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58" w:rsidRPr="000F4BBC" w:rsidRDefault="00D62B18" w:rsidP="0084595A">
      <w:pPr>
        <w:pStyle w:val="ConsNormal"/>
        <w:ind w:right="0" w:firstLine="0"/>
        <w:jc w:val="center"/>
        <w:rPr>
          <w:rFonts w:ascii="Times New Roman" w:hAnsi="Times New Roman" w:cs="Times New Roman"/>
          <w:sz w:val="24"/>
          <w:szCs w:val="24"/>
        </w:rPr>
      </w:pPr>
      <w:r w:rsidRPr="000F4BBC">
        <w:rPr>
          <w:rFonts w:ascii="Times New Roman" w:hAnsi="Times New Roman" w:cs="Times New Roman"/>
          <w:noProof/>
          <w:sz w:val="24"/>
          <w:szCs w:val="24"/>
        </w:rPr>
        <w:drawing>
          <wp:inline distT="0" distB="0" distL="0" distR="0">
            <wp:extent cx="716280" cy="9067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906780"/>
                    </a:xfrm>
                    <a:prstGeom prst="rect">
                      <a:avLst/>
                    </a:prstGeom>
                    <a:noFill/>
                    <a:ln>
                      <a:noFill/>
                    </a:ln>
                  </pic:spPr>
                </pic:pic>
              </a:graphicData>
            </a:graphic>
          </wp:inline>
        </w:drawing>
      </w:r>
    </w:p>
    <w:p w:rsidR="002F4058" w:rsidRPr="000F4BBC" w:rsidRDefault="002F4058" w:rsidP="0084595A">
      <w:pPr>
        <w:spacing w:after="0" w:line="240" w:lineRule="auto"/>
        <w:jc w:val="center"/>
        <w:rPr>
          <w:rFonts w:ascii="Times New Roman" w:hAnsi="Times New Roman" w:cs="Times New Roman"/>
          <w:b/>
          <w:bCs/>
          <w:sz w:val="28"/>
          <w:szCs w:val="28"/>
        </w:rPr>
      </w:pPr>
    </w:p>
    <w:p w:rsidR="002F4058" w:rsidRPr="000F4BBC" w:rsidRDefault="002F4058" w:rsidP="0084595A">
      <w:pPr>
        <w:spacing w:after="0" w:line="240" w:lineRule="auto"/>
        <w:jc w:val="center"/>
        <w:outlineLvl w:val="0"/>
        <w:rPr>
          <w:rFonts w:ascii="Times New Roman" w:hAnsi="Times New Roman" w:cs="Times New Roman"/>
          <w:b/>
          <w:bCs/>
          <w:sz w:val="28"/>
          <w:szCs w:val="28"/>
        </w:rPr>
      </w:pPr>
      <w:r w:rsidRPr="000F4BBC">
        <w:rPr>
          <w:rFonts w:ascii="Times New Roman" w:hAnsi="Times New Roman" w:cs="Times New Roman"/>
          <w:b/>
          <w:bCs/>
          <w:sz w:val="28"/>
          <w:szCs w:val="28"/>
        </w:rPr>
        <w:t>АДМИНИСТРАЦИЯ КЕЖЕМСКОГО РАЙОНА</w:t>
      </w:r>
    </w:p>
    <w:p w:rsidR="002F4058" w:rsidRPr="000F4BBC" w:rsidRDefault="002F4058" w:rsidP="0084595A">
      <w:pPr>
        <w:spacing w:after="0" w:line="240" w:lineRule="auto"/>
        <w:jc w:val="center"/>
        <w:outlineLvl w:val="0"/>
        <w:rPr>
          <w:rFonts w:ascii="Times New Roman" w:hAnsi="Times New Roman" w:cs="Times New Roman"/>
          <w:b/>
          <w:bCs/>
          <w:sz w:val="28"/>
          <w:szCs w:val="28"/>
        </w:rPr>
      </w:pPr>
      <w:r w:rsidRPr="000F4BBC">
        <w:rPr>
          <w:rFonts w:ascii="Times New Roman" w:hAnsi="Times New Roman" w:cs="Times New Roman"/>
          <w:b/>
          <w:bCs/>
          <w:sz w:val="28"/>
          <w:szCs w:val="28"/>
        </w:rPr>
        <w:t>КРАСНОЯРСКОГО КРАЯ</w:t>
      </w:r>
    </w:p>
    <w:p w:rsidR="002F4058" w:rsidRPr="000F4BBC" w:rsidRDefault="002F4058" w:rsidP="0084595A">
      <w:pPr>
        <w:spacing w:after="0" w:line="240" w:lineRule="auto"/>
        <w:jc w:val="center"/>
        <w:rPr>
          <w:rFonts w:ascii="Times New Roman" w:hAnsi="Times New Roman" w:cs="Times New Roman"/>
          <w:sz w:val="28"/>
          <w:szCs w:val="28"/>
        </w:rPr>
      </w:pPr>
    </w:p>
    <w:p w:rsidR="002F4058" w:rsidRPr="000F4BBC" w:rsidRDefault="002F4058" w:rsidP="0084595A">
      <w:pPr>
        <w:spacing w:after="0" w:line="240" w:lineRule="auto"/>
        <w:jc w:val="center"/>
        <w:outlineLvl w:val="0"/>
        <w:rPr>
          <w:rFonts w:ascii="Times New Roman" w:hAnsi="Times New Roman" w:cs="Times New Roman"/>
          <w:b/>
          <w:bCs/>
          <w:sz w:val="28"/>
          <w:szCs w:val="28"/>
        </w:rPr>
      </w:pPr>
      <w:r w:rsidRPr="000F4BBC">
        <w:rPr>
          <w:rFonts w:ascii="Times New Roman" w:hAnsi="Times New Roman" w:cs="Times New Roman"/>
          <w:b/>
          <w:bCs/>
          <w:sz w:val="28"/>
          <w:szCs w:val="28"/>
        </w:rPr>
        <w:t>ПОСТАНОВЛЕНИЕ</w:t>
      </w:r>
    </w:p>
    <w:p w:rsidR="002F4058" w:rsidRPr="000F4BBC" w:rsidRDefault="002F4058" w:rsidP="0084595A">
      <w:pPr>
        <w:spacing w:after="0" w:line="240" w:lineRule="auto"/>
        <w:rPr>
          <w:rFonts w:ascii="Times New Roman" w:hAnsi="Times New Roman" w:cs="Times New Roman"/>
          <w:b/>
          <w:bCs/>
          <w:sz w:val="28"/>
          <w:szCs w:val="28"/>
        </w:rPr>
      </w:pPr>
    </w:p>
    <w:p w:rsidR="002F4058" w:rsidRPr="000F4BBC" w:rsidRDefault="002F4058" w:rsidP="0084595A">
      <w:pPr>
        <w:spacing w:after="0" w:line="240" w:lineRule="auto"/>
        <w:jc w:val="both"/>
        <w:rPr>
          <w:rFonts w:ascii="Times New Roman" w:hAnsi="Times New Roman" w:cs="Times New Roman"/>
          <w:sz w:val="28"/>
          <w:szCs w:val="28"/>
        </w:rPr>
      </w:pPr>
      <w:r w:rsidRPr="000F4BBC">
        <w:rPr>
          <w:rFonts w:ascii="Times New Roman" w:hAnsi="Times New Roman" w:cs="Times New Roman"/>
          <w:sz w:val="28"/>
          <w:szCs w:val="28"/>
        </w:rPr>
        <w:t>11.10.2013</w:t>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t>№ 1184-п</w:t>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r>
      <w:proofErr w:type="spellStart"/>
      <w:r w:rsidRPr="000F4BBC">
        <w:rPr>
          <w:rFonts w:ascii="Times New Roman" w:hAnsi="Times New Roman" w:cs="Times New Roman"/>
          <w:sz w:val="28"/>
          <w:szCs w:val="28"/>
        </w:rPr>
        <w:t>г</w:t>
      </w:r>
      <w:r w:rsidR="00481A99" w:rsidRPr="000F4BBC">
        <w:rPr>
          <w:rFonts w:ascii="Times New Roman" w:hAnsi="Times New Roman" w:cs="Times New Roman"/>
          <w:sz w:val="28"/>
          <w:szCs w:val="28"/>
        </w:rPr>
        <w:t>.</w:t>
      </w:r>
      <w:r w:rsidRPr="000F4BBC">
        <w:rPr>
          <w:rFonts w:ascii="Times New Roman" w:hAnsi="Times New Roman" w:cs="Times New Roman"/>
          <w:sz w:val="28"/>
          <w:szCs w:val="28"/>
        </w:rPr>
        <w:t>Кодинск</w:t>
      </w:r>
      <w:proofErr w:type="spellEnd"/>
    </w:p>
    <w:p w:rsidR="002F4058" w:rsidRPr="000F4BBC" w:rsidRDefault="002F4058" w:rsidP="0084595A">
      <w:pPr>
        <w:autoSpaceDE w:val="0"/>
        <w:autoSpaceDN w:val="0"/>
        <w:adjustRightInd w:val="0"/>
        <w:spacing w:after="0" w:line="240" w:lineRule="auto"/>
        <w:jc w:val="both"/>
        <w:rPr>
          <w:rFonts w:ascii="Times New Roman" w:hAnsi="Times New Roman" w:cs="Times New Roman"/>
          <w:sz w:val="28"/>
          <w:szCs w:val="28"/>
        </w:rPr>
      </w:pPr>
    </w:p>
    <w:p w:rsidR="002F4058" w:rsidRPr="000F4BBC" w:rsidRDefault="002F4058" w:rsidP="0084595A">
      <w:pPr>
        <w:autoSpaceDE w:val="0"/>
        <w:autoSpaceDN w:val="0"/>
        <w:adjustRightInd w:val="0"/>
        <w:spacing w:after="0" w:line="240" w:lineRule="auto"/>
        <w:jc w:val="both"/>
        <w:rPr>
          <w:rFonts w:ascii="Times New Roman" w:hAnsi="Times New Roman" w:cs="Times New Roman"/>
          <w:sz w:val="28"/>
          <w:szCs w:val="28"/>
        </w:rPr>
      </w:pPr>
      <w:r w:rsidRPr="000F4BBC">
        <w:rPr>
          <w:rFonts w:ascii="Times New Roman" w:hAnsi="Times New Roman" w:cs="Times New Roman"/>
          <w:sz w:val="28"/>
          <w:szCs w:val="28"/>
        </w:rPr>
        <w:t xml:space="preserve">Об утверждении муниципальной программы </w:t>
      </w:r>
      <w:proofErr w:type="spellStart"/>
      <w:r w:rsidRPr="000F4BBC">
        <w:rPr>
          <w:rFonts w:ascii="Times New Roman" w:hAnsi="Times New Roman" w:cs="Times New Roman"/>
          <w:sz w:val="28"/>
          <w:szCs w:val="28"/>
        </w:rPr>
        <w:t>Кежемского</w:t>
      </w:r>
      <w:proofErr w:type="spellEnd"/>
      <w:r w:rsidRPr="000F4BBC">
        <w:rPr>
          <w:rFonts w:ascii="Times New Roman" w:hAnsi="Times New Roman" w:cs="Times New Roman"/>
          <w:sz w:val="28"/>
          <w:szCs w:val="28"/>
        </w:rPr>
        <w:t xml:space="preserve"> района «Управление муниципальными финансами» (в ред</w:t>
      </w:r>
      <w:r w:rsidR="00D67DFB" w:rsidRPr="000F4BBC">
        <w:rPr>
          <w:rFonts w:ascii="Times New Roman" w:hAnsi="Times New Roman" w:cs="Times New Roman"/>
          <w:sz w:val="28"/>
          <w:szCs w:val="28"/>
        </w:rPr>
        <w:t>. постановлений от 17.02.2014 № </w:t>
      </w:r>
      <w:r w:rsidRPr="000F4BBC">
        <w:rPr>
          <w:rFonts w:ascii="Times New Roman" w:hAnsi="Times New Roman" w:cs="Times New Roman"/>
          <w:sz w:val="28"/>
          <w:szCs w:val="28"/>
        </w:rPr>
        <w:t>125-п, от 31.10.2014 № 1221-п, от 20.03.</w:t>
      </w:r>
      <w:r w:rsidR="00CD3648" w:rsidRPr="000F4BBC">
        <w:rPr>
          <w:rFonts w:ascii="Times New Roman" w:hAnsi="Times New Roman" w:cs="Times New Roman"/>
          <w:sz w:val="28"/>
          <w:szCs w:val="28"/>
        </w:rPr>
        <w:t>2015</w:t>
      </w:r>
      <w:r w:rsidRPr="000F4BBC">
        <w:rPr>
          <w:rFonts w:ascii="Times New Roman" w:hAnsi="Times New Roman" w:cs="Times New Roman"/>
          <w:sz w:val="28"/>
          <w:szCs w:val="28"/>
        </w:rPr>
        <w:t xml:space="preserve"> № 255-п</w:t>
      </w:r>
      <w:r w:rsidR="00D81577" w:rsidRPr="000F4BBC">
        <w:rPr>
          <w:rFonts w:ascii="Times New Roman" w:hAnsi="Times New Roman" w:cs="Times New Roman"/>
          <w:sz w:val="28"/>
          <w:szCs w:val="28"/>
        </w:rPr>
        <w:t>, от 29.09.2015 №888-п</w:t>
      </w:r>
      <w:r w:rsidR="00481A99" w:rsidRPr="000F4BBC">
        <w:rPr>
          <w:rFonts w:ascii="Times New Roman" w:hAnsi="Times New Roman" w:cs="Times New Roman"/>
          <w:sz w:val="28"/>
          <w:szCs w:val="28"/>
        </w:rPr>
        <w:t>, от 14.09.2016 № 735-п</w:t>
      </w:r>
      <w:r w:rsidR="00C7549F" w:rsidRPr="000F4BBC">
        <w:rPr>
          <w:rFonts w:ascii="Times New Roman" w:hAnsi="Times New Roman" w:cs="Times New Roman"/>
          <w:sz w:val="28"/>
          <w:szCs w:val="28"/>
        </w:rPr>
        <w:t>, от 31.01.2017 №</w:t>
      </w:r>
      <w:r w:rsidR="006E4375" w:rsidRPr="000F4BBC">
        <w:rPr>
          <w:rFonts w:ascii="Times New Roman" w:hAnsi="Times New Roman" w:cs="Times New Roman"/>
          <w:sz w:val="28"/>
          <w:szCs w:val="28"/>
        </w:rPr>
        <w:t> </w:t>
      </w:r>
      <w:r w:rsidR="00C7549F" w:rsidRPr="000F4BBC">
        <w:rPr>
          <w:rFonts w:ascii="Times New Roman" w:hAnsi="Times New Roman" w:cs="Times New Roman"/>
          <w:sz w:val="28"/>
          <w:szCs w:val="28"/>
        </w:rPr>
        <w:t>62-п</w:t>
      </w:r>
      <w:r w:rsidR="00E377A2" w:rsidRPr="000F4BBC">
        <w:rPr>
          <w:rFonts w:ascii="Times New Roman" w:hAnsi="Times New Roman" w:cs="Times New Roman"/>
          <w:sz w:val="28"/>
          <w:szCs w:val="28"/>
        </w:rPr>
        <w:t xml:space="preserve">, </w:t>
      </w:r>
      <w:r w:rsidR="00806029" w:rsidRPr="000F4BBC">
        <w:rPr>
          <w:rFonts w:ascii="Times New Roman" w:hAnsi="Times New Roman" w:cs="Times New Roman"/>
          <w:sz w:val="28"/>
          <w:szCs w:val="28"/>
        </w:rPr>
        <w:t>от 27.04.2017 № 353</w:t>
      </w:r>
      <w:r w:rsidR="00E377A2" w:rsidRPr="000F4BBC">
        <w:rPr>
          <w:rFonts w:ascii="Times New Roman" w:hAnsi="Times New Roman" w:cs="Times New Roman"/>
          <w:sz w:val="28"/>
          <w:szCs w:val="28"/>
        </w:rPr>
        <w:t>-п</w:t>
      </w:r>
      <w:r w:rsidR="00E73F6D" w:rsidRPr="000F4BBC">
        <w:rPr>
          <w:rFonts w:ascii="Times New Roman" w:hAnsi="Times New Roman" w:cs="Times New Roman"/>
          <w:sz w:val="28"/>
          <w:szCs w:val="28"/>
        </w:rPr>
        <w:t>, от 31.07.2017 № 586-п</w:t>
      </w:r>
      <w:r w:rsidR="00B5589F" w:rsidRPr="000F4BBC">
        <w:rPr>
          <w:rFonts w:ascii="Times New Roman" w:hAnsi="Times New Roman" w:cs="Times New Roman"/>
          <w:sz w:val="28"/>
          <w:szCs w:val="28"/>
        </w:rPr>
        <w:t xml:space="preserve">, от </w:t>
      </w:r>
      <w:r w:rsidR="00C82673" w:rsidRPr="000F4BBC">
        <w:rPr>
          <w:rFonts w:ascii="Times New Roman" w:hAnsi="Times New Roman" w:cs="Times New Roman"/>
          <w:sz w:val="28"/>
          <w:szCs w:val="28"/>
        </w:rPr>
        <w:t>10.08.2018 №553-п</w:t>
      </w:r>
      <w:r w:rsidR="00195F5B" w:rsidRPr="000F4BBC">
        <w:rPr>
          <w:rFonts w:ascii="Times New Roman" w:hAnsi="Times New Roman" w:cs="Times New Roman"/>
          <w:sz w:val="28"/>
          <w:szCs w:val="28"/>
        </w:rPr>
        <w:t>, от 12.12.2018 №932-п</w:t>
      </w:r>
      <w:r w:rsidR="003F09DB" w:rsidRPr="000F4BBC">
        <w:rPr>
          <w:rFonts w:ascii="Times New Roman" w:hAnsi="Times New Roman" w:cs="Times New Roman"/>
          <w:sz w:val="28"/>
          <w:szCs w:val="28"/>
        </w:rPr>
        <w:t>, от 12.03.2019 №184-п</w:t>
      </w:r>
      <w:r w:rsidR="00D160F9" w:rsidRPr="000F4BBC">
        <w:rPr>
          <w:rFonts w:ascii="Times New Roman" w:hAnsi="Times New Roman" w:cs="Times New Roman"/>
          <w:sz w:val="28"/>
          <w:szCs w:val="28"/>
        </w:rPr>
        <w:t>, от 07.08.2019 № 559-п</w:t>
      </w:r>
      <w:r w:rsidR="00B258C4" w:rsidRPr="000F4BBC">
        <w:rPr>
          <w:rFonts w:ascii="Times New Roman" w:hAnsi="Times New Roman" w:cs="Times New Roman"/>
          <w:sz w:val="28"/>
          <w:szCs w:val="28"/>
        </w:rPr>
        <w:t>, от 18.10.2019 № 716-п</w:t>
      </w:r>
      <w:r w:rsidR="00AB22D9" w:rsidRPr="000F4BBC">
        <w:rPr>
          <w:rFonts w:ascii="Times New Roman" w:hAnsi="Times New Roman" w:cs="Times New Roman"/>
          <w:sz w:val="28"/>
          <w:szCs w:val="28"/>
        </w:rPr>
        <w:t>, от 24.10.2019 № 737-п, от 25.03.2020 №179-п</w:t>
      </w:r>
      <w:r w:rsidR="00032ECF" w:rsidRPr="000F4BBC">
        <w:rPr>
          <w:rFonts w:ascii="Times New Roman" w:hAnsi="Times New Roman" w:cs="Times New Roman"/>
          <w:sz w:val="28"/>
          <w:szCs w:val="28"/>
        </w:rPr>
        <w:t>, от 30.11.2020 №758-п</w:t>
      </w:r>
      <w:r w:rsidR="003E3224" w:rsidRPr="000F4BBC">
        <w:rPr>
          <w:rFonts w:ascii="Times New Roman" w:hAnsi="Times New Roman" w:cs="Times New Roman"/>
          <w:sz w:val="28"/>
          <w:szCs w:val="28"/>
        </w:rPr>
        <w:t xml:space="preserve">, от </w:t>
      </w:r>
      <w:r w:rsidR="00B17577" w:rsidRPr="000F4BBC">
        <w:rPr>
          <w:rFonts w:ascii="Times New Roman" w:hAnsi="Times New Roman" w:cs="Times New Roman"/>
          <w:sz w:val="28"/>
          <w:szCs w:val="28"/>
        </w:rPr>
        <w:t>02</w:t>
      </w:r>
      <w:r w:rsidR="003E3224" w:rsidRPr="000F4BBC">
        <w:rPr>
          <w:rFonts w:ascii="Times New Roman" w:hAnsi="Times New Roman" w:cs="Times New Roman"/>
          <w:sz w:val="28"/>
          <w:szCs w:val="28"/>
        </w:rPr>
        <w:t>.0</w:t>
      </w:r>
      <w:r w:rsidR="00B17577" w:rsidRPr="000F4BBC">
        <w:rPr>
          <w:rFonts w:ascii="Times New Roman" w:hAnsi="Times New Roman" w:cs="Times New Roman"/>
          <w:sz w:val="28"/>
          <w:szCs w:val="28"/>
        </w:rPr>
        <w:t>3</w:t>
      </w:r>
      <w:r w:rsidR="003E3224" w:rsidRPr="000F4BBC">
        <w:rPr>
          <w:rFonts w:ascii="Times New Roman" w:hAnsi="Times New Roman" w:cs="Times New Roman"/>
          <w:sz w:val="28"/>
          <w:szCs w:val="28"/>
        </w:rPr>
        <w:t xml:space="preserve">.2021 № </w:t>
      </w:r>
      <w:r w:rsidR="00B17577" w:rsidRPr="000F4BBC">
        <w:rPr>
          <w:rFonts w:ascii="Times New Roman" w:hAnsi="Times New Roman" w:cs="Times New Roman"/>
          <w:sz w:val="28"/>
          <w:szCs w:val="28"/>
        </w:rPr>
        <w:t>168-</w:t>
      </w:r>
      <w:r w:rsidR="003E3224" w:rsidRPr="000F4BBC">
        <w:rPr>
          <w:rFonts w:ascii="Times New Roman" w:hAnsi="Times New Roman" w:cs="Times New Roman"/>
          <w:sz w:val="28"/>
          <w:szCs w:val="28"/>
        </w:rPr>
        <w:t>п</w:t>
      </w:r>
      <w:r w:rsidR="00D2253B" w:rsidRPr="000F4BBC">
        <w:rPr>
          <w:rFonts w:ascii="Times New Roman" w:hAnsi="Times New Roman" w:cs="Times New Roman"/>
          <w:sz w:val="28"/>
          <w:szCs w:val="28"/>
        </w:rPr>
        <w:t xml:space="preserve">, от </w:t>
      </w:r>
      <w:r w:rsidR="00231CB3" w:rsidRPr="000F4BBC">
        <w:rPr>
          <w:rFonts w:ascii="Times New Roman" w:hAnsi="Times New Roman" w:cs="Times New Roman"/>
          <w:sz w:val="28"/>
          <w:szCs w:val="28"/>
        </w:rPr>
        <w:t>15</w:t>
      </w:r>
      <w:r w:rsidR="00D2253B" w:rsidRPr="000F4BBC">
        <w:rPr>
          <w:rFonts w:ascii="Times New Roman" w:hAnsi="Times New Roman" w:cs="Times New Roman"/>
          <w:sz w:val="28"/>
          <w:szCs w:val="28"/>
        </w:rPr>
        <w:t xml:space="preserve">.06.2021 № </w:t>
      </w:r>
      <w:r w:rsidR="00231CB3" w:rsidRPr="000F4BBC">
        <w:rPr>
          <w:rFonts w:ascii="Times New Roman" w:hAnsi="Times New Roman" w:cs="Times New Roman"/>
          <w:sz w:val="28"/>
          <w:szCs w:val="28"/>
        </w:rPr>
        <w:t>410</w:t>
      </w:r>
      <w:r w:rsidR="00D2253B" w:rsidRPr="000F4BBC">
        <w:rPr>
          <w:rFonts w:ascii="Times New Roman" w:hAnsi="Times New Roman" w:cs="Times New Roman"/>
          <w:sz w:val="28"/>
          <w:szCs w:val="28"/>
        </w:rPr>
        <w:t>-п</w:t>
      </w:r>
      <w:r w:rsidR="003B36F3" w:rsidRPr="000F4BBC">
        <w:rPr>
          <w:rFonts w:ascii="Times New Roman" w:hAnsi="Times New Roman" w:cs="Times New Roman"/>
          <w:sz w:val="28"/>
          <w:szCs w:val="28"/>
        </w:rPr>
        <w:t>, от 0</w:t>
      </w:r>
      <w:r w:rsidR="00B6316F" w:rsidRPr="000F4BBC">
        <w:rPr>
          <w:rFonts w:ascii="Times New Roman" w:hAnsi="Times New Roman" w:cs="Times New Roman"/>
          <w:sz w:val="28"/>
          <w:szCs w:val="28"/>
        </w:rPr>
        <w:t>2</w:t>
      </w:r>
      <w:r w:rsidR="003B36F3" w:rsidRPr="000F4BBC">
        <w:rPr>
          <w:rFonts w:ascii="Times New Roman" w:hAnsi="Times New Roman" w:cs="Times New Roman"/>
          <w:sz w:val="28"/>
          <w:szCs w:val="28"/>
        </w:rPr>
        <w:t>.1</w:t>
      </w:r>
      <w:r w:rsidR="00B6316F" w:rsidRPr="000F4BBC">
        <w:rPr>
          <w:rFonts w:ascii="Times New Roman" w:hAnsi="Times New Roman" w:cs="Times New Roman"/>
          <w:sz w:val="28"/>
          <w:szCs w:val="28"/>
        </w:rPr>
        <w:t>1</w:t>
      </w:r>
      <w:r w:rsidR="003B36F3" w:rsidRPr="000F4BBC">
        <w:rPr>
          <w:rFonts w:ascii="Times New Roman" w:hAnsi="Times New Roman" w:cs="Times New Roman"/>
          <w:sz w:val="28"/>
          <w:szCs w:val="28"/>
        </w:rPr>
        <w:t xml:space="preserve">.2021 № </w:t>
      </w:r>
      <w:r w:rsidR="00B6316F" w:rsidRPr="000F4BBC">
        <w:rPr>
          <w:rFonts w:ascii="Times New Roman" w:hAnsi="Times New Roman" w:cs="Times New Roman"/>
          <w:sz w:val="28"/>
          <w:szCs w:val="28"/>
        </w:rPr>
        <w:t>711-п</w:t>
      </w:r>
      <w:r w:rsidR="00493D04" w:rsidRPr="000F4BBC">
        <w:rPr>
          <w:rFonts w:ascii="Times New Roman" w:hAnsi="Times New Roman" w:cs="Times New Roman"/>
          <w:sz w:val="28"/>
          <w:szCs w:val="28"/>
        </w:rPr>
        <w:t>, от 15.02.2022 № 94-п</w:t>
      </w:r>
      <w:r w:rsidR="00B34751" w:rsidRPr="000F4BBC">
        <w:rPr>
          <w:rFonts w:ascii="Times New Roman" w:hAnsi="Times New Roman" w:cs="Times New Roman"/>
          <w:sz w:val="28"/>
          <w:szCs w:val="28"/>
        </w:rPr>
        <w:t>, от 22.04.2022 № 274-п</w:t>
      </w:r>
      <w:r w:rsidR="002E304D" w:rsidRPr="000F4BBC">
        <w:rPr>
          <w:rFonts w:ascii="Times New Roman" w:hAnsi="Times New Roman" w:cs="Times New Roman"/>
          <w:sz w:val="28"/>
          <w:szCs w:val="28"/>
        </w:rPr>
        <w:t>, от 18.07.2022 № 520-п</w:t>
      </w:r>
      <w:r w:rsidR="00D62B18" w:rsidRPr="000F4BBC">
        <w:rPr>
          <w:rFonts w:ascii="Times New Roman" w:hAnsi="Times New Roman" w:cs="Times New Roman"/>
          <w:sz w:val="28"/>
          <w:szCs w:val="28"/>
        </w:rPr>
        <w:t>, от 14.02.2023 № 125-п</w:t>
      </w:r>
      <w:r w:rsidR="009E2D5E">
        <w:rPr>
          <w:rFonts w:ascii="Times New Roman" w:hAnsi="Times New Roman" w:cs="Times New Roman"/>
          <w:sz w:val="28"/>
          <w:szCs w:val="28"/>
        </w:rPr>
        <w:t xml:space="preserve">, </w:t>
      </w:r>
      <w:r w:rsidR="009E2D5E" w:rsidRPr="003853DD">
        <w:rPr>
          <w:rFonts w:ascii="Times New Roman" w:hAnsi="Times New Roman" w:cs="Times New Roman"/>
          <w:sz w:val="28"/>
          <w:szCs w:val="28"/>
        </w:rPr>
        <w:t>от 14.02.2023 №125-п</w:t>
      </w:r>
      <w:r w:rsidR="003853DD">
        <w:rPr>
          <w:rFonts w:ascii="Times New Roman" w:hAnsi="Times New Roman" w:cs="Times New Roman"/>
          <w:sz w:val="28"/>
          <w:szCs w:val="28"/>
        </w:rPr>
        <w:t xml:space="preserve">, </w:t>
      </w:r>
      <w:r w:rsidR="003853DD" w:rsidRPr="0025505C">
        <w:rPr>
          <w:rFonts w:ascii="Times New Roman" w:hAnsi="Times New Roman" w:cs="Times New Roman"/>
          <w:sz w:val="28"/>
          <w:szCs w:val="28"/>
        </w:rPr>
        <w:t>от 16.05.2023 №425-п</w:t>
      </w:r>
      <w:r w:rsidR="00094AAD">
        <w:rPr>
          <w:rFonts w:ascii="Times New Roman" w:hAnsi="Times New Roman" w:cs="Times New Roman"/>
          <w:sz w:val="28"/>
          <w:szCs w:val="28"/>
        </w:rPr>
        <w:t>, от 28.06.2023 № 545-п</w:t>
      </w:r>
      <w:r w:rsidR="00511883">
        <w:rPr>
          <w:rFonts w:ascii="Times New Roman" w:hAnsi="Times New Roman" w:cs="Times New Roman"/>
          <w:sz w:val="28"/>
          <w:szCs w:val="28"/>
        </w:rPr>
        <w:t xml:space="preserve">, </w:t>
      </w:r>
      <w:r w:rsidR="00511883" w:rsidRPr="002E5BE8">
        <w:rPr>
          <w:rFonts w:ascii="Times New Roman" w:hAnsi="Times New Roman" w:cs="Times New Roman"/>
          <w:sz w:val="28"/>
          <w:szCs w:val="28"/>
        </w:rPr>
        <w:t>от 22.01.2024 №25-п</w:t>
      </w:r>
      <w:r w:rsidR="00195AE1">
        <w:rPr>
          <w:rFonts w:ascii="Times New Roman" w:hAnsi="Times New Roman" w:cs="Times New Roman"/>
          <w:sz w:val="28"/>
          <w:szCs w:val="28"/>
        </w:rPr>
        <w:t>,</w:t>
      </w:r>
      <w:r w:rsidR="00195AE1" w:rsidRPr="007A490E">
        <w:rPr>
          <w:rFonts w:ascii="Times New Roman" w:hAnsi="Times New Roman" w:cs="Times New Roman"/>
          <w:sz w:val="28"/>
          <w:szCs w:val="28"/>
        </w:rPr>
        <w:t>от 04.04.2024 №244-п</w:t>
      </w:r>
      <w:r w:rsidR="006C15B8">
        <w:rPr>
          <w:rFonts w:ascii="Times New Roman" w:hAnsi="Times New Roman" w:cs="Times New Roman"/>
          <w:sz w:val="28"/>
          <w:szCs w:val="28"/>
        </w:rPr>
        <w:t>,</w:t>
      </w:r>
      <w:r w:rsidR="006C15B8" w:rsidRPr="00066E67">
        <w:rPr>
          <w:rFonts w:ascii="Times New Roman" w:hAnsi="Times New Roman" w:cs="Times New Roman"/>
          <w:sz w:val="28"/>
          <w:szCs w:val="28"/>
        </w:rPr>
        <w:t xml:space="preserve">от </w:t>
      </w:r>
      <w:r w:rsidR="00066E67" w:rsidRPr="00066E67">
        <w:rPr>
          <w:rFonts w:ascii="Times New Roman" w:hAnsi="Times New Roman" w:cs="Times New Roman"/>
          <w:sz w:val="28"/>
          <w:szCs w:val="28"/>
        </w:rPr>
        <w:t>02</w:t>
      </w:r>
      <w:r w:rsidR="006C15B8" w:rsidRPr="00066E67">
        <w:rPr>
          <w:rFonts w:ascii="Times New Roman" w:hAnsi="Times New Roman" w:cs="Times New Roman"/>
          <w:sz w:val="28"/>
          <w:szCs w:val="28"/>
        </w:rPr>
        <w:t>.0</w:t>
      </w:r>
      <w:r w:rsidR="00066E67" w:rsidRPr="00066E67">
        <w:rPr>
          <w:rFonts w:ascii="Times New Roman" w:hAnsi="Times New Roman" w:cs="Times New Roman"/>
          <w:sz w:val="28"/>
          <w:szCs w:val="28"/>
        </w:rPr>
        <w:t>7</w:t>
      </w:r>
      <w:r w:rsidR="006C15B8" w:rsidRPr="00066E67">
        <w:rPr>
          <w:rFonts w:ascii="Times New Roman" w:hAnsi="Times New Roman" w:cs="Times New Roman"/>
          <w:sz w:val="28"/>
          <w:szCs w:val="28"/>
        </w:rPr>
        <w:t>.2024 №</w:t>
      </w:r>
      <w:r w:rsidR="00066E67" w:rsidRPr="00066E67">
        <w:rPr>
          <w:rFonts w:ascii="Times New Roman" w:hAnsi="Times New Roman" w:cs="Times New Roman"/>
          <w:sz w:val="28"/>
          <w:szCs w:val="28"/>
        </w:rPr>
        <w:t>480</w:t>
      </w:r>
      <w:r w:rsidR="006C15B8" w:rsidRPr="00066E67">
        <w:rPr>
          <w:rFonts w:ascii="Times New Roman" w:hAnsi="Times New Roman" w:cs="Times New Roman"/>
          <w:sz w:val="28"/>
          <w:szCs w:val="28"/>
        </w:rPr>
        <w:t>-п</w:t>
      </w:r>
      <w:r w:rsidR="00D03CAC">
        <w:rPr>
          <w:rFonts w:ascii="Times New Roman" w:hAnsi="Times New Roman" w:cs="Times New Roman"/>
          <w:sz w:val="28"/>
          <w:szCs w:val="28"/>
        </w:rPr>
        <w:t>, от 23.07.2024 №515-п</w:t>
      </w:r>
      <w:r w:rsidR="00F76213">
        <w:rPr>
          <w:rFonts w:ascii="Times New Roman" w:hAnsi="Times New Roman" w:cs="Times New Roman"/>
          <w:sz w:val="28"/>
          <w:szCs w:val="28"/>
        </w:rPr>
        <w:t xml:space="preserve">, </w:t>
      </w:r>
      <w:r w:rsidR="00F76213" w:rsidRPr="00C93152">
        <w:rPr>
          <w:rFonts w:ascii="Times New Roman" w:hAnsi="Times New Roman" w:cs="Times New Roman"/>
          <w:sz w:val="28"/>
          <w:szCs w:val="28"/>
        </w:rPr>
        <w:t xml:space="preserve">от </w:t>
      </w:r>
      <w:r w:rsidR="004B57C0" w:rsidRPr="00C93152">
        <w:rPr>
          <w:rFonts w:ascii="Times New Roman" w:hAnsi="Times New Roman" w:cs="Times New Roman"/>
          <w:sz w:val="28"/>
          <w:szCs w:val="28"/>
        </w:rPr>
        <w:t>25</w:t>
      </w:r>
      <w:r w:rsidR="00E2170F" w:rsidRPr="00C93152">
        <w:rPr>
          <w:rFonts w:ascii="Times New Roman" w:hAnsi="Times New Roman" w:cs="Times New Roman"/>
          <w:sz w:val="28"/>
          <w:szCs w:val="28"/>
        </w:rPr>
        <w:t xml:space="preserve">.10.2024 № </w:t>
      </w:r>
      <w:r w:rsidR="004B57C0" w:rsidRPr="00C93152">
        <w:rPr>
          <w:rFonts w:ascii="Times New Roman" w:hAnsi="Times New Roman" w:cs="Times New Roman"/>
          <w:sz w:val="28"/>
          <w:szCs w:val="28"/>
        </w:rPr>
        <w:t>796</w:t>
      </w:r>
      <w:r w:rsidR="00F76213" w:rsidRPr="00C93152">
        <w:rPr>
          <w:rFonts w:ascii="Times New Roman" w:hAnsi="Times New Roman" w:cs="Times New Roman"/>
          <w:sz w:val="28"/>
          <w:szCs w:val="28"/>
        </w:rPr>
        <w:t>-п</w:t>
      </w:r>
      <w:r w:rsidR="00CC22A5">
        <w:rPr>
          <w:rFonts w:ascii="Times New Roman" w:hAnsi="Times New Roman" w:cs="Times New Roman"/>
          <w:sz w:val="28"/>
          <w:szCs w:val="28"/>
        </w:rPr>
        <w:t xml:space="preserve">, </w:t>
      </w:r>
      <w:r w:rsidR="00CC22A5" w:rsidRPr="0011424E">
        <w:rPr>
          <w:rFonts w:ascii="Times New Roman" w:hAnsi="Times New Roman" w:cs="Times New Roman"/>
          <w:sz w:val="28"/>
          <w:szCs w:val="28"/>
        </w:rPr>
        <w:t xml:space="preserve">от </w:t>
      </w:r>
      <w:r w:rsidR="00814D87" w:rsidRPr="0011424E">
        <w:rPr>
          <w:rFonts w:ascii="Times New Roman" w:hAnsi="Times New Roman" w:cs="Times New Roman"/>
          <w:sz w:val="28"/>
          <w:szCs w:val="28"/>
        </w:rPr>
        <w:t>16</w:t>
      </w:r>
      <w:r w:rsidR="00CC22A5" w:rsidRPr="0011424E">
        <w:rPr>
          <w:rFonts w:ascii="Times New Roman" w:hAnsi="Times New Roman" w:cs="Times New Roman"/>
          <w:sz w:val="28"/>
          <w:szCs w:val="28"/>
        </w:rPr>
        <w:t xml:space="preserve">.01.2025 № </w:t>
      </w:r>
      <w:r w:rsidR="00814D87" w:rsidRPr="0011424E">
        <w:rPr>
          <w:rFonts w:ascii="Times New Roman" w:hAnsi="Times New Roman" w:cs="Times New Roman"/>
          <w:sz w:val="28"/>
          <w:szCs w:val="28"/>
        </w:rPr>
        <w:t>35</w:t>
      </w:r>
      <w:r w:rsidR="00CC22A5" w:rsidRPr="0011424E">
        <w:rPr>
          <w:rFonts w:ascii="Times New Roman" w:hAnsi="Times New Roman" w:cs="Times New Roman"/>
          <w:sz w:val="28"/>
          <w:szCs w:val="28"/>
        </w:rPr>
        <w:t>-п</w:t>
      </w:r>
      <w:r w:rsidR="00354485">
        <w:rPr>
          <w:rFonts w:ascii="Times New Roman" w:hAnsi="Times New Roman" w:cs="Times New Roman"/>
          <w:sz w:val="28"/>
          <w:szCs w:val="28"/>
        </w:rPr>
        <w:t>,</w:t>
      </w:r>
      <w:r w:rsidR="00354485" w:rsidRPr="00354485">
        <w:rPr>
          <w:rFonts w:ascii="Times New Roman" w:hAnsi="Times New Roman" w:cs="Times New Roman"/>
          <w:sz w:val="28"/>
          <w:szCs w:val="28"/>
        </w:rPr>
        <w:t xml:space="preserve"> </w:t>
      </w:r>
      <w:r w:rsidR="00354485" w:rsidRPr="00DA7DB5">
        <w:rPr>
          <w:rFonts w:ascii="Times New Roman" w:hAnsi="Times New Roman" w:cs="Times New Roman"/>
          <w:sz w:val="28"/>
          <w:szCs w:val="28"/>
        </w:rPr>
        <w:t xml:space="preserve">от </w:t>
      </w:r>
      <w:r w:rsidR="00D30F32" w:rsidRPr="00DA7DB5">
        <w:rPr>
          <w:rFonts w:ascii="Times New Roman" w:hAnsi="Times New Roman" w:cs="Times New Roman"/>
          <w:sz w:val="28"/>
          <w:szCs w:val="28"/>
        </w:rPr>
        <w:t>06</w:t>
      </w:r>
      <w:r w:rsidR="00354485" w:rsidRPr="00DA7DB5">
        <w:rPr>
          <w:rFonts w:ascii="Times New Roman" w:hAnsi="Times New Roman" w:cs="Times New Roman"/>
          <w:sz w:val="28"/>
          <w:szCs w:val="28"/>
        </w:rPr>
        <w:t>.0</w:t>
      </w:r>
      <w:r w:rsidR="00D30F32" w:rsidRPr="00DA7DB5">
        <w:rPr>
          <w:rFonts w:ascii="Times New Roman" w:hAnsi="Times New Roman" w:cs="Times New Roman"/>
          <w:sz w:val="28"/>
          <w:szCs w:val="28"/>
        </w:rPr>
        <w:t>3</w:t>
      </w:r>
      <w:r w:rsidR="00354485" w:rsidRPr="00DA7DB5">
        <w:rPr>
          <w:rFonts w:ascii="Times New Roman" w:hAnsi="Times New Roman" w:cs="Times New Roman"/>
          <w:sz w:val="28"/>
          <w:szCs w:val="28"/>
        </w:rPr>
        <w:t xml:space="preserve">.2025 № </w:t>
      </w:r>
      <w:r w:rsidR="00D30F32" w:rsidRPr="00DA7DB5">
        <w:rPr>
          <w:rFonts w:ascii="Times New Roman" w:hAnsi="Times New Roman" w:cs="Times New Roman"/>
          <w:sz w:val="28"/>
          <w:szCs w:val="28"/>
        </w:rPr>
        <w:t>179</w:t>
      </w:r>
      <w:r w:rsidR="00354485" w:rsidRPr="00DA7DB5">
        <w:rPr>
          <w:rFonts w:ascii="Times New Roman" w:hAnsi="Times New Roman" w:cs="Times New Roman"/>
          <w:sz w:val="28"/>
          <w:szCs w:val="28"/>
        </w:rPr>
        <w:t>-п</w:t>
      </w:r>
      <w:r w:rsidR="00C9614C">
        <w:rPr>
          <w:rFonts w:ascii="Times New Roman" w:hAnsi="Times New Roman" w:cs="Times New Roman"/>
          <w:sz w:val="28"/>
          <w:szCs w:val="28"/>
        </w:rPr>
        <w:t xml:space="preserve">, </w:t>
      </w:r>
      <w:r w:rsidR="00C9614C" w:rsidRPr="00FA6AA5">
        <w:rPr>
          <w:rFonts w:ascii="Times New Roman" w:hAnsi="Times New Roman" w:cs="Times New Roman"/>
          <w:sz w:val="28"/>
          <w:szCs w:val="28"/>
        </w:rPr>
        <w:t xml:space="preserve">от </w:t>
      </w:r>
      <w:r w:rsidR="001C2008" w:rsidRPr="00FA6AA5">
        <w:rPr>
          <w:rFonts w:ascii="Times New Roman" w:hAnsi="Times New Roman" w:cs="Times New Roman"/>
          <w:sz w:val="28"/>
          <w:szCs w:val="28"/>
        </w:rPr>
        <w:t>20</w:t>
      </w:r>
      <w:r w:rsidR="00C9614C" w:rsidRPr="00FA6AA5">
        <w:rPr>
          <w:rFonts w:ascii="Times New Roman" w:hAnsi="Times New Roman" w:cs="Times New Roman"/>
          <w:sz w:val="28"/>
          <w:szCs w:val="28"/>
        </w:rPr>
        <w:t xml:space="preserve">.05.2025 № </w:t>
      </w:r>
      <w:r w:rsidR="001C2008" w:rsidRPr="00FA6AA5">
        <w:rPr>
          <w:rFonts w:ascii="Times New Roman" w:hAnsi="Times New Roman" w:cs="Times New Roman"/>
          <w:sz w:val="28"/>
          <w:szCs w:val="28"/>
        </w:rPr>
        <w:t>338</w:t>
      </w:r>
      <w:r w:rsidR="00C9614C" w:rsidRPr="00FA6AA5">
        <w:rPr>
          <w:rFonts w:ascii="Times New Roman" w:hAnsi="Times New Roman" w:cs="Times New Roman"/>
          <w:sz w:val="28"/>
          <w:szCs w:val="28"/>
        </w:rPr>
        <w:t>-п</w:t>
      </w:r>
      <w:r w:rsidR="00FA5CD7">
        <w:rPr>
          <w:rFonts w:ascii="Times New Roman" w:hAnsi="Times New Roman" w:cs="Times New Roman"/>
          <w:sz w:val="28"/>
          <w:szCs w:val="28"/>
        </w:rPr>
        <w:t>,</w:t>
      </w:r>
      <w:r w:rsidR="00FA5CD7" w:rsidRPr="00FA5CD7">
        <w:rPr>
          <w:rFonts w:ascii="Times New Roman" w:hAnsi="Times New Roman" w:cs="Times New Roman"/>
          <w:sz w:val="28"/>
          <w:szCs w:val="28"/>
        </w:rPr>
        <w:t xml:space="preserve"> </w:t>
      </w:r>
      <w:r w:rsidR="00FA5CD7" w:rsidRPr="00FA6AA5">
        <w:rPr>
          <w:rFonts w:ascii="Times New Roman" w:hAnsi="Times New Roman" w:cs="Times New Roman"/>
          <w:sz w:val="28"/>
          <w:szCs w:val="28"/>
        </w:rPr>
        <w:t xml:space="preserve">от </w:t>
      </w:r>
      <w:r w:rsidR="00FA5CD7">
        <w:rPr>
          <w:rFonts w:ascii="Times New Roman" w:hAnsi="Times New Roman" w:cs="Times New Roman"/>
          <w:sz w:val="28"/>
          <w:szCs w:val="28"/>
        </w:rPr>
        <w:t>05</w:t>
      </w:r>
      <w:r w:rsidR="00FA5CD7" w:rsidRPr="00FA6AA5">
        <w:rPr>
          <w:rFonts w:ascii="Times New Roman" w:hAnsi="Times New Roman" w:cs="Times New Roman"/>
          <w:sz w:val="28"/>
          <w:szCs w:val="28"/>
        </w:rPr>
        <w:t>.0</w:t>
      </w:r>
      <w:r w:rsidR="00FA5CD7">
        <w:rPr>
          <w:rFonts w:ascii="Times New Roman" w:hAnsi="Times New Roman" w:cs="Times New Roman"/>
          <w:sz w:val="28"/>
          <w:szCs w:val="28"/>
        </w:rPr>
        <w:t>6</w:t>
      </w:r>
      <w:r w:rsidR="00FA5CD7" w:rsidRPr="00FA6AA5">
        <w:rPr>
          <w:rFonts w:ascii="Times New Roman" w:hAnsi="Times New Roman" w:cs="Times New Roman"/>
          <w:sz w:val="28"/>
          <w:szCs w:val="28"/>
        </w:rPr>
        <w:t xml:space="preserve">.2025 № </w:t>
      </w:r>
      <w:r w:rsidR="00FA5CD7">
        <w:rPr>
          <w:rFonts w:ascii="Times New Roman" w:hAnsi="Times New Roman" w:cs="Times New Roman"/>
          <w:sz w:val="28"/>
          <w:szCs w:val="28"/>
        </w:rPr>
        <w:t>397</w:t>
      </w:r>
      <w:r w:rsidR="00FA5CD7" w:rsidRPr="00FA6AA5">
        <w:rPr>
          <w:rFonts w:ascii="Times New Roman" w:hAnsi="Times New Roman" w:cs="Times New Roman"/>
          <w:sz w:val="28"/>
          <w:szCs w:val="28"/>
        </w:rPr>
        <w:t>-п</w:t>
      </w:r>
      <w:r w:rsidR="000748C7">
        <w:rPr>
          <w:rFonts w:ascii="Times New Roman" w:hAnsi="Times New Roman" w:cs="Times New Roman"/>
          <w:sz w:val="28"/>
          <w:szCs w:val="28"/>
        </w:rPr>
        <w:t>,</w:t>
      </w:r>
      <w:r w:rsidR="000748C7" w:rsidRPr="000748C7">
        <w:rPr>
          <w:rFonts w:ascii="Times New Roman" w:hAnsi="Times New Roman" w:cs="Times New Roman"/>
          <w:sz w:val="28"/>
          <w:szCs w:val="28"/>
        </w:rPr>
        <w:t xml:space="preserve"> </w:t>
      </w:r>
      <w:r w:rsidR="000748C7" w:rsidRPr="007503B2">
        <w:rPr>
          <w:rFonts w:ascii="Times New Roman" w:hAnsi="Times New Roman" w:cs="Times New Roman"/>
          <w:sz w:val="28"/>
          <w:szCs w:val="28"/>
        </w:rPr>
        <w:t xml:space="preserve">от </w:t>
      </w:r>
      <w:r w:rsidR="007503B2" w:rsidRPr="007503B2">
        <w:rPr>
          <w:rFonts w:ascii="Times New Roman" w:hAnsi="Times New Roman" w:cs="Times New Roman"/>
          <w:sz w:val="28"/>
          <w:szCs w:val="28"/>
        </w:rPr>
        <w:t>24</w:t>
      </w:r>
      <w:r w:rsidR="000748C7" w:rsidRPr="007503B2">
        <w:rPr>
          <w:rFonts w:ascii="Times New Roman" w:hAnsi="Times New Roman" w:cs="Times New Roman"/>
          <w:sz w:val="28"/>
          <w:szCs w:val="28"/>
        </w:rPr>
        <w:t xml:space="preserve">.09.2025 № </w:t>
      </w:r>
      <w:r w:rsidR="007503B2" w:rsidRPr="007503B2">
        <w:rPr>
          <w:rFonts w:ascii="Times New Roman" w:hAnsi="Times New Roman" w:cs="Times New Roman"/>
          <w:sz w:val="28"/>
          <w:szCs w:val="28"/>
        </w:rPr>
        <w:t>630</w:t>
      </w:r>
      <w:r w:rsidR="000748C7" w:rsidRPr="007503B2">
        <w:rPr>
          <w:rFonts w:ascii="Times New Roman" w:hAnsi="Times New Roman" w:cs="Times New Roman"/>
          <w:sz w:val="28"/>
          <w:szCs w:val="28"/>
        </w:rPr>
        <w:t>-п</w:t>
      </w:r>
      <w:r w:rsidRPr="007503B2">
        <w:rPr>
          <w:rFonts w:ascii="Times New Roman" w:hAnsi="Times New Roman" w:cs="Times New Roman"/>
          <w:sz w:val="28"/>
          <w:szCs w:val="28"/>
        </w:rPr>
        <w:t>)</w:t>
      </w:r>
    </w:p>
    <w:p w:rsidR="002F4058" w:rsidRPr="000F4BBC" w:rsidRDefault="002F4058" w:rsidP="0084595A">
      <w:pPr>
        <w:spacing w:after="0" w:line="240" w:lineRule="auto"/>
        <w:jc w:val="both"/>
        <w:rPr>
          <w:rFonts w:ascii="Times New Roman" w:hAnsi="Times New Roman" w:cs="Times New Roman"/>
          <w:sz w:val="28"/>
          <w:szCs w:val="28"/>
        </w:rPr>
      </w:pP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8"/>
          <w:szCs w:val="28"/>
        </w:rPr>
      </w:pPr>
      <w:r w:rsidRPr="000F4BBC">
        <w:rPr>
          <w:rFonts w:ascii="Times New Roman" w:hAnsi="Times New Roman" w:cs="Times New Roman"/>
          <w:sz w:val="28"/>
          <w:szCs w:val="28"/>
        </w:rPr>
        <w:t xml:space="preserve">В соответствии со статьей 179 Бюджетного кодекса Российской Федерации, </w:t>
      </w:r>
      <w:proofErr w:type="gramStart"/>
      <w:r w:rsidRPr="000F4BBC">
        <w:rPr>
          <w:rFonts w:ascii="Times New Roman" w:hAnsi="Times New Roman" w:cs="Times New Roman"/>
          <w:sz w:val="28"/>
          <w:szCs w:val="28"/>
        </w:rPr>
        <w:t>постановлением</w:t>
      </w:r>
      <w:proofErr w:type="gramEnd"/>
      <w:r w:rsidRPr="000F4BBC">
        <w:rPr>
          <w:rFonts w:ascii="Times New Roman" w:hAnsi="Times New Roman" w:cs="Times New Roman"/>
          <w:sz w:val="28"/>
          <w:szCs w:val="28"/>
        </w:rPr>
        <w:t xml:space="preserve"> Администрации </w:t>
      </w:r>
      <w:proofErr w:type="spellStart"/>
      <w:r w:rsidRPr="000F4BBC">
        <w:rPr>
          <w:rFonts w:ascii="Times New Roman" w:hAnsi="Times New Roman" w:cs="Times New Roman"/>
          <w:sz w:val="28"/>
          <w:szCs w:val="28"/>
        </w:rPr>
        <w:t>Кежемского</w:t>
      </w:r>
      <w:proofErr w:type="spellEnd"/>
      <w:r w:rsidRPr="000F4BBC">
        <w:rPr>
          <w:rFonts w:ascii="Times New Roman" w:hAnsi="Times New Roman" w:cs="Times New Roman"/>
          <w:sz w:val="28"/>
          <w:szCs w:val="28"/>
        </w:rPr>
        <w:t xml:space="preserve"> района от 11.09.2013 № 1059-п «Об утверждении Порядка принятия решений о разработке муниципальных программ </w:t>
      </w:r>
      <w:proofErr w:type="spellStart"/>
      <w:r w:rsidRPr="000F4BBC">
        <w:rPr>
          <w:rFonts w:ascii="Times New Roman" w:hAnsi="Times New Roman" w:cs="Times New Roman"/>
          <w:sz w:val="28"/>
          <w:szCs w:val="28"/>
        </w:rPr>
        <w:t>Кежемского</w:t>
      </w:r>
      <w:proofErr w:type="spellEnd"/>
      <w:r w:rsidRPr="000F4BBC">
        <w:rPr>
          <w:rFonts w:ascii="Times New Roman" w:hAnsi="Times New Roman" w:cs="Times New Roman"/>
          <w:sz w:val="28"/>
          <w:szCs w:val="28"/>
        </w:rPr>
        <w:t xml:space="preserve"> района, их формировании и реализации», постановлением Администрации </w:t>
      </w:r>
      <w:proofErr w:type="spellStart"/>
      <w:r w:rsidRPr="000F4BBC">
        <w:rPr>
          <w:rFonts w:ascii="Times New Roman" w:hAnsi="Times New Roman" w:cs="Times New Roman"/>
          <w:sz w:val="28"/>
          <w:szCs w:val="28"/>
        </w:rPr>
        <w:t>Кежемского</w:t>
      </w:r>
      <w:proofErr w:type="spellEnd"/>
      <w:r w:rsidRPr="000F4BBC">
        <w:rPr>
          <w:rFonts w:ascii="Times New Roman" w:hAnsi="Times New Roman" w:cs="Times New Roman"/>
          <w:sz w:val="28"/>
          <w:szCs w:val="28"/>
        </w:rPr>
        <w:t xml:space="preserve"> района от 12.09.2013 № 1065-п «Об утверждении Перечня муниципальных программ </w:t>
      </w:r>
      <w:proofErr w:type="spellStart"/>
      <w:r w:rsidRPr="000F4BBC">
        <w:rPr>
          <w:rFonts w:ascii="Times New Roman" w:hAnsi="Times New Roman" w:cs="Times New Roman"/>
          <w:sz w:val="28"/>
          <w:szCs w:val="28"/>
        </w:rPr>
        <w:t>Кежемского</w:t>
      </w:r>
      <w:proofErr w:type="spellEnd"/>
      <w:r w:rsidRPr="000F4BBC">
        <w:rPr>
          <w:rFonts w:ascii="Times New Roman" w:hAnsi="Times New Roman" w:cs="Times New Roman"/>
          <w:sz w:val="28"/>
          <w:szCs w:val="28"/>
        </w:rPr>
        <w:t xml:space="preserve"> района», руководствуясь ст. 30.2, 30.3, 32 Устава </w:t>
      </w:r>
      <w:proofErr w:type="spellStart"/>
      <w:r w:rsidRPr="000F4BBC">
        <w:rPr>
          <w:rFonts w:ascii="Times New Roman" w:hAnsi="Times New Roman" w:cs="Times New Roman"/>
          <w:sz w:val="28"/>
          <w:szCs w:val="28"/>
        </w:rPr>
        <w:t>Кежемского</w:t>
      </w:r>
      <w:proofErr w:type="spellEnd"/>
      <w:r w:rsidRPr="000F4BBC">
        <w:rPr>
          <w:rFonts w:ascii="Times New Roman" w:hAnsi="Times New Roman" w:cs="Times New Roman"/>
          <w:sz w:val="28"/>
          <w:szCs w:val="28"/>
        </w:rPr>
        <w:t xml:space="preserve"> района ПОСТАНОВЛЯЮ:</w:t>
      </w:r>
    </w:p>
    <w:p w:rsidR="002F4058" w:rsidRPr="000F4BBC" w:rsidRDefault="002F4058" w:rsidP="0084595A">
      <w:pPr>
        <w:pStyle w:val="11"/>
        <w:widowControl w:val="0"/>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F4BBC">
        <w:rPr>
          <w:rFonts w:ascii="Times New Roman" w:hAnsi="Times New Roman" w:cs="Times New Roman"/>
          <w:sz w:val="28"/>
          <w:szCs w:val="28"/>
        </w:rPr>
        <w:t xml:space="preserve">1.Утвердить </w:t>
      </w:r>
      <w:r w:rsidRPr="000F4BBC">
        <w:rPr>
          <w:rFonts w:ascii="Times New Roman" w:hAnsi="Times New Roman" w:cs="Times New Roman"/>
          <w:sz w:val="28"/>
          <w:szCs w:val="28"/>
          <w:lang w:eastAsia="ru-RU"/>
        </w:rPr>
        <w:t xml:space="preserve">муниципальную программу </w:t>
      </w:r>
      <w:proofErr w:type="spellStart"/>
      <w:r w:rsidRPr="000F4BBC">
        <w:rPr>
          <w:rFonts w:ascii="Times New Roman" w:hAnsi="Times New Roman" w:cs="Times New Roman"/>
          <w:sz w:val="28"/>
          <w:szCs w:val="28"/>
          <w:lang w:eastAsia="ru-RU"/>
        </w:rPr>
        <w:t>Кежемского</w:t>
      </w:r>
      <w:proofErr w:type="spellEnd"/>
      <w:r w:rsidRPr="000F4BBC">
        <w:rPr>
          <w:rFonts w:ascii="Times New Roman" w:hAnsi="Times New Roman" w:cs="Times New Roman"/>
          <w:sz w:val="28"/>
          <w:szCs w:val="28"/>
          <w:lang w:eastAsia="ru-RU"/>
        </w:rPr>
        <w:t xml:space="preserve"> района «</w:t>
      </w:r>
      <w:r w:rsidRPr="000F4BBC">
        <w:rPr>
          <w:rFonts w:ascii="Times New Roman" w:hAnsi="Times New Roman" w:cs="Times New Roman"/>
          <w:sz w:val="28"/>
          <w:szCs w:val="28"/>
        </w:rPr>
        <w:t>Управление муниципальными финансами</w:t>
      </w:r>
      <w:r w:rsidRPr="000F4BBC">
        <w:rPr>
          <w:rFonts w:ascii="Times New Roman" w:hAnsi="Times New Roman" w:cs="Times New Roman"/>
          <w:sz w:val="28"/>
          <w:szCs w:val="28"/>
          <w:lang w:eastAsia="ru-RU"/>
        </w:rPr>
        <w:t xml:space="preserve">» </w:t>
      </w:r>
      <w:r w:rsidRPr="000F4BBC">
        <w:rPr>
          <w:rFonts w:ascii="Times New Roman" w:hAnsi="Times New Roman" w:cs="Times New Roman"/>
          <w:sz w:val="28"/>
          <w:szCs w:val="28"/>
        </w:rPr>
        <w:t>согласно приложению.</w:t>
      </w:r>
    </w:p>
    <w:p w:rsidR="00151251" w:rsidRPr="000F4BBC" w:rsidRDefault="002F4058" w:rsidP="0084595A">
      <w:pPr>
        <w:pStyle w:val="ConsNormal"/>
        <w:ind w:right="0" w:firstLine="709"/>
        <w:jc w:val="both"/>
        <w:rPr>
          <w:rFonts w:ascii="Times New Roman" w:hAnsi="Times New Roman" w:cs="Times New Roman"/>
          <w:i/>
          <w:sz w:val="28"/>
          <w:szCs w:val="28"/>
        </w:rPr>
      </w:pPr>
      <w:r w:rsidRPr="000F4BBC">
        <w:rPr>
          <w:rFonts w:ascii="Times New Roman" w:hAnsi="Times New Roman" w:cs="Times New Roman"/>
          <w:sz w:val="28"/>
          <w:szCs w:val="28"/>
        </w:rPr>
        <w:t xml:space="preserve">2. </w:t>
      </w:r>
      <w:r w:rsidR="000F4BBC" w:rsidRPr="000F4BBC">
        <w:rPr>
          <w:rFonts w:ascii="Times New Roman" w:hAnsi="Times New Roman" w:cs="Times New Roman"/>
          <w:sz w:val="28"/>
          <w:szCs w:val="28"/>
        </w:rPr>
        <w:t xml:space="preserve">Контроль за исполнением настоящего постановления возложить на первого заместителя Главы </w:t>
      </w:r>
      <w:proofErr w:type="spellStart"/>
      <w:r w:rsidR="000F4BBC" w:rsidRPr="000F4BBC">
        <w:rPr>
          <w:rFonts w:ascii="Times New Roman" w:hAnsi="Times New Roman" w:cs="Times New Roman"/>
          <w:sz w:val="28"/>
          <w:szCs w:val="28"/>
        </w:rPr>
        <w:t>Кежемского</w:t>
      </w:r>
      <w:proofErr w:type="spellEnd"/>
      <w:r w:rsidR="000F4BBC" w:rsidRPr="000F4BBC">
        <w:rPr>
          <w:rFonts w:ascii="Times New Roman" w:hAnsi="Times New Roman" w:cs="Times New Roman"/>
          <w:sz w:val="28"/>
          <w:szCs w:val="28"/>
        </w:rPr>
        <w:t xml:space="preserve"> района Зиновьева О.И. </w:t>
      </w:r>
      <w:r w:rsidR="00151251" w:rsidRPr="000F4BBC">
        <w:rPr>
          <w:rFonts w:ascii="Times New Roman" w:hAnsi="Times New Roman" w:cs="Times New Roman"/>
          <w:sz w:val="28"/>
          <w:szCs w:val="28"/>
        </w:rPr>
        <w:t>(</w:t>
      </w:r>
      <w:r w:rsidR="00151251" w:rsidRPr="000F4BBC">
        <w:rPr>
          <w:rFonts w:ascii="Times New Roman" w:hAnsi="Times New Roman" w:cs="Times New Roman"/>
          <w:i/>
          <w:sz w:val="28"/>
          <w:szCs w:val="28"/>
        </w:rPr>
        <w:t xml:space="preserve">в ред. постановления Администрации </w:t>
      </w:r>
      <w:proofErr w:type="spellStart"/>
      <w:r w:rsidR="00151251" w:rsidRPr="000F4BBC">
        <w:rPr>
          <w:rFonts w:ascii="Times New Roman" w:hAnsi="Times New Roman" w:cs="Times New Roman"/>
          <w:i/>
          <w:sz w:val="28"/>
          <w:szCs w:val="28"/>
        </w:rPr>
        <w:t>Кежем</w:t>
      </w:r>
      <w:r w:rsidR="00D81577" w:rsidRPr="000F4BBC">
        <w:rPr>
          <w:rFonts w:ascii="Times New Roman" w:hAnsi="Times New Roman" w:cs="Times New Roman"/>
          <w:i/>
          <w:sz w:val="28"/>
          <w:szCs w:val="28"/>
        </w:rPr>
        <w:t>ского</w:t>
      </w:r>
      <w:proofErr w:type="spellEnd"/>
      <w:r w:rsidR="00D81577" w:rsidRPr="000F4BBC">
        <w:rPr>
          <w:rFonts w:ascii="Times New Roman" w:hAnsi="Times New Roman" w:cs="Times New Roman"/>
          <w:i/>
          <w:sz w:val="28"/>
          <w:szCs w:val="28"/>
        </w:rPr>
        <w:t xml:space="preserve"> района от 29.09.2015 №</w:t>
      </w:r>
      <w:r w:rsidR="00481A99" w:rsidRPr="000F4BBC">
        <w:rPr>
          <w:rFonts w:ascii="Times New Roman" w:hAnsi="Times New Roman" w:cs="Times New Roman"/>
          <w:i/>
          <w:sz w:val="28"/>
          <w:szCs w:val="28"/>
        </w:rPr>
        <w:t> </w:t>
      </w:r>
      <w:r w:rsidR="00D81577" w:rsidRPr="000F4BBC">
        <w:rPr>
          <w:rFonts w:ascii="Times New Roman" w:hAnsi="Times New Roman" w:cs="Times New Roman"/>
          <w:i/>
          <w:sz w:val="28"/>
          <w:szCs w:val="28"/>
        </w:rPr>
        <w:t>888</w:t>
      </w:r>
      <w:r w:rsidR="00151251" w:rsidRPr="000F4BBC">
        <w:rPr>
          <w:rFonts w:ascii="Times New Roman" w:hAnsi="Times New Roman" w:cs="Times New Roman"/>
          <w:i/>
          <w:sz w:val="28"/>
          <w:szCs w:val="28"/>
        </w:rPr>
        <w:t>-п</w:t>
      </w:r>
      <w:r w:rsidR="00D160F9" w:rsidRPr="000F4BBC">
        <w:rPr>
          <w:rFonts w:ascii="Times New Roman" w:hAnsi="Times New Roman" w:cs="Times New Roman"/>
          <w:i/>
          <w:sz w:val="28"/>
          <w:szCs w:val="28"/>
        </w:rPr>
        <w:t>, от 07.08.2019 №559-п</w:t>
      </w:r>
      <w:r w:rsidR="00151251" w:rsidRPr="000F4BBC">
        <w:rPr>
          <w:rFonts w:ascii="Times New Roman" w:hAnsi="Times New Roman" w:cs="Times New Roman"/>
          <w:i/>
          <w:sz w:val="28"/>
          <w:szCs w:val="28"/>
        </w:rPr>
        <w:t>).</w:t>
      </w:r>
    </w:p>
    <w:p w:rsidR="00094AAD" w:rsidRDefault="002F4058" w:rsidP="00D30F32">
      <w:pPr>
        <w:pStyle w:val="ConsNormal"/>
        <w:ind w:right="0" w:firstLine="709"/>
        <w:jc w:val="both"/>
        <w:rPr>
          <w:rFonts w:ascii="Times New Roman" w:hAnsi="Times New Roman" w:cs="Times New Roman"/>
          <w:sz w:val="28"/>
          <w:szCs w:val="28"/>
        </w:rPr>
      </w:pPr>
      <w:r w:rsidRPr="000F4BBC">
        <w:rPr>
          <w:rFonts w:ascii="Times New Roman" w:hAnsi="Times New Roman" w:cs="Times New Roman"/>
          <w:sz w:val="28"/>
          <w:szCs w:val="28"/>
        </w:rPr>
        <w:t>3. Постановление вступает в силу с 01.01.2014, но не ранее дня, следующего за днем его официального опубликования.</w:t>
      </w:r>
    </w:p>
    <w:p w:rsidR="00D30F32" w:rsidRDefault="00D30F32" w:rsidP="00D30F32">
      <w:pPr>
        <w:pStyle w:val="ConsNormal"/>
        <w:ind w:right="0" w:firstLine="709"/>
        <w:jc w:val="both"/>
        <w:rPr>
          <w:rFonts w:ascii="Times New Roman" w:hAnsi="Times New Roman" w:cs="Times New Roman"/>
          <w:sz w:val="28"/>
          <w:szCs w:val="28"/>
        </w:rPr>
      </w:pPr>
    </w:p>
    <w:p w:rsidR="00D30F32" w:rsidRDefault="00D30F32" w:rsidP="00D30F32">
      <w:pPr>
        <w:pStyle w:val="ConsNormal"/>
        <w:ind w:right="0" w:firstLine="709"/>
        <w:jc w:val="both"/>
        <w:rPr>
          <w:rFonts w:ascii="Times New Roman" w:hAnsi="Times New Roman" w:cs="Times New Roman"/>
          <w:sz w:val="28"/>
          <w:szCs w:val="28"/>
        </w:rPr>
      </w:pPr>
    </w:p>
    <w:p w:rsidR="002F4058" w:rsidRPr="000F4BBC" w:rsidRDefault="002F4058" w:rsidP="0084595A">
      <w:pPr>
        <w:pStyle w:val="ConsNormal"/>
        <w:ind w:right="0" w:firstLine="0"/>
        <w:rPr>
          <w:rFonts w:ascii="Times New Roman" w:hAnsi="Times New Roman" w:cs="Times New Roman"/>
          <w:sz w:val="28"/>
          <w:szCs w:val="28"/>
        </w:rPr>
      </w:pPr>
      <w:r w:rsidRPr="000F4BBC">
        <w:rPr>
          <w:rFonts w:ascii="Times New Roman" w:hAnsi="Times New Roman" w:cs="Times New Roman"/>
          <w:sz w:val="28"/>
          <w:szCs w:val="28"/>
        </w:rPr>
        <w:t>Исполняющий полномочия</w:t>
      </w:r>
    </w:p>
    <w:p w:rsidR="002F4058" w:rsidRPr="000F4BBC" w:rsidRDefault="002F4058" w:rsidP="0084595A">
      <w:pPr>
        <w:pStyle w:val="ConsNormal"/>
        <w:ind w:right="0" w:firstLine="0"/>
        <w:rPr>
          <w:rFonts w:ascii="Times New Roman" w:hAnsi="Times New Roman" w:cs="Times New Roman"/>
          <w:sz w:val="24"/>
          <w:szCs w:val="24"/>
        </w:rPr>
      </w:pPr>
      <w:proofErr w:type="gramStart"/>
      <w:r w:rsidRPr="000F4BBC">
        <w:rPr>
          <w:rFonts w:ascii="Times New Roman" w:hAnsi="Times New Roman" w:cs="Times New Roman"/>
          <w:sz w:val="28"/>
          <w:szCs w:val="28"/>
        </w:rPr>
        <w:t>главы</w:t>
      </w:r>
      <w:proofErr w:type="gramEnd"/>
      <w:r w:rsidRPr="000F4BBC">
        <w:rPr>
          <w:rFonts w:ascii="Times New Roman" w:hAnsi="Times New Roman" w:cs="Times New Roman"/>
          <w:sz w:val="28"/>
          <w:szCs w:val="28"/>
        </w:rPr>
        <w:t xml:space="preserve"> Администрации района</w:t>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r>
      <w:r w:rsidRPr="000F4BBC">
        <w:rPr>
          <w:rFonts w:ascii="Times New Roman" w:hAnsi="Times New Roman" w:cs="Times New Roman"/>
          <w:sz w:val="28"/>
          <w:szCs w:val="28"/>
        </w:rPr>
        <w:tab/>
        <w:t>С.А. Тарасюк</w:t>
      </w:r>
    </w:p>
    <w:p w:rsidR="002F4058" w:rsidRPr="000F4BBC" w:rsidRDefault="002F4058" w:rsidP="0084595A">
      <w:pPr>
        <w:autoSpaceDE w:val="0"/>
        <w:autoSpaceDN w:val="0"/>
        <w:adjustRightInd w:val="0"/>
        <w:spacing w:after="0" w:line="240" w:lineRule="auto"/>
        <w:rPr>
          <w:rFonts w:ascii="Times New Roman" w:hAnsi="Times New Roman" w:cs="Times New Roman"/>
          <w:sz w:val="24"/>
          <w:szCs w:val="24"/>
        </w:rPr>
        <w:sectPr w:rsidR="002F4058" w:rsidRPr="000F4BBC" w:rsidSect="00762098">
          <w:headerReference w:type="default" r:id="rId9"/>
          <w:pgSz w:w="11905" w:h="16838"/>
          <w:pgMar w:top="1134" w:right="567" w:bottom="1134" w:left="1418" w:header="720" w:footer="720" w:gutter="0"/>
          <w:cols w:space="720"/>
          <w:noEndnote/>
          <w:titlePg/>
          <w:docGrid w:linePitch="360"/>
        </w:sectPr>
      </w:pP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r w:rsidRPr="000F4BBC">
        <w:rPr>
          <w:rFonts w:ascii="Times New Roman" w:hAnsi="Times New Roman" w:cs="Times New Roman"/>
          <w:sz w:val="24"/>
          <w:szCs w:val="24"/>
        </w:rPr>
        <w:t>Приложение</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постановлению Администрации района</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от</w:t>
      </w:r>
      <w:proofErr w:type="gramEnd"/>
      <w:r w:rsidRPr="000F4BBC">
        <w:rPr>
          <w:rFonts w:ascii="Times New Roman" w:hAnsi="Times New Roman" w:cs="Times New Roman"/>
          <w:sz w:val="24"/>
          <w:szCs w:val="24"/>
        </w:rPr>
        <w:t xml:space="preserve"> 11.10.2013 № 1184-п</w:t>
      </w:r>
    </w:p>
    <w:p w:rsidR="005E4132" w:rsidRPr="000F4BBC" w:rsidRDefault="002F4058" w:rsidP="00575E6F">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постановлений</w:t>
      </w:r>
      <w:r w:rsidR="005E4132" w:rsidRPr="000F4BBC">
        <w:rPr>
          <w:rFonts w:ascii="Times New Roman" w:hAnsi="Times New Roman" w:cs="Times New Roman"/>
          <w:i/>
          <w:sz w:val="24"/>
          <w:szCs w:val="24"/>
        </w:rPr>
        <w:t xml:space="preserve"> Администрации района</w:t>
      </w:r>
    </w:p>
    <w:p w:rsidR="00D67DFB" w:rsidRPr="000F4BBC" w:rsidRDefault="002F4058" w:rsidP="00575E6F">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17.02.2014 № 125-п,</w:t>
      </w:r>
    </w:p>
    <w:p w:rsidR="00481A99" w:rsidRPr="000F4BBC" w:rsidRDefault="002F4058" w:rsidP="00575E6F">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31.10.2014 № 1221-п</w:t>
      </w:r>
      <w:r w:rsidR="00151251" w:rsidRPr="000F4BBC">
        <w:rPr>
          <w:rFonts w:ascii="Times New Roman" w:hAnsi="Times New Roman" w:cs="Times New Roman"/>
          <w:i/>
          <w:sz w:val="24"/>
          <w:szCs w:val="24"/>
        </w:rPr>
        <w:t>, от 29.09.2015 №</w:t>
      </w:r>
      <w:r w:rsidR="00481A99" w:rsidRPr="000F4BBC">
        <w:rPr>
          <w:rFonts w:ascii="Times New Roman" w:hAnsi="Times New Roman" w:cs="Times New Roman"/>
          <w:i/>
          <w:sz w:val="24"/>
          <w:szCs w:val="24"/>
        </w:rPr>
        <w:t> </w:t>
      </w:r>
      <w:r w:rsidR="00151251" w:rsidRPr="000F4BBC">
        <w:rPr>
          <w:rFonts w:ascii="Times New Roman" w:hAnsi="Times New Roman" w:cs="Times New Roman"/>
          <w:i/>
          <w:sz w:val="24"/>
          <w:szCs w:val="24"/>
        </w:rPr>
        <w:t>888-п</w:t>
      </w:r>
      <w:r w:rsidR="00481A99" w:rsidRPr="000F4BBC">
        <w:rPr>
          <w:rFonts w:ascii="Times New Roman" w:hAnsi="Times New Roman" w:cs="Times New Roman"/>
          <w:i/>
          <w:sz w:val="24"/>
          <w:szCs w:val="24"/>
        </w:rPr>
        <w:t xml:space="preserve">, </w:t>
      </w:r>
    </w:p>
    <w:p w:rsidR="00E377A2" w:rsidRPr="000F4BBC" w:rsidRDefault="00481A99" w:rsidP="00575E6F">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от14.09.2016 № 735-п</w:t>
      </w:r>
      <w:r w:rsidR="006E4375" w:rsidRPr="000F4BBC">
        <w:rPr>
          <w:rFonts w:ascii="Times New Roman" w:hAnsi="Times New Roman" w:cs="Times New Roman"/>
          <w:i/>
          <w:sz w:val="24"/>
          <w:szCs w:val="24"/>
        </w:rPr>
        <w:t>, от 31.01.2017 № 62-п</w:t>
      </w:r>
      <w:r w:rsidR="00E377A2" w:rsidRPr="000F4BBC">
        <w:rPr>
          <w:rFonts w:ascii="Times New Roman" w:hAnsi="Times New Roman" w:cs="Times New Roman"/>
          <w:i/>
          <w:sz w:val="24"/>
          <w:szCs w:val="24"/>
        </w:rPr>
        <w:t>,</w:t>
      </w:r>
    </w:p>
    <w:p w:rsidR="00EC2F38" w:rsidRPr="000F4BBC" w:rsidRDefault="00806029" w:rsidP="00CD4A75">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27.04.2017 № 353-п</w:t>
      </w:r>
      <w:r w:rsidR="00E73F6D" w:rsidRPr="000F4BBC">
        <w:rPr>
          <w:rFonts w:ascii="Times New Roman" w:hAnsi="Times New Roman" w:cs="Times New Roman"/>
          <w:i/>
          <w:sz w:val="24"/>
          <w:szCs w:val="24"/>
        </w:rPr>
        <w:t>; от 31.07.2017 № 586-п</w:t>
      </w:r>
      <w:r w:rsidR="00EC2F38" w:rsidRPr="000F4BBC">
        <w:rPr>
          <w:rFonts w:ascii="Times New Roman" w:hAnsi="Times New Roman" w:cs="Times New Roman"/>
          <w:i/>
          <w:sz w:val="24"/>
          <w:szCs w:val="24"/>
        </w:rPr>
        <w:t>,</w:t>
      </w:r>
    </w:p>
    <w:p w:rsidR="00D160F9" w:rsidRPr="000F4BBC" w:rsidRDefault="00EC2F38" w:rsidP="00CD4A75">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12.12.2018 № 932-п</w:t>
      </w:r>
      <w:r w:rsidR="00D507C8" w:rsidRPr="000F4BBC">
        <w:rPr>
          <w:rFonts w:ascii="Times New Roman" w:hAnsi="Times New Roman" w:cs="Times New Roman"/>
          <w:i/>
          <w:sz w:val="24"/>
          <w:szCs w:val="24"/>
        </w:rPr>
        <w:t>, от 12.03.2019 № 184-п</w:t>
      </w:r>
      <w:r w:rsidR="00D160F9" w:rsidRPr="000F4BBC">
        <w:rPr>
          <w:rFonts w:ascii="Times New Roman" w:hAnsi="Times New Roman" w:cs="Times New Roman"/>
          <w:i/>
          <w:sz w:val="24"/>
          <w:szCs w:val="24"/>
        </w:rPr>
        <w:t>,</w:t>
      </w:r>
    </w:p>
    <w:p w:rsidR="00AB22D9" w:rsidRPr="000F4BBC" w:rsidRDefault="00D160F9" w:rsidP="00CD4A75">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07.08.2019 №559-п</w:t>
      </w:r>
      <w:r w:rsidR="00580865" w:rsidRPr="000F4BBC">
        <w:rPr>
          <w:rFonts w:ascii="Times New Roman" w:hAnsi="Times New Roman" w:cs="Times New Roman"/>
          <w:i/>
          <w:sz w:val="24"/>
          <w:szCs w:val="24"/>
        </w:rPr>
        <w:t>, от 24.10.2019 №737-п</w:t>
      </w:r>
      <w:r w:rsidR="00AB22D9" w:rsidRPr="000F4BBC">
        <w:rPr>
          <w:rFonts w:ascii="Times New Roman" w:hAnsi="Times New Roman" w:cs="Times New Roman"/>
          <w:i/>
          <w:sz w:val="24"/>
          <w:szCs w:val="24"/>
        </w:rPr>
        <w:t>,</w:t>
      </w:r>
    </w:p>
    <w:p w:rsidR="003E3224" w:rsidRPr="000F4BBC" w:rsidRDefault="00AB22D9" w:rsidP="00CD4A75">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25.03.2020 №179-п</w:t>
      </w:r>
      <w:r w:rsidR="00032ECF" w:rsidRPr="000F4BBC">
        <w:rPr>
          <w:rFonts w:ascii="Times New Roman" w:hAnsi="Times New Roman" w:cs="Times New Roman"/>
          <w:i/>
          <w:sz w:val="24"/>
          <w:szCs w:val="24"/>
        </w:rPr>
        <w:t>, от 30.11.2020 №758-п</w:t>
      </w:r>
      <w:r w:rsidR="003E3224" w:rsidRPr="000F4BBC">
        <w:rPr>
          <w:rFonts w:ascii="Times New Roman" w:hAnsi="Times New Roman" w:cs="Times New Roman"/>
          <w:i/>
          <w:sz w:val="24"/>
          <w:szCs w:val="24"/>
        </w:rPr>
        <w:t>,</w:t>
      </w:r>
    </w:p>
    <w:p w:rsidR="003B36F3" w:rsidRPr="000F4BBC" w:rsidRDefault="00B17577" w:rsidP="00CD4A75">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02.03.2021 № 168-п</w:t>
      </w:r>
      <w:r w:rsidR="00D2253B" w:rsidRPr="000F4BBC">
        <w:rPr>
          <w:rFonts w:ascii="Times New Roman" w:hAnsi="Times New Roman" w:cs="Times New Roman"/>
          <w:i/>
          <w:sz w:val="24"/>
          <w:szCs w:val="24"/>
        </w:rPr>
        <w:t xml:space="preserve">, от </w:t>
      </w:r>
      <w:r w:rsidR="00231CB3" w:rsidRPr="000F4BBC">
        <w:rPr>
          <w:rFonts w:ascii="Times New Roman" w:hAnsi="Times New Roman" w:cs="Times New Roman"/>
          <w:i/>
          <w:sz w:val="24"/>
          <w:szCs w:val="24"/>
        </w:rPr>
        <w:t>15.06.2021 № 410</w:t>
      </w:r>
      <w:r w:rsidR="00D2253B" w:rsidRPr="000F4BBC">
        <w:rPr>
          <w:rFonts w:ascii="Times New Roman" w:hAnsi="Times New Roman" w:cs="Times New Roman"/>
          <w:i/>
          <w:sz w:val="24"/>
          <w:szCs w:val="24"/>
        </w:rPr>
        <w:t>-п</w:t>
      </w:r>
      <w:r w:rsidR="003B36F3" w:rsidRPr="000F4BBC">
        <w:rPr>
          <w:rFonts w:ascii="Times New Roman" w:hAnsi="Times New Roman" w:cs="Times New Roman"/>
          <w:i/>
          <w:sz w:val="24"/>
          <w:szCs w:val="24"/>
        </w:rPr>
        <w:t>,</w:t>
      </w:r>
    </w:p>
    <w:p w:rsidR="00B34751" w:rsidRPr="000F4BBC" w:rsidRDefault="003B36F3" w:rsidP="00CD4A75">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B6316F" w:rsidRPr="000F4BBC">
        <w:rPr>
          <w:rFonts w:ascii="Times New Roman" w:hAnsi="Times New Roman" w:cs="Times New Roman"/>
          <w:i/>
          <w:sz w:val="24"/>
          <w:szCs w:val="24"/>
        </w:rPr>
        <w:t>2</w:t>
      </w:r>
      <w:r w:rsidRPr="000F4BBC">
        <w:rPr>
          <w:rFonts w:ascii="Times New Roman" w:hAnsi="Times New Roman" w:cs="Times New Roman"/>
          <w:i/>
          <w:sz w:val="24"/>
          <w:szCs w:val="24"/>
        </w:rPr>
        <w:t>.1</w:t>
      </w:r>
      <w:r w:rsidR="00B6316F" w:rsidRPr="000F4BBC">
        <w:rPr>
          <w:rFonts w:ascii="Times New Roman" w:hAnsi="Times New Roman" w:cs="Times New Roman"/>
          <w:i/>
          <w:sz w:val="24"/>
          <w:szCs w:val="24"/>
        </w:rPr>
        <w:t>1</w:t>
      </w:r>
      <w:r w:rsidRPr="000F4BBC">
        <w:rPr>
          <w:rFonts w:ascii="Times New Roman" w:hAnsi="Times New Roman" w:cs="Times New Roman"/>
          <w:i/>
          <w:sz w:val="24"/>
          <w:szCs w:val="24"/>
        </w:rPr>
        <w:t xml:space="preserve">.2021 № </w:t>
      </w:r>
      <w:r w:rsidR="00B6316F" w:rsidRPr="000F4BBC">
        <w:rPr>
          <w:rFonts w:ascii="Times New Roman" w:hAnsi="Times New Roman" w:cs="Times New Roman"/>
          <w:i/>
          <w:sz w:val="24"/>
          <w:szCs w:val="24"/>
        </w:rPr>
        <w:t>711-п</w:t>
      </w:r>
      <w:r w:rsidR="00493D04" w:rsidRPr="000F4BBC">
        <w:rPr>
          <w:rFonts w:ascii="Times New Roman" w:hAnsi="Times New Roman" w:cs="Times New Roman"/>
          <w:i/>
          <w:sz w:val="24"/>
          <w:szCs w:val="24"/>
        </w:rPr>
        <w:t>, от 15.02.2022 №94-п</w:t>
      </w:r>
      <w:r w:rsidR="00B34751" w:rsidRPr="000F4BBC">
        <w:rPr>
          <w:rFonts w:ascii="Times New Roman" w:hAnsi="Times New Roman" w:cs="Times New Roman"/>
          <w:i/>
          <w:sz w:val="24"/>
          <w:szCs w:val="24"/>
        </w:rPr>
        <w:t xml:space="preserve">, </w:t>
      </w:r>
    </w:p>
    <w:p w:rsidR="0051648A" w:rsidRPr="000F4BBC" w:rsidRDefault="00B34751" w:rsidP="00CD4A75">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22.04.2022 № 274-п</w:t>
      </w:r>
      <w:r w:rsidR="002E304D" w:rsidRPr="000F4BBC">
        <w:rPr>
          <w:rFonts w:ascii="Times New Roman" w:hAnsi="Times New Roman" w:cs="Times New Roman"/>
          <w:i/>
          <w:sz w:val="24"/>
          <w:szCs w:val="24"/>
        </w:rPr>
        <w:t>, от 18.07.2022 №520-п</w:t>
      </w:r>
      <w:r w:rsidR="0051648A" w:rsidRPr="000F4BBC">
        <w:rPr>
          <w:rFonts w:ascii="Times New Roman" w:hAnsi="Times New Roman" w:cs="Times New Roman"/>
          <w:i/>
          <w:sz w:val="24"/>
          <w:szCs w:val="24"/>
        </w:rPr>
        <w:t>.</w:t>
      </w:r>
    </w:p>
    <w:p w:rsidR="00094AAD" w:rsidRDefault="0051648A" w:rsidP="000F4BBC">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14.02.2023 №125-п</w:t>
      </w:r>
      <w:r w:rsidR="003853DD" w:rsidRPr="0025505C">
        <w:rPr>
          <w:rFonts w:ascii="Times New Roman" w:hAnsi="Times New Roman" w:cs="Times New Roman"/>
          <w:i/>
          <w:sz w:val="24"/>
          <w:szCs w:val="24"/>
        </w:rPr>
        <w:t>, от 16.05.2023 №425-п</w:t>
      </w:r>
      <w:r w:rsidR="00094AAD">
        <w:rPr>
          <w:rFonts w:ascii="Times New Roman" w:hAnsi="Times New Roman" w:cs="Times New Roman"/>
          <w:i/>
          <w:sz w:val="24"/>
          <w:szCs w:val="24"/>
        </w:rPr>
        <w:t>,</w:t>
      </w:r>
    </w:p>
    <w:p w:rsidR="00CC666D" w:rsidRDefault="00094AAD" w:rsidP="000F4BBC">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28.06.2023 № 545-п</w:t>
      </w:r>
      <w:r w:rsidR="00511883" w:rsidRPr="002E5BE8">
        <w:rPr>
          <w:rFonts w:ascii="Times New Roman" w:hAnsi="Times New Roman" w:cs="Times New Roman"/>
          <w:i/>
          <w:sz w:val="24"/>
          <w:szCs w:val="24"/>
        </w:rPr>
        <w:t>, от 22.01.2024 №25-п</w:t>
      </w:r>
      <w:r w:rsidR="00CC666D">
        <w:rPr>
          <w:rFonts w:ascii="Times New Roman" w:hAnsi="Times New Roman" w:cs="Times New Roman"/>
          <w:i/>
          <w:sz w:val="24"/>
          <w:szCs w:val="24"/>
        </w:rPr>
        <w:t>,</w:t>
      </w:r>
    </w:p>
    <w:p w:rsidR="00D03CAC" w:rsidRDefault="00CC666D" w:rsidP="000F4BBC">
      <w:pPr>
        <w:autoSpaceDE w:val="0"/>
        <w:autoSpaceDN w:val="0"/>
        <w:adjustRightInd w:val="0"/>
        <w:spacing w:after="0" w:line="240" w:lineRule="auto"/>
        <w:jc w:val="right"/>
        <w:rPr>
          <w:rFonts w:ascii="Times New Roman" w:hAnsi="Times New Roman" w:cs="Times New Roman"/>
          <w:i/>
          <w:sz w:val="24"/>
          <w:szCs w:val="24"/>
        </w:rPr>
      </w:pPr>
      <w:proofErr w:type="gramStart"/>
      <w:r w:rsidRPr="007A490E">
        <w:rPr>
          <w:rFonts w:ascii="Times New Roman" w:hAnsi="Times New Roman" w:cs="Times New Roman"/>
          <w:i/>
          <w:sz w:val="24"/>
          <w:szCs w:val="24"/>
        </w:rPr>
        <w:t>от</w:t>
      </w:r>
      <w:proofErr w:type="gramEnd"/>
      <w:r w:rsidRPr="007A490E">
        <w:rPr>
          <w:rFonts w:ascii="Times New Roman" w:hAnsi="Times New Roman" w:cs="Times New Roman"/>
          <w:i/>
          <w:sz w:val="24"/>
          <w:szCs w:val="24"/>
        </w:rPr>
        <w:t xml:space="preserve"> 04.04.2024 №244-п</w:t>
      </w:r>
      <w:r w:rsidR="004B6037">
        <w:rPr>
          <w:rFonts w:ascii="Times New Roman" w:hAnsi="Times New Roman" w:cs="Times New Roman"/>
          <w:i/>
          <w:sz w:val="24"/>
          <w:szCs w:val="24"/>
        </w:rPr>
        <w:t xml:space="preserve">, </w:t>
      </w:r>
      <w:r w:rsidR="004B6037" w:rsidRPr="00066E67">
        <w:rPr>
          <w:rFonts w:ascii="Times New Roman" w:hAnsi="Times New Roman" w:cs="Times New Roman"/>
          <w:i/>
          <w:sz w:val="24"/>
          <w:szCs w:val="24"/>
        </w:rPr>
        <w:t xml:space="preserve">от </w:t>
      </w:r>
      <w:r w:rsidR="00066E67" w:rsidRPr="00D03CAC">
        <w:rPr>
          <w:rFonts w:ascii="Times New Roman" w:hAnsi="Times New Roman" w:cs="Times New Roman"/>
          <w:i/>
          <w:sz w:val="24"/>
          <w:szCs w:val="24"/>
        </w:rPr>
        <w:t>02</w:t>
      </w:r>
      <w:r w:rsidR="004B6037" w:rsidRPr="00066E67">
        <w:rPr>
          <w:rFonts w:ascii="Times New Roman" w:hAnsi="Times New Roman" w:cs="Times New Roman"/>
          <w:i/>
          <w:sz w:val="24"/>
          <w:szCs w:val="24"/>
        </w:rPr>
        <w:t>.0</w:t>
      </w:r>
      <w:r w:rsidR="00066E67" w:rsidRPr="00D03CAC">
        <w:rPr>
          <w:rFonts w:ascii="Times New Roman" w:hAnsi="Times New Roman" w:cs="Times New Roman"/>
          <w:i/>
          <w:sz w:val="24"/>
          <w:szCs w:val="24"/>
        </w:rPr>
        <w:t>7</w:t>
      </w:r>
      <w:r w:rsidR="004B6037" w:rsidRPr="00066E67">
        <w:rPr>
          <w:rFonts w:ascii="Times New Roman" w:hAnsi="Times New Roman" w:cs="Times New Roman"/>
          <w:i/>
          <w:sz w:val="24"/>
          <w:szCs w:val="24"/>
        </w:rPr>
        <w:t>.2024 №</w:t>
      </w:r>
      <w:r w:rsidR="00066E67" w:rsidRPr="00D03CAC">
        <w:rPr>
          <w:rFonts w:ascii="Times New Roman" w:hAnsi="Times New Roman" w:cs="Times New Roman"/>
          <w:i/>
          <w:sz w:val="24"/>
          <w:szCs w:val="24"/>
        </w:rPr>
        <w:t>480</w:t>
      </w:r>
      <w:r w:rsidR="004B6037" w:rsidRPr="00066E67">
        <w:rPr>
          <w:rFonts w:ascii="Times New Roman" w:hAnsi="Times New Roman" w:cs="Times New Roman"/>
          <w:i/>
          <w:sz w:val="24"/>
          <w:szCs w:val="24"/>
        </w:rPr>
        <w:t>-п</w:t>
      </w:r>
      <w:r w:rsidR="00D03CAC">
        <w:rPr>
          <w:rFonts w:ascii="Times New Roman" w:hAnsi="Times New Roman" w:cs="Times New Roman"/>
          <w:i/>
          <w:sz w:val="24"/>
          <w:szCs w:val="24"/>
        </w:rPr>
        <w:t xml:space="preserve">, </w:t>
      </w:r>
    </w:p>
    <w:p w:rsidR="00CC22A5" w:rsidRDefault="00D03CAC" w:rsidP="000F4BBC">
      <w:pPr>
        <w:autoSpaceDE w:val="0"/>
        <w:autoSpaceDN w:val="0"/>
        <w:adjustRightInd w:val="0"/>
        <w:spacing w:after="0" w:line="240" w:lineRule="auto"/>
        <w:jc w:val="right"/>
        <w:rPr>
          <w:rFonts w:ascii="Times New Roman" w:hAnsi="Times New Roman" w:cs="Times New Roman"/>
          <w:i/>
          <w:sz w:val="24"/>
          <w:szCs w:val="24"/>
        </w:rPr>
      </w:pPr>
      <w:proofErr w:type="gramStart"/>
      <w:r>
        <w:rPr>
          <w:rFonts w:ascii="Times New Roman" w:hAnsi="Times New Roman" w:cs="Times New Roman"/>
          <w:i/>
          <w:sz w:val="24"/>
          <w:szCs w:val="24"/>
        </w:rPr>
        <w:t>от</w:t>
      </w:r>
      <w:proofErr w:type="gramEnd"/>
      <w:r>
        <w:rPr>
          <w:rFonts w:ascii="Times New Roman" w:hAnsi="Times New Roman" w:cs="Times New Roman"/>
          <w:i/>
          <w:sz w:val="24"/>
          <w:szCs w:val="24"/>
        </w:rPr>
        <w:t xml:space="preserve"> 23.07.2024 №515-п</w:t>
      </w:r>
      <w:r w:rsidR="00F76213">
        <w:rPr>
          <w:rFonts w:ascii="Times New Roman" w:hAnsi="Times New Roman" w:cs="Times New Roman"/>
          <w:i/>
          <w:sz w:val="24"/>
          <w:szCs w:val="24"/>
        </w:rPr>
        <w:t xml:space="preserve">, </w:t>
      </w:r>
      <w:r w:rsidR="00F76213" w:rsidRPr="00C93152">
        <w:rPr>
          <w:rFonts w:ascii="Times New Roman" w:hAnsi="Times New Roman" w:cs="Times New Roman"/>
          <w:i/>
          <w:sz w:val="24"/>
          <w:szCs w:val="24"/>
        </w:rPr>
        <w:t xml:space="preserve">от </w:t>
      </w:r>
      <w:r w:rsidR="004B57C0" w:rsidRPr="00C93152">
        <w:rPr>
          <w:rFonts w:ascii="Times New Roman" w:hAnsi="Times New Roman" w:cs="Times New Roman"/>
          <w:i/>
          <w:sz w:val="24"/>
          <w:szCs w:val="24"/>
        </w:rPr>
        <w:t>25</w:t>
      </w:r>
      <w:r w:rsidR="00F76213" w:rsidRPr="00C93152">
        <w:rPr>
          <w:rFonts w:ascii="Times New Roman" w:hAnsi="Times New Roman" w:cs="Times New Roman"/>
          <w:i/>
          <w:sz w:val="24"/>
          <w:szCs w:val="24"/>
        </w:rPr>
        <w:t>.10.2024 №</w:t>
      </w:r>
      <w:r w:rsidR="004B57C0" w:rsidRPr="00C93152">
        <w:rPr>
          <w:rFonts w:ascii="Times New Roman" w:hAnsi="Times New Roman" w:cs="Times New Roman"/>
          <w:i/>
          <w:sz w:val="24"/>
          <w:szCs w:val="24"/>
        </w:rPr>
        <w:t>796</w:t>
      </w:r>
      <w:r w:rsidR="00F76213" w:rsidRPr="00C93152">
        <w:rPr>
          <w:rFonts w:ascii="Times New Roman" w:hAnsi="Times New Roman" w:cs="Times New Roman"/>
          <w:i/>
          <w:sz w:val="24"/>
          <w:szCs w:val="24"/>
        </w:rPr>
        <w:t>-п</w:t>
      </w:r>
      <w:r w:rsidR="00CC22A5">
        <w:rPr>
          <w:rFonts w:ascii="Times New Roman" w:hAnsi="Times New Roman" w:cs="Times New Roman"/>
          <w:i/>
          <w:sz w:val="24"/>
          <w:szCs w:val="24"/>
        </w:rPr>
        <w:t>,</w:t>
      </w:r>
    </w:p>
    <w:p w:rsidR="00C9614C" w:rsidRDefault="00CC22A5" w:rsidP="000F4BBC">
      <w:pPr>
        <w:autoSpaceDE w:val="0"/>
        <w:autoSpaceDN w:val="0"/>
        <w:adjustRightInd w:val="0"/>
        <w:spacing w:after="0" w:line="240" w:lineRule="auto"/>
        <w:jc w:val="right"/>
        <w:rPr>
          <w:rFonts w:ascii="Times New Roman" w:hAnsi="Times New Roman" w:cs="Times New Roman"/>
          <w:i/>
          <w:sz w:val="24"/>
          <w:szCs w:val="24"/>
        </w:rPr>
      </w:pPr>
      <w:r w:rsidRPr="00CC22A5">
        <w:rPr>
          <w:rFonts w:ascii="Times New Roman" w:hAnsi="Times New Roman" w:cs="Times New Roman"/>
          <w:i/>
          <w:sz w:val="24"/>
          <w:szCs w:val="24"/>
        </w:rPr>
        <w:t xml:space="preserve"> </w:t>
      </w:r>
      <w:proofErr w:type="gramStart"/>
      <w:r w:rsidRPr="0011424E">
        <w:rPr>
          <w:rFonts w:ascii="Times New Roman" w:hAnsi="Times New Roman" w:cs="Times New Roman"/>
          <w:i/>
          <w:sz w:val="24"/>
          <w:szCs w:val="24"/>
        </w:rPr>
        <w:t>от</w:t>
      </w:r>
      <w:proofErr w:type="gramEnd"/>
      <w:r w:rsidRPr="0011424E">
        <w:rPr>
          <w:rFonts w:ascii="Times New Roman" w:hAnsi="Times New Roman" w:cs="Times New Roman"/>
          <w:i/>
          <w:sz w:val="24"/>
          <w:szCs w:val="24"/>
        </w:rPr>
        <w:t xml:space="preserve"> </w:t>
      </w:r>
      <w:r w:rsidR="00814D87" w:rsidRPr="00354485">
        <w:rPr>
          <w:rFonts w:ascii="Times New Roman" w:hAnsi="Times New Roman" w:cs="Times New Roman"/>
          <w:i/>
          <w:sz w:val="24"/>
          <w:szCs w:val="24"/>
        </w:rPr>
        <w:t>16</w:t>
      </w:r>
      <w:r w:rsidRPr="0011424E">
        <w:rPr>
          <w:rFonts w:ascii="Times New Roman" w:hAnsi="Times New Roman" w:cs="Times New Roman"/>
          <w:i/>
          <w:sz w:val="24"/>
          <w:szCs w:val="24"/>
        </w:rPr>
        <w:t>.01.2025 №</w:t>
      </w:r>
      <w:r w:rsidR="00814D87" w:rsidRPr="00354485">
        <w:rPr>
          <w:rFonts w:ascii="Times New Roman" w:hAnsi="Times New Roman" w:cs="Times New Roman"/>
          <w:i/>
          <w:sz w:val="24"/>
          <w:szCs w:val="24"/>
        </w:rPr>
        <w:t>35</w:t>
      </w:r>
      <w:r w:rsidRPr="0011424E">
        <w:rPr>
          <w:rFonts w:ascii="Times New Roman" w:hAnsi="Times New Roman" w:cs="Times New Roman"/>
          <w:i/>
          <w:sz w:val="24"/>
          <w:szCs w:val="24"/>
        </w:rPr>
        <w:t>-п</w:t>
      </w:r>
      <w:r w:rsidR="00ED6E2D" w:rsidRPr="004E7B3C">
        <w:rPr>
          <w:rFonts w:ascii="Times New Roman" w:hAnsi="Times New Roman" w:cs="Times New Roman"/>
          <w:i/>
          <w:sz w:val="24"/>
          <w:szCs w:val="24"/>
        </w:rPr>
        <w:t xml:space="preserve">, от </w:t>
      </w:r>
      <w:r w:rsidR="00D30F32" w:rsidRPr="00DA7DB5">
        <w:rPr>
          <w:rFonts w:ascii="Times New Roman" w:hAnsi="Times New Roman" w:cs="Times New Roman"/>
          <w:i/>
          <w:sz w:val="24"/>
          <w:szCs w:val="24"/>
        </w:rPr>
        <w:t>06</w:t>
      </w:r>
      <w:r w:rsidR="00ED6E2D" w:rsidRPr="004E7B3C">
        <w:rPr>
          <w:rFonts w:ascii="Times New Roman" w:hAnsi="Times New Roman" w:cs="Times New Roman"/>
          <w:i/>
          <w:sz w:val="24"/>
          <w:szCs w:val="24"/>
        </w:rPr>
        <w:t>.0</w:t>
      </w:r>
      <w:r w:rsidR="00D30F32" w:rsidRPr="00DA7DB5">
        <w:rPr>
          <w:rFonts w:ascii="Times New Roman" w:hAnsi="Times New Roman" w:cs="Times New Roman"/>
          <w:i/>
          <w:sz w:val="24"/>
          <w:szCs w:val="24"/>
        </w:rPr>
        <w:t>3</w:t>
      </w:r>
      <w:r w:rsidR="00ED6E2D" w:rsidRPr="004E7B3C">
        <w:rPr>
          <w:rFonts w:ascii="Times New Roman" w:hAnsi="Times New Roman" w:cs="Times New Roman"/>
          <w:i/>
          <w:sz w:val="24"/>
          <w:szCs w:val="24"/>
        </w:rPr>
        <w:t>.2025 №</w:t>
      </w:r>
      <w:r w:rsidR="00D30F32" w:rsidRPr="00DA7DB5">
        <w:rPr>
          <w:rFonts w:ascii="Times New Roman" w:hAnsi="Times New Roman" w:cs="Times New Roman"/>
          <w:i/>
          <w:sz w:val="24"/>
          <w:szCs w:val="24"/>
        </w:rPr>
        <w:t>179</w:t>
      </w:r>
      <w:r w:rsidR="00ED6E2D" w:rsidRPr="004E7B3C">
        <w:rPr>
          <w:rFonts w:ascii="Times New Roman" w:hAnsi="Times New Roman" w:cs="Times New Roman"/>
          <w:i/>
          <w:sz w:val="24"/>
          <w:szCs w:val="24"/>
        </w:rPr>
        <w:t>-п</w:t>
      </w:r>
      <w:r w:rsidR="00C9614C">
        <w:rPr>
          <w:rFonts w:ascii="Times New Roman" w:hAnsi="Times New Roman" w:cs="Times New Roman"/>
          <w:i/>
          <w:sz w:val="24"/>
          <w:szCs w:val="24"/>
        </w:rPr>
        <w:t>,</w:t>
      </w:r>
    </w:p>
    <w:p w:rsidR="000748C7" w:rsidRDefault="00C9614C" w:rsidP="000F4BBC">
      <w:pPr>
        <w:autoSpaceDE w:val="0"/>
        <w:autoSpaceDN w:val="0"/>
        <w:adjustRightInd w:val="0"/>
        <w:spacing w:after="0" w:line="240" w:lineRule="auto"/>
        <w:jc w:val="right"/>
        <w:rPr>
          <w:rFonts w:ascii="Times New Roman" w:hAnsi="Times New Roman" w:cs="Times New Roman"/>
          <w:i/>
          <w:sz w:val="24"/>
          <w:szCs w:val="24"/>
        </w:rPr>
      </w:pPr>
      <w:proofErr w:type="gramStart"/>
      <w:r w:rsidRPr="00FA6AA5">
        <w:rPr>
          <w:rFonts w:ascii="Times New Roman" w:hAnsi="Times New Roman" w:cs="Times New Roman"/>
          <w:i/>
          <w:sz w:val="24"/>
          <w:szCs w:val="24"/>
        </w:rPr>
        <w:t>от</w:t>
      </w:r>
      <w:proofErr w:type="gramEnd"/>
      <w:r w:rsidRPr="00FA6AA5">
        <w:rPr>
          <w:rFonts w:ascii="Times New Roman" w:hAnsi="Times New Roman" w:cs="Times New Roman"/>
          <w:i/>
          <w:sz w:val="24"/>
          <w:szCs w:val="24"/>
        </w:rPr>
        <w:t xml:space="preserve"> </w:t>
      </w:r>
      <w:r w:rsidR="001C2008" w:rsidRPr="00FA6AA5">
        <w:rPr>
          <w:rFonts w:ascii="Times New Roman" w:hAnsi="Times New Roman" w:cs="Times New Roman"/>
          <w:i/>
          <w:sz w:val="24"/>
          <w:szCs w:val="24"/>
        </w:rPr>
        <w:t>20</w:t>
      </w:r>
      <w:r w:rsidRPr="00FA6AA5">
        <w:rPr>
          <w:rFonts w:ascii="Times New Roman" w:hAnsi="Times New Roman" w:cs="Times New Roman"/>
          <w:i/>
          <w:sz w:val="24"/>
          <w:szCs w:val="24"/>
        </w:rPr>
        <w:t>.05.2025 №</w:t>
      </w:r>
      <w:r w:rsidR="001C2008" w:rsidRPr="00FA6AA5">
        <w:rPr>
          <w:rFonts w:ascii="Times New Roman" w:hAnsi="Times New Roman" w:cs="Times New Roman"/>
          <w:i/>
          <w:sz w:val="24"/>
          <w:szCs w:val="24"/>
        </w:rPr>
        <w:t>338</w:t>
      </w:r>
      <w:r w:rsidRPr="00FA6AA5">
        <w:rPr>
          <w:rFonts w:ascii="Times New Roman" w:hAnsi="Times New Roman" w:cs="Times New Roman"/>
          <w:i/>
          <w:sz w:val="24"/>
          <w:szCs w:val="24"/>
        </w:rPr>
        <w:t>-п</w:t>
      </w:r>
      <w:r w:rsidR="006D7831">
        <w:rPr>
          <w:rFonts w:ascii="Times New Roman" w:hAnsi="Times New Roman" w:cs="Times New Roman"/>
          <w:i/>
          <w:sz w:val="24"/>
          <w:szCs w:val="24"/>
        </w:rPr>
        <w:t>,</w:t>
      </w:r>
      <w:r w:rsidR="006D7831" w:rsidRPr="006D7831">
        <w:rPr>
          <w:rFonts w:ascii="Times New Roman" w:hAnsi="Times New Roman" w:cs="Times New Roman"/>
          <w:i/>
          <w:sz w:val="24"/>
          <w:szCs w:val="24"/>
        </w:rPr>
        <w:t xml:space="preserve"> </w:t>
      </w:r>
      <w:r w:rsidR="006D7831" w:rsidRPr="00FA6AA5">
        <w:rPr>
          <w:rFonts w:ascii="Times New Roman" w:hAnsi="Times New Roman" w:cs="Times New Roman"/>
          <w:i/>
          <w:sz w:val="24"/>
          <w:szCs w:val="24"/>
        </w:rPr>
        <w:t xml:space="preserve">от </w:t>
      </w:r>
      <w:r w:rsidR="006D7831">
        <w:rPr>
          <w:rFonts w:ascii="Times New Roman" w:hAnsi="Times New Roman" w:cs="Times New Roman"/>
          <w:i/>
          <w:sz w:val="24"/>
          <w:szCs w:val="24"/>
        </w:rPr>
        <w:t>05</w:t>
      </w:r>
      <w:r w:rsidR="006D7831" w:rsidRPr="00FA6AA5">
        <w:rPr>
          <w:rFonts w:ascii="Times New Roman" w:hAnsi="Times New Roman" w:cs="Times New Roman"/>
          <w:i/>
          <w:sz w:val="24"/>
          <w:szCs w:val="24"/>
        </w:rPr>
        <w:t>.0</w:t>
      </w:r>
      <w:r w:rsidR="006D7831">
        <w:rPr>
          <w:rFonts w:ascii="Times New Roman" w:hAnsi="Times New Roman" w:cs="Times New Roman"/>
          <w:i/>
          <w:sz w:val="24"/>
          <w:szCs w:val="24"/>
        </w:rPr>
        <w:t>6</w:t>
      </w:r>
      <w:r w:rsidR="006D7831" w:rsidRPr="00FA6AA5">
        <w:rPr>
          <w:rFonts w:ascii="Times New Roman" w:hAnsi="Times New Roman" w:cs="Times New Roman"/>
          <w:i/>
          <w:sz w:val="24"/>
          <w:szCs w:val="24"/>
        </w:rPr>
        <w:t>.2025 №</w:t>
      </w:r>
      <w:r w:rsidR="006D7831">
        <w:rPr>
          <w:rFonts w:ascii="Times New Roman" w:hAnsi="Times New Roman" w:cs="Times New Roman"/>
          <w:i/>
          <w:sz w:val="24"/>
          <w:szCs w:val="24"/>
        </w:rPr>
        <w:t>397</w:t>
      </w:r>
      <w:r w:rsidR="006D7831" w:rsidRPr="00FA6AA5">
        <w:rPr>
          <w:rFonts w:ascii="Times New Roman" w:hAnsi="Times New Roman" w:cs="Times New Roman"/>
          <w:i/>
          <w:sz w:val="24"/>
          <w:szCs w:val="24"/>
        </w:rPr>
        <w:t>-п</w:t>
      </w:r>
      <w:r w:rsidR="000748C7">
        <w:rPr>
          <w:rFonts w:ascii="Times New Roman" w:hAnsi="Times New Roman" w:cs="Times New Roman"/>
          <w:i/>
          <w:sz w:val="24"/>
          <w:szCs w:val="24"/>
        </w:rPr>
        <w:t>,</w:t>
      </w:r>
      <w:r w:rsidR="000748C7" w:rsidRPr="000748C7">
        <w:rPr>
          <w:rFonts w:ascii="Times New Roman" w:hAnsi="Times New Roman" w:cs="Times New Roman"/>
          <w:i/>
          <w:sz w:val="24"/>
          <w:szCs w:val="24"/>
        </w:rPr>
        <w:t xml:space="preserve"> </w:t>
      </w:r>
    </w:p>
    <w:p w:rsidR="002F4058" w:rsidRPr="000F4BBC" w:rsidRDefault="000748C7" w:rsidP="000F4BBC">
      <w:pPr>
        <w:autoSpaceDE w:val="0"/>
        <w:autoSpaceDN w:val="0"/>
        <w:adjustRightInd w:val="0"/>
        <w:spacing w:after="0" w:line="240" w:lineRule="auto"/>
        <w:jc w:val="right"/>
        <w:rPr>
          <w:rFonts w:ascii="Times New Roman" w:hAnsi="Times New Roman" w:cs="Times New Roman"/>
          <w:i/>
          <w:sz w:val="24"/>
          <w:szCs w:val="24"/>
        </w:rPr>
      </w:pPr>
      <w:proofErr w:type="gramStart"/>
      <w:r w:rsidRPr="007503B2">
        <w:rPr>
          <w:rFonts w:ascii="Times New Roman" w:hAnsi="Times New Roman" w:cs="Times New Roman"/>
          <w:i/>
          <w:sz w:val="24"/>
          <w:szCs w:val="24"/>
        </w:rPr>
        <w:t>от</w:t>
      </w:r>
      <w:proofErr w:type="gramEnd"/>
      <w:r w:rsidRPr="007503B2">
        <w:rPr>
          <w:rFonts w:ascii="Times New Roman" w:hAnsi="Times New Roman" w:cs="Times New Roman"/>
          <w:i/>
          <w:sz w:val="24"/>
          <w:szCs w:val="24"/>
        </w:rPr>
        <w:t xml:space="preserve"> </w:t>
      </w:r>
      <w:r w:rsidR="007503B2" w:rsidRPr="007503B2">
        <w:rPr>
          <w:rFonts w:ascii="Times New Roman" w:hAnsi="Times New Roman" w:cs="Times New Roman"/>
          <w:i/>
          <w:sz w:val="24"/>
          <w:szCs w:val="24"/>
          <w:lang w:val="en-US"/>
        </w:rPr>
        <w:t>24</w:t>
      </w:r>
      <w:r w:rsidRPr="007503B2">
        <w:rPr>
          <w:rFonts w:ascii="Times New Roman" w:hAnsi="Times New Roman" w:cs="Times New Roman"/>
          <w:i/>
          <w:sz w:val="24"/>
          <w:szCs w:val="24"/>
        </w:rPr>
        <w:t>.09.2025 №</w:t>
      </w:r>
      <w:r w:rsidR="007503B2" w:rsidRPr="007503B2">
        <w:rPr>
          <w:rFonts w:ascii="Times New Roman" w:hAnsi="Times New Roman" w:cs="Times New Roman"/>
          <w:i/>
          <w:sz w:val="24"/>
          <w:szCs w:val="24"/>
          <w:lang w:val="en-US"/>
        </w:rPr>
        <w:t>630</w:t>
      </w:r>
      <w:r w:rsidRPr="007503B2">
        <w:rPr>
          <w:rFonts w:ascii="Times New Roman" w:hAnsi="Times New Roman" w:cs="Times New Roman"/>
          <w:i/>
          <w:sz w:val="24"/>
          <w:szCs w:val="24"/>
        </w:rPr>
        <w:t>-п</w:t>
      </w:r>
      <w:r w:rsidR="002F4058" w:rsidRPr="007503B2">
        <w:rPr>
          <w:rFonts w:ascii="Times New Roman" w:hAnsi="Times New Roman" w:cs="Times New Roman"/>
          <w:i/>
          <w:sz w:val="24"/>
          <w:szCs w:val="24"/>
        </w:rPr>
        <w:t>)</w:t>
      </w:r>
    </w:p>
    <w:p w:rsidR="002F4058" w:rsidRPr="000F4BBC" w:rsidRDefault="002F4058" w:rsidP="0084595A">
      <w:pPr>
        <w:autoSpaceDE w:val="0"/>
        <w:autoSpaceDN w:val="0"/>
        <w:adjustRightInd w:val="0"/>
        <w:spacing w:after="0" w:line="240" w:lineRule="auto"/>
        <w:jc w:val="center"/>
        <w:rPr>
          <w:rFonts w:ascii="Times New Roman" w:hAnsi="Times New Roman" w:cs="Times New Roman"/>
          <w:sz w:val="24"/>
          <w:szCs w:val="24"/>
        </w:rPr>
      </w:pPr>
    </w:p>
    <w:p w:rsidR="002F4058" w:rsidRPr="000F4BBC" w:rsidRDefault="002F4058" w:rsidP="0097013C">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 xml:space="preserve">Муниципальная программа </w:t>
      </w:r>
      <w:proofErr w:type="spellStart"/>
      <w:r w:rsidRPr="000F4BBC">
        <w:rPr>
          <w:rFonts w:ascii="Times New Roman" w:hAnsi="Times New Roman" w:cs="Times New Roman"/>
          <w:b/>
          <w:bCs/>
          <w:sz w:val="24"/>
          <w:szCs w:val="24"/>
        </w:rPr>
        <w:t>Кежемского</w:t>
      </w:r>
      <w:proofErr w:type="spellEnd"/>
      <w:r w:rsidRPr="000F4BBC">
        <w:rPr>
          <w:rFonts w:ascii="Times New Roman" w:hAnsi="Times New Roman" w:cs="Times New Roman"/>
          <w:b/>
          <w:bCs/>
          <w:sz w:val="24"/>
          <w:szCs w:val="24"/>
        </w:rPr>
        <w:t xml:space="preserve"> района</w:t>
      </w:r>
    </w:p>
    <w:p w:rsidR="002F4058" w:rsidRPr="000F4BBC" w:rsidRDefault="002F4058" w:rsidP="0097013C">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«Управление муниципальными финансами»</w:t>
      </w:r>
    </w:p>
    <w:p w:rsidR="002F4058" w:rsidRPr="000F4BBC" w:rsidRDefault="002F4058" w:rsidP="0097013C">
      <w:pPr>
        <w:autoSpaceDE w:val="0"/>
        <w:autoSpaceDN w:val="0"/>
        <w:adjustRightInd w:val="0"/>
        <w:spacing w:after="0" w:line="240" w:lineRule="auto"/>
        <w:jc w:val="center"/>
        <w:rPr>
          <w:rFonts w:ascii="Times New Roman" w:hAnsi="Times New Roman" w:cs="Times New Roman"/>
          <w:b/>
          <w:bCs/>
          <w:sz w:val="24"/>
          <w:szCs w:val="24"/>
        </w:rPr>
      </w:pPr>
    </w:p>
    <w:p w:rsidR="002F4058" w:rsidRPr="000F4BBC" w:rsidRDefault="002F4058" w:rsidP="0097013C">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1. Паспорт муниципальной программы «Управление муниципальными финансами»</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
    <w:tbl>
      <w:tblPr>
        <w:tblW w:w="1009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3135"/>
        <w:gridCol w:w="6960"/>
      </w:tblGrid>
      <w:tr w:rsidR="002F4058" w:rsidRPr="000F4BBC">
        <w:trPr>
          <w:trHeight w:val="600"/>
        </w:trPr>
        <w:tc>
          <w:tcPr>
            <w:tcW w:w="3135" w:type="dxa"/>
          </w:tcPr>
          <w:p w:rsidR="002F4058" w:rsidRPr="000F4BBC" w:rsidRDefault="002F4058" w:rsidP="001C5EBE">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Наименование муниципальной программы</w:t>
            </w:r>
          </w:p>
        </w:tc>
        <w:tc>
          <w:tcPr>
            <w:tcW w:w="6960" w:type="dxa"/>
          </w:tcPr>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«Управление муниципальными финансами» (далее – муниципальная программа)</w:t>
            </w:r>
          </w:p>
        </w:tc>
      </w:tr>
      <w:tr w:rsidR="002F4058" w:rsidRPr="000F4BBC">
        <w:trPr>
          <w:trHeight w:val="600"/>
        </w:trPr>
        <w:tc>
          <w:tcPr>
            <w:tcW w:w="3135" w:type="dxa"/>
          </w:tcPr>
          <w:p w:rsidR="002F4058" w:rsidRPr="000F4BBC" w:rsidRDefault="002F4058" w:rsidP="001C5EBE">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Основания для разработки муниципальной программы</w:t>
            </w:r>
          </w:p>
        </w:tc>
        <w:tc>
          <w:tcPr>
            <w:tcW w:w="6960" w:type="dxa"/>
          </w:tcPr>
          <w:p w:rsidR="002F4058" w:rsidRPr="000F4BBC" w:rsidRDefault="002F4058" w:rsidP="001C5EB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0F4BBC">
              <w:rPr>
                <w:rFonts w:ascii="Times New Roman" w:hAnsi="Times New Roman" w:cs="Times New Roman"/>
                <w:sz w:val="24"/>
                <w:szCs w:val="24"/>
                <w:lang w:eastAsia="ru-RU"/>
              </w:rPr>
              <w:t>Статья 179 Бюджетного кодекса Российской Федерации;</w:t>
            </w:r>
          </w:p>
          <w:p w:rsidR="002F4058" w:rsidRPr="000F4BBC" w:rsidRDefault="002F4058" w:rsidP="001C5EBE">
            <w:pPr>
              <w:autoSpaceDE w:val="0"/>
              <w:autoSpaceDN w:val="0"/>
              <w:adjustRightInd w:val="0"/>
              <w:spacing w:after="0" w:line="240" w:lineRule="auto"/>
              <w:jc w:val="both"/>
              <w:rPr>
                <w:rFonts w:ascii="Times New Roman" w:hAnsi="Times New Roman" w:cs="Times New Roman"/>
                <w:b/>
                <w:bCs/>
                <w:sz w:val="24"/>
                <w:szCs w:val="24"/>
              </w:rPr>
            </w:pPr>
            <w:proofErr w:type="gramStart"/>
            <w:r w:rsidRPr="000F4BBC">
              <w:rPr>
                <w:rFonts w:ascii="Times New Roman" w:hAnsi="Times New Roman" w:cs="Times New Roman"/>
                <w:sz w:val="24"/>
                <w:szCs w:val="24"/>
                <w:lang w:eastAsia="ru-RU"/>
              </w:rPr>
              <w:t>постановление</w:t>
            </w:r>
            <w:proofErr w:type="gramEnd"/>
            <w:r w:rsidRPr="000F4BBC">
              <w:rPr>
                <w:rFonts w:ascii="Times New Roman" w:hAnsi="Times New Roman" w:cs="Times New Roman"/>
                <w:sz w:val="24"/>
                <w:szCs w:val="24"/>
                <w:lang w:eastAsia="ru-RU"/>
              </w:rPr>
              <w:t xml:space="preserve"> Администрации </w:t>
            </w:r>
            <w:proofErr w:type="spellStart"/>
            <w:r w:rsidRPr="000F4BBC">
              <w:rPr>
                <w:rFonts w:ascii="Times New Roman" w:hAnsi="Times New Roman" w:cs="Times New Roman"/>
                <w:sz w:val="24"/>
                <w:szCs w:val="24"/>
                <w:lang w:eastAsia="ru-RU"/>
              </w:rPr>
              <w:t>Кежемского</w:t>
            </w:r>
            <w:proofErr w:type="spellEnd"/>
            <w:r w:rsidRPr="000F4BBC">
              <w:rPr>
                <w:rFonts w:ascii="Times New Roman" w:hAnsi="Times New Roman" w:cs="Times New Roman"/>
                <w:sz w:val="24"/>
                <w:szCs w:val="24"/>
                <w:lang w:eastAsia="ru-RU"/>
              </w:rPr>
              <w:t xml:space="preserve"> района </w:t>
            </w:r>
            <w:r w:rsidRPr="000F4BBC">
              <w:rPr>
                <w:rFonts w:ascii="Times New Roman" w:hAnsi="Times New Roman" w:cs="Times New Roman"/>
                <w:sz w:val="24"/>
                <w:szCs w:val="24"/>
                <w:lang w:eastAsia="ru-RU"/>
              </w:rPr>
              <w:br/>
              <w:t xml:space="preserve">от 11.09.2013 № 1059-п «Об утверждении </w:t>
            </w:r>
            <w:r w:rsidRPr="000F4BBC">
              <w:rPr>
                <w:rFonts w:ascii="Times New Roman" w:hAnsi="Times New Roman" w:cs="Times New Roman"/>
                <w:sz w:val="24"/>
                <w:szCs w:val="24"/>
              </w:rPr>
              <w:t xml:space="preserve">Порядка принятия решений о разработке муниципальных программ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их формировании и реализации», Постановление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от 12.09.2013 № 1065-п «Об утверждении Перечня муниципальных программ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2F4058" w:rsidRPr="000F4BBC">
        <w:trPr>
          <w:trHeight w:val="600"/>
        </w:trPr>
        <w:tc>
          <w:tcPr>
            <w:tcW w:w="3135" w:type="dxa"/>
          </w:tcPr>
          <w:p w:rsidR="002F4058" w:rsidRPr="000F4BBC" w:rsidRDefault="002F4058" w:rsidP="001C5EBE">
            <w:pPr>
              <w:pStyle w:val="ConsPlusCell"/>
              <w:rPr>
                <w:rFonts w:ascii="Times New Roman" w:hAnsi="Times New Roman" w:cs="Times New Roman"/>
                <w:sz w:val="24"/>
                <w:szCs w:val="24"/>
              </w:rPr>
            </w:pPr>
            <w:r w:rsidRPr="000F4BBC">
              <w:rPr>
                <w:rFonts w:ascii="Times New Roman" w:hAnsi="Times New Roman" w:cs="Times New Roman"/>
                <w:sz w:val="24"/>
                <w:szCs w:val="24"/>
              </w:rPr>
              <w:t>Ответственный исполнитель муниципальной программы</w:t>
            </w:r>
          </w:p>
        </w:tc>
        <w:tc>
          <w:tcPr>
            <w:tcW w:w="6960" w:type="dxa"/>
          </w:tcPr>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2F4058" w:rsidRPr="000F4BBC">
        <w:trPr>
          <w:trHeight w:val="600"/>
        </w:trPr>
        <w:tc>
          <w:tcPr>
            <w:tcW w:w="3135" w:type="dxa"/>
          </w:tcPr>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Соисполнители муниципальной программы:</w:t>
            </w:r>
          </w:p>
        </w:tc>
        <w:tc>
          <w:tcPr>
            <w:tcW w:w="6960" w:type="dxa"/>
          </w:tcPr>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Отсутствуют</w:t>
            </w:r>
          </w:p>
        </w:tc>
      </w:tr>
      <w:tr w:rsidR="002F4058" w:rsidRPr="000F4BBC">
        <w:trPr>
          <w:trHeight w:val="600"/>
        </w:trPr>
        <w:tc>
          <w:tcPr>
            <w:tcW w:w="3135" w:type="dxa"/>
          </w:tcPr>
          <w:p w:rsidR="002F4058" w:rsidRPr="000F4BBC" w:rsidRDefault="002F4058" w:rsidP="001C5EBE">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Перечень подпрограмм и отдельных мероприятий муниципальной программы</w:t>
            </w:r>
          </w:p>
        </w:tc>
        <w:tc>
          <w:tcPr>
            <w:tcW w:w="6960" w:type="dxa"/>
          </w:tcPr>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Подпрограммы:</w:t>
            </w:r>
          </w:p>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1. Создание условий для эффективного </w:t>
            </w:r>
            <w:r w:rsidR="00580865" w:rsidRPr="000F4BBC">
              <w:rPr>
                <w:rFonts w:ascii="Times New Roman" w:hAnsi="Times New Roman" w:cs="Times New Roman"/>
                <w:sz w:val="24"/>
                <w:szCs w:val="24"/>
              </w:rPr>
              <w:t xml:space="preserve">и ответственного </w:t>
            </w:r>
            <w:r w:rsidRPr="000F4BBC">
              <w:rPr>
                <w:rFonts w:ascii="Times New Roman" w:hAnsi="Times New Roman" w:cs="Times New Roman"/>
                <w:sz w:val="24"/>
                <w:szCs w:val="24"/>
              </w:rPr>
              <w:t xml:space="preserve">управления муниципальными финансами, повышения устойчивости бюджетов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w:t>
            </w:r>
            <w:proofErr w:type="gramStart"/>
            <w:r w:rsidRPr="000F4BBC">
              <w:rPr>
                <w:rFonts w:ascii="Times New Roman" w:hAnsi="Times New Roman" w:cs="Times New Roman"/>
                <w:sz w:val="24"/>
                <w:szCs w:val="24"/>
              </w:rPr>
              <w:t>района.</w:t>
            </w:r>
            <w:r w:rsidR="00580865" w:rsidRPr="000F4BBC">
              <w:rPr>
                <w:rFonts w:ascii="Times New Roman" w:hAnsi="Times New Roman" w:cs="Times New Roman"/>
                <w:i/>
                <w:sz w:val="24"/>
                <w:szCs w:val="24"/>
              </w:rPr>
              <w:t>(</w:t>
            </w:r>
            <w:proofErr w:type="gramEnd"/>
            <w:r w:rsidR="00580865" w:rsidRPr="000F4BBC">
              <w:rPr>
                <w:rFonts w:ascii="Times New Roman" w:hAnsi="Times New Roman" w:cs="Times New Roman"/>
                <w:i/>
                <w:sz w:val="24"/>
                <w:szCs w:val="24"/>
              </w:rPr>
              <w:t>в ред. постановления Администрации района от 24.10.2019 № 737-п)</w:t>
            </w:r>
            <w:r w:rsidR="00580865" w:rsidRPr="000F4BBC">
              <w:rPr>
                <w:rFonts w:ascii="Times New Roman" w:hAnsi="Times New Roman" w:cs="Times New Roman"/>
                <w:sz w:val="24"/>
                <w:szCs w:val="24"/>
              </w:rPr>
              <w:t>;</w:t>
            </w:r>
          </w:p>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2. Управление муниципальным долгом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3. Обеспечение реализации муниципальной программы и прочие мероприятия.</w:t>
            </w:r>
          </w:p>
        </w:tc>
      </w:tr>
      <w:tr w:rsidR="002F4058" w:rsidRPr="000F4BBC">
        <w:trPr>
          <w:trHeight w:val="224"/>
        </w:trPr>
        <w:tc>
          <w:tcPr>
            <w:tcW w:w="3135" w:type="dxa"/>
          </w:tcPr>
          <w:p w:rsidR="002F4058" w:rsidRPr="000F4BBC" w:rsidRDefault="002F4058" w:rsidP="001C5EBE">
            <w:pPr>
              <w:pStyle w:val="ConsPlusCell"/>
              <w:rPr>
                <w:rFonts w:ascii="Times New Roman" w:hAnsi="Times New Roman" w:cs="Times New Roman"/>
                <w:sz w:val="24"/>
                <w:szCs w:val="24"/>
              </w:rPr>
            </w:pPr>
            <w:r w:rsidRPr="000F4BBC">
              <w:rPr>
                <w:rFonts w:ascii="Times New Roman" w:hAnsi="Times New Roman" w:cs="Times New Roman"/>
                <w:sz w:val="24"/>
                <w:szCs w:val="24"/>
              </w:rPr>
              <w:lastRenderedPageBreak/>
              <w:t>Цель муниципальной программы</w:t>
            </w:r>
          </w:p>
        </w:tc>
        <w:tc>
          <w:tcPr>
            <w:tcW w:w="6960" w:type="dxa"/>
          </w:tcPr>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Обеспечение долгосрочной сбалансированности и устойчивости бюджетной системы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повышение качества и прозрачности управления муниципальными финансами</w:t>
            </w:r>
          </w:p>
        </w:tc>
      </w:tr>
      <w:tr w:rsidR="002F4058" w:rsidRPr="000F4BBC" w:rsidTr="009C0FD3">
        <w:trPr>
          <w:trHeight w:val="175"/>
        </w:trPr>
        <w:tc>
          <w:tcPr>
            <w:tcW w:w="3135" w:type="dxa"/>
          </w:tcPr>
          <w:p w:rsidR="009C0FD3" w:rsidRPr="000F4BBC" w:rsidRDefault="002F4058" w:rsidP="001C5EBE">
            <w:pPr>
              <w:pStyle w:val="ConsPlusCell"/>
              <w:rPr>
                <w:rFonts w:ascii="Times New Roman" w:eastAsia="Calibri" w:hAnsi="Times New Roman" w:cs="Times New Roman"/>
                <w:sz w:val="24"/>
                <w:szCs w:val="24"/>
                <w:lang w:eastAsia="en-US"/>
              </w:rPr>
            </w:pPr>
            <w:r w:rsidRPr="000F4BBC">
              <w:rPr>
                <w:rFonts w:ascii="Times New Roman" w:eastAsia="Calibri" w:hAnsi="Times New Roman" w:cs="Times New Roman"/>
                <w:sz w:val="24"/>
                <w:szCs w:val="24"/>
                <w:lang w:eastAsia="en-US"/>
              </w:rPr>
              <w:t>Задачи муниципальной программы</w:t>
            </w:r>
          </w:p>
          <w:p w:rsidR="009C0FD3" w:rsidRPr="000F4BBC" w:rsidRDefault="009C0FD3" w:rsidP="001C5EBE">
            <w:pPr>
              <w:pStyle w:val="ConsPlusCell"/>
              <w:rPr>
                <w:rFonts w:ascii="Times New Roman" w:eastAsia="Calibri" w:hAnsi="Times New Roman" w:cs="Times New Roman"/>
                <w:sz w:val="24"/>
                <w:szCs w:val="24"/>
                <w:lang w:eastAsia="en-US"/>
              </w:rPr>
            </w:pPr>
          </w:p>
          <w:p w:rsidR="002F4058" w:rsidRPr="000F4BBC" w:rsidRDefault="002F4058" w:rsidP="00C82673">
            <w:pPr>
              <w:pStyle w:val="ConsPlusCell"/>
              <w:rPr>
                <w:rFonts w:ascii="Times New Roman" w:eastAsia="Calibri" w:hAnsi="Times New Roman" w:cs="Times New Roman"/>
                <w:sz w:val="24"/>
                <w:szCs w:val="24"/>
                <w:lang w:eastAsia="en-US"/>
              </w:rPr>
            </w:pPr>
          </w:p>
        </w:tc>
        <w:tc>
          <w:tcPr>
            <w:tcW w:w="6960" w:type="dxa"/>
          </w:tcPr>
          <w:p w:rsidR="002F4058" w:rsidRPr="000F4BBC" w:rsidRDefault="009C0FD3"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1. Обеспечение условий для эффективного исполнения расходных обязательств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обеспечение сбалансированности местных </w:t>
            </w:r>
            <w:proofErr w:type="gramStart"/>
            <w:r w:rsidRPr="000F4BBC">
              <w:rPr>
                <w:rFonts w:ascii="Times New Roman" w:hAnsi="Times New Roman" w:cs="Times New Roman"/>
                <w:sz w:val="24"/>
                <w:szCs w:val="24"/>
              </w:rPr>
              <w:t>бюджетов</w:t>
            </w:r>
            <w:r w:rsidR="00A431C0" w:rsidRPr="000F4BBC">
              <w:rPr>
                <w:rFonts w:ascii="Times New Roman" w:hAnsi="Times New Roman" w:cs="Times New Roman"/>
                <w:i/>
                <w:sz w:val="24"/>
                <w:szCs w:val="24"/>
              </w:rPr>
              <w:t>(</w:t>
            </w:r>
            <w:proofErr w:type="gramEnd"/>
            <w:r w:rsidR="00A431C0" w:rsidRPr="000F4BBC">
              <w:rPr>
                <w:rFonts w:ascii="Times New Roman" w:hAnsi="Times New Roman" w:cs="Times New Roman"/>
                <w:i/>
                <w:sz w:val="24"/>
                <w:szCs w:val="24"/>
              </w:rPr>
              <w:t>в ред. постановления Администрации района от 10.08.2018 № 553-п)</w:t>
            </w:r>
            <w:r w:rsidR="002F4058" w:rsidRPr="000F4BBC">
              <w:rPr>
                <w:rFonts w:ascii="Times New Roman" w:hAnsi="Times New Roman" w:cs="Times New Roman"/>
                <w:sz w:val="24"/>
                <w:szCs w:val="24"/>
              </w:rPr>
              <w:t>;</w:t>
            </w:r>
          </w:p>
          <w:p w:rsidR="002F4058" w:rsidRPr="000F4BBC" w:rsidRDefault="002F4058" w:rsidP="001C5EBE">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2. Эффективное управление муниципальным долгом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9C0FD3" w:rsidRPr="000F4BBC" w:rsidRDefault="002F4058" w:rsidP="009C0FD3">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3.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3E3224" w:rsidRPr="000F4BBC">
        <w:trPr>
          <w:trHeight w:val="56"/>
        </w:trPr>
        <w:tc>
          <w:tcPr>
            <w:tcW w:w="3135" w:type="dxa"/>
          </w:tcPr>
          <w:p w:rsidR="003E3224" w:rsidRPr="000F4BBC" w:rsidRDefault="003E3224" w:rsidP="003E3224">
            <w:pPr>
              <w:pStyle w:val="ConsPlusCell"/>
              <w:rPr>
                <w:rFonts w:ascii="Times New Roman" w:hAnsi="Times New Roman" w:cs="Times New Roman"/>
                <w:i/>
                <w:sz w:val="24"/>
                <w:szCs w:val="24"/>
              </w:rPr>
            </w:pPr>
            <w:r w:rsidRPr="000F4BBC">
              <w:rPr>
                <w:rFonts w:ascii="Times New Roman" w:hAnsi="Times New Roman" w:cs="Times New Roman"/>
                <w:i/>
                <w:sz w:val="24"/>
                <w:szCs w:val="24"/>
              </w:rPr>
              <w:t>Сроки реализации муниципальной программы</w:t>
            </w:r>
          </w:p>
          <w:p w:rsidR="003E3224" w:rsidRPr="000F4BBC" w:rsidRDefault="003E3224" w:rsidP="00814D87">
            <w:pPr>
              <w:pStyle w:val="ConsPlusCell"/>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постановлений Администрации района от 31.10.2014 № 1221-п; от 31.01.2017 № 62-п, от 10.08.2018 №553-п, от 12.03.2019 № 184-п, от 25.03.2020 № 179-п, от </w:t>
            </w:r>
            <w:r w:rsidR="00B17577" w:rsidRPr="000F4BBC">
              <w:rPr>
                <w:rFonts w:ascii="Times New Roman" w:hAnsi="Times New Roman" w:cs="Times New Roman"/>
                <w:i/>
                <w:sz w:val="24"/>
                <w:szCs w:val="24"/>
              </w:rPr>
              <w:t>02.03.2021 № 168-п</w:t>
            </w:r>
            <w:r w:rsidR="00493D04" w:rsidRPr="000F4BBC">
              <w:rPr>
                <w:rFonts w:ascii="Times New Roman" w:hAnsi="Times New Roman" w:cs="Times New Roman"/>
                <w:i/>
                <w:sz w:val="24"/>
                <w:szCs w:val="24"/>
              </w:rPr>
              <w:t xml:space="preserve">, от 15.02.2022 </w:t>
            </w:r>
            <w:r w:rsidR="00493D04" w:rsidRPr="002E5BE8">
              <w:rPr>
                <w:rFonts w:ascii="Times New Roman" w:hAnsi="Times New Roman" w:cs="Times New Roman"/>
                <w:i/>
                <w:sz w:val="24"/>
                <w:szCs w:val="24"/>
              </w:rPr>
              <w:t>№ 94-п</w:t>
            </w:r>
            <w:r w:rsidR="009939B9" w:rsidRPr="002E5BE8">
              <w:rPr>
                <w:rFonts w:ascii="Times New Roman" w:hAnsi="Times New Roman" w:cs="Times New Roman"/>
                <w:i/>
                <w:sz w:val="24"/>
                <w:szCs w:val="24"/>
              </w:rPr>
              <w:t>, от 14.02.2023 № 125-п</w:t>
            </w:r>
            <w:r w:rsidR="00511883" w:rsidRPr="002E5BE8">
              <w:rPr>
                <w:rFonts w:ascii="Times New Roman" w:hAnsi="Times New Roman" w:cs="Times New Roman"/>
                <w:i/>
                <w:sz w:val="24"/>
                <w:szCs w:val="24"/>
              </w:rPr>
              <w:t>, от 22.01.2024 № 25-п</w:t>
            </w:r>
            <w:r w:rsidR="00CC22A5">
              <w:rPr>
                <w:rFonts w:ascii="Times New Roman" w:hAnsi="Times New Roman" w:cs="Times New Roman"/>
                <w:i/>
                <w:sz w:val="24"/>
                <w:szCs w:val="24"/>
              </w:rPr>
              <w:t xml:space="preserve">, от </w:t>
            </w:r>
            <w:r w:rsidR="00814D87" w:rsidRPr="0011424E">
              <w:rPr>
                <w:rFonts w:ascii="Times New Roman" w:hAnsi="Times New Roman" w:cs="Times New Roman"/>
                <w:i/>
                <w:sz w:val="24"/>
                <w:szCs w:val="24"/>
              </w:rPr>
              <w:t>16</w:t>
            </w:r>
            <w:r w:rsidR="00CC22A5" w:rsidRPr="0011424E">
              <w:rPr>
                <w:rFonts w:ascii="Times New Roman" w:hAnsi="Times New Roman" w:cs="Times New Roman"/>
                <w:i/>
                <w:sz w:val="24"/>
                <w:szCs w:val="24"/>
              </w:rPr>
              <w:t>.01.2025 №</w:t>
            </w:r>
            <w:r w:rsidR="00814D87" w:rsidRPr="0011424E">
              <w:rPr>
                <w:rFonts w:ascii="Times New Roman" w:hAnsi="Times New Roman" w:cs="Times New Roman"/>
                <w:i/>
                <w:sz w:val="24"/>
                <w:szCs w:val="24"/>
              </w:rPr>
              <w:t>35</w:t>
            </w:r>
            <w:r w:rsidR="00CC22A5" w:rsidRPr="0011424E">
              <w:rPr>
                <w:rFonts w:ascii="Times New Roman" w:hAnsi="Times New Roman" w:cs="Times New Roman"/>
                <w:i/>
                <w:sz w:val="24"/>
                <w:szCs w:val="24"/>
              </w:rPr>
              <w:t>-п</w:t>
            </w:r>
            <w:r w:rsidR="00493D04" w:rsidRPr="0011424E">
              <w:rPr>
                <w:rFonts w:ascii="Times New Roman" w:hAnsi="Times New Roman" w:cs="Times New Roman"/>
                <w:i/>
                <w:sz w:val="24"/>
                <w:szCs w:val="24"/>
              </w:rPr>
              <w:t>)</w:t>
            </w:r>
          </w:p>
        </w:tc>
        <w:tc>
          <w:tcPr>
            <w:tcW w:w="6960" w:type="dxa"/>
          </w:tcPr>
          <w:p w:rsidR="003E3224" w:rsidRPr="000F4BBC" w:rsidRDefault="003E3224" w:rsidP="00CC22A5">
            <w:pPr>
              <w:pStyle w:val="ConsPlusCell"/>
              <w:rPr>
                <w:rFonts w:ascii="Times New Roman" w:hAnsi="Times New Roman" w:cs="Times New Roman"/>
                <w:sz w:val="24"/>
                <w:szCs w:val="24"/>
              </w:rPr>
            </w:pPr>
            <w:r w:rsidRPr="0011424E">
              <w:rPr>
                <w:rFonts w:ascii="Times New Roman" w:hAnsi="Times New Roman" w:cs="Times New Roman"/>
                <w:sz w:val="24"/>
                <w:szCs w:val="24"/>
              </w:rPr>
              <w:t>2014 - 202</w:t>
            </w:r>
            <w:r w:rsidR="00CC22A5" w:rsidRPr="0011424E">
              <w:rPr>
                <w:rFonts w:ascii="Times New Roman" w:hAnsi="Times New Roman" w:cs="Times New Roman"/>
                <w:sz w:val="24"/>
                <w:szCs w:val="24"/>
              </w:rPr>
              <w:t>7</w:t>
            </w:r>
            <w:r w:rsidRPr="0011424E">
              <w:rPr>
                <w:rFonts w:ascii="Times New Roman" w:hAnsi="Times New Roman" w:cs="Times New Roman"/>
                <w:sz w:val="24"/>
                <w:szCs w:val="24"/>
              </w:rPr>
              <w:t xml:space="preserve"> годы</w:t>
            </w:r>
          </w:p>
        </w:tc>
      </w:tr>
      <w:tr w:rsidR="003E3224" w:rsidRPr="002E5BE8">
        <w:trPr>
          <w:trHeight w:val="840"/>
        </w:trPr>
        <w:tc>
          <w:tcPr>
            <w:tcW w:w="3135" w:type="dxa"/>
          </w:tcPr>
          <w:p w:rsidR="00094AAD" w:rsidRPr="000E0029" w:rsidRDefault="00094AAD" w:rsidP="00094AAD">
            <w:pPr>
              <w:pStyle w:val="ConsPlusCell"/>
              <w:rPr>
                <w:rFonts w:ascii="Times New Roman" w:hAnsi="Times New Roman" w:cs="Times New Roman"/>
                <w:sz w:val="24"/>
                <w:szCs w:val="24"/>
              </w:rPr>
            </w:pPr>
            <w:r w:rsidRPr="000E0029">
              <w:rPr>
                <w:rFonts w:ascii="Times New Roman" w:hAnsi="Times New Roman" w:cs="Times New Roman"/>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 (Приложение 1 к паспорту муниципальной программы)</w:t>
            </w:r>
          </w:p>
          <w:p w:rsidR="003E3224" w:rsidRPr="000F4BBC" w:rsidRDefault="003E3224" w:rsidP="003E3224">
            <w:pPr>
              <w:pStyle w:val="ConsPlusCell"/>
              <w:rPr>
                <w:rFonts w:ascii="Times New Roman" w:hAnsi="Times New Roman" w:cs="Times New Roman"/>
                <w:sz w:val="24"/>
                <w:szCs w:val="24"/>
              </w:rPr>
            </w:pPr>
          </w:p>
          <w:p w:rsidR="003E3224" w:rsidRPr="000F4BBC" w:rsidRDefault="003E3224" w:rsidP="00814D87">
            <w:pPr>
              <w:pStyle w:val="ConsPlusCell"/>
              <w:rPr>
                <w:rFonts w:ascii="Times New Roman" w:hAnsi="Times New Roman" w:cs="Times New Roman"/>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постановлений Администрации района от 10.08.2018 № 553-п, от 25.03.2020 № 179-п</w:t>
            </w:r>
            <w:r w:rsidR="00144636" w:rsidRPr="000F4BBC">
              <w:rPr>
                <w:rFonts w:ascii="Times New Roman" w:hAnsi="Times New Roman" w:cs="Times New Roman"/>
                <w:i/>
                <w:sz w:val="24"/>
                <w:szCs w:val="24"/>
              </w:rPr>
              <w:t>, от 15.02.2022 № 94-п</w:t>
            </w:r>
            <w:r w:rsidR="00E417CD" w:rsidRPr="000F4BBC">
              <w:rPr>
                <w:rFonts w:ascii="Times New Roman" w:hAnsi="Times New Roman" w:cs="Times New Roman"/>
                <w:i/>
                <w:sz w:val="24"/>
                <w:szCs w:val="24"/>
              </w:rPr>
              <w:t>, от 14.02.2023 № 125-п</w:t>
            </w:r>
            <w:r w:rsidR="00094AAD">
              <w:rPr>
                <w:rFonts w:ascii="Times New Roman" w:hAnsi="Times New Roman" w:cs="Times New Roman"/>
                <w:i/>
                <w:sz w:val="24"/>
                <w:szCs w:val="24"/>
              </w:rPr>
              <w:t xml:space="preserve">, от </w:t>
            </w:r>
            <w:r w:rsidR="00094AAD" w:rsidRPr="002E5BE8">
              <w:rPr>
                <w:rFonts w:ascii="Times New Roman" w:hAnsi="Times New Roman" w:cs="Times New Roman"/>
                <w:i/>
                <w:sz w:val="24"/>
                <w:szCs w:val="24"/>
              </w:rPr>
              <w:t>28.06.2023 № 545-п</w:t>
            </w:r>
            <w:r w:rsidR="00511883" w:rsidRPr="002E5BE8">
              <w:rPr>
                <w:rFonts w:ascii="Times New Roman" w:hAnsi="Times New Roman" w:cs="Times New Roman"/>
                <w:i/>
                <w:sz w:val="24"/>
                <w:szCs w:val="24"/>
              </w:rPr>
              <w:t>, от 22.01.2024 № 25-п</w:t>
            </w:r>
            <w:r w:rsidR="00CC22A5">
              <w:rPr>
                <w:rFonts w:ascii="Times New Roman" w:hAnsi="Times New Roman" w:cs="Times New Roman"/>
                <w:i/>
                <w:sz w:val="24"/>
                <w:szCs w:val="24"/>
              </w:rPr>
              <w:t>,</w:t>
            </w:r>
            <w:r w:rsidR="00CC22A5" w:rsidRPr="002E5BE8">
              <w:rPr>
                <w:rFonts w:ascii="Times New Roman" w:hAnsi="Times New Roman" w:cs="Times New Roman"/>
                <w:i/>
                <w:sz w:val="24"/>
                <w:szCs w:val="24"/>
              </w:rPr>
              <w:t xml:space="preserve"> от </w:t>
            </w:r>
            <w:r w:rsidR="00814D87" w:rsidRPr="0011424E">
              <w:rPr>
                <w:rFonts w:ascii="Times New Roman" w:hAnsi="Times New Roman" w:cs="Times New Roman"/>
                <w:i/>
                <w:sz w:val="24"/>
                <w:szCs w:val="24"/>
              </w:rPr>
              <w:t>16</w:t>
            </w:r>
            <w:r w:rsidR="00CC22A5" w:rsidRPr="0011424E">
              <w:rPr>
                <w:rFonts w:ascii="Times New Roman" w:hAnsi="Times New Roman" w:cs="Times New Roman"/>
                <w:i/>
                <w:sz w:val="24"/>
                <w:szCs w:val="24"/>
              </w:rPr>
              <w:t xml:space="preserve">.01.2025 № </w:t>
            </w:r>
            <w:r w:rsidR="00814D87" w:rsidRPr="0011424E">
              <w:rPr>
                <w:rFonts w:ascii="Times New Roman" w:hAnsi="Times New Roman" w:cs="Times New Roman"/>
                <w:i/>
                <w:sz w:val="24"/>
                <w:szCs w:val="24"/>
              </w:rPr>
              <w:t>35</w:t>
            </w:r>
            <w:r w:rsidR="00CC22A5" w:rsidRPr="0011424E">
              <w:rPr>
                <w:rFonts w:ascii="Times New Roman" w:hAnsi="Times New Roman" w:cs="Times New Roman"/>
                <w:i/>
                <w:sz w:val="24"/>
                <w:szCs w:val="24"/>
              </w:rPr>
              <w:t>-п)</w:t>
            </w:r>
          </w:p>
        </w:tc>
        <w:tc>
          <w:tcPr>
            <w:tcW w:w="6960" w:type="dxa"/>
          </w:tcPr>
          <w:p w:rsidR="003E3224" w:rsidRPr="002E5BE8" w:rsidRDefault="003E3224" w:rsidP="003E3224">
            <w:pPr>
              <w:pStyle w:val="ConsPlusCell"/>
              <w:jc w:val="both"/>
              <w:rPr>
                <w:rFonts w:ascii="Times New Roman" w:hAnsi="Times New Roman" w:cs="Times New Roman"/>
                <w:i/>
                <w:sz w:val="24"/>
                <w:szCs w:val="24"/>
              </w:rPr>
            </w:pPr>
            <w:proofErr w:type="gramStart"/>
            <w:r w:rsidRPr="002E5BE8">
              <w:rPr>
                <w:rFonts w:ascii="Times New Roman" w:hAnsi="Times New Roman" w:cs="Times New Roman"/>
                <w:sz w:val="24"/>
                <w:szCs w:val="24"/>
              </w:rPr>
              <w:t>соблюдение</w:t>
            </w:r>
            <w:proofErr w:type="gramEnd"/>
            <w:r w:rsidRPr="002E5BE8">
              <w:rPr>
                <w:rFonts w:ascii="Times New Roman" w:hAnsi="Times New Roman" w:cs="Times New Roman"/>
                <w:sz w:val="24"/>
                <w:szCs w:val="24"/>
              </w:rPr>
              <w:t xml:space="preserve"> порядка и сроков разработки проекта районного бюджета, установленных бюджетным законодательством- </w:t>
            </w:r>
            <w:r w:rsidRPr="002E5BE8">
              <w:rPr>
                <w:rFonts w:ascii="Times New Roman" w:hAnsi="Times New Roman" w:cs="Times New Roman"/>
                <w:color w:val="808080"/>
                <w:sz w:val="24"/>
                <w:szCs w:val="24"/>
              </w:rPr>
              <w:t xml:space="preserve">ежегодно; </w:t>
            </w:r>
            <w:r w:rsidRPr="002E5BE8">
              <w:rPr>
                <w:rFonts w:ascii="Times New Roman" w:hAnsi="Times New Roman" w:cs="Times New Roman"/>
                <w:i/>
                <w:sz w:val="24"/>
                <w:szCs w:val="24"/>
              </w:rPr>
              <w:t>(исключено постановлением Администрации района от 12.03.2019 № 184-п)</w:t>
            </w:r>
          </w:p>
          <w:p w:rsidR="003E3224" w:rsidRPr="002E5BE8" w:rsidRDefault="003E3224" w:rsidP="003E3224">
            <w:pPr>
              <w:pStyle w:val="ConsPlusCell"/>
              <w:jc w:val="both"/>
              <w:rPr>
                <w:rFonts w:ascii="Times New Roman" w:hAnsi="Times New Roman" w:cs="Times New Roman"/>
                <w:i/>
                <w:sz w:val="24"/>
                <w:szCs w:val="24"/>
              </w:rPr>
            </w:pPr>
            <w:proofErr w:type="gramStart"/>
            <w:r w:rsidRPr="002E5BE8">
              <w:rPr>
                <w:rFonts w:ascii="Times New Roman" w:hAnsi="Times New Roman" w:cs="Times New Roman"/>
                <w:sz w:val="24"/>
                <w:szCs w:val="24"/>
              </w:rPr>
              <w:t>соблюдение</w:t>
            </w:r>
            <w:proofErr w:type="gramEnd"/>
            <w:r w:rsidRPr="002E5BE8">
              <w:rPr>
                <w:rFonts w:ascii="Times New Roman" w:hAnsi="Times New Roman" w:cs="Times New Roman"/>
                <w:sz w:val="24"/>
                <w:szCs w:val="24"/>
              </w:rPr>
              <w:t xml:space="preserve"> установленных законодательством Российской Федерации требований о сроках и составе отчетности об исполнении отчета районного и консолидированного бюджетов </w:t>
            </w:r>
            <w:r w:rsidRPr="002E5BE8">
              <w:rPr>
                <w:rFonts w:ascii="Times New Roman" w:hAnsi="Times New Roman" w:cs="Times New Roman"/>
                <w:color w:val="808080"/>
                <w:sz w:val="24"/>
                <w:szCs w:val="24"/>
              </w:rPr>
              <w:t xml:space="preserve">ежегодно; </w:t>
            </w:r>
            <w:r w:rsidRPr="002E5BE8">
              <w:rPr>
                <w:rFonts w:ascii="Times New Roman" w:hAnsi="Times New Roman" w:cs="Times New Roman"/>
                <w:i/>
                <w:sz w:val="24"/>
                <w:szCs w:val="24"/>
              </w:rPr>
              <w:t>(исключено постановлением Администрации района от 12.03.2019 № 184-п)</w:t>
            </w:r>
          </w:p>
          <w:p w:rsidR="003E3224" w:rsidRPr="002E5BE8" w:rsidRDefault="003E3224" w:rsidP="003E3224">
            <w:pPr>
              <w:pStyle w:val="ConsPlusCell"/>
              <w:jc w:val="both"/>
              <w:rPr>
                <w:rFonts w:ascii="Times New Roman" w:hAnsi="Times New Roman" w:cs="Times New Roman"/>
                <w:sz w:val="24"/>
                <w:szCs w:val="24"/>
              </w:rPr>
            </w:pPr>
            <w:proofErr w:type="gramStart"/>
            <w:r w:rsidRPr="002E5BE8">
              <w:rPr>
                <w:rFonts w:ascii="Times New Roman" w:hAnsi="Times New Roman" w:cs="Times New Roman"/>
                <w:sz w:val="24"/>
                <w:szCs w:val="24"/>
              </w:rPr>
              <w:t>доля</w:t>
            </w:r>
            <w:proofErr w:type="gramEnd"/>
            <w:r w:rsidRPr="002E5BE8">
              <w:rPr>
                <w:rFonts w:ascii="Times New Roman" w:hAnsi="Times New Roman" w:cs="Times New Roman"/>
                <w:sz w:val="24"/>
                <w:szCs w:val="24"/>
              </w:rPr>
              <w:t xml:space="preserve"> налоговых и неналоговых доходов районного бюджета в доходах районного бюджета  (без учета субвенций) – 2014 год – 24%, 2015 год – 20%, 2016 год – 30%, 2017 год – 30%; </w:t>
            </w:r>
          </w:p>
          <w:p w:rsidR="003E3224" w:rsidRPr="002E5BE8" w:rsidRDefault="003E3224" w:rsidP="003E3224">
            <w:pPr>
              <w:pStyle w:val="ConsPlusCell"/>
              <w:jc w:val="both"/>
              <w:rPr>
                <w:rFonts w:ascii="Times New Roman" w:hAnsi="Times New Roman" w:cs="Times New Roman"/>
                <w:i/>
                <w:sz w:val="24"/>
                <w:szCs w:val="24"/>
              </w:rPr>
            </w:pPr>
            <w:proofErr w:type="gramStart"/>
            <w:r w:rsidRPr="002E5BE8">
              <w:rPr>
                <w:rFonts w:ascii="Times New Roman" w:hAnsi="Times New Roman" w:cs="Times New Roman"/>
                <w:sz w:val="24"/>
                <w:szCs w:val="24"/>
              </w:rPr>
              <w:t>наличие</w:t>
            </w:r>
            <w:proofErr w:type="gramEnd"/>
            <w:r w:rsidRPr="002E5BE8">
              <w:rPr>
                <w:rFonts w:ascii="Times New Roman" w:hAnsi="Times New Roman" w:cs="Times New Roman"/>
                <w:sz w:val="24"/>
                <w:szCs w:val="24"/>
              </w:rPr>
              <w:t xml:space="preserve"> методики распределения средств дотаций на выравнивание бюджетной обеспеченности поселений муниципального образования </w:t>
            </w:r>
            <w:proofErr w:type="spellStart"/>
            <w:r w:rsidRPr="002E5BE8">
              <w:rPr>
                <w:rFonts w:ascii="Times New Roman" w:hAnsi="Times New Roman" w:cs="Times New Roman"/>
                <w:sz w:val="24"/>
                <w:szCs w:val="24"/>
              </w:rPr>
              <w:t>Кежемский</w:t>
            </w:r>
            <w:proofErr w:type="spellEnd"/>
            <w:r w:rsidRPr="002E5BE8">
              <w:rPr>
                <w:rFonts w:ascii="Times New Roman" w:hAnsi="Times New Roman" w:cs="Times New Roman"/>
                <w:sz w:val="24"/>
                <w:szCs w:val="24"/>
              </w:rPr>
              <w:t xml:space="preserve"> район – </w:t>
            </w:r>
            <w:r w:rsidRPr="002E5BE8">
              <w:rPr>
                <w:rFonts w:ascii="Times New Roman" w:hAnsi="Times New Roman" w:cs="Times New Roman"/>
                <w:color w:val="808080"/>
                <w:sz w:val="24"/>
                <w:szCs w:val="24"/>
              </w:rPr>
              <w:t>ежегодно</w:t>
            </w:r>
            <w:r w:rsidRPr="002E5BE8">
              <w:rPr>
                <w:rFonts w:ascii="Times New Roman" w:hAnsi="Times New Roman" w:cs="Times New Roman"/>
                <w:sz w:val="24"/>
                <w:szCs w:val="24"/>
              </w:rPr>
              <w:t xml:space="preserve">; </w:t>
            </w:r>
            <w:r w:rsidRPr="002E5BE8">
              <w:rPr>
                <w:rFonts w:ascii="Times New Roman" w:hAnsi="Times New Roman" w:cs="Times New Roman"/>
                <w:i/>
                <w:sz w:val="24"/>
                <w:szCs w:val="24"/>
              </w:rPr>
              <w:t>(исключено постановлением Администрации района от 12.03.2019 № 184-п, от 25.03.2020 № 179-п)</w:t>
            </w:r>
          </w:p>
          <w:p w:rsidR="003E3224" w:rsidRPr="002E5BE8" w:rsidRDefault="003E3224" w:rsidP="003E3224">
            <w:pPr>
              <w:pStyle w:val="ConsPlusCell"/>
              <w:jc w:val="both"/>
              <w:rPr>
                <w:rFonts w:ascii="Times New Roman" w:hAnsi="Times New Roman" w:cs="Times New Roman"/>
                <w:sz w:val="24"/>
                <w:szCs w:val="24"/>
              </w:rPr>
            </w:pPr>
            <w:proofErr w:type="gramStart"/>
            <w:r w:rsidRPr="002E5BE8">
              <w:rPr>
                <w:rFonts w:ascii="Times New Roman" w:hAnsi="Times New Roman" w:cs="Times New Roman"/>
                <w:sz w:val="24"/>
                <w:szCs w:val="24"/>
              </w:rPr>
              <w:t>равномерность</w:t>
            </w:r>
            <w:proofErr w:type="gramEnd"/>
            <w:r w:rsidRPr="002E5BE8">
              <w:rPr>
                <w:rFonts w:ascii="Times New Roman" w:hAnsi="Times New Roman" w:cs="Times New Roman"/>
                <w:sz w:val="24"/>
                <w:szCs w:val="24"/>
              </w:rPr>
              <w:t xml:space="preserve"> расходов главных  распорядителей бюджетных средств (отклонение кассовых расходов в 4 квартале от среднего объема кассовых расходов за 1-3 кварталы отчетного года) – 2014 год – 50%, 2015 год – 50%, 2016 год – не более 50%, 2017 год – не более 50%;</w:t>
            </w:r>
          </w:p>
          <w:p w:rsidR="003E3224" w:rsidRPr="002E5BE8" w:rsidRDefault="003E3224" w:rsidP="003E3224">
            <w:pPr>
              <w:pStyle w:val="ConsPlusCell"/>
              <w:jc w:val="both"/>
              <w:rPr>
                <w:rFonts w:ascii="Times New Roman" w:hAnsi="Times New Roman" w:cs="Times New Roman"/>
                <w:i/>
                <w:sz w:val="24"/>
                <w:szCs w:val="24"/>
              </w:rPr>
            </w:pPr>
            <w:r w:rsidRPr="002E5BE8">
              <w:rPr>
                <w:rFonts w:ascii="Times New Roman" w:hAnsi="Times New Roman" w:cs="Times New Roman"/>
                <w:sz w:val="24"/>
                <w:szCs w:val="24"/>
              </w:rPr>
              <w:t xml:space="preserve">обеспечение минимального размера бюджетной обеспеченности муниципальных образований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после выравнивания – </w:t>
            </w:r>
            <w:r w:rsidRPr="002E5BE8">
              <w:rPr>
                <w:rFonts w:ascii="Times New Roman" w:eastAsia="Calibri" w:hAnsi="Times New Roman" w:cs="Times New Roman"/>
                <w:bCs/>
                <w:sz w:val="24"/>
                <w:szCs w:val="24"/>
              </w:rPr>
              <w:t xml:space="preserve">2018 год – не менее 4,0 тыс. руб./чел., 2019 – не </w:t>
            </w:r>
            <w:r w:rsidRPr="002E5BE8">
              <w:rPr>
                <w:rFonts w:ascii="Times New Roman" w:eastAsia="Calibri" w:hAnsi="Times New Roman" w:cs="Times New Roman"/>
                <w:bCs/>
                <w:sz w:val="24"/>
                <w:szCs w:val="24"/>
              </w:rPr>
              <w:lastRenderedPageBreak/>
              <w:t xml:space="preserve">менее 4,5 тыс. руб./чел., </w:t>
            </w:r>
            <w:r w:rsidRPr="002E5BE8">
              <w:rPr>
                <w:rFonts w:ascii="Times New Roman" w:hAnsi="Times New Roman" w:cs="Times New Roman"/>
                <w:sz w:val="24"/>
                <w:szCs w:val="24"/>
              </w:rPr>
              <w:t xml:space="preserve">2020 год – не менее 4,3 тыс. руб./чел., </w:t>
            </w:r>
            <w:r w:rsidR="00144636" w:rsidRPr="002E5BE8">
              <w:rPr>
                <w:rFonts w:ascii="Times New Roman" w:hAnsi="Times New Roman" w:cs="Times New Roman"/>
                <w:sz w:val="24"/>
                <w:szCs w:val="24"/>
              </w:rPr>
              <w:t xml:space="preserve">2021 год – не менее 4,8 тыс. руб./чел., </w:t>
            </w:r>
            <w:r w:rsidR="00A2605E" w:rsidRPr="002E5BE8">
              <w:rPr>
                <w:rFonts w:ascii="Times New Roman" w:hAnsi="Times New Roman" w:cs="Times New Roman"/>
                <w:sz w:val="24"/>
                <w:szCs w:val="24"/>
              </w:rPr>
              <w:t>2022 год – не менее 5,8 тыс. руб./чел., 2023</w:t>
            </w:r>
            <w:r w:rsidR="00144636" w:rsidRPr="002E5BE8">
              <w:rPr>
                <w:rFonts w:ascii="Times New Roman" w:hAnsi="Times New Roman" w:cs="Times New Roman"/>
                <w:sz w:val="24"/>
                <w:szCs w:val="24"/>
              </w:rPr>
              <w:t xml:space="preserve">г - не менее </w:t>
            </w:r>
            <w:r w:rsidR="00A2605E" w:rsidRPr="002E5BE8">
              <w:rPr>
                <w:rFonts w:ascii="Times New Roman" w:hAnsi="Times New Roman" w:cs="Times New Roman"/>
                <w:sz w:val="24"/>
                <w:szCs w:val="24"/>
              </w:rPr>
              <w:t>7</w:t>
            </w:r>
            <w:r w:rsidR="00144636" w:rsidRPr="002E5BE8">
              <w:rPr>
                <w:rFonts w:ascii="Times New Roman" w:hAnsi="Times New Roman" w:cs="Times New Roman"/>
                <w:sz w:val="24"/>
                <w:szCs w:val="24"/>
              </w:rPr>
              <w:t>,</w:t>
            </w:r>
            <w:r w:rsidR="00A2605E" w:rsidRPr="002E5BE8">
              <w:rPr>
                <w:rFonts w:ascii="Times New Roman" w:hAnsi="Times New Roman" w:cs="Times New Roman"/>
                <w:sz w:val="24"/>
                <w:szCs w:val="24"/>
              </w:rPr>
              <w:t>0</w:t>
            </w:r>
            <w:r w:rsidR="00144636" w:rsidRPr="002E5BE8">
              <w:rPr>
                <w:rFonts w:ascii="Times New Roman" w:hAnsi="Times New Roman" w:cs="Times New Roman"/>
                <w:sz w:val="24"/>
                <w:szCs w:val="24"/>
              </w:rPr>
              <w:t xml:space="preserve"> тыс. руб./чел</w:t>
            </w:r>
            <w:r w:rsidRPr="002E5BE8">
              <w:rPr>
                <w:rFonts w:ascii="Times New Roman" w:hAnsi="Times New Roman" w:cs="Times New Roman"/>
                <w:sz w:val="24"/>
                <w:szCs w:val="24"/>
              </w:rPr>
              <w:t>.</w:t>
            </w:r>
            <w:r w:rsidR="00511883" w:rsidRPr="002E5BE8">
              <w:rPr>
                <w:rFonts w:ascii="Times New Roman" w:hAnsi="Times New Roman" w:cs="Times New Roman"/>
                <w:sz w:val="24"/>
                <w:szCs w:val="24"/>
              </w:rPr>
              <w:t xml:space="preserve">, </w:t>
            </w:r>
            <w:r w:rsidR="00CC22A5" w:rsidRPr="0011424E">
              <w:rPr>
                <w:rFonts w:ascii="Times New Roman" w:hAnsi="Times New Roman" w:cs="Times New Roman"/>
                <w:sz w:val="24"/>
                <w:szCs w:val="24"/>
              </w:rPr>
              <w:t xml:space="preserve">2024 год- не менее 9,0 тыс. руб./чел, </w:t>
            </w:r>
            <w:r w:rsidR="00511883" w:rsidRPr="0011424E">
              <w:rPr>
                <w:rFonts w:ascii="Times New Roman" w:hAnsi="Times New Roman" w:cs="Times New Roman"/>
                <w:sz w:val="24"/>
                <w:szCs w:val="24"/>
              </w:rPr>
              <w:t>202</w:t>
            </w:r>
            <w:r w:rsidR="00CC22A5" w:rsidRPr="0011424E">
              <w:rPr>
                <w:rFonts w:ascii="Times New Roman" w:hAnsi="Times New Roman" w:cs="Times New Roman"/>
                <w:sz w:val="24"/>
                <w:szCs w:val="24"/>
              </w:rPr>
              <w:t>5</w:t>
            </w:r>
            <w:r w:rsidR="00511883" w:rsidRPr="0011424E">
              <w:rPr>
                <w:rFonts w:ascii="Times New Roman" w:hAnsi="Times New Roman" w:cs="Times New Roman"/>
                <w:sz w:val="24"/>
                <w:szCs w:val="24"/>
              </w:rPr>
              <w:t>-202</w:t>
            </w:r>
            <w:r w:rsidR="00CC22A5" w:rsidRPr="0011424E">
              <w:rPr>
                <w:rFonts w:ascii="Times New Roman" w:hAnsi="Times New Roman" w:cs="Times New Roman"/>
                <w:sz w:val="24"/>
                <w:szCs w:val="24"/>
              </w:rPr>
              <w:t>7</w:t>
            </w:r>
            <w:r w:rsidR="00511883" w:rsidRPr="0011424E">
              <w:rPr>
                <w:rFonts w:ascii="Times New Roman" w:hAnsi="Times New Roman" w:cs="Times New Roman"/>
                <w:sz w:val="24"/>
                <w:szCs w:val="24"/>
              </w:rPr>
              <w:t xml:space="preserve"> </w:t>
            </w:r>
            <w:proofErr w:type="spellStart"/>
            <w:r w:rsidR="00511883" w:rsidRPr="0011424E">
              <w:rPr>
                <w:rFonts w:ascii="Times New Roman" w:hAnsi="Times New Roman" w:cs="Times New Roman"/>
                <w:sz w:val="24"/>
                <w:szCs w:val="24"/>
              </w:rPr>
              <w:t>гг</w:t>
            </w:r>
            <w:proofErr w:type="spellEnd"/>
            <w:r w:rsidR="00511883" w:rsidRPr="0011424E">
              <w:rPr>
                <w:rFonts w:ascii="Times New Roman" w:hAnsi="Times New Roman" w:cs="Times New Roman"/>
                <w:sz w:val="24"/>
                <w:szCs w:val="24"/>
              </w:rPr>
              <w:t>- не менее 9,</w:t>
            </w:r>
            <w:r w:rsidR="00CC22A5" w:rsidRPr="0011424E">
              <w:rPr>
                <w:rFonts w:ascii="Times New Roman" w:hAnsi="Times New Roman" w:cs="Times New Roman"/>
                <w:sz w:val="24"/>
                <w:szCs w:val="24"/>
              </w:rPr>
              <w:t>5</w:t>
            </w:r>
            <w:r w:rsidR="00511883" w:rsidRPr="0011424E">
              <w:rPr>
                <w:rFonts w:ascii="Times New Roman" w:hAnsi="Times New Roman" w:cs="Times New Roman"/>
                <w:sz w:val="24"/>
                <w:szCs w:val="24"/>
              </w:rPr>
              <w:t xml:space="preserve"> тыс. руб</w:t>
            </w:r>
            <w:r w:rsidR="00CC22A5" w:rsidRPr="0011424E">
              <w:rPr>
                <w:rFonts w:ascii="Times New Roman" w:hAnsi="Times New Roman" w:cs="Times New Roman"/>
                <w:sz w:val="24"/>
                <w:szCs w:val="24"/>
              </w:rPr>
              <w:t>./чел</w:t>
            </w:r>
            <w:r w:rsidRPr="0011424E">
              <w:rPr>
                <w:rFonts w:ascii="Times New Roman" w:hAnsi="Times New Roman" w:cs="Times New Roman"/>
                <w:sz w:val="24"/>
                <w:szCs w:val="24"/>
              </w:rPr>
              <w:t>; (в ред. постановления Администрации района от 12.03.2019 № 184</w:t>
            </w:r>
            <w:r w:rsidRPr="0011424E">
              <w:rPr>
                <w:rFonts w:ascii="Times New Roman" w:hAnsi="Times New Roman" w:cs="Times New Roman"/>
                <w:i/>
                <w:sz w:val="24"/>
                <w:szCs w:val="24"/>
              </w:rPr>
              <w:t>-п, от 25.03.2020 № 179-п, от 0</w:t>
            </w:r>
            <w:r w:rsidR="00B17577" w:rsidRPr="0011424E">
              <w:rPr>
                <w:rFonts w:ascii="Times New Roman" w:hAnsi="Times New Roman" w:cs="Times New Roman"/>
                <w:i/>
                <w:sz w:val="24"/>
                <w:szCs w:val="24"/>
              </w:rPr>
              <w:t>2</w:t>
            </w:r>
            <w:r w:rsidRPr="0011424E">
              <w:rPr>
                <w:rFonts w:ascii="Times New Roman" w:hAnsi="Times New Roman" w:cs="Times New Roman"/>
                <w:i/>
                <w:sz w:val="24"/>
                <w:szCs w:val="24"/>
              </w:rPr>
              <w:t>.0</w:t>
            </w:r>
            <w:r w:rsidR="00B17577" w:rsidRPr="0011424E">
              <w:rPr>
                <w:rFonts w:ascii="Times New Roman" w:hAnsi="Times New Roman" w:cs="Times New Roman"/>
                <w:i/>
                <w:sz w:val="24"/>
                <w:szCs w:val="24"/>
              </w:rPr>
              <w:t>3</w:t>
            </w:r>
            <w:r w:rsidRPr="0011424E">
              <w:rPr>
                <w:rFonts w:ascii="Times New Roman" w:hAnsi="Times New Roman" w:cs="Times New Roman"/>
                <w:i/>
                <w:sz w:val="24"/>
                <w:szCs w:val="24"/>
              </w:rPr>
              <w:t xml:space="preserve">.2021 № </w:t>
            </w:r>
            <w:r w:rsidR="00B17577" w:rsidRPr="0011424E">
              <w:rPr>
                <w:rFonts w:ascii="Times New Roman" w:hAnsi="Times New Roman" w:cs="Times New Roman"/>
                <w:i/>
                <w:sz w:val="24"/>
                <w:szCs w:val="24"/>
              </w:rPr>
              <w:t>168</w:t>
            </w:r>
            <w:r w:rsidRPr="0011424E">
              <w:rPr>
                <w:rFonts w:ascii="Times New Roman" w:hAnsi="Times New Roman" w:cs="Times New Roman"/>
                <w:i/>
                <w:sz w:val="24"/>
                <w:szCs w:val="24"/>
              </w:rPr>
              <w:t>-п</w:t>
            </w:r>
            <w:r w:rsidR="00144636" w:rsidRPr="0011424E">
              <w:rPr>
                <w:rFonts w:ascii="Times New Roman" w:hAnsi="Times New Roman" w:cs="Times New Roman"/>
                <w:i/>
                <w:sz w:val="24"/>
                <w:szCs w:val="24"/>
              </w:rPr>
              <w:t>, от 15.02.2022 № 94-п</w:t>
            </w:r>
            <w:r w:rsidR="00702648" w:rsidRPr="0011424E">
              <w:rPr>
                <w:rFonts w:ascii="Times New Roman" w:hAnsi="Times New Roman" w:cs="Times New Roman"/>
                <w:i/>
                <w:sz w:val="24"/>
                <w:szCs w:val="24"/>
              </w:rPr>
              <w:t>, от 14.02.2023 № 125-п</w:t>
            </w:r>
            <w:r w:rsidR="00511883" w:rsidRPr="0011424E">
              <w:rPr>
                <w:rFonts w:ascii="Times New Roman" w:hAnsi="Times New Roman" w:cs="Times New Roman"/>
                <w:i/>
                <w:sz w:val="24"/>
                <w:szCs w:val="24"/>
              </w:rPr>
              <w:t>, от 22.01.2024 № 25-п</w:t>
            </w:r>
            <w:r w:rsidR="00CC22A5" w:rsidRPr="0011424E">
              <w:rPr>
                <w:rFonts w:ascii="Times New Roman" w:hAnsi="Times New Roman" w:cs="Times New Roman"/>
                <w:i/>
                <w:sz w:val="24"/>
                <w:szCs w:val="24"/>
              </w:rPr>
              <w:t xml:space="preserve">, от </w:t>
            </w:r>
            <w:r w:rsidR="00814D87" w:rsidRPr="0011424E">
              <w:rPr>
                <w:rFonts w:ascii="Times New Roman" w:hAnsi="Times New Roman" w:cs="Times New Roman"/>
                <w:i/>
                <w:sz w:val="24"/>
                <w:szCs w:val="24"/>
              </w:rPr>
              <w:t>16</w:t>
            </w:r>
            <w:r w:rsidR="00CC22A5" w:rsidRPr="0011424E">
              <w:rPr>
                <w:rFonts w:ascii="Times New Roman" w:hAnsi="Times New Roman" w:cs="Times New Roman"/>
                <w:i/>
                <w:sz w:val="24"/>
                <w:szCs w:val="24"/>
              </w:rPr>
              <w:t>.01.2025 №</w:t>
            </w:r>
            <w:r w:rsidR="0011424E" w:rsidRPr="0011424E">
              <w:rPr>
                <w:rFonts w:ascii="Times New Roman" w:hAnsi="Times New Roman" w:cs="Times New Roman"/>
                <w:i/>
                <w:sz w:val="24"/>
                <w:szCs w:val="24"/>
              </w:rPr>
              <w:t>35</w:t>
            </w:r>
            <w:r w:rsidR="00CC22A5" w:rsidRPr="0011424E">
              <w:rPr>
                <w:rFonts w:ascii="Times New Roman" w:hAnsi="Times New Roman" w:cs="Times New Roman"/>
                <w:i/>
                <w:sz w:val="24"/>
                <w:szCs w:val="24"/>
              </w:rPr>
              <w:t>-п)</w:t>
            </w:r>
          </w:p>
          <w:p w:rsidR="003E3224" w:rsidRPr="002E5BE8" w:rsidRDefault="003E3224" w:rsidP="003E3224">
            <w:pPr>
              <w:pStyle w:val="ConsPlusCell"/>
              <w:jc w:val="both"/>
              <w:rPr>
                <w:rFonts w:ascii="Times New Roman" w:hAnsi="Times New Roman" w:cs="Times New Roman"/>
                <w:sz w:val="24"/>
                <w:szCs w:val="24"/>
              </w:rPr>
            </w:pPr>
            <w:proofErr w:type="gramStart"/>
            <w:r w:rsidRPr="002E5BE8">
              <w:rPr>
                <w:rFonts w:ascii="Times New Roman" w:hAnsi="Times New Roman" w:cs="Times New Roman"/>
                <w:sz w:val="24"/>
                <w:szCs w:val="24"/>
              </w:rPr>
              <w:t>отсутствие</w:t>
            </w:r>
            <w:proofErr w:type="gramEnd"/>
            <w:r w:rsidRPr="002E5BE8">
              <w:rPr>
                <w:rFonts w:ascii="Times New Roman" w:hAnsi="Times New Roman" w:cs="Times New Roman"/>
                <w:sz w:val="24"/>
                <w:szCs w:val="24"/>
              </w:rPr>
              <w:t xml:space="preserve"> в бюджетах муниципальных образований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 0,0 тыс. рублей ежегодно;</w:t>
            </w:r>
          </w:p>
          <w:p w:rsidR="003E3224" w:rsidRPr="002E5BE8" w:rsidRDefault="003E3224" w:rsidP="003E3224">
            <w:pPr>
              <w:pStyle w:val="ConsPlusCell"/>
              <w:jc w:val="both"/>
              <w:rPr>
                <w:rFonts w:ascii="Times New Roman" w:hAnsi="Times New Roman" w:cs="Times New Roman"/>
                <w:i/>
                <w:sz w:val="24"/>
                <w:szCs w:val="24"/>
              </w:rPr>
            </w:pPr>
            <w:r w:rsidRPr="002E5BE8">
              <w:rPr>
                <w:rFonts w:ascii="Times New Roman" w:hAnsi="Times New Roman" w:cs="Times New Roman"/>
                <w:sz w:val="24"/>
                <w:szCs w:val="24"/>
              </w:rPr>
              <w:t xml:space="preserve">отношение объема муниципального долга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по состоянию на 1 января года, следующего за отчетным, к общему годовому объему доходов районного бюджета в отчетном финансовом году (без учета объемов безвозмездных поступлений) – 2014 год - 150 %, 2015 год – 115%, 2016 год – 40%, 2017 год – 35%, 2018 год – 30%, 2019 год – не более 30%, 2020 год – не более 30%, 2021 год – не более 30 %, 2022 год – не более 30%,</w:t>
            </w:r>
            <w:r w:rsidR="00145979">
              <w:rPr>
                <w:rFonts w:ascii="Times New Roman" w:hAnsi="Times New Roman" w:cs="Times New Roman"/>
                <w:sz w:val="24"/>
                <w:szCs w:val="24"/>
              </w:rPr>
              <w:t xml:space="preserve"> </w:t>
            </w:r>
            <w:r w:rsidRPr="0011424E">
              <w:rPr>
                <w:rFonts w:ascii="Times New Roman" w:hAnsi="Times New Roman" w:cs="Times New Roman"/>
                <w:sz w:val="24"/>
                <w:szCs w:val="24"/>
              </w:rPr>
              <w:t>202</w:t>
            </w:r>
            <w:r w:rsidR="00CD3065" w:rsidRPr="0011424E">
              <w:rPr>
                <w:rFonts w:ascii="Times New Roman" w:hAnsi="Times New Roman" w:cs="Times New Roman"/>
                <w:sz w:val="24"/>
                <w:szCs w:val="24"/>
              </w:rPr>
              <w:t>3</w:t>
            </w:r>
            <w:r w:rsidR="00F23545" w:rsidRPr="0011424E">
              <w:rPr>
                <w:rFonts w:ascii="Times New Roman" w:hAnsi="Times New Roman" w:cs="Times New Roman"/>
                <w:sz w:val="24"/>
                <w:szCs w:val="24"/>
              </w:rPr>
              <w:t>-202</w:t>
            </w:r>
            <w:r w:rsidR="007241D5" w:rsidRPr="0011424E">
              <w:rPr>
                <w:rFonts w:ascii="Times New Roman" w:hAnsi="Times New Roman" w:cs="Times New Roman"/>
                <w:sz w:val="24"/>
                <w:szCs w:val="24"/>
              </w:rPr>
              <w:t>7</w:t>
            </w:r>
            <w:r w:rsidR="00F23545" w:rsidRPr="0011424E">
              <w:rPr>
                <w:rFonts w:ascii="Times New Roman" w:hAnsi="Times New Roman" w:cs="Times New Roman"/>
                <w:sz w:val="24"/>
                <w:szCs w:val="24"/>
              </w:rPr>
              <w:t>гг</w:t>
            </w:r>
            <w:r w:rsidRPr="0011424E">
              <w:rPr>
                <w:rFonts w:ascii="Times New Roman" w:hAnsi="Times New Roman" w:cs="Times New Roman"/>
                <w:sz w:val="24"/>
                <w:szCs w:val="24"/>
              </w:rPr>
              <w:t>– не более 30 %(</w:t>
            </w:r>
            <w:r w:rsidRPr="0011424E">
              <w:rPr>
                <w:rFonts w:ascii="Times New Roman" w:hAnsi="Times New Roman" w:cs="Times New Roman"/>
                <w:i/>
                <w:sz w:val="24"/>
                <w:szCs w:val="24"/>
              </w:rPr>
              <w:t>в ред. постановления Администрации района от 12.03.2019 № 184-п, от 07.08.2019 №559-п, от 25.03.2020 № 179-п, от 0</w:t>
            </w:r>
            <w:r w:rsidR="00B17577" w:rsidRPr="0011424E">
              <w:rPr>
                <w:rFonts w:ascii="Times New Roman" w:hAnsi="Times New Roman" w:cs="Times New Roman"/>
                <w:i/>
                <w:sz w:val="24"/>
                <w:szCs w:val="24"/>
              </w:rPr>
              <w:t>2</w:t>
            </w:r>
            <w:r w:rsidRPr="0011424E">
              <w:rPr>
                <w:rFonts w:ascii="Times New Roman" w:hAnsi="Times New Roman" w:cs="Times New Roman"/>
                <w:i/>
                <w:sz w:val="24"/>
                <w:szCs w:val="24"/>
              </w:rPr>
              <w:t>.0</w:t>
            </w:r>
            <w:r w:rsidR="00B17577" w:rsidRPr="0011424E">
              <w:rPr>
                <w:rFonts w:ascii="Times New Roman" w:hAnsi="Times New Roman" w:cs="Times New Roman"/>
                <w:i/>
                <w:sz w:val="24"/>
                <w:szCs w:val="24"/>
              </w:rPr>
              <w:t>3</w:t>
            </w:r>
            <w:r w:rsidRPr="0011424E">
              <w:rPr>
                <w:rFonts w:ascii="Times New Roman" w:hAnsi="Times New Roman" w:cs="Times New Roman"/>
                <w:i/>
                <w:sz w:val="24"/>
                <w:szCs w:val="24"/>
              </w:rPr>
              <w:t>.2021 №</w:t>
            </w:r>
            <w:r w:rsidR="00B17577" w:rsidRPr="0011424E">
              <w:rPr>
                <w:rFonts w:ascii="Times New Roman" w:hAnsi="Times New Roman" w:cs="Times New Roman"/>
                <w:i/>
                <w:sz w:val="24"/>
                <w:szCs w:val="24"/>
              </w:rPr>
              <w:t xml:space="preserve"> 168</w:t>
            </w:r>
            <w:r w:rsidRPr="0011424E">
              <w:rPr>
                <w:rFonts w:ascii="Times New Roman" w:hAnsi="Times New Roman" w:cs="Times New Roman"/>
                <w:i/>
                <w:sz w:val="24"/>
                <w:szCs w:val="24"/>
              </w:rPr>
              <w:t>-п</w:t>
            </w:r>
            <w:r w:rsidR="00144636" w:rsidRPr="0011424E">
              <w:rPr>
                <w:rFonts w:ascii="Times New Roman" w:hAnsi="Times New Roman" w:cs="Times New Roman"/>
                <w:i/>
                <w:sz w:val="24"/>
                <w:szCs w:val="24"/>
              </w:rPr>
              <w:t>, от 15.02.2022 № 94-п</w:t>
            </w:r>
            <w:r w:rsidR="00F23545" w:rsidRPr="0011424E">
              <w:rPr>
                <w:rFonts w:ascii="Times New Roman" w:hAnsi="Times New Roman" w:cs="Times New Roman"/>
                <w:i/>
                <w:sz w:val="24"/>
                <w:szCs w:val="24"/>
              </w:rPr>
              <w:t>, от 14.02.2023 № 125-п</w:t>
            </w:r>
            <w:r w:rsidR="005E6ABE" w:rsidRPr="0011424E">
              <w:rPr>
                <w:rFonts w:ascii="Times New Roman" w:hAnsi="Times New Roman" w:cs="Times New Roman"/>
                <w:i/>
                <w:sz w:val="24"/>
                <w:szCs w:val="24"/>
              </w:rPr>
              <w:t>, от 22.01.2024 № 25-п</w:t>
            </w:r>
            <w:r w:rsidR="00CD3065" w:rsidRPr="0011424E">
              <w:rPr>
                <w:rFonts w:ascii="Times New Roman" w:hAnsi="Times New Roman" w:cs="Times New Roman"/>
                <w:i/>
                <w:sz w:val="24"/>
                <w:szCs w:val="24"/>
              </w:rPr>
              <w:t xml:space="preserve">, </w:t>
            </w:r>
            <w:r w:rsidR="007241D5" w:rsidRPr="0011424E">
              <w:rPr>
                <w:rFonts w:ascii="Times New Roman" w:hAnsi="Times New Roman" w:cs="Times New Roman"/>
                <w:i/>
                <w:sz w:val="24"/>
                <w:szCs w:val="24"/>
              </w:rPr>
              <w:t>от</w:t>
            </w:r>
            <w:r w:rsidR="00CD3065" w:rsidRPr="0011424E">
              <w:rPr>
                <w:rFonts w:ascii="Times New Roman" w:hAnsi="Times New Roman" w:cs="Times New Roman"/>
                <w:i/>
                <w:sz w:val="24"/>
                <w:szCs w:val="24"/>
              </w:rPr>
              <w:t xml:space="preserve"> 16</w:t>
            </w:r>
            <w:r w:rsidR="007241D5" w:rsidRPr="0011424E">
              <w:rPr>
                <w:rFonts w:ascii="Times New Roman" w:hAnsi="Times New Roman" w:cs="Times New Roman"/>
                <w:i/>
                <w:sz w:val="24"/>
                <w:szCs w:val="24"/>
              </w:rPr>
              <w:t>.01.2025 №</w:t>
            </w:r>
            <w:r w:rsidR="00CD3065" w:rsidRPr="0011424E">
              <w:rPr>
                <w:rFonts w:ascii="Times New Roman" w:hAnsi="Times New Roman" w:cs="Times New Roman"/>
                <w:i/>
                <w:sz w:val="24"/>
                <w:szCs w:val="24"/>
              </w:rPr>
              <w:t>35</w:t>
            </w:r>
            <w:r w:rsidR="007241D5" w:rsidRPr="0011424E">
              <w:rPr>
                <w:rFonts w:ascii="Times New Roman" w:hAnsi="Times New Roman" w:cs="Times New Roman"/>
                <w:i/>
                <w:sz w:val="24"/>
                <w:szCs w:val="24"/>
              </w:rPr>
              <w:t>-п</w:t>
            </w:r>
            <w:r w:rsidRPr="0011424E">
              <w:rPr>
                <w:rFonts w:ascii="Times New Roman" w:hAnsi="Times New Roman" w:cs="Times New Roman"/>
                <w:i/>
                <w:sz w:val="24"/>
                <w:szCs w:val="24"/>
              </w:rPr>
              <w:t>)</w:t>
            </w:r>
          </w:p>
          <w:p w:rsidR="003E3224" w:rsidRPr="002E5BE8" w:rsidRDefault="003E3224" w:rsidP="003E3224">
            <w:pPr>
              <w:pStyle w:val="ConsPlusCell"/>
              <w:jc w:val="both"/>
              <w:rPr>
                <w:rFonts w:ascii="Times New Roman" w:hAnsi="Times New Roman" w:cs="Times New Roman"/>
                <w:i/>
                <w:sz w:val="24"/>
                <w:szCs w:val="24"/>
              </w:rPr>
            </w:pPr>
            <w:proofErr w:type="gramStart"/>
            <w:r w:rsidRPr="0011424E">
              <w:rPr>
                <w:rFonts w:ascii="Times New Roman" w:hAnsi="Times New Roman" w:cs="Times New Roman"/>
                <w:sz w:val="24"/>
                <w:szCs w:val="24"/>
              </w:rPr>
              <w:t>доля</w:t>
            </w:r>
            <w:proofErr w:type="gramEnd"/>
            <w:r w:rsidRPr="0011424E">
              <w:rPr>
                <w:rFonts w:ascii="Times New Roman" w:hAnsi="Times New Roman" w:cs="Times New Roman"/>
                <w:sz w:val="24"/>
                <w:szCs w:val="24"/>
              </w:rPr>
              <w:t xml:space="preserve"> расходов на обслуживание муниципального долга в расходах районного бюджета (без учета субвенций) – 2014 год – 0,02%, 2015 год – 0,48 %, 2016-202</w:t>
            </w:r>
            <w:r w:rsidR="00145979" w:rsidRPr="0011424E">
              <w:rPr>
                <w:rFonts w:ascii="Times New Roman" w:hAnsi="Times New Roman" w:cs="Times New Roman"/>
                <w:sz w:val="24"/>
                <w:szCs w:val="24"/>
              </w:rPr>
              <w:t>7</w:t>
            </w:r>
            <w:r w:rsidRPr="0011424E">
              <w:rPr>
                <w:rFonts w:ascii="Times New Roman" w:hAnsi="Times New Roman" w:cs="Times New Roman"/>
                <w:sz w:val="24"/>
                <w:szCs w:val="24"/>
              </w:rPr>
              <w:t xml:space="preserve"> гг. - не более 1 %; </w:t>
            </w:r>
            <w:r w:rsidRPr="0011424E">
              <w:rPr>
                <w:rFonts w:ascii="Times New Roman" w:hAnsi="Times New Roman" w:cs="Times New Roman"/>
                <w:i/>
                <w:sz w:val="24"/>
                <w:szCs w:val="24"/>
              </w:rPr>
              <w:t>(в ред. постановления Администрации района от 12.03.2019 № 184-п, от 25.03.2020 № 179-п, от 0</w:t>
            </w:r>
            <w:r w:rsidR="00B17577" w:rsidRPr="0011424E">
              <w:rPr>
                <w:rFonts w:ascii="Times New Roman" w:hAnsi="Times New Roman" w:cs="Times New Roman"/>
                <w:i/>
                <w:sz w:val="24"/>
                <w:szCs w:val="24"/>
              </w:rPr>
              <w:t>2</w:t>
            </w:r>
            <w:r w:rsidRPr="0011424E">
              <w:rPr>
                <w:rFonts w:ascii="Times New Roman" w:hAnsi="Times New Roman" w:cs="Times New Roman"/>
                <w:i/>
                <w:sz w:val="24"/>
                <w:szCs w:val="24"/>
              </w:rPr>
              <w:t>.0</w:t>
            </w:r>
            <w:r w:rsidR="00B17577" w:rsidRPr="0011424E">
              <w:rPr>
                <w:rFonts w:ascii="Times New Roman" w:hAnsi="Times New Roman" w:cs="Times New Roman"/>
                <w:i/>
                <w:sz w:val="24"/>
                <w:szCs w:val="24"/>
              </w:rPr>
              <w:t>3</w:t>
            </w:r>
            <w:r w:rsidRPr="0011424E">
              <w:rPr>
                <w:rFonts w:ascii="Times New Roman" w:hAnsi="Times New Roman" w:cs="Times New Roman"/>
                <w:i/>
                <w:sz w:val="24"/>
                <w:szCs w:val="24"/>
              </w:rPr>
              <w:t>.2021 №</w:t>
            </w:r>
            <w:r w:rsidR="00B17577" w:rsidRPr="0011424E">
              <w:rPr>
                <w:rFonts w:ascii="Times New Roman" w:hAnsi="Times New Roman" w:cs="Times New Roman"/>
                <w:i/>
                <w:sz w:val="24"/>
                <w:szCs w:val="24"/>
              </w:rPr>
              <w:t xml:space="preserve"> 168</w:t>
            </w:r>
            <w:r w:rsidRPr="0011424E">
              <w:rPr>
                <w:rFonts w:ascii="Times New Roman" w:hAnsi="Times New Roman" w:cs="Times New Roman"/>
                <w:i/>
                <w:sz w:val="24"/>
                <w:szCs w:val="24"/>
              </w:rPr>
              <w:t>-п</w:t>
            </w:r>
            <w:r w:rsidR="00144636" w:rsidRPr="0011424E">
              <w:rPr>
                <w:rFonts w:ascii="Times New Roman" w:hAnsi="Times New Roman" w:cs="Times New Roman"/>
                <w:i/>
                <w:sz w:val="24"/>
                <w:szCs w:val="24"/>
              </w:rPr>
              <w:t>, от 15.02.2022 № 94-п</w:t>
            </w:r>
            <w:r w:rsidR="00621198" w:rsidRPr="0011424E">
              <w:rPr>
                <w:rFonts w:ascii="Times New Roman" w:hAnsi="Times New Roman" w:cs="Times New Roman"/>
                <w:i/>
                <w:sz w:val="24"/>
                <w:szCs w:val="24"/>
              </w:rPr>
              <w:t>, от 14.02.2023 № 125-п</w:t>
            </w:r>
            <w:r w:rsidR="00725A52" w:rsidRPr="0011424E">
              <w:rPr>
                <w:rFonts w:ascii="Times New Roman" w:hAnsi="Times New Roman" w:cs="Times New Roman"/>
                <w:i/>
                <w:sz w:val="24"/>
                <w:szCs w:val="24"/>
              </w:rPr>
              <w:t>, от 22.01.2024 №;25-п</w:t>
            </w:r>
            <w:r w:rsidR="00145979" w:rsidRPr="0011424E">
              <w:rPr>
                <w:rFonts w:ascii="Times New Roman" w:hAnsi="Times New Roman" w:cs="Times New Roman"/>
                <w:i/>
                <w:sz w:val="24"/>
                <w:szCs w:val="24"/>
              </w:rPr>
              <w:t xml:space="preserve">, от </w:t>
            </w:r>
            <w:r w:rsidR="00814D87" w:rsidRPr="0011424E">
              <w:rPr>
                <w:rFonts w:ascii="Times New Roman" w:hAnsi="Times New Roman" w:cs="Times New Roman"/>
                <w:i/>
                <w:sz w:val="24"/>
                <w:szCs w:val="24"/>
              </w:rPr>
              <w:t>16</w:t>
            </w:r>
            <w:r w:rsidR="00145979" w:rsidRPr="0011424E">
              <w:rPr>
                <w:rFonts w:ascii="Times New Roman" w:hAnsi="Times New Roman" w:cs="Times New Roman"/>
                <w:i/>
                <w:sz w:val="24"/>
                <w:szCs w:val="24"/>
              </w:rPr>
              <w:t xml:space="preserve">.01.2025 № </w:t>
            </w:r>
            <w:r w:rsidR="00814D87" w:rsidRPr="0011424E">
              <w:rPr>
                <w:rFonts w:ascii="Times New Roman" w:hAnsi="Times New Roman" w:cs="Times New Roman"/>
                <w:i/>
                <w:sz w:val="24"/>
                <w:szCs w:val="24"/>
              </w:rPr>
              <w:t>35</w:t>
            </w:r>
            <w:r w:rsidR="00145979" w:rsidRPr="0011424E">
              <w:rPr>
                <w:rFonts w:ascii="Times New Roman" w:hAnsi="Times New Roman" w:cs="Times New Roman"/>
                <w:i/>
                <w:sz w:val="24"/>
                <w:szCs w:val="24"/>
              </w:rPr>
              <w:t>-п</w:t>
            </w:r>
            <w:r w:rsidRPr="0011424E">
              <w:rPr>
                <w:rFonts w:ascii="Times New Roman" w:hAnsi="Times New Roman" w:cs="Times New Roman"/>
                <w:i/>
                <w:sz w:val="24"/>
                <w:szCs w:val="24"/>
              </w:rPr>
              <w:t>)</w:t>
            </w:r>
          </w:p>
          <w:p w:rsidR="003E3224" w:rsidRPr="002E5BE8" w:rsidRDefault="003E3224" w:rsidP="003E3224">
            <w:pPr>
              <w:pStyle w:val="ConsPlusCell"/>
              <w:jc w:val="both"/>
              <w:rPr>
                <w:rFonts w:ascii="Times New Roman" w:hAnsi="Times New Roman" w:cs="Times New Roman"/>
                <w:sz w:val="24"/>
                <w:szCs w:val="24"/>
              </w:rPr>
            </w:pPr>
            <w:proofErr w:type="gramStart"/>
            <w:r w:rsidRPr="002E5BE8">
              <w:rPr>
                <w:rFonts w:ascii="Times New Roman" w:hAnsi="Times New Roman" w:cs="Times New Roman"/>
                <w:sz w:val="24"/>
                <w:szCs w:val="24"/>
              </w:rPr>
              <w:t>отсутствие</w:t>
            </w:r>
            <w:proofErr w:type="gramEnd"/>
            <w:r w:rsidRPr="002E5BE8">
              <w:rPr>
                <w:rFonts w:ascii="Times New Roman" w:hAnsi="Times New Roman" w:cs="Times New Roman"/>
                <w:sz w:val="24"/>
                <w:szCs w:val="24"/>
              </w:rPr>
              <w:t xml:space="preserve"> просроченной кредиторской задолженности;</w:t>
            </w:r>
          </w:p>
          <w:p w:rsidR="003E3224" w:rsidRPr="002E5BE8" w:rsidRDefault="003E3224" w:rsidP="003E3224">
            <w:pPr>
              <w:pStyle w:val="ConsPlusCell"/>
              <w:jc w:val="both"/>
              <w:rPr>
                <w:rFonts w:ascii="Times New Roman" w:hAnsi="Times New Roman" w:cs="Times New Roman"/>
                <w:i/>
                <w:sz w:val="24"/>
                <w:szCs w:val="24"/>
              </w:rPr>
            </w:pPr>
            <w:proofErr w:type="gramStart"/>
            <w:r w:rsidRPr="002E5BE8">
              <w:rPr>
                <w:rFonts w:ascii="Times New Roman" w:hAnsi="Times New Roman" w:cs="Times New Roman"/>
                <w:sz w:val="24"/>
                <w:szCs w:val="24"/>
              </w:rPr>
              <w:t>просроченная</w:t>
            </w:r>
            <w:proofErr w:type="gramEnd"/>
            <w:r w:rsidRPr="002E5BE8">
              <w:rPr>
                <w:rFonts w:ascii="Times New Roman" w:hAnsi="Times New Roman" w:cs="Times New Roman"/>
                <w:sz w:val="24"/>
                <w:szCs w:val="24"/>
              </w:rPr>
              <w:t xml:space="preserve"> задолженность по долговым обязательствам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 0,0 тыс. рублей </w:t>
            </w:r>
            <w:r w:rsidRPr="002E5BE8">
              <w:rPr>
                <w:rFonts w:ascii="Times New Roman" w:hAnsi="Times New Roman" w:cs="Times New Roman"/>
                <w:color w:val="808080"/>
                <w:sz w:val="24"/>
                <w:szCs w:val="24"/>
              </w:rPr>
              <w:t>ежегодно</w:t>
            </w:r>
            <w:r w:rsidRPr="002E5BE8">
              <w:rPr>
                <w:rFonts w:ascii="Times New Roman" w:hAnsi="Times New Roman" w:cs="Times New Roman"/>
                <w:sz w:val="24"/>
                <w:szCs w:val="24"/>
              </w:rPr>
              <w:t xml:space="preserve">; </w:t>
            </w:r>
            <w:r w:rsidRPr="002E5BE8">
              <w:rPr>
                <w:rFonts w:ascii="Times New Roman" w:hAnsi="Times New Roman" w:cs="Times New Roman"/>
                <w:i/>
                <w:sz w:val="24"/>
                <w:szCs w:val="24"/>
              </w:rPr>
              <w:t>(исключено постановлением Администрации района от 12.03.2019 № 184-п)</w:t>
            </w:r>
          </w:p>
          <w:p w:rsidR="003E3224" w:rsidRPr="002E5BE8" w:rsidRDefault="003E3224" w:rsidP="003E3224">
            <w:pPr>
              <w:pStyle w:val="ConsPlusCell"/>
              <w:rPr>
                <w:rFonts w:ascii="Times New Roman" w:hAnsi="Times New Roman" w:cs="Times New Roman"/>
                <w:sz w:val="24"/>
                <w:szCs w:val="24"/>
              </w:rPr>
            </w:pPr>
            <w:proofErr w:type="gramStart"/>
            <w:r w:rsidRPr="002E5BE8">
              <w:rPr>
                <w:rFonts w:ascii="Times New Roman" w:hAnsi="Times New Roman" w:cs="Times New Roman"/>
                <w:sz w:val="24"/>
                <w:szCs w:val="24"/>
              </w:rPr>
              <w:t>доля</w:t>
            </w:r>
            <w:proofErr w:type="gramEnd"/>
            <w:r w:rsidRPr="002E5BE8">
              <w:rPr>
                <w:rFonts w:ascii="Times New Roman" w:hAnsi="Times New Roman" w:cs="Times New Roman"/>
                <w:sz w:val="24"/>
                <w:szCs w:val="24"/>
              </w:rPr>
              <w:t xml:space="preserve"> расходов районного бюджета, формируемых в рамках муниципальных программ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 не менее 90% ежегодно;</w:t>
            </w:r>
          </w:p>
          <w:p w:rsidR="003E3224" w:rsidRPr="002E5BE8" w:rsidRDefault="003E3224" w:rsidP="00BC32D7">
            <w:pPr>
              <w:pStyle w:val="ConsPlusCell"/>
              <w:rPr>
                <w:rFonts w:ascii="Times New Roman" w:hAnsi="Times New Roman" w:cs="Times New Roman"/>
                <w:sz w:val="24"/>
                <w:szCs w:val="24"/>
              </w:rPr>
            </w:pPr>
            <w:proofErr w:type="gramStart"/>
            <w:r w:rsidRPr="002E5BE8">
              <w:rPr>
                <w:rFonts w:ascii="Times New Roman" w:hAnsi="Times New Roman" w:cs="Times New Roman"/>
                <w:sz w:val="24"/>
                <w:szCs w:val="24"/>
              </w:rPr>
              <w:t>размещение</w:t>
            </w:r>
            <w:proofErr w:type="gramEnd"/>
            <w:r w:rsidRPr="002E5BE8">
              <w:rPr>
                <w:rFonts w:ascii="Times New Roman" w:hAnsi="Times New Roman" w:cs="Times New Roman"/>
                <w:sz w:val="24"/>
                <w:szCs w:val="24"/>
              </w:rPr>
              <w:t xml:space="preserve"> информации о районном бюджете на сайте финансового управления в целях обеспечения прозрачности и открытости районного бюджета и бюджетного процесса – 100% ежегодно</w:t>
            </w:r>
          </w:p>
        </w:tc>
      </w:tr>
      <w:tr w:rsidR="003E3224" w:rsidRPr="000F4BBC" w:rsidTr="00B62C56">
        <w:trPr>
          <w:trHeight w:val="840"/>
        </w:trPr>
        <w:tc>
          <w:tcPr>
            <w:tcW w:w="3135" w:type="dxa"/>
          </w:tcPr>
          <w:p w:rsidR="003E3224" w:rsidRPr="000F4BBC" w:rsidRDefault="003E3224" w:rsidP="003E3224">
            <w:pPr>
              <w:pStyle w:val="ConsPlusCell"/>
              <w:rPr>
                <w:rFonts w:ascii="Times New Roman" w:hAnsi="Times New Roman" w:cs="Times New Roman"/>
                <w:color w:val="A6A6A6"/>
                <w:sz w:val="24"/>
                <w:szCs w:val="24"/>
              </w:rPr>
            </w:pPr>
            <w:r w:rsidRPr="000F4BBC">
              <w:rPr>
                <w:rFonts w:ascii="Times New Roman" w:hAnsi="Times New Roman" w:cs="Times New Roman"/>
                <w:color w:val="A6A6A6"/>
                <w:sz w:val="24"/>
                <w:szCs w:val="24"/>
              </w:rPr>
              <w:lastRenderedPageBreak/>
              <w:t>Значения целевых показателей муниципальной программы на долгосрочный период</w:t>
            </w:r>
          </w:p>
          <w:p w:rsidR="003E3224" w:rsidRPr="000F4BBC" w:rsidRDefault="003E3224" w:rsidP="003E3224">
            <w:pPr>
              <w:pStyle w:val="ConsPlusCell"/>
              <w:rPr>
                <w:rFonts w:ascii="Times New Roman" w:hAnsi="Times New Roman" w:cs="Times New Roman"/>
                <w:color w:val="A6A6A6"/>
                <w:sz w:val="24"/>
                <w:szCs w:val="24"/>
              </w:rPr>
            </w:pPr>
          </w:p>
          <w:p w:rsidR="003E3224" w:rsidRPr="000F4BBC" w:rsidRDefault="003E3224" w:rsidP="003E3224">
            <w:pPr>
              <w:pStyle w:val="ConsPlusCell"/>
              <w:rPr>
                <w:rFonts w:ascii="Times New Roman" w:hAnsi="Times New Roman" w:cs="Times New Roman"/>
                <w:color w:val="A6A6A6"/>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исключен</w:t>
            </w:r>
            <w:proofErr w:type="gramEnd"/>
            <w:r w:rsidRPr="000F4BBC">
              <w:rPr>
                <w:rFonts w:ascii="Times New Roman" w:hAnsi="Times New Roman" w:cs="Times New Roman"/>
                <w:i/>
                <w:sz w:val="24"/>
                <w:szCs w:val="24"/>
              </w:rPr>
              <w:t xml:space="preserve"> -ред. постановления Администрации района от 10.08.2018 № 553-п)</w:t>
            </w:r>
          </w:p>
        </w:tc>
        <w:tc>
          <w:tcPr>
            <w:tcW w:w="6960" w:type="dxa"/>
          </w:tcPr>
          <w:p w:rsidR="003E3224" w:rsidRPr="000F4BBC" w:rsidRDefault="003E3224" w:rsidP="003E3224">
            <w:pPr>
              <w:pStyle w:val="ConsPlusCell"/>
              <w:rPr>
                <w:rFonts w:ascii="Times New Roman" w:hAnsi="Times New Roman" w:cs="Times New Roman"/>
                <w:color w:val="A6A6A6"/>
                <w:sz w:val="24"/>
                <w:szCs w:val="24"/>
              </w:rPr>
            </w:pPr>
            <w:r w:rsidRPr="000F4BBC">
              <w:rPr>
                <w:rFonts w:ascii="Times New Roman" w:hAnsi="Times New Roman" w:cs="Times New Roman"/>
                <w:color w:val="A6A6A6"/>
                <w:sz w:val="24"/>
                <w:szCs w:val="24"/>
              </w:rPr>
              <w:t>Приведены в приложении № 2 к паспорту муниципальной программы</w:t>
            </w:r>
          </w:p>
        </w:tc>
      </w:tr>
      <w:tr w:rsidR="003E3224" w:rsidRPr="000F4BBC" w:rsidTr="00E377A2">
        <w:trPr>
          <w:trHeight w:val="840"/>
        </w:trPr>
        <w:tc>
          <w:tcPr>
            <w:tcW w:w="3135" w:type="dxa"/>
            <w:tcBorders>
              <w:top w:val="single" w:sz="4" w:space="0" w:color="auto"/>
              <w:left w:val="single" w:sz="4" w:space="0" w:color="auto"/>
              <w:bottom w:val="single" w:sz="4" w:space="0" w:color="auto"/>
              <w:right w:val="single" w:sz="4" w:space="0" w:color="auto"/>
            </w:tcBorders>
          </w:tcPr>
          <w:p w:rsidR="00094AAD" w:rsidRPr="000E0029" w:rsidRDefault="00094AAD" w:rsidP="00094AAD">
            <w:pPr>
              <w:pStyle w:val="ConsPlusCell"/>
              <w:rPr>
                <w:rFonts w:ascii="Times New Roman" w:hAnsi="Times New Roman" w:cs="Times New Roman"/>
                <w:sz w:val="24"/>
                <w:szCs w:val="24"/>
              </w:rPr>
            </w:pPr>
            <w:r w:rsidRPr="000E0029">
              <w:rPr>
                <w:rFonts w:ascii="Times New Roman" w:hAnsi="Times New Roman" w:cs="Times New Roman"/>
                <w:sz w:val="24"/>
                <w:szCs w:val="24"/>
              </w:rPr>
              <w:t xml:space="preserve">Ресурсное обеспечение и прогнозная оценка расходов на реализацию целей муниципальной программы с учетом источников финансирования, в том числе по уровням бюджетной </w:t>
            </w:r>
            <w:proofErr w:type="gramStart"/>
            <w:r w:rsidRPr="000E0029">
              <w:rPr>
                <w:rFonts w:ascii="Times New Roman" w:hAnsi="Times New Roman" w:cs="Times New Roman"/>
                <w:sz w:val="24"/>
                <w:szCs w:val="24"/>
              </w:rPr>
              <w:t>системы(</w:t>
            </w:r>
            <w:proofErr w:type="gramEnd"/>
            <w:r w:rsidRPr="000E0029">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0E0029">
              <w:rPr>
                <w:rFonts w:ascii="Times New Roman" w:hAnsi="Times New Roman" w:cs="Times New Roman"/>
                <w:sz w:val="24"/>
                <w:szCs w:val="24"/>
              </w:rPr>
              <w:t xml:space="preserve"> к паспорту муниципальной программы)</w:t>
            </w:r>
          </w:p>
          <w:p w:rsidR="003E3224" w:rsidRPr="0025505C" w:rsidRDefault="003E3224" w:rsidP="007503B2">
            <w:pPr>
              <w:autoSpaceDE w:val="0"/>
              <w:autoSpaceDN w:val="0"/>
              <w:adjustRightInd w:val="0"/>
              <w:spacing w:after="0" w:line="240" w:lineRule="auto"/>
              <w:rPr>
                <w:rFonts w:ascii="Times New Roman" w:hAnsi="Times New Roman" w:cs="Times New Roman"/>
                <w:i/>
                <w:sz w:val="24"/>
                <w:szCs w:val="24"/>
              </w:rPr>
            </w:pPr>
            <w:r w:rsidRPr="0025505C">
              <w:rPr>
                <w:rFonts w:ascii="Times New Roman" w:hAnsi="Times New Roman" w:cs="Times New Roman"/>
                <w:i/>
                <w:sz w:val="24"/>
                <w:szCs w:val="24"/>
              </w:rPr>
              <w:t xml:space="preserve">(в ред. постановлений Администрации района от 27.04.2017 № 353-п; от 31.07.2017 № 586-п, от 10.08.2018 № 553-п, от 12.12.2018 №932-п; от 12.03.2019 № 184-п, от 07.08.2019 №559-п, от 25.03.2020 № 179-п, от 30.11.2020 №758-п, </w:t>
            </w:r>
            <w:r w:rsidR="00B17577" w:rsidRPr="0025505C">
              <w:rPr>
                <w:rFonts w:ascii="Times New Roman" w:hAnsi="Times New Roman" w:cs="Times New Roman"/>
                <w:i/>
                <w:sz w:val="24"/>
                <w:szCs w:val="24"/>
              </w:rPr>
              <w:t>от 02</w:t>
            </w:r>
            <w:r w:rsidRPr="0025505C">
              <w:rPr>
                <w:rFonts w:ascii="Times New Roman" w:hAnsi="Times New Roman" w:cs="Times New Roman"/>
                <w:i/>
                <w:sz w:val="24"/>
                <w:szCs w:val="24"/>
              </w:rPr>
              <w:t>.0</w:t>
            </w:r>
            <w:r w:rsidR="00B17577" w:rsidRPr="0025505C">
              <w:rPr>
                <w:rFonts w:ascii="Times New Roman" w:hAnsi="Times New Roman" w:cs="Times New Roman"/>
                <w:i/>
                <w:sz w:val="24"/>
                <w:szCs w:val="24"/>
              </w:rPr>
              <w:t>3</w:t>
            </w:r>
            <w:r w:rsidRPr="0025505C">
              <w:rPr>
                <w:rFonts w:ascii="Times New Roman" w:hAnsi="Times New Roman" w:cs="Times New Roman"/>
                <w:i/>
                <w:sz w:val="24"/>
                <w:szCs w:val="24"/>
              </w:rPr>
              <w:t>.2021 №</w:t>
            </w:r>
            <w:r w:rsidR="00B17577" w:rsidRPr="0025505C">
              <w:rPr>
                <w:rFonts w:ascii="Times New Roman" w:hAnsi="Times New Roman" w:cs="Times New Roman"/>
                <w:i/>
                <w:sz w:val="24"/>
                <w:szCs w:val="24"/>
              </w:rPr>
              <w:t xml:space="preserve"> 168</w:t>
            </w:r>
            <w:r w:rsidRPr="0025505C">
              <w:rPr>
                <w:rFonts w:ascii="Times New Roman" w:hAnsi="Times New Roman" w:cs="Times New Roman"/>
                <w:i/>
                <w:sz w:val="24"/>
                <w:szCs w:val="24"/>
              </w:rPr>
              <w:t>-п</w:t>
            </w:r>
            <w:r w:rsidR="00D2253B" w:rsidRPr="0025505C">
              <w:rPr>
                <w:rFonts w:ascii="Times New Roman" w:hAnsi="Times New Roman" w:cs="Times New Roman"/>
                <w:i/>
                <w:sz w:val="24"/>
                <w:szCs w:val="24"/>
              </w:rPr>
              <w:t xml:space="preserve">, от </w:t>
            </w:r>
            <w:r w:rsidR="00231CB3" w:rsidRPr="0025505C">
              <w:rPr>
                <w:rFonts w:ascii="Times New Roman" w:hAnsi="Times New Roman" w:cs="Times New Roman"/>
                <w:i/>
                <w:sz w:val="24"/>
                <w:szCs w:val="24"/>
              </w:rPr>
              <w:t>15</w:t>
            </w:r>
            <w:r w:rsidR="00D2253B" w:rsidRPr="0025505C">
              <w:rPr>
                <w:rFonts w:ascii="Times New Roman" w:hAnsi="Times New Roman" w:cs="Times New Roman"/>
                <w:i/>
                <w:sz w:val="24"/>
                <w:szCs w:val="24"/>
              </w:rPr>
              <w:t xml:space="preserve">.06.2021 № </w:t>
            </w:r>
            <w:r w:rsidR="00231CB3" w:rsidRPr="0025505C">
              <w:rPr>
                <w:rFonts w:ascii="Times New Roman" w:hAnsi="Times New Roman" w:cs="Times New Roman"/>
                <w:i/>
                <w:sz w:val="24"/>
                <w:szCs w:val="24"/>
              </w:rPr>
              <w:t>410</w:t>
            </w:r>
            <w:r w:rsidR="00D2253B" w:rsidRPr="0025505C">
              <w:rPr>
                <w:rFonts w:ascii="Times New Roman" w:hAnsi="Times New Roman" w:cs="Times New Roman"/>
                <w:i/>
                <w:sz w:val="24"/>
                <w:szCs w:val="24"/>
              </w:rPr>
              <w:t>-п</w:t>
            </w:r>
            <w:r w:rsidR="003B36F3" w:rsidRPr="0025505C">
              <w:rPr>
                <w:rFonts w:ascii="Times New Roman" w:hAnsi="Times New Roman" w:cs="Times New Roman"/>
                <w:i/>
                <w:sz w:val="24"/>
                <w:szCs w:val="24"/>
              </w:rPr>
              <w:t>, от 0</w:t>
            </w:r>
            <w:r w:rsidR="00B6316F" w:rsidRPr="0025505C">
              <w:rPr>
                <w:rFonts w:ascii="Times New Roman" w:hAnsi="Times New Roman" w:cs="Times New Roman"/>
                <w:i/>
                <w:sz w:val="24"/>
                <w:szCs w:val="24"/>
              </w:rPr>
              <w:t>2</w:t>
            </w:r>
            <w:r w:rsidR="003B36F3" w:rsidRPr="0025505C">
              <w:rPr>
                <w:rFonts w:ascii="Times New Roman" w:hAnsi="Times New Roman" w:cs="Times New Roman"/>
                <w:i/>
                <w:sz w:val="24"/>
                <w:szCs w:val="24"/>
              </w:rPr>
              <w:t>.1</w:t>
            </w:r>
            <w:r w:rsidR="00B6316F" w:rsidRPr="0025505C">
              <w:rPr>
                <w:rFonts w:ascii="Times New Roman" w:hAnsi="Times New Roman" w:cs="Times New Roman"/>
                <w:i/>
                <w:sz w:val="24"/>
                <w:szCs w:val="24"/>
              </w:rPr>
              <w:t>1</w:t>
            </w:r>
            <w:r w:rsidR="003B36F3" w:rsidRPr="0025505C">
              <w:rPr>
                <w:rFonts w:ascii="Times New Roman" w:hAnsi="Times New Roman" w:cs="Times New Roman"/>
                <w:i/>
                <w:sz w:val="24"/>
                <w:szCs w:val="24"/>
              </w:rPr>
              <w:t xml:space="preserve">.2021 № </w:t>
            </w:r>
            <w:r w:rsidR="00B6316F" w:rsidRPr="0025505C">
              <w:rPr>
                <w:rFonts w:ascii="Times New Roman" w:hAnsi="Times New Roman" w:cs="Times New Roman"/>
                <w:i/>
                <w:sz w:val="24"/>
                <w:szCs w:val="24"/>
              </w:rPr>
              <w:t>711-п</w:t>
            </w:r>
            <w:r w:rsidR="00BC32D7" w:rsidRPr="0025505C">
              <w:rPr>
                <w:rFonts w:ascii="Times New Roman" w:hAnsi="Times New Roman" w:cs="Times New Roman"/>
                <w:i/>
                <w:sz w:val="24"/>
                <w:szCs w:val="24"/>
              </w:rPr>
              <w:t>, от 15.02.2022 № 94-п</w:t>
            </w:r>
            <w:r w:rsidR="00B34751" w:rsidRPr="0025505C">
              <w:rPr>
                <w:rFonts w:ascii="Times New Roman" w:hAnsi="Times New Roman" w:cs="Times New Roman"/>
                <w:i/>
                <w:sz w:val="24"/>
                <w:szCs w:val="24"/>
              </w:rPr>
              <w:t>, от 22.04.2022 № 274-п</w:t>
            </w:r>
            <w:r w:rsidR="002E304D" w:rsidRPr="0025505C">
              <w:rPr>
                <w:rFonts w:ascii="Times New Roman" w:hAnsi="Times New Roman" w:cs="Times New Roman"/>
                <w:i/>
                <w:sz w:val="24"/>
                <w:szCs w:val="24"/>
              </w:rPr>
              <w:t>, от 18.07.2022 №520-п</w:t>
            </w:r>
            <w:r w:rsidR="0056477E" w:rsidRPr="0025505C">
              <w:rPr>
                <w:rFonts w:ascii="Times New Roman" w:hAnsi="Times New Roman" w:cs="Times New Roman"/>
                <w:i/>
                <w:sz w:val="24"/>
                <w:szCs w:val="24"/>
              </w:rPr>
              <w:t>, от 14.02.2023 № 125-п</w:t>
            </w:r>
            <w:r w:rsidR="004D735F" w:rsidRPr="0025505C">
              <w:rPr>
                <w:rFonts w:ascii="Times New Roman" w:hAnsi="Times New Roman" w:cs="Times New Roman"/>
                <w:i/>
                <w:sz w:val="24"/>
                <w:szCs w:val="24"/>
              </w:rPr>
              <w:t>, 16.05.2023 № 425-п</w:t>
            </w:r>
            <w:r w:rsidR="00094AAD">
              <w:rPr>
                <w:rFonts w:ascii="Times New Roman" w:hAnsi="Times New Roman" w:cs="Times New Roman"/>
                <w:i/>
                <w:sz w:val="24"/>
                <w:szCs w:val="24"/>
              </w:rPr>
              <w:t xml:space="preserve">, от 28.06.2023 </w:t>
            </w:r>
            <w:r w:rsidR="00094AAD" w:rsidRPr="002E5BE8">
              <w:rPr>
                <w:rFonts w:ascii="Times New Roman" w:hAnsi="Times New Roman" w:cs="Times New Roman"/>
                <w:i/>
                <w:sz w:val="24"/>
                <w:szCs w:val="24"/>
              </w:rPr>
              <w:t>№ 545-п</w:t>
            </w:r>
            <w:r w:rsidR="00725A52" w:rsidRPr="002E5BE8">
              <w:rPr>
                <w:rFonts w:ascii="Times New Roman" w:hAnsi="Times New Roman" w:cs="Times New Roman"/>
                <w:i/>
                <w:sz w:val="24"/>
                <w:szCs w:val="24"/>
              </w:rPr>
              <w:t>, от 22.01.2024 № 25-п</w:t>
            </w:r>
            <w:r w:rsidR="00C63C49">
              <w:rPr>
                <w:rFonts w:ascii="Times New Roman" w:hAnsi="Times New Roman" w:cs="Times New Roman"/>
                <w:i/>
                <w:sz w:val="24"/>
                <w:szCs w:val="24"/>
              </w:rPr>
              <w:t xml:space="preserve">, </w:t>
            </w:r>
            <w:r w:rsidR="00C63C49" w:rsidRPr="002E5BE8">
              <w:rPr>
                <w:rFonts w:ascii="Times New Roman" w:hAnsi="Times New Roman" w:cs="Times New Roman"/>
                <w:i/>
                <w:sz w:val="24"/>
                <w:szCs w:val="24"/>
              </w:rPr>
              <w:t xml:space="preserve">от </w:t>
            </w:r>
            <w:r w:rsidR="00C63C49" w:rsidRPr="007A490E">
              <w:rPr>
                <w:rFonts w:ascii="Times New Roman" w:hAnsi="Times New Roman" w:cs="Times New Roman"/>
                <w:i/>
                <w:sz w:val="24"/>
                <w:szCs w:val="24"/>
              </w:rPr>
              <w:t>04.04.2024 №244-п</w:t>
            </w:r>
            <w:r w:rsidR="001C65B9">
              <w:rPr>
                <w:rFonts w:ascii="Times New Roman" w:hAnsi="Times New Roman" w:cs="Times New Roman"/>
                <w:i/>
                <w:sz w:val="24"/>
                <w:szCs w:val="24"/>
              </w:rPr>
              <w:t xml:space="preserve">, </w:t>
            </w:r>
            <w:r w:rsidR="001C65B9" w:rsidRPr="007A490E">
              <w:rPr>
                <w:rFonts w:ascii="Times New Roman" w:hAnsi="Times New Roman" w:cs="Times New Roman"/>
                <w:i/>
                <w:sz w:val="24"/>
                <w:szCs w:val="24"/>
              </w:rPr>
              <w:t xml:space="preserve">от </w:t>
            </w:r>
            <w:r w:rsidR="001C65B9" w:rsidRPr="00066E67">
              <w:rPr>
                <w:rFonts w:ascii="Times New Roman" w:hAnsi="Times New Roman" w:cs="Times New Roman"/>
                <w:i/>
                <w:sz w:val="24"/>
                <w:szCs w:val="24"/>
              </w:rPr>
              <w:t>0</w:t>
            </w:r>
            <w:r w:rsidR="00066E67" w:rsidRPr="00066E67">
              <w:rPr>
                <w:rFonts w:ascii="Times New Roman" w:hAnsi="Times New Roman" w:cs="Times New Roman"/>
                <w:i/>
                <w:sz w:val="24"/>
                <w:szCs w:val="24"/>
              </w:rPr>
              <w:t>2</w:t>
            </w:r>
            <w:r w:rsidR="001C65B9" w:rsidRPr="00066E67">
              <w:rPr>
                <w:rFonts w:ascii="Times New Roman" w:hAnsi="Times New Roman" w:cs="Times New Roman"/>
                <w:i/>
                <w:sz w:val="24"/>
                <w:szCs w:val="24"/>
              </w:rPr>
              <w:t>.0</w:t>
            </w:r>
            <w:r w:rsidR="00066E67" w:rsidRPr="00066E67">
              <w:rPr>
                <w:rFonts w:ascii="Times New Roman" w:hAnsi="Times New Roman" w:cs="Times New Roman"/>
                <w:i/>
                <w:sz w:val="24"/>
                <w:szCs w:val="24"/>
              </w:rPr>
              <w:t>7</w:t>
            </w:r>
            <w:r w:rsidR="001C65B9" w:rsidRPr="00066E67">
              <w:rPr>
                <w:rFonts w:ascii="Times New Roman" w:hAnsi="Times New Roman" w:cs="Times New Roman"/>
                <w:i/>
                <w:sz w:val="24"/>
                <w:szCs w:val="24"/>
              </w:rPr>
              <w:t>.2024 №</w:t>
            </w:r>
            <w:r w:rsidR="00066E67" w:rsidRPr="00066E67">
              <w:rPr>
                <w:rFonts w:ascii="Times New Roman" w:hAnsi="Times New Roman" w:cs="Times New Roman"/>
                <w:i/>
                <w:sz w:val="24"/>
                <w:szCs w:val="24"/>
              </w:rPr>
              <w:t>480</w:t>
            </w:r>
            <w:r w:rsidR="001C65B9" w:rsidRPr="00066E67">
              <w:rPr>
                <w:rFonts w:ascii="Times New Roman" w:hAnsi="Times New Roman" w:cs="Times New Roman"/>
                <w:i/>
                <w:sz w:val="24"/>
                <w:szCs w:val="24"/>
              </w:rPr>
              <w:t>-п</w:t>
            </w:r>
            <w:r w:rsidR="008F2746">
              <w:rPr>
                <w:rFonts w:ascii="Times New Roman" w:hAnsi="Times New Roman" w:cs="Times New Roman"/>
                <w:i/>
                <w:sz w:val="24"/>
                <w:szCs w:val="24"/>
              </w:rPr>
              <w:t>, от 23.07.2024 №515-п</w:t>
            </w:r>
            <w:r w:rsidR="00F76213">
              <w:rPr>
                <w:rFonts w:ascii="Times New Roman" w:hAnsi="Times New Roman" w:cs="Times New Roman"/>
                <w:i/>
                <w:sz w:val="24"/>
                <w:szCs w:val="24"/>
              </w:rPr>
              <w:t xml:space="preserve">, от </w:t>
            </w:r>
            <w:r w:rsidR="004B57C0" w:rsidRPr="0011424E">
              <w:rPr>
                <w:rFonts w:ascii="Times New Roman" w:hAnsi="Times New Roman" w:cs="Times New Roman"/>
                <w:i/>
                <w:sz w:val="24"/>
                <w:szCs w:val="24"/>
              </w:rPr>
              <w:t>25</w:t>
            </w:r>
            <w:r w:rsidR="00F76213" w:rsidRPr="0011424E">
              <w:rPr>
                <w:rFonts w:ascii="Times New Roman" w:hAnsi="Times New Roman" w:cs="Times New Roman"/>
                <w:i/>
                <w:sz w:val="24"/>
                <w:szCs w:val="24"/>
              </w:rPr>
              <w:t>.10.2024 №</w:t>
            </w:r>
            <w:r w:rsidR="004B57C0" w:rsidRPr="0011424E">
              <w:rPr>
                <w:rFonts w:ascii="Times New Roman" w:hAnsi="Times New Roman" w:cs="Times New Roman"/>
                <w:i/>
                <w:sz w:val="24"/>
                <w:szCs w:val="24"/>
              </w:rPr>
              <w:t>796</w:t>
            </w:r>
            <w:r w:rsidR="00F76213" w:rsidRPr="0011424E">
              <w:rPr>
                <w:rFonts w:ascii="Times New Roman" w:hAnsi="Times New Roman" w:cs="Times New Roman"/>
                <w:i/>
                <w:sz w:val="24"/>
                <w:szCs w:val="24"/>
              </w:rPr>
              <w:t>-п</w:t>
            </w:r>
            <w:r w:rsidR="000816E0" w:rsidRPr="0011424E">
              <w:rPr>
                <w:rFonts w:ascii="Times New Roman" w:hAnsi="Times New Roman" w:cs="Times New Roman"/>
                <w:i/>
                <w:sz w:val="24"/>
                <w:szCs w:val="24"/>
              </w:rPr>
              <w:t xml:space="preserve">, от </w:t>
            </w:r>
            <w:r w:rsidR="00CD3065" w:rsidRPr="0011424E">
              <w:rPr>
                <w:rFonts w:ascii="Times New Roman" w:hAnsi="Times New Roman" w:cs="Times New Roman"/>
                <w:i/>
                <w:sz w:val="24"/>
                <w:szCs w:val="24"/>
              </w:rPr>
              <w:t>16</w:t>
            </w:r>
            <w:r w:rsidR="000816E0" w:rsidRPr="0011424E">
              <w:rPr>
                <w:rFonts w:ascii="Times New Roman" w:hAnsi="Times New Roman" w:cs="Times New Roman"/>
                <w:i/>
                <w:sz w:val="24"/>
                <w:szCs w:val="24"/>
              </w:rPr>
              <w:t>.01.2025 №</w:t>
            </w:r>
            <w:r w:rsidR="00CD3065" w:rsidRPr="0011424E">
              <w:rPr>
                <w:rFonts w:ascii="Times New Roman" w:hAnsi="Times New Roman" w:cs="Times New Roman"/>
                <w:i/>
                <w:sz w:val="24"/>
                <w:szCs w:val="24"/>
              </w:rPr>
              <w:t>35</w:t>
            </w:r>
            <w:r w:rsidR="000816E0" w:rsidRPr="0011424E">
              <w:rPr>
                <w:rFonts w:ascii="Times New Roman" w:hAnsi="Times New Roman" w:cs="Times New Roman"/>
                <w:i/>
                <w:sz w:val="24"/>
                <w:szCs w:val="24"/>
              </w:rPr>
              <w:t>-п</w:t>
            </w:r>
            <w:r w:rsidR="00ED6E2D" w:rsidRPr="004E7B3C">
              <w:rPr>
                <w:rFonts w:ascii="Times New Roman" w:hAnsi="Times New Roman" w:cs="Times New Roman"/>
                <w:i/>
                <w:sz w:val="24"/>
                <w:szCs w:val="24"/>
              </w:rPr>
              <w:t xml:space="preserve">, от </w:t>
            </w:r>
            <w:r w:rsidR="00D30F32" w:rsidRPr="004E7B3C">
              <w:rPr>
                <w:rFonts w:ascii="Times New Roman" w:hAnsi="Times New Roman" w:cs="Times New Roman"/>
                <w:i/>
                <w:sz w:val="24"/>
                <w:szCs w:val="24"/>
              </w:rPr>
              <w:t>06</w:t>
            </w:r>
            <w:r w:rsidR="00ED6E2D" w:rsidRPr="004E7B3C">
              <w:rPr>
                <w:rFonts w:ascii="Times New Roman" w:hAnsi="Times New Roman" w:cs="Times New Roman"/>
                <w:i/>
                <w:sz w:val="24"/>
                <w:szCs w:val="24"/>
              </w:rPr>
              <w:t>.0</w:t>
            </w:r>
            <w:r w:rsidR="00D30F32" w:rsidRPr="004E7B3C">
              <w:rPr>
                <w:rFonts w:ascii="Times New Roman" w:hAnsi="Times New Roman" w:cs="Times New Roman"/>
                <w:i/>
                <w:sz w:val="24"/>
                <w:szCs w:val="24"/>
              </w:rPr>
              <w:t>3</w:t>
            </w:r>
            <w:r w:rsidR="00ED6E2D" w:rsidRPr="004E7B3C">
              <w:rPr>
                <w:rFonts w:ascii="Times New Roman" w:hAnsi="Times New Roman" w:cs="Times New Roman"/>
                <w:i/>
                <w:sz w:val="24"/>
                <w:szCs w:val="24"/>
              </w:rPr>
              <w:t>.2025 №</w:t>
            </w:r>
            <w:r w:rsidR="00D30F32" w:rsidRPr="004E7B3C">
              <w:rPr>
                <w:rFonts w:ascii="Times New Roman" w:hAnsi="Times New Roman" w:cs="Times New Roman"/>
                <w:i/>
                <w:sz w:val="24"/>
                <w:szCs w:val="24"/>
              </w:rPr>
              <w:t>179</w:t>
            </w:r>
            <w:r w:rsidR="00ED6E2D" w:rsidRPr="004E7B3C">
              <w:rPr>
                <w:rFonts w:ascii="Times New Roman" w:hAnsi="Times New Roman" w:cs="Times New Roman"/>
                <w:i/>
                <w:sz w:val="24"/>
                <w:szCs w:val="24"/>
              </w:rPr>
              <w:t>-п</w:t>
            </w:r>
            <w:r w:rsidR="00C9614C" w:rsidRPr="00FA6AA5">
              <w:rPr>
                <w:rFonts w:ascii="Times New Roman" w:hAnsi="Times New Roman" w:cs="Times New Roman"/>
                <w:i/>
                <w:sz w:val="24"/>
                <w:szCs w:val="24"/>
              </w:rPr>
              <w:t xml:space="preserve">, от </w:t>
            </w:r>
            <w:r w:rsidR="001C2008" w:rsidRPr="00FA6AA5">
              <w:rPr>
                <w:rFonts w:ascii="Times New Roman" w:hAnsi="Times New Roman" w:cs="Times New Roman"/>
                <w:i/>
                <w:sz w:val="24"/>
                <w:szCs w:val="24"/>
              </w:rPr>
              <w:t>20</w:t>
            </w:r>
            <w:r w:rsidR="00C9614C" w:rsidRPr="00FA6AA5">
              <w:rPr>
                <w:rFonts w:ascii="Times New Roman" w:hAnsi="Times New Roman" w:cs="Times New Roman"/>
                <w:i/>
                <w:sz w:val="24"/>
                <w:szCs w:val="24"/>
              </w:rPr>
              <w:t>.05.2025 №</w:t>
            </w:r>
            <w:r w:rsidR="001C2008" w:rsidRPr="00FA6AA5">
              <w:rPr>
                <w:rFonts w:ascii="Times New Roman" w:hAnsi="Times New Roman" w:cs="Times New Roman"/>
                <w:i/>
                <w:sz w:val="24"/>
                <w:szCs w:val="24"/>
              </w:rPr>
              <w:t>338</w:t>
            </w:r>
            <w:r w:rsidR="00C9614C" w:rsidRPr="00FA6AA5">
              <w:rPr>
                <w:rFonts w:ascii="Times New Roman" w:hAnsi="Times New Roman" w:cs="Times New Roman"/>
                <w:i/>
                <w:sz w:val="24"/>
                <w:szCs w:val="24"/>
              </w:rPr>
              <w:t>-п</w:t>
            </w:r>
            <w:r w:rsidR="006D7831">
              <w:rPr>
                <w:rFonts w:ascii="Times New Roman" w:hAnsi="Times New Roman" w:cs="Times New Roman"/>
                <w:i/>
                <w:sz w:val="24"/>
                <w:szCs w:val="24"/>
              </w:rPr>
              <w:t>,</w:t>
            </w:r>
            <w:r w:rsidR="006D7831" w:rsidRPr="00FA6AA5">
              <w:rPr>
                <w:rFonts w:ascii="Times New Roman" w:hAnsi="Times New Roman" w:cs="Times New Roman"/>
                <w:i/>
                <w:sz w:val="24"/>
                <w:szCs w:val="24"/>
              </w:rPr>
              <w:t xml:space="preserve"> от </w:t>
            </w:r>
            <w:r w:rsidR="006D7831">
              <w:rPr>
                <w:rFonts w:ascii="Times New Roman" w:hAnsi="Times New Roman" w:cs="Times New Roman"/>
                <w:i/>
                <w:sz w:val="24"/>
                <w:szCs w:val="24"/>
              </w:rPr>
              <w:t>05</w:t>
            </w:r>
            <w:r w:rsidR="006D7831" w:rsidRPr="00FA6AA5">
              <w:rPr>
                <w:rFonts w:ascii="Times New Roman" w:hAnsi="Times New Roman" w:cs="Times New Roman"/>
                <w:i/>
                <w:sz w:val="24"/>
                <w:szCs w:val="24"/>
              </w:rPr>
              <w:t>.0</w:t>
            </w:r>
            <w:r w:rsidR="006D7831">
              <w:rPr>
                <w:rFonts w:ascii="Times New Roman" w:hAnsi="Times New Roman" w:cs="Times New Roman"/>
                <w:i/>
                <w:sz w:val="24"/>
                <w:szCs w:val="24"/>
              </w:rPr>
              <w:t>6</w:t>
            </w:r>
            <w:r w:rsidR="006D7831" w:rsidRPr="00FA6AA5">
              <w:rPr>
                <w:rFonts w:ascii="Times New Roman" w:hAnsi="Times New Roman" w:cs="Times New Roman"/>
                <w:i/>
                <w:sz w:val="24"/>
                <w:szCs w:val="24"/>
              </w:rPr>
              <w:t>.2025 №</w:t>
            </w:r>
            <w:r w:rsidR="006D7831">
              <w:rPr>
                <w:rFonts w:ascii="Times New Roman" w:hAnsi="Times New Roman" w:cs="Times New Roman"/>
                <w:i/>
                <w:sz w:val="24"/>
                <w:szCs w:val="24"/>
              </w:rPr>
              <w:t>397</w:t>
            </w:r>
            <w:r w:rsidR="006D7831" w:rsidRPr="00FA6AA5">
              <w:rPr>
                <w:rFonts w:ascii="Times New Roman" w:hAnsi="Times New Roman" w:cs="Times New Roman"/>
                <w:i/>
                <w:sz w:val="24"/>
                <w:szCs w:val="24"/>
              </w:rPr>
              <w:t>-п</w:t>
            </w:r>
            <w:r w:rsidR="000748C7">
              <w:rPr>
                <w:rFonts w:ascii="Times New Roman" w:hAnsi="Times New Roman" w:cs="Times New Roman"/>
                <w:i/>
                <w:sz w:val="24"/>
                <w:szCs w:val="24"/>
              </w:rPr>
              <w:t>,</w:t>
            </w:r>
            <w:r w:rsidR="000748C7" w:rsidRPr="00FA6AA5">
              <w:rPr>
                <w:rFonts w:ascii="Times New Roman" w:hAnsi="Times New Roman" w:cs="Times New Roman"/>
                <w:i/>
                <w:sz w:val="24"/>
                <w:szCs w:val="24"/>
              </w:rPr>
              <w:t xml:space="preserve"> от </w:t>
            </w:r>
            <w:r w:rsidR="007503B2" w:rsidRPr="007503B2">
              <w:rPr>
                <w:rFonts w:ascii="Times New Roman" w:hAnsi="Times New Roman" w:cs="Times New Roman"/>
                <w:i/>
                <w:sz w:val="24"/>
                <w:szCs w:val="24"/>
              </w:rPr>
              <w:t>24</w:t>
            </w:r>
            <w:r w:rsidR="000748C7" w:rsidRPr="007503B2">
              <w:rPr>
                <w:rFonts w:ascii="Times New Roman" w:hAnsi="Times New Roman" w:cs="Times New Roman"/>
                <w:i/>
                <w:sz w:val="24"/>
                <w:szCs w:val="24"/>
              </w:rPr>
              <w:t>.09.2025 №</w:t>
            </w:r>
            <w:r w:rsidR="007503B2" w:rsidRPr="007503B2">
              <w:rPr>
                <w:rFonts w:ascii="Times New Roman" w:hAnsi="Times New Roman" w:cs="Times New Roman"/>
                <w:i/>
                <w:sz w:val="24"/>
                <w:szCs w:val="24"/>
              </w:rPr>
              <w:t>630</w:t>
            </w:r>
            <w:r w:rsidR="000748C7" w:rsidRPr="007503B2">
              <w:rPr>
                <w:rFonts w:ascii="Times New Roman" w:hAnsi="Times New Roman" w:cs="Times New Roman"/>
                <w:i/>
                <w:sz w:val="24"/>
                <w:szCs w:val="24"/>
              </w:rPr>
              <w:t>-п</w:t>
            </w:r>
            <w:r w:rsidR="00ED6E2D" w:rsidRPr="007503B2">
              <w:rPr>
                <w:rFonts w:ascii="Times New Roman" w:hAnsi="Times New Roman" w:cs="Times New Roman"/>
                <w:i/>
                <w:sz w:val="24"/>
                <w:szCs w:val="24"/>
              </w:rPr>
              <w:t>)</w:t>
            </w:r>
          </w:p>
        </w:tc>
        <w:tc>
          <w:tcPr>
            <w:tcW w:w="6960" w:type="dxa"/>
            <w:tcBorders>
              <w:top w:val="single" w:sz="4" w:space="0" w:color="auto"/>
              <w:left w:val="single" w:sz="4" w:space="0" w:color="auto"/>
              <w:bottom w:val="single" w:sz="4" w:space="0" w:color="auto"/>
              <w:right w:val="single" w:sz="4" w:space="0" w:color="auto"/>
            </w:tcBorders>
          </w:tcPr>
          <w:p w:rsidR="002E304D" w:rsidRPr="0011424E"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 xml:space="preserve">Общий объем бюджетных ассигнований на реализацию муниципальной программы составляет </w:t>
            </w:r>
            <w:r w:rsidR="001D3AF8" w:rsidRPr="007503B2">
              <w:rPr>
                <w:rFonts w:ascii="Times New Roman" w:eastAsia="Times New Roman" w:hAnsi="Times New Roman" w:cs="Times New Roman"/>
                <w:sz w:val="24"/>
                <w:szCs w:val="24"/>
                <w:lang w:eastAsia="ru-RU"/>
              </w:rPr>
              <w:t>1</w:t>
            </w:r>
            <w:r w:rsidR="000816E0" w:rsidRPr="007503B2">
              <w:rPr>
                <w:rFonts w:ascii="Times New Roman" w:eastAsia="Times New Roman" w:hAnsi="Times New Roman" w:cs="Times New Roman"/>
                <w:sz w:val="24"/>
                <w:szCs w:val="24"/>
                <w:lang w:eastAsia="ru-RU"/>
              </w:rPr>
              <w:t> </w:t>
            </w:r>
            <w:r w:rsidR="006D7831" w:rsidRPr="007503B2">
              <w:rPr>
                <w:rFonts w:ascii="Times New Roman" w:eastAsia="Times New Roman" w:hAnsi="Times New Roman" w:cs="Times New Roman"/>
                <w:sz w:val="24"/>
                <w:szCs w:val="24"/>
                <w:lang w:eastAsia="ru-RU"/>
              </w:rPr>
              <w:t>9</w:t>
            </w:r>
            <w:r w:rsidR="000748C7" w:rsidRPr="007503B2">
              <w:rPr>
                <w:rFonts w:ascii="Times New Roman" w:eastAsia="Times New Roman" w:hAnsi="Times New Roman" w:cs="Times New Roman"/>
                <w:sz w:val="24"/>
                <w:szCs w:val="24"/>
                <w:lang w:eastAsia="ru-RU"/>
              </w:rPr>
              <w:t>18</w:t>
            </w:r>
            <w:r w:rsidR="000816E0" w:rsidRPr="007503B2">
              <w:rPr>
                <w:rFonts w:ascii="Times New Roman" w:eastAsia="Times New Roman" w:hAnsi="Times New Roman" w:cs="Times New Roman"/>
                <w:sz w:val="24"/>
                <w:szCs w:val="24"/>
                <w:lang w:eastAsia="ru-RU"/>
              </w:rPr>
              <w:t> </w:t>
            </w:r>
            <w:r w:rsidR="000748C7" w:rsidRPr="007503B2">
              <w:rPr>
                <w:rFonts w:ascii="Times New Roman" w:eastAsia="Times New Roman" w:hAnsi="Times New Roman" w:cs="Times New Roman"/>
                <w:sz w:val="24"/>
                <w:szCs w:val="24"/>
                <w:lang w:eastAsia="ru-RU"/>
              </w:rPr>
              <w:t>309</w:t>
            </w:r>
            <w:r w:rsidR="000816E0" w:rsidRPr="007503B2">
              <w:rPr>
                <w:rFonts w:ascii="Times New Roman" w:eastAsia="Times New Roman" w:hAnsi="Times New Roman" w:cs="Times New Roman"/>
                <w:sz w:val="24"/>
                <w:szCs w:val="24"/>
                <w:lang w:eastAsia="ru-RU"/>
              </w:rPr>
              <w:t>,</w:t>
            </w:r>
            <w:r w:rsidR="000748C7" w:rsidRPr="007503B2">
              <w:rPr>
                <w:rFonts w:ascii="Times New Roman" w:eastAsia="Times New Roman" w:hAnsi="Times New Roman" w:cs="Times New Roman"/>
                <w:sz w:val="24"/>
                <w:szCs w:val="24"/>
                <w:lang w:eastAsia="ru-RU"/>
              </w:rPr>
              <w:t>727</w:t>
            </w:r>
            <w:r w:rsidRPr="00FA6AA5">
              <w:rPr>
                <w:rFonts w:ascii="Times New Roman" w:eastAsia="Times New Roman" w:hAnsi="Times New Roman" w:cs="Times New Roman"/>
                <w:sz w:val="24"/>
                <w:szCs w:val="24"/>
                <w:lang w:eastAsia="ru-RU"/>
              </w:rPr>
              <w:t xml:space="preserve"> тыс</w:t>
            </w:r>
            <w:r w:rsidRPr="00D30F32">
              <w:rPr>
                <w:rFonts w:ascii="Times New Roman" w:eastAsia="Times New Roman" w:hAnsi="Times New Roman" w:cs="Times New Roman"/>
                <w:sz w:val="24"/>
                <w:szCs w:val="24"/>
                <w:lang w:eastAsia="ru-RU"/>
              </w:rPr>
              <w:t>.</w:t>
            </w:r>
            <w:r w:rsidRPr="0011424E">
              <w:rPr>
                <w:rFonts w:ascii="Times New Roman" w:eastAsia="Times New Roman" w:hAnsi="Times New Roman" w:cs="Times New Roman"/>
                <w:sz w:val="24"/>
                <w:szCs w:val="24"/>
                <w:lang w:eastAsia="ru-RU"/>
              </w:rPr>
              <w:t xml:space="preserve"> рублей, в том числе:</w:t>
            </w:r>
          </w:p>
          <w:p w:rsidR="002E304D" w:rsidRPr="00D30F32" w:rsidRDefault="00C63C49"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0F32">
              <w:rPr>
                <w:rFonts w:ascii="Times New Roman" w:eastAsia="Times New Roman" w:hAnsi="Times New Roman" w:cs="Times New Roman"/>
                <w:sz w:val="24"/>
                <w:szCs w:val="24"/>
                <w:lang w:eastAsia="ru-RU"/>
              </w:rPr>
              <w:t>12</w:t>
            </w:r>
            <w:r w:rsidR="00CC4F32" w:rsidRPr="00D30F32">
              <w:rPr>
                <w:rFonts w:ascii="Times New Roman" w:eastAsia="Times New Roman" w:hAnsi="Times New Roman" w:cs="Times New Roman"/>
                <w:sz w:val="24"/>
                <w:szCs w:val="24"/>
                <w:lang w:eastAsia="ru-RU"/>
              </w:rPr>
              <w:t>9</w:t>
            </w:r>
            <w:r w:rsidR="002E304D" w:rsidRPr="00D30F32">
              <w:rPr>
                <w:rFonts w:ascii="Times New Roman" w:eastAsia="Times New Roman" w:hAnsi="Times New Roman" w:cs="Times New Roman"/>
                <w:sz w:val="24"/>
                <w:szCs w:val="24"/>
                <w:lang w:eastAsia="ru-RU"/>
              </w:rPr>
              <w:t> </w:t>
            </w:r>
            <w:r w:rsidR="00CC4F32" w:rsidRPr="00D30F32">
              <w:rPr>
                <w:rFonts w:ascii="Times New Roman" w:eastAsia="Times New Roman" w:hAnsi="Times New Roman" w:cs="Times New Roman"/>
                <w:sz w:val="24"/>
                <w:szCs w:val="24"/>
                <w:lang w:eastAsia="ru-RU"/>
              </w:rPr>
              <w:t>741</w:t>
            </w:r>
            <w:r w:rsidR="002E304D" w:rsidRPr="00D30F32">
              <w:rPr>
                <w:rFonts w:ascii="Times New Roman" w:eastAsia="Times New Roman" w:hAnsi="Times New Roman" w:cs="Times New Roman"/>
                <w:sz w:val="24"/>
                <w:szCs w:val="24"/>
                <w:lang w:eastAsia="ru-RU"/>
              </w:rPr>
              <w:t>,</w:t>
            </w:r>
            <w:r w:rsidR="00CC4F32" w:rsidRPr="00D30F32">
              <w:rPr>
                <w:rFonts w:ascii="Times New Roman" w:eastAsia="Times New Roman" w:hAnsi="Times New Roman" w:cs="Times New Roman"/>
                <w:sz w:val="24"/>
                <w:szCs w:val="24"/>
                <w:lang w:eastAsia="ru-RU"/>
              </w:rPr>
              <w:t>194</w:t>
            </w:r>
            <w:r w:rsidR="002E304D" w:rsidRPr="00D30F32">
              <w:rPr>
                <w:rFonts w:ascii="Times New Roman" w:eastAsia="Times New Roman" w:hAnsi="Times New Roman" w:cs="Times New Roman"/>
                <w:sz w:val="24"/>
                <w:szCs w:val="24"/>
                <w:lang w:eastAsia="ru-RU"/>
              </w:rPr>
              <w:t xml:space="preserve"> тыс. рублей – средства федерального бюджета;</w:t>
            </w:r>
          </w:p>
          <w:p w:rsidR="002E304D" w:rsidRPr="00FA6AA5" w:rsidRDefault="00CC4F32"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6AA5">
              <w:rPr>
                <w:rFonts w:ascii="Times New Roman" w:eastAsia="Times New Roman" w:hAnsi="Times New Roman" w:cs="Times New Roman"/>
                <w:sz w:val="24"/>
                <w:szCs w:val="24"/>
                <w:lang w:eastAsia="ru-RU"/>
              </w:rPr>
              <w:t>4</w:t>
            </w:r>
            <w:r w:rsidR="00C9614C" w:rsidRPr="00FA6AA5">
              <w:rPr>
                <w:rFonts w:ascii="Times New Roman" w:eastAsia="Times New Roman" w:hAnsi="Times New Roman" w:cs="Times New Roman"/>
                <w:sz w:val="24"/>
                <w:szCs w:val="24"/>
                <w:lang w:eastAsia="ru-RU"/>
              </w:rPr>
              <w:t>14</w:t>
            </w:r>
            <w:r w:rsidR="000816E0" w:rsidRPr="00FA6AA5">
              <w:rPr>
                <w:rFonts w:ascii="Times New Roman" w:eastAsia="Times New Roman" w:hAnsi="Times New Roman" w:cs="Times New Roman"/>
                <w:sz w:val="24"/>
                <w:szCs w:val="24"/>
                <w:lang w:eastAsia="ru-RU"/>
              </w:rPr>
              <w:t> </w:t>
            </w:r>
            <w:r w:rsidR="00C9614C" w:rsidRPr="00FA6AA5">
              <w:rPr>
                <w:rFonts w:ascii="Times New Roman" w:eastAsia="Times New Roman" w:hAnsi="Times New Roman" w:cs="Times New Roman"/>
                <w:sz w:val="24"/>
                <w:szCs w:val="24"/>
                <w:lang w:eastAsia="ru-RU"/>
              </w:rPr>
              <w:t>343</w:t>
            </w:r>
            <w:r w:rsidR="000816E0" w:rsidRPr="00FA6AA5">
              <w:rPr>
                <w:rFonts w:ascii="Times New Roman" w:eastAsia="Times New Roman" w:hAnsi="Times New Roman" w:cs="Times New Roman"/>
                <w:sz w:val="24"/>
                <w:szCs w:val="24"/>
                <w:lang w:eastAsia="ru-RU"/>
              </w:rPr>
              <w:t>,</w:t>
            </w:r>
            <w:r w:rsidR="00C9614C" w:rsidRPr="00FA6AA5">
              <w:rPr>
                <w:rFonts w:ascii="Times New Roman" w:eastAsia="Times New Roman" w:hAnsi="Times New Roman" w:cs="Times New Roman"/>
                <w:sz w:val="24"/>
                <w:szCs w:val="24"/>
                <w:lang w:eastAsia="ru-RU"/>
              </w:rPr>
              <w:t>643</w:t>
            </w:r>
            <w:r w:rsidR="002E304D" w:rsidRPr="00FA6AA5">
              <w:rPr>
                <w:rFonts w:ascii="Times New Roman" w:eastAsia="Times New Roman" w:hAnsi="Times New Roman" w:cs="Times New Roman"/>
                <w:sz w:val="24"/>
                <w:szCs w:val="24"/>
                <w:lang w:eastAsia="ru-RU"/>
              </w:rPr>
              <w:t xml:space="preserve"> тыс. рублей – средства краевого бюджета;</w:t>
            </w:r>
          </w:p>
          <w:p w:rsidR="002E304D" w:rsidRPr="00D30F32" w:rsidRDefault="001D3AF8"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03B2">
              <w:rPr>
                <w:rFonts w:ascii="Times New Roman" w:eastAsia="Times New Roman" w:hAnsi="Times New Roman" w:cs="Times New Roman"/>
                <w:sz w:val="24"/>
                <w:szCs w:val="24"/>
                <w:lang w:eastAsia="ru-RU"/>
              </w:rPr>
              <w:t xml:space="preserve">1 </w:t>
            </w:r>
            <w:r w:rsidR="000748C7" w:rsidRPr="007503B2">
              <w:rPr>
                <w:rFonts w:ascii="Times New Roman" w:eastAsia="Times New Roman" w:hAnsi="Times New Roman" w:cs="Times New Roman"/>
                <w:sz w:val="24"/>
                <w:szCs w:val="24"/>
                <w:lang w:eastAsia="ru-RU"/>
              </w:rPr>
              <w:t>334</w:t>
            </w:r>
            <w:r w:rsidR="00F76213" w:rsidRPr="007503B2">
              <w:rPr>
                <w:rFonts w:ascii="Times New Roman" w:eastAsia="Times New Roman" w:hAnsi="Times New Roman" w:cs="Times New Roman"/>
                <w:sz w:val="24"/>
                <w:szCs w:val="24"/>
                <w:lang w:eastAsia="ru-RU"/>
              </w:rPr>
              <w:t> </w:t>
            </w:r>
            <w:r w:rsidR="000748C7" w:rsidRPr="007503B2">
              <w:rPr>
                <w:rFonts w:ascii="Times New Roman" w:eastAsia="Times New Roman" w:hAnsi="Times New Roman" w:cs="Times New Roman"/>
                <w:sz w:val="24"/>
                <w:szCs w:val="24"/>
                <w:lang w:eastAsia="ru-RU"/>
              </w:rPr>
              <w:t>386</w:t>
            </w:r>
            <w:r w:rsidR="00F76213" w:rsidRPr="007503B2">
              <w:rPr>
                <w:rFonts w:ascii="Times New Roman" w:eastAsia="Times New Roman" w:hAnsi="Times New Roman" w:cs="Times New Roman"/>
                <w:sz w:val="24"/>
                <w:szCs w:val="24"/>
                <w:lang w:eastAsia="ru-RU"/>
              </w:rPr>
              <w:t>,</w:t>
            </w:r>
            <w:r w:rsidR="000748C7" w:rsidRPr="007503B2">
              <w:rPr>
                <w:rFonts w:ascii="Times New Roman" w:eastAsia="Times New Roman" w:hAnsi="Times New Roman" w:cs="Times New Roman"/>
                <w:sz w:val="24"/>
                <w:szCs w:val="24"/>
                <w:lang w:eastAsia="ru-RU"/>
              </w:rPr>
              <w:t>934</w:t>
            </w:r>
            <w:r w:rsidR="000816E0" w:rsidRPr="007503B2">
              <w:rPr>
                <w:rFonts w:ascii="Times New Roman" w:eastAsia="Times New Roman" w:hAnsi="Times New Roman" w:cs="Times New Roman"/>
                <w:sz w:val="24"/>
                <w:szCs w:val="24"/>
                <w:lang w:eastAsia="ru-RU"/>
              </w:rPr>
              <w:t xml:space="preserve"> </w:t>
            </w:r>
            <w:r w:rsidR="002E304D" w:rsidRPr="007503B2">
              <w:rPr>
                <w:rFonts w:ascii="Times New Roman" w:eastAsia="Times New Roman" w:hAnsi="Times New Roman" w:cs="Times New Roman"/>
                <w:sz w:val="24"/>
                <w:szCs w:val="24"/>
                <w:lang w:eastAsia="ru-RU"/>
              </w:rPr>
              <w:t>ты</w:t>
            </w:r>
            <w:r w:rsidR="002E304D" w:rsidRPr="00D30F32">
              <w:rPr>
                <w:rFonts w:ascii="Times New Roman" w:eastAsia="Times New Roman" w:hAnsi="Times New Roman" w:cs="Times New Roman"/>
                <w:sz w:val="24"/>
                <w:szCs w:val="24"/>
                <w:lang w:eastAsia="ru-RU"/>
              </w:rPr>
              <w:t>с. рублей – средства районного бюджета;</w:t>
            </w:r>
          </w:p>
          <w:p w:rsidR="002E304D" w:rsidRPr="00087D73" w:rsidRDefault="0051648A"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0F32">
              <w:rPr>
                <w:rFonts w:ascii="Times New Roman" w:eastAsia="Times New Roman" w:hAnsi="Times New Roman" w:cs="Times New Roman"/>
                <w:sz w:val="24"/>
                <w:szCs w:val="24"/>
                <w:lang w:eastAsia="ru-RU"/>
              </w:rPr>
              <w:t>2</w:t>
            </w:r>
            <w:r w:rsidR="000816E0" w:rsidRPr="00D30F32">
              <w:rPr>
                <w:rFonts w:ascii="Times New Roman" w:eastAsia="Times New Roman" w:hAnsi="Times New Roman" w:cs="Times New Roman"/>
                <w:sz w:val="24"/>
                <w:szCs w:val="24"/>
                <w:lang w:eastAsia="ru-RU"/>
              </w:rPr>
              <w:t>6</w:t>
            </w:r>
            <w:r w:rsidR="00E9004B" w:rsidRPr="00D30F32">
              <w:rPr>
                <w:rFonts w:ascii="Times New Roman" w:eastAsia="Times New Roman" w:hAnsi="Times New Roman" w:cs="Times New Roman"/>
                <w:sz w:val="24"/>
                <w:szCs w:val="24"/>
                <w:lang w:eastAsia="ru-RU"/>
              </w:rPr>
              <w:t> </w:t>
            </w:r>
            <w:r w:rsidR="00CC4F32" w:rsidRPr="00D30F32">
              <w:rPr>
                <w:rFonts w:ascii="Times New Roman" w:eastAsia="Times New Roman" w:hAnsi="Times New Roman" w:cs="Times New Roman"/>
                <w:sz w:val="24"/>
                <w:szCs w:val="24"/>
                <w:lang w:eastAsia="ru-RU"/>
              </w:rPr>
              <w:t>369</w:t>
            </w:r>
            <w:r w:rsidR="00E9004B" w:rsidRPr="00D30F32">
              <w:rPr>
                <w:rFonts w:ascii="Times New Roman" w:eastAsia="Times New Roman" w:hAnsi="Times New Roman" w:cs="Times New Roman"/>
                <w:sz w:val="24"/>
                <w:szCs w:val="24"/>
                <w:lang w:eastAsia="ru-RU"/>
              </w:rPr>
              <w:t>,</w:t>
            </w:r>
            <w:r w:rsidR="00CC4F32" w:rsidRPr="00D30F32">
              <w:rPr>
                <w:rFonts w:ascii="Times New Roman" w:eastAsia="Times New Roman" w:hAnsi="Times New Roman" w:cs="Times New Roman"/>
                <w:sz w:val="24"/>
                <w:szCs w:val="24"/>
                <w:lang w:eastAsia="ru-RU"/>
              </w:rPr>
              <w:t>699</w:t>
            </w:r>
            <w:r w:rsidR="002E304D" w:rsidRPr="00D30F32">
              <w:rPr>
                <w:rFonts w:ascii="Times New Roman" w:eastAsia="Times New Roman" w:hAnsi="Times New Roman" w:cs="Times New Roman"/>
                <w:sz w:val="24"/>
                <w:szCs w:val="24"/>
                <w:lang w:eastAsia="ru-RU"/>
              </w:rPr>
              <w:t xml:space="preserve">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13 468,257 тыс. рублей – средства внебюджетных фондов.</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Объем финансирования по годам реализации муниципальной программы:</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2014 год –95 265,594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31 678,983 тыс. рублей - средства краевого бюджета (в том числе межбюджетные трансферты из федерального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60 536,544тыс.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3 050,067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2015 год –93 914,175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2 759,914 тыс. рублей – средства федерального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21 875,129 тыс. рублей – средства краевого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66 118,362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3 160,770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2016 год –99 946,662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3 142,367 тыс. рублей – средства федерального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29 667,393 тыс. рублей – средства краевого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64 594,705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2 542,197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2017 год – 111 205,603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4 566,060 тыс. рублей – средства федерального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42 980,253 тыс. рублей – средства краевого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61 117,093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2 542,197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2018 год – 115 171,286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8 017,034 тыс. рублей – средства федерального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42 896,594 тыс. рублей – средства краевого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61 715,461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2 542,197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2019 год – 115 272,319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10 667,125 тыс. рублей – средства федерального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40 237,549 тыс. рублей – средства краевого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61 115,965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3 251,680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2020 год – 132 610,154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10 571,276 тыс. рублей – средства федерального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42 347,893 тыс. рублей – средства краевого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78 827,423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863,562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2021 год – 208 625,642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60 192,480 тыс. рублей – средства федерального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41 547,087 тыс. рублей – средства краевого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92 412,695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1 005,123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13 468,257 тыс. рублей – средства внебюджетных фондов;</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 xml:space="preserve">2022 год – </w:t>
            </w:r>
            <w:r w:rsidR="00A8194F" w:rsidRPr="00087D73">
              <w:rPr>
                <w:rFonts w:ascii="Times New Roman" w:eastAsia="Times New Roman" w:hAnsi="Times New Roman" w:cs="Times New Roman"/>
                <w:sz w:val="24"/>
                <w:szCs w:val="24"/>
                <w:lang w:eastAsia="ru-RU"/>
              </w:rPr>
              <w:t>130</w:t>
            </w:r>
            <w:r w:rsidRPr="00087D73">
              <w:rPr>
                <w:rFonts w:ascii="Times New Roman" w:eastAsia="Times New Roman" w:hAnsi="Times New Roman" w:cs="Times New Roman"/>
                <w:sz w:val="24"/>
                <w:szCs w:val="24"/>
                <w:lang w:eastAsia="ru-RU"/>
              </w:rPr>
              <w:t> </w:t>
            </w:r>
            <w:r w:rsidR="00A8194F" w:rsidRPr="00087D73">
              <w:rPr>
                <w:rFonts w:ascii="Times New Roman" w:eastAsia="Times New Roman" w:hAnsi="Times New Roman" w:cs="Times New Roman"/>
                <w:sz w:val="24"/>
                <w:szCs w:val="24"/>
                <w:lang w:eastAsia="ru-RU"/>
              </w:rPr>
              <w:t>017</w:t>
            </w:r>
            <w:r w:rsidRPr="00087D73">
              <w:rPr>
                <w:rFonts w:ascii="Times New Roman" w:eastAsia="Times New Roman" w:hAnsi="Times New Roman" w:cs="Times New Roman"/>
                <w:sz w:val="24"/>
                <w:szCs w:val="24"/>
                <w:lang w:eastAsia="ru-RU"/>
              </w:rPr>
              <w:t>,</w:t>
            </w:r>
            <w:r w:rsidR="00A8194F" w:rsidRPr="00087D73">
              <w:rPr>
                <w:rFonts w:ascii="Times New Roman" w:eastAsia="Times New Roman" w:hAnsi="Times New Roman" w:cs="Times New Roman"/>
                <w:sz w:val="24"/>
                <w:szCs w:val="24"/>
                <w:lang w:eastAsia="ru-RU"/>
              </w:rPr>
              <w:t>650</w:t>
            </w:r>
            <w:r w:rsidRPr="00087D73">
              <w:rPr>
                <w:rFonts w:ascii="Times New Roman" w:eastAsia="Times New Roman" w:hAnsi="Times New Roman" w:cs="Times New Roman"/>
                <w:sz w:val="24"/>
                <w:szCs w:val="24"/>
                <w:lang w:eastAsia="ru-RU"/>
              </w:rPr>
              <w:t xml:space="preserve"> тыс. рублей, в том числе:</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 xml:space="preserve">3 </w:t>
            </w:r>
            <w:r w:rsidR="00A8194F" w:rsidRPr="00087D73">
              <w:rPr>
                <w:rFonts w:ascii="Times New Roman" w:eastAsia="Times New Roman" w:hAnsi="Times New Roman" w:cs="Times New Roman"/>
                <w:sz w:val="24"/>
                <w:szCs w:val="24"/>
                <w:lang w:eastAsia="ru-RU"/>
              </w:rPr>
              <w:t>565</w:t>
            </w:r>
            <w:r w:rsidRPr="00087D73">
              <w:rPr>
                <w:rFonts w:ascii="Times New Roman" w:eastAsia="Times New Roman" w:hAnsi="Times New Roman" w:cs="Times New Roman"/>
                <w:sz w:val="24"/>
                <w:szCs w:val="24"/>
                <w:lang w:eastAsia="ru-RU"/>
              </w:rPr>
              <w:t>,</w:t>
            </w:r>
            <w:r w:rsidR="00A8194F" w:rsidRPr="00087D73">
              <w:rPr>
                <w:rFonts w:ascii="Times New Roman" w:eastAsia="Times New Roman" w:hAnsi="Times New Roman" w:cs="Times New Roman"/>
                <w:sz w:val="24"/>
                <w:szCs w:val="24"/>
                <w:lang w:eastAsia="ru-RU"/>
              </w:rPr>
              <w:t>438</w:t>
            </w:r>
            <w:r w:rsidRPr="00087D73">
              <w:rPr>
                <w:rFonts w:ascii="Times New Roman" w:eastAsia="Times New Roman" w:hAnsi="Times New Roman" w:cs="Times New Roman"/>
                <w:sz w:val="24"/>
                <w:szCs w:val="24"/>
                <w:lang w:eastAsia="ru-RU"/>
              </w:rPr>
              <w:t xml:space="preserve"> тыс. рублей – средства федерального бюджета;</w:t>
            </w:r>
          </w:p>
          <w:p w:rsidR="002E304D" w:rsidRPr="00087D73" w:rsidRDefault="00A8194F"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33</w:t>
            </w:r>
            <w:r w:rsidR="002E304D" w:rsidRPr="00087D73">
              <w:rPr>
                <w:rFonts w:ascii="Times New Roman" w:eastAsia="Times New Roman" w:hAnsi="Times New Roman" w:cs="Times New Roman"/>
                <w:sz w:val="24"/>
                <w:szCs w:val="24"/>
                <w:lang w:eastAsia="ru-RU"/>
              </w:rPr>
              <w:t> </w:t>
            </w:r>
            <w:r w:rsidRPr="00087D73">
              <w:rPr>
                <w:rFonts w:ascii="Times New Roman" w:eastAsia="Times New Roman" w:hAnsi="Times New Roman" w:cs="Times New Roman"/>
                <w:sz w:val="24"/>
                <w:szCs w:val="24"/>
                <w:lang w:eastAsia="ru-RU"/>
              </w:rPr>
              <w:t>834</w:t>
            </w:r>
            <w:r w:rsidR="002E304D" w:rsidRPr="00087D73">
              <w:rPr>
                <w:rFonts w:ascii="Times New Roman" w:eastAsia="Times New Roman" w:hAnsi="Times New Roman" w:cs="Times New Roman"/>
                <w:sz w:val="24"/>
                <w:szCs w:val="24"/>
                <w:lang w:eastAsia="ru-RU"/>
              </w:rPr>
              <w:t>,</w:t>
            </w:r>
            <w:r w:rsidRPr="00087D73">
              <w:rPr>
                <w:rFonts w:ascii="Times New Roman" w:eastAsia="Times New Roman" w:hAnsi="Times New Roman" w:cs="Times New Roman"/>
                <w:sz w:val="24"/>
                <w:szCs w:val="24"/>
                <w:lang w:eastAsia="ru-RU"/>
              </w:rPr>
              <w:t>428</w:t>
            </w:r>
            <w:r w:rsidR="002E304D" w:rsidRPr="00087D73">
              <w:rPr>
                <w:rFonts w:ascii="Times New Roman" w:eastAsia="Times New Roman" w:hAnsi="Times New Roman" w:cs="Times New Roman"/>
                <w:sz w:val="24"/>
                <w:szCs w:val="24"/>
                <w:lang w:eastAsia="ru-RU"/>
              </w:rPr>
              <w:t xml:space="preserve"> тыс. рублей – средства краевого бюджета;</w:t>
            </w:r>
          </w:p>
          <w:p w:rsidR="002E304D" w:rsidRPr="00087D73" w:rsidRDefault="00A8194F"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91</w:t>
            </w:r>
            <w:r w:rsidR="002E304D" w:rsidRPr="00087D73">
              <w:rPr>
                <w:rFonts w:ascii="Times New Roman" w:eastAsia="Times New Roman" w:hAnsi="Times New Roman" w:cs="Times New Roman"/>
                <w:sz w:val="24"/>
                <w:szCs w:val="24"/>
                <w:lang w:eastAsia="ru-RU"/>
              </w:rPr>
              <w:t> </w:t>
            </w:r>
            <w:r w:rsidRPr="00087D73">
              <w:rPr>
                <w:rFonts w:ascii="Times New Roman" w:eastAsia="Times New Roman" w:hAnsi="Times New Roman" w:cs="Times New Roman"/>
                <w:sz w:val="24"/>
                <w:szCs w:val="24"/>
                <w:lang w:eastAsia="ru-RU"/>
              </w:rPr>
              <w:t>506</w:t>
            </w:r>
            <w:r w:rsidR="002E304D" w:rsidRPr="00087D73">
              <w:rPr>
                <w:rFonts w:ascii="Times New Roman" w:eastAsia="Times New Roman" w:hAnsi="Times New Roman" w:cs="Times New Roman"/>
                <w:sz w:val="24"/>
                <w:szCs w:val="24"/>
                <w:lang w:eastAsia="ru-RU"/>
              </w:rPr>
              <w:t>,</w:t>
            </w:r>
            <w:r w:rsidRPr="00087D73">
              <w:rPr>
                <w:rFonts w:ascii="Times New Roman" w:eastAsia="Times New Roman" w:hAnsi="Times New Roman" w:cs="Times New Roman"/>
                <w:sz w:val="24"/>
                <w:szCs w:val="24"/>
                <w:lang w:eastAsia="ru-RU"/>
              </w:rPr>
              <w:t>302</w:t>
            </w:r>
            <w:r w:rsidR="002E304D" w:rsidRPr="00087D73">
              <w:rPr>
                <w:rFonts w:ascii="Times New Roman" w:eastAsia="Times New Roman" w:hAnsi="Times New Roman" w:cs="Times New Roman"/>
                <w:sz w:val="24"/>
                <w:szCs w:val="24"/>
                <w:lang w:eastAsia="ru-RU"/>
              </w:rPr>
              <w:t xml:space="preserve">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1 111,482 тыс. рублей – средства бюджетов поселений;</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 xml:space="preserve">2023 год – </w:t>
            </w:r>
            <w:r w:rsidR="00E26D65" w:rsidRPr="00087D73">
              <w:rPr>
                <w:rFonts w:ascii="Times New Roman" w:eastAsia="Times New Roman" w:hAnsi="Times New Roman" w:cs="Times New Roman"/>
                <w:sz w:val="24"/>
                <w:szCs w:val="24"/>
                <w:lang w:eastAsia="ru-RU"/>
              </w:rPr>
              <w:t>148 220,457</w:t>
            </w:r>
            <w:r w:rsidRPr="00087D73">
              <w:rPr>
                <w:rFonts w:ascii="Times New Roman" w:eastAsia="Times New Roman" w:hAnsi="Times New Roman" w:cs="Times New Roman"/>
                <w:sz w:val="24"/>
                <w:szCs w:val="24"/>
                <w:lang w:eastAsia="ru-RU"/>
              </w:rPr>
              <w:t xml:space="preserve"> тыс. рублей, в том числе:</w:t>
            </w:r>
          </w:p>
          <w:p w:rsidR="002E304D" w:rsidRPr="00087D73" w:rsidRDefault="00EA4914"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4</w:t>
            </w:r>
            <w:r w:rsidR="002E304D" w:rsidRPr="00087D73">
              <w:rPr>
                <w:rFonts w:ascii="Times New Roman" w:eastAsia="Times New Roman" w:hAnsi="Times New Roman" w:cs="Times New Roman"/>
                <w:sz w:val="24"/>
                <w:szCs w:val="24"/>
                <w:lang w:eastAsia="ru-RU"/>
              </w:rPr>
              <w:t> </w:t>
            </w:r>
            <w:r w:rsidRPr="00087D73">
              <w:rPr>
                <w:rFonts w:ascii="Times New Roman" w:eastAsia="Times New Roman" w:hAnsi="Times New Roman" w:cs="Times New Roman"/>
                <w:sz w:val="24"/>
                <w:szCs w:val="24"/>
                <w:lang w:eastAsia="ru-RU"/>
              </w:rPr>
              <w:t>140</w:t>
            </w:r>
            <w:r w:rsidR="002E304D" w:rsidRPr="00087D73">
              <w:rPr>
                <w:rFonts w:ascii="Times New Roman" w:eastAsia="Times New Roman" w:hAnsi="Times New Roman" w:cs="Times New Roman"/>
                <w:sz w:val="24"/>
                <w:szCs w:val="24"/>
                <w:lang w:eastAsia="ru-RU"/>
              </w:rPr>
              <w:t>,</w:t>
            </w:r>
            <w:r w:rsidR="00E5112E" w:rsidRPr="00087D73">
              <w:rPr>
                <w:rFonts w:ascii="Times New Roman" w:eastAsia="Times New Roman" w:hAnsi="Times New Roman" w:cs="Times New Roman"/>
                <w:sz w:val="24"/>
                <w:szCs w:val="24"/>
                <w:lang w:eastAsia="ru-RU"/>
              </w:rPr>
              <w:t>4</w:t>
            </w:r>
            <w:r w:rsidR="002E304D" w:rsidRPr="00087D73">
              <w:rPr>
                <w:rFonts w:ascii="Times New Roman" w:eastAsia="Times New Roman" w:hAnsi="Times New Roman" w:cs="Times New Roman"/>
                <w:sz w:val="24"/>
                <w:szCs w:val="24"/>
                <w:lang w:eastAsia="ru-RU"/>
              </w:rPr>
              <w:t>00 тыс. рублей - средства федерального бюджета;</w:t>
            </w:r>
          </w:p>
          <w:p w:rsidR="002E304D" w:rsidRPr="00087D73" w:rsidRDefault="00E5112E"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w:t>
            </w:r>
            <w:r w:rsidR="00E26D65" w:rsidRPr="00087D73">
              <w:rPr>
                <w:rFonts w:ascii="Times New Roman" w:eastAsia="Times New Roman" w:hAnsi="Times New Roman" w:cs="Times New Roman"/>
                <w:sz w:val="24"/>
                <w:szCs w:val="24"/>
                <w:lang w:eastAsia="ru-RU"/>
              </w:rPr>
              <w:t>8 333,354</w:t>
            </w:r>
            <w:r w:rsidR="002E304D" w:rsidRPr="00087D73">
              <w:rPr>
                <w:rFonts w:ascii="Times New Roman" w:eastAsia="Times New Roman" w:hAnsi="Times New Roman" w:cs="Times New Roman"/>
                <w:sz w:val="24"/>
                <w:szCs w:val="24"/>
                <w:lang w:eastAsia="ru-RU"/>
              </w:rPr>
              <w:t xml:space="preserve"> тыс. рублей – средства краевого бюджета;</w:t>
            </w:r>
          </w:p>
          <w:p w:rsidR="002E304D" w:rsidRPr="00087D73" w:rsidRDefault="00E26D65"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124 534,307</w:t>
            </w:r>
            <w:r w:rsidR="002E304D" w:rsidRPr="00087D73">
              <w:rPr>
                <w:rFonts w:ascii="Times New Roman" w:eastAsia="Times New Roman" w:hAnsi="Times New Roman" w:cs="Times New Roman"/>
                <w:sz w:val="24"/>
                <w:szCs w:val="24"/>
                <w:lang w:eastAsia="ru-RU"/>
              </w:rPr>
              <w:t xml:space="preserve"> тыс. рублей – средства районного бюджета;</w:t>
            </w:r>
          </w:p>
          <w:p w:rsidR="002E304D" w:rsidRPr="00087D73"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7D73">
              <w:rPr>
                <w:rFonts w:ascii="Times New Roman" w:eastAsia="Times New Roman" w:hAnsi="Times New Roman" w:cs="Times New Roman"/>
                <w:sz w:val="24"/>
                <w:szCs w:val="24"/>
                <w:lang w:eastAsia="ru-RU"/>
              </w:rPr>
              <w:t>1 </w:t>
            </w:r>
            <w:r w:rsidR="00E5112E" w:rsidRPr="00087D73">
              <w:rPr>
                <w:rFonts w:ascii="Times New Roman" w:eastAsia="Times New Roman" w:hAnsi="Times New Roman" w:cs="Times New Roman"/>
                <w:sz w:val="24"/>
                <w:szCs w:val="24"/>
                <w:lang w:eastAsia="ru-RU"/>
              </w:rPr>
              <w:t>212</w:t>
            </w:r>
            <w:r w:rsidRPr="00087D73">
              <w:rPr>
                <w:rFonts w:ascii="Times New Roman" w:eastAsia="Times New Roman" w:hAnsi="Times New Roman" w:cs="Times New Roman"/>
                <w:sz w:val="24"/>
                <w:szCs w:val="24"/>
                <w:lang w:eastAsia="ru-RU"/>
              </w:rPr>
              <w:t>,</w:t>
            </w:r>
            <w:r w:rsidR="00E5112E" w:rsidRPr="00087D73">
              <w:rPr>
                <w:rFonts w:ascii="Times New Roman" w:eastAsia="Times New Roman" w:hAnsi="Times New Roman" w:cs="Times New Roman"/>
                <w:sz w:val="24"/>
                <w:szCs w:val="24"/>
                <w:lang w:eastAsia="ru-RU"/>
              </w:rPr>
              <w:t>396</w:t>
            </w:r>
            <w:r w:rsidRPr="00087D73">
              <w:rPr>
                <w:rFonts w:ascii="Times New Roman" w:eastAsia="Times New Roman" w:hAnsi="Times New Roman" w:cs="Times New Roman"/>
                <w:sz w:val="24"/>
                <w:szCs w:val="24"/>
                <w:lang w:eastAsia="ru-RU"/>
              </w:rPr>
              <w:t xml:space="preserve"> тыс. рублей – средства бюджетов поселений;</w:t>
            </w:r>
          </w:p>
          <w:p w:rsidR="002E304D" w:rsidRPr="0011424E" w:rsidRDefault="002E304D"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424E">
              <w:rPr>
                <w:rFonts w:ascii="Times New Roman" w:eastAsia="Times New Roman" w:hAnsi="Times New Roman" w:cs="Times New Roman"/>
                <w:sz w:val="24"/>
                <w:szCs w:val="24"/>
                <w:lang w:eastAsia="ru-RU"/>
              </w:rPr>
              <w:t xml:space="preserve">2024 год – </w:t>
            </w:r>
            <w:r w:rsidR="000816E0" w:rsidRPr="0011424E">
              <w:rPr>
                <w:rFonts w:ascii="Times New Roman" w:eastAsia="Times New Roman" w:hAnsi="Times New Roman" w:cs="Times New Roman"/>
                <w:sz w:val="24"/>
                <w:szCs w:val="24"/>
                <w:lang w:eastAsia="ru-RU"/>
              </w:rPr>
              <w:t>187</w:t>
            </w:r>
            <w:r w:rsidR="00F76213" w:rsidRPr="0011424E">
              <w:rPr>
                <w:rFonts w:ascii="Times New Roman" w:eastAsia="Times New Roman" w:hAnsi="Times New Roman" w:cs="Times New Roman"/>
                <w:sz w:val="24"/>
                <w:szCs w:val="24"/>
                <w:lang w:eastAsia="ru-RU"/>
              </w:rPr>
              <w:t> </w:t>
            </w:r>
            <w:r w:rsidR="000816E0" w:rsidRPr="0011424E">
              <w:rPr>
                <w:rFonts w:ascii="Times New Roman" w:eastAsia="Times New Roman" w:hAnsi="Times New Roman" w:cs="Times New Roman"/>
                <w:sz w:val="24"/>
                <w:szCs w:val="24"/>
                <w:lang w:eastAsia="ru-RU"/>
              </w:rPr>
              <w:t>210</w:t>
            </w:r>
            <w:r w:rsidR="00F76213" w:rsidRPr="0011424E">
              <w:rPr>
                <w:rFonts w:ascii="Times New Roman" w:eastAsia="Times New Roman" w:hAnsi="Times New Roman" w:cs="Times New Roman"/>
                <w:sz w:val="24"/>
                <w:szCs w:val="24"/>
                <w:lang w:eastAsia="ru-RU"/>
              </w:rPr>
              <w:t>,</w:t>
            </w:r>
            <w:r w:rsidR="000816E0" w:rsidRPr="0011424E">
              <w:rPr>
                <w:rFonts w:ascii="Times New Roman" w:eastAsia="Times New Roman" w:hAnsi="Times New Roman" w:cs="Times New Roman"/>
                <w:sz w:val="24"/>
                <w:szCs w:val="24"/>
                <w:lang w:eastAsia="ru-RU"/>
              </w:rPr>
              <w:t>333</w:t>
            </w:r>
            <w:r w:rsidRPr="0011424E">
              <w:rPr>
                <w:rFonts w:ascii="Times New Roman" w:eastAsia="Times New Roman" w:hAnsi="Times New Roman" w:cs="Times New Roman"/>
                <w:sz w:val="24"/>
                <w:szCs w:val="24"/>
                <w:lang w:eastAsia="ru-RU"/>
              </w:rPr>
              <w:t xml:space="preserve"> тыс. рублей, в том числе:</w:t>
            </w:r>
          </w:p>
          <w:p w:rsidR="002E304D" w:rsidRPr="0011424E" w:rsidRDefault="002D2190"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424E">
              <w:rPr>
                <w:rFonts w:ascii="Times New Roman" w:eastAsia="Times New Roman" w:hAnsi="Times New Roman" w:cs="Times New Roman"/>
                <w:sz w:val="24"/>
                <w:szCs w:val="24"/>
                <w:lang w:eastAsia="ru-RU"/>
              </w:rPr>
              <w:t>4</w:t>
            </w:r>
            <w:r w:rsidR="00E26D65" w:rsidRPr="0011424E">
              <w:rPr>
                <w:rFonts w:ascii="Times New Roman" w:eastAsia="Times New Roman" w:hAnsi="Times New Roman" w:cs="Times New Roman"/>
                <w:sz w:val="24"/>
                <w:szCs w:val="24"/>
                <w:lang w:eastAsia="ru-RU"/>
              </w:rPr>
              <w:t> </w:t>
            </w:r>
            <w:r w:rsidR="000816E0" w:rsidRPr="0011424E">
              <w:rPr>
                <w:rFonts w:ascii="Times New Roman" w:eastAsia="Times New Roman" w:hAnsi="Times New Roman" w:cs="Times New Roman"/>
                <w:sz w:val="24"/>
                <w:szCs w:val="24"/>
                <w:lang w:eastAsia="ru-RU"/>
              </w:rPr>
              <w:t>501</w:t>
            </w:r>
            <w:r w:rsidR="00E26D65" w:rsidRPr="0011424E">
              <w:rPr>
                <w:rFonts w:ascii="Times New Roman" w:eastAsia="Times New Roman" w:hAnsi="Times New Roman" w:cs="Times New Roman"/>
                <w:sz w:val="24"/>
                <w:szCs w:val="24"/>
                <w:lang w:eastAsia="ru-RU"/>
              </w:rPr>
              <w:t>,</w:t>
            </w:r>
            <w:r w:rsidR="000816E0" w:rsidRPr="0011424E">
              <w:rPr>
                <w:rFonts w:ascii="Times New Roman" w:eastAsia="Times New Roman" w:hAnsi="Times New Roman" w:cs="Times New Roman"/>
                <w:sz w:val="24"/>
                <w:szCs w:val="24"/>
                <w:lang w:eastAsia="ru-RU"/>
              </w:rPr>
              <w:t>600</w:t>
            </w:r>
            <w:r w:rsidR="002E304D" w:rsidRPr="0011424E">
              <w:rPr>
                <w:rFonts w:ascii="Times New Roman" w:eastAsia="Times New Roman" w:hAnsi="Times New Roman" w:cs="Times New Roman"/>
                <w:sz w:val="24"/>
                <w:szCs w:val="24"/>
                <w:lang w:eastAsia="ru-RU"/>
              </w:rPr>
              <w:t xml:space="preserve"> тыс. рублей – средства федерального бюджета;</w:t>
            </w:r>
          </w:p>
          <w:p w:rsidR="002E304D" w:rsidRPr="0011424E" w:rsidRDefault="00693FEF"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424E">
              <w:rPr>
                <w:rFonts w:ascii="Times New Roman" w:eastAsia="Times New Roman" w:hAnsi="Times New Roman" w:cs="Times New Roman"/>
                <w:sz w:val="24"/>
                <w:szCs w:val="24"/>
                <w:lang w:eastAsia="ru-RU"/>
              </w:rPr>
              <w:t>20</w:t>
            </w:r>
            <w:r w:rsidR="00F76213" w:rsidRPr="0011424E">
              <w:rPr>
                <w:rFonts w:ascii="Times New Roman" w:eastAsia="Times New Roman" w:hAnsi="Times New Roman" w:cs="Times New Roman"/>
                <w:sz w:val="24"/>
                <w:szCs w:val="24"/>
                <w:lang w:eastAsia="ru-RU"/>
              </w:rPr>
              <w:t> 392,771</w:t>
            </w:r>
            <w:r w:rsidR="002E304D" w:rsidRPr="0011424E">
              <w:rPr>
                <w:rFonts w:ascii="Times New Roman" w:eastAsia="Times New Roman" w:hAnsi="Times New Roman" w:cs="Times New Roman"/>
                <w:sz w:val="24"/>
                <w:szCs w:val="24"/>
                <w:lang w:eastAsia="ru-RU"/>
              </w:rPr>
              <w:t xml:space="preserve"> тыс. рублей – средства краевого бюджета;</w:t>
            </w:r>
          </w:p>
          <w:p w:rsidR="002E304D" w:rsidRPr="0011424E" w:rsidRDefault="000816E0" w:rsidP="002E3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424E">
              <w:rPr>
                <w:rFonts w:ascii="Times New Roman" w:eastAsia="Times New Roman" w:hAnsi="Times New Roman" w:cs="Times New Roman"/>
                <w:sz w:val="24"/>
                <w:szCs w:val="24"/>
                <w:lang w:eastAsia="ru-RU"/>
              </w:rPr>
              <w:t>160 940,414</w:t>
            </w:r>
            <w:r w:rsidR="002E304D" w:rsidRPr="0011424E">
              <w:rPr>
                <w:rFonts w:ascii="Times New Roman" w:eastAsia="Times New Roman" w:hAnsi="Times New Roman" w:cs="Times New Roman"/>
                <w:sz w:val="24"/>
                <w:szCs w:val="24"/>
                <w:lang w:eastAsia="ru-RU"/>
              </w:rPr>
              <w:t xml:space="preserve"> тыс. рублей – средства районного бюджета;</w:t>
            </w:r>
          </w:p>
          <w:p w:rsidR="003E3224" w:rsidRPr="0011424E" w:rsidRDefault="002E304D" w:rsidP="00E5112E">
            <w:pPr>
              <w:pStyle w:val="ConsPlusCell"/>
              <w:jc w:val="both"/>
              <w:rPr>
                <w:rFonts w:ascii="Times New Roman" w:hAnsi="Times New Roman" w:cs="Times New Roman"/>
                <w:sz w:val="24"/>
                <w:szCs w:val="24"/>
              </w:rPr>
            </w:pPr>
            <w:r w:rsidRPr="0011424E">
              <w:rPr>
                <w:rFonts w:ascii="Times New Roman" w:hAnsi="Times New Roman" w:cs="Times New Roman"/>
                <w:sz w:val="24"/>
                <w:szCs w:val="24"/>
              </w:rPr>
              <w:t>1</w:t>
            </w:r>
            <w:r w:rsidR="004D7242" w:rsidRPr="0011424E">
              <w:rPr>
                <w:rFonts w:ascii="Times New Roman" w:hAnsi="Times New Roman" w:cs="Times New Roman"/>
                <w:sz w:val="24"/>
                <w:szCs w:val="24"/>
              </w:rPr>
              <w:t> 375,548</w:t>
            </w:r>
            <w:r w:rsidRPr="0011424E">
              <w:rPr>
                <w:rFonts w:ascii="Times New Roman" w:hAnsi="Times New Roman" w:cs="Times New Roman"/>
                <w:sz w:val="24"/>
                <w:szCs w:val="24"/>
              </w:rPr>
              <w:t>тыс. рубле</w:t>
            </w:r>
            <w:r w:rsidR="00E5112E" w:rsidRPr="0011424E">
              <w:rPr>
                <w:rFonts w:ascii="Times New Roman" w:hAnsi="Times New Roman" w:cs="Times New Roman"/>
                <w:sz w:val="24"/>
                <w:szCs w:val="24"/>
              </w:rPr>
              <w:t>й – средства бюджетов поселений;</w:t>
            </w:r>
          </w:p>
          <w:p w:rsidR="00E5112E" w:rsidRPr="0011424E" w:rsidRDefault="00E5112E" w:rsidP="00E5112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3FA5">
              <w:rPr>
                <w:rFonts w:ascii="Times New Roman" w:eastAsia="Times New Roman" w:hAnsi="Times New Roman" w:cs="Times New Roman"/>
                <w:sz w:val="24"/>
                <w:szCs w:val="24"/>
                <w:lang w:eastAsia="ru-RU"/>
              </w:rPr>
              <w:t xml:space="preserve">2025 год – </w:t>
            </w:r>
            <w:r w:rsidR="000748C7" w:rsidRPr="007503B2">
              <w:rPr>
                <w:rFonts w:ascii="Times New Roman" w:eastAsia="Times New Roman" w:hAnsi="Times New Roman" w:cs="Times New Roman"/>
                <w:sz w:val="24"/>
                <w:szCs w:val="24"/>
                <w:lang w:eastAsia="ru-RU"/>
              </w:rPr>
              <w:t>210</w:t>
            </w:r>
            <w:r w:rsidR="004D7242" w:rsidRPr="007503B2">
              <w:rPr>
                <w:rFonts w:ascii="Times New Roman" w:eastAsia="Times New Roman" w:hAnsi="Times New Roman" w:cs="Times New Roman"/>
                <w:sz w:val="24"/>
                <w:szCs w:val="24"/>
                <w:lang w:eastAsia="ru-RU"/>
              </w:rPr>
              <w:t> </w:t>
            </w:r>
            <w:r w:rsidR="000748C7" w:rsidRPr="007503B2">
              <w:rPr>
                <w:rFonts w:ascii="Times New Roman" w:eastAsia="Times New Roman" w:hAnsi="Times New Roman" w:cs="Times New Roman"/>
                <w:sz w:val="24"/>
                <w:szCs w:val="24"/>
                <w:lang w:eastAsia="ru-RU"/>
              </w:rPr>
              <w:t>888</w:t>
            </w:r>
            <w:r w:rsidR="004D7242" w:rsidRPr="007503B2">
              <w:rPr>
                <w:rFonts w:ascii="Times New Roman" w:eastAsia="Times New Roman" w:hAnsi="Times New Roman" w:cs="Times New Roman"/>
                <w:sz w:val="24"/>
                <w:szCs w:val="24"/>
                <w:lang w:eastAsia="ru-RU"/>
              </w:rPr>
              <w:t>,</w:t>
            </w:r>
            <w:r w:rsidR="000748C7" w:rsidRPr="007503B2">
              <w:rPr>
                <w:rFonts w:ascii="Times New Roman" w:eastAsia="Times New Roman" w:hAnsi="Times New Roman" w:cs="Times New Roman"/>
                <w:sz w:val="24"/>
                <w:szCs w:val="24"/>
                <w:lang w:eastAsia="ru-RU"/>
              </w:rPr>
              <w:t>130</w:t>
            </w:r>
            <w:r w:rsidRPr="00FA6AA5">
              <w:rPr>
                <w:rFonts w:ascii="Times New Roman" w:eastAsia="Times New Roman" w:hAnsi="Times New Roman" w:cs="Times New Roman"/>
                <w:sz w:val="24"/>
                <w:szCs w:val="24"/>
                <w:lang w:eastAsia="ru-RU"/>
              </w:rPr>
              <w:t xml:space="preserve"> тыс</w:t>
            </w:r>
            <w:r w:rsidRPr="00283FA5">
              <w:rPr>
                <w:rFonts w:ascii="Times New Roman" w:eastAsia="Times New Roman" w:hAnsi="Times New Roman" w:cs="Times New Roman"/>
                <w:sz w:val="24"/>
                <w:szCs w:val="24"/>
                <w:lang w:eastAsia="ru-RU"/>
              </w:rPr>
              <w:t>. рублей, в том числе:</w:t>
            </w:r>
          </w:p>
          <w:p w:rsidR="00EA4914" w:rsidRPr="00283FA5" w:rsidRDefault="000816E0" w:rsidP="00E5112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3FA5">
              <w:rPr>
                <w:rFonts w:ascii="Times New Roman" w:eastAsia="Times New Roman" w:hAnsi="Times New Roman" w:cs="Times New Roman"/>
                <w:sz w:val="24"/>
                <w:szCs w:val="24"/>
                <w:lang w:eastAsia="ru-RU"/>
              </w:rPr>
              <w:t>5</w:t>
            </w:r>
            <w:r w:rsidR="004D7242" w:rsidRPr="00283FA5">
              <w:rPr>
                <w:rFonts w:ascii="Times New Roman" w:eastAsia="Times New Roman" w:hAnsi="Times New Roman" w:cs="Times New Roman"/>
                <w:sz w:val="24"/>
                <w:szCs w:val="24"/>
                <w:lang w:eastAsia="ru-RU"/>
              </w:rPr>
              <w:t> </w:t>
            </w:r>
            <w:r w:rsidR="006576D5" w:rsidRPr="00283FA5">
              <w:rPr>
                <w:rFonts w:ascii="Times New Roman" w:eastAsia="Times New Roman" w:hAnsi="Times New Roman" w:cs="Times New Roman"/>
                <w:sz w:val="24"/>
                <w:szCs w:val="24"/>
                <w:lang w:eastAsia="ru-RU"/>
              </w:rPr>
              <w:t>434</w:t>
            </w:r>
            <w:r w:rsidR="004D7242" w:rsidRPr="00283FA5">
              <w:rPr>
                <w:rFonts w:ascii="Times New Roman" w:eastAsia="Times New Roman" w:hAnsi="Times New Roman" w:cs="Times New Roman"/>
                <w:sz w:val="24"/>
                <w:szCs w:val="24"/>
                <w:lang w:eastAsia="ru-RU"/>
              </w:rPr>
              <w:t>,</w:t>
            </w:r>
            <w:r w:rsidR="006576D5" w:rsidRPr="00283FA5">
              <w:rPr>
                <w:rFonts w:ascii="Times New Roman" w:eastAsia="Times New Roman" w:hAnsi="Times New Roman" w:cs="Times New Roman"/>
                <w:sz w:val="24"/>
                <w:szCs w:val="24"/>
                <w:lang w:eastAsia="ru-RU"/>
              </w:rPr>
              <w:t>9</w:t>
            </w:r>
            <w:r w:rsidR="004D7242" w:rsidRPr="00283FA5">
              <w:rPr>
                <w:rFonts w:ascii="Times New Roman" w:eastAsia="Times New Roman" w:hAnsi="Times New Roman" w:cs="Times New Roman"/>
                <w:sz w:val="24"/>
                <w:szCs w:val="24"/>
                <w:lang w:eastAsia="ru-RU"/>
              </w:rPr>
              <w:t>00</w:t>
            </w:r>
            <w:r w:rsidR="00EA4914" w:rsidRPr="00283FA5">
              <w:rPr>
                <w:rFonts w:ascii="Times New Roman" w:eastAsia="Times New Roman" w:hAnsi="Times New Roman" w:cs="Times New Roman"/>
                <w:sz w:val="24"/>
                <w:szCs w:val="24"/>
                <w:lang w:eastAsia="ru-RU"/>
              </w:rPr>
              <w:t xml:space="preserve"> тыс. рублей - средства федерального бюджета;</w:t>
            </w:r>
          </w:p>
          <w:p w:rsidR="00E5112E" w:rsidRPr="00FA6AA5" w:rsidRDefault="00C9614C" w:rsidP="00E5112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6AA5">
              <w:rPr>
                <w:rFonts w:ascii="Times New Roman" w:eastAsia="Times New Roman" w:hAnsi="Times New Roman" w:cs="Times New Roman"/>
                <w:sz w:val="24"/>
                <w:szCs w:val="24"/>
                <w:lang w:eastAsia="ru-RU"/>
              </w:rPr>
              <w:t>26 679,009</w:t>
            </w:r>
            <w:r w:rsidR="00E5112E" w:rsidRPr="00FA6AA5">
              <w:rPr>
                <w:rFonts w:ascii="Times New Roman" w:eastAsia="Times New Roman" w:hAnsi="Times New Roman" w:cs="Times New Roman"/>
                <w:sz w:val="24"/>
                <w:szCs w:val="24"/>
                <w:lang w:eastAsia="ru-RU"/>
              </w:rPr>
              <w:t xml:space="preserve"> тыс. рублей – средства краевого бюджета;</w:t>
            </w:r>
          </w:p>
          <w:p w:rsidR="00E5112E" w:rsidRPr="0011424E" w:rsidRDefault="00F76213" w:rsidP="00E5112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03B2">
              <w:rPr>
                <w:rFonts w:ascii="Times New Roman" w:eastAsia="Times New Roman" w:hAnsi="Times New Roman" w:cs="Times New Roman"/>
                <w:sz w:val="24"/>
                <w:szCs w:val="24"/>
                <w:lang w:eastAsia="ru-RU"/>
              </w:rPr>
              <w:t>1</w:t>
            </w:r>
            <w:r w:rsidR="000748C7" w:rsidRPr="007503B2">
              <w:rPr>
                <w:rFonts w:ascii="Times New Roman" w:eastAsia="Times New Roman" w:hAnsi="Times New Roman" w:cs="Times New Roman"/>
                <w:sz w:val="24"/>
                <w:szCs w:val="24"/>
                <w:lang w:eastAsia="ru-RU"/>
              </w:rPr>
              <w:t>77</w:t>
            </w:r>
            <w:r w:rsidRPr="007503B2">
              <w:rPr>
                <w:rFonts w:ascii="Times New Roman" w:eastAsia="Times New Roman" w:hAnsi="Times New Roman" w:cs="Times New Roman"/>
                <w:sz w:val="24"/>
                <w:szCs w:val="24"/>
                <w:lang w:eastAsia="ru-RU"/>
              </w:rPr>
              <w:t> </w:t>
            </w:r>
            <w:r w:rsidR="000748C7" w:rsidRPr="007503B2">
              <w:rPr>
                <w:rFonts w:ascii="Times New Roman" w:eastAsia="Times New Roman" w:hAnsi="Times New Roman" w:cs="Times New Roman"/>
                <w:sz w:val="24"/>
                <w:szCs w:val="24"/>
                <w:lang w:eastAsia="ru-RU"/>
              </w:rPr>
              <w:t>382</w:t>
            </w:r>
            <w:r w:rsidRPr="007503B2">
              <w:rPr>
                <w:rFonts w:ascii="Times New Roman" w:eastAsia="Times New Roman" w:hAnsi="Times New Roman" w:cs="Times New Roman"/>
                <w:sz w:val="24"/>
                <w:szCs w:val="24"/>
                <w:lang w:eastAsia="ru-RU"/>
              </w:rPr>
              <w:t>,</w:t>
            </w:r>
            <w:r w:rsidR="000748C7" w:rsidRPr="007503B2">
              <w:rPr>
                <w:rFonts w:ascii="Times New Roman" w:eastAsia="Times New Roman" w:hAnsi="Times New Roman" w:cs="Times New Roman"/>
                <w:sz w:val="24"/>
                <w:szCs w:val="24"/>
                <w:lang w:eastAsia="ru-RU"/>
              </w:rPr>
              <w:t>041</w:t>
            </w:r>
            <w:r w:rsidR="00E5112E" w:rsidRPr="00283FA5">
              <w:rPr>
                <w:rFonts w:ascii="Times New Roman" w:eastAsia="Times New Roman" w:hAnsi="Times New Roman" w:cs="Times New Roman"/>
                <w:sz w:val="24"/>
                <w:szCs w:val="24"/>
                <w:lang w:eastAsia="ru-RU"/>
              </w:rPr>
              <w:t xml:space="preserve"> тыс. рублей – средства районного бюджета;</w:t>
            </w:r>
          </w:p>
          <w:p w:rsidR="00E5112E" w:rsidRPr="0011424E" w:rsidRDefault="00E5112E" w:rsidP="00E5112E">
            <w:pPr>
              <w:pStyle w:val="ConsPlusCell"/>
              <w:jc w:val="both"/>
              <w:rPr>
                <w:rFonts w:ascii="Times New Roman" w:hAnsi="Times New Roman" w:cs="Times New Roman"/>
                <w:sz w:val="24"/>
                <w:szCs w:val="24"/>
              </w:rPr>
            </w:pPr>
            <w:r w:rsidRPr="0011424E">
              <w:rPr>
                <w:rFonts w:ascii="Times New Roman" w:hAnsi="Times New Roman" w:cs="Times New Roman"/>
                <w:sz w:val="24"/>
                <w:szCs w:val="24"/>
              </w:rPr>
              <w:t>1 </w:t>
            </w:r>
            <w:r w:rsidR="000816E0" w:rsidRPr="0011424E">
              <w:rPr>
                <w:rFonts w:ascii="Times New Roman" w:hAnsi="Times New Roman" w:cs="Times New Roman"/>
                <w:sz w:val="24"/>
                <w:szCs w:val="24"/>
              </w:rPr>
              <w:t>392</w:t>
            </w:r>
            <w:r w:rsidRPr="0011424E">
              <w:rPr>
                <w:rFonts w:ascii="Times New Roman" w:hAnsi="Times New Roman" w:cs="Times New Roman"/>
                <w:sz w:val="24"/>
                <w:szCs w:val="24"/>
              </w:rPr>
              <w:t>,</w:t>
            </w:r>
            <w:r w:rsidR="000816E0" w:rsidRPr="0011424E">
              <w:rPr>
                <w:rFonts w:ascii="Times New Roman" w:hAnsi="Times New Roman" w:cs="Times New Roman"/>
                <w:sz w:val="24"/>
                <w:szCs w:val="24"/>
              </w:rPr>
              <w:t>180</w:t>
            </w:r>
            <w:r w:rsidRPr="0011424E">
              <w:rPr>
                <w:rFonts w:ascii="Times New Roman" w:hAnsi="Times New Roman" w:cs="Times New Roman"/>
                <w:sz w:val="24"/>
                <w:szCs w:val="24"/>
              </w:rPr>
              <w:t xml:space="preserve"> тыс. рублей – средства бюджетов поселений.</w:t>
            </w:r>
          </w:p>
          <w:p w:rsidR="00E26D65" w:rsidRPr="00283FA5" w:rsidRDefault="00E26D65" w:rsidP="00E26D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3FA5">
              <w:rPr>
                <w:rFonts w:ascii="Times New Roman" w:eastAsia="Times New Roman" w:hAnsi="Times New Roman" w:cs="Times New Roman"/>
                <w:sz w:val="24"/>
                <w:szCs w:val="24"/>
                <w:lang w:eastAsia="ru-RU"/>
              </w:rPr>
              <w:t xml:space="preserve">2026 год – </w:t>
            </w:r>
            <w:r w:rsidR="000816E0" w:rsidRPr="00283FA5">
              <w:rPr>
                <w:rFonts w:ascii="Times New Roman" w:eastAsia="Times New Roman" w:hAnsi="Times New Roman" w:cs="Times New Roman"/>
                <w:sz w:val="24"/>
                <w:szCs w:val="24"/>
                <w:lang w:eastAsia="ru-RU"/>
              </w:rPr>
              <w:t>13</w:t>
            </w:r>
            <w:r w:rsidR="006576D5" w:rsidRPr="00283FA5">
              <w:rPr>
                <w:rFonts w:ascii="Times New Roman" w:eastAsia="Times New Roman" w:hAnsi="Times New Roman" w:cs="Times New Roman"/>
                <w:sz w:val="24"/>
                <w:szCs w:val="24"/>
                <w:lang w:eastAsia="ru-RU"/>
              </w:rPr>
              <w:t>5</w:t>
            </w:r>
            <w:r w:rsidR="00693FEF" w:rsidRPr="00283FA5">
              <w:rPr>
                <w:rFonts w:ascii="Times New Roman" w:eastAsia="Times New Roman" w:hAnsi="Times New Roman" w:cs="Times New Roman"/>
                <w:sz w:val="24"/>
                <w:szCs w:val="24"/>
                <w:lang w:eastAsia="ru-RU"/>
              </w:rPr>
              <w:t xml:space="preserve"> </w:t>
            </w:r>
            <w:r w:rsidR="006576D5" w:rsidRPr="00283FA5">
              <w:rPr>
                <w:rFonts w:ascii="Times New Roman" w:eastAsia="Times New Roman" w:hAnsi="Times New Roman" w:cs="Times New Roman"/>
                <w:sz w:val="24"/>
                <w:szCs w:val="24"/>
                <w:lang w:eastAsia="ru-RU"/>
              </w:rPr>
              <w:t>180</w:t>
            </w:r>
            <w:r w:rsidR="00812802" w:rsidRPr="00283FA5">
              <w:rPr>
                <w:rFonts w:ascii="Times New Roman" w:eastAsia="Times New Roman" w:hAnsi="Times New Roman" w:cs="Times New Roman"/>
                <w:sz w:val="24"/>
                <w:szCs w:val="24"/>
                <w:lang w:eastAsia="ru-RU"/>
              </w:rPr>
              <w:t>,</w:t>
            </w:r>
            <w:r w:rsidR="006576D5" w:rsidRPr="00283FA5">
              <w:rPr>
                <w:rFonts w:ascii="Times New Roman" w:eastAsia="Times New Roman" w:hAnsi="Times New Roman" w:cs="Times New Roman"/>
                <w:sz w:val="24"/>
                <w:szCs w:val="24"/>
                <w:lang w:eastAsia="ru-RU"/>
              </w:rPr>
              <w:t>791</w:t>
            </w:r>
            <w:r w:rsidRPr="00283FA5">
              <w:rPr>
                <w:rFonts w:ascii="Times New Roman" w:eastAsia="Times New Roman" w:hAnsi="Times New Roman" w:cs="Times New Roman"/>
                <w:sz w:val="24"/>
                <w:szCs w:val="24"/>
                <w:lang w:eastAsia="ru-RU"/>
              </w:rPr>
              <w:t xml:space="preserve"> тыс. рублей, в том числе:</w:t>
            </w:r>
          </w:p>
          <w:p w:rsidR="00812802" w:rsidRPr="0011424E" w:rsidRDefault="006576D5" w:rsidP="00E26D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3FA5">
              <w:rPr>
                <w:rFonts w:ascii="Times New Roman" w:eastAsia="Times New Roman" w:hAnsi="Times New Roman" w:cs="Times New Roman"/>
                <w:sz w:val="24"/>
                <w:szCs w:val="24"/>
                <w:lang w:eastAsia="ru-RU"/>
              </w:rPr>
              <w:t>5</w:t>
            </w:r>
            <w:r w:rsidR="00812802" w:rsidRPr="00283FA5">
              <w:rPr>
                <w:rFonts w:ascii="Times New Roman" w:eastAsia="Times New Roman" w:hAnsi="Times New Roman" w:cs="Times New Roman"/>
                <w:sz w:val="24"/>
                <w:szCs w:val="24"/>
                <w:lang w:eastAsia="ru-RU"/>
              </w:rPr>
              <w:t> </w:t>
            </w:r>
            <w:r w:rsidRPr="00283FA5">
              <w:rPr>
                <w:rFonts w:ascii="Times New Roman" w:eastAsia="Times New Roman" w:hAnsi="Times New Roman" w:cs="Times New Roman"/>
                <w:sz w:val="24"/>
                <w:szCs w:val="24"/>
                <w:lang w:eastAsia="ru-RU"/>
              </w:rPr>
              <w:t>977</w:t>
            </w:r>
            <w:r w:rsidR="00812802" w:rsidRPr="00283FA5">
              <w:rPr>
                <w:rFonts w:ascii="Times New Roman" w:eastAsia="Times New Roman" w:hAnsi="Times New Roman" w:cs="Times New Roman"/>
                <w:sz w:val="24"/>
                <w:szCs w:val="24"/>
                <w:lang w:eastAsia="ru-RU"/>
              </w:rPr>
              <w:t>,</w:t>
            </w:r>
            <w:r w:rsidRPr="00283FA5">
              <w:rPr>
                <w:rFonts w:ascii="Times New Roman" w:eastAsia="Times New Roman" w:hAnsi="Times New Roman" w:cs="Times New Roman"/>
                <w:sz w:val="24"/>
                <w:szCs w:val="24"/>
                <w:lang w:eastAsia="ru-RU"/>
              </w:rPr>
              <w:t>7</w:t>
            </w:r>
            <w:r w:rsidR="00812802" w:rsidRPr="00283FA5">
              <w:rPr>
                <w:rFonts w:ascii="Times New Roman" w:eastAsia="Times New Roman" w:hAnsi="Times New Roman" w:cs="Times New Roman"/>
                <w:sz w:val="24"/>
                <w:szCs w:val="24"/>
                <w:lang w:eastAsia="ru-RU"/>
              </w:rPr>
              <w:t>00 тыс. рублей - средства федерального бюджета;</w:t>
            </w:r>
          </w:p>
          <w:p w:rsidR="00E26D65" w:rsidRPr="0011424E" w:rsidRDefault="006576D5" w:rsidP="00E26D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816E0" w:rsidRPr="0011424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936</w:t>
            </w:r>
            <w:r w:rsidR="000816E0" w:rsidRPr="0011424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000816E0" w:rsidRPr="0011424E">
              <w:rPr>
                <w:rFonts w:ascii="Times New Roman" w:eastAsia="Times New Roman" w:hAnsi="Times New Roman" w:cs="Times New Roman"/>
                <w:sz w:val="24"/>
                <w:szCs w:val="24"/>
                <w:lang w:eastAsia="ru-RU"/>
              </w:rPr>
              <w:t>00</w:t>
            </w:r>
            <w:r w:rsidR="00E26D65" w:rsidRPr="0011424E">
              <w:rPr>
                <w:rFonts w:ascii="Times New Roman" w:eastAsia="Times New Roman" w:hAnsi="Times New Roman" w:cs="Times New Roman"/>
                <w:sz w:val="24"/>
                <w:szCs w:val="24"/>
                <w:lang w:eastAsia="ru-RU"/>
              </w:rPr>
              <w:t xml:space="preserve"> тыс. рублей – средства краевого бюджета;</w:t>
            </w:r>
          </w:p>
          <w:p w:rsidR="00E26D65" w:rsidRPr="0011424E" w:rsidRDefault="00E26D65" w:rsidP="00E26D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424E">
              <w:rPr>
                <w:rFonts w:ascii="Times New Roman" w:eastAsia="Times New Roman" w:hAnsi="Times New Roman" w:cs="Times New Roman"/>
                <w:sz w:val="24"/>
                <w:szCs w:val="24"/>
                <w:lang w:eastAsia="ru-RU"/>
              </w:rPr>
              <w:t>1</w:t>
            </w:r>
            <w:r w:rsidR="000816E0" w:rsidRPr="0011424E">
              <w:rPr>
                <w:rFonts w:ascii="Times New Roman" w:eastAsia="Times New Roman" w:hAnsi="Times New Roman" w:cs="Times New Roman"/>
                <w:sz w:val="24"/>
                <w:szCs w:val="24"/>
                <w:lang w:eastAsia="ru-RU"/>
              </w:rPr>
              <w:t>16 874,311</w:t>
            </w:r>
            <w:r w:rsidRPr="0011424E">
              <w:rPr>
                <w:rFonts w:ascii="Times New Roman" w:eastAsia="Times New Roman" w:hAnsi="Times New Roman" w:cs="Times New Roman"/>
                <w:sz w:val="24"/>
                <w:szCs w:val="24"/>
                <w:lang w:eastAsia="ru-RU"/>
              </w:rPr>
              <w:t xml:space="preserve"> тыс. рублей – средства районного бюджета;</w:t>
            </w:r>
          </w:p>
          <w:p w:rsidR="00E26D65" w:rsidRPr="0011424E" w:rsidRDefault="00E26D65" w:rsidP="000816E0">
            <w:pPr>
              <w:pStyle w:val="ConsPlusCell"/>
              <w:jc w:val="both"/>
              <w:rPr>
                <w:rFonts w:ascii="Times New Roman" w:hAnsi="Times New Roman" w:cs="Times New Roman"/>
                <w:sz w:val="24"/>
                <w:szCs w:val="24"/>
              </w:rPr>
            </w:pPr>
            <w:r w:rsidRPr="0011424E">
              <w:rPr>
                <w:rFonts w:ascii="Times New Roman" w:hAnsi="Times New Roman" w:cs="Times New Roman"/>
                <w:sz w:val="24"/>
                <w:szCs w:val="24"/>
              </w:rPr>
              <w:t>1</w:t>
            </w:r>
            <w:r w:rsidR="000816E0" w:rsidRPr="0011424E">
              <w:rPr>
                <w:rFonts w:ascii="Times New Roman" w:hAnsi="Times New Roman" w:cs="Times New Roman"/>
                <w:sz w:val="24"/>
                <w:szCs w:val="24"/>
              </w:rPr>
              <w:t> 392,180</w:t>
            </w:r>
            <w:r w:rsidRPr="0011424E">
              <w:rPr>
                <w:rFonts w:ascii="Times New Roman" w:hAnsi="Times New Roman" w:cs="Times New Roman"/>
                <w:sz w:val="24"/>
                <w:szCs w:val="24"/>
              </w:rPr>
              <w:t xml:space="preserve"> тыс. рубле</w:t>
            </w:r>
            <w:r w:rsidR="000816E0" w:rsidRPr="0011424E">
              <w:rPr>
                <w:rFonts w:ascii="Times New Roman" w:hAnsi="Times New Roman" w:cs="Times New Roman"/>
                <w:sz w:val="24"/>
                <w:szCs w:val="24"/>
              </w:rPr>
              <w:t>й – средства бюджетов поселений;</w:t>
            </w:r>
          </w:p>
          <w:p w:rsidR="000816E0" w:rsidRDefault="000816E0" w:rsidP="000816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424E">
              <w:rPr>
                <w:rFonts w:ascii="Times New Roman" w:eastAsia="Times New Roman" w:hAnsi="Times New Roman" w:cs="Times New Roman"/>
                <w:sz w:val="24"/>
                <w:szCs w:val="24"/>
                <w:lang w:eastAsia="ru-RU"/>
              </w:rPr>
              <w:t xml:space="preserve">2027 год – </w:t>
            </w:r>
            <w:r w:rsidR="006576D5">
              <w:rPr>
                <w:rFonts w:ascii="Times New Roman" w:eastAsia="Times New Roman" w:hAnsi="Times New Roman" w:cs="Times New Roman"/>
                <w:sz w:val="24"/>
                <w:szCs w:val="24"/>
                <w:lang w:eastAsia="ru-RU"/>
              </w:rPr>
              <w:t>134</w:t>
            </w:r>
            <w:r w:rsidRPr="0011424E">
              <w:rPr>
                <w:rFonts w:ascii="Times New Roman" w:eastAsia="Times New Roman" w:hAnsi="Times New Roman" w:cs="Times New Roman"/>
                <w:sz w:val="24"/>
                <w:szCs w:val="24"/>
                <w:lang w:eastAsia="ru-RU"/>
              </w:rPr>
              <w:t xml:space="preserve"> </w:t>
            </w:r>
            <w:r w:rsidR="006576D5">
              <w:rPr>
                <w:rFonts w:ascii="Times New Roman" w:eastAsia="Times New Roman" w:hAnsi="Times New Roman" w:cs="Times New Roman"/>
                <w:sz w:val="24"/>
                <w:szCs w:val="24"/>
                <w:lang w:eastAsia="ru-RU"/>
              </w:rPr>
              <w:t>780</w:t>
            </w:r>
            <w:r w:rsidRPr="0011424E">
              <w:rPr>
                <w:rFonts w:ascii="Times New Roman" w:eastAsia="Times New Roman" w:hAnsi="Times New Roman" w:cs="Times New Roman"/>
                <w:sz w:val="24"/>
                <w:szCs w:val="24"/>
                <w:lang w:eastAsia="ru-RU"/>
              </w:rPr>
              <w:t>,</w:t>
            </w:r>
            <w:r w:rsidR="006576D5">
              <w:rPr>
                <w:rFonts w:ascii="Times New Roman" w:eastAsia="Times New Roman" w:hAnsi="Times New Roman" w:cs="Times New Roman"/>
                <w:sz w:val="24"/>
                <w:szCs w:val="24"/>
                <w:lang w:eastAsia="ru-RU"/>
              </w:rPr>
              <w:t>931</w:t>
            </w:r>
            <w:r w:rsidRPr="0011424E">
              <w:rPr>
                <w:rFonts w:ascii="Times New Roman" w:eastAsia="Times New Roman" w:hAnsi="Times New Roman" w:cs="Times New Roman"/>
                <w:sz w:val="24"/>
                <w:szCs w:val="24"/>
                <w:lang w:eastAsia="ru-RU"/>
              </w:rPr>
              <w:t xml:space="preserve"> тыс. рублей, в том числе:</w:t>
            </w:r>
          </w:p>
          <w:p w:rsidR="006576D5" w:rsidRPr="0011424E" w:rsidRDefault="006576D5" w:rsidP="006576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3FA5">
              <w:rPr>
                <w:rFonts w:ascii="Times New Roman" w:eastAsia="Times New Roman" w:hAnsi="Times New Roman" w:cs="Times New Roman"/>
                <w:sz w:val="24"/>
                <w:szCs w:val="24"/>
                <w:lang w:eastAsia="ru-RU"/>
              </w:rPr>
              <w:t>6 204,900 тыс. рублей - средства федерального бюджета;</w:t>
            </w:r>
          </w:p>
          <w:p w:rsidR="000816E0" w:rsidRPr="00283FA5" w:rsidRDefault="006576D5" w:rsidP="000816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3FA5">
              <w:rPr>
                <w:rFonts w:ascii="Times New Roman" w:eastAsia="Times New Roman" w:hAnsi="Times New Roman" w:cs="Times New Roman"/>
                <w:sz w:val="24"/>
                <w:szCs w:val="24"/>
                <w:lang w:eastAsia="ru-RU"/>
              </w:rPr>
              <w:t>10 936</w:t>
            </w:r>
            <w:r w:rsidR="000816E0" w:rsidRPr="00283FA5">
              <w:rPr>
                <w:rFonts w:ascii="Times New Roman" w:eastAsia="Times New Roman" w:hAnsi="Times New Roman" w:cs="Times New Roman"/>
                <w:sz w:val="24"/>
                <w:szCs w:val="24"/>
                <w:lang w:eastAsia="ru-RU"/>
              </w:rPr>
              <w:t>,</w:t>
            </w:r>
            <w:r w:rsidRPr="00283FA5">
              <w:rPr>
                <w:rFonts w:ascii="Times New Roman" w:eastAsia="Times New Roman" w:hAnsi="Times New Roman" w:cs="Times New Roman"/>
                <w:sz w:val="24"/>
                <w:szCs w:val="24"/>
                <w:lang w:eastAsia="ru-RU"/>
              </w:rPr>
              <w:t>6</w:t>
            </w:r>
            <w:r w:rsidR="000816E0" w:rsidRPr="00283FA5">
              <w:rPr>
                <w:rFonts w:ascii="Times New Roman" w:eastAsia="Times New Roman" w:hAnsi="Times New Roman" w:cs="Times New Roman"/>
                <w:sz w:val="24"/>
                <w:szCs w:val="24"/>
                <w:lang w:eastAsia="ru-RU"/>
              </w:rPr>
              <w:t>00 тыс. рублей – средства краевого бюджета;</w:t>
            </w:r>
          </w:p>
          <w:p w:rsidR="000816E0" w:rsidRPr="00283FA5" w:rsidRDefault="000816E0" w:rsidP="000816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3FA5">
              <w:rPr>
                <w:rFonts w:ascii="Times New Roman" w:eastAsia="Times New Roman" w:hAnsi="Times New Roman" w:cs="Times New Roman"/>
                <w:sz w:val="24"/>
                <w:szCs w:val="24"/>
                <w:lang w:eastAsia="ru-RU"/>
              </w:rPr>
              <w:t>116 711,311 тыс. рублей – средства районного бюджета;</w:t>
            </w:r>
          </w:p>
          <w:p w:rsidR="000816E0" w:rsidRPr="00087D73" w:rsidRDefault="006576D5" w:rsidP="006576D5">
            <w:pPr>
              <w:pStyle w:val="ConsPlusCell"/>
              <w:jc w:val="both"/>
              <w:rPr>
                <w:rFonts w:ascii="Times New Roman" w:hAnsi="Times New Roman" w:cs="Times New Roman"/>
                <w:sz w:val="24"/>
                <w:szCs w:val="24"/>
              </w:rPr>
            </w:pPr>
            <w:r w:rsidRPr="00283FA5">
              <w:rPr>
                <w:rFonts w:ascii="Times New Roman" w:hAnsi="Times New Roman" w:cs="Times New Roman"/>
                <w:sz w:val="24"/>
                <w:szCs w:val="24"/>
              </w:rPr>
              <w:t>928</w:t>
            </w:r>
            <w:r w:rsidR="000816E0" w:rsidRPr="00283FA5">
              <w:rPr>
                <w:rFonts w:ascii="Times New Roman" w:hAnsi="Times New Roman" w:cs="Times New Roman"/>
                <w:sz w:val="24"/>
                <w:szCs w:val="24"/>
              </w:rPr>
              <w:t>,</w:t>
            </w:r>
            <w:r w:rsidRPr="00283FA5">
              <w:rPr>
                <w:rFonts w:ascii="Times New Roman" w:hAnsi="Times New Roman" w:cs="Times New Roman"/>
                <w:sz w:val="24"/>
                <w:szCs w:val="24"/>
              </w:rPr>
              <w:t>120</w:t>
            </w:r>
            <w:r w:rsidR="000816E0" w:rsidRPr="00283FA5">
              <w:rPr>
                <w:rFonts w:ascii="Times New Roman" w:hAnsi="Times New Roman" w:cs="Times New Roman"/>
                <w:sz w:val="24"/>
                <w:szCs w:val="24"/>
              </w:rPr>
              <w:t xml:space="preserve"> тыс. рублей – средства бюджетов поселений.</w:t>
            </w:r>
          </w:p>
        </w:tc>
      </w:tr>
      <w:tr w:rsidR="003E3224" w:rsidRPr="000F4BBC" w:rsidTr="00E377A2">
        <w:trPr>
          <w:trHeight w:val="840"/>
        </w:trPr>
        <w:tc>
          <w:tcPr>
            <w:tcW w:w="3135" w:type="dxa"/>
            <w:tcBorders>
              <w:top w:val="single" w:sz="4" w:space="0" w:color="auto"/>
              <w:left w:val="single" w:sz="4" w:space="0" w:color="auto"/>
              <w:bottom w:val="single" w:sz="4" w:space="0" w:color="auto"/>
              <w:right w:val="single" w:sz="4" w:space="0" w:color="auto"/>
            </w:tcBorders>
          </w:tcPr>
          <w:p w:rsidR="003E3224" w:rsidRPr="000F4BBC" w:rsidRDefault="003E3224" w:rsidP="003E3224">
            <w:pPr>
              <w:pStyle w:val="ConsPlusNormal"/>
              <w:ind w:firstLine="0"/>
              <w:outlineLvl w:val="1"/>
              <w:rPr>
                <w:rFonts w:ascii="Times New Roman" w:hAnsi="Times New Roman" w:cs="Times New Roman"/>
                <w:sz w:val="24"/>
                <w:szCs w:val="24"/>
              </w:rPr>
            </w:pPr>
            <w:r w:rsidRPr="000F4BBC">
              <w:rPr>
                <w:rFonts w:ascii="Times New Roman" w:hAnsi="Times New Roman" w:cs="Times New Roman"/>
                <w:sz w:val="24"/>
                <w:szCs w:val="24"/>
              </w:rPr>
              <w:t>Система организации контроля за исполнением муниципальной программы</w:t>
            </w:r>
          </w:p>
          <w:p w:rsidR="003E3224" w:rsidRPr="000F4BBC" w:rsidRDefault="003E3224" w:rsidP="003E3224">
            <w:pPr>
              <w:pStyle w:val="ConsPlusNormal"/>
              <w:ind w:firstLine="0"/>
              <w:outlineLvl w:val="1"/>
              <w:rPr>
                <w:rFonts w:ascii="Times New Roman" w:hAnsi="Times New Roman" w:cs="Times New Roman"/>
                <w:sz w:val="24"/>
                <w:szCs w:val="24"/>
              </w:rPr>
            </w:pPr>
          </w:p>
          <w:p w:rsidR="003E3224" w:rsidRPr="000F4BBC" w:rsidRDefault="003E3224" w:rsidP="003E3224">
            <w:pPr>
              <w:pStyle w:val="ConsPlusNormal"/>
              <w:ind w:firstLine="0"/>
              <w:outlineLvl w:val="1"/>
              <w:rPr>
                <w:rFonts w:ascii="Times New Roman" w:hAnsi="Times New Roman" w:cs="Times New Roman"/>
                <w:color w:val="000000"/>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постановления Администрации района от 10.08.2018 № 553-п)</w:t>
            </w:r>
          </w:p>
        </w:tc>
        <w:tc>
          <w:tcPr>
            <w:tcW w:w="6960" w:type="dxa"/>
            <w:tcBorders>
              <w:top w:val="single" w:sz="4" w:space="0" w:color="auto"/>
              <w:left w:val="single" w:sz="4" w:space="0" w:color="auto"/>
              <w:bottom w:val="single" w:sz="4" w:space="0" w:color="auto"/>
              <w:right w:val="single" w:sz="4" w:space="0" w:color="auto"/>
            </w:tcBorders>
          </w:tcPr>
          <w:p w:rsidR="003E3224" w:rsidRPr="007A490E" w:rsidRDefault="003E3224" w:rsidP="003E322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490E">
              <w:rPr>
                <w:rFonts w:ascii="Times New Roman" w:eastAsia="Times New Roman" w:hAnsi="Times New Roman" w:cs="Times New Roman"/>
                <w:sz w:val="24"/>
                <w:szCs w:val="24"/>
                <w:lang w:eastAsia="ru-RU"/>
              </w:rPr>
              <w:t xml:space="preserve">Согласно разделу 5 Порядка принятия решений о разработке муниципальных программ </w:t>
            </w:r>
            <w:proofErr w:type="spellStart"/>
            <w:r w:rsidRPr="007A490E">
              <w:rPr>
                <w:rFonts w:ascii="Times New Roman" w:eastAsia="Times New Roman" w:hAnsi="Times New Roman" w:cs="Times New Roman"/>
                <w:sz w:val="24"/>
                <w:szCs w:val="24"/>
                <w:lang w:eastAsia="ru-RU"/>
              </w:rPr>
              <w:t>Кежемского</w:t>
            </w:r>
            <w:proofErr w:type="spellEnd"/>
            <w:r w:rsidRPr="007A490E">
              <w:rPr>
                <w:rFonts w:ascii="Times New Roman" w:eastAsia="Times New Roman" w:hAnsi="Times New Roman" w:cs="Times New Roman"/>
                <w:sz w:val="24"/>
                <w:szCs w:val="24"/>
                <w:lang w:eastAsia="ru-RU"/>
              </w:rPr>
              <w:t xml:space="preserve"> района, их формировании и реализации, утвержденного постановлением Администрации </w:t>
            </w:r>
            <w:proofErr w:type="spellStart"/>
            <w:r w:rsidRPr="007A490E">
              <w:rPr>
                <w:rFonts w:ascii="Times New Roman" w:eastAsia="Times New Roman" w:hAnsi="Times New Roman" w:cs="Times New Roman"/>
                <w:sz w:val="24"/>
                <w:szCs w:val="24"/>
                <w:lang w:eastAsia="ru-RU"/>
              </w:rPr>
              <w:t>Кежемского</w:t>
            </w:r>
            <w:proofErr w:type="spellEnd"/>
            <w:r w:rsidRPr="007A490E">
              <w:rPr>
                <w:rFonts w:ascii="Times New Roman" w:eastAsia="Times New Roman" w:hAnsi="Times New Roman" w:cs="Times New Roman"/>
                <w:sz w:val="24"/>
                <w:szCs w:val="24"/>
                <w:lang w:eastAsia="ru-RU"/>
              </w:rPr>
              <w:t xml:space="preserve"> района от 11.09.2013 № 1059-п  </w:t>
            </w:r>
          </w:p>
          <w:p w:rsidR="003E3224" w:rsidRPr="007A490E" w:rsidRDefault="003E3224" w:rsidP="003E322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E3224" w:rsidRPr="007A490E" w:rsidRDefault="003E3224" w:rsidP="003E322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3565EB" w:rsidRPr="000F4BBC" w:rsidRDefault="003565EB" w:rsidP="003565EB">
      <w:pPr>
        <w:autoSpaceDE w:val="0"/>
        <w:autoSpaceDN w:val="0"/>
        <w:adjustRightInd w:val="0"/>
        <w:spacing w:after="0" w:line="240" w:lineRule="auto"/>
        <w:rPr>
          <w:rFonts w:ascii="Times New Roman" w:hAnsi="Times New Roman" w:cs="Times New Roman"/>
          <w:i/>
          <w:sz w:val="24"/>
          <w:szCs w:val="24"/>
        </w:rPr>
      </w:pPr>
      <w:r w:rsidRPr="000F4BBC">
        <w:rPr>
          <w:rFonts w:ascii="Times New Roman" w:hAnsi="Times New Roman" w:cs="Times New Roman"/>
          <w:i/>
          <w:sz w:val="24"/>
          <w:szCs w:val="24"/>
        </w:rPr>
        <w:t xml:space="preserve">(В редакции постановлений </w:t>
      </w:r>
      <w:proofErr w:type="gramStart"/>
      <w:r w:rsidRPr="000F4BBC">
        <w:rPr>
          <w:rFonts w:ascii="Times New Roman" w:hAnsi="Times New Roman" w:cs="Times New Roman"/>
          <w:i/>
          <w:sz w:val="24"/>
          <w:szCs w:val="24"/>
        </w:rPr>
        <w:t>Администрации  района</w:t>
      </w:r>
      <w:proofErr w:type="gramEnd"/>
      <w:r w:rsidRPr="000F4BBC">
        <w:rPr>
          <w:rFonts w:ascii="Times New Roman" w:hAnsi="Times New Roman" w:cs="Times New Roman"/>
          <w:i/>
          <w:sz w:val="24"/>
          <w:szCs w:val="24"/>
        </w:rPr>
        <w:t xml:space="preserve"> от 14.09.2016 № 735-п)</w:t>
      </w:r>
    </w:p>
    <w:p w:rsidR="00D35DFF" w:rsidRPr="000F4BBC" w:rsidRDefault="00D35DFF" w:rsidP="0084595A">
      <w:pPr>
        <w:autoSpaceDE w:val="0"/>
        <w:autoSpaceDN w:val="0"/>
        <w:adjustRightInd w:val="0"/>
        <w:spacing w:after="0" w:line="240" w:lineRule="auto"/>
        <w:jc w:val="right"/>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2. Характеристика текущего состояния в сфере управления муниципальными финансами</w:t>
      </w:r>
    </w:p>
    <w:p w:rsidR="0069511F" w:rsidRPr="000F4BBC" w:rsidRDefault="0069511F" w:rsidP="009C0FD3">
      <w:pPr>
        <w:autoSpaceDE w:val="0"/>
        <w:autoSpaceDN w:val="0"/>
        <w:adjustRightInd w:val="0"/>
        <w:spacing w:after="0" w:line="240" w:lineRule="auto"/>
        <w:ind w:firstLine="709"/>
        <w:jc w:val="both"/>
        <w:rPr>
          <w:rFonts w:ascii="Times New Roman" w:hAnsi="Times New Roman" w:cs="Times New Roman"/>
          <w:sz w:val="24"/>
          <w:szCs w:val="24"/>
        </w:rPr>
      </w:pP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экономики и социальной сферы и достижения других стратегических целей социально-экономического развития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Управление муниципальными финансами в </w:t>
      </w:r>
      <w:proofErr w:type="spellStart"/>
      <w:r w:rsidRPr="000F4BBC">
        <w:rPr>
          <w:rFonts w:ascii="Times New Roman" w:hAnsi="Times New Roman" w:cs="Times New Roman"/>
          <w:sz w:val="24"/>
          <w:szCs w:val="24"/>
        </w:rPr>
        <w:t>Кежемском</w:t>
      </w:r>
      <w:proofErr w:type="spellEnd"/>
      <w:r w:rsidRPr="000F4BBC">
        <w:rPr>
          <w:rFonts w:ascii="Times New Roman" w:hAnsi="Times New Roman" w:cs="Times New Roman"/>
          <w:sz w:val="24"/>
          <w:szCs w:val="24"/>
        </w:rPr>
        <w:t xml:space="preserve"> районе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основные направления развития финансов:</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 обеспечение сбалансированности бюджетов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совершенствование межбюджетных отношений;</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повышение эффективности бюджетных расходов;</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повышение открытости и прозрачности бюджета.</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На осуществление муниципальной программы влияет множество экономических и социальных факторов, в связи, с чем имеются риски, способные негативно повлиять на ход её реализации.</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Основными рисками реализации муниципальной программы являются:</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изменения федерального и краевого законодательства;</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принятие решений по введению новых (увеличению действующих) расходных обязательств, не обеспеченных финансовыми ресурсами.</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Процесс принятия новых (увеличения действующих) расходных </w:t>
      </w:r>
      <w:proofErr w:type="gramStart"/>
      <w:r w:rsidRPr="000F4BBC">
        <w:rPr>
          <w:rFonts w:ascii="Times New Roman" w:hAnsi="Times New Roman" w:cs="Times New Roman"/>
          <w:sz w:val="24"/>
          <w:szCs w:val="24"/>
        </w:rPr>
        <w:t>обязательств  бюджета</w:t>
      </w:r>
      <w:proofErr w:type="gramEnd"/>
      <w:r w:rsidRPr="000F4BBC">
        <w:rPr>
          <w:rFonts w:ascii="Times New Roman" w:hAnsi="Times New Roman" w:cs="Times New Roman"/>
          <w:sz w:val="24"/>
          <w:szCs w:val="24"/>
        </w:rPr>
        <w:t xml:space="preserve"> района контролируется финансовым управлением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и организуется исходя из принципа поддержания сбалансированности и устойчивости бюджетной системы района. Тем не менее, в период реализации муниципальной программы могут быть </w:t>
      </w:r>
      <w:proofErr w:type="gramStart"/>
      <w:r w:rsidRPr="000F4BBC">
        <w:rPr>
          <w:rFonts w:ascii="Times New Roman" w:hAnsi="Times New Roman" w:cs="Times New Roman"/>
          <w:sz w:val="24"/>
          <w:szCs w:val="24"/>
        </w:rPr>
        <w:t>приняты  решения</w:t>
      </w:r>
      <w:proofErr w:type="gramEnd"/>
      <w:r w:rsidRPr="000F4BBC">
        <w:rPr>
          <w:rFonts w:ascii="Times New Roman" w:hAnsi="Times New Roman" w:cs="Times New Roman"/>
          <w:sz w:val="24"/>
          <w:szCs w:val="24"/>
        </w:rPr>
        <w:t xml:space="preserve"> по введению новых (увеличению действующих) расходных обязательств.</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F4BBC">
        <w:rPr>
          <w:rFonts w:ascii="Times New Roman" w:hAnsi="Times New Roman" w:cs="Times New Roman"/>
          <w:sz w:val="24"/>
          <w:szCs w:val="24"/>
        </w:rPr>
        <w:t>Возникновение  расходных</w:t>
      </w:r>
      <w:proofErr w:type="gramEnd"/>
      <w:r w:rsidRPr="000F4BBC">
        <w:rPr>
          <w:rFonts w:ascii="Times New Roman" w:hAnsi="Times New Roman" w:cs="Times New Roman"/>
          <w:sz w:val="24"/>
          <w:szCs w:val="24"/>
        </w:rPr>
        <w:t xml:space="preserve"> обязательств, не обеспеченных финансовыми ресурсами ставит под угрозу задачи  сокращения дефицита бюджета района, неизбежно приведет к образованию кредиторской задолженности.</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В целях контроля и минимизации данного риска планируется реализация следующих мероприятий:</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организация конкурсного распределения принимаемых обязательств с целью отбора мероприятий и направлений расходования бюджетных средств, в наиболее полной мере соответствующих приоритетам социально-экономического развития района;</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реализация мероприятий, направленных на повышение собираемости налогов и сборов в бюджет района;</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инициирование мероприятий по сокращению неэффективных расходов бюджета района, инвентаризации и принятию решений о приватизации муниципального имущества, не связанного с исполнением органами исполнительной власти района своих полномочий.</w:t>
      </w:r>
    </w:p>
    <w:p w:rsidR="0069511F" w:rsidRPr="000F4BBC" w:rsidRDefault="0069511F" w:rsidP="0069511F">
      <w:pPr>
        <w:autoSpaceDE w:val="0"/>
        <w:autoSpaceDN w:val="0"/>
        <w:adjustRightInd w:val="0"/>
        <w:spacing w:after="0" w:line="240" w:lineRule="auto"/>
        <w:ind w:firstLine="709"/>
        <w:jc w:val="both"/>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раздел</w:t>
      </w:r>
      <w:proofErr w:type="gramEnd"/>
      <w:r w:rsidRPr="000F4BBC">
        <w:rPr>
          <w:rFonts w:ascii="Times New Roman" w:hAnsi="Times New Roman" w:cs="Times New Roman"/>
          <w:i/>
          <w:sz w:val="24"/>
          <w:szCs w:val="24"/>
        </w:rPr>
        <w:t xml:space="preserve"> 2 в ред. постановления Администрации района от 10.08.2018 № 553-п)</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b/>
          <w:bCs/>
          <w:sz w:val="24"/>
          <w:szCs w:val="24"/>
        </w:rPr>
      </w:pPr>
      <w:r w:rsidRPr="000F4BBC">
        <w:rPr>
          <w:rFonts w:ascii="Times New Roman" w:hAnsi="Times New Roman" w:cs="Times New Roman"/>
          <w:b/>
          <w:bCs/>
          <w:sz w:val="24"/>
          <w:szCs w:val="24"/>
        </w:rPr>
        <w:t>3. Цели социально-экономического развития в сфере управления муниципальными финансами</w:t>
      </w:r>
    </w:p>
    <w:p w:rsidR="002F4058" w:rsidRPr="000F4BBC" w:rsidRDefault="002F4058" w:rsidP="0084595A">
      <w:pPr>
        <w:autoSpaceDE w:val="0"/>
        <w:autoSpaceDN w:val="0"/>
        <w:adjustRightInd w:val="0"/>
        <w:spacing w:after="0" w:line="240" w:lineRule="auto"/>
        <w:jc w:val="both"/>
        <w:outlineLvl w:val="0"/>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Целью муниципальной программы является обеспечение долгосрочной сбалансированности и устойчивости бюджетной системы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повышение качества и прозрачности управления муниципальными финансами.</w:t>
      </w:r>
    </w:p>
    <w:p w:rsidR="002F4058" w:rsidRPr="000F4BBC" w:rsidRDefault="002F4058" w:rsidP="00845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F4BBC">
        <w:rPr>
          <w:rFonts w:ascii="Times New Roman" w:hAnsi="Times New Roman" w:cs="Times New Roman"/>
          <w:sz w:val="24"/>
          <w:szCs w:val="24"/>
        </w:rPr>
        <w:t>Реализация муниципальной программы направлена на достижение следующих задач:</w:t>
      </w:r>
    </w:p>
    <w:p w:rsidR="009C0FD3" w:rsidRPr="000F4BBC" w:rsidRDefault="009C0FD3" w:rsidP="005238A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1. Обеспечение условий для эффективного исполнения расходных обязательств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обеспечение сбалансированности местных бюджетов</w:t>
      </w:r>
      <w:r w:rsidR="002F4058" w:rsidRPr="000F4BBC">
        <w:rPr>
          <w:rFonts w:ascii="Times New Roman" w:hAnsi="Times New Roman" w:cs="Times New Roman"/>
          <w:sz w:val="24"/>
          <w:szCs w:val="24"/>
        </w:rPr>
        <w:t>;</w:t>
      </w:r>
      <w:r w:rsidR="0069511F" w:rsidRPr="000F4BBC">
        <w:rPr>
          <w:rFonts w:ascii="Times New Roman" w:hAnsi="Times New Roman" w:cs="Times New Roman"/>
          <w:i/>
          <w:sz w:val="24"/>
          <w:szCs w:val="24"/>
        </w:rPr>
        <w:t xml:space="preserve">(в ред. </w:t>
      </w:r>
      <w:proofErr w:type="spellStart"/>
      <w:proofErr w:type="gramStart"/>
      <w:r w:rsidR="0069511F" w:rsidRPr="000F4BBC">
        <w:rPr>
          <w:rFonts w:ascii="Times New Roman" w:hAnsi="Times New Roman" w:cs="Times New Roman"/>
          <w:i/>
          <w:sz w:val="24"/>
          <w:szCs w:val="24"/>
        </w:rPr>
        <w:t>постановления</w:t>
      </w:r>
      <w:r w:rsidRPr="000F4BBC">
        <w:rPr>
          <w:rFonts w:ascii="Times New Roman" w:hAnsi="Times New Roman" w:cs="Times New Roman"/>
          <w:i/>
          <w:sz w:val="24"/>
          <w:szCs w:val="24"/>
        </w:rPr>
        <w:t>Администрации</w:t>
      </w:r>
      <w:proofErr w:type="spellEnd"/>
      <w:r w:rsidRPr="000F4BBC">
        <w:rPr>
          <w:rFonts w:ascii="Times New Roman" w:hAnsi="Times New Roman" w:cs="Times New Roman"/>
          <w:i/>
          <w:sz w:val="24"/>
          <w:szCs w:val="24"/>
        </w:rPr>
        <w:t xml:space="preserve">  района</w:t>
      </w:r>
      <w:proofErr w:type="gramEnd"/>
      <w:r w:rsidRPr="000F4BBC">
        <w:rPr>
          <w:rFonts w:ascii="Times New Roman" w:hAnsi="Times New Roman" w:cs="Times New Roman"/>
          <w:i/>
          <w:sz w:val="24"/>
          <w:szCs w:val="24"/>
        </w:rPr>
        <w:t xml:space="preserve"> от </w:t>
      </w:r>
      <w:r w:rsidR="00C82673" w:rsidRPr="000F4BBC">
        <w:rPr>
          <w:rFonts w:ascii="Times New Roman" w:hAnsi="Times New Roman" w:cs="Times New Roman"/>
          <w:i/>
          <w:sz w:val="24"/>
          <w:szCs w:val="24"/>
        </w:rPr>
        <w:t>10.08.2018</w:t>
      </w:r>
      <w:r w:rsidRPr="000F4BBC">
        <w:rPr>
          <w:rFonts w:ascii="Times New Roman" w:hAnsi="Times New Roman" w:cs="Times New Roman"/>
          <w:i/>
          <w:sz w:val="24"/>
          <w:szCs w:val="24"/>
        </w:rPr>
        <w:t xml:space="preserve"> № </w:t>
      </w:r>
      <w:r w:rsidR="00C82673" w:rsidRPr="000F4BBC">
        <w:rPr>
          <w:rFonts w:ascii="Times New Roman" w:hAnsi="Times New Roman" w:cs="Times New Roman"/>
          <w:i/>
          <w:sz w:val="24"/>
          <w:szCs w:val="24"/>
        </w:rPr>
        <w:t>553</w:t>
      </w:r>
      <w:r w:rsidRPr="000F4BBC">
        <w:rPr>
          <w:rFonts w:ascii="Times New Roman" w:hAnsi="Times New Roman" w:cs="Times New Roman"/>
          <w:i/>
          <w:sz w:val="24"/>
          <w:szCs w:val="24"/>
        </w:rPr>
        <w:t>-п)</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2. Эффективное управление муниципальным долгом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3.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4. Механизм реализации отдельных мероприятий программы</w:t>
      </w:r>
    </w:p>
    <w:p w:rsidR="002F4058" w:rsidRPr="000F4BBC" w:rsidRDefault="002F4058" w:rsidP="0084595A">
      <w:pPr>
        <w:autoSpaceDE w:val="0"/>
        <w:autoSpaceDN w:val="0"/>
        <w:adjustRightInd w:val="0"/>
        <w:spacing w:after="0" w:line="240" w:lineRule="auto"/>
        <w:jc w:val="both"/>
        <w:rPr>
          <w:rFonts w:ascii="Times New Roman" w:hAnsi="Times New Roman" w:cs="Times New Roman"/>
          <w:sz w:val="24"/>
          <w:szCs w:val="24"/>
        </w:rPr>
      </w:pPr>
    </w:p>
    <w:p w:rsidR="00481A99" w:rsidRPr="000F4BBC" w:rsidRDefault="002F4058" w:rsidP="00481A99">
      <w:pPr>
        <w:autoSpaceDE w:val="0"/>
        <w:autoSpaceDN w:val="0"/>
        <w:adjustRightInd w:val="0"/>
        <w:spacing w:after="0" w:line="240" w:lineRule="auto"/>
        <w:jc w:val="both"/>
        <w:rPr>
          <w:rFonts w:ascii="Times New Roman" w:hAnsi="Times New Roman" w:cs="Times New Roman"/>
          <w:i/>
          <w:sz w:val="28"/>
          <w:szCs w:val="28"/>
        </w:rPr>
      </w:pPr>
      <w:r w:rsidRPr="000F4BBC">
        <w:rPr>
          <w:rFonts w:ascii="Times New Roman" w:hAnsi="Times New Roman" w:cs="Times New Roman"/>
          <w:sz w:val="24"/>
          <w:szCs w:val="24"/>
        </w:rPr>
        <w:t xml:space="preserve">Механизм реализации отдельных мероприятий муниципальной программы подробно представлен в соответствующих </w:t>
      </w:r>
      <w:proofErr w:type="gramStart"/>
      <w:r w:rsidRPr="000F4BBC">
        <w:rPr>
          <w:rFonts w:ascii="Times New Roman" w:hAnsi="Times New Roman" w:cs="Times New Roman"/>
          <w:sz w:val="24"/>
          <w:szCs w:val="24"/>
        </w:rPr>
        <w:t>подпрограммах.</w:t>
      </w:r>
      <w:r w:rsidR="0069511F" w:rsidRPr="000F4BBC">
        <w:rPr>
          <w:rFonts w:ascii="Times New Roman" w:hAnsi="Times New Roman" w:cs="Times New Roman"/>
          <w:i/>
          <w:sz w:val="24"/>
          <w:szCs w:val="24"/>
        </w:rPr>
        <w:t>(</w:t>
      </w:r>
      <w:proofErr w:type="gramEnd"/>
      <w:r w:rsidR="0069511F" w:rsidRPr="000F4BBC">
        <w:rPr>
          <w:rFonts w:ascii="Times New Roman" w:hAnsi="Times New Roman" w:cs="Times New Roman"/>
          <w:i/>
          <w:sz w:val="24"/>
          <w:szCs w:val="24"/>
        </w:rPr>
        <w:t>В ред.</w:t>
      </w:r>
      <w:r w:rsidR="00481A99" w:rsidRPr="000F4BBC">
        <w:rPr>
          <w:rFonts w:ascii="Times New Roman" w:hAnsi="Times New Roman" w:cs="Times New Roman"/>
          <w:i/>
          <w:sz w:val="24"/>
          <w:szCs w:val="24"/>
        </w:rPr>
        <w:t xml:space="preserve"> постановления Администрации </w:t>
      </w:r>
      <w:proofErr w:type="spellStart"/>
      <w:r w:rsidR="00481A99" w:rsidRPr="000F4BBC">
        <w:rPr>
          <w:rFonts w:ascii="Times New Roman" w:hAnsi="Times New Roman" w:cs="Times New Roman"/>
          <w:i/>
          <w:sz w:val="24"/>
          <w:szCs w:val="24"/>
        </w:rPr>
        <w:t>Кежемского</w:t>
      </w:r>
      <w:proofErr w:type="spellEnd"/>
      <w:r w:rsidR="00481A99" w:rsidRPr="000F4BBC">
        <w:rPr>
          <w:rFonts w:ascii="Times New Roman" w:hAnsi="Times New Roman" w:cs="Times New Roman"/>
          <w:i/>
          <w:sz w:val="24"/>
          <w:szCs w:val="24"/>
        </w:rPr>
        <w:t xml:space="preserve"> района от 14.09.2016 № 735-п)</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5. Прогноз конечных результатов муниципальной программы</w:t>
      </w:r>
    </w:p>
    <w:p w:rsidR="009C0FD3" w:rsidRPr="000F4BBC" w:rsidRDefault="009C0FD3" w:rsidP="0084595A">
      <w:pPr>
        <w:autoSpaceDE w:val="0"/>
        <w:autoSpaceDN w:val="0"/>
        <w:adjustRightInd w:val="0"/>
        <w:spacing w:after="0" w:line="240" w:lineRule="auto"/>
        <w:jc w:val="center"/>
        <w:rPr>
          <w:rFonts w:ascii="Times New Roman" w:hAnsi="Times New Roman" w:cs="Times New Roman"/>
          <w:b/>
          <w:bCs/>
          <w:sz w:val="24"/>
          <w:szCs w:val="24"/>
        </w:rPr>
      </w:pP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Ожидаемыми результатами реализации муниципальной программы являются следующие:</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 обеспечение минимального размера бюджетной обеспеченности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после выравнивания;</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 отношение объема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по состоянию на 1 января года, следующего за отчетным, к общему годовому объему доходов районного бюджета в отчетном финансовом году (без учета объемов безвозмездных поступлений);</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доля расходов на обслуживание муниципального долга в расходах муниципального района;</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 отсутствие просроченной задолженности по долговым обязательствам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 повышение доли расходов районного бюджета, формируемых в рамках муниципальных программ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w:t>
      </w:r>
    </w:p>
    <w:p w:rsidR="002F4058"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 размещение информации о районном бюджете в средствах массовой информации и на сайте Финансового управления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в целях обеспечения прозрачности и открытости районного бюджета и бюджетного процесса.</w:t>
      </w:r>
    </w:p>
    <w:p w:rsidR="0069511F" w:rsidRPr="000F4BBC" w:rsidRDefault="0069511F" w:rsidP="0069511F">
      <w:pPr>
        <w:autoSpaceDE w:val="0"/>
        <w:autoSpaceDN w:val="0"/>
        <w:adjustRightInd w:val="0"/>
        <w:spacing w:after="0" w:line="240" w:lineRule="auto"/>
        <w:ind w:firstLine="709"/>
        <w:jc w:val="both"/>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раздел</w:t>
      </w:r>
      <w:proofErr w:type="gramEnd"/>
      <w:r w:rsidRPr="000F4BBC">
        <w:rPr>
          <w:rFonts w:ascii="Times New Roman" w:hAnsi="Times New Roman" w:cs="Times New Roman"/>
          <w:i/>
          <w:sz w:val="24"/>
          <w:szCs w:val="24"/>
        </w:rPr>
        <w:t xml:space="preserve"> 5 в ред. постановления Администрации  района от 10.08.2018 № 553-п)</w:t>
      </w:r>
    </w:p>
    <w:p w:rsidR="009C0FD3" w:rsidRPr="000F4BBC" w:rsidRDefault="009C0FD3" w:rsidP="009C0FD3">
      <w:pPr>
        <w:autoSpaceDE w:val="0"/>
        <w:autoSpaceDN w:val="0"/>
        <w:adjustRightInd w:val="0"/>
        <w:spacing w:after="0" w:line="240" w:lineRule="auto"/>
        <w:ind w:firstLine="709"/>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6. Информация о распределении планируемых расходов по подпрограммам</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b/>
          <w:bCs/>
          <w:sz w:val="24"/>
          <w:szCs w:val="24"/>
        </w:rPr>
      </w:pPr>
    </w:p>
    <w:p w:rsidR="00094AAD" w:rsidRPr="000F4BBC" w:rsidRDefault="002F4058" w:rsidP="00094AAD">
      <w:pPr>
        <w:autoSpaceDE w:val="0"/>
        <w:autoSpaceDN w:val="0"/>
        <w:adjustRightInd w:val="0"/>
        <w:spacing w:after="0" w:line="240" w:lineRule="auto"/>
        <w:ind w:firstLine="709"/>
        <w:jc w:val="both"/>
        <w:rPr>
          <w:rFonts w:ascii="Times New Roman" w:hAnsi="Times New Roman" w:cs="Times New Roman"/>
          <w:i/>
          <w:sz w:val="28"/>
          <w:szCs w:val="28"/>
        </w:rPr>
      </w:pPr>
      <w:r w:rsidRPr="000F4BBC">
        <w:rPr>
          <w:rFonts w:ascii="Times New Roman" w:hAnsi="Times New Roman" w:cs="Times New Roman"/>
          <w:sz w:val="24"/>
          <w:szCs w:val="24"/>
        </w:rPr>
        <w:t xml:space="preserve">Информация о распределении планируемых расходов по </w:t>
      </w:r>
      <w:r w:rsidRPr="000F4BBC">
        <w:rPr>
          <w:rFonts w:ascii="Times New Roman" w:hAnsi="Times New Roman" w:cs="Times New Roman"/>
          <w:sz w:val="24"/>
          <w:szCs w:val="24"/>
          <w:lang w:eastAsia="ru-RU"/>
        </w:rPr>
        <w:t xml:space="preserve">отдельным мероприятиям программы, </w:t>
      </w:r>
      <w:r w:rsidRPr="000F4BBC">
        <w:rPr>
          <w:rFonts w:ascii="Times New Roman" w:hAnsi="Times New Roman" w:cs="Times New Roman"/>
          <w:sz w:val="24"/>
          <w:szCs w:val="24"/>
        </w:rPr>
        <w:t xml:space="preserve">подпрограммам приведена в приложении </w:t>
      </w:r>
      <w:r w:rsidR="00094AAD" w:rsidRPr="00094AAD">
        <w:rPr>
          <w:rFonts w:ascii="Times New Roman" w:hAnsi="Times New Roman" w:cs="Times New Roman"/>
          <w:sz w:val="24"/>
          <w:szCs w:val="24"/>
        </w:rPr>
        <w:t xml:space="preserve">№ 2 к паспорту муниципальной </w:t>
      </w:r>
      <w:proofErr w:type="gramStart"/>
      <w:r w:rsidR="00094AAD" w:rsidRPr="00094AAD">
        <w:rPr>
          <w:rFonts w:ascii="Times New Roman" w:hAnsi="Times New Roman" w:cs="Times New Roman"/>
          <w:sz w:val="24"/>
          <w:szCs w:val="24"/>
        </w:rPr>
        <w:t>программы</w:t>
      </w:r>
      <w:r w:rsidRPr="000F4BBC">
        <w:rPr>
          <w:rFonts w:ascii="Times New Roman" w:hAnsi="Times New Roman" w:cs="Times New Roman"/>
          <w:sz w:val="24"/>
          <w:szCs w:val="24"/>
        </w:rPr>
        <w:t>.</w:t>
      </w:r>
      <w:r w:rsidR="00094AAD" w:rsidRPr="000F4BBC">
        <w:rPr>
          <w:rFonts w:ascii="Times New Roman" w:hAnsi="Times New Roman" w:cs="Times New Roman"/>
          <w:i/>
          <w:sz w:val="24"/>
          <w:szCs w:val="24"/>
        </w:rPr>
        <w:t>(</w:t>
      </w:r>
      <w:proofErr w:type="gramEnd"/>
      <w:r w:rsidR="00094AAD" w:rsidRPr="000F4BBC">
        <w:rPr>
          <w:rFonts w:ascii="Times New Roman" w:hAnsi="Times New Roman" w:cs="Times New Roman"/>
          <w:i/>
          <w:sz w:val="24"/>
          <w:szCs w:val="24"/>
        </w:rPr>
        <w:t>В ред. постановления Админ</w:t>
      </w:r>
      <w:r w:rsidR="00094AAD">
        <w:rPr>
          <w:rFonts w:ascii="Times New Roman" w:hAnsi="Times New Roman" w:cs="Times New Roman"/>
          <w:i/>
          <w:sz w:val="24"/>
          <w:szCs w:val="24"/>
        </w:rPr>
        <w:t xml:space="preserve">истрации </w:t>
      </w:r>
      <w:proofErr w:type="spellStart"/>
      <w:r w:rsidR="00094AAD">
        <w:rPr>
          <w:rFonts w:ascii="Times New Roman" w:hAnsi="Times New Roman" w:cs="Times New Roman"/>
          <w:i/>
          <w:sz w:val="24"/>
          <w:szCs w:val="24"/>
        </w:rPr>
        <w:t>Кежемского</w:t>
      </w:r>
      <w:proofErr w:type="spellEnd"/>
      <w:r w:rsidR="00094AAD">
        <w:rPr>
          <w:rFonts w:ascii="Times New Roman" w:hAnsi="Times New Roman" w:cs="Times New Roman"/>
          <w:i/>
          <w:sz w:val="24"/>
          <w:szCs w:val="24"/>
        </w:rPr>
        <w:t xml:space="preserve"> района от 28.06.2023№ 545</w:t>
      </w:r>
      <w:r w:rsidR="00094AAD" w:rsidRPr="000F4BBC">
        <w:rPr>
          <w:rFonts w:ascii="Times New Roman" w:hAnsi="Times New Roman" w:cs="Times New Roman"/>
          <w:i/>
          <w:sz w:val="24"/>
          <w:szCs w:val="24"/>
        </w:rPr>
        <w:t>-п)</w:t>
      </w:r>
    </w:p>
    <w:p w:rsidR="00094AAD" w:rsidRPr="000F4BBC" w:rsidRDefault="00094AAD" w:rsidP="00094AAD">
      <w:pPr>
        <w:autoSpaceDE w:val="0"/>
        <w:autoSpaceDN w:val="0"/>
        <w:adjustRightInd w:val="0"/>
        <w:spacing w:after="0" w:line="240" w:lineRule="auto"/>
        <w:ind w:firstLine="709"/>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7. Информация о ресурсном обеспечении муниципальной программы и прогнозной оценке расходов на реализацию целей муниципальной программы</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p>
    <w:p w:rsidR="00094AAD" w:rsidRPr="000F4BBC" w:rsidRDefault="002F4058" w:rsidP="00094AAD">
      <w:pPr>
        <w:autoSpaceDE w:val="0"/>
        <w:autoSpaceDN w:val="0"/>
        <w:adjustRightInd w:val="0"/>
        <w:spacing w:after="0" w:line="240" w:lineRule="auto"/>
        <w:ind w:firstLine="709"/>
        <w:jc w:val="both"/>
        <w:rPr>
          <w:rFonts w:ascii="Times New Roman" w:hAnsi="Times New Roman" w:cs="Times New Roman"/>
          <w:i/>
          <w:sz w:val="28"/>
          <w:szCs w:val="28"/>
        </w:rPr>
      </w:pPr>
      <w:r w:rsidRPr="000F4BBC">
        <w:rPr>
          <w:rFonts w:ascii="Times New Roman" w:hAnsi="Times New Roman" w:cs="Times New Roman"/>
          <w:sz w:val="24"/>
          <w:szCs w:val="24"/>
        </w:rPr>
        <w:t xml:space="preserve">Информация о ресурсном обеспечении муниципальной программы и прогнозной оценке расходов на реализацию целей муниципальной программы приведена в приложении </w:t>
      </w:r>
      <w:r w:rsidR="00094AAD" w:rsidRPr="00094AAD">
        <w:rPr>
          <w:rFonts w:ascii="Times New Roman" w:hAnsi="Times New Roman" w:cs="Times New Roman"/>
          <w:sz w:val="24"/>
          <w:szCs w:val="24"/>
        </w:rPr>
        <w:t xml:space="preserve">№ 3 к паспорту муниципальной </w:t>
      </w:r>
      <w:proofErr w:type="gramStart"/>
      <w:r w:rsidR="00094AAD" w:rsidRPr="00094AAD">
        <w:rPr>
          <w:rFonts w:ascii="Times New Roman" w:hAnsi="Times New Roman" w:cs="Times New Roman"/>
          <w:sz w:val="24"/>
          <w:szCs w:val="24"/>
        </w:rPr>
        <w:t>программы</w:t>
      </w:r>
      <w:r w:rsidRPr="000F4BBC">
        <w:rPr>
          <w:rFonts w:ascii="Times New Roman" w:hAnsi="Times New Roman" w:cs="Times New Roman"/>
          <w:sz w:val="24"/>
          <w:szCs w:val="24"/>
        </w:rPr>
        <w:t>.</w:t>
      </w:r>
      <w:r w:rsidR="00094AAD" w:rsidRPr="000F4BBC">
        <w:rPr>
          <w:rFonts w:ascii="Times New Roman" w:hAnsi="Times New Roman" w:cs="Times New Roman"/>
          <w:i/>
          <w:sz w:val="24"/>
          <w:szCs w:val="24"/>
        </w:rPr>
        <w:t>(</w:t>
      </w:r>
      <w:proofErr w:type="gramEnd"/>
      <w:r w:rsidR="00094AAD" w:rsidRPr="000F4BBC">
        <w:rPr>
          <w:rFonts w:ascii="Times New Roman" w:hAnsi="Times New Roman" w:cs="Times New Roman"/>
          <w:i/>
          <w:sz w:val="24"/>
          <w:szCs w:val="24"/>
        </w:rPr>
        <w:t>В ред. постановления Админ</w:t>
      </w:r>
      <w:r w:rsidR="00094AAD">
        <w:rPr>
          <w:rFonts w:ascii="Times New Roman" w:hAnsi="Times New Roman" w:cs="Times New Roman"/>
          <w:i/>
          <w:sz w:val="24"/>
          <w:szCs w:val="24"/>
        </w:rPr>
        <w:t xml:space="preserve">истрации </w:t>
      </w:r>
      <w:proofErr w:type="spellStart"/>
      <w:r w:rsidR="00094AAD">
        <w:rPr>
          <w:rFonts w:ascii="Times New Roman" w:hAnsi="Times New Roman" w:cs="Times New Roman"/>
          <w:i/>
          <w:sz w:val="24"/>
          <w:szCs w:val="24"/>
        </w:rPr>
        <w:t>Кежемского</w:t>
      </w:r>
      <w:proofErr w:type="spellEnd"/>
      <w:r w:rsidR="00094AAD">
        <w:rPr>
          <w:rFonts w:ascii="Times New Roman" w:hAnsi="Times New Roman" w:cs="Times New Roman"/>
          <w:i/>
          <w:sz w:val="24"/>
          <w:szCs w:val="24"/>
        </w:rPr>
        <w:t xml:space="preserve"> района от 28.06.2023№ 545</w:t>
      </w:r>
      <w:r w:rsidR="00094AAD" w:rsidRPr="000F4BBC">
        <w:rPr>
          <w:rFonts w:ascii="Times New Roman" w:hAnsi="Times New Roman" w:cs="Times New Roman"/>
          <w:i/>
          <w:sz w:val="24"/>
          <w:szCs w:val="24"/>
        </w:rPr>
        <w:t>-п)</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8. Перечень подпрограмм с указанием сроков их реализации и ожидаемых результатов</w:t>
      </w:r>
    </w:p>
    <w:p w:rsidR="002F4058" w:rsidRPr="000F4BBC" w:rsidRDefault="002F4058" w:rsidP="0084595A">
      <w:pPr>
        <w:autoSpaceDE w:val="0"/>
        <w:autoSpaceDN w:val="0"/>
        <w:adjustRightInd w:val="0"/>
        <w:spacing w:after="0" w:line="240" w:lineRule="auto"/>
        <w:jc w:val="center"/>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Подпрограммы с указанием сроков их реализации и ожидаемых результатов приведены в приложениях № 3-5 к муниципальной программе.</w:t>
      </w:r>
    </w:p>
    <w:p w:rsidR="002F4058" w:rsidRPr="000F4BBC" w:rsidRDefault="002F4058" w:rsidP="0084595A">
      <w:pPr>
        <w:autoSpaceDE w:val="0"/>
        <w:autoSpaceDN w:val="0"/>
        <w:adjustRightInd w:val="0"/>
        <w:spacing w:after="0" w:line="240" w:lineRule="auto"/>
        <w:ind w:firstLine="709"/>
        <w:jc w:val="center"/>
        <w:rPr>
          <w:rFonts w:ascii="Times New Roman" w:hAnsi="Times New Roman" w:cs="Times New Roman"/>
          <w:sz w:val="24"/>
          <w:szCs w:val="24"/>
        </w:rPr>
      </w:pPr>
    </w:p>
    <w:p w:rsidR="009C0FD3" w:rsidRPr="000F4BBC" w:rsidRDefault="009C0FD3" w:rsidP="0069511F">
      <w:pPr>
        <w:autoSpaceDE w:val="0"/>
        <w:autoSpaceDN w:val="0"/>
        <w:adjustRightInd w:val="0"/>
        <w:spacing w:after="0" w:line="240" w:lineRule="auto"/>
        <w:ind w:firstLine="540"/>
        <w:jc w:val="center"/>
        <w:rPr>
          <w:rFonts w:ascii="Times New Roman" w:hAnsi="Times New Roman" w:cs="Times New Roman"/>
          <w:b/>
          <w:bCs/>
          <w:sz w:val="24"/>
          <w:szCs w:val="24"/>
        </w:rPr>
      </w:pPr>
      <w:r w:rsidRPr="000F4BBC">
        <w:rPr>
          <w:rFonts w:ascii="Times New Roman" w:hAnsi="Times New Roman" w:cs="Times New Roman"/>
          <w:b/>
          <w:bCs/>
          <w:sz w:val="24"/>
          <w:szCs w:val="24"/>
        </w:rPr>
        <w:t>9. Оценка планируемой эффективности муниципальной программы</w:t>
      </w:r>
    </w:p>
    <w:p w:rsidR="009C0FD3" w:rsidRPr="000F4BBC" w:rsidRDefault="009C0FD3" w:rsidP="0069511F">
      <w:pPr>
        <w:autoSpaceDE w:val="0"/>
        <w:autoSpaceDN w:val="0"/>
        <w:adjustRightInd w:val="0"/>
        <w:spacing w:after="0" w:line="240" w:lineRule="auto"/>
        <w:ind w:firstLine="540"/>
        <w:jc w:val="both"/>
        <w:rPr>
          <w:rFonts w:ascii="Times New Roman" w:hAnsi="Times New Roman" w:cs="Times New Roman"/>
          <w:sz w:val="24"/>
          <w:szCs w:val="24"/>
        </w:rPr>
      </w:pPr>
    </w:p>
    <w:p w:rsidR="0069511F" w:rsidRPr="000F4BBC" w:rsidRDefault="009C0FD3" w:rsidP="0069511F">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Оценка планируемой эффективности муниципальной программы осуществляется в порядке, установленном нормативным актом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r w:rsidR="0069511F" w:rsidRPr="000F4BBC">
        <w:rPr>
          <w:rFonts w:ascii="Times New Roman" w:hAnsi="Times New Roman" w:cs="Times New Roman"/>
          <w:sz w:val="24"/>
          <w:szCs w:val="24"/>
        </w:rPr>
        <w:t>.</w:t>
      </w:r>
    </w:p>
    <w:p w:rsidR="0069511F" w:rsidRPr="000F4BBC" w:rsidRDefault="0069511F" w:rsidP="0069511F">
      <w:pPr>
        <w:autoSpaceDE w:val="0"/>
        <w:autoSpaceDN w:val="0"/>
        <w:adjustRightInd w:val="0"/>
        <w:spacing w:after="0" w:line="240" w:lineRule="auto"/>
        <w:ind w:firstLine="709"/>
        <w:jc w:val="both"/>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раздел</w:t>
      </w:r>
      <w:proofErr w:type="gramEnd"/>
      <w:r w:rsidRPr="000F4BBC">
        <w:rPr>
          <w:rFonts w:ascii="Times New Roman" w:hAnsi="Times New Roman" w:cs="Times New Roman"/>
          <w:i/>
          <w:sz w:val="24"/>
          <w:szCs w:val="24"/>
        </w:rPr>
        <w:t xml:space="preserve"> 9 в ред. постановления Администрации района от 10.08.2018 № 553-п)</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sectPr w:rsidR="002F4058" w:rsidRPr="000F4BBC" w:rsidSect="00F565FA">
          <w:pgSz w:w="11905" w:h="16838"/>
          <w:pgMar w:top="1134" w:right="567" w:bottom="1134" w:left="1418" w:header="720" w:footer="720" w:gutter="0"/>
          <w:pgNumType w:start="2"/>
          <w:cols w:space="720"/>
          <w:noEndnote/>
          <w:docGrid w:linePitch="360"/>
        </w:sectPr>
      </w:pPr>
    </w:p>
    <w:p w:rsidR="002F4058" w:rsidRPr="000F4BBC" w:rsidRDefault="002F4058" w:rsidP="0084595A">
      <w:pPr>
        <w:pStyle w:val="ConsPlusNormal"/>
        <w:widowControl/>
        <w:ind w:firstLine="0"/>
        <w:jc w:val="right"/>
        <w:outlineLvl w:val="2"/>
        <w:rPr>
          <w:rFonts w:ascii="Times New Roman" w:hAnsi="Times New Roman" w:cs="Times New Roman"/>
          <w:sz w:val="24"/>
          <w:szCs w:val="24"/>
        </w:rPr>
      </w:pPr>
    </w:p>
    <w:p w:rsidR="002F4058" w:rsidRPr="000F4BBC" w:rsidRDefault="002F4058" w:rsidP="00575E6F">
      <w:pPr>
        <w:pStyle w:val="ConsPlusNormal"/>
        <w:widowControl/>
        <w:ind w:firstLine="0"/>
        <w:jc w:val="right"/>
        <w:outlineLvl w:val="2"/>
        <w:rPr>
          <w:rFonts w:ascii="Times New Roman" w:hAnsi="Times New Roman" w:cs="Times New Roman"/>
          <w:sz w:val="24"/>
          <w:szCs w:val="24"/>
        </w:rPr>
      </w:pPr>
      <w:r w:rsidRPr="000F4BBC">
        <w:rPr>
          <w:rFonts w:ascii="Times New Roman" w:hAnsi="Times New Roman" w:cs="Times New Roman"/>
          <w:sz w:val="24"/>
          <w:szCs w:val="24"/>
        </w:rPr>
        <w:t>Приложение № 1</w:t>
      </w:r>
    </w:p>
    <w:p w:rsidR="002F4058" w:rsidRPr="000F4BBC" w:rsidRDefault="002F4058" w:rsidP="00575E6F">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паспорту муниципальной программы</w:t>
      </w:r>
    </w:p>
    <w:p w:rsidR="00D67DFB" w:rsidRPr="000F4BBC" w:rsidRDefault="00D67DFB" w:rsidP="00575E6F">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постановлений Администрации</w:t>
      </w:r>
      <w:r w:rsidR="00481A99" w:rsidRPr="000F4BBC">
        <w:rPr>
          <w:rFonts w:ascii="Times New Roman" w:hAnsi="Times New Roman" w:cs="Times New Roman"/>
          <w:i/>
          <w:sz w:val="24"/>
          <w:szCs w:val="24"/>
        </w:rPr>
        <w:t xml:space="preserve"> района</w:t>
      </w:r>
    </w:p>
    <w:p w:rsidR="003E3224" w:rsidRPr="000F4BBC" w:rsidRDefault="00D01848" w:rsidP="00575E6F">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w:t>
      </w:r>
      <w:r w:rsidR="00AB22D9" w:rsidRPr="000F4BBC">
        <w:rPr>
          <w:rFonts w:ascii="Times New Roman" w:hAnsi="Times New Roman" w:cs="Times New Roman"/>
          <w:i/>
          <w:sz w:val="24"/>
          <w:szCs w:val="24"/>
        </w:rPr>
        <w:t>, от 25.03.2020 №179-п</w:t>
      </w:r>
      <w:r w:rsidR="003E3224" w:rsidRPr="000F4BBC">
        <w:rPr>
          <w:rFonts w:ascii="Times New Roman" w:hAnsi="Times New Roman" w:cs="Times New Roman"/>
          <w:i/>
          <w:sz w:val="24"/>
          <w:szCs w:val="24"/>
        </w:rPr>
        <w:t>,</w:t>
      </w:r>
    </w:p>
    <w:p w:rsidR="00AC1BAD" w:rsidRPr="000F4BBC" w:rsidRDefault="00A97E73" w:rsidP="00AC1BAD">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3E3224" w:rsidRPr="000F4BBC">
        <w:rPr>
          <w:rFonts w:ascii="Times New Roman" w:hAnsi="Times New Roman" w:cs="Times New Roman"/>
          <w:i/>
          <w:sz w:val="24"/>
          <w:szCs w:val="24"/>
        </w:rPr>
        <w:t>от</w:t>
      </w:r>
      <w:proofErr w:type="gramEnd"/>
      <w:r w:rsidR="003E3224" w:rsidRPr="000F4BBC">
        <w:rPr>
          <w:rFonts w:ascii="Times New Roman" w:hAnsi="Times New Roman" w:cs="Times New Roman"/>
          <w:i/>
          <w:sz w:val="24"/>
          <w:szCs w:val="24"/>
        </w:rPr>
        <w:t xml:space="preserve"> 0</w:t>
      </w:r>
      <w:r w:rsidR="00B17577" w:rsidRPr="000F4BBC">
        <w:rPr>
          <w:rFonts w:ascii="Times New Roman" w:hAnsi="Times New Roman" w:cs="Times New Roman"/>
          <w:i/>
          <w:sz w:val="24"/>
          <w:szCs w:val="24"/>
        </w:rPr>
        <w:t>2</w:t>
      </w:r>
      <w:r w:rsidR="003E3224" w:rsidRPr="000F4BBC">
        <w:rPr>
          <w:rFonts w:ascii="Times New Roman" w:hAnsi="Times New Roman" w:cs="Times New Roman"/>
          <w:i/>
          <w:sz w:val="24"/>
          <w:szCs w:val="24"/>
        </w:rPr>
        <w:t>.0</w:t>
      </w:r>
      <w:r w:rsidR="00B17577" w:rsidRPr="000F4BBC">
        <w:rPr>
          <w:rFonts w:ascii="Times New Roman" w:hAnsi="Times New Roman" w:cs="Times New Roman"/>
          <w:i/>
          <w:sz w:val="24"/>
          <w:szCs w:val="24"/>
        </w:rPr>
        <w:t>3</w:t>
      </w:r>
      <w:r w:rsidR="003E3224" w:rsidRPr="000F4BBC">
        <w:rPr>
          <w:rFonts w:ascii="Times New Roman" w:hAnsi="Times New Roman" w:cs="Times New Roman"/>
          <w:i/>
          <w:sz w:val="24"/>
          <w:szCs w:val="24"/>
        </w:rPr>
        <w:t xml:space="preserve">.2021 № </w:t>
      </w:r>
      <w:r w:rsidR="00B17577" w:rsidRPr="000F4BBC">
        <w:rPr>
          <w:rFonts w:ascii="Times New Roman" w:hAnsi="Times New Roman" w:cs="Times New Roman"/>
          <w:i/>
          <w:sz w:val="24"/>
          <w:szCs w:val="24"/>
        </w:rPr>
        <w:t>168</w:t>
      </w:r>
      <w:r w:rsidR="003E3224" w:rsidRPr="000F4BBC">
        <w:rPr>
          <w:rFonts w:ascii="Times New Roman" w:hAnsi="Times New Roman" w:cs="Times New Roman"/>
          <w:i/>
          <w:sz w:val="24"/>
          <w:szCs w:val="24"/>
        </w:rPr>
        <w:t>-п</w:t>
      </w:r>
      <w:r w:rsidR="00BC32D7" w:rsidRPr="000F4BBC">
        <w:rPr>
          <w:rFonts w:ascii="Times New Roman" w:hAnsi="Times New Roman" w:cs="Times New Roman"/>
          <w:i/>
          <w:sz w:val="24"/>
          <w:szCs w:val="24"/>
        </w:rPr>
        <w:t>, от 15.02.2022 № 94-п</w:t>
      </w:r>
      <w:r w:rsidR="00AC1BAD" w:rsidRPr="000F4BBC">
        <w:rPr>
          <w:rFonts w:ascii="Times New Roman" w:hAnsi="Times New Roman" w:cs="Times New Roman"/>
          <w:i/>
          <w:sz w:val="24"/>
          <w:szCs w:val="24"/>
        </w:rPr>
        <w:t>,</w:t>
      </w:r>
    </w:p>
    <w:p w:rsidR="00B954D1" w:rsidRDefault="00A97E73" w:rsidP="00AC1BAD">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AC1BAD" w:rsidRPr="000F4BBC">
        <w:rPr>
          <w:rFonts w:ascii="Times New Roman" w:hAnsi="Times New Roman" w:cs="Times New Roman"/>
          <w:i/>
          <w:sz w:val="24"/>
          <w:szCs w:val="24"/>
        </w:rPr>
        <w:t>от</w:t>
      </w:r>
      <w:proofErr w:type="gramEnd"/>
      <w:r w:rsidR="00AC1BAD" w:rsidRPr="000F4BBC">
        <w:rPr>
          <w:rFonts w:ascii="Times New Roman" w:hAnsi="Times New Roman" w:cs="Times New Roman"/>
          <w:i/>
          <w:sz w:val="24"/>
          <w:szCs w:val="24"/>
        </w:rPr>
        <w:t xml:space="preserve"> 14.02.2023 № 125-п</w:t>
      </w:r>
      <w:r w:rsidR="00094AAD">
        <w:rPr>
          <w:rFonts w:ascii="Times New Roman" w:hAnsi="Times New Roman" w:cs="Times New Roman"/>
          <w:i/>
          <w:sz w:val="24"/>
          <w:szCs w:val="24"/>
        </w:rPr>
        <w:t>, от 28.06.2023 № 545-п</w:t>
      </w:r>
      <w:r w:rsidR="00B954D1">
        <w:rPr>
          <w:rFonts w:ascii="Times New Roman" w:hAnsi="Times New Roman" w:cs="Times New Roman"/>
          <w:i/>
          <w:sz w:val="24"/>
          <w:szCs w:val="24"/>
        </w:rPr>
        <w:t>,</w:t>
      </w:r>
    </w:p>
    <w:p w:rsidR="00481A99" w:rsidRPr="00BC2CF4" w:rsidRDefault="00A97E73" w:rsidP="00AC1BA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 xml:space="preserve">                                                                                                                                       </w:t>
      </w:r>
      <w:r w:rsidR="007B2132">
        <w:rPr>
          <w:rFonts w:ascii="Times New Roman" w:hAnsi="Times New Roman" w:cs="Times New Roman"/>
          <w:i/>
          <w:sz w:val="24"/>
          <w:szCs w:val="24"/>
        </w:rPr>
        <w:t xml:space="preserve">                                          </w:t>
      </w:r>
      <w:r>
        <w:rPr>
          <w:rFonts w:ascii="Times New Roman" w:hAnsi="Times New Roman" w:cs="Times New Roman"/>
          <w:i/>
          <w:sz w:val="24"/>
          <w:szCs w:val="24"/>
        </w:rPr>
        <w:t xml:space="preserve"> </w:t>
      </w:r>
      <w:proofErr w:type="gramStart"/>
      <w:r w:rsidR="00B954D1" w:rsidRPr="002E5BE8">
        <w:rPr>
          <w:rFonts w:ascii="Times New Roman" w:hAnsi="Times New Roman" w:cs="Times New Roman"/>
          <w:i/>
          <w:sz w:val="24"/>
          <w:szCs w:val="24"/>
        </w:rPr>
        <w:t>от</w:t>
      </w:r>
      <w:proofErr w:type="gramEnd"/>
      <w:r w:rsidR="00B954D1" w:rsidRPr="002E5BE8">
        <w:rPr>
          <w:rFonts w:ascii="Times New Roman" w:hAnsi="Times New Roman" w:cs="Times New Roman"/>
          <w:i/>
          <w:sz w:val="24"/>
          <w:szCs w:val="24"/>
        </w:rPr>
        <w:t xml:space="preserve"> 22.01.2024 № 25-п</w:t>
      </w:r>
      <w:r w:rsidR="007B2132">
        <w:rPr>
          <w:rFonts w:ascii="Times New Roman" w:hAnsi="Times New Roman" w:cs="Times New Roman"/>
          <w:i/>
          <w:sz w:val="24"/>
          <w:szCs w:val="24"/>
        </w:rPr>
        <w:t xml:space="preserve">, </w:t>
      </w:r>
      <w:r w:rsidR="007B2132" w:rsidRPr="00BC2CF4">
        <w:rPr>
          <w:rFonts w:ascii="Times New Roman" w:hAnsi="Times New Roman" w:cs="Times New Roman"/>
          <w:i/>
          <w:sz w:val="24"/>
          <w:szCs w:val="24"/>
        </w:rPr>
        <w:t xml:space="preserve">от </w:t>
      </w:r>
      <w:r w:rsidR="00667845" w:rsidRPr="00BC2CF4">
        <w:rPr>
          <w:rFonts w:ascii="Times New Roman" w:hAnsi="Times New Roman" w:cs="Times New Roman"/>
          <w:i/>
          <w:sz w:val="24"/>
          <w:szCs w:val="24"/>
        </w:rPr>
        <w:t>16</w:t>
      </w:r>
      <w:r w:rsidR="007B2132" w:rsidRPr="00BC2CF4">
        <w:rPr>
          <w:rFonts w:ascii="Times New Roman" w:hAnsi="Times New Roman" w:cs="Times New Roman"/>
          <w:i/>
          <w:sz w:val="24"/>
          <w:szCs w:val="24"/>
        </w:rPr>
        <w:t xml:space="preserve">.01.2025 № </w:t>
      </w:r>
      <w:r w:rsidR="00667845" w:rsidRPr="00BC2CF4">
        <w:rPr>
          <w:rFonts w:ascii="Times New Roman" w:hAnsi="Times New Roman" w:cs="Times New Roman"/>
          <w:i/>
          <w:sz w:val="24"/>
          <w:szCs w:val="24"/>
        </w:rPr>
        <w:t>35</w:t>
      </w:r>
      <w:r w:rsidR="007B2132" w:rsidRPr="00BC2CF4">
        <w:rPr>
          <w:rFonts w:ascii="Times New Roman" w:hAnsi="Times New Roman" w:cs="Times New Roman"/>
          <w:i/>
          <w:sz w:val="24"/>
          <w:szCs w:val="24"/>
        </w:rPr>
        <w:t>-п</w:t>
      </w:r>
      <w:r w:rsidR="00AC1BAD" w:rsidRPr="00BC2CF4">
        <w:rPr>
          <w:rFonts w:ascii="Times New Roman" w:hAnsi="Times New Roman" w:cs="Times New Roman"/>
          <w:i/>
          <w:sz w:val="24"/>
          <w:szCs w:val="24"/>
        </w:rPr>
        <w:t>)</w:t>
      </w:r>
    </w:p>
    <w:p w:rsidR="002F4058" w:rsidRPr="00BC2CF4" w:rsidRDefault="002F4058" w:rsidP="00575E6F">
      <w:pPr>
        <w:pStyle w:val="ConsPlusNormal"/>
        <w:widowControl/>
        <w:ind w:firstLine="0"/>
        <w:jc w:val="right"/>
        <w:rPr>
          <w:rFonts w:ascii="Times New Roman" w:hAnsi="Times New Roman" w:cs="Times New Roman"/>
          <w:sz w:val="24"/>
          <w:szCs w:val="24"/>
        </w:rPr>
      </w:pPr>
    </w:p>
    <w:p w:rsidR="00094AAD" w:rsidRPr="00BC2CF4" w:rsidRDefault="00094AAD" w:rsidP="00094AAD">
      <w:pPr>
        <w:pStyle w:val="ConsPlusNormal"/>
        <w:widowControl/>
        <w:ind w:firstLine="0"/>
        <w:jc w:val="center"/>
        <w:rPr>
          <w:rFonts w:ascii="Times New Roman" w:hAnsi="Times New Roman" w:cs="Times New Roman"/>
          <w:sz w:val="24"/>
          <w:szCs w:val="24"/>
        </w:rPr>
      </w:pPr>
      <w:r w:rsidRPr="00BC2CF4">
        <w:rPr>
          <w:rFonts w:ascii="Times New Roman" w:hAnsi="Times New Roman" w:cs="Times New Roman"/>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bl>
      <w:tblPr>
        <w:tblW w:w="14734" w:type="dxa"/>
        <w:jc w:val="center"/>
        <w:tblLayout w:type="fixed"/>
        <w:tblCellMar>
          <w:left w:w="70" w:type="dxa"/>
          <w:right w:w="70" w:type="dxa"/>
        </w:tblCellMar>
        <w:tblLook w:val="04A0" w:firstRow="1" w:lastRow="0" w:firstColumn="1" w:lastColumn="0" w:noHBand="0" w:noVBand="1"/>
      </w:tblPr>
      <w:tblGrid>
        <w:gridCol w:w="611"/>
        <w:gridCol w:w="7461"/>
        <w:gridCol w:w="1080"/>
        <w:gridCol w:w="1046"/>
        <w:gridCol w:w="1134"/>
        <w:gridCol w:w="1134"/>
        <w:gridCol w:w="1134"/>
        <w:gridCol w:w="1134"/>
      </w:tblGrid>
      <w:tr w:rsidR="00094AAD" w:rsidRPr="00BC2CF4" w:rsidTr="009B5E07">
        <w:trPr>
          <w:cantSplit/>
          <w:trHeight w:val="1564"/>
          <w:jc w:val="center"/>
        </w:trPr>
        <w:tc>
          <w:tcPr>
            <w:tcW w:w="611"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w:t>
            </w:r>
          </w:p>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proofErr w:type="gramStart"/>
            <w:r w:rsidRPr="00BC2CF4">
              <w:rPr>
                <w:rFonts w:ascii="Times New Roman" w:hAnsi="Times New Roman" w:cs="Times New Roman"/>
                <w:sz w:val="24"/>
                <w:szCs w:val="24"/>
              </w:rPr>
              <w:t>п</w:t>
            </w:r>
            <w:proofErr w:type="gramEnd"/>
            <w:r w:rsidRPr="00BC2CF4">
              <w:rPr>
                <w:rFonts w:ascii="Times New Roman" w:hAnsi="Times New Roman" w:cs="Times New Roman"/>
                <w:sz w:val="24"/>
                <w:szCs w:val="24"/>
              </w:rPr>
              <w:t>/п</w:t>
            </w:r>
          </w:p>
        </w:tc>
        <w:tc>
          <w:tcPr>
            <w:tcW w:w="7461"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Цели, целевые показатели муниципальной программы</w:t>
            </w:r>
          </w:p>
        </w:tc>
        <w:tc>
          <w:tcPr>
            <w:tcW w:w="1080" w:type="dxa"/>
            <w:tcBorders>
              <w:top w:val="single" w:sz="6" w:space="0" w:color="auto"/>
              <w:left w:val="single" w:sz="6" w:space="0" w:color="auto"/>
              <w:bottom w:val="single" w:sz="6" w:space="0" w:color="auto"/>
              <w:right w:val="single" w:sz="6" w:space="0" w:color="auto"/>
            </w:tcBorders>
            <w:textDirection w:val="btLr"/>
            <w:vAlign w:val="center"/>
            <w:hideMark/>
          </w:tcPr>
          <w:p w:rsidR="00094AAD" w:rsidRPr="00BC2CF4" w:rsidRDefault="00094AAD" w:rsidP="009B5E07">
            <w:pPr>
              <w:autoSpaceDE w:val="0"/>
              <w:autoSpaceDN w:val="0"/>
              <w:adjustRightInd w:val="0"/>
              <w:spacing w:after="0" w:line="240" w:lineRule="auto"/>
              <w:ind w:left="113" w:right="113"/>
              <w:jc w:val="center"/>
              <w:rPr>
                <w:rFonts w:ascii="Times New Roman" w:hAnsi="Times New Roman" w:cs="Times New Roman"/>
                <w:sz w:val="24"/>
                <w:szCs w:val="24"/>
              </w:rPr>
            </w:pPr>
            <w:r w:rsidRPr="00BC2CF4">
              <w:rPr>
                <w:rFonts w:ascii="Times New Roman" w:hAnsi="Times New Roman" w:cs="Times New Roman"/>
                <w:sz w:val="24"/>
                <w:szCs w:val="24"/>
              </w:rPr>
              <w:t>Единица измерения</w:t>
            </w:r>
          </w:p>
        </w:tc>
        <w:tc>
          <w:tcPr>
            <w:tcW w:w="1046"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3B6E51">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202</w:t>
            </w:r>
            <w:r w:rsidR="003B6E51" w:rsidRPr="00BC2CF4">
              <w:rPr>
                <w:rFonts w:ascii="Times New Roman" w:hAnsi="Times New Roman" w:cs="Times New Roman"/>
                <w:sz w:val="24"/>
                <w:szCs w:val="24"/>
              </w:rPr>
              <w:t>4</w:t>
            </w:r>
            <w:r w:rsidRPr="00BC2CF4">
              <w:rPr>
                <w:rFonts w:ascii="Times New Roman" w:hAnsi="Times New Roman" w:cs="Times New Roman"/>
                <w:sz w:val="24"/>
                <w:szCs w:val="24"/>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3B6E51">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202</w:t>
            </w:r>
            <w:r w:rsidR="003B6E51" w:rsidRPr="00BC2CF4">
              <w:rPr>
                <w:rFonts w:ascii="Times New Roman" w:hAnsi="Times New Roman" w:cs="Times New Roman"/>
                <w:sz w:val="24"/>
                <w:szCs w:val="24"/>
              </w:rPr>
              <w:t>5</w:t>
            </w:r>
            <w:r w:rsidRPr="00BC2CF4">
              <w:rPr>
                <w:rFonts w:ascii="Times New Roman" w:hAnsi="Times New Roman" w:cs="Times New Roman"/>
                <w:sz w:val="24"/>
                <w:szCs w:val="24"/>
              </w:rPr>
              <w:t xml:space="preserve"> год (план)</w:t>
            </w:r>
          </w:p>
        </w:tc>
        <w:tc>
          <w:tcPr>
            <w:tcW w:w="1134" w:type="dxa"/>
            <w:tcBorders>
              <w:top w:val="single" w:sz="6" w:space="0" w:color="auto"/>
              <w:left w:val="single" w:sz="6" w:space="0" w:color="auto"/>
              <w:bottom w:val="single" w:sz="6" w:space="0" w:color="auto"/>
              <w:right w:val="single" w:sz="6" w:space="0" w:color="auto"/>
            </w:tcBorders>
            <w:vAlign w:val="center"/>
          </w:tcPr>
          <w:p w:rsidR="00094AAD" w:rsidRPr="00BC2CF4" w:rsidRDefault="00094AAD" w:rsidP="003B6E51">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202</w:t>
            </w:r>
            <w:r w:rsidR="003B6E51" w:rsidRPr="00BC2CF4">
              <w:rPr>
                <w:rFonts w:ascii="Times New Roman" w:hAnsi="Times New Roman" w:cs="Times New Roman"/>
                <w:sz w:val="24"/>
                <w:szCs w:val="24"/>
              </w:rPr>
              <w:t>5</w:t>
            </w:r>
            <w:r w:rsidRPr="00BC2CF4">
              <w:rPr>
                <w:rFonts w:ascii="Times New Roman" w:hAnsi="Times New Roman" w:cs="Times New Roman"/>
                <w:sz w:val="24"/>
                <w:szCs w:val="24"/>
              </w:rPr>
              <w:t xml:space="preserve"> год (факт)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3B6E51">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202</w:t>
            </w:r>
            <w:r w:rsidR="003B6E51" w:rsidRPr="00BC2CF4">
              <w:rPr>
                <w:rFonts w:ascii="Times New Roman" w:hAnsi="Times New Roman" w:cs="Times New Roman"/>
                <w:sz w:val="24"/>
                <w:szCs w:val="24"/>
              </w:rPr>
              <w:t>6</w:t>
            </w:r>
            <w:r w:rsidRPr="00BC2CF4">
              <w:rPr>
                <w:rFonts w:ascii="Times New Roman" w:hAnsi="Times New Roman" w:cs="Times New Roman"/>
                <w:sz w:val="24"/>
                <w:szCs w:val="24"/>
              </w:rPr>
              <w:t xml:space="preserve"> год</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3B6E51">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202</w:t>
            </w:r>
            <w:r w:rsidR="003B6E51" w:rsidRPr="00BC2CF4">
              <w:rPr>
                <w:rFonts w:ascii="Times New Roman" w:hAnsi="Times New Roman" w:cs="Times New Roman"/>
                <w:sz w:val="24"/>
                <w:szCs w:val="24"/>
              </w:rPr>
              <w:t>7</w:t>
            </w:r>
            <w:r w:rsidRPr="00BC2CF4">
              <w:rPr>
                <w:rFonts w:ascii="Times New Roman" w:hAnsi="Times New Roman" w:cs="Times New Roman"/>
                <w:sz w:val="24"/>
                <w:szCs w:val="24"/>
              </w:rPr>
              <w:t xml:space="preserve"> год</w:t>
            </w:r>
          </w:p>
        </w:tc>
      </w:tr>
      <w:tr w:rsidR="00094AAD" w:rsidRPr="00BC2CF4" w:rsidTr="009B5E07">
        <w:trPr>
          <w:cantSplit/>
          <w:trHeight w:val="658"/>
          <w:jc w:val="center"/>
        </w:trPr>
        <w:tc>
          <w:tcPr>
            <w:tcW w:w="611" w:type="dxa"/>
            <w:tcBorders>
              <w:top w:val="single" w:sz="6" w:space="0" w:color="auto"/>
              <w:left w:val="single" w:sz="6" w:space="0" w:color="auto"/>
              <w:bottom w:val="single" w:sz="6" w:space="0" w:color="auto"/>
              <w:right w:val="single" w:sz="6" w:space="0" w:color="auto"/>
            </w:tcBorders>
            <w:vAlign w:val="center"/>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1</w:t>
            </w:r>
          </w:p>
        </w:tc>
        <w:tc>
          <w:tcPr>
            <w:tcW w:w="14123" w:type="dxa"/>
            <w:gridSpan w:val="7"/>
            <w:tcBorders>
              <w:top w:val="single" w:sz="6" w:space="0" w:color="auto"/>
              <w:left w:val="single" w:sz="6" w:space="0" w:color="auto"/>
              <w:bottom w:val="single" w:sz="6" w:space="0" w:color="auto"/>
              <w:right w:val="single" w:sz="6" w:space="0" w:color="auto"/>
            </w:tcBorders>
            <w:vAlign w:val="center"/>
          </w:tcPr>
          <w:p w:rsidR="00094AAD" w:rsidRPr="00BC2CF4" w:rsidRDefault="00094AAD" w:rsidP="009B5E07">
            <w:pPr>
              <w:autoSpaceDE w:val="0"/>
              <w:autoSpaceDN w:val="0"/>
              <w:adjustRightInd w:val="0"/>
              <w:spacing w:after="0" w:line="240" w:lineRule="auto"/>
              <w:rPr>
                <w:rFonts w:ascii="Times New Roman" w:hAnsi="Times New Roman" w:cs="Times New Roman"/>
                <w:sz w:val="24"/>
                <w:szCs w:val="24"/>
              </w:rPr>
            </w:pPr>
            <w:r w:rsidRPr="00BC2CF4">
              <w:rPr>
                <w:rFonts w:ascii="Times New Roman" w:hAnsi="Times New Roman" w:cs="Times New Roman"/>
                <w:sz w:val="24"/>
                <w:szCs w:val="24"/>
              </w:rPr>
              <w:t xml:space="preserve">Цель: обеспечение долгосрочной сбалансированности и устойчивости бюджетной системы </w:t>
            </w:r>
            <w:proofErr w:type="spellStart"/>
            <w:r w:rsidRPr="00BC2CF4">
              <w:rPr>
                <w:rFonts w:ascii="Times New Roman" w:hAnsi="Times New Roman" w:cs="Times New Roman"/>
                <w:sz w:val="24"/>
                <w:szCs w:val="24"/>
              </w:rPr>
              <w:t>Кежемского</w:t>
            </w:r>
            <w:proofErr w:type="spellEnd"/>
            <w:r w:rsidRPr="00BC2CF4">
              <w:rPr>
                <w:rFonts w:ascii="Times New Roman" w:hAnsi="Times New Roman" w:cs="Times New Roman"/>
                <w:sz w:val="24"/>
                <w:szCs w:val="24"/>
              </w:rPr>
              <w:t xml:space="preserve"> района, повышение качества и прозрачности управления муниципальными финансами</w:t>
            </w:r>
          </w:p>
        </w:tc>
      </w:tr>
      <w:tr w:rsidR="00094AAD" w:rsidRPr="00BC2CF4" w:rsidTr="009B5E07">
        <w:trPr>
          <w:cantSplit/>
          <w:trHeight w:val="412"/>
          <w:jc w:val="center"/>
        </w:trPr>
        <w:tc>
          <w:tcPr>
            <w:tcW w:w="611"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1.1</w:t>
            </w:r>
          </w:p>
        </w:tc>
        <w:tc>
          <w:tcPr>
            <w:tcW w:w="7461"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autoSpaceDE w:val="0"/>
              <w:autoSpaceDN w:val="0"/>
              <w:adjustRightInd w:val="0"/>
              <w:spacing w:after="0" w:line="240" w:lineRule="auto"/>
              <w:rPr>
                <w:rFonts w:ascii="Times New Roman" w:hAnsi="Times New Roman" w:cs="Times New Roman"/>
                <w:sz w:val="24"/>
                <w:szCs w:val="24"/>
              </w:rPr>
            </w:pPr>
            <w:r w:rsidRPr="00BC2CF4">
              <w:rPr>
                <w:rFonts w:ascii="Times New Roman" w:hAnsi="Times New Roman" w:cs="Times New Roman"/>
                <w:sz w:val="24"/>
                <w:szCs w:val="24"/>
              </w:rPr>
              <w:t>Доля расходов на обслуживание муниципального долга в расходах районного бюджета (без учета субвенций)</w:t>
            </w:r>
          </w:p>
        </w:tc>
        <w:tc>
          <w:tcPr>
            <w:tcW w:w="1080"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proofErr w:type="gramStart"/>
            <w:r w:rsidRPr="00BC2CF4">
              <w:rPr>
                <w:rFonts w:ascii="Times New Roman" w:hAnsi="Times New Roman" w:cs="Times New Roman"/>
                <w:sz w:val="24"/>
                <w:szCs w:val="24"/>
              </w:rPr>
              <w:t>процент</w:t>
            </w:r>
            <w:proofErr w:type="gramEnd"/>
          </w:p>
        </w:tc>
        <w:tc>
          <w:tcPr>
            <w:tcW w:w="1046"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spacing w:after="0" w:line="240" w:lineRule="auto"/>
              <w:jc w:val="center"/>
              <w:rPr>
                <w:rFonts w:ascii="Times New Roman" w:hAnsi="Times New Roman" w:cs="Times New Roman"/>
                <w:sz w:val="24"/>
                <w:szCs w:val="24"/>
              </w:rPr>
            </w:pPr>
            <w:proofErr w:type="gramStart"/>
            <w:r w:rsidRPr="00BC2CF4">
              <w:rPr>
                <w:rFonts w:ascii="Times New Roman" w:hAnsi="Times New Roman" w:cs="Times New Roman"/>
                <w:sz w:val="24"/>
                <w:szCs w:val="24"/>
              </w:rPr>
              <w:t>не</w:t>
            </w:r>
            <w:proofErr w:type="gramEnd"/>
            <w:r w:rsidRPr="00BC2CF4">
              <w:rPr>
                <w:rFonts w:ascii="Times New Roman" w:hAnsi="Times New Roman" w:cs="Times New Roman"/>
                <w:sz w:val="24"/>
                <w:szCs w:val="24"/>
              </w:rPr>
              <w:t xml:space="preserve"> более 1</w:t>
            </w:r>
          </w:p>
        </w:tc>
        <w:tc>
          <w:tcPr>
            <w:tcW w:w="1134"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spacing w:after="0" w:line="240" w:lineRule="auto"/>
              <w:jc w:val="center"/>
              <w:rPr>
                <w:rFonts w:ascii="Times New Roman" w:hAnsi="Times New Roman" w:cs="Times New Roman"/>
                <w:sz w:val="24"/>
                <w:szCs w:val="24"/>
              </w:rPr>
            </w:pPr>
            <w:proofErr w:type="gramStart"/>
            <w:r w:rsidRPr="00BC2CF4">
              <w:rPr>
                <w:rFonts w:ascii="Times New Roman" w:hAnsi="Times New Roman" w:cs="Times New Roman"/>
                <w:sz w:val="24"/>
                <w:szCs w:val="24"/>
              </w:rPr>
              <w:t>не</w:t>
            </w:r>
            <w:proofErr w:type="gramEnd"/>
            <w:r w:rsidRPr="00BC2CF4">
              <w:rPr>
                <w:rFonts w:ascii="Times New Roman" w:hAnsi="Times New Roman" w:cs="Times New Roman"/>
                <w:sz w:val="24"/>
                <w:szCs w:val="24"/>
              </w:rPr>
              <w:t xml:space="preserve"> более 1</w:t>
            </w:r>
          </w:p>
        </w:tc>
        <w:tc>
          <w:tcPr>
            <w:tcW w:w="1134" w:type="dxa"/>
            <w:tcBorders>
              <w:top w:val="single" w:sz="6" w:space="0" w:color="auto"/>
              <w:left w:val="single" w:sz="6" w:space="0" w:color="auto"/>
              <w:bottom w:val="single" w:sz="6" w:space="0" w:color="auto"/>
              <w:right w:val="single" w:sz="6" w:space="0" w:color="auto"/>
            </w:tcBorders>
          </w:tcPr>
          <w:p w:rsidR="00094AAD" w:rsidRPr="00BC2CF4" w:rsidRDefault="009B5E07" w:rsidP="009B5E07">
            <w:pPr>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spacing w:after="0" w:line="240" w:lineRule="auto"/>
              <w:jc w:val="center"/>
              <w:rPr>
                <w:rFonts w:ascii="Times New Roman" w:hAnsi="Times New Roman" w:cs="Times New Roman"/>
                <w:sz w:val="24"/>
                <w:szCs w:val="24"/>
              </w:rPr>
            </w:pPr>
            <w:proofErr w:type="gramStart"/>
            <w:r w:rsidRPr="00BC2CF4">
              <w:rPr>
                <w:rFonts w:ascii="Times New Roman" w:hAnsi="Times New Roman" w:cs="Times New Roman"/>
                <w:sz w:val="24"/>
                <w:szCs w:val="24"/>
              </w:rPr>
              <w:t>не</w:t>
            </w:r>
            <w:proofErr w:type="gramEnd"/>
            <w:r w:rsidRPr="00BC2CF4">
              <w:rPr>
                <w:rFonts w:ascii="Times New Roman" w:hAnsi="Times New Roman" w:cs="Times New Roman"/>
                <w:sz w:val="24"/>
                <w:szCs w:val="24"/>
              </w:rPr>
              <w:t xml:space="preserve"> более 1</w:t>
            </w:r>
          </w:p>
        </w:tc>
        <w:tc>
          <w:tcPr>
            <w:tcW w:w="1134"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spacing w:after="0" w:line="240" w:lineRule="auto"/>
              <w:jc w:val="center"/>
              <w:rPr>
                <w:rFonts w:ascii="Times New Roman" w:hAnsi="Times New Roman" w:cs="Times New Roman"/>
                <w:sz w:val="24"/>
                <w:szCs w:val="24"/>
              </w:rPr>
            </w:pPr>
            <w:proofErr w:type="gramStart"/>
            <w:r w:rsidRPr="00BC2CF4">
              <w:rPr>
                <w:rFonts w:ascii="Times New Roman" w:hAnsi="Times New Roman" w:cs="Times New Roman"/>
                <w:sz w:val="24"/>
                <w:szCs w:val="24"/>
              </w:rPr>
              <w:t>не</w:t>
            </w:r>
            <w:proofErr w:type="gramEnd"/>
            <w:r w:rsidRPr="00BC2CF4">
              <w:rPr>
                <w:rFonts w:ascii="Times New Roman" w:hAnsi="Times New Roman" w:cs="Times New Roman"/>
                <w:sz w:val="24"/>
                <w:szCs w:val="24"/>
              </w:rPr>
              <w:t xml:space="preserve"> более 1</w:t>
            </w:r>
          </w:p>
        </w:tc>
      </w:tr>
      <w:tr w:rsidR="00094AAD" w:rsidRPr="00BC2CF4" w:rsidTr="009B5E07">
        <w:trPr>
          <w:cantSplit/>
          <w:trHeight w:val="240"/>
          <w:jc w:val="center"/>
        </w:trPr>
        <w:tc>
          <w:tcPr>
            <w:tcW w:w="611"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1.2</w:t>
            </w:r>
          </w:p>
        </w:tc>
        <w:tc>
          <w:tcPr>
            <w:tcW w:w="7461"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autoSpaceDE w:val="0"/>
              <w:autoSpaceDN w:val="0"/>
              <w:adjustRightInd w:val="0"/>
              <w:spacing w:after="0" w:line="240" w:lineRule="auto"/>
              <w:rPr>
                <w:rFonts w:ascii="Times New Roman" w:hAnsi="Times New Roman" w:cs="Times New Roman"/>
                <w:sz w:val="24"/>
                <w:szCs w:val="24"/>
              </w:rPr>
            </w:pPr>
            <w:r w:rsidRPr="00BC2CF4">
              <w:rPr>
                <w:rFonts w:ascii="Times New Roman" w:hAnsi="Times New Roman" w:cs="Times New Roman"/>
                <w:sz w:val="24"/>
                <w:szCs w:val="24"/>
              </w:rPr>
              <w:t xml:space="preserve">Доля расходов районного бюджета, формируемых в рамках муниципальных программ </w:t>
            </w:r>
            <w:proofErr w:type="spellStart"/>
            <w:r w:rsidRPr="00BC2CF4">
              <w:rPr>
                <w:rFonts w:ascii="Times New Roman" w:hAnsi="Times New Roman" w:cs="Times New Roman"/>
                <w:sz w:val="24"/>
                <w:szCs w:val="24"/>
              </w:rPr>
              <w:t>Кежемского</w:t>
            </w:r>
            <w:proofErr w:type="spellEnd"/>
            <w:r w:rsidRPr="00BC2CF4">
              <w:rPr>
                <w:rFonts w:ascii="Times New Roman" w:hAnsi="Times New Roman" w:cs="Times New Roman"/>
                <w:sz w:val="24"/>
                <w:szCs w:val="24"/>
              </w:rPr>
              <w:t xml:space="preserve"> района</w:t>
            </w:r>
          </w:p>
        </w:tc>
        <w:tc>
          <w:tcPr>
            <w:tcW w:w="1080"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proofErr w:type="gramStart"/>
            <w:r w:rsidRPr="00BC2CF4">
              <w:rPr>
                <w:rFonts w:ascii="Times New Roman" w:hAnsi="Times New Roman" w:cs="Times New Roman"/>
                <w:sz w:val="24"/>
                <w:szCs w:val="24"/>
              </w:rPr>
              <w:t>процент</w:t>
            </w:r>
            <w:proofErr w:type="gramEnd"/>
          </w:p>
        </w:tc>
        <w:tc>
          <w:tcPr>
            <w:tcW w:w="1046"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Не менее 90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Не менее 90</w:t>
            </w:r>
          </w:p>
        </w:tc>
        <w:tc>
          <w:tcPr>
            <w:tcW w:w="1134" w:type="dxa"/>
            <w:tcBorders>
              <w:top w:val="single" w:sz="6" w:space="0" w:color="auto"/>
              <w:left w:val="single" w:sz="6" w:space="0" w:color="auto"/>
              <w:bottom w:val="single" w:sz="6" w:space="0" w:color="auto"/>
              <w:right w:val="single" w:sz="6" w:space="0" w:color="auto"/>
            </w:tcBorders>
            <w:vAlign w:val="center"/>
          </w:tcPr>
          <w:p w:rsidR="00094AAD" w:rsidRPr="00BC2CF4" w:rsidRDefault="009B5E07"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Не менее 90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Не менее 90</w:t>
            </w:r>
          </w:p>
        </w:tc>
      </w:tr>
      <w:tr w:rsidR="00094AAD" w:rsidRPr="000F4BBC" w:rsidTr="009B5E07">
        <w:trPr>
          <w:cantSplit/>
          <w:trHeight w:val="240"/>
          <w:jc w:val="center"/>
        </w:trPr>
        <w:tc>
          <w:tcPr>
            <w:tcW w:w="611"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1.3</w:t>
            </w:r>
          </w:p>
        </w:tc>
        <w:tc>
          <w:tcPr>
            <w:tcW w:w="7461" w:type="dxa"/>
            <w:tcBorders>
              <w:top w:val="single" w:sz="6" w:space="0" w:color="auto"/>
              <w:left w:val="single" w:sz="6" w:space="0" w:color="auto"/>
              <w:bottom w:val="single" w:sz="6" w:space="0" w:color="auto"/>
              <w:right w:val="single" w:sz="6" w:space="0" w:color="auto"/>
            </w:tcBorders>
            <w:hideMark/>
          </w:tcPr>
          <w:p w:rsidR="00094AAD" w:rsidRPr="00BC2CF4" w:rsidRDefault="00094AAD" w:rsidP="009B5E07">
            <w:pPr>
              <w:autoSpaceDE w:val="0"/>
              <w:autoSpaceDN w:val="0"/>
              <w:adjustRightInd w:val="0"/>
              <w:spacing w:after="0" w:line="240" w:lineRule="auto"/>
              <w:rPr>
                <w:rFonts w:ascii="Times New Roman" w:hAnsi="Times New Roman" w:cs="Times New Roman"/>
                <w:sz w:val="24"/>
                <w:szCs w:val="24"/>
              </w:rPr>
            </w:pPr>
            <w:r w:rsidRPr="00BC2CF4">
              <w:rPr>
                <w:rFonts w:ascii="Times New Roman" w:hAnsi="Times New Roman" w:cs="Times New Roman"/>
                <w:sz w:val="24"/>
                <w:szCs w:val="24"/>
              </w:rPr>
              <w:t xml:space="preserve">Обеспечение минимального размера бюджетной обеспеченности муниципальных образований </w:t>
            </w:r>
            <w:proofErr w:type="spellStart"/>
            <w:r w:rsidRPr="00BC2CF4">
              <w:rPr>
                <w:rFonts w:ascii="Times New Roman" w:hAnsi="Times New Roman" w:cs="Times New Roman"/>
                <w:sz w:val="24"/>
                <w:szCs w:val="24"/>
              </w:rPr>
              <w:t>Кежемского</w:t>
            </w:r>
            <w:proofErr w:type="spellEnd"/>
            <w:r w:rsidRPr="00BC2CF4">
              <w:rPr>
                <w:rFonts w:ascii="Times New Roman" w:hAnsi="Times New Roman" w:cs="Times New Roman"/>
                <w:sz w:val="24"/>
                <w:szCs w:val="24"/>
              </w:rPr>
              <w:t xml:space="preserve"> района после выравнивания</w:t>
            </w:r>
          </w:p>
        </w:tc>
        <w:tc>
          <w:tcPr>
            <w:tcW w:w="1080"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тыс. руб./чел.</w:t>
            </w:r>
          </w:p>
        </w:tc>
        <w:tc>
          <w:tcPr>
            <w:tcW w:w="1046"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3B6E51">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 xml:space="preserve">Не менее </w:t>
            </w:r>
            <w:r w:rsidR="003B6E51" w:rsidRPr="00BC2CF4">
              <w:rPr>
                <w:rFonts w:ascii="Times New Roman" w:hAnsi="Times New Roman" w:cs="Times New Roman"/>
                <w:sz w:val="24"/>
                <w:szCs w:val="24"/>
              </w:rPr>
              <w:t>9</w:t>
            </w:r>
            <w:r w:rsidRPr="00BC2CF4">
              <w:rPr>
                <w:rFonts w:ascii="Times New Roman" w:hAnsi="Times New Roman" w:cs="Times New Roman"/>
                <w:sz w:val="24"/>
                <w:szCs w:val="24"/>
              </w:rPr>
              <w:t>,</w:t>
            </w:r>
            <w:r w:rsidR="00B954D1" w:rsidRPr="00BC2CF4">
              <w:rPr>
                <w:rFonts w:ascii="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BC2CF4" w:rsidRDefault="00094AAD" w:rsidP="00241BB0">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 xml:space="preserve">Не менее </w:t>
            </w:r>
            <w:r w:rsidR="00B954D1" w:rsidRPr="00BC2CF4">
              <w:rPr>
                <w:rFonts w:ascii="Times New Roman" w:hAnsi="Times New Roman" w:cs="Times New Roman"/>
                <w:sz w:val="24"/>
                <w:szCs w:val="24"/>
              </w:rPr>
              <w:t>9</w:t>
            </w:r>
            <w:r w:rsidRPr="00BC2CF4">
              <w:rPr>
                <w:rFonts w:ascii="Times New Roman" w:hAnsi="Times New Roman" w:cs="Times New Roman"/>
                <w:sz w:val="24"/>
                <w:szCs w:val="24"/>
              </w:rPr>
              <w:t>,</w:t>
            </w:r>
            <w:r w:rsidR="00241BB0" w:rsidRPr="00BC2CF4">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vAlign w:val="center"/>
          </w:tcPr>
          <w:p w:rsidR="00094AAD" w:rsidRPr="00BC2CF4" w:rsidRDefault="009B5E07" w:rsidP="009B5E07">
            <w:pPr>
              <w:autoSpaceDE w:val="0"/>
              <w:autoSpaceDN w:val="0"/>
              <w:adjustRightInd w:val="0"/>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hideMark/>
          </w:tcPr>
          <w:p w:rsidR="00094AAD" w:rsidRPr="00BC2CF4" w:rsidRDefault="00094AAD" w:rsidP="00241BB0">
            <w:pPr>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 xml:space="preserve">Не менее </w:t>
            </w:r>
            <w:r w:rsidR="00B954D1" w:rsidRPr="00BC2CF4">
              <w:rPr>
                <w:rFonts w:ascii="Times New Roman" w:hAnsi="Times New Roman" w:cs="Times New Roman"/>
                <w:sz w:val="24"/>
                <w:szCs w:val="24"/>
              </w:rPr>
              <w:t>9</w:t>
            </w:r>
            <w:r w:rsidRPr="00BC2CF4">
              <w:rPr>
                <w:rFonts w:ascii="Times New Roman" w:hAnsi="Times New Roman" w:cs="Times New Roman"/>
                <w:sz w:val="24"/>
                <w:szCs w:val="24"/>
              </w:rPr>
              <w:t>,</w:t>
            </w:r>
            <w:r w:rsidR="00241BB0" w:rsidRPr="00BC2CF4">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hideMark/>
          </w:tcPr>
          <w:p w:rsidR="00094AAD" w:rsidRPr="00BC2CF4" w:rsidRDefault="00094AAD" w:rsidP="00241BB0">
            <w:pPr>
              <w:spacing w:after="0" w:line="240" w:lineRule="auto"/>
              <w:jc w:val="center"/>
              <w:rPr>
                <w:rFonts w:ascii="Times New Roman" w:hAnsi="Times New Roman" w:cs="Times New Roman"/>
                <w:sz w:val="24"/>
                <w:szCs w:val="24"/>
              </w:rPr>
            </w:pPr>
            <w:r w:rsidRPr="00BC2CF4">
              <w:rPr>
                <w:rFonts w:ascii="Times New Roman" w:hAnsi="Times New Roman" w:cs="Times New Roman"/>
                <w:sz w:val="24"/>
                <w:szCs w:val="24"/>
              </w:rPr>
              <w:t xml:space="preserve">Не менее </w:t>
            </w:r>
            <w:r w:rsidR="00B954D1" w:rsidRPr="00BC2CF4">
              <w:rPr>
                <w:rFonts w:ascii="Times New Roman" w:hAnsi="Times New Roman" w:cs="Times New Roman"/>
                <w:sz w:val="24"/>
                <w:szCs w:val="24"/>
              </w:rPr>
              <w:t>9</w:t>
            </w:r>
            <w:r w:rsidRPr="00BC2CF4">
              <w:rPr>
                <w:rFonts w:ascii="Times New Roman" w:hAnsi="Times New Roman" w:cs="Times New Roman"/>
                <w:sz w:val="24"/>
                <w:szCs w:val="24"/>
              </w:rPr>
              <w:t>,</w:t>
            </w:r>
            <w:r w:rsidR="00241BB0" w:rsidRPr="00BC2CF4">
              <w:rPr>
                <w:rFonts w:ascii="Times New Roman" w:hAnsi="Times New Roman" w:cs="Times New Roman"/>
                <w:sz w:val="24"/>
                <w:szCs w:val="24"/>
              </w:rPr>
              <w:t>5</w:t>
            </w:r>
          </w:p>
        </w:tc>
      </w:tr>
      <w:tr w:rsidR="00094AAD" w:rsidRPr="000F4BBC" w:rsidTr="009B5E07">
        <w:trPr>
          <w:cantSplit/>
          <w:trHeight w:val="240"/>
          <w:jc w:val="center"/>
        </w:trPr>
        <w:tc>
          <w:tcPr>
            <w:tcW w:w="611" w:type="dxa"/>
            <w:tcBorders>
              <w:top w:val="single" w:sz="6" w:space="0" w:color="auto"/>
              <w:left w:val="single" w:sz="6" w:space="0" w:color="auto"/>
              <w:bottom w:val="single" w:sz="6" w:space="0" w:color="auto"/>
              <w:right w:val="single" w:sz="6" w:space="0" w:color="auto"/>
            </w:tcBorders>
            <w:hideMark/>
          </w:tcPr>
          <w:p w:rsidR="00094AAD" w:rsidRPr="000F4BBC" w:rsidRDefault="00094AAD" w:rsidP="009B5E07">
            <w:pPr>
              <w:autoSpaceDE w:val="0"/>
              <w:autoSpaceDN w:val="0"/>
              <w:adjustRightInd w:val="0"/>
              <w:spacing w:after="0" w:line="240" w:lineRule="auto"/>
              <w:rPr>
                <w:rFonts w:ascii="Times New Roman" w:hAnsi="Times New Roman" w:cs="Times New Roman"/>
                <w:sz w:val="24"/>
                <w:szCs w:val="24"/>
              </w:rPr>
            </w:pPr>
            <w:r w:rsidRPr="000F4BBC">
              <w:rPr>
                <w:rFonts w:ascii="Times New Roman" w:hAnsi="Times New Roman" w:cs="Times New Roman"/>
                <w:sz w:val="24"/>
                <w:szCs w:val="24"/>
              </w:rPr>
              <w:t>1.</w:t>
            </w:r>
            <w:r>
              <w:rPr>
                <w:rFonts w:ascii="Times New Roman" w:hAnsi="Times New Roman" w:cs="Times New Roman"/>
                <w:sz w:val="24"/>
                <w:szCs w:val="24"/>
              </w:rPr>
              <w:t>4</w:t>
            </w:r>
          </w:p>
        </w:tc>
        <w:tc>
          <w:tcPr>
            <w:tcW w:w="7461" w:type="dxa"/>
            <w:tcBorders>
              <w:top w:val="single" w:sz="6" w:space="0" w:color="auto"/>
              <w:left w:val="single" w:sz="6" w:space="0" w:color="auto"/>
              <w:bottom w:val="single" w:sz="6" w:space="0" w:color="auto"/>
              <w:right w:val="single" w:sz="6" w:space="0" w:color="auto"/>
            </w:tcBorders>
            <w:hideMark/>
          </w:tcPr>
          <w:p w:rsidR="00094AAD" w:rsidRPr="000F4BBC" w:rsidRDefault="00094AAD" w:rsidP="009B5E07">
            <w:pPr>
              <w:autoSpaceDE w:val="0"/>
              <w:autoSpaceDN w:val="0"/>
              <w:adjustRightInd w:val="0"/>
              <w:spacing w:after="0" w:line="240" w:lineRule="auto"/>
              <w:rPr>
                <w:rFonts w:ascii="Times New Roman" w:hAnsi="Times New Roman" w:cs="Times New Roman"/>
                <w:sz w:val="24"/>
                <w:szCs w:val="24"/>
              </w:rPr>
            </w:pPr>
            <w:r w:rsidRPr="000F4BBC">
              <w:rPr>
                <w:rFonts w:ascii="Times New Roman" w:hAnsi="Times New Roman" w:cs="Times New Roman"/>
                <w:sz w:val="24"/>
                <w:szCs w:val="24"/>
              </w:rPr>
              <w:t xml:space="preserve">Отсутствие в бюджетах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w:t>
            </w:r>
          </w:p>
        </w:tc>
        <w:tc>
          <w:tcPr>
            <w:tcW w:w="1080"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тыс. рублей</w:t>
            </w:r>
          </w:p>
        </w:tc>
        <w:tc>
          <w:tcPr>
            <w:tcW w:w="1046"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094AAD" w:rsidRPr="000F4BBC" w:rsidRDefault="009B5E07" w:rsidP="009B5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0,0</w:t>
            </w:r>
          </w:p>
        </w:tc>
      </w:tr>
      <w:tr w:rsidR="00094AAD" w:rsidRPr="000F4BBC" w:rsidTr="009B5E07">
        <w:trPr>
          <w:cantSplit/>
          <w:trHeight w:val="240"/>
          <w:jc w:val="center"/>
        </w:trPr>
        <w:tc>
          <w:tcPr>
            <w:tcW w:w="611" w:type="dxa"/>
            <w:tcBorders>
              <w:top w:val="single" w:sz="6" w:space="0" w:color="auto"/>
              <w:left w:val="single" w:sz="6" w:space="0" w:color="auto"/>
              <w:bottom w:val="single" w:sz="6" w:space="0" w:color="auto"/>
              <w:right w:val="single" w:sz="6" w:space="0" w:color="auto"/>
            </w:tcBorders>
            <w:hideMark/>
          </w:tcPr>
          <w:p w:rsidR="00094AAD" w:rsidRPr="000F4BBC" w:rsidRDefault="00094AAD" w:rsidP="009B5E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7461" w:type="dxa"/>
            <w:tcBorders>
              <w:top w:val="single" w:sz="6" w:space="0" w:color="auto"/>
              <w:left w:val="single" w:sz="6" w:space="0" w:color="auto"/>
              <w:bottom w:val="single" w:sz="6" w:space="0" w:color="auto"/>
              <w:right w:val="single" w:sz="6" w:space="0" w:color="auto"/>
            </w:tcBorders>
            <w:hideMark/>
          </w:tcPr>
          <w:p w:rsidR="00094AAD" w:rsidRPr="000F4BBC" w:rsidRDefault="00094AAD" w:rsidP="009B5E07">
            <w:pPr>
              <w:widowControl w:val="0"/>
              <w:autoSpaceDE w:val="0"/>
              <w:autoSpaceDN w:val="0"/>
              <w:adjustRightInd w:val="0"/>
              <w:spacing w:after="0" w:line="240" w:lineRule="auto"/>
              <w:rPr>
                <w:rFonts w:ascii="Times New Roman" w:hAnsi="Times New Roman" w:cs="Times New Roman"/>
                <w:sz w:val="24"/>
                <w:szCs w:val="24"/>
              </w:rPr>
            </w:pPr>
            <w:r w:rsidRPr="000F4BBC">
              <w:rPr>
                <w:rFonts w:ascii="Times New Roman" w:hAnsi="Times New Roman" w:cs="Times New Roman"/>
                <w:sz w:val="24"/>
                <w:szCs w:val="24"/>
              </w:rPr>
              <w:t xml:space="preserve">Отношение объема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по состоянию на 1 января года, следующего за отчетным, к общему годовому объему доходов районного бюджета в отчетном финансовом году (без учета объемов безвозмездных поступлений)</w:t>
            </w:r>
          </w:p>
        </w:tc>
        <w:tc>
          <w:tcPr>
            <w:tcW w:w="1080"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процент</w:t>
            </w:r>
            <w:proofErr w:type="gramEnd"/>
          </w:p>
        </w:tc>
        <w:tc>
          <w:tcPr>
            <w:tcW w:w="1046"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не</w:t>
            </w:r>
            <w:proofErr w:type="gramEnd"/>
            <w:r w:rsidRPr="000F4BBC">
              <w:rPr>
                <w:rFonts w:ascii="Times New Roman" w:hAnsi="Times New Roman" w:cs="Times New Roman"/>
                <w:sz w:val="24"/>
                <w:szCs w:val="24"/>
              </w:rPr>
              <w:t xml:space="preserve"> более 30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не</w:t>
            </w:r>
            <w:proofErr w:type="gramEnd"/>
            <w:r w:rsidRPr="000F4BBC">
              <w:rPr>
                <w:rFonts w:ascii="Times New Roman" w:hAnsi="Times New Roman" w:cs="Times New Roman"/>
                <w:sz w:val="24"/>
                <w:szCs w:val="24"/>
              </w:rPr>
              <w:t xml:space="preserve"> более 30</w:t>
            </w:r>
          </w:p>
        </w:tc>
        <w:tc>
          <w:tcPr>
            <w:tcW w:w="1134" w:type="dxa"/>
            <w:tcBorders>
              <w:top w:val="single" w:sz="6" w:space="0" w:color="auto"/>
              <w:left w:val="single" w:sz="6" w:space="0" w:color="auto"/>
              <w:bottom w:val="single" w:sz="6" w:space="0" w:color="auto"/>
              <w:right w:val="single" w:sz="6" w:space="0" w:color="auto"/>
            </w:tcBorders>
            <w:vAlign w:val="center"/>
          </w:tcPr>
          <w:p w:rsidR="00094AAD" w:rsidRPr="000F4BBC" w:rsidRDefault="009B5E07" w:rsidP="009B5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не</w:t>
            </w:r>
            <w:proofErr w:type="gramEnd"/>
            <w:r w:rsidRPr="000F4BBC">
              <w:rPr>
                <w:rFonts w:ascii="Times New Roman" w:hAnsi="Times New Roman" w:cs="Times New Roman"/>
                <w:sz w:val="24"/>
                <w:szCs w:val="24"/>
              </w:rPr>
              <w:t xml:space="preserve"> более 30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не</w:t>
            </w:r>
            <w:proofErr w:type="gramEnd"/>
            <w:r w:rsidRPr="000F4BBC">
              <w:rPr>
                <w:rFonts w:ascii="Times New Roman" w:hAnsi="Times New Roman" w:cs="Times New Roman"/>
                <w:sz w:val="24"/>
                <w:szCs w:val="24"/>
              </w:rPr>
              <w:t xml:space="preserve"> более 30</w:t>
            </w:r>
          </w:p>
        </w:tc>
      </w:tr>
      <w:tr w:rsidR="00094AAD" w:rsidRPr="000F4BBC" w:rsidTr="009B5E07">
        <w:trPr>
          <w:cantSplit/>
          <w:trHeight w:val="240"/>
          <w:jc w:val="center"/>
        </w:trPr>
        <w:tc>
          <w:tcPr>
            <w:tcW w:w="611" w:type="dxa"/>
            <w:tcBorders>
              <w:top w:val="single" w:sz="6" w:space="0" w:color="auto"/>
              <w:left w:val="single" w:sz="6" w:space="0" w:color="auto"/>
              <w:bottom w:val="single" w:sz="6" w:space="0" w:color="auto"/>
              <w:right w:val="single" w:sz="6" w:space="0" w:color="auto"/>
            </w:tcBorders>
            <w:hideMark/>
          </w:tcPr>
          <w:p w:rsidR="00094AAD" w:rsidRPr="000F4BBC" w:rsidRDefault="00094AAD" w:rsidP="009B5E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461" w:type="dxa"/>
            <w:tcBorders>
              <w:top w:val="single" w:sz="6" w:space="0" w:color="auto"/>
              <w:left w:val="single" w:sz="6" w:space="0" w:color="auto"/>
              <w:bottom w:val="single" w:sz="6" w:space="0" w:color="auto"/>
              <w:right w:val="single" w:sz="6" w:space="0" w:color="auto"/>
            </w:tcBorders>
            <w:hideMark/>
          </w:tcPr>
          <w:p w:rsidR="00094AAD" w:rsidRPr="000F4BBC" w:rsidRDefault="00094AAD" w:rsidP="009B5E07">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 xml:space="preserve">Просроченная задолженность по долговым обязательствам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c>
          <w:tcPr>
            <w:tcW w:w="1080"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тыс. рублей</w:t>
            </w:r>
          </w:p>
        </w:tc>
        <w:tc>
          <w:tcPr>
            <w:tcW w:w="1046"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094AAD" w:rsidRPr="000F4BBC" w:rsidRDefault="009B5E07" w:rsidP="009B5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0,0</w:t>
            </w:r>
          </w:p>
        </w:tc>
      </w:tr>
      <w:tr w:rsidR="00094AAD" w:rsidRPr="000F4BBC" w:rsidTr="009B5E07">
        <w:trPr>
          <w:cantSplit/>
          <w:trHeight w:val="240"/>
          <w:jc w:val="center"/>
        </w:trPr>
        <w:tc>
          <w:tcPr>
            <w:tcW w:w="611" w:type="dxa"/>
            <w:tcBorders>
              <w:top w:val="single" w:sz="6" w:space="0" w:color="auto"/>
              <w:left w:val="single" w:sz="6" w:space="0" w:color="auto"/>
              <w:bottom w:val="single" w:sz="6" w:space="0" w:color="auto"/>
              <w:right w:val="single" w:sz="6" w:space="0" w:color="auto"/>
            </w:tcBorders>
            <w:hideMark/>
          </w:tcPr>
          <w:p w:rsidR="00094AAD" w:rsidRPr="000F4BBC" w:rsidRDefault="00094AAD" w:rsidP="009B5E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461" w:type="dxa"/>
            <w:tcBorders>
              <w:top w:val="single" w:sz="6" w:space="0" w:color="auto"/>
              <w:left w:val="single" w:sz="6" w:space="0" w:color="auto"/>
              <w:bottom w:val="single" w:sz="6" w:space="0" w:color="auto"/>
              <w:right w:val="single" w:sz="6" w:space="0" w:color="auto"/>
            </w:tcBorders>
            <w:hideMark/>
          </w:tcPr>
          <w:p w:rsidR="00094AAD" w:rsidRPr="000F4BBC" w:rsidRDefault="00094AAD" w:rsidP="009B5E07">
            <w:pPr>
              <w:autoSpaceDE w:val="0"/>
              <w:autoSpaceDN w:val="0"/>
              <w:adjustRightInd w:val="0"/>
              <w:spacing w:after="0" w:line="240" w:lineRule="auto"/>
              <w:rPr>
                <w:rFonts w:ascii="Times New Roman" w:hAnsi="Times New Roman" w:cs="Times New Roman"/>
                <w:sz w:val="24"/>
                <w:szCs w:val="24"/>
              </w:rPr>
            </w:pPr>
            <w:r w:rsidRPr="000F4BBC">
              <w:rPr>
                <w:rFonts w:ascii="Times New Roman" w:hAnsi="Times New Roman" w:cs="Times New Roman"/>
                <w:sz w:val="24"/>
                <w:szCs w:val="24"/>
              </w:rPr>
              <w:t>Размещение информации о районном бюджете на сайте финансового управления в целях обеспечения прозрачности и открытости районного бюджета и бюджетного процесса</w:t>
            </w:r>
          </w:p>
        </w:tc>
        <w:tc>
          <w:tcPr>
            <w:tcW w:w="1080"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autoSpaceDE w:val="0"/>
              <w:autoSpaceDN w:val="0"/>
              <w:adjustRightInd w:val="0"/>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процент</w:t>
            </w:r>
            <w:proofErr w:type="gramEnd"/>
          </w:p>
        </w:tc>
        <w:tc>
          <w:tcPr>
            <w:tcW w:w="1046"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100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100</w:t>
            </w:r>
          </w:p>
        </w:tc>
        <w:tc>
          <w:tcPr>
            <w:tcW w:w="1134" w:type="dxa"/>
            <w:tcBorders>
              <w:top w:val="single" w:sz="6" w:space="0" w:color="auto"/>
              <w:left w:val="single" w:sz="6" w:space="0" w:color="auto"/>
              <w:bottom w:val="single" w:sz="6" w:space="0" w:color="auto"/>
              <w:right w:val="single" w:sz="6" w:space="0" w:color="auto"/>
            </w:tcBorders>
            <w:vAlign w:val="center"/>
          </w:tcPr>
          <w:p w:rsidR="00094AAD" w:rsidRPr="000F4BBC" w:rsidRDefault="009B5E07" w:rsidP="009B5E0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100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94AAD" w:rsidRPr="000F4BBC" w:rsidRDefault="00094AAD" w:rsidP="009B5E07">
            <w:pPr>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100</w:t>
            </w:r>
          </w:p>
        </w:tc>
      </w:tr>
    </w:tbl>
    <w:p w:rsidR="00D01848" w:rsidRDefault="00D01848" w:rsidP="00D01848">
      <w:pPr>
        <w:rPr>
          <w:rFonts w:ascii="Times New Roman" w:hAnsi="Times New Roman" w:cs="Times New Roman"/>
          <w:sz w:val="24"/>
          <w:szCs w:val="24"/>
        </w:rPr>
      </w:pPr>
    </w:p>
    <w:p w:rsidR="00E364FC" w:rsidRPr="000F4BBC" w:rsidRDefault="00E364FC" w:rsidP="0084595A">
      <w:pPr>
        <w:pStyle w:val="ConsPlusNormal"/>
        <w:widowControl/>
        <w:ind w:firstLine="0"/>
        <w:jc w:val="right"/>
        <w:outlineLvl w:val="2"/>
        <w:rPr>
          <w:rFonts w:ascii="Times New Roman" w:hAnsi="Times New Roman" w:cs="Times New Roman"/>
          <w:sz w:val="24"/>
          <w:szCs w:val="24"/>
        </w:rPr>
      </w:pPr>
    </w:p>
    <w:p w:rsidR="002F4058" w:rsidRPr="000F4BBC" w:rsidRDefault="002F4058" w:rsidP="0084595A">
      <w:pPr>
        <w:pStyle w:val="ConsPlusNormal"/>
        <w:widowControl/>
        <w:ind w:firstLine="0"/>
        <w:jc w:val="right"/>
        <w:outlineLvl w:val="2"/>
        <w:rPr>
          <w:rFonts w:ascii="Times New Roman" w:hAnsi="Times New Roman" w:cs="Times New Roman"/>
          <w:sz w:val="24"/>
          <w:szCs w:val="24"/>
        </w:rPr>
      </w:pPr>
      <w:r w:rsidRPr="000F4BBC">
        <w:rPr>
          <w:rFonts w:ascii="Times New Roman" w:hAnsi="Times New Roman" w:cs="Times New Roman"/>
          <w:sz w:val="24"/>
          <w:szCs w:val="24"/>
        </w:rPr>
        <w:t>Приложение № 2</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паспорту муниципальной программы</w:t>
      </w:r>
    </w:p>
    <w:p w:rsidR="002F4058" w:rsidRPr="000F4BBC" w:rsidRDefault="002F4058" w:rsidP="0084595A">
      <w:pPr>
        <w:autoSpaceDE w:val="0"/>
        <w:autoSpaceDN w:val="0"/>
        <w:adjustRightInd w:val="0"/>
        <w:spacing w:after="0" w:line="240" w:lineRule="auto"/>
        <w:jc w:val="right"/>
      </w:pPr>
    </w:p>
    <w:p w:rsidR="001F1B80" w:rsidRPr="000F4BBC" w:rsidRDefault="001F1B80" w:rsidP="0084595A">
      <w:pPr>
        <w:autoSpaceDE w:val="0"/>
        <w:autoSpaceDN w:val="0"/>
        <w:adjustRightInd w:val="0"/>
        <w:spacing w:after="0" w:line="240" w:lineRule="auto"/>
        <w:jc w:val="right"/>
      </w:pPr>
    </w:p>
    <w:p w:rsidR="00E32B68" w:rsidRPr="000F4BBC" w:rsidRDefault="00A431C0" w:rsidP="001F1B80">
      <w:pPr>
        <w:autoSpaceDE w:val="0"/>
        <w:autoSpaceDN w:val="0"/>
        <w:adjustRightInd w:val="0"/>
        <w:spacing w:after="0" w:line="240" w:lineRule="auto"/>
        <w:rPr>
          <w:rFonts w:ascii="Times New Roman" w:hAnsi="Times New Roman" w:cs="Times New Roman"/>
          <w:i/>
          <w:sz w:val="24"/>
          <w:szCs w:val="24"/>
        </w:rPr>
      </w:pPr>
      <w:r w:rsidRPr="000F4BBC">
        <w:rPr>
          <w:rFonts w:ascii="Times New Roman" w:hAnsi="Times New Roman" w:cs="Times New Roman"/>
          <w:i/>
          <w:sz w:val="24"/>
          <w:szCs w:val="24"/>
        </w:rPr>
        <w:t>(</w:t>
      </w:r>
      <w:r w:rsidR="00E32B68" w:rsidRPr="000F4BBC">
        <w:rPr>
          <w:rFonts w:ascii="Times New Roman" w:hAnsi="Times New Roman" w:cs="Times New Roman"/>
          <w:i/>
          <w:sz w:val="24"/>
          <w:szCs w:val="24"/>
        </w:rPr>
        <w:t>Исключен –постановление</w:t>
      </w:r>
      <w:r w:rsidRPr="000F4BBC">
        <w:rPr>
          <w:rFonts w:ascii="Times New Roman" w:hAnsi="Times New Roman" w:cs="Times New Roman"/>
          <w:i/>
          <w:sz w:val="24"/>
          <w:szCs w:val="24"/>
        </w:rPr>
        <w:t>м</w:t>
      </w:r>
      <w:r w:rsidR="00E32B68" w:rsidRPr="000F4BBC">
        <w:rPr>
          <w:rFonts w:ascii="Times New Roman" w:hAnsi="Times New Roman" w:cs="Times New Roman"/>
          <w:i/>
          <w:sz w:val="24"/>
          <w:szCs w:val="24"/>
        </w:rPr>
        <w:t xml:space="preserve"> Администрации района от </w:t>
      </w:r>
      <w:r w:rsidR="007D5BA5" w:rsidRPr="000F4BBC">
        <w:rPr>
          <w:rFonts w:ascii="Times New Roman" w:hAnsi="Times New Roman" w:cs="Times New Roman"/>
          <w:i/>
          <w:sz w:val="24"/>
          <w:szCs w:val="24"/>
        </w:rPr>
        <w:t>10.</w:t>
      </w:r>
      <w:r w:rsidR="001F1B80" w:rsidRPr="000F4BBC">
        <w:rPr>
          <w:rFonts w:ascii="Times New Roman" w:hAnsi="Times New Roman" w:cs="Times New Roman"/>
          <w:i/>
          <w:sz w:val="24"/>
          <w:szCs w:val="24"/>
        </w:rPr>
        <w:t>08.2018 №553-</w:t>
      </w:r>
      <w:r w:rsidR="007D5BA5" w:rsidRPr="000F4BBC">
        <w:rPr>
          <w:rFonts w:ascii="Times New Roman" w:hAnsi="Times New Roman" w:cs="Times New Roman"/>
          <w:i/>
          <w:sz w:val="24"/>
          <w:szCs w:val="24"/>
        </w:rPr>
        <w:t>п</w:t>
      </w:r>
      <w:r w:rsidRPr="000F4BBC">
        <w:rPr>
          <w:rFonts w:ascii="Times New Roman" w:hAnsi="Times New Roman" w:cs="Times New Roman"/>
          <w:i/>
          <w:sz w:val="24"/>
          <w:szCs w:val="24"/>
        </w:rPr>
        <w:t>)</w:t>
      </w:r>
    </w:p>
    <w:p w:rsidR="007467E6" w:rsidRPr="000F4BBC" w:rsidRDefault="007467E6" w:rsidP="00260424">
      <w:pPr>
        <w:autoSpaceDE w:val="0"/>
        <w:autoSpaceDN w:val="0"/>
        <w:adjustRightInd w:val="0"/>
        <w:spacing w:after="0" w:line="240" w:lineRule="auto"/>
        <w:jc w:val="right"/>
        <w:rPr>
          <w:rFonts w:ascii="Times New Roman" w:hAnsi="Times New Roman" w:cs="Times New Roman"/>
          <w:sz w:val="24"/>
          <w:szCs w:val="24"/>
        </w:rPr>
      </w:pPr>
    </w:p>
    <w:p w:rsidR="007467E6" w:rsidRPr="000F4BBC" w:rsidRDefault="007467E6" w:rsidP="00260424">
      <w:pPr>
        <w:autoSpaceDE w:val="0"/>
        <w:autoSpaceDN w:val="0"/>
        <w:adjustRightInd w:val="0"/>
        <w:spacing w:after="0" w:line="240" w:lineRule="auto"/>
        <w:jc w:val="right"/>
        <w:rPr>
          <w:rFonts w:ascii="Times New Roman" w:hAnsi="Times New Roman" w:cs="Times New Roman"/>
          <w:sz w:val="24"/>
          <w:szCs w:val="24"/>
        </w:rPr>
      </w:pPr>
    </w:p>
    <w:p w:rsidR="007467E6" w:rsidRPr="000F4BBC" w:rsidRDefault="007467E6" w:rsidP="00260424">
      <w:pPr>
        <w:autoSpaceDE w:val="0"/>
        <w:autoSpaceDN w:val="0"/>
        <w:adjustRightInd w:val="0"/>
        <w:spacing w:after="0" w:line="240" w:lineRule="auto"/>
        <w:jc w:val="right"/>
        <w:rPr>
          <w:rFonts w:ascii="Times New Roman" w:hAnsi="Times New Roman" w:cs="Times New Roman"/>
          <w:sz w:val="24"/>
          <w:szCs w:val="24"/>
        </w:rPr>
      </w:pPr>
    </w:p>
    <w:p w:rsidR="00260424" w:rsidRPr="000F4BBC" w:rsidRDefault="00260424" w:rsidP="00260424">
      <w:pPr>
        <w:autoSpaceDE w:val="0"/>
        <w:autoSpaceDN w:val="0"/>
        <w:adjustRightInd w:val="0"/>
        <w:spacing w:after="0" w:line="240" w:lineRule="auto"/>
        <w:jc w:val="right"/>
        <w:rPr>
          <w:rFonts w:ascii="Times New Roman" w:hAnsi="Times New Roman" w:cs="Times New Roman"/>
          <w:sz w:val="24"/>
          <w:szCs w:val="24"/>
        </w:rPr>
      </w:pPr>
    </w:p>
    <w:p w:rsidR="00260424" w:rsidRPr="000F4BBC" w:rsidRDefault="002F4058" w:rsidP="00260424">
      <w:pPr>
        <w:autoSpaceDE w:val="0"/>
        <w:autoSpaceDN w:val="0"/>
        <w:adjustRightInd w:val="0"/>
        <w:spacing w:after="0" w:line="240" w:lineRule="auto"/>
        <w:jc w:val="right"/>
        <w:rPr>
          <w:rFonts w:ascii="Times New Roman" w:hAnsi="Times New Roman" w:cs="Times New Roman"/>
          <w:sz w:val="24"/>
          <w:szCs w:val="24"/>
        </w:rPr>
      </w:pPr>
      <w:r w:rsidRPr="000F4BBC">
        <w:rPr>
          <w:rFonts w:ascii="Times New Roman" w:hAnsi="Times New Roman" w:cs="Times New Roman"/>
          <w:sz w:val="24"/>
          <w:szCs w:val="24"/>
        </w:rPr>
        <w:t xml:space="preserve">Приложение № </w:t>
      </w:r>
      <w:r w:rsidR="00094AAD">
        <w:rPr>
          <w:rFonts w:ascii="Times New Roman" w:hAnsi="Times New Roman" w:cs="Times New Roman"/>
          <w:sz w:val="24"/>
          <w:szCs w:val="24"/>
        </w:rPr>
        <w:t>2</w:t>
      </w:r>
    </w:p>
    <w:p w:rsidR="002F4058" w:rsidRPr="000F4BBC" w:rsidRDefault="00667845" w:rsidP="00260424">
      <w:pPr>
        <w:tabs>
          <w:tab w:val="left" w:pos="12758"/>
        </w:tabs>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r w:rsidR="00094AAD">
        <w:rPr>
          <w:rFonts w:ascii="Times New Roman" w:hAnsi="Times New Roman" w:cs="Times New Roman"/>
          <w:sz w:val="24"/>
          <w:szCs w:val="24"/>
        </w:rPr>
        <w:t xml:space="preserve">паспорту </w:t>
      </w:r>
      <w:r w:rsidR="002F4058" w:rsidRPr="000F4BBC">
        <w:rPr>
          <w:rFonts w:ascii="Times New Roman" w:hAnsi="Times New Roman" w:cs="Times New Roman"/>
          <w:sz w:val="24"/>
          <w:szCs w:val="24"/>
        </w:rPr>
        <w:t>муниципальной программ</w:t>
      </w:r>
      <w:r w:rsidR="00094AAD">
        <w:rPr>
          <w:rFonts w:ascii="Times New Roman" w:hAnsi="Times New Roman" w:cs="Times New Roman"/>
          <w:sz w:val="24"/>
          <w:szCs w:val="24"/>
        </w:rPr>
        <w:t>ы</w:t>
      </w:r>
    </w:p>
    <w:p w:rsidR="00D67DFB" w:rsidRPr="000F4BBC" w:rsidRDefault="0087045E" w:rsidP="00D67DFB">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w:t>
      </w:r>
      <w:r w:rsidR="00D67DFB" w:rsidRPr="000F4BBC">
        <w:rPr>
          <w:rFonts w:ascii="Times New Roman" w:hAnsi="Times New Roman" w:cs="Times New Roman"/>
          <w:i/>
          <w:sz w:val="24"/>
          <w:szCs w:val="24"/>
        </w:rPr>
        <w:t>остановления</w:t>
      </w:r>
      <w:r w:rsidR="00D81577" w:rsidRPr="000F4BBC">
        <w:rPr>
          <w:rFonts w:ascii="Times New Roman" w:hAnsi="Times New Roman" w:cs="Times New Roman"/>
          <w:i/>
          <w:sz w:val="24"/>
          <w:szCs w:val="24"/>
        </w:rPr>
        <w:t xml:space="preserve"> Администрации района</w:t>
      </w:r>
    </w:p>
    <w:p w:rsidR="00AB22D9" w:rsidRPr="000F4BBC" w:rsidRDefault="008748E5" w:rsidP="00D67DF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 от 07.08.2019 №559-п</w:t>
      </w:r>
      <w:r w:rsidR="00AB22D9" w:rsidRPr="000F4BBC">
        <w:rPr>
          <w:rFonts w:ascii="Times New Roman" w:hAnsi="Times New Roman" w:cs="Times New Roman"/>
          <w:i/>
          <w:sz w:val="24"/>
          <w:szCs w:val="24"/>
        </w:rPr>
        <w:t>,</w:t>
      </w:r>
    </w:p>
    <w:p w:rsidR="001F1B80" w:rsidRPr="000F4BBC" w:rsidRDefault="00AB22D9" w:rsidP="00D67DF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25.03.2020 №179-п</w:t>
      </w:r>
      <w:r w:rsidR="00E52A35" w:rsidRPr="000F4BBC">
        <w:rPr>
          <w:rFonts w:ascii="Times New Roman" w:hAnsi="Times New Roman" w:cs="Times New Roman"/>
          <w:i/>
          <w:sz w:val="24"/>
          <w:szCs w:val="24"/>
        </w:rPr>
        <w:t>, от 30.11.2020 №758-п</w:t>
      </w:r>
    </w:p>
    <w:p w:rsidR="003B36F3" w:rsidRPr="000F4BBC" w:rsidRDefault="001F1B80" w:rsidP="00D67DF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B17577" w:rsidRPr="000F4BBC">
        <w:rPr>
          <w:rFonts w:ascii="Times New Roman" w:hAnsi="Times New Roman" w:cs="Times New Roman"/>
          <w:i/>
          <w:sz w:val="24"/>
          <w:szCs w:val="24"/>
        </w:rPr>
        <w:t>2.03</w:t>
      </w:r>
      <w:r w:rsidRPr="000F4BBC">
        <w:rPr>
          <w:rFonts w:ascii="Times New Roman" w:hAnsi="Times New Roman" w:cs="Times New Roman"/>
          <w:i/>
          <w:sz w:val="24"/>
          <w:szCs w:val="24"/>
        </w:rPr>
        <w:t>.2021 №</w:t>
      </w:r>
      <w:r w:rsidR="00B17577" w:rsidRPr="000F4BBC">
        <w:rPr>
          <w:rFonts w:ascii="Times New Roman" w:hAnsi="Times New Roman" w:cs="Times New Roman"/>
          <w:i/>
          <w:sz w:val="24"/>
          <w:szCs w:val="24"/>
        </w:rPr>
        <w:t xml:space="preserve"> 168</w:t>
      </w:r>
      <w:r w:rsidRPr="000F4BBC">
        <w:rPr>
          <w:rFonts w:ascii="Times New Roman" w:hAnsi="Times New Roman" w:cs="Times New Roman"/>
          <w:i/>
          <w:sz w:val="24"/>
          <w:szCs w:val="24"/>
        </w:rPr>
        <w:t>-п</w:t>
      </w:r>
      <w:r w:rsidR="00D2253B" w:rsidRPr="000F4BBC">
        <w:rPr>
          <w:rFonts w:ascii="Times New Roman" w:hAnsi="Times New Roman" w:cs="Times New Roman"/>
          <w:i/>
          <w:sz w:val="24"/>
          <w:szCs w:val="24"/>
        </w:rPr>
        <w:t xml:space="preserve">, от </w:t>
      </w:r>
      <w:r w:rsidR="00231CB3" w:rsidRPr="000F4BBC">
        <w:rPr>
          <w:rFonts w:ascii="Times New Roman" w:hAnsi="Times New Roman" w:cs="Times New Roman"/>
          <w:i/>
          <w:sz w:val="24"/>
          <w:szCs w:val="24"/>
        </w:rPr>
        <w:t>15</w:t>
      </w:r>
      <w:r w:rsidR="00D2253B" w:rsidRPr="000F4BBC">
        <w:rPr>
          <w:rFonts w:ascii="Times New Roman" w:hAnsi="Times New Roman" w:cs="Times New Roman"/>
          <w:i/>
          <w:sz w:val="24"/>
          <w:szCs w:val="24"/>
        </w:rPr>
        <w:t xml:space="preserve">.06.2021 № </w:t>
      </w:r>
      <w:r w:rsidR="00231CB3" w:rsidRPr="000F4BBC">
        <w:rPr>
          <w:rFonts w:ascii="Times New Roman" w:hAnsi="Times New Roman" w:cs="Times New Roman"/>
          <w:i/>
          <w:sz w:val="24"/>
          <w:szCs w:val="24"/>
        </w:rPr>
        <w:t>410</w:t>
      </w:r>
      <w:r w:rsidR="00D2253B" w:rsidRPr="000F4BBC">
        <w:rPr>
          <w:rFonts w:ascii="Times New Roman" w:hAnsi="Times New Roman" w:cs="Times New Roman"/>
          <w:i/>
          <w:sz w:val="24"/>
          <w:szCs w:val="24"/>
        </w:rPr>
        <w:t>-п</w:t>
      </w:r>
      <w:r w:rsidR="003B36F3" w:rsidRPr="000F4BBC">
        <w:rPr>
          <w:rFonts w:ascii="Times New Roman" w:hAnsi="Times New Roman" w:cs="Times New Roman"/>
          <w:i/>
          <w:sz w:val="24"/>
          <w:szCs w:val="24"/>
        </w:rPr>
        <w:t>,</w:t>
      </w:r>
    </w:p>
    <w:p w:rsidR="00B34751" w:rsidRPr="000F4BBC" w:rsidRDefault="003B36F3" w:rsidP="00D67DF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B6316F" w:rsidRPr="000F4BBC">
        <w:rPr>
          <w:rFonts w:ascii="Times New Roman" w:hAnsi="Times New Roman" w:cs="Times New Roman"/>
          <w:i/>
          <w:sz w:val="24"/>
          <w:szCs w:val="24"/>
        </w:rPr>
        <w:t>2</w:t>
      </w:r>
      <w:r w:rsidRPr="000F4BBC">
        <w:rPr>
          <w:rFonts w:ascii="Times New Roman" w:hAnsi="Times New Roman" w:cs="Times New Roman"/>
          <w:i/>
          <w:sz w:val="24"/>
          <w:szCs w:val="24"/>
        </w:rPr>
        <w:t>.1</w:t>
      </w:r>
      <w:r w:rsidR="00B6316F" w:rsidRPr="000F4BBC">
        <w:rPr>
          <w:rFonts w:ascii="Times New Roman" w:hAnsi="Times New Roman" w:cs="Times New Roman"/>
          <w:i/>
          <w:sz w:val="24"/>
          <w:szCs w:val="24"/>
        </w:rPr>
        <w:t>1</w:t>
      </w:r>
      <w:r w:rsidRPr="000F4BBC">
        <w:rPr>
          <w:rFonts w:ascii="Times New Roman" w:hAnsi="Times New Roman" w:cs="Times New Roman"/>
          <w:i/>
          <w:sz w:val="24"/>
          <w:szCs w:val="24"/>
        </w:rPr>
        <w:t>.2021 №</w:t>
      </w:r>
      <w:r w:rsidR="00B6316F" w:rsidRPr="000F4BBC">
        <w:rPr>
          <w:rFonts w:ascii="Times New Roman" w:hAnsi="Times New Roman" w:cs="Times New Roman"/>
          <w:i/>
          <w:sz w:val="24"/>
          <w:szCs w:val="24"/>
        </w:rPr>
        <w:t xml:space="preserve"> 711-п</w:t>
      </w:r>
      <w:r w:rsidR="007467E6" w:rsidRPr="000F4BBC">
        <w:rPr>
          <w:rFonts w:ascii="Times New Roman" w:hAnsi="Times New Roman" w:cs="Times New Roman"/>
          <w:i/>
          <w:sz w:val="24"/>
          <w:szCs w:val="24"/>
        </w:rPr>
        <w:t>, от 15.02.2022 №94-п</w:t>
      </w:r>
      <w:r w:rsidR="00B34751" w:rsidRPr="000F4BBC">
        <w:rPr>
          <w:rFonts w:ascii="Times New Roman" w:hAnsi="Times New Roman" w:cs="Times New Roman"/>
          <w:i/>
          <w:sz w:val="24"/>
          <w:szCs w:val="24"/>
        </w:rPr>
        <w:t>,</w:t>
      </w:r>
    </w:p>
    <w:p w:rsidR="004C20C6" w:rsidRPr="000F4BBC" w:rsidRDefault="00B34751" w:rsidP="00D67DF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22.04.2022 № 274-п</w:t>
      </w:r>
      <w:r w:rsidR="002E304D" w:rsidRPr="000F4BBC">
        <w:rPr>
          <w:rFonts w:ascii="Times New Roman" w:hAnsi="Times New Roman" w:cs="Times New Roman"/>
          <w:i/>
          <w:sz w:val="24"/>
          <w:szCs w:val="24"/>
        </w:rPr>
        <w:t>, от 18.07.2022 №520-п</w:t>
      </w:r>
      <w:r w:rsidR="004C20C6" w:rsidRPr="000F4BBC">
        <w:rPr>
          <w:rFonts w:ascii="Times New Roman" w:hAnsi="Times New Roman" w:cs="Times New Roman"/>
          <w:i/>
          <w:sz w:val="24"/>
          <w:szCs w:val="24"/>
        </w:rPr>
        <w:t>,</w:t>
      </w:r>
    </w:p>
    <w:p w:rsidR="00094AAD" w:rsidRDefault="00FD16D7" w:rsidP="004C20C6">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4C20C6" w:rsidRPr="000F4BBC">
        <w:rPr>
          <w:rFonts w:ascii="Times New Roman" w:hAnsi="Times New Roman" w:cs="Times New Roman"/>
          <w:i/>
          <w:sz w:val="24"/>
          <w:szCs w:val="24"/>
        </w:rPr>
        <w:t>от</w:t>
      </w:r>
      <w:proofErr w:type="gramEnd"/>
      <w:r w:rsidR="004C20C6" w:rsidRPr="000F4BBC">
        <w:rPr>
          <w:rFonts w:ascii="Times New Roman" w:hAnsi="Times New Roman" w:cs="Times New Roman"/>
          <w:i/>
          <w:sz w:val="24"/>
          <w:szCs w:val="24"/>
        </w:rPr>
        <w:t xml:space="preserve"> 14.02.2023 № 125-п</w:t>
      </w:r>
      <w:r w:rsidR="00A12146" w:rsidRPr="0025505C">
        <w:rPr>
          <w:rFonts w:ascii="Times New Roman" w:hAnsi="Times New Roman" w:cs="Times New Roman"/>
          <w:i/>
          <w:sz w:val="24"/>
          <w:szCs w:val="24"/>
        </w:rPr>
        <w:t>, от 16.05.2023 № 425-п</w:t>
      </w:r>
      <w:r w:rsidR="00094AAD">
        <w:rPr>
          <w:rFonts w:ascii="Times New Roman" w:hAnsi="Times New Roman" w:cs="Times New Roman"/>
          <w:i/>
          <w:sz w:val="24"/>
          <w:szCs w:val="24"/>
        </w:rPr>
        <w:t>,</w:t>
      </w:r>
    </w:p>
    <w:p w:rsidR="00FF4F74" w:rsidRDefault="00094AAD" w:rsidP="00094AAD">
      <w:pPr>
        <w:autoSpaceDE w:val="0"/>
        <w:autoSpaceDN w:val="0"/>
        <w:adjustRightInd w:val="0"/>
        <w:spacing w:after="0" w:line="240" w:lineRule="auto"/>
        <w:jc w:val="right"/>
        <w:rPr>
          <w:rFonts w:ascii="Times New Roman" w:hAnsi="Times New Roman" w:cs="Times New Roman"/>
          <w:i/>
          <w:sz w:val="24"/>
          <w:szCs w:val="24"/>
        </w:rPr>
      </w:pPr>
      <w:proofErr w:type="gramStart"/>
      <w:r>
        <w:rPr>
          <w:rFonts w:ascii="Times New Roman" w:hAnsi="Times New Roman" w:cs="Times New Roman"/>
          <w:i/>
          <w:sz w:val="24"/>
          <w:szCs w:val="24"/>
        </w:rPr>
        <w:t>от</w:t>
      </w:r>
      <w:proofErr w:type="gramEnd"/>
      <w:r>
        <w:rPr>
          <w:rFonts w:ascii="Times New Roman" w:hAnsi="Times New Roman" w:cs="Times New Roman"/>
          <w:i/>
          <w:sz w:val="24"/>
          <w:szCs w:val="24"/>
        </w:rPr>
        <w:t xml:space="preserve"> 28.06.2023 № 545-п</w:t>
      </w:r>
      <w:r w:rsidR="00B954D1">
        <w:rPr>
          <w:rFonts w:ascii="Times New Roman" w:hAnsi="Times New Roman" w:cs="Times New Roman"/>
          <w:i/>
          <w:sz w:val="24"/>
          <w:szCs w:val="24"/>
        </w:rPr>
        <w:t xml:space="preserve">, </w:t>
      </w:r>
      <w:r w:rsidR="00B954D1" w:rsidRPr="002E5BE8">
        <w:rPr>
          <w:rFonts w:ascii="Times New Roman" w:hAnsi="Times New Roman" w:cs="Times New Roman"/>
          <w:i/>
          <w:sz w:val="24"/>
          <w:szCs w:val="24"/>
        </w:rPr>
        <w:t>от 22.01.2024 № 25-п</w:t>
      </w:r>
      <w:r w:rsidR="00FF4F74">
        <w:rPr>
          <w:rFonts w:ascii="Times New Roman" w:hAnsi="Times New Roman" w:cs="Times New Roman"/>
          <w:i/>
          <w:sz w:val="24"/>
          <w:szCs w:val="24"/>
        </w:rPr>
        <w:t>,</w:t>
      </w:r>
    </w:p>
    <w:p w:rsidR="00FD16D7" w:rsidRDefault="00FF4F74" w:rsidP="00094AAD">
      <w:pPr>
        <w:autoSpaceDE w:val="0"/>
        <w:autoSpaceDN w:val="0"/>
        <w:adjustRightInd w:val="0"/>
        <w:spacing w:after="0" w:line="240" w:lineRule="auto"/>
        <w:jc w:val="right"/>
        <w:rPr>
          <w:rFonts w:ascii="Times New Roman" w:hAnsi="Times New Roman" w:cs="Times New Roman"/>
          <w:i/>
          <w:sz w:val="24"/>
          <w:szCs w:val="24"/>
        </w:rPr>
      </w:pPr>
      <w:proofErr w:type="gramStart"/>
      <w:r w:rsidRPr="007A490E">
        <w:rPr>
          <w:rFonts w:ascii="Times New Roman" w:hAnsi="Times New Roman" w:cs="Times New Roman"/>
          <w:i/>
          <w:sz w:val="24"/>
          <w:szCs w:val="24"/>
        </w:rPr>
        <w:t>от</w:t>
      </w:r>
      <w:proofErr w:type="gramEnd"/>
      <w:r w:rsidRPr="007A490E">
        <w:rPr>
          <w:rFonts w:ascii="Times New Roman" w:hAnsi="Times New Roman" w:cs="Times New Roman"/>
          <w:i/>
          <w:sz w:val="24"/>
          <w:szCs w:val="24"/>
        </w:rPr>
        <w:t xml:space="preserve"> 04.04.2024 № 244-п</w:t>
      </w:r>
      <w:r w:rsidR="00EA1D17">
        <w:rPr>
          <w:rFonts w:ascii="Times New Roman" w:hAnsi="Times New Roman" w:cs="Times New Roman"/>
          <w:i/>
          <w:sz w:val="24"/>
          <w:szCs w:val="24"/>
        </w:rPr>
        <w:t xml:space="preserve">, </w:t>
      </w:r>
      <w:r w:rsidR="00EA1D17" w:rsidRPr="00087D73">
        <w:rPr>
          <w:rFonts w:ascii="Times New Roman" w:hAnsi="Times New Roman" w:cs="Times New Roman"/>
          <w:i/>
          <w:sz w:val="24"/>
          <w:szCs w:val="24"/>
        </w:rPr>
        <w:t>от 0</w:t>
      </w:r>
      <w:r w:rsidR="00087D73" w:rsidRPr="00D03CAC">
        <w:rPr>
          <w:rFonts w:ascii="Times New Roman" w:hAnsi="Times New Roman" w:cs="Times New Roman"/>
          <w:i/>
          <w:sz w:val="24"/>
          <w:szCs w:val="24"/>
        </w:rPr>
        <w:t>2</w:t>
      </w:r>
      <w:r w:rsidR="00EA1D17" w:rsidRPr="00087D73">
        <w:rPr>
          <w:rFonts w:ascii="Times New Roman" w:hAnsi="Times New Roman" w:cs="Times New Roman"/>
          <w:i/>
          <w:sz w:val="24"/>
          <w:szCs w:val="24"/>
        </w:rPr>
        <w:t>.0</w:t>
      </w:r>
      <w:r w:rsidR="00087D73" w:rsidRPr="00D03CAC">
        <w:rPr>
          <w:rFonts w:ascii="Times New Roman" w:hAnsi="Times New Roman" w:cs="Times New Roman"/>
          <w:i/>
          <w:sz w:val="24"/>
          <w:szCs w:val="24"/>
        </w:rPr>
        <w:t>7</w:t>
      </w:r>
      <w:r w:rsidR="00EA1D17" w:rsidRPr="00087D73">
        <w:rPr>
          <w:rFonts w:ascii="Times New Roman" w:hAnsi="Times New Roman" w:cs="Times New Roman"/>
          <w:i/>
          <w:sz w:val="24"/>
          <w:szCs w:val="24"/>
        </w:rPr>
        <w:t xml:space="preserve">.2024 № </w:t>
      </w:r>
      <w:r w:rsidR="00087D73" w:rsidRPr="00D03CAC">
        <w:rPr>
          <w:rFonts w:ascii="Times New Roman" w:hAnsi="Times New Roman" w:cs="Times New Roman"/>
          <w:i/>
          <w:sz w:val="24"/>
          <w:szCs w:val="24"/>
        </w:rPr>
        <w:t>480</w:t>
      </w:r>
      <w:r w:rsidR="00EA1D17" w:rsidRPr="00087D73">
        <w:rPr>
          <w:rFonts w:ascii="Times New Roman" w:hAnsi="Times New Roman" w:cs="Times New Roman"/>
          <w:i/>
          <w:sz w:val="24"/>
          <w:szCs w:val="24"/>
        </w:rPr>
        <w:t>-п</w:t>
      </w:r>
      <w:r w:rsidR="00FD16D7">
        <w:rPr>
          <w:rFonts w:ascii="Times New Roman" w:hAnsi="Times New Roman" w:cs="Times New Roman"/>
          <w:i/>
          <w:sz w:val="24"/>
          <w:szCs w:val="24"/>
        </w:rPr>
        <w:t xml:space="preserve">, </w:t>
      </w:r>
    </w:p>
    <w:p w:rsidR="008F38EF" w:rsidRDefault="00FD16D7" w:rsidP="00094AAD">
      <w:pPr>
        <w:autoSpaceDE w:val="0"/>
        <w:autoSpaceDN w:val="0"/>
        <w:adjustRightInd w:val="0"/>
        <w:spacing w:after="0" w:line="240" w:lineRule="auto"/>
        <w:jc w:val="right"/>
        <w:rPr>
          <w:rFonts w:ascii="Times New Roman" w:hAnsi="Times New Roman" w:cs="Times New Roman"/>
          <w:i/>
          <w:sz w:val="24"/>
          <w:szCs w:val="24"/>
        </w:rPr>
      </w:pPr>
      <w:proofErr w:type="gramStart"/>
      <w:r>
        <w:rPr>
          <w:rFonts w:ascii="Times New Roman" w:hAnsi="Times New Roman" w:cs="Times New Roman"/>
          <w:i/>
          <w:sz w:val="24"/>
          <w:szCs w:val="24"/>
        </w:rPr>
        <w:t>от</w:t>
      </w:r>
      <w:proofErr w:type="gramEnd"/>
      <w:r>
        <w:rPr>
          <w:rFonts w:ascii="Times New Roman" w:hAnsi="Times New Roman" w:cs="Times New Roman"/>
          <w:i/>
          <w:sz w:val="24"/>
          <w:szCs w:val="24"/>
        </w:rPr>
        <w:t xml:space="preserve"> 23.07.2024 №515-п</w:t>
      </w:r>
      <w:r w:rsidR="00F76213">
        <w:rPr>
          <w:rFonts w:ascii="Times New Roman" w:hAnsi="Times New Roman" w:cs="Times New Roman"/>
          <w:i/>
          <w:sz w:val="24"/>
          <w:szCs w:val="24"/>
        </w:rPr>
        <w:t>,</w:t>
      </w:r>
      <w:r w:rsidR="00F76213" w:rsidRPr="00F76213">
        <w:rPr>
          <w:rFonts w:ascii="Times New Roman" w:hAnsi="Times New Roman" w:cs="Times New Roman"/>
          <w:i/>
          <w:sz w:val="24"/>
          <w:szCs w:val="24"/>
        </w:rPr>
        <w:t xml:space="preserve"> </w:t>
      </w:r>
      <w:r w:rsidR="00F76213" w:rsidRPr="001B2761">
        <w:rPr>
          <w:rFonts w:ascii="Times New Roman" w:hAnsi="Times New Roman" w:cs="Times New Roman"/>
          <w:i/>
          <w:sz w:val="24"/>
          <w:szCs w:val="24"/>
        </w:rPr>
        <w:t xml:space="preserve">от </w:t>
      </w:r>
      <w:r w:rsidR="004B57C0" w:rsidRPr="001B2761">
        <w:rPr>
          <w:rFonts w:ascii="Times New Roman" w:hAnsi="Times New Roman" w:cs="Times New Roman"/>
          <w:i/>
          <w:sz w:val="24"/>
          <w:szCs w:val="24"/>
        </w:rPr>
        <w:t>25</w:t>
      </w:r>
      <w:r w:rsidR="00F76213" w:rsidRPr="001B2761">
        <w:rPr>
          <w:rFonts w:ascii="Times New Roman" w:hAnsi="Times New Roman" w:cs="Times New Roman"/>
          <w:i/>
          <w:sz w:val="24"/>
          <w:szCs w:val="24"/>
        </w:rPr>
        <w:t>.10.2024 №</w:t>
      </w:r>
      <w:r w:rsidR="004B57C0" w:rsidRPr="001B2761">
        <w:rPr>
          <w:rFonts w:ascii="Times New Roman" w:hAnsi="Times New Roman" w:cs="Times New Roman"/>
          <w:i/>
          <w:sz w:val="24"/>
          <w:szCs w:val="24"/>
        </w:rPr>
        <w:t xml:space="preserve"> 796</w:t>
      </w:r>
      <w:r w:rsidR="00F76213" w:rsidRPr="001B2761">
        <w:rPr>
          <w:rFonts w:ascii="Times New Roman" w:hAnsi="Times New Roman" w:cs="Times New Roman"/>
          <w:i/>
          <w:sz w:val="24"/>
          <w:szCs w:val="24"/>
        </w:rPr>
        <w:t>-п</w:t>
      </w:r>
      <w:r w:rsidR="008F38EF">
        <w:rPr>
          <w:rFonts w:ascii="Times New Roman" w:hAnsi="Times New Roman" w:cs="Times New Roman"/>
          <w:i/>
          <w:sz w:val="24"/>
          <w:szCs w:val="24"/>
        </w:rPr>
        <w:t xml:space="preserve">, </w:t>
      </w:r>
    </w:p>
    <w:p w:rsidR="00095E59" w:rsidRDefault="008F38EF" w:rsidP="00094AAD">
      <w:pPr>
        <w:autoSpaceDE w:val="0"/>
        <w:autoSpaceDN w:val="0"/>
        <w:adjustRightInd w:val="0"/>
        <w:spacing w:after="0" w:line="240" w:lineRule="auto"/>
        <w:jc w:val="right"/>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w:t>
      </w:r>
      <w:r w:rsidR="00667845" w:rsidRPr="00BC2CF4">
        <w:rPr>
          <w:rFonts w:ascii="Times New Roman" w:hAnsi="Times New Roman" w:cs="Times New Roman"/>
          <w:i/>
          <w:sz w:val="24"/>
          <w:szCs w:val="24"/>
        </w:rPr>
        <w:t>16</w:t>
      </w:r>
      <w:r w:rsidRPr="00BC2CF4">
        <w:rPr>
          <w:rFonts w:ascii="Times New Roman" w:hAnsi="Times New Roman" w:cs="Times New Roman"/>
          <w:i/>
          <w:sz w:val="24"/>
          <w:szCs w:val="24"/>
        </w:rPr>
        <w:t xml:space="preserve">.01.2025  № </w:t>
      </w:r>
      <w:r w:rsidR="00667845" w:rsidRPr="00BC2CF4">
        <w:rPr>
          <w:rFonts w:ascii="Times New Roman" w:hAnsi="Times New Roman" w:cs="Times New Roman"/>
          <w:i/>
          <w:sz w:val="24"/>
          <w:szCs w:val="24"/>
        </w:rPr>
        <w:t>35</w:t>
      </w:r>
      <w:r w:rsidRPr="00BC2CF4">
        <w:rPr>
          <w:rFonts w:ascii="Times New Roman" w:hAnsi="Times New Roman" w:cs="Times New Roman"/>
          <w:i/>
          <w:sz w:val="24"/>
          <w:szCs w:val="24"/>
        </w:rPr>
        <w:t>-п</w:t>
      </w:r>
      <w:r w:rsidR="002B5983">
        <w:rPr>
          <w:rFonts w:ascii="Times New Roman" w:hAnsi="Times New Roman" w:cs="Times New Roman"/>
          <w:i/>
          <w:sz w:val="24"/>
          <w:szCs w:val="24"/>
        </w:rPr>
        <w:t xml:space="preserve">, </w:t>
      </w:r>
      <w:r w:rsidR="002B5983" w:rsidRPr="00DA7DB5">
        <w:rPr>
          <w:rFonts w:ascii="Times New Roman" w:hAnsi="Times New Roman" w:cs="Times New Roman"/>
          <w:i/>
          <w:sz w:val="24"/>
          <w:szCs w:val="24"/>
        </w:rPr>
        <w:t xml:space="preserve">от </w:t>
      </w:r>
      <w:r w:rsidR="004E7B3C" w:rsidRPr="00DA7DB5">
        <w:rPr>
          <w:rFonts w:ascii="Times New Roman" w:hAnsi="Times New Roman" w:cs="Times New Roman"/>
          <w:i/>
          <w:sz w:val="24"/>
          <w:szCs w:val="24"/>
        </w:rPr>
        <w:t>06</w:t>
      </w:r>
      <w:r w:rsidR="002B5983" w:rsidRPr="00DA7DB5">
        <w:rPr>
          <w:rFonts w:ascii="Times New Roman" w:hAnsi="Times New Roman" w:cs="Times New Roman"/>
          <w:i/>
          <w:sz w:val="24"/>
          <w:szCs w:val="24"/>
        </w:rPr>
        <w:t>.0</w:t>
      </w:r>
      <w:r w:rsidR="004E7B3C" w:rsidRPr="00DA7DB5">
        <w:rPr>
          <w:rFonts w:ascii="Times New Roman" w:hAnsi="Times New Roman" w:cs="Times New Roman"/>
          <w:i/>
          <w:sz w:val="24"/>
          <w:szCs w:val="24"/>
        </w:rPr>
        <w:t>3</w:t>
      </w:r>
      <w:r w:rsidR="002B5983" w:rsidRPr="00DA7DB5">
        <w:rPr>
          <w:rFonts w:ascii="Times New Roman" w:hAnsi="Times New Roman" w:cs="Times New Roman"/>
          <w:i/>
          <w:sz w:val="24"/>
          <w:szCs w:val="24"/>
        </w:rPr>
        <w:t xml:space="preserve">.2025  № </w:t>
      </w:r>
      <w:r w:rsidR="004E7B3C" w:rsidRPr="00DA7DB5">
        <w:rPr>
          <w:rFonts w:ascii="Times New Roman" w:hAnsi="Times New Roman" w:cs="Times New Roman"/>
          <w:i/>
          <w:sz w:val="24"/>
          <w:szCs w:val="24"/>
        </w:rPr>
        <w:t>179</w:t>
      </w:r>
      <w:r w:rsidR="002B5983" w:rsidRPr="00DA7DB5">
        <w:rPr>
          <w:rFonts w:ascii="Times New Roman" w:hAnsi="Times New Roman" w:cs="Times New Roman"/>
          <w:i/>
          <w:sz w:val="24"/>
          <w:szCs w:val="24"/>
        </w:rPr>
        <w:t>-п</w:t>
      </w:r>
      <w:r w:rsidR="00095E59">
        <w:rPr>
          <w:rFonts w:ascii="Times New Roman" w:hAnsi="Times New Roman" w:cs="Times New Roman"/>
          <w:i/>
          <w:sz w:val="24"/>
          <w:szCs w:val="24"/>
        </w:rPr>
        <w:t>,</w:t>
      </w:r>
      <w:r w:rsidR="00095E59" w:rsidRPr="00095E59">
        <w:rPr>
          <w:rFonts w:ascii="Times New Roman" w:hAnsi="Times New Roman" w:cs="Times New Roman"/>
          <w:i/>
          <w:sz w:val="24"/>
          <w:szCs w:val="24"/>
        </w:rPr>
        <w:t xml:space="preserve"> </w:t>
      </w:r>
      <w:r w:rsidR="00095E59">
        <w:rPr>
          <w:rFonts w:ascii="Times New Roman" w:hAnsi="Times New Roman" w:cs="Times New Roman"/>
          <w:i/>
          <w:sz w:val="24"/>
          <w:szCs w:val="24"/>
        </w:rPr>
        <w:t>,</w:t>
      </w:r>
    </w:p>
    <w:p w:rsidR="00F50C29" w:rsidRDefault="00095E59" w:rsidP="00094AAD">
      <w:pPr>
        <w:autoSpaceDE w:val="0"/>
        <w:autoSpaceDN w:val="0"/>
        <w:adjustRightInd w:val="0"/>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Pr="00FA6AA5">
        <w:rPr>
          <w:rFonts w:ascii="Times New Roman" w:hAnsi="Times New Roman" w:cs="Times New Roman"/>
          <w:i/>
          <w:sz w:val="24"/>
          <w:szCs w:val="24"/>
        </w:rPr>
        <w:t>от</w:t>
      </w:r>
      <w:proofErr w:type="gramEnd"/>
      <w:r w:rsidRPr="00FA6AA5">
        <w:rPr>
          <w:rFonts w:ascii="Times New Roman" w:hAnsi="Times New Roman" w:cs="Times New Roman"/>
          <w:i/>
          <w:sz w:val="24"/>
          <w:szCs w:val="24"/>
        </w:rPr>
        <w:t xml:space="preserve"> </w:t>
      </w:r>
      <w:r w:rsidR="001C2008" w:rsidRPr="00FA6AA5">
        <w:rPr>
          <w:rFonts w:ascii="Times New Roman" w:hAnsi="Times New Roman" w:cs="Times New Roman"/>
          <w:i/>
          <w:sz w:val="24"/>
          <w:szCs w:val="24"/>
        </w:rPr>
        <w:t>20</w:t>
      </w:r>
      <w:r w:rsidRPr="00FA6AA5">
        <w:rPr>
          <w:rFonts w:ascii="Times New Roman" w:hAnsi="Times New Roman" w:cs="Times New Roman"/>
          <w:i/>
          <w:sz w:val="24"/>
          <w:szCs w:val="24"/>
        </w:rPr>
        <w:t xml:space="preserve">.05.2025  № </w:t>
      </w:r>
      <w:r w:rsidR="001C2008" w:rsidRPr="00FA6AA5">
        <w:rPr>
          <w:rFonts w:ascii="Times New Roman" w:hAnsi="Times New Roman" w:cs="Times New Roman"/>
          <w:i/>
          <w:sz w:val="24"/>
          <w:szCs w:val="24"/>
        </w:rPr>
        <w:t>338</w:t>
      </w:r>
      <w:r w:rsidRPr="00FA6AA5">
        <w:rPr>
          <w:rFonts w:ascii="Times New Roman" w:hAnsi="Times New Roman" w:cs="Times New Roman"/>
          <w:i/>
          <w:sz w:val="24"/>
          <w:szCs w:val="24"/>
        </w:rPr>
        <w:t>-п</w:t>
      </w:r>
      <w:r w:rsidR="002B53CE">
        <w:rPr>
          <w:rFonts w:ascii="Times New Roman" w:hAnsi="Times New Roman" w:cs="Times New Roman"/>
          <w:i/>
          <w:sz w:val="24"/>
          <w:szCs w:val="24"/>
        </w:rPr>
        <w:t xml:space="preserve">, </w:t>
      </w:r>
      <w:r w:rsidR="002B53CE" w:rsidRPr="00FA6AA5">
        <w:rPr>
          <w:rFonts w:ascii="Times New Roman" w:hAnsi="Times New Roman" w:cs="Times New Roman"/>
          <w:i/>
          <w:sz w:val="24"/>
          <w:szCs w:val="24"/>
        </w:rPr>
        <w:t xml:space="preserve">от </w:t>
      </w:r>
      <w:r w:rsidR="002B53CE">
        <w:rPr>
          <w:rFonts w:ascii="Times New Roman" w:hAnsi="Times New Roman" w:cs="Times New Roman"/>
          <w:i/>
          <w:sz w:val="24"/>
          <w:szCs w:val="24"/>
        </w:rPr>
        <w:t>05</w:t>
      </w:r>
      <w:r w:rsidR="002B53CE" w:rsidRPr="00FA6AA5">
        <w:rPr>
          <w:rFonts w:ascii="Times New Roman" w:hAnsi="Times New Roman" w:cs="Times New Roman"/>
          <w:i/>
          <w:sz w:val="24"/>
          <w:szCs w:val="24"/>
        </w:rPr>
        <w:t>.0</w:t>
      </w:r>
      <w:r w:rsidR="002B53CE">
        <w:rPr>
          <w:rFonts w:ascii="Times New Roman" w:hAnsi="Times New Roman" w:cs="Times New Roman"/>
          <w:i/>
          <w:sz w:val="24"/>
          <w:szCs w:val="24"/>
        </w:rPr>
        <w:t>6</w:t>
      </w:r>
      <w:r w:rsidR="002B53CE" w:rsidRPr="00FA6AA5">
        <w:rPr>
          <w:rFonts w:ascii="Times New Roman" w:hAnsi="Times New Roman" w:cs="Times New Roman"/>
          <w:i/>
          <w:sz w:val="24"/>
          <w:szCs w:val="24"/>
        </w:rPr>
        <w:t xml:space="preserve">.2025 № </w:t>
      </w:r>
      <w:r w:rsidR="002B53CE">
        <w:rPr>
          <w:rFonts w:ascii="Times New Roman" w:hAnsi="Times New Roman" w:cs="Times New Roman"/>
          <w:i/>
          <w:sz w:val="24"/>
          <w:szCs w:val="24"/>
        </w:rPr>
        <w:t>397</w:t>
      </w:r>
      <w:r w:rsidR="002B53CE" w:rsidRPr="00FA6AA5">
        <w:rPr>
          <w:rFonts w:ascii="Times New Roman" w:hAnsi="Times New Roman" w:cs="Times New Roman"/>
          <w:i/>
          <w:sz w:val="24"/>
          <w:szCs w:val="24"/>
        </w:rPr>
        <w:t>-п</w:t>
      </w:r>
      <w:r w:rsidR="00F50C29">
        <w:rPr>
          <w:rFonts w:ascii="Times New Roman" w:hAnsi="Times New Roman" w:cs="Times New Roman"/>
          <w:i/>
          <w:sz w:val="24"/>
          <w:szCs w:val="24"/>
        </w:rPr>
        <w:t>,</w:t>
      </w:r>
    </w:p>
    <w:p w:rsidR="00AE0391" w:rsidRDefault="00F50C29" w:rsidP="00094AAD">
      <w:pPr>
        <w:autoSpaceDE w:val="0"/>
        <w:autoSpaceDN w:val="0"/>
        <w:adjustRightInd w:val="0"/>
        <w:spacing w:after="0" w:line="240" w:lineRule="auto"/>
        <w:jc w:val="right"/>
        <w:rPr>
          <w:rFonts w:ascii="Times New Roman" w:hAnsi="Times New Roman" w:cs="Times New Roman"/>
          <w:i/>
          <w:sz w:val="24"/>
          <w:szCs w:val="24"/>
        </w:rPr>
      </w:pPr>
      <w:proofErr w:type="gramStart"/>
      <w:r w:rsidRPr="000B6AB4">
        <w:rPr>
          <w:rFonts w:ascii="Times New Roman" w:hAnsi="Times New Roman" w:cs="Times New Roman"/>
          <w:i/>
          <w:sz w:val="24"/>
          <w:szCs w:val="24"/>
        </w:rPr>
        <w:t>от</w:t>
      </w:r>
      <w:proofErr w:type="gramEnd"/>
      <w:r w:rsidRPr="000B6AB4">
        <w:rPr>
          <w:rFonts w:ascii="Times New Roman" w:hAnsi="Times New Roman" w:cs="Times New Roman"/>
          <w:i/>
          <w:sz w:val="24"/>
          <w:szCs w:val="24"/>
        </w:rPr>
        <w:t xml:space="preserve"> </w:t>
      </w:r>
      <w:r w:rsidR="000B6AB4" w:rsidRPr="000B6AB4">
        <w:rPr>
          <w:rFonts w:ascii="Times New Roman" w:hAnsi="Times New Roman" w:cs="Times New Roman"/>
          <w:i/>
          <w:sz w:val="24"/>
          <w:szCs w:val="24"/>
          <w:lang w:val="en-US"/>
        </w:rPr>
        <w:t>24</w:t>
      </w:r>
      <w:r w:rsidRPr="000B6AB4">
        <w:rPr>
          <w:rFonts w:ascii="Times New Roman" w:hAnsi="Times New Roman" w:cs="Times New Roman"/>
          <w:i/>
          <w:sz w:val="24"/>
          <w:szCs w:val="24"/>
        </w:rPr>
        <w:t xml:space="preserve">.09.2025 № </w:t>
      </w:r>
      <w:r w:rsidR="000B6AB4" w:rsidRPr="000B6AB4">
        <w:rPr>
          <w:rFonts w:ascii="Times New Roman" w:hAnsi="Times New Roman" w:cs="Times New Roman"/>
          <w:i/>
          <w:sz w:val="24"/>
          <w:szCs w:val="24"/>
          <w:lang w:val="en-US"/>
        </w:rPr>
        <w:t>630</w:t>
      </w:r>
      <w:r w:rsidRPr="000B6AB4">
        <w:rPr>
          <w:rFonts w:ascii="Times New Roman" w:hAnsi="Times New Roman" w:cs="Times New Roman"/>
          <w:i/>
          <w:sz w:val="24"/>
          <w:szCs w:val="24"/>
        </w:rPr>
        <w:t>-п</w:t>
      </w:r>
      <w:r w:rsidR="00806029" w:rsidRPr="000B6AB4">
        <w:rPr>
          <w:rFonts w:ascii="Times New Roman" w:hAnsi="Times New Roman" w:cs="Times New Roman"/>
          <w:i/>
          <w:sz w:val="24"/>
          <w:szCs w:val="24"/>
        </w:rPr>
        <w:t>)</w:t>
      </w:r>
    </w:p>
    <w:p w:rsidR="001D06F4" w:rsidRDefault="001D06F4" w:rsidP="00094AAD">
      <w:pPr>
        <w:autoSpaceDE w:val="0"/>
        <w:autoSpaceDN w:val="0"/>
        <w:adjustRightInd w:val="0"/>
        <w:spacing w:after="0" w:line="240" w:lineRule="auto"/>
        <w:jc w:val="right"/>
        <w:rPr>
          <w:rFonts w:ascii="Times New Roman" w:hAnsi="Times New Roman" w:cs="Times New Roman"/>
          <w:i/>
          <w:sz w:val="24"/>
          <w:szCs w:val="24"/>
        </w:rPr>
      </w:pPr>
    </w:p>
    <w:p w:rsidR="001D06F4" w:rsidRPr="002E5BE8" w:rsidRDefault="001D06F4" w:rsidP="00094AAD">
      <w:pPr>
        <w:autoSpaceDE w:val="0"/>
        <w:autoSpaceDN w:val="0"/>
        <w:adjustRightInd w:val="0"/>
        <w:spacing w:after="0" w:line="240" w:lineRule="auto"/>
        <w:jc w:val="right"/>
        <w:rPr>
          <w:rFonts w:ascii="Times New Roman" w:hAnsi="Times New Roman" w:cs="Times New Roman"/>
          <w:i/>
          <w:sz w:val="24"/>
          <w:szCs w:val="24"/>
        </w:rPr>
      </w:pPr>
    </w:p>
    <w:p w:rsidR="009B5E07" w:rsidRPr="002E5BE8" w:rsidRDefault="009B5E07" w:rsidP="009B5E07">
      <w:pPr>
        <w:jc w:val="center"/>
        <w:rPr>
          <w:rFonts w:ascii="Times New Roman" w:eastAsia="Times New Roman" w:hAnsi="Times New Roman" w:cs="Times New Roman"/>
          <w:b/>
          <w:bCs/>
          <w:sz w:val="24"/>
          <w:szCs w:val="24"/>
          <w:lang w:eastAsia="ru-RU"/>
        </w:rPr>
      </w:pPr>
      <w:r w:rsidRPr="002E5BE8">
        <w:rPr>
          <w:rFonts w:ascii="Times New Roman" w:eastAsia="Times New Roman" w:hAnsi="Times New Roman" w:cs="Times New Roman"/>
          <w:b/>
          <w:bCs/>
          <w:sz w:val="24"/>
          <w:szCs w:val="24"/>
          <w:lang w:eastAsia="ru-RU"/>
        </w:rPr>
        <w:t xml:space="preserve">Распределение планируемых расходов по мероприятиям и подпрограммам муниципальной программы </w:t>
      </w:r>
    </w:p>
    <w:tbl>
      <w:tblPr>
        <w:tblW w:w="14871" w:type="dxa"/>
        <w:jc w:val="center"/>
        <w:tblLayout w:type="fixed"/>
        <w:tblLook w:val="00A0" w:firstRow="1" w:lastRow="0" w:firstColumn="1" w:lastColumn="0" w:noHBand="0" w:noVBand="0"/>
      </w:tblPr>
      <w:tblGrid>
        <w:gridCol w:w="1556"/>
        <w:gridCol w:w="3327"/>
        <w:gridCol w:w="2468"/>
        <w:gridCol w:w="708"/>
        <w:gridCol w:w="568"/>
        <w:gridCol w:w="286"/>
        <w:gridCol w:w="286"/>
        <w:gridCol w:w="1417"/>
        <w:gridCol w:w="1418"/>
        <w:gridCol w:w="1420"/>
        <w:gridCol w:w="1417"/>
      </w:tblGrid>
      <w:tr w:rsidR="00FD16D7" w:rsidRPr="00FD16D7" w:rsidTr="009273F5">
        <w:trPr>
          <w:trHeight w:val="213"/>
          <w:jc w:val="center"/>
        </w:trPr>
        <w:tc>
          <w:tcPr>
            <w:tcW w:w="1556" w:type="dxa"/>
            <w:vMerge w:val="restart"/>
            <w:tcBorders>
              <w:top w:val="single" w:sz="4" w:space="0" w:color="auto"/>
              <w:left w:val="single" w:sz="4" w:space="0" w:color="auto"/>
              <w:bottom w:val="single" w:sz="4" w:space="0" w:color="000000"/>
              <w:right w:val="single" w:sz="4" w:space="0" w:color="auto"/>
            </w:tcBorders>
            <w:vAlign w:val="center"/>
          </w:tcPr>
          <w:p w:rsidR="00FD16D7" w:rsidRPr="00FD16D7" w:rsidRDefault="00FD16D7" w:rsidP="00FD16D7">
            <w:pPr>
              <w:spacing w:after="0" w:line="240" w:lineRule="auto"/>
              <w:jc w:val="center"/>
              <w:rPr>
                <w:rFonts w:ascii="Times New Roman" w:eastAsia="Times New Roman" w:hAnsi="Times New Roman" w:cs="Times New Roman"/>
                <w:sz w:val="21"/>
                <w:szCs w:val="21"/>
                <w:lang w:eastAsia="ru-RU"/>
              </w:rPr>
            </w:pPr>
            <w:r w:rsidRPr="00FD16D7">
              <w:rPr>
                <w:rFonts w:ascii="Times New Roman" w:eastAsia="Times New Roman" w:hAnsi="Times New Roman" w:cs="Times New Roman"/>
                <w:sz w:val="21"/>
                <w:szCs w:val="21"/>
                <w:lang w:eastAsia="ru-RU"/>
              </w:rPr>
              <w:t>Статус (муниципальная программа, подпрограмма)</w:t>
            </w:r>
          </w:p>
        </w:tc>
        <w:tc>
          <w:tcPr>
            <w:tcW w:w="3327" w:type="dxa"/>
            <w:vMerge w:val="restart"/>
            <w:tcBorders>
              <w:top w:val="single" w:sz="4" w:space="0" w:color="auto"/>
              <w:left w:val="single" w:sz="4" w:space="0" w:color="auto"/>
              <w:bottom w:val="single" w:sz="4" w:space="0" w:color="auto"/>
              <w:right w:val="single" w:sz="4" w:space="0" w:color="auto"/>
            </w:tcBorders>
            <w:vAlign w:val="center"/>
          </w:tcPr>
          <w:p w:rsidR="00FD16D7" w:rsidRPr="00FD16D7" w:rsidRDefault="00FD16D7" w:rsidP="00FD16D7">
            <w:pPr>
              <w:spacing w:after="0" w:line="240" w:lineRule="auto"/>
              <w:jc w:val="center"/>
              <w:rPr>
                <w:rFonts w:ascii="Times New Roman" w:eastAsia="Times New Roman" w:hAnsi="Times New Roman" w:cs="Times New Roman"/>
                <w:sz w:val="21"/>
                <w:szCs w:val="21"/>
                <w:lang w:eastAsia="ru-RU"/>
              </w:rPr>
            </w:pPr>
            <w:r w:rsidRPr="00FD16D7">
              <w:rPr>
                <w:rFonts w:ascii="Times New Roman" w:eastAsia="Times New Roman" w:hAnsi="Times New Roman" w:cs="Times New Roman"/>
                <w:sz w:val="21"/>
                <w:szCs w:val="21"/>
                <w:lang w:eastAsia="ru-RU"/>
              </w:rPr>
              <w:t>Наименование программы, подпрограммы</w:t>
            </w:r>
          </w:p>
        </w:tc>
        <w:tc>
          <w:tcPr>
            <w:tcW w:w="2468" w:type="dxa"/>
            <w:vMerge w:val="restart"/>
            <w:tcBorders>
              <w:top w:val="single" w:sz="4" w:space="0" w:color="auto"/>
              <w:left w:val="nil"/>
              <w:right w:val="single" w:sz="4" w:space="0" w:color="auto"/>
            </w:tcBorders>
            <w:vAlign w:val="center"/>
          </w:tcPr>
          <w:p w:rsidR="00FD16D7" w:rsidRPr="00FD16D7" w:rsidRDefault="00FD16D7" w:rsidP="00FD16D7">
            <w:pPr>
              <w:spacing w:after="0" w:line="240" w:lineRule="auto"/>
              <w:jc w:val="center"/>
              <w:rPr>
                <w:rFonts w:ascii="Times New Roman" w:eastAsia="Times New Roman" w:hAnsi="Times New Roman" w:cs="Times New Roman"/>
                <w:sz w:val="21"/>
                <w:szCs w:val="21"/>
                <w:lang w:eastAsia="ru-RU"/>
              </w:rPr>
            </w:pPr>
            <w:r w:rsidRPr="00FD16D7">
              <w:rPr>
                <w:rFonts w:ascii="Times New Roman" w:eastAsia="Times New Roman" w:hAnsi="Times New Roman" w:cs="Times New Roman"/>
                <w:sz w:val="21"/>
                <w:szCs w:val="21"/>
                <w:lang w:eastAsia="ru-RU"/>
              </w:rPr>
              <w:t>Наименование ГРБС</w:t>
            </w:r>
          </w:p>
        </w:tc>
        <w:tc>
          <w:tcPr>
            <w:tcW w:w="1848" w:type="dxa"/>
            <w:gridSpan w:val="4"/>
            <w:tcBorders>
              <w:top w:val="single" w:sz="4" w:space="0" w:color="auto"/>
              <w:left w:val="single" w:sz="4" w:space="0" w:color="auto"/>
              <w:bottom w:val="single" w:sz="4" w:space="0" w:color="auto"/>
              <w:right w:val="single" w:sz="4" w:space="0" w:color="000000"/>
            </w:tcBorders>
            <w:vAlign w:val="center"/>
          </w:tcPr>
          <w:p w:rsidR="00FD16D7" w:rsidRPr="00FD16D7" w:rsidRDefault="00FD16D7" w:rsidP="00FD16D7">
            <w:pPr>
              <w:spacing w:after="0" w:line="240" w:lineRule="auto"/>
              <w:jc w:val="center"/>
              <w:rPr>
                <w:rFonts w:ascii="Times New Roman" w:eastAsia="Times New Roman" w:hAnsi="Times New Roman" w:cs="Times New Roman"/>
                <w:sz w:val="21"/>
                <w:szCs w:val="21"/>
                <w:lang w:eastAsia="ru-RU"/>
              </w:rPr>
            </w:pPr>
            <w:r w:rsidRPr="00FD16D7">
              <w:rPr>
                <w:rFonts w:ascii="Times New Roman" w:eastAsia="Times New Roman" w:hAnsi="Times New Roman" w:cs="Times New Roman"/>
                <w:sz w:val="21"/>
                <w:szCs w:val="21"/>
                <w:lang w:eastAsia="ru-RU"/>
              </w:rPr>
              <w:t xml:space="preserve">Код бюджетной классификации </w:t>
            </w:r>
          </w:p>
        </w:tc>
        <w:tc>
          <w:tcPr>
            <w:tcW w:w="5672" w:type="dxa"/>
            <w:gridSpan w:val="4"/>
            <w:tcBorders>
              <w:top w:val="single" w:sz="4" w:space="0" w:color="auto"/>
              <w:left w:val="nil"/>
              <w:bottom w:val="single" w:sz="4" w:space="0" w:color="auto"/>
              <w:right w:val="single" w:sz="4" w:space="0" w:color="auto"/>
            </w:tcBorders>
            <w:vAlign w:val="center"/>
          </w:tcPr>
          <w:p w:rsidR="00FD16D7" w:rsidRPr="00FD16D7" w:rsidRDefault="00FD16D7" w:rsidP="00FD16D7">
            <w:pPr>
              <w:spacing w:after="0" w:line="240" w:lineRule="auto"/>
              <w:jc w:val="center"/>
              <w:rPr>
                <w:rFonts w:ascii="Times New Roman" w:eastAsia="Times New Roman" w:hAnsi="Times New Roman" w:cs="Times New Roman"/>
                <w:sz w:val="21"/>
                <w:szCs w:val="21"/>
                <w:lang w:eastAsia="ru-RU"/>
              </w:rPr>
            </w:pPr>
            <w:r w:rsidRPr="00FD16D7">
              <w:rPr>
                <w:rFonts w:ascii="Times New Roman" w:eastAsia="Times New Roman" w:hAnsi="Times New Roman" w:cs="Times New Roman"/>
                <w:sz w:val="21"/>
                <w:szCs w:val="21"/>
                <w:lang w:eastAsia="ru-RU"/>
              </w:rPr>
              <w:t>Расходы (тыс. руб.), годы</w:t>
            </w:r>
          </w:p>
        </w:tc>
      </w:tr>
      <w:tr w:rsidR="00FD16D7" w:rsidRPr="00BC2CF4" w:rsidTr="009273F5">
        <w:trPr>
          <w:cantSplit/>
          <w:trHeight w:val="1114"/>
          <w:jc w:val="center"/>
        </w:trPr>
        <w:tc>
          <w:tcPr>
            <w:tcW w:w="1556" w:type="dxa"/>
            <w:vMerge/>
            <w:tcBorders>
              <w:top w:val="single" w:sz="4" w:space="0" w:color="auto"/>
              <w:left w:val="single" w:sz="4" w:space="0" w:color="auto"/>
              <w:bottom w:val="single" w:sz="4" w:space="0" w:color="auto"/>
              <w:right w:val="single" w:sz="4" w:space="0" w:color="auto"/>
            </w:tcBorders>
            <w:vAlign w:val="center"/>
          </w:tcPr>
          <w:p w:rsidR="00FD16D7" w:rsidRPr="00FD16D7"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top w:val="single" w:sz="4" w:space="0" w:color="auto"/>
              <w:left w:val="single" w:sz="4" w:space="0" w:color="auto"/>
              <w:bottom w:val="single" w:sz="4" w:space="0" w:color="auto"/>
              <w:right w:val="single" w:sz="4" w:space="0" w:color="auto"/>
            </w:tcBorders>
            <w:vAlign w:val="center"/>
          </w:tcPr>
          <w:p w:rsidR="00FD16D7" w:rsidRPr="00FD16D7" w:rsidRDefault="00FD16D7" w:rsidP="00FD16D7">
            <w:pPr>
              <w:spacing w:after="0" w:line="240" w:lineRule="auto"/>
              <w:rPr>
                <w:rFonts w:ascii="Times New Roman" w:eastAsia="Times New Roman" w:hAnsi="Times New Roman" w:cs="Times New Roman"/>
                <w:sz w:val="21"/>
                <w:szCs w:val="21"/>
                <w:lang w:eastAsia="ru-RU"/>
              </w:rPr>
            </w:pPr>
          </w:p>
        </w:tc>
        <w:tc>
          <w:tcPr>
            <w:tcW w:w="2468" w:type="dxa"/>
            <w:vMerge/>
            <w:tcBorders>
              <w:left w:val="nil"/>
              <w:bottom w:val="single" w:sz="4" w:space="0" w:color="auto"/>
              <w:right w:val="single" w:sz="4" w:space="0" w:color="auto"/>
            </w:tcBorders>
            <w:textDirection w:val="btLr"/>
          </w:tcPr>
          <w:p w:rsidR="00FD16D7" w:rsidRPr="00FD16D7" w:rsidRDefault="00FD16D7" w:rsidP="00FD16D7">
            <w:pPr>
              <w:spacing w:after="0" w:line="240" w:lineRule="auto"/>
              <w:ind w:left="113" w:right="113"/>
              <w:jc w:val="center"/>
              <w:rPr>
                <w:rFonts w:ascii="Times New Roman" w:eastAsia="Times New Roman" w:hAnsi="Times New Roman" w:cs="Times New Roman"/>
                <w:sz w:val="21"/>
                <w:szCs w:val="21"/>
                <w:lang w:eastAsia="ru-RU"/>
              </w:rPr>
            </w:pPr>
          </w:p>
        </w:tc>
        <w:tc>
          <w:tcPr>
            <w:tcW w:w="708" w:type="dxa"/>
            <w:tcBorders>
              <w:top w:val="nil"/>
              <w:left w:val="single" w:sz="4" w:space="0" w:color="auto"/>
              <w:bottom w:val="single" w:sz="4" w:space="0" w:color="auto"/>
              <w:right w:val="single" w:sz="4" w:space="0" w:color="auto"/>
            </w:tcBorders>
            <w:textDirection w:val="btLr"/>
            <w:vAlign w:val="center"/>
          </w:tcPr>
          <w:p w:rsidR="00FD16D7" w:rsidRPr="00BC2CF4" w:rsidRDefault="00FD16D7" w:rsidP="00FD16D7">
            <w:pPr>
              <w:spacing w:after="0" w:line="240" w:lineRule="auto"/>
              <w:ind w:left="113" w:right="113"/>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ГРБС</w:t>
            </w:r>
          </w:p>
        </w:tc>
        <w:tc>
          <w:tcPr>
            <w:tcW w:w="568" w:type="dxa"/>
            <w:tcBorders>
              <w:top w:val="nil"/>
              <w:left w:val="nil"/>
              <w:bottom w:val="single" w:sz="4" w:space="0" w:color="auto"/>
              <w:right w:val="single" w:sz="4" w:space="0" w:color="auto"/>
            </w:tcBorders>
            <w:textDirection w:val="btLr"/>
            <w:vAlign w:val="center"/>
          </w:tcPr>
          <w:p w:rsidR="00FD16D7" w:rsidRPr="00BC2CF4" w:rsidRDefault="00FD16D7" w:rsidP="00FD16D7">
            <w:pPr>
              <w:spacing w:after="0" w:line="240" w:lineRule="auto"/>
              <w:ind w:left="113" w:right="113"/>
              <w:jc w:val="center"/>
              <w:rPr>
                <w:rFonts w:ascii="Times New Roman" w:eastAsia="Times New Roman" w:hAnsi="Times New Roman" w:cs="Times New Roman"/>
                <w:sz w:val="21"/>
                <w:szCs w:val="21"/>
                <w:lang w:eastAsia="ru-RU"/>
              </w:rPr>
            </w:pPr>
            <w:proofErr w:type="spellStart"/>
            <w:r w:rsidRPr="00BC2CF4">
              <w:rPr>
                <w:rFonts w:ascii="Times New Roman" w:eastAsia="Times New Roman" w:hAnsi="Times New Roman" w:cs="Times New Roman"/>
                <w:sz w:val="21"/>
                <w:szCs w:val="21"/>
                <w:lang w:eastAsia="ru-RU"/>
              </w:rPr>
              <w:t>РзПр</w:t>
            </w:r>
            <w:proofErr w:type="spellEnd"/>
          </w:p>
        </w:tc>
        <w:tc>
          <w:tcPr>
            <w:tcW w:w="286" w:type="dxa"/>
            <w:tcBorders>
              <w:top w:val="nil"/>
              <w:left w:val="nil"/>
              <w:bottom w:val="single" w:sz="4" w:space="0" w:color="auto"/>
              <w:right w:val="single" w:sz="4" w:space="0" w:color="auto"/>
            </w:tcBorders>
            <w:textDirection w:val="btLr"/>
            <w:vAlign w:val="center"/>
          </w:tcPr>
          <w:p w:rsidR="00FD16D7" w:rsidRPr="00BC2CF4" w:rsidRDefault="00FD16D7" w:rsidP="00FD16D7">
            <w:pPr>
              <w:spacing w:after="0" w:line="240" w:lineRule="auto"/>
              <w:ind w:left="113" w:right="113"/>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ЦСР</w:t>
            </w:r>
          </w:p>
        </w:tc>
        <w:tc>
          <w:tcPr>
            <w:tcW w:w="286" w:type="dxa"/>
            <w:tcBorders>
              <w:top w:val="nil"/>
              <w:left w:val="nil"/>
              <w:bottom w:val="single" w:sz="4" w:space="0" w:color="auto"/>
              <w:right w:val="single" w:sz="4" w:space="0" w:color="auto"/>
            </w:tcBorders>
            <w:textDirection w:val="btLr"/>
            <w:vAlign w:val="center"/>
          </w:tcPr>
          <w:p w:rsidR="00FD16D7" w:rsidRPr="00BC2CF4" w:rsidRDefault="00FD16D7" w:rsidP="00FD16D7">
            <w:pPr>
              <w:spacing w:after="0" w:line="240" w:lineRule="auto"/>
              <w:ind w:left="113" w:right="113"/>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ВР</w:t>
            </w:r>
          </w:p>
        </w:tc>
        <w:tc>
          <w:tcPr>
            <w:tcW w:w="1417" w:type="dxa"/>
            <w:tcBorders>
              <w:top w:val="nil"/>
              <w:left w:val="nil"/>
              <w:bottom w:val="single" w:sz="4" w:space="0" w:color="auto"/>
              <w:right w:val="single" w:sz="4" w:space="0" w:color="auto"/>
            </w:tcBorders>
            <w:shd w:val="clear" w:color="auto" w:fill="auto"/>
            <w:textDirection w:val="btLr"/>
            <w:vAlign w:val="center"/>
          </w:tcPr>
          <w:p w:rsidR="00FD16D7" w:rsidRPr="00BC2CF4" w:rsidRDefault="00FD16D7" w:rsidP="001D06F4">
            <w:pPr>
              <w:spacing w:after="0" w:line="240" w:lineRule="auto"/>
              <w:ind w:left="113" w:right="113"/>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202</w:t>
            </w:r>
            <w:r w:rsidR="001D06F4" w:rsidRPr="00BC2CF4">
              <w:rPr>
                <w:rFonts w:ascii="Times New Roman" w:eastAsia="Times New Roman" w:hAnsi="Times New Roman" w:cs="Times New Roman"/>
                <w:sz w:val="21"/>
                <w:szCs w:val="21"/>
                <w:lang w:eastAsia="ru-RU"/>
              </w:rPr>
              <w:t>5</w:t>
            </w:r>
            <w:r w:rsidRPr="00BC2CF4">
              <w:rPr>
                <w:rFonts w:ascii="Times New Roman" w:eastAsia="Times New Roman" w:hAnsi="Times New Roman" w:cs="Times New Roman"/>
                <w:sz w:val="21"/>
                <w:szCs w:val="21"/>
                <w:lang w:eastAsia="ru-RU"/>
              </w:rPr>
              <w:t xml:space="preserve"> год</w:t>
            </w:r>
          </w:p>
        </w:tc>
        <w:tc>
          <w:tcPr>
            <w:tcW w:w="1418" w:type="dxa"/>
            <w:tcBorders>
              <w:top w:val="nil"/>
              <w:left w:val="nil"/>
              <w:bottom w:val="single" w:sz="4" w:space="0" w:color="auto"/>
              <w:right w:val="single" w:sz="4" w:space="0" w:color="auto"/>
            </w:tcBorders>
            <w:shd w:val="clear" w:color="auto" w:fill="auto"/>
            <w:textDirection w:val="btLr"/>
            <w:vAlign w:val="center"/>
          </w:tcPr>
          <w:p w:rsidR="00FD16D7" w:rsidRPr="00BC2CF4" w:rsidRDefault="00FD16D7" w:rsidP="001D06F4">
            <w:pPr>
              <w:spacing w:after="0" w:line="240" w:lineRule="auto"/>
              <w:ind w:left="113" w:right="113"/>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202</w:t>
            </w:r>
            <w:r w:rsidR="001D06F4" w:rsidRPr="00BC2CF4">
              <w:rPr>
                <w:rFonts w:ascii="Times New Roman" w:eastAsia="Times New Roman" w:hAnsi="Times New Roman" w:cs="Times New Roman"/>
                <w:sz w:val="21"/>
                <w:szCs w:val="21"/>
                <w:lang w:eastAsia="ru-RU"/>
              </w:rPr>
              <w:t>6</w:t>
            </w:r>
            <w:r w:rsidRPr="00BC2CF4">
              <w:rPr>
                <w:rFonts w:ascii="Times New Roman" w:eastAsia="Times New Roman" w:hAnsi="Times New Roman" w:cs="Times New Roman"/>
                <w:sz w:val="21"/>
                <w:szCs w:val="21"/>
                <w:lang w:eastAsia="ru-RU"/>
              </w:rPr>
              <w:t xml:space="preserve"> год</w:t>
            </w:r>
          </w:p>
        </w:tc>
        <w:tc>
          <w:tcPr>
            <w:tcW w:w="1420" w:type="dxa"/>
            <w:tcBorders>
              <w:top w:val="nil"/>
              <w:left w:val="nil"/>
              <w:bottom w:val="single" w:sz="4" w:space="0" w:color="auto"/>
              <w:right w:val="single" w:sz="4" w:space="0" w:color="auto"/>
            </w:tcBorders>
            <w:shd w:val="clear" w:color="auto" w:fill="auto"/>
            <w:textDirection w:val="btLr"/>
            <w:vAlign w:val="center"/>
          </w:tcPr>
          <w:p w:rsidR="00FD16D7" w:rsidRPr="00BC2CF4" w:rsidRDefault="00FD16D7" w:rsidP="001D06F4">
            <w:pPr>
              <w:spacing w:after="0" w:line="240" w:lineRule="auto"/>
              <w:ind w:left="113" w:right="113"/>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202</w:t>
            </w:r>
            <w:r w:rsidR="001D06F4" w:rsidRPr="00BC2CF4">
              <w:rPr>
                <w:rFonts w:ascii="Times New Roman" w:eastAsia="Times New Roman" w:hAnsi="Times New Roman" w:cs="Times New Roman"/>
                <w:sz w:val="21"/>
                <w:szCs w:val="21"/>
                <w:lang w:eastAsia="ru-RU"/>
              </w:rPr>
              <w:t>7</w:t>
            </w:r>
            <w:r w:rsidRPr="00BC2CF4">
              <w:rPr>
                <w:rFonts w:ascii="Times New Roman" w:eastAsia="Times New Roman" w:hAnsi="Times New Roman" w:cs="Times New Roman"/>
                <w:sz w:val="21"/>
                <w:szCs w:val="21"/>
                <w:lang w:eastAsia="ru-RU"/>
              </w:rPr>
              <w:t xml:space="preserve"> год</w:t>
            </w:r>
          </w:p>
        </w:tc>
        <w:tc>
          <w:tcPr>
            <w:tcW w:w="1417" w:type="dxa"/>
            <w:tcBorders>
              <w:top w:val="nil"/>
              <w:left w:val="nil"/>
              <w:bottom w:val="single" w:sz="4" w:space="0" w:color="auto"/>
              <w:right w:val="single" w:sz="4" w:space="0" w:color="auto"/>
            </w:tcBorders>
            <w:shd w:val="clear" w:color="auto" w:fill="auto"/>
            <w:textDirection w:val="btLr"/>
          </w:tcPr>
          <w:p w:rsidR="00FD16D7" w:rsidRPr="00BC2CF4" w:rsidRDefault="00FD16D7" w:rsidP="00FD16D7">
            <w:pPr>
              <w:spacing w:after="0" w:line="240" w:lineRule="auto"/>
              <w:ind w:left="113" w:right="113"/>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Итого период</w:t>
            </w:r>
          </w:p>
        </w:tc>
      </w:tr>
      <w:tr w:rsidR="00FD16D7" w:rsidRPr="00BC2CF4" w:rsidTr="009273F5">
        <w:trPr>
          <w:trHeight w:val="357"/>
          <w:jc w:val="center"/>
        </w:trPr>
        <w:tc>
          <w:tcPr>
            <w:tcW w:w="1556" w:type="dxa"/>
            <w:vMerge w:val="restart"/>
            <w:tcBorders>
              <w:top w:val="single" w:sz="4" w:space="0" w:color="auto"/>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Муниципальная программа</w:t>
            </w:r>
          </w:p>
        </w:tc>
        <w:tc>
          <w:tcPr>
            <w:tcW w:w="3327" w:type="dxa"/>
            <w:vMerge w:val="restart"/>
            <w:tcBorders>
              <w:top w:val="single" w:sz="4" w:space="0" w:color="auto"/>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Управление муниципальными финансами</w:t>
            </w: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roofErr w:type="gramStart"/>
            <w:r w:rsidRPr="00BC2CF4">
              <w:rPr>
                <w:rFonts w:ascii="Times New Roman" w:eastAsia="Times New Roman" w:hAnsi="Times New Roman" w:cs="Times New Roman"/>
                <w:sz w:val="21"/>
                <w:szCs w:val="21"/>
                <w:lang w:eastAsia="ru-RU"/>
              </w:rPr>
              <w:t>всего</w:t>
            </w:r>
            <w:proofErr w:type="gramEnd"/>
            <w:r w:rsidRPr="00BC2CF4">
              <w:rPr>
                <w:rFonts w:ascii="Times New Roman" w:eastAsia="Times New Roman" w:hAnsi="Times New Roman" w:cs="Times New Roman"/>
                <w:sz w:val="21"/>
                <w:szCs w:val="21"/>
                <w:lang w:eastAsia="ru-RU"/>
              </w:rPr>
              <w:t xml:space="preserve"> расходные обязательства по программе</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1417" w:type="dxa"/>
            <w:tcBorders>
              <w:top w:val="single" w:sz="4" w:space="0" w:color="auto"/>
              <w:left w:val="nil"/>
              <w:bottom w:val="single" w:sz="4" w:space="0" w:color="auto"/>
              <w:right w:val="single" w:sz="4" w:space="0" w:color="auto"/>
            </w:tcBorders>
            <w:vAlign w:val="center"/>
          </w:tcPr>
          <w:p w:rsidR="00FD16D7" w:rsidRPr="000B6AB4" w:rsidRDefault="001F30D8" w:rsidP="001F30D8">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210</w:t>
            </w:r>
            <w:r w:rsidR="00FB3711" w:rsidRPr="000B6AB4">
              <w:rPr>
                <w:rFonts w:ascii="Times New Roman" w:eastAsia="Times New Roman" w:hAnsi="Times New Roman" w:cs="Times New Roman"/>
                <w:sz w:val="21"/>
                <w:szCs w:val="21"/>
                <w:lang w:eastAsia="ru-RU"/>
              </w:rPr>
              <w:t> </w:t>
            </w:r>
            <w:r w:rsidRPr="000B6AB4">
              <w:rPr>
                <w:rFonts w:ascii="Times New Roman" w:eastAsia="Times New Roman" w:hAnsi="Times New Roman" w:cs="Times New Roman"/>
                <w:sz w:val="21"/>
                <w:szCs w:val="21"/>
                <w:lang w:eastAsia="ru-RU"/>
              </w:rPr>
              <w:t>888</w:t>
            </w:r>
            <w:r w:rsidR="00FB3711" w:rsidRPr="000B6AB4">
              <w:rPr>
                <w:rFonts w:ascii="Times New Roman" w:eastAsia="Times New Roman" w:hAnsi="Times New Roman" w:cs="Times New Roman"/>
                <w:sz w:val="21"/>
                <w:szCs w:val="21"/>
                <w:lang w:eastAsia="ru-RU"/>
              </w:rPr>
              <w:t>,</w:t>
            </w:r>
            <w:r w:rsidRPr="000B6AB4">
              <w:rPr>
                <w:rFonts w:ascii="Times New Roman" w:eastAsia="Times New Roman" w:hAnsi="Times New Roman" w:cs="Times New Roman"/>
                <w:sz w:val="21"/>
                <w:szCs w:val="21"/>
                <w:lang w:eastAsia="ru-RU"/>
              </w:rPr>
              <w:t>130</w:t>
            </w:r>
          </w:p>
        </w:tc>
        <w:tc>
          <w:tcPr>
            <w:tcW w:w="1418" w:type="dxa"/>
            <w:tcBorders>
              <w:top w:val="single" w:sz="4" w:space="0" w:color="auto"/>
              <w:left w:val="nil"/>
              <w:bottom w:val="single" w:sz="4" w:space="0" w:color="auto"/>
              <w:right w:val="single" w:sz="4" w:space="0" w:color="auto"/>
            </w:tcBorders>
            <w:vAlign w:val="center"/>
          </w:tcPr>
          <w:p w:rsidR="00FD16D7" w:rsidRPr="000B6AB4" w:rsidRDefault="00FB3711" w:rsidP="00411760">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135 180,791</w:t>
            </w:r>
          </w:p>
        </w:tc>
        <w:tc>
          <w:tcPr>
            <w:tcW w:w="1420" w:type="dxa"/>
            <w:tcBorders>
              <w:top w:val="single" w:sz="4" w:space="0" w:color="auto"/>
              <w:left w:val="nil"/>
              <w:bottom w:val="single" w:sz="4" w:space="0" w:color="auto"/>
              <w:right w:val="single" w:sz="4" w:space="0" w:color="auto"/>
            </w:tcBorders>
            <w:vAlign w:val="center"/>
          </w:tcPr>
          <w:p w:rsidR="00FD16D7" w:rsidRPr="000B6AB4" w:rsidRDefault="00411760" w:rsidP="00411760">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134 780,931</w:t>
            </w:r>
          </w:p>
        </w:tc>
        <w:tc>
          <w:tcPr>
            <w:tcW w:w="1417" w:type="dxa"/>
            <w:tcBorders>
              <w:top w:val="single" w:sz="4" w:space="0" w:color="auto"/>
              <w:left w:val="nil"/>
              <w:bottom w:val="single" w:sz="4" w:space="0" w:color="auto"/>
              <w:right w:val="single" w:sz="4" w:space="0" w:color="auto"/>
            </w:tcBorders>
            <w:vAlign w:val="center"/>
          </w:tcPr>
          <w:p w:rsidR="00FD16D7" w:rsidRPr="000B6AB4" w:rsidRDefault="001F30D8" w:rsidP="001F30D8">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480 849,852</w:t>
            </w:r>
          </w:p>
        </w:tc>
      </w:tr>
      <w:tr w:rsidR="00FD16D7" w:rsidRPr="00BC2CF4" w:rsidTr="009273F5">
        <w:trPr>
          <w:trHeight w:val="357"/>
          <w:jc w:val="center"/>
        </w:trPr>
        <w:tc>
          <w:tcPr>
            <w:tcW w:w="1556" w:type="dxa"/>
            <w:vMerge/>
            <w:tcBorders>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roofErr w:type="gramStart"/>
            <w:r w:rsidRPr="00BC2CF4">
              <w:rPr>
                <w:rFonts w:ascii="Times New Roman" w:eastAsia="Times New Roman" w:hAnsi="Times New Roman" w:cs="Times New Roman"/>
                <w:sz w:val="21"/>
                <w:szCs w:val="21"/>
                <w:lang w:eastAsia="ru-RU"/>
              </w:rPr>
              <w:t>в</w:t>
            </w:r>
            <w:proofErr w:type="gramEnd"/>
            <w:r w:rsidRPr="00BC2CF4">
              <w:rPr>
                <w:rFonts w:ascii="Times New Roman" w:eastAsia="Times New Roman" w:hAnsi="Times New Roman" w:cs="Times New Roman"/>
                <w:sz w:val="21"/>
                <w:szCs w:val="21"/>
                <w:lang w:eastAsia="ru-RU"/>
              </w:rPr>
              <w:t xml:space="preserve"> том числе по ГРБС:</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7" w:type="dxa"/>
            <w:tcBorders>
              <w:top w:val="single" w:sz="4" w:space="0" w:color="auto"/>
              <w:left w:val="nil"/>
              <w:bottom w:val="single" w:sz="4" w:space="0" w:color="auto"/>
              <w:right w:val="single" w:sz="4" w:space="0" w:color="auto"/>
            </w:tcBorders>
            <w:vAlign w:val="center"/>
          </w:tcPr>
          <w:p w:rsidR="00FD16D7" w:rsidRPr="00FA6AA5"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8" w:type="dxa"/>
            <w:tcBorders>
              <w:top w:val="single" w:sz="4" w:space="0" w:color="auto"/>
              <w:left w:val="nil"/>
              <w:bottom w:val="single" w:sz="4" w:space="0" w:color="auto"/>
              <w:right w:val="single" w:sz="4" w:space="0" w:color="auto"/>
            </w:tcBorders>
            <w:vAlign w:val="center"/>
          </w:tcPr>
          <w:p w:rsidR="00FD16D7" w:rsidRPr="004E7B3C" w:rsidRDefault="00FD16D7" w:rsidP="00FD16D7">
            <w:pPr>
              <w:spacing w:after="0" w:line="240" w:lineRule="auto"/>
              <w:jc w:val="center"/>
              <w:rPr>
                <w:rFonts w:ascii="Times New Roman" w:eastAsia="Times New Roman" w:hAnsi="Times New Roman" w:cs="Times New Roman"/>
                <w:sz w:val="21"/>
                <w:szCs w:val="21"/>
                <w:lang w:eastAsia="ru-RU"/>
              </w:rPr>
            </w:pPr>
          </w:p>
        </w:tc>
        <w:tc>
          <w:tcPr>
            <w:tcW w:w="1420" w:type="dxa"/>
            <w:tcBorders>
              <w:top w:val="single" w:sz="4" w:space="0" w:color="auto"/>
              <w:left w:val="nil"/>
              <w:bottom w:val="single" w:sz="4" w:space="0" w:color="auto"/>
              <w:right w:val="single" w:sz="4" w:space="0" w:color="auto"/>
            </w:tcBorders>
            <w:vAlign w:val="center"/>
          </w:tcPr>
          <w:p w:rsidR="00FD16D7" w:rsidRPr="004E7B3C"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7" w:type="dxa"/>
            <w:tcBorders>
              <w:top w:val="single" w:sz="4" w:space="0" w:color="auto"/>
              <w:left w:val="nil"/>
              <w:bottom w:val="single" w:sz="4" w:space="0" w:color="auto"/>
              <w:right w:val="single" w:sz="4" w:space="0" w:color="auto"/>
            </w:tcBorders>
            <w:vAlign w:val="center"/>
          </w:tcPr>
          <w:p w:rsidR="00FD16D7" w:rsidRPr="00FA6AA5" w:rsidRDefault="00FD16D7" w:rsidP="00FD16D7">
            <w:pPr>
              <w:spacing w:after="0" w:line="240" w:lineRule="auto"/>
              <w:jc w:val="center"/>
              <w:rPr>
                <w:rFonts w:ascii="Times New Roman" w:eastAsia="Times New Roman" w:hAnsi="Times New Roman" w:cs="Times New Roman"/>
                <w:sz w:val="21"/>
                <w:szCs w:val="21"/>
                <w:lang w:eastAsia="ru-RU"/>
              </w:rPr>
            </w:pPr>
          </w:p>
        </w:tc>
      </w:tr>
      <w:tr w:rsidR="00FD16D7" w:rsidRPr="00BC2CF4" w:rsidTr="009273F5">
        <w:trPr>
          <w:trHeight w:val="70"/>
          <w:jc w:val="center"/>
        </w:trPr>
        <w:tc>
          <w:tcPr>
            <w:tcW w:w="1556" w:type="dxa"/>
            <w:vMerge/>
            <w:tcBorders>
              <w:left w:val="single" w:sz="4" w:space="0" w:color="auto"/>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left w:val="single" w:sz="4" w:space="0" w:color="auto"/>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Финансовое управление</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900</w:t>
            </w: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1417" w:type="dxa"/>
            <w:tcBorders>
              <w:top w:val="single" w:sz="4" w:space="0" w:color="auto"/>
              <w:left w:val="nil"/>
              <w:bottom w:val="single" w:sz="4" w:space="0" w:color="auto"/>
              <w:right w:val="single" w:sz="4" w:space="0" w:color="auto"/>
            </w:tcBorders>
            <w:vAlign w:val="center"/>
          </w:tcPr>
          <w:p w:rsidR="00FD16D7" w:rsidRPr="000B6AB4" w:rsidRDefault="001F30D8" w:rsidP="001F30D8">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210</w:t>
            </w:r>
            <w:r w:rsidR="00FB3711" w:rsidRPr="000B6AB4">
              <w:rPr>
                <w:rFonts w:ascii="Times New Roman" w:eastAsia="Times New Roman" w:hAnsi="Times New Roman" w:cs="Times New Roman"/>
                <w:sz w:val="21"/>
                <w:szCs w:val="21"/>
                <w:lang w:eastAsia="ru-RU"/>
              </w:rPr>
              <w:t> </w:t>
            </w:r>
            <w:r w:rsidRPr="000B6AB4">
              <w:rPr>
                <w:rFonts w:ascii="Times New Roman" w:eastAsia="Times New Roman" w:hAnsi="Times New Roman" w:cs="Times New Roman"/>
                <w:sz w:val="21"/>
                <w:szCs w:val="21"/>
                <w:lang w:eastAsia="ru-RU"/>
              </w:rPr>
              <w:t>888</w:t>
            </w:r>
            <w:r w:rsidR="00FB3711" w:rsidRPr="000B6AB4">
              <w:rPr>
                <w:rFonts w:ascii="Times New Roman" w:eastAsia="Times New Roman" w:hAnsi="Times New Roman" w:cs="Times New Roman"/>
                <w:sz w:val="21"/>
                <w:szCs w:val="21"/>
                <w:lang w:eastAsia="ru-RU"/>
              </w:rPr>
              <w:t>,</w:t>
            </w:r>
            <w:r w:rsidRPr="000B6AB4">
              <w:rPr>
                <w:rFonts w:ascii="Times New Roman" w:eastAsia="Times New Roman" w:hAnsi="Times New Roman" w:cs="Times New Roman"/>
                <w:sz w:val="21"/>
                <w:szCs w:val="21"/>
                <w:lang w:eastAsia="ru-RU"/>
              </w:rPr>
              <w:t>130</w:t>
            </w:r>
          </w:p>
        </w:tc>
        <w:tc>
          <w:tcPr>
            <w:tcW w:w="1418" w:type="dxa"/>
            <w:tcBorders>
              <w:top w:val="single" w:sz="4" w:space="0" w:color="auto"/>
              <w:left w:val="nil"/>
              <w:bottom w:val="single" w:sz="4" w:space="0" w:color="auto"/>
              <w:right w:val="single" w:sz="4" w:space="0" w:color="auto"/>
            </w:tcBorders>
            <w:vAlign w:val="center"/>
          </w:tcPr>
          <w:p w:rsidR="00FD16D7" w:rsidRPr="000B6AB4" w:rsidRDefault="00411760" w:rsidP="00411760">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135 180,791</w:t>
            </w:r>
          </w:p>
        </w:tc>
        <w:tc>
          <w:tcPr>
            <w:tcW w:w="1420" w:type="dxa"/>
            <w:tcBorders>
              <w:top w:val="single" w:sz="4" w:space="0" w:color="auto"/>
              <w:left w:val="nil"/>
              <w:bottom w:val="single" w:sz="4" w:space="0" w:color="auto"/>
              <w:right w:val="single" w:sz="4" w:space="0" w:color="auto"/>
            </w:tcBorders>
            <w:vAlign w:val="center"/>
          </w:tcPr>
          <w:p w:rsidR="00FD16D7" w:rsidRPr="000B6AB4" w:rsidRDefault="00411760" w:rsidP="00411760">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134 780,931</w:t>
            </w:r>
          </w:p>
        </w:tc>
        <w:tc>
          <w:tcPr>
            <w:tcW w:w="1417" w:type="dxa"/>
            <w:tcBorders>
              <w:top w:val="single" w:sz="4" w:space="0" w:color="auto"/>
              <w:left w:val="nil"/>
              <w:bottom w:val="single" w:sz="4" w:space="0" w:color="auto"/>
              <w:right w:val="single" w:sz="4" w:space="0" w:color="auto"/>
            </w:tcBorders>
            <w:vAlign w:val="center"/>
          </w:tcPr>
          <w:p w:rsidR="00FD16D7" w:rsidRPr="000B6AB4" w:rsidRDefault="001F30D8" w:rsidP="001F30D8">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480</w:t>
            </w:r>
            <w:r w:rsidR="00FB3711" w:rsidRPr="000B6AB4">
              <w:rPr>
                <w:rFonts w:ascii="Times New Roman" w:eastAsia="Times New Roman" w:hAnsi="Times New Roman" w:cs="Times New Roman"/>
                <w:sz w:val="21"/>
                <w:szCs w:val="21"/>
                <w:lang w:eastAsia="ru-RU"/>
              </w:rPr>
              <w:t> </w:t>
            </w:r>
            <w:r w:rsidRPr="000B6AB4">
              <w:rPr>
                <w:rFonts w:ascii="Times New Roman" w:eastAsia="Times New Roman" w:hAnsi="Times New Roman" w:cs="Times New Roman"/>
                <w:sz w:val="21"/>
                <w:szCs w:val="21"/>
                <w:lang w:eastAsia="ru-RU"/>
              </w:rPr>
              <w:t>849</w:t>
            </w:r>
            <w:r w:rsidR="00FB3711" w:rsidRPr="000B6AB4">
              <w:rPr>
                <w:rFonts w:ascii="Times New Roman" w:eastAsia="Times New Roman" w:hAnsi="Times New Roman" w:cs="Times New Roman"/>
                <w:sz w:val="21"/>
                <w:szCs w:val="21"/>
                <w:lang w:eastAsia="ru-RU"/>
              </w:rPr>
              <w:t>,</w:t>
            </w:r>
            <w:r w:rsidRPr="000B6AB4">
              <w:rPr>
                <w:rFonts w:ascii="Times New Roman" w:eastAsia="Times New Roman" w:hAnsi="Times New Roman" w:cs="Times New Roman"/>
                <w:sz w:val="21"/>
                <w:szCs w:val="21"/>
                <w:lang w:eastAsia="ru-RU"/>
              </w:rPr>
              <w:t>852</w:t>
            </w:r>
          </w:p>
        </w:tc>
      </w:tr>
      <w:tr w:rsidR="00FD16D7" w:rsidRPr="00FA6AA5" w:rsidTr="009273F5">
        <w:trPr>
          <w:trHeight w:val="300"/>
          <w:jc w:val="center"/>
        </w:trPr>
        <w:tc>
          <w:tcPr>
            <w:tcW w:w="1556" w:type="dxa"/>
            <w:vMerge w:val="restart"/>
            <w:tcBorders>
              <w:top w:val="single" w:sz="4" w:space="0" w:color="auto"/>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Подпрограмма 1</w:t>
            </w:r>
          </w:p>
        </w:tc>
        <w:tc>
          <w:tcPr>
            <w:tcW w:w="3327" w:type="dxa"/>
            <w:vMerge w:val="restart"/>
            <w:tcBorders>
              <w:top w:val="single" w:sz="4" w:space="0" w:color="auto"/>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 xml:space="preserve">Создание условий для эффективного и ответственного управления муниципальными финансами, повышения устойчивости бюджетов муниципальных образований </w:t>
            </w:r>
            <w:proofErr w:type="spellStart"/>
            <w:r w:rsidRPr="00BC2CF4">
              <w:rPr>
                <w:rFonts w:ascii="Times New Roman" w:eastAsia="Times New Roman" w:hAnsi="Times New Roman" w:cs="Times New Roman"/>
                <w:sz w:val="21"/>
                <w:szCs w:val="21"/>
                <w:lang w:eastAsia="ru-RU"/>
              </w:rPr>
              <w:t>Кежемского</w:t>
            </w:r>
            <w:proofErr w:type="spellEnd"/>
            <w:r w:rsidRPr="00BC2CF4">
              <w:rPr>
                <w:rFonts w:ascii="Times New Roman" w:eastAsia="Times New Roman" w:hAnsi="Times New Roman" w:cs="Times New Roman"/>
                <w:sz w:val="21"/>
                <w:szCs w:val="21"/>
                <w:lang w:eastAsia="ru-RU"/>
              </w:rPr>
              <w:t xml:space="preserve"> района </w:t>
            </w: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roofErr w:type="gramStart"/>
            <w:r w:rsidRPr="00BC2CF4">
              <w:rPr>
                <w:rFonts w:ascii="Times New Roman" w:eastAsia="Times New Roman" w:hAnsi="Times New Roman" w:cs="Times New Roman"/>
                <w:sz w:val="21"/>
                <w:szCs w:val="21"/>
                <w:lang w:eastAsia="ru-RU"/>
              </w:rPr>
              <w:t>всего</w:t>
            </w:r>
            <w:proofErr w:type="gramEnd"/>
            <w:r w:rsidRPr="00BC2CF4">
              <w:rPr>
                <w:rFonts w:ascii="Times New Roman" w:eastAsia="Times New Roman" w:hAnsi="Times New Roman" w:cs="Times New Roman"/>
                <w:sz w:val="21"/>
                <w:szCs w:val="21"/>
                <w:lang w:eastAsia="ru-RU"/>
              </w:rPr>
              <w:t xml:space="preserve"> расходные обязательства по программе</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1417" w:type="dxa"/>
            <w:tcBorders>
              <w:top w:val="single" w:sz="4" w:space="0" w:color="auto"/>
              <w:left w:val="nil"/>
              <w:bottom w:val="single" w:sz="4" w:space="0" w:color="auto"/>
              <w:right w:val="single" w:sz="4" w:space="0" w:color="auto"/>
            </w:tcBorders>
            <w:vAlign w:val="center"/>
          </w:tcPr>
          <w:p w:rsidR="00FD16D7" w:rsidRPr="000B6AB4" w:rsidRDefault="00FB3711" w:rsidP="001F30D8">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w:t>
            </w:r>
            <w:r w:rsidR="001F30D8" w:rsidRPr="000B6AB4">
              <w:rPr>
                <w:rFonts w:ascii="Times New Roman" w:eastAsia="Times New Roman" w:hAnsi="Times New Roman" w:cs="Times New Roman"/>
                <w:sz w:val="21"/>
                <w:szCs w:val="21"/>
                <w:lang w:eastAsia="ru-RU"/>
              </w:rPr>
              <w:t>86</w:t>
            </w:r>
            <w:r w:rsidRPr="000B6AB4">
              <w:rPr>
                <w:rFonts w:ascii="Times New Roman" w:eastAsia="Times New Roman" w:hAnsi="Times New Roman" w:cs="Times New Roman"/>
                <w:sz w:val="21"/>
                <w:szCs w:val="21"/>
                <w:lang w:eastAsia="ru-RU"/>
              </w:rPr>
              <w:t> </w:t>
            </w:r>
            <w:r w:rsidR="001F30D8" w:rsidRPr="000B6AB4">
              <w:rPr>
                <w:rFonts w:ascii="Times New Roman" w:eastAsia="Times New Roman" w:hAnsi="Times New Roman" w:cs="Times New Roman"/>
                <w:sz w:val="21"/>
                <w:szCs w:val="21"/>
                <w:lang w:eastAsia="ru-RU"/>
              </w:rPr>
              <w:t>309</w:t>
            </w:r>
            <w:r w:rsidRPr="000B6AB4">
              <w:rPr>
                <w:rFonts w:ascii="Times New Roman" w:eastAsia="Times New Roman" w:hAnsi="Times New Roman" w:cs="Times New Roman"/>
                <w:sz w:val="21"/>
                <w:szCs w:val="21"/>
                <w:lang w:eastAsia="ru-RU"/>
              </w:rPr>
              <w:t>,</w:t>
            </w:r>
            <w:r w:rsidR="001F30D8" w:rsidRPr="000B6AB4">
              <w:rPr>
                <w:rFonts w:ascii="Times New Roman" w:eastAsia="Times New Roman" w:hAnsi="Times New Roman" w:cs="Times New Roman"/>
                <w:sz w:val="21"/>
                <w:szCs w:val="21"/>
                <w:lang w:eastAsia="ru-RU"/>
              </w:rPr>
              <w:t>624</w:t>
            </w:r>
          </w:p>
        </w:tc>
        <w:tc>
          <w:tcPr>
            <w:tcW w:w="1418" w:type="dxa"/>
            <w:tcBorders>
              <w:top w:val="single" w:sz="4" w:space="0" w:color="auto"/>
              <w:left w:val="nil"/>
              <w:bottom w:val="single" w:sz="4" w:space="0" w:color="auto"/>
              <w:right w:val="single" w:sz="4" w:space="0" w:color="auto"/>
            </w:tcBorders>
            <w:vAlign w:val="center"/>
          </w:tcPr>
          <w:p w:rsidR="00FD16D7" w:rsidRPr="000B6AB4" w:rsidRDefault="009F4AF0" w:rsidP="00FD16D7">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113 669,988</w:t>
            </w:r>
          </w:p>
        </w:tc>
        <w:tc>
          <w:tcPr>
            <w:tcW w:w="1420" w:type="dxa"/>
            <w:tcBorders>
              <w:top w:val="single" w:sz="4" w:space="0" w:color="auto"/>
              <w:left w:val="nil"/>
              <w:bottom w:val="single" w:sz="4" w:space="0" w:color="auto"/>
              <w:right w:val="single" w:sz="4" w:space="0" w:color="auto"/>
            </w:tcBorders>
            <w:vAlign w:val="center"/>
          </w:tcPr>
          <w:p w:rsidR="00FD16D7" w:rsidRPr="000B6AB4" w:rsidRDefault="009F4AF0" w:rsidP="00FD16D7">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113 734,188</w:t>
            </w:r>
          </w:p>
        </w:tc>
        <w:tc>
          <w:tcPr>
            <w:tcW w:w="1417" w:type="dxa"/>
            <w:tcBorders>
              <w:top w:val="single" w:sz="4" w:space="0" w:color="auto"/>
              <w:left w:val="nil"/>
              <w:bottom w:val="single" w:sz="4" w:space="0" w:color="auto"/>
              <w:right w:val="single" w:sz="4" w:space="0" w:color="auto"/>
            </w:tcBorders>
            <w:vAlign w:val="center"/>
          </w:tcPr>
          <w:p w:rsidR="00FD16D7" w:rsidRPr="000B6AB4" w:rsidRDefault="001F30D8" w:rsidP="001F30D8">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413</w:t>
            </w:r>
            <w:r w:rsidR="00FB3711" w:rsidRPr="000B6AB4">
              <w:rPr>
                <w:rFonts w:ascii="Times New Roman" w:eastAsia="Times New Roman" w:hAnsi="Times New Roman" w:cs="Times New Roman"/>
                <w:sz w:val="21"/>
                <w:szCs w:val="21"/>
                <w:lang w:eastAsia="ru-RU"/>
              </w:rPr>
              <w:t> </w:t>
            </w:r>
            <w:r w:rsidRPr="000B6AB4">
              <w:rPr>
                <w:rFonts w:ascii="Times New Roman" w:eastAsia="Times New Roman" w:hAnsi="Times New Roman" w:cs="Times New Roman"/>
                <w:sz w:val="21"/>
                <w:szCs w:val="21"/>
                <w:lang w:eastAsia="ru-RU"/>
              </w:rPr>
              <w:t>713</w:t>
            </w:r>
            <w:r w:rsidR="00FB3711" w:rsidRPr="000B6AB4">
              <w:rPr>
                <w:rFonts w:ascii="Times New Roman" w:eastAsia="Times New Roman" w:hAnsi="Times New Roman" w:cs="Times New Roman"/>
                <w:sz w:val="21"/>
                <w:szCs w:val="21"/>
                <w:lang w:eastAsia="ru-RU"/>
              </w:rPr>
              <w:t>,</w:t>
            </w:r>
            <w:r w:rsidRPr="000B6AB4">
              <w:rPr>
                <w:rFonts w:ascii="Times New Roman" w:eastAsia="Times New Roman" w:hAnsi="Times New Roman" w:cs="Times New Roman"/>
                <w:sz w:val="21"/>
                <w:szCs w:val="21"/>
                <w:lang w:eastAsia="ru-RU"/>
              </w:rPr>
              <w:t>800</w:t>
            </w:r>
          </w:p>
        </w:tc>
      </w:tr>
      <w:tr w:rsidR="00FD16D7" w:rsidRPr="00FA6AA5" w:rsidTr="009273F5">
        <w:trPr>
          <w:trHeight w:val="300"/>
          <w:jc w:val="center"/>
        </w:trPr>
        <w:tc>
          <w:tcPr>
            <w:tcW w:w="1556" w:type="dxa"/>
            <w:vMerge/>
            <w:tcBorders>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roofErr w:type="gramStart"/>
            <w:r w:rsidRPr="00BC2CF4">
              <w:rPr>
                <w:rFonts w:ascii="Times New Roman" w:eastAsia="Times New Roman" w:hAnsi="Times New Roman" w:cs="Times New Roman"/>
                <w:sz w:val="21"/>
                <w:szCs w:val="21"/>
                <w:lang w:eastAsia="ru-RU"/>
              </w:rPr>
              <w:t>в</w:t>
            </w:r>
            <w:proofErr w:type="gramEnd"/>
            <w:r w:rsidRPr="00BC2CF4">
              <w:rPr>
                <w:rFonts w:ascii="Times New Roman" w:eastAsia="Times New Roman" w:hAnsi="Times New Roman" w:cs="Times New Roman"/>
                <w:sz w:val="21"/>
                <w:szCs w:val="21"/>
                <w:lang w:eastAsia="ru-RU"/>
              </w:rPr>
              <w:t xml:space="preserve"> том числе по ГРБС:</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7" w:type="dxa"/>
            <w:tcBorders>
              <w:top w:val="single" w:sz="4" w:space="0" w:color="auto"/>
              <w:left w:val="nil"/>
              <w:bottom w:val="single" w:sz="4" w:space="0" w:color="auto"/>
              <w:right w:val="single" w:sz="4" w:space="0" w:color="auto"/>
            </w:tcBorders>
            <w:vAlign w:val="center"/>
          </w:tcPr>
          <w:p w:rsidR="00FD16D7" w:rsidRPr="000B6AB4"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8" w:type="dxa"/>
            <w:tcBorders>
              <w:top w:val="single" w:sz="4" w:space="0" w:color="auto"/>
              <w:left w:val="nil"/>
              <w:bottom w:val="single" w:sz="4" w:space="0" w:color="auto"/>
              <w:right w:val="single" w:sz="4" w:space="0" w:color="auto"/>
            </w:tcBorders>
            <w:vAlign w:val="center"/>
          </w:tcPr>
          <w:p w:rsidR="00FD16D7" w:rsidRPr="000B6AB4" w:rsidRDefault="00FD16D7" w:rsidP="00FD16D7">
            <w:pPr>
              <w:spacing w:after="0" w:line="240" w:lineRule="auto"/>
              <w:jc w:val="center"/>
              <w:rPr>
                <w:rFonts w:ascii="Times New Roman" w:eastAsia="Times New Roman" w:hAnsi="Times New Roman" w:cs="Times New Roman"/>
                <w:sz w:val="21"/>
                <w:szCs w:val="21"/>
                <w:lang w:eastAsia="ru-RU"/>
              </w:rPr>
            </w:pPr>
          </w:p>
        </w:tc>
        <w:tc>
          <w:tcPr>
            <w:tcW w:w="1420" w:type="dxa"/>
            <w:tcBorders>
              <w:top w:val="single" w:sz="4" w:space="0" w:color="auto"/>
              <w:left w:val="nil"/>
              <w:bottom w:val="single" w:sz="4" w:space="0" w:color="auto"/>
              <w:right w:val="single" w:sz="4" w:space="0" w:color="auto"/>
            </w:tcBorders>
          </w:tcPr>
          <w:p w:rsidR="00FD16D7" w:rsidRPr="000B6AB4"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7" w:type="dxa"/>
            <w:tcBorders>
              <w:top w:val="single" w:sz="4" w:space="0" w:color="auto"/>
              <w:left w:val="nil"/>
              <w:bottom w:val="single" w:sz="4" w:space="0" w:color="auto"/>
              <w:right w:val="single" w:sz="4" w:space="0" w:color="auto"/>
            </w:tcBorders>
            <w:vAlign w:val="center"/>
          </w:tcPr>
          <w:p w:rsidR="00FD16D7" w:rsidRPr="000B6AB4" w:rsidRDefault="00FD16D7" w:rsidP="00FD16D7">
            <w:pPr>
              <w:spacing w:after="0" w:line="240" w:lineRule="auto"/>
              <w:jc w:val="center"/>
              <w:rPr>
                <w:rFonts w:ascii="Times New Roman" w:eastAsia="Times New Roman" w:hAnsi="Times New Roman" w:cs="Times New Roman"/>
                <w:sz w:val="21"/>
                <w:szCs w:val="21"/>
                <w:lang w:eastAsia="ru-RU"/>
              </w:rPr>
            </w:pPr>
          </w:p>
        </w:tc>
      </w:tr>
      <w:tr w:rsidR="00FD16D7" w:rsidRPr="00FA6AA5" w:rsidTr="009273F5">
        <w:trPr>
          <w:trHeight w:val="537"/>
          <w:jc w:val="center"/>
        </w:trPr>
        <w:tc>
          <w:tcPr>
            <w:tcW w:w="1556" w:type="dxa"/>
            <w:vMerge/>
            <w:tcBorders>
              <w:left w:val="single" w:sz="4" w:space="0" w:color="auto"/>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left w:val="single" w:sz="4" w:space="0" w:color="auto"/>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Финансовое управление</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900</w:t>
            </w: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1417" w:type="dxa"/>
            <w:tcBorders>
              <w:top w:val="single" w:sz="4" w:space="0" w:color="auto"/>
              <w:left w:val="nil"/>
              <w:bottom w:val="single" w:sz="4" w:space="0" w:color="auto"/>
              <w:right w:val="single" w:sz="4" w:space="0" w:color="auto"/>
            </w:tcBorders>
            <w:vAlign w:val="center"/>
          </w:tcPr>
          <w:p w:rsidR="00FD16D7" w:rsidRPr="000B6AB4" w:rsidRDefault="001F30D8" w:rsidP="001F30D8">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186</w:t>
            </w:r>
            <w:r w:rsidR="00FB3711" w:rsidRPr="000B6AB4">
              <w:rPr>
                <w:rFonts w:ascii="Times New Roman" w:eastAsia="Times New Roman" w:hAnsi="Times New Roman" w:cs="Times New Roman"/>
                <w:sz w:val="21"/>
                <w:szCs w:val="21"/>
                <w:lang w:eastAsia="ru-RU"/>
              </w:rPr>
              <w:t> </w:t>
            </w:r>
            <w:r w:rsidRPr="000B6AB4">
              <w:rPr>
                <w:rFonts w:ascii="Times New Roman" w:eastAsia="Times New Roman" w:hAnsi="Times New Roman" w:cs="Times New Roman"/>
                <w:sz w:val="21"/>
                <w:szCs w:val="21"/>
                <w:lang w:eastAsia="ru-RU"/>
              </w:rPr>
              <w:t>309</w:t>
            </w:r>
            <w:r w:rsidR="00FB3711" w:rsidRPr="000B6AB4">
              <w:rPr>
                <w:rFonts w:ascii="Times New Roman" w:eastAsia="Times New Roman" w:hAnsi="Times New Roman" w:cs="Times New Roman"/>
                <w:sz w:val="21"/>
                <w:szCs w:val="21"/>
                <w:lang w:eastAsia="ru-RU"/>
              </w:rPr>
              <w:t>,</w:t>
            </w:r>
            <w:r w:rsidRPr="000B6AB4">
              <w:rPr>
                <w:rFonts w:ascii="Times New Roman" w:eastAsia="Times New Roman" w:hAnsi="Times New Roman" w:cs="Times New Roman"/>
                <w:sz w:val="21"/>
                <w:szCs w:val="21"/>
                <w:lang w:eastAsia="ru-RU"/>
              </w:rPr>
              <w:t>624</w:t>
            </w:r>
          </w:p>
        </w:tc>
        <w:tc>
          <w:tcPr>
            <w:tcW w:w="1418" w:type="dxa"/>
            <w:tcBorders>
              <w:top w:val="single" w:sz="4" w:space="0" w:color="auto"/>
              <w:left w:val="nil"/>
              <w:bottom w:val="single" w:sz="4" w:space="0" w:color="auto"/>
              <w:right w:val="single" w:sz="4" w:space="0" w:color="auto"/>
            </w:tcBorders>
            <w:vAlign w:val="center"/>
          </w:tcPr>
          <w:p w:rsidR="00FD16D7" w:rsidRPr="000B6AB4" w:rsidRDefault="009F4AF0" w:rsidP="00FD16D7">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113 669,988</w:t>
            </w:r>
          </w:p>
        </w:tc>
        <w:tc>
          <w:tcPr>
            <w:tcW w:w="1420" w:type="dxa"/>
            <w:tcBorders>
              <w:top w:val="single" w:sz="4" w:space="0" w:color="auto"/>
              <w:left w:val="nil"/>
              <w:bottom w:val="single" w:sz="4" w:space="0" w:color="auto"/>
              <w:right w:val="single" w:sz="4" w:space="0" w:color="auto"/>
            </w:tcBorders>
            <w:vAlign w:val="center"/>
          </w:tcPr>
          <w:p w:rsidR="00FD16D7" w:rsidRPr="000B6AB4" w:rsidRDefault="009F4AF0" w:rsidP="00FD16D7">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113 734,188</w:t>
            </w:r>
          </w:p>
        </w:tc>
        <w:tc>
          <w:tcPr>
            <w:tcW w:w="1417" w:type="dxa"/>
            <w:tcBorders>
              <w:top w:val="single" w:sz="4" w:space="0" w:color="auto"/>
              <w:left w:val="nil"/>
              <w:bottom w:val="single" w:sz="4" w:space="0" w:color="auto"/>
              <w:right w:val="single" w:sz="4" w:space="0" w:color="auto"/>
            </w:tcBorders>
            <w:vAlign w:val="center"/>
          </w:tcPr>
          <w:p w:rsidR="00FD16D7" w:rsidRPr="000B6AB4" w:rsidRDefault="002B53CE" w:rsidP="001F30D8">
            <w:pPr>
              <w:spacing w:after="0" w:line="240" w:lineRule="auto"/>
              <w:jc w:val="center"/>
              <w:rPr>
                <w:rFonts w:ascii="Times New Roman" w:eastAsia="Times New Roman" w:hAnsi="Times New Roman" w:cs="Times New Roman"/>
                <w:sz w:val="21"/>
                <w:szCs w:val="21"/>
                <w:lang w:eastAsia="ru-RU"/>
              </w:rPr>
            </w:pPr>
            <w:r w:rsidRPr="000B6AB4">
              <w:rPr>
                <w:rFonts w:ascii="Times New Roman" w:eastAsia="Times New Roman" w:hAnsi="Times New Roman" w:cs="Times New Roman"/>
                <w:sz w:val="21"/>
                <w:szCs w:val="21"/>
                <w:lang w:eastAsia="ru-RU"/>
              </w:rPr>
              <w:t>4</w:t>
            </w:r>
            <w:r w:rsidR="001F30D8" w:rsidRPr="000B6AB4">
              <w:rPr>
                <w:rFonts w:ascii="Times New Roman" w:eastAsia="Times New Roman" w:hAnsi="Times New Roman" w:cs="Times New Roman"/>
                <w:sz w:val="21"/>
                <w:szCs w:val="21"/>
                <w:lang w:eastAsia="ru-RU"/>
              </w:rPr>
              <w:t>13</w:t>
            </w:r>
            <w:r w:rsidR="00BC0DF8" w:rsidRPr="000B6AB4">
              <w:rPr>
                <w:rFonts w:ascii="Times New Roman" w:eastAsia="Times New Roman" w:hAnsi="Times New Roman" w:cs="Times New Roman"/>
                <w:sz w:val="21"/>
                <w:szCs w:val="21"/>
                <w:lang w:eastAsia="ru-RU"/>
              </w:rPr>
              <w:t> </w:t>
            </w:r>
            <w:r w:rsidR="001F30D8" w:rsidRPr="000B6AB4">
              <w:rPr>
                <w:rFonts w:ascii="Times New Roman" w:eastAsia="Times New Roman" w:hAnsi="Times New Roman" w:cs="Times New Roman"/>
                <w:sz w:val="21"/>
                <w:szCs w:val="21"/>
                <w:lang w:eastAsia="ru-RU"/>
              </w:rPr>
              <w:t>713</w:t>
            </w:r>
            <w:r w:rsidR="00BC0DF8" w:rsidRPr="000B6AB4">
              <w:rPr>
                <w:rFonts w:ascii="Times New Roman" w:eastAsia="Times New Roman" w:hAnsi="Times New Roman" w:cs="Times New Roman"/>
                <w:sz w:val="21"/>
                <w:szCs w:val="21"/>
                <w:lang w:eastAsia="ru-RU"/>
              </w:rPr>
              <w:t>,</w:t>
            </w:r>
            <w:r w:rsidR="001F30D8" w:rsidRPr="000B6AB4">
              <w:rPr>
                <w:rFonts w:ascii="Times New Roman" w:eastAsia="Times New Roman" w:hAnsi="Times New Roman" w:cs="Times New Roman"/>
                <w:sz w:val="21"/>
                <w:szCs w:val="21"/>
                <w:lang w:eastAsia="ru-RU"/>
              </w:rPr>
              <w:t>800</w:t>
            </w:r>
          </w:p>
        </w:tc>
      </w:tr>
      <w:tr w:rsidR="00FD16D7" w:rsidRPr="00BC2CF4" w:rsidTr="009273F5">
        <w:trPr>
          <w:trHeight w:val="114"/>
          <w:jc w:val="center"/>
        </w:trPr>
        <w:tc>
          <w:tcPr>
            <w:tcW w:w="1556" w:type="dxa"/>
            <w:vMerge w:val="restart"/>
            <w:tcBorders>
              <w:top w:val="single" w:sz="4" w:space="0" w:color="auto"/>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Подпрограмма 2</w:t>
            </w:r>
          </w:p>
        </w:tc>
        <w:tc>
          <w:tcPr>
            <w:tcW w:w="3327" w:type="dxa"/>
            <w:vMerge w:val="restart"/>
            <w:tcBorders>
              <w:top w:val="single" w:sz="4" w:space="0" w:color="auto"/>
              <w:left w:val="nil"/>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 xml:space="preserve">Управление муниципальным долгом </w:t>
            </w:r>
            <w:proofErr w:type="spellStart"/>
            <w:r w:rsidRPr="00BC2CF4">
              <w:rPr>
                <w:rFonts w:ascii="Times New Roman" w:eastAsia="Times New Roman" w:hAnsi="Times New Roman" w:cs="Times New Roman"/>
                <w:sz w:val="21"/>
                <w:szCs w:val="21"/>
                <w:lang w:eastAsia="ru-RU"/>
              </w:rPr>
              <w:t>Кежемского</w:t>
            </w:r>
            <w:proofErr w:type="spellEnd"/>
            <w:r w:rsidRPr="00BC2CF4">
              <w:rPr>
                <w:rFonts w:ascii="Times New Roman" w:eastAsia="Times New Roman" w:hAnsi="Times New Roman" w:cs="Times New Roman"/>
                <w:sz w:val="21"/>
                <w:szCs w:val="21"/>
                <w:lang w:eastAsia="ru-RU"/>
              </w:rPr>
              <w:t xml:space="preserve"> района</w:t>
            </w: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roofErr w:type="gramStart"/>
            <w:r w:rsidRPr="00BC2CF4">
              <w:rPr>
                <w:rFonts w:ascii="Times New Roman" w:eastAsia="Times New Roman" w:hAnsi="Times New Roman" w:cs="Times New Roman"/>
                <w:sz w:val="21"/>
                <w:szCs w:val="21"/>
                <w:lang w:eastAsia="ru-RU"/>
              </w:rPr>
              <w:t>всего</w:t>
            </w:r>
            <w:proofErr w:type="gramEnd"/>
            <w:r w:rsidRPr="00BC2CF4">
              <w:rPr>
                <w:rFonts w:ascii="Times New Roman" w:eastAsia="Times New Roman" w:hAnsi="Times New Roman" w:cs="Times New Roman"/>
                <w:sz w:val="21"/>
                <w:szCs w:val="21"/>
                <w:lang w:eastAsia="ru-RU"/>
              </w:rPr>
              <w:t xml:space="preserve"> расходные обязательства по программе</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1417" w:type="dxa"/>
            <w:tcBorders>
              <w:top w:val="single" w:sz="4" w:space="0" w:color="auto"/>
              <w:left w:val="nil"/>
              <w:bottom w:val="single" w:sz="4" w:space="0" w:color="auto"/>
              <w:right w:val="single" w:sz="4" w:space="0" w:color="auto"/>
            </w:tcBorders>
            <w:vAlign w:val="center"/>
          </w:tcPr>
          <w:p w:rsidR="00FD16D7" w:rsidRPr="004E7B3C" w:rsidRDefault="001F41DE" w:rsidP="001F41DE">
            <w:pPr>
              <w:spacing w:after="0" w:line="240" w:lineRule="auto"/>
              <w:jc w:val="center"/>
              <w:rPr>
                <w:rFonts w:ascii="Times New Roman" w:eastAsia="Times New Roman" w:hAnsi="Times New Roman" w:cs="Times New Roman"/>
                <w:sz w:val="21"/>
                <w:szCs w:val="21"/>
                <w:lang w:eastAsia="ru-RU"/>
              </w:rPr>
            </w:pPr>
            <w:r w:rsidRPr="004E7B3C">
              <w:rPr>
                <w:rFonts w:ascii="Times New Roman" w:eastAsia="Times New Roman" w:hAnsi="Times New Roman" w:cs="Times New Roman"/>
                <w:sz w:val="21"/>
                <w:szCs w:val="21"/>
                <w:lang w:eastAsia="ru-RU"/>
              </w:rPr>
              <w:t>3,578</w:t>
            </w:r>
          </w:p>
        </w:tc>
        <w:tc>
          <w:tcPr>
            <w:tcW w:w="1418" w:type="dxa"/>
            <w:tcBorders>
              <w:top w:val="single" w:sz="4" w:space="0" w:color="auto"/>
              <w:left w:val="nil"/>
              <w:bottom w:val="single" w:sz="4" w:space="0" w:color="auto"/>
              <w:right w:val="single" w:sz="4" w:space="0" w:color="auto"/>
            </w:tcBorders>
            <w:vAlign w:val="center"/>
          </w:tcPr>
          <w:p w:rsidR="00FD16D7" w:rsidRPr="004E7B3C" w:rsidRDefault="00FD16D7" w:rsidP="001F41DE">
            <w:pPr>
              <w:spacing w:after="0" w:line="240" w:lineRule="auto"/>
              <w:jc w:val="center"/>
              <w:rPr>
                <w:rFonts w:ascii="Times New Roman" w:eastAsia="Times New Roman" w:hAnsi="Times New Roman" w:cs="Times New Roman"/>
                <w:sz w:val="21"/>
                <w:szCs w:val="21"/>
                <w:lang w:eastAsia="ru-RU"/>
              </w:rPr>
            </w:pPr>
            <w:r w:rsidRPr="004E7B3C">
              <w:rPr>
                <w:rFonts w:ascii="Times New Roman" w:eastAsia="Times New Roman" w:hAnsi="Times New Roman" w:cs="Times New Roman"/>
                <w:sz w:val="21"/>
                <w:szCs w:val="21"/>
                <w:lang w:eastAsia="ru-RU"/>
              </w:rPr>
              <w:t>0,000</w:t>
            </w:r>
          </w:p>
        </w:tc>
        <w:tc>
          <w:tcPr>
            <w:tcW w:w="1420" w:type="dxa"/>
            <w:tcBorders>
              <w:top w:val="single" w:sz="4" w:space="0" w:color="auto"/>
              <w:left w:val="nil"/>
              <w:bottom w:val="single" w:sz="4" w:space="0" w:color="auto"/>
              <w:right w:val="single" w:sz="4" w:space="0" w:color="auto"/>
            </w:tcBorders>
            <w:vAlign w:val="center"/>
          </w:tcPr>
          <w:p w:rsidR="00FD16D7" w:rsidRPr="004E7B3C" w:rsidRDefault="00FD16D7" w:rsidP="001F41DE">
            <w:pPr>
              <w:spacing w:after="0" w:line="240" w:lineRule="auto"/>
              <w:jc w:val="center"/>
              <w:rPr>
                <w:rFonts w:ascii="Times New Roman" w:eastAsia="Times New Roman" w:hAnsi="Times New Roman" w:cs="Times New Roman"/>
                <w:sz w:val="21"/>
                <w:szCs w:val="21"/>
                <w:lang w:eastAsia="ru-RU"/>
              </w:rPr>
            </w:pPr>
            <w:r w:rsidRPr="004E7B3C">
              <w:rPr>
                <w:rFonts w:ascii="Times New Roman" w:eastAsia="Times New Roman" w:hAnsi="Times New Roman" w:cs="Times New Roman"/>
                <w:sz w:val="21"/>
                <w:szCs w:val="21"/>
                <w:lang w:eastAsia="ru-RU"/>
              </w:rPr>
              <w:t>0,000</w:t>
            </w:r>
          </w:p>
        </w:tc>
        <w:tc>
          <w:tcPr>
            <w:tcW w:w="1417" w:type="dxa"/>
            <w:tcBorders>
              <w:top w:val="single" w:sz="4" w:space="0" w:color="auto"/>
              <w:left w:val="nil"/>
              <w:bottom w:val="single" w:sz="4" w:space="0" w:color="auto"/>
              <w:right w:val="single" w:sz="4" w:space="0" w:color="auto"/>
            </w:tcBorders>
            <w:vAlign w:val="center"/>
          </w:tcPr>
          <w:p w:rsidR="00FD16D7" w:rsidRPr="004E7B3C" w:rsidRDefault="001F41DE" w:rsidP="001F41DE">
            <w:pPr>
              <w:spacing w:after="0" w:line="240" w:lineRule="auto"/>
              <w:jc w:val="center"/>
              <w:rPr>
                <w:rFonts w:ascii="Times New Roman" w:eastAsia="Times New Roman" w:hAnsi="Times New Roman" w:cs="Times New Roman"/>
                <w:sz w:val="21"/>
                <w:szCs w:val="21"/>
                <w:lang w:eastAsia="ru-RU"/>
              </w:rPr>
            </w:pPr>
            <w:r w:rsidRPr="004E7B3C">
              <w:rPr>
                <w:rFonts w:ascii="Times New Roman" w:eastAsia="Times New Roman" w:hAnsi="Times New Roman" w:cs="Times New Roman"/>
                <w:sz w:val="21"/>
                <w:szCs w:val="21"/>
                <w:lang w:eastAsia="ru-RU"/>
              </w:rPr>
              <w:t>3,578</w:t>
            </w:r>
          </w:p>
        </w:tc>
      </w:tr>
      <w:tr w:rsidR="00FD16D7" w:rsidRPr="00BC2CF4" w:rsidTr="009273F5">
        <w:trPr>
          <w:trHeight w:val="300"/>
          <w:jc w:val="center"/>
        </w:trPr>
        <w:tc>
          <w:tcPr>
            <w:tcW w:w="1556" w:type="dxa"/>
            <w:vMerge/>
            <w:tcBorders>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left w:val="nil"/>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roofErr w:type="gramStart"/>
            <w:r w:rsidRPr="00BC2CF4">
              <w:rPr>
                <w:rFonts w:ascii="Times New Roman" w:eastAsia="Times New Roman" w:hAnsi="Times New Roman" w:cs="Times New Roman"/>
                <w:sz w:val="21"/>
                <w:szCs w:val="21"/>
                <w:lang w:eastAsia="ru-RU"/>
              </w:rPr>
              <w:t>в</w:t>
            </w:r>
            <w:proofErr w:type="gramEnd"/>
            <w:r w:rsidRPr="00BC2CF4">
              <w:rPr>
                <w:rFonts w:ascii="Times New Roman" w:eastAsia="Times New Roman" w:hAnsi="Times New Roman" w:cs="Times New Roman"/>
                <w:sz w:val="21"/>
                <w:szCs w:val="21"/>
                <w:lang w:eastAsia="ru-RU"/>
              </w:rPr>
              <w:t xml:space="preserve"> том числе по ГРБС:</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7" w:type="dxa"/>
            <w:tcBorders>
              <w:top w:val="single" w:sz="4" w:space="0" w:color="auto"/>
              <w:left w:val="nil"/>
              <w:bottom w:val="single" w:sz="4" w:space="0" w:color="auto"/>
              <w:right w:val="single" w:sz="4" w:space="0" w:color="auto"/>
            </w:tcBorders>
            <w:vAlign w:val="center"/>
          </w:tcPr>
          <w:p w:rsidR="00FD16D7" w:rsidRPr="004E7B3C" w:rsidRDefault="00FD16D7" w:rsidP="001F41DE">
            <w:pPr>
              <w:spacing w:after="0" w:line="240" w:lineRule="auto"/>
              <w:jc w:val="center"/>
              <w:rPr>
                <w:rFonts w:ascii="Times New Roman" w:eastAsia="Times New Roman" w:hAnsi="Times New Roman" w:cs="Times New Roman"/>
                <w:sz w:val="21"/>
                <w:szCs w:val="21"/>
                <w:lang w:eastAsia="ru-RU"/>
              </w:rPr>
            </w:pPr>
          </w:p>
        </w:tc>
        <w:tc>
          <w:tcPr>
            <w:tcW w:w="1418" w:type="dxa"/>
            <w:tcBorders>
              <w:top w:val="single" w:sz="4" w:space="0" w:color="auto"/>
              <w:left w:val="nil"/>
              <w:bottom w:val="single" w:sz="4" w:space="0" w:color="auto"/>
              <w:right w:val="single" w:sz="4" w:space="0" w:color="auto"/>
            </w:tcBorders>
            <w:vAlign w:val="center"/>
          </w:tcPr>
          <w:p w:rsidR="00FD16D7" w:rsidRPr="004E7B3C" w:rsidRDefault="00FD16D7" w:rsidP="001F41DE">
            <w:pPr>
              <w:spacing w:after="0" w:line="240" w:lineRule="auto"/>
              <w:jc w:val="center"/>
              <w:rPr>
                <w:rFonts w:ascii="Times New Roman" w:eastAsia="Times New Roman" w:hAnsi="Times New Roman" w:cs="Times New Roman"/>
                <w:sz w:val="21"/>
                <w:szCs w:val="21"/>
                <w:lang w:eastAsia="ru-RU"/>
              </w:rPr>
            </w:pPr>
          </w:p>
        </w:tc>
        <w:tc>
          <w:tcPr>
            <w:tcW w:w="1420" w:type="dxa"/>
            <w:tcBorders>
              <w:top w:val="single" w:sz="4" w:space="0" w:color="auto"/>
              <w:left w:val="nil"/>
              <w:bottom w:val="single" w:sz="4" w:space="0" w:color="auto"/>
              <w:right w:val="single" w:sz="4" w:space="0" w:color="auto"/>
            </w:tcBorders>
            <w:vAlign w:val="center"/>
          </w:tcPr>
          <w:p w:rsidR="00FD16D7" w:rsidRPr="004E7B3C" w:rsidRDefault="00FD16D7" w:rsidP="001F41DE">
            <w:pPr>
              <w:spacing w:after="0" w:line="240" w:lineRule="auto"/>
              <w:jc w:val="center"/>
              <w:rPr>
                <w:rFonts w:ascii="Times New Roman" w:eastAsia="Times New Roman" w:hAnsi="Times New Roman" w:cs="Times New Roman"/>
                <w:sz w:val="21"/>
                <w:szCs w:val="21"/>
                <w:lang w:eastAsia="ru-RU"/>
              </w:rPr>
            </w:pPr>
          </w:p>
        </w:tc>
        <w:tc>
          <w:tcPr>
            <w:tcW w:w="1417" w:type="dxa"/>
            <w:tcBorders>
              <w:top w:val="single" w:sz="4" w:space="0" w:color="auto"/>
              <w:left w:val="nil"/>
              <w:bottom w:val="single" w:sz="4" w:space="0" w:color="auto"/>
              <w:right w:val="single" w:sz="4" w:space="0" w:color="auto"/>
            </w:tcBorders>
            <w:vAlign w:val="center"/>
          </w:tcPr>
          <w:p w:rsidR="00FD16D7" w:rsidRPr="004E7B3C" w:rsidRDefault="00FD16D7" w:rsidP="001F41DE">
            <w:pPr>
              <w:spacing w:after="0" w:line="240" w:lineRule="auto"/>
              <w:jc w:val="center"/>
              <w:rPr>
                <w:rFonts w:ascii="Times New Roman" w:eastAsia="Times New Roman" w:hAnsi="Times New Roman" w:cs="Times New Roman"/>
                <w:sz w:val="21"/>
                <w:szCs w:val="21"/>
                <w:lang w:eastAsia="ru-RU"/>
              </w:rPr>
            </w:pPr>
          </w:p>
        </w:tc>
      </w:tr>
      <w:tr w:rsidR="00FD16D7" w:rsidRPr="00BC2CF4" w:rsidTr="009273F5">
        <w:trPr>
          <w:trHeight w:val="300"/>
          <w:jc w:val="center"/>
        </w:trPr>
        <w:tc>
          <w:tcPr>
            <w:tcW w:w="1556" w:type="dxa"/>
            <w:vMerge/>
            <w:tcBorders>
              <w:left w:val="single" w:sz="4" w:space="0" w:color="auto"/>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Финансовое управление</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900</w:t>
            </w: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1417" w:type="dxa"/>
            <w:tcBorders>
              <w:top w:val="single" w:sz="4" w:space="0" w:color="auto"/>
              <w:left w:val="nil"/>
              <w:bottom w:val="single" w:sz="4" w:space="0" w:color="auto"/>
              <w:right w:val="single" w:sz="4" w:space="0" w:color="auto"/>
            </w:tcBorders>
            <w:vAlign w:val="center"/>
          </w:tcPr>
          <w:p w:rsidR="00FD16D7" w:rsidRPr="004E7B3C" w:rsidRDefault="001F41DE" w:rsidP="001F41DE">
            <w:pPr>
              <w:spacing w:after="0" w:line="240" w:lineRule="auto"/>
              <w:jc w:val="center"/>
              <w:rPr>
                <w:rFonts w:ascii="Times New Roman" w:eastAsia="Times New Roman" w:hAnsi="Times New Roman" w:cs="Times New Roman"/>
                <w:sz w:val="21"/>
                <w:szCs w:val="21"/>
                <w:lang w:eastAsia="ru-RU"/>
              </w:rPr>
            </w:pPr>
            <w:r w:rsidRPr="004E7B3C">
              <w:rPr>
                <w:rFonts w:ascii="Times New Roman" w:eastAsia="Times New Roman" w:hAnsi="Times New Roman" w:cs="Times New Roman"/>
                <w:sz w:val="21"/>
                <w:szCs w:val="21"/>
                <w:lang w:eastAsia="ru-RU"/>
              </w:rPr>
              <w:t>3,578</w:t>
            </w:r>
          </w:p>
        </w:tc>
        <w:tc>
          <w:tcPr>
            <w:tcW w:w="1418" w:type="dxa"/>
            <w:tcBorders>
              <w:top w:val="single" w:sz="4" w:space="0" w:color="auto"/>
              <w:left w:val="nil"/>
              <w:bottom w:val="single" w:sz="4" w:space="0" w:color="auto"/>
              <w:right w:val="single" w:sz="4" w:space="0" w:color="auto"/>
            </w:tcBorders>
            <w:vAlign w:val="center"/>
          </w:tcPr>
          <w:p w:rsidR="00FD16D7" w:rsidRPr="004E7B3C" w:rsidRDefault="00FD16D7" w:rsidP="001F41DE">
            <w:pPr>
              <w:spacing w:after="0" w:line="240" w:lineRule="auto"/>
              <w:jc w:val="center"/>
              <w:rPr>
                <w:rFonts w:ascii="Times New Roman" w:eastAsia="Times New Roman" w:hAnsi="Times New Roman" w:cs="Times New Roman"/>
                <w:sz w:val="21"/>
                <w:szCs w:val="21"/>
                <w:lang w:eastAsia="ru-RU"/>
              </w:rPr>
            </w:pPr>
            <w:r w:rsidRPr="004E7B3C">
              <w:rPr>
                <w:rFonts w:ascii="Times New Roman" w:eastAsia="Times New Roman" w:hAnsi="Times New Roman" w:cs="Times New Roman"/>
                <w:sz w:val="21"/>
                <w:szCs w:val="21"/>
                <w:lang w:eastAsia="ru-RU"/>
              </w:rPr>
              <w:t>0,000</w:t>
            </w:r>
          </w:p>
        </w:tc>
        <w:tc>
          <w:tcPr>
            <w:tcW w:w="1420" w:type="dxa"/>
            <w:tcBorders>
              <w:top w:val="single" w:sz="4" w:space="0" w:color="auto"/>
              <w:left w:val="nil"/>
              <w:bottom w:val="single" w:sz="4" w:space="0" w:color="auto"/>
              <w:right w:val="single" w:sz="4" w:space="0" w:color="auto"/>
            </w:tcBorders>
            <w:vAlign w:val="center"/>
          </w:tcPr>
          <w:p w:rsidR="00FD16D7" w:rsidRPr="004E7B3C" w:rsidRDefault="00FD16D7" w:rsidP="001F41DE">
            <w:pPr>
              <w:spacing w:after="0" w:line="240" w:lineRule="auto"/>
              <w:jc w:val="center"/>
              <w:rPr>
                <w:rFonts w:ascii="Times New Roman" w:eastAsia="Times New Roman" w:hAnsi="Times New Roman" w:cs="Times New Roman"/>
                <w:sz w:val="21"/>
                <w:szCs w:val="21"/>
                <w:lang w:eastAsia="ru-RU"/>
              </w:rPr>
            </w:pPr>
            <w:r w:rsidRPr="004E7B3C">
              <w:rPr>
                <w:rFonts w:ascii="Times New Roman" w:eastAsia="Times New Roman" w:hAnsi="Times New Roman" w:cs="Times New Roman"/>
                <w:sz w:val="21"/>
                <w:szCs w:val="21"/>
                <w:lang w:eastAsia="ru-RU"/>
              </w:rPr>
              <w:t>0,000</w:t>
            </w:r>
          </w:p>
        </w:tc>
        <w:tc>
          <w:tcPr>
            <w:tcW w:w="1417" w:type="dxa"/>
            <w:tcBorders>
              <w:top w:val="single" w:sz="4" w:space="0" w:color="auto"/>
              <w:left w:val="nil"/>
              <w:bottom w:val="single" w:sz="4" w:space="0" w:color="auto"/>
              <w:right w:val="single" w:sz="4" w:space="0" w:color="auto"/>
            </w:tcBorders>
            <w:vAlign w:val="center"/>
          </w:tcPr>
          <w:p w:rsidR="00FD16D7" w:rsidRPr="004E7B3C" w:rsidRDefault="001F41DE" w:rsidP="001F41DE">
            <w:pPr>
              <w:spacing w:after="0" w:line="240" w:lineRule="auto"/>
              <w:jc w:val="center"/>
              <w:rPr>
                <w:rFonts w:ascii="Times New Roman" w:eastAsia="Times New Roman" w:hAnsi="Times New Roman" w:cs="Times New Roman"/>
                <w:sz w:val="21"/>
                <w:szCs w:val="21"/>
                <w:lang w:eastAsia="ru-RU"/>
              </w:rPr>
            </w:pPr>
            <w:r w:rsidRPr="004E7B3C">
              <w:rPr>
                <w:rFonts w:ascii="Times New Roman" w:eastAsia="Times New Roman" w:hAnsi="Times New Roman" w:cs="Times New Roman"/>
                <w:sz w:val="21"/>
                <w:szCs w:val="21"/>
                <w:lang w:eastAsia="ru-RU"/>
              </w:rPr>
              <w:t>3,578</w:t>
            </w:r>
          </w:p>
        </w:tc>
      </w:tr>
      <w:tr w:rsidR="00FD16D7" w:rsidRPr="00BC2CF4" w:rsidTr="009273F5">
        <w:trPr>
          <w:trHeight w:val="300"/>
          <w:jc w:val="center"/>
        </w:trPr>
        <w:tc>
          <w:tcPr>
            <w:tcW w:w="1556" w:type="dxa"/>
            <w:vMerge w:val="restart"/>
            <w:tcBorders>
              <w:top w:val="single" w:sz="4" w:space="0" w:color="auto"/>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Подпрограмма 3</w:t>
            </w:r>
          </w:p>
        </w:tc>
        <w:tc>
          <w:tcPr>
            <w:tcW w:w="3327" w:type="dxa"/>
            <w:vMerge w:val="restart"/>
            <w:tcBorders>
              <w:top w:val="single" w:sz="4" w:space="0" w:color="auto"/>
              <w:left w:val="nil"/>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Обеспечение реализации муниципальной программы и прочие мероприятия</w:t>
            </w: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roofErr w:type="gramStart"/>
            <w:r w:rsidRPr="00BC2CF4">
              <w:rPr>
                <w:rFonts w:ascii="Times New Roman" w:eastAsia="Times New Roman" w:hAnsi="Times New Roman" w:cs="Times New Roman"/>
                <w:sz w:val="21"/>
                <w:szCs w:val="21"/>
                <w:lang w:eastAsia="ru-RU"/>
              </w:rPr>
              <w:t>всего</w:t>
            </w:r>
            <w:proofErr w:type="gramEnd"/>
            <w:r w:rsidRPr="00BC2CF4">
              <w:rPr>
                <w:rFonts w:ascii="Times New Roman" w:eastAsia="Times New Roman" w:hAnsi="Times New Roman" w:cs="Times New Roman"/>
                <w:sz w:val="21"/>
                <w:szCs w:val="21"/>
                <w:lang w:eastAsia="ru-RU"/>
              </w:rPr>
              <w:t xml:space="preserve"> расходные обязательства по программе</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1417" w:type="dxa"/>
            <w:tcBorders>
              <w:top w:val="single" w:sz="4" w:space="0" w:color="auto"/>
              <w:left w:val="nil"/>
              <w:bottom w:val="single" w:sz="4" w:space="0" w:color="auto"/>
              <w:right w:val="single" w:sz="4" w:space="0" w:color="auto"/>
            </w:tcBorders>
            <w:vAlign w:val="center"/>
          </w:tcPr>
          <w:p w:rsidR="00FD16D7" w:rsidRPr="00FA6AA5" w:rsidRDefault="001D06F4" w:rsidP="00BC0DF8">
            <w:pPr>
              <w:spacing w:after="0" w:line="240" w:lineRule="auto"/>
              <w:jc w:val="center"/>
              <w:rPr>
                <w:rFonts w:ascii="Times New Roman" w:eastAsia="Times New Roman" w:hAnsi="Times New Roman" w:cs="Times New Roman"/>
                <w:sz w:val="21"/>
                <w:szCs w:val="21"/>
                <w:lang w:eastAsia="ru-RU"/>
              </w:rPr>
            </w:pPr>
            <w:r w:rsidRPr="00FA6AA5">
              <w:rPr>
                <w:rFonts w:ascii="Times New Roman" w:eastAsia="Times New Roman" w:hAnsi="Times New Roman" w:cs="Times New Roman"/>
                <w:sz w:val="21"/>
                <w:szCs w:val="21"/>
                <w:lang w:eastAsia="ru-RU"/>
              </w:rPr>
              <w:t>2</w:t>
            </w:r>
            <w:r w:rsidR="002B4CCA" w:rsidRPr="00FA6AA5">
              <w:rPr>
                <w:rFonts w:ascii="Times New Roman" w:eastAsia="Times New Roman" w:hAnsi="Times New Roman" w:cs="Times New Roman"/>
                <w:sz w:val="21"/>
                <w:szCs w:val="21"/>
                <w:lang w:eastAsia="ru-RU"/>
              </w:rPr>
              <w:t>4 </w:t>
            </w:r>
            <w:r w:rsidR="00BC0DF8" w:rsidRPr="00FA6AA5">
              <w:rPr>
                <w:rFonts w:ascii="Times New Roman" w:eastAsia="Times New Roman" w:hAnsi="Times New Roman" w:cs="Times New Roman"/>
                <w:sz w:val="21"/>
                <w:szCs w:val="21"/>
                <w:lang w:eastAsia="ru-RU"/>
              </w:rPr>
              <w:t>574</w:t>
            </w:r>
            <w:r w:rsidR="002B4CCA" w:rsidRPr="00FA6AA5">
              <w:rPr>
                <w:rFonts w:ascii="Times New Roman" w:eastAsia="Times New Roman" w:hAnsi="Times New Roman" w:cs="Times New Roman"/>
                <w:sz w:val="21"/>
                <w:szCs w:val="21"/>
                <w:lang w:eastAsia="ru-RU"/>
              </w:rPr>
              <w:t>,</w:t>
            </w:r>
            <w:r w:rsidR="00BC0DF8" w:rsidRPr="00FA6AA5">
              <w:rPr>
                <w:rFonts w:ascii="Times New Roman" w:eastAsia="Times New Roman" w:hAnsi="Times New Roman" w:cs="Times New Roman"/>
                <w:sz w:val="21"/>
                <w:szCs w:val="21"/>
                <w:lang w:eastAsia="ru-RU"/>
              </w:rPr>
              <w:t>928</w:t>
            </w:r>
          </w:p>
        </w:tc>
        <w:tc>
          <w:tcPr>
            <w:tcW w:w="1418" w:type="dxa"/>
            <w:tcBorders>
              <w:top w:val="single" w:sz="4" w:space="0" w:color="auto"/>
              <w:left w:val="nil"/>
              <w:bottom w:val="single" w:sz="4" w:space="0" w:color="auto"/>
              <w:right w:val="single" w:sz="4" w:space="0" w:color="auto"/>
            </w:tcBorders>
            <w:vAlign w:val="center"/>
          </w:tcPr>
          <w:p w:rsidR="00FD16D7" w:rsidRPr="00FA6AA5" w:rsidRDefault="002B4CCA" w:rsidP="001F41DE">
            <w:pPr>
              <w:spacing w:after="0" w:line="240" w:lineRule="auto"/>
              <w:jc w:val="center"/>
              <w:rPr>
                <w:rFonts w:ascii="Times New Roman" w:eastAsia="Times New Roman" w:hAnsi="Times New Roman" w:cs="Times New Roman"/>
                <w:sz w:val="21"/>
                <w:szCs w:val="21"/>
                <w:lang w:eastAsia="ru-RU"/>
              </w:rPr>
            </w:pPr>
            <w:r w:rsidRPr="00FA6AA5">
              <w:rPr>
                <w:rFonts w:ascii="Times New Roman" w:eastAsia="Times New Roman" w:hAnsi="Times New Roman" w:cs="Times New Roman"/>
                <w:sz w:val="21"/>
                <w:szCs w:val="21"/>
                <w:lang w:eastAsia="ru-RU"/>
              </w:rPr>
              <w:t>21 510,803</w:t>
            </w:r>
          </w:p>
        </w:tc>
        <w:tc>
          <w:tcPr>
            <w:tcW w:w="1420" w:type="dxa"/>
            <w:tcBorders>
              <w:top w:val="single" w:sz="4" w:space="0" w:color="auto"/>
              <w:left w:val="nil"/>
              <w:bottom w:val="single" w:sz="4" w:space="0" w:color="auto"/>
              <w:right w:val="single" w:sz="4" w:space="0" w:color="auto"/>
            </w:tcBorders>
            <w:vAlign w:val="center"/>
          </w:tcPr>
          <w:p w:rsidR="00FD16D7" w:rsidRPr="00FA6AA5" w:rsidRDefault="002B4CCA" w:rsidP="001F41DE">
            <w:pPr>
              <w:spacing w:after="0" w:line="240" w:lineRule="auto"/>
              <w:jc w:val="center"/>
              <w:rPr>
                <w:rFonts w:ascii="Times New Roman" w:eastAsia="Times New Roman" w:hAnsi="Times New Roman" w:cs="Times New Roman"/>
                <w:sz w:val="21"/>
                <w:szCs w:val="21"/>
                <w:lang w:eastAsia="ru-RU"/>
              </w:rPr>
            </w:pPr>
            <w:r w:rsidRPr="00FA6AA5">
              <w:rPr>
                <w:rFonts w:ascii="Times New Roman" w:eastAsia="Times New Roman" w:hAnsi="Times New Roman" w:cs="Times New Roman"/>
                <w:sz w:val="21"/>
                <w:szCs w:val="21"/>
                <w:lang w:eastAsia="ru-RU"/>
              </w:rPr>
              <w:t>21 046,743</w:t>
            </w:r>
          </w:p>
        </w:tc>
        <w:tc>
          <w:tcPr>
            <w:tcW w:w="1417" w:type="dxa"/>
            <w:tcBorders>
              <w:top w:val="single" w:sz="4" w:space="0" w:color="auto"/>
              <w:left w:val="nil"/>
              <w:bottom w:val="single" w:sz="4" w:space="0" w:color="auto"/>
              <w:right w:val="single" w:sz="4" w:space="0" w:color="auto"/>
            </w:tcBorders>
            <w:vAlign w:val="center"/>
          </w:tcPr>
          <w:p w:rsidR="00FD16D7" w:rsidRPr="00FA6AA5" w:rsidRDefault="00BC0DF8" w:rsidP="001F41DE">
            <w:pPr>
              <w:spacing w:after="0" w:line="240" w:lineRule="auto"/>
              <w:jc w:val="center"/>
              <w:rPr>
                <w:rFonts w:ascii="Times New Roman" w:eastAsia="Times New Roman" w:hAnsi="Times New Roman" w:cs="Times New Roman"/>
                <w:sz w:val="21"/>
                <w:szCs w:val="21"/>
                <w:lang w:eastAsia="ru-RU"/>
              </w:rPr>
            </w:pPr>
            <w:r w:rsidRPr="00FA6AA5">
              <w:rPr>
                <w:rFonts w:ascii="Times New Roman" w:eastAsia="Times New Roman" w:hAnsi="Times New Roman" w:cs="Times New Roman"/>
                <w:sz w:val="21"/>
                <w:szCs w:val="21"/>
                <w:lang w:eastAsia="ru-RU"/>
              </w:rPr>
              <w:t>67 132,474</w:t>
            </w:r>
          </w:p>
        </w:tc>
      </w:tr>
      <w:tr w:rsidR="00FD16D7" w:rsidRPr="00BC2CF4" w:rsidTr="009273F5">
        <w:trPr>
          <w:trHeight w:val="300"/>
          <w:jc w:val="center"/>
        </w:trPr>
        <w:tc>
          <w:tcPr>
            <w:tcW w:w="1556" w:type="dxa"/>
            <w:vMerge/>
            <w:tcBorders>
              <w:left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left w:val="nil"/>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roofErr w:type="gramStart"/>
            <w:r w:rsidRPr="00BC2CF4">
              <w:rPr>
                <w:rFonts w:ascii="Times New Roman" w:eastAsia="Times New Roman" w:hAnsi="Times New Roman" w:cs="Times New Roman"/>
                <w:sz w:val="21"/>
                <w:szCs w:val="21"/>
                <w:lang w:eastAsia="ru-RU"/>
              </w:rPr>
              <w:t>в</w:t>
            </w:r>
            <w:proofErr w:type="gramEnd"/>
            <w:r w:rsidRPr="00BC2CF4">
              <w:rPr>
                <w:rFonts w:ascii="Times New Roman" w:eastAsia="Times New Roman" w:hAnsi="Times New Roman" w:cs="Times New Roman"/>
                <w:sz w:val="21"/>
                <w:szCs w:val="21"/>
                <w:lang w:eastAsia="ru-RU"/>
              </w:rPr>
              <w:t xml:space="preserve"> том числе по ГРБС:</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7" w:type="dxa"/>
            <w:tcBorders>
              <w:top w:val="single" w:sz="4" w:space="0" w:color="auto"/>
              <w:left w:val="nil"/>
              <w:bottom w:val="single" w:sz="4" w:space="0" w:color="auto"/>
              <w:right w:val="single" w:sz="4" w:space="0" w:color="auto"/>
            </w:tcBorders>
            <w:vAlign w:val="center"/>
          </w:tcPr>
          <w:p w:rsidR="00FD16D7" w:rsidRPr="00FA6AA5"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8" w:type="dxa"/>
            <w:tcBorders>
              <w:top w:val="single" w:sz="4" w:space="0" w:color="auto"/>
              <w:left w:val="nil"/>
              <w:bottom w:val="single" w:sz="4" w:space="0" w:color="auto"/>
              <w:right w:val="single" w:sz="4" w:space="0" w:color="auto"/>
            </w:tcBorders>
            <w:vAlign w:val="center"/>
          </w:tcPr>
          <w:p w:rsidR="00FD16D7" w:rsidRPr="00FA6AA5" w:rsidRDefault="00FD16D7" w:rsidP="00FD16D7">
            <w:pPr>
              <w:spacing w:after="0" w:line="240" w:lineRule="auto"/>
              <w:jc w:val="center"/>
              <w:rPr>
                <w:rFonts w:ascii="Times New Roman" w:eastAsia="Times New Roman" w:hAnsi="Times New Roman" w:cs="Times New Roman"/>
                <w:sz w:val="21"/>
                <w:szCs w:val="21"/>
                <w:lang w:eastAsia="ru-RU"/>
              </w:rPr>
            </w:pPr>
          </w:p>
        </w:tc>
        <w:tc>
          <w:tcPr>
            <w:tcW w:w="1420" w:type="dxa"/>
            <w:tcBorders>
              <w:top w:val="single" w:sz="4" w:space="0" w:color="auto"/>
              <w:left w:val="nil"/>
              <w:bottom w:val="single" w:sz="4" w:space="0" w:color="auto"/>
              <w:right w:val="single" w:sz="4" w:space="0" w:color="auto"/>
            </w:tcBorders>
            <w:vAlign w:val="center"/>
          </w:tcPr>
          <w:p w:rsidR="00FD16D7" w:rsidRPr="00FA6AA5" w:rsidRDefault="00FD16D7" w:rsidP="00FD16D7">
            <w:pPr>
              <w:spacing w:after="0" w:line="240" w:lineRule="auto"/>
              <w:jc w:val="center"/>
              <w:rPr>
                <w:rFonts w:ascii="Times New Roman" w:eastAsia="Times New Roman" w:hAnsi="Times New Roman" w:cs="Times New Roman"/>
                <w:sz w:val="21"/>
                <w:szCs w:val="21"/>
                <w:lang w:eastAsia="ru-RU"/>
              </w:rPr>
            </w:pPr>
          </w:p>
        </w:tc>
        <w:tc>
          <w:tcPr>
            <w:tcW w:w="1417" w:type="dxa"/>
            <w:tcBorders>
              <w:top w:val="single" w:sz="4" w:space="0" w:color="auto"/>
              <w:left w:val="nil"/>
              <w:bottom w:val="single" w:sz="4" w:space="0" w:color="auto"/>
              <w:right w:val="single" w:sz="4" w:space="0" w:color="auto"/>
            </w:tcBorders>
            <w:vAlign w:val="center"/>
          </w:tcPr>
          <w:p w:rsidR="00FD16D7" w:rsidRPr="00FA6AA5" w:rsidRDefault="00FD16D7" w:rsidP="00FD16D7">
            <w:pPr>
              <w:spacing w:after="0" w:line="240" w:lineRule="auto"/>
              <w:jc w:val="center"/>
              <w:rPr>
                <w:rFonts w:ascii="Times New Roman" w:eastAsia="Times New Roman" w:hAnsi="Times New Roman" w:cs="Times New Roman"/>
                <w:sz w:val="21"/>
                <w:szCs w:val="21"/>
                <w:lang w:eastAsia="ru-RU"/>
              </w:rPr>
            </w:pPr>
          </w:p>
        </w:tc>
      </w:tr>
      <w:tr w:rsidR="00FD16D7" w:rsidRPr="00BC2CF4" w:rsidTr="009273F5">
        <w:trPr>
          <w:trHeight w:val="300"/>
          <w:jc w:val="center"/>
        </w:trPr>
        <w:tc>
          <w:tcPr>
            <w:tcW w:w="1556" w:type="dxa"/>
            <w:vMerge/>
            <w:tcBorders>
              <w:left w:val="single" w:sz="4" w:space="0" w:color="auto"/>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3327" w:type="dxa"/>
            <w:vMerge/>
            <w:tcBorders>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p>
        </w:tc>
        <w:tc>
          <w:tcPr>
            <w:tcW w:w="2468" w:type="dxa"/>
            <w:tcBorders>
              <w:top w:val="single" w:sz="4" w:space="0" w:color="auto"/>
              <w:left w:val="nil"/>
              <w:bottom w:val="single" w:sz="4" w:space="0" w:color="auto"/>
              <w:right w:val="single" w:sz="4" w:space="0" w:color="auto"/>
            </w:tcBorders>
          </w:tcPr>
          <w:p w:rsidR="00FD16D7" w:rsidRPr="00BC2CF4" w:rsidRDefault="00FD16D7" w:rsidP="00FD16D7">
            <w:pPr>
              <w:spacing w:after="0" w:line="240" w:lineRule="auto"/>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Финансовое управление</w:t>
            </w:r>
          </w:p>
        </w:tc>
        <w:tc>
          <w:tcPr>
            <w:tcW w:w="708" w:type="dxa"/>
            <w:tcBorders>
              <w:top w:val="single" w:sz="4" w:space="0" w:color="auto"/>
              <w:left w:val="single" w:sz="4" w:space="0" w:color="auto"/>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900</w:t>
            </w:r>
          </w:p>
        </w:tc>
        <w:tc>
          <w:tcPr>
            <w:tcW w:w="568"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286" w:type="dxa"/>
            <w:tcBorders>
              <w:top w:val="single" w:sz="4" w:space="0" w:color="auto"/>
              <w:left w:val="nil"/>
              <w:bottom w:val="single" w:sz="4" w:space="0" w:color="auto"/>
              <w:right w:val="single" w:sz="4" w:space="0" w:color="auto"/>
            </w:tcBorders>
            <w:noWrap/>
            <w:vAlign w:val="center"/>
          </w:tcPr>
          <w:p w:rsidR="00FD16D7" w:rsidRPr="00BC2CF4" w:rsidRDefault="00FD16D7" w:rsidP="00FD16D7">
            <w:pPr>
              <w:spacing w:after="0" w:line="240" w:lineRule="auto"/>
              <w:jc w:val="center"/>
              <w:rPr>
                <w:rFonts w:ascii="Times New Roman" w:eastAsia="Times New Roman" w:hAnsi="Times New Roman" w:cs="Times New Roman"/>
                <w:sz w:val="21"/>
                <w:szCs w:val="21"/>
                <w:lang w:eastAsia="ru-RU"/>
              </w:rPr>
            </w:pPr>
            <w:r w:rsidRPr="00BC2CF4">
              <w:rPr>
                <w:rFonts w:ascii="Times New Roman" w:eastAsia="Times New Roman" w:hAnsi="Times New Roman" w:cs="Times New Roman"/>
                <w:sz w:val="21"/>
                <w:szCs w:val="21"/>
                <w:lang w:eastAsia="ru-RU"/>
              </w:rPr>
              <w:t>Х</w:t>
            </w:r>
          </w:p>
        </w:tc>
        <w:tc>
          <w:tcPr>
            <w:tcW w:w="1417" w:type="dxa"/>
            <w:tcBorders>
              <w:top w:val="single" w:sz="4" w:space="0" w:color="auto"/>
              <w:left w:val="nil"/>
              <w:bottom w:val="single" w:sz="4" w:space="0" w:color="auto"/>
              <w:right w:val="single" w:sz="4" w:space="0" w:color="auto"/>
            </w:tcBorders>
            <w:vAlign w:val="center"/>
          </w:tcPr>
          <w:p w:rsidR="00FD16D7" w:rsidRPr="00FA6AA5" w:rsidRDefault="002B4CCA" w:rsidP="00BC0DF8">
            <w:pPr>
              <w:spacing w:after="0" w:line="240" w:lineRule="auto"/>
              <w:jc w:val="center"/>
              <w:rPr>
                <w:rFonts w:ascii="Times New Roman" w:eastAsia="Times New Roman" w:hAnsi="Times New Roman" w:cs="Times New Roman"/>
                <w:sz w:val="21"/>
                <w:szCs w:val="21"/>
                <w:lang w:eastAsia="ru-RU"/>
              </w:rPr>
            </w:pPr>
            <w:r w:rsidRPr="00FA6AA5">
              <w:rPr>
                <w:rFonts w:ascii="Times New Roman" w:eastAsia="Times New Roman" w:hAnsi="Times New Roman" w:cs="Times New Roman"/>
                <w:sz w:val="21"/>
                <w:szCs w:val="21"/>
                <w:lang w:eastAsia="ru-RU"/>
              </w:rPr>
              <w:t>24</w:t>
            </w:r>
            <w:r w:rsidR="00BC0DF8" w:rsidRPr="00FA6AA5">
              <w:rPr>
                <w:rFonts w:ascii="Times New Roman" w:eastAsia="Times New Roman" w:hAnsi="Times New Roman" w:cs="Times New Roman"/>
                <w:sz w:val="21"/>
                <w:szCs w:val="21"/>
                <w:lang w:eastAsia="ru-RU"/>
              </w:rPr>
              <w:t> 574,928</w:t>
            </w:r>
          </w:p>
        </w:tc>
        <w:tc>
          <w:tcPr>
            <w:tcW w:w="1418" w:type="dxa"/>
            <w:tcBorders>
              <w:top w:val="single" w:sz="4" w:space="0" w:color="auto"/>
              <w:left w:val="nil"/>
              <w:bottom w:val="single" w:sz="4" w:space="0" w:color="auto"/>
              <w:right w:val="single" w:sz="4" w:space="0" w:color="auto"/>
            </w:tcBorders>
            <w:vAlign w:val="center"/>
          </w:tcPr>
          <w:p w:rsidR="00FD16D7" w:rsidRPr="00FA6AA5" w:rsidRDefault="002B4CCA" w:rsidP="00FD16D7">
            <w:pPr>
              <w:spacing w:after="0" w:line="240" w:lineRule="auto"/>
              <w:jc w:val="center"/>
              <w:rPr>
                <w:rFonts w:ascii="Times New Roman" w:eastAsia="Times New Roman" w:hAnsi="Times New Roman" w:cs="Times New Roman"/>
                <w:sz w:val="21"/>
                <w:szCs w:val="21"/>
                <w:lang w:eastAsia="ru-RU"/>
              </w:rPr>
            </w:pPr>
            <w:r w:rsidRPr="00FA6AA5">
              <w:rPr>
                <w:rFonts w:ascii="Times New Roman" w:eastAsia="Times New Roman" w:hAnsi="Times New Roman" w:cs="Times New Roman"/>
                <w:sz w:val="21"/>
                <w:szCs w:val="21"/>
                <w:lang w:eastAsia="ru-RU"/>
              </w:rPr>
              <w:t>21 510,803</w:t>
            </w:r>
          </w:p>
        </w:tc>
        <w:tc>
          <w:tcPr>
            <w:tcW w:w="1420" w:type="dxa"/>
            <w:tcBorders>
              <w:top w:val="single" w:sz="4" w:space="0" w:color="auto"/>
              <w:left w:val="nil"/>
              <w:bottom w:val="single" w:sz="4" w:space="0" w:color="auto"/>
              <w:right w:val="single" w:sz="4" w:space="0" w:color="auto"/>
            </w:tcBorders>
            <w:vAlign w:val="center"/>
          </w:tcPr>
          <w:p w:rsidR="00FD16D7" w:rsidRPr="00FA6AA5" w:rsidRDefault="002B4CCA" w:rsidP="00FD16D7">
            <w:pPr>
              <w:spacing w:after="0" w:line="240" w:lineRule="auto"/>
              <w:jc w:val="center"/>
              <w:rPr>
                <w:rFonts w:ascii="Times New Roman" w:eastAsia="Times New Roman" w:hAnsi="Times New Roman" w:cs="Times New Roman"/>
                <w:sz w:val="21"/>
                <w:szCs w:val="21"/>
                <w:lang w:eastAsia="ru-RU"/>
              </w:rPr>
            </w:pPr>
            <w:r w:rsidRPr="00FA6AA5">
              <w:rPr>
                <w:rFonts w:ascii="Times New Roman" w:eastAsia="Times New Roman" w:hAnsi="Times New Roman" w:cs="Times New Roman"/>
                <w:sz w:val="21"/>
                <w:szCs w:val="21"/>
                <w:lang w:eastAsia="ru-RU"/>
              </w:rPr>
              <w:t>21 046,743</w:t>
            </w:r>
          </w:p>
        </w:tc>
        <w:tc>
          <w:tcPr>
            <w:tcW w:w="1417" w:type="dxa"/>
            <w:tcBorders>
              <w:top w:val="single" w:sz="4" w:space="0" w:color="auto"/>
              <w:left w:val="nil"/>
              <w:bottom w:val="single" w:sz="4" w:space="0" w:color="auto"/>
              <w:right w:val="single" w:sz="4" w:space="0" w:color="auto"/>
            </w:tcBorders>
            <w:vAlign w:val="center"/>
          </w:tcPr>
          <w:p w:rsidR="00FD16D7" w:rsidRPr="00FA6AA5" w:rsidRDefault="00BC0DF8" w:rsidP="00FD16D7">
            <w:pPr>
              <w:spacing w:after="0" w:line="240" w:lineRule="auto"/>
              <w:jc w:val="center"/>
              <w:rPr>
                <w:rFonts w:ascii="Times New Roman" w:eastAsia="Times New Roman" w:hAnsi="Times New Roman" w:cs="Times New Roman"/>
                <w:sz w:val="21"/>
                <w:szCs w:val="21"/>
                <w:lang w:eastAsia="ru-RU"/>
              </w:rPr>
            </w:pPr>
            <w:r w:rsidRPr="00FA6AA5">
              <w:rPr>
                <w:rFonts w:ascii="Times New Roman" w:eastAsia="Times New Roman" w:hAnsi="Times New Roman" w:cs="Times New Roman"/>
                <w:sz w:val="21"/>
                <w:szCs w:val="21"/>
                <w:lang w:eastAsia="ru-RU"/>
              </w:rPr>
              <w:t>67 132,474</w:t>
            </w:r>
          </w:p>
        </w:tc>
      </w:tr>
    </w:tbl>
    <w:p w:rsidR="00806029" w:rsidRPr="00BC2CF4" w:rsidRDefault="00806029" w:rsidP="004C20C6">
      <w:pPr>
        <w:autoSpaceDE w:val="0"/>
        <w:autoSpaceDN w:val="0"/>
        <w:adjustRightInd w:val="0"/>
        <w:spacing w:after="0" w:line="240" w:lineRule="auto"/>
        <w:jc w:val="center"/>
        <w:rPr>
          <w:rFonts w:ascii="Times New Roman" w:hAnsi="Times New Roman" w:cs="Times New Roman"/>
          <w:i/>
          <w:sz w:val="24"/>
          <w:szCs w:val="24"/>
        </w:rPr>
      </w:pPr>
    </w:p>
    <w:p w:rsidR="00B947F8" w:rsidRDefault="00B947F8" w:rsidP="00B947F8">
      <w:pPr>
        <w:pStyle w:val="ConsPlusNormal"/>
        <w:widowControl/>
        <w:ind w:firstLine="0"/>
        <w:jc w:val="right"/>
        <w:outlineLvl w:val="2"/>
        <w:rPr>
          <w:rFonts w:ascii="Times New Roman" w:hAnsi="Times New Roman" w:cs="Times New Roman"/>
          <w:sz w:val="24"/>
          <w:szCs w:val="24"/>
        </w:rPr>
      </w:pPr>
    </w:p>
    <w:p w:rsidR="004E7B3C" w:rsidRDefault="004E7B3C" w:rsidP="00B947F8">
      <w:pPr>
        <w:pStyle w:val="ConsPlusNormal"/>
        <w:widowControl/>
        <w:ind w:firstLine="0"/>
        <w:jc w:val="right"/>
        <w:outlineLvl w:val="2"/>
        <w:rPr>
          <w:rFonts w:ascii="Times New Roman" w:hAnsi="Times New Roman" w:cs="Times New Roman"/>
          <w:sz w:val="24"/>
          <w:szCs w:val="24"/>
        </w:rPr>
      </w:pPr>
    </w:p>
    <w:p w:rsidR="004E7B3C" w:rsidRDefault="004E7B3C" w:rsidP="00B947F8">
      <w:pPr>
        <w:pStyle w:val="ConsPlusNormal"/>
        <w:widowControl/>
        <w:ind w:firstLine="0"/>
        <w:jc w:val="right"/>
        <w:outlineLvl w:val="2"/>
        <w:rPr>
          <w:rFonts w:ascii="Times New Roman" w:hAnsi="Times New Roman" w:cs="Times New Roman"/>
          <w:sz w:val="24"/>
          <w:szCs w:val="24"/>
        </w:rPr>
      </w:pPr>
    </w:p>
    <w:p w:rsidR="004E7B3C" w:rsidRDefault="004E7B3C" w:rsidP="00B947F8">
      <w:pPr>
        <w:pStyle w:val="ConsPlusNormal"/>
        <w:widowControl/>
        <w:ind w:firstLine="0"/>
        <w:jc w:val="right"/>
        <w:outlineLvl w:val="2"/>
        <w:rPr>
          <w:rFonts w:ascii="Times New Roman" w:hAnsi="Times New Roman" w:cs="Times New Roman"/>
          <w:sz w:val="24"/>
          <w:szCs w:val="24"/>
        </w:rPr>
      </w:pPr>
    </w:p>
    <w:p w:rsidR="004E7B3C" w:rsidRDefault="004E7B3C" w:rsidP="00B947F8">
      <w:pPr>
        <w:pStyle w:val="ConsPlusNormal"/>
        <w:widowControl/>
        <w:ind w:firstLine="0"/>
        <w:jc w:val="right"/>
        <w:outlineLvl w:val="2"/>
        <w:rPr>
          <w:rFonts w:ascii="Times New Roman" w:hAnsi="Times New Roman" w:cs="Times New Roman"/>
          <w:sz w:val="24"/>
          <w:szCs w:val="24"/>
        </w:rPr>
      </w:pPr>
    </w:p>
    <w:p w:rsidR="004E7B3C" w:rsidRDefault="004E7B3C" w:rsidP="00B947F8">
      <w:pPr>
        <w:pStyle w:val="ConsPlusNormal"/>
        <w:widowControl/>
        <w:ind w:firstLine="0"/>
        <w:jc w:val="right"/>
        <w:outlineLvl w:val="2"/>
        <w:rPr>
          <w:rFonts w:ascii="Times New Roman" w:hAnsi="Times New Roman" w:cs="Times New Roman"/>
          <w:sz w:val="24"/>
          <w:szCs w:val="24"/>
        </w:rPr>
      </w:pPr>
    </w:p>
    <w:p w:rsidR="004E7B3C" w:rsidRDefault="004E7B3C" w:rsidP="00B947F8">
      <w:pPr>
        <w:pStyle w:val="ConsPlusNormal"/>
        <w:widowControl/>
        <w:ind w:firstLine="0"/>
        <w:jc w:val="right"/>
        <w:outlineLvl w:val="2"/>
        <w:rPr>
          <w:rFonts w:ascii="Times New Roman" w:hAnsi="Times New Roman" w:cs="Times New Roman"/>
          <w:sz w:val="24"/>
          <w:szCs w:val="24"/>
        </w:rPr>
      </w:pPr>
    </w:p>
    <w:p w:rsidR="004E7B3C" w:rsidRDefault="004E7B3C" w:rsidP="00B947F8">
      <w:pPr>
        <w:pStyle w:val="ConsPlusNormal"/>
        <w:widowControl/>
        <w:ind w:firstLine="0"/>
        <w:jc w:val="right"/>
        <w:outlineLvl w:val="2"/>
        <w:rPr>
          <w:rFonts w:ascii="Times New Roman" w:hAnsi="Times New Roman" w:cs="Times New Roman"/>
          <w:sz w:val="24"/>
          <w:szCs w:val="24"/>
        </w:rPr>
      </w:pPr>
    </w:p>
    <w:p w:rsidR="004E7B3C" w:rsidRDefault="004E7B3C" w:rsidP="00B947F8">
      <w:pPr>
        <w:pStyle w:val="ConsPlusNormal"/>
        <w:widowControl/>
        <w:ind w:firstLine="0"/>
        <w:jc w:val="right"/>
        <w:outlineLvl w:val="2"/>
        <w:rPr>
          <w:rFonts w:ascii="Times New Roman" w:hAnsi="Times New Roman" w:cs="Times New Roman"/>
          <w:sz w:val="24"/>
          <w:szCs w:val="24"/>
        </w:rPr>
      </w:pPr>
    </w:p>
    <w:p w:rsidR="007C56D9" w:rsidRPr="00BC2CF4" w:rsidRDefault="007C56D9" w:rsidP="00B947F8">
      <w:pPr>
        <w:pStyle w:val="ConsPlusNormal"/>
        <w:widowControl/>
        <w:ind w:firstLine="0"/>
        <w:jc w:val="right"/>
        <w:outlineLvl w:val="2"/>
        <w:rPr>
          <w:rFonts w:ascii="Times New Roman" w:hAnsi="Times New Roman" w:cs="Times New Roman"/>
          <w:sz w:val="24"/>
          <w:szCs w:val="24"/>
        </w:rPr>
      </w:pPr>
    </w:p>
    <w:p w:rsidR="002F4058" w:rsidRPr="00BC2CF4" w:rsidRDefault="002F4058" w:rsidP="00B947F8">
      <w:pPr>
        <w:pStyle w:val="ConsPlusNormal"/>
        <w:widowControl/>
        <w:ind w:firstLine="0"/>
        <w:jc w:val="right"/>
        <w:outlineLvl w:val="2"/>
        <w:rPr>
          <w:rFonts w:ascii="Times New Roman" w:hAnsi="Times New Roman" w:cs="Times New Roman"/>
          <w:sz w:val="24"/>
          <w:szCs w:val="24"/>
        </w:rPr>
      </w:pPr>
      <w:r w:rsidRPr="00BC2CF4">
        <w:rPr>
          <w:rFonts w:ascii="Times New Roman" w:hAnsi="Times New Roman" w:cs="Times New Roman"/>
          <w:sz w:val="24"/>
          <w:szCs w:val="24"/>
        </w:rPr>
        <w:t xml:space="preserve">Приложение № </w:t>
      </w:r>
      <w:r w:rsidR="009B5E07" w:rsidRPr="00BC2CF4">
        <w:rPr>
          <w:rFonts w:ascii="Times New Roman" w:hAnsi="Times New Roman" w:cs="Times New Roman"/>
          <w:sz w:val="24"/>
          <w:szCs w:val="24"/>
        </w:rPr>
        <w:t>3</w:t>
      </w:r>
    </w:p>
    <w:p w:rsidR="002F4058" w:rsidRPr="00BC2CF4" w:rsidRDefault="007C56D9" w:rsidP="00575E6F">
      <w:pPr>
        <w:pStyle w:val="ConsPlusNormal"/>
        <w:widowControl/>
        <w:ind w:firstLine="0"/>
        <w:jc w:val="right"/>
        <w:outlineLvl w:val="2"/>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r w:rsidR="009B5E07" w:rsidRPr="00BC2CF4">
        <w:rPr>
          <w:rFonts w:ascii="Times New Roman" w:hAnsi="Times New Roman" w:cs="Times New Roman"/>
          <w:sz w:val="24"/>
          <w:szCs w:val="24"/>
        </w:rPr>
        <w:t xml:space="preserve">паспорту </w:t>
      </w:r>
      <w:r w:rsidR="002F4058" w:rsidRPr="00BC2CF4">
        <w:rPr>
          <w:rFonts w:ascii="Times New Roman" w:hAnsi="Times New Roman" w:cs="Times New Roman"/>
          <w:sz w:val="24"/>
          <w:szCs w:val="24"/>
        </w:rPr>
        <w:t>муниципальной программ</w:t>
      </w:r>
      <w:r w:rsidR="009B5E07" w:rsidRPr="00BC2CF4">
        <w:rPr>
          <w:rFonts w:ascii="Times New Roman" w:hAnsi="Times New Roman" w:cs="Times New Roman"/>
          <w:sz w:val="24"/>
          <w:szCs w:val="24"/>
        </w:rPr>
        <w:t>ы</w:t>
      </w:r>
    </w:p>
    <w:p w:rsidR="0087045E" w:rsidRPr="00BC2CF4" w:rsidRDefault="0087045E" w:rsidP="0087045E">
      <w:pPr>
        <w:autoSpaceDE w:val="0"/>
        <w:autoSpaceDN w:val="0"/>
        <w:adjustRightInd w:val="0"/>
        <w:spacing w:after="0" w:line="240" w:lineRule="auto"/>
        <w:jc w:val="right"/>
        <w:rPr>
          <w:rFonts w:ascii="Times New Roman" w:hAnsi="Times New Roman" w:cs="Times New Roman"/>
          <w:i/>
          <w:sz w:val="24"/>
          <w:szCs w:val="24"/>
        </w:rPr>
      </w:pPr>
      <w:r w:rsidRPr="00BC2CF4">
        <w:rPr>
          <w:rFonts w:ascii="Times New Roman" w:hAnsi="Times New Roman" w:cs="Times New Roman"/>
          <w:i/>
          <w:sz w:val="24"/>
          <w:szCs w:val="24"/>
        </w:rPr>
        <w:t>(</w:t>
      </w:r>
      <w:proofErr w:type="gramStart"/>
      <w:r w:rsidRPr="00BC2CF4">
        <w:rPr>
          <w:rFonts w:ascii="Times New Roman" w:hAnsi="Times New Roman" w:cs="Times New Roman"/>
          <w:i/>
          <w:sz w:val="24"/>
          <w:szCs w:val="24"/>
        </w:rPr>
        <w:t>в</w:t>
      </w:r>
      <w:proofErr w:type="gramEnd"/>
      <w:r w:rsidRPr="00BC2CF4">
        <w:rPr>
          <w:rFonts w:ascii="Times New Roman" w:hAnsi="Times New Roman" w:cs="Times New Roman"/>
          <w:i/>
          <w:sz w:val="24"/>
          <w:szCs w:val="24"/>
        </w:rPr>
        <w:t xml:space="preserve"> ред. постановлени</w:t>
      </w:r>
      <w:r w:rsidR="00B947F8" w:rsidRPr="00BC2CF4">
        <w:rPr>
          <w:rFonts w:ascii="Times New Roman" w:hAnsi="Times New Roman" w:cs="Times New Roman"/>
          <w:i/>
          <w:sz w:val="24"/>
          <w:szCs w:val="24"/>
        </w:rPr>
        <w:t>я</w:t>
      </w:r>
      <w:r w:rsidRPr="00BC2CF4">
        <w:rPr>
          <w:rFonts w:ascii="Times New Roman" w:hAnsi="Times New Roman" w:cs="Times New Roman"/>
          <w:i/>
          <w:sz w:val="24"/>
          <w:szCs w:val="24"/>
        </w:rPr>
        <w:t xml:space="preserve"> Администрации района </w:t>
      </w:r>
    </w:p>
    <w:p w:rsidR="00AB22D9" w:rsidRPr="00BC2CF4" w:rsidRDefault="0082764B" w:rsidP="00AE0391">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12.03.2019 № 184-п</w:t>
      </w:r>
      <w:r w:rsidR="008748E5" w:rsidRPr="00BC2CF4">
        <w:rPr>
          <w:rFonts w:ascii="Times New Roman" w:hAnsi="Times New Roman" w:cs="Times New Roman"/>
          <w:i/>
          <w:sz w:val="24"/>
          <w:szCs w:val="24"/>
        </w:rPr>
        <w:t>, от 07.08.2019 №559-п</w:t>
      </w:r>
      <w:r w:rsidR="00AB22D9" w:rsidRPr="00BC2CF4">
        <w:rPr>
          <w:rFonts w:ascii="Times New Roman" w:hAnsi="Times New Roman" w:cs="Times New Roman"/>
          <w:i/>
          <w:sz w:val="24"/>
          <w:szCs w:val="24"/>
        </w:rPr>
        <w:t>,</w:t>
      </w:r>
    </w:p>
    <w:p w:rsidR="001F1B80" w:rsidRPr="00BC2CF4" w:rsidRDefault="00AB22D9" w:rsidP="001F1B80">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25.03.2020 №179-п</w:t>
      </w:r>
      <w:r w:rsidR="00E52A35" w:rsidRPr="00BC2CF4">
        <w:rPr>
          <w:rFonts w:ascii="Times New Roman" w:hAnsi="Times New Roman" w:cs="Times New Roman"/>
          <w:i/>
          <w:sz w:val="24"/>
          <w:szCs w:val="24"/>
        </w:rPr>
        <w:t>, от 30.11.2020 №758-п</w:t>
      </w:r>
      <w:r w:rsidR="001F1B80" w:rsidRPr="00BC2CF4">
        <w:rPr>
          <w:rFonts w:ascii="Times New Roman" w:hAnsi="Times New Roman" w:cs="Times New Roman"/>
          <w:i/>
          <w:sz w:val="24"/>
          <w:szCs w:val="24"/>
        </w:rPr>
        <w:t>,</w:t>
      </w:r>
    </w:p>
    <w:p w:rsidR="009B5E07" w:rsidRPr="00BC2CF4" w:rsidRDefault="001F1B80" w:rsidP="001F1B80">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0</w:t>
      </w:r>
      <w:r w:rsidR="00B17577" w:rsidRPr="00BC2CF4">
        <w:rPr>
          <w:rFonts w:ascii="Times New Roman" w:hAnsi="Times New Roman" w:cs="Times New Roman"/>
          <w:i/>
          <w:sz w:val="24"/>
          <w:szCs w:val="24"/>
        </w:rPr>
        <w:t>2</w:t>
      </w:r>
      <w:r w:rsidRPr="00BC2CF4">
        <w:rPr>
          <w:rFonts w:ascii="Times New Roman" w:hAnsi="Times New Roman" w:cs="Times New Roman"/>
          <w:i/>
          <w:sz w:val="24"/>
          <w:szCs w:val="24"/>
        </w:rPr>
        <w:t>.0</w:t>
      </w:r>
      <w:r w:rsidR="00B17577" w:rsidRPr="00BC2CF4">
        <w:rPr>
          <w:rFonts w:ascii="Times New Roman" w:hAnsi="Times New Roman" w:cs="Times New Roman"/>
          <w:i/>
          <w:sz w:val="24"/>
          <w:szCs w:val="24"/>
        </w:rPr>
        <w:t>3</w:t>
      </w:r>
      <w:r w:rsidRPr="00BC2CF4">
        <w:rPr>
          <w:rFonts w:ascii="Times New Roman" w:hAnsi="Times New Roman" w:cs="Times New Roman"/>
          <w:i/>
          <w:sz w:val="24"/>
          <w:szCs w:val="24"/>
        </w:rPr>
        <w:t xml:space="preserve">.2021 № </w:t>
      </w:r>
      <w:r w:rsidR="00B17577" w:rsidRPr="00BC2CF4">
        <w:rPr>
          <w:rFonts w:ascii="Times New Roman" w:hAnsi="Times New Roman" w:cs="Times New Roman"/>
          <w:i/>
          <w:sz w:val="24"/>
          <w:szCs w:val="24"/>
        </w:rPr>
        <w:t>168</w:t>
      </w:r>
      <w:r w:rsidRPr="00BC2CF4">
        <w:rPr>
          <w:rFonts w:ascii="Times New Roman" w:hAnsi="Times New Roman" w:cs="Times New Roman"/>
          <w:i/>
          <w:sz w:val="24"/>
          <w:szCs w:val="24"/>
        </w:rPr>
        <w:t>-п</w:t>
      </w:r>
      <w:r w:rsidR="00D2253B" w:rsidRPr="00BC2CF4">
        <w:rPr>
          <w:rFonts w:ascii="Times New Roman" w:hAnsi="Times New Roman" w:cs="Times New Roman"/>
          <w:i/>
          <w:sz w:val="24"/>
          <w:szCs w:val="24"/>
        </w:rPr>
        <w:t xml:space="preserve">, от </w:t>
      </w:r>
      <w:r w:rsidR="00231CB3" w:rsidRPr="00BC2CF4">
        <w:rPr>
          <w:rFonts w:ascii="Times New Roman" w:hAnsi="Times New Roman" w:cs="Times New Roman"/>
          <w:i/>
          <w:sz w:val="24"/>
          <w:szCs w:val="24"/>
        </w:rPr>
        <w:t>15</w:t>
      </w:r>
      <w:r w:rsidR="00D2253B" w:rsidRPr="00BC2CF4">
        <w:rPr>
          <w:rFonts w:ascii="Times New Roman" w:hAnsi="Times New Roman" w:cs="Times New Roman"/>
          <w:i/>
          <w:sz w:val="24"/>
          <w:szCs w:val="24"/>
        </w:rPr>
        <w:t xml:space="preserve">.06.2021 № </w:t>
      </w:r>
      <w:r w:rsidR="00231CB3" w:rsidRPr="00BC2CF4">
        <w:rPr>
          <w:rFonts w:ascii="Times New Roman" w:hAnsi="Times New Roman" w:cs="Times New Roman"/>
          <w:i/>
          <w:sz w:val="24"/>
          <w:szCs w:val="24"/>
        </w:rPr>
        <w:t>410</w:t>
      </w:r>
      <w:r w:rsidR="00D2253B" w:rsidRPr="00BC2CF4">
        <w:rPr>
          <w:rFonts w:ascii="Times New Roman" w:hAnsi="Times New Roman" w:cs="Times New Roman"/>
          <w:i/>
          <w:sz w:val="24"/>
          <w:szCs w:val="24"/>
        </w:rPr>
        <w:t>-п</w:t>
      </w:r>
      <w:r w:rsidR="003B36F3" w:rsidRPr="00BC2CF4">
        <w:rPr>
          <w:rFonts w:ascii="Times New Roman" w:hAnsi="Times New Roman" w:cs="Times New Roman"/>
          <w:i/>
          <w:sz w:val="24"/>
          <w:szCs w:val="24"/>
        </w:rPr>
        <w:t>,</w:t>
      </w:r>
    </w:p>
    <w:p w:rsidR="00B34751" w:rsidRPr="00BC2CF4" w:rsidRDefault="003B36F3" w:rsidP="001F1B80">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0</w:t>
      </w:r>
      <w:r w:rsidR="00B6316F" w:rsidRPr="00BC2CF4">
        <w:rPr>
          <w:rFonts w:ascii="Times New Roman" w:hAnsi="Times New Roman" w:cs="Times New Roman"/>
          <w:i/>
          <w:sz w:val="24"/>
          <w:szCs w:val="24"/>
        </w:rPr>
        <w:t>2.11</w:t>
      </w:r>
      <w:r w:rsidRPr="00BC2CF4">
        <w:rPr>
          <w:rFonts w:ascii="Times New Roman" w:hAnsi="Times New Roman" w:cs="Times New Roman"/>
          <w:i/>
          <w:sz w:val="24"/>
          <w:szCs w:val="24"/>
        </w:rPr>
        <w:t>.2021 №</w:t>
      </w:r>
      <w:r w:rsidR="00B6316F" w:rsidRPr="00BC2CF4">
        <w:rPr>
          <w:rFonts w:ascii="Times New Roman" w:hAnsi="Times New Roman" w:cs="Times New Roman"/>
          <w:i/>
          <w:sz w:val="24"/>
          <w:szCs w:val="24"/>
        </w:rPr>
        <w:t xml:space="preserve"> 711-п</w:t>
      </w:r>
      <w:r w:rsidR="007467E6" w:rsidRPr="00BC2CF4">
        <w:rPr>
          <w:rFonts w:ascii="Times New Roman" w:hAnsi="Times New Roman" w:cs="Times New Roman"/>
          <w:i/>
          <w:sz w:val="24"/>
          <w:szCs w:val="24"/>
        </w:rPr>
        <w:t>, от 15.02.2022 № 94-п</w:t>
      </w:r>
      <w:r w:rsidR="00B34751" w:rsidRPr="00BC2CF4">
        <w:rPr>
          <w:rFonts w:ascii="Times New Roman" w:hAnsi="Times New Roman" w:cs="Times New Roman"/>
          <w:i/>
          <w:sz w:val="24"/>
          <w:szCs w:val="24"/>
        </w:rPr>
        <w:t xml:space="preserve">, </w:t>
      </w:r>
    </w:p>
    <w:p w:rsidR="00F12779" w:rsidRPr="00BC2CF4" w:rsidRDefault="00F12779" w:rsidP="001F1B80">
      <w:pPr>
        <w:pStyle w:val="ConsPlusNormal"/>
        <w:widowControl/>
        <w:ind w:firstLine="0"/>
        <w:jc w:val="right"/>
        <w:outlineLvl w:val="2"/>
        <w:rPr>
          <w:rFonts w:ascii="Times New Roman" w:hAnsi="Times New Roman" w:cs="Times New Roman"/>
          <w:i/>
          <w:sz w:val="24"/>
          <w:szCs w:val="24"/>
        </w:rPr>
      </w:pPr>
      <w:r w:rsidRPr="00BC2CF4">
        <w:rPr>
          <w:rFonts w:ascii="Times New Roman" w:hAnsi="Times New Roman" w:cs="Times New Roman"/>
          <w:i/>
          <w:sz w:val="24"/>
          <w:szCs w:val="24"/>
        </w:rPr>
        <w:t xml:space="preserve">                      </w:t>
      </w:r>
    </w:p>
    <w:p w:rsidR="000F4D5A" w:rsidRPr="00BC2CF4" w:rsidRDefault="000F4D5A" w:rsidP="001F1B80">
      <w:pPr>
        <w:pStyle w:val="ConsPlusNormal"/>
        <w:widowControl/>
        <w:ind w:firstLine="0"/>
        <w:jc w:val="right"/>
        <w:outlineLvl w:val="2"/>
        <w:rPr>
          <w:rFonts w:ascii="Times New Roman" w:hAnsi="Times New Roman" w:cs="Times New Roman"/>
          <w:i/>
          <w:sz w:val="24"/>
          <w:szCs w:val="24"/>
        </w:rPr>
      </w:pPr>
      <w:r w:rsidRPr="00BC2CF4">
        <w:rPr>
          <w:rFonts w:ascii="Times New Roman" w:hAnsi="Times New Roman" w:cs="Times New Roman"/>
          <w:i/>
          <w:sz w:val="24"/>
          <w:szCs w:val="24"/>
        </w:rPr>
        <w:t xml:space="preserve">       </w:t>
      </w:r>
    </w:p>
    <w:p w:rsidR="00AE6B18" w:rsidRPr="00BC2CF4" w:rsidRDefault="00B34751" w:rsidP="001F1B80">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22.04.2022 № 274-п</w:t>
      </w:r>
      <w:r w:rsidR="002E304D" w:rsidRPr="00BC2CF4">
        <w:rPr>
          <w:rFonts w:ascii="Times New Roman" w:hAnsi="Times New Roman" w:cs="Times New Roman"/>
          <w:i/>
          <w:sz w:val="24"/>
          <w:szCs w:val="24"/>
        </w:rPr>
        <w:t>, от 18.07.2022 №520-п</w:t>
      </w:r>
      <w:r w:rsidR="00AE6B18" w:rsidRPr="00BC2CF4">
        <w:rPr>
          <w:rFonts w:ascii="Times New Roman" w:hAnsi="Times New Roman" w:cs="Times New Roman"/>
          <w:i/>
          <w:sz w:val="24"/>
          <w:szCs w:val="24"/>
        </w:rPr>
        <w:t>,</w:t>
      </w:r>
    </w:p>
    <w:p w:rsidR="009B5E07" w:rsidRPr="00BC2CF4" w:rsidRDefault="00F12779" w:rsidP="00AE6B18">
      <w:pPr>
        <w:pStyle w:val="ConsPlusNormal"/>
        <w:widowControl/>
        <w:ind w:firstLine="0"/>
        <w:jc w:val="center"/>
        <w:outlineLvl w:val="2"/>
        <w:rPr>
          <w:rFonts w:ascii="Times New Roman" w:hAnsi="Times New Roman" w:cs="Times New Roman"/>
          <w:i/>
          <w:sz w:val="24"/>
          <w:szCs w:val="24"/>
        </w:rPr>
      </w:pPr>
      <w:r w:rsidRPr="00BC2CF4">
        <w:rPr>
          <w:rFonts w:ascii="Times New Roman" w:hAnsi="Times New Roman" w:cs="Times New Roman"/>
          <w:i/>
          <w:sz w:val="24"/>
          <w:szCs w:val="24"/>
        </w:rPr>
        <w:t xml:space="preserve">                                                                                                                                                                                    </w:t>
      </w:r>
      <w:proofErr w:type="gramStart"/>
      <w:r w:rsidR="0002715A" w:rsidRPr="00BC2CF4">
        <w:rPr>
          <w:rFonts w:ascii="Times New Roman" w:hAnsi="Times New Roman" w:cs="Times New Roman"/>
          <w:i/>
          <w:sz w:val="24"/>
          <w:szCs w:val="24"/>
        </w:rPr>
        <w:t>от</w:t>
      </w:r>
      <w:proofErr w:type="gramEnd"/>
      <w:r w:rsidR="0002715A" w:rsidRPr="00BC2CF4">
        <w:rPr>
          <w:rFonts w:ascii="Times New Roman" w:hAnsi="Times New Roman" w:cs="Times New Roman"/>
          <w:i/>
          <w:sz w:val="24"/>
          <w:szCs w:val="24"/>
        </w:rPr>
        <w:t xml:space="preserve"> 14.02.2023 № 125-п, от 16.05.2023 № 425-п</w:t>
      </w:r>
      <w:r w:rsidR="009B5E07" w:rsidRPr="00BC2CF4">
        <w:rPr>
          <w:rFonts w:ascii="Times New Roman" w:hAnsi="Times New Roman" w:cs="Times New Roman"/>
          <w:i/>
          <w:sz w:val="24"/>
          <w:szCs w:val="24"/>
        </w:rPr>
        <w:t>,</w:t>
      </w:r>
    </w:p>
    <w:p w:rsidR="00EF0645" w:rsidRPr="00BC2CF4" w:rsidRDefault="009B5E07" w:rsidP="009B5E07">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28.06.2023 № 545-п</w:t>
      </w:r>
      <w:r w:rsidR="00DF4DB1" w:rsidRPr="00BC2CF4">
        <w:rPr>
          <w:rFonts w:ascii="Times New Roman" w:hAnsi="Times New Roman" w:cs="Times New Roman"/>
          <w:i/>
          <w:sz w:val="24"/>
          <w:szCs w:val="24"/>
        </w:rPr>
        <w:t>, от 22.01.2024 № 25-п</w:t>
      </w:r>
      <w:r w:rsidR="00EF0645" w:rsidRPr="00BC2CF4">
        <w:rPr>
          <w:rFonts w:ascii="Times New Roman" w:hAnsi="Times New Roman" w:cs="Times New Roman"/>
          <w:i/>
          <w:sz w:val="24"/>
          <w:szCs w:val="24"/>
        </w:rPr>
        <w:t xml:space="preserve">, </w:t>
      </w:r>
    </w:p>
    <w:p w:rsidR="00F12779" w:rsidRPr="00BC2CF4" w:rsidRDefault="00EF0645" w:rsidP="009B5E07">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04.04.2024 № 244-п</w:t>
      </w:r>
      <w:r w:rsidR="0051055D" w:rsidRPr="00BC2CF4">
        <w:rPr>
          <w:rFonts w:ascii="Times New Roman" w:hAnsi="Times New Roman" w:cs="Times New Roman"/>
          <w:i/>
          <w:sz w:val="24"/>
          <w:szCs w:val="24"/>
        </w:rPr>
        <w:t>, от 0</w:t>
      </w:r>
      <w:r w:rsidR="00087D73" w:rsidRPr="00BC2CF4">
        <w:rPr>
          <w:rFonts w:ascii="Times New Roman" w:hAnsi="Times New Roman" w:cs="Times New Roman"/>
          <w:i/>
          <w:sz w:val="24"/>
          <w:szCs w:val="24"/>
        </w:rPr>
        <w:t>2</w:t>
      </w:r>
      <w:r w:rsidR="0051055D" w:rsidRPr="00BC2CF4">
        <w:rPr>
          <w:rFonts w:ascii="Times New Roman" w:hAnsi="Times New Roman" w:cs="Times New Roman"/>
          <w:i/>
          <w:sz w:val="24"/>
          <w:szCs w:val="24"/>
        </w:rPr>
        <w:t>.0</w:t>
      </w:r>
      <w:r w:rsidR="00087D73" w:rsidRPr="00BC2CF4">
        <w:rPr>
          <w:rFonts w:ascii="Times New Roman" w:hAnsi="Times New Roman" w:cs="Times New Roman"/>
          <w:i/>
          <w:sz w:val="24"/>
          <w:szCs w:val="24"/>
        </w:rPr>
        <w:t>7</w:t>
      </w:r>
      <w:r w:rsidR="0051055D" w:rsidRPr="00BC2CF4">
        <w:rPr>
          <w:rFonts w:ascii="Times New Roman" w:hAnsi="Times New Roman" w:cs="Times New Roman"/>
          <w:i/>
          <w:sz w:val="24"/>
          <w:szCs w:val="24"/>
        </w:rPr>
        <w:t xml:space="preserve">.2024 № </w:t>
      </w:r>
      <w:r w:rsidR="00087D73" w:rsidRPr="00BC2CF4">
        <w:rPr>
          <w:rFonts w:ascii="Times New Roman" w:hAnsi="Times New Roman" w:cs="Times New Roman"/>
          <w:i/>
          <w:sz w:val="24"/>
          <w:szCs w:val="24"/>
        </w:rPr>
        <w:t>480</w:t>
      </w:r>
      <w:r w:rsidR="0051055D" w:rsidRPr="00BC2CF4">
        <w:rPr>
          <w:rFonts w:ascii="Times New Roman" w:hAnsi="Times New Roman" w:cs="Times New Roman"/>
          <w:i/>
          <w:sz w:val="24"/>
          <w:szCs w:val="24"/>
        </w:rPr>
        <w:t>-п</w:t>
      </w:r>
      <w:r w:rsidR="00F12779" w:rsidRPr="00BC2CF4">
        <w:rPr>
          <w:rFonts w:ascii="Times New Roman" w:hAnsi="Times New Roman" w:cs="Times New Roman"/>
          <w:i/>
          <w:sz w:val="24"/>
          <w:szCs w:val="24"/>
        </w:rPr>
        <w:t>,</w:t>
      </w:r>
    </w:p>
    <w:p w:rsidR="003266E6" w:rsidRPr="00BC2CF4" w:rsidRDefault="00F12779" w:rsidP="009B5E07">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23.07.2024 №515-п</w:t>
      </w:r>
      <w:r w:rsidR="00147D0B" w:rsidRPr="00BC2CF4">
        <w:rPr>
          <w:rFonts w:ascii="Times New Roman" w:hAnsi="Times New Roman" w:cs="Times New Roman"/>
          <w:i/>
          <w:sz w:val="24"/>
          <w:szCs w:val="24"/>
        </w:rPr>
        <w:t xml:space="preserve">, от </w:t>
      </w:r>
      <w:r w:rsidR="004B57C0" w:rsidRPr="00BC2CF4">
        <w:rPr>
          <w:rFonts w:ascii="Times New Roman" w:hAnsi="Times New Roman" w:cs="Times New Roman"/>
          <w:i/>
          <w:sz w:val="24"/>
          <w:szCs w:val="24"/>
        </w:rPr>
        <w:t>25</w:t>
      </w:r>
      <w:r w:rsidR="00147D0B" w:rsidRPr="00BC2CF4">
        <w:rPr>
          <w:rFonts w:ascii="Times New Roman" w:hAnsi="Times New Roman" w:cs="Times New Roman"/>
          <w:i/>
          <w:sz w:val="24"/>
          <w:szCs w:val="24"/>
        </w:rPr>
        <w:t>.10.2024 №</w:t>
      </w:r>
      <w:r w:rsidR="004B57C0" w:rsidRPr="00BC2CF4">
        <w:rPr>
          <w:rFonts w:ascii="Times New Roman" w:hAnsi="Times New Roman" w:cs="Times New Roman"/>
          <w:i/>
          <w:sz w:val="24"/>
          <w:szCs w:val="24"/>
        </w:rPr>
        <w:t>796</w:t>
      </w:r>
      <w:r w:rsidR="00147D0B" w:rsidRPr="00BC2CF4">
        <w:rPr>
          <w:rFonts w:ascii="Times New Roman" w:hAnsi="Times New Roman" w:cs="Times New Roman"/>
          <w:i/>
          <w:sz w:val="24"/>
          <w:szCs w:val="24"/>
        </w:rPr>
        <w:t>-п</w:t>
      </w:r>
      <w:r w:rsidR="003266E6" w:rsidRPr="00BC2CF4">
        <w:rPr>
          <w:rFonts w:ascii="Times New Roman" w:hAnsi="Times New Roman" w:cs="Times New Roman"/>
          <w:i/>
          <w:sz w:val="24"/>
          <w:szCs w:val="24"/>
        </w:rPr>
        <w:t xml:space="preserve">, </w:t>
      </w:r>
    </w:p>
    <w:p w:rsidR="001D5859" w:rsidRDefault="003266E6" w:rsidP="009B5E07">
      <w:pPr>
        <w:pStyle w:val="ConsPlusNormal"/>
        <w:widowControl/>
        <w:ind w:firstLine="0"/>
        <w:jc w:val="right"/>
        <w:outlineLvl w:val="2"/>
        <w:rPr>
          <w:rFonts w:ascii="Times New Roman" w:hAnsi="Times New Roman" w:cs="Times New Roman"/>
          <w:i/>
          <w:sz w:val="24"/>
          <w:szCs w:val="24"/>
        </w:rPr>
      </w:pPr>
      <w:proofErr w:type="gramStart"/>
      <w:r w:rsidRPr="00BC2CF4">
        <w:rPr>
          <w:rFonts w:ascii="Times New Roman" w:hAnsi="Times New Roman" w:cs="Times New Roman"/>
          <w:i/>
          <w:sz w:val="24"/>
          <w:szCs w:val="24"/>
        </w:rPr>
        <w:t>от</w:t>
      </w:r>
      <w:proofErr w:type="gramEnd"/>
      <w:r w:rsidRPr="00BC2CF4">
        <w:rPr>
          <w:rFonts w:ascii="Times New Roman" w:hAnsi="Times New Roman" w:cs="Times New Roman"/>
          <w:i/>
          <w:sz w:val="24"/>
          <w:szCs w:val="24"/>
        </w:rPr>
        <w:t xml:space="preserve"> </w:t>
      </w:r>
      <w:r w:rsidR="00C95E65" w:rsidRPr="00BC2CF4">
        <w:rPr>
          <w:rFonts w:ascii="Times New Roman" w:hAnsi="Times New Roman" w:cs="Times New Roman"/>
          <w:i/>
          <w:sz w:val="24"/>
          <w:szCs w:val="24"/>
        </w:rPr>
        <w:t>16</w:t>
      </w:r>
      <w:r w:rsidRPr="00BC2CF4">
        <w:rPr>
          <w:rFonts w:ascii="Times New Roman" w:hAnsi="Times New Roman" w:cs="Times New Roman"/>
          <w:i/>
          <w:sz w:val="24"/>
          <w:szCs w:val="24"/>
        </w:rPr>
        <w:t xml:space="preserve">.01.2025 № </w:t>
      </w:r>
      <w:r w:rsidR="00C95E65" w:rsidRPr="00BC2CF4">
        <w:rPr>
          <w:rFonts w:ascii="Times New Roman" w:hAnsi="Times New Roman" w:cs="Times New Roman"/>
          <w:i/>
          <w:sz w:val="24"/>
          <w:szCs w:val="24"/>
        </w:rPr>
        <w:t>35</w:t>
      </w:r>
      <w:r w:rsidRPr="00BC2CF4">
        <w:rPr>
          <w:rFonts w:ascii="Times New Roman" w:hAnsi="Times New Roman" w:cs="Times New Roman"/>
          <w:i/>
          <w:sz w:val="24"/>
          <w:szCs w:val="24"/>
        </w:rPr>
        <w:t>-п</w:t>
      </w:r>
      <w:r w:rsidR="006156BB" w:rsidRPr="007C56D9">
        <w:rPr>
          <w:rFonts w:ascii="Times New Roman" w:hAnsi="Times New Roman" w:cs="Times New Roman"/>
          <w:i/>
          <w:sz w:val="24"/>
          <w:szCs w:val="24"/>
        </w:rPr>
        <w:t xml:space="preserve">, от </w:t>
      </w:r>
      <w:r w:rsidR="007C56D9" w:rsidRPr="007C56D9">
        <w:rPr>
          <w:rFonts w:ascii="Times New Roman" w:hAnsi="Times New Roman" w:cs="Times New Roman"/>
          <w:i/>
          <w:sz w:val="24"/>
          <w:szCs w:val="24"/>
        </w:rPr>
        <w:t>06</w:t>
      </w:r>
      <w:r w:rsidR="006156BB" w:rsidRPr="007C56D9">
        <w:rPr>
          <w:rFonts w:ascii="Times New Roman" w:hAnsi="Times New Roman" w:cs="Times New Roman"/>
          <w:i/>
          <w:sz w:val="24"/>
          <w:szCs w:val="24"/>
        </w:rPr>
        <w:t>.0</w:t>
      </w:r>
      <w:r w:rsidR="007C56D9" w:rsidRPr="007C56D9">
        <w:rPr>
          <w:rFonts w:ascii="Times New Roman" w:hAnsi="Times New Roman" w:cs="Times New Roman"/>
          <w:i/>
          <w:sz w:val="24"/>
          <w:szCs w:val="24"/>
        </w:rPr>
        <w:t>3</w:t>
      </w:r>
      <w:r w:rsidR="006156BB" w:rsidRPr="007C56D9">
        <w:rPr>
          <w:rFonts w:ascii="Times New Roman" w:hAnsi="Times New Roman" w:cs="Times New Roman"/>
          <w:i/>
          <w:sz w:val="24"/>
          <w:szCs w:val="24"/>
        </w:rPr>
        <w:t xml:space="preserve">.2025 № </w:t>
      </w:r>
      <w:r w:rsidR="007C56D9" w:rsidRPr="007C56D9">
        <w:rPr>
          <w:rFonts w:ascii="Times New Roman" w:hAnsi="Times New Roman" w:cs="Times New Roman"/>
          <w:i/>
          <w:sz w:val="24"/>
          <w:szCs w:val="24"/>
        </w:rPr>
        <w:t>179-</w:t>
      </w:r>
      <w:r w:rsidR="006156BB" w:rsidRPr="007C56D9">
        <w:rPr>
          <w:rFonts w:ascii="Times New Roman" w:hAnsi="Times New Roman" w:cs="Times New Roman"/>
          <w:i/>
          <w:sz w:val="24"/>
          <w:szCs w:val="24"/>
        </w:rPr>
        <w:t>п</w:t>
      </w:r>
      <w:r w:rsidR="001D5859">
        <w:rPr>
          <w:rFonts w:ascii="Times New Roman" w:hAnsi="Times New Roman" w:cs="Times New Roman"/>
          <w:i/>
          <w:sz w:val="24"/>
          <w:szCs w:val="24"/>
        </w:rPr>
        <w:t>,</w:t>
      </w:r>
    </w:p>
    <w:p w:rsidR="00D2183B" w:rsidRDefault="001D5859" w:rsidP="009B5E07">
      <w:pPr>
        <w:pStyle w:val="ConsPlusNormal"/>
        <w:widowControl/>
        <w:ind w:firstLine="0"/>
        <w:jc w:val="right"/>
        <w:outlineLvl w:val="2"/>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Pr="00507017">
        <w:rPr>
          <w:rFonts w:ascii="Times New Roman" w:hAnsi="Times New Roman" w:cs="Times New Roman"/>
          <w:i/>
          <w:sz w:val="24"/>
          <w:szCs w:val="24"/>
        </w:rPr>
        <w:t>от</w:t>
      </w:r>
      <w:proofErr w:type="gramEnd"/>
      <w:r w:rsidRPr="00507017">
        <w:rPr>
          <w:rFonts w:ascii="Times New Roman" w:hAnsi="Times New Roman" w:cs="Times New Roman"/>
          <w:i/>
          <w:sz w:val="24"/>
          <w:szCs w:val="24"/>
        </w:rPr>
        <w:t xml:space="preserve"> </w:t>
      </w:r>
      <w:r w:rsidR="001C2008" w:rsidRPr="00507017">
        <w:rPr>
          <w:rFonts w:ascii="Times New Roman" w:hAnsi="Times New Roman" w:cs="Times New Roman"/>
          <w:i/>
          <w:sz w:val="24"/>
          <w:szCs w:val="24"/>
        </w:rPr>
        <w:t>20</w:t>
      </w:r>
      <w:r w:rsidRPr="00507017">
        <w:rPr>
          <w:rFonts w:ascii="Times New Roman" w:hAnsi="Times New Roman" w:cs="Times New Roman"/>
          <w:i/>
          <w:sz w:val="24"/>
          <w:szCs w:val="24"/>
        </w:rPr>
        <w:t xml:space="preserve">.05.2025 № </w:t>
      </w:r>
      <w:r w:rsidR="001C2008" w:rsidRPr="00507017">
        <w:rPr>
          <w:rFonts w:ascii="Times New Roman" w:hAnsi="Times New Roman" w:cs="Times New Roman"/>
          <w:i/>
          <w:sz w:val="24"/>
          <w:szCs w:val="24"/>
        </w:rPr>
        <w:t>338</w:t>
      </w:r>
      <w:r w:rsidRPr="00507017">
        <w:rPr>
          <w:rFonts w:ascii="Times New Roman" w:hAnsi="Times New Roman" w:cs="Times New Roman"/>
          <w:i/>
          <w:sz w:val="24"/>
          <w:szCs w:val="24"/>
        </w:rPr>
        <w:t>-п</w:t>
      </w:r>
      <w:r w:rsidR="001E22A6">
        <w:rPr>
          <w:rFonts w:ascii="Times New Roman" w:hAnsi="Times New Roman" w:cs="Times New Roman"/>
          <w:i/>
          <w:sz w:val="24"/>
          <w:szCs w:val="24"/>
        </w:rPr>
        <w:t>,</w:t>
      </w:r>
      <w:r w:rsidR="001E22A6" w:rsidRPr="001E22A6">
        <w:rPr>
          <w:rFonts w:ascii="Times New Roman" w:hAnsi="Times New Roman" w:cs="Times New Roman"/>
          <w:i/>
          <w:sz w:val="24"/>
          <w:szCs w:val="24"/>
        </w:rPr>
        <w:t xml:space="preserve"> </w:t>
      </w:r>
      <w:r w:rsidR="001E22A6" w:rsidRPr="00507017">
        <w:rPr>
          <w:rFonts w:ascii="Times New Roman" w:hAnsi="Times New Roman" w:cs="Times New Roman"/>
          <w:i/>
          <w:sz w:val="24"/>
          <w:szCs w:val="24"/>
        </w:rPr>
        <w:t xml:space="preserve">от </w:t>
      </w:r>
      <w:r w:rsidR="001E22A6">
        <w:rPr>
          <w:rFonts w:ascii="Times New Roman" w:hAnsi="Times New Roman" w:cs="Times New Roman"/>
          <w:i/>
          <w:sz w:val="24"/>
          <w:szCs w:val="24"/>
        </w:rPr>
        <w:t>05</w:t>
      </w:r>
      <w:r w:rsidR="001E22A6" w:rsidRPr="00507017">
        <w:rPr>
          <w:rFonts w:ascii="Times New Roman" w:hAnsi="Times New Roman" w:cs="Times New Roman"/>
          <w:i/>
          <w:sz w:val="24"/>
          <w:szCs w:val="24"/>
        </w:rPr>
        <w:t>.</w:t>
      </w:r>
      <w:r w:rsidR="001E22A6">
        <w:rPr>
          <w:rFonts w:ascii="Times New Roman" w:hAnsi="Times New Roman" w:cs="Times New Roman"/>
          <w:i/>
          <w:sz w:val="24"/>
          <w:szCs w:val="24"/>
        </w:rPr>
        <w:t>06</w:t>
      </w:r>
      <w:r w:rsidR="001E22A6" w:rsidRPr="00507017">
        <w:rPr>
          <w:rFonts w:ascii="Times New Roman" w:hAnsi="Times New Roman" w:cs="Times New Roman"/>
          <w:i/>
          <w:sz w:val="24"/>
          <w:szCs w:val="24"/>
        </w:rPr>
        <w:t>.2025 №</w:t>
      </w:r>
      <w:r w:rsidR="001E22A6">
        <w:rPr>
          <w:rFonts w:ascii="Times New Roman" w:hAnsi="Times New Roman" w:cs="Times New Roman"/>
          <w:i/>
          <w:sz w:val="24"/>
          <w:szCs w:val="24"/>
        </w:rPr>
        <w:t>397</w:t>
      </w:r>
      <w:r w:rsidR="001E22A6" w:rsidRPr="00507017">
        <w:rPr>
          <w:rFonts w:ascii="Times New Roman" w:hAnsi="Times New Roman" w:cs="Times New Roman"/>
          <w:i/>
          <w:sz w:val="24"/>
          <w:szCs w:val="24"/>
        </w:rPr>
        <w:t>-п</w:t>
      </w:r>
      <w:r w:rsidR="00D2183B">
        <w:rPr>
          <w:rFonts w:ascii="Times New Roman" w:hAnsi="Times New Roman" w:cs="Times New Roman"/>
          <w:i/>
          <w:sz w:val="24"/>
          <w:szCs w:val="24"/>
        </w:rPr>
        <w:t>,</w:t>
      </w:r>
    </w:p>
    <w:p w:rsidR="00806029" w:rsidRPr="00BC2CF4" w:rsidRDefault="00D2183B" w:rsidP="009B5E07">
      <w:pPr>
        <w:pStyle w:val="ConsPlusNormal"/>
        <w:widowControl/>
        <w:ind w:firstLine="0"/>
        <w:jc w:val="right"/>
        <w:outlineLvl w:val="2"/>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Pr="00A30694">
        <w:rPr>
          <w:rFonts w:ascii="Times New Roman" w:hAnsi="Times New Roman" w:cs="Times New Roman"/>
          <w:i/>
          <w:sz w:val="24"/>
          <w:szCs w:val="24"/>
        </w:rPr>
        <w:t>от</w:t>
      </w:r>
      <w:proofErr w:type="gramEnd"/>
      <w:r w:rsidRPr="00A30694">
        <w:rPr>
          <w:rFonts w:ascii="Times New Roman" w:hAnsi="Times New Roman" w:cs="Times New Roman"/>
          <w:i/>
          <w:sz w:val="24"/>
          <w:szCs w:val="24"/>
        </w:rPr>
        <w:t xml:space="preserve"> </w:t>
      </w:r>
      <w:r w:rsidR="00A30694" w:rsidRPr="00A30694">
        <w:rPr>
          <w:rFonts w:ascii="Times New Roman" w:hAnsi="Times New Roman" w:cs="Times New Roman"/>
          <w:i/>
          <w:sz w:val="24"/>
          <w:szCs w:val="24"/>
          <w:lang w:val="en-US"/>
        </w:rPr>
        <w:t>24</w:t>
      </w:r>
      <w:r w:rsidRPr="00A30694">
        <w:rPr>
          <w:rFonts w:ascii="Times New Roman" w:hAnsi="Times New Roman" w:cs="Times New Roman"/>
          <w:i/>
          <w:sz w:val="24"/>
          <w:szCs w:val="24"/>
        </w:rPr>
        <w:t>.09.2025 №</w:t>
      </w:r>
      <w:r w:rsidR="00A30694" w:rsidRPr="00A30694">
        <w:rPr>
          <w:rFonts w:ascii="Times New Roman" w:hAnsi="Times New Roman" w:cs="Times New Roman"/>
          <w:i/>
          <w:sz w:val="24"/>
          <w:szCs w:val="24"/>
          <w:lang w:val="en-US"/>
        </w:rPr>
        <w:t>630</w:t>
      </w:r>
      <w:r w:rsidRPr="00A30694">
        <w:rPr>
          <w:rFonts w:ascii="Times New Roman" w:hAnsi="Times New Roman" w:cs="Times New Roman"/>
          <w:i/>
          <w:sz w:val="24"/>
          <w:szCs w:val="24"/>
        </w:rPr>
        <w:t>-п</w:t>
      </w:r>
      <w:r w:rsidR="00806029" w:rsidRPr="00A30694">
        <w:rPr>
          <w:rFonts w:ascii="Times New Roman" w:hAnsi="Times New Roman" w:cs="Times New Roman"/>
          <w:i/>
          <w:sz w:val="24"/>
          <w:szCs w:val="24"/>
        </w:rPr>
        <w:t>)</w:t>
      </w:r>
    </w:p>
    <w:p w:rsidR="00525FDB" w:rsidRPr="00BC2CF4" w:rsidRDefault="00525FDB" w:rsidP="00AE0391">
      <w:pPr>
        <w:pStyle w:val="ConsPlusNormal"/>
        <w:widowControl/>
        <w:ind w:firstLine="0"/>
        <w:jc w:val="right"/>
        <w:outlineLvl w:val="2"/>
        <w:rPr>
          <w:rFonts w:ascii="Times New Roman" w:hAnsi="Times New Roman" w:cs="Times New Roman"/>
          <w:i/>
          <w:sz w:val="24"/>
          <w:szCs w:val="24"/>
        </w:rPr>
      </w:pPr>
    </w:p>
    <w:p w:rsidR="009B5E07" w:rsidRPr="00BC2CF4" w:rsidRDefault="009B5E07" w:rsidP="009B5E07">
      <w:pPr>
        <w:spacing w:after="0" w:line="240" w:lineRule="auto"/>
        <w:jc w:val="center"/>
        <w:rPr>
          <w:rFonts w:ascii="Times New Roman" w:hAnsi="Times New Roman" w:cs="Times New Roman"/>
          <w:b/>
          <w:bCs/>
          <w:sz w:val="24"/>
          <w:szCs w:val="24"/>
        </w:rPr>
      </w:pPr>
      <w:r w:rsidRPr="00BC2CF4">
        <w:rPr>
          <w:rFonts w:ascii="Times New Roman" w:hAnsi="Times New Roman" w:cs="Times New Roman"/>
          <w:b/>
          <w:bCs/>
          <w:sz w:val="24"/>
          <w:szCs w:val="24"/>
        </w:rPr>
        <w:t>Ресурсное обеспечение и прогнозная оценка расходов на реализацию целей муниципальной программы с учетом источников финансирования, в том числе по уровням бюджетной системы</w:t>
      </w:r>
    </w:p>
    <w:p w:rsidR="009B5E07" w:rsidRPr="00BC2CF4" w:rsidRDefault="009B5E07" w:rsidP="009B5E07">
      <w:pPr>
        <w:spacing w:after="0" w:line="240" w:lineRule="auto"/>
        <w:jc w:val="center"/>
        <w:rPr>
          <w:rFonts w:ascii="Times New Roman" w:eastAsia="Times New Roman" w:hAnsi="Times New Roman" w:cs="Times New Roman"/>
          <w:b/>
          <w:bCs/>
          <w:sz w:val="24"/>
          <w:szCs w:val="24"/>
          <w:lang w:eastAsia="ru-RU"/>
        </w:rPr>
      </w:pPr>
    </w:p>
    <w:tbl>
      <w:tblPr>
        <w:tblW w:w="14400" w:type="dxa"/>
        <w:tblInd w:w="108" w:type="dxa"/>
        <w:tblLook w:val="00A0" w:firstRow="1" w:lastRow="0" w:firstColumn="1" w:lastColumn="0" w:noHBand="0" w:noVBand="0"/>
      </w:tblPr>
      <w:tblGrid>
        <w:gridCol w:w="1873"/>
        <w:gridCol w:w="3797"/>
        <w:gridCol w:w="2654"/>
        <w:gridCol w:w="1416"/>
        <w:gridCol w:w="1695"/>
        <w:gridCol w:w="1416"/>
        <w:gridCol w:w="1549"/>
      </w:tblGrid>
      <w:tr w:rsidR="00271AC0" w:rsidRPr="00BC2CF4" w:rsidTr="009273F5">
        <w:trPr>
          <w:trHeight w:val="70"/>
        </w:trPr>
        <w:tc>
          <w:tcPr>
            <w:tcW w:w="1873" w:type="dxa"/>
            <w:vMerge w:val="restart"/>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Статус</w:t>
            </w:r>
          </w:p>
        </w:tc>
        <w:tc>
          <w:tcPr>
            <w:tcW w:w="3797" w:type="dxa"/>
            <w:vMerge w:val="restart"/>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Наименование муниципальной программы, подпрограммы муниципальной программы</w:t>
            </w:r>
          </w:p>
        </w:tc>
        <w:tc>
          <w:tcPr>
            <w:tcW w:w="2654" w:type="dxa"/>
            <w:vMerge w:val="restart"/>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Ответственный исполнитель, соисполнители</w:t>
            </w:r>
          </w:p>
        </w:tc>
        <w:tc>
          <w:tcPr>
            <w:tcW w:w="6076" w:type="dxa"/>
            <w:gridSpan w:val="4"/>
            <w:tcBorders>
              <w:top w:val="single" w:sz="4" w:space="0" w:color="auto"/>
              <w:left w:val="nil"/>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Оценка расходов (тыс. руб.), годы</w:t>
            </w:r>
          </w:p>
        </w:tc>
      </w:tr>
      <w:tr w:rsidR="00271AC0" w:rsidRPr="00BC2CF4" w:rsidTr="009273F5">
        <w:trPr>
          <w:trHeight w:val="85"/>
        </w:trPr>
        <w:tc>
          <w:tcPr>
            <w:tcW w:w="1873"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3797"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2654"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1416" w:type="dxa"/>
            <w:tcBorders>
              <w:top w:val="single" w:sz="4" w:space="0" w:color="auto"/>
              <w:left w:val="nil"/>
              <w:bottom w:val="single" w:sz="4" w:space="0" w:color="auto"/>
              <w:right w:val="single" w:sz="4" w:space="0" w:color="auto"/>
            </w:tcBorders>
            <w:vAlign w:val="center"/>
          </w:tcPr>
          <w:p w:rsidR="00F12779" w:rsidRPr="00BC2CF4" w:rsidRDefault="00F12779" w:rsidP="003266E6">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202</w:t>
            </w:r>
            <w:r w:rsidR="003266E6" w:rsidRPr="00BC2CF4">
              <w:rPr>
                <w:rFonts w:ascii="Times New Roman" w:eastAsia="Times New Roman" w:hAnsi="Times New Roman" w:cs="Times New Roman"/>
                <w:sz w:val="24"/>
                <w:szCs w:val="24"/>
                <w:lang w:eastAsia="ru-RU"/>
              </w:rPr>
              <w:t>5</w:t>
            </w:r>
            <w:r w:rsidRPr="00BC2CF4">
              <w:rPr>
                <w:rFonts w:ascii="Times New Roman" w:eastAsia="Times New Roman" w:hAnsi="Times New Roman" w:cs="Times New Roman"/>
                <w:sz w:val="24"/>
                <w:szCs w:val="24"/>
                <w:lang w:eastAsia="ru-RU"/>
              </w:rPr>
              <w:t xml:space="preserve"> год</w:t>
            </w:r>
          </w:p>
        </w:tc>
        <w:tc>
          <w:tcPr>
            <w:tcW w:w="1695" w:type="dxa"/>
            <w:tcBorders>
              <w:top w:val="single" w:sz="4" w:space="0" w:color="auto"/>
              <w:left w:val="nil"/>
              <w:bottom w:val="single" w:sz="4" w:space="0" w:color="auto"/>
              <w:right w:val="single" w:sz="4" w:space="0" w:color="auto"/>
            </w:tcBorders>
            <w:vAlign w:val="center"/>
          </w:tcPr>
          <w:p w:rsidR="00F12779" w:rsidRPr="00BC2CF4" w:rsidRDefault="00F12779" w:rsidP="003266E6">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202</w:t>
            </w:r>
            <w:r w:rsidR="003266E6" w:rsidRPr="00BC2CF4">
              <w:rPr>
                <w:rFonts w:ascii="Times New Roman" w:eastAsia="Times New Roman" w:hAnsi="Times New Roman" w:cs="Times New Roman"/>
                <w:sz w:val="24"/>
                <w:szCs w:val="24"/>
                <w:lang w:eastAsia="ru-RU"/>
              </w:rPr>
              <w:t>6</w:t>
            </w:r>
            <w:r w:rsidRPr="00BC2CF4">
              <w:rPr>
                <w:rFonts w:ascii="Times New Roman" w:eastAsia="Times New Roman" w:hAnsi="Times New Roman" w:cs="Times New Roman"/>
                <w:sz w:val="24"/>
                <w:szCs w:val="24"/>
                <w:lang w:eastAsia="ru-RU"/>
              </w:rPr>
              <w:t xml:space="preserve"> год</w:t>
            </w:r>
          </w:p>
        </w:tc>
        <w:tc>
          <w:tcPr>
            <w:tcW w:w="1416" w:type="dxa"/>
            <w:tcBorders>
              <w:top w:val="nil"/>
              <w:left w:val="single" w:sz="4" w:space="0" w:color="auto"/>
              <w:bottom w:val="single" w:sz="4" w:space="0" w:color="auto"/>
              <w:right w:val="single" w:sz="4" w:space="0" w:color="auto"/>
            </w:tcBorders>
            <w:vAlign w:val="center"/>
          </w:tcPr>
          <w:p w:rsidR="00F12779" w:rsidRPr="00BC2CF4" w:rsidRDefault="00F12779" w:rsidP="003266E6">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202</w:t>
            </w:r>
            <w:r w:rsidR="003266E6" w:rsidRPr="00BC2CF4">
              <w:rPr>
                <w:rFonts w:ascii="Times New Roman" w:eastAsia="Times New Roman" w:hAnsi="Times New Roman" w:cs="Times New Roman"/>
                <w:sz w:val="24"/>
                <w:szCs w:val="24"/>
                <w:lang w:eastAsia="ru-RU"/>
              </w:rPr>
              <w:t>7</w:t>
            </w:r>
            <w:r w:rsidRPr="00BC2CF4">
              <w:rPr>
                <w:rFonts w:ascii="Times New Roman" w:eastAsia="Times New Roman" w:hAnsi="Times New Roman" w:cs="Times New Roman"/>
                <w:sz w:val="24"/>
                <w:szCs w:val="24"/>
                <w:lang w:eastAsia="ru-RU"/>
              </w:rPr>
              <w:t xml:space="preserve"> год</w:t>
            </w:r>
          </w:p>
        </w:tc>
        <w:tc>
          <w:tcPr>
            <w:tcW w:w="1549" w:type="dxa"/>
            <w:tcBorders>
              <w:top w:val="nil"/>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Итого за 202</w:t>
            </w:r>
            <w:r w:rsidR="003266E6" w:rsidRPr="00BC2CF4">
              <w:rPr>
                <w:rFonts w:ascii="Times New Roman" w:eastAsia="Times New Roman" w:hAnsi="Times New Roman" w:cs="Times New Roman"/>
                <w:sz w:val="24"/>
                <w:szCs w:val="24"/>
                <w:lang w:eastAsia="ru-RU"/>
              </w:rPr>
              <w:t>5</w:t>
            </w:r>
            <w:r w:rsidRPr="00BC2CF4">
              <w:rPr>
                <w:rFonts w:ascii="Times New Roman" w:eastAsia="Times New Roman" w:hAnsi="Times New Roman" w:cs="Times New Roman"/>
                <w:sz w:val="24"/>
                <w:szCs w:val="24"/>
                <w:lang w:eastAsia="ru-RU"/>
              </w:rPr>
              <w:t xml:space="preserve"> – 202</w:t>
            </w:r>
            <w:r w:rsidR="003266E6" w:rsidRPr="00BC2CF4">
              <w:rPr>
                <w:rFonts w:ascii="Times New Roman" w:eastAsia="Times New Roman" w:hAnsi="Times New Roman" w:cs="Times New Roman"/>
                <w:sz w:val="24"/>
                <w:szCs w:val="24"/>
                <w:lang w:eastAsia="ru-RU"/>
              </w:rPr>
              <w:t>7</w:t>
            </w:r>
          </w:p>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 xml:space="preserve"> </w:t>
            </w:r>
            <w:proofErr w:type="gramStart"/>
            <w:r w:rsidRPr="00BC2CF4">
              <w:rPr>
                <w:rFonts w:ascii="Times New Roman" w:eastAsia="Times New Roman" w:hAnsi="Times New Roman" w:cs="Times New Roman"/>
                <w:sz w:val="24"/>
                <w:szCs w:val="24"/>
                <w:lang w:eastAsia="ru-RU"/>
              </w:rPr>
              <w:t>годы</w:t>
            </w:r>
            <w:proofErr w:type="gramEnd"/>
          </w:p>
        </w:tc>
      </w:tr>
      <w:tr w:rsidR="00271AC0" w:rsidRPr="00BC2CF4" w:rsidTr="009273F5">
        <w:trPr>
          <w:trHeight w:val="113"/>
        </w:trPr>
        <w:tc>
          <w:tcPr>
            <w:tcW w:w="1873" w:type="dxa"/>
            <w:vMerge w:val="restart"/>
            <w:tcBorders>
              <w:top w:val="nil"/>
              <w:left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Муниципальная программа</w:t>
            </w:r>
          </w:p>
        </w:tc>
        <w:tc>
          <w:tcPr>
            <w:tcW w:w="3797" w:type="dxa"/>
            <w:vMerge w:val="restart"/>
            <w:tcBorders>
              <w:top w:val="nil"/>
              <w:left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Управление муниципальными финансами</w:t>
            </w:r>
          </w:p>
        </w:tc>
        <w:tc>
          <w:tcPr>
            <w:tcW w:w="2654" w:type="dxa"/>
            <w:tcBorders>
              <w:top w:val="nil"/>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Всего</w:t>
            </w:r>
          </w:p>
        </w:tc>
        <w:tc>
          <w:tcPr>
            <w:tcW w:w="1416" w:type="dxa"/>
            <w:tcBorders>
              <w:top w:val="single" w:sz="4" w:space="0" w:color="auto"/>
              <w:left w:val="nil"/>
              <w:bottom w:val="single" w:sz="4" w:space="0" w:color="auto"/>
              <w:right w:val="single" w:sz="4" w:space="0" w:color="auto"/>
            </w:tcBorders>
            <w:noWrap/>
            <w:vAlign w:val="center"/>
          </w:tcPr>
          <w:p w:rsidR="00F12779" w:rsidRPr="00A30694" w:rsidRDefault="00271AC0" w:rsidP="00271AC0">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val="en-US" w:eastAsia="ru-RU"/>
              </w:rPr>
              <w:t>210</w:t>
            </w:r>
            <w:r w:rsidR="001D5859" w:rsidRPr="00A30694">
              <w:rPr>
                <w:rFonts w:ascii="Times New Roman" w:eastAsia="Times New Roman" w:hAnsi="Times New Roman" w:cs="Times New Roman"/>
                <w:sz w:val="24"/>
                <w:szCs w:val="24"/>
                <w:lang w:eastAsia="ru-RU"/>
              </w:rPr>
              <w:t> </w:t>
            </w:r>
            <w:r w:rsidRPr="00A30694">
              <w:rPr>
                <w:rFonts w:ascii="Times New Roman" w:eastAsia="Times New Roman" w:hAnsi="Times New Roman" w:cs="Times New Roman"/>
                <w:sz w:val="24"/>
                <w:szCs w:val="24"/>
                <w:lang w:val="en-US" w:eastAsia="ru-RU"/>
              </w:rPr>
              <w:t>888</w:t>
            </w:r>
            <w:r w:rsidR="001D5859" w:rsidRPr="00A30694">
              <w:rPr>
                <w:rFonts w:ascii="Times New Roman" w:eastAsia="Times New Roman" w:hAnsi="Times New Roman" w:cs="Times New Roman"/>
                <w:sz w:val="24"/>
                <w:szCs w:val="24"/>
                <w:lang w:eastAsia="ru-RU"/>
              </w:rPr>
              <w:t>,</w:t>
            </w:r>
            <w:r w:rsidRPr="00A30694">
              <w:rPr>
                <w:rFonts w:ascii="Times New Roman" w:eastAsia="Times New Roman" w:hAnsi="Times New Roman" w:cs="Times New Roman"/>
                <w:sz w:val="24"/>
                <w:szCs w:val="24"/>
                <w:lang w:val="en-US" w:eastAsia="ru-RU"/>
              </w:rPr>
              <w:t>130</w:t>
            </w:r>
          </w:p>
        </w:tc>
        <w:tc>
          <w:tcPr>
            <w:tcW w:w="1695" w:type="dxa"/>
            <w:tcBorders>
              <w:top w:val="single" w:sz="4" w:space="0" w:color="auto"/>
              <w:left w:val="nil"/>
              <w:bottom w:val="single" w:sz="4" w:space="0" w:color="auto"/>
              <w:right w:val="single" w:sz="4" w:space="0" w:color="auto"/>
            </w:tcBorders>
          </w:tcPr>
          <w:p w:rsidR="00F12779" w:rsidRPr="00A30694" w:rsidRDefault="009A1E7B" w:rsidP="009A1E7B">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135 180,791</w:t>
            </w:r>
          </w:p>
        </w:tc>
        <w:tc>
          <w:tcPr>
            <w:tcW w:w="1416" w:type="dxa"/>
            <w:tcBorders>
              <w:top w:val="nil"/>
              <w:left w:val="single" w:sz="4" w:space="0" w:color="auto"/>
              <w:bottom w:val="single" w:sz="4" w:space="0" w:color="auto"/>
              <w:right w:val="single" w:sz="4" w:space="0" w:color="auto"/>
            </w:tcBorders>
          </w:tcPr>
          <w:p w:rsidR="00F12779" w:rsidRPr="00A30694" w:rsidRDefault="009A1E7B" w:rsidP="009A1E7B">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134 780,931</w:t>
            </w:r>
          </w:p>
        </w:tc>
        <w:tc>
          <w:tcPr>
            <w:tcW w:w="1549" w:type="dxa"/>
            <w:tcBorders>
              <w:top w:val="nil"/>
              <w:left w:val="single" w:sz="4" w:space="0" w:color="auto"/>
              <w:bottom w:val="single" w:sz="4" w:space="0" w:color="auto"/>
              <w:right w:val="single" w:sz="4" w:space="0" w:color="auto"/>
            </w:tcBorders>
            <w:vAlign w:val="center"/>
          </w:tcPr>
          <w:p w:rsidR="00F12779" w:rsidRPr="00A30694" w:rsidRDefault="00271AC0" w:rsidP="00271AC0">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val="en-US" w:eastAsia="ru-RU"/>
              </w:rPr>
              <w:t>480</w:t>
            </w:r>
            <w:r w:rsidR="001D5859" w:rsidRPr="00A30694">
              <w:rPr>
                <w:rFonts w:ascii="Times New Roman" w:eastAsia="Times New Roman" w:hAnsi="Times New Roman" w:cs="Times New Roman"/>
                <w:sz w:val="24"/>
                <w:szCs w:val="24"/>
                <w:lang w:eastAsia="ru-RU"/>
              </w:rPr>
              <w:t> </w:t>
            </w:r>
            <w:r w:rsidRPr="00A30694">
              <w:rPr>
                <w:rFonts w:ascii="Times New Roman" w:eastAsia="Times New Roman" w:hAnsi="Times New Roman" w:cs="Times New Roman"/>
                <w:sz w:val="24"/>
                <w:szCs w:val="24"/>
                <w:lang w:val="en-US" w:eastAsia="ru-RU"/>
              </w:rPr>
              <w:t>849</w:t>
            </w:r>
            <w:r w:rsidR="001D5859" w:rsidRPr="00A30694">
              <w:rPr>
                <w:rFonts w:ascii="Times New Roman" w:eastAsia="Times New Roman" w:hAnsi="Times New Roman" w:cs="Times New Roman"/>
                <w:sz w:val="24"/>
                <w:szCs w:val="24"/>
                <w:lang w:eastAsia="ru-RU"/>
              </w:rPr>
              <w:t>,</w:t>
            </w:r>
            <w:r w:rsidRPr="00A30694">
              <w:rPr>
                <w:rFonts w:ascii="Times New Roman" w:eastAsia="Times New Roman" w:hAnsi="Times New Roman" w:cs="Times New Roman"/>
                <w:sz w:val="24"/>
                <w:szCs w:val="24"/>
                <w:lang w:val="en-US" w:eastAsia="ru-RU"/>
              </w:rPr>
              <w:t>852</w:t>
            </w:r>
          </w:p>
        </w:tc>
      </w:tr>
      <w:tr w:rsidR="00271AC0" w:rsidRPr="00BC2CF4" w:rsidTr="009273F5">
        <w:trPr>
          <w:trHeight w:val="113"/>
        </w:trPr>
        <w:tc>
          <w:tcPr>
            <w:tcW w:w="1873" w:type="dxa"/>
            <w:vMerge/>
            <w:tcBorders>
              <w:top w:val="nil"/>
              <w:left w:val="single" w:sz="4" w:space="0" w:color="auto"/>
              <w:right w:val="single" w:sz="4" w:space="0" w:color="auto"/>
            </w:tcBorders>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3797" w:type="dxa"/>
            <w:vMerge/>
            <w:tcBorders>
              <w:top w:val="nil"/>
              <w:left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nil"/>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в</w:t>
            </w:r>
            <w:proofErr w:type="gramEnd"/>
            <w:r w:rsidRPr="00BC2CF4">
              <w:rPr>
                <w:rFonts w:ascii="Times New Roman" w:eastAsia="Times New Roman" w:hAnsi="Times New Roman" w:cs="Times New Roman"/>
                <w:sz w:val="24"/>
                <w:szCs w:val="24"/>
                <w:lang w:eastAsia="ru-RU"/>
              </w:rPr>
              <w:t xml:space="preserve"> том числе:</w:t>
            </w:r>
          </w:p>
        </w:tc>
        <w:tc>
          <w:tcPr>
            <w:tcW w:w="1416" w:type="dxa"/>
            <w:tcBorders>
              <w:top w:val="single" w:sz="4" w:space="0" w:color="auto"/>
              <w:left w:val="nil"/>
              <w:bottom w:val="single" w:sz="4" w:space="0" w:color="auto"/>
              <w:right w:val="single" w:sz="4" w:space="0" w:color="auto"/>
            </w:tcBorders>
            <w:noWrap/>
            <w:vAlign w:val="center"/>
          </w:tcPr>
          <w:p w:rsidR="00F12779" w:rsidRPr="00507017" w:rsidRDefault="00F12779" w:rsidP="009A1E7B">
            <w:pPr>
              <w:spacing w:after="0" w:line="240" w:lineRule="auto"/>
              <w:jc w:val="center"/>
              <w:rPr>
                <w:rFonts w:ascii="Times New Roman" w:eastAsia="Times New Roman" w:hAnsi="Times New Roman" w:cs="Times New Roman"/>
                <w:sz w:val="24"/>
                <w:szCs w:val="24"/>
                <w:lang w:eastAsia="ru-RU"/>
              </w:rPr>
            </w:pPr>
          </w:p>
        </w:tc>
        <w:tc>
          <w:tcPr>
            <w:tcW w:w="1695" w:type="dxa"/>
            <w:tcBorders>
              <w:top w:val="single" w:sz="4" w:space="0" w:color="auto"/>
              <w:left w:val="nil"/>
              <w:bottom w:val="single" w:sz="4" w:space="0" w:color="auto"/>
              <w:right w:val="single" w:sz="4" w:space="0" w:color="auto"/>
            </w:tcBorders>
          </w:tcPr>
          <w:p w:rsidR="00F12779" w:rsidRPr="009A1E7B" w:rsidRDefault="00F12779" w:rsidP="009A1E7B">
            <w:pPr>
              <w:spacing w:after="0" w:line="240" w:lineRule="auto"/>
              <w:jc w:val="center"/>
              <w:rPr>
                <w:rFonts w:ascii="Times New Roman" w:eastAsia="Times New Roman" w:hAnsi="Times New Roman" w:cs="Times New Roman"/>
                <w:sz w:val="24"/>
                <w:szCs w:val="24"/>
                <w:highlight w:val="yellow"/>
                <w:lang w:eastAsia="ru-RU"/>
              </w:rPr>
            </w:pPr>
          </w:p>
        </w:tc>
        <w:tc>
          <w:tcPr>
            <w:tcW w:w="1416" w:type="dxa"/>
            <w:tcBorders>
              <w:top w:val="nil"/>
              <w:left w:val="single" w:sz="4" w:space="0" w:color="auto"/>
              <w:bottom w:val="single" w:sz="4" w:space="0" w:color="auto"/>
              <w:right w:val="single" w:sz="4" w:space="0" w:color="auto"/>
            </w:tcBorders>
          </w:tcPr>
          <w:p w:rsidR="00F12779" w:rsidRPr="009A1E7B" w:rsidRDefault="00F12779" w:rsidP="009A1E7B">
            <w:pPr>
              <w:spacing w:after="0" w:line="240" w:lineRule="auto"/>
              <w:jc w:val="center"/>
              <w:rPr>
                <w:rFonts w:ascii="Times New Roman" w:eastAsia="Times New Roman" w:hAnsi="Times New Roman" w:cs="Times New Roman"/>
                <w:sz w:val="24"/>
                <w:szCs w:val="24"/>
                <w:highlight w:val="yellow"/>
                <w:lang w:eastAsia="ru-RU"/>
              </w:rPr>
            </w:pPr>
          </w:p>
        </w:tc>
        <w:tc>
          <w:tcPr>
            <w:tcW w:w="1549" w:type="dxa"/>
            <w:tcBorders>
              <w:top w:val="nil"/>
              <w:left w:val="single" w:sz="4" w:space="0" w:color="auto"/>
              <w:bottom w:val="single" w:sz="4" w:space="0" w:color="auto"/>
              <w:right w:val="single" w:sz="4" w:space="0" w:color="auto"/>
            </w:tcBorders>
            <w:vAlign w:val="center"/>
          </w:tcPr>
          <w:p w:rsidR="00F12779" w:rsidRPr="00507017" w:rsidRDefault="00F12779" w:rsidP="009A1E7B">
            <w:pPr>
              <w:spacing w:after="0" w:line="240" w:lineRule="auto"/>
              <w:jc w:val="center"/>
              <w:rPr>
                <w:rFonts w:ascii="Times New Roman" w:eastAsia="Times New Roman" w:hAnsi="Times New Roman" w:cs="Times New Roman"/>
                <w:sz w:val="24"/>
                <w:szCs w:val="24"/>
                <w:lang w:eastAsia="ru-RU"/>
              </w:rPr>
            </w:pPr>
          </w:p>
        </w:tc>
      </w:tr>
      <w:tr w:rsidR="00271AC0" w:rsidRPr="00BC2CF4" w:rsidTr="009273F5">
        <w:trPr>
          <w:trHeight w:val="113"/>
        </w:trPr>
        <w:tc>
          <w:tcPr>
            <w:tcW w:w="1873" w:type="dxa"/>
            <w:vMerge/>
            <w:tcBorders>
              <w:top w:val="nil"/>
              <w:left w:val="single" w:sz="4" w:space="0" w:color="auto"/>
              <w:right w:val="single" w:sz="4" w:space="0" w:color="auto"/>
            </w:tcBorders>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3797" w:type="dxa"/>
            <w:vMerge/>
            <w:tcBorders>
              <w:top w:val="nil"/>
              <w:left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nil"/>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федеральный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507017" w:rsidRDefault="009A1E7B" w:rsidP="009A1E7B">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5 434,900</w:t>
            </w:r>
          </w:p>
        </w:tc>
        <w:tc>
          <w:tcPr>
            <w:tcW w:w="1695" w:type="dxa"/>
            <w:tcBorders>
              <w:top w:val="single" w:sz="4" w:space="0" w:color="auto"/>
              <w:left w:val="nil"/>
              <w:bottom w:val="single" w:sz="4" w:space="0" w:color="auto"/>
              <w:right w:val="single" w:sz="4" w:space="0" w:color="auto"/>
            </w:tcBorders>
            <w:vAlign w:val="center"/>
          </w:tcPr>
          <w:p w:rsidR="00F12779" w:rsidRPr="007C56D9" w:rsidRDefault="009A1E7B" w:rsidP="009A1E7B">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5 977,700</w:t>
            </w:r>
          </w:p>
        </w:tc>
        <w:tc>
          <w:tcPr>
            <w:tcW w:w="1416" w:type="dxa"/>
            <w:tcBorders>
              <w:top w:val="nil"/>
              <w:left w:val="single" w:sz="4" w:space="0" w:color="auto"/>
              <w:bottom w:val="single" w:sz="4" w:space="0" w:color="auto"/>
              <w:right w:val="single" w:sz="4" w:space="0" w:color="auto"/>
            </w:tcBorders>
            <w:vAlign w:val="center"/>
          </w:tcPr>
          <w:p w:rsidR="00F12779" w:rsidRPr="007C56D9" w:rsidRDefault="009A1E7B" w:rsidP="009A1E7B">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6 204,900</w:t>
            </w:r>
          </w:p>
        </w:tc>
        <w:tc>
          <w:tcPr>
            <w:tcW w:w="1549" w:type="dxa"/>
            <w:tcBorders>
              <w:top w:val="nil"/>
              <w:left w:val="single" w:sz="4" w:space="0" w:color="auto"/>
              <w:bottom w:val="single" w:sz="4" w:space="0" w:color="auto"/>
              <w:right w:val="single" w:sz="4" w:space="0" w:color="auto"/>
            </w:tcBorders>
            <w:vAlign w:val="center"/>
          </w:tcPr>
          <w:p w:rsidR="00F12779" w:rsidRPr="00507017" w:rsidRDefault="009A1E7B" w:rsidP="009A1E7B">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17 617,500</w:t>
            </w:r>
          </w:p>
        </w:tc>
      </w:tr>
      <w:tr w:rsidR="00271AC0" w:rsidRPr="00BC2CF4" w:rsidTr="009273F5">
        <w:trPr>
          <w:trHeight w:val="113"/>
        </w:trPr>
        <w:tc>
          <w:tcPr>
            <w:tcW w:w="1873" w:type="dxa"/>
            <w:vMerge/>
            <w:tcBorders>
              <w:left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3797" w:type="dxa"/>
            <w:vMerge/>
            <w:tcBorders>
              <w:left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2654" w:type="dxa"/>
            <w:tcBorders>
              <w:top w:val="nil"/>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краевой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507017" w:rsidRDefault="001D5859" w:rsidP="00CB3F48">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26 679,009</w:t>
            </w:r>
          </w:p>
        </w:tc>
        <w:tc>
          <w:tcPr>
            <w:tcW w:w="1695" w:type="dxa"/>
            <w:tcBorders>
              <w:top w:val="single" w:sz="4" w:space="0" w:color="auto"/>
              <w:left w:val="nil"/>
              <w:bottom w:val="single" w:sz="4" w:space="0" w:color="auto"/>
              <w:right w:val="single" w:sz="4" w:space="0" w:color="auto"/>
            </w:tcBorders>
          </w:tcPr>
          <w:p w:rsidR="00F12779" w:rsidRPr="007C56D9" w:rsidRDefault="00CB3F48" w:rsidP="00CB3F48">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10 936,600</w:t>
            </w:r>
          </w:p>
        </w:tc>
        <w:tc>
          <w:tcPr>
            <w:tcW w:w="1416" w:type="dxa"/>
            <w:tcBorders>
              <w:top w:val="nil"/>
              <w:left w:val="single" w:sz="4" w:space="0" w:color="auto"/>
              <w:bottom w:val="single" w:sz="4" w:space="0" w:color="auto"/>
              <w:right w:val="single" w:sz="4" w:space="0" w:color="auto"/>
            </w:tcBorders>
          </w:tcPr>
          <w:p w:rsidR="00F12779" w:rsidRPr="007C56D9" w:rsidRDefault="00CB3F48" w:rsidP="00CB3F48">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10 936,600</w:t>
            </w:r>
          </w:p>
        </w:tc>
        <w:tc>
          <w:tcPr>
            <w:tcW w:w="1549" w:type="dxa"/>
            <w:tcBorders>
              <w:top w:val="nil"/>
              <w:left w:val="single" w:sz="4" w:space="0" w:color="auto"/>
              <w:bottom w:val="single" w:sz="4" w:space="0" w:color="auto"/>
              <w:right w:val="single" w:sz="4" w:space="0" w:color="auto"/>
            </w:tcBorders>
            <w:vAlign w:val="center"/>
          </w:tcPr>
          <w:p w:rsidR="00F12779" w:rsidRPr="00507017" w:rsidRDefault="001D5859" w:rsidP="00CB3F48">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48 552,209</w:t>
            </w:r>
          </w:p>
        </w:tc>
      </w:tr>
      <w:tr w:rsidR="00271AC0" w:rsidRPr="00BC2CF4" w:rsidTr="009273F5">
        <w:trPr>
          <w:trHeight w:val="113"/>
        </w:trPr>
        <w:tc>
          <w:tcPr>
            <w:tcW w:w="1873" w:type="dxa"/>
            <w:vMerge/>
            <w:tcBorders>
              <w:left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3797" w:type="dxa"/>
            <w:vMerge/>
            <w:tcBorders>
              <w:left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2654" w:type="dxa"/>
            <w:tcBorders>
              <w:top w:val="nil"/>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районный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A30694" w:rsidRDefault="00271AC0" w:rsidP="00271AC0">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val="en-US" w:eastAsia="ru-RU"/>
              </w:rPr>
              <w:t>177</w:t>
            </w:r>
            <w:r w:rsidR="001D5859" w:rsidRPr="00A30694">
              <w:rPr>
                <w:rFonts w:ascii="Times New Roman" w:eastAsia="Times New Roman" w:hAnsi="Times New Roman" w:cs="Times New Roman"/>
                <w:sz w:val="24"/>
                <w:szCs w:val="24"/>
                <w:lang w:eastAsia="ru-RU"/>
              </w:rPr>
              <w:t> </w:t>
            </w:r>
            <w:r w:rsidRPr="00A30694">
              <w:rPr>
                <w:rFonts w:ascii="Times New Roman" w:eastAsia="Times New Roman" w:hAnsi="Times New Roman" w:cs="Times New Roman"/>
                <w:sz w:val="24"/>
                <w:szCs w:val="24"/>
                <w:lang w:val="en-US" w:eastAsia="ru-RU"/>
              </w:rPr>
              <w:t>382</w:t>
            </w:r>
            <w:r w:rsidR="001D5859" w:rsidRPr="00A30694">
              <w:rPr>
                <w:rFonts w:ascii="Times New Roman" w:eastAsia="Times New Roman" w:hAnsi="Times New Roman" w:cs="Times New Roman"/>
                <w:sz w:val="24"/>
                <w:szCs w:val="24"/>
                <w:lang w:eastAsia="ru-RU"/>
              </w:rPr>
              <w:t>,</w:t>
            </w:r>
            <w:r w:rsidRPr="00A30694">
              <w:rPr>
                <w:rFonts w:ascii="Times New Roman" w:eastAsia="Times New Roman" w:hAnsi="Times New Roman" w:cs="Times New Roman"/>
                <w:sz w:val="24"/>
                <w:szCs w:val="24"/>
                <w:lang w:val="en-US" w:eastAsia="ru-RU"/>
              </w:rPr>
              <w:t>041</w:t>
            </w:r>
          </w:p>
        </w:tc>
        <w:tc>
          <w:tcPr>
            <w:tcW w:w="1695" w:type="dxa"/>
            <w:tcBorders>
              <w:top w:val="single" w:sz="4" w:space="0" w:color="auto"/>
              <w:left w:val="nil"/>
              <w:bottom w:val="single" w:sz="4" w:space="0" w:color="auto"/>
              <w:right w:val="single" w:sz="4" w:space="0" w:color="auto"/>
            </w:tcBorders>
            <w:vAlign w:val="center"/>
          </w:tcPr>
          <w:p w:rsidR="00F12779" w:rsidRPr="00A30694" w:rsidRDefault="00CB3F48" w:rsidP="00CB3F48">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116 874,311</w:t>
            </w:r>
          </w:p>
        </w:tc>
        <w:tc>
          <w:tcPr>
            <w:tcW w:w="1416" w:type="dxa"/>
            <w:tcBorders>
              <w:top w:val="nil"/>
              <w:left w:val="single" w:sz="4" w:space="0" w:color="auto"/>
              <w:bottom w:val="single" w:sz="4" w:space="0" w:color="auto"/>
              <w:right w:val="single" w:sz="4" w:space="0" w:color="auto"/>
            </w:tcBorders>
            <w:vAlign w:val="center"/>
          </w:tcPr>
          <w:p w:rsidR="00F12779" w:rsidRPr="00A30694" w:rsidRDefault="00CB3F48" w:rsidP="00CB3F48">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116 711,311</w:t>
            </w:r>
          </w:p>
        </w:tc>
        <w:tc>
          <w:tcPr>
            <w:tcW w:w="1549" w:type="dxa"/>
            <w:tcBorders>
              <w:top w:val="nil"/>
              <w:left w:val="single" w:sz="4" w:space="0" w:color="auto"/>
              <w:bottom w:val="single" w:sz="4" w:space="0" w:color="auto"/>
              <w:right w:val="single" w:sz="4" w:space="0" w:color="auto"/>
            </w:tcBorders>
            <w:vAlign w:val="center"/>
          </w:tcPr>
          <w:p w:rsidR="00F12779" w:rsidRPr="00A30694" w:rsidRDefault="00271AC0" w:rsidP="00271AC0">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val="en-US" w:eastAsia="ru-RU"/>
              </w:rPr>
              <w:t>410</w:t>
            </w:r>
            <w:r w:rsidR="001D5859" w:rsidRPr="00A30694">
              <w:rPr>
                <w:rFonts w:ascii="Times New Roman" w:eastAsia="Times New Roman" w:hAnsi="Times New Roman" w:cs="Times New Roman"/>
                <w:sz w:val="24"/>
                <w:szCs w:val="24"/>
                <w:lang w:eastAsia="ru-RU"/>
              </w:rPr>
              <w:t> </w:t>
            </w:r>
            <w:r w:rsidRPr="00A30694">
              <w:rPr>
                <w:rFonts w:ascii="Times New Roman" w:eastAsia="Times New Roman" w:hAnsi="Times New Roman" w:cs="Times New Roman"/>
                <w:sz w:val="24"/>
                <w:szCs w:val="24"/>
                <w:lang w:val="en-US" w:eastAsia="ru-RU"/>
              </w:rPr>
              <w:t>967</w:t>
            </w:r>
            <w:r w:rsidR="001D5859" w:rsidRPr="00A30694">
              <w:rPr>
                <w:rFonts w:ascii="Times New Roman" w:eastAsia="Times New Roman" w:hAnsi="Times New Roman" w:cs="Times New Roman"/>
                <w:sz w:val="24"/>
                <w:szCs w:val="24"/>
                <w:lang w:eastAsia="ru-RU"/>
              </w:rPr>
              <w:t>,</w:t>
            </w:r>
            <w:r w:rsidRPr="00A30694">
              <w:rPr>
                <w:rFonts w:ascii="Times New Roman" w:eastAsia="Times New Roman" w:hAnsi="Times New Roman" w:cs="Times New Roman"/>
                <w:sz w:val="24"/>
                <w:szCs w:val="24"/>
                <w:lang w:val="en-US" w:eastAsia="ru-RU"/>
              </w:rPr>
              <w:t>663</w:t>
            </w:r>
          </w:p>
        </w:tc>
      </w:tr>
      <w:tr w:rsidR="00271AC0" w:rsidRPr="00BC2CF4" w:rsidTr="009273F5">
        <w:trPr>
          <w:trHeight w:val="257"/>
        </w:trPr>
        <w:tc>
          <w:tcPr>
            <w:tcW w:w="1873" w:type="dxa"/>
            <w:vMerge/>
            <w:tcBorders>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3797" w:type="dxa"/>
            <w:vMerge/>
            <w:tcBorders>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2654" w:type="dxa"/>
            <w:tcBorders>
              <w:top w:val="nil"/>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бюджеты</w:t>
            </w:r>
            <w:proofErr w:type="gramEnd"/>
            <w:r w:rsidRPr="00BC2CF4">
              <w:rPr>
                <w:rFonts w:ascii="Times New Roman" w:eastAsia="Times New Roman" w:hAnsi="Times New Roman" w:cs="Times New Roman"/>
                <w:sz w:val="24"/>
                <w:szCs w:val="24"/>
                <w:lang w:eastAsia="ru-RU"/>
              </w:rPr>
              <w:t xml:space="preserve"> поселений</w:t>
            </w:r>
          </w:p>
        </w:tc>
        <w:tc>
          <w:tcPr>
            <w:tcW w:w="1416" w:type="dxa"/>
            <w:tcBorders>
              <w:top w:val="single" w:sz="4" w:space="0" w:color="auto"/>
              <w:left w:val="nil"/>
              <w:bottom w:val="single" w:sz="4" w:space="0" w:color="auto"/>
              <w:right w:val="single" w:sz="4" w:space="0" w:color="auto"/>
            </w:tcBorders>
            <w:noWrap/>
            <w:vAlign w:val="center"/>
          </w:tcPr>
          <w:p w:rsidR="00F12779" w:rsidRPr="00A30694" w:rsidRDefault="00F12779" w:rsidP="002C142B">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w:t>
            </w:r>
            <w:r w:rsidR="002C142B" w:rsidRPr="00A30694">
              <w:rPr>
                <w:rFonts w:ascii="Times New Roman" w:eastAsia="Times New Roman" w:hAnsi="Times New Roman" w:cs="Times New Roman"/>
                <w:sz w:val="24"/>
                <w:szCs w:val="24"/>
                <w:lang w:eastAsia="ru-RU"/>
              </w:rPr>
              <w:t> 392,180</w:t>
            </w:r>
          </w:p>
        </w:tc>
        <w:tc>
          <w:tcPr>
            <w:tcW w:w="1695" w:type="dxa"/>
            <w:tcBorders>
              <w:top w:val="single" w:sz="4" w:space="0" w:color="auto"/>
              <w:left w:val="nil"/>
              <w:bottom w:val="single" w:sz="4" w:space="0" w:color="auto"/>
              <w:right w:val="single" w:sz="4" w:space="0" w:color="auto"/>
            </w:tcBorders>
            <w:vAlign w:val="center"/>
          </w:tcPr>
          <w:p w:rsidR="00F12779" w:rsidRPr="00A30694" w:rsidRDefault="002C142B" w:rsidP="00C765D3">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1 392,180</w:t>
            </w:r>
          </w:p>
        </w:tc>
        <w:tc>
          <w:tcPr>
            <w:tcW w:w="1416" w:type="dxa"/>
            <w:tcBorders>
              <w:top w:val="nil"/>
              <w:left w:val="single" w:sz="4" w:space="0" w:color="auto"/>
              <w:bottom w:val="single" w:sz="4" w:space="0" w:color="auto"/>
              <w:right w:val="single" w:sz="4" w:space="0" w:color="auto"/>
            </w:tcBorders>
            <w:vAlign w:val="center"/>
          </w:tcPr>
          <w:p w:rsidR="00F12779" w:rsidRPr="00A30694" w:rsidRDefault="00296F61" w:rsidP="00C765D3">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928,120</w:t>
            </w:r>
          </w:p>
        </w:tc>
        <w:tc>
          <w:tcPr>
            <w:tcW w:w="1549" w:type="dxa"/>
            <w:tcBorders>
              <w:top w:val="nil"/>
              <w:left w:val="single" w:sz="4" w:space="0" w:color="auto"/>
              <w:bottom w:val="single" w:sz="4" w:space="0" w:color="auto"/>
              <w:right w:val="single" w:sz="4" w:space="0" w:color="auto"/>
            </w:tcBorders>
            <w:vAlign w:val="center"/>
          </w:tcPr>
          <w:p w:rsidR="00F12779" w:rsidRPr="00A30694" w:rsidRDefault="00296F61" w:rsidP="00C765D3">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3 712,480</w:t>
            </w:r>
          </w:p>
        </w:tc>
      </w:tr>
      <w:tr w:rsidR="00271AC0" w:rsidRPr="00BC2CF4" w:rsidTr="009273F5">
        <w:trPr>
          <w:trHeight w:val="113"/>
        </w:trPr>
        <w:tc>
          <w:tcPr>
            <w:tcW w:w="1873" w:type="dxa"/>
            <w:vMerge w:val="restart"/>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Подпрограмма 1</w:t>
            </w:r>
          </w:p>
        </w:tc>
        <w:tc>
          <w:tcPr>
            <w:tcW w:w="3797" w:type="dxa"/>
            <w:vMerge w:val="restart"/>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 xml:space="preserve">Создание условий для эффективного и ответственного управления муниципальными финансами, повышения устойчивости бюджетов муниципальных образований </w:t>
            </w:r>
            <w:proofErr w:type="spellStart"/>
            <w:r w:rsidRPr="00BC2CF4">
              <w:rPr>
                <w:rFonts w:ascii="Times New Roman" w:eastAsia="Times New Roman" w:hAnsi="Times New Roman" w:cs="Times New Roman"/>
                <w:sz w:val="24"/>
                <w:szCs w:val="24"/>
                <w:lang w:eastAsia="ru-RU"/>
              </w:rPr>
              <w:t>Кежемского</w:t>
            </w:r>
            <w:proofErr w:type="spellEnd"/>
            <w:r w:rsidRPr="00BC2CF4">
              <w:rPr>
                <w:rFonts w:ascii="Times New Roman" w:eastAsia="Times New Roman" w:hAnsi="Times New Roman" w:cs="Times New Roman"/>
                <w:sz w:val="24"/>
                <w:szCs w:val="24"/>
                <w:lang w:eastAsia="ru-RU"/>
              </w:rPr>
              <w:t xml:space="preserve"> района</w:t>
            </w: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Всего</w:t>
            </w:r>
          </w:p>
        </w:tc>
        <w:tc>
          <w:tcPr>
            <w:tcW w:w="1416" w:type="dxa"/>
            <w:tcBorders>
              <w:top w:val="single" w:sz="4" w:space="0" w:color="auto"/>
              <w:left w:val="nil"/>
              <w:bottom w:val="single" w:sz="4" w:space="0" w:color="auto"/>
              <w:right w:val="single" w:sz="4" w:space="0" w:color="auto"/>
            </w:tcBorders>
            <w:noWrap/>
            <w:vAlign w:val="center"/>
          </w:tcPr>
          <w:p w:rsidR="00F12779" w:rsidRPr="00A30694" w:rsidRDefault="001D5859" w:rsidP="00271AC0">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w:t>
            </w:r>
            <w:r w:rsidR="00271AC0" w:rsidRPr="00A30694">
              <w:rPr>
                <w:rFonts w:ascii="Times New Roman" w:eastAsia="Times New Roman" w:hAnsi="Times New Roman" w:cs="Times New Roman"/>
                <w:sz w:val="24"/>
                <w:szCs w:val="24"/>
                <w:lang w:val="en-US" w:eastAsia="ru-RU"/>
              </w:rPr>
              <w:t>86</w:t>
            </w:r>
            <w:r w:rsidRPr="00A30694">
              <w:rPr>
                <w:rFonts w:ascii="Times New Roman" w:eastAsia="Times New Roman" w:hAnsi="Times New Roman" w:cs="Times New Roman"/>
                <w:sz w:val="24"/>
                <w:szCs w:val="24"/>
                <w:lang w:eastAsia="ru-RU"/>
              </w:rPr>
              <w:t> </w:t>
            </w:r>
            <w:r w:rsidR="00271AC0" w:rsidRPr="00A30694">
              <w:rPr>
                <w:rFonts w:ascii="Times New Roman" w:eastAsia="Times New Roman" w:hAnsi="Times New Roman" w:cs="Times New Roman"/>
                <w:sz w:val="24"/>
                <w:szCs w:val="24"/>
                <w:lang w:val="en-US" w:eastAsia="ru-RU"/>
              </w:rPr>
              <w:t>309</w:t>
            </w:r>
            <w:r w:rsidRPr="00A30694">
              <w:rPr>
                <w:rFonts w:ascii="Times New Roman" w:eastAsia="Times New Roman" w:hAnsi="Times New Roman" w:cs="Times New Roman"/>
                <w:sz w:val="24"/>
                <w:szCs w:val="24"/>
                <w:lang w:eastAsia="ru-RU"/>
              </w:rPr>
              <w:t>,</w:t>
            </w:r>
            <w:r w:rsidR="00271AC0" w:rsidRPr="00A30694">
              <w:rPr>
                <w:rFonts w:ascii="Times New Roman" w:eastAsia="Times New Roman" w:hAnsi="Times New Roman" w:cs="Times New Roman"/>
                <w:sz w:val="24"/>
                <w:szCs w:val="24"/>
                <w:lang w:val="en-US" w:eastAsia="ru-RU"/>
              </w:rPr>
              <w:t>624</w:t>
            </w:r>
          </w:p>
        </w:tc>
        <w:tc>
          <w:tcPr>
            <w:tcW w:w="1695" w:type="dxa"/>
            <w:tcBorders>
              <w:top w:val="single" w:sz="4" w:space="0" w:color="auto"/>
              <w:left w:val="nil"/>
              <w:bottom w:val="single" w:sz="4" w:space="0" w:color="auto"/>
              <w:right w:val="single" w:sz="4" w:space="0" w:color="auto"/>
            </w:tcBorders>
            <w:vAlign w:val="center"/>
          </w:tcPr>
          <w:p w:rsidR="00F12779" w:rsidRPr="00A30694" w:rsidRDefault="00353F25" w:rsidP="00C765D3">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113 669,988</w:t>
            </w:r>
          </w:p>
        </w:tc>
        <w:tc>
          <w:tcPr>
            <w:tcW w:w="1416" w:type="dxa"/>
            <w:tcBorders>
              <w:top w:val="single" w:sz="4" w:space="0" w:color="auto"/>
              <w:left w:val="single" w:sz="4" w:space="0" w:color="auto"/>
              <w:bottom w:val="single" w:sz="4" w:space="0" w:color="auto"/>
              <w:right w:val="single" w:sz="4" w:space="0" w:color="auto"/>
            </w:tcBorders>
          </w:tcPr>
          <w:p w:rsidR="00F12779" w:rsidRPr="00A30694" w:rsidRDefault="00353F25" w:rsidP="00C765D3">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113 734,188</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A30694" w:rsidRDefault="001E22A6" w:rsidP="00271AC0">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4</w:t>
            </w:r>
            <w:r w:rsidR="00271AC0" w:rsidRPr="00A30694">
              <w:rPr>
                <w:rFonts w:ascii="Times New Roman" w:eastAsia="Times New Roman" w:hAnsi="Times New Roman" w:cs="Times New Roman"/>
                <w:sz w:val="24"/>
                <w:szCs w:val="24"/>
                <w:lang w:val="en-US" w:eastAsia="ru-RU"/>
              </w:rPr>
              <w:t>13</w:t>
            </w:r>
            <w:r w:rsidR="001D5859" w:rsidRPr="00A30694">
              <w:rPr>
                <w:rFonts w:ascii="Times New Roman" w:eastAsia="Times New Roman" w:hAnsi="Times New Roman" w:cs="Times New Roman"/>
                <w:sz w:val="24"/>
                <w:szCs w:val="24"/>
                <w:lang w:eastAsia="ru-RU"/>
              </w:rPr>
              <w:t> </w:t>
            </w:r>
            <w:r w:rsidR="00271AC0" w:rsidRPr="00A30694">
              <w:rPr>
                <w:rFonts w:ascii="Times New Roman" w:eastAsia="Times New Roman" w:hAnsi="Times New Roman" w:cs="Times New Roman"/>
                <w:sz w:val="24"/>
                <w:szCs w:val="24"/>
                <w:lang w:val="en-US" w:eastAsia="ru-RU"/>
              </w:rPr>
              <w:t>713</w:t>
            </w:r>
            <w:r w:rsidR="001D5859" w:rsidRPr="00A30694">
              <w:rPr>
                <w:rFonts w:ascii="Times New Roman" w:eastAsia="Times New Roman" w:hAnsi="Times New Roman" w:cs="Times New Roman"/>
                <w:sz w:val="24"/>
                <w:szCs w:val="24"/>
                <w:lang w:eastAsia="ru-RU"/>
              </w:rPr>
              <w:t>,</w:t>
            </w:r>
            <w:r w:rsidR="00271AC0" w:rsidRPr="00A30694">
              <w:rPr>
                <w:rFonts w:ascii="Times New Roman" w:eastAsia="Times New Roman" w:hAnsi="Times New Roman" w:cs="Times New Roman"/>
                <w:sz w:val="24"/>
                <w:szCs w:val="24"/>
                <w:lang w:val="en-US" w:eastAsia="ru-RU"/>
              </w:rPr>
              <w:t>800</w:t>
            </w:r>
          </w:p>
        </w:tc>
      </w:tr>
      <w:tr w:rsidR="00271AC0" w:rsidRPr="00BC2CF4" w:rsidTr="009273F5">
        <w:trPr>
          <w:trHeight w:val="113"/>
        </w:trPr>
        <w:tc>
          <w:tcPr>
            <w:tcW w:w="1873" w:type="dxa"/>
            <w:vMerge/>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в</w:t>
            </w:r>
            <w:proofErr w:type="gramEnd"/>
            <w:r w:rsidRPr="00BC2CF4">
              <w:rPr>
                <w:rFonts w:ascii="Times New Roman" w:eastAsia="Times New Roman" w:hAnsi="Times New Roman" w:cs="Times New Roman"/>
                <w:sz w:val="24"/>
                <w:szCs w:val="24"/>
                <w:lang w:eastAsia="ru-RU"/>
              </w:rPr>
              <w:t xml:space="preserve"> том числе:</w:t>
            </w:r>
          </w:p>
        </w:tc>
        <w:tc>
          <w:tcPr>
            <w:tcW w:w="1416" w:type="dxa"/>
            <w:tcBorders>
              <w:top w:val="single" w:sz="4" w:space="0" w:color="auto"/>
              <w:left w:val="nil"/>
              <w:bottom w:val="single" w:sz="4" w:space="0" w:color="auto"/>
              <w:right w:val="single" w:sz="4" w:space="0" w:color="auto"/>
            </w:tcBorders>
            <w:noWrap/>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1695" w:type="dxa"/>
            <w:tcBorders>
              <w:top w:val="single" w:sz="4" w:space="0" w:color="auto"/>
              <w:left w:val="nil"/>
              <w:bottom w:val="single" w:sz="4" w:space="0" w:color="auto"/>
              <w:right w:val="single" w:sz="4" w:space="0" w:color="auto"/>
            </w:tcBorders>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jc w:val="center"/>
              <w:rPr>
                <w:rFonts w:ascii="Times New Roman" w:eastAsia="Times New Roman" w:hAnsi="Times New Roman" w:cs="Times New Roman"/>
                <w:sz w:val="24"/>
                <w:szCs w:val="24"/>
                <w:lang w:eastAsia="ru-RU"/>
              </w:rPr>
            </w:pPr>
          </w:p>
        </w:tc>
      </w:tr>
      <w:tr w:rsidR="00271AC0" w:rsidRPr="00BC2CF4" w:rsidTr="009273F5">
        <w:trPr>
          <w:trHeight w:val="113"/>
        </w:trPr>
        <w:tc>
          <w:tcPr>
            <w:tcW w:w="1873"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федеральный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7C56D9" w:rsidRDefault="00650A8D" w:rsidP="001C6D7F">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5 </w:t>
            </w:r>
            <w:r w:rsidR="001C6D7F" w:rsidRPr="007C56D9">
              <w:rPr>
                <w:rFonts w:ascii="Times New Roman" w:eastAsia="Times New Roman" w:hAnsi="Times New Roman" w:cs="Times New Roman"/>
                <w:sz w:val="24"/>
                <w:szCs w:val="24"/>
                <w:lang w:eastAsia="ru-RU"/>
              </w:rPr>
              <w:t>434</w:t>
            </w:r>
            <w:r w:rsidRPr="007C56D9">
              <w:rPr>
                <w:rFonts w:ascii="Times New Roman" w:eastAsia="Times New Roman" w:hAnsi="Times New Roman" w:cs="Times New Roman"/>
                <w:sz w:val="24"/>
                <w:szCs w:val="24"/>
                <w:lang w:eastAsia="ru-RU"/>
              </w:rPr>
              <w:t>,</w:t>
            </w:r>
            <w:r w:rsidR="001C6D7F" w:rsidRPr="007C56D9">
              <w:rPr>
                <w:rFonts w:ascii="Times New Roman" w:eastAsia="Times New Roman" w:hAnsi="Times New Roman" w:cs="Times New Roman"/>
                <w:sz w:val="24"/>
                <w:szCs w:val="24"/>
                <w:lang w:eastAsia="ru-RU"/>
              </w:rPr>
              <w:t>9</w:t>
            </w:r>
            <w:r w:rsidRPr="007C56D9">
              <w:rPr>
                <w:rFonts w:ascii="Times New Roman" w:eastAsia="Times New Roman" w:hAnsi="Times New Roman" w:cs="Times New Roman"/>
                <w:sz w:val="24"/>
                <w:szCs w:val="24"/>
                <w:lang w:eastAsia="ru-RU"/>
              </w:rPr>
              <w:t>00</w:t>
            </w:r>
          </w:p>
        </w:tc>
        <w:tc>
          <w:tcPr>
            <w:tcW w:w="1695" w:type="dxa"/>
            <w:tcBorders>
              <w:top w:val="single" w:sz="4" w:space="0" w:color="auto"/>
              <w:left w:val="nil"/>
              <w:bottom w:val="single" w:sz="4" w:space="0" w:color="auto"/>
              <w:right w:val="single" w:sz="4" w:space="0" w:color="auto"/>
            </w:tcBorders>
            <w:vAlign w:val="center"/>
          </w:tcPr>
          <w:p w:rsidR="00F12779" w:rsidRPr="007C56D9" w:rsidRDefault="001C6D7F" w:rsidP="001C6D7F">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5 977,700</w:t>
            </w:r>
          </w:p>
        </w:tc>
        <w:tc>
          <w:tcPr>
            <w:tcW w:w="1416" w:type="dxa"/>
            <w:tcBorders>
              <w:top w:val="single" w:sz="4" w:space="0" w:color="auto"/>
              <w:left w:val="single" w:sz="4" w:space="0" w:color="auto"/>
              <w:bottom w:val="single" w:sz="4" w:space="0" w:color="auto"/>
              <w:right w:val="single" w:sz="4" w:space="0" w:color="auto"/>
            </w:tcBorders>
            <w:vAlign w:val="center"/>
          </w:tcPr>
          <w:p w:rsidR="00F12779" w:rsidRPr="007C56D9" w:rsidRDefault="001C6D7F" w:rsidP="001C6D7F">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6 204,900</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7C56D9" w:rsidRDefault="001C6D7F" w:rsidP="001C6D7F">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17 617,500</w:t>
            </w:r>
          </w:p>
        </w:tc>
      </w:tr>
      <w:tr w:rsidR="00271AC0" w:rsidRPr="00BC2CF4" w:rsidTr="009273F5">
        <w:trPr>
          <w:trHeight w:val="113"/>
        </w:trPr>
        <w:tc>
          <w:tcPr>
            <w:tcW w:w="1873"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краевой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507017" w:rsidRDefault="001D0915" w:rsidP="001D0915">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25</w:t>
            </w:r>
            <w:r w:rsidR="00DF673D" w:rsidRPr="00507017">
              <w:rPr>
                <w:rFonts w:ascii="Times New Roman" w:eastAsia="Times New Roman" w:hAnsi="Times New Roman" w:cs="Times New Roman"/>
                <w:sz w:val="24"/>
                <w:szCs w:val="24"/>
                <w:lang w:eastAsia="ru-RU"/>
              </w:rPr>
              <w:t> </w:t>
            </w:r>
            <w:r w:rsidRPr="00507017">
              <w:rPr>
                <w:rFonts w:ascii="Times New Roman" w:eastAsia="Times New Roman" w:hAnsi="Times New Roman" w:cs="Times New Roman"/>
                <w:sz w:val="24"/>
                <w:szCs w:val="24"/>
                <w:lang w:eastAsia="ru-RU"/>
              </w:rPr>
              <w:t>113</w:t>
            </w:r>
            <w:r w:rsidR="00DF673D" w:rsidRPr="00507017">
              <w:rPr>
                <w:rFonts w:ascii="Times New Roman" w:eastAsia="Times New Roman" w:hAnsi="Times New Roman" w:cs="Times New Roman"/>
                <w:sz w:val="24"/>
                <w:szCs w:val="24"/>
                <w:lang w:eastAsia="ru-RU"/>
              </w:rPr>
              <w:t>,</w:t>
            </w:r>
            <w:r w:rsidRPr="00507017">
              <w:rPr>
                <w:rFonts w:ascii="Times New Roman" w:eastAsia="Times New Roman" w:hAnsi="Times New Roman" w:cs="Times New Roman"/>
                <w:sz w:val="24"/>
                <w:szCs w:val="24"/>
                <w:lang w:eastAsia="ru-RU"/>
              </w:rPr>
              <w:t>479</w:t>
            </w:r>
          </w:p>
        </w:tc>
        <w:tc>
          <w:tcPr>
            <w:tcW w:w="1695" w:type="dxa"/>
            <w:tcBorders>
              <w:top w:val="single" w:sz="4" w:space="0" w:color="auto"/>
              <w:left w:val="nil"/>
              <w:bottom w:val="single" w:sz="4" w:space="0" w:color="auto"/>
              <w:right w:val="single" w:sz="4" w:space="0" w:color="auto"/>
            </w:tcBorders>
          </w:tcPr>
          <w:p w:rsidR="00F12779" w:rsidRPr="007C56D9" w:rsidRDefault="001C6D7F" w:rsidP="00DF673D">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10 936,600</w:t>
            </w:r>
          </w:p>
        </w:tc>
        <w:tc>
          <w:tcPr>
            <w:tcW w:w="1416" w:type="dxa"/>
            <w:tcBorders>
              <w:top w:val="single" w:sz="4" w:space="0" w:color="auto"/>
              <w:left w:val="single" w:sz="4" w:space="0" w:color="auto"/>
              <w:bottom w:val="single" w:sz="4" w:space="0" w:color="auto"/>
              <w:right w:val="single" w:sz="4" w:space="0" w:color="auto"/>
            </w:tcBorders>
          </w:tcPr>
          <w:p w:rsidR="00F12779" w:rsidRPr="007C56D9" w:rsidRDefault="001C6D7F" w:rsidP="00DF673D">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10 936,600</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507017" w:rsidRDefault="001D0915" w:rsidP="00DF673D">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46 986,679</w:t>
            </w:r>
          </w:p>
        </w:tc>
      </w:tr>
      <w:tr w:rsidR="00271AC0" w:rsidRPr="00BC2CF4" w:rsidTr="009273F5">
        <w:trPr>
          <w:trHeight w:val="113"/>
        </w:trPr>
        <w:tc>
          <w:tcPr>
            <w:tcW w:w="1873"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top w:val="single" w:sz="4" w:space="0" w:color="auto"/>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районный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A30694" w:rsidRDefault="001D0915" w:rsidP="00271AC0">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1</w:t>
            </w:r>
            <w:r w:rsidR="00271AC0" w:rsidRPr="00A30694">
              <w:rPr>
                <w:rFonts w:ascii="Times New Roman" w:eastAsia="Times New Roman" w:hAnsi="Times New Roman" w:cs="Times New Roman"/>
                <w:sz w:val="24"/>
                <w:szCs w:val="24"/>
                <w:lang w:val="en-US" w:eastAsia="ru-RU"/>
              </w:rPr>
              <w:t>55</w:t>
            </w:r>
            <w:r w:rsidRPr="00A30694">
              <w:rPr>
                <w:rFonts w:ascii="Times New Roman" w:eastAsia="Times New Roman" w:hAnsi="Times New Roman" w:cs="Times New Roman"/>
                <w:sz w:val="24"/>
                <w:szCs w:val="24"/>
                <w:lang w:eastAsia="ru-RU"/>
              </w:rPr>
              <w:t> </w:t>
            </w:r>
            <w:r w:rsidR="00271AC0" w:rsidRPr="00A30694">
              <w:rPr>
                <w:rFonts w:ascii="Times New Roman" w:eastAsia="Times New Roman" w:hAnsi="Times New Roman" w:cs="Times New Roman"/>
                <w:sz w:val="24"/>
                <w:szCs w:val="24"/>
                <w:lang w:val="en-US" w:eastAsia="ru-RU"/>
              </w:rPr>
              <w:t>761</w:t>
            </w:r>
            <w:r w:rsidRPr="00A30694">
              <w:rPr>
                <w:rFonts w:ascii="Times New Roman" w:eastAsia="Times New Roman" w:hAnsi="Times New Roman" w:cs="Times New Roman"/>
                <w:sz w:val="24"/>
                <w:szCs w:val="24"/>
                <w:lang w:eastAsia="ru-RU"/>
              </w:rPr>
              <w:t>,</w:t>
            </w:r>
            <w:r w:rsidR="00271AC0" w:rsidRPr="00A30694">
              <w:rPr>
                <w:rFonts w:ascii="Times New Roman" w:eastAsia="Times New Roman" w:hAnsi="Times New Roman" w:cs="Times New Roman"/>
                <w:sz w:val="24"/>
                <w:szCs w:val="24"/>
                <w:lang w:val="en-US" w:eastAsia="ru-RU"/>
              </w:rPr>
              <w:t>245</w:t>
            </w:r>
          </w:p>
        </w:tc>
        <w:tc>
          <w:tcPr>
            <w:tcW w:w="1695" w:type="dxa"/>
            <w:tcBorders>
              <w:top w:val="single" w:sz="4" w:space="0" w:color="auto"/>
              <w:left w:val="nil"/>
              <w:bottom w:val="single" w:sz="4" w:space="0" w:color="auto"/>
              <w:right w:val="single" w:sz="4" w:space="0" w:color="auto"/>
            </w:tcBorders>
            <w:vAlign w:val="center"/>
          </w:tcPr>
          <w:p w:rsidR="00F12779" w:rsidRPr="00A30694" w:rsidRDefault="001C6D7F" w:rsidP="00147D0B">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96 755,688</w:t>
            </w:r>
          </w:p>
        </w:tc>
        <w:tc>
          <w:tcPr>
            <w:tcW w:w="1416" w:type="dxa"/>
            <w:tcBorders>
              <w:top w:val="single" w:sz="4" w:space="0" w:color="auto"/>
              <w:left w:val="single" w:sz="4" w:space="0" w:color="auto"/>
              <w:bottom w:val="single" w:sz="4" w:space="0" w:color="auto"/>
              <w:right w:val="single" w:sz="4" w:space="0" w:color="auto"/>
            </w:tcBorders>
            <w:vAlign w:val="center"/>
          </w:tcPr>
          <w:p w:rsidR="00F12779" w:rsidRPr="00A30694" w:rsidRDefault="001C6D7F" w:rsidP="00F12779">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96 592,688</w:t>
            </w:r>
          </w:p>
        </w:tc>
        <w:tc>
          <w:tcPr>
            <w:tcW w:w="1549" w:type="dxa"/>
            <w:tcBorders>
              <w:top w:val="single" w:sz="4" w:space="0" w:color="auto"/>
              <w:left w:val="single" w:sz="4" w:space="0" w:color="auto"/>
              <w:bottom w:val="single" w:sz="4" w:space="0" w:color="auto"/>
              <w:right w:val="single" w:sz="4" w:space="0" w:color="auto"/>
            </w:tcBorders>
            <w:vAlign w:val="center"/>
          </w:tcPr>
          <w:p w:rsidR="001D0915" w:rsidRPr="00A30694" w:rsidRDefault="001D0915" w:rsidP="00271AC0">
            <w:pPr>
              <w:spacing w:after="0" w:line="240" w:lineRule="auto"/>
              <w:jc w:val="center"/>
              <w:rPr>
                <w:rFonts w:ascii="Times New Roman" w:eastAsia="Times New Roman" w:hAnsi="Times New Roman" w:cs="Times New Roman"/>
                <w:sz w:val="24"/>
                <w:szCs w:val="24"/>
                <w:lang w:eastAsia="ru-RU"/>
              </w:rPr>
            </w:pPr>
            <w:r w:rsidRPr="00A30694">
              <w:rPr>
                <w:rFonts w:ascii="Times New Roman" w:eastAsia="Times New Roman" w:hAnsi="Times New Roman" w:cs="Times New Roman"/>
                <w:sz w:val="24"/>
                <w:szCs w:val="24"/>
                <w:lang w:eastAsia="ru-RU"/>
              </w:rPr>
              <w:t>3</w:t>
            </w:r>
            <w:r w:rsidR="00271AC0" w:rsidRPr="00A30694">
              <w:rPr>
                <w:rFonts w:ascii="Times New Roman" w:eastAsia="Times New Roman" w:hAnsi="Times New Roman" w:cs="Times New Roman"/>
                <w:sz w:val="24"/>
                <w:szCs w:val="24"/>
                <w:lang w:val="en-US" w:eastAsia="ru-RU"/>
              </w:rPr>
              <w:t>49</w:t>
            </w:r>
            <w:r w:rsidRPr="00A30694">
              <w:rPr>
                <w:rFonts w:ascii="Times New Roman" w:eastAsia="Times New Roman" w:hAnsi="Times New Roman" w:cs="Times New Roman"/>
                <w:sz w:val="24"/>
                <w:szCs w:val="24"/>
                <w:lang w:eastAsia="ru-RU"/>
              </w:rPr>
              <w:t> </w:t>
            </w:r>
            <w:r w:rsidR="00271AC0" w:rsidRPr="00A30694">
              <w:rPr>
                <w:rFonts w:ascii="Times New Roman" w:eastAsia="Times New Roman" w:hAnsi="Times New Roman" w:cs="Times New Roman"/>
                <w:sz w:val="24"/>
                <w:szCs w:val="24"/>
                <w:lang w:val="en-US" w:eastAsia="ru-RU"/>
              </w:rPr>
              <w:t>109</w:t>
            </w:r>
            <w:r w:rsidRPr="00A30694">
              <w:rPr>
                <w:rFonts w:ascii="Times New Roman" w:eastAsia="Times New Roman" w:hAnsi="Times New Roman" w:cs="Times New Roman"/>
                <w:sz w:val="24"/>
                <w:szCs w:val="24"/>
                <w:lang w:eastAsia="ru-RU"/>
              </w:rPr>
              <w:t>,</w:t>
            </w:r>
            <w:r w:rsidR="00271AC0" w:rsidRPr="00A30694">
              <w:rPr>
                <w:rFonts w:ascii="Times New Roman" w:eastAsia="Times New Roman" w:hAnsi="Times New Roman" w:cs="Times New Roman"/>
                <w:sz w:val="24"/>
                <w:szCs w:val="24"/>
                <w:lang w:val="en-US" w:eastAsia="ru-RU"/>
              </w:rPr>
              <w:t>621</w:t>
            </w:r>
          </w:p>
        </w:tc>
      </w:tr>
      <w:tr w:rsidR="00271AC0" w:rsidRPr="00BC2CF4" w:rsidTr="009273F5">
        <w:trPr>
          <w:trHeight w:val="113"/>
        </w:trPr>
        <w:tc>
          <w:tcPr>
            <w:tcW w:w="1873" w:type="dxa"/>
            <w:vMerge w:val="restart"/>
            <w:tcBorders>
              <w:top w:val="single" w:sz="4" w:space="0" w:color="auto"/>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Подпрограмма 2</w:t>
            </w:r>
          </w:p>
        </w:tc>
        <w:tc>
          <w:tcPr>
            <w:tcW w:w="3797" w:type="dxa"/>
            <w:vMerge w:val="restart"/>
            <w:tcBorders>
              <w:top w:val="single" w:sz="4" w:space="0" w:color="auto"/>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 xml:space="preserve">Управление муниципальным долгом </w:t>
            </w:r>
            <w:proofErr w:type="spellStart"/>
            <w:r w:rsidRPr="00BC2CF4">
              <w:rPr>
                <w:rFonts w:ascii="Times New Roman" w:eastAsia="Times New Roman" w:hAnsi="Times New Roman" w:cs="Times New Roman"/>
                <w:sz w:val="24"/>
                <w:szCs w:val="24"/>
                <w:lang w:eastAsia="ru-RU"/>
              </w:rPr>
              <w:t>Кежемского</w:t>
            </w:r>
            <w:proofErr w:type="spellEnd"/>
            <w:r w:rsidRPr="00BC2CF4">
              <w:rPr>
                <w:rFonts w:ascii="Times New Roman" w:eastAsia="Times New Roman" w:hAnsi="Times New Roman" w:cs="Times New Roman"/>
                <w:sz w:val="24"/>
                <w:szCs w:val="24"/>
                <w:lang w:eastAsia="ru-RU"/>
              </w:rPr>
              <w:t xml:space="preserve"> района</w:t>
            </w: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Всего</w:t>
            </w:r>
          </w:p>
        </w:tc>
        <w:tc>
          <w:tcPr>
            <w:tcW w:w="1416" w:type="dxa"/>
            <w:tcBorders>
              <w:top w:val="single" w:sz="4" w:space="0" w:color="auto"/>
              <w:left w:val="nil"/>
              <w:bottom w:val="single" w:sz="4" w:space="0" w:color="auto"/>
              <w:right w:val="single" w:sz="4" w:space="0" w:color="auto"/>
            </w:tcBorders>
            <w:noWrap/>
            <w:vAlign w:val="center"/>
          </w:tcPr>
          <w:p w:rsidR="00F12779" w:rsidRPr="007C56D9" w:rsidRDefault="00422857" w:rsidP="00422857">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3,578</w:t>
            </w:r>
          </w:p>
        </w:tc>
        <w:tc>
          <w:tcPr>
            <w:tcW w:w="1695" w:type="dxa"/>
            <w:tcBorders>
              <w:top w:val="single" w:sz="4" w:space="0" w:color="auto"/>
              <w:left w:val="nil"/>
              <w:bottom w:val="single" w:sz="4" w:space="0" w:color="auto"/>
              <w:right w:val="single" w:sz="4" w:space="0" w:color="auto"/>
            </w:tcBorders>
          </w:tcPr>
          <w:p w:rsidR="00F12779" w:rsidRPr="007C56D9" w:rsidRDefault="00F12779" w:rsidP="00422857">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0,000</w:t>
            </w:r>
          </w:p>
        </w:tc>
        <w:tc>
          <w:tcPr>
            <w:tcW w:w="1416" w:type="dxa"/>
            <w:tcBorders>
              <w:top w:val="single" w:sz="4" w:space="0" w:color="auto"/>
              <w:left w:val="single" w:sz="4" w:space="0" w:color="auto"/>
              <w:bottom w:val="single" w:sz="4" w:space="0" w:color="auto"/>
              <w:right w:val="single" w:sz="4" w:space="0" w:color="auto"/>
            </w:tcBorders>
          </w:tcPr>
          <w:p w:rsidR="00F12779" w:rsidRPr="007C56D9" w:rsidRDefault="00F12779" w:rsidP="00422857">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0,000</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7C56D9" w:rsidRDefault="00422857" w:rsidP="00422857">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3</w:t>
            </w:r>
            <w:r w:rsidR="00D0445D" w:rsidRPr="007C56D9">
              <w:rPr>
                <w:rFonts w:ascii="Times New Roman" w:eastAsia="Times New Roman" w:hAnsi="Times New Roman" w:cs="Times New Roman"/>
                <w:sz w:val="24"/>
                <w:szCs w:val="24"/>
                <w:lang w:eastAsia="ru-RU"/>
              </w:rPr>
              <w:t>,</w:t>
            </w:r>
            <w:r w:rsidRPr="007C56D9">
              <w:rPr>
                <w:rFonts w:ascii="Times New Roman" w:eastAsia="Times New Roman" w:hAnsi="Times New Roman" w:cs="Times New Roman"/>
                <w:sz w:val="24"/>
                <w:szCs w:val="24"/>
                <w:lang w:eastAsia="ru-RU"/>
              </w:rPr>
              <w:t>578</w:t>
            </w:r>
          </w:p>
        </w:tc>
      </w:tr>
      <w:tr w:rsidR="00271AC0" w:rsidRPr="00BC2CF4" w:rsidTr="009273F5">
        <w:trPr>
          <w:trHeight w:val="113"/>
        </w:trPr>
        <w:tc>
          <w:tcPr>
            <w:tcW w:w="1873" w:type="dxa"/>
            <w:vMerge/>
            <w:tcBorders>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в</w:t>
            </w:r>
            <w:proofErr w:type="gramEnd"/>
            <w:r w:rsidRPr="00BC2CF4">
              <w:rPr>
                <w:rFonts w:ascii="Times New Roman" w:eastAsia="Times New Roman" w:hAnsi="Times New Roman" w:cs="Times New Roman"/>
                <w:sz w:val="24"/>
                <w:szCs w:val="24"/>
                <w:lang w:eastAsia="ru-RU"/>
              </w:rPr>
              <w:t xml:space="preserve"> том числе:</w:t>
            </w:r>
          </w:p>
        </w:tc>
        <w:tc>
          <w:tcPr>
            <w:tcW w:w="1416" w:type="dxa"/>
            <w:tcBorders>
              <w:top w:val="single" w:sz="4" w:space="0" w:color="auto"/>
              <w:left w:val="nil"/>
              <w:bottom w:val="single" w:sz="4" w:space="0" w:color="auto"/>
              <w:right w:val="single" w:sz="4" w:space="0" w:color="auto"/>
            </w:tcBorders>
            <w:noWrap/>
            <w:vAlign w:val="center"/>
          </w:tcPr>
          <w:p w:rsidR="00F12779" w:rsidRPr="007C56D9" w:rsidRDefault="00F12779" w:rsidP="00422857">
            <w:pPr>
              <w:spacing w:after="0" w:line="240" w:lineRule="auto"/>
              <w:jc w:val="center"/>
              <w:rPr>
                <w:rFonts w:ascii="Times New Roman" w:eastAsia="Times New Roman" w:hAnsi="Times New Roman" w:cs="Times New Roman"/>
                <w:sz w:val="24"/>
                <w:szCs w:val="24"/>
                <w:lang w:eastAsia="ru-RU"/>
              </w:rPr>
            </w:pPr>
          </w:p>
        </w:tc>
        <w:tc>
          <w:tcPr>
            <w:tcW w:w="1695" w:type="dxa"/>
            <w:tcBorders>
              <w:top w:val="single" w:sz="4" w:space="0" w:color="auto"/>
              <w:left w:val="nil"/>
              <w:bottom w:val="single" w:sz="4" w:space="0" w:color="auto"/>
              <w:right w:val="single" w:sz="4" w:space="0" w:color="auto"/>
            </w:tcBorders>
          </w:tcPr>
          <w:p w:rsidR="00F12779" w:rsidRPr="007C56D9" w:rsidRDefault="00F12779" w:rsidP="00422857">
            <w:pPr>
              <w:spacing w:after="0" w:line="240" w:lineRule="auto"/>
              <w:jc w:val="center"/>
              <w:rPr>
                <w:rFonts w:ascii="Times New Roman" w:eastAsia="Times New Roman" w:hAnsi="Times New Roman" w:cs="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F12779" w:rsidRPr="007C56D9" w:rsidRDefault="00F12779" w:rsidP="00422857">
            <w:pPr>
              <w:spacing w:after="0" w:line="240" w:lineRule="auto"/>
              <w:jc w:val="center"/>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7C56D9" w:rsidRDefault="00F12779" w:rsidP="00422857">
            <w:pPr>
              <w:spacing w:after="0" w:line="240" w:lineRule="auto"/>
              <w:jc w:val="center"/>
              <w:rPr>
                <w:rFonts w:ascii="Times New Roman" w:eastAsia="Times New Roman" w:hAnsi="Times New Roman" w:cs="Times New Roman"/>
                <w:sz w:val="24"/>
                <w:szCs w:val="24"/>
                <w:lang w:eastAsia="ru-RU"/>
              </w:rPr>
            </w:pPr>
          </w:p>
        </w:tc>
      </w:tr>
      <w:tr w:rsidR="00271AC0" w:rsidRPr="00BC2CF4" w:rsidTr="009273F5">
        <w:trPr>
          <w:trHeight w:val="70"/>
        </w:trPr>
        <w:tc>
          <w:tcPr>
            <w:tcW w:w="1873" w:type="dxa"/>
            <w:vMerge/>
            <w:tcBorders>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районный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7C56D9" w:rsidRDefault="00422857" w:rsidP="00422857">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3</w:t>
            </w:r>
            <w:r w:rsidR="00D0445D" w:rsidRPr="007C56D9">
              <w:rPr>
                <w:rFonts w:ascii="Times New Roman" w:eastAsia="Times New Roman" w:hAnsi="Times New Roman" w:cs="Times New Roman"/>
                <w:sz w:val="24"/>
                <w:szCs w:val="24"/>
                <w:lang w:eastAsia="ru-RU"/>
              </w:rPr>
              <w:t>,</w:t>
            </w:r>
            <w:r w:rsidRPr="007C56D9">
              <w:rPr>
                <w:rFonts w:ascii="Times New Roman" w:eastAsia="Times New Roman" w:hAnsi="Times New Roman" w:cs="Times New Roman"/>
                <w:sz w:val="24"/>
                <w:szCs w:val="24"/>
                <w:lang w:eastAsia="ru-RU"/>
              </w:rPr>
              <w:t>578</w:t>
            </w:r>
          </w:p>
        </w:tc>
        <w:tc>
          <w:tcPr>
            <w:tcW w:w="1695" w:type="dxa"/>
            <w:tcBorders>
              <w:top w:val="single" w:sz="4" w:space="0" w:color="auto"/>
              <w:left w:val="nil"/>
              <w:bottom w:val="single" w:sz="4" w:space="0" w:color="auto"/>
              <w:right w:val="single" w:sz="4" w:space="0" w:color="auto"/>
            </w:tcBorders>
          </w:tcPr>
          <w:p w:rsidR="00F12779" w:rsidRPr="007C56D9" w:rsidRDefault="00F12779" w:rsidP="00422857">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0,000</w:t>
            </w:r>
          </w:p>
        </w:tc>
        <w:tc>
          <w:tcPr>
            <w:tcW w:w="1416" w:type="dxa"/>
            <w:tcBorders>
              <w:top w:val="single" w:sz="4" w:space="0" w:color="auto"/>
              <w:left w:val="single" w:sz="4" w:space="0" w:color="auto"/>
              <w:bottom w:val="single" w:sz="4" w:space="0" w:color="auto"/>
              <w:right w:val="single" w:sz="4" w:space="0" w:color="auto"/>
            </w:tcBorders>
          </w:tcPr>
          <w:p w:rsidR="00F12779" w:rsidRPr="007C56D9" w:rsidRDefault="00F12779" w:rsidP="00422857">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0,000</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7C56D9" w:rsidRDefault="00422857" w:rsidP="00422857">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3</w:t>
            </w:r>
            <w:r w:rsidR="00D0445D" w:rsidRPr="007C56D9">
              <w:rPr>
                <w:rFonts w:ascii="Times New Roman" w:eastAsia="Times New Roman" w:hAnsi="Times New Roman" w:cs="Times New Roman"/>
                <w:sz w:val="24"/>
                <w:szCs w:val="24"/>
                <w:lang w:eastAsia="ru-RU"/>
              </w:rPr>
              <w:t>,</w:t>
            </w:r>
            <w:r w:rsidRPr="007C56D9">
              <w:rPr>
                <w:rFonts w:ascii="Times New Roman" w:eastAsia="Times New Roman" w:hAnsi="Times New Roman" w:cs="Times New Roman"/>
                <w:sz w:val="24"/>
                <w:szCs w:val="24"/>
                <w:lang w:eastAsia="ru-RU"/>
              </w:rPr>
              <w:t>578</w:t>
            </w:r>
          </w:p>
        </w:tc>
      </w:tr>
      <w:tr w:rsidR="00271AC0" w:rsidRPr="00BC2CF4" w:rsidTr="009273F5">
        <w:trPr>
          <w:trHeight w:val="113"/>
        </w:trPr>
        <w:tc>
          <w:tcPr>
            <w:tcW w:w="1873" w:type="dxa"/>
            <w:vMerge w:val="restart"/>
            <w:tcBorders>
              <w:top w:val="single" w:sz="4" w:space="0" w:color="auto"/>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Подпрограмма 3</w:t>
            </w:r>
          </w:p>
        </w:tc>
        <w:tc>
          <w:tcPr>
            <w:tcW w:w="3797" w:type="dxa"/>
            <w:vMerge w:val="restart"/>
            <w:tcBorders>
              <w:top w:val="single" w:sz="4" w:space="0" w:color="auto"/>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w:t>
            </w: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r w:rsidRPr="00BC2CF4">
              <w:rPr>
                <w:rFonts w:ascii="Times New Roman" w:eastAsia="Times New Roman" w:hAnsi="Times New Roman" w:cs="Times New Roman"/>
                <w:sz w:val="24"/>
                <w:szCs w:val="24"/>
                <w:lang w:eastAsia="ru-RU"/>
              </w:rPr>
              <w:t>Всего</w:t>
            </w:r>
          </w:p>
        </w:tc>
        <w:tc>
          <w:tcPr>
            <w:tcW w:w="1416" w:type="dxa"/>
            <w:tcBorders>
              <w:top w:val="single" w:sz="4" w:space="0" w:color="auto"/>
              <w:left w:val="nil"/>
              <w:bottom w:val="single" w:sz="4" w:space="0" w:color="auto"/>
              <w:right w:val="single" w:sz="4" w:space="0" w:color="auto"/>
            </w:tcBorders>
            <w:noWrap/>
            <w:vAlign w:val="center"/>
          </w:tcPr>
          <w:p w:rsidR="00F12779" w:rsidRPr="00507017" w:rsidRDefault="001D0915" w:rsidP="009974C1">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24 574,928</w:t>
            </w:r>
          </w:p>
        </w:tc>
        <w:tc>
          <w:tcPr>
            <w:tcW w:w="1695" w:type="dxa"/>
            <w:tcBorders>
              <w:top w:val="single" w:sz="4" w:space="0" w:color="auto"/>
              <w:left w:val="nil"/>
              <w:bottom w:val="single" w:sz="4" w:space="0" w:color="auto"/>
              <w:right w:val="single" w:sz="4" w:space="0" w:color="auto"/>
            </w:tcBorders>
          </w:tcPr>
          <w:p w:rsidR="00F12779" w:rsidRPr="007C56D9" w:rsidRDefault="00E255E4" w:rsidP="009974C1">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21 510,803</w:t>
            </w:r>
          </w:p>
        </w:tc>
        <w:tc>
          <w:tcPr>
            <w:tcW w:w="1416" w:type="dxa"/>
            <w:tcBorders>
              <w:top w:val="single" w:sz="4" w:space="0" w:color="auto"/>
              <w:left w:val="single" w:sz="4" w:space="0" w:color="auto"/>
              <w:bottom w:val="single" w:sz="4" w:space="0" w:color="auto"/>
              <w:right w:val="single" w:sz="4" w:space="0" w:color="auto"/>
            </w:tcBorders>
          </w:tcPr>
          <w:p w:rsidR="00F12779" w:rsidRPr="007C56D9" w:rsidRDefault="009974C1" w:rsidP="009974C1">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21 046,743</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507017" w:rsidRDefault="001D0915" w:rsidP="009974C1">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67 132,474</w:t>
            </w:r>
          </w:p>
        </w:tc>
      </w:tr>
      <w:tr w:rsidR="00271AC0" w:rsidRPr="00BC2CF4" w:rsidTr="009273F5">
        <w:trPr>
          <w:trHeight w:val="113"/>
        </w:trPr>
        <w:tc>
          <w:tcPr>
            <w:tcW w:w="1873" w:type="dxa"/>
            <w:vMerge/>
            <w:tcBorders>
              <w:top w:val="single" w:sz="4" w:space="0" w:color="auto"/>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top w:val="single" w:sz="4" w:space="0" w:color="auto"/>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в</w:t>
            </w:r>
            <w:proofErr w:type="gramEnd"/>
            <w:r w:rsidRPr="00BC2CF4">
              <w:rPr>
                <w:rFonts w:ascii="Times New Roman" w:eastAsia="Times New Roman" w:hAnsi="Times New Roman" w:cs="Times New Roman"/>
                <w:sz w:val="24"/>
                <w:szCs w:val="24"/>
                <w:lang w:eastAsia="ru-RU"/>
              </w:rPr>
              <w:t xml:space="preserve"> том числе:</w:t>
            </w:r>
          </w:p>
        </w:tc>
        <w:tc>
          <w:tcPr>
            <w:tcW w:w="1416" w:type="dxa"/>
            <w:tcBorders>
              <w:top w:val="single" w:sz="4" w:space="0" w:color="auto"/>
              <w:left w:val="nil"/>
              <w:bottom w:val="single" w:sz="4" w:space="0" w:color="auto"/>
              <w:right w:val="single" w:sz="4" w:space="0" w:color="auto"/>
            </w:tcBorders>
            <w:noWrap/>
            <w:vAlign w:val="center"/>
          </w:tcPr>
          <w:p w:rsidR="00F12779" w:rsidRPr="00507017" w:rsidRDefault="00F12779" w:rsidP="009974C1">
            <w:pPr>
              <w:spacing w:after="0" w:line="240" w:lineRule="auto"/>
              <w:jc w:val="center"/>
              <w:rPr>
                <w:rFonts w:ascii="Times New Roman" w:eastAsia="Times New Roman" w:hAnsi="Times New Roman" w:cs="Times New Roman"/>
                <w:sz w:val="24"/>
                <w:szCs w:val="24"/>
                <w:lang w:eastAsia="ru-RU"/>
              </w:rPr>
            </w:pPr>
          </w:p>
        </w:tc>
        <w:tc>
          <w:tcPr>
            <w:tcW w:w="1695" w:type="dxa"/>
            <w:tcBorders>
              <w:top w:val="single" w:sz="4" w:space="0" w:color="auto"/>
              <w:left w:val="nil"/>
              <w:bottom w:val="single" w:sz="4" w:space="0" w:color="auto"/>
              <w:right w:val="single" w:sz="4" w:space="0" w:color="auto"/>
            </w:tcBorders>
          </w:tcPr>
          <w:p w:rsidR="00F12779" w:rsidRPr="009974C1" w:rsidRDefault="00F12779" w:rsidP="009974C1">
            <w:pPr>
              <w:spacing w:after="0" w:line="240" w:lineRule="auto"/>
              <w:jc w:val="center"/>
              <w:rPr>
                <w:rFonts w:ascii="Times New Roman" w:eastAsia="Times New Roman" w:hAnsi="Times New Roman" w:cs="Times New Roman"/>
                <w:sz w:val="24"/>
                <w:szCs w:val="24"/>
                <w:highlight w:val="yellow"/>
                <w:lang w:eastAsia="ru-RU"/>
              </w:rPr>
            </w:pPr>
          </w:p>
        </w:tc>
        <w:tc>
          <w:tcPr>
            <w:tcW w:w="1416" w:type="dxa"/>
            <w:tcBorders>
              <w:top w:val="single" w:sz="4" w:space="0" w:color="auto"/>
              <w:left w:val="single" w:sz="4" w:space="0" w:color="auto"/>
              <w:bottom w:val="single" w:sz="4" w:space="0" w:color="auto"/>
              <w:right w:val="single" w:sz="4" w:space="0" w:color="auto"/>
            </w:tcBorders>
          </w:tcPr>
          <w:p w:rsidR="00F12779" w:rsidRPr="009974C1" w:rsidRDefault="00F12779" w:rsidP="009974C1">
            <w:pPr>
              <w:spacing w:after="0" w:line="240" w:lineRule="auto"/>
              <w:jc w:val="center"/>
              <w:rPr>
                <w:rFonts w:ascii="Times New Roman" w:eastAsia="Times New Roman" w:hAnsi="Times New Roman" w:cs="Times New Roman"/>
                <w:sz w:val="24"/>
                <w:szCs w:val="24"/>
                <w:highlight w:val="yellow"/>
                <w:lang w:eastAsia="ru-RU"/>
              </w:rPr>
            </w:pP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507017" w:rsidRDefault="00F12779" w:rsidP="009974C1">
            <w:pPr>
              <w:spacing w:after="0" w:line="240" w:lineRule="auto"/>
              <w:jc w:val="center"/>
              <w:rPr>
                <w:rFonts w:ascii="Times New Roman" w:eastAsia="Times New Roman" w:hAnsi="Times New Roman" w:cs="Times New Roman"/>
                <w:sz w:val="24"/>
                <w:szCs w:val="24"/>
                <w:lang w:eastAsia="ru-RU"/>
              </w:rPr>
            </w:pPr>
          </w:p>
        </w:tc>
      </w:tr>
      <w:tr w:rsidR="00271AC0" w:rsidRPr="00BC2CF4" w:rsidTr="009273F5">
        <w:trPr>
          <w:trHeight w:val="113"/>
        </w:trPr>
        <w:tc>
          <w:tcPr>
            <w:tcW w:w="1873" w:type="dxa"/>
            <w:vMerge/>
            <w:tcBorders>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краевой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507017" w:rsidRDefault="009974C1" w:rsidP="009974C1">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1 565</w:t>
            </w:r>
            <w:r w:rsidR="00F12779" w:rsidRPr="00507017">
              <w:rPr>
                <w:rFonts w:ascii="Times New Roman" w:eastAsia="Times New Roman" w:hAnsi="Times New Roman" w:cs="Times New Roman"/>
                <w:sz w:val="24"/>
                <w:szCs w:val="24"/>
                <w:lang w:eastAsia="ru-RU"/>
              </w:rPr>
              <w:t>,</w:t>
            </w:r>
            <w:r w:rsidRPr="00507017">
              <w:rPr>
                <w:rFonts w:ascii="Times New Roman" w:eastAsia="Times New Roman" w:hAnsi="Times New Roman" w:cs="Times New Roman"/>
                <w:sz w:val="24"/>
                <w:szCs w:val="24"/>
                <w:lang w:eastAsia="ru-RU"/>
              </w:rPr>
              <w:t>530</w:t>
            </w:r>
          </w:p>
        </w:tc>
        <w:tc>
          <w:tcPr>
            <w:tcW w:w="1695" w:type="dxa"/>
            <w:tcBorders>
              <w:top w:val="single" w:sz="4" w:space="0" w:color="auto"/>
              <w:left w:val="nil"/>
              <w:bottom w:val="single" w:sz="4" w:space="0" w:color="auto"/>
              <w:right w:val="single" w:sz="4" w:space="0" w:color="auto"/>
            </w:tcBorders>
          </w:tcPr>
          <w:p w:rsidR="00F12779" w:rsidRPr="007C56D9" w:rsidRDefault="00F12779" w:rsidP="009974C1">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0,000</w:t>
            </w:r>
          </w:p>
        </w:tc>
        <w:tc>
          <w:tcPr>
            <w:tcW w:w="1416" w:type="dxa"/>
            <w:tcBorders>
              <w:top w:val="single" w:sz="4" w:space="0" w:color="auto"/>
              <w:left w:val="single" w:sz="4" w:space="0" w:color="auto"/>
              <w:bottom w:val="single" w:sz="4" w:space="0" w:color="auto"/>
              <w:right w:val="single" w:sz="4" w:space="0" w:color="auto"/>
            </w:tcBorders>
          </w:tcPr>
          <w:p w:rsidR="00F12779" w:rsidRPr="007C56D9" w:rsidRDefault="00F12779" w:rsidP="009974C1">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0,000</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507017" w:rsidRDefault="009974C1" w:rsidP="009974C1">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1 565,530</w:t>
            </w:r>
          </w:p>
        </w:tc>
      </w:tr>
      <w:tr w:rsidR="00271AC0" w:rsidRPr="001D0915" w:rsidTr="009273F5">
        <w:trPr>
          <w:trHeight w:val="113"/>
        </w:trPr>
        <w:tc>
          <w:tcPr>
            <w:tcW w:w="1873" w:type="dxa"/>
            <w:vMerge/>
            <w:tcBorders>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left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районный</w:t>
            </w:r>
            <w:proofErr w:type="gramEnd"/>
            <w:r w:rsidRPr="00BC2CF4">
              <w:rPr>
                <w:rFonts w:ascii="Times New Roman" w:eastAsia="Times New Roman" w:hAnsi="Times New Roman" w:cs="Times New Roman"/>
                <w:sz w:val="24"/>
                <w:szCs w:val="24"/>
                <w:lang w:eastAsia="ru-RU"/>
              </w:rPr>
              <w:t xml:space="preserve"> бюджет</w:t>
            </w:r>
          </w:p>
        </w:tc>
        <w:tc>
          <w:tcPr>
            <w:tcW w:w="1416" w:type="dxa"/>
            <w:tcBorders>
              <w:top w:val="single" w:sz="4" w:space="0" w:color="auto"/>
              <w:left w:val="nil"/>
              <w:bottom w:val="single" w:sz="4" w:space="0" w:color="auto"/>
              <w:right w:val="single" w:sz="4" w:space="0" w:color="auto"/>
            </w:tcBorders>
            <w:noWrap/>
            <w:vAlign w:val="center"/>
          </w:tcPr>
          <w:p w:rsidR="00F12779" w:rsidRPr="00507017" w:rsidRDefault="001D0915" w:rsidP="00FB132C">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21 617,218</w:t>
            </w:r>
          </w:p>
        </w:tc>
        <w:tc>
          <w:tcPr>
            <w:tcW w:w="1695" w:type="dxa"/>
            <w:tcBorders>
              <w:top w:val="single" w:sz="4" w:space="0" w:color="auto"/>
              <w:left w:val="nil"/>
              <w:bottom w:val="single" w:sz="4" w:space="0" w:color="auto"/>
              <w:right w:val="single" w:sz="4" w:space="0" w:color="auto"/>
            </w:tcBorders>
          </w:tcPr>
          <w:p w:rsidR="00F12779" w:rsidRPr="007C56D9" w:rsidRDefault="00FB132C" w:rsidP="00FB132C">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20 118,623</w:t>
            </w:r>
          </w:p>
        </w:tc>
        <w:tc>
          <w:tcPr>
            <w:tcW w:w="1416" w:type="dxa"/>
            <w:tcBorders>
              <w:top w:val="single" w:sz="4" w:space="0" w:color="auto"/>
              <w:left w:val="single" w:sz="4" w:space="0" w:color="auto"/>
              <w:bottom w:val="single" w:sz="4" w:space="0" w:color="auto"/>
              <w:right w:val="single" w:sz="4" w:space="0" w:color="auto"/>
            </w:tcBorders>
          </w:tcPr>
          <w:p w:rsidR="00F12779" w:rsidRPr="007C56D9" w:rsidRDefault="00E255E4" w:rsidP="00FB132C">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20 118,623</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507017" w:rsidRDefault="001D0915" w:rsidP="00FB132C">
            <w:pPr>
              <w:spacing w:after="0" w:line="240" w:lineRule="auto"/>
              <w:jc w:val="center"/>
              <w:rPr>
                <w:rFonts w:ascii="Times New Roman" w:eastAsia="Times New Roman" w:hAnsi="Times New Roman" w:cs="Times New Roman"/>
                <w:sz w:val="24"/>
                <w:szCs w:val="24"/>
                <w:lang w:eastAsia="ru-RU"/>
              </w:rPr>
            </w:pPr>
            <w:r w:rsidRPr="00507017">
              <w:rPr>
                <w:rFonts w:ascii="Times New Roman" w:eastAsia="Times New Roman" w:hAnsi="Times New Roman" w:cs="Times New Roman"/>
                <w:sz w:val="24"/>
                <w:szCs w:val="24"/>
                <w:lang w:eastAsia="ru-RU"/>
              </w:rPr>
              <w:t>61 854,464</w:t>
            </w:r>
          </w:p>
        </w:tc>
      </w:tr>
      <w:tr w:rsidR="00271AC0" w:rsidRPr="00E255E4" w:rsidTr="009273F5">
        <w:trPr>
          <w:trHeight w:val="113"/>
        </w:trPr>
        <w:tc>
          <w:tcPr>
            <w:tcW w:w="1873" w:type="dxa"/>
            <w:vMerge/>
            <w:tcBorders>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3797" w:type="dxa"/>
            <w:vMerge/>
            <w:tcBorders>
              <w:left w:val="single" w:sz="4" w:space="0" w:color="auto"/>
              <w:bottom w:val="single" w:sz="4" w:space="0" w:color="auto"/>
              <w:right w:val="single" w:sz="4" w:space="0" w:color="auto"/>
            </w:tcBorders>
            <w:vAlign w:val="center"/>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single" w:sz="4" w:space="0" w:color="auto"/>
              <w:right w:val="single" w:sz="4" w:space="0" w:color="auto"/>
            </w:tcBorders>
          </w:tcPr>
          <w:p w:rsidR="00F12779" w:rsidRPr="00BC2CF4" w:rsidRDefault="00F12779" w:rsidP="00F12779">
            <w:pPr>
              <w:spacing w:after="0" w:line="240" w:lineRule="auto"/>
              <w:rPr>
                <w:rFonts w:ascii="Times New Roman" w:eastAsia="Times New Roman" w:hAnsi="Times New Roman" w:cs="Times New Roman"/>
                <w:sz w:val="24"/>
                <w:szCs w:val="24"/>
                <w:lang w:eastAsia="ru-RU"/>
              </w:rPr>
            </w:pPr>
            <w:proofErr w:type="gramStart"/>
            <w:r w:rsidRPr="00BC2CF4">
              <w:rPr>
                <w:rFonts w:ascii="Times New Roman" w:eastAsia="Times New Roman" w:hAnsi="Times New Roman" w:cs="Times New Roman"/>
                <w:sz w:val="24"/>
                <w:szCs w:val="24"/>
                <w:lang w:eastAsia="ru-RU"/>
              </w:rPr>
              <w:t>бюджеты</w:t>
            </w:r>
            <w:proofErr w:type="gramEnd"/>
            <w:r w:rsidRPr="00BC2CF4">
              <w:rPr>
                <w:rFonts w:ascii="Times New Roman" w:eastAsia="Times New Roman" w:hAnsi="Times New Roman" w:cs="Times New Roman"/>
                <w:sz w:val="24"/>
                <w:szCs w:val="24"/>
                <w:lang w:eastAsia="ru-RU"/>
              </w:rPr>
              <w:t xml:space="preserve"> поселений</w:t>
            </w:r>
          </w:p>
        </w:tc>
        <w:tc>
          <w:tcPr>
            <w:tcW w:w="1416" w:type="dxa"/>
            <w:tcBorders>
              <w:top w:val="single" w:sz="4" w:space="0" w:color="auto"/>
              <w:left w:val="nil"/>
              <w:bottom w:val="single" w:sz="4" w:space="0" w:color="auto"/>
              <w:right w:val="single" w:sz="4" w:space="0" w:color="auto"/>
            </w:tcBorders>
            <w:noWrap/>
            <w:vAlign w:val="center"/>
          </w:tcPr>
          <w:p w:rsidR="00F12779" w:rsidRPr="007C56D9" w:rsidRDefault="00F12779" w:rsidP="00FB132C">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1 3</w:t>
            </w:r>
            <w:r w:rsidR="00E255E4" w:rsidRPr="007C56D9">
              <w:rPr>
                <w:rFonts w:ascii="Times New Roman" w:eastAsia="Times New Roman" w:hAnsi="Times New Roman" w:cs="Times New Roman"/>
                <w:sz w:val="24"/>
                <w:szCs w:val="24"/>
                <w:lang w:eastAsia="ru-RU"/>
              </w:rPr>
              <w:t>92</w:t>
            </w:r>
            <w:r w:rsidRPr="007C56D9">
              <w:rPr>
                <w:rFonts w:ascii="Times New Roman" w:eastAsia="Times New Roman" w:hAnsi="Times New Roman" w:cs="Times New Roman"/>
                <w:sz w:val="24"/>
                <w:szCs w:val="24"/>
                <w:lang w:eastAsia="ru-RU"/>
              </w:rPr>
              <w:t>,</w:t>
            </w:r>
            <w:r w:rsidR="00E255E4" w:rsidRPr="007C56D9">
              <w:rPr>
                <w:rFonts w:ascii="Times New Roman" w:eastAsia="Times New Roman" w:hAnsi="Times New Roman" w:cs="Times New Roman"/>
                <w:sz w:val="24"/>
                <w:szCs w:val="24"/>
                <w:lang w:eastAsia="ru-RU"/>
              </w:rPr>
              <w:t>180</w:t>
            </w:r>
          </w:p>
        </w:tc>
        <w:tc>
          <w:tcPr>
            <w:tcW w:w="1695" w:type="dxa"/>
            <w:tcBorders>
              <w:top w:val="single" w:sz="4" w:space="0" w:color="auto"/>
              <w:left w:val="nil"/>
              <w:bottom w:val="single" w:sz="4" w:space="0" w:color="auto"/>
              <w:right w:val="single" w:sz="4" w:space="0" w:color="auto"/>
            </w:tcBorders>
          </w:tcPr>
          <w:p w:rsidR="00F12779" w:rsidRPr="007C56D9" w:rsidRDefault="00E255E4" w:rsidP="00FB132C">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1 392,180</w:t>
            </w:r>
          </w:p>
        </w:tc>
        <w:tc>
          <w:tcPr>
            <w:tcW w:w="1416" w:type="dxa"/>
            <w:tcBorders>
              <w:top w:val="single" w:sz="4" w:space="0" w:color="auto"/>
              <w:left w:val="single" w:sz="4" w:space="0" w:color="auto"/>
              <w:bottom w:val="single" w:sz="4" w:space="0" w:color="auto"/>
              <w:right w:val="single" w:sz="4" w:space="0" w:color="auto"/>
            </w:tcBorders>
          </w:tcPr>
          <w:p w:rsidR="00F12779" w:rsidRPr="007C56D9" w:rsidRDefault="00FB132C" w:rsidP="00FB132C">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928,120</w:t>
            </w:r>
          </w:p>
        </w:tc>
        <w:tc>
          <w:tcPr>
            <w:tcW w:w="1549" w:type="dxa"/>
            <w:tcBorders>
              <w:top w:val="single" w:sz="4" w:space="0" w:color="auto"/>
              <w:left w:val="single" w:sz="4" w:space="0" w:color="auto"/>
              <w:bottom w:val="single" w:sz="4" w:space="0" w:color="auto"/>
              <w:right w:val="single" w:sz="4" w:space="0" w:color="auto"/>
            </w:tcBorders>
            <w:vAlign w:val="center"/>
          </w:tcPr>
          <w:p w:rsidR="00F12779" w:rsidRPr="007C56D9" w:rsidRDefault="00FB132C" w:rsidP="00FB132C">
            <w:pPr>
              <w:spacing w:after="0" w:line="240" w:lineRule="auto"/>
              <w:jc w:val="center"/>
              <w:rPr>
                <w:rFonts w:ascii="Times New Roman" w:eastAsia="Times New Roman" w:hAnsi="Times New Roman" w:cs="Times New Roman"/>
                <w:sz w:val="24"/>
                <w:szCs w:val="24"/>
                <w:lang w:eastAsia="ru-RU"/>
              </w:rPr>
            </w:pPr>
            <w:r w:rsidRPr="007C56D9">
              <w:rPr>
                <w:rFonts w:ascii="Times New Roman" w:eastAsia="Times New Roman" w:hAnsi="Times New Roman" w:cs="Times New Roman"/>
                <w:sz w:val="24"/>
                <w:szCs w:val="24"/>
                <w:lang w:eastAsia="ru-RU"/>
              </w:rPr>
              <w:t>3 712,480</w:t>
            </w:r>
          </w:p>
        </w:tc>
      </w:tr>
    </w:tbl>
    <w:p w:rsidR="008748E5" w:rsidRDefault="008748E5" w:rsidP="0082764B">
      <w:pPr>
        <w:spacing w:after="0" w:line="240" w:lineRule="auto"/>
        <w:jc w:val="center"/>
        <w:rPr>
          <w:rFonts w:ascii="Times New Roman" w:hAnsi="Times New Roman" w:cs="Times New Roman"/>
          <w:b/>
          <w:bCs/>
          <w:sz w:val="24"/>
          <w:szCs w:val="24"/>
        </w:rPr>
      </w:pPr>
    </w:p>
    <w:p w:rsidR="009B5E07" w:rsidRDefault="009B5E07" w:rsidP="0082764B">
      <w:pPr>
        <w:spacing w:after="0" w:line="240" w:lineRule="auto"/>
        <w:jc w:val="center"/>
        <w:rPr>
          <w:rFonts w:ascii="Times New Roman" w:hAnsi="Times New Roman" w:cs="Times New Roman"/>
          <w:b/>
          <w:bCs/>
          <w:sz w:val="24"/>
          <w:szCs w:val="24"/>
        </w:rPr>
      </w:pPr>
    </w:p>
    <w:p w:rsidR="009B5E07" w:rsidRDefault="009B5E07" w:rsidP="0082764B">
      <w:pPr>
        <w:spacing w:after="0" w:line="240" w:lineRule="auto"/>
        <w:jc w:val="center"/>
        <w:rPr>
          <w:rFonts w:ascii="Times New Roman" w:hAnsi="Times New Roman" w:cs="Times New Roman"/>
          <w:b/>
          <w:bCs/>
          <w:sz w:val="24"/>
          <w:szCs w:val="24"/>
        </w:rPr>
      </w:pPr>
    </w:p>
    <w:p w:rsidR="009B5E07" w:rsidRPr="000F4BBC" w:rsidRDefault="009B5E07" w:rsidP="009B5E07">
      <w:pPr>
        <w:pStyle w:val="ConsPlusNormal"/>
        <w:widowControl/>
        <w:ind w:firstLine="0"/>
        <w:jc w:val="right"/>
        <w:outlineLvl w:val="2"/>
        <w:rPr>
          <w:rFonts w:ascii="Times New Roman" w:hAnsi="Times New Roman" w:cs="Times New Roman"/>
          <w:sz w:val="24"/>
          <w:szCs w:val="24"/>
        </w:rPr>
      </w:pPr>
      <w:r w:rsidRPr="000F4BBC">
        <w:rPr>
          <w:rFonts w:ascii="Times New Roman" w:hAnsi="Times New Roman" w:cs="Times New Roman"/>
          <w:sz w:val="24"/>
          <w:szCs w:val="24"/>
        </w:rPr>
        <w:t xml:space="preserve">Приложение № </w:t>
      </w:r>
      <w:r>
        <w:rPr>
          <w:rFonts w:ascii="Times New Roman" w:hAnsi="Times New Roman" w:cs="Times New Roman"/>
          <w:sz w:val="24"/>
          <w:szCs w:val="24"/>
        </w:rPr>
        <w:t>1</w:t>
      </w:r>
    </w:p>
    <w:p w:rsidR="009B5E07" w:rsidRPr="000F4BBC" w:rsidRDefault="009B5E07" w:rsidP="009B5E07">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sidR="007259AC">
        <w:rPr>
          <w:rFonts w:ascii="Times New Roman" w:hAnsi="Times New Roman" w:cs="Times New Roman"/>
          <w:sz w:val="24"/>
          <w:szCs w:val="24"/>
        </w:rPr>
        <w:t xml:space="preserve"> </w:t>
      </w:r>
      <w:r w:rsidRPr="000F4BBC">
        <w:rPr>
          <w:rFonts w:ascii="Times New Roman" w:hAnsi="Times New Roman" w:cs="Times New Roman"/>
          <w:sz w:val="24"/>
          <w:szCs w:val="24"/>
        </w:rPr>
        <w:t>муниципальной программ</w:t>
      </w:r>
      <w:r>
        <w:rPr>
          <w:rFonts w:ascii="Times New Roman" w:hAnsi="Times New Roman" w:cs="Times New Roman"/>
          <w:sz w:val="24"/>
          <w:szCs w:val="24"/>
        </w:rPr>
        <w:t>е</w:t>
      </w:r>
    </w:p>
    <w:p w:rsidR="009B5E07" w:rsidRPr="000F4BBC" w:rsidRDefault="009B5E07" w:rsidP="009B5E07">
      <w:pPr>
        <w:autoSpaceDE w:val="0"/>
        <w:autoSpaceDN w:val="0"/>
        <w:adjustRightInd w:val="0"/>
        <w:spacing w:after="0" w:line="240" w:lineRule="auto"/>
        <w:jc w:val="right"/>
      </w:pPr>
    </w:p>
    <w:p w:rsidR="009B5E07" w:rsidRPr="000F4BBC" w:rsidRDefault="009B5E07" w:rsidP="009B5E07">
      <w:pPr>
        <w:autoSpaceDE w:val="0"/>
        <w:autoSpaceDN w:val="0"/>
        <w:adjustRightInd w:val="0"/>
        <w:spacing w:after="0" w:line="240" w:lineRule="auto"/>
        <w:jc w:val="right"/>
      </w:pPr>
    </w:p>
    <w:p w:rsidR="009B5E07" w:rsidRPr="000F4BBC" w:rsidRDefault="009B5E07" w:rsidP="009B5E07">
      <w:pPr>
        <w:autoSpaceDE w:val="0"/>
        <w:autoSpaceDN w:val="0"/>
        <w:adjustRightInd w:val="0"/>
        <w:spacing w:after="0" w:line="240" w:lineRule="auto"/>
        <w:rPr>
          <w:rFonts w:ascii="Times New Roman" w:hAnsi="Times New Roman" w:cs="Times New Roman"/>
          <w:i/>
          <w:sz w:val="24"/>
          <w:szCs w:val="24"/>
        </w:rPr>
      </w:pPr>
      <w:r w:rsidRPr="000F4BBC">
        <w:rPr>
          <w:rFonts w:ascii="Times New Roman" w:hAnsi="Times New Roman" w:cs="Times New Roman"/>
          <w:i/>
          <w:sz w:val="24"/>
          <w:szCs w:val="24"/>
        </w:rPr>
        <w:t xml:space="preserve">(Исключен –постановлением Администрации района от </w:t>
      </w:r>
      <w:r>
        <w:rPr>
          <w:rFonts w:ascii="Times New Roman" w:hAnsi="Times New Roman" w:cs="Times New Roman"/>
          <w:i/>
          <w:sz w:val="24"/>
          <w:szCs w:val="24"/>
        </w:rPr>
        <w:t>28</w:t>
      </w:r>
      <w:r w:rsidRPr="000F4BBC">
        <w:rPr>
          <w:rFonts w:ascii="Times New Roman" w:hAnsi="Times New Roman" w:cs="Times New Roman"/>
          <w:i/>
          <w:sz w:val="24"/>
          <w:szCs w:val="24"/>
        </w:rPr>
        <w:t>.</w:t>
      </w:r>
      <w:r>
        <w:rPr>
          <w:rFonts w:ascii="Times New Roman" w:hAnsi="Times New Roman" w:cs="Times New Roman"/>
          <w:i/>
          <w:sz w:val="24"/>
          <w:szCs w:val="24"/>
        </w:rPr>
        <w:t>06.2023 №545</w:t>
      </w:r>
      <w:r w:rsidRPr="000F4BBC">
        <w:rPr>
          <w:rFonts w:ascii="Times New Roman" w:hAnsi="Times New Roman" w:cs="Times New Roman"/>
          <w:i/>
          <w:sz w:val="24"/>
          <w:szCs w:val="24"/>
        </w:rPr>
        <w:t>-п)</w:t>
      </w:r>
    </w:p>
    <w:p w:rsidR="009B5E07" w:rsidRDefault="009B5E07" w:rsidP="0082764B">
      <w:pPr>
        <w:spacing w:after="0" w:line="240" w:lineRule="auto"/>
        <w:jc w:val="center"/>
        <w:rPr>
          <w:rFonts w:ascii="Times New Roman" w:hAnsi="Times New Roman" w:cs="Times New Roman"/>
          <w:b/>
          <w:bCs/>
          <w:sz w:val="24"/>
          <w:szCs w:val="24"/>
        </w:rPr>
      </w:pPr>
    </w:p>
    <w:p w:rsidR="009B5E07" w:rsidRPr="000F4BBC" w:rsidRDefault="009B5E07" w:rsidP="009B5E07">
      <w:pPr>
        <w:pStyle w:val="ConsPlusNormal"/>
        <w:widowControl/>
        <w:ind w:firstLine="0"/>
        <w:jc w:val="right"/>
        <w:outlineLvl w:val="2"/>
        <w:rPr>
          <w:rFonts w:ascii="Times New Roman" w:hAnsi="Times New Roman" w:cs="Times New Roman"/>
          <w:sz w:val="24"/>
          <w:szCs w:val="24"/>
        </w:rPr>
      </w:pPr>
      <w:r w:rsidRPr="000F4BBC">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9B5E07" w:rsidRPr="000F4BBC" w:rsidRDefault="009B5E07" w:rsidP="009B5E07">
      <w:pPr>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sidR="007259AC">
        <w:rPr>
          <w:rFonts w:ascii="Times New Roman" w:hAnsi="Times New Roman" w:cs="Times New Roman"/>
          <w:sz w:val="24"/>
          <w:szCs w:val="24"/>
        </w:rPr>
        <w:t xml:space="preserve"> </w:t>
      </w:r>
      <w:r w:rsidRPr="000F4BBC">
        <w:rPr>
          <w:rFonts w:ascii="Times New Roman" w:hAnsi="Times New Roman" w:cs="Times New Roman"/>
          <w:sz w:val="24"/>
          <w:szCs w:val="24"/>
        </w:rPr>
        <w:t>муниципальной программ</w:t>
      </w:r>
      <w:r>
        <w:rPr>
          <w:rFonts w:ascii="Times New Roman" w:hAnsi="Times New Roman" w:cs="Times New Roman"/>
          <w:sz w:val="24"/>
          <w:szCs w:val="24"/>
        </w:rPr>
        <w:t>е</w:t>
      </w:r>
    </w:p>
    <w:p w:rsidR="009B5E07" w:rsidRPr="000F4BBC" w:rsidRDefault="009B5E07" w:rsidP="009B5E07">
      <w:pPr>
        <w:autoSpaceDE w:val="0"/>
        <w:autoSpaceDN w:val="0"/>
        <w:adjustRightInd w:val="0"/>
        <w:spacing w:after="0" w:line="240" w:lineRule="auto"/>
        <w:jc w:val="right"/>
      </w:pPr>
    </w:p>
    <w:p w:rsidR="009B5E07" w:rsidRPr="000F4BBC" w:rsidRDefault="009B5E07" w:rsidP="009B5E07">
      <w:pPr>
        <w:autoSpaceDE w:val="0"/>
        <w:autoSpaceDN w:val="0"/>
        <w:adjustRightInd w:val="0"/>
        <w:spacing w:after="0" w:line="240" w:lineRule="auto"/>
        <w:jc w:val="right"/>
      </w:pPr>
    </w:p>
    <w:p w:rsidR="009B5E07" w:rsidRPr="000F4BBC" w:rsidRDefault="009B5E07" w:rsidP="009B5E07">
      <w:pPr>
        <w:autoSpaceDE w:val="0"/>
        <w:autoSpaceDN w:val="0"/>
        <w:adjustRightInd w:val="0"/>
        <w:spacing w:after="0" w:line="240" w:lineRule="auto"/>
        <w:rPr>
          <w:rFonts w:ascii="Times New Roman" w:hAnsi="Times New Roman" w:cs="Times New Roman"/>
          <w:i/>
          <w:sz w:val="24"/>
          <w:szCs w:val="24"/>
        </w:rPr>
      </w:pPr>
      <w:r w:rsidRPr="000F4BBC">
        <w:rPr>
          <w:rFonts w:ascii="Times New Roman" w:hAnsi="Times New Roman" w:cs="Times New Roman"/>
          <w:i/>
          <w:sz w:val="24"/>
          <w:szCs w:val="24"/>
        </w:rPr>
        <w:t xml:space="preserve">(Исключен –постановлением Администрации района от </w:t>
      </w:r>
      <w:r>
        <w:rPr>
          <w:rFonts w:ascii="Times New Roman" w:hAnsi="Times New Roman" w:cs="Times New Roman"/>
          <w:i/>
          <w:sz w:val="24"/>
          <w:szCs w:val="24"/>
        </w:rPr>
        <w:t>28</w:t>
      </w:r>
      <w:r w:rsidRPr="000F4BBC">
        <w:rPr>
          <w:rFonts w:ascii="Times New Roman" w:hAnsi="Times New Roman" w:cs="Times New Roman"/>
          <w:i/>
          <w:sz w:val="24"/>
          <w:szCs w:val="24"/>
        </w:rPr>
        <w:t>.</w:t>
      </w:r>
      <w:r>
        <w:rPr>
          <w:rFonts w:ascii="Times New Roman" w:hAnsi="Times New Roman" w:cs="Times New Roman"/>
          <w:i/>
          <w:sz w:val="24"/>
          <w:szCs w:val="24"/>
        </w:rPr>
        <w:t>06.2023 №545</w:t>
      </w:r>
      <w:r w:rsidRPr="000F4BBC">
        <w:rPr>
          <w:rFonts w:ascii="Times New Roman" w:hAnsi="Times New Roman" w:cs="Times New Roman"/>
          <w:i/>
          <w:sz w:val="24"/>
          <w:szCs w:val="24"/>
        </w:rPr>
        <w:t>-п)</w:t>
      </w:r>
    </w:p>
    <w:p w:rsidR="009B5E07" w:rsidRDefault="009B5E07" w:rsidP="0082764B">
      <w:pPr>
        <w:spacing w:after="0" w:line="240" w:lineRule="auto"/>
        <w:jc w:val="center"/>
        <w:rPr>
          <w:rFonts w:ascii="Times New Roman" w:hAnsi="Times New Roman" w:cs="Times New Roman"/>
          <w:b/>
          <w:bCs/>
          <w:sz w:val="24"/>
          <w:szCs w:val="24"/>
        </w:rPr>
      </w:pPr>
    </w:p>
    <w:p w:rsidR="009B5E07" w:rsidRPr="000F4BBC" w:rsidRDefault="009B5E07" w:rsidP="0082764B">
      <w:pPr>
        <w:spacing w:after="0" w:line="240" w:lineRule="auto"/>
        <w:jc w:val="center"/>
        <w:rPr>
          <w:rFonts w:ascii="Times New Roman" w:hAnsi="Times New Roman" w:cs="Times New Roman"/>
          <w:b/>
          <w:bCs/>
          <w:sz w:val="24"/>
          <w:szCs w:val="24"/>
        </w:rPr>
      </w:pPr>
    </w:p>
    <w:p w:rsidR="008748E5" w:rsidRPr="000F4BBC" w:rsidRDefault="008748E5" w:rsidP="000728A6">
      <w:pPr>
        <w:spacing w:after="0" w:line="240" w:lineRule="auto"/>
        <w:jc w:val="center"/>
        <w:rPr>
          <w:rFonts w:ascii="Times New Roman" w:eastAsia="Times New Roman" w:hAnsi="Times New Roman" w:cs="Times New Roman"/>
          <w:b/>
          <w:bCs/>
          <w:sz w:val="24"/>
          <w:szCs w:val="24"/>
          <w:lang w:eastAsia="ru-RU"/>
        </w:rPr>
      </w:pPr>
    </w:p>
    <w:p w:rsidR="008748E5" w:rsidRPr="000F4BBC" w:rsidRDefault="008748E5" w:rsidP="000728A6">
      <w:pPr>
        <w:spacing w:after="0" w:line="240" w:lineRule="auto"/>
        <w:jc w:val="center"/>
        <w:rPr>
          <w:rFonts w:ascii="Times New Roman" w:eastAsia="Times New Roman" w:hAnsi="Times New Roman" w:cs="Times New Roman"/>
          <w:b/>
          <w:bCs/>
          <w:sz w:val="24"/>
          <w:szCs w:val="24"/>
          <w:lang w:eastAsia="ru-RU"/>
        </w:rPr>
        <w:sectPr w:rsidR="008748E5" w:rsidRPr="000F4BBC" w:rsidSect="000D3497">
          <w:pgSz w:w="16838" w:h="11905" w:orient="landscape"/>
          <w:pgMar w:top="1134" w:right="567" w:bottom="851" w:left="567" w:header="720" w:footer="720" w:gutter="0"/>
          <w:pgNumType w:start="7"/>
          <w:cols w:space="720"/>
          <w:noEndnote/>
          <w:docGrid w:linePitch="360"/>
        </w:sectPr>
      </w:pPr>
    </w:p>
    <w:p w:rsidR="002F4058" w:rsidRPr="000F4BBC" w:rsidRDefault="002F4058" w:rsidP="0084595A">
      <w:pPr>
        <w:pStyle w:val="ConsPlusNormal"/>
        <w:widowControl/>
        <w:ind w:firstLine="0"/>
        <w:jc w:val="right"/>
        <w:outlineLvl w:val="2"/>
        <w:rPr>
          <w:rFonts w:ascii="Times New Roman" w:hAnsi="Times New Roman" w:cs="Times New Roman"/>
          <w:sz w:val="24"/>
          <w:szCs w:val="24"/>
        </w:rPr>
      </w:pPr>
    </w:p>
    <w:p w:rsidR="002F4058" w:rsidRPr="000F4BBC" w:rsidRDefault="002F4058" w:rsidP="0084595A">
      <w:pPr>
        <w:pStyle w:val="ConsPlusNormal"/>
        <w:widowControl/>
        <w:ind w:firstLine="0"/>
        <w:jc w:val="right"/>
        <w:outlineLvl w:val="2"/>
        <w:rPr>
          <w:rFonts w:ascii="Times New Roman" w:hAnsi="Times New Roman" w:cs="Times New Roman"/>
          <w:sz w:val="24"/>
          <w:szCs w:val="24"/>
        </w:rPr>
      </w:pPr>
      <w:r w:rsidRPr="000F4BBC">
        <w:rPr>
          <w:rFonts w:ascii="Times New Roman" w:hAnsi="Times New Roman" w:cs="Times New Roman"/>
          <w:sz w:val="24"/>
          <w:szCs w:val="24"/>
        </w:rPr>
        <w:t>Приложение № 3</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муниципальной программе</w:t>
      </w:r>
    </w:p>
    <w:p w:rsidR="0087045E" w:rsidRPr="000F4BBC" w:rsidRDefault="0087045E" w:rsidP="0087045E">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постановлений</w:t>
      </w:r>
      <w:r w:rsidR="00B947F8" w:rsidRPr="000F4BBC">
        <w:rPr>
          <w:rFonts w:ascii="Times New Roman" w:hAnsi="Times New Roman" w:cs="Times New Roman"/>
          <w:i/>
          <w:sz w:val="24"/>
          <w:szCs w:val="24"/>
        </w:rPr>
        <w:t xml:space="preserve"> Администрации</w:t>
      </w:r>
      <w:r w:rsidRPr="000F4BBC">
        <w:rPr>
          <w:rFonts w:ascii="Times New Roman" w:hAnsi="Times New Roman" w:cs="Times New Roman"/>
          <w:i/>
          <w:sz w:val="24"/>
          <w:szCs w:val="24"/>
        </w:rPr>
        <w:t xml:space="preserve"> района </w:t>
      </w:r>
    </w:p>
    <w:p w:rsidR="00B947F8" w:rsidRPr="000F4BBC" w:rsidRDefault="0087045E" w:rsidP="0087045E">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29.09.2015 №</w:t>
      </w:r>
      <w:r w:rsidR="00B947F8" w:rsidRPr="000F4BBC">
        <w:rPr>
          <w:rFonts w:ascii="Times New Roman" w:hAnsi="Times New Roman" w:cs="Times New Roman"/>
          <w:i/>
          <w:sz w:val="24"/>
          <w:szCs w:val="24"/>
        </w:rPr>
        <w:t> </w:t>
      </w:r>
      <w:r w:rsidRPr="000F4BBC">
        <w:rPr>
          <w:rFonts w:ascii="Times New Roman" w:hAnsi="Times New Roman" w:cs="Times New Roman"/>
          <w:i/>
          <w:sz w:val="24"/>
          <w:szCs w:val="24"/>
        </w:rPr>
        <w:t>888-п, от 14.09.2016 № 735-п</w:t>
      </w:r>
      <w:r w:rsidR="00B947F8" w:rsidRPr="000F4BBC">
        <w:rPr>
          <w:rFonts w:ascii="Times New Roman" w:hAnsi="Times New Roman" w:cs="Times New Roman"/>
          <w:i/>
          <w:sz w:val="24"/>
          <w:szCs w:val="24"/>
        </w:rPr>
        <w:t>,</w:t>
      </w:r>
    </w:p>
    <w:p w:rsidR="00575137" w:rsidRPr="000F4BBC" w:rsidRDefault="00B947F8" w:rsidP="0087045E">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31.01.2017 № 62-п</w:t>
      </w:r>
      <w:r w:rsidR="00AE0391" w:rsidRPr="000F4BBC">
        <w:rPr>
          <w:rFonts w:ascii="Times New Roman" w:hAnsi="Times New Roman" w:cs="Times New Roman"/>
          <w:i/>
          <w:sz w:val="24"/>
          <w:szCs w:val="24"/>
        </w:rPr>
        <w:t xml:space="preserve">, </w:t>
      </w:r>
      <w:r w:rsidR="00806029" w:rsidRPr="000F4BBC">
        <w:rPr>
          <w:rFonts w:ascii="Times New Roman" w:hAnsi="Times New Roman" w:cs="Times New Roman"/>
          <w:i/>
          <w:sz w:val="24"/>
          <w:szCs w:val="24"/>
        </w:rPr>
        <w:t>от 27.04.2017 № 353-п</w:t>
      </w:r>
      <w:r w:rsidR="00575137" w:rsidRPr="000F4BBC">
        <w:rPr>
          <w:rFonts w:ascii="Times New Roman" w:hAnsi="Times New Roman" w:cs="Times New Roman"/>
          <w:i/>
          <w:sz w:val="24"/>
          <w:szCs w:val="24"/>
        </w:rPr>
        <w:t>;</w:t>
      </w:r>
    </w:p>
    <w:p w:rsidR="00EC2F38" w:rsidRPr="000F4BBC" w:rsidRDefault="00457260" w:rsidP="0087045E">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31.07.2017 № 586-п</w:t>
      </w:r>
      <w:r w:rsidR="00575137" w:rsidRPr="000F4BBC">
        <w:rPr>
          <w:rFonts w:ascii="Times New Roman" w:hAnsi="Times New Roman" w:cs="Times New Roman"/>
          <w:i/>
          <w:sz w:val="24"/>
          <w:szCs w:val="24"/>
        </w:rPr>
        <w:t>, от 10.08.2018 № 553-п</w:t>
      </w:r>
      <w:r w:rsidR="00EC2F38" w:rsidRPr="000F4BBC">
        <w:rPr>
          <w:rFonts w:ascii="Times New Roman" w:hAnsi="Times New Roman" w:cs="Times New Roman"/>
          <w:i/>
          <w:sz w:val="24"/>
          <w:szCs w:val="24"/>
        </w:rPr>
        <w:t>,</w:t>
      </w:r>
    </w:p>
    <w:p w:rsidR="008748E5" w:rsidRPr="000F4BBC" w:rsidRDefault="00EC2F38" w:rsidP="0087045E">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12.12.20189 № 932-п</w:t>
      </w:r>
      <w:r w:rsidR="0082764B" w:rsidRPr="000F4BBC">
        <w:rPr>
          <w:rFonts w:ascii="Times New Roman" w:hAnsi="Times New Roman" w:cs="Times New Roman"/>
          <w:i/>
          <w:sz w:val="24"/>
          <w:szCs w:val="24"/>
        </w:rPr>
        <w:t>, от 12.03.2019 № 184-п</w:t>
      </w:r>
      <w:r w:rsidR="008748E5" w:rsidRPr="000F4BBC">
        <w:rPr>
          <w:rFonts w:ascii="Times New Roman" w:hAnsi="Times New Roman" w:cs="Times New Roman"/>
          <w:i/>
          <w:sz w:val="24"/>
          <w:szCs w:val="24"/>
        </w:rPr>
        <w:t>,</w:t>
      </w:r>
    </w:p>
    <w:p w:rsidR="00E52A35" w:rsidRPr="000F4BBC" w:rsidRDefault="008748E5" w:rsidP="0087045E">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07.08.2019 №559-п</w:t>
      </w:r>
      <w:r w:rsidR="00982734" w:rsidRPr="000F4BBC">
        <w:rPr>
          <w:rFonts w:ascii="Times New Roman" w:hAnsi="Times New Roman" w:cs="Times New Roman"/>
          <w:i/>
          <w:sz w:val="24"/>
          <w:szCs w:val="24"/>
        </w:rPr>
        <w:t>, от 25.03.2020 №179-п</w:t>
      </w:r>
      <w:r w:rsidR="00E52A35" w:rsidRPr="000F4BBC">
        <w:rPr>
          <w:rFonts w:ascii="Times New Roman" w:hAnsi="Times New Roman" w:cs="Times New Roman"/>
          <w:i/>
          <w:sz w:val="24"/>
          <w:szCs w:val="24"/>
        </w:rPr>
        <w:t>,</w:t>
      </w:r>
    </w:p>
    <w:p w:rsidR="00D2253B" w:rsidRPr="000F4BBC" w:rsidRDefault="00E52A35" w:rsidP="0087045E">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30.11.2020 №758-п</w:t>
      </w:r>
      <w:r w:rsidR="004537EF" w:rsidRPr="000F4BBC">
        <w:rPr>
          <w:rFonts w:ascii="Times New Roman" w:hAnsi="Times New Roman" w:cs="Times New Roman"/>
          <w:i/>
          <w:sz w:val="24"/>
          <w:szCs w:val="24"/>
        </w:rPr>
        <w:t>, от 0</w:t>
      </w:r>
      <w:r w:rsidR="00B17577" w:rsidRPr="000F4BBC">
        <w:rPr>
          <w:rFonts w:ascii="Times New Roman" w:hAnsi="Times New Roman" w:cs="Times New Roman"/>
          <w:i/>
          <w:sz w:val="24"/>
          <w:szCs w:val="24"/>
        </w:rPr>
        <w:t>2</w:t>
      </w:r>
      <w:r w:rsidR="004537EF" w:rsidRPr="000F4BBC">
        <w:rPr>
          <w:rFonts w:ascii="Times New Roman" w:hAnsi="Times New Roman" w:cs="Times New Roman"/>
          <w:i/>
          <w:sz w:val="24"/>
          <w:szCs w:val="24"/>
        </w:rPr>
        <w:t>.0</w:t>
      </w:r>
      <w:r w:rsidR="00B17577" w:rsidRPr="000F4BBC">
        <w:rPr>
          <w:rFonts w:ascii="Times New Roman" w:hAnsi="Times New Roman" w:cs="Times New Roman"/>
          <w:i/>
          <w:sz w:val="24"/>
          <w:szCs w:val="24"/>
        </w:rPr>
        <w:t>3</w:t>
      </w:r>
      <w:r w:rsidR="004537EF" w:rsidRPr="000F4BBC">
        <w:rPr>
          <w:rFonts w:ascii="Times New Roman" w:hAnsi="Times New Roman" w:cs="Times New Roman"/>
          <w:i/>
          <w:sz w:val="24"/>
          <w:szCs w:val="24"/>
        </w:rPr>
        <w:t xml:space="preserve">.2021 № </w:t>
      </w:r>
      <w:r w:rsidR="00B17577" w:rsidRPr="000F4BBC">
        <w:rPr>
          <w:rFonts w:ascii="Times New Roman" w:hAnsi="Times New Roman" w:cs="Times New Roman"/>
          <w:i/>
          <w:sz w:val="24"/>
          <w:szCs w:val="24"/>
        </w:rPr>
        <w:t>168</w:t>
      </w:r>
      <w:r w:rsidR="004537EF" w:rsidRPr="000F4BBC">
        <w:rPr>
          <w:rFonts w:ascii="Times New Roman" w:hAnsi="Times New Roman" w:cs="Times New Roman"/>
          <w:i/>
          <w:sz w:val="24"/>
          <w:szCs w:val="24"/>
        </w:rPr>
        <w:t>-п</w:t>
      </w:r>
    </w:p>
    <w:p w:rsidR="00AE7FF3" w:rsidRPr="000F4BBC" w:rsidRDefault="00D2253B" w:rsidP="0087045E">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от</w:t>
      </w:r>
      <w:r w:rsidR="00231CB3" w:rsidRPr="000F4BBC">
        <w:rPr>
          <w:rFonts w:ascii="Times New Roman" w:hAnsi="Times New Roman" w:cs="Times New Roman"/>
          <w:i/>
          <w:sz w:val="24"/>
          <w:szCs w:val="24"/>
        </w:rPr>
        <w:t>15</w:t>
      </w:r>
      <w:r w:rsidRPr="000F4BBC">
        <w:rPr>
          <w:rFonts w:ascii="Times New Roman" w:hAnsi="Times New Roman" w:cs="Times New Roman"/>
          <w:i/>
          <w:sz w:val="24"/>
          <w:szCs w:val="24"/>
        </w:rPr>
        <w:t xml:space="preserve">.06.2021 № </w:t>
      </w:r>
      <w:r w:rsidR="00231CB3" w:rsidRPr="000F4BBC">
        <w:rPr>
          <w:rFonts w:ascii="Times New Roman" w:hAnsi="Times New Roman" w:cs="Times New Roman"/>
          <w:i/>
          <w:sz w:val="24"/>
          <w:szCs w:val="24"/>
        </w:rPr>
        <w:t>410</w:t>
      </w:r>
      <w:r w:rsidRPr="000F4BBC">
        <w:rPr>
          <w:rFonts w:ascii="Times New Roman" w:hAnsi="Times New Roman" w:cs="Times New Roman"/>
          <w:i/>
          <w:sz w:val="24"/>
          <w:szCs w:val="24"/>
        </w:rPr>
        <w:t>-п</w:t>
      </w:r>
      <w:r w:rsidR="003B36F3" w:rsidRPr="000F4BBC">
        <w:rPr>
          <w:rFonts w:ascii="Times New Roman" w:hAnsi="Times New Roman" w:cs="Times New Roman"/>
          <w:i/>
          <w:sz w:val="24"/>
          <w:szCs w:val="24"/>
        </w:rPr>
        <w:t>, от 0</w:t>
      </w:r>
      <w:r w:rsidR="00B6316F" w:rsidRPr="000F4BBC">
        <w:rPr>
          <w:rFonts w:ascii="Times New Roman" w:hAnsi="Times New Roman" w:cs="Times New Roman"/>
          <w:i/>
          <w:sz w:val="24"/>
          <w:szCs w:val="24"/>
        </w:rPr>
        <w:t>2</w:t>
      </w:r>
      <w:r w:rsidR="003B36F3" w:rsidRPr="000F4BBC">
        <w:rPr>
          <w:rFonts w:ascii="Times New Roman" w:hAnsi="Times New Roman" w:cs="Times New Roman"/>
          <w:i/>
          <w:sz w:val="24"/>
          <w:szCs w:val="24"/>
        </w:rPr>
        <w:t>.1</w:t>
      </w:r>
      <w:r w:rsidR="00B6316F" w:rsidRPr="000F4BBC">
        <w:rPr>
          <w:rFonts w:ascii="Times New Roman" w:hAnsi="Times New Roman" w:cs="Times New Roman"/>
          <w:i/>
          <w:sz w:val="24"/>
          <w:szCs w:val="24"/>
        </w:rPr>
        <w:t>1</w:t>
      </w:r>
      <w:r w:rsidR="003B36F3" w:rsidRPr="000F4BBC">
        <w:rPr>
          <w:rFonts w:ascii="Times New Roman" w:hAnsi="Times New Roman" w:cs="Times New Roman"/>
          <w:i/>
          <w:sz w:val="24"/>
          <w:szCs w:val="24"/>
        </w:rPr>
        <w:t>.2021 №</w:t>
      </w:r>
      <w:r w:rsidR="00B6316F" w:rsidRPr="000F4BBC">
        <w:rPr>
          <w:rFonts w:ascii="Times New Roman" w:hAnsi="Times New Roman" w:cs="Times New Roman"/>
          <w:i/>
          <w:sz w:val="24"/>
          <w:szCs w:val="24"/>
        </w:rPr>
        <w:t xml:space="preserve"> 711-п</w:t>
      </w:r>
      <w:r w:rsidR="00AE7FF3" w:rsidRPr="000F4BBC">
        <w:rPr>
          <w:rFonts w:ascii="Times New Roman" w:hAnsi="Times New Roman" w:cs="Times New Roman"/>
          <w:i/>
          <w:sz w:val="24"/>
          <w:szCs w:val="24"/>
        </w:rPr>
        <w:t>,</w:t>
      </w:r>
    </w:p>
    <w:p w:rsidR="002E304D" w:rsidRPr="000F4BBC" w:rsidRDefault="00AE7FF3" w:rsidP="0087045E">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15.02.2022 № 94-п</w:t>
      </w:r>
      <w:r w:rsidR="00B34751" w:rsidRPr="000F4BBC">
        <w:rPr>
          <w:rFonts w:ascii="Times New Roman" w:hAnsi="Times New Roman" w:cs="Times New Roman"/>
          <w:i/>
          <w:sz w:val="24"/>
          <w:szCs w:val="24"/>
        </w:rPr>
        <w:t>, от 22.04.2022 № 274-п</w:t>
      </w:r>
      <w:r w:rsidR="002E304D" w:rsidRPr="000F4BBC">
        <w:rPr>
          <w:rFonts w:ascii="Times New Roman" w:hAnsi="Times New Roman" w:cs="Times New Roman"/>
          <w:i/>
          <w:sz w:val="24"/>
          <w:szCs w:val="24"/>
        </w:rPr>
        <w:t>,</w:t>
      </w:r>
    </w:p>
    <w:p w:rsidR="004F7D93" w:rsidRDefault="002E304D" w:rsidP="0087045E">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18.07.2022 №520-п</w:t>
      </w:r>
      <w:r w:rsidR="007B312F" w:rsidRPr="000F4BBC">
        <w:rPr>
          <w:rFonts w:ascii="Times New Roman" w:hAnsi="Times New Roman" w:cs="Times New Roman"/>
          <w:i/>
          <w:sz w:val="24"/>
          <w:szCs w:val="24"/>
        </w:rPr>
        <w:t>, от 14.02.2023 № 125-п</w:t>
      </w:r>
      <w:r w:rsidR="004F7D93">
        <w:rPr>
          <w:rFonts w:ascii="Times New Roman" w:hAnsi="Times New Roman" w:cs="Times New Roman"/>
          <w:i/>
          <w:sz w:val="24"/>
          <w:szCs w:val="24"/>
        </w:rPr>
        <w:t xml:space="preserve">, </w:t>
      </w:r>
    </w:p>
    <w:p w:rsidR="00CD4A9B" w:rsidRDefault="004F7D93"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25505C">
        <w:rPr>
          <w:rFonts w:ascii="Times New Roman" w:hAnsi="Times New Roman" w:cs="Times New Roman"/>
          <w:i/>
          <w:sz w:val="24"/>
          <w:szCs w:val="24"/>
        </w:rPr>
        <w:t>от</w:t>
      </w:r>
      <w:proofErr w:type="gramEnd"/>
      <w:r w:rsidRPr="0025505C">
        <w:rPr>
          <w:rFonts w:ascii="Times New Roman" w:hAnsi="Times New Roman" w:cs="Times New Roman"/>
          <w:i/>
          <w:sz w:val="24"/>
          <w:szCs w:val="24"/>
        </w:rPr>
        <w:t xml:space="preserve"> 16.05.2023 № 425-п</w:t>
      </w:r>
      <w:r w:rsidR="009B5E07">
        <w:rPr>
          <w:rFonts w:ascii="Times New Roman" w:hAnsi="Times New Roman" w:cs="Times New Roman"/>
          <w:i/>
          <w:sz w:val="24"/>
          <w:szCs w:val="24"/>
        </w:rPr>
        <w:t>, от 28.06.2023 № 545</w:t>
      </w:r>
      <w:r w:rsidR="00CD4A9B">
        <w:rPr>
          <w:rFonts w:ascii="Times New Roman" w:hAnsi="Times New Roman" w:cs="Times New Roman"/>
          <w:i/>
          <w:sz w:val="24"/>
          <w:szCs w:val="24"/>
        </w:rPr>
        <w:t>-</w:t>
      </w:r>
      <w:r w:rsidR="009B5E07">
        <w:rPr>
          <w:rFonts w:ascii="Times New Roman" w:hAnsi="Times New Roman" w:cs="Times New Roman"/>
          <w:i/>
          <w:sz w:val="24"/>
          <w:szCs w:val="24"/>
        </w:rPr>
        <w:t>п</w:t>
      </w:r>
      <w:r w:rsidR="00CD4A9B">
        <w:rPr>
          <w:rFonts w:ascii="Times New Roman" w:hAnsi="Times New Roman" w:cs="Times New Roman"/>
          <w:i/>
          <w:sz w:val="24"/>
          <w:szCs w:val="24"/>
        </w:rPr>
        <w:t>,</w:t>
      </w:r>
    </w:p>
    <w:p w:rsidR="00C55301" w:rsidRDefault="00CD4A9B"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22.01.2024 № 25-п</w:t>
      </w:r>
      <w:r w:rsidR="004F1DF1">
        <w:rPr>
          <w:rFonts w:ascii="Times New Roman" w:hAnsi="Times New Roman" w:cs="Times New Roman"/>
          <w:i/>
          <w:sz w:val="24"/>
          <w:szCs w:val="24"/>
        </w:rPr>
        <w:t xml:space="preserve">, </w:t>
      </w:r>
      <w:r w:rsidR="004F1DF1" w:rsidRPr="007A490E">
        <w:rPr>
          <w:rFonts w:ascii="Times New Roman" w:hAnsi="Times New Roman" w:cs="Times New Roman"/>
          <w:i/>
          <w:sz w:val="24"/>
          <w:szCs w:val="24"/>
        </w:rPr>
        <w:t>от 04.04.2024 № 244-п</w:t>
      </w:r>
      <w:r w:rsidR="00C55301">
        <w:rPr>
          <w:rFonts w:ascii="Times New Roman" w:hAnsi="Times New Roman" w:cs="Times New Roman"/>
          <w:i/>
          <w:sz w:val="24"/>
          <w:szCs w:val="24"/>
        </w:rPr>
        <w:t>,</w:t>
      </w:r>
    </w:p>
    <w:p w:rsidR="007520C0" w:rsidRDefault="00C55301"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087D73">
        <w:rPr>
          <w:rFonts w:ascii="Times New Roman" w:hAnsi="Times New Roman" w:cs="Times New Roman"/>
          <w:i/>
          <w:sz w:val="24"/>
          <w:szCs w:val="24"/>
        </w:rPr>
        <w:t>от</w:t>
      </w:r>
      <w:proofErr w:type="gramEnd"/>
      <w:r w:rsidRPr="00087D73">
        <w:rPr>
          <w:rFonts w:ascii="Times New Roman" w:hAnsi="Times New Roman" w:cs="Times New Roman"/>
          <w:i/>
          <w:sz w:val="24"/>
          <w:szCs w:val="24"/>
        </w:rPr>
        <w:t xml:space="preserve"> 0</w:t>
      </w:r>
      <w:r w:rsidR="00087D73" w:rsidRPr="00D03CAC">
        <w:rPr>
          <w:rFonts w:ascii="Times New Roman" w:hAnsi="Times New Roman" w:cs="Times New Roman"/>
          <w:i/>
          <w:sz w:val="24"/>
          <w:szCs w:val="24"/>
        </w:rPr>
        <w:t>2</w:t>
      </w:r>
      <w:r w:rsidRPr="00087D73">
        <w:rPr>
          <w:rFonts w:ascii="Times New Roman" w:hAnsi="Times New Roman" w:cs="Times New Roman"/>
          <w:i/>
          <w:sz w:val="24"/>
          <w:szCs w:val="24"/>
        </w:rPr>
        <w:t>.0</w:t>
      </w:r>
      <w:r w:rsidR="00087D73" w:rsidRPr="00D03CAC">
        <w:rPr>
          <w:rFonts w:ascii="Times New Roman" w:hAnsi="Times New Roman" w:cs="Times New Roman"/>
          <w:i/>
          <w:sz w:val="24"/>
          <w:szCs w:val="24"/>
        </w:rPr>
        <w:t>7</w:t>
      </w:r>
      <w:r w:rsidRPr="00087D73">
        <w:rPr>
          <w:rFonts w:ascii="Times New Roman" w:hAnsi="Times New Roman" w:cs="Times New Roman"/>
          <w:i/>
          <w:sz w:val="24"/>
          <w:szCs w:val="24"/>
        </w:rPr>
        <w:t xml:space="preserve">.2024 № </w:t>
      </w:r>
      <w:r w:rsidR="00087D73" w:rsidRPr="00D03CAC">
        <w:rPr>
          <w:rFonts w:ascii="Times New Roman" w:hAnsi="Times New Roman" w:cs="Times New Roman"/>
          <w:i/>
          <w:sz w:val="24"/>
          <w:szCs w:val="24"/>
        </w:rPr>
        <w:t>480</w:t>
      </w:r>
      <w:r w:rsidRPr="00087D73">
        <w:rPr>
          <w:rFonts w:ascii="Times New Roman" w:hAnsi="Times New Roman" w:cs="Times New Roman"/>
          <w:i/>
          <w:sz w:val="24"/>
          <w:szCs w:val="24"/>
        </w:rPr>
        <w:t>-п</w:t>
      </w:r>
      <w:r w:rsidR="009273F5">
        <w:rPr>
          <w:rFonts w:ascii="Times New Roman" w:hAnsi="Times New Roman" w:cs="Times New Roman"/>
          <w:i/>
          <w:sz w:val="24"/>
          <w:szCs w:val="24"/>
        </w:rPr>
        <w:t>, от 23.07.2024 №515-п</w:t>
      </w:r>
      <w:r w:rsidR="00E5457B" w:rsidRPr="004969B4">
        <w:rPr>
          <w:rFonts w:ascii="Times New Roman" w:hAnsi="Times New Roman" w:cs="Times New Roman"/>
          <w:i/>
          <w:sz w:val="24"/>
          <w:szCs w:val="24"/>
        </w:rPr>
        <w:t>,</w:t>
      </w:r>
    </w:p>
    <w:p w:rsidR="00FB6AA3" w:rsidRDefault="00E5457B" w:rsidP="009B5E07">
      <w:pPr>
        <w:autoSpaceDE w:val="0"/>
        <w:autoSpaceDN w:val="0"/>
        <w:adjustRightInd w:val="0"/>
        <w:spacing w:after="0" w:line="240" w:lineRule="auto"/>
        <w:jc w:val="right"/>
        <w:rPr>
          <w:rFonts w:ascii="Times New Roman" w:hAnsi="Times New Roman" w:cs="Times New Roman"/>
          <w:i/>
          <w:sz w:val="24"/>
          <w:szCs w:val="24"/>
        </w:rPr>
      </w:pPr>
      <w:r w:rsidRPr="004969B4">
        <w:rPr>
          <w:rFonts w:ascii="Times New Roman" w:hAnsi="Times New Roman" w:cs="Times New Roman"/>
          <w:i/>
          <w:sz w:val="24"/>
          <w:szCs w:val="24"/>
        </w:rPr>
        <w:t xml:space="preserve"> </w:t>
      </w:r>
      <w:proofErr w:type="gramStart"/>
      <w:r w:rsidRPr="004969B4">
        <w:rPr>
          <w:rFonts w:ascii="Times New Roman" w:hAnsi="Times New Roman" w:cs="Times New Roman"/>
          <w:i/>
          <w:sz w:val="24"/>
          <w:szCs w:val="24"/>
        </w:rPr>
        <w:t>от</w:t>
      </w:r>
      <w:proofErr w:type="gramEnd"/>
      <w:r w:rsidRPr="004969B4">
        <w:rPr>
          <w:rFonts w:ascii="Times New Roman" w:hAnsi="Times New Roman" w:cs="Times New Roman"/>
          <w:i/>
          <w:sz w:val="24"/>
          <w:szCs w:val="24"/>
        </w:rPr>
        <w:t xml:space="preserve"> </w:t>
      </w:r>
      <w:r w:rsidR="004B57C0" w:rsidRPr="004969B4">
        <w:rPr>
          <w:rFonts w:ascii="Times New Roman" w:hAnsi="Times New Roman" w:cs="Times New Roman"/>
          <w:i/>
          <w:sz w:val="24"/>
          <w:szCs w:val="24"/>
        </w:rPr>
        <w:t>25</w:t>
      </w:r>
      <w:r w:rsidRPr="004969B4">
        <w:rPr>
          <w:rFonts w:ascii="Times New Roman" w:hAnsi="Times New Roman" w:cs="Times New Roman"/>
          <w:i/>
          <w:sz w:val="24"/>
          <w:szCs w:val="24"/>
        </w:rPr>
        <w:t>.10.2024 №</w:t>
      </w:r>
      <w:r w:rsidR="004B57C0" w:rsidRPr="004969B4">
        <w:rPr>
          <w:rFonts w:ascii="Times New Roman" w:hAnsi="Times New Roman" w:cs="Times New Roman"/>
          <w:i/>
          <w:sz w:val="24"/>
          <w:szCs w:val="24"/>
        </w:rPr>
        <w:t xml:space="preserve"> 796</w:t>
      </w:r>
      <w:r w:rsidRPr="004969B4">
        <w:rPr>
          <w:rFonts w:ascii="Times New Roman" w:hAnsi="Times New Roman" w:cs="Times New Roman"/>
          <w:i/>
          <w:sz w:val="24"/>
          <w:szCs w:val="24"/>
        </w:rPr>
        <w:t>-п</w:t>
      </w:r>
      <w:r w:rsidR="007520C0" w:rsidRPr="00BC2CF4">
        <w:rPr>
          <w:rFonts w:ascii="Times New Roman" w:hAnsi="Times New Roman" w:cs="Times New Roman"/>
          <w:i/>
          <w:sz w:val="24"/>
          <w:szCs w:val="24"/>
        </w:rPr>
        <w:t xml:space="preserve">, от </w:t>
      </w:r>
      <w:r w:rsidR="00C95E65" w:rsidRPr="00BC2CF4">
        <w:rPr>
          <w:rFonts w:ascii="Times New Roman" w:hAnsi="Times New Roman" w:cs="Times New Roman"/>
          <w:i/>
          <w:sz w:val="24"/>
          <w:szCs w:val="24"/>
        </w:rPr>
        <w:t>16</w:t>
      </w:r>
      <w:r w:rsidR="007520C0" w:rsidRPr="00BC2CF4">
        <w:rPr>
          <w:rFonts w:ascii="Times New Roman" w:hAnsi="Times New Roman" w:cs="Times New Roman"/>
          <w:i/>
          <w:sz w:val="24"/>
          <w:szCs w:val="24"/>
        </w:rPr>
        <w:t xml:space="preserve">.01.2025 № </w:t>
      </w:r>
      <w:r w:rsidR="00C95E65" w:rsidRPr="00BC2CF4">
        <w:rPr>
          <w:rFonts w:ascii="Times New Roman" w:hAnsi="Times New Roman" w:cs="Times New Roman"/>
          <w:i/>
          <w:sz w:val="24"/>
          <w:szCs w:val="24"/>
        </w:rPr>
        <w:t>35</w:t>
      </w:r>
      <w:r w:rsidR="007520C0" w:rsidRPr="00BC2CF4">
        <w:rPr>
          <w:rFonts w:ascii="Times New Roman" w:hAnsi="Times New Roman" w:cs="Times New Roman"/>
          <w:i/>
          <w:sz w:val="24"/>
          <w:szCs w:val="24"/>
        </w:rPr>
        <w:t>-п</w:t>
      </w:r>
      <w:r w:rsidR="00FB6AA3">
        <w:rPr>
          <w:rFonts w:ascii="Times New Roman" w:hAnsi="Times New Roman" w:cs="Times New Roman"/>
          <w:i/>
          <w:sz w:val="24"/>
          <w:szCs w:val="24"/>
        </w:rPr>
        <w:t>,</w:t>
      </w:r>
    </w:p>
    <w:p w:rsidR="00E94319" w:rsidRDefault="00FB6AA3" w:rsidP="009B5E07">
      <w:pPr>
        <w:autoSpaceDE w:val="0"/>
        <w:autoSpaceDN w:val="0"/>
        <w:adjustRightInd w:val="0"/>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00A60B3D">
        <w:rPr>
          <w:rFonts w:ascii="Times New Roman" w:hAnsi="Times New Roman" w:cs="Times New Roman"/>
          <w:i/>
          <w:sz w:val="24"/>
          <w:szCs w:val="24"/>
        </w:rPr>
        <w:t xml:space="preserve"> </w:t>
      </w:r>
      <w:proofErr w:type="gramStart"/>
      <w:r w:rsidRPr="00DD5662">
        <w:rPr>
          <w:rFonts w:ascii="Times New Roman" w:hAnsi="Times New Roman" w:cs="Times New Roman"/>
          <w:i/>
          <w:sz w:val="24"/>
          <w:szCs w:val="24"/>
        </w:rPr>
        <w:t>от</w:t>
      </w:r>
      <w:proofErr w:type="gramEnd"/>
      <w:r w:rsidRPr="00DD5662">
        <w:rPr>
          <w:rFonts w:ascii="Times New Roman" w:hAnsi="Times New Roman" w:cs="Times New Roman"/>
          <w:i/>
          <w:sz w:val="24"/>
          <w:szCs w:val="24"/>
        </w:rPr>
        <w:t xml:space="preserve"> </w:t>
      </w:r>
      <w:r w:rsidR="00DD5662" w:rsidRPr="00DD5662">
        <w:rPr>
          <w:rFonts w:ascii="Times New Roman" w:hAnsi="Times New Roman" w:cs="Times New Roman"/>
          <w:i/>
          <w:sz w:val="24"/>
          <w:szCs w:val="24"/>
        </w:rPr>
        <w:t>06</w:t>
      </w:r>
      <w:r w:rsidRPr="00DD5662">
        <w:rPr>
          <w:rFonts w:ascii="Times New Roman" w:hAnsi="Times New Roman" w:cs="Times New Roman"/>
          <w:i/>
          <w:sz w:val="24"/>
          <w:szCs w:val="24"/>
        </w:rPr>
        <w:t>.0</w:t>
      </w:r>
      <w:r w:rsidR="00DD5662" w:rsidRPr="00DD5662">
        <w:rPr>
          <w:rFonts w:ascii="Times New Roman" w:hAnsi="Times New Roman" w:cs="Times New Roman"/>
          <w:i/>
          <w:sz w:val="24"/>
          <w:szCs w:val="24"/>
        </w:rPr>
        <w:t>3</w:t>
      </w:r>
      <w:r w:rsidRPr="00DD5662">
        <w:rPr>
          <w:rFonts w:ascii="Times New Roman" w:hAnsi="Times New Roman" w:cs="Times New Roman"/>
          <w:i/>
          <w:sz w:val="24"/>
          <w:szCs w:val="24"/>
        </w:rPr>
        <w:t xml:space="preserve">.2025 № </w:t>
      </w:r>
      <w:r w:rsidR="00DD5662" w:rsidRPr="00DD5662">
        <w:rPr>
          <w:rFonts w:ascii="Times New Roman" w:hAnsi="Times New Roman" w:cs="Times New Roman"/>
          <w:i/>
          <w:sz w:val="24"/>
          <w:szCs w:val="24"/>
        </w:rPr>
        <w:t>179</w:t>
      </w:r>
      <w:r w:rsidRPr="00DD5662">
        <w:rPr>
          <w:rFonts w:ascii="Times New Roman" w:hAnsi="Times New Roman" w:cs="Times New Roman"/>
          <w:i/>
          <w:sz w:val="24"/>
          <w:szCs w:val="24"/>
        </w:rPr>
        <w:t>-п</w:t>
      </w:r>
      <w:r w:rsidR="00A60B3D">
        <w:rPr>
          <w:rFonts w:ascii="Times New Roman" w:hAnsi="Times New Roman" w:cs="Times New Roman"/>
          <w:i/>
          <w:sz w:val="24"/>
          <w:szCs w:val="24"/>
        </w:rPr>
        <w:t>.</w:t>
      </w:r>
      <w:r w:rsidR="00A60B3D" w:rsidRPr="00A60B3D">
        <w:rPr>
          <w:rFonts w:ascii="Times New Roman" w:hAnsi="Times New Roman" w:cs="Times New Roman"/>
          <w:i/>
          <w:sz w:val="24"/>
          <w:szCs w:val="24"/>
        </w:rPr>
        <w:t xml:space="preserve"> </w:t>
      </w:r>
      <w:r w:rsidR="00A60B3D" w:rsidRPr="00507017">
        <w:rPr>
          <w:rFonts w:ascii="Times New Roman" w:hAnsi="Times New Roman" w:cs="Times New Roman"/>
          <w:i/>
          <w:sz w:val="24"/>
          <w:szCs w:val="24"/>
        </w:rPr>
        <w:t xml:space="preserve">от </w:t>
      </w:r>
      <w:r w:rsidR="001C2008" w:rsidRPr="00507017">
        <w:rPr>
          <w:rFonts w:ascii="Times New Roman" w:hAnsi="Times New Roman" w:cs="Times New Roman"/>
          <w:i/>
          <w:sz w:val="24"/>
          <w:szCs w:val="24"/>
        </w:rPr>
        <w:t>20</w:t>
      </w:r>
      <w:r w:rsidR="00A60B3D" w:rsidRPr="00507017">
        <w:rPr>
          <w:rFonts w:ascii="Times New Roman" w:hAnsi="Times New Roman" w:cs="Times New Roman"/>
          <w:i/>
          <w:sz w:val="24"/>
          <w:szCs w:val="24"/>
        </w:rPr>
        <w:t>.05.2025 №</w:t>
      </w:r>
      <w:r w:rsidR="001C2008" w:rsidRPr="00507017">
        <w:rPr>
          <w:rFonts w:ascii="Times New Roman" w:hAnsi="Times New Roman" w:cs="Times New Roman"/>
          <w:i/>
          <w:sz w:val="24"/>
          <w:szCs w:val="24"/>
        </w:rPr>
        <w:t>338</w:t>
      </w:r>
      <w:r w:rsidR="00A60B3D" w:rsidRPr="00507017">
        <w:rPr>
          <w:rFonts w:ascii="Times New Roman" w:hAnsi="Times New Roman" w:cs="Times New Roman"/>
          <w:i/>
          <w:sz w:val="24"/>
          <w:szCs w:val="24"/>
        </w:rPr>
        <w:t>-п</w:t>
      </w:r>
      <w:r w:rsidR="00E94319">
        <w:rPr>
          <w:rFonts w:ascii="Times New Roman" w:hAnsi="Times New Roman" w:cs="Times New Roman"/>
          <w:i/>
          <w:sz w:val="24"/>
          <w:szCs w:val="24"/>
        </w:rPr>
        <w:t xml:space="preserve">, </w:t>
      </w:r>
    </w:p>
    <w:p w:rsidR="0087045E" w:rsidRPr="000F4BBC" w:rsidRDefault="00E94319"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507017">
        <w:rPr>
          <w:rFonts w:ascii="Times New Roman" w:hAnsi="Times New Roman" w:cs="Times New Roman"/>
          <w:i/>
          <w:sz w:val="24"/>
          <w:szCs w:val="24"/>
        </w:rPr>
        <w:t>от</w:t>
      </w:r>
      <w:proofErr w:type="gramEnd"/>
      <w:r w:rsidRPr="00507017">
        <w:rPr>
          <w:rFonts w:ascii="Times New Roman" w:hAnsi="Times New Roman" w:cs="Times New Roman"/>
          <w:i/>
          <w:sz w:val="24"/>
          <w:szCs w:val="24"/>
        </w:rPr>
        <w:t xml:space="preserve"> </w:t>
      </w:r>
      <w:r>
        <w:rPr>
          <w:rFonts w:ascii="Times New Roman" w:hAnsi="Times New Roman" w:cs="Times New Roman"/>
          <w:i/>
          <w:sz w:val="24"/>
          <w:szCs w:val="24"/>
        </w:rPr>
        <w:t>05</w:t>
      </w:r>
      <w:r w:rsidRPr="00507017">
        <w:rPr>
          <w:rFonts w:ascii="Times New Roman" w:hAnsi="Times New Roman" w:cs="Times New Roman"/>
          <w:i/>
          <w:sz w:val="24"/>
          <w:szCs w:val="24"/>
        </w:rPr>
        <w:t>.0</w:t>
      </w:r>
      <w:r>
        <w:rPr>
          <w:rFonts w:ascii="Times New Roman" w:hAnsi="Times New Roman" w:cs="Times New Roman"/>
          <w:i/>
          <w:sz w:val="24"/>
          <w:szCs w:val="24"/>
        </w:rPr>
        <w:t>6</w:t>
      </w:r>
      <w:r w:rsidRPr="00507017">
        <w:rPr>
          <w:rFonts w:ascii="Times New Roman" w:hAnsi="Times New Roman" w:cs="Times New Roman"/>
          <w:i/>
          <w:sz w:val="24"/>
          <w:szCs w:val="24"/>
        </w:rPr>
        <w:t>.2025 №</w:t>
      </w:r>
      <w:r>
        <w:rPr>
          <w:rFonts w:ascii="Times New Roman" w:hAnsi="Times New Roman" w:cs="Times New Roman"/>
          <w:i/>
          <w:sz w:val="24"/>
          <w:szCs w:val="24"/>
        </w:rPr>
        <w:t>397</w:t>
      </w:r>
      <w:r w:rsidRPr="00507017">
        <w:rPr>
          <w:rFonts w:ascii="Times New Roman" w:hAnsi="Times New Roman" w:cs="Times New Roman"/>
          <w:i/>
          <w:sz w:val="24"/>
          <w:szCs w:val="24"/>
        </w:rPr>
        <w:t>-п</w:t>
      </w:r>
      <w:r w:rsidR="00E820E0">
        <w:rPr>
          <w:rFonts w:ascii="Times New Roman" w:hAnsi="Times New Roman" w:cs="Times New Roman"/>
          <w:i/>
          <w:sz w:val="24"/>
          <w:szCs w:val="24"/>
        </w:rPr>
        <w:t>,</w:t>
      </w:r>
      <w:r w:rsidR="00E820E0" w:rsidRPr="00E820E0">
        <w:rPr>
          <w:rFonts w:ascii="Times New Roman" w:hAnsi="Times New Roman" w:cs="Times New Roman"/>
          <w:i/>
          <w:sz w:val="24"/>
          <w:szCs w:val="24"/>
        </w:rPr>
        <w:t xml:space="preserve"> </w:t>
      </w:r>
      <w:r w:rsidR="00E820E0" w:rsidRPr="00B37243">
        <w:rPr>
          <w:rFonts w:ascii="Times New Roman" w:hAnsi="Times New Roman" w:cs="Times New Roman"/>
          <w:i/>
          <w:sz w:val="24"/>
          <w:szCs w:val="24"/>
        </w:rPr>
        <w:t xml:space="preserve">от </w:t>
      </w:r>
      <w:r w:rsidR="00B37243" w:rsidRPr="00B37243">
        <w:rPr>
          <w:rFonts w:ascii="Times New Roman" w:hAnsi="Times New Roman" w:cs="Times New Roman"/>
          <w:i/>
          <w:sz w:val="24"/>
          <w:szCs w:val="24"/>
          <w:lang w:val="en-US"/>
        </w:rPr>
        <w:t>24</w:t>
      </w:r>
      <w:r w:rsidR="00E820E0" w:rsidRPr="00B37243">
        <w:rPr>
          <w:rFonts w:ascii="Times New Roman" w:hAnsi="Times New Roman" w:cs="Times New Roman"/>
          <w:i/>
          <w:sz w:val="24"/>
          <w:szCs w:val="24"/>
        </w:rPr>
        <w:t>.09.2025 №</w:t>
      </w:r>
      <w:r w:rsidR="00B37243" w:rsidRPr="00B37243">
        <w:rPr>
          <w:rFonts w:ascii="Times New Roman" w:hAnsi="Times New Roman" w:cs="Times New Roman"/>
          <w:i/>
          <w:sz w:val="24"/>
          <w:szCs w:val="24"/>
          <w:lang w:val="en-US"/>
        </w:rPr>
        <w:t>630</w:t>
      </w:r>
      <w:r w:rsidR="00E820E0" w:rsidRPr="00B37243">
        <w:rPr>
          <w:rFonts w:ascii="Times New Roman" w:hAnsi="Times New Roman" w:cs="Times New Roman"/>
          <w:i/>
          <w:sz w:val="24"/>
          <w:szCs w:val="24"/>
        </w:rPr>
        <w:t>-п</w:t>
      </w:r>
      <w:r w:rsidR="00806029" w:rsidRPr="00B37243">
        <w:rPr>
          <w:rFonts w:ascii="Times New Roman" w:hAnsi="Times New Roman" w:cs="Times New Roman"/>
          <w:i/>
          <w:sz w:val="24"/>
          <w:szCs w:val="24"/>
        </w:rPr>
        <w:t>)</w:t>
      </w:r>
    </w:p>
    <w:p w:rsidR="002F4058" w:rsidRPr="000F4BBC" w:rsidRDefault="002F4058" w:rsidP="0084595A">
      <w:pPr>
        <w:spacing w:after="0" w:line="240" w:lineRule="auto"/>
        <w:jc w:val="center"/>
        <w:rPr>
          <w:rFonts w:ascii="Times New Roman" w:hAnsi="Times New Roman" w:cs="Times New Roman"/>
          <w:sz w:val="24"/>
          <w:szCs w:val="24"/>
        </w:rPr>
      </w:pPr>
    </w:p>
    <w:p w:rsidR="002F4058" w:rsidRPr="000F4BBC" w:rsidRDefault="002F4058" w:rsidP="0084595A">
      <w:pPr>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Подпрограмма 1</w:t>
      </w:r>
    </w:p>
    <w:p w:rsidR="002F4058" w:rsidRPr="000F4BBC" w:rsidRDefault="002F4058" w:rsidP="0084595A">
      <w:pPr>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Со</w:t>
      </w:r>
      <w:r w:rsidR="003B36F3" w:rsidRPr="000F4BBC">
        <w:rPr>
          <w:rFonts w:ascii="Times New Roman" w:hAnsi="Times New Roman" w:cs="Times New Roman"/>
          <w:b/>
          <w:bCs/>
          <w:sz w:val="24"/>
          <w:szCs w:val="24"/>
        </w:rPr>
        <w:t>здание условий для эффективного</w:t>
      </w:r>
      <w:r w:rsidR="00580865" w:rsidRPr="000F4BBC">
        <w:rPr>
          <w:rFonts w:ascii="Times New Roman" w:hAnsi="Times New Roman" w:cs="Times New Roman"/>
          <w:b/>
          <w:bCs/>
          <w:sz w:val="24"/>
          <w:szCs w:val="24"/>
        </w:rPr>
        <w:t xml:space="preserve"> и ответственного </w:t>
      </w:r>
      <w:r w:rsidRPr="000F4BBC">
        <w:rPr>
          <w:rFonts w:ascii="Times New Roman" w:hAnsi="Times New Roman" w:cs="Times New Roman"/>
          <w:b/>
          <w:bCs/>
          <w:sz w:val="24"/>
          <w:szCs w:val="24"/>
        </w:rPr>
        <w:t xml:space="preserve">управления муниципальными финансами, повышения устойчивости бюджетов муниципальных образований </w:t>
      </w:r>
      <w:proofErr w:type="spellStart"/>
      <w:r w:rsidRPr="000F4BBC">
        <w:rPr>
          <w:rFonts w:ascii="Times New Roman" w:hAnsi="Times New Roman" w:cs="Times New Roman"/>
          <w:b/>
          <w:bCs/>
          <w:sz w:val="24"/>
          <w:szCs w:val="24"/>
        </w:rPr>
        <w:t>Кежемского</w:t>
      </w:r>
      <w:proofErr w:type="spellEnd"/>
      <w:r w:rsidRPr="000F4BBC">
        <w:rPr>
          <w:rFonts w:ascii="Times New Roman" w:hAnsi="Times New Roman" w:cs="Times New Roman"/>
          <w:b/>
          <w:bCs/>
          <w:sz w:val="24"/>
          <w:szCs w:val="24"/>
        </w:rPr>
        <w:t xml:space="preserve"> района</w:t>
      </w:r>
    </w:p>
    <w:p w:rsidR="002F4058" w:rsidRPr="000F4BBC" w:rsidRDefault="002F4058" w:rsidP="0084595A">
      <w:pPr>
        <w:pStyle w:val="ConsPlusNormal"/>
        <w:ind w:firstLine="0"/>
        <w:jc w:val="center"/>
        <w:rPr>
          <w:rFonts w:ascii="Times New Roman" w:hAnsi="Times New Roman" w:cs="Times New Roman"/>
          <w:b/>
          <w:bCs/>
          <w:sz w:val="24"/>
          <w:szCs w:val="24"/>
        </w:rPr>
      </w:pPr>
    </w:p>
    <w:p w:rsidR="002F4058" w:rsidRPr="000F4BBC"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1. Паспорт подпрограммы</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6555"/>
      </w:tblGrid>
      <w:tr w:rsidR="006C742F" w:rsidRPr="000F4BBC" w:rsidTr="009E3977">
        <w:tc>
          <w:tcPr>
            <w:tcW w:w="2943"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 xml:space="preserve">Наименование подпрограммы </w:t>
            </w:r>
          </w:p>
        </w:tc>
        <w:tc>
          <w:tcPr>
            <w:tcW w:w="6555" w:type="dxa"/>
            <w:tcBorders>
              <w:top w:val="single" w:sz="4" w:space="0" w:color="000000"/>
              <w:left w:val="single" w:sz="4" w:space="0" w:color="000000"/>
              <w:bottom w:val="single" w:sz="4" w:space="0" w:color="000000"/>
              <w:right w:val="single" w:sz="4" w:space="0" w:color="000000"/>
            </w:tcBorders>
          </w:tcPr>
          <w:p w:rsidR="006C742F" w:rsidRPr="000F4BBC" w:rsidRDefault="006C742F" w:rsidP="00580865">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Создание условий для эффективного </w:t>
            </w:r>
            <w:r w:rsidR="00580865" w:rsidRPr="000F4BBC">
              <w:rPr>
                <w:rFonts w:ascii="Times New Roman" w:hAnsi="Times New Roman" w:cs="Times New Roman"/>
                <w:sz w:val="24"/>
                <w:szCs w:val="24"/>
              </w:rPr>
              <w:t xml:space="preserve">и ответственного </w:t>
            </w:r>
            <w:r w:rsidRPr="000F4BBC">
              <w:rPr>
                <w:rFonts w:ascii="Times New Roman" w:hAnsi="Times New Roman" w:cs="Times New Roman"/>
                <w:sz w:val="24"/>
                <w:szCs w:val="24"/>
              </w:rPr>
              <w:t xml:space="preserve">управления муниципальными финансами, повышения устойчивости бюджетов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(далее - </w:t>
            </w:r>
            <w:proofErr w:type="gramStart"/>
            <w:r w:rsidRPr="000F4BBC">
              <w:rPr>
                <w:rFonts w:ascii="Times New Roman" w:hAnsi="Times New Roman" w:cs="Times New Roman"/>
                <w:sz w:val="24"/>
                <w:szCs w:val="24"/>
              </w:rPr>
              <w:t>подпрограмма)</w:t>
            </w:r>
            <w:r w:rsidR="00580865" w:rsidRPr="000F4BBC">
              <w:rPr>
                <w:rFonts w:ascii="Times New Roman" w:hAnsi="Times New Roman" w:cs="Times New Roman"/>
                <w:i/>
                <w:sz w:val="24"/>
                <w:szCs w:val="24"/>
              </w:rPr>
              <w:t>(</w:t>
            </w:r>
            <w:proofErr w:type="gramEnd"/>
            <w:r w:rsidR="00580865" w:rsidRPr="000F4BBC">
              <w:rPr>
                <w:rFonts w:ascii="Times New Roman" w:hAnsi="Times New Roman" w:cs="Times New Roman"/>
                <w:i/>
                <w:sz w:val="24"/>
                <w:szCs w:val="24"/>
              </w:rPr>
              <w:t>в ред. постановления Администрации района от 24.10.2019 № 737-п</w:t>
            </w:r>
            <w:r w:rsidR="00580865" w:rsidRPr="000F4BBC">
              <w:rPr>
                <w:rFonts w:ascii="Times New Roman" w:hAnsi="Times New Roman" w:cs="Times New Roman"/>
                <w:sz w:val="24"/>
                <w:szCs w:val="24"/>
              </w:rPr>
              <w:t>)</w:t>
            </w:r>
          </w:p>
        </w:tc>
      </w:tr>
      <w:tr w:rsidR="006C742F" w:rsidRPr="000F4BBC" w:rsidTr="009E3977">
        <w:tc>
          <w:tcPr>
            <w:tcW w:w="2943"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Наименование муниципальной программы, в рамках которой реализуется подпрограмма</w:t>
            </w:r>
          </w:p>
        </w:tc>
        <w:tc>
          <w:tcPr>
            <w:tcW w:w="6555"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«Управление муниципальными финансами»</w:t>
            </w:r>
          </w:p>
        </w:tc>
      </w:tr>
      <w:tr w:rsidR="006C742F" w:rsidRPr="000F4BBC" w:rsidTr="009E3977">
        <w:tc>
          <w:tcPr>
            <w:tcW w:w="2943"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Исполнитель подпрограммы</w:t>
            </w:r>
          </w:p>
        </w:tc>
        <w:tc>
          <w:tcPr>
            <w:tcW w:w="6555"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6C742F" w:rsidRPr="000F4BBC" w:rsidTr="009E3977">
        <w:tc>
          <w:tcPr>
            <w:tcW w:w="2943"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Цель подпрограммы</w:t>
            </w:r>
          </w:p>
        </w:tc>
        <w:tc>
          <w:tcPr>
            <w:tcW w:w="6555"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и повышение финансовой самостоятельности местных бюджетов</w:t>
            </w:r>
          </w:p>
        </w:tc>
      </w:tr>
      <w:tr w:rsidR="006C742F" w:rsidRPr="000F4BBC" w:rsidTr="009E3977">
        <w:tc>
          <w:tcPr>
            <w:tcW w:w="2943"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Задачи подпрограммы</w:t>
            </w:r>
          </w:p>
        </w:tc>
        <w:tc>
          <w:tcPr>
            <w:tcW w:w="6555" w:type="dxa"/>
            <w:tcBorders>
              <w:top w:val="single" w:sz="4" w:space="0" w:color="000000"/>
              <w:left w:val="single" w:sz="4" w:space="0" w:color="000000"/>
              <w:bottom w:val="single" w:sz="4" w:space="0" w:color="000000"/>
              <w:right w:val="single" w:sz="4" w:space="0" w:color="000000"/>
            </w:tcBorders>
          </w:tcPr>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 xml:space="preserve">1. Совершенствование организации и осуществления бюджетного процесса в </w:t>
            </w:r>
            <w:proofErr w:type="spellStart"/>
            <w:r w:rsidRPr="000F4BBC">
              <w:rPr>
                <w:rFonts w:ascii="Times New Roman" w:hAnsi="Times New Roman" w:cs="Times New Roman"/>
                <w:sz w:val="24"/>
                <w:szCs w:val="24"/>
              </w:rPr>
              <w:t>Кежемском</w:t>
            </w:r>
            <w:proofErr w:type="spellEnd"/>
            <w:r w:rsidRPr="000F4BBC">
              <w:rPr>
                <w:rFonts w:ascii="Times New Roman" w:hAnsi="Times New Roman" w:cs="Times New Roman"/>
                <w:sz w:val="24"/>
                <w:szCs w:val="24"/>
              </w:rPr>
              <w:t xml:space="preserve"> районе;</w:t>
            </w:r>
          </w:p>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 xml:space="preserve">2 Повышение эффективности формирования и использования средств бюджета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6C742F" w:rsidRPr="000F4BBC" w:rsidRDefault="006C742F"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 xml:space="preserve">3. Создание условий для обеспечения финансовой устойчивости бюджетов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6C742F" w:rsidRPr="000F4BBC" w:rsidTr="009E3977">
        <w:tc>
          <w:tcPr>
            <w:tcW w:w="2943" w:type="dxa"/>
            <w:tcBorders>
              <w:top w:val="single" w:sz="4" w:space="0" w:color="000000"/>
              <w:left w:val="single" w:sz="4" w:space="0" w:color="000000"/>
              <w:bottom w:val="single" w:sz="4" w:space="0" w:color="000000"/>
              <w:right w:val="single" w:sz="4" w:space="0" w:color="000000"/>
            </w:tcBorders>
          </w:tcPr>
          <w:p w:rsidR="00E32B68" w:rsidRPr="002E5BE8" w:rsidRDefault="009B5E07" w:rsidP="00F25845">
            <w:pPr>
              <w:pStyle w:val="ConsPlusCell"/>
              <w:rPr>
                <w:rFonts w:ascii="Times New Roman" w:hAnsi="Times New Roman" w:cs="Times New Roman"/>
                <w:sz w:val="24"/>
                <w:szCs w:val="24"/>
              </w:rPr>
            </w:pPr>
            <w:r w:rsidRPr="002E5BE8">
              <w:rPr>
                <w:rFonts w:ascii="Times New Roman" w:hAnsi="Times New Roman" w:cs="Times New Roman"/>
                <w:sz w:val="24"/>
                <w:szCs w:val="24"/>
              </w:rPr>
              <w:t xml:space="preserve">Ожидаемые результаты от реализации подпрограммы, перечень и значения показателей результативности </w:t>
            </w:r>
            <w:proofErr w:type="gramStart"/>
            <w:r w:rsidRPr="002E5BE8">
              <w:rPr>
                <w:rFonts w:ascii="Times New Roman" w:hAnsi="Times New Roman" w:cs="Times New Roman"/>
                <w:sz w:val="24"/>
                <w:szCs w:val="24"/>
              </w:rPr>
              <w:t>подпрограммы</w:t>
            </w:r>
            <w:r w:rsidR="00E32B68" w:rsidRPr="002E5BE8">
              <w:rPr>
                <w:rFonts w:ascii="Times New Roman" w:hAnsi="Times New Roman" w:cs="Times New Roman"/>
                <w:i/>
                <w:sz w:val="24"/>
                <w:szCs w:val="24"/>
              </w:rPr>
              <w:t>(</w:t>
            </w:r>
            <w:proofErr w:type="gramEnd"/>
            <w:r w:rsidR="00E32B68" w:rsidRPr="002E5BE8">
              <w:rPr>
                <w:rFonts w:ascii="Times New Roman" w:hAnsi="Times New Roman" w:cs="Times New Roman"/>
                <w:i/>
                <w:sz w:val="24"/>
                <w:szCs w:val="24"/>
              </w:rPr>
              <w:t xml:space="preserve">в ред. постановления Администрации района от </w:t>
            </w:r>
            <w:r w:rsidR="007D5BA5" w:rsidRPr="002E5BE8">
              <w:rPr>
                <w:rFonts w:ascii="Times New Roman" w:hAnsi="Times New Roman" w:cs="Times New Roman"/>
                <w:i/>
                <w:sz w:val="24"/>
                <w:szCs w:val="24"/>
              </w:rPr>
              <w:t>10.08.2018</w:t>
            </w:r>
            <w:r w:rsidR="00E32B68" w:rsidRPr="002E5BE8">
              <w:rPr>
                <w:rFonts w:ascii="Times New Roman" w:hAnsi="Times New Roman" w:cs="Times New Roman"/>
                <w:i/>
                <w:sz w:val="24"/>
                <w:szCs w:val="24"/>
              </w:rPr>
              <w:t xml:space="preserve"> № </w:t>
            </w:r>
            <w:r w:rsidR="007D5BA5" w:rsidRPr="002E5BE8">
              <w:rPr>
                <w:rFonts w:ascii="Times New Roman" w:hAnsi="Times New Roman" w:cs="Times New Roman"/>
                <w:i/>
                <w:sz w:val="24"/>
                <w:szCs w:val="24"/>
              </w:rPr>
              <w:t>55</w:t>
            </w:r>
            <w:r w:rsidR="00E32B68" w:rsidRPr="002E5BE8">
              <w:rPr>
                <w:rFonts w:ascii="Times New Roman" w:hAnsi="Times New Roman" w:cs="Times New Roman"/>
                <w:i/>
                <w:sz w:val="24"/>
                <w:szCs w:val="24"/>
              </w:rPr>
              <w:t>3-п</w:t>
            </w:r>
            <w:r w:rsidR="009C033E" w:rsidRPr="002E5BE8">
              <w:rPr>
                <w:rFonts w:ascii="Times New Roman" w:hAnsi="Times New Roman" w:cs="Times New Roman"/>
                <w:i/>
                <w:sz w:val="24"/>
                <w:szCs w:val="24"/>
              </w:rPr>
              <w:t>, от 12.03.2019 № 184-п</w:t>
            </w:r>
            <w:r w:rsidR="00D32CFC" w:rsidRPr="002E5BE8">
              <w:rPr>
                <w:rFonts w:ascii="Times New Roman" w:hAnsi="Times New Roman" w:cs="Times New Roman"/>
                <w:i/>
                <w:sz w:val="24"/>
                <w:szCs w:val="24"/>
              </w:rPr>
              <w:t>, (от 25.03.2020 №179-п</w:t>
            </w:r>
            <w:r w:rsidR="00AE7FF3" w:rsidRPr="002E5BE8">
              <w:rPr>
                <w:rFonts w:ascii="Times New Roman" w:hAnsi="Times New Roman" w:cs="Times New Roman"/>
                <w:i/>
                <w:sz w:val="24"/>
                <w:szCs w:val="24"/>
              </w:rPr>
              <w:t>, от 15.02.2022 №94-п</w:t>
            </w:r>
            <w:r w:rsidRPr="002E5BE8">
              <w:rPr>
                <w:rFonts w:ascii="Times New Roman" w:hAnsi="Times New Roman" w:cs="Times New Roman"/>
                <w:i/>
                <w:sz w:val="24"/>
                <w:szCs w:val="24"/>
              </w:rPr>
              <w:t>, от 28.06.2023 № 545-п</w:t>
            </w:r>
            <w:r w:rsidR="0054724D" w:rsidRPr="002E5BE8">
              <w:rPr>
                <w:rFonts w:ascii="Times New Roman" w:hAnsi="Times New Roman" w:cs="Times New Roman"/>
                <w:i/>
                <w:sz w:val="24"/>
                <w:szCs w:val="24"/>
              </w:rPr>
              <w:t xml:space="preserve">, от </w:t>
            </w:r>
            <w:r w:rsidR="0054724D" w:rsidRPr="00BC2CF4">
              <w:rPr>
                <w:rFonts w:ascii="Times New Roman" w:hAnsi="Times New Roman" w:cs="Times New Roman"/>
                <w:i/>
                <w:sz w:val="24"/>
                <w:szCs w:val="24"/>
              </w:rPr>
              <w:t>22.01.2024 № 25-п</w:t>
            </w:r>
            <w:r w:rsidR="003A3578" w:rsidRPr="00BC2CF4">
              <w:rPr>
                <w:rFonts w:ascii="Times New Roman" w:hAnsi="Times New Roman" w:cs="Times New Roman"/>
                <w:i/>
                <w:sz w:val="24"/>
                <w:szCs w:val="24"/>
              </w:rPr>
              <w:t xml:space="preserve">, от </w:t>
            </w:r>
            <w:r w:rsidR="000460FF" w:rsidRPr="00BC2CF4">
              <w:rPr>
                <w:rFonts w:ascii="Times New Roman" w:hAnsi="Times New Roman" w:cs="Times New Roman"/>
                <w:i/>
                <w:sz w:val="24"/>
                <w:szCs w:val="24"/>
              </w:rPr>
              <w:t>16</w:t>
            </w:r>
            <w:r w:rsidR="003A3578" w:rsidRPr="00BC2CF4">
              <w:rPr>
                <w:rFonts w:ascii="Times New Roman" w:hAnsi="Times New Roman" w:cs="Times New Roman"/>
                <w:i/>
                <w:sz w:val="24"/>
                <w:szCs w:val="24"/>
              </w:rPr>
              <w:t xml:space="preserve">.01.2025 № </w:t>
            </w:r>
            <w:r w:rsidR="00F25845" w:rsidRPr="00BC2CF4">
              <w:rPr>
                <w:rFonts w:ascii="Times New Roman" w:hAnsi="Times New Roman" w:cs="Times New Roman"/>
                <w:i/>
                <w:sz w:val="24"/>
                <w:szCs w:val="24"/>
              </w:rPr>
              <w:t>35</w:t>
            </w:r>
            <w:r w:rsidR="003A3578" w:rsidRPr="00BC2CF4">
              <w:rPr>
                <w:rFonts w:ascii="Times New Roman" w:hAnsi="Times New Roman" w:cs="Times New Roman"/>
                <w:i/>
                <w:sz w:val="24"/>
                <w:szCs w:val="24"/>
              </w:rPr>
              <w:t>-п</w:t>
            </w:r>
            <w:r w:rsidR="00D32CFC" w:rsidRPr="00BC2CF4">
              <w:rPr>
                <w:rFonts w:ascii="Times New Roman" w:hAnsi="Times New Roman" w:cs="Times New Roman"/>
                <w:i/>
                <w:sz w:val="24"/>
                <w:szCs w:val="24"/>
              </w:rPr>
              <w:t>)</w:t>
            </w:r>
          </w:p>
        </w:tc>
        <w:tc>
          <w:tcPr>
            <w:tcW w:w="6555" w:type="dxa"/>
            <w:tcBorders>
              <w:top w:val="single" w:sz="4" w:space="0" w:color="000000"/>
              <w:left w:val="single" w:sz="4" w:space="0" w:color="000000"/>
              <w:bottom w:val="single" w:sz="4" w:space="0" w:color="000000"/>
              <w:right w:val="single" w:sz="4" w:space="0" w:color="000000"/>
            </w:tcBorders>
          </w:tcPr>
          <w:p w:rsidR="00E32B68" w:rsidRPr="002E5BE8" w:rsidRDefault="00E32B68" w:rsidP="00E32B68">
            <w:pPr>
              <w:pStyle w:val="ConsPlusCell"/>
              <w:rPr>
                <w:rFonts w:ascii="Times New Roman" w:hAnsi="Times New Roman" w:cs="Times New Roman"/>
                <w:sz w:val="24"/>
                <w:szCs w:val="24"/>
              </w:rPr>
            </w:pPr>
            <w:proofErr w:type="gramStart"/>
            <w:r w:rsidRPr="002E5BE8">
              <w:rPr>
                <w:rFonts w:ascii="Times New Roman" w:hAnsi="Times New Roman" w:cs="Times New Roman"/>
                <w:sz w:val="24"/>
                <w:szCs w:val="24"/>
              </w:rPr>
              <w:t>соблюдение</w:t>
            </w:r>
            <w:proofErr w:type="gramEnd"/>
            <w:r w:rsidRPr="002E5BE8">
              <w:rPr>
                <w:rFonts w:ascii="Times New Roman" w:hAnsi="Times New Roman" w:cs="Times New Roman"/>
                <w:sz w:val="24"/>
                <w:szCs w:val="24"/>
              </w:rPr>
              <w:t xml:space="preserve"> порядка и сроков разработки проекта районного бюджета, установленн</w:t>
            </w:r>
            <w:r w:rsidR="00D32CFC" w:rsidRPr="002E5BE8">
              <w:rPr>
                <w:rFonts w:ascii="Times New Roman" w:hAnsi="Times New Roman" w:cs="Times New Roman"/>
                <w:sz w:val="24"/>
                <w:szCs w:val="24"/>
              </w:rPr>
              <w:t xml:space="preserve">ых бюджетным законодательством </w:t>
            </w:r>
            <w:r w:rsidR="00D32CFC" w:rsidRPr="002E5BE8">
              <w:rPr>
                <w:rFonts w:ascii="Times New Roman" w:hAnsi="Times New Roman" w:cs="Times New Roman"/>
                <w:i/>
                <w:sz w:val="24"/>
                <w:szCs w:val="24"/>
              </w:rPr>
              <w:t>(в ред. Постановления Администрации района от 25.03.2020 №179-п)</w:t>
            </w:r>
            <w:r w:rsidRPr="002E5BE8">
              <w:rPr>
                <w:rFonts w:ascii="Times New Roman" w:hAnsi="Times New Roman" w:cs="Times New Roman"/>
                <w:sz w:val="24"/>
                <w:szCs w:val="24"/>
              </w:rPr>
              <w:t>;</w:t>
            </w:r>
          </w:p>
          <w:p w:rsidR="00E32B68" w:rsidRPr="002E5BE8" w:rsidRDefault="00E32B68" w:rsidP="00E32B68">
            <w:pPr>
              <w:pStyle w:val="ConsPlusCell"/>
              <w:rPr>
                <w:rFonts w:ascii="Times New Roman" w:hAnsi="Times New Roman" w:cs="Times New Roman"/>
                <w:sz w:val="24"/>
                <w:szCs w:val="24"/>
              </w:rPr>
            </w:pPr>
            <w:proofErr w:type="gramStart"/>
            <w:r w:rsidRPr="002E5BE8">
              <w:rPr>
                <w:rFonts w:ascii="Times New Roman" w:hAnsi="Times New Roman" w:cs="Times New Roman"/>
                <w:sz w:val="24"/>
                <w:szCs w:val="24"/>
              </w:rPr>
              <w:t>соблюдение</w:t>
            </w:r>
            <w:proofErr w:type="gramEnd"/>
            <w:r w:rsidRPr="002E5BE8">
              <w:rPr>
                <w:rFonts w:ascii="Times New Roman" w:hAnsi="Times New Roman" w:cs="Times New Roman"/>
                <w:sz w:val="24"/>
                <w:szCs w:val="24"/>
              </w:rPr>
              <w:t xml:space="preserve"> установленных законодательством Российской Федерации требований о сроках и составе отчетности об исполнении отчета районного и консолидированного бюджетов </w:t>
            </w:r>
            <w:r w:rsidR="00D32CFC" w:rsidRPr="002E5BE8">
              <w:rPr>
                <w:rFonts w:ascii="Times New Roman" w:hAnsi="Times New Roman" w:cs="Times New Roman"/>
                <w:i/>
                <w:sz w:val="24"/>
                <w:szCs w:val="24"/>
              </w:rPr>
              <w:t>(в ред. Постановления Администрации района от 25.03.2020 №179-п)</w:t>
            </w:r>
            <w:r w:rsidRPr="002E5BE8">
              <w:rPr>
                <w:rFonts w:ascii="Times New Roman" w:hAnsi="Times New Roman" w:cs="Times New Roman"/>
                <w:sz w:val="24"/>
                <w:szCs w:val="24"/>
              </w:rPr>
              <w:t>;</w:t>
            </w:r>
          </w:p>
          <w:p w:rsidR="00E32B68" w:rsidRPr="002E5BE8" w:rsidRDefault="00E32B68" w:rsidP="00E32B68">
            <w:pPr>
              <w:pStyle w:val="ConsPlusCell"/>
              <w:rPr>
                <w:rFonts w:ascii="Times New Roman" w:hAnsi="Times New Roman" w:cs="Times New Roman"/>
                <w:sz w:val="24"/>
                <w:szCs w:val="24"/>
              </w:rPr>
            </w:pPr>
            <w:proofErr w:type="gramStart"/>
            <w:r w:rsidRPr="002E5BE8">
              <w:rPr>
                <w:rFonts w:ascii="Times New Roman" w:hAnsi="Times New Roman" w:cs="Times New Roman"/>
                <w:sz w:val="24"/>
                <w:szCs w:val="24"/>
              </w:rPr>
              <w:t>доля</w:t>
            </w:r>
            <w:proofErr w:type="gramEnd"/>
            <w:r w:rsidRPr="002E5BE8">
              <w:rPr>
                <w:rFonts w:ascii="Times New Roman" w:hAnsi="Times New Roman" w:cs="Times New Roman"/>
                <w:sz w:val="24"/>
                <w:szCs w:val="24"/>
              </w:rPr>
              <w:t xml:space="preserve"> налоговых и неналоговых доходов районного бюджета в доходах районного бюджета  (без учета субвенций) – 2014 год – 24%, 2015 год – 20%, 2016 год – 30%, 2017 год – 30%;</w:t>
            </w:r>
          </w:p>
          <w:p w:rsidR="00E32B68" w:rsidRPr="002E5BE8" w:rsidRDefault="00E32B68" w:rsidP="00E32B68">
            <w:pPr>
              <w:pStyle w:val="ConsPlusCell"/>
              <w:rPr>
                <w:rFonts w:ascii="Times New Roman" w:hAnsi="Times New Roman" w:cs="Times New Roman"/>
                <w:sz w:val="24"/>
                <w:szCs w:val="24"/>
              </w:rPr>
            </w:pPr>
            <w:proofErr w:type="gramStart"/>
            <w:r w:rsidRPr="002E5BE8">
              <w:rPr>
                <w:rFonts w:ascii="Times New Roman" w:hAnsi="Times New Roman" w:cs="Times New Roman"/>
                <w:sz w:val="24"/>
                <w:szCs w:val="24"/>
              </w:rPr>
              <w:t>наличие</w:t>
            </w:r>
            <w:proofErr w:type="gramEnd"/>
            <w:r w:rsidRPr="002E5BE8">
              <w:rPr>
                <w:rFonts w:ascii="Times New Roman" w:hAnsi="Times New Roman" w:cs="Times New Roman"/>
                <w:sz w:val="24"/>
                <w:szCs w:val="24"/>
              </w:rPr>
              <w:t xml:space="preserve"> методики распределения средств </w:t>
            </w:r>
            <w:r w:rsidR="00AC047E" w:rsidRPr="002E5BE8">
              <w:rPr>
                <w:rFonts w:ascii="Times New Roman" w:hAnsi="Times New Roman" w:cs="Times New Roman"/>
                <w:sz w:val="24"/>
                <w:szCs w:val="24"/>
              </w:rPr>
              <w:t>дотаций на выравнивание бюджетной обеспеченности</w:t>
            </w:r>
            <w:r w:rsidRPr="002E5BE8">
              <w:rPr>
                <w:rFonts w:ascii="Times New Roman" w:hAnsi="Times New Roman" w:cs="Times New Roman"/>
                <w:sz w:val="24"/>
                <w:szCs w:val="24"/>
              </w:rPr>
              <w:t xml:space="preserve"> поселений муниципального образования </w:t>
            </w:r>
            <w:proofErr w:type="spellStart"/>
            <w:r w:rsidRPr="002E5BE8">
              <w:rPr>
                <w:rFonts w:ascii="Times New Roman" w:hAnsi="Times New Roman" w:cs="Times New Roman"/>
                <w:sz w:val="24"/>
                <w:szCs w:val="24"/>
              </w:rPr>
              <w:t>Кежемский</w:t>
            </w:r>
            <w:proofErr w:type="spellEnd"/>
            <w:r w:rsidRPr="002E5BE8">
              <w:rPr>
                <w:rFonts w:ascii="Times New Roman" w:hAnsi="Times New Roman" w:cs="Times New Roman"/>
                <w:sz w:val="24"/>
                <w:szCs w:val="24"/>
              </w:rPr>
              <w:t xml:space="preserve"> район</w:t>
            </w:r>
            <w:r w:rsidR="00D32CFC" w:rsidRPr="002E5BE8">
              <w:rPr>
                <w:rFonts w:ascii="Times New Roman" w:hAnsi="Times New Roman" w:cs="Times New Roman"/>
                <w:i/>
                <w:sz w:val="24"/>
                <w:szCs w:val="24"/>
              </w:rPr>
              <w:t>(в ред. Постановления Администрации района от 25.03.2020 №179-п)</w:t>
            </w:r>
            <w:r w:rsidRPr="002E5BE8">
              <w:rPr>
                <w:rFonts w:ascii="Times New Roman" w:hAnsi="Times New Roman" w:cs="Times New Roman"/>
                <w:sz w:val="24"/>
                <w:szCs w:val="24"/>
              </w:rPr>
              <w:t>;</w:t>
            </w:r>
          </w:p>
          <w:p w:rsidR="00E32B68" w:rsidRPr="002E5BE8" w:rsidRDefault="00E32B68" w:rsidP="00E32B68">
            <w:pPr>
              <w:pStyle w:val="ConsPlusCell"/>
              <w:rPr>
                <w:rFonts w:ascii="Times New Roman" w:hAnsi="Times New Roman" w:cs="Times New Roman"/>
                <w:sz w:val="24"/>
                <w:szCs w:val="24"/>
              </w:rPr>
            </w:pPr>
            <w:proofErr w:type="gramStart"/>
            <w:r w:rsidRPr="002E5BE8">
              <w:rPr>
                <w:rFonts w:ascii="Times New Roman" w:hAnsi="Times New Roman" w:cs="Times New Roman"/>
                <w:sz w:val="24"/>
                <w:szCs w:val="24"/>
              </w:rPr>
              <w:t>равномерность</w:t>
            </w:r>
            <w:proofErr w:type="gramEnd"/>
            <w:r w:rsidRPr="002E5BE8">
              <w:rPr>
                <w:rFonts w:ascii="Times New Roman" w:hAnsi="Times New Roman" w:cs="Times New Roman"/>
                <w:sz w:val="24"/>
                <w:szCs w:val="24"/>
              </w:rPr>
              <w:t xml:space="preserve"> расходов главных  распорядителей бюджетных средств (отклонение кассовых расходов в 4 квартале от среднего объема кассовых расходов за 1-3 кварталы отчетного года) – 2014 год – 50%, 2015 год – 50%, 2016 год – не более 50%, 2017 год – не более 50%;</w:t>
            </w:r>
          </w:p>
          <w:p w:rsidR="00525FDB" w:rsidRPr="008575F9" w:rsidRDefault="00E32B68" w:rsidP="00525FDB">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 xml:space="preserve">обеспечение минимального размера бюджетной обеспеченности муниципальных образований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после выравнивания – </w:t>
            </w:r>
            <w:r w:rsidR="009C033E" w:rsidRPr="002E5BE8">
              <w:rPr>
                <w:rFonts w:ascii="Times New Roman" w:eastAsia="Calibri" w:hAnsi="Times New Roman" w:cs="Times New Roman"/>
                <w:bCs/>
                <w:sz w:val="24"/>
                <w:szCs w:val="24"/>
              </w:rPr>
              <w:t>2018 год – не менее 4,0 тыс. руб./чел., 2019</w:t>
            </w:r>
            <w:r w:rsidR="00AC047E" w:rsidRPr="002E5BE8">
              <w:rPr>
                <w:rFonts w:ascii="Times New Roman" w:eastAsia="Calibri" w:hAnsi="Times New Roman" w:cs="Times New Roman"/>
                <w:bCs/>
                <w:sz w:val="24"/>
                <w:szCs w:val="24"/>
              </w:rPr>
              <w:t xml:space="preserve">год </w:t>
            </w:r>
            <w:r w:rsidR="009C033E" w:rsidRPr="002E5BE8">
              <w:rPr>
                <w:rFonts w:ascii="Times New Roman" w:eastAsia="Calibri" w:hAnsi="Times New Roman" w:cs="Times New Roman"/>
                <w:bCs/>
                <w:sz w:val="24"/>
                <w:szCs w:val="24"/>
              </w:rPr>
              <w:t>- не менее 4,5 тыс. руб./чел</w:t>
            </w:r>
            <w:r w:rsidR="009C033E" w:rsidRPr="002E5BE8">
              <w:rPr>
                <w:rFonts w:ascii="Times New Roman" w:hAnsi="Times New Roman" w:cs="Times New Roman"/>
                <w:sz w:val="24"/>
                <w:szCs w:val="24"/>
              </w:rPr>
              <w:t>.</w:t>
            </w:r>
            <w:r w:rsidR="00AC047E" w:rsidRPr="002E5BE8">
              <w:rPr>
                <w:rFonts w:ascii="Times New Roman" w:hAnsi="Times New Roman" w:cs="Times New Roman"/>
                <w:sz w:val="24"/>
                <w:szCs w:val="24"/>
              </w:rPr>
              <w:t xml:space="preserve">, </w:t>
            </w:r>
            <w:r w:rsidR="004537EF" w:rsidRPr="002E5BE8">
              <w:rPr>
                <w:rFonts w:ascii="Times New Roman" w:hAnsi="Times New Roman" w:cs="Times New Roman"/>
                <w:sz w:val="24"/>
                <w:szCs w:val="24"/>
              </w:rPr>
              <w:t xml:space="preserve">2020 год – не менее 4,3 тыс. руб./чел., </w:t>
            </w:r>
            <w:r w:rsidR="00BE2F8B" w:rsidRPr="002E5BE8">
              <w:rPr>
                <w:rFonts w:ascii="Times New Roman" w:hAnsi="Times New Roman" w:cs="Times New Roman"/>
                <w:sz w:val="24"/>
                <w:szCs w:val="24"/>
              </w:rPr>
              <w:t>2021 год – не менее 4,8 тыс. руб./чел., 2022</w:t>
            </w:r>
            <w:r w:rsidR="007B312F" w:rsidRPr="002E5BE8">
              <w:rPr>
                <w:rFonts w:ascii="Times New Roman" w:hAnsi="Times New Roman" w:cs="Times New Roman"/>
                <w:sz w:val="24"/>
                <w:szCs w:val="24"/>
              </w:rPr>
              <w:t xml:space="preserve"> год</w:t>
            </w:r>
            <w:r w:rsidR="00BE2F8B" w:rsidRPr="002E5BE8">
              <w:rPr>
                <w:rFonts w:ascii="Times New Roman" w:hAnsi="Times New Roman" w:cs="Times New Roman"/>
                <w:sz w:val="24"/>
                <w:szCs w:val="24"/>
              </w:rPr>
              <w:t>- не менее 5,8 тыс. руб./чел.</w:t>
            </w:r>
            <w:r w:rsidR="007B312F" w:rsidRPr="002E5BE8">
              <w:rPr>
                <w:rFonts w:ascii="Times New Roman" w:hAnsi="Times New Roman" w:cs="Times New Roman"/>
                <w:sz w:val="24"/>
                <w:szCs w:val="24"/>
              </w:rPr>
              <w:t>,</w:t>
            </w:r>
            <w:r w:rsidR="0054724D" w:rsidRPr="002E5BE8">
              <w:rPr>
                <w:rFonts w:ascii="Times New Roman" w:hAnsi="Times New Roman" w:cs="Times New Roman"/>
                <w:sz w:val="24"/>
                <w:szCs w:val="24"/>
              </w:rPr>
              <w:t xml:space="preserve"> 2023 год- не менее 7,0 тыс. руб./чел</w:t>
            </w:r>
            <w:r w:rsidR="0054724D" w:rsidRPr="008575F9">
              <w:rPr>
                <w:rFonts w:ascii="Times New Roman" w:hAnsi="Times New Roman" w:cs="Times New Roman"/>
                <w:sz w:val="24"/>
                <w:szCs w:val="24"/>
              </w:rPr>
              <w:t>.,</w:t>
            </w:r>
            <w:r w:rsidR="003A3578" w:rsidRPr="008575F9">
              <w:rPr>
                <w:rFonts w:ascii="Times New Roman" w:hAnsi="Times New Roman" w:cs="Times New Roman"/>
                <w:sz w:val="24"/>
                <w:szCs w:val="24"/>
              </w:rPr>
              <w:t>2024 год – не менее 9,0 тыс. руб./чел,</w:t>
            </w:r>
            <w:r w:rsidR="007B312F" w:rsidRPr="008575F9">
              <w:rPr>
                <w:rFonts w:ascii="Times New Roman" w:hAnsi="Times New Roman" w:cs="Times New Roman"/>
                <w:sz w:val="24"/>
                <w:szCs w:val="24"/>
              </w:rPr>
              <w:t xml:space="preserve"> 202</w:t>
            </w:r>
            <w:r w:rsidR="003A3578" w:rsidRPr="008575F9">
              <w:rPr>
                <w:rFonts w:ascii="Times New Roman" w:hAnsi="Times New Roman" w:cs="Times New Roman"/>
                <w:sz w:val="24"/>
                <w:szCs w:val="24"/>
              </w:rPr>
              <w:t>5</w:t>
            </w:r>
            <w:r w:rsidR="007B312F" w:rsidRPr="008575F9">
              <w:rPr>
                <w:rFonts w:ascii="Times New Roman" w:hAnsi="Times New Roman" w:cs="Times New Roman"/>
                <w:sz w:val="24"/>
                <w:szCs w:val="24"/>
              </w:rPr>
              <w:t>-202</w:t>
            </w:r>
            <w:r w:rsidR="003A3578" w:rsidRPr="008575F9">
              <w:rPr>
                <w:rFonts w:ascii="Times New Roman" w:hAnsi="Times New Roman" w:cs="Times New Roman"/>
                <w:sz w:val="24"/>
                <w:szCs w:val="24"/>
              </w:rPr>
              <w:t>7</w:t>
            </w:r>
            <w:r w:rsidR="0054724D" w:rsidRPr="008575F9">
              <w:rPr>
                <w:rFonts w:ascii="Times New Roman" w:hAnsi="Times New Roman" w:cs="Times New Roman"/>
                <w:sz w:val="24"/>
                <w:szCs w:val="24"/>
              </w:rPr>
              <w:t xml:space="preserve"> </w:t>
            </w:r>
            <w:proofErr w:type="spellStart"/>
            <w:r w:rsidR="007B312F" w:rsidRPr="008575F9">
              <w:rPr>
                <w:rFonts w:ascii="Times New Roman" w:hAnsi="Times New Roman" w:cs="Times New Roman"/>
                <w:sz w:val="24"/>
                <w:szCs w:val="24"/>
              </w:rPr>
              <w:t>гг</w:t>
            </w:r>
            <w:proofErr w:type="spellEnd"/>
            <w:r w:rsidR="007B312F" w:rsidRPr="008575F9">
              <w:rPr>
                <w:rFonts w:ascii="Times New Roman" w:hAnsi="Times New Roman" w:cs="Times New Roman"/>
                <w:sz w:val="24"/>
                <w:szCs w:val="24"/>
              </w:rPr>
              <w:t xml:space="preserve">- не менее </w:t>
            </w:r>
            <w:r w:rsidR="0054724D" w:rsidRPr="008575F9">
              <w:rPr>
                <w:rFonts w:ascii="Times New Roman" w:hAnsi="Times New Roman" w:cs="Times New Roman"/>
                <w:sz w:val="24"/>
                <w:szCs w:val="24"/>
              </w:rPr>
              <w:t>9</w:t>
            </w:r>
            <w:r w:rsidR="007B312F" w:rsidRPr="008575F9">
              <w:rPr>
                <w:rFonts w:ascii="Times New Roman" w:hAnsi="Times New Roman" w:cs="Times New Roman"/>
                <w:sz w:val="24"/>
                <w:szCs w:val="24"/>
              </w:rPr>
              <w:t>,</w:t>
            </w:r>
            <w:r w:rsidR="003A3578" w:rsidRPr="008575F9">
              <w:rPr>
                <w:rFonts w:ascii="Times New Roman" w:hAnsi="Times New Roman" w:cs="Times New Roman"/>
                <w:sz w:val="24"/>
                <w:szCs w:val="24"/>
              </w:rPr>
              <w:t>5</w:t>
            </w:r>
            <w:r w:rsidR="007B312F" w:rsidRPr="008575F9">
              <w:rPr>
                <w:rFonts w:ascii="Times New Roman" w:hAnsi="Times New Roman" w:cs="Times New Roman"/>
                <w:sz w:val="24"/>
                <w:szCs w:val="24"/>
              </w:rPr>
              <w:t xml:space="preserve"> тыс. </w:t>
            </w:r>
            <w:proofErr w:type="spellStart"/>
            <w:r w:rsidR="007B312F" w:rsidRPr="008575F9">
              <w:rPr>
                <w:rFonts w:ascii="Times New Roman" w:hAnsi="Times New Roman" w:cs="Times New Roman"/>
                <w:sz w:val="24"/>
                <w:szCs w:val="24"/>
              </w:rPr>
              <w:t>руб</w:t>
            </w:r>
            <w:proofErr w:type="spellEnd"/>
            <w:r w:rsidR="007B312F" w:rsidRPr="008575F9">
              <w:rPr>
                <w:rFonts w:ascii="Times New Roman" w:hAnsi="Times New Roman" w:cs="Times New Roman"/>
                <w:sz w:val="24"/>
                <w:szCs w:val="24"/>
              </w:rPr>
              <w:t>/чел</w:t>
            </w:r>
            <w:r w:rsidRPr="008575F9">
              <w:rPr>
                <w:rFonts w:ascii="Times New Roman" w:hAnsi="Times New Roman" w:cs="Times New Roman"/>
                <w:sz w:val="24"/>
                <w:szCs w:val="24"/>
              </w:rPr>
              <w:t>;</w:t>
            </w:r>
            <w:r w:rsidR="00525FDB" w:rsidRPr="008575F9">
              <w:rPr>
                <w:rFonts w:ascii="Times New Roman" w:hAnsi="Times New Roman" w:cs="Times New Roman"/>
                <w:sz w:val="24"/>
                <w:szCs w:val="24"/>
              </w:rPr>
              <w:t xml:space="preserve"> (в ред. постановления Администрации района от 12.03.2019 № 184-п</w:t>
            </w:r>
            <w:r w:rsidR="00AC047E" w:rsidRPr="008575F9">
              <w:rPr>
                <w:rFonts w:ascii="Times New Roman" w:hAnsi="Times New Roman" w:cs="Times New Roman"/>
                <w:sz w:val="24"/>
                <w:szCs w:val="24"/>
              </w:rPr>
              <w:t>, от 25.03.2020 №179-п</w:t>
            </w:r>
            <w:r w:rsidR="004537EF" w:rsidRPr="008575F9">
              <w:rPr>
                <w:rFonts w:ascii="Times New Roman" w:hAnsi="Times New Roman" w:cs="Times New Roman"/>
                <w:sz w:val="24"/>
                <w:szCs w:val="24"/>
              </w:rPr>
              <w:t>, от 0</w:t>
            </w:r>
            <w:r w:rsidR="00B17577" w:rsidRPr="008575F9">
              <w:rPr>
                <w:rFonts w:ascii="Times New Roman" w:hAnsi="Times New Roman" w:cs="Times New Roman"/>
                <w:sz w:val="24"/>
                <w:szCs w:val="24"/>
              </w:rPr>
              <w:t>2</w:t>
            </w:r>
            <w:r w:rsidR="004537EF" w:rsidRPr="008575F9">
              <w:rPr>
                <w:rFonts w:ascii="Times New Roman" w:hAnsi="Times New Roman" w:cs="Times New Roman"/>
                <w:sz w:val="24"/>
                <w:szCs w:val="24"/>
              </w:rPr>
              <w:t>.0</w:t>
            </w:r>
            <w:r w:rsidR="00B17577" w:rsidRPr="008575F9">
              <w:rPr>
                <w:rFonts w:ascii="Times New Roman" w:hAnsi="Times New Roman" w:cs="Times New Roman"/>
                <w:sz w:val="24"/>
                <w:szCs w:val="24"/>
              </w:rPr>
              <w:t>3</w:t>
            </w:r>
            <w:r w:rsidR="004537EF" w:rsidRPr="008575F9">
              <w:rPr>
                <w:rFonts w:ascii="Times New Roman" w:hAnsi="Times New Roman" w:cs="Times New Roman"/>
                <w:sz w:val="24"/>
                <w:szCs w:val="24"/>
              </w:rPr>
              <w:t xml:space="preserve">.2021 № </w:t>
            </w:r>
            <w:r w:rsidR="00B17577" w:rsidRPr="008575F9">
              <w:rPr>
                <w:rFonts w:ascii="Times New Roman" w:hAnsi="Times New Roman" w:cs="Times New Roman"/>
                <w:sz w:val="24"/>
                <w:szCs w:val="24"/>
              </w:rPr>
              <w:t>168</w:t>
            </w:r>
            <w:r w:rsidR="004537EF" w:rsidRPr="008575F9">
              <w:rPr>
                <w:rFonts w:ascii="Times New Roman" w:hAnsi="Times New Roman" w:cs="Times New Roman"/>
                <w:sz w:val="24"/>
                <w:szCs w:val="24"/>
              </w:rPr>
              <w:t>-п</w:t>
            </w:r>
            <w:r w:rsidR="00BE2F8B" w:rsidRPr="008575F9">
              <w:rPr>
                <w:rFonts w:ascii="Times New Roman" w:hAnsi="Times New Roman" w:cs="Times New Roman"/>
                <w:sz w:val="24"/>
                <w:szCs w:val="24"/>
              </w:rPr>
              <w:t>, от 15.02.2022 №94-п</w:t>
            </w:r>
            <w:r w:rsidR="007B312F" w:rsidRPr="008575F9">
              <w:rPr>
                <w:rFonts w:ascii="Times New Roman" w:hAnsi="Times New Roman" w:cs="Times New Roman"/>
                <w:sz w:val="24"/>
                <w:szCs w:val="24"/>
              </w:rPr>
              <w:t>, от 14.02.2023 № 125-п</w:t>
            </w:r>
            <w:r w:rsidR="0054724D" w:rsidRPr="008575F9">
              <w:rPr>
                <w:rFonts w:ascii="Times New Roman" w:hAnsi="Times New Roman" w:cs="Times New Roman"/>
                <w:sz w:val="24"/>
                <w:szCs w:val="24"/>
              </w:rPr>
              <w:t>, от 22.01.2024 №25-п</w:t>
            </w:r>
            <w:r w:rsidR="003A3578" w:rsidRPr="008575F9">
              <w:rPr>
                <w:rFonts w:ascii="Times New Roman" w:hAnsi="Times New Roman" w:cs="Times New Roman"/>
                <w:sz w:val="24"/>
                <w:szCs w:val="24"/>
              </w:rPr>
              <w:t xml:space="preserve">, от </w:t>
            </w:r>
            <w:r w:rsidR="00F25845" w:rsidRPr="008575F9">
              <w:rPr>
                <w:rFonts w:ascii="Times New Roman" w:hAnsi="Times New Roman" w:cs="Times New Roman"/>
                <w:sz w:val="24"/>
                <w:szCs w:val="24"/>
              </w:rPr>
              <w:t>16</w:t>
            </w:r>
            <w:r w:rsidR="003A3578" w:rsidRPr="008575F9">
              <w:rPr>
                <w:rFonts w:ascii="Times New Roman" w:hAnsi="Times New Roman" w:cs="Times New Roman"/>
                <w:sz w:val="24"/>
                <w:szCs w:val="24"/>
              </w:rPr>
              <w:t xml:space="preserve">.01.2025 № </w:t>
            </w:r>
            <w:r w:rsidR="00F25845" w:rsidRPr="008575F9">
              <w:rPr>
                <w:rFonts w:ascii="Times New Roman" w:hAnsi="Times New Roman" w:cs="Times New Roman"/>
                <w:sz w:val="24"/>
                <w:szCs w:val="24"/>
              </w:rPr>
              <w:t>35</w:t>
            </w:r>
            <w:r w:rsidR="003A3578" w:rsidRPr="008575F9">
              <w:rPr>
                <w:rFonts w:ascii="Times New Roman" w:hAnsi="Times New Roman" w:cs="Times New Roman"/>
                <w:sz w:val="24"/>
                <w:szCs w:val="24"/>
              </w:rPr>
              <w:t>-п</w:t>
            </w:r>
            <w:r w:rsidR="00525FDB" w:rsidRPr="008575F9">
              <w:rPr>
                <w:rFonts w:ascii="Times New Roman" w:hAnsi="Times New Roman" w:cs="Times New Roman"/>
                <w:sz w:val="24"/>
                <w:szCs w:val="24"/>
              </w:rPr>
              <w:t>)</w:t>
            </w:r>
          </w:p>
          <w:p w:rsidR="006C742F" w:rsidRPr="002E5BE8" w:rsidRDefault="00E32B68" w:rsidP="00AC047E">
            <w:pPr>
              <w:pStyle w:val="ConsPlusCell"/>
              <w:rPr>
                <w:rFonts w:ascii="Times New Roman" w:hAnsi="Times New Roman" w:cs="Times New Roman"/>
                <w:sz w:val="24"/>
                <w:szCs w:val="24"/>
              </w:rPr>
            </w:pPr>
            <w:proofErr w:type="gramStart"/>
            <w:r w:rsidRPr="008575F9">
              <w:rPr>
                <w:rFonts w:ascii="Times New Roman" w:hAnsi="Times New Roman" w:cs="Times New Roman"/>
                <w:sz w:val="24"/>
                <w:szCs w:val="24"/>
              </w:rPr>
              <w:t>отсутствие</w:t>
            </w:r>
            <w:proofErr w:type="gramEnd"/>
            <w:r w:rsidRPr="008575F9">
              <w:rPr>
                <w:rFonts w:ascii="Times New Roman" w:hAnsi="Times New Roman" w:cs="Times New Roman"/>
                <w:sz w:val="24"/>
                <w:szCs w:val="24"/>
              </w:rPr>
              <w:t xml:space="preserve"> в бюджетах муниципальных образований</w:t>
            </w:r>
            <w:r w:rsidRPr="002E5BE8">
              <w:rPr>
                <w:rFonts w:ascii="Times New Roman" w:hAnsi="Times New Roman" w:cs="Times New Roman"/>
                <w:sz w:val="24"/>
                <w:szCs w:val="24"/>
              </w:rPr>
              <w:t xml:space="preserve">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 0,0 тыс. рублей ежегодно</w:t>
            </w:r>
          </w:p>
        </w:tc>
      </w:tr>
      <w:tr w:rsidR="006C742F" w:rsidRPr="000F4BBC" w:rsidTr="009E3977">
        <w:tc>
          <w:tcPr>
            <w:tcW w:w="2943" w:type="dxa"/>
            <w:tcBorders>
              <w:top w:val="single" w:sz="4" w:space="0" w:color="000000"/>
              <w:left w:val="single" w:sz="4" w:space="0" w:color="000000"/>
              <w:bottom w:val="single" w:sz="4" w:space="0" w:color="000000"/>
              <w:right w:val="single" w:sz="4" w:space="0" w:color="000000"/>
            </w:tcBorders>
          </w:tcPr>
          <w:p w:rsidR="006C742F" w:rsidRPr="008575F9" w:rsidRDefault="006C742F" w:rsidP="009E3977">
            <w:pPr>
              <w:pStyle w:val="ConsPlusCell"/>
              <w:rPr>
                <w:rFonts w:ascii="Times New Roman" w:hAnsi="Times New Roman" w:cs="Times New Roman"/>
                <w:sz w:val="24"/>
                <w:szCs w:val="24"/>
              </w:rPr>
            </w:pPr>
            <w:r w:rsidRPr="008575F9">
              <w:rPr>
                <w:rFonts w:ascii="Times New Roman" w:hAnsi="Times New Roman" w:cs="Times New Roman"/>
                <w:sz w:val="24"/>
                <w:szCs w:val="24"/>
              </w:rPr>
              <w:t>Сроки реализации подпрограммы</w:t>
            </w:r>
          </w:p>
          <w:p w:rsidR="00FA09FA" w:rsidRPr="008575F9" w:rsidRDefault="00FA09FA" w:rsidP="00F25845">
            <w:pPr>
              <w:pStyle w:val="ConsPlusCell"/>
              <w:rPr>
                <w:rFonts w:ascii="Times New Roman" w:hAnsi="Times New Roman" w:cs="Times New Roman"/>
                <w:sz w:val="24"/>
                <w:szCs w:val="24"/>
              </w:rPr>
            </w:pPr>
            <w:r w:rsidRPr="008575F9">
              <w:rPr>
                <w:rFonts w:ascii="Times New Roman" w:hAnsi="Times New Roman" w:cs="Times New Roman"/>
                <w:i/>
                <w:sz w:val="24"/>
                <w:szCs w:val="24"/>
              </w:rPr>
              <w:t>(</w:t>
            </w:r>
            <w:proofErr w:type="gramStart"/>
            <w:r w:rsidRPr="008575F9">
              <w:rPr>
                <w:rFonts w:ascii="Times New Roman" w:hAnsi="Times New Roman" w:cs="Times New Roman"/>
                <w:i/>
                <w:sz w:val="24"/>
                <w:szCs w:val="24"/>
              </w:rPr>
              <w:t>в</w:t>
            </w:r>
            <w:proofErr w:type="gramEnd"/>
            <w:r w:rsidRPr="008575F9">
              <w:rPr>
                <w:rFonts w:ascii="Times New Roman" w:hAnsi="Times New Roman" w:cs="Times New Roman"/>
                <w:i/>
                <w:sz w:val="24"/>
                <w:szCs w:val="24"/>
              </w:rPr>
              <w:t xml:space="preserve"> ред. постановлений Администрации района от 31.01.2017 № 62-п, от 10.08.2018 №553-п</w:t>
            </w:r>
            <w:r w:rsidR="009C033E" w:rsidRPr="008575F9">
              <w:rPr>
                <w:rFonts w:ascii="Times New Roman" w:hAnsi="Times New Roman" w:cs="Times New Roman"/>
                <w:i/>
                <w:sz w:val="24"/>
                <w:szCs w:val="24"/>
              </w:rPr>
              <w:t>; от 12.03.2019 № 184-п</w:t>
            </w:r>
            <w:r w:rsidR="00AC047E" w:rsidRPr="008575F9">
              <w:rPr>
                <w:rFonts w:ascii="Times New Roman" w:hAnsi="Times New Roman" w:cs="Times New Roman"/>
                <w:i/>
                <w:sz w:val="24"/>
                <w:szCs w:val="24"/>
              </w:rPr>
              <w:t>, от 25.03.2020 №179-п</w:t>
            </w:r>
            <w:r w:rsidR="004537EF" w:rsidRPr="008575F9">
              <w:rPr>
                <w:rFonts w:ascii="Times New Roman" w:hAnsi="Times New Roman" w:cs="Times New Roman"/>
                <w:i/>
                <w:sz w:val="24"/>
                <w:szCs w:val="24"/>
              </w:rPr>
              <w:t xml:space="preserve">, </w:t>
            </w:r>
            <w:r w:rsidR="00B17577" w:rsidRPr="008575F9">
              <w:rPr>
                <w:rFonts w:ascii="Times New Roman" w:hAnsi="Times New Roman" w:cs="Times New Roman"/>
                <w:i/>
                <w:sz w:val="24"/>
                <w:szCs w:val="24"/>
              </w:rPr>
              <w:t>от 02</w:t>
            </w:r>
            <w:r w:rsidR="004537EF" w:rsidRPr="008575F9">
              <w:rPr>
                <w:rFonts w:ascii="Times New Roman" w:hAnsi="Times New Roman" w:cs="Times New Roman"/>
                <w:i/>
                <w:sz w:val="24"/>
                <w:szCs w:val="24"/>
              </w:rPr>
              <w:t>.0</w:t>
            </w:r>
            <w:r w:rsidR="00B17577" w:rsidRPr="008575F9">
              <w:rPr>
                <w:rFonts w:ascii="Times New Roman" w:hAnsi="Times New Roman" w:cs="Times New Roman"/>
                <w:i/>
                <w:sz w:val="24"/>
                <w:szCs w:val="24"/>
              </w:rPr>
              <w:t>3</w:t>
            </w:r>
            <w:r w:rsidR="004537EF" w:rsidRPr="008575F9">
              <w:rPr>
                <w:rFonts w:ascii="Times New Roman" w:hAnsi="Times New Roman" w:cs="Times New Roman"/>
                <w:i/>
                <w:sz w:val="24"/>
                <w:szCs w:val="24"/>
              </w:rPr>
              <w:t xml:space="preserve">.2021 № </w:t>
            </w:r>
            <w:r w:rsidR="00B17577" w:rsidRPr="008575F9">
              <w:rPr>
                <w:rFonts w:ascii="Times New Roman" w:hAnsi="Times New Roman" w:cs="Times New Roman"/>
                <w:i/>
                <w:sz w:val="24"/>
                <w:szCs w:val="24"/>
              </w:rPr>
              <w:t>168</w:t>
            </w:r>
            <w:r w:rsidR="004537EF" w:rsidRPr="008575F9">
              <w:rPr>
                <w:rFonts w:ascii="Times New Roman" w:hAnsi="Times New Roman" w:cs="Times New Roman"/>
                <w:i/>
                <w:sz w:val="24"/>
                <w:szCs w:val="24"/>
              </w:rPr>
              <w:t>-п</w:t>
            </w:r>
            <w:r w:rsidR="00BE2F8B" w:rsidRPr="008575F9">
              <w:rPr>
                <w:rFonts w:ascii="Times New Roman" w:hAnsi="Times New Roman" w:cs="Times New Roman"/>
                <w:i/>
                <w:sz w:val="24"/>
                <w:szCs w:val="24"/>
              </w:rPr>
              <w:t>, от 15.02.2022 № 94-п</w:t>
            </w:r>
            <w:r w:rsidR="001E4BA8" w:rsidRPr="008575F9">
              <w:rPr>
                <w:rFonts w:ascii="Times New Roman" w:hAnsi="Times New Roman" w:cs="Times New Roman"/>
                <w:i/>
                <w:sz w:val="24"/>
                <w:szCs w:val="24"/>
              </w:rPr>
              <w:t>, от 14.02.2023 № 125-п</w:t>
            </w:r>
            <w:r w:rsidR="00E651D3" w:rsidRPr="008575F9">
              <w:rPr>
                <w:rFonts w:ascii="Times New Roman" w:hAnsi="Times New Roman" w:cs="Times New Roman"/>
                <w:i/>
                <w:sz w:val="24"/>
                <w:szCs w:val="24"/>
              </w:rPr>
              <w:t>, от 22.01.2024 № 25-п</w:t>
            </w:r>
            <w:r w:rsidR="003A3578" w:rsidRPr="008575F9">
              <w:rPr>
                <w:rFonts w:ascii="Times New Roman" w:hAnsi="Times New Roman" w:cs="Times New Roman"/>
                <w:i/>
                <w:sz w:val="24"/>
                <w:szCs w:val="24"/>
              </w:rPr>
              <w:t xml:space="preserve">, от </w:t>
            </w:r>
            <w:r w:rsidR="00F25845" w:rsidRPr="008575F9">
              <w:rPr>
                <w:rFonts w:ascii="Times New Roman" w:hAnsi="Times New Roman" w:cs="Times New Roman"/>
                <w:i/>
                <w:sz w:val="24"/>
                <w:szCs w:val="24"/>
              </w:rPr>
              <w:t>16</w:t>
            </w:r>
            <w:r w:rsidR="003A3578" w:rsidRPr="008575F9">
              <w:rPr>
                <w:rFonts w:ascii="Times New Roman" w:hAnsi="Times New Roman" w:cs="Times New Roman"/>
                <w:i/>
                <w:sz w:val="24"/>
                <w:szCs w:val="24"/>
              </w:rPr>
              <w:t xml:space="preserve">.01.2025 № </w:t>
            </w:r>
            <w:r w:rsidR="00F25845" w:rsidRPr="008575F9">
              <w:rPr>
                <w:rFonts w:ascii="Times New Roman" w:hAnsi="Times New Roman" w:cs="Times New Roman"/>
                <w:i/>
                <w:sz w:val="24"/>
                <w:szCs w:val="24"/>
              </w:rPr>
              <w:t>35</w:t>
            </w:r>
            <w:r w:rsidR="003A3578" w:rsidRPr="008575F9">
              <w:rPr>
                <w:rFonts w:ascii="Times New Roman" w:hAnsi="Times New Roman" w:cs="Times New Roman"/>
                <w:i/>
                <w:sz w:val="24"/>
                <w:szCs w:val="24"/>
              </w:rPr>
              <w:t>-п</w:t>
            </w:r>
            <w:r w:rsidRPr="008575F9">
              <w:rPr>
                <w:rFonts w:ascii="Times New Roman" w:hAnsi="Times New Roman" w:cs="Times New Roman"/>
                <w:i/>
                <w:sz w:val="24"/>
                <w:szCs w:val="24"/>
              </w:rPr>
              <w:t>)</w:t>
            </w:r>
          </w:p>
        </w:tc>
        <w:tc>
          <w:tcPr>
            <w:tcW w:w="6555" w:type="dxa"/>
            <w:tcBorders>
              <w:top w:val="single" w:sz="4" w:space="0" w:color="000000"/>
              <w:left w:val="single" w:sz="4" w:space="0" w:color="000000"/>
              <w:bottom w:val="single" w:sz="4" w:space="0" w:color="000000"/>
              <w:right w:val="single" w:sz="4" w:space="0" w:color="000000"/>
            </w:tcBorders>
          </w:tcPr>
          <w:p w:rsidR="006C742F" w:rsidRPr="008575F9" w:rsidRDefault="00B93488" w:rsidP="003A3578">
            <w:pPr>
              <w:pStyle w:val="ConsPlusCell"/>
              <w:jc w:val="both"/>
              <w:rPr>
                <w:rFonts w:ascii="Times New Roman" w:hAnsi="Times New Roman" w:cs="Times New Roman"/>
                <w:sz w:val="24"/>
                <w:szCs w:val="24"/>
              </w:rPr>
            </w:pPr>
            <w:r w:rsidRPr="008575F9">
              <w:rPr>
                <w:rFonts w:ascii="Times New Roman" w:hAnsi="Times New Roman" w:cs="Times New Roman"/>
                <w:sz w:val="24"/>
                <w:szCs w:val="24"/>
              </w:rPr>
              <w:t>2014-20</w:t>
            </w:r>
            <w:r w:rsidR="009C033E" w:rsidRPr="008575F9">
              <w:rPr>
                <w:rFonts w:ascii="Times New Roman" w:hAnsi="Times New Roman" w:cs="Times New Roman"/>
                <w:sz w:val="24"/>
                <w:szCs w:val="24"/>
              </w:rPr>
              <w:t>2</w:t>
            </w:r>
            <w:r w:rsidR="003A3578" w:rsidRPr="008575F9">
              <w:rPr>
                <w:rFonts w:ascii="Times New Roman" w:hAnsi="Times New Roman" w:cs="Times New Roman"/>
                <w:sz w:val="24"/>
                <w:szCs w:val="24"/>
              </w:rPr>
              <w:t>7</w:t>
            </w:r>
            <w:r w:rsidRPr="008575F9">
              <w:rPr>
                <w:rFonts w:ascii="Times New Roman" w:hAnsi="Times New Roman" w:cs="Times New Roman"/>
                <w:sz w:val="24"/>
                <w:szCs w:val="24"/>
              </w:rPr>
              <w:t xml:space="preserve"> годы</w:t>
            </w:r>
          </w:p>
        </w:tc>
      </w:tr>
      <w:tr w:rsidR="00AE0391" w:rsidRPr="000F4BBC" w:rsidTr="009E3977">
        <w:tc>
          <w:tcPr>
            <w:tcW w:w="2943" w:type="dxa"/>
            <w:tcBorders>
              <w:top w:val="single" w:sz="4" w:space="0" w:color="000000"/>
              <w:left w:val="single" w:sz="4" w:space="0" w:color="000000"/>
              <w:bottom w:val="single" w:sz="4" w:space="0" w:color="000000"/>
              <w:right w:val="single" w:sz="4" w:space="0" w:color="000000"/>
            </w:tcBorders>
          </w:tcPr>
          <w:p w:rsidR="00AE0391" w:rsidRPr="0025505C" w:rsidRDefault="00AE0391" w:rsidP="009E3977">
            <w:pPr>
              <w:pStyle w:val="ConsPlusCell"/>
              <w:rPr>
                <w:rFonts w:ascii="Times New Roman" w:hAnsi="Times New Roman" w:cs="Times New Roman"/>
                <w:sz w:val="24"/>
                <w:szCs w:val="24"/>
              </w:rPr>
            </w:pPr>
            <w:r w:rsidRPr="0025505C">
              <w:rPr>
                <w:rFonts w:ascii="Times New Roman" w:hAnsi="Times New Roman" w:cs="Times New Roman"/>
                <w:sz w:val="24"/>
                <w:szCs w:val="24"/>
              </w:rPr>
              <w:t>Объемы и источники финансирования подпрограммы</w:t>
            </w:r>
          </w:p>
          <w:p w:rsidR="009C033E" w:rsidRPr="0025505C" w:rsidRDefault="00AE0391" w:rsidP="00575137">
            <w:pPr>
              <w:pStyle w:val="ConsPlusCell"/>
              <w:rPr>
                <w:rFonts w:ascii="Times New Roman" w:hAnsi="Times New Roman" w:cs="Times New Roman"/>
                <w:i/>
                <w:sz w:val="24"/>
                <w:szCs w:val="24"/>
              </w:rPr>
            </w:pPr>
            <w:r w:rsidRPr="0025505C">
              <w:rPr>
                <w:rFonts w:ascii="Times New Roman" w:hAnsi="Times New Roman" w:cs="Times New Roman"/>
                <w:i/>
                <w:sz w:val="24"/>
                <w:szCs w:val="24"/>
              </w:rPr>
              <w:t>(</w:t>
            </w:r>
            <w:proofErr w:type="gramStart"/>
            <w:r w:rsidRPr="0025505C">
              <w:rPr>
                <w:rFonts w:ascii="Times New Roman" w:hAnsi="Times New Roman" w:cs="Times New Roman"/>
                <w:i/>
                <w:sz w:val="24"/>
                <w:szCs w:val="24"/>
              </w:rPr>
              <w:t>в</w:t>
            </w:r>
            <w:proofErr w:type="gramEnd"/>
            <w:r w:rsidRPr="0025505C">
              <w:rPr>
                <w:rFonts w:ascii="Times New Roman" w:hAnsi="Times New Roman" w:cs="Times New Roman"/>
                <w:i/>
                <w:sz w:val="24"/>
                <w:szCs w:val="24"/>
              </w:rPr>
              <w:t xml:space="preserve"> ред. постановлени</w:t>
            </w:r>
            <w:r w:rsidR="00575137" w:rsidRPr="0025505C">
              <w:rPr>
                <w:rFonts w:ascii="Times New Roman" w:hAnsi="Times New Roman" w:cs="Times New Roman"/>
                <w:i/>
                <w:sz w:val="24"/>
                <w:szCs w:val="24"/>
              </w:rPr>
              <w:t>й</w:t>
            </w:r>
            <w:r w:rsidRPr="0025505C">
              <w:rPr>
                <w:rFonts w:ascii="Times New Roman" w:hAnsi="Times New Roman" w:cs="Times New Roman"/>
                <w:i/>
                <w:sz w:val="24"/>
                <w:szCs w:val="24"/>
              </w:rPr>
              <w:t xml:space="preserve"> Администрации района </w:t>
            </w:r>
            <w:r w:rsidR="00806029" w:rsidRPr="0025505C">
              <w:rPr>
                <w:rFonts w:ascii="Times New Roman" w:hAnsi="Times New Roman" w:cs="Times New Roman"/>
                <w:i/>
                <w:sz w:val="24"/>
                <w:szCs w:val="24"/>
              </w:rPr>
              <w:t>от 27.04.2017 № 353-п</w:t>
            </w:r>
            <w:r w:rsidR="00C94F63" w:rsidRPr="0025505C">
              <w:rPr>
                <w:rFonts w:ascii="Times New Roman" w:hAnsi="Times New Roman" w:cs="Times New Roman"/>
                <w:i/>
                <w:sz w:val="24"/>
                <w:szCs w:val="24"/>
              </w:rPr>
              <w:t>; от 31.07.2017 № 586-п</w:t>
            </w:r>
            <w:r w:rsidR="00E32B68" w:rsidRPr="0025505C">
              <w:rPr>
                <w:rFonts w:ascii="Times New Roman" w:hAnsi="Times New Roman" w:cs="Times New Roman"/>
                <w:i/>
                <w:sz w:val="24"/>
                <w:szCs w:val="24"/>
              </w:rPr>
              <w:t xml:space="preserve">, от </w:t>
            </w:r>
            <w:r w:rsidR="007D5BA5" w:rsidRPr="0025505C">
              <w:rPr>
                <w:rFonts w:ascii="Times New Roman" w:hAnsi="Times New Roman" w:cs="Times New Roman"/>
                <w:i/>
                <w:sz w:val="24"/>
                <w:szCs w:val="24"/>
              </w:rPr>
              <w:t>10.08.2018 №553-п</w:t>
            </w:r>
            <w:r w:rsidR="00195F5B" w:rsidRPr="0025505C">
              <w:rPr>
                <w:rFonts w:ascii="Times New Roman" w:hAnsi="Times New Roman" w:cs="Times New Roman"/>
                <w:i/>
                <w:sz w:val="24"/>
                <w:szCs w:val="24"/>
              </w:rPr>
              <w:t>, от 12.12.2018 №932-п</w:t>
            </w:r>
            <w:r w:rsidR="009C033E" w:rsidRPr="0025505C">
              <w:rPr>
                <w:rFonts w:ascii="Times New Roman" w:hAnsi="Times New Roman" w:cs="Times New Roman"/>
                <w:i/>
                <w:sz w:val="24"/>
                <w:szCs w:val="24"/>
              </w:rPr>
              <w:t>;</w:t>
            </w:r>
          </w:p>
          <w:p w:rsidR="00AE0391" w:rsidRPr="0025505C" w:rsidRDefault="009C033E" w:rsidP="00B37243">
            <w:pPr>
              <w:pStyle w:val="ConsPlusCell"/>
              <w:rPr>
                <w:rFonts w:ascii="Times New Roman" w:hAnsi="Times New Roman" w:cs="Times New Roman"/>
                <w:sz w:val="24"/>
                <w:szCs w:val="24"/>
              </w:rPr>
            </w:pPr>
            <w:proofErr w:type="gramStart"/>
            <w:r w:rsidRPr="0025505C">
              <w:rPr>
                <w:rFonts w:ascii="Times New Roman" w:hAnsi="Times New Roman" w:cs="Times New Roman"/>
                <w:i/>
                <w:sz w:val="24"/>
                <w:szCs w:val="24"/>
              </w:rPr>
              <w:t>от</w:t>
            </w:r>
            <w:proofErr w:type="gramEnd"/>
            <w:r w:rsidRPr="0025505C">
              <w:rPr>
                <w:rFonts w:ascii="Times New Roman" w:hAnsi="Times New Roman" w:cs="Times New Roman"/>
                <w:i/>
                <w:sz w:val="24"/>
                <w:szCs w:val="24"/>
              </w:rPr>
              <w:t xml:space="preserve"> 12.03.2019 № 184-п</w:t>
            </w:r>
            <w:r w:rsidR="008748E5" w:rsidRPr="0025505C">
              <w:rPr>
                <w:rFonts w:ascii="Times New Roman" w:hAnsi="Times New Roman" w:cs="Times New Roman"/>
                <w:i/>
                <w:sz w:val="24"/>
                <w:szCs w:val="24"/>
              </w:rPr>
              <w:t>, от 07.08.2019 №559-п</w:t>
            </w:r>
            <w:r w:rsidR="00AC047E" w:rsidRPr="0025505C">
              <w:rPr>
                <w:rFonts w:ascii="Times New Roman" w:hAnsi="Times New Roman" w:cs="Times New Roman"/>
                <w:i/>
                <w:sz w:val="24"/>
                <w:szCs w:val="24"/>
              </w:rPr>
              <w:t>, от 25.03.2020 №179-п</w:t>
            </w:r>
            <w:r w:rsidR="00E52A35" w:rsidRPr="0025505C">
              <w:rPr>
                <w:rFonts w:ascii="Times New Roman" w:hAnsi="Times New Roman" w:cs="Times New Roman"/>
                <w:i/>
                <w:sz w:val="24"/>
                <w:szCs w:val="24"/>
              </w:rPr>
              <w:t>, от 30.11.2020 №758-п</w:t>
            </w:r>
            <w:r w:rsidR="004537EF" w:rsidRPr="0025505C">
              <w:rPr>
                <w:rFonts w:ascii="Times New Roman" w:hAnsi="Times New Roman" w:cs="Times New Roman"/>
                <w:i/>
                <w:sz w:val="24"/>
                <w:szCs w:val="24"/>
              </w:rPr>
              <w:t>, от 0</w:t>
            </w:r>
            <w:r w:rsidR="00B17577" w:rsidRPr="0025505C">
              <w:rPr>
                <w:rFonts w:ascii="Times New Roman" w:hAnsi="Times New Roman" w:cs="Times New Roman"/>
                <w:i/>
                <w:sz w:val="24"/>
                <w:szCs w:val="24"/>
              </w:rPr>
              <w:t>2</w:t>
            </w:r>
            <w:r w:rsidR="004537EF" w:rsidRPr="0025505C">
              <w:rPr>
                <w:rFonts w:ascii="Times New Roman" w:hAnsi="Times New Roman" w:cs="Times New Roman"/>
                <w:i/>
                <w:sz w:val="24"/>
                <w:szCs w:val="24"/>
              </w:rPr>
              <w:t>.0</w:t>
            </w:r>
            <w:r w:rsidR="00B17577" w:rsidRPr="0025505C">
              <w:rPr>
                <w:rFonts w:ascii="Times New Roman" w:hAnsi="Times New Roman" w:cs="Times New Roman"/>
                <w:i/>
                <w:sz w:val="24"/>
                <w:szCs w:val="24"/>
              </w:rPr>
              <w:t>3</w:t>
            </w:r>
            <w:r w:rsidR="004537EF" w:rsidRPr="0025505C">
              <w:rPr>
                <w:rFonts w:ascii="Times New Roman" w:hAnsi="Times New Roman" w:cs="Times New Roman"/>
                <w:i/>
                <w:sz w:val="24"/>
                <w:szCs w:val="24"/>
              </w:rPr>
              <w:t xml:space="preserve">.2021 № </w:t>
            </w:r>
            <w:r w:rsidR="00B17577" w:rsidRPr="0025505C">
              <w:rPr>
                <w:rFonts w:ascii="Times New Roman" w:hAnsi="Times New Roman" w:cs="Times New Roman"/>
                <w:i/>
                <w:sz w:val="24"/>
                <w:szCs w:val="24"/>
              </w:rPr>
              <w:t>168</w:t>
            </w:r>
            <w:r w:rsidR="004537EF" w:rsidRPr="0025505C">
              <w:rPr>
                <w:rFonts w:ascii="Times New Roman" w:hAnsi="Times New Roman" w:cs="Times New Roman"/>
                <w:i/>
                <w:sz w:val="24"/>
                <w:szCs w:val="24"/>
              </w:rPr>
              <w:t>-п</w:t>
            </w:r>
            <w:r w:rsidR="00D2253B" w:rsidRPr="0025505C">
              <w:rPr>
                <w:rFonts w:ascii="Times New Roman" w:hAnsi="Times New Roman" w:cs="Times New Roman"/>
                <w:i/>
                <w:sz w:val="24"/>
                <w:szCs w:val="24"/>
              </w:rPr>
              <w:t xml:space="preserve">, от </w:t>
            </w:r>
            <w:r w:rsidR="00231CB3" w:rsidRPr="0025505C">
              <w:rPr>
                <w:rFonts w:ascii="Times New Roman" w:hAnsi="Times New Roman" w:cs="Times New Roman"/>
                <w:i/>
                <w:sz w:val="24"/>
                <w:szCs w:val="24"/>
              </w:rPr>
              <w:t>15</w:t>
            </w:r>
            <w:r w:rsidR="00D2253B" w:rsidRPr="0025505C">
              <w:rPr>
                <w:rFonts w:ascii="Times New Roman" w:hAnsi="Times New Roman" w:cs="Times New Roman"/>
                <w:i/>
                <w:sz w:val="24"/>
                <w:szCs w:val="24"/>
              </w:rPr>
              <w:t xml:space="preserve">.06.2021 № </w:t>
            </w:r>
            <w:r w:rsidR="00231CB3" w:rsidRPr="0025505C">
              <w:rPr>
                <w:rFonts w:ascii="Times New Roman" w:hAnsi="Times New Roman" w:cs="Times New Roman"/>
                <w:i/>
                <w:sz w:val="24"/>
                <w:szCs w:val="24"/>
              </w:rPr>
              <w:t>410</w:t>
            </w:r>
            <w:r w:rsidR="00D2253B" w:rsidRPr="0025505C">
              <w:rPr>
                <w:rFonts w:ascii="Times New Roman" w:hAnsi="Times New Roman" w:cs="Times New Roman"/>
                <w:i/>
                <w:sz w:val="24"/>
                <w:szCs w:val="24"/>
              </w:rPr>
              <w:t>-п</w:t>
            </w:r>
            <w:r w:rsidR="003B36F3" w:rsidRPr="0025505C">
              <w:rPr>
                <w:rFonts w:ascii="Times New Roman" w:hAnsi="Times New Roman" w:cs="Times New Roman"/>
                <w:i/>
                <w:sz w:val="24"/>
                <w:szCs w:val="24"/>
              </w:rPr>
              <w:t>, от 0</w:t>
            </w:r>
            <w:r w:rsidR="00B6316F" w:rsidRPr="0025505C">
              <w:rPr>
                <w:rFonts w:ascii="Times New Roman" w:hAnsi="Times New Roman" w:cs="Times New Roman"/>
                <w:i/>
                <w:sz w:val="24"/>
                <w:szCs w:val="24"/>
              </w:rPr>
              <w:t>2</w:t>
            </w:r>
            <w:r w:rsidR="003B36F3" w:rsidRPr="0025505C">
              <w:rPr>
                <w:rFonts w:ascii="Times New Roman" w:hAnsi="Times New Roman" w:cs="Times New Roman"/>
                <w:i/>
                <w:sz w:val="24"/>
                <w:szCs w:val="24"/>
              </w:rPr>
              <w:t>.1</w:t>
            </w:r>
            <w:r w:rsidR="00B6316F" w:rsidRPr="0025505C">
              <w:rPr>
                <w:rFonts w:ascii="Times New Roman" w:hAnsi="Times New Roman" w:cs="Times New Roman"/>
                <w:i/>
                <w:sz w:val="24"/>
                <w:szCs w:val="24"/>
              </w:rPr>
              <w:t>1</w:t>
            </w:r>
            <w:r w:rsidR="003B36F3" w:rsidRPr="0025505C">
              <w:rPr>
                <w:rFonts w:ascii="Times New Roman" w:hAnsi="Times New Roman" w:cs="Times New Roman"/>
                <w:i/>
                <w:sz w:val="24"/>
                <w:szCs w:val="24"/>
              </w:rPr>
              <w:t>.2021 №</w:t>
            </w:r>
            <w:r w:rsidR="00B6316F" w:rsidRPr="0025505C">
              <w:rPr>
                <w:rFonts w:ascii="Times New Roman" w:hAnsi="Times New Roman" w:cs="Times New Roman"/>
                <w:i/>
                <w:sz w:val="24"/>
                <w:szCs w:val="24"/>
              </w:rPr>
              <w:t xml:space="preserve"> 711-п</w:t>
            </w:r>
            <w:r w:rsidR="00BE2F8B" w:rsidRPr="0025505C">
              <w:rPr>
                <w:rFonts w:ascii="Times New Roman" w:hAnsi="Times New Roman" w:cs="Times New Roman"/>
                <w:i/>
                <w:sz w:val="24"/>
                <w:szCs w:val="24"/>
              </w:rPr>
              <w:t>, от 15.02.2022 № 94-п</w:t>
            </w:r>
            <w:r w:rsidR="00B34751" w:rsidRPr="0025505C">
              <w:rPr>
                <w:rFonts w:ascii="Times New Roman" w:hAnsi="Times New Roman" w:cs="Times New Roman"/>
                <w:i/>
                <w:sz w:val="24"/>
                <w:szCs w:val="24"/>
              </w:rPr>
              <w:t>, от 22.04.2022 № 274-п</w:t>
            </w:r>
            <w:r w:rsidR="002E304D" w:rsidRPr="0025505C">
              <w:rPr>
                <w:rFonts w:ascii="Times New Roman" w:hAnsi="Times New Roman" w:cs="Times New Roman"/>
                <w:i/>
                <w:sz w:val="24"/>
                <w:szCs w:val="24"/>
              </w:rPr>
              <w:t>, от 18.07.2022 № 520-п</w:t>
            </w:r>
            <w:r w:rsidR="00F130E5" w:rsidRPr="0025505C">
              <w:rPr>
                <w:rFonts w:ascii="Times New Roman" w:hAnsi="Times New Roman" w:cs="Times New Roman"/>
                <w:i/>
                <w:sz w:val="24"/>
                <w:szCs w:val="24"/>
              </w:rPr>
              <w:t>, от 14.02.2023 № 125-п</w:t>
            </w:r>
            <w:r w:rsidR="00113272" w:rsidRPr="0025505C">
              <w:rPr>
                <w:rFonts w:ascii="Times New Roman" w:hAnsi="Times New Roman" w:cs="Times New Roman"/>
                <w:i/>
                <w:sz w:val="24"/>
                <w:szCs w:val="24"/>
              </w:rPr>
              <w:t>, 16.05.2023 № 425-п</w:t>
            </w:r>
            <w:r w:rsidR="00A56916" w:rsidRPr="002E5BE8">
              <w:rPr>
                <w:rFonts w:ascii="Times New Roman" w:hAnsi="Times New Roman" w:cs="Times New Roman"/>
                <w:i/>
                <w:sz w:val="24"/>
                <w:szCs w:val="24"/>
              </w:rPr>
              <w:t>, от 22.01.2024 № 25-п</w:t>
            </w:r>
            <w:r w:rsidR="006740D7">
              <w:rPr>
                <w:rFonts w:ascii="Times New Roman" w:hAnsi="Times New Roman" w:cs="Times New Roman"/>
                <w:i/>
                <w:sz w:val="24"/>
                <w:szCs w:val="24"/>
              </w:rPr>
              <w:t xml:space="preserve">, </w:t>
            </w:r>
            <w:r w:rsidR="002A40BE">
              <w:rPr>
                <w:rFonts w:ascii="Times New Roman" w:hAnsi="Times New Roman" w:cs="Times New Roman"/>
                <w:i/>
                <w:sz w:val="24"/>
                <w:szCs w:val="24"/>
              </w:rPr>
              <w:t xml:space="preserve"> от </w:t>
            </w:r>
            <w:r w:rsidR="006740D7" w:rsidRPr="007A490E">
              <w:rPr>
                <w:rFonts w:ascii="Times New Roman" w:hAnsi="Times New Roman" w:cs="Times New Roman"/>
                <w:i/>
                <w:sz w:val="24"/>
                <w:szCs w:val="24"/>
              </w:rPr>
              <w:t>04.04.2024 № 244-п</w:t>
            </w:r>
            <w:r w:rsidR="002A40BE">
              <w:rPr>
                <w:rFonts w:ascii="Times New Roman" w:hAnsi="Times New Roman" w:cs="Times New Roman"/>
                <w:i/>
                <w:sz w:val="24"/>
                <w:szCs w:val="24"/>
              </w:rPr>
              <w:t xml:space="preserve">, от </w:t>
            </w:r>
            <w:r w:rsidR="00B9047D" w:rsidRPr="00B9047D">
              <w:rPr>
                <w:rFonts w:ascii="Times New Roman" w:hAnsi="Times New Roman" w:cs="Times New Roman"/>
                <w:i/>
                <w:sz w:val="24"/>
                <w:szCs w:val="24"/>
              </w:rPr>
              <w:t>02</w:t>
            </w:r>
            <w:r w:rsidR="002A40BE" w:rsidRPr="00B9047D">
              <w:rPr>
                <w:rFonts w:ascii="Times New Roman" w:hAnsi="Times New Roman" w:cs="Times New Roman"/>
                <w:i/>
                <w:sz w:val="24"/>
                <w:szCs w:val="24"/>
              </w:rPr>
              <w:t>.0</w:t>
            </w:r>
            <w:r w:rsidR="00B9047D" w:rsidRPr="00B9047D">
              <w:rPr>
                <w:rFonts w:ascii="Times New Roman" w:hAnsi="Times New Roman" w:cs="Times New Roman"/>
                <w:i/>
                <w:sz w:val="24"/>
                <w:szCs w:val="24"/>
              </w:rPr>
              <w:t>7</w:t>
            </w:r>
            <w:r w:rsidR="002A40BE" w:rsidRPr="00B9047D">
              <w:rPr>
                <w:rFonts w:ascii="Times New Roman" w:hAnsi="Times New Roman" w:cs="Times New Roman"/>
                <w:i/>
                <w:sz w:val="24"/>
                <w:szCs w:val="24"/>
              </w:rPr>
              <w:t xml:space="preserve">.2024 № </w:t>
            </w:r>
            <w:r w:rsidR="00B9047D" w:rsidRPr="00B9047D">
              <w:rPr>
                <w:rFonts w:ascii="Times New Roman" w:hAnsi="Times New Roman" w:cs="Times New Roman"/>
                <w:i/>
                <w:sz w:val="24"/>
                <w:szCs w:val="24"/>
              </w:rPr>
              <w:t>480</w:t>
            </w:r>
            <w:r w:rsidR="002A40BE" w:rsidRPr="00B9047D">
              <w:rPr>
                <w:rFonts w:ascii="Times New Roman" w:hAnsi="Times New Roman" w:cs="Times New Roman"/>
                <w:i/>
                <w:sz w:val="24"/>
                <w:szCs w:val="24"/>
              </w:rPr>
              <w:t>-п</w:t>
            </w:r>
            <w:r w:rsidR="00C24CD5">
              <w:rPr>
                <w:rFonts w:ascii="Times New Roman" w:hAnsi="Times New Roman" w:cs="Times New Roman"/>
                <w:i/>
                <w:sz w:val="24"/>
                <w:szCs w:val="24"/>
              </w:rPr>
              <w:t>, от 23.07.2024 №515-п</w:t>
            </w:r>
            <w:r w:rsidR="001E37AD" w:rsidRPr="004969B4">
              <w:rPr>
                <w:rFonts w:ascii="Times New Roman" w:hAnsi="Times New Roman" w:cs="Times New Roman"/>
                <w:i/>
                <w:sz w:val="24"/>
                <w:szCs w:val="24"/>
              </w:rPr>
              <w:t xml:space="preserve">, от </w:t>
            </w:r>
            <w:r w:rsidR="004B57C0" w:rsidRPr="004969B4">
              <w:rPr>
                <w:rFonts w:ascii="Times New Roman" w:hAnsi="Times New Roman" w:cs="Times New Roman"/>
                <w:i/>
                <w:sz w:val="24"/>
                <w:szCs w:val="24"/>
              </w:rPr>
              <w:t>25</w:t>
            </w:r>
            <w:r w:rsidR="001E37AD" w:rsidRPr="004969B4">
              <w:rPr>
                <w:rFonts w:ascii="Times New Roman" w:hAnsi="Times New Roman" w:cs="Times New Roman"/>
                <w:i/>
                <w:sz w:val="24"/>
                <w:szCs w:val="24"/>
              </w:rPr>
              <w:t>.10.2024 №</w:t>
            </w:r>
            <w:r w:rsidR="004B57C0" w:rsidRPr="008575F9">
              <w:rPr>
                <w:rFonts w:ascii="Times New Roman" w:hAnsi="Times New Roman" w:cs="Times New Roman"/>
                <w:i/>
                <w:sz w:val="24"/>
                <w:szCs w:val="24"/>
              </w:rPr>
              <w:t>796</w:t>
            </w:r>
            <w:r w:rsidR="001E37AD" w:rsidRPr="008575F9">
              <w:rPr>
                <w:rFonts w:ascii="Times New Roman" w:hAnsi="Times New Roman" w:cs="Times New Roman"/>
                <w:i/>
                <w:sz w:val="24"/>
                <w:szCs w:val="24"/>
              </w:rPr>
              <w:t>-п</w:t>
            </w:r>
            <w:r w:rsidR="00081CBD" w:rsidRPr="008575F9">
              <w:rPr>
                <w:rFonts w:ascii="Times New Roman" w:hAnsi="Times New Roman" w:cs="Times New Roman"/>
                <w:i/>
                <w:sz w:val="24"/>
                <w:szCs w:val="24"/>
              </w:rPr>
              <w:t xml:space="preserve">, от </w:t>
            </w:r>
            <w:r w:rsidR="00F25845" w:rsidRPr="008575F9">
              <w:rPr>
                <w:rFonts w:ascii="Times New Roman" w:hAnsi="Times New Roman" w:cs="Times New Roman"/>
                <w:i/>
                <w:sz w:val="24"/>
                <w:szCs w:val="24"/>
              </w:rPr>
              <w:t>16</w:t>
            </w:r>
            <w:r w:rsidR="00081CBD" w:rsidRPr="008575F9">
              <w:rPr>
                <w:rFonts w:ascii="Times New Roman" w:hAnsi="Times New Roman" w:cs="Times New Roman"/>
                <w:i/>
                <w:sz w:val="24"/>
                <w:szCs w:val="24"/>
              </w:rPr>
              <w:t xml:space="preserve">.01.2025 № </w:t>
            </w:r>
            <w:r w:rsidR="00F25845" w:rsidRPr="008575F9">
              <w:rPr>
                <w:rFonts w:ascii="Times New Roman" w:hAnsi="Times New Roman" w:cs="Times New Roman"/>
                <w:i/>
                <w:sz w:val="24"/>
                <w:szCs w:val="24"/>
              </w:rPr>
              <w:t>35</w:t>
            </w:r>
            <w:r w:rsidR="00081CBD" w:rsidRPr="008575F9">
              <w:rPr>
                <w:rFonts w:ascii="Times New Roman" w:hAnsi="Times New Roman" w:cs="Times New Roman"/>
                <w:i/>
                <w:sz w:val="24"/>
                <w:szCs w:val="24"/>
              </w:rPr>
              <w:t>-п</w:t>
            </w:r>
            <w:r w:rsidR="00F25550">
              <w:rPr>
                <w:rFonts w:ascii="Times New Roman" w:hAnsi="Times New Roman" w:cs="Times New Roman"/>
                <w:i/>
                <w:sz w:val="24"/>
                <w:szCs w:val="24"/>
              </w:rPr>
              <w:t xml:space="preserve">, </w:t>
            </w:r>
            <w:r w:rsidR="00F25550" w:rsidRPr="008575F9">
              <w:rPr>
                <w:rFonts w:ascii="Times New Roman" w:hAnsi="Times New Roman" w:cs="Times New Roman"/>
                <w:i/>
                <w:sz w:val="24"/>
                <w:szCs w:val="24"/>
              </w:rPr>
              <w:t xml:space="preserve">от </w:t>
            </w:r>
            <w:r w:rsidR="00BB0D2A" w:rsidRPr="00BB0D2A">
              <w:rPr>
                <w:rFonts w:ascii="Times New Roman" w:hAnsi="Times New Roman" w:cs="Times New Roman"/>
                <w:i/>
                <w:sz w:val="24"/>
                <w:szCs w:val="24"/>
              </w:rPr>
              <w:t>06</w:t>
            </w:r>
            <w:r w:rsidR="00F25550" w:rsidRPr="00BB0D2A">
              <w:rPr>
                <w:rFonts w:ascii="Times New Roman" w:hAnsi="Times New Roman" w:cs="Times New Roman"/>
                <w:i/>
                <w:sz w:val="24"/>
                <w:szCs w:val="24"/>
              </w:rPr>
              <w:t>.</w:t>
            </w:r>
            <w:r w:rsidR="00BB0D2A" w:rsidRPr="00BB0D2A">
              <w:rPr>
                <w:rFonts w:ascii="Times New Roman" w:hAnsi="Times New Roman" w:cs="Times New Roman"/>
                <w:i/>
                <w:sz w:val="24"/>
                <w:szCs w:val="24"/>
              </w:rPr>
              <w:t>03</w:t>
            </w:r>
            <w:r w:rsidR="00F25550" w:rsidRPr="00BB0D2A">
              <w:rPr>
                <w:rFonts w:ascii="Times New Roman" w:hAnsi="Times New Roman" w:cs="Times New Roman"/>
                <w:i/>
                <w:sz w:val="24"/>
                <w:szCs w:val="24"/>
              </w:rPr>
              <w:t xml:space="preserve">.2025 № </w:t>
            </w:r>
            <w:r w:rsidR="00BB0D2A" w:rsidRPr="00BB0D2A">
              <w:rPr>
                <w:rFonts w:ascii="Times New Roman" w:hAnsi="Times New Roman" w:cs="Times New Roman"/>
                <w:i/>
                <w:sz w:val="24"/>
                <w:szCs w:val="24"/>
              </w:rPr>
              <w:t>179</w:t>
            </w:r>
            <w:r w:rsidR="00F25550" w:rsidRPr="00BB0D2A">
              <w:rPr>
                <w:rFonts w:ascii="Times New Roman" w:hAnsi="Times New Roman" w:cs="Times New Roman"/>
                <w:i/>
                <w:sz w:val="24"/>
                <w:szCs w:val="24"/>
              </w:rPr>
              <w:t>-п</w:t>
            </w:r>
            <w:r w:rsidR="00A60B3D">
              <w:rPr>
                <w:rFonts w:ascii="Times New Roman" w:hAnsi="Times New Roman" w:cs="Times New Roman"/>
                <w:i/>
                <w:sz w:val="24"/>
                <w:szCs w:val="24"/>
              </w:rPr>
              <w:t>,</w:t>
            </w:r>
            <w:r w:rsidR="00A60B3D" w:rsidRPr="008575F9">
              <w:rPr>
                <w:rFonts w:ascii="Times New Roman" w:hAnsi="Times New Roman" w:cs="Times New Roman"/>
                <w:i/>
                <w:sz w:val="24"/>
                <w:szCs w:val="24"/>
              </w:rPr>
              <w:t xml:space="preserve"> от </w:t>
            </w:r>
            <w:r w:rsidR="001C2008" w:rsidRPr="00507017">
              <w:rPr>
                <w:rFonts w:ascii="Times New Roman" w:hAnsi="Times New Roman" w:cs="Times New Roman"/>
                <w:i/>
                <w:sz w:val="24"/>
                <w:szCs w:val="24"/>
              </w:rPr>
              <w:t>20</w:t>
            </w:r>
            <w:r w:rsidR="00A60B3D" w:rsidRPr="00507017">
              <w:rPr>
                <w:rFonts w:ascii="Times New Roman" w:hAnsi="Times New Roman" w:cs="Times New Roman"/>
                <w:i/>
                <w:sz w:val="24"/>
                <w:szCs w:val="24"/>
              </w:rPr>
              <w:t xml:space="preserve">.05.2025 № </w:t>
            </w:r>
            <w:r w:rsidR="001C2008" w:rsidRPr="00507017">
              <w:rPr>
                <w:rFonts w:ascii="Times New Roman" w:hAnsi="Times New Roman" w:cs="Times New Roman"/>
                <w:i/>
                <w:sz w:val="24"/>
                <w:szCs w:val="24"/>
              </w:rPr>
              <w:t>338</w:t>
            </w:r>
            <w:r w:rsidR="00A60B3D" w:rsidRPr="00507017">
              <w:rPr>
                <w:rFonts w:ascii="Times New Roman" w:hAnsi="Times New Roman" w:cs="Times New Roman"/>
                <w:i/>
                <w:sz w:val="24"/>
                <w:szCs w:val="24"/>
              </w:rPr>
              <w:t>-п</w:t>
            </w:r>
            <w:r w:rsidR="00E94319">
              <w:rPr>
                <w:rFonts w:ascii="Times New Roman" w:hAnsi="Times New Roman" w:cs="Times New Roman"/>
                <w:i/>
                <w:sz w:val="24"/>
                <w:szCs w:val="24"/>
              </w:rPr>
              <w:t xml:space="preserve">, </w:t>
            </w:r>
            <w:r w:rsidR="00E94319" w:rsidRPr="008575F9">
              <w:rPr>
                <w:rFonts w:ascii="Times New Roman" w:hAnsi="Times New Roman" w:cs="Times New Roman"/>
                <w:i/>
                <w:sz w:val="24"/>
                <w:szCs w:val="24"/>
              </w:rPr>
              <w:t xml:space="preserve">от </w:t>
            </w:r>
            <w:r w:rsidR="00E94319">
              <w:rPr>
                <w:rFonts w:ascii="Times New Roman" w:hAnsi="Times New Roman" w:cs="Times New Roman"/>
                <w:i/>
                <w:sz w:val="24"/>
                <w:szCs w:val="24"/>
              </w:rPr>
              <w:t>05</w:t>
            </w:r>
            <w:r w:rsidR="00E94319" w:rsidRPr="00507017">
              <w:rPr>
                <w:rFonts w:ascii="Times New Roman" w:hAnsi="Times New Roman" w:cs="Times New Roman"/>
                <w:i/>
                <w:sz w:val="24"/>
                <w:szCs w:val="24"/>
              </w:rPr>
              <w:t>.0</w:t>
            </w:r>
            <w:r w:rsidR="00E94319">
              <w:rPr>
                <w:rFonts w:ascii="Times New Roman" w:hAnsi="Times New Roman" w:cs="Times New Roman"/>
                <w:i/>
                <w:sz w:val="24"/>
                <w:szCs w:val="24"/>
              </w:rPr>
              <w:t>6</w:t>
            </w:r>
            <w:r w:rsidR="00E94319" w:rsidRPr="00507017">
              <w:rPr>
                <w:rFonts w:ascii="Times New Roman" w:hAnsi="Times New Roman" w:cs="Times New Roman"/>
                <w:i/>
                <w:sz w:val="24"/>
                <w:szCs w:val="24"/>
              </w:rPr>
              <w:t xml:space="preserve">.2025 № </w:t>
            </w:r>
            <w:r w:rsidR="00E94319">
              <w:rPr>
                <w:rFonts w:ascii="Times New Roman" w:hAnsi="Times New Roman" w:cs="Times New Roman"/>
                <w:i/>
                <w:sz w:val="24"/>
                <w:szCs w:val="24"/>
              </w:rPr>
              <w:t>397</w:t>
            </w:r>
            <w:r w:rsidR="00E94319" w:rsidRPr="00507017">
              <w:rPr>
                <w:rFonts w:ascii="Times New Roman" w:hAnsi="Times New Roman" w:cs="Times New Roman"/>
                <w:i/>
                <w:sz w:val="24"/>
                <w:szCs w:val="24"/>
              </w:rPr>
              <w:t>-п</w:t>
            </w:r>
            <w:r w:rsidR="00E820E0">
              <w:rPr>
                <w:rFonts w:ascii="Times New Roman" w:hAnsi="Times New Roman" w:cs="Times New Roman"/>
                <w:i/>
                <w:sz w:val="24"/>
                <w:szCs w:val="24"/>
              </w:rPr>
              <w:t xml:space="preserve">, </w:t>
            </w:r>
            <w:r w:rsidR="00E820E0" w:rsidRPr="008575F9">
              <w:rPr>
                <w:rFonts w:ascii="Times New Roman" w:hAnsi="Times New Roman" w:cs="Times New Roman"/>
                <w:i/>
                <w:sz w:val="24"/>
                <w:szCs w:val="24"/>
              </w:rPr>
              <w:t xml:space="preserve">от </w:t>
            </w:r>
            <w:r w:rsidR="00B37243" w:rsidRPr="00B37243">
              <w:rPr>
                <w:rFonts w:ascii="Times New Roman" w:hAnsi="Times New Roman" w:cs="Times New Roman"/>
                <w:i/>
                <w:sz w:val="24"/>
                <w:szCs w:val="24"/>
              </w:rPr>
              <w:t>24</w:t>
            </w:r>
            <w:r w:rsidR="00E820E0" w:rsidRPr="00B37243">
              <w:rPr>
                <w:rFonts w:ascii="Times New Roman" w:hAnsi="Times New Roman" w:cs="Times New Roman"/>
                <w:i/>
                <w:sz w:val="24"/>
                <w:szCs w:val="24"/>
              </w:rPr>
              <w:t xml:space="preserve">.09.2025 № </w:t>
            </w:r>
            <w:r w:rsidR="00B37243" w:rsidRPr="00B37243">
              <w:rPr>
                <w:rFonts w:ascii="Times New Roman" w:hAnsi="Times New Roman" w:cs="Times New Roman"/>
                <w:i/>
                <w:sz w:val="24"/>
                <w:szCs w:val="24"/>
              </w:rPr>
              <w:t>630</w:t>
            </w:r>
            <w:r w:rsidR="00E820E0" w:rsidRPr="00B37243">
              <w:rPr>
                <w:rFonts w:ascii="Times New Roman" w:hAnsi="Times New Roman" w:cs="Times New Roman"/>
                <w:i/>
                <w:sz w:val="24"/>
                <w:szCs w:val="24"/>
              </w:rPr>
              <w:t>-п</w:t>
            </w:r>
            <w:r w:rsidR="00806029" w:rsidRPr="00B37243">
              <w:rPr>
                <w:rFonts w:ascii="Times New Roman" w:hAnsi="Times New Roman" w:cs="Times New Roman"/>
                <w:i/>
                <w:sz w:val="24"/>
                <w:szCs w:val="24"/>
              </w:rPr>
              <w:t>)</w:t>
            </w:r>
          </w:p>
        </w:tc>
        <w:tc>
          <w:tcPr>
            <w:tcW w:w="6555" w:type="dxa"/>
            <w:tcBorders>
              <w:top w:val="single" w:sz="4" w:space="0" w:color="000000"/>
              <w:left w:val="single" w:sz="4" w:space="0" w:color="000000"/>
              <w:bottom w:val="single" w:sz="4" w:space="0" w:color="000000"/>
              <w:right w:val="single" w:sz="4" w:space="0" w:color="000000"/>
            </w:tcBorders>
          </w:tcPr>
          <w:p w:rsidR="002E304D" w:rsidRPr="008575F9"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 xml:space="preserve">Общий объем бюджетных ассигнований на реализацию </w:t>
            </w:r>
            <w:r w:rsidRPr="004969B4">
              <w:rPr>
                <w:rFonts w:ascii="Times New Roman" w:hAnsi="Times New Roman" w:cs="Times New Roman"/>
                <w:sz w:val="24"/>
                <w:szCs w:val="24"/>
              </w:rPr>
              <w:t xml:space="preserve">подпрограммы составляет </w:t>
            </w:r>
            <w:r w:rsidR="00C24CD5" w:rsidRPr="00B37243">
              <w:rPr>
                <w:rFonts w:ascii="Times New Roman" w:hAnsi="Times New Roman" w:cs="Times New Roman"/>
                <w:sz w:val="24"/>
                <w:szCs w:val="24"/>
              </w:rPr>
              <w:t xml:space="preserve">1 </w:t>
            </w:r>
            <w:r w:rsidR="00F25550" w:rsidRPr="00B37243">
              <w:rPr>
                <w:rFonts w:ascii="Times New Roman" w:hAnsi="Times New Roman" w:cs="Times New Roman"/>
                <w:sz w:val="24"/>
                <w:szCs w:val="24"/>
              </w:rPr>
              <w:t>6</w:t>
            </w:r>
            <w:r w:rsidR="00E820E0" w:rsidRPr="00B37243">
              <w:rPr>
                <w:rFonts w:ascii="Times New Roman" w:hAnsi="Times New Roman" w:cs="Times New Roman"/>
                <w:sz w:val="24"/>
                <w:szCs w:val="24"/>
              </w:rPr>
              <w:t>73</w:t>
            </w:r>
            <w:r w:rsidR="00081CBD" w:rsidRPr="00B37243">
              <w:rPr>
                <w:rFonts w:ascii="Times New Roman" w:hAnsi="Times New Roman" w:cs="Times New Roman"/>
                <w:sz w:val="24"/>
                <w:szCs w:val="24"/>
              </w:rPr>
              <w:t> </w:t>
            </w:r>
            <w:r w:rsidR="00E820E0" w:rsidRPr="00B37243">
              <w:rPr>
                <w:rFonts w:ascii="Times New Roman" w:hAnsi="Times New Roman" w:cs="Times New Roman"/>
                <w:sz w:val="24"/>
                <w:szCs w:val="24"/>
              </w:rPr>
              <w:t>191</w:t>
            </w:r>
            <w:r w:rsidR="00081CBD" w:rsidRPr="00B37243">
              <w:rPr>
                <w:rFonts w:ascii="Times New Roman" w:hAnsi="Times New Roman" w:cs="Times New Roman"/>
                <w:sz w:val="24"/>
                <w:szCs w:val="24"/>
              </w:rPr>
              <w:t>,</w:t>
            </w:r>
            <w:r w:rsidR="00E820E0" w:rsidRPr="00B37243">
              <w:rPr>
                <w:rFonts w:ascii="Times New Roman" w:hAnsi="Times New Roman" w:cs="Times New Roman"/>
                <w:sz w:val="24"/>
                <w:szCs w:val="24"/>
              </w:rPr>
              <w:t>685</w:t>
            </w:r>
            <w:r w:rsidRPr="00B37243">
              <w:rPr>
                <w:rFonts w:ascii="Times New Roman" w:hAnsi="Times New Roman" w:cs="Times New Roman"/>
                <w:sz w:val="24"/>
                <w:szCs w:val="24"/>
              </w:rPr>
              <w:t xml:space="preserve"> тыс</w:t>
            </w:r>
            <w:r w:rsidRPr="008575F9">
              <w:rPr>
                <w:rFonts w:ascii="Times New Roman" w:hAnsi="Times New Roman" w:cs="Times New Roman"/>
                <w:sz w:val="24"/>
                <w:szCs w:val="24"/>
              </w:rPr>
              <w:t>. рублей, в том числе:</w:t>
            </w:r>
          </w:p>
          <w:p w:rsidR="002E304D" w:rsidRPr="00BB0D2A" w:rsidRDefault="006740D7" w:rsidP="002E304D">
            <w:pPr>
              <w:pStyle w:val="ConsPlusCell"/>
              <w:rPr>
                <w:rFonts w:ascii="Times New Roman" w:hAnsi="Times New Roman" w:cs="Times New Roman"/>
                <w:sz w:val="24"/>
                <w:szCs w:val="24"/>
              </w:rPr>
            </w:pPr>
            <w:r w:rsidRPr="00BB0D2A">
              <w:rPr>
                <w:rFonts w:ascii="Times New Roman" w:hAnsi="Times New Roman" w:cs="Times New Roman"/>
                <w:sz w:val="24"/>
                <w:szCs w:val="24"/>
              </w:rPr>
              <w:t>1</w:t>
            </w:r>
            <w:r w:rsidR="00F25550" w:rsidRPr="00BB0D2A">
              <w:rPr>
                <w:rFonts w:ascii="Times New Roman" w:hAnsi="Times New Roman" w:cs="Times New Roman"/>
                <w:sz w:val="24"/>
                <w:szCs w:val="24"/>
              </w:rPr>
              <w:t>29</w:t>
            </w:r>
            <w:r w:rsidR="00081CBD" w:rsidRPr="00BB0D2A">
              <w:rPr>
                <w:rFonts w:ascii="Times New Roman" w:hAnsi="Times New Roman" w:cs="Times New Roman"/>
                <w:sz w:val="24"/>
                <w:szCs w:val="24"/>
              </w:rPr>
              <w:t> </w:t>
            </w:r>
            <w:r w:rsidR="00F25550" w:rsidRPr="00BB0D2A">
              <w:rPr>
                <w:rFonts w:ascii="Times New Roman" w:hAnsi="Times New Roman" w:cs="Times New Roman"/>
                <w:sz w:val="24"/>
                <w:szCs w:val="24"/>
              </w:rPr>
              <w:t>741</w:t>
            </w:r>
            <w:r w:rsidR="00081CBD" w:rsidRPr="00BB0D2A">
              <w:rPr>
                <w:rFonts w:ascii="Times New Roman" w:hAnsi="Times New Roman" w:cs="Times New Roman"/>
                <w:sz w:val="24"/>
                <w:szCs w:val="24"/>
              </w:rPr>
              <w:t>,</w:t>
            </w:r>
            <w:r w:rsidR="00F25550" w:rsidRPr="00BB0D2A">
              <w:rPr>
                <w:rFonts w:ascii="Times New Roman" w:hAnsi="Times New Roman" w:cs="Times New Roman"/>
                <w:sz w:val="24"/>
                <w:szCs w:val="24"/>
              </w:rPr>
              <w:t>194</w:t>
            </w:r>
            <w:r w:rsidR="002E304D" w:rsidRPr="00BB0D2A">
              <w:rPr>
                <w:rFonts w:ascii="Times New Roman" w:hAnsi="Times New Roman" w:cs="Times New Roman"/>
                <w:sz w:val="24"/>
                <w:szCs w:val="24"/>
              </w:rPr>
              <w:t xml:space="preserve"> тыс. рублей – средства федерального бюджета;</w:t>
            </w:r>
          </w:p>
          <w:p w:rsidR="002E304D" w:rsidRPr="00507017" w:rsidRDefault="00F05183" w:rsidP="002E304D">
            <w:pPr>
              <w:pStyle w:val="ConsPlusCell"/>
              <w:rPr>
                <w:rFonts w:ascii="Times New Roman" w:hAnsi="Times New Roman" w:cs="Times New Roman"/>
                <w:sz w:val="24"/>
                <w:szCs w:val="24"/>
              </w:rPr>
            </w:pPr>
            <w:r w:rsidRPr="00507017">
              <w:rPr>
                <w:rFonts w:ascii="Times New Roman" w:hAnsi="Times New Roman" w:cs="Times New Roman"/>
                <w:sz w:val="24"/>
                <w:szCs w:val="24"/>
              </w:rPr>
              <w:t>408</w:t>
            </w:r>
            <w:r w:rsidR="00BD54CA" w:rsidRPr="00507017">
              <w:rPr>
                <w:rFonts w:ascii="Times New Roman" w:hAnsi="Times New Roman" w:cs="Times New Roman"/>
                <w:sz w:val="24"/>
                <w:szCs w:val="24"/>
              </w:rPr>
              <w:t> </w:t>
            </w:r>
            <w:r w:rsidRPr="00507017">
              <w:rPr>
                <w:rFonts w:ascii="Times New Roman" w:hAnsi="Times New Roman" w:cs="Times New Roman"/>
                <w:sz w:val="24"/>
                <w:szCs w:val="24"/>
              </w:rPr>
              <w:t>817</w:t>
            </w:r>
            <w:r w:rsidR="00BD54CA" w:rsidRPr="00507017">
              <w:rPr>
                <w:rFonts w:ascii="Times New Roman" w:hAnsi="Times New Roman" w:cs="Times New Roman"/>
                <w:sz w:val="24"/>
                <w:szCs w:val="24"/>
              </w:rPr>
              <w:t>,</w:t>
            </w:r>
            <w:r w:rsidRPr="00507017">
              <w:rPr>
                <w:rFonts w:ascii="Times New Roman" w:hAnsi="Times New Roman" w:cs="Times New Roman"/>
                <w:sz w:val="24"/>
                <w:szCs w:val="24"/>
              </w:rPr>
              <w:t>451</w:t>
            </w:r>
            <w:r w:rsidR="002E304D" w:rsidRPr="00507017">
              <w:rPr>
                <w:rFonts w:ascii="Times New Roman" w:hAnsi="Times New Roman" w:cs="Times New Roman"/>
                <w:sz w:val="24"/>
                <w:szCs w:val="24"/>
              </w:rPr>
              <w:t xml:space="preserve"> тыс. рублей - средства краевого бюджета;</w:t>
            </w:r>
          </w:p>
          <w:p w:rsidR="002E304D" w:rsidRPr="00B9047D" w:rsidRDefault="00081CBD" w:rsidP="002E304D">
            <w:pPr>
              <w:pStyle w:val="ConsPlusCell"/>
              <w:rPr>
                <w:rFonts w:ascii="Times New Roman" w:hAnsi="Times New Roman" w:cs="Times New Roman"/>
                <w:sz w:val="24"/>
                <w:szCs w:val="24"/>
              </w:rPr>
            </w:pPr>
            <w:r w:rsidRPr="00B37243">
              <w:rPr>
                <w:rFonts w:ascii="Times New Roman" w:hAnsi="Times New Roman" w:cs="Times New Roman"/>
                <w:sz w:val="24"/>
                <w:szCs w:val="24"/>
              </w:rPr>
              <w:t xml:space="preserve">1 </w:t>
            </w:r>
            <w:r w:rsidR="00E820E0" w:rsidRPr="00B37243">
              <w:rPr>
                <w:rFonts w:ascii="Times New Roman" w:hAnsi="Times New Roman" w:cs="Times New Roman"/>
                <w:sz w:val="24"/>
                <w:szCs w:val="24"/>
              </w:rPr>
              <w:t>121</w:t>
            </w:r>
            <w:r w:rsidRPr="00B37243">
              <w:rPr>
                <w:rFonts w:ascii="Times New Roman" w:hAnsi="Times New Roman" w:cs="Times New Roman"/>
                <w:sz w:val="24"/>
                <w:szCs w:val="24"/>
              </w:rPr>
              <w:t> </w:t>
            </w:r>
            <w:r w:rsidR="00E820E0" w:rsidRPr="00B37243">
              <w:rPr>
                <w:rFonts w:ascii="Times New Roman" w:hAnsi="Times New Roman" w:cs="Times New Roman"/>
                <w:sz w:val="24"/>
                <w:szCs w:val="24"/>
              </w:rPr>
              <w:t>164</w:t>
            </w:r>
            <w:r w:rsidRPr="00B37243">
              <w:rPr>
                <w:rFonts w:ascii="Times New Roman" w:hAnsi="Times New Roman" w:cs="Times New Roman"/>
                <w:sz w:val="24"/>
                <w:szCs w:val="24"/>
              </w:rPr>
              <w:t>,</w:t>
            </w:r>
            <w:r w:rsidR="00E820E0" w:rsidRPr="00B37243">
              <w:rPr>
                <w:rFonts w:ascii="Times New Roman" w:hAnsi="Times New Roman" w:cs="Times New Roman"/>
                <w:sz w:val="24"/>
                <w:szCs w:val="24"/>
              </w:rPr>
              <w:t>783</w:t>
            </w:r>
            <w:r w:rsidR="002E304D" w:rsidRPr="00BB0D2A">
              <w:rPr>
                <w:rFonts w:ascii="Times New Roman" w:hAnsi="Times New Roman" w:cs="Times New Roman"/>
                <w:sz w:val="24"/>
                <w:szCs w:val="24"/>
              </w:rPr>
              <w:t xml:space="preserve"> тыс. рублей – средства районного бюджета;</w:t>
            </w:r>
          </w:p>
          <w:p w:rsidR="002E304D" w:rsidRPr="00B9047D" w:rsidRDefault="002E304D" w:rsidP="002E304D">
            <w:pPr>
              <w:autoSpaceDE w:val="0"/>
              <w:autoSpaceDN w:val="0"/>
              <w:adjustRightInd w:val="0"/>
              <w:spacing w:after="0" w:line="240" w:lineRule="auto"/>
              <w:jc w:val="both"/>
              <w:rPr>
                <w:rFonts w:ascii="Times New Roman" w:hAnsi="Times New Roman" w:cs="Times New Roman"/>
                <w:sz w:val="24"/>
                <w:szCs w:val="24"/>
              </w:rPr>
            </w:pPr>
            <w:r w:rsidRPr="00B9047D">
              <w:rPr>
                <w:rFonts w:ascii="Times New Roman" w:hAnsi="Times New Roman" w:cs="Times New Roman"/>
                <w:sz w:val="24"/>
                <w:szCs w:val="24"/>
              </w:rPr>
              <w:t>13 468,257 тыс. рублей – средства внебюджетных фондов.</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Объем финансирования по годам реализации подпрограммы:</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2014 год –80 737,507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31 678,983 тыс. рублей - средства краевого бюджета (в том числе межбюджетные трансферты из федерального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49 058,524 тыс. рублей - средства районного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2015 год – 73 810,266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2 759,914 тыс. рублей – средства федерального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20 995,650 тыс. рублей - средства краевого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50 054,702 тыс. рублей - средства районного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2016 год – 79 501,525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3 142,367 тыс. рублей – средства федерального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28 942,313 тыс. рублей – средства краевого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47 416,845 тыс. рублей – средства районного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2017 год – 98 832,340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4 566,060 тыс. рублей – средства федерального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42 980,253 тыс. рублей – средства краевого бюджета;</w:t>
            </w:r>
          </w:p>
          <w:p w:rsidR="002E304D" w:rsidRPr="00B9047D" w:rsidRDefault="002E304D" w:rsidP="002E304D">
            <w:pPr>
              <w:pStyle w:val="ConsPlusCell"/>
              <w:jc w:val="both"/>
              <w:rPr>
                <w:rFonts w:ascii="Times New Roman" w:hAnsi="Times New Roman" w:cs="Times New Roman"/>
                <w:sz w:val="24"/>
                <w:szCs w:val="24"/>
              </w:rPr>
            </w:pPr>
            <w:r w:rsidRPr="00B9047D">
              <w:rPr>
                <w:rFonts w:ascii="Times New Roman" w:hAnsi="Times New Roman" w:cs="Times New Roman"/>
                <w:sz w:val="24"/>
                <w:szCs w:val="24"/>
              </w:rPr>
              <w:t>51 286,027 тыс. рублей – средства районного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2018 год – 104 777,121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8 017,034 тыс. рублей – средства федерального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41 831,929 тыс. рублей – средства краевого бюджета;</w:t>
            </w:r>
          </w:p>
          <w:p w:rsidR="002E304D" w:rsidRPr="00B9047D" w:rsidRDefault="002E304D" w:rsidP="002E304D">
            <w:pPr>
              <w:pStyle w:val="ConsPlusCell"/>
              <w:jc w:val="both"/>
              <w:rPr>
                <w:rFonts w:ascii="Times New Roman" w:hAnsi="Times New Roman" w:cs="Times New Roman"/>
                <w:sz w:val="24"/>
                <w:szCs w:val="24"/>
              </w:rPr>
            </w:pPr>
            <w:r w:rsidRPr="00B9047D">
              <w:rPr>
                <w:rFonts w:ascii="Times New Roman" w:hAnsi="Times New Roman" w:cs="Times New Roman"/>
                <w:sz w:val="24"/>
                <w:szCs w:val="24"/>
              </w:rPr>
              <w:t>54 928,158 тыс. рублей – средства районного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2019 год – 103 619,774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10 667,125 тыс. рублей – средства федерального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40 158,</w:t>
            </w:r>
            <w:proofErr w:type="gramStart"/>
            <w:r w:rsidRPr="00B9047D">
              <w:rPr>
                <w:rFonts w:ascii="Times New Roman" w:hAnsi="Times New Roman" w:cs="Times New Roman"/>
                <w:sz w:val="24"/>
                <w:szCs w:val="24"/>
              </w:rPr>
              <w:t>971  тыс.</w:t>
            </w:r>
            <w:proofErr w:type="gramEnd"/>
            <w:r w:rsidRPr="00B9047D">
              <w:rPr>
                <w:rFonts w:ascii="Times New Roman" w:hAnsi="Times New Roman" w:cs="Times New Roman"/>
                <w:sz w:val="24"/>
                <w:szCs w:val="24"/>
              </w:rPr>
              <w:t xml:space="preserve"> рублей – средства краевого бюджета;</w:t>
            </w:r>
          </w:p>
          <w:p w:rsidR="002E304D" w:rsidRPr="00B9047D" w:rsidRDefault="002E304D" w:rsidP="002E304D">
            <w:pPr>
              <w:pStyle w:val="ConsPlusCell"/>
              <w:jc w:val="both"/>
              <w:rPr>
                <w:rFonts w:ascii="Times New Roman" w:hAnsi="Times New Roman" w:cs="Times New Roman"/>
                <w:sz w:val="24"/>
                <w:szCs w:val="24"/>
              </w:rPr>
            </w:pPr>
            <w:r w:rsidRPr="00B9047D">
              <w:rPr>
                <w:rFonts w:ascii="Times New Roman" w:hAnsi="Times New Roman" w:cs="Times New Roman"/>
                <w:sz w:val="24"/>
                <w:szCs w:val="24"/>
              </w:rPr>
              <w:t>52 793,678 тыс. рублей – средства районного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2020 год – 118 849,707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10 571,276 тыс. рублей – средства федерального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41 135,033 тыс. рублей – средства краевого бюджета;</w:t>
            </w:r>
          </w:p>
          <w:p w:rsidR="002E304D" w:rsidRPr="00B9047D" w:rsidRDefault="002E304D" w:rsidP="002E304D">
            <w:pPr>
              <w:pStyle w:val="ConsPlusCell"/>
              <w:jc w:val="both"/>
              <w:rPr>
                <w:rFonts w:ascii="Times New Roman" w:hAnsi="Times New Roman" w:cs="Times New Roman"/>
                <w:sz w:val="24"/>
                <w:szCs w:val="24"/>
              </w:rPr>
            </w:pPr>
            <w:r w:rsidRPr="00B9047D">
              <w:rPr>
                <w:rFonts w:ascii="Times New Roman" w:hAnsi="Times New Roman" w:cs="Times New Roman"/>
                <w:sz w:val="24"/>
                <w:szCs w:val="24"/>
              </w:rPr>
              <w:t>67 143,398 тыс. рублей – средства районного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2021 год – 192 731,406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60 192,480 тыс. рублей – средства федерального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41 547,087 тыс. рублей – средства краевого бюджета;</w:t>
            </w:r>
          </w:p>
          <w:p w:rsidR="002E304D" w:rsidRPr="00B9047D" w:rsidRDefault="002E304D" w:rsidP="002E304D">
            <w:pPr>
              <w:pStyle w:val="ConsPlusCell"/>
              <w:jc w:val="both"/>
              <w:rPr>
                <w:rFonts w:ascii="Times New Roman" w:hAnsi="Times New Roman" w:cs="Times New Roman"/>
                <w:sz w:val="24"/>
                <w:szCs w:val="24"/>
              </w:rPr>
            </w:pPr>
            <w:r w:rsidRPr="00B9047D">
              <w:rPr>
                <w:rFonts w:ascii="Times New Roman" w:hAnsi="Times New Roman" w:cs="Times New Roman"/>
                <w:sz w:val="24"/>
                <w:szCs w:val="24"/>
              </w:rPr>
              <w:t>77 523,582 тыс. рублей – средства районного бюджета;</w:t>
            </w:r>
          </w:p>
          <w:p w:rsidR="002E304D" w:rsidRPr="00B9047D" w:rsidRDefault="002E304D" w:rsidP="002E304D">
            <w:pPr>
              <w:autoSpaceDE w:val="0"/>
              <w:autoSpaceDN w:val="0"/>
              <w:adjustRightInd w:val="0"/>
              <w:spacing w:after="0" w:line="240" w:lineRule="auto"/>
              <w:jc w:val="both"/>
              <w:rPr>
                <w:rFonts w:ascii="Times New Roman" w:hAnsi="Times New Roman" w:cs="Times New Roman"/>
                <w:sz w:val="24"/>
                <w:szCs w:val="24"/>
              </w:rPr>
            </w:pPr>
            <w:r w:rsidRPr="00B9047D">
              <w:rPr>
                <w:rFonts w:ascii="Times New Roman" w:hAnsi="Times New Roman" w:cs="Times New Roman"/>
                <w:sz w:val="24"/>
                <w:szCs w:val="24"/>
              </w:rPr>
              <w:t>13 468,257 тыс. рублей – средства внебюджетных фондов;</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2022 год – 1</w:t>
            </w:r>
            <w:r w:rsidR="00346712" w:rsidRPr="00B9047D">
              <w:rPr>
                <w:rFonts w:ascii="Times New Roman" w:hAnsi="Times New Roman" w:cs="Times New Roman"/>
                <w:sz w:val="24"/>
                <w:szCs w:val="24"/>
              </w:rPr>
              <w:t>12</w:t>
            </w:r>
            <w:r w:rsidRPr="00B9047D">
              <w:rPr>
                <w:rFonts w:ascii="Times New Roman" w:hAnsi="Times New Roman" w:cs="Times New Roman"/>
                <w:sz w:val="24"/>
                <w:szCs w:val="24"/>
              </w:rPr>
              <w:t> </w:t>
            </w:r>
            <w:r w:rsidR="00346712" w:rsidRPr="00B9047D">
              <w:rPr>
                <w:rFonts w:ascii="Times New Roman" w:hAnsi="Times New Roman" w:cs="Times New Roman"/>
                <w:sz w:val="24"/>
                <w:szCs w:val="24"/>
              </w:rPr>
              <w:t>169</w:t>
            </w:r>
            <w:r w:rsidRPr="00B9047D">
              <w:rPr>
                <w:rFonts w:ascii="Times New Roman" w:hAnsi="Times New Roman" w:cs="Times New Roman"/>
                <w:sz w:val="24"/>
                <w:szCs w:val="24"/>
              </w:rPr>
              <w:t>,</w:t>
            </w:r>
            <w:r w:rsidR="00346712" w:rsidRPr="00B9047D">
              <w:rPr>
                <w:rFonts w:ascii="Times New Roman" w:hAnsi="Times New Roman" w:cs="Times New Roman"/>
                <w:sz w:val="24"/>
                <w:szCs w:val="24"/>
              </w:rPr>
              <w:t>194</w:t>
            </w:r>
            <w:r w:rsidRPr="00B9047D">
              <w:rPr>
                <w:rFonts w:ascii="Times New Roman" w:hAnsi="Times New Roman" w:cs="Times New Roman"/>
                <w:sz w:val="24"/>
                <w:szCs w:val="24"/>
              </w:rPr>
              <w:t xml:space="preserve"> тыс. рублей, в том числе:</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3</w:t>
            </w:r>
            <w:r w:rsidR="00346712" w:rsidRPr="00B9047D">
              <w:rPr>
                <w:rFonts w:ascii="Times New Roman" w:hAnsi="Times New Roman" w:cs="Times New Roman"/>
                <w:sz w:val="24"/>
                <w:szCs w:val="24"/>
              </w:rPr>
              <w:t> 565,438</w:t>
            </w:r>
            <w:r w:rsidRPr="00B9047D">
              <w:rPr>
                <w:rFonts w:ascii="Times New Roman" w:hAnsi="Times New Roman" w:cs="Times New Roman"/>
                <w:sz w:val="24"/>
                <w:szCs w:val="24"/>
              </w:rPr>
              <w:t xml:space="preserve"> тыс. рублей – средства федерального бюджета;</w:t>
            </w:r>
          </w:p>
          <w:p w:rsidR="002E304D" w:rsidRPr="00B9047D" w:rsidRDefault="00346712"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33 834,428</w:t>
            </w:r>
            <w:r w:rsidR="002E304D" w:rsidRPr="00B9047D">
              <w:rPr>
                <w:rFonts w:ascii="Times New Roman" w:hAnsi="Times New Roman" w:cs="Times New Roman"/>
                <w:sz w:val="24"/>
                <w:szCs w:val="24"/>
              </w:rPr>
              <w:t xml:space="preserve"> тыс. рублей – средства краевого бюджета;</w:t>
            </w:r>
          </w:p>
          <w:p w:rsidR="002E304D" w:rsidRPr="00B9047D" w:rsidRDefault="00346712" w:rsidP="002E304D">
            <w:pPr>
              <w:pStyle w:val="ConsPlusCell"/>
              <w:jc w:val="both"/>
              <w:rPr>
                <w:rFonts w:ascii="Times New Roman" w:hAnsi="Times New Roman" w:cs="Times New Roman"/>
                <w:sz w:val="24"/>
                <w:szCs w:val="24"/>
              </w:rPr>
            </w:pPr>
            <w:r w:rsidRPr="00B9047D">
              <w:rPr>
                <w:rFonts w:ascii="Times New Roman" w:hAnsi="Times New Roman" w:cs="Times New Roman"/>
                <w:sz w:val="24"/>
                <w:szCs w:val="24"/>
              </w:rPr>
              <w:t>74 769,328</w:t>
            </w:r>
            <w:r w:rsidR="002E304D" w:rsidRPr="00B9047D">
              <w:rPr>
                <w:rFonts w:ascii="Times New Roman" w:hAnsi="Times New Roman" w:cs="Times New Roman"/>
                <w:sz w:val="24"/>
                <w:szCs w:val="24"/>
              </w:rPr>
              <w:t xml:space="preserve"> тыс. рублей – средства районного бюджета;</w:t>
            </w:r>
          </w:p>
          <w:p w:rsidR="002E304D" w:rsidRPr="00B9047D" w:rsidRDefault="002E304D"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 xml:space="preserve">2023 год – </w:t>
            </w:r>
            <w:r w:rsidR="009E4627" w:rsidRPr="00B9047D">
              <w:rPr>
                <w:rFonts w:ascii="Times New Roman" w:hAnsi="Times New Roman" w:cs="Times New Roman"/>
                <w:sz w:val="24"/>
                <w:szCs w:val="24"/>
              </w:rPr>
              <w:t>128</w:t>
            </w:r>
            <w:r w:rsidR="009E4627" w:rsidRPr="00B9047D">
              <w:rPr>
                <w:rFonts w:ascii="Times New Roman" w:hAnsi="Times New Roman" w:cs="Times New Roman"/>
                <w:sz w:val="24"/>
                <w:szCs w:val="24"/>
                <w:lang w:val="en-US"/>
              </w:rPr>
              <w:t> </w:t>
            </w:r>
            <w:r w:rsidR="009E4627" w:rsidRPr="00B9047D">
              <w:rPr>
                <w:rFonts w:ascii="Times New Roman" w:hAnsi="Times New Roman" w:cs="Times New Roman"/>
                <w:sz w:val="24"/>
                <w:szCs w:val="24"/>
              </w:rPr>
              <w:t>715,199</w:t>
            </w:r>
            <w:r w:rsidRPr="00B9047D">
              <w:rPr>
                <w:rFonts w:ascii="Times New Roman" w:hAnsi="Times New Roman" w:cs="Times New Roman"/>
                <w:sz w:val="24"/>
                <w:szCs w:val="24"/>
              </w:rPr>
              <w:t xml:space="preserve"> тыс. рублей, в том числе:</w:t>
            </w:r>
          </w:p>
          <w:p w:rsidR="002E304D" w:rsidRPr="00B9047D" w:rsidRDefault="005D1A70"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4</w:t>
            </w:r>
            <w:r w:rsidR="002E304D" w:rsidRPr="00B9047D">
              <w:rPr>
                <w:rFonts w:ascii="Times New Roman" w:hAnsi="Times New Roman" w:cs="Times New Roman"/>
                <w:sz w:val="24"/>
                <w:szCs w:val="24"/>
              </w:rPr>
              <w:t> </w:t>
            </w:r>
            <w:r w:rsidRPr="00B9047D">
              <w:rPr>
                <w:rFonts w:ascii="Times New Roman" w:hAnsi="Times New Roman" w:cs="Times New Roman"/>
                <w:sz w:val="24"/>
                <w:szCs w:val="24"/>
              </w:rPr>
              <w:t>140</w:t>
            </w:r>
            <w:r w:rsidR="002E304D" w:rsidRPr="00B9047D">
              <w:rPr>
                <w:rFonts w:ascii="Times New Roman" w:hAnsi="Times New Roman" w:cs="Times New Roman"/>
                <w:sz w:val="24"/>
                <w:szCs w:val="24"/>
              </w:rPr>
              <w:t>,</w:t>
            </w:r>
            <w:r w:rsidR="00307DBB" w:rsidRPr="00B9047D">
              <w:rPr>
                <w:rFonts w:ascii="Times New Roman" w:hAnsi="Times New Roman" w:cs="Times New Roman"/>
                <w:sz w:val="24"/>
                <w:szCs w:val="24"/>
              </w:rPr>
              <w:t>4</w:t>
            </w:r>
            <w:r w:rsidR="002E304D" w:rsidRPr="00B9047D">
              <w:rPr>
                <w:rFonts w:ascii="Times New Roman" w:hAnsi="Times New Roman" w:cs="Times New Roman"/>
                <w:sz w:val="24"/>
                <w:szCs w:val="24"/>
              </w:rPr>
              <w:t>00 тыс. рублей – средства федерального бюджета;</w:t>
            </w:r>
          </w:p>
          <w:p w:rsidR="002E304D" w:rsidRPr="00B9047D" w:rsidRDefault="00307DBB" w:rsidP="002E304D">
            <w:pPr>
              <w:pStyle w:val="ConsPlusCell"/>
              <w:rPr>
                <w:rFonts w:ascii="Times New Roman" w:hAnsi="Times New Roman" w:cs="Times New Roman"/>
                <w:sz w:val="24"/>
                <w:szCs w:val="24"/>
              </w:rPr>
            </w:pPr>
            <w:r w:rsidRPr="00B9047D">
              <w:rPr>
                <w:rFonts w:ascii="Times New Roman" w:hAnsi="Times New Roman" w:cs="Times New Roman"/>
                <w:sz w:val="24"/>
                <w:szCs w:val="24"/>
              </w:rPr>
              <w:t>1</w:t>
            </w:r>
            <w:r w:rsidR="009E4627" w:rsidRPr="00B9047D">
              <w:rPr>
                <w:rFonts w:ascii="Times New Roman" w:hAnsi="Times New Roman" w:cs="Times New Roman"/>
                <w:sz w:val="24"/>
                <w:szCs w:val="24"/>
              </w:rPr>
              <w:t>8 333,354</w:t>
            </w:r>
            <w:r w:rsidR="002E304D" w:rsidRPr="00B9047D">
              <w:rPr>
                <w:rFonts w:ascii="Times New Roman" w:hAnsi="Times New Roman" w:cs="Times New Roman"/>
                <w:sz w:val="24"/>
                <w:szCs w:val="24"/>
              </w:rPr>
              <w:t xml:space="preserve"> тыс. рублей – средства краевого бюджета;</w:t>
            </w:r>
          </w:p>
          <w:p w:rsidR="002E304D" w:rsidRPr="00B9047D" w:rsidRDefault="009E4627" w:rsidP="002E304D">
            <w:pPr>
              <w:pStyle w:val="ConsPlusCell"/>
              <w:jc w:val="both"/>
              <w:rPr>
                <w:rFonts w:ascii="Times New Roman" w:hAnsi="Times New Roman" w:cs="Times New Roman"/>
                <w:sz w:val="24"/>
                <w:szCs w:val="24"/>
              </w:rPr>
            </w:pPr>
            <w:r w:rsidRPr="00B9047D">
              <w:rPr>
                <w:rFonts w:ascii="Times New Roman" w:hAnsi="Times New Roman" w:cs="Times New Roman"/>
                <w:sz w:val="24"/>
                <w:szCs w:val="24"/>
              </w:rPr>
              <w:t>106 241,445</w:t>
            </w:r>
            <w:r w:rsidR="002E304D" w:rsidRPr="00B9047D">
              <w:rPr>
                <w:rFonts w:ascii="Times New Roman" w:hAnsi="Times New Roman" w:cs="Times New Roman"/>
                <w:sz w:val="24"/>
                <w:szCs w:val="24"/>
              </w:rPr>
              <w:t xml:space="preserve"> тыс. рублей – средства районного бюджета;</w:t>
            </w:r>
          </w:p>
          <w:p w:rsidR="002E304D" w:rsidRPr="008575F9" w:rsidRDefault="002E304D" w:rsidP="002E304D">
            <w:pPr>
              <w:pStyle w:val="ConsPlusCell"/>
              <w:rPr>
                <w:rFonts w:ascii="Times New Roman" w:hAnsi="Times New Roman" w:cs="Times New Roman"/>
                <w:sz w:val="24"/>
                <w:szCs w:val="24"/>
              </w:rPr>
            </w:pPr>
            <w:r w:rsidRPr="008575F9">
              <w:rPr>
                <w:rFonts w:ascii="Times New Roman" w:hAnsi="Times New Roman" w:cs="Times New Roman"/>
                <w:sz w:val="24"/>
                <w:szCs w:val="24"/>
              </w:rPr>
              <w:t xml:space="preserve">2024 год – </w:t>
            </w:r>
            <w:r w:rsidR="00347985" w:rsidRPr="008575F9">
              <w:rPr>
                <w:rFonts w:ascii="Times New Roman" w:hAnsi="Times New Roman" w:cs="Times New Roman"/>
                <w:sz w:val="24"/>
                <w:szCs w:val="24"/>
              </w:rPr>
              <w:t>16</w:t>
            </w:r>
            <w:r w:rsidR="00235917" w:rsidRPr="008575F9">
              <w:rPr>
                <w:rFonts w:ascii="Times New Roman" w:hAnsi="Times New Roman" w:cs="Times New Roman"/>
                <w:sz w:val="24"/>
                <w:szCs w:val="24"/>
              </w:rPr>
              <w:t>5</w:t>
            </w:r>
            <w:r w:rsidR="00347985" w:rsidRPr="008575F9">
              <w:rPr>
                <w:rFonts w:ascii="Times New Roman" w:hAnsi="Times New Roman" w:cs="Times New Roman"/>
                <w:sz w:val="24"/>
                <w:szCs w:val="24"/>
              </w:rPr>
              <w:t> </w:t>
            </w:r>
            <w:r w:rsidR="00235917" w:rsidRPr="008575F9">
              <w:rPr>
                <w:rFonts w:ascii="Times New Roman" w:hAnsi="Times New Roman" w:cs="Times New Roman"/>
                <w:sz w:val="24"/>
                <w:szCs w:val="24"/>
              </w:rPr>
              <w:t>733</w:t>
            </w:r>
            <w:r w:rsidR="00347985" w:rsidRPr="008575F9">
              <w:rPr>
                <w:rFonts w:ascii="Times New Roman" w:hAnsi="Times New Roman" w:cs="Times New Roman"/>
                <w:sz w:val="24"/>
                <w:szCs w:val="24"/>
              </w:rPr>
              <w:t>,</w:t>
            </w:r>
            <w:r w:rsidR="00235917" w:rsidRPr="008575F9">
              <w:rPr>
                <w:rFonts w:ascii="Times New Roman" w:hAnsi="Times New Roman" w:cs="Times New Roman"/>
                <w:sz w:val="24"/>
                <w:szCs w:val="24"/>
              </w:rPr>
              <w:t>846</w:t>
            </w:r>
            <w:r w:rsidRPr="008575F9">
              <w:rPr>
                <w:rFonts w:ascii="Times New Roman" w:hAnsi="Times New Roman" w:cs="Times New Roman"/>
                <w:sz w:val="24"/>
                <w:szCs w:val="24"/>
              </w:rPr>
              <w:t xml:space="preserve"> тыс. рублей, в том числе:</w:t>
            </w:r>
          </w:p>
          <w:p w:rsidR="002E304D" w:rsidRPr="008575F9" w:rsidRDefault="00E76B2E" w:rsidP="002E304D">
            <w:pPr>
              <w:pStyle w:val="ConsPlusCell"/>
              <w:rPr>
                <w:rFonts w:ascii="Times New Roman" w:hAnsi="Times New Roman" w:cs="Times New Roman"/>
                <w:sz w:val="24"/>
                <w:szCs w:val="24"/>
              </w:rPr>
            </w:pPr>
            <w:r w:rsidRPr="008575F9">
              <w:rPr>
                <w:rFonts w:ascii="Times New Roman" w:hAnsi="Times New Roman" w:cs="Times New Roman"/>
                <w:sz w:val="24"/>
                <w:szCs w:val="24"/>
              </w:rPr>
              <w:t>4</w:t>
            </w:r>
            <w:r w:rsidR="009E4627" w:rsidRPr="008575F9">
              <w:rPr>
                <w:rFonts w:ascii="Times New Roman" w:hAnsi="Times New Roman" w:cs="Times New Roman"/>
                <w:sz w:val="24"/>
                <w:szCs w:val="24"/>
              </w:rPr>
              <w:t> </w:t>
            </w:r>
            <w:r w:rsidR="00235917" w:rsidRPr="008575F9">
              <w:rPr>
                <w:rFonts w:ascii="Times New Roman" w:hAnsi="Times New Roman" w:cs="Times New Roman"/>
                <w:sz w:val="24"/>
                <w:szCs w:val="24"/>
              </w:rPr>
              <w:t>501</w:t>
            </w:r>
            <w:r w:rsidR="009E4627" w:rsidRPr="008575F9">
              <w:rPr>
                <w:rFonts w:ascii="Times New Roman" w:hAnsi="Times New Roman" w:cs="Times New Roman"/>
                <w:sz w:val="24"/>
                <w:szCs w:val="24"/>
              </w:rPr>
              <w:t>,</w:t>
            </w:r>
            <w:r w:rsidR="00235917" w:rsidRPr="008575F9">
              <w:rPr>
                <w:rFonts w:ascii="Times New Roman" w:hAnsi="Times New Roman" w:cs="Times New Roman"/>
                <w:sz w:val="24"/>
                <w:szCs w:val="24"/>
              </w:rPr>
              <w:t>6</w:t>
            </w:r>
            <w:r w:rsidR="009E4627" w:rsidRPr="008575F9">
              <w:rPr>
                <w:rFonts w:ascii="Times New Roman" w:hAnsi="Times New Roman" w:cs="Times New Roman"/>
                <w:sz w:val="24"/>
                <w:szCs w:val="24"/>
              </w:rPr>
              <w:t>00</w:t>
            </w:r>
            <w:r w:rsidR="002E304D" w:rsidRPr="008575F9">
              <w:rPr>
                <w:rFonts w:ascii="Times New Roman" w:hAnsi="Times New Roman" w:cs="Times New Roman"/>
                <w:sz w:val="24"/>
                <w:szCs w:val="24"/>
              </w:rPr>
              <w:t xml:space="preserve"> тыс. рублей – средства федерального бюджета;</w:t>
            </w:r>
          </w:p>
          <w:p w:rsidR="002E304D" w:rsidRPr="008575F9" w:rsidRDefault="001D4B47" w:rsidP="002E304D">
            <w:pPr>
              <w:pStyle w:val="ConsPlusCell"/>
              <w:rPr>
                <w:rFonts w:ascii="Times New Roman" w:hAnsi="Times New Roman" w:cs="Times New Roman"/>
                <w:sz w:val="24"/>
                <w:szCs w:val="24"/>
              </w:rPr>
            </w:pPr>
            <w:r w:rsidRPr="008575F9">
              <w:rPr>
                <w:rFonts w:ascii="Times New Roman" w:hAnsi="Times New Roman" w:cs="Times New Roman"/>
                <w:sz w:val="24"/>
                <w:szCs w:val="24"/>
              </w:rPr>
              <w:t>20</w:t>
            </w:r>
            <w:r w:rsidR="00347985" w:rsidRPr="008575F9">
              <w:rPr>
                <w:rFonts w:ascii="Times New Roman" w:hAnsi="Times New Roman" w:cs="Times New Roman"/>
                <w:sz w:val="24"/>
                <w:szCs w:val="24"/>
              </w:rPr>
              <w:t> 392,771</w:t>
            </w:r>
            <w:r w:rsidR="002E304D" w:rsidRPr="008575F9">
              <w:rPr>
                <w:rFonts w:ascii="Times New Roman" w:hAnsi="Times New Roman" w:cs="Times New Roman"/>
                <w:sz w:val="24"/>
                <w:szCs w:val="24"/>
              </w:rPr>
              <w:t xml:space="preserve"> тыс. рублей – средства краевого бюджета;</w:t>
            </w:r>
          </w:p>
          <w:p w:rsidR="00AE0391" w:rsidRPr="008575F9" w:rsidRDefault="00235917" w:rsidP="004368A9">
            <w:pPr>
              <w:widowControl w:val="0"/>
              <w:autoSpaceDE w:val="0"/>
              <w:autoSpaceDN w:val="0"/>
              <w:adjustRightInd w:val="0"/>
              <w:spacing w:after="0" w:line="240" w:lineRule="auto"/>
              <w:rPr>
                <w:rFonts w:ascii="Times New Roman" w:hAnsi="Times New Roman" w:cs="Times New Roman"/>
                <w:sz w:val="24"/>
                <w:szCs w:val="24"/>
              </w:rPr>
            </w:pPr>
            <w:r w:rsidRPr="008575F9">
              <w:rPr>
                <w:rFonts w:ascii="Times New Roman" w:hAnsi="Times New Roman" w:cs="Times New Roman"/>
                <w:sz w:val="24"/>
                <w:szCs w:val="24"/>
              </w:rPr>
              <w:t>140</w:t>
            </w:r>
            <w:r w:rsidR="00347985" w:rsidRPr="008575F9">
              <w:rPr>
                <w:rFonts w:ascii="Times New Roman" w:hAnsi="Times New Roman" w:cs="Times New Roman"/>
                <w:sz w:val="24"/>
                <w:szCs w:val="24"/>
              </w:rPr>
              <w:t> </w:t>
            </w:r>
            <w:r w:rsidRPr="008575F9">
              <w:rPr>
                <w:rFonts w:ascii="Times New Roman" w:hAnsi="Times New Roman" w:cs="Times New Roman"/>
                <w:sz w:val="24"/>
                <w:szCs w:val="24"/>
              </w:rPr>
              <w:t>839</w:t>
            </w:r>
            <w:r w:rsidR="00347985" w:rsidRPr="008575F9">
              <w:rPr>
                <w:rFonts w:ascii="Times New Roman" w:hAnsi="Times New Roman" w:cs="Times New Roman"/>
                <w:sz w:val="24"/>
                <w:szCs w:val="24"/>
              </w:rPr>
              <w:t>,</w:t>
            </w:r>
            <w:r w:rsidRPr="008575F9">
              <w:rPr>
                <w:rFonts w:ascii="Times New Roman" w:hAnsi="Times New Roman" w:cs="Times New Roman"/>
                <w:sz w:val="24"/>
                <w:szCs w:val="24"/>
              </w:rPr>
              <w:t>475</w:t>
            </w:r>
            <w:r w:rsidR="002E304D" w:rsidRPr="008575F9">
              <w:rPr>
                <w:rFonts w:ascii="Times New Roman" w:hAnsi="Times New Roman" w:cs="Times New Roman"/>
                <w:sz w:val="24"/>
                <w:szCs w:val="24"/>
              </w:rPr>
              <w:t xml:space="preserve"> тыс. рублей – средства районного бюджета.</w:t>
            </w:r>
          </w:p>
          <w:p w:rsidR="004368A9" w:rsidRPr="008575F9" w:rsidRDefault="004368A9" w:rsidP="004368A9">
            <w:pPr>
              <w:pStyle w:val="ConsPlusCell"/>
              <w:rPr>
                <w:rFonts w:ascii="Times New Roman" w:hAnsi="Times New Roman" w:cs="Times New Roman"/>
                <w:sz w:val="24"/>
                <w:szCs w:val="24"/>
              </w:rPr>
            </w:pPr>
            <w:r w:rsidRPr="00BB0D2A">
              <w:rPr>
                <w:rFonts w:ascii="Times New Roman" w:hAnsi="Times New Roman" w:cs="Times New Roman"/>
                <w:sz w:val="24"/>
                <w:szCs w:val="24"/>
              </w:rPr>
              <w:t>202</w:t>
            </w:r>
            <w:r w:rsidR="00EA7E56" w:rsidRPr="00BB0D2A">
              <w:rPr>
                <w:rFonts w:ascii="Times New Roman" w:hAnsi="Times New Roman" w:cs="Times New Roman"/>
                <w:sz w:val="24"/>
                <w:szCs w:val="24"/>
              </w:rPr>
              <w:t>5</w:t>
            </w:r>
            <w:r w:rsidRPr="00BB0D2A">
              <w:rPr>
                <w:rFonts w:ascii="Times New Roman" w:hAnsi="Times New Roman" w:cs="Times New Roman"/>
                <w:sz w:val="24"/>
                <w:szCs w:val="24"/>
              </w:rPr>
              <w:t xml:space="preserve"> год </w:t>
            </w:r>
            <w:r w:rsidRPr="00507017">
              <w:rPr>
                <w:rFonts w:ascii="Times New Roman" w:hAnsi="Times New Roman" w:cs="Times New Roman"/>
                <w:sz w:val="24"/>
                <w:szCs w:val="24"/>
              </w:rPr>
              <w:t xml:space="preserve">– </w:t>
            </w:r>
            <w:r w:rsidR="00A837CD" w:rsidRPr="00B37243">
              <w:rPr>
                <w:rFonts w:ascii="Times New Roman" w:hAnsi="Times New Roman" w:cs="Times New Roman"/>
                <w:sz w:val="24"/>
                <w:szCs w:val="24"/>
              </w:rPr>
              <w:t>1</w:t>
            </w:r>
            <w:r w:rsidR="00E820E0" w:rsidRPr="00B37243">
              <w:rPr>
                <w:rFonts w:ascii="Times New Roman" w:hAnsi="Times New Roman" w:cs="Times New Roman"/>
                <w:sz w:val="24"/>
                <w:szCs w:val="24"/>
              </w:rPr>
              <w:t>86</w:t>
            </w:r>
            <w:r w:rsidR="00347985" w:rsidRPr="00B37243">
              <w:rPr>
                <w:rFonts w:ascii="Times New Roman" w:hAnsi="Times New Roman" w:cs="Times New Roman"/>
                <w:sz w:val="24"/>
                <w:szCs w:val="24"/>
              </w:rPr>
              <w:t> </w:t>
            </w:r>
            <w:r w:rsidR="00E820E0" w:rsidRPr="00B37243">
              <w:rPr>
                <w:rFonts w:ascii="Times New Roman" w:hAnsi="Times New Roman" w:cs="Times New Roman"/>
                <w:sz w:val="24"/>
                <w:szCs w:val="24"/>
              </w:rPr>
              <w:t>309</w:t>
            </w:r>
            <w:r w:rsidR="00347985" w:rsidRPr="00B37243">
              <w:rPr>
                <w:rFonts w:ascii="Times New Roman" w:hAnsi="Times New Roman" w:cs="Times New Roman"/>
                <w:sz w:val="24"/>
                <w:szCs w:val="24"/>
              </w:rPr>
              <w:t>,</w:t>
            </w:r>
            <w:r w:rsidR="00E820E0" w:rsidRPr="00B37243">
              <w:rPr>
                <w:rFonts w:ascii="Times New Roman" w:hAnsi="Times New Roman" w:cs="Times New Roman"/>
                <w:sz w:val="24"/>
                <w:szCs w:val="24"/>
              </w:rPr>
              <w:t>624</w:t>
            </w:r>
            <w:r w:rsidRPr="00B37243">
              <w:rPr>
                <w:rFonts w:ascii="Times New Roman" w:hAnsi="Times New Roman" w:cs="Times New Roman"/>
                <w:sz w:val="24"/>
                <w:szCs w:val="24"/>
              </w:rPr>
              <w:t xml:space="preserve"> тыс</w:t>
            </w:r>
            <w:r w:rsidRPr="00BB0D2A">
              <w:rPr>
                <w:rFonts w:ascii="Times New Roman" w:hAnsi="Times New Roman" w:cs="Times New Roman"/>
                <w:sz w:val="24"/>
                <w:szCs w:val="24"/>
              </w:rPr>
              <w:t>. рублей, в том числе:</w:t>
            </w:r>
          </w:p>
          <w:p w:rsidR="005D1A70" w:rsidRPr="008575F9" w:rsidRDefault="00235917" w:rsidP="005D1A70">
            <w:pPr>
              <w:pStyle w:val="ConsPlusCell"/>
              <w:rPr>
                <w:rFonts w:ascii="Times New Roman" w:hAnsi="Times New Roman" w:cs="Times New Roman"/>
                <w:sz w:val="24"/>
                <w:szCs w:val="24"/>
              </w:rPr>
            </w:pPr>
            <w:r w:rsidRPr="00BB0D2A">
              <w:rPr>
                <w:rFonts w:ascii="Times New Roman" w:hAnsi="Times New Roman" w:cs="Times New Roman"/>
                <w:sz w:val="24"/>
                <w:szCs w:val="24"/>
              </w:rPr>
              <w:t>5</w:t>
            </w:r>
            <w:r w:rsidR="005D1A70" w:rsidRPr="00BB0D2A">
              <w:rPr>
                <w:rFonts w:ascii="Times New Roman" w:hAnsi="Times New Roman" w:cs="Times New Roman"/>
                <w:sz w:val="24"/>
                <w:szCs w:val="24"/>
              </w:rPr>
              <w:t> </w:t>
            </w:r>
            <w:r w:rsidR="00A837CD" w:rsidRPr="00BB0D2A">
              <w:rPr>
                <w:rFonts w:ascii="Times New Roman" w:hAnsi="Times New Roman" w:cs="Times New Roman"/>
                <w:sz w:val="24"/>
                <w:szCs w:val="24"/>
              </w:rPr>
              <w:t>434</w:t>
            </w:r>
            <w:r w:rsidR="005D1A70" w:rsidRPr="00BB0D2A">
              <w:rPr>
                <w:rFonts w:ascii="Times New Roman" w:hAnsi="Times New Roman" w:cs="Times New Roman"/>
                <w:sz w:val="24"/>
                <w:szCs w:val="24"/>
              </w:rPr>
              <w:t>,</w:t>
            </w:r>
            <w:r w:rsidR="00A837CD" w:rsidRPr="00BB0D2A">
              <w:rPr>
                <w:rFonts w:ascii="Times New Roman" w:hAnsi="Times New Roman" w:cs="Times New Roman"/>
                <w:sz w:val="24"/>
                <w:szCs w:val="24"/>
              </w:rPr>
              <w:t>9</w:t>
            </w:r>
            <w:r w:rsidR="005D1A70" w:rsidRPr="00BB0D2A">
              <w:rPr>
                <w:rFonts w:ascii="Times New Roman" w:hAnsi="Times New Roman" w:cs="Times New Roman"/>
                <w:sz w:val="24"/>
                <w:szCs w:val="24"/>
              </w:rPr>
              <w:t>00 тыс. рублей – средства федерального бюджета</w:t>
            </w:r>
            <w:r w:rsidR="005D1A70" w:rsidRPr="008575F9">
              <w:rPr>
                <w:rFonts w:ascii="Times New Roman" w:hAnsi="Times New Roman" w:cs="Times New Roman"/>
                <w:sz w:val="24"/>
                <w:szCs w:val="24"/>
              </w:rPr>
              <w:t>;</w:t>
            </w:r>
          </w:p>
          <w:p w:rsidR="004368A9" w:rsidRPr="00507017" w:rsidRDefault="009D5809" w:rsidP="004368A9">
            <w:pPr>
              <w:pStyle w:val="ConsPlusCell"/>
              <w:rPr>
                <w:rFonts w:ascii="Times New Roman" w:hAnsi="Times New Roman" w:cs="Times New Roman"/>
                <w:sz w:val="24"/>
                <w:szCs w:val="24"/>
              </w:rPr>
            </w:pPr>
            <w:r w:rsidRPr="00507017">
              <w:rPr>
                <w:rFonts w:ascii="Times New Roman" w:hAnsi="Times New Roman" w:cs="Times New Roman"/>
                <w:sz w:val="24"/>
                <w:szCs w:val="24"/>
              </w:rPr>
              <w:t>25</w:t>
            </w:r>
            <w:r w:rsidR="009044CE" w:rsidRPr="00507017">
              <w:rPr>
                <w:rFonts w:ascii="Times New Roman" w:hAnsi="Times New Roman" w:cs="Times New Roman"/>
                <w:sz w:val="24"/>
                <w:szCs w:val="24"/>
              </w:rPr>
              <w:t> </w:t>
            </w:r>
            <w:r w:rsidRPr="00507017">
              <w:rPr>
                <w:rFonts w:ascii="Times New Roman" w:hAnsi="Times New Roman" w:cs="Times New Roman"/>
                <w:sz w:val="24"/>
                <w:szCs w:val="24"/>
              </w:rPr>
              <w:t>113</w:t>
            </w:r>
            <w:r w:rsidR="009044CE" w:rsidRPr="00507017">
              <w:rPr>
                <w:rFonts w:ascii="Times New Roman" w:hAnsi="Times New Roman" w:cs="Times New Roman"/>
                <w:sz w:val="24"/>
                <w:szCs w:val="24"/>
              </w:rPr>
              <w:t>,</w:t>
            </w:r>
            <w:r w:rsidRPr="00507017">
              <w:rPr>
                <w:rFonts w:ascii="Times New Roman" w:hAnsi="Times New Roman" w:cs="Times New Roman"/>
                <w:sz w:val="24"/>
                <w:szCs w:val="24"/>
              </w:rPr>
              <w:t>479</w:t>
            </w:r>
            <w:r w:rsidR="004368A9" w:rsidRPr="00507017">
              <w:rPr>
                <w:rFonts w:ascii="Times New Roman" w:hAnsi="Times New Roman" w:cs="Times New Roman"/>
                <w:sz w:val="24"/>
                <w:szCs w:val="24"/>
              </w:rPr>
              <w:t xml:space="preserve"> тыс. рублей – средства краевого бюджета;</w:t>
            </w:r>
          </w:p>
          <w:p w:rsidR="004368A9" w:rsidRPr="00B37243" w:rsidRDefault="009B5264" w:rsidP="009044CE">
            <w:pPr>
              <w:widowControl w:val="0"/>
              <w:autoSpaceDE w:val="0"/>
              <w:autoSpaceDN w:val="0"/>
              <w:adjustRightInd w:val="0"/>
              <w:spacing w:after="0" w:line="240" w:lineRule="auto"/>
              <w:rPr>
                <w:rFonts w:ascii="Times New Roman" w:hAnsi="Times New Roman" w:cs="Times New Roman"/>
                <w:sz w:val="24"/>
                <w:szCs w:val="24"/>
              </w:rPr>
            </w:pPr>
            <w:r w:rsidRPr="00B37243">
              <w:rPr>
                <w:rFonts w:ascii="Times New Roman" w:hAnsi="Times New Roman" w:cs="Times New Roman"/>
                <w:sz w:val="24"/>
                <w:szCs w:val="24"/>
              </w:rPr>
              <w:t>1</w:t>
            </w:r>
            <w:r w:rsidR="00E820E0" w:rsidRPr="00B37243">
              <w:rPr>
                <w:rFonts w:ascii="Times New Roman" w:hAnsi="Times New Roman" w:cs="Times New Roman"/>
                <w:sz w:val="24"/>
                <w:szCs w:val="24"/>
              </w:rPr>
              <w:t>55 761,245</w:t>
            </w:r>
            <w:r w:rsidR="004368A9" w:rsidRPr="00B37243">
              <w:rPr>
                <w:rFonts w:ascii="Times New Roman" w:hAnsi="Times New Roman" w:cs="Times New Roman"/>
                <w:sz w:val="24"/>
                <w:szCs w:val="24"/>
              </w:rPr>
              <w:t xml:space="preserve"> тыс. рублей – средства районного бюджета</w:t>
            </w:r>
            <w:r w:rsidR="00CA0855" w:rsidRPr="00B37243">
              <w:rPr>
                <w:rFonts w:ascii="Times New Roman" w:hAnsi="Times New Roman" w:cs="Times New Roman"/>
                <w:sz w:val="24"/>
                <w:szCs w:val="24"/>
              </w:rPr>
              <w:t>;</w:t>
            </w:r>
          </w:p>
          <w:p w:rsidR="00CA0855" w:rsidRPr="008575F9" w:rsidRDefault="00CA0855" w:rsidP="00CA0855">
            <w:pPr>
              <w:pStyle w:val="ConsPlusCell"/>
              <w:rPr>
                <w:rFonts w:ascii="Times New Roman" w:hAnsi="Times New Roman" w:cs="Times New Roman"/>
                <w:sz w:val="24"/>
                <w:szCs w:val="24"/>
              </w:rPr>
            </w:pPr>
            <w:r w:rsidRPr="00B37243">
              <w:rPr>
                <w:rFonts w:ascii="Times New Roman" w:hAnsi="Times New Roman" w:cs="Times New Roman"/>
                <w:sz w:val="24"/>
                <w:szCs w:val="24"/>
              </w:rPr>
              <w:t xml:space="preserve">2026 год – </w:t>
            </w:r>
            <w:r w:rsidR="00235917" w:rsidRPr="00B37243">
              <w:rPr>
                <w:rFonts w:ascii="Times New Roman" w:hAnsi="Times New Roman" w:cs="Times New Roman"/>
                <w:sz w:val="24"/>
                <w:szCs w:val="24"/>
              </w:rPr>
              <w:t>11</w:t>
            </w:r>
            <w:r w:rsidR="006C455F" w:rsidRPr="00B37243">
              <w:rPr>
                <w:rFonts w:ascii="Times New Roman" w:hAnsi="Times New Roman" w:cs="Times New Roman"/>
                <w:sz w:val="24"/>
                <w:szCs w:val="24"/>
              </w:rPr>
              <w:t>3</w:t>
            </w:r>
            <w:r w:rsidR="00E76B2E" w:rsidRPr="00B37243">
              <w:rPr>
                <w:rFonts w:ascii="Times New Roman" w:hAnsi="Times New Roman" w:cs="Times New Roman"/>
                <w:sz w:val="24"/>
                <w:szCs w:val="24"/>
              </w:rPr>
              <w:t> </w:t>
            </w:r>
            <w:r w:rsidR="006C455F" w:rsidRPr="00B37243">
              <w:rPr>
                <w:rFonts w:ascii="Times New Roman" w:hAnsi="Times New Roman" w:cs="Times New Roman"/>
                <w:sz w:val="24"/>
                <w:szCs w:val="24"/>
              </w:rPr>
              <w:t>669</w:t>
            </w:r>
            <w:r w:rsidR="00E76B2E" w:rsidRPr="00B37243">
              <w:rPr>
                <w:rFonts w:ascii="Times New Roman" w:hAnsi="Times New Roman" w:cs="Times New Roman"/>
                <w:sz w:val="24"/>
                <w:szCs w:val="24"/>
              </w:rPr>
              <w:t>,</w:t>
            </w:r>
            <w:r w:rsidR="006C455F" w:rsidRPr="00B37243">
              <w:rPr>
                <w:rFonts w:ascii="Times New Roman" w:hAnsi="Times New Roman" w:cs="Times New Roman"/>
                <w:sz w:val="24"/>
                <w:szCs w:val="24"/>
              </w:rPr>
              <w:t>9</w:t>
            </w:r>
            <w:r w:rsidR="006C455F" w:rsidRPr="00BB0D2A">
              <w:rPr>
                <w:rFonts w:ascii="Times New Roman" w:hAnsi="Times New Roman" w:cs="Times New Roman"/>
                <w:sz w:val="24"/>
                <w:szCs w:val="24"/>
              </w:rPr>
              <w:t>88</w:t>
            </w:r>
            <w:r w:rsidRPr="00BB0D2A">
              <w:rPr>
                <w:rFonts w:ascii="Times New Roman" w:hAnsi="Times New Roman" w:cs="Times New Roman"/>
                <w:sz w:val="24"/>
                <w:szCs w:val="24"/>
              </w:rPr>
              <w:t xml:space="preserve"> тыс. рублей, в том числе:</w:t>
            </w:r>
          </w:p>
          <w:p w:rsidR="00E76B2E" w:rsidRPr="00BB0D2A" w:rsidRDefault="00E76B2E" w:rsidP="00CA0855">
            <w:pPr>
              <w:pStyle w:val="ConsPlusCell"/>
              <w:rPr>
                <w:rFonts w:ascii="Times New Roman" w:hAnsi="Times New Roman" w:cs="Times New Roman"/>
                <w:sz w:val="24"/>
                <w:szCs w:val="24"/>
              </w:rPr>
            </w:pPr>
            <w:r w:rsidRPr="00BB0D2A">
              <w:rPr>
                <w:rFonts w:ascii="Times New Roman" w:hAnsi="Times New Roman" w:cs="Times New Roman"/>
                <w:sz w:val="24"/>
                <w:szCs w:val="24"/>
              </w:rPr>
              <w:t>5 </w:t>
            </w:r>
            <w:r w:rsidR="006C455F" w:rsidRPr="00BB0D2A">
              <w:rPr>
                <w:rFonts w:ascii="Times New Roman" w:hAnsi="Times New Roman" w:cs="Times New Roman"/>
                <w:sz w:val="24"/>
                <w:szCs w:val="24"/>
              </w:rPr>
              <w:t>977</w:t>
            </w:r>
            <w:r w:rsidRPr="00BB0D2A">
              <w:rPr>
                <w:rFonts w:ascii="Times New Roman" w:hAnsi="Times New Roman" w:cs="Times New Roman"/>
                <w:sz w:val="24"/>
                <w:szCs w:val="24"/>
              </w:rPr>
              <w:t>,</w:t>
            </w:r>
            <w:r w:rsidR="006C455F" w:rsidRPr="00BB0D2A">
              <w:rPr>
                <w:rFonts w:ascii="Times New Roman" w:hAnsi="Times New Roman" w:cs="Times New Roman"/>
                <w:sz w:val="24"/>
                <w:szCs w:val="24"/>
              </w:rPr>
              <w:t>7</w:t>
            </w:r>
            <w:r w:rsidRPr="00BB0D2A">
              <w:rPr>
                <w:rFonts w:ascii="Times New Roman" w:hAnsi="Times New Roman" w:cs="Times New Roman"/>
                <w:sz w:val="24"/>
                <w:szCs w:val="24"/>
              </w:rPr>
              <w:t>00 тыс. рублей – средства федерального бюджета;</w:t>
            </w:r>
          </w:p>
          <w:p w:rsidR="00CA0855" w:rsidRPr="008575F9" w:rsidRDefault="006C455F" w:rsidP="00CA0855">
            <w:pPr>
              <w:pStyle w:val="ConsPlusCell"/>
              <w:rPr>
                <w:rFonts w:ascii="Times New Roman" w:hAnsi="Times New Roman" w:cs="Times New Roman"/>
                <w:sz w:val="24"/>
                <w:szCs w:val="24"/>
              </w:rPr>
            </w:pPr>
            <w:r w:rsidRPr="00BB0D2A">
              <w:rPr>
                <w:rFonts w:ascii="Times New Roman" w:hAnsi="Times New Roman" w:cs="Times New Roman"/>
                <w:sz w:val="24"/>
                <w:szCs w:val="24"/>
              </w:rPr>
              <w:t>10</w:t>
            </w:r>
            <w:r w:rsidR="00235917" w:rsidRPr="00BB0D2A">
              <w:rPr>
                <w:rFonts w:ascii="Times New Roman" w:hAnsi="Times New Roman" w:cs="Times New Roman"/>
                <w:sz w:val="24"/>
                <w:szCs w:val="24"/>
              </w:rPr>
              <w:t> </w:t>
            </w:r>
            <w:r w:rsidRPr="00BB0D2A">
              <w:rPr>
                <w:rFonts w:ascii="Times New Roman" w:hAnsi="Times New Roman" w:cs="Times New Roman"/>
                <w:sz w:val="24"/>
                <w:szCs w:val="24"/>
              </w:rPr>
              <w:t>936</w:t>
            </w:r>
            <w:r w:rsidR="00235917" w:rsidRPr="00BB0D2A">
              <w:rPr>
                <w:rFonts w:ascii="Times New Roman" w:hAnsi="Times New Roman" w:cs="Times New Roman"/>
                <w:sz w:val="24"/>
                <w:szCs w:val="24"/>
              </w:rPr>
              <w:t>,</w:t>
            </w:r>
            <w:r w:rsidRPr="00BB0D2A">
              <w:rPr>
                <w:rFonts w:ascii="Times New Roman" w:hAnsi="Times New Roman" w:cs="Times New Roman"/>
                <w:sz w:val="24"/>
                <w:szCs w:val="24"/>
              </w:rPr>
              <w:t>6</w:t>
            </w:r>
            <w:r w:rsidR="00235917" w:rsidRPr="00BB0D2A">
              <w:rPr>
                <w:rFonts w:ascii="Times New Roman" w:hAnsi="Times New Roman" w:cs="Times New Roman"/>
                <w:sz w:val="24"/>
                <w:szCs w:val="24"/>
              </w:rPr>
              <w:t>00</w:t>
            </w:r>
            <w:r w:rsidR="00CA0855" w:rsidRPr="00BB0D2A">
              <w:rPr>
                <w:rFonts w:ascii="Times New Roman" w:hAnsi="Times New Roman" w:cs="Times New Roman"/>
                <w:sz w:val="24"/>
                <w:szCs w:val="24"/>
              </w:rPr>
              <w:t xml:space="preserve"> тыс. рублей – средства краевого бюджета</w:t>
            </w:r>
            <w:r w:rsidR="00CA0855" w:rsidRPr="008575F9">
              <w:rPr>
                <w:rFonts w:ascii="Times New Roman" w:hAnsi="Times New Roman" w:cs="Times New Roman"/>
                <w:sz w:val="24"/>
                <w:szCs w:val="24"/>
              </w:rPr>
              <w:t>;</w:t>
            </w:r>
          </w:p>
          <w:p w:rsidR="00CA0855" w:rsidRPr="008575F9" w:rsidRDefault="00235917" w:rsidP="00CA0855">
            <w:pPr>
              <w:widowControl w:val="0"/>
              <w:autoSpaceDE w:val="0"/>
              <w:autoSpaceDN w:val="0"/>
              <w:adjustRightInd w:val="0"/>
              <w:spacing w:after="0" w:line="240" w:lineRule="auto"/>
              <w:rPr>
                <w:rFonts w:ascii="Times New Roman" w:hAnsi="Times New Roman" w:cs="Times New Roman"/>
                <w:sz w:val="24"/>
                <w:szCs w:val="24"/>
              </w:rPr>
            </w:pPr>
            <w:r w:rsidRPr="008575F9">
              <w:rPr>
                <w:rFonts w:ascii="Times New Roman" w:hAnsi="Times New Roman" w:cs="Times New Roman"/>
                <w:sz w:val="24"/>
                <w:szCs w:val="24"/>
              </w:rPr>
              <w:t>96 755</w:t>
            </w:r>
            <w:r w:rsidR="00CA0855" w:rsidRPr="008575F9">
              <w:rPr>
                <w:rFonts w:ascii="Times New Roman" w:hAnsi="Times New Roman" w:cs="Times New Roman"/>
                <w:sz w:val="24"/>
                <w:szCs w:val="24"/>
              </w:rPr>
              <w:t>,</w:t>
            </w:r>
            <w:r w:rsidRPr="008575F9">
              <w:rPr>
                <w:rFonts w:ascii="Times New Roman" w:hAnsi="Times New Roman" w:cs="Times New Roman"/>
                <w:sz w:val="24"/>
                <w:szCs w:val="24"/>
              </w:rPr>
              <w:t>688</w:t>
            </w:r>
            <w:r w:rsidR="00CA0855" w:rsidRPr="008575F9">
              <w:rPr>
                <w:rFonts w:ascii="Times New Roman" w:hAnsi="Times New Roman" w:cs="Times New Roman"/>
                <w:sz w:val="24"/>
                <w:szCs w:val="24"/>
              </w:rPr>
              <w:t xml:space="preserve"> тыс. рублей – средства районного бюджета</w:t>
            </w:r>
            <w:r w:rsidRPr="008575F9">
              <w:rPr>
                <w:rFonts w:ascii="Times New Roman" w:hAnsi="Times New Roman" w:cs="Times New Roman"/>
                <w:sz w:val="24"/>
                <w:szCs w:val="24"/>
              </w:rPr>
              <w:t>;</w:t>
            </w:r>
          </w:p>
          <w:p w:rsidR="00235917" w:rsidRDefault="00235917" w:rsidP="00235917">
            <w:pPr>
              <w:pStyle w:val="ConsPlusCell"/>
              <w:rPr>
                <w:rFonts w:ascii="Times New Roman" w:hAnsi="Times New Roman" w:cs="Times New Roman"/>
                <w:sz w:val="24"/>
                <w:szCs w:val="24"/>
              </w:rPr>
            </w:pPr>
            <w:r w:rsidRPr="00BB0D2A">
              <w:rPr>
                <w:rFonts w:ascii="Times New Roman" w:hAnsi="Times New Roman" w:cs="Times New Roman"/>
                <w:sz w:val="24"/>
                <w:szCs w:val="24"/>
              </w:rPr>
              <w:t>2027 год – 1</w:t>
            </w:r>
            <w:r w:rsidR="006C455F" w:rsidRPr="00BB0D2A">
              <w:rPr>
                <w:rFonts w:ascii="Times New Roman" w:hAnsi="Times New Roman" w:cs="Times New Roman"/>
                <w:sz w:val="24"/>
                <w:szCs w:val="24"/>
              </w:rPr>
              <w:t>13</w:t>
            </w:r>
            <w:r w:rsidRPr="00BB0D2A">
              <w:rPr>
                <w:rFonts w:ascii="Times New Roman" w:hAnsi="Times New Roman" w:cs="Times New Roman"/>
                <w:sz w:val="24"/>
                <w:szCs w:val="24"/>
              </w:rPr>
              <w:t> </w:t>
            </w:r>
            <w:r w:rsidR="006C455F" w:rsidRPr="00BB0D2A">
              <w:rPr>
                <w:rFonts w:ascii="Times New Roman" w:hAnsi="Times New Roman" w:cs="Times New Roman"/>
                <w:sz w:val="24"/>
                <w:szCs w:val="24"/>
              </w:rPr>
              <w:t>734</w:t>
            </w:r>
            <w:r w:rsidRPr="00BB0D2A">
              <w:rPr>
                <w:rFonts w:ascii="Times New Roman" w:hAnsi="Times New Roman" w:cs="Times New Roman"/>
                <w:sz w:val="24"/>
                <w:szCs w:val="24"/>
              </w:rPr>
              <w:t>,</w:t>
            </w:r>
            <w:r w:rsidR="006C455F" w:rsidRPr="00BB0D2A">
              <w:rPr>
                <w:rFonts w:ascii="Times New Roman" w:hAnsi="Times New Roman" w:cs="Times New Roman"/>
                <w:sz w:val="24"/>
                <w:szCs w:val="24"/>
              </w:rPr>
              <w:t>188</w:t>
            </w:r>
            <w:r w:rsidRPr="00BB0D2A">
              <w:rPr>
                <w:rFonts w:ascii="Times New Roman" w:hAnsi="Times New Roman" w:cs="Times New Roman"/>
                <w:sz w:val="24"/>
                <w:szCs w:val="24"/>
              </w:rPr>
              <w:t xml:space="preserve"> тыс. рублей, в том числе:</w:t>
            </w:r>
          </w:p>
          <w:p w:rsidR="006C455F" w:rsidRPr="008575F9" w:rsidRDefault="006C455F" w:rsidP="00235917">
            <w:pPr>
              <w:pStyle w:val="ConsPlusCell"/>
              <w:rPr>
                <w:rFonts w:ascii="Times New Roman" w:hAnsi="Times New Roman" w:cs="Times New Roman"/>
                <w:sz w:val="24"/>
                <w:szCs w:val="24"/>
              </w:rPr>
            </w:pPr>
            <w:r w:rsidRPr="00BB0D2A">
              <w:rPr>
                <w:rFonts w:ascii="Times New Roman" w:hAnsi="Times New Roman" w:cs="Times New Roman"/>
                <w:sz w:val="24"/>
                <w:szCs w:val="24"/>
              </w:rPr>
              <w:t>6 204,900 тыс. рублей – средства федерального бюджета;</w:t>
            </w:r>
          </w:p>
          <w:p w:rsidR="00235917" w:rsidRPr="008575F9" w:rsidRDefault="006C455F" w:rsidP="00235917">
            <w:pPr>
              <w:pStyle w:val="ConsPlusCell"/>
              <w:rPr>
                <w:rFonts w:ascii="Times New Roman" w:hAnsi="Times New Roman" w:cs="Times New Roman"/>
                <w:sz w:val="24"/>
                <w:szCs w:val="24"/>
              </w:rPr>
            </w:pPr>
            <w:r w:rsidRPr="00BB0D2A">
              <w:rPr>
                <w:rFonts w:ascii="Times New Roman" w:hAnsi="Times New Roman" w:cs="Times New Roman"/>
                <w:sz w:val="24"/>
                <w:szCs w:val="24"/>
              </w:rPr>
              <w:t>10 936</w:t>
            </w:r>
            <w:r w:rsidR="00235917" w:rsidRPr="00BB0D2A">
              <w:rPr>
                <w:rFonts w:ascii="Times New Roman" w:hAnsi="Times New Roman" w:cs="Times New Roman"/>
                <w:sz w:val="24"/>
                <w:szCs w:val="24"/>
              </w:rPr>
              <w:t>,</w:t>
            </w:r>
            <w:r w:rsidRPr="00BB0D2A">
              <w:rPr>
                <w:rFonts w:ascii="Times New Roman" w:hAnsi="Times New Roman" w:cs="Times New Roman"/>
                <w:sz w:val="24"/>
                <w:szCs w:val="24"/>
              </w:rPr>
              <w:t>6</w:t>
            </w:r>
            <w:r w:rsidR="00235917" w:rsidRPr="00BB0D2A">
              <w:rPr>
                <w:rFonts w:ascii="Times New Roman" w:hAnsi="Times New Roman" w:cs="Times New Roman"/>
                <w:sz w:val="24"/>
                <w:szCs w:val="24"/>
              </w:rPr>
              <w:t>00 тыс. рублей – средства краевого бюджета;</w:t>
            </w:r>
          </w:p>
          <w:p w:rsidR="00235917" w:rsidRDefault="00235917" w:rsidP="00BB0D2A">
            <w:pPr>
              <w:widowControl w:val="0"/>
              <w:autoSpaceDE w:val="0"/>
              <w:autoSpaceDN w:val="0"/>
              <w:adjustRightInd w:val="0"/>
              <w:spacing w:after="0" w:line="240" w:lineRule="auto"/>
              <w:rPr>
                <w:rFonts w:ascii="Times New Roman" w:hAnsi="Times New Roman" w:cs="Times New Roman"/>
                <w:sz w:val="24"/>
                <w:szCs w:val="24"/>
              </w:rPr>
            </w:pPr>
            <w:r w:rsidRPr="00DA7DB5">
              <w:rPr>
                <w:rFonts w:ascii="Times New Roman" w:hAnsi="Times New Roman" w:cs="Times New Roman"/>
                <w:sz w:val="24"/>
                <w:szCs w:val="24"/>
              </w:rPr>
              <w:t>96 592,688 тыс. рублей – средства районного бюджета.</w:t>
            </w:r>
          </w:p>
          <w:p w:rsidR="00BB0D2A" w:rsidRPr="00B9047D" w:rsidRDefault="00BB0D2A" w:rsidP="00BB0D2A">
            <w:pPr>
              <w:widowControl w:val="0"/>
              <w:autoSpaceDE w:val="0"/>
              <w:autoSpaceDN w:val="0"/>
              <w:adjustRightInd w:val="0"/>
              <w:spacing w:after="0" w:line="240" w:lineRule="auto"/>
              <w:rPr>
                <w:rFonts w:ascii="Times New Roman" w:hAnsi="Times New Roman" w:cs="Times New Roman"/>
                <w:sz w:val="24"/>
                <w:szCs w:val="24"/>
              </w:rPr>
            </w:pPr>
          </w:p>
        </w:tc>
      </w:tr>
      <w:tr w:rsidR="00AE0391" w:rsidRPr="000F4BBC" w:rsidTr="009E3977">
        <w:tc>
          <w:tcPr>
            <w:tcW w:w="2943" w:type="dxa"/>
            <w:tcBorders>
              <w:top w:val="single" w:sz="4" w:space="0" w:color="000000"/>
              <w:left w:val="single" w:sz="4" w:space="0" w:color="000000"/>
              <w:bottom w:val="single" w:sz="4" w:space="0" w:color="000000"/>
              <w:right w:val="single" w:sz="4" w:space="0" w:color="000000"/>
            </w:tcBorders>
          </w:tcPr>
          <w:p w:rsidR="00AE0391" w:rsidRPr="000F4BBC" w:rsidRDefault="00AE0391"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Система организации контроля за исполнением подпрограммы</w:t>
            </w:r>
          </w:p>
          <w:p w:rsidR="00E32B68" w:rsidRPr="000F4BBC" w:rsidRDefault="00E32B68" w:rsidP="00E32B68">
            <w:pPr>
              <w:pStyle w:val="ConsPlusCell"/>
              <w:rPr>
                <w:rFonts w:ascii="Times New Roman" w:hAnsi="Times New Roman" w:cs="Times New Roman"/>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постановления Администрации района от </w:t>
            </w:r>
            <w:r w:rsidR="007D5BA5" w:rsidRPr="000F4BBC">
              <w:rPr>
                <w:rFonts w:ascii="Times New Roman" w:hAnsi="Times New Roman" w:cs="Times New Roman"/>
                <w:i/>
                <w:sz w:val="24"/>
                <w:szCs w:val="24"/>
              </w:rPr>
              <w:t>10.08.2018 №553-п</w:t>
            </w:r>
            <w:r w:rsidRPr="000F4BBC">
              <w:rPr>
                <w:rFonts w:ascii="Times New Roman" w:hAnsi="Times New Roman" w:cs="Times New Roman"/>
                <w:i/>
                <w:sz w:val="24"/>
                <w:szCs w:val="24"/>
              </w:rPr>
              <w:t>)</w:t>
            </w:r>
          </w:p>
        </w:tc>
        <w:tc>
          <w:tcPr>
            <w:tcW w:w="6555" w:type="dxa"/>
            <w:tcBorders>
              <w:top w:val="single" w:sz="4" w:space="0" w:color="000000"/>
              <w:left w:val="single" w:sz="4" w:space="0" w:color="000000"/>
              <w:bottom w:val="single" w:sz="4" w:space="0" w:color="000000"/>
              <w:right w:val="single" w:sz="4" w:space="0" w:color="000000"/>
            </w:tcBorders>
          </w:tcPr>
          <w:p w:rsidR="00AE0391" w:rsidRPr="000F4BBC" w:rsidRDefault="00E32B68"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 xml:space="preserve">Согласно разделу 5 Порядка принятия решений о разработке муниципальных программ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их формировании и реализации, утвержденного постановлением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от 11.09.2013 № 1059-п</w:t>
            </w:r>
          </w:p>
        </w:tc>
      </w:tr>
    </w:tbl>
    <w:p w:rsidR="0087045E" w:rsidRPr="000F4BBC" w:rsidRDefault="0087045E" w:rsidP="00B76B74">
      <w:pPr>
        <w:autoSpaceDE w:val="0"/>
        <w:autoSpaceDN w:val="0"/>
        <w:adjustRightInd w:val="0"/>
        <w:spacing w:after="0" w:line="240" w:lineRule="auto"/>
        <w:jc w:val="center"/>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w:t>
      </w:r>
      <w:r w:rsidR="00B76B74" w:rsidRPr="000F4BBC">
        <w:rPr>
          <w:rFonts w:ascii="Times New Roman" w:hAnsi="Times New Roman" w:cs="Times New Roman"/>
          <w:i/>
          <w:sz w:val="24"/>
          <w:szCs w:val="24"/>
        </w:rPr>
        <w:t>й</w:t>
      </w:r>
      <w:r w:rsidRPr="000F4BBC">
        <w:rPr>
          <w:rFonts w:ascii="Times New Roman" w:hAnsi="Times New Roman" w:cs="Times New Roman"/>
          <w:i/>
          <w:sz w:val="24"/>
          <w:szCs w:val="24"/>
        </w:rPr>
        <w:t xml:space="preserve"> Администрации </w:t>
      </w:r>
      <w:proofErr w:type="spellStart"/>
      <w:r w:rsidRPr="000F4BBC">
        <w:rPr>
          <w:rFonts w:ascii="Times New Roman" w:hAnsi="Times New Roman" w:cs="Times New Roman"/>
          <w:i/>
          <w:sz w:val="24"/>
          <w:szCs w:val="24"/>
        </w:rPr>
        <w:t>Кежемского</w:t>
      </w:r>
      <w:proofErr w:type="spellEnd"/>
      <w:r w:rsidRPr="000F4BBC">
        <w:rPr>
          <w:rFonts w:ascii="Times New Roman" w:hAnsi="Times New Roman" w:cs="Times New Roman"/>
          <w:i/>
          <w:sz w:val="24"/>
          <w:szCs w:val="24"/>
        </w:rPr>
        <w:t xml:space="preserve"> района от 14.09.2016 № 735-п</w:t>
      </w:r>
      <w:r w:rsidR="00B93488" w:rsidRPr="000F4BBC">
        <w:rPr>
          <w:rFonts w:ascii="Times New Roman" w:hAnsi="Times New Roman" w:cs="Times New Roman"/>
          <w:i/>
          <w:sz w:val="24"/>
          <w:szCs w:val="24"/>
        </w:rPr>
        <w:t>, от 31.01.2017 №</w:t>
      </w:r>
      <w:r w:rsidR="00B76B74" w:rsidRPr="000F4BBC">
        <w:rPr>
          <w:rFonts w:ascii="Times New Roman" w:hAnsi="Times New Roman" w:cs="Times New Roman"/>
          <w:i/>
          <w:sz w:val="24"/>
          <w:szCs w:val="24"/>
        </w:rPr>
        <w:t> </w:t>
      </w:r>
      <w:r w:rsidR="00B93488" w:rsidRPr="000F4BBC">
        <w:rPr>
          <w:rFonts w:ascii="Times New Roman" w:hAnsi="Times New Roman" w:cs="Times New Roman"/>
          <w:i/>
          <w:sz w:val="24"/>
          <w:szCs w:val="24"/>
        </w:rPr>
        <w:t>62-п</w:t>
      </w:r>
      <w:r w:rsidRPr="000F4BBC">
        <w:rPr>
          <w:rFonts w:ascii="Times New Roman" w:hAnsi="Times New Roman" w:cs="Times New Roman"/>
          <w:i/>
          <w:sz w:val="24"/>
          <w:szCs w:val="24"/>
        </w:rPr>
        <w:t>)</w:t>
      </w:r>
    </w:p>
    <w:p w:rsidR="006C742F" w:rsidRPr="000F4BBC" w:rsidRDefault="006C742F" w:rsidP="006C742F">
      <w:pPr>
        <w:pStyle w:val="ConsPlusCell"/>
        <w:rPr>
          <w:rFonts w:ascii="Times New Roman" w:hAnsi="Times New Roman" w:cs="Times New Roman"/>
          <w:b/>
          <w:bCs/>
          <w:sz w:val="24"/>
          <w:szCs w:val="24"/>
        </w:rPr>
      </w:pP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b/>
          <w:bCs/>
          <w:sz w:val="24"/>
          <w:szCs w:val="24"/>
        </w:rPr>
      </w:pPr>
      <w:r w:rsidRPr="000F4BBC">
        <w:rPr>
          <w:rFonts w:ascii="Times New Roman" w:hAnsi="Times New Roman" w:cs="Times New Roman"/>
          <w:b/>
          <w:bCs/>
          <w:sz w:val="24"/>
          <w:szCs w:val="24"/>
        </w:rPr>
        <w:t>2. Постановка проблемы и обоснование необходимости разработки подпрограммы</w:t>
      </w:r>
    </w:p>
    <w:p w:rsidR="002F4058" w:rsidRPr="000F4BBC" w:rsidRDefault="002F4058" w:rsidP="0084595A">
      <w:pPr>
        <w:spacing w:after="0" w:line="240" w:lineRule="auto"/>
        <w:ind w:firstLine="709"/>
        <w:jc w:val="both"/>
        <w:rPr>
          <w:rFonts w:ascii="Times New Roman" w:hAnsi="Times New Roman" w:cs="Times New Roman"/>
          <w:sz w:val="24"/>
          <w:szCs w:val="24"/>
        </w:rPr>
      </w:pP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Обеспечение долгосрочной сбалансированности и устойчивости бюджетной системы путем:</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повышения надежности экономических прогнозов;</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планирования бюджетных ассигнований исходя из необходимости безусловного исполнения действующих расходных обязательств;</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принятие новых расходных обязательств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соблюдение установленных бюджетных ограничений при принятии новых расходных обязательств, в том числе при условии и в пределах реструктуризации ранее принятых обязательств.</w:t>
      </w:r>
    </w:p>
    <w:p w:rsidR="002F4058" w:rsidRPr="000F4BBC" w:rsidRDefault="002F4058" w:rsidP="0084595A">
      <w:pPr>
        <w:overflowPunct w:val="0"/>
        <w:autoSpaceDE w:val="0"/>
        <w:autoSpaceDN w:val="0"/>
        <w:adjustRightInd w:val="0"/>
        <w:spacing w:after="0" w:line="240" w:lineRule="auto"/>
        <w:ind w:firstLine="709"/>
        <w:jc w:val="both"/>
        <w:textAlignment w:val="baseline"/>
        <w:outlineLvl w:val="0"/>
        <w:rPr>
          <w:rFonts w:ascii="Times New Roman" w:hAnsi="Times New Roman" w:cs="Times New Roman"/>
          <w:sz w:val="24"/>
          <w:szCs w:val="24"/>
        </w:rPr>
      </w:pPr>
      <w:r w:rsidRPr="000F4BBC">
        <w:rPr>
          <w:rFonts w:ascii="Times New Roman" w:hAnsi="Times New Roman" w:cs="Times New Roman"/>
          <w:sz w:val="24"/>
          <w:szCs w:val="24"/>
        </w:rPr>
        <w:t>Важной предпосылкой для обеспечения сбалансированности и устойчивости бюджета является качественное бюджетное планирование.</w:t>
      </w:r>
    </w:p>
    <w:p w:rsidR="002F4058" w:rsidRPr="000F4BBC" w:rsidRDefault="002F4058" w:rsidP="0084595A">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0F4BBC">
        <w:rPr>
          <w:rFonts w:ascii="Times New Roman" w:hAnsi="Times New Roman" w:cs="Times New Roman"/>
          <w:sz w:val="24"/>
          <w:szCs w:val="24"/>
        </w:rPr>
        <w:t xml:space="preserve">Действенным инструментом для обеспечения сбалансированности и устойчивости бюджета в среднесрочной перспективе должен стать трехлетний бюджет. </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Для выравнивания финансовых возможностей поселений муниципального района законодательством Российской Федерации предусмотрено оказание безвозмездной и безвозвратной финансовой поддержки органам местного самоуправления поселений из районного бюджета. Тем самым для жителей района создаются более равные возможности для получения определенного набора социальных и общественных услуг.</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Выравнивание уровня бюджетной обеспеченности поселений, входящих в состав муниципального района, за счет средств районного бюджета, в соответствии с подпунктом 20 пункта 1 статьи 15 Федерального закона от 06.10.2003 № 131-ФЗ «Об общих принципах организации местного самоуправления в Российской Федерации», относится к полномочиям органов местного самоуправления муниципального района.</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Объемы дотаций на выравнивание бюджетной обеспеченности в соответствии с требованиями Бюджетного кодекса Российской Федерации, утверждаются решением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районного Совета депутатов о районном бюджете на очередной финансовый год и плановый период.</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Реализация данной подпрограммы обеспечит условия для своевременного и эффективного выполнения органами местного самоуправления поселений муниципального района закрепленных за ними полномочий.</w:t>
      </w:r>
    </w:p>
    <w:p w:rsidR="002F4058" w:rsidRPr="000F4BBC" w:rsidRDefault="002F4058" w:rsidP="0084595A">
      <w:pPr>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В случае изменения законодательства Российской Федерации, которое повлечет перераспределение расходных обязательств между муниципальным районом и входящими в его состав поселениями, методика расчета распределения дотаций на выравнивание бюджетной обеспеченности поселений может потребовать корректировки, которая, в свою очередь, может привести к необходимости внесения изменений в настоящую программу.</w:t>
      </w: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b/>
          <w:bCs/>
          <w:sz w:val="24"/>
          <w:szCs w:val="24"/>
        </w:rPr>
      </w:pPr>
      <w:r w:rsidRPr="000F4BBC">
        <w:rPr>
          <w:rFonts w:ascii="Times New Roman" w:hAnsi="Times New Roman" w:cs="Times New Roman"/>
          <w:b/>
          <w:bCs/>
          <w:sz w:val="24"/>
          <w:szCs w:val="24"/>
        </w:rPr>
        <w:t>3. Основ</w:t>
      </w:r>
      <w:r w:rsidR="00AC6C34">
        <w:rPr>
          <w:rFonts w:ascii="Times New Roman" w:hAnsi="Times New Roman" w:cs="Times New Roman"/>
          <w:b/>
          <w:bCs/>
          <w:sz w:val="24"/>
          <w:szCs w:val="24"/>
        </w:rPr>
        <w:t xml:space="preserve">ная цель, задачи, этапы и сроки </w:t>
      </w:r>
      <w:r w:rsidRPr="000F4BBC">
        <w:rPr>
          <w:rFonts w:ascii="Times New Roman" w:hAnsi="Times New Roman" w:cs="Times New Roman"/>
          <w:b/>
          <w:bCs/>
          <w:sz w:val="24"/>
          <w:szCs w:val="24"/>
        </w:rPr>
        <w:t>выполнения подпрограммы, целевые индикаторы</w:t>
      </w:r>
    </w:p>
    <w:p w:rsidR="002F4058" w:rsidRPr="000F4BBC" w:rsidRDefault="002F4058" w:rsidP="0084595A">
      <w:pPr>
        <w:autoSpaceDE w:val="0"/>
        <w:autoSpaceDN w:val="0"/>
        <w:adjustRightInd w:val="0"/>
        <w:spacing w:after="0" w:line="240" w:lineRule="auto"/>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3.1. Выбор мероприятий подпрограммы обусловлен необходимостью решения проблем, обозначенных в разделе 2 подпрограммы «Постановка проблемы и обоснование необходимости разработки подпрограммы».</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3.2. Функции исполнителя подпрограммы в области реализации мероприятий осуществляет 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3.3. Целью подпрограммы является обеспечение условий для эффективного исполнения расходных обязательств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обеспечение сбалансированности и повышение финансовой самостоятельности местных бюджетов.</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3.4. Для достижения цели подпрограммы необходимо решить следующие задачи:</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1. Совершенствование организации и осуществления бюджетного процесса в </w:t>
      </w:r>
      <w:proofErr w:type="spellStart"/>
      <w:r w:rsidRPr="000F4BBC">
        <w:rPr>
          <w:rFonts w:ascii="Times New Roman" w:hAnsi="Times New Roman" w:cs="Times New Roman"/>
          <w:sz w:val="24"/>
          <w:szCs w:val="24"/>
        </w:rPr>
        <w:t>Кежемском</w:t>
      </w:r>
      <w:proofErr w:type="spellEnd"/>
      <w:r w:rsidRPr="000F4BBC">
        <w:rPr>
          <w:rFonts w:ascii="Times New Roman" w:hAnsi="Times New Roman" w:cs="Times New Roman"/>
          <w:sz w:val="24"/>
          <w:szCs w:val="24"/>
        </w:rPr>
        <w:t xml:space="preserve"> районе;</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 Повышение эффективности формирования и использования средств районного бюджета;</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3. Создание условий для обеспечения финансовой устойчивости бюджетов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w:t>
      </w:r>
    </w:p>
    <w:p w:rsidR="008157A0" w:rsidRPr="000F4BBC" w:rsidRDefault="002F4058" w:rsidP="008157A0">
      <w:pPr>
        <w:autoSpaceDE w:val="0"/>
        <w:autoSpaceDN w:val="0"/>
        <w:adjustRightInd w:val="0"/>
        <w:spacing w:after="0" w:line="240" w:lineRule="auto"/>
        <w:jc w:val="both"/>
        <w:rPr>
          <w:rFonts w:ascii="Times New Roman" w:hAnsi="Times New Roman" w:cs="Times New Roman"/>
          <w:i/>
          <w:sz w:val="24"/>
          <w:szCs w:val="24"/>
        </w:rPr>
      </w:pPr>
      <w:r w:rsidRPr="000F4BBC">
        <w:rPr>
          <w:rFonts w:ascii="Times New Roman" w:hAnsi="Times New Roman" w:cs="Times New Roman"/>
          <w:sz w:val="24"/>
          <w:szCs w:val="24"/>
        </w:rPr>
        <w:t>3.5. Реализация мероприятий подпрограммы осуществляется на постоян</w:t>
      </w:r>
      <w:r w:rsidR="00E32B68" w:rsidRPr="000F4BBC">
        <w:rPr>
          <w:rFonts w:ascii="Times New Roman" w:hAnsi="Times New Roman" w:cs="Times New Roman"/>
          <w:sz w:val="24"/>
          <w:szCs w:val="24"/>
        </w:rPr>
        <w:t xml:space="preserve">ной основе, </w:t>
      </w:r>
      <w:r w:rsidRPr="000F4BBC">
        <w:rPr>
          <w:rFonts w:ascii="Times New Roman" w:hAnsi="Times New Roman" w:cs="Times New Roman"/>
          <w:sz w:val="24"/>
          <w:szCs w:val="24"/>
        </w:rPr>
        <w:t>силу решаемых в рамках подпрограммы задач этапы реализации подпрограммы не выделяются.</w:t>
      </w:r>
      <w:r w:rsidR="008157A0" w:rsidRPr="000F4BBC">
        <w:rPr>
          <w:rFonts w:ascii="Times New Roman" w:hAnsi="Times New Roman" w:cs="Times New Roman"/>
          <w:sz w:val="24"/>
          <w:szCs w:val="24"/>
        </w:rPr>
        <w:t xml:space="preserve"> (</w:t>
      </w:r>
      <w:proofErr w:type="gramStart"/>
      <w:r w:rsidR="00B947F8" w:rsidRPr="000F4BBC">
        <w:rPr>
          <w:rFonts w:ascii="Times New Roman" w:hAnsi="Times New Roman" w:cs="Times New Roman"/>
          <w:i/>
          <w:sz w:val="24"/>
          <w:szCs w:val="24"/>
        </w:rPr>
        <w:t>в</w:t>
      </w:r>
      <w:proofErr w:type="gramEnd"/>
      <w:r w:rsidR="00B947F8" w:rsidRPr="000F4BBC">
        <w:rPr>
          <w:rFonts w:ascii="Times New Roman" w:hAnsi="Times New Roman" w:cs="Times New Roman"/>
          <w:i/>
          <w:sz w:val="24"/>
          <w:szCs w:val="24"/>
        </w:rPr>
        <w:t xml:space="preserve"> ред. постановлений</w:t>
      </w:r>
      <w:r w:rsidR="008157A0" w:rsidRPr="000F4BBC">
        <w:rPr>
          <w:rFonts w:ascii="Times New Roman" w:hAnsi="Times New Roman" w:cs="Times New Roman"/>
          <w:i/>
          <w:sz w:val="24"/>
          <w:szCs w:val="24"/>
        </w:rPr>
        <w:t xml:space="preserve"> Администрации </w:t>
      </w:r>
      <w:proofErr w:type="spellStart"/>
      <w:r w:rsidR="008157A0" w:rsidRPr="000F4BBC">
        <w:rPr>
          <w:rFonts w:ascii="Times New Roman" w:hAnsi="Times New Roman" w:cs="Times New Roman"/>
          <w:i/>
          <w:sz w:val="24"/>
          <w:szCs w:val="24"/>
        </w:rPr>
        <w:t>Кежемского</w:t>
      </w:r>
      <w:proofErr w:type="spellEnd"/>
      <w:r w:rsidR="008157A0" w:rsidRPr="000F4BBC">
        <w:rPr>
          <w:rFonts w:ascii="Times New Roman" w:hAnsi="Times New Roman" w:cs="Times New Roman"/>
          <w:i/>
          <w:sz w:val="24"/>
          <w:szCs w:val="24"/>
        </w:rPr>
        <w:t xml:space="preserve"> района от 14.09.2016 № 735-п</w:t>
      </w:r>
      <w:r w:rsidR="00B93488" w:rsidRPr="000F4BBC">
        <w:rPr>
          <w:rFonts w:ascii="Times New Roman" w:hAnsi="Times New Roman" w:cs="Times New Roman"/>
          <w:i/>
          <w:sz w:val="24"/>
          <w:szCs w:val="24"/>
        </w:rPr>
        <w:t>, от 31.01.2017 №</w:t>
      </w:r>
      <w:r w:rsidR="00B947F8" w:rsidRPr="000F4BBC">
        <w:rPr>
          <w:rFonts w:ascii="Times New Roman" w:hAnsi="Times New Roman" w:cs="Times New Roman"/>
          <w:i/>
          <w:sz w:val="24"/>
          <w:szCs w:val="24"/>
        </w:rPr>
        <w:t> </w:t>
      </w:r>
      <w:r w:rsidR="00B93488" w:rsidRPr="000F4BBC">
        <w:rPr>
          <w:rFonts w:ascii="Times New Roman" w:hAnsi="Times New Roman" w:cs="Times New Roman"/>
          <w:i/>
          <w:sz w:val="24"/>
          <w:szCs w:val="24"/>
        </w:rPr>
        <w:t>62-п</w:t>
      </w:r>
      <w:r w:rsidR="00E32B68" w:rsidRPr="000F4BBC">
        <w:rPr>
          <w:rFonts w:ascii="Times New Roman" w:hAnsi="Times New Roman" w:cs="Times New Roman"/>
          <w:i/>
          <w:sz w:val="24"/>
          <w:szCs w:val="24"/>
        </w:rPr>
        <w:t xml:space="preserve">, от </w:t>
      </w:r>
      <w:r w:rsidR="007D5BA5" w:rsidRPr="000F4BBC">
        <w:rPr>
          <w:rFonts w:ascii="Times New Roman" w:hAnsi="Times New Roman" w:cs="Times New Roman"/>
          <w:i/>
          <w:sz w:val="24"/>
          <w:szCs w:val="24"/>
        </w:rPr>
        <w:t>10.08.2018 №553-п</w:t>
      </w:r>
      <w:r w:rsidR="008157A0" w:rsidRPr="000F4BBC">
        <w:rPr>
          <w:rFonts w:ascii="Times New Roman" w:hAnsi="Times New Roman" w:cs="Times New Roman"/>
          <w:i/>
          <w:sz w:val="24"/>
          <w:szCs w:val="24"/>
        </w:rPr>
        <w:t>)</w:t>
      </w:r>
    </w:p>
    <w:p w:rsidR="009B5E07" w:rsidRPr="000F4BBC" w:rsidRDefault="009B5E07" w:rsidP="009B5E07">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3.6. </w:t>
      </w:r>
      <w:r w:rsidRPr="009B5E07">
        <w:rPr>
          <w:rFonts w:ascii="Times New Roman" w:hAnsi="Times New Roman" w:cs="Times New Roman"/>
          <w:sz w:val="24"/>
          <w:szCs w:val="24"/>
        </w:rPr>
        <w:t xml:space="preserve">Перечень и значения показателей результативности приведены в приложении № 1 к </w:t>
      </w:r>
      <w:proofErr w:type="gramStart"/>
      <w:r w:rsidRPr="009B5E07">
        <w:rPr>
          <w:rFonts w:ascii="Times New Roman" w:hAnsi="Times New Roman" w:cs="Times New Roman"/>
          <w:sz w:val="24"/>
          <w:szCs w:val="24"/>
        </w:rPr>
        <w:t>подпрограмме.</w:t>
      </w:r>
      <w:r w:rsidRPr="000F4BBC">
        <w:rPr>
          <w:rFonts w:ascii="Times New Roman" w:hAnsi="Times New Roman" w:cs="Times New Roman"/>
          <w:sz w:val="24"/>
          <w:szCs w:val="24"/>
        </w:rPr>
        <w:t>(</w:t>
      </w:r>
      <w:proofErr w:type="gramEnd"/>
      <w:r w:rsidRPr="000F4BBC">
        <w:rPr>
          <w:rFonts w:ascii="Times New Roman" w:hAnsi="Times New Roman" w:cs="Times New Roman"/>
          <w:i/>
          <w:sz w:val="24"/>
          <w:szCs w:val="24"/>
        </w:rPr>
        <w:t>в ред. постановлени</w:t>
      </w:r>
      <w:r>
        <w:rPr>
          <w:rFonts w:ascii="Times New Roman" w:hAnsi="Times New Roman" w:cs="Times New Roman"/>
          <w:i/>
          <w:sz w:val="24"/>
          <w:szCs w:val="24"/>
        </w:rPr>
        <w:t>я</w:t>
      </w:r>
      <w:r w:rsidRPr="000F4BBC">
        <w:rPr>
          <w:rFonts w:ascii="Times New Roman" w:hAnsi="Times New Roman" w:cs="Times New Roman"/>
          <w:i/>
          <w:sz w:val="24"/>
          <w:szCs w:val="24"/>
        </w:rPr>
        <w:t xml:space="preserve"> Администрации </w:t>
      </w:r>
      <w:proofErr w:type="spellStart"/>
      <w:r w:rsidRPr="000F4BBC">
        <w:rPr>
          <w:rFonts w:ascii="Times New Roman" w:hAnsi="Times New Roman" w:cs="Times New Roman"/>
          <w:i/>
          <w:sz w:val="24"/>
          <w:szCs w:val="24"/>
        </w:rPr>
        <w:t>Кежемского</w:t>
      </w:r>
      <w:proofErr w:type="spellEnd"/>
      <w:r w:rsidRPr="000F4BBC">
        <w:rPr>
          <w:rFonts w:ascii="Times New Roman" w:hAnsi="Times New Roman" w:cs="Times New Roman"/>
          <w:i/>
          <w:sz w:val="24"/>
          <w:szCs w:val="24"/>
        </w:rPr>
        <w:t xml:space="preserve"> района от </w:t>
      </w:r>
      <w:r>
        <w:rPr>
          <w:rFonts w:ascii="Times New Roman" w:hAnsi="Times New Roman" w:cs="Times New Roman"/>
          <w:i/>
          <w:sz w:val="24"/>
          <w:szCs w:val="24"/>
        </w:rPr>
        <w:t>28.06.2023</w:t>
      </w:r>
      <w:r w:rsidRPr="000F4BBC">
        <w:rPr>
          <w:rFonts w:ascii="Times New Roman" w:hAnsi="Times New Roman" w:cs="Times New Roman"/>
          <w:i/>
          <w:sz w:val="24"/>
          <w:szCs w:val="24"/>
        </w:rPr>
        <w:t xml:space="preserve"> № </w:t>
      </w:r>
      <w:r>
        <w:rPr>
          <w:rFonts w:ascii="Times New Roman" w:hAnsi="Times New Roman" w:cs="Times New Roman"/>
          <w:i/>
          <w:sz w:val="24"/>
          <w:szCs w:val="24"/>
        </w:rPr>
        <w:t>545</w:t>
      </w:r>
      <w:r w:rsidRPr="000F4BBC">
        <w:rPr>
          <w:rFonts w:ascii="Times New Roman" w:hAnsi="Times New Roman" w:cs="Times New Roman"/>
          <w:i/>
          <w:sz w:val="24"/>
          <w:szCs w:val="24"/>
        </w:rPr>
        <w:t>-п)</w:t>
      </w:r>
    </w:p>
    <w:p w:rsidR="002F4058" w:rsidRPr="009B5E07" w:rsidRDefault="002F4058" w:rsidP="009B5E07">
      <w:pPr>
        <w:autoSpaceDE w:val="0"/>
        <w:autoSpaceDN w:val="0"/>
        <w:adjustRightInd w:val="0"/>
        <w:spacing w:after="0" w:line="240" w:lineRule="auto"/>
        <w:ind w:firstLine="709"/>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4. Механизм реализации подпрограммы</w:t>
      </w:r>
    </w:p>
    <w:p w:rsidR="002F4058" w:rsidRPr="000F4BBC" w:rsidRDefault="002F4058" w:rsidP="0084595A">
      <w:pPr>
        <w:autoSpaceDE w:val="0"/>
        <w:autoSpaceDN w:val="0"/>
        <w:adjustRightInd w:val="0"/>
        <w:spacing w:after="0" w:line="240" w:lineRule="auto"/>
        <w:jc w:val="both"/>
        <w:rPr>
          <w:rFonts w:ascii="Times New Roman" w:hAnsi="Times New Roman" w:cs="Times New Roman"/>
          <w:sz w:val="16"/>
          <w:szCs w:val="16"/>
        </w:rPr>
      </w:pPr>
    </w:p>
    <w:p w:rsidR="002F4058" w:rsidRPr="000F4BBC" w:rsidRDefault="002F4058" w:rsidP="0084595A">
      <w:pPr>
        <w:pStyle w:val="ConsPlusNorma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Ответственным исполнителем подпрограммы является 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который обеспечивает исполнение программных мероприятий с соблюдением установленных сроков и объемов финансирования, осуществляет текущее управление реализации подпрограммы, обеспечивает целевое и эффективное использование средств, выделяемых на ее реализацию.</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В рамках решения задач подпрограммы предоставляется</w:t>
      </w:r>
      <w:r w:rsidRPr="000F4BBC">
        <w:rPr>
          <w:rFonts w:ascii="Times New Roman" w:hAnsi="Times New Roman" w:cs="Times New Roman"/>
          <w:color w:val="000000"/>
          <w:spacing w:val="-2"/>
          <w:sz w:val="24"/>
          <w:szCs w:val="24"/>
        </w:rPr>
        <w:t xml:space="preserve"> д</w:t>
      </w:r>
      <w:r w:rsidRPr="000F4BBC">
        <w:rPr>
          <w:rFonts w:ascii="Times New Roman" w:hAnsi="Times New Roman" w:cs="Times New Roman"/>
          <w:sz w:val="24"/>
          <w:szCs w:val="24"/>
        </w:rPr>
        <w:t>отация на выравнивание бюджетной обеспеченности поселений.</w:t>
      </w:r>
    </w:p>
    <w:p w:rsidR="008157A0" w:rsidRPr="000F4BBC" w:rsidRDefault="006C742F" w:rsidP="00AC047E">
      <w:pPr>
        <w:autoSpaceDE w:val="0"/>
        <w:autoSpaceDN w:val="0"/>
        <w:adjustRightInd w:val="0"/>
        <w:spacing w:after="0" w:line="240" w:lineRule="auto"/>
        <w:ind w:firstLine="709"/>
        <w:jc w:val="both"/>
        <w:rPr>
          <w:rFonts w:ascii="Times New Roman" w:hAnsi="Times New Roman" w:cs="Times New Roman"/>
          <w:i/>
          <w:sz w:val="24"/>
          <w:szCs w:val="24"/>
        </w:rPr>
      </w:pPr>
      <w:r w:rsidRPr="000F4BBC">
        <w:rPr>
          <w:rFonts w:ascii="Times New Roman" w:hAnsi="Times New Roman" w:cs="Times New Roman"/>
          <w:sz w:val="24"/>
          <w:szCs w:val="24"/>
        </w:rPr>
        <w:t xml:space="preserve">Методика распределения средств </w:t>
      </w:r>
      <w:r w:rsidR="00AC047E" w:rsidRPr="000F4BBC">
        <w:rPr>
          <w:rFonts w:ascii="Times New Roman" w:hAnsi="Times New Roman" w:cs="Times New Roman"/>
          <w:sz w:val="24"/>
          <w:szCs w:val="24"/>
        </w:rPr>
        <w:t>дотаций на выравнивание бюджетной обеспеченности</w:t>
      </w:r>
      <w:r w:rsidRPr="000F4BBC">
        <w:rPr>
          <w:rFonts w:ascii="Times New Roman" w:hAnsi="Times New Roman" w:cs="Times New Roman"/>
          <w:sz w:val="24"/>
          <w:szCs w:val="24"/>
        </w:rPr>
        <w:t xml:space="preserve"> поселений утверждена решением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районного Совета депутатов от 28.10.2015 № 2-18 «</w:t>
      </w:r>
      <w:r w:rsidRPr="000F4BBC">
        <w:rPr>
          <w:rFonts w:ascii="Times New Roman" w:hAnsi="Times New Roman" w:cs="Times New Roman"/>
          <w:bCs/>
          <w:sz w:val="24"/>
          <w:szCs w:val="24"/>
        </w:rPr>
        <w:t xml:space="preserve">Об утверждении Положения «О межбюджетных отношениях в </w:t>
      </w:r>
      <w:proofErr w:type="spellStart"/>
      <w:r w:rsidRPr="000F4BBC">
        <w:rPr>
          <w:rFonts w:ascii="Times New Roman" w:hAnsi="Times New Roman" w:cs="Times New Roman"/>
          <w:bCs/>
          <w:sz w:val="24"/>
          <w:szCs w:val="24"/>
        </w:rPr>
        <w:t>Кежемском</w:t>
      </w:r>
      <w:proofErr w:type="spellEnd"/>
      <w:r w:rsidRPr="000F4BBC">
        <w:rPr>
          <w:rFonts w:ascii="Times New Roman" w:hAnsi="Times New Roman" w:cs="Times New Roman"/>
          <w:bCs/>
          <w:sz w:val="24"/>
          <w:szCs w:val="24"/>
        </w:rPr>
        <w:t xml:space="preserve"> районе» (вместе с Методикой распределения средств </w:t>
      </w:r>
      <w:r w:rsidR="00AC047E" w:rsidRPr="000F4BBC">
        <w:rPr>
          <w:rFonts w:ascii="Times New Roman" w:hAnsi="Times New Roman" w:cs="Times New Roman"/>
          <w:sz w:val="24"/>
          <w:szCs w:val="24"/>
        </w:rPr>
        <w:t>дотаций на выравнивание бюджетной обеспеченности</w:t>
      </w:r>
      <w:r w:rsidR="0087045E" w:rsidRPr="000F4BBC">
        <w:rPr>
          <w:rFonts w:ascii="Times New Roman" w:hAnsi="Times New Roman" w:cs="Times New Roman"/>
          <w:bCs/>
          <w:sz w:val="24"/>
          <w:szCs w:val="24"/>
        </w:rPr>
        <w:t xml:space="preserve"> поселений</w:t>
      </w:r>
      <w:proofErr w:type="gramStart"/>
      <w:r w:rsidR="0087045E" w:rsidRPr="000F4BBC">
        <w:rPr>
          <w:rFonts w:ascii="Times New Roman" w:hAnsi="Times New Roman" w:cs="Times New Roman"/>
          <w:bCs/>
          <w:sz w:val="24"/>
          <w:szCs w:val="24"/>
        </w:rPr>
        <w:t>)</w:t>
      </w:r>
      <w:r w:rsidRPr="000F4BBC">
        <w:rPr>
          <w:rFonts w:ascii="Times New Roman" w:hAnsi="Times New Roman" w:cs="Times New Roman"/>
          <w:bCs/>
          <w:sz w:val="24"/>
          <w:szCs w:val="24"/>
        </w:rPr>
        <w:t>.</w:t>
      </w:r>
      <w:r w:rsidR="008157A0" w:rsidRPr="000F4BBC">
        <w:rPr>
          <w:rFonts w:ascii="Times New Roman" w:hAnsi="Times New Roman" w:cs="Times New Roman"/>
          <w:sz w:val="24"/>
          <w:szCs w:val="24"/>
        </w:rPr>
        <w:t>(</w:t>
      </w:r>
      <w:proofErr w:type="gramEnd"/>
      <w:r w:rsidR="008157A0" w:rsidRPr="000F4BBC">
        <w:rPr>
          <w:rFonts w:ascii="Times New Roman" w:hAnsi="Times New Roman" w:cs="Times New Roman"/>
          <w:i/>
          <w:sz w:val="24"/>
          <w:szCs w:val="24"/>
        </w:rPr>
        <w:t xml:space="preserve">в ред. постановления Администрации </w:t>
      </w:r>
      <w:proofErr w:type="spellStart"/>
      <w:r w:rsidR="008157A0" w:rsidRPr="000F4BBC">
        <w:rPr>
          <w:rFonts w:ascii="Times New Roman" w:hAnsi="Times New Roman" w:cs="Times New Roman"/>
          <w:i/>
          <w:sz w:val="24"/>
          <w:szCs w:val="24"/>
        </w:rPr>
        <w:t>Кежемского</w:t>
      </w:r>
      <w:proofErr w:type="spellEnd"/>
      <w:r w:rsidR="008157A0" w:rsidRPr="000F4BBC">
        <w:rPr>
          <w:rFonts w:ascii="Times New Roman" w:hAnsi="Times New Roman" w:cs="Times New Roman"/>
          <w:i/>
          <w:sz w:val="24"/>
          <w:szCs w:val="24"/>
        </w:rPr>
        <w:t xml:space="preserve"> района от 14.09.2016 № 735-п</w:t>
      </w:r>
      <w:r w:rsidR="00AC047E" w:rsidRPr="000F4BBC">
        <w:rPr>
          <w:rFonts w:ascii="Times New Roman" w:hAnsi="Times New Roman" w:cs="Times New Roman"/>
          <w:i/>
          <w:sz w:val="24"/>
          <w:szCs w:val="24"/>
        </w:rPr>
        <w:t>, от 25.03.2020 №179-п</w:t>
      </w:r>
      <w:r w:rsidR="008157A0" w:rsidRPr="000F4BBC">
        <w:rPr>
          <w:rFonts w:ascii="Times New Roman" w:hAnsi="Times New Roman" w:cs="Times New Roman"/>
          <w:i/>
          <w:sz w:val="24"/>
          <w:szCs w:val="24"/>
        </w:rPr>
        <w:t>)</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Объем дотаций на выравнивание бюджетной обеспеченности поселений и их распределение между муниципальными образованиями поселений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утверждаются Решением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районного Совета депутатов о районном бюджете на очередной финансовый год и плановый период.</w:t>
      </w: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sz w:val="16"/>
          <w:szCs w:val="16"/>
        </w:rPr>
      </w:pP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b/>
          <w:bCs/>
          <w:sz w:val="24"/>
          <w:szCs w:val="24"/>
        </w:rPr>
      </w:pPr>
      <w:r w:rsidRPr="000F4BBC">
        <w:rPr>
          <w:rFonts w:ascii="Times New Roman" w:hAnsi="Times New Roman" w:cs="Times New Roman"/>
          <w:b/>
          <w:bCs/>
          <w:sz w:val="24"/>
          <w:szCs w:val="24"/>
        </w:rPr>
        <w:t>5. Управление подпрограммой и контроль за ходом ее выполнения</w:t>
      </w: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sz w:val="16"/>
          <w:szCs w:val="16"/>
        </w:rPr>
      </w:pPr>
    </w:p>
    <w:p w:rsidR="002F4058" w:rsidRPr="000F4BBC" w:rsidRDefault="002F4058" w:rsidP="00575137">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Контроль за реализацией мероприятий подпрограммы осуществляется финансовым управлением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путем осуществления ежеквартального мониторинга целевых индикаторов подпрограммы.</w:t>
      </w:r>
    </w:p>
    <w:p w:rsidR="002F4058" w:rsidRPr="000F4BBC" w:rsidRDefault="002F4058" w:rsidP="00575137">
      <w:pPr>
        <w:autoSpaceDE w:val="0"/>
        <w:autoSpaceDN w:val="0"/>
        <w:adjustRightInd w:val="0"/>
        <w:spacing w:after="0" w:line="240" w:lineRule="auto"/>
        <w:jc w:val="center"/>
        <w:rPr>
          <w:rFonts w:ascii="Times New Roman" w:hAnsi="Times New Roman" w:cs="Times New Roman"/>
          <w:sz w:val="16"/>
          <w:szCs w:val="16"/>
        </w:rPr>
      </w:pPr>
    </w:p>
    <w:p w:rsidR="002F4058" w:rsidRPr="000F4BBC" w:rsidRDefault="002F4058" w:rsidP="00575137">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6. Оценка социально-экономической эффективности от реализации подпрограммы</w:t>
      </w:r>
    </w:p>
    <w:p w:rsidR="002F4058" w:rsidRPr="000F4BBC" w:rsidRDefault="002F4058" w:rsidP="00575137">
      <w:pPr>
        <w:autoSpaceDE w:val="0"/>
        <w:autoSpaceDN w:val="0"/>
        <w:adjustRightInd w:val="0"/>
        <w:spacing w:after="0" w:line="240" w:lineRule="auto"/>
        <w:jc w:val="both"/>
        <w:rPr>
          <w:rFonts w:ascii="Times New Roman" w:hAnsi="Times New Roman" w:cs="Times New Roman"/>
          <w:sz w:val="16"/>
          <w:szCs w:val="16"/>
        </w:rPr>
      </w:pPr>
    </w:p>
    <w:p w:rsidR="00E32B68" w:rsidRPr="000F4BBC" w:rsidRDefault="00E32B68" w:rsidP="00575137">
      <w:pPr>
        <w:autoSpaceDE w:val="0"/>
        <w:autoSpaceDN w:val="0"/>
        <w:adjustRightInd w:val="0"/>
        <w:spacing w:after="0" w:line="240" w:lineRule="auto"/>
        <w:ind w:firstLine="709"/>
        <w:jc w:val="both"/>
        <w:rPr>
          <w:rFonts w:ascii="Times New Roman" w:hAnsi="Times New Roman" w:cs="Times New Roman"/>
          <w:bCs/>
          <w:sz w:val="24"/>
          <w:szCs w:val="24"/>
        </w:rPr>
      </w:pPr>
    </w:p>
    <w:p w:rsidR="00E32B68" w:rsidRPr="000F4BBC" w:rsidRDefault="00E32B68" w:rsidP="00575137">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 xml:space="preserve">Поставленные цели и задачи подпрограммы соответствуют социально-экономическим приоритетам </w:t>
      </w:r>
      <w:proofErr w:type="spellStart"/>
      <w:r w:rsidRPr="000F4BBC">
        <w:rPr>
          <w:rFonts w:ascii="Times New Roman" w:hAnsi="Times New Roman" w:cs="Times New Roman"/>
          <w:bCs/>
          <w:sz w:val="24"/>
          <w:szCs w:val="24"/>
        </w:rPr>
        <w:t>Кежемского</w:t>
      </w:r>
      <w:proofErr w:type="spellEnd"/>
      <w:r w:rsidRPr="000F4BBC">
        <w:rPr>
          <w:rFonts w:ascii="Times New Roman" w:hAnsi="Times New Roman" w:cs="Times New Roman"/>
          <w:bCs/>
          <w:sz w:val="24"/>
          <w:szCs w:val="24"/>
        </w:rPr>
        <w:t xml:space="preserve"> района.</w:t>
      </w:r>
    </w:p>
    <w:p w:rsidR="00E32B68" w:rsidRPr="000F4BBC" w:rsidRDefault="00E32B68" w:rsidP="00575137">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Реализация мероприятий подпрограммы приведет к следующему изменению значений показателей, характеризующих качество планирования и управления муниципальными финансами:</w:t>
      </w:r>
    </w:p>
    <w:p w:rsidR="00E32B68" w:rsidRPr="000F4BBC" w:rsidRDefault="00E32B68" w:rsidP="00FE6F7C">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 доля налоговых и неналоговых доходов районного бюджета в доходах районного бюджета (без учета субвенций) (24% в 2014 году, 20,0 % в 2015 году, 30,0 % в 2016 году, 30 % в 2017 году);</w:t>
      </w:r>
    </w:p>
    <w:p w:rsidR="00E32B68" w:rsidRPr="000F4BBC" w:rsidRDefault="00E32B68" w:rsidP="00FE6F7C">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 xml:space="preserve">- равномерность расходов главных распорядителей бюджетных средств (отклонение кассовых расходов в 4 квартале от среднего объема кассовых расходов за 1-3 кварталы отчетного года) – 50% в 2014 году, 50 % в 2015 году, не более 50% в 2016-2017 </w:t>
      </w:r>
      <w:proofErr w:type="spellStart"/>
      <w:r w:rsidRPr="000F4BBC">
        <w:rPr>
          <w:rFonts w:ascii="Times New Roman" w:hAnsi="Times New Roman" w:cs="Times New Roman"/>
          <w:bCs/>
          <w:sz w:val="24"/>
          <w:szCs w:val="24"/>
        </w:rPr>
        <w:t>гг</w:t>
      </w:r>
      <w:proofErr w:type="spellEnd"/>
      <w:r w:rsidRPr="000F4BBC">
        <w:rPr>
          <w:rFonts w:ascii="Times New Roman" w:hAnsi="Times New Roman" w:cs="Times New Roman"/>
          <w:bCs/>
          <w:sz w:val="24"/>
          <w:szCs w:val="24"/>
        </w:rPr>
        <w:t>;</w:t>
      </w:r>
    </w:p>
    <w:p w:rsidR="00E32B68" w:rsidRPr="008575F9" w:rsidRDefault="00E32B68" w:rsidP="00FE6F7C">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0F4BBC">
        <w:rPr>
          <w:rFonts w:ascii="Times New Roman" w:hAnsi="Times New Roman" w:cs="Times New Roman"/>
          <w:bCs/>
          <w:sz w:val="24"/>
          <w:szCs w:val="24"/>
        </w:rPr>
        <w:t>обеспечение</w:t>
      </w:r>
      <w:proofErr w:type="gramEnd"/>
      <w:r w:rsidRPr="000F4BBC">
        <w:rPr>
          <w:rFonts w:ascii="Times New Roman" w:hAnsi="Times New Roman" w:cs="Times New Roman"/>
          <w:bCs/>
          <w:sz w:val="24"/>
          <w:szCs w:val="24"/>
        </w:rPr>
        <w:t xml:space="preserve"> минимального размера бюджетной обеспеченности муниципальных образований </w:t>
      </w:r>
      <w:proofErr w:type="spellStart"/>
      <w:r w:rsidRPr="000F4BBC">
        <w:rPr>
          <w:rFonts w:ascii="Times New Roman" w:hAnsi="Times New Roman" w:cs="Times New Roman"/>
          <w:bCs/>
          <w:sz w:val="24"/>
          <w:szCs w:val="24"/>
        </w:rPr>
        <w:t>Кежемского</w:t>
      </w:r>
      <w:proofErr w:type="spellEnd"/>
      <w:r w:rsidRPr="000F4BBC">
        <w:rPr>
          <w:rFonts w:ascii="Times New Roman" w:hAnsi="Times New Roman" w:cs="Times New Roman"/>
          <w:bCs/>
          <w:sz w:val="24"/>
          <w:szCs w:val="24"/>
        </w:rPr>
        <w:t xml:space="preserve"> района после выравнивания – 2018</w:t>
      </w:r>
      <w:r w:rsidR="00F71163" w:rsidRPr="000F4BBC">
        <w:rPr>
          <w:rFonts w:ascii="Times New Roman" w:hAnsi="Times New Roman" w:cs="Times New Roman"/>
          <w:bCs/>
          <w:sz w:val="24"/>
          <w:szCs w:val="24"/>
        </w:rPr>
        <w:t xml:space="preserve"> год- </w:t>
      </w:r>
      <w:r w:rsidRPr="000F4BBC">
        <w:rPr>
          <w:rFonts w:ascii="Times New Roman" w:hAnsi="Times New Roman" w:cs="Times New Roman"/>
          <w:bCs/>
          <w:sz w:val="24"/>
          <w:szCs w:val="24"/>
        </w:rPr>
        <w:t>не менее 4,0 тыс. руб./чел</w:t>
      </w:r>
      <w:r w:rsidR="00F71163" w:rsidRPr="000F4BBC">
        <w:rPr>
          <w:rFonts w:ascii="Times New Roman" w:hAnsi="Times New Roman" w:cs="Times New Roman"/>
          <w:bCs/>
          <w:sz w:val="24"/>
          <w:szCs w:val="24"/>
        </w:rPr>
        <w:t>., 2019 год- не менее 4,5 тыс. руб./чел., 2020 год- не менее 4,3 тыс. руб./чел., 2021 год – не менее 4,8 тыс. руб./чел., 2022 год – не менее 5,8 тыс. руб./чел</w:t>
      </w:r>
      <w:r w:rsidR="00F71163" w:rsidRPr="002E5BE8">
        <w:rPr>
          <w:rFonts w:ascii="Times New Roman" w:hAnsi="Times New Roman" w:cs="Times New Roman"/>
          <w:bCs/>
          <w:sz w:val="24"/>
          <w:szCs w:val="24"/>
        </w:rPr>
        <w:t>., 2023</w:t>
      </w:r>
      <w:r w:rsidR="00CA0855" w:rsidRPr="002E5BE8">
        <w:rPr>
          <w:rFonts w:ascii="Times New Roman" w:hAnsi="Times New Roman" w:cs="Times New Roman"/>
          <w:bCs/>
          <w:sz w:val="24"/>
          <w:szCs w:val="24"/>
        </w:rPr>
        <w:t xml:space="preserve"> год – не менее 7,0 тыс. руб./чел.,</w:t>
      </w:r>
      <w:r w:rsidR="0046387C">
        <w:rPr>
          <w:rFonts w:ascii="Times New Roman" w:hAnsi="Times New Roman" w:cs="Times New Roman"/>
          <w:bCs/>
          <w:sz w:val="24"/>
          <w:szCs w:val="24"/>
        </w:rPr>
        <w:t xml:space="preserve"> </w:t>
      </w:r>
      <w:r w:rsidR="0046387C" w:rsidRPr="008575F9">
        <w:rPr>
          <w:rFonts w:ascii="Times New Roman" w:hAnsi="Times New Roman" w:cs="Times New Roman"/>
          <w:bCs/>
          <w:sz w:val="24"/>
          <w:szCs w:val="24"/>
        </w:rPr>
        <w:t xml:space="preserve">2024 год –не менее 9,0 тыс. руб./чел., </w:t>
      </w:r>
      <w:r w:rsidR="00CA0855" w:rsidRPr="008575F9">
        <w:rPr>
          <w:rFonts w:ascii="Times New Roman" w:hAnsi="Times New Roman" w:cs="Times New Roman"/>
          <w:bCs/>
          <w:sz w:val="24"/>
          <w:szCs w:val="24"/>
        </w:rPr>
        <w:t>202</w:t>
      </w:r>
      <w:r w:rsidR="0046387C" w:rsidRPr="008575F9">
        <w:rPr>
          <w:rFonts w:ascii="Times New Roman" w:hAnsi="Times New Roman" w:cs="Times New Roman"/>
          <w:bCs/>
          <w:sz w:val="24"/>
          <w:szCs w:val="24"/>
        </w:rPr>
        <w:t>5</w:t>
      </w:r>
      <w:r w:rsidR="00F71163" w:rsidRPr="008575F9">
        <w:rPr>
          <w:rFonts w:ascii="Times New Roman" w:hAnsi="Times New Roman" w:cs="Times New Roman"/>
          <w:bCs/>
          <w:sz w:val="24"/>
          <w:szCs w:val="24"/>
        </w:rPr>
        <w:t>-202</w:t>
      </w:r>
      <w:r w:rsidR="0046387C" w:rsidRPr="008575F9">
        <w:rPr>
          <w:rFonts w:ascii="Times New Roman" w:hAnsi="Times New Roman" w:cs="Times New Roman"/>
          <w:bCs/>
          <w:sz w:val="24"/>
          <w:szCs w:val="24"/>
        </w:rPr>
        <w:t>7</w:t>
      </w:r>
      <w:r w:rsidR="00F71163" w:rsidRPr="008575F9">
        <w:rPr>
          <w:rFonts w:ascii="Times New Roman" w:hAnsi="Times New Roman" w:cs="Times New Roman"/>
          <w:bCs/>
          <w:sz w:val="24"/>
          <w:szCs w:val="24"/>
        </w:rPr>
        <w:t xml:space="preserve"> гг.- не менее </w:t>
      </w:r>
      <w:r w:rsidR="00CA0855" w:rsidRPr="008575F9">
        <w:rPr>
          <w:rFonts w:ascii="Times New Roman" w:hAnsi="Times New Roman" w:cs="Times New Roman"/>
          <w:bCs/>
          <w:sz w:val="24"/>
          <w:szCs w:val="24"/>
        </w:rPr>
        <w:t>9</w:t>
      </w:r>
      <w:r w:rsidR="00F82976" w:rsidRPr="008575F9">
        <w:rPr>
          <w:rFonts w:ascii="Times New Roman" w:hAnsi="Times New Roman" w:cs="Times New Roman"/>
          <w:bCs/>
          <w:sz w:val="24"/>
          <w:szCs w:val="24"/>
        </w:rPr>
        <w:t>,</w:t>
      </w:r>
      <w:r w:rsidR="0046387C" w:rsidRPr="008575F9">
        <w:rPr>
          <w:rFonts w:ascii="Times New Roman" w:hAnsi="Times New Roman" w:cs="Times New Roman"/>
          <w:bCs/>
          <w:sz w:val="24"/>
          <w:szCs w:val="24"/>
        </w:rPr>
        <w:t>5</w:t>
      </w:r>
      <w:r w:rsidR="00C75C4B" w:rsidRPr="008575F9">
        <w:rPr>
          <w:rFonts w:ascii="Times New Roman" w:hAnsi="Times New Roman" w:cs="Times New Roman"/>
          <w:bCs/>
          <w:sz w:val="24"/>
          <w:szCs w:val="24"/>
        </w:rPr>
        <w:t xml:space="preserve"> тыс. руб./чел.</w:t>
      </w:r>
      <w:r w:rsidRPr="008575F9">
        <w:rPr>
          <w:rFonts w:ascii="Times New Roman" w:hAnsi="Times New Roman" w:cs="Times New Roman"/>
          <w:bCs/>
          <w:sz w:val="24"/>
          <w:szCs w:val="24"/>
        </w:rPr>
        <w:t>;</w:t>
      </w:r>
    </w:p>
    <w:p w:rsidR="009C4E22" w:rsidRPr="002E5BE8" w:rsidRDefault="009C4E22" w:rsidP="009C4E22">
      <w:pPr>
        <w:pStyle w:val="ConsPlusCell"/>
        <w:jc w:val="both"/>
        <w:rPr>
          <w:rFonts w:ascii="Times New Roman" w:hAnsi="Times New Roman" w:cs="Times New Roman"/>
          <w:sz w:val="24"/>
          <w:szCs w:val="24"/>
        </w:rPr>
      </w:pPr>
      <w:r w:rsidRPr="008575F9">
        <w:rPr>
          <w:rFonts w:ascii="Times New Roman" w:hAnsi="Times New Roman" w:cs="Times New Roman"/>
          <w:sz w:val="24"/>
          <w:szCs w:val="24"/>
        </w:rPr>
        <w:t>(</w:t>
      </w:r>
      <w:proofErr w:type="gramStart"/>
      <w:r w:rsidRPr="008575F9">
        <w:rPr>
          <w:rFonts w:ascii="Times New Roman" w:hAnsi="Times New Roman" w:cs="Times New Roman"/>
          <w:sz w:val="24"/>
          <w:szCs w:val="24"/>
        </w:rPr>
        <w:t>в</w:t>
      </w:r>
      <w:proofErr w:type="gramEnd"/>
      <w:r w:rsidRPr="008575F9">
        <w:rPr>
          <w:rFonts w:ascii="Times New Roman" w:hAnsi="Times New Roman" w:cs="Times New Roman"/>
          <w:sz w:val="24"/>
          <w:szCs w:val="24"/>
        </w:rPr>
        <w:t xml:space="preserve"> ред. постановления Администрации района от 14.02.2023 № 125-п</w:t>
      </w:r>
      <w:r w:rsidR="00CA0855" w:rsidRPr="008575F9">
        <w:rPr>
          <w:rFonts w:ascii="Times New Roman" w:hAnsi="Times New Roman" w:cs="Times New Roman"/>
          <w:sz w:val="24"/>
          <w:szCs w:val="24"/>
        </w:rPr>
        <w:t>, от 22.01.2027 №25-п</w:t>
      </w:r>
      <w:r w:rsidR="0046387C" w:rsidRPr="008575F9">
        <w:rPr>
          <w:rFonts w:ascii="Times New Roman" w:hAnsi="Times New Roman" w:cs="Times New Roman"/>
          <w:sz w:val="24"/>
          <w:szCs w:val="24"/>
        </w:rPr>
        <w:t xml:space="preserve">, от </w:t>
      </w:r>
      <w:r w:rsidR="00F25845" w:rsidRPr="008575F9">
        <w:rPr>
          <w:rFonts w:ascii="Times New Roman" w:hAnsi="Times New Roman" w:cs="Times New Roman"/>
          <w:sz w:val="24"/>
          <w:szCs w:val="24"/>
        </w:rPr>
        <w:t>16</w:t>
      </w:r>
      <w:r w:rsidR="0046387C" w:rsidRPr="008575F9">
        <w:rPr>
          <w:rFonts w:ascii="Times New Roman" w:hAnsi="Times New Roman" w:cs="Times New Roman"/>
          <w:sz w:val="24"/>
          <w:szCs w:val="24"/>
        </w:rPr>
        <w:t>.01.2025 №</w:t>
      </w:r>
      <w:r w:rsidR="00F25845" w:rsidRPr="008575F9">
        <w:rPr>
          <w:rFonts w:ascii="Times New Roman" w:hAnsi="Times New Roman" w:cs="Times New Roman"/>
          <w:sz w:val="24"/>
          <w:szCs w:val="24"/>
        </w:rPr>
        <w:t>35</w:t>
      </w:r>
      <w:r w:rsidR="0046387C" w:rsidRPr="008575F9">
        <w:rPr>
          <w:rFonts w:ascii="Times New Roman" w:hAnsi="Times New Roman" w:cs="Times New Roman"/>
          <w:sz w:val="24"/>
          <w:szCs w:val="24"/>
        </w:rPr>
        <w:t>-п</w:t>
      </w:r>
      <w:r w:rsidRPr="008575F9">
        <w:rPr>
          <w:rFonts w:ascii="Times New Roman" w:hAnsi="Times New Roman" w:cs="Times New Roman"/>
          <w:sz w:val="24"/>
          <w:szCs w:val="24"/>
        </w:rPr>
        <w:t>)</w:t>
      </w:r>
    </w:p>
    <w:p w:rsidR="002F4058" w:rsidRPr="000F4BBC" w:rsidRDefault="00E32B68" w:rsidP="00FE6F7C">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2E5BE8">
        <w:rPr>
          <w:rFonts w:ascii="Times New Roman" w:hAnsi="Times New Roman" w:cs="Times New Roman"/>
          <w:bCs/>
          <w:sz w:val="24"/>
          <w:szCs w:val="24"/>
        </w:rPr>
        <w:t>отсутствие</w:t>
      </w:r>
      <w:proofErr w:type="gramEnd"/>
      <w:r w:rsidRPr="002E5BE8">
        <w:rPr>
          <w:rFonts w:ascii="Times New Roman" w:hAnsi="Times New Roman" w:cs="Times New Roman"/>
          <w:bCs/>
          <w:sz w:val="24"/>
          <w:szCs w:val="24"/>
        </w:rPr>
        <w:t xml:space="preserve"> в бюджетах муниципальных образований </w:t>
      </w:r>
      <w:proofErr w:type="spellStart"/>
      <w:r w:rsidRPr="002E5BE8">
        <w:rPr>
          <w:rFonts w:ascii="Times New Roman" w:hAnsi="Times New Roman" w:cs="Times New Roman"/>
          <w:bCs/>
          <w:sz w:val="24"/>
          <w:szCs w:val="24"/>
        </w:rPr>
        <w:t>Кежемского</w:t>
      </w:r>
      <w:proofErr w:type="spellEnd"/>
      <w:r w:rsidRPr="002E5BE8">
        <w:rPr>
          <w:rFonts w:ascii="Times New Roman" w:hAnsi="Times New Roman" w:cs="Times New Roman"/>
          <w:bCs/>
          <w:sz w:val="24"/>
          <w:szCs w:val="24"/>
        </w:rPr>
        <w:t xml:space="preserve"> района просроченной</w:t>
      </w:r>
      <w:r w:rsidRPr="000F4BBC">
        <w:rPr>
          <w:rFonts w:ascii="Times New Roman" w:hAnsi="Times New Roman" w:cs="Times New Roman"/>
          <w:bCs/>
          <w:sz w:val="24"/>
          <w:szCs w:val="24"/>
        </w:rPr>
        <w:t xml:space="preserve"> кредиторской задолженности по выплате заработной платы с начислениями работникам бюджетной сферы и по исполнению обязательств перед гражданами - 0,0 тыс. рублей ежегодно.</w:t>
      </w:r>
    </w:p>
    <w:p w:rsidR="00575137" w:rsidRPr="000F4BBC" w:rsidRDefault="00575137" w:rsidP="00575137">
      <w:pPr>
        <w:autoSpaceDE w:val="0"/>
        <w:autoSpaceDN w:val="0"/>
        <w:adjustRightInd w:val="0"/>
        <w:spacing w:after="0" w:line="240" w:lineRule="auto"/>
        <w:jc w:val="center"/>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раздел</w:t>
      </w:r>
      <w:proofErr w:type="gramEnd"/>
      <w:r w:rsidRPr="000F4BBC">
        <w:rPr>
          <w:rFonts w:ascii="Times New Roman" w:hAnsi="Times New Roman" w:cs="Times New Roman"/>
          <w:i/>
          <w:sz w:val="24"/>
          <w:szCs w:val="24"/>
        </w:rPr>
        <w:t xml:space="preserve"> 6 в ред. постановлений Администрации </w:t>
      </w:r>
      <w:proofErr w:type="spellStart"/>
      <w:r w:rsidRPr="000F4BBC">
        <w:rPr>
          <w:rFonts w:ascii="Times New Roman" w:hAnsi="Times New Roman" w:cs="Times New Roman"/>
          <w:i/>
          <w:sz w:val="24"/>
          <w:szCs w:val="24"/>
        </w:rPr>
        <w:t>Кежемского</w:t>
      </w:r>
      <w:proofErr w:type="spellEnd"/>
      <w:r w:rsidRPr="000F4BBC">
        <w:rPr>
          <w:rFonts w:ascii="Times New Roman" w:hAnsi="Times New Roman" w:cs="Times New Roman"/>
          <w:i/>
          <w:sz w:val="24"/>
          <w:szCs w:val="24"/>
        </w:rPr>
        <w:t xml:space="preserve"> района от 10.08.2018 №553-п)</w:t>
      </w:r>
    </w:p>
    <w:p w:rsidR="00FE6F7C" w:rsidRPr="000F4BBC" w:rsidRDefault="00FE6F7C" w:rsidP="0084595A">
      <w:pPr>
        <w:autoSpaceDE w:val="0"/>
        <w:autoSpaceDN w:val="0"/>
        <w:adjustRightInd w:val="0"/>
        <w:spacing w:after="0" w:line="240" w:lineRule="auto"/>
        <w:jc w:val="center"/>
        <w:rPr>
          <w:rFonts w:ascii="Times New Roman" w:hAnsi="Times New Roman" w:cs="Times New Roman"/>
          <w:b/>
          <w:bCs/>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7. Мероприятия подпрограммы</w:t>
      </w:r>
    </w:p>
    <w:p w:rsidR="002F4058" w:rsidRPr="000F4BBC" w:rsidRDefault="002F4058" w:rsidP="0084595A">
      <w:pPr>
        <w:autoSpaceDE w:val="0"/>
        <w:autoSpaceDN w:val="0"/>
        <w:adjustRightInd w:val="0"/>
        <w:spacing w:after="0" w:line="240" w:lineRule="auto"/>
        <w:jc w:val="center"/>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F4BBC">
        <w:rPr>
          <w:rFonts w:ascii="Times New Roman" w:hAnsi="Times New Roman" w:cs="Times New Roman"/>
          <w:sz w:val="24"/>
          <w:szCs w:val="24"/>
        </w:rPr>
        <w:t>Перечень мероприятий подпрограммы приведен в приложении № 2 к подпрограмме.</w:t>
      </w:r>
    </w:p>
    <w:p w:rsidR="002F4058" w:rsidRPr="000F4BBC" w:rsidRDefault="002F4058" w:rsidP="0084595A">
      <w:pPr>
        <w:autoSpaceDE w:val="0"/>
        <w:autoSpaceDN w:val="0"/>
        <w:adjustRightInd w:val="0"/>
        <w:spacing w:after="0" w:line="240" w:lineRule="auto"/>
        <w:jc w:val="center"/>
        <w:rPr>
          <w:rFonts w:ascii="Times New Roman" w:hAnsi="Times New Roman" w:cs="Times New Roman"/>
          <w:sz w:val="24"/>
          <w:szCs w:val="24"/>
        </w:rPr>
      </w:pPr>
    </w:p>
    <w:p w:rsidR="00992D49" w:rsidRPr="000F4BBC" w:rsidRDefault="00992D49" w:rsidP="00992D49">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 xml:space="preserve">8. Обоснование финансовых, материальных и трудовых затрат (ресурсное </w:t>
      </w:r>
      <w:proofErr w:type="spellStart"/>
      <w:r w:rsidRPr="000F4BBC">
        <w:rPr>
          <w:rFonts w:ascii="Times New Roman" w:hAnsi="Times New Roman" w:cs="Times New Roman"/>
          <w:b/>
          <w:bCs/>
          <w:sz w:val="24"/>
          <w:szCs w:val="24"/>
        </w:rPr>
        <w:t>обеспечениеподпрограммы</w:t>
      </w:r>
      <w:proofErr w:type="spellEnd"/>
      <w:r w:rsidRPr="000F4BBC">
        <w:rPr>
          <w:rFonts w:ascii="Times New Roman" w:hAnsi="Times New Roman" w:cs="Times New Roman"/>
          <w:b/>
          <w:bCs/>
          <w:sz w:val="24"/>
          <w:szCs w:val="24"/>
        </w:rPr>
        <w:t>) с указанием источников финансирования</w:t>
      </w:r>
    </w:p>
    <w:p w:rsidR="00E364FC" w:rsidRPr="002E5BE8" w:rsidRDefault="00E364FC" w:rsidP="00E364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раздел</w:t>
      </w:r>
      <w:proofErr w:type="gramEnd"/>
      <w:r w:rsidRPr="000F4BBC">
        <w:rPr>
          <w:rFonts w:ascii="Times New Roman" w:hAnsi="Times New Roman" w:cs="Times New Roman"/>
          <w:i/>
          <w:sz w:val="24"/>
          <w:szCs w:val="24"/>
        </w:rPr>
        <w:t xml:space="preserve"> 8 в ред. постановлений Администрации района от 12.03.2019 № 184-п, от 25.03.2020 №179-п</w:t>
      </w:r>
      <w:r w:rsidR="00A958F6" w:rsidRPr="000F4BBC">
        <w:rPr>
          <w:rFonts w:ascii="Times New Roman" w:hAnsi="Times New Roman" w:cs="Times New Roman"/>
          <w:i/>
          <w:sz w:val="24"/>
          <w:szCs w:val="24"/>
        </w:rPr>
        <w:t>, от 30.11.2020 №758-п</w:t>
      </w:r>
      <w:r w:rsidR="004537EF" w:rsidRPr="000F4BBC">
        <w:rPr>
          <w:rFonts w:ascii="Times New Roman" w:hAnsi="Times New Roman" w:cs="Times New Roman"/>
          <w:i/>
          <w:sz w:val="24"/>
          <w:szCs w:val="24"/>
        </w:rPr>
        <w:t>, от 0</w:t>
      </w:r>
      <w:r w:rsidR="00B17577" w:rsidRPr="000F4BBC">
        <w:rPr>
          <w:rFonts w:ascii="Times New Roman" w:hAnsi="Times New Roman" w:cs="Times New Roman"/>
          <w:i/>
          <w:sz w:val="24"/>
          <w:szCs w:val="24"/>
        </w:rPr>
        <w:t>2</w:t>
      </w:r>
      <w:r w:rsidR="004537EF" w:rsidRPr="000F4BBC">
        <w:rPr>
          <w:rFonts w:ascii="Times New Roman" w:hAnsi="Times New Roman" w:cs="Times New Roman"/>
          <w:i/>
          <w:sz w:val="24"/>
          <w:szCs w:val="24"/>
        </w:rPr>
        <w:t>.0</w:t>
      </w:r>
      <w:r w:rsidR="00B17577" w:rsidRPr="000F4BBC">
        <w:rPr>
          <w:rFonts w:ascii="Times New Roman" w:hAnsi="Times New Roman" w:cs="Times New Roman"/>
          <w:i/>
          <w:sz w:val="24"/>
          <w:szCs w:val="24"/>
        </w:rPr>
        <w:t>3</w:t>
      </w:r>
      <w:r w:rsidR="004537EF" w:rsidRPr="000F4BBC">
        <w:rPr>
          <w:rFonts w:ascii="Times New Roman" w:hAnsi="Times New Roman" w:cs="Times New Roman"/>
          <w:i/>
          <w:sz w:val="24"/>
          <w:szCs w:val="24"/>
        </w:rPr>
        <w:t xml:space="preserve">.2021 № </w:t>
      </w:r>
      <w:r w:rsidR="00B17577" w:rsidRPr="000F4BBC">
        <w:rPr>
          <w:rFonts w:ascii="Times New Roman" w:hAnsi="Times New Roman" w:cs="Times New Roman"/>
          <w:i/>
          <w:sz w:val="24"/>
          <w:szCs w:val="24"/>
        </w:rPr>
        <w:t>168</w:t>
      </w:r>
      <w:r w:rsidR="004537EF" w:rsidRPr="000F4BBC">
        <w:rPr>
          <w:rFonts w:ascii="Times New Roman" w:hAnsi="Times New Roman" w:cs="Times New Roman"/>
          <w:i/>
          <w:sz w:val="24"/>
          <w:szCs w:val="24"/>
        </w:rPr>
        <w:t>-п</w:t>
      </w:r>
      <w:r w:rsidR="00D2253B" w:rsidRPr="000F4BBC">
        <w:rPr>
          <w:rFonts w:ascii="Times New Roman" w:hAnsi="Times New Roman" w:cs="Times New Roman"/>
          <w:i/>
          <w:sz w:val="24"/>
          <w:szCs w:val="24"/>
        </w:rPr>
        <w:t xml:space="preserve">, от </w:t>
      </w:r>
      <w:r w:rsidR="00231CB3" w:rsidRPr="000F4BBC">
        <w:rPr>
          <w:rFonts w:ascii="Times New Roman" w:hAnsi="Times New Roman" w:cs="Times New Roman"/>
          <w:i/>
          <w:sz w:val="24"/>
          <w:szCs w:val="24"/>
        </w:rPr>
        <w:t>15</w:t>
      </w:r>
      <w:r w:rsidR="00D2253B" w:rsidRPr="000F4BBC">
        <w:rPr>
          <w:rFonts w:ascii="Times New Roman" w:hAnsi="Times New Roman" w:cs="Times New Roman"/>
          <w:i/>
          <w:sz w:val="24"/>
          <w:szCs w:val="24"/>
        </w:rPr>
        <w:t xml:space="preserve">.06.2021 № </w:t>
      </w:r>
      <w:r w:rsidR="00231CB3" w:rsidRPr="000F4BBC">
        <w:rPr>
          <w:rFonts w:ascii="Times New Roman" w:hAnsi="Times New Roman" w:cs="Times New Roman"/>
          <w:i/>
          <w:sz w:val="24"/>
          <w:szCs w:val="24"/>
        </w:rPr>
        <w:t>410</w:t>
      </w:r>
      <w:r w:rsidR="00D2253B" w:rsidRPr="000F4BBC">
        <w:rPr>
          <w:rFonts w:ascii="Times New Roman" w:hAnsi="Times New Roman" w:cs="Times New Roman"/>
          <w:i/>
          <w:sz w:val="24"/>
          <w:szCs w:val="24"/>
        </w:rPr>
        <w:t>-п</w:t>
      </w:r>
      <w:r w:rsidR="003B36F3" w:rsidRPr="000F4BBC">
        <w:rPr>
          <w:rFonts w:ascii="Times New Roman" w:hAnsi="Times New Roman" w:cs="Times New Roman"/>
          <w:i/>
          <w:sz w:val="24"/>
          <w:szCs w:val="24"/>
        </w:rPr>
        <w:t xml:space="preserve">, от </w:t>
      </w:r>
      <w:r w:rsidR="003B36F3" w:rsidRPr="002E5BE8">
        <w:rPr>
          <w:rFonts w:ascii="Times New Roman" w:hAnsi="Times New Roman" w:cs="Times New Roman"/>
          <w:i/>
          <w:sz w:val="24"/>
          <w:szCs w:val="24"/>
        </w:rPr>
        <w:t>0</w:t>
      </w:r>
      <w:r w:rsidR="00B6316F" w:rsidRPr="002E5BE8">
        <w:rPr>
          <w:rFonts w:ascii="Times New Roman" w:hAnsi="Times New Roman" w:cs="Times New Roman"/>
          <w:i/>
          <w:sz w:val="24"/>
          <w:szCs w:val="24"/>
        </w:rPr>
        <w:t>2</w:t>
      </w:r>
      <w:r w:rsidR="003B36F3" w:rsidRPr="002E5BE8">
        <w:rPr>
          <w:rFonts w:ascii="Times New Roman" w:hAnsi="Times New Roman" w:cs="Times New Roman"/>
          <w:i/>
          <w:sz w:val="24"/>
          <w:szCs w:val="24"/>
        </w:rPr>
        <w:t>.1</w:t>
      </w:r>
      <w:r w:rsidR="00B6316F" w:rsidRPr="002E5BE8">
        <w:rPr>
          <w:rFonts w:ascii="Times New Roman" w:hAnsi="Times New Roman" w:cs="Times New Roman"/>
          <w:i/>
          <w:sz w:val="24"/>
          <w:szCs w:val="24"/>
        </w:rPr>
        <w:t>1</w:t>
      </w:r>
      <w:r w:rsidR="003B36F3" w:rsidRPr="002E5BE8">
        <w:rPr>
          <w:rFonts w:ascii="Times New Roman" w:hAnsi="Times New Roman" w:cs="Times New Roman"/>
          <w:i/>
          <w:sz w:val="24"/>
          <w:szCs w:val="24"/>
        </w:rPr>
        <w:t xml:space="preserve">.2021 № </w:t>
      </w:r>
      <w:r w:rsidR="00B6316F" w:rsidRPr="002E5BE8">
        <w:rPr>
          <w:rFonts w:ascii="Times New Roman" w:hAnsi="Times New Roman" w:cs="Times New Roman"/>
          <w:i/>
          <w:sz w:val="24"/>
          <w:szCs w:val="24"/>
        </w:rPr>
        <w:t>711-п</w:t>
      </w:r>
      <w:r w:rsidR="00F85E7D" w:rsidRPr="002E5BE8">
        <w:rPr>
          <w:rFonts w:ascii="Times New Roman" w:hAnsi="Times New Roman" w:cs="Times New Roman"/>
          <w:i/>
          <w:sz w:val="24"/>
          <w:szCs w:val="24"/>
        </w:rPr>
        <w:t>, от 15.02.2022 № 94-п</w:t>
      </w:r>
      <w:r w:rsidR="00B34751" w:rsidRPr="002E5BE8">
        <w:rPr>
          <w:rFonts w:ascii="Times New Roman" w:hAnsi="Times New Roman" w:cs="Times New Roman"/>
          <w:i/>
          <w:sz w:val="24"/>
          <w:szCs w:val="24"/>
        </w:rPr>
        <w:t>, от 22.04.2022 № 274-п</w:t>
      </w:r>
      <w:r w:rsidR="002E304D" w:rsidRPr="002E5BE8">
        <w:rPr>
          <w:rFonts w:ascii="Times New Roman" w:hAnsi="Times New Roman" w:cs="Times New Roman"/>
          <w:i/>
          <w:sz w:val="24"/>
          <w:szCs w:val="24"/>
        </w:rPr>
        <w:t>, от 18.07.2022 № 520-п</w:t>
      </w:r>
      <w:r w:rsidR="00DC580F" w:rsidRPr="002E5BE8">
        <w:rPr>
          <w:rFonts w:ascii="Times New Roman" w:hAnsi="Times New Roman" w:cs="Times New Roman"/>
          <w:i/>
          <w:sz w:val="24"/>
          <w:szCs w:val="24"/>
        </w:rPr>
        <w:t>, от 22.01.2024 № 25-п</w:t>
      </w:r>
      <w:r w:rsidR="006672A7">
        <w:rPr>
          <w:rFonts w:ascii="Times New Roman" w:hAnsi="Times New Roman" w:cs="Times New Roman"/>
          <w:i/>
          <w:sz w:val="24"/>
          <w:szCs w:val="24"/>
        </w:rPr>
        <w:t xml:space="preserve">, </w:t>
      </w:r>
      <w:r w:rsidR="006672A7" w:rsidRPr="007A490E">
        <w:rPr>
          <w:rFonts w:ascii="Times New Roman" w:hAnsi="Times New Roman" w:cs="Times New Roman"/>
          <w:i/>
          <w:sz w:val="24"/>
          <w:szCs w:val="24"/>
        </w:rPr>
        <w:t>от 04.04.2024 № 244-п</w:t>
      </w:r>
      <w:r w:rsidR="00B31560" w:rsidRPr="001C406B">
        <w:rPr>
          <w:rFonts w:ascii="Times New Roman" w:hAnsi="Times New Roman" w:cs="Times New Roman"/>
          <w:i/>
          <w:sz w:val="24"/>
          <w:szCs w:val="24"/>
        </w:rPr>
        <w:t>, от 0</w:t>
      </w:r>
      <w:r w:rsidR="001C406B" w:rsidRPr="001C406B">
        <w:rPr>
          <w:rFonts w:ascii="Times New Roman" w:hAnsi="Times New Roman" w:cs="Times New Roman"/>
          <w:i/>
          <w:sz w:val="24"/>
          <w:szCs w:val="24"/>
        </w:rPr>
        <w:t>2</w:t>
      </w:r>
      <w:r w:rsidR="00B31560" w:rsidRPr="001C406B">
        <w:rPr>
          <w:rFonts w:ascii="Times New Roman" w:hAnsi="Times New Roman" w:cs="Times New Roman"/>
          <w:i/>
          <w:sz w:val="24"/>
          <w:szCs w:val="24"/>
        </w:rPr>
        <w:t>.0</w:t>
      </w:r>
      <w:r w:rsidR="001C406B" w:rsidRPr="001C406B">
        <w:rPr>
          <w:rFonts w:ascii="Times New Roman" w:hAnsi="Times New Roman" w:cs="Times New Roman"/>
          <w:i/>
          <w:sz w:val="24"/>
          <w:szCs w:val="24"/>
        </w:rPr>
        <w:t>7</w:t>
      </w:r>
      <w:r w:rsidR="00B31560" w:rsidRPr="001C406B">
        <w:rPr>
          <w:rFonts w:ascii="Times New Roman" w:hAnsi="Times New Roman" w:cs="Times New Roman"/>
          <w:i/>
          <w:sz w:val="24"/>
          <w:szCs w:val="24"/>
        </w:rPr>
        <w:t xml:space="preserve">.2024 № </w:t>
      </w:r>
      <w:r w:rsidR="001C406B" w:rsidRPr="001C406B">
        <w:rPr>
          <w:rFonts w:ascii="Times New Roman" w:hAnsi="Times New Roman" w:cs="Times New Roman"/>
          <w:i/>
          <w:sz w:val="24"/>
          <w:szCs w:val="24"/>
        </w:rPr>
        <w:t>480</w:t>
      </w:r>
      <w:r w:rsidR="00B31560" w:rsidRPr="001C406B">
        <w:rPr>
          <w:rFonts w:ascii="Times New Roman" w:hAnsi="Times New Roman" w:cs="Times New Roman"/>
          <w:i/>
          <w:sz w:val="24"/>
          <w:szCs w:val="24"/>
        </w:rPr>
        <w:t>-п</w:t>
      </w:r>
      <w:r w:rsidR="001C17DF">
        <w:rPr>
          <w:rFonts w:ascii="Times New Roman" w:hAnsi="Times New Roman" w:cs="Times New Roman"/>
          <w:i/>
          <w:sz w:val="24"/>
          <w:szCs w:val="24"/>
        </w:rPr>
        <w:t>, от 23.07.2024 №515-п</w:t>
      </w:r>
      <w:r w:rsidR="00F25845">
        <w:rPr>
          <w:rFonts w:ascii="Times New Roman" w:hAnsi="Times New Roman" w:cs="Times New Roman"/>
          <w:i/>
          <w:sz w:val="24"/>
          <w:szCs w:val="24"/>
        </w:rPr>
        <w:t xml:space="preserve">, от 25.10.2024 №796-п, </w:t>
      </w:r>
      <w:r w:rsidR="00F25845" w:rsidRPr="0079401E">
        <w:rPr>
          <w:rFonts w:ascii="Times New Roman" w:hAnsi="Times New Roman" w:cs="Times New Roman"/>
          <w:i/>
          <w:sz w:val="24"/>
          <w:szCs w:val="24"/>
        </w:rPr>
        <w:t>от 16.01.2025 № 35-п</w:t>
      </w:r>
      <w:r w:rsidR="00165ADE">
        <w:rPr>
          <w:rFonts w:ascii="Times New Roman" w:hAnsi="Times New Roman" w:cs="Times New Roman"/>
          <w:i/>
          <w:sz w:val="24"/>
          <w:szCs w:val="24"/>
        </w:rPr>
        <w:t>,</w:t>
      </w:r>
      <w:r w:rsidR="00165ADE" w:rsidRPr="00165ADE">
        <w:rPr>
          <w:rFonts w:ascii="Times New Roman" w:hAnsi="Times New Roman" w:cs="Times New Roman"/>
          <w:i/>
          <w:sz w:val="24"/>
          <w:szCs w:val="24"/>
        </w:rPr>
        <w:t xml:space="preserve"> </w:t>
      </w:r>
      <w:r w:rsidR="00165ADE" w:rsidRPr="006C4102">
        <w:rPr>
          <w:rFonts w:ascii="Times New Roman" w:hAnsi="Times New Roman" w:cs="Times New Roman"/>
          <w:i/>
          <w:sz w:val="24"/>
          <w:szCs w:val="24"/>
        </w:rPr>
        <w:t xml:space="preserve">от </w:t>
      </w:r>
      <w:r w:rsidR="006C4102" w:rsidRPr="006C4102">
        <w:rPr>
          <w:rFonts w:ascii="Times New Roman" w:hAnsi="Times New Roman" w:cs="Times New Roman"/>
          <w:i/>
          <w:sz w:val="24"/>
          <w:szCs w:val="24"/>
        </w:rPr>
        <w:t>06</w:t>
      </w:r>
      <w:r w:rsidR="00165ADE" w:rsidRPr="006C4102">
        <w:rPr>
          <w:rFonts w:ascii="Times New Roman" w:hAnsi="Times New Roman" w:cs="Times New Roman"/>
          <w:i/>
          <w:sz w:val="24"/>
          <w:szCs w:val="24"/>
        </w:rPr>
        <w:t>.0</w:t>
      </w:r>
      <w:r w:rsidR="006C4102" w:rsidRPr="006C4102">
        <w:rPr>
          <w:rFonts w:ascii="Times New Roman" w:hAnsi="Times New Roman" w:cs="Times New Roman"/>
          <w:i/>
          <w:sz w:val="24"/>
          <w:szCs w:val="24"/>
        </w:rPr>
        <w:t>3</w:t>
      </w:r>
      <w:r w:rsidR="00165ADE" w:rsidRPr="006C4102">
        <w:rPr>
          <w:rFonts w:ascii="Times New Roman" w:hAnsi="Times New Roman" w:cs="Times New Roman"/>
          <w:i/>
          <w:sz w:val="24"/>
          <w:szCs w:val="24"/>
        </w:rPr>
        <w:t xml:space="preserve">.2025 № </w:t>
      </w:r>
      <w:r w:rsidR="006C4102" w:rsidRPr="006C4102">
        <w:rPr>
          <w:rFonts w:ascii="Times New Roman" w:hAnsi="Times New Roman" w:cs="Times New Roman"/>
          <w:i/>
          <w:sz w:val="24"/>
          <w:szCs w:val="24"/>
        </w:rPr>
        <w:t>179</w:t>
      </w:r>
      <w:r w:rsidR="00165ADE" w:rsidRPr="006C4102">
        <w:rPr>
          <w:rFonts w:ascii="Times New Roman" w:hAnsi="Times New Roman" w:cs="Times New Roman"/>
          <w:i/>
          <w:sz w:val="24"/>
          <w:szCs w:val="24"/>
        </w:rPr>
        <w:t>-п</w:t>
      </w:r>
      <w:r w:rsidR="009B5264" w:rsidRPr="00B671A4">
        <w:rPr>
          <w:rFonts w:ascii="Times New Roman" w:hAnsi="Times New Roman" w:cs="Times New Roman"/>
          <w:i/>
          <w:sz w:val="24"/>
          <w:szCs w:val="24"/>
        </w:rPr>
        <w:t xml:space="preserve">, от </w:t>
      </w:r>
      <w:r w:rsidR="001C2008" w:rsidRPr="00B671A4">
        <w:rPr>
          <w:rFonts w:ascii="Times New Roman" w:hAnsi="Times New Roman" w:cs="Times New Roman"/>
          <w:i/>
          <w:sz w:val="24"/>
          <w:szCs w:val="24"/>
        </w:rPr>
        <w:t>20</w:t>
      </w:r>
      <w:r w:rsidR="009B5264" w:rsidRPr="00B671A4">
        <w:rPr>
          <w:rFonts w:ascii="Times New Roman" w:hAnsi="Times New Roman" w:cs="Times New Roman"/>
          <w:i/>
          <w:sz w:val="24"/>
          <w:szCs w:val="24"/>
        </w:rPr>
        <w:t xml:space="preserve">.05.2025 № </w:t>
      </w:r>
      <w:r w:rsidR="001C2008" w:rsidRPr="00B671A4">
        <w:rPr>
          <w:rFonts w:ascii="Times New Roman" w:hAnsi="Times New Roman" w:cs="Times New Roman"/>
          <w:i/>
          <w:sz w:val="24"/>
          <w:szCs w:val="24"/>
        </w:rPr>
        <w:t>338</w:t>
      </w:r>
      <w:r w:rsidR="009B5264" w:rsidRPr="00B671A4">
        <w:rPr>
          <w:rFonts w:ascii="Times New Roman" w:hAnsi="Times New Roman" w:cs="Times New Roman"/>
          <w:i/>
          <w:sz w:val="24"/>
          <w:szCs w:val="24"/>
        </w:rPr>
        <w:t>-п</w:t>
      </w:r>
      <w:r w:rsidR="00A03EA6">
        <w:rPr>
          <w:rFonts w:ascii="Times New Roman" w:hAnsi="Times New Roman" w:cs="Times New Roman"/>
          <w:i/>
          <w:sz w:val="24"/>
          <w:szCs w:val="24"/>
        </w:rPr>
        <w:t xml:space="preserve">, </w:t>
      </w:r>
      <w:r w:rsidR="00A03EA6" w:rsidRPr="00B671A4">
        <w:rPr>
          <w:rFonts w:ascii="Times New Roman" w:hAnsi="Times New Roman" w:cs="Times New Roman"/>
          <w:i/>
          <w:sz w:val="24"/>
          <w:szCs w:val="24"/>
        </w:rPr>
        <w:t xml:space="preserve">от </w:t>
      </w:r>
      <w:r w:rsidR="00A03EA6">
        <w:rPr>
          <w:rFonts w:ascii="Times New Roman" w:hAnsi="Times New Roman" w:cs="Times New Roman"/>
          <w:i/>
          <w:sz w:val="24"/>
          <w:szCs w:val="24"/>
        </w:rPr>
        <w:t>05</w:t>
      </w:r>
      <w:r w:rsidR="00A03EA6" w:rsidRPr="00B671A4">
        <w:rPr>
          <w:rFonts w:ascii="Times New Roman" w:hAnsi="Times New Roman" w:cs="Times New Roman"/>
          <w:i/>
          <w:sz w:val="24"/>
          <w:szCs w:val="24"/>
        </w:rPr>
        <w:t>.0</w:t>
      </w:r>
      <w:r w:rsidR="00A03EA6">
        <w:rPr>
          <w:rFonts w:ascii="Times New Roman" w:hAnsi="Times New Roman" w:cs="Times New Roman"/>
          <w:i/>
          <w:sz w:val="24"/>
          <w:szCs w:val="24"/>
        </w:rPr>
        <w:t>6</w:t>
      </w:r>
      <w:r w:rsidR="00A03EA6" w:rsidRPr="00B671A4">
        <w:rPr>
          <w:rFonts w:ascii="Times New Roman" w:hAnsi="Times New Roman" w:cs="Times New Roman"/>
          <w:i/>
          <w:sz w:val="24"/>
          <w:szCs w:val="24"/>
        </w:rPr>
        <w:t xml:space="preserve">.2025 № </w:t>
      </w:r>
      <w:r w:rsidR="00A03EA6">
        <w:rPr>
          <w:rFonts w:ascii="Times New Roman" w:hAnsi="Times New Roman" w:cs="Times New Roman"/>
          <w:i/>
          <w:sz w:val="24"/>
          <w:szCs w:val="24"/>
        </w:rPr>
        <w:t>397</w:t>
      </w:r>
      <w:r w:rsidR="00A03EA6" w:rsidRPr="00B671A4">
        <w:rPr>
          <w:rFonts w:ascii="Times New Roman" w:hAnsi="Times New Roman" w:cs="Times New Roman"/>
          <w:i/>
          <w:sz w:val="24"/>
          <w:szCs w:val="24"/>
        </w:rPr>
        <w:t>-п</w:t>
      </w:r>
      <w:r w:rsidR="0018013D" w:rsidRPr="00FF622F">
        <w:rPr>
          <w:rFonts w:ascii="Times New Roman" w:hAnsi="Times New Roman" w:cs="Times New Roman"/>
          <w:i/>
          <w:sz w:val="24"/>
          <w:szCs w:val="24"/>
        </w:rPr>
        <w:t xml:space="preserve">, от </w:t>
      </w:r>
      <w:r w:rsidR="00FF622F" w:rsidRPr="00FF622F">
        <w:rPr>
          <w:rFonts w:ascii="Times New Roman" w:hAnsi="Times New Roman" w:cs="Times New Roman"/>
          <w:i/>
          <w:sz w:val="24"/>
          <w:szCs w:val="24"/>
        </w:rPr>
        <w:t>24</w:t>
      </w:r>
      <w:r w:rsidR="0018013D" w:rsidRPr="00FF622F">
        <w:rPr>
          <w:rFonts w:ascii="Times New Roman" w:hAnsi="Times New Roman" w:cs="Times New Roman"/>
          <w:i/>
          <w:sz w:val="24"/>
          <w:szCs w:val="24"/>
        </w:rPr>
        <w:t xml:space="preserve">.09.2025 № </w:t>
      </w:r>
      <w:r w:rsidR="00FF622F" w:rsidRPr="00FF622F">
        <w:rPr>
          <w:rFonts w:ascii="Times New Roman" w:hAnsi="Times New Roman" w:cs="Times New Roman"/>
          <w:i/>
          <w:sz w:val="24"/>
          <w:szCs w:val="24"/>
        </w:rPr>
        <w:t>630</w:t>
      </w:r>
      <w:r w:rsidR="0018013D" w:rsidRPr="00FF622F">
        <w:rPr>
          <w:rFonts w:ascii="Times New Roman" w:hAnsi="Times New Roman" w:cs="Times New Roman"/>
          <w:i/>
          <w:sz w:val="24"/>
          <w:szCs w:val="24"/>
        </w:rPr>
        <w:t>-п</w:t>
      </w:r>
      <w:r w:rsidR="006672A7" w:rsidRPr="00FF622F">
        <w:rPr>
          <w:rFonts w:ascii="Times New Roman" w:hAnsi="Times New Roman" w:cs="Times New Roman"/>
          <w:i/>
          <w:sz w:val="24"/>
          <w:szCs w:val="24"/>
        </w:rPr>
        <w:t>)</w:t>
      </w:r>
    </w:p>
    <w:p w:rsidR="002E304D" w:rsidRPr="002E5BE8"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2E5BE8">
        <w:rPr>
          <w:rFonts w:ascii="Times New Roman" w:hAnsi="Times New Roman" w:cs="Times New Roman"/>
          <w:sz w:val="24"/>
          <w:szCs w:val="24"/>
        </w:rPr>
        <w:t>Мероприятия подпрограммы реализуются за счет средств федерального, краевого и районного бюджетов.</w:t>
      </w:r>
    </w:p>
    <w:p w:rsidR="002E304D" w:rsidRPr="004969B4" w:rsidRDefault="001C17DF" w:rsidP="002E304D">
      <w:pPr>
        <w:autoSpaceDE w:val="0"/>
        <w:autoSpaceDN w:val="0"/>
        <w:adjustRightInd w:val="0"/>
        <w:spacing w:after="0" w:line="240" w:lineRule="auto"/>
        <w:ind w:firstLine="709"/>
        <w:jc w:val="both"/>
        <w:rPr>
          <w:rFonts w:ascii="Times New Roman" w:hAnsi="Times New Roman" w:cs="Times New Roman"/>
          <w:sz w:val="24"/>
          <w:szCs w:val="24"/>
        </w:rPr>
      </w:pPr>
      <w:r w:rsidRPr="00FF622F">
        <w:rPr>
          <w:rFonts w:ascii="Times New Roman" w:eastAsia="Times New Roman" w:hAnsi="Times New Roman" w:cs="Times New Roman"/>
          <w:sz w:val="24"/>
          <w:szCs w:val="24"/>
          <w:lang w:eastAsia="ru-RU"/>
        </w:rPr>
        <w:t>Объем средств федерального, краевого и районного бюджета на реализацию мероприятий подпрограммы составляет 1 </w:t>
      </w:r>
      <w:r w:rsidR="0093396F" w:rsidRPr="00FF622F">
        <w:rPr>
          <w:rFonts w:ascii="Times New Roman" w:eastAsia="Times New Roman" w:hAnsi="Times New Roman" w:cs="Times New Roman"/>
          <w:sz w:val="24"/>
          <w:szCs w:val="24"/>
          <w:lang w:eastAsia="ru-RU"/>
        </w:rPr>
        <w:t>673 191,685</w:t>
      </w:r>
      <w:r w:rsidRPr="00FF622F">
        <w:rPr>
          <w:rFonts w:ascii="Times New Roman" w:eastAsia="Times New Roman" w:hAnsi="Times New Roman" w:cs="Times New Roman"/>
          <w:sz w:val="24"/>
          <w:szCs w:val="24"/>
          <w:lang w:eastAsia="ru-RU"/>
        </w:rPr>
        <w:t xml:space="preserve"> тыс. рублей, в том числе: 12</w:t>
      </w:r>
      <w:r w:rsidR="00100643" w:rsidRPr="00FF622F">
        <w:rPr>
          <w:rFonts w:ascii="Times New Roman" w:eastAsia="Times New Roman" w:hAnsi="Times New Roman" w:cs="Times New Roman"/>
          <w:sz w:val="24"/>
          <w:szCs w:val="24"/>
          <w:lang w:eastAsia="ru-RU"/>
        </w:rPr>
        <w:t>9</w:t>
      </w:r>
      <w:r w:rsidRPr="00FF622F">
        <w:rPr>
          <w:rFonts w:ascii="Times New Roman" w:eastAsia="Times New Roman" w:hAnsi="Times New Roman" w:cs="Times New Roman"/>
          <w:sz w:val="24"/>
          <w:szCs w:val="24"/>
          <w:lang w:eastAsia="ru-RU"/>
        </w:rPr>
        <w:t> </w:t>
      </w:r>
      <w:r w:rsidR="00100643" w:rsidRPr="00FF622F">
        <w:rPr>
          <w:rFonts w:ascii="Times New Roman" w:eastAsia="Times New Roman" w:hAnsi="Times New Roman" w:cs="Times New Roman"/>
          <w:sz w:val="24"/>
          <w:szCs w:val="24"/>
          <w:lang w:eastAsia="ru-RU"/>
        </w:rPr>
        <w:t>741</w:t>
      </w:r>
      <w:r w:rsidRPr="00FF622F">
        <w:rPr>
          <w:rFonts w:ascii="Times New Roman" w:eastAsia="Times New Roman" w:hAnsi="Times New Roman" w:cs="Times New Roman"/>
          <w:sz w:val="24"/>
          <w:szCs w:val="24"/>
          <w:lang w:eastAsia="ru-RU"/>
        </w:rPr>
        <w:t>,</w:t>
      </w:r>
      <w:r w:rsidR="00100643" w:rsidRPr="00FF622F">
        <w:rPr>
          <w:rFonts w:ascii="Times New Roman" w:eastAsia="Times New Roman" w:hAnsi="Times New Roman" w:cs="Times New Roman"/>
          <w:sz w:val="24"/>
          <w:szCs w:val="24"/>
          <w:lang w:eastAsia="ru-RU"/>
        </w:rPr>
        <w:t>194</w:t>
      </w:r>
      <w:r w:rsidRPr="00FF622F">
        <w:rPr>
          <w:rFonts w:ascii="Times New Roman" w:eastAsia="Times New Roman" w:hAnsi="Times New Roman" w:cs="Times New Roman"/>
          <w:sz w:val="24"/>
          <w:szCs w:val="24"/>
          <w:lang w:eastAsia="ru-RU"/>
        </w:rPr>
        <w:t xml:space="preserve"> тыс. рублей – средства федерального бюджета, </w:t>
      </w:r>
      <w:r w:rsidR="00100643" w:rsidRPr="00FF622F">
        <w:rPr>
          <w:rFonts w:ascii="Times New Roman" w:eastAsia="Times New Roman" w:hAnsi="Times New Roman" w:cs="Times New Roman"/>
          <w:sz w:val="24"/>
          <w:szCs w:val="24"/>
          <w:lang w:eastAsia="ru-RU"/>
        </w:rPr>
        <w:t>40</w:t>
      </w:r>
      <w:r w:rsidR="009B5264" w:rsidRPr="00FF622F">
        <w:rPr>
          <w:rFonts w:ascii="Times New Roman" w:eastAsia="Times New Roman" w:hAnsi="Times New Roman" w:cs="Times New Roman"/>
          <w:sz w:val="24"/>
          <w:szCs w:val="24"/>
          <w:lang w:eastAsia="ru-RU"/>
        </w:rPr>
        <w:t>8</w:t>
      </w:r>
      <w:r w:rsidR="00100643" w:rsidRPr="00FF622F">
        <w:rPr>
          <w:rFonts w:ascii="Times New Roman" w:eastAsia="Times New Roman" w:hAnsi="Times New Roman" w:cs="Times New Roman"/>
          <w:sz w:val="24"/>
          <w:szCs w:val="24"/>
          <w:lang w:eastAsia="ru-RU"/>
        </w:rPr>
        <w:t xml:space="preserve"> </w:t>
      </w:r>
      <w:r w:rsidR="009B5264" w:rsidRPr="00FF622F">
        <w:rPr>
          <w:rFonts w:ascii="Times New Roman" w:eastAsia="Times New Roman" w:hAnsi="Times New Roman" w:cs="Times New Roman"/>
          <w:sz w:val="24"/>
          <w:szCs w:val="24"/>
          <w:lang w:eastAsia="ru-RU"/>
        </w:rPr>
        <w:t>817</w:t>
      </w:r>
      <w:r w:rsidR="00384453" w:rsidRPr="00FF622F">
        <w:rPr>
          <w:rFonts w:ascii="Times New Roman" w:eastAsia="Times New Roman" w:hAnsi="Times New Roman" w:cs="Times New Roman"/>
          <w:sz w:val="24"/>
          <w:szCs w:val="24"/>
          <w:lang w:eastAsia="ru-RU"/>
        </w:rPr>
        <w:t>,</w:t>
      </w:r>
      <w:r w:rsidR="009B5264" w:rsidRPr="00FF622F">
        <w:rPr>
          <w:rFonts w:ascii="Times New Roman" w:eastAsia="Times New Roman" w:hAnsi="Times New Roman" w:cs="Times New Roman"/>
          <w:sz w:val="24"/>
          <w:szCs w:val="24"/>
          <w:lang w:eastAsia="ru-RU"/>
        </w:rPr>
        <w:t xml:space="preserve">451 </w:t>
      </w:r>
      <w:r w:rsidRPr="00FF622F">
        <w:rPr>
          <w:rFonts w:ascii="Times New Roman" w:eastAsia="Times New Roman" w:hAnsi="Times New Roman" w:cs="Times New Roman"/>
          <w:sz w:val="24"/>
          <w:szCs w:val="24"/>
          <w:lang w:eastAsia="ru-RU"/>
        </w:rPr>
        <w:t xml:space="preserve">тыс. рублей – средства краевого бюджета, </w:t>
      </w:r>
      <w:r w:rsidR="0046387C" w:rsidRPr="00FF622F">
        <w:rPr>
          <w:rFonts w:ascii="Times New Roman" w:eastAsia="Times New Roman" w:hAnsi="Times New Roman" w:cs="Times New Roman"/>
          <w:sz w:val="24"/>
          <w:szCs w:val="24"/>
          <w:lang w:eastAsia="ru-RU"/>
        </w:rPr>
        <w:t>1 </w:t>
      </w:r>
      <w:r w:rsidR="0093396F" w:rsidRPr="00FF622F">
        <w:rPr>
          <w:rFonts w:ascii="Times New Roman" w:eastAsia="Times New Roman" w:hAnsi="Times New Roman" w:cs="Times New Roman"/>
          <w:sz w:val="24"/>
          <w:szCs w:val="24"/>
          <w:lang w:eastAsia="ru-RU"/>
        </w:rPr>
        <w:t>121</w:t>
      </w:r>
      <w:r w:rsidR="0046387C" w:rsidRPr="00FF622F">
        <w:rPr>
          <w:rFonts w:ascii="Times New Roman" w:eastAsia="Times New Roman" w:hAnsi="Times New Roman" w:cs="Times New Roman"/>
          <w:sz w:val="24"/>
          <w:szCs w:val="24"/>
          <w:lang w:eastAsia="ru-RU"/>
        </w:rPr>
        <w:t> </w:t>
      </w:r>
      <w:r w:rsidR="0093396F" w:rsidRPr="00FF622F">
        <w:rPr>
          <w:rFonts w:ascii="Times New Roman" w:eastAsia="Times New Roman" w:hAnsi="Times New Roman" w:cs="Times New Roman"/>
          <w:sz w:val="24"/>
          <w:szCs w:val="24"/>
          <w:lang w:eastAsia="ru-RU"/>
        </w:rPr>
        <w:t>164</w:t>
      </w:r>
      <w:r w:rsidR="0046387C" w:rsidRPr="00FF622F">
        <w:rPr>
          <w:rFonts w:ascii="Times New Roman" w:eastAsia="Times New Roman" w:hAnsi="Times New Roman" w:cs="Times New Roman"/>
          <w:sz w:val="24"/>
          <w:szCs w:val="24"/>
          <w:lang w:eastAsia="ru-RU"/>
        </w:rPr>
        <w:t>,</w:t>
      </w:r>
      <w:r w:rsidR="0093396F" w:rsidRPr="00FF622F">
        <w:rPr>
          <w:rFonts w:ascii="Times New Roman" w:eastAsia="Times New Roman" w:hAnsi="Times New Roman" w:cs="Times New Roman"/>
          <w:sz w:val="24"/>
          <w:szCs w:val="24"/>
          <w:lang w:eastAsia="ru-RU"/>
        </w:rPr>
        <w:t>783</w:t>
      </w:r>
      <w:r w:rsidRPr="00FF622F">
        <w:rPr>
          <w:rFonts w:ascii="Times New Roman" w:eastAsia="Times New Roman" w:hAnsi="Times New Roman" w:cs="Times New Roman"/>
          <w:sz w:val="24"/>
          <w:szCs w:val="24"/>
          <w:lang w:eastAsia="ru-RU"/>
        </w:rPr>
        <w:t xml:space="preserve"> тыс. рублей – средства районного бюджета, 13 468,257 тыс. рублей – средства внебюджетных фондов.</w:t>
      </w:r>
    </w:p>
    <w:p w:rsidR="009C4E22" w:rsidRPr="0046684A" w:rsidRDefault="009C4E22" w:rsidP="009C4E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69B4">
        <w:rPr>
          <w:rFonts w:ascii="Times New Roman" w:hAnsi="Times New Roman" w:cs="Times New Roman"/>
          <w:i/>
          <w:sz w:val="24"/>
          <w:szCs w:val="24"/>
        </w:rPr>
        <w:t>(</w:t>
      </w:r>
      <w:proofErr w:type="gramStart"/>
      <w:r w:rsidRPr="004969B4">
        <w:rPr>
          <w:rFonts w:ascii="Times New Roman" w:hAnsi="Times New Roman" w:cs="Times New Roman"/>
          <w:i/>
          <w:sz w:val="24"/>
          <w:szCs w:val="24"/>
        </w:rPr>
        <w:t>в</w:t>
      </w:r>
      <w:proofErr w:type="gramEnd"/>
      <w:r w:rsidRPr="004969B4">
        <w:rPr>
          <w:rFonts w:ascii="Times New Roman" w:hAnsi="Times New Roman" w:cs="Times New Roman"/>
          <w:i/>
          <w:sz w:val="24"/>
          <w:szCs w:val="24"/>
        </w:rPr>
        <w:t xml:space="preserve"> ред. постановлени</w:t>
      </w:r>
      <w:r w:rsidR="0046684A" w:rsidRPr="004969B4">
        <w:rPr>
          <w:rFonts w:ascii="Times New Roman" w:hAnsi="Times New Roman" w:cs="Times New Roman"/>
          <w:i/>
          <w:sz w:val="24"/>
          <w:szCs w:val="24"/>
        </w:rPr>
        <w:t>й</w:t>
      </w:r>
      <w:r w:rsidRPr="004969B4">
        <w:rPr>
          <w:rFonts w:ascii="Times New Roman" w:hAnsi="Times New Roman" w:cs="Times New Roman"/>
          <w:i/>
          <w:sz w:val="24"/>
          <w:szCs w:val="24"/>
        </w:rPr>
        <w:t xml:space="preserve"> Администрации района от </w:t>
      </w:r>
      <w:r w:rsidR="00113272" w:rsidRPr="004969B4">
        <w:rPr>
          <w:rFonts w:ascii="Times New Roman" w:hAnsi="Times New Roman" w:cs="Times New Roman"/>
          <w:i/>
          <w:sz w:val="24"/>
          <w:szCs w:val="24"/>
        </w:rPr>
        <w:t>1</w:t>
      </w:r>
      <w:r w:rsidR="00B76FF0" w:rsidRPr="004969B4">
        <w:rPr>
          <w:rFonts w:ascii="Times New Roman" w:hAnsi="Times New Roman" w:cs="Times New Roman"/>
          <w:i/>
          <w:sz w:val="24"/>
          <w:szCs w:val="24"/>
        </w:rPr>
        <w:t>4</w:t>
      </w:r>
      <w:r w:rsidRPr="004969B4">
        <w:rPr>
          <w:rFonts w:ascii="Times New Roman" w:hAnsi="Times New Roman" w:cs="Times New Roman"/>
          <w:i/>
          <w:sz w:val="24"/>
          <w:szCs w:val="24"/>
        </w:rPr>
        <w:t>.0</w:t>
      </w:r>
      <w:r w:rsidR="00B76FF0" w:rsidRPr="004969B4">
        <w:rPr>
          <w:rFonts w:ascii="Times New Roman" w:hAnsi="Times New Roman" w:cs="Times New Roman"/>
          <w:i/>
          <w:sz w:val="24"/>
          <w:szCs w:val="24"/>
        </w:rPr>
        <w:t>2</w:t>
      </w:r>
      <w:r w:rsidRPr="004969B4">
        <w:rPr>
          <w:rFonts w:ascii="Times New Roman" w:hAnsi="Times New Roman" w:cs="Times New Roman"/>
          <w:i/>
          <w:sz w:val="24"/>
          <w:szCs w:val="24"/>
        </w:rPr>
        <w:t xml:space="preserve">.2023 № </w:t>
      </w:r>
      <w:r w:rsidR="00B76FF0" w:rsidRPr="004969B4">
        <w:rPr>
          <w:rFonts w:ascii="Times New Roman" w:hAnsi="Times New Roman" w:cs="Times New Roman"/>
          <w:i/>
          <w:sz w:val="24"/>
          <w:szCs w:val="24"/>
        </w:rPr>
        <w:t>1</w:t>
      </w:r>
      <w:r w:rsidRPr="004969B4">
        <w:rPr>
          <w:rFonts w:ascii="Times New Roman" w:hAnsi="Times New Roman" w:cs="Times New Roman"/>
          <w:i/>
          <w:sz w:val="24"/>
          <w:szCs w:val="24"/>
        </w:rPr>
        <w:t>25</w:t>
      </w:r>
      <w:r w:rsidRPr="002E5BE8">
        <w:rPr>
          <w:rFonts w:ascii="Times New Roman" w:hAnsi="Times New Roman" w:cs="Times New Roman"/>
          <w:i/>
          <w:sz w:val="24"/>
          <w:szCs w:val="24"/>
        </w:rPr>
        <w:t>-п</w:t>
      </w:r>
      <w:r w:rsidR="00B76FF0" w:rsidRPr="002E5BE8">
        <w:rPr>
          <w:rFonts w:ascii="Times New Roman" w:hAnsi="Times New Roman" w:cs="Times New Roman"/>
          <w:i/>
          <w:sz w:val="24"/>
          <w:szCs w:val="24"/>
        </w:rPr>
        <w:t>, от 16.</w:t>
      </w:r>
      <w:r w:rsidR="00B76FF0" w:rsidRPr="0046684A">
        <w:rPr>
          <w:rFonts w:ascii="Times New Roman" w:hAnsi="Times New Roman" w:cs="Times New Roman"/>
          <w:i/>
          <w:sz w:val="24"/>
          <w:szCs w:val="24"/>
        </w:rPr>
        <w:t>05.2023 № 425-п</w:t>
      </w:r>
      <w:r w:rsidR="00DC580F">
        <w:rPr>
          <w:rFonts w:ascii="Times New Roman" w:hAnsi="Times New Roman" w:cs="Times New Roman"/>
          <w:i/>
          <w:sz w:val="24"/>
          <w:szCs w:val="24"/>
        </w:rPr>
        <w:t>, от 22.01.2024 № 25-п</w:t>
      </w:r>
      <w:r w:rsidR="00084798" w:rsidRPr="007A490E">
        <w:rPr>
          <w:rFonts w:ascii="Times New Roman" w:hAnsi="Times New Roman" w:cs="Times New Roman"/>
          <w:i/>
          <w:sz w:val="24"/>
          <w:szCs w:val="24"/>
        </w:rPr>
        <w:t>, от 04.04.2024 № 244-п</w:t>
      </w:r>
      <w:r w:rsidR="00F71A9E">
        <w:rPr>
          <w:rFonts w:ascii="Times New Roman" w:hAnsi="Times New Roman" w:cs="Times New Roman"/>
          <w:i/>
          <w:sz w:val="24"/>
          <w:szCs w:val="24"/>
        </w:rPr>
        <w:t>,</w:t>
      </w:r>
      <w:r w:rsidR="00F71A9E" w:rsidRPr="00B0760C">
        <w:rPr>
          <w:rFonts w:ascii="Times New Roman" w:hAnsi="Times New Roman" w:cs="Times New Roman"/>
          <w:i/>
          <w:sz w:val="24"/>
          <w:szCs w:val="24"/>
        </w:rPr>
        <w:t>от 0</w:t>
      </w:r>
      <w:r w:rsidR="00B0760C" w:rsidRPr="00B0760C">
        <w:rPr>
          <w:rFonts w:ascii="Times New Roman" w:hAnsi="Times New Roman" w:cs="Times New Roman"/>
          <w:i/>
          <w:sz w:val="24"/>
          <w:szCs w:val="24"/>
        </w:rPr>
        <w:t>2</w:t>
      </w:r>
      <w:r w:rsidR="00F71A9E" w:rsidRPr="00B0760C">
        <w:rPr>
          <w:rFonts w:ascii="Times New Roman" w:hAnsi="Times New Roman" w:cs="Times New Roman"/>
          <w:i/>
          <w:sz w:val="24"/>
          <w:szCs w:val="24"/>
        </w:rPr>
        <w:t>.0</w:t>
      </w:r>
      <w:r w:rsidR="00B0760C" w:rsidRPr="00B0760C">
        <w:rPr>
          <w:rFonts w:ascii="Times New Roman" w:hAnsi="Times New Roman" w:cs="Times New Roman"/>
          <w:i/>
          <w:sz w:val="24"/>
          <w:szCs w:val="24"/>
        </w:rPr>
        <w:t>7</w:t>
      </w:r>
      <w:r w:rsidR="00F71A9E" w:rsidRPr="00B0760C">
        <w:rPr>
          <w:rFonts w:ascii="Times New Roman" w:hAnsi="Times New Roman" w:cs="Times New Roman"/>
          <w:i/>
          <w:sz w:val="24"/>
          <w:szCs w:val="24"/>
        </w:rPr>
        <w:t xml:space="preserve">.2024 № </w:t>
      </w:r>
      <w:r w:rsidR="00B0760C" w:rsidRPr="00B0760C">
        <w:rPr>
          <w:rFonts w:ascii="Times New Roman" w:hAnsi="Times New Roman" w:cs="Times New Roman"/>
          <w:i/>
          <w:sz w:val="24"/>
          <w:szCs w:val="24"/>
        </w:rPr>
        <w:t>480</w:t>
      </w:r>
      <w:r w:rsidR="00F71A9E" w:rsidRPr="00B0760C">
        <w:rPr>
          <w:rFonts w:ascii="Times New Roman" w:hAnsi="Times New Roman" w:cs="Times New Roman"/>
          <w:i/>
          <w:sz w:val="24"/>
          <w:szCs w:val="24"/>
        </w:rPr>
        <w:t>-п</w:t>
      </w:r>
      <w:r w:rsidR="00306D3B">
        <w:rPr>
          <w:rFonts w:ascii="Times New Roman" w:hAnsi="Times New Roman" w:cs="Times New Roman"/>
          <w:i/>
          <w:sz w:val="24"/>
          <w:szCs w:val="24"/>
        </w:rPr>
        <w:t>, от 23.07.2024 №515-п</w:t>
      </w:r>
      <w:r w:rsidR="00384453" w:rsidRPr="004969B4">
        <w:rPr>
          <w:rFonts w:ascii="Times New Roman" w:hAnsi="Times New Roman" w:cs="Times New Roman"/>
          <w:i/>
          <w:sz w:val="24"/>
          <w:szCs w:val="24"/>
        </w:rPr>
        <w:t xml:space="preserve">, от </w:t>
      </w:r>
      <w:r w:rsidR="004B57C0" w:rsidRPr="004969B4">
        <w:rPr>
          <w:rFonts w:ascii="Times New Roman" w:hAnsi="Times New Roman" w:cs="Times New Roman"/>
          <w:i/>
          <w:sz w:val="24"/>
          <w:szCs w:val="24"/>
        </w:rPr>
        <w:t>25</w:t>
      </w:r>
      <w:r w:rsidR="00384453" w:rsidRPr="004969B4">
        <w:rPr>
          <w:rFonts w:ascii="Times New Roman" w:hAnsi="Times New Roman" w:cs="Times New Roman"/>
          <w:i/>
          <w:sz w:val="24"/>
          <w:szCs w:val="24"/>
        </w:rPr>
        <w:t>.10.2024 №</w:t>
      </w:r>
      <w:r w:rsidR="004B57C0" w:rsidRPr="004969B4">
        <w:rPr>
          <w:rFonts w:ascii="Times New Roman" w:hAnsi="Times New Roman" w:cs="Times New Roman"/>
          <w:i/>
          <w:sz w:val="24"/>
          <w:szCs w:val="24"/>
        </w:rPr>
        <w:t xml:space="preserve"> 796</w:t>
      </w:r>
      <w:r w:rsidR="00384453" w:rsidRPr="004969B4">
        <w:rPr>
          <w:rFonts w:ascii="Times New Roman" w:hAnsi="Times New Roman" w:cs="Times New Roman"/>
          <w:i/>
          <w:sz w:val="24"/>
          <w:szCs w:val="24"/>
        </w:rPr>
        <w:t>-п</w:t>
      </w:r>
      <w:r w:rsidR="0046387C">
        <w:rPr>
          <w:rFonts w:ascii="Times New Roman" w:hAnsi="Times New Roman" w:cs="Times New Roman"/>
          <w:i/>
          <w:sz w:val="24"/>
          <w:szCs w:val="24"/>
        </w:rPr>
        <w:t xml:space="preserve">, </w:t>
      </w:r>
      <w:r w:rsidR="0046387C" w:rsidRPr="0079401E">
        <w:rPr>
          <w:rFonts w:ascii="Times New Roman" w:hAnsi="Times New Roman" w:cs="Times New Roman"/>
          <w:i/>
          <w:sz w:val="24"/>
          <w:szCs w:val="24"/>
        </w:rPr>
        <w:t xml:space="preserve">от </w:t>
      </w:r>
      <w:r w:rsidR="00F25845" w:rsidRPr="0079401E">
        <w:rPr>
          <w:rFonts w:ascii="Times New Roman" w:hAnsi="Times New Roman" w:cs="Times New Roman"/>
          <w:i/>
          <w:sz w:val="24"/>
          <w:szCs w:val="24"/>
        </w:rPr>
        <w:t>16</w:t>
      </w:r>
      <w:r w:rsidR="0046387C" w:rsidRPr="0079401E">
        <w:rPr>
          <w:rFonts w:ascii="Times New Roman" w:hAnsi="Times New Roman" w:cs="Times New Roman"/>
          <w:i/>
          <w:sz w:val="24"/>
          <w:szCs w:val="24"/>
        </w:rPr>
        <w:t xml:space="preserve">.01.2025 № </w:t>
      </w:r>
      <w:r w:rsidR="00F25845" w:rsidRPr="0079401E">
        <w:rPr>
          <w:rFonts w:ascii="Times New Roman" w:hAnsi="Times New Roman" w:cs="Times New Roman"/>
          <w:i/>
          <w:sz w:val="24"/>
          <w:szCs w:val="24"/>
        </w:rPr>
        <w:t>35</w:t>
      </w:r>
      <w:r w:rsidR="0046387C" w:rsidRPr="0079401E">
        <w:rPr>
          <w:rFonts w:ascii="Times New Roman" w:hAnsi="Times New Roman" w:cs="Times New Roman"/>
          <w:i/>
          <w:sz w:val="24"/>
          <w:szCs w:val="24"/>
        </w:rPr>
        <w:t>-п</w:t>
      </w:r>
      <w:r w:rsidR="000266BA">
        <w:rPr>
          <w:rFonts w:ascii="Times New Roman" w:hAnsi="Times New Roman" w:cs="Times New Roman"/>
          <w:i/>
          <w:sz w:val="24"/>
          <w:szCs w:val="24"/>
        </w:rPr>
        <w:t>,</w:t>
      </w:r>
      <w:r w:rsidR="000266BA" w:rsidRPr="000266BA">
        <w:rPr>
          <w:rFonts w:ascii="Times New Roman" w:hAnsi="Times New Roman" w:cs="Times New Roman"/>
          <w:i/>
          <w:sz w:val="24"/>
          <w:szCs w:val="24"/>
        </w:rPr>
        <w:t xml:space="preserve"> </w:t>
      </w:r>
      <w:r w:rsidR="000266BA" w:rsidRPr="00BD0F2F">
        <w:rPr>
          <w:rFonts w:ascii="Times New Roman" w:hAnsi="Times New Roman" w:cs="Times New Roman"/>
          <w:i/>
          <w:sz w:val="24"/>
          <w:szCs w:val="24"/>
        </w:rPr>
        <w:t xml:space="preserve">от </w:t>
      </w:r>
      <w:r w:rsidR="00BD0F2F" w:rsidRPr="00BD0F2F">
        <w:rPr>
          <w:rFonts w:ascii="Times New Roman" w:hAnsi="Times New Roman" w:cs="Times New Roman"/>
          <w:i/>
          <w:sz w:val="24"/>
          <w:szCs w:val="24"/>
        </w:rPr>
        <w:t>06</w:t>
      </w:r>
      <w:r w:rsidR="000266BA" w:rsidRPr="00BD0F2F">
        <w:rPr>
          <w:rFonts w:ascii="Times New Roman" w:hAnsi="Times New Roman" w:cs="Times New Roman"/>
          <w:i/>
          <w:sz w:val="24"/>
          <w:szCs w:val="24"/>
        </w:rPr>
        <w:t>.0</w:t>
      </w:r>
      <w:r w:rsidR="00BD0F2F" w:rsidRPr="00BD0F2F">
        <w:rPr>
          <w:rFonts w:ascii="Times New Roman" w:hAnsi="Times New Roman" w:cs="Times New Roman"/>
          <w:i/>
          <w:sz w:val="24"/>
          <w:szCs w:val="24"/>
        </w:rPr>
        <w:t>3</w:t>
      </w:r>
      <w:r w:rsidR="000266BA" w:rsidRPr="00BD0F2F">
        <w:rPr>
          <w:rFonts w:ascii="Times New Roman" w:hAnsi="Times New Roman" w:cs="Times New Roman"/>
          <w:i/>
          <w:sz w:val="24"/>
          <w:szCs w:val="24"/>
        </w:rPr>
        <w:t xml:space="preserve">.2025 № </w:t>
      </w:r>
      <w:r w:rsidR="00BD0F2F" w:rsidRPr="00BD0F2F">
        <w:rPr>
          <w:rFonts w:ascii="Times New Roman" w:hAnsi="Times New Roman" w:cs="Times New Roman"/>
          <w:i/>
          <w:sz w:val="24"/>
          <w:szCs w:val="24"/>
        </w:rPr>
        <w:t>179</w:t>
      </w:r>
      <w:r w:rsidR="000266BA" w:rsidRPr="00BD0F2F">
        <w:rPr>
          <w:rFonts w:ascii="Times New Roman" w:hAnsi="Times New Roman" w:cs="Times New Roman"/>
          <w:i/>
          <w:sz w:val="24"/>
          <w:szCs w:val="24"/>
        </w:rPr>
        <w:t>-п</w:t>
      </w:r>
      <w:r w:rsidR="000C1112">
        <w:rPr>
          <w:rFonts w:ascii="Times New Roman" w:hAnsi="Times New Roman" w:cs="Times New Roman"/>
          <w:i/>
          <w:sz w:val="24"/>
          <w:szCs w:val="24"/>
        </w:rPr>
        <w:t>,</w:t>
      </w:r>
      <w:r w:rsidR="000C1112" w:rsidRPr="000C1112">
        <w:rPr>
          <w:rFonts w:ascii="Times New Roman" w:hAnsi="Times New Roman" w:cs="Times New Roman"/>
          <w:i/>
          <w:sz w:val="24"/>
          <w:szCs w:val="24"/>
        </w:rPr>
        <w:t xml:space="preserve"> </w:t>
      </w:r>
      <w:r w:rsidR="000C1112" w:rsidRPr="00B31173">
        <w:rPr>
          <w:rFonts w:ascii="Times New Roman" w:hAnsi="Times New Roman" w:cs="Times New Roman"/>
          <w:i/>
          <w:sz w:val="24"/>
          <w:szCs w:val="24"/>
        </w:rPr>
        <w:t xml:space="preserve">от </w:t>
      </w:r>
      <w:r w:rsidR="001C2008" w:rsidRPr="00B31173">
        <w:rPr>
          <w:rFonts w:ascii="Times New Roman" w:hAnsi="Times New Roman" w:cs="Times New Roman"/>
          <w:i/>
          <w:sz w:val="24"/>
          <w:szCs w:val="24"/>
        </w:rPr>
        <w:t>20</w:t>
      </w:r>
      <w:r w:rsidR="000C1112" w:rsidRPr="00B31173">
        <w:rPr>
          <w:rFonts w:ascii="Times New Roman" w:hAnsi="Times New Roman" w:cs="Times New Roman"/>
          <w:i/>
          <w:sz w:val="24"/>
          <w:szCs w:val="24"/>
        </w:rPr>
        <w:t xml:space="preserve">.05.2025 № </w:t>
      </w:r>
      <w:r w:rsidR="001C2008" w:rsidRPr="00B31173">
        <w:rPr>
          <w:rFonts w:ascii="Times New Roman" w:hAnsi="Times New Roman" w:cs="Times New Roman"/>
          <w:i/>
          <w:sz w:val="24"/>
          <w:szCs w:val="24"/>
        </w:rPr>
        <w:t>338</w:t>
      </w:r>
      <w:r w:rsidR="000C1112" w:rsidRPr="00B31173">
        <w:rPr>
          <w:rFonts w:ascii="Times New Roman" w:hAnsi="Times New Roman" w:cs="Times New Roman"/>
          <w:i/>
          <w:sz w:val="24"/>
          <w:szCs w:val="24"/>
        </w:rPr>
        <w:t>-п</w:t>
      </w:r>
      <w:r w:rsidR="00A03EA6">
        <w:rPr>
          <w:rFonts w:ascii="Times New Roman" w:hAnsi="Times New Roman" w:cs="Times New Roman"/>
          <w:i/>
          <w:sz w:val="24"/>
          <w:szCs w:val="24"/>
        </w:rPr>
        <w:t>,</w:t>
      </w:r>
      <w:r w:rsidR="00A03EA6" w:rsidRPr="00A03EA6">
        <w:rPr>
          <w:rFonts w:ascii="Times New Roman" w:hAnsi="Times New Roman" w:cs="Times New Roman"/>
          <w:i/>
          <w:sz w:val="24"/>
          <w:szCs w:val="24"/>
        </w:rPr>
        <w:t xml:space="preserve"> </w:t>
      </w:r>
      <w:r w:rsidR="00A03EA6" w:rsidRPr="00B31173">
        <w:rPr>
          <w:rFonts w:ascii="Times New Roman" w:hAnsi="Times New Roman" w:cs="Times New Roman"/>
          <w:i/>
          <w:sz w:val="24"/>
          <w:szCs w:val="24"/>
        </w:rPr>
        <w:t xml:space="preserve">от </w:t>
      </w:r>
      <w:r w:rsidR="00A03EA6">
        <w:rPr>
          <w:rFonts w:ascii="Times New Roman" w:hAnsi="Times New Roman" w:cs="Times New Roman"/>
          <w:i/>
          <w:sz w:val="24"/>
          <w:szCs w:val="24"/>
        </w:rPr>
        <w:t>05</w:t>
      </w:r>
      <w:r w:rsidR="00A03EA6" w:rsidRPr="00B31173">
        <w:rPr>
          <w:rFonts w:ascii="Times New Roman" w:hAnsi="Times New Roman" w:cs="Times New Roman"/>
          <w:i/>
          <w:sz w:val="24"/>
          <w:szCs w:val="24"/>
        </w:rPr>
        <w:t>.0</w:t>
      </w:r>
      <w:r w:rsidR="00A03EA6">
        <w:rPr>
          <w:rFonts w:ascii="Times New Roman" w:hAnsi="Times New Roman" w:cs="Times New Roman"/>
          <w:i/>
          <w:sz w:val="24"/>
          <w:szCs w:val="24"/>
        </w:rPr>
        <w:t>6</w:t>
      </w:r>
      <w:r w:rsidR="00A03EA6" w:rsidRPr="00B31173">
        <w:rPr>
          <w:rFonts w:ascii="Times New Roman" w:hAnsi="Times New Roman" w:cs="Times New Roman"/>
          <w:i/>
          <w:sz w:val="24"/>
          <w:szCs w:val="24"/>
        </w:rPr>
        <w:t xml:space="preserve">.2025 № </w:t>
      </w:r>
      <w:r w:rsidR="00A03EA6">
        <w:rPr>
          <w:rFonts w:ascii="Times New Roman" w:hAnsi="Times New Roman" w:cs="Times New Roman"/>
          <w:i/>
          <w:sz w:val="24"/>
          <w:szCs w:val="24"/>
        </w:rPr>
        <w:t>397</w:t>
      </w:r>
      <w:r w:rsidR="00A03EA6" w:rsidRPr="00B31173">
        <w:rPr>
          <w:rFonts w:ascii="Times New Roman" w:hAnsi="Times New Roman" w:cs="Times New Roman"/>
          <w:i/>
          <w:sz w:val="24"/>
          <w:szCs w:val="24"/>
        </w:rPr>
        <w:t>-п</w:t>
      </w:r>
      <w:r w:rsidR="000C5B32" w:rsidRPr="00FF622F">
        <w:rPr>
          <w:rFonts w:ascii="Times New Roman" w:hAnsi="Times New Roman" w:cs="Times New Roman"/>
          <w:i/>
          <w:sz w:val="24"/>
          <w:szCs w:val="24"/>
        </w:rPr>
        <w:t xml:space="preserve">, от </w:t>
      </w:r>
      <w:r w:rsidR="00FF622F" w:rsidRPr="00FF622F">
        <w:rPr>
          <w:rFonts w:ascii="Times New Roman" w:hAnsi="Times New Roman" w:cs="Times New Roman"/>
          <w:i/>
          <w:sz w:val="24"/>
          <w:szCs w:val="24"/>
        </w:rPr>
        <w:t>24</w:t>
      </w:r>
      <w:r w:rsidR="000C5B32" w:rsidRPr="00FF622F">
        <w:rPr>
          <w:rFonts w:ascii="Times New Roman" w:hAnsi="Times New Roman" w:cs="Times New Roman"/>
          <w:i/>
          <w:sz w:val="24"/>
          <w:szCs w:val="24"/>
        </w:rPr>
        <w:t xml:space="preserve">.09.2025 № </w:t>
      </w:r>
      <w:r w:rsidR="00FF622F" w:rsidRPr="00FF622F">
        <w:rPr>
          <w:rFonts w:ascii="Times New Roman" w:hAnsi="Times New Roman" w:cs="Times New Roman"/>
          <w:i/>
          <w:sz w:val="24"/>
          <w:szCs w:val="24"/>
        </w:rPr>
        <w:t>630</w:t>
      </w:r>
      <w:r w:rsidR="000C5B32" w:rsidRPr="00FF622F">
        <w:rPr>
          <w:rFonts w:ascii="Times New Roman" w:hAnsi="Times New Roman" w:cs="Times New Roman"/>
          <w:i/>
          <w:sz w:val="24"/>
          <w:szCs w:val="24"/>
        </w:rPr>
        <w:t>-п</w:t>
      </w:r>
      <w:r w:rsidR="00084798" w:rsidRPr="00FF622F">
        <w:rPr>
          <w:rFonts w:ascii="Times New Roman" w:hAnsi="Times New Roman" w:cs="Times New Roman"/>
          <w:i/>
          <w:sz w:val="24"/>
          <w:szCs w:val="24"/>
        </w:rPr>
        <w:t>)</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Объем финансирования по годам реализации подпрограммы:</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2014 год – 80 737,507 тыс. рублей, в том числе: 31 678,983 тыс. рублей – средства краевого бюджета (в том числе межбюджетные трансферты из федерального бюджета), 49 058,524 тыс. рублей – средства районного бюджета;</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2015 год – 73 810,266 тыс. рублей, в том числе: 2 759,914 тыс. рублей – средства федерального бюджета 20 995,650 тыс. рублей – средства краевого бюджета, 50 054,702 тыс. рублей – средства районного бюджета;</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2016 год – 79 501,252 тыс. рублей, в том числе: 3 142,367 тыс. рублей – средства федерального бюджета, 28 942,313 тыс. рублей – средства краевого бюджета, 47 416,845 тыс. рублей – средства районного бюджета;</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2017 год – 98 832,340 тыс. рублей, в том числе: 4 566,060 тыс. рублей – средства федерального бюджета, 42 980,253 тыс. рублей – средства краевого бюджета, 51 286,027 тыс. рублей – средства районного бюджета;</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2018 год – 104 777,121 тыс. рублей, в том числе: 8 017,034 тыс. рублей – средства федерального бюджета, 41 831,929 тыс. рублей – средства краевого бюджета, 54 928,158 тыс. рублей – средства районного бюджета;</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2019 год – 103 619,774 тыс. рублей, в том числе: 10 667,125 тыс. рублей – средства федерального бюджета, 40 158,971 тыс. рублей – средства краевого бюджета, 52 793,678 тыс. рублей – средства районного бюджета;</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2020 год –118 849,707 тыс. рублей, в том числе: 10 571,276 тыс. рублей – средства федерального бюджета, 41 135,033 тыс. рублей – средства краевого бюджета, 67 143,398 тыс. рублей – средства районного бюджета;</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2021 год – 192 731,406 тыс. рублей, в том числе: 60 192,480 тыс. рублей – средства федерального бюджета, 41 547,057 тыс. рублей – средства краевого бюджета, 77 523,582 тыс. рублей – средства районного бюджета, 13 468,257 тыс. рублей – средства внебюджетных фондов;</w:t>
      </w:r>
    </w:p>
    <w:p w:rsidR="002E304D" w:rsidRPr="000F4BBC"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2022 год – </w:t>
      </w:r>
      <w:r w:rsidR="009179BC" w:rsidRPr="000F4BBC">
        <w:rPr>
          <w:rFonts w:ascii="Times New Roman" w:hAnsi="Times New Roman" w:cs="Times New Roman"/>
          <w:sz w:val="24"/>
          <w:szCs w:val="24"/>
        </w:rPr>
        <w:t>112</w:t>
      </w:r>
      <w:r w:rsidRPr="000F4BBC">
        <w:rPr>
          <w:rFonts w:ascii="Times New Roman" w:hAnsi="Times New Roman" w:cs="Times New Roman"/>
          <w:sz w:val="24"/>
          <w:szCs w:val="24"/>
        </w:rPr>
        <w:t> </w:t>
      </w:r>
      <w:r w:rsidR="009179BC" w:rsidRPr="000F4BBC">
        <w:rPr>
          <w:rFonts w:ascii="Times New Roman" w:hAnsi="Times New Roman" w:cs="Times New Roman"/>
          <w:sz w:val="24"/>
          <w:szCs w:val="24"/>
        </w:rPr>
        <w:t>169</w:t>
      </w:r>
      <w:r w:rsidRPr="000F4BBC">
        <w:rPr>
          <w:rFonts w:ascii="Times New Roman" w:hAnsi="Times New Roman" w:cs="Times New Roman"/>
          <w:sz w:val="24"/>
          <w:szCs w:val="24"/>
        </w:rPr>
        <w:t>,</w:t>
      </w:r>
      <w:r w:rsidR="009179BC" w:rsidRPr="000F4BBC">
        <w:rPr>
          <w:rFonts w:ascii="Times New Roman" w:hAnsi="Times New Roman" w:cs="Times New Roman"/>
          <w:sz w:val="24"/>
          <w:szCs w:val="24"/>
        </w:rPr>
        <w:t>194</w:t>
      </w:r>
      <w:r w:rsidRPr="000F4BBC">
        <w:rPr>
          <w:rFonts w:ascii="Times New Roman" w:hAnsi="Times New Roman" w:cs="Times New Roman"/>
          <w:sz w:val="24"/>
          <w:szCs w:val="24"/>
        </w:rPr>
        <w:t xml:space="preserve"> тыс. рублей, в том числе: 3 </w:t>
      </w:r>
      <w:r w:rsidR="009179BC" w:rsidRPr="000F4BBC">
        <w:rPr>
          <w:rFonts w:ascii="Times New Roman" w:hAnsi="Times New Roman" w:cs="Times New Roman"/>
          <w:sz w:val="24"/>
          <w:szCs w:val="24"/>
        </w:rPr>
        <w:t>565</w:t>
      </w:r>
      <w:r w:rsidRPr="000F4BBC">
        <w:rPr>
          <w:rFonts w:ascii="Times New Roman" w:hAnsi="Times New Roman" w:cs="Times New Roman"/>
          <w:sz w:val="24"/>
          <w:szCs w:val="24"/>
        </w:rPr>
        <w:t>,</w:t>
      </w:r>
      <w:r w:rsidR="009179BC" w:rsidRPr="000F4BBC">
        <w:rPr>
          <w:rFonts w:ascii="Times New Roman" w:hAnsi="Times New Roman" w:cs="Times New Roman"/>
          <w:sz w:val="24"/>
          <w:szCs w:val="24"/>
        </w:rPr>
        <w:t>438</w:t>
      </w:r>
      <w:r w:rsidRPr="000F4BBC">
        <w:rPr>
          <w:rFonts w:ascii="Times New Roman" w:hAnsi="Times New Roman" w:cs="Times New Roman"/>
          <w:sz w:val="24"/>
          <w:szCs w:val="24"/>
        </w:rPr>
        <w:t xml:space="preserve"> тыс. рублей – средства федерального бюджета, </w:t>
      </w:r>
      <w:r w:rsidR="009179BC" w:rsidRPr="000F4BBC">
        <w:rPr>
          <w:rFonts w:ascii="Times New Roman" w:hAnsi="Times New Roman" w:cs="Times New Roman"/>
          <w:sz w:val="24"/>
          <w:szCs w:val="24"/>
        </w:rPr>
        <w:t>33</w:t>
      </w:r>
      <w:r w:rsidRPr="000F4BBC">
        <w:rPr>
          <w:rFonts w:ascii="Times New Roman" w:hAnsi="Times New Roman" w:cs="Times New Roman"/>
          <w:sz w:val="24"/>
          <w:szCs w:val="24"/>
        </w:rPr>
        <w:t> </w:t>
      </w:r>
      <w:r w:rsidR="009179BC" w:rsidRPr="000F4BBC">
        <w:rPr>
          <w:rFonts w:ascii="Times New Roman" w:hAnsi="Times New Roman" w:cs="Times New Roman"/>
          <w:sz w:val="24"/>
          <w:szCs w:val="24"/>
        </w:rPr>
        <w:t>834</w:t>
      </w:r>
      <w:r w:rsidRPr="000F4BBC">
        <w:rPr>
          <w:rFonts w:ascii="Times New Roman" w:hAnsi="Times New Roman" w:cs="Times New Roman"/>
          <w:sz w:val="24"/>
          <w:szCs w:val="24"/>
        </w:rPr>
        <w:t>,</w:t>
      </w:r>
      <w:r w:rsidR="009179BC" w:rsidRPr="000F4BBC">
        <w:rPr>
          <w:rFonts w:ascii="Times New Roman" w:hAnsi="Times New Roman" w:cs="Times New Roman"/>
          <w:sz w:val="24"/>
          <w:szCs w:val="24"/>
        </w:rPr>
        <w:t>428</w:t>
      </w:r>
      <w:r w:rsidRPr="000F4BBC">
        <w:rPr>
          <w:rFonts w:ascii="Times New Roman" w:hAnsi="Times New Roman" w:cs="Times New Roman"/>
          <w:sz w:val="24"/>
          <w:szCs w:val="24"/>
        </w:rPr>
        <w:t xml:space="preserve"> тыс. рублей – средства краевого бюджета, </w:t>
      </w:r>
      <w:r w:rsidR="009179BC" w:rsidRPr="000F4BBC">
        <w:rPr>
          <w:rFonts w:ascii="Times New Roman" w:hAnsi="Times New Roman" w:cs="Times New Roman"/>
          <w:sz w:val="24"/>
          <w:szCs w:val="24"/>
        </w:rPr>
        <w:t>74</w:t>
      </w:r>
      <w:r w:rsidRPr="000F4BBC">
        <w:rPr>
          <w:rFonts w:ascii="Times New Roman" w:hAnsi="Times New Roman" w:cs="Times New Roman"/>
          <w:sz w:val="24"/>
          <w:szCs w:val="24"/>
        </w:rPr>
        <w:t> </w:t>
      </w:r>
      <w:r w:rsidR="009179BC" w:rsidRPr="000F4BBC">
        <w:rPr>
          <w:rFonts w:ascii="Times New Roman" w:hAnsi="Times New Roman" w:cs="Times New Roman"/>
          <w:sz w:val="24"/>
          <w:szCs w:val="24"/>
        </w:rPr>
        <w:t>769</w:t>
      </w:r>
      <w:r w:rsidRPr="000F4BBC">
        <w:rPr>
          <w:rFonts w:ascii="Times New Roman" w:hAnsi="Times New Roman" w:cs="Times New Roman"/>
          <w:sz w:val="24"/>
          <w:szCs w:val="24"/>
        </w:rPr>
        <w:t>,</w:t>
      </w:r>
      <w:r w:rsidR="009179BC" w:rsidRPr="000F4BBC">
        <w:rPr>
          <w:rFonts w:ascii="Times New Roman" w:hAnsi="Times New Roman" w:cs="Times New Roman"/>
          <w:sz w:val="24"/>
          <w:szCs w:val="24"/>
        </w:rPr>
        <w:t>328</w:t>
      </w:r>
      <w:r w:rsidRPr="000F4BBC">
        <w:rPr>
          <w:rFonts w:ascii="Times New Roman" w:hAnsi="Times New Roman" w:cs="Times New Roman"/>
          <w:sz w:val="24"/>
          <w:szCs w:val="24"/>
        </w:rPr>
        <w:t xml:space="preserve"> тыс. рублей – средства районного бюджета;</w:t>
      </w:r>
    </w:p>
    <w:p w:rsidR="002E304D" w:rsidRPr="002E5BE8" w:rsidRDefault="002E304D" w:rsidP="002E304D">
      <w:pPr>
        <w:autoSpaceDE w:val="0"/>
        <w:autoSpaceDN w:val="0"/>
        <w:adjustRightInd w:val="0"/>
        <w:spacing w:after="0" w:line="240" w:lineRule="auto"/>
        <w:ind w:firstLine="709"/>
        <w:jc w:val="both"/>
        <w:rPr>
          <w:rFonts w:ascii="Times New Roman" w:hAnsi="Times New Roman" w:cs="Times New Roman"/>
          <w:sz w:val="24"/>
          <w:szCs w:val="24"/>
        </w:rPr>
      </w:pPr>
      <w:r w:rsidRPr="002E5BE8">
        <w:rPr>
          <w:rFonts w:ascii="Times New Roman" w:hAnsi="Times New Roman" w:cs="Times New Roman"/>
          <w:sz w:val="24"/>
          <w:szCs w:val="24"/>
        </w:rPr>
        <w:t xml:space="preserve">2023 год – </w:t>
      </w:r>
      <w:r w:rsidR="00DC580F" w:rsidRPr="002E5BE8">
        <w:rPr>
          <w:rFonts w:ascii="Times New Roman" w:hAnsi="Times New Roman" w:cs="Times New Roman"/>
          <w:sz w:val="24"/>
          <w:szCs w:val="24"/>
        </w:rPr>
        <w:t>128 715,199</w:t>
      </w:r>
      <w:r w:rsidRPr="002E5BE8">
        <w:rPr>
          <w:rFonts w:ascii="Times New Roman" w:hAnsi="Times New Roman" w:cs="Times New Roman"/>
          <w:sz w:val="24"/>
          <w:szCs w:val="24"/>
        </w:rPr>
        <w:t xml:space="preserve"> тыс. рублей, в том числе: </w:t>
      </w:r>
      <w:r w:rsidR="00E164C7" w:rsidRPr="002E5BE8">
        <w:rPr>
          <w:rFonts w:ascii="Times New Roman" w:hAnsi="Times New Roman" w:cs="Times New Roman"/>
          <w:sz w:val="24"/>
          <w:szCs w:val="24"/>
        </w:rPr>
        <w:t>4</w:t>
      </w:r>
      <w:r w:rsidRPr="002E5BE8">
        <w:rPr>
          <w:rFonts w:ascii="Times New Roman" w:hAnsi="Times New Roman" w:cs="Times New Roman"/>
          <w:sz w:val="24"/>
          <w:szCs w:val="24"/>
        </w:rPr>
        <w:t> </w:t>
      </w:r>
      <w:r w:rsidR="00E164C7" w:rsidRPr="002E5BE8">
        <w:rPr>
          <w:rFonts w:ascii="Times New Roman" w:hAnsi="Times New Roman" w:cs="Times New Roman"/>
          <w:sz w:val="24"/>
          <w:szCs w:val="24"/>
        </w:rPr>
        <w:t>140</w:t>
      </w:r>
      <w:r w:rsidRPr="002E5BE8">
        <w:rPr>
          <w:rFonts w:ascii="Times New Roman" w:hAnsi="Times New Roman" w:cs="Times New Roman"/>
          <w:sz w:val="24"/>
          <w:szCs w:val="24"/>
        </w:rPr>
        <w:t>,</w:t>
      </w:r>
      <w:r w:rsidR="00674D8B" w:rsidRPr="002E5BE8">
        <w:rPr>
          <w:rFonts w:ascii="Times New Roman" w:hAnsi="Times New Roman" w:cs="Times New Roman"/>
          <w:sz w:val="24"/>
          <w:szCs w:val="24"/>
        </w:rPr>
        <w:t>4</w:t>
      </w:r>
      <w:r w:rsidRPr="002E5BE8">
        <w:rPr>
          <w:rFonts w:ascii="Times New Roman" w:hAnsi="Times New Roman" w:cs="Times New Roman"/>
          <w:sz w:val="24"/>
          <w:szCs w:val="24"/>
        </w:rPr>
        <w:t xml:space="preserve">00 тыс. рублей – средства федерального бюджета, </w:t>
      </w:r>
      <w:r w:rsidR="00674D8B" w:rsidRPr="002E5BE8">
        <w:rPr>
          <w:rFonts w:ascii="Times New Roman" w:hAnsi="Times New Roman" w:cs="Times New Roman"/>
          <w:sz w:val="24"/>
          <w:szCs w:val="24"/>
        </w:rPr>
        <w:t>1</w:t>
      </w:r>
      <w:r w:rsidR="00DC580F" w:rsidRPr="002E5BE8">
        <w:rPr>
          <w:rFonts w:ascii="Times New Roman" w:hAnsi="Times New Roman" w:cs="Times New Roman"/>
          <w:sz w:val="24"/>
          <w:szCs w:val="24"/>
        </w:rPr>
        <w:t>8 333,354</w:t>
      </w:r>
      <w:r w:rsidRPr="002E5BE8">
        <w:rPr>
          <w:rFonts w:ascii="Times New Roman" w:hAnsi="Times New Roman" w:cs="Times New Roman"/>
          <w:sz w:val="24"/>
          <w:szCs w:val="24"/>
        </w:rPr>
        <w:t xml:space="preserve"> тыс. рублей – средства краевого бюджета, </w:t>
      </w:r>
      <w:r w:rsidR="00DC580F" w:rsidRPr="002E5BE8">
        <w:rPr>
          <w:rFonts w:ascii="Times New Roman" w:hAnsi="Times New Roman" w:cs="Times New Roman"/>
          <w:sz w:val="24"/>
          <w:szCs w:val="24"/>
        </w:rPr>
        <w:t>106 241,445</w:t>
      </w:r>
      <w:r w:rsidRPr="002E5BE8">
        <w:rPr>
          <w:rFonts w:ascii="Times New Roman" w:hAnsi="Times New Roman" w:cs="Times New Roman"/>
          <w:sz w:val="24"/>
          <w:szCs w:val="24"/>
        </w:rPr>
        <w:t xml:space="preserve"> тыс. рублей – средства районного бюджета;</w:t>
      </w:r>
    </w:p>
    <w:p w:rsidR="00B34751" w:rsidRPr="0079401E" w:rsidRDefault="001E1A47" w:rsidP="00127ECB">
      <w:pPr>
        <w:autoSpaceDE w:val="0"/>
        <w:autoSpaceDN w:val="0"/>
        <w:adjustRightInd w:val="0"/>
        <w:spacing w:after="0" w:line="240" w:lineRule="auto"/>
        <w:ind w:firstLine="709"/>
        <w:jc w:val="both"/>
        <w:rPr>
          <w:rFonts w:ascii="Times New Roman" w:hAnsi="Times New Roman" w:cs="Times New Roman"/>
          <w:sz w:val="24"/>
          <w:szCs w:val="24"/>
        </w:rPr>
      </w:pPr>
      <w:r w:rsidRPr="0079401E">
        <w:rPr>
          <w:rFonts w:ascii="Times New Roman" w:eastAsia="Times New Roman" w:hAnsi="Times New Roman" w:cs="Times New Roman"/>
          <w:sz w:val="24"/>
          <w:szCs w:val="24"/>
          <w:lang w:eastAsia="ru-RU"/>
        </w:rPr>
        <w:t>2024 год –</w:t>
      </w:r>
      <w:r w:rsidR="009C6FAA" w:rsidRPr="0079401E">
        <w:rPr>
          <w:rFonts w:ascii="Times New Roman" w:eastAsia="Times New Roman" w:hAnsi="Times New Roman" w:cs="Times New Roman"/>
          <w:sz w:val="24"/>
          <w:szCs w:val="24"/>
          <w:lang w:eastAsia="ru-RU"/>
        </w:rPr>
        <w:t>16</w:t>
      </w:r>
      <w:r w:rsidR="00615C6E" w:rsidRPr="0079401E">
        <w:rPr>
          <w:rFonts w:ascii="Times New Roman" w:eastAsia="Times New Roman" w:hAnsi="Times New Roman" w:cs="Times New Roman"/>
          <w:sz w:val="24"/>
          <w:szCs w:val="24"/>
          <w:lang w:eastAsia="ru-RU"/>
        </w:rPr>
        <w:t>5</w:t>
      </w:r>
      <w:r w:rsidR="009C6FAA" w:rsidRPr="0079401E">
        <w:rPr>
          <w:rFonts w:ascii="Times New Roman" w:eastAsia="Times New Roman" w:hAnsi="Times New Roman" w:cs="Times New Roman"/>
          <w:sz w:val="24"/>
          <w:szCs w:val="24"/>
          <w:lang w:eastAsia="ru-RU"/>
        </w:rPr>
        <w:t> </w:t>
      </w:r>
      <w:r w:rsidR="00615C6E" w:rsidRPr="0079401E">
        <w:rPr>
          <w:rFonts w:ascii="Times New Roman" w:eastAsia="Times New Roman" w:hAnsi="Times New Roman" w:cs="Times New Roman"/>
          <w:sz w:val="24"/>
          <w:szCs w:val="24"/>
          <w:lang w:eastAsia="ru-RU"/>
        </w:rPr>
        <w:t>733</w:t>
      </w:r>
      <w:r w:rsidR="009C6FAA" w:rsidRPr="0079401E">
        <w:rPr>
          <w:rFonts w:ascii="Times New Roman" w:eastAsia="Times New Roman" w:hAnsi="Times New Roman" w:cs="Times New Roman"/>
          <w:sz w:val="24"/>
          <w:szCs w:val="24"/>
          <w:lang w:eastAsia="ru-RU"/>
        </w:rPr>
        <w:t>,</w:t>
      </w:r>
      <w:r w:rsidR="00615C6E" w:rsidRPr="0079401E">
        <w:rPr>
          <w:rFonts w:ascii="Times New Roman" w:eastAsia="Times New Roman" w:hAnsi="Times New Roman" w:cs="Times New Roman"/>
          <w:sz w:val="24"/>
          <w:szCs w:val="24"/>
          <w:lang w:eastAsia="ru-RU"/>
        </w:rPr>
        <w:t>846</w:t>
      </w:r>
      <w:r w:rsidRPr="0079401E">
        <w:rPr>
          <w:rFonts w:ascii="Times New Roman" w:eastAsia="Times New Roman" w:hAnsi="Times New Roman" w:cs="Times New Roman"/>
          <w:sz w:val="24"/>
          <w:szCs w:val="24"/>
          <w:lang w:eastAsia="ru-RU"/>
        </w:rPr>
        <w:t xml:space="preserve"> тыс. рублей, в том числе: 4 </w:t>
      </w:r>
      <w:r w:rsidR="00615C6E" w:rsidRPr="0079401E">
        <w:rPr>
          <w:rFonts w:ascii="Times New Roman" w:eastAsia="Times New Roman" w:hAnsi="Times New Roman" w:cs="Times New Roman"/>
          <w:sz w:val="24"/>
          <w:szCs w:val="24"/>
          <w:lang w:eastAsia="ru-RU"/>
        </w:rPr>
        <w:t>501</w:t>
      </w:r>
      <w:r w:rsidRPr="0079401E">
        <w:rPr>
          <w:rFonts w:ascii="Times New Roman" w:eastAsia="Times New Roman" w:hAnsi="Times New Roman" w:cs="Times New Roman"/>
          <w:sz w:val="24"/>
          <w:szCs w:val="24"/>
          <w:lang w:eastAsia="ru-RU"/>
        </w:rPr>
        <w:t>,</w:t>
      </w:r>
      <w:r w:rsidR="00615C6E" w:rsidRPr="0079401E">
        <w:rPr>
          <w:rFonts w:ascii="Times New Roman" w:eastAsia="Times New Roman" w:hAnsi="Times New Roman" w:cs="Times New Roman"/>
          <w:sz w:val="24"/>
          <w:szCs w:val="24"/>
          <w:lang w:eastAsia="ru-RU"/>
        </w:rPr>
        <w:t>6</w:t>
      </w:r>
      <w:r w:rsidRPr="0079401E">
        <w:rPr>
          <w:rFonts w:ascii="Times New Roman" w:eastAsia="Times New Roman" w:hAnsi="Times New Roman" w:cs="Times New Roman"/>
          <w:sz w:val="24"/>
          <w:szCs w:val="24"/>
          <w:lang w:eastAsia="ru-RU"/>
        </w:rPr>
        <w:t>00 тыс. рублей- средства федерального бюджета, 20 </w:t>
      </w:r>
      <w:r w:rsidR="009C6FAA" w:rsidRPr="0079401E">
        <w:rPr>
          <w:rFonts w:ascii="Times New Roman" w:eastAsia="Times New Roman" w:hAnsi="Times New Roman" w:cs="Times New Roman"/>
          <w:sz w:val="24"/>
          <w:szCs w:val="24"/>
          <w:lang w:eastAsia="ru-RU"/>
        </w:rPr>
        <w:t>392</w:t>
      </w:r>
      <w:r w:rsidRPr="0079401E">
        <w:rPr>
          <w:rFonts w:ascii="Times New Roman" w:eastAsia="Times New Roman" w:hAnsi="Times New Roman" w:cs="Times New Roman"/>
          <w:sz w:val="24"/>
          <w:szCs w:val="24"/>
          <w:lang w:eastAsia="ru-RU"/>
        </w:rPr>
        <w:t>,</w:t>
      </w:r>
      <w:r w:rsidR="009C6FAA" w:rsidRPr="0079401E">
        <w:rPr>
          <w:rFonts w:ascii="Times New Roman" w:eastAsia="Times New Roman" w:hAnsi="Times New Roman" w:cs="Times New Roman"/>
          <w:sz w:val="24"/>
          <w:szCs w:val="24"/>
          <w:lang w:eastAsia="ru-RU"/>
        </w:rPr>
        <w:t>771</w:t>
      </w:r>
      <w:r w:rsidRPr="0079401E">
        <w:rPr>
          <w:rFonts w:ascii="Times New Roman" w:eastAsia="Times New Roman" w:hAnsi="Times New Roman" w:cs="Times New Roman"/>
          <w:sz w:val="24"/>
          <w:szCs w:val="24"/>
          <w:lang w:eastAsia="ru-RU"/>
        </w:rPr>
        <w:t xml:space="preserve"> тыс. рублей – средства краевого бюджета, </w:t>
      </w:r>
      <w:r w:rsidR="009C6FAA" w:rsidRPr="0079401E">
        <w:rPr>
          <w:rFonts w:ascii="Times New Roman" w:eastAsia="Times New Roman" w:hAnsi="Times New Roman" w:cs="Times New Roman"/>
          <w:sz w:val="24"/>
          <w:szCs w:val="24"/>
          <w:lang w:eastAsia="ru-RU"/>
        </w:rPr>
        <w:t>1</w:t>
      </w:r>
      <w:r w:rsidR="00615C6E" w:rsidRPr="0079401E">
        <w:rPr>
          <w:rFonts w:ascii="Times New Roman" w:eastAsia="Times New Roman" w:hAnsi="Times New Roman" w:cs="Times New Roman"/>
          <w:sz w:val="24"/>
          <w:szCs w:val="24"/>
          <w:lang w:eastAsia="ru-RU"/>
        </w:rPr>
        <w:t>40</w:t>
      </w:r>
      <w:r w:rsidR="009C6FAA" w:rsidRPr="0079401E">
        <w:rPr>
          <w:rFonts w:ascii="Times New Roman" w:eastAsia="Times New Roman" w:hAnsi="Times New Roman" w:cs="Times New Roman"/>
          <w:sz w:val="24"/>
          <w:szCs w:val="24"/>
          <w:lang w:eastAsia="ru-RU"/>
        </w:rPr>
        <w:t> </w:t>
      </w:r>
      <w:r w:rsidR="00615C6E" w:rsidRPr="0079401E">
        <w:rPr>
          <w:rFonts w:ascii="Times New Roman" w:eastAsia="Times New Roman" w:hAnsi="Times New Roman" w:cs="Times New Roman"/>
          <w:sz w:val="24"/>
          <w:szCs w:val="24"/>
          <w:lang w:eastAsia="ru-RU"/>
        </w:rPr>
        <w:t>839</w:t>
      </w:r>
      <w:r w:rsidR="009C6FAA" w:rsidRPr="0079401E">
        <w:rPr>
          <w:rFonts w:ascii="Times New Roman" w:eastAsia="Times New Roman" w:hAnsi="Times New Roman" w:cs="Times New Roman"/>
          <w:sz w:val="24"/>
          <w:szCs w:val="24"/>
          <w:lang w:eastAsia="ru-RU"/>
        </w:rPr>
        <w:t>,</w:t>
      </w:r>
      <w:r w:rsidR="00615C6E" w:rsidRPr="0079401E">
        <w:rPr>
          <w:rFonts w:ascii="Times New Roman" w:eastAsia="Times New Roman" w:hAnsi="Times New Roman" w:cs="Times New Roman"/>
          <w:sz w:val="24"/>
          <w:szCs w:val="24"/>
          <w:lang w:eastAsia="ru-RU"/>
        </w:rPr>
        <w:t>475</w:t>
      </w:r>
      <w:r w:rsidRPr="0079401E">
        <w:rPr>
          <w:rFonts w:ascii="Times New Roman" w:eastAsia="Times New Roman" w:hAnsi="Times New Roman" w:cs="Times New Roman"/>
          <w:sz w:val="24"/>
          <w:szCs w:val="24"/>
          <w:lang w:eastAsia="ru-RU"/>
        </w:rPr>
        <w:t xml:space="preserve"> тыс. рублей – средства районного бюджета</w:t>
      </w:r>
      <w:r w:rsidR="00127ECB" w:rsidRPr="0079401E">
        <w:rPr>
          <w:rFonts w:ascii="Times New Roman" w:hAnsi="Times New Roman" w:cs="Times New Roman"/>
          <w:sz w:val="24"/>
          <w:szCs w:val="24"/>
        </w:rPr>
        <w:t>;</w:t>
      </w:r>
    </w:p>
    <w:p w:rsidR="00127ECB" w:rsidRPr="0079401E" w:rsidRDefault="00127ECB" w:rsidP="00127ECB">
      <w:pPr>
        <w:autoSpaceDE w:val="0"/>
        <w:autoSpaceDN w:val="0"/>
        <w:adjustRightInd w:val="0"/>
        <w:spacing w:after="0" w:line="240" w:lineRule="auto"/>
        <w:ind w:firstLine="709"/>
        <w:jc w:val="both"/>
        <w:rPr>
          <w:rFonts w:ascii="Times New Roman" w:hAnsi="Times New Roman" w:cs="Times New Roman"/>
          <w:sz w:val="24"/>
          <w:szCs w:val="24"/>
        </w:rPr>
      </w:pPr>
      <w:r w:rsidRPr="005D7F68">
        <w:rPr>
          <w:rFonts w:ascii="Times New Roman" w:hAnsi="Times New Roman" w:cs="Times New Roman"/>
          <w:sz w:val="24"/>
          <w:szCs w:val="24"/>
        </w:rPr>
        <w:t xml:space="preserve">2025 год – </w:t>
      </w:r>
      <w:r w:rsidR="00870857" w:rsidRPr="00FF622F">
        <w:rPr>
          <w:rFonts w:ascii="Times New Roman" w:hAnsi="Times New Roman" w:cs="Times New Roman"/>
          <w:sz w:val="24"/>
          <w:szCs w:val="24"/>
        </w:rPr>
        <w:t>1</w:t>
      </w:r>
      <w:r w:rsidR="000C5B32" w:rsidRPr="00FF622F">
        <w:rPr>
          <w:rFonts w:ascii="Times New Roman" w:hAnsi="Times New Roman" w:cs="Times New Roman"/>
          <w:sz w:val="24"/>
          <w:szCs w:val="24"/>
        </w:rPr>
        <w:t>86</w:t>
      </w:r>
      <w:r w:rsidR="0023632A" w:rsidRPr="00FF622F">
        <w:rPr>
          <w:rFonts w:ascii="Times New Roman" w:hAnsi="Times New Roman" w:cs="Times New Roman"/>
          <w:sz w:val="24"/>
          <w:szCs w:val="24"/>
        </w:rPr>
        <w:t> </w:t>
      </w:r>
      <w:r w:rsidR="000C5B32" w:rsidRPr="00FF622F">
        <w:rPr>
          <w:rFonts w:ascii="Times New Roman" w:hAnsi="Times New Roman" w:cs="Times New Roman"/>
          <w:sz w:val="24"/>
          <w:szCs w:val="24"/>
        </w:rPr>
        <w:t>309</w:t>
      </w:r>
      <w:r w:rsidR="0023632A" w:rsidRPr="00FF622F">
        <w:rPr>
          <w:rFonts w:ascii="Times New Roman" w:hAnsi="Times New Roman" w:cs="Times New Roman"/>
          <w:sz w:val="24"/>
          <w:szCs w:val="24"/>
        </w:rPr>
        <w:t>,</w:t>
      </w:r>
      <w:r w:rsidR="000C5B32" w:rsidRPr="00FF622F">
        <w:rPr>
          <w:rFonts w:ascii="Times New Roman" w:hAnsi="Times New Roman" w:cs="Times New Roman"/>
          <w:sz w:val="24"/>
          <w:szCs w:val="24"/>
        </w:rPr>
        <w:t>624</w:t>
      </w:r>
      <w:r w:rsidRPr="00B31173">
        <w:rPr>
          <w:rFonts w:ascii="Times New Roman" w:hAnsi="Times New Roman" w:cs="Times New Roman"/>
          <w:sz w:val="24"/>
          <w:szCs w:val="24"/>
        </w:rPr>
        <w:t xml:space="preserve"> тыс. рублей, в том числе:</w:t>
      </w:r>
      <w:r w:rsidR="007404EE" w:rsidRPr="00B31173">
        <w:rPr>
          <w:rFonts w:ascii="Times New Roman" w:hAnsi="Times New Roman" w:cs="Times New Roman"/>
          <w:sz w:val="24"/>
          <w:szCs w:val="24"/>
        </w:rPr>
        <w:t xml:space="preserve"> </w:t>
      </w:r>
      <w:r w:rsidR="00615C6E" w:rsidRPr="00B31173">
        <w:rPr>
          <w:rFonts w:ascii="Times New Roman" w:hAnsi="Times New Roman" w:cs="Times New Roman"/>
          <w:sz w:val="24"/>
          <w:szCs w:val="24"/>
        </w:rPr>
        <w:t>5</w:t>
      </w:r>
      <w:r w:rsidR="007404EE" w:rsidRPr="00B31173">
        <w:rPr>
          <w:rFonts w:ascii="Times New Roman" w:hAnsi="Times New Roman" w:cs="Times New Roman"/>
          <w:sz w:val="24"/>
          <w:szCs w:val="24"/>
        </w:rPr>
        <w:t> </w:t>
      </w:r>
      <w:r w:rsidR="00870857" w:rsidRPr="00B31173">
        <w:rPr>
          <w:rFonts w:ascii="Times New Roman" w:hAnsi="Times New Roman" w:cs="Times New Roman"/>
          <w:sz w:val="24"/>
          <w:szCs w:val="24"/>
        </w:rPr>
        <w:t>434</w:t>
      </w:r>
      <w:r w:rsidR="007404EE" w:rsidRPr="00B31173">
        <w:rPr>
          <w:rFonts w:ascii="Times New Roman" w:hAnsi="Times New Roman" w:cs="Times New Roman"/>
          <w:sz w:val="24"/>
          <w:szCs w:val="24"/>
        </w:rPr>
        <w:t>,</w:t>
      </w:r>
      <w:r w:rsidR="00870857" w:rsidRPr="00B31173">
        <w:rPr>
          <w:rFonts w:ascii="Times New Roman" w:hAnsi="Times New Roman" w:cs="Times New Roman"/>
          <w:sz w:val="24"/>
          <w:szCs w:val="24"/>
        </w:rPr>
        <w:t>9</w:t>
      </w:r>
      <w:r w:rsidR="007404EE" w:rsidRPr="00B31173">
        <w:rPr>
          <w:rFonts w:ascii="Times New Roman" w:hAnsi="Times New Roman" w:cs="Times New Roman"/>
          <w:sz w:val="24"/>
          <w:szCs w:val="24"/>
        </w:rPr>
        <w:t xml:space="preserve">00 тыс. рублей- средства федерального бюджета, </w:t>
      </w:r>
      <w:r w:rsidR="000C1112" w:rsidRPr="00B31173">
        <w:rPr>
          <w:rFonts w:ascii="Times New Roman" w:hAnsi="Times New Roman" w:cs="Times New Roman"/>
          <w:sz w:val="24"/>
          <w:szCs w:val="24"/>
        </w:rPr>
        <w:t>25</w:t>
      </w:r>
      <w:r w:rsidRPr="00B31173">
        <w:rPr>
          <w:rFonts w:ascii="Times New Roman" w:hAnsi="Times New Roman" w:cs="Times New Roman"/>
          <w:sz w:val="24"/>
          <w:szCs w:val="24"/>
        </w:rPr>
        <w:t> </w:t>
      </w:r>
      <w:r w:rsidR="000C1112" w:rsidRPr="00B31173">
        <w:rPr>
          <w:rFonts w:ascii="Times New Roman" w:hAnsi="Times New Roman" w:cs="Times New Roman"/>
          <w:sz w:val="24"/>
          <w:szCs w:val="24"/>
        </w:rPr>
        <w:t>113</w:t>
      </w:r>
      <w:r w:rsidRPr="00B31173">
        <w:rPr>
          <w:rFonts w:ascii="Times New Roman" w:hAnsi="Times New Roman" w:cs="Times New Roman"/>
          <w:sz w:val="24"/>
          <w:szCs w:val="24"/>
        </w:rPr>
        <w:t>,</w:t>
      </w:r>
      <w:r w:rsidR="000C1112" w:rsidRPr="00B31173">
        <w:rPr>
          <w:rFonts w:ascii="Times New Roman" w:hAnsi="Times New Roman" w:cs="Times New Roman"/>
          <w:sz w:val="24"/>
          <w:szCs w:val="24"/>
        </w:rPr>
        <w:t>479</w:t>
      </w:r>
      <w:r w:rsidRPr="00B31173">
        <w:rPr>
          <w:rFonts w:ascii="Times New Roman" w:hAnsi="Times New Roman" w:cs="Times New Roman"/>
          <w:sz w:val="24"/>
          <w:szCs w:val="24"/>
        </w:rPr>
        <w:t xml:space="preserve"> тыс. рублей</w:t>
      </w:r>
      <w:r w:rsidR="00DC580F" w:rsidRPr="00B31173">
        <w:rPr>
          <w:rFonts w:ascii="Times New Roman" w:hAnsi="Times New Roman" w:cs="Times New Roman"/>
          <w:sz w:val="24"/>
          <w:szCs w:val="24"/>
        </w:rPr>
        <w:t xml:space="preserve"> – средства краевого бюджета, </w:t>
      </w:r>
      <w:r w:rsidR="00870857" w:rsidRPr="00FF622F">
        <w:rPr>
          <w:rFonts w:ascii="Times New Roman" w:hAnsi="Times New Roman" w:cs="Times New Roman"/>
          <w:sz w:val="24"/>
          <w:szCs w:val="24"/>
        </w:rPr>
        <w:t>1</w:t>
      </w:r>
      <w:r w:rsidR="000C5B32" w:rsidRPr="00FF622F">
        <w:rPr>
          <w:rFonts w:ascii="Times New Roman" w:hAnsi="Times New Roman" w:cs="Times New Roman"/>
          <w:sz w:val="24"/>
          <w:szCs w:val="24"/>
        </w:rPr>
        <w:t>55 761,245</w:t>
      </w:r>
      <w:r w:rsidRPr="00FF622F">
        <w:rPr>
          <w:rFonts w:ascii="Times New Roman" w:hAnsi="Times New Roman" w:cs="Times New Roman"/>
          <w:sz w:val="24"/>
          <w:szCs w:val="24"/>
        </w:rPr>
        <w:t xml:space="preserve"> тыс.</w:t>
      </w:r>
      <w:r w:rsidRPr="00B31173">
        <w:rPr>
          <w:rFonts w:ascii="Times New Roman" w:hAnsi="Times New Roman" w:cs="Times New Roman"/>
          <w:sz w:val="24"/>
          <w:szCs w:val="24"/>
        </w:rPr>
        <w:t xml:space="preserve"> рубл</w:t>
      </w:r>
      <w:r w:rsidR="00DC580F" w:rsidRPr="00B31173">
        <w:rPr>
          <w:rFonts w:ascii="Times New Roman" w:hAnsi="Times New Roman" w:cs="Times New Roman"/>
          <w:sz w:val="24"/>
          <w:szCs w:val="24"/>
        </w:rPr>
        <w:t>ей – средства районного бюджета;</w:t>
      </w:r>
    </w:p>
    <w:p w:rsidR="00DC580F" w:rsidRPr="0079401E" w:rsidRDefault="00DC580F" w:rsidP="00127ECB">
      <w:pPr>
        <w:autoSpaceDE w:val="0"/>
        <w:autoSpaceDN w:val="0"/>
        <w:adjustRightInd w:val="0"/>
        <w:spacing w:after="0" w:line="240" w:lineRule="auto"/>
        <w:ind w:firstLine="709"/>
        <w:jc w:val="both"/>
        <w:rPr>
          <w:rFonts w:ascii="Times New Roman" w:hAnsi="Times New Roman" w:cs="Times New Roman"/>
          <w:sz w:val="24"/>
          <w:szCs w:val="24"/>
        </w:rPr>
      </w:pPr>
      <w:r w:rsidRPr="005D7F68">
        <w:rPr>
          <w:rFonts w:ascii="Times New Roman" w:hAnsi="Times New Roman" w:cs="Times New Roman"/>
          <w:sz w:val="24"/>
          <w:szCs w:val="24"/>
        </w:rPr>
        <w:t xml:space="preserve">2026 год – </w:t>
      </w:r>
      <w:r w:rsidR="00084798" w:rsidRPr="005D7F68">
        <w:rPr>
          <w:rFonts w:ascii="Times New Roman" w:hAnsi="Times New Roman" w:cs="Times New Roman"/>
          <w:sz w:val="24"/>
          <w:szCs w:val="24"/>
        </w:rPr>
        <w:t>1</w:t>
      </w:r>
      <w:r w:rsidR="00615C6E" w:rsidRPr="005D7F68">
        <w:rPr>
          <w:rFonts w:ascii="Times New Roman" w:hAnsi="Times New Roman" w:cs="Times New Roman"/>
          <w:sz w:val="24"/>
          <w:szCs w:val="24"/>
        </w:rPr>
        <w:t>1</w:t>
      </w:r>
      <w:r w:rsidR="00870857" w:rsidRPr="005D7F68">
        <w:rPr>
          <w:rFonts w:ascii="Times New Roman" w:hAnsi="Times New Roman" w:cs="Times New Roman"/>
          <w:sz w:val="24"/>
          <w:szCs w:val="24"/>
        </w:rPr>
        <w:t>3</w:t>
      </w:r>
      <w:r w:rsidR="00615C6E" w:rsidRPr="005D7F68">
        <w:rPr>
          <w:rFonts w:ascii="Times New Roman" w:hAnsi="Times New Roman" w:cs="Times New Roman"/>
          <w:sz w:val="24"/>
          <w:szCs w:val="24"/>
        </w:rPr>
        <w:t xml:space="preserve"> </w:t>
      </w:r>
      <w:r w:rsidR="00870857" w:rsidRPr="005D7F68">
        <w:rPr>
          <w:rFonts w:ascii="Times New Roman" w:hAnsi="Times New Roman" w:cs="Times New Roman"/>
          <w:sz w:val="24"/>
          <w:szCs w:val="24"/>
        </w:rPr>
        <w:t>669</w:t>
      </w:r>
      <w:r w:rsidRPr="005D7F68">
        <w:rPr>
          <w:rFonts w:ascii="Times New Roman" w:hAnsi="Times New Roman" w:cs="Times New Roman"/>
          <w:sz w:val="24"/>
          <w:szCs w:val="24"/>
        </w:rPr>
        <w:t>,</w:t>
      </w:r>
      <w:r w:rsidR="00870857" w:rsidRPr="005D7F68">
        <w:rPr>
          <w:rFonts w:ascii="Times New Roman" w:hAnsi="Times New Roman" w:cs="Times New Roman"/>
          <w:sz w:val="24"/>
          <w:szCs w:val="24"/>
        </w:rPr>
        <w:t>988</w:t>
      </w:r>
      <w:r w:rsidRPr="005D7F68">
        <w:rPr>
          <w:rFonts w:ascii="Times New Roman" w:hAnsi="Times New Roman" w:cs="Times New Roman"/>
          <w:sz w:val="24"/>
          <w:szCs w:val="24"/>
        </w:rPr>
        <w:t xml:space="preserve"> тыс. рублей, в том числе: </w:t>
      </w:r>
      <w:r w:rsidR="00084798" w:rsidRPr="005D7F68">
        <w:rPr>
          <w:rFonts w:ascii="Times New Roman" w:hAnsi="Times New Roman" w:cs="Times New Roman"/>
          <w:sz w:val="24"/>
          <w:szCs w:val="24"/>
        </w:rPr>
        <w:t>5 </w:t>
      </w:r>
      <w:r w:rsidR="00870857" w:rsidRPr="005D7F68">
        <w:rPr>
          <w:rFonts w:ascii="Times New Roman" w:hAnsi="Times New Roman" w:cs="Times New Roman"/>
          <w:sz w:val="24"/>
          <w:szCs w:val="24"/>
        </w:rPr>
        <w:t>977</w:t>
      </w:r>
      <w:r w:rsidR="00084798" w:rsidRPr="005D7F68">
        <w:rPr>
          <w:rFonts w:ascii="Times New Roman" w:hAnsi="Times New Roman" w:cs="Times New Roman"/>
          <w:sz w:val="24"/>
          <w:szCs w:val="24"/>
        </w:rPr>
        <w:t>,</w:t>
      </w:r>
      <w:r w:rsidR="00870857" w:rsidRPr="005D7F68">
        <w:rPr>
          <w:rFonts w:ascii="Times New Roman" w:hAnsi="Times New Roman" w:cs="Times New Roman"/>
          <w:sz w:val="24"/>
          <w:szCs w:val="24"/>
        </w:rPr>
        <w:t>7</w:t>
      </w:r>
      <w:r w:rsidR="00084798" w:rsidRPr="005D7F68">
        <w:rPr>
          <w:rFonts w:ascii="Times New Roman" w:hAnsi="Times New Roman" w:cs="Times New Roman"/>
          <w:sz w:val="24"/>
          <w:szCs w:val="24"/>
        </w:rPr>
        <w:t xml:space="preserve">00 тыс. рублей- средства федерального бюджета, </w:t>
      </w:r>
      <w:r w:rsidR="00870857" w:rsidRPr="005D7F68">
        <w:rPr>
          <w:rFonts w:ascii="Times New Roman" w:hAnsi="Times New Roman" w:cs="Times New Roman"/>
          <w:sz w:val="24"/>
          <w:szCs w:val="24"/>
        </w:rPr>
        <w:t>10</w:t>
      </w:r>
      <w:r w:rsidR="00615C6E" w:rsidRPr="005D7F68">
        <w:rPr>
          <w:rFonts w:ascii="Times New Roman" w:hAnsi="Times New Roman" w:cs="Times New Roman"/>
          <w:sz w:val="24"/>
          <w:szCs w:val="24"/>
        </w:rPr>
        <w:t> </w:t>
      </w:r>
      <w:r w:rsidR="00870857" w:rsidRPr="005D7F68">
        <w:rPr>
          <w:rFonts w:ascii="Times New Roman" w:hAnsi="Times New Roman" w:cs="Times New Roman"/>
          <w:sz w:val="24"/>
          <w:szCs w:val="24"/>
        </w:rPr>
        <w:t>936</w:t>
      </w:r>
      <w:r w:rsidR="00615C6E" w:rsidRPr="005D7F68">
        <w:rPr>
          <w:rFonts w:ascii="Times New Roman" w:hAnsi="Times New Roman" w:cs="Times New Roman"/>
          <w:sz w:val="24"/>
          <w:szCs w:val="24"/>
        </w:rPr>
        <w:t>,</w:t>
      </w:r>
      <w:r w:rsidR="00870857" w:rsidRPr="005D7F68">
        <w:rPr>
          <w:rFonts w:ascii="Times New Roman" w:hAnsi="Times New Roman" w:cs="Times New Roman"/>
          <w:sz w:val="24"/>
          <w:szCs w:val="24"/>
        </w:rPr>
        <w:t>6</w:t>
      </w:r>
      <w:r w:rsidR="00615C6E" w:rsidRPr="005D7F68">
        <w:rPr>
          <w:rFonts w:ascii="Times New Roman" w:hAnsi="Times New Roman" w:cs="Times New Roman"/>
          <w:sz w:val="24"/>
          <w:szCs w:val="24"/>
        </w:rPr>
        <w:t>00</w:t>
      </w:r>
      <w:r w:rsidRPr="005D7F68">
        <w:rPr>
          <w:rFonts w:ascii="Times New Roman" w:hAnsi="Times New Roman" w:cs="Times New Roman"/>
          <w:sz w:val="24"/>
          <w:szCs w:val="24"/>
        </w:rPr>
        <w:t xml:space="preserve"> тыс. рублей – средства краевого бюджета, </w:t>
      </w:r>
      <w:r w:rsidR="00615C6E" w:rsidRPr="005D7F68">
        <w:rPr>
          <w:rFonts w:ascii="Times New Roman" w:hAnsi="Times New Roman" w:cs="Times New Roman"/>
          <w:sz w:val="24"/>
          <w:szCs w:val="24"/>
        </w:rPr>
        <w:t>96</w:t>
      </w:r>
      <w:r w:rsidRPr="005D7F68">
        <w:rPr>
          <w:rFonts w:ascii="Times New Roman" w:hAnsi="Times New Roman" w:cs="Times New Roman"/>
          <w:sz w:val="24"/>
          <w:szCs w:val="24"/>
        </w:rPr>
        <w:t> </w:t>
      </w:r>
      <w:r w:rsidR="00615C6E" w:rsidRPr="005D7F68">
        <w:rPr>
          <w:rFonts w:ascii="Times New Roman" w:hAnsi="Times New Roman" w:cs="Times New Roman"/>
          <w:sz w:val="24"/>
          <w:szCs w:val="24"/>
        </w:rPr>
        <w:t>755</w:t>
      </w:r>
      <w:r w:rsidRPr="005D7F68">
        <w:rPr>
          <w:rFonts w:ascii="Times New Roman" w:hAnsi="Times New Roman" w:cs="Times New Roman"/>
          <w:sz w:val="24"/>
          <w:szCs w:val="24"/>
        </w:rPr>
        <w:t>,</w:t>
      </w:r>
      <w:r w:rsidR="00615C6E" w:rsidRPr="005D7F68">
        <w:rPr>
          <w:rFonts w:ascii="Times New Roman" w:hAnsi="Times New Roman" w:cs="Times New Roman"/>
          <w:sz w:val="24"/>
          <w:szCs w:val="24"/>
        </w:rPr>
        <w:t>688</w:t>
      </w:r>
      <w:r w:rsidRPr="005D7F68">
        <w:rPr>
          <w:rFonts w:ascii="Times New Roman" w:hAnsi="Times New Roman" w:cs="Times New Roman"/>
          <w:sz w:val="24"/>
          <w:szCs w:val="24"/>
        </w:rPr>
        <w:t xml:space="preserve"> тыс. рубле</w:t>
      </w:r>
      <w:r w:rsidR="00615C6E" w:rsidRPr="005D7F68">
        <w:rPr>
          <w:rFonts w:ascii="Times New Roman" w:hAnsi="Times New Roman" w:cs="Times New Roman"/>
          <w:sz w:val="24"/>
          <w:szCs w:val="24"/>
        </w:rPr>
        <w:t>й – средства районного бюджета;</w:t>
      </w:r>
    </w:p>
    <w:p w:rsidR="00615C6E" w:rsidRPr="0079401E" w:rsidRDefault="00615C6E" w:rsidP="0046684A">
      <w:pPr>
        <w:autoSpaceDE w:val="0"/>
        <w:autoSpaceDN w:val="0"/>
        <w:adjustRightInd w:val="0"/>
        <w:spacing w:after="0" w:line="240" w:lineRule="auto"/>
        <w:ind w:firstLine="709"/>
        <w:jc w:val="both"/>
        <w:rPr>
          <w:rFonts w:ascii="Times New Roman" w:hAnsi="Times New Roman" w:cs="Times New Roman"/>
          <w:sz w:val="24"/>
          <w:szCs w:val="24"/>
        </w:rPr>
      </w:pPr>
      <w:r w:rsidRPr="005D7F68">
        <w:rPr>
          <w:rFonts w:ascii="Times New Roman" w:hAnsi="Times New Roman" w:cs="Times New Roman"/>
          <w:sz w:val="24"/>
          <w:szCs w:val="24"/>
        </w:rPr>
        <w:t xml:space="preserve">2027 год – </w:t>
      </w:r>
      <w:r w:rsidR="00870857" w:rsidRPr="005D7F68">
        <w:rPr>
          <w:rFonts w:ascii="Times New Roman" w:hAnsi="Times New Roman" w:cs="Times New Roman"/>
          <w:sz w:val="24"/>
          <w:szCs w:val="24"/>
        </w:rPr>
        <w:t>113</w:t>
      </w:r>
      <w:r w:rsidRPr="005D7F68">
        <w:rPr>
          <w:rFonts w:ascii="Times New Roman" w:hAnsi="Times New Roman" w:cs="Times New Roman"/>
          <w:sz w:val="24"/>
          <w:szCs w:val="24"/>
        </w:rPr>
        <w:t xml:space="preserve"> </w:t>
      </w:r>
      <w:r w:rsidR="00870857" w:rsidRPr="005D7F68">
        <w:rPr>
          <w:rFonts w:ascii="Times New Roman" w:hAnsi="Times New Roman" w:cs="Times New Roman"/>
          <w:sz w:val="24"/>
          <w:szCs w:val="24"/>
        </w:rPr>
        <w:t>734</w:t>
      </w:r>
      <w:r w:rsidRPr="005D7F68">
        <w:rPr>
          <w:rFonts w:ascii="Times New Roman" w:hAnsi="Times New Roman" w:cs="Times New Roman"/>
          <w:sz w:val="24"/>
          <w:szCs w:val="24"/>
        </w:rPr>
        <w:t>,</w:t>
      </w:r>
      <w:r w:rsidR="00870857" w:rsidRPr="005D7F68">
        <w:rPr>
          <w:rFonts w:ascii="Times New Roman" w:hAnsi="Times New Roman" w:cs="Times New Roman"/>
          <w:sz w:val="24"/>
          <w:szCs w:val="24"/>
        </w:rPr>
        <w:t>188</w:t>
      </w:r>
      <w:r w:rsidRPr="005D7F68">
        <w:rPr>
          <w:rFonts w:ascii="Times New Roman" w:hAnsi="Times New Roman" w:cs="Times New Roman"/>
          <w:sz w:val="24"/>
          <w:szCs w:val="24"/>
        </w:rPr>
        <w:t xml:space="preserve"> тыс. рублей, в том числе: </w:t>
      </w:r>
      <w:r w:rsidR="00870857" w:rsidRPr="005D7F68">
        <w:rPr>
          <w:rFonts w:ascii="Times New Roman" w:hAnsi="Times New Roman" w:cs="Times New Roman"/>
          <w:sz w:val="24"/>
          <w:szCs w:val="24"/>
        </w:rPr>
        <w:t>6 204,900 тыс. рублей- средства федерального бюджета, 10</w:t>
      </w:r>
      <w:r w:rsidRPr="005D7F68">
        <w:rPr>
          <w:rFonts w:ascii="Times New Roman" w:hAnsi="Times New Roman" w:cs="Times New Roman"/>
          <w:sz w:val="24"/>
          <w:szCs w:val="24"/>
        </w:rPr>
        <w:t> </w:t>
      </w:r>
      <w:r w:rsidR="00870857" w:rsidRPr="005D7F68">
        <w:rPr>
          <w:rFonts w:ascii="Times New Roman" w:hAnsi="Times New Roman" w:cs="Times New Roman"/>
          <w:sz w:val="24"/>
          <w:szCs w:val="24"/>
        </w:rPr>
        <w:t>936</w:t>
      </w:r>
      <w:r w:rsidRPr="005D7F68">
        <w:rPr>
          <w:rFonts w:ascii="Times New Roman" w:hAnsi="Times New Roman" w:cs="Times New Roman"/>
          <w:sz w:val="24"/>
          <w:szCs w:val="24"/>
        </w:rPr>
        <w:t>,</w:t>
      </w:r>
      <w:r w:rsidR="00870857" w:rsidRPr="005D7F68">
        <w:rPr>
          <w:rFonts w:ascii="Times New Roman" w:hAnsi="Times New Roman" w:cs="Times New Roman"/>
          <w:sz w:val="24"/>
          <w:szCs w:val="24"/>
        </w:rPr>
        <w:t>6</w:t>
      </w:r>
      <w:r w:rsidRPr="005D7F68">
        <w:rPr>
          <w:rFonts w:ascii="Times New Roman" w:hAnsi="Times New Roman" w:cs="Times New Roman"/>
          <w:sz w:val="24"/>
          <w:szCs w:val="24"/>
        </w:rPr>
        <w:t>00 тыс. рублей – средства краевого бюджета, 96 </w:t>
      </w:r>
      <w:r w:rsidR="00870857" w:rsidRPr="005D7F68">
        <w:rPr>
          <w:rFonts w:ascii="Times New Roman" w:hAnsi="Times New Roman" w:cs="Times New Roman"/>
          <w:sz w:val="24"/>
          <w:szCs w:val="24"/>
        </w:rPr>
        <w:t>592</w:t>
      </w:r>
      <w:r w:rsidRPr="005D7F68">
        <w:rPr>
          <w:rFonts w:ascii="Times New Roman" w:hAnsi="Times New Roman" w:cs="Times New Roman"/>
          <w:sz w:val="24"/>
          <w:szCs w:val="24"/>
        </w:rPr>
        <w:t>,688 тыс. рублей – средства районного бюджета.</w:t>
      </w:r>
    </w:p>
    <w:p w:rsidR="0046684A" w:rsidRPr="0046684A" w:rsidRDefault="00615C6E" w:rsidP="004668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401E">
        <w:rPr>
          <w:rFonts w:ascii="Times New Roman" w:hAnsi="Times New Roman" w:cs="Times New Roman"/>
          <w:sz w:val="24"/>
          <w:szCs w:val="24"/>
        </w:rPr>
        <w:t xml:space="preserve"> </w:t>
      </w:r>
      <w:r w:rsidR="0046684A" w:rsidRPr="0079401E">
        <w:rPr>
          <w:rFonts w:ascii="Times New Roman" w:hAnsi="Times New Roman" w:cs="Times New Roman"/>
          <w:i/>
          <w:sz w:val="24"/>
          <w:szCs w:val="24"/>
        </w:rPr>
        <w:t>(</w:t>
      </w:r>
      <w:proofErr w:type="gramStart"/>
      <w:r w:rsidR="0046684A" w:rsidRPr="0079401E">
        <w:rPr>
          <w:rFonts w:ascii="Times New Roman" w:hAnsi="Times New Roman" w:cs="Times New Roman"/>
          <w:i/>
          <w:sz w:val="24"/>
          <w:szCs w:val="24"/>
        </w:rPr>
        <w:t>в</w:t>
      </w:r>
      <w:proofErr w:type="gramEnd"/>
      <w:r w:rsidR="0046684A" w:rsidRPr="0079401E">
        <w:rPr>
          <w:rFonts w:ascii="Times New Roman" w:hAnsi="Times New Roman" w:cs="Times New Roman"/>
          <w:i/>
          <w:sz w:val="24"/>
          <w:szCs w:val="24"/>
        </w:rPr>
        <w:t xml:space="preserve"> ред. постановлений Администрации района от 14.02.2023 № 125-п, от 16.05.2023 № 425-п</w:t>
      </w:r>
      <w:r w:rsidR="00DC580F" w:rsidRPr="0079401E">
        <w:rPr>
          <w:rFonts w:ascii="Times New Roman" w:hAnsi="Times New Roman" w:cs="Times New Roman"/>
          <w:i/>
          <w:sz w:val="24"/>
          <w:szCs w:val="24"/>
        </w:rPr>
        <w:t>, от 22.01.2024 № 25-п</w:t>
      </w:r>
      <w:r w:rsidR="00EF5CDB" w:rsidRPr="0079401E">
        <w:rPr>
          <w:rFonts w:ascii="Times New Roman" w:hAnsi="Times New Roman" w:cs="Times New Roman"/>
          <w:i/>
          <w:sz w:val="24"/>
          <w:szCs w:val="24"/>
        </w:rPr>
        <w:t>, от 04.04.2024 № 244-п</w:t>
      </w:r>
      <w:r w:rsidR="00541F6D" w:rsidRPr="0079401E">
        <w:rPr>
          <w:rFonts w:ascii="Times New Roman" w:hAnsi="Times New Roman" w:cs="Times New Roman"/>
          <w:i/>
          <w:sz w:val="24"/>
          <w:szCs w:val="24"/>
        </w:rPr>
        <w:t>,от 0</w:t>
      </w:r>
      <w:r w:rsidR="00C4414A" w:rsidRPr="0079401E">
        <w:rPr>
          <w:rFonts w:ascii="Times New Roman" w:hAnsi="Times New Roman" w:cs="Times New Roman"/>
          <w:i/>
          <w:sz w:val="24"/>
          <w:szCs w:val="24"/>
        </w:rPr>
        <w:t>2</w:t>
      </w:r>
      <w:r w:rsidR="00541F6D" w:rsidRPr="0079401E">
        <w:rPr>
          <w:rFonts w:ascii="Times New Roman" w:hAnsi="Times New Roman" w:cs="Times New Roman"/>
          <w:i/>
          <w:sz w:val="24"/>
          <w:szCs w:val="24"/>
        </w:rPr>
        <w:t>.0</w:t>
      </w:r>
      <w:r w:rsidR="00C4414A" w:rsidRPr="0079401E">
        <w:rPr>
          <w:rFonts w:ascii="Times New Roman" w:hAnsi="Times New Roman" w:cs="Times New Roman"/>
          <w:i/>
          <w:sz w:val="24"/>
          <w:szCs w:val="24"/>
        </w:rPr>
        <w:t>7</w:t>
      </w:r>
      <w:r w:rsidR="00541F6D" w:rsidRPr="0079401E">
        <w:rPr>
          <w:rFonts w:ascii="Times New Roman" w:hAnsi="Times New Roman" w:cs="Times New Roman"/>
          <w:i/>
          <w:sz w:val="24"/>
          <w:szCs w:val="24"/>
        </w:rPr>
        <w:t xml:space="preserve">.2024 № </w:t>
      </w:r>
      <w:r w:rsidR="00C4414A" w:rsidRPr="0079401E">
        <w:rPr>
          <w:rFonts w:ascii="Times New Roman" w:hAnsi="Times New Roman" w:cs="Times New Roman"/>
          <w:i/>
          <w:sz w:val="24"/>
          <w:szCs w:val="24"/>
        </w:rPr>
        <w:t>480</w:t>
      </w:r>
      <w:r w:rsidR="00541F6D" w:rsidRPr="0079401E">
        <w:rPr>
          <w:rFonts w:ascii="Times New Roman" w:hAnsi="Times New Roman" w:cs="Times New Roman"/>
          <w:i/>
          <w:sz w:val="24"/>
          <w:szCs w:val="24"/>
        </w:rPr>
        <w:t>-п</w:t>
      </w:r>
      <w:r w:rsidR="002B6CA0" w:rsidRPr="0079401E">
        <w:rPr>
          <w:rFonts w:ascii="Times New Roman" w:hAnsi="Times New Roman" w:cs="Times New Roman"/>
          <w:i/>
          <w:sz w:val="24"/>
          <w:szCs w:val="24"/>
        </w:rPr>
        <w:t xml:space="preserve">, </w:t>
      </w:r>
      <w:r w:rsidR="00CA5928" w:rsidRPr="0079401E">
        <w:rPr>
          <w:rFonts w:ascii="Times New Roman" w:hAnsi="Times New Roman" w:cs="Times New Roman"/>
          <w:i/>
          <w:sz w:val="24"/>
          <w:szCs w:val="24"/>
        </w:rPr>
        <w:t>от</w:t>
      </w:r>
      <w:r w:rsidR="002B6CA0" w:rsidRPr="0079401E">
        <w:rPr>
          <w:rFonts w:ascii="Times New Roman" w:hAnsi="Times New Roman" w:cs="Times New Roman"/>
          <w:i/>
          <w:sz w:val="24"/>
          <w:szCs w:val="24"/>
        </w:rPr>
        <w:t xml:space="preserve"> </w:t>
      </w:r>
      <w:r w:rsidR="00CA5928" w:rsidRPr="0079401E">
        <w:rPr>
          <w:rFonts w:ascii="Times New Roman" w:hAnsi="Times New Roman" w:cs="Times New Roman"/>
          <w:i/>
          <w:sz w:val="24"/>
          <w:szCs w:val="24"/>
        </w:rPr>
        <w:t>23.07.2024 №</w:t>
      </w:r>
      <w:r w:rsidR="002B6CA0" w:rsidRPr="0079401E">
        <w:rPr>
          <w:rFonts w:ascii="Times New Roman" w:hAnsi="Times New Roman" w:cs="Times New Roman"/>
          <w:i/>
          <w:sz w:val="24"/>
          <w:szCs w:val="24"/>
        </w:rPr>
        <w:t xml:space="preserve"> </w:t>
      </w:r>
      <w:r w:rsidR="00CA5928" w:rsidRPr="0079401E">
        <w:rPr>
          <w:rFonts w:ascii="Times New Roman" w:hAnsi="Times New Roman" w:cs="Times New Roman"/>
          <w:i/>
          <w:sz w:val="24"/>
          <w:szCs w:val="24"/>
        </w:rPr>
        <w:t>515-п</w:t>
      </w:r>
      <w:r w:rsidR="002B6CA0" w:rsidRPr="0079401E">
        <w:rPr>
          <w:rFonts w:ascii="Times New Roman" w:hAnsi="Times New Roman" w:cs="Times New Roman"/>
          <w:i/>
          <w:sz w:val="24"/>
          <w:szCs w:val="24"/>
        </w:rPr>
        <w:t xml:space="preserve">, от </w:t>
      </w:r>
      <w:r w:rsidR="004B57C0" w:rsidRPr="0079401E">
        <w:rPr>
          <w:rFonts w:ascii="Times New Roman" w:hAnsi="Times New Roman" w:cs="Times New Roman"/>
          <w:i/>
          <w:sz w:val="24"/>
          <w:szCs w:val="24"/>
        </w:rPr>
        <w:t>25</w:t>
      </w:r>
      <w:r w:rsidR="002B6CA0" w:rsidRPr="0079401E">
        <w:rPr>
          <w:rFonts w:ascii="Times New Roman" w:hAnsi="Times New Roman" w:cs="Times New Roman"/>
          <w:i/>
          <w:sz w:val="24"/>
          <w:szCs w:val="24"/>
        </w:rPr>
        <w:t>.10.2024 №</w:t>
      </w:r>
      <w:r w:rsidR="004B57C0" w:rsidRPr="0079401E">
        <w:rPr>
          <w:rFonts w:ascii="Times New Roman" w:hAnsi="Times New Roman" w:cs="Times New Roman"/>
          <w:i/>
          <w:sz w:val="24"/>
          <w:szCs w:val="24"/>
        </w:rPr>
        <w:t xml:space="preserve"> 796</w:t>
      </w:r>
      <w:r w:rsidR="002B6CA0" w:rsidRPr="0079401E">
        <w:rPr>
          <w:rFonts w:ascii="Times New Roman" w:hAnsi="Times New Roman" w:cs="Times New Roman"/>
          <w:i/>
          <w:sz w:val="24"/>
          <w:szCs w:val="24"/>
        </w:rPr>
        <w:t>-п</w:t>
      </w:r>
      <w:r w:rsidRPr="0079401E">
        <w:rPr>
          <w:rFonts w:ascii="Times New Roman" w:hAnsi="Times New Roman" w:cs="Times New Roman"/>
          <w:i/>
          <w:sz w:val="24"/>
          <w:szCs w:val="24"/>
        </w:rPr>
        <w:t xml:space="preserve">, от </w:t>
      </w:r>
      <w:r w:rsidR="003C6178" w:rsidRPr="0079401E">
        <w:rPr>
          <w:rFonts w:ascii="Times New Roman" w:hAnsi="Times New Roman" w:cs="Times New Roman"/>
          <w:i/>
          <w:sz w:val="24"/>
          <w:szCs w:val="24"/>
        </w:rPr>
        <w:t>16</w:t>
      </w:r>
      <w:r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Pr="0079401E">
        <w:rPr>
          <w:rFonts w:ascii="Times New Roman" w:hAnsi="Times New Roman" w:cs="Times New Roman"/>
          <w:i/>
          <w:sz w:val="24"/>
          <w:szCs w:val="24"/>
        </w:rPr>
        <w:t>-п</w:t>
      </w:r>
      <w:r w:rsidR="00870857" w:rsidRPr="00083D47">
        <w:rPr>
          <w:rFonts w:ascii="Times New Roman" w:hAnsi="Times New Roman" w:cs="Times New Roman"/>
          <w:i/>
          <w:sz w:val="24"/>
          <w:szCs w:val="24"/>
        </w:rPr>
        <w:t xml:space="preserve">, от </w:t>
      </w:r>
      <w:r w:rsidR="00083D47" w:rsidRPr="00083D47">
        <w:rPr>
          <w:rFonts w:ascii="Times New Roman" w:hAnsi="Times New Roman" w:cs="Times New Roman"/>
          <w:i/>
          <w:sz w:val="24"/>
          <w:szCs w:val="24"/>
        </w:rPr>
        <w:t>06</w:t>
      </w:r>
      <w:r w:rsidR="00870857" w:rsidRPr="00083D47">
        <w:rPr>
          <w:rFonts w:ascii="Times New Roman" w:hAnsi="Times New Roman" w:cs="Times New Roman"/>
          <w:i/>
          <w:sz w:val="24"/>
          <w:szCs w:val="24"/>
        </w:rPr>
        <w:t>.0</w:t>
      </w:r>
      <w:r w:rsidR="00083D47" w:rsidRPr="00083D47">
        <w:rPr>
          <w:rFonts w:ascii="Times New Roman" w:hAnsi="Times New Roman" w:cs="Times New Roman"/>
          <w:i/>
          <w:sz w:val="24"/>
          <w:szCs w:val="24"/>
        </w:rPr>
        <w:t>3</w:t>
      </w:r>
      <w:r w:rsidR="00870857" w:rsidRPr="00083D47">
        <w:rPr>
          <w:rFonts w:ascii="Times New Roman" w:hAnsi="Times New Roman" w:cs="Times New Roman"/>
          <w:i/>
          <w:sz w:val="24"/>
          <w:szCs w:val="24"/>
        </w:rPr>
        <w:t xml:space="preserve">.2025 № </w:t>
      </w:r>
      <w:r w:rsidR="00083D47" w:rsidRPr="00083D47">
        <w:rPr>
          <w:rFonts w:ascii="Times New Roman" w:hAnsi="Times New Roman" w:cs="Times New Roman"/>
          <w:i/>
          <w:sz w:val="24"/>
          <w:szCs w:val="24"/>
        </w:rPr>
        <w:t>179</w:t>
      </w:r>
      <w:r w:rsidR="00870857" w:rsidRPr="00083D47">
        <w:rPr>
          <w:rFonts w:ascii="Times New Roman" w:hAnsi="Times New Roman" w:cs="Times New Roman"/>
          <w:i/>
          <w:sz w:val="24"/>
          <w:szCs w:val="24"/>
        </w:rPr>
        <w:t>-п</w:t>
      </w:r>
      <w:r w:rsidR="000C1112" w:rsidRPr="00B31173">
        <w:rPr>
          <w:rFonts w:ascii="Times New Roman" w:hAnsi="Times New Roman" w:cs="Times New Roman"/>
          <w:i/>
          <w:sz w:val="24"/>
          <w:szCs w:val="24"/>
        </w:rPr>
        <w:t xml:space="preserve">, от </w:t>
      </w:r>
      <w:r w:rsidR="001C2008" w:rsidRPr="00B31173">
        <w:rPr>
          <w:rFonts w:ascii="Times New Roman" w:hAnsi="Times New Roman" w:cs="Times New Roman"/>
          <w:i/>
          <w:sz w:val="24"/>
          <w:szCs w:val="24"/>
        </w:rPr>
        <w:t>20</w:t>
      </w:r>
      <w:r w:rsidR="000C1112" w:rsidRPr="00B31173">
        <w:rPr>
          <w:rFonts w:ascii="Times New Roman" w:hAnsi="Times New Roman" w:cs="Times New Roman"/>
          <w:i/>
          <w:sz w:val="24"/>
          <w:szCs w:val="24"/>
        </w:rPr>
        <w:t xml:space="preserve">.05.2025 № </w:t>
      </w:r>
      <w:r w:rsidR="001C2008" w:rsidRPr="00B31173">
        <w:rPr>
          <w:rFonts w:ascii="Times New Roman" w:hAnsi="Times New Roman" w:cs="Times New Roman"/>
          <w:i/>
          <w:sz w:val="24"/>
          <w:szCs w:val="24"/>
        </w:rPr>
        <w:t>338</w:t>
      </w:r>
      <w:r w:rsidR="000C1112" w:rsidRPr="00B31173">
        <w:rPr>
          <w:rFonts w:ascii="Times New Roman" w:hAnsi="Times New Roman" w:cs="Times New Roman"/>
          <w:i/>
          <w:sz w:val="24"/>
          <w:szCs w:val="24"/>
        </w:rPr>
        <w:t>-п</w:t>
      </w:r>
      <w:r w:rsidR="00A03EA6">
        <w:rPr>
          <w:rFonts w:ascii="Times New Roman" w:hAnsi="Times New Roman" w:cs="Times New Roman"/>
          <w:i/>
          <w:sz w:val="24"/>
          <w:szCs w:val="24"/>
        </w:rPr>
        <w:t xml:space="preserve">, </w:t>
      </w:r>
      <w:r w:rsidR="00A03EA6" w:rsidRPr="00083D47">
        <w:rPr>
          <w:rFonts w:ascii="Times New Roman" w:hAnsi="Times New Roman" w:cs="Times New Roman"/>
          <w:i/>
          <w:sz w:val="24"/>
          <w:szCs w:val="24"/>
        </w:rPr>
        <w:t xml:space="preserve">от </w:t>
      </w:r>
      <w:r w:rsidR="00A03EA6">
        <w:rPr>
          <w:rFonts w:ascii="Times New Roman" w:hAnsi="Times New Roman" w:cs="Times New Roman"/>
          <w:i/>
          <w:sz w:val="24"/>
          <w:szCs w:val="24"/>
        </w:rPr>
        <w:t>05</w:t>
      </w:r>
      <w:r w:rsidR="00A03EA6" w:rsidRPr="00083D47">
        <w:rPr>
          <w:rFonts w:ascii="Times New Roman" w:hAnsi="Times New Roman" w:cs="Times New Roman"/>
          <w:i/>
          <w:sz w:val="24"/>
          <w:szCs w:val="24"/>
        </w:rPr>
        <w:t>.0</w:t>
      </w:r>
      <w:r w:rsidR="00A03EA6">
        <w:rPr>
          <w:rFonts w:ascii="Times New Roman" w:hAnsi="Times New Roman" w:cs="Times New Roman"/>
          <w:i/>
          <w:sz w:val="24"/>
          <w:szCs w:val="24"/>
        </w:rPr>
        <w:t>6</w:t>
      </w:r>
      <w:r w:rsidR="00A03EA6" w:rsidRPr="00083D47">
        <w:rPr>
          <w:rFonts w:ascii="Times New Roman" w:hAnsi="Times New Roman" w:cs="Times New Roman"/>
          <w:i/>
          <w:sz w:val="24"/>
          <w:szCs w:val="24"/>
        </w:rPr>
        <w:t xml:space="preserve">.2025 № </w:t>
      </w:r>
      <w:r w:rsidR="00A03EA6">
        <w:rPr>
          <w:rFonts w:ascii="Times New Roman" w:hAnsi="Times New Roman" w:cs="Times New Roman"/>
          <w:i/>
          <w:sz w:val="24"/>
          <w:szCs w:val="24"/>
        </w:rPr>
        <w:t>397</w:t>
      </w:r>
      <w:r w:rsidR="00A03EA6" w:rsidRPr="00083D47">
        <w:rPr>
          <w:rFonts w:ascii="Times New Roman" w:hAnsi="Times New Roman" w:cs="Times New Roman"/>
          <w:i/>
          <w:sz w:val="24"/>
          <w:szCs w:val="24"/>
        </w:rPr>
        <w:t>-п</w:t>
      </w:r>
      <w:r w:rsidR="00EB783F" w:rsidRPr="00FF622F">
        <w:rPr>
          <w:rFonts w:ascii="Times New Roman" w:hAnsi="Times New Roman" w:cs="Times New Roman"/>
          <w:i/>
          <w:sz w:val="24"/>
          <w:szCs w:val="24"/>
        </w:rPr>
        <w:t xml:space="preserve">, от </w:t>
      </w:r>
      <w:r w:rsidR="00FF622F" w:rsidRPr="00FF622F">
        <w:rPr>
          <w:rFonts w:ascii="Times New Roman" w:hAnsi="Times New Roman" w:cs="Times New Roman"/>
          <w:i/>
          <w:sz w:val="24"/>
          <w:szCs w:val="24"/>
        </w:rPr>
        <w:t>24</w:t>
      </w:r>
      <w:r w:rsidR="00EB783F" w:rsidRPr="00FF622F">
        <w:rPr>
          <w:rFonts w:ascii="Times New Roman" w:hAnsi="Times New Roman" w:cs="Times New Roman"/>
          <w:i/>
          <w:sz w:val="24"/>
          <w:szCs w:val="24"/>
        </w:rPr>
        <w:t xml:space="preserve">.09.2025 № </w:t>
      </w:r>
      <w:r w:rsidR="00FF622F" w:rsidRPr="00FF622F">
        <w:rPr>
          <w:rFonts w:ascii="Times New Roman" w:hAnsi="Times New Roman" w:cs="Times New Roman"/>
          <w:i/>
          <w:sz w:val="24"/>
          <w:szCs w:val="24"/>
        </w:rPr>
        <w:t>630</w:t>
      </w:r>
      <w:r w:rsidR="00EB783F" w:rsidRPr="00FF622F">
        <w:rPr>
          <w:rFonts w:ascii="Times New Roman" w:hAnsi="Times New Roman" w:cs="Times New Roman"/>
          <w:i/>
          <w:sz w:val="24"/>
          <w:szCs w:val="24"/>
        </w:rPr>
        <w:t>-п</w:t>
      </w:r>
      <w:r w:rsidR="002B6CA0" w:rsidRPr="00FF622F">
        <w:rPr>
          <w:rFonts w:ascii="Times New Roman" w:hAnsi="Times New Roman" w:cs="Times New Roman"/>
          <w:i/>
          <w:sz w:val="24"/>
          <w:szCs w:val="24"/>
        </w:rPr>
        <w:t>)</w:t>
      </w:r>
      <w:r w:rsidR="000C1112" w:rsidRPr="00FF622F">
        <w:rPr>
          <w:rFonts w:ascii="Times New Roman" w:hAnsi="Times New Roman" w:cs="Times New Roman"/>
          <w:i/>
          <w:sz w:val="24"/>
          <w:szCs w:val="24"/>
        </w:rPr>
        <w:t>.</w:t>
      </w:r>
    </w:p>
    <w:p w:rsidR="009C4E22" w:rsidRPr="000F4BBC" w:rsidRDefault="009C4E22" w:rsidP="00127ECB">
      <w:pPr>
        <w:autoSpaceDE w:val="0"/>
        <w:autoSpaceDN w:val="0"/>
        <w:adjustRightInd w:val="0"/>
        <w:spacing w:after="0" w:line="240" w:lineRule="auto"/>
        <w:ind w:firstLine="709"/>
        <w:jc w:val="both"/>
        <w:rPr>
          <w:rFonts w:ascii="Times New Roman" w:hAnsi="Times New Roman" w:cs="Times New Roman"/>
          <w:sz w:val="24"/>
          <w:szCs w:val="24"/>
        </w:rPr>
      </w:pPr>
    </w:p>
    <w:p w:rsidR="00127ECB" w:rsidRPr="000F4BBC" w:rsidRDefault="00127ECB" w:rsidP="0084595A">
      <w:pPr>
        <w:autoSpaceDE w:val="0"/>
        <w:autoSpaceDN w:val="0"/>
        <w:adjustRightInd w:val="0"/>
        <w:spacing w:after="0" w:line="240" w:lineRule="auto"/>
        <w:jc w:val="both"/>
        <w:rPr>
          <w:rFonts w:ascii="Times New Roman" w:hAnsi="Times New Roman" w:cs="Times New Roman"/>
          <w:sz w:val="24"/>
          <w:szCs w:val="24"/>
        </w:rPr>
        <w:sectPr w:rsidR="00127ECB" w:rsidRPr="000F4BBC" w:rsidSect="00B75AE9">
          <w:headerReference w:type="default" r:id="rId10"/>
          <w:pgSz w:w="11906" w:h="16838"/>
          <w:pgMar w:top="1134" w:right="567" w:bottom="851" w:left="1418" w:header="709" w:footer="709" w:gutter="0"/>
          <w:cols w:space="708"/>
          <w:docGrid w:linePitch="360"/>
        </w:sectPr>
      </w:pPr>
    </w:p>
    <w:p w:rsidR="002F4058" w:rsidRPr="000F4BBC" w:rsidRDefault="002F4058" w:rsidP="008E4F4F">
      <w:pPr>
        <w:autoSpaceDE w:val="0"/>
        <w:autoSpaceDN w:val="0"/>
        <w:adjustRightInd w:val="0"/>
        <w:spacing w:after="0" w:line="240" w:lineRule="auto"/>
        <w:jc w:val="right"/>
        <w:rPr>
          <w:rFonts w:ascii="Times New Roman" w:hAnsi="Times New Roman" w:cs="Times New Roman"/>
          <w:sz w:val="24"/>
          <w:szCs w:val="24"/>
        </w:rPr>
      </w:pPr>
      <w:r w:rsidRPr="000F4BBC">
        <w:rPr>
          <w:rFonts w:ascii="Times New Roman" w:hAnsi="Times New Roman" w:cs="Times New Roman"/>
          <w:sz w:val="24"/>
          <w:szCs w:val="24"/>
        </w:rPr>
        <w:t>Приложение № 1</w:t>
      </w:r>
    </w:p>
    <w:p w:rsidR="002F4058" w:rsidRPr="000F4BBC" w:rsidRDefault="002F4058" w:rsidP="00280371">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подпрограмме № 1</w:t>
      </w:r>
    </w:p>
    <w:p w:rsidR="00B947F8" w:rsidRPr="000F4BBC" w:rsidRDefault="0012191B" w:rsidP="0012191B">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w:t>
      </w:r>
      <w:r w:rsidR="00172FED" w:rsidRPr="000F4BBC">
        <w:rPr>
          <w:rFonts w:ascii="Times New Roman" w:hAnsi="Times New Roman" w:cs="Times New Roman"/>
          <w:i/>
          <w:sz w:val="24"/>
          <w:szCs w:val="24"/>
        </w:rPr>
        <w:t>й</w:t>
      </w:r>
      <w:r w:rsidRPr="000F4BBC">
        <w:rPr>
          <w:rFonts w:ascii="Times New Roman" w:hAnsi="Times New Roman" w:cs="Times New Roman"/>
          <w:i/>
          <w:sz w:val="24"/>
          <w:szCs w:val="24"/>
        </w:rPr>
        <w:t xml:space="preserve"> Администрации района</w:t>
      </w:r>
    </w:p>
    <w:p w:rsidR="004537EF" w:rsidRPr="000F4BBC" w:rsidRDefault="00F61075" w:rsidP="0012191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w:t>
      </w:r>
      <w:r w:rsidR="000D12E8" w:rsidRPr="000F4BBC">
        <w:rPr>
          <w:rFonts w:ascii="Times New Roman" w:hAnsi="Times New Roman" w:cs="Times New Roman"/>
          <w:i/>
          <w:sz w:val="24"/>
          <w:szCs w:val="24"/>
        </w:rPr>
        <w:t>, от 25.03.2020 №179-п</w:t>
      </w:r>
      <w:r w:rsidR="004537EF" w:rsidRPr="000F4BBC">
        <w:rPr>
          <w:rFonts w:ascii="Times New Roman" w:hAnsi="Times New Roman" w:cs="Times New Roman"/>
          <w:i/>
          <w:sz w:val="24"/>
          <w:szCs w:val="24"/>
        </w:rPr>
        <w:t>,</w:t>
      </w:r>
    </w:p>
    <w:p w:rsidR="003616DD" w:rsidRPr="000F4BBC" w:rsidRDefault="004537EF" w:rsidP="0012191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B17577" w:rsidRPr="000F4BBC">
        <w:rPr>
          <w:rFonts w:ascii="Times New Roman" w:hAnsi="Times New Roman" w:cs="Times New Roman"/>
          <w:i/>
          <w:sz w:val="24"/>
          <w:szCs w:val="24"/>
        </w:rPr>
        <w:t>2</w:t>
      </w:r>
      <w:r w:rsidRPr="000F4BBC">
        <w:rPr>
          <w:rFonts w:ascii="Times New Roman" w:hAnsi="Times New Roman" w:cs="Times New Roman"/>
          <w:i/>
          <w:sz w:val="24"/>
          <w:szCs w:val="24"/>
        </w:rPr>
        <w:t>.0</w:t>
      </w:r>
      <w:r w:rsidR="00B17577" w:rsidRPr="000F4BBC">
        <w:rPr>
          <w:rFonts w:ascii="Times New Roman" w:hAnsi="Times New Roman" w:cs="Times New Roman"/>
          <w:i/>
          <w:sz w:val="24"/>
          <w:szCs w:val="24"/>
        </w:rPr>
        <w:t>3</w:t>
      </w:r>
      <w:r w:rsidRPr="000F4BBC">
        <w:rPr>
          <w:rFonts w:ascii="Times New Roman" w:hAnsi="Times New Roman" w:cs="Times New Roman"/>
          <w:i/>
          <w:sz w:val="24"/>
          <w:szCs w:val="24"/>
        </w:rPr>
        <w:t xml:space="preserve">.2021 № </w:t>
      </w:r>
      <w:r w:rsidR="00B17577" w:rsidRPr="000F4BBC">
        <w:rPr>
          <w:rFonts w:ascii="Times New Roman" w:hAnsi="Times New Roman" w:cs="Times New Roman"/>
          <w:i/>
          <w:sz w:val="24"/>
          <w:szCs w:val="24"/>
        </w:rPr>
        <w:t>168</w:t>
      </w:r>
      <w:r w:rsidRPr="000F4BBC">
        <w:rPr>
          <w:rFonts w:ascii="Times New Roman" w:hAnsi="Times New Roman" w:cs="Times New Roman"/>
          <w:i/>
          <w:sz w:val="24"/>
          <w:szCs w:val="24"/>
        </w:rPr>
        <w:t>-п</w:t>
      </w:r>
      <w:r w:rsidR="00F85E7D" w:rsidRPr="000F4BBC">
        <w:rPr>
          <w:rFonts w:ascii="Times New Roman" w:hAnsi="Times New Roman" w:cs="Times New Roman"/>
          <w:i/>
          <w:sz w:val="24"/>
          <w:szCs w:val="24"/>
        </w:rPr>
        <w:t>, от 15.02.2022 № 94-п</w:t>
      </w:r>
      <w:r w:rsidR="003616DD" w:rsidRPr="000F4BBC">
        <w:rPr>
          <w:rFonts w:ascii="Times New Roman" w:hAnsi="Times New Roman" w:cs="Times New Roman"/>
          <w:i/>
          <w:sz w:val="24"/>
          <w:szCs w:val="24"/>
        </w:rPr>
        <w:t>,</w:t>
      </w:r>
    </w:p>
    <w:p w:rsidR="00EA5C17" w:rsidRDefault="003616DD"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14.02.2023 № 125-п</w:t>
      </w:r>
      <w:r w:rsidR="009B5E07">
        <w:rPr>
          <w:rFonts w:ascii="Times New Roman" w:hAnsi="Times New Roman" w:cs="Times New Roman"/>
          <w:i/>
          <w:sz w:val="24"/>
          <w:szCs w:val="24"/>
        </w:rPr>
        <w:t>, от 28.06.2023 № 545-п</w:t>
      </w:r>
      <w:r w:rsidR="00EA5C17">
        <w:rPr>
          <w:rFonts w:ascii="Times New Roman" w:hAnsi="Times New Roman" w:cs="Times New Roman"/>
          <w:i/>
          <w:sz w:val="24"/>
          <w:szCs w:val="24"/>
        </w:rPr>
        <w:t xml:space="preserve">, </w:t>
      </w:r>
    </w:p>
    <w:p w:rsidR="0012191B" w:rsidRPr="002E5BE8" w:rsidRDefault="00EA5C17"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22.01.2024 № 25-п</w:t>
      </w:r>
      <w:r w:rsidR="002561D9" w:rsidRPr="0079401E">
        <w:rPr>
          <w:rFonts w:ascii="Times New Roman" w:hAnsi="Times New Roman" w:cs="Times New Roman"/>
          <w:i/>
          <w:sz w:val="24"/>
          <w:szCs w:val="24"/>
        </w:rPr>
        <w:t xml:space="preserve">, от </w:t>
      </w:r>
      <w:r w:rsidR="003C6178" w:rsidRPr="0079401E">
        <w:rPr>
          <w:rFonts w:ascii="Times New Roman" w:hAnsi="Times New Roman" w:cs="Times New Roman"/>
          <w:i/>
          <w:sz w:val="24"/>
          <w:szCs w:val="24"/>
        </w:rPr>
        <w:t>16</w:t>
      </w:r>
      <w:r w:rsidR="002561D9"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2561D9" w:rsidRPr="0079401E">
        <w:rPr>
          <w:rFonts w:ascii="Times New Roman" w:hAnsi="Times New Roman" w:cs="Times New Roman"/>
          <w:i/>
          <w:sz w:val="24"/>
          <w:szCs w:val="24"/>
        </w:rPr>
        <w:t>-п</w:t>
      </w:r>
      <w:r w:rsidR="0012191B" w:rsidRPr="0079401E">
        <w:rPr>
          <w:rFonts w:ascii="Times New Roman" w:hAnsi="Times New Roman" w:cs="Times New Roman"/>
          <w:i/>
          <w:sz w:val="24"/>
          <w:szCs w:val="24"/>
        </w:rPr>
        <w:t>)</w:t>
      </w:r>
    </w:p>
    <w:p w:rsidR="0012191B" w:rsidRPr="002E5BE8" w:rsidRDefault="0012191B" w:rsidP="00280371">
      <w:pPr>
        <w:autoSpaceDE w:val="0"/>
        <w:autoSpaceDN w:val="0"/>
        <w:adjustRightInd w:val="0"/>
        <w:spacing w:after="0" w:line="240" w:lineRule="auto"/>
        <w:jc w:val="right"/>
        <w:rPr>
          <w:rFonts w:ascii="Times New Roman" w:hAnsi="Times New Roman" w:cs="Times New Roman"/>
          <w:sz w:val="24"/>
          <w:szCs w:val="24"/>
        </w:rPr>
      </w:pPr>
    </w:p>
    <w:p w:rsidR="009B5E07" w:rsidRPr="002E5BE8" w:rsidRDefault="009B5E07" w:rsidP="009B5E07">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2E5BE8">
        <w:rPr>
          <w:rFonts w:ascii="Times New Roman" w:hAnsi="Times New Roman" w:cs="Times New Roman"/>
          <w:b/>
          <w:bCs/>
          <w:sz w:val="24"/>
          <w:szCs w:val="24"/>
        </w:rPr>
        <w:t>Перечень и значения показателей результативности подпрограммы</w:t>
      </w:r>
    </w:p>
    <w:p w:rsidR="009B5E07" w:rsidRPr="002E5BE8" w:rsidRDefault="009B5E07" w:rsidP="009B5E07">
      <w:pPr>
        <w:autoSpaceDE w:val="0"/>
        <w:autoSpaceDN w:val="0"/>
        <w:adjustRightInd w:val="0"/>
        <w:spacing w:after="0" w:line="240" w:lineRule="auto"/>
        <w:jc w:val="right"/>
        <w:rPr>
          <w:rFonts w:ascii="Times New Roman" w:hAnsi="Times New Roman" w:cs="Times New Roman"/>
          <w:sz w:val="24"/>
          <w:szCs w:val="24"/>
        </w:rPr>
      </w:pPr>
    </w:p>
    <w:tbl>
      <w:tblPr>
        <w:tblW w:w="15153" w:type="dxa"/>
        <w:tblInd w:w="70" w:type="dxa"/>
        <w:tblLayout w:type="fixed"/>
        <w:tblCellMar>
          <w:left w:w="70" w:type="dxa"/>
          <w:right w:w="70" w:type="dxa"/>
        </w:tblCellMar>
        <w:tblLook w:val="04A0" w:firstRow="1" w:lastRow="0" w:firstColumn="1" w:lastColumn="0" w:noHBand="0" w:noVBand="1"/>
      </w:tblPr>
      <w:tblGrid>
        <w:gridCol w:w="631"/>
        <w:gridCol w:w="6521"/>
        <w:gridCol w:w="1266"/>
        <w:gridCol w:w="1775"/>
        <w:gridCol w:w="992"/>
        <w:gridCol w:w="992"/>
        <w:gridCol w:w="992"/>
        <w:gridCol w:w="992"/>
        <w:gridCol w:w="992"/>
      </w:tblGrid>
      <w:tr w:rsidR="009B5E07" w:rsidRPr="002E5BE8" w:rsidTr="009B5E07">
        <w:trPr>
          <w:cantSplit/>
          <w:trHeight w:val="240"/>
        </w:trPr>
        <w:tc>
          <w:tcPr>
            <w:tcW w:w="631" w:type="dxa"/>
            <w:tcBorders>
              <w:top w:val="single" w:sz="6" w:space="0" w:color="auto"/>
              <w:left w:val="single" w:sz="6" w:space="0" w:color="auto"/>
              <w:bottom w:val="single" w:sz="6" w:space="0" w:color="auto"/>
              <w:right w:val="single" w:sz="6" w:space="0" w:color="auto"/>
            </w:tcBorders>
            <w:vAlign w:val="center"/>
            <w:hideMark/>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w:t>
            </w:r>
          </w:p>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proofErr w:type="gramStart"/>
            <w:r w:rsidRPr="002E5BE8">
              <w:rPr>
                <w:rFonts w:ascii="Times New Roman" w:hAnsi="Times New Roman" w:cs="Times New Roman"/>
                <w:sz w:val="24"/>
              </w:rPr>
              <w:t>п</w:t>
            </w:r>
            <w:proofErr w:type="gramEnd"/>
            <w:r w:rsidRPr="002E5BE8">
              <w:rPr>
                <w:rFonts w:ascii="Times New Roman" w:hAnsi="Times New Roman" w:cs="Times New Roman"/>
                <w:sz w:val="24"/>
              </w:rPr>
              <w:t>/п</w:t>
            </w:r>
          </w:p>
        </w:tc>
        <w:tc>
          <w:tcPr>
            <w:tcW w:w="6521" w:type="dxa"/>
            <w:tcBorders>
              <w:top w:val="single" w:sz="6" w:space="0" w:color="auto"/>
              <w:left w:val="single" w:sz="6" w:space="0" w:color="auto"/>
              <w:bottom w:val="single" w:sz="6" w:space="0" w:color="auto"/>
              <w:right w:val="single" w:sz="6" w:space="0" w:color="auto"/>
            </w:tcBorders>
            <w:vAlign w:val="center"/>
            <w:hideMark/>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Цель, показат</w:t>
            </w:r>
            <w:proofErr w:type="gramStart"/>
            <w:r w:rsidRPr="002E5BE8">
              <w:rPr>
                <w:rFonts w:ascii="Times New Roman" w:hAnsi="Times New Roman" w:cs="Times New Roman"/>
                <w:sz w:val="24"/>
              </w:rPr>
              <w:t>ели</w:t>
            </w:r>
            <w:proofErr w:type="gramEnd"/>
            <w:r w:rsidRPr="002E5BE8">
              <w:rPr>
                <w:rFonts w:ascii="Times New Roman" w:hAnsi="Times New Roman" w:cs="Times New Roman"/>
                <w:sz w:val="24"/>
              </w:rPr>
              <w:t xml:space="preserve"> результативности</w:t>
            </w:r>
          </w:p>
        </w:tc>
        <w:tc>
          <w:tcPr>
            <w:tcW w:w="1266" w:type="dxa"/>
            <w:tcBorders>
              <w:top w:val="single" w:sz="6" w:space="0" w:color="auto"/>
              <w:left w:val="single" w:sz="6" w:space="0" w:color="auto"/>
              <w:bottom w:val="single" w:sz="6" w:space="0" w:color="auto"/>
              <w:right w:val="single" w:sz="6" w:space="0" w:color="auto"/>
            </w:tcBorders>
            <w:vAlign w:val="center"/>
            <w:hideMark/>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Единица измерения</w:t>
            </w:r>
          </w:p>
        </w:tc>
        <w:tc>
          <w:tcPr>
            <w:tcW w:w="1775" w:type="dxa"/>
            <w:tcBorders>
              <w:top w:val="single" w:sz="6" w:space="0" w:color="auto"/>
              <w:left w:val="single" w:sz="6" w:space="0" w:color="auto"/>
              <w:bottom w:val="single" w:sz="6" w:space="0" w:color="auto"/>
              <w:right w:val="single" w:sz="6" w:space="0" w:color="auto"/>
            </w:tcBorders>
            <w:vAlign w:val="center"/>
            <w:hideMark/>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Источник информации</w:t>
            </w:r>
          </w:p>
        </w:tc>
        <w:tc>
          <w:tcPr>
            <w:tcW w:w="992" w:type="dxa"/>
            <w:tcBorders>
              <w:top w:val="single" w:sz="6" w:space="0" w:color="auto"/>
              <w:left w:val="single" w:sz="6" w:space="0" w:color="auto"/>
              <w:bottom w:val="single" w:sz="6" w:space="0" w:color="auto"/>
              <w:right w:val="single" w:sz="6" w:space="0" w:color="auto"/>
            </w:tcBorders>
            <w:hideMark/>
          </w:tcPr>
          <w:p w:rsidR="009B5E07" w:rsidRPr="0079401E" w:rsidRDefault="009B5E07" w:rsidP="002561D9">
            <w:pPr>
              <w:autoSpaceDE w:val="0"/>
              <w:autoSpaceDN w:val="0"/>
              <w:adjustRightInd w:val="0"/>
              <w:spacing w:after="0" w:line="240" w:lineRule="auto"/>
              <w:jc w:val="center"/>
              <w:rPr>
                <w:rFonts w:ascii="Times New Roman" w:hAnsi="Times New Roman" w:cs="Times New Roman"/>
                <w:sz w:val="24"/>
              </w:rPr>
            </w:pPr>
            <w:r w:rsidRPr="0079401E">
              <w:rPr>
                <w:rFonts w:ascii="Times New Roman" w:hAnsi="Times New Roman" w:cs="Times New Roman"/>
                <w:sz w:val="24"/>
              </w:rPr>
              <w:t>202</w:t>
            </w:r>
            <w:r w:rsidR="002561D9" w:rsidRPr="0079401E">
              <w:rPr>
                <w:rFonts w:ascii="Times New Roman" w:hAnsi="Times New Roman" w:cs="Times New Roman"/>
                <w:sz w:val="24"/>
              </w:rPr>
              <w:t>4</w:t>
            </w:r>
            <w:r w:rsidRPr="0079401E">
              <w:rPr>
                <w:rFonts w:ascii="Times New Roman" w:hAnsi="Times New Roman" w:cs="Times New Roman"/>
                <w:sz w:val="24"/>
              </w:rPr>
              <w:t xml:space="preserve"> год</w:t>
            </w:r>
          </w:p>
        </w:tc>
        <w:tc>
          <w:tcPr>
            <w:tcW w:w="992" w:type="dxa"/>
            <w:tcBorders>
              <w:top w:val="single" w:sz="6" w:space="0" w:color="auto"/>
              <w:left w:val="single" w:sz="6" w:space="0" w:color="auto"/>
              <w:bottom w:val="single" w:sz="6" w:space="0" w:color="auto"/>
              <w:right w:val="single" w:sz="6" w:space="0" w:color="auto"/>
            </w:tcBorders>
            <w:hideMark/>
          </w:tcPr>
          <w:p w:rsidR="009B5E07" w:rsidRPr="0079401E" w:rsidRDefault="009B5E07" w:rsidP="002561D9">
            <w:pPr>
              <w:autoSpaceDE w:val="0"/>
              <w:autoSpaceDN w:val="0"/>
              <w:adjustRightInd w:val="0"/>
              <w:spacing w:after="0" w:line="240" w:lineRule="auto"/>
              <w:jc w:val="center"/>
              <w:rPr>
                <w:rFonts w:ascii="Times New Roman" w:hAnsi="Times New Roman" w:cs="Times New Roman"/>
                <w:sz w:val="24"/>
              </w:rPr>
            </w:pPr>
            <w:r w:rsidRPr="0079401E">
              <w:rPr>
                <w:rFonts w:ascii="Times New Roman" w:hAnsi="Times New Roman" w:cs="Times New Roman"/>
                <w:sz w:val="24"/>
              </w:rPr>
              <w:t>202</w:t>
            </w:r>
            <w:r w:rsidR="002561D9" w:rsidRPr="0079401E">
              <w:rPr>
                <w:rFonts w:ascii="Times New Roman" w:hAnsi="Times New Roman" w:cs="Times New Roman"/>
                <w:sz w:val="24"/>
              </w:rPr>
              <w:t>5</w:t>
            </w:r>
            <w:r w:rsidRPr="0079401E">
              <w:rPr>
                <w:rFonts w:ascii="Times New Roman" w:hAnsi="Times New Roman" w:cs="Times New Roman"/>
                <w:sz w:val="24"/>
              </w:rPr>
              <w:t xml:space="preserve"> год (план)</w:t>
            </w:r>
          </w:p>
        </w:tc>
        <w:tc>
          <w:tcPr>
            <w:tcW w:w="992" w:type="dxa"/>
            <w:tcBorders>
              <w:top w:val="single" w:sz="6" w:space="0" w:color="auto"/>
              <w:left w:val="single" w:sz="6" w:space="0" w:color="auto"/>
              <w:bottom w:val="single" w:sz="6" w:space="0" w:color="auto"/>
              <w:right w:val="single" w:sz="6" w:space="0" w:color="auto"/>
            </w:tcBorders>
          </w:tcPr>
          <w:p w:rsidR="009B5E07" w:rsidRPr="0079401E" w:rsidRDefault="009B5E07" w:rsidP="002561D9">
            <w:pPr>
              <w:autoSpaceDE w:val="0"/>
              <w:autoSpaceDN w:val="0"/>
              <w:adjustRightInd w:val="0"/>
              <w:spacing w:after="0" w:line="240" w:lineRule="auto"/>
              <w:jc w:val="center"/>
              <w:rPr>
                <w:rFonts w:ascii="Times New Roman" w:hAnsi="Times New Roman" w:cs="Times New Roman"/>
                <w:sz w:val="24"/>
              </w:rPr>
            </w:pPr>
            <w:r w:rsidRPr="0079401E">
              <w:rPr>
                <w:rFonts w:ascii="Times New Roman" w:hAnsi="Times New Roman" w:cs="Times New Roman"/>
                <w:sz w:val="24"/>
              </w:rPr>
              <w:t>202</w:t>
            </w:r>
            <w:r w:rsidR="002561D9" w:rsidRPr="0079401E">
              <w:rPr>
                <w:rFonts w:ascii="Times New Roman" w:hAnsi="Times New Roman" w:cs="Times New Roman"/>
                <w:sz w:val="24"/>
              </w:rPr>
              <w:t>5</w:t>
            </w:r>
            <w:r w:rsidRPr="0079401E">
              <w:rPr>
                <w:rFonts w:ascii="Times New Roman" w:hAnsi="Times New Roman" w:cs="Times New Roman"/>
                <w:sz w:val="24"/>
              </w:rPr>
              <w:t xml:space="preserve"> год (факт)</w:t>
            </w:r>
          </w:p>
        </w:tc>
        <w:tc>
          <w:tcPr>
            <w:tcW w:w="992" w:type="dxa"/>
            <w:tcBorders>
              <w:top w:val="single" w:sz="6" w:space="0" w:color="auto"/>
              <w:left w:val="single" w:sz="6" w:space="0" w:color="auto"/>
              <w:bottom w:val="single" w:sz="6" w:space="0" w:color="auto"/>
              <w:right w:val="single" w:sz="6" w:space="0" w:color="auto"/>
            </w:tcBorders>
            <w:hideMark/>
          </w:tcPr>
          <w:p w:rsidR="009B5E07" w:rsidRPr="0079401E" w:rsidRDefault="009B5E07" w:rsidP="002561D9">
            <w:pPr>
              <w:autoSpaceDE w:val="0"/>
              <w:autoSpaceDN w:val="0"/>
              <w:adjustRightInd w:val="0"/>
              <w:spacing w:after="0" w:line="240" w:lineRule="auto"/>
              <w:jc w:val="center"/>
              <w:rPr>
                <w:rFonts w:ascii="Times New Roman" w:hAnsi="Times New Roman" w:cs="Times New Roman"/>
                <w:sz w:val="24"/>
              </w:rPr>
            </w:pPr>
            <w:r w:rsidRPr="0079401E">
              <w:rPr>
                <w:rFonts w:ascii="Times New Roman" w:hAnsi="Times New Roman" w:cs="Times New Roman"/>
                <w:sz w:val="24"/>
              </w:rPr>
              <w:t>202</w:t>
            </w:r>
            <w:r w:rsidR="002561D9" w:rsidRPr="0079401E">
              <w:rPr>
                <w:rFonts w:ascii="Times New Roman" w:hAnsi="Times New Roman" w:cs="Times New Roman"/>
                <w:sz w:val="24"/>
              </w:rPr>
              <w:t>6</w:t>
            </w:r>
            <w:r w:rsidRPr="0079401E">
              <w:rPr>
                <w:rFonts w:ascii="Times New Roman" w:hAnsi="Times New Roman" w:cs="Times New Roman"/>
                <w:sz w:val="24"/>
              </w:rPr>
              <w:t xml:space="preserve"> год</w:t>
            </w:r>
          </w:p>
        </w:tc>
        <w:tc>
          <w:tcPr>
            <w:tcW w:w="992" w:type="dxa"/>
            <w:tcBorders>
              <w:top w:val="single" w:sz="6" w:space="0" w:color="auto"/>
              <w:left w:val="single" w:sz="6" w:space="0" w:color="auto"/>
              <w:bottom w:val="single" w:sz="6" w:space="0" w:color="auto"/>
              <w:right w:val="single" w:sz="6" w:space="0" w:color="auto"/>
            </w:tcBorders>
            <w:hideMark/>
          </w:tcPr>
          <w:p w:rsidR="009B5E07" w:rsidRPr="0079401E" w:rsidRDefault="009B5E07" w:rsidP="002561D9">
            <w:pPr>
              <w:autoSpaceDE w:val="0"/>
              <w:autoSpaceDN w:val="0"/>
              <w:adjustRightInd w:val="0"/>
              <w:spacing w:after="0" w:line="240" w:lineRule="auto"/>
              <w:jc w:val="center"/>
              <w:rPr>
                <w:rFonts w:ascii="Times New Roman" w:hAnsi="Times New Roman" w:cs="Times New Roman"/>
                <w:sz w:val="24"/>
              </w:rPr>
            </w:pPr>
            <w:r w:rsidRPr="0079401E">
              <w:rPr>
                <w:rFonts w:ascii="Times New Roman" w:hAnsi="Times New Roman" w:cs="Times New Roman"/>
                <w:sz w:val="24"/>
              </w:rPr>
              <w:t>202</w:t>
            </w:r>
            <w:r w:rsidR="002561D9" w:rsidRPr="0079401E">
              <w:rPr>
                <w:rFonts w:ascii="Times New Roman" w:hAnsi="Times New Roman" w:cs="Times New Roman"/>
                <w:sz w:val="24"/>
              </w:rPr>
              <w:t>7</w:t>
            </w:r>
            <w:r w:rsidRPr="0079401E">
              <w:rPr>
                <w:rFonts w:ascii="Times New Roman" w:hAnsi="Times New Roman" w:cs="Times New Roman"/>
                <w:sz w:val="24"/>
              </w:rPr>
              <w:t xml:space="preserve"> год</w:t>
            </w:r>
          </w:p>
        </w:tc>
      </w:tr>
      <w:tr w:rsidR="009B5E07" w:rsidRPr="002E5BE8" w:rsidTr="009B5E07">
        <w:trPr>
          <w:cantSplit/>
          <w:trHeight w:val="360"/>
        </w:trPr>
        <w:tc>
          <w:tcPr>
            <w:tcW w:w="631" w:type="dxa"/>
            <w:tcBorders>
              <w:top w:val="single" w:sz="6" w:space="0" w:color="auto"/>
              <w:left w:val="single" w:sz="6" w:space="0" w:color="auto"/>
              <w:bottom w:val="single" w:sz="6" w:space="0" w:color="auto"/>
              <w:right w:val="single" w:sz="6" w:space="0" w:color="auto"/>
            </w:tcBorders>
          </w:tcPr>
          <w:p w:rsidR="009B5E07" w:rsidRPr="002E5BE8" w:rsidRDefault="009B5E07" w:rsidP="009B5E07">
            <w:pPr>
              <w:autoSpaceDE w:val="0"/>
              <w:autoSpaceDN w:val="0"/>
              <w:adjustRightInd w:val="0"/>
              <w:spacing w:after="0" w:line="240" w:lineRule="auto"/>
              <w:rPr>
                <w:rFonts w:ascii="Times New Roman" w:hAnsi="Times New Roman" w:cs="Times New Roman"/>
                <w:sz w:val="24"/>
              </w:rPr>
            </w:pPr>
          </w:p>
        </w:tc>
        <w:tc>
          <w:tcPr>
            <w:tcW w:w="14522" w:type="dxa"/>
            <w:gridSpan w:val="8"/>
            <w:tcBorders>
              <w:top w:val="single" w:sz="6" w:space="0" w:color="auto"/>
              <w:left w:val="single" w:sz="6" w:space="0" w:color="auto"/>
              <w:bottom w:val="single" w:sz="6" w:space="0" w:color="auto"/>
              <w:right w:val="single" w:sz="6" w:space="0" w:color="auto"/>
            </w:tcBorders>
            <w:hideMark/>
          </w:tcPr>
          <w:p w:rsidR="009B5E07" w:rsidRPr="0079401E" w:rsidRDefault="009B5E07" w:rsidP="009B5E07">
            <w:pPr>
              <w:autoSpaceDE w:val="0"/>
              <w:autoSpaceDN w:val="0"/>
              <w:adjustRightInd w:val="0"/>
              <w:spacing w:after="0" w:line="240" w:lineRule="auto"/>
              <w:rPr>
                <w:rFonts w:ascii="Times New Roman" w:hAnsi="Times New Roman" w:cs="Times New Roman"/>
                <w:sz w:val="24"/>
              </w:rPr>
            </w:pPr>
            <w:r w:rsidRPr="0079401E">
              <w:rPr>
                <w:rFonts w:ascii="Times New Roman" w:hAnsi="Times New Roman" w:cs="Times New Roman"/>
                <w:sz w:val="24"/>
              </w:rPr>
              <w:t xml:space="preserve">Цель подпрограммы: обеспечение условий для эффективного и ответственного управления муниципальными финансами, повышения устойчивости бюджетов муниципальных образований </w:t>
            </w:r>
            <w:proofErr w:type="spellStart"/>
            <w:r w:rsidRPr="0079401E">
              <w:rPr>
                <w:rFonts w:ascii="Times New Roman" w:hAnsi="Times New Roman" w:cs="Times New Roman"/>
                <w:sz w:val="24"/>
              </w:rPr>
              <w:t>Кежемского</w:t>
            </w:r>
            <w:proofErr w:type="spellEnd"/>
            <w:r w:rsidRPr="0079401E">
              <w:rPr>
                <w:rFonts w:ascii="Times New Roman" w:hAnsi="Times New Roman" w:cs="Times New Roman"/>
                <w:sz w:val="24"/>
              </w:rPr>
              <w:t xml:space="preserve"> района</w:t>
            </w:r>
          </w:p>
        </w:tc>
      </w:tr>
      <w:tr w:rsidR="009B5E07" w:rsidRPr="002E5BE8" w:rsidTr="009B5E07">
        <w:trPr>
          <w:cantSplit/>
          <w:trHeight w:val="360"/>
        </w:trPr>
        <w:tc>
          <w:tcPr>
            <w:tcW w:w="631" w:type="dxa"/>
            <w:tcBorders>
              <w:top w:val="single" w:sz="6" w:space="0" w:color="auto"/>
              <w:left w:val="single" w:sz="6" w:space="0" w:color="auto"/>
              <w:bottom w:val="single" w:sz="6" w:space="0" w:color="auto"/>
              <w:right w:val="single" w:sz="6" w:space="0" w:color="auto"/>
            </w:tcBorders>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1</w:t>
            </w:r>
          </w:p>
        </w:tc>
        <w:tc>
          <w:tcPr>
            <w:tcW w:w="14522" w:type="dxa"/>
            <w:gridSpan w:val="8"/>
            <w:tcBorders>
              <w:top w:val="single" w:sz="6" w:space="0" w:color="auto"/>
              <w:left w:val="single" w:sz="6" w:space="0" w:color="auto"/>
              <w:bottom w:val="single" w:sz="6" w:space="0" w:color="auto"/>
              <w:right w:val="single" w:sz="6" w:space="0" w:color="auto"/>
            </w:tcBorders>
          </w:tcPr>
          <w:p w:rsidR="009B5E07" w:rsidRPr="0079401E" w:rsidRDefault="009B5E07" w:rsidP="009B5E07">
            <w:pPr>
              <w:autoSpaceDE w:val="0"/>
              <w:autoSpaceDN w:val="0"/>
              <w:adjustRightInd w:val="0"/>
              <w:spacing w:after="0" w:line="240" w:lineRule="auto"/>
              <w:rPr>
                <w:rFonts w:ascii="Times New Roman" w:hAnsi="Times New Roman" w:cs="Times New Roman"/>
                <w:sz w:val="24"/>
                <w:szCs w:val="24"/>
              </w:rPr>
            </w:pPr>
            <w:r w:rsidRPr="0079401E">
              <w:rPr>
                <w:rFonts w:ascii="Times New Roman" w:hAnsi="Times New Roman" w:cs="Times New Roman"/>
                <w:sz w:val="24"/>
              </w:rPr>
              <w:t>Задачи подпрограммы:</w:t>
            </w:r>
          </w:p>
          <w:p w:rsidR="009B5E07" w:rsidRPr="0079401E" w:rsidRDefault="009B5E07" w:rsidP="009B5E07">
            <w:pPr>
              <w:autoSpaceDE w:val="0"/>
              <w:autoSpaceDN w:val="0"/>
              <w:adjustRightInd w:val="0"/>
              <w:spacing w:after="0" w:line="240" w:lineRule="auto"/>
              <w:rPr>
                <w:rFonts w:ascii="Times New Roman" w:hAnsi="Times New Roman" w:cs="Times New Roman"/>
                <w:sz w:val="24"/>
                <w:szCs w:val="24"/>
              </w:rPr>
            </w:pPr>
            <w:r w:rsidRPr="0079401E">
              <w:rPr>
                <w:rFonts w:ascii="Times New Roman" w:hAnsi="Times New Roman" w:cs="Times New Roman"/>
                <w:sz w:val="24"/>
                <w:szCs w:val="24"/>
              </w:rPr>
              <w:t xml:space="preserve">Совершенствование организации и осуществления бюджетного процесса в </w:t>
            </w:r>
            <w:proofErr w:type="spellStart"/>
            <w:r w:rsidRPr="0079401E">
              <w:rPr>
                <w:rFonts w:ascii="Times New Roman" w:hAnsi="Times New Roman" w:cs="Times New Roman"/>
                <w:sz w:val="24"/>
                <w:szCs w:val="24"/>
              </w:rPr>
              <w:t>Кежемском</w:t>
            </w:r>
            <w:proofErr w:type="spellEnd"/>
            <w:r w:rsidRPr="0079401E">
              <w:rPr>
                <w:rFonts w:ascii="Times New Roman" w:hAnsi="Times New Roman" w:cs="Times New Roman"/>
                <w:sz w:val="24"/>
                <w:szCs w:val="24"/>
              </w:rPr>
              <w:t xml:space="preserve"> районе</w:t>
            </w:r>
          </w:p>
          <w:p w:rsidR="009B5E07" w:rsidRPr="0079401E" w:rsidRDefault="009B5E07" w:rsidP="009B5E07">
            <w:pPr>
              <w:autoSpaceDE w:val="0"/>
              <w:autoSpaceDN w:val="0"/>
              <w:adjustRightInd w:val="0"/>
              <w:spacing w:after="0" w:line="240" w:lineRule="auto"/>
              <w:rPr>
                <w:rFonts w:ascii="Times New Roman" w:hAnsi="Times New Roman" w:cs="Times New Roman"/>
                <w:sz w:val="24"/>
                <w:szCs w:val="24"/>
              </w:rPr>
            </w:pPr>
            <w:r w:rsidRPr="0079401E">
              <w:rPr>
                <w:rFonts w:ascii="Times New Roman" w:hAnsi="Times New Roman" w:cs="Times New Roman"/>
                <w:sz w:val="24"/>
                <w:szCs w:val="24"/>
              </w:rPr>
              <w:t xml:space="preserve">Повышение эффективности формирования и использования средств бюджета </w:t>
            </w:r>
            <w:proofErr w:type="spellStart"/>
            <w:r w:rsidRPr="0079401E">
              <w:rPr>
                <w:rFonts w:ascii="Times New Roman" w:hAnsi="Times New Roman" w:cs="Times New Roman"/>
                <w:sz w:val="24"/>
                <w:szCs w:val="24"/>
              </w:rPr>
              <w:t>Кежемского</w:t>
            </w:r>
            <w:proofErr w:type="spellEnd"/>
            <w:r w:rsidRPr="0079401E">
              <w:rPr>
                <w:rFonts w:ascii="Times New Roman" w:hAnsi="Times New Roman" w:cs="Times New Roman"/>
                <w:sz w:val="24"/>
                <w:szCs w:val="24"/>
              </w:rPr>
              <w:t xml:space="preserve"> района</w:t>
            </w:r>
          </w:p>
          <w:p w:rsidR="009B5E07" w:rsidRPr="0079401E" w:rsidRDefault="009B5E07" w:rsidP="009B5E07">
            <w:pPr>
              <w:autoSpaceDE w:val="0"/>
              <w:autoSpaceDN w:val="0"/>
              <w:adjustRightInd w:val="0"/>
              <w:spacing w:after="0" w:line="240" w:lineRule="auto"/>
              <w:rPr>
                <w:rFonts w:ascii="Times New Roman" w:hAnsi="Times New Roman" w:cs="Times New Roman"/>
                <w:sz w:val="24"/>
              </w:rPr>
            </w:pPr>
            <w:r w:rsidRPr="0079401E">
              <w:rPr>
                <w:rFonts w:ascii="Times New Roman" w:hAnsi="Times New Roman" w:cs="Times New Roman"/>
                <w:sz w:val="24"/>
                <w:szCs w:val="24"/>
              </w:rPr>
              <w:t xml:space="preserve">Создание условий для обеспечения финансовой устойчивости бюджетов муниципальных образований </w:t>
            </w:r>
            <w:proofErr w:type="spellStart"/>
            <w:r w:rsidRPr="0079401E">
              <w:rPr>
                <w:rFonts w:ascii="Times New Roman" w:hAnsi="Times New Roman" w:cs="Times New Roman"/>
                <w:sz w:val="24"/>
                <w:szCs w:val="24"/>
              </w:rPr>
              <w:t>Кежемского</w:t>
            </w:r>
            <w:proofErr w:type="spellEnd"/>
            <w:r w:rsidRPr="0079401E">
              <w:rPr>
                <w:rFonts w:ascii="Times New Roman" w:hAnsi="Times New Roman" w:cs="Times New Roman"/>
                <w:sz w:val="24"/>
                <w:szCs w:val="24"/>
              </w:rPr>
              <w:t xml:space="preserve"> района</w:t>
            </w:r>
          </w:p>
        </w:tc>
      </w:tr>
      <w:tr w:rsidR="009B5E07" w:rsidRPr="002E5BE8" w:rsidTr="009B5E07">
        <w:trPr>
          <w:cantSplit/>
          <w:trHeight w:val="240"/>
        </w:trPr>
        <w:tc>
          <w:tcPr>
            <w:tcW w:w="631" w:type="dxa"/>
            <w:tcBorders>
              <w:top w:val="single" w:sz="6" w:space="0" w:color="auto"/>
              <w:left w:val="single" w:sz="6" w:space="0" w:color="auto"/>
              <w:bottom w:val="single" w:sz="6" w:space="0" w:color="auto"/>
              <w:right w:val="single" w:sz="6" w:space="0" w:color="auto"/>
            </w:tcBorders>
            <w:hideMark/>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1.1</w:t>
            </w:r>
          </w:p>
        </w:tc>
        <w:tc>
          <w:tcPr>
            <w:tcW w:w="6521" w:type="dxa"/>
            <w:tcBorders>
              <w:top w:val="single" w:sz="6" w:space="0" w:color="auto"/>
              <w:left w:val="single" w:sz="6" w:space="0" w:color="auto"/>
              <w:bottom w:val="single" w:sz="6" w:space="0" w:color="auto"/>
              <w:right w:val="single" w:sz="6" w:space="0" w:color="auto"/>
            </w:tcBorders>
            <w:hideMark/>
          </w:tcPr>
          <w:p w:rsidR="009B5E07" w:rsidRPr="002E5BE8" w:rsidRDefault="009B5E07" w:rsidP="009B5E07">
            <w:pPr>
              <w:spacing w:after="0" w:line="240" w:lineRule="auto"/>
              <w:rPr>
                <w:rFonts w:ascii="Times New Roman" w:hAnsi="Times New Roman" w:cs="Times New Roman"/>
                <w:sz w:val="24"/>
              </w:rPr>
            </w:pPr>
            <w:r w:rsidRPr="002E5BE8">
              <w:rPr>
                <w:rFonts w:ascii="Times New Roman" w:hAnsi="Times New Roman" w:cs="Times New Roman"/>
                <w:sz w:val="24"/>
              </w:rPr>
              <w:t xml:space="preserve">Отсутствие в бюджетах муниципальных образований </w:t>
            </w:r>
            <w:proofErr w:type="spellStart"/>
            <w:r w:rsidRPr="002E5BE8">
              <w:rPr>
                <w:rFonts w:ascii="Times New Roman" w:hAnsi="Times New Roman" w:cs="Times New Roman"/>
                <w:sz w:val="24"/>
              </w:rPr>
              <w:t>Кежемского</w:t>
            </w:r>
            <w:proofErr w:type="spellEnd"/>
            <w:r w:rsidRPr="002E5BE8">
              <w:rPr>
                <w:rFonts w:ascii="Times New Roman" w:hAnsi="Times New Roman" w:cs="Times New Roman"/>
                <w:sz w:val="24"/>
              </w:rPr>
              <w:t xml:space="preserve"> района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w:t>
            </w:r>
          </w:p>
        </w:tc>
        <w:tc>
          <w:tcPr>
            <w:tcW w:w="1266" w:type="dxa"/>
            <w:tcBorders>
              <w:top w:val="single" w:sz="6" w:space="0" w:color="auto"/>
              <w:left w:val="single" w:sz="6" w:space="0" w:color="auto"/>
              <w:bottom w:val="single" w:sz="6" w:space="0" w:color="auto"/>
              <w:right w:val="single" w:sz="6" w:space="0" w:color="auto"/>
            </w:tcBorders>
            <w:vAlign w:val="center"/>
            <w:hideMark/>
          </w:tcPr>
          <w:p w:rsidR="009B5E07" w:rsidRPr="002E5BE8" w:rsidRDefault="009B5E07" w:rsidP="009B5E07">
            <w:pPr>
              <w:spacing w:after="0" w:line="240" w:lineRule="auto"/>
              <w:jc w:val="center"/>
              <w:rPr>
                <w:rFonts w:ascii="Times New Roman" w:hAnsi="Times New Roman" w:cs="Times New Roman"/>
                <w:sz w:val="24"/>
              </w:rPr>
            </w:pPr>
            <w:r w:rsidRPr="002E5BE8">
              <w:rPr>
                <w:rFonts w:ascii="Times New Roman" w:hAnsi="Times New Roman" w:cs="Times New Roman"/>
                <w:sz w:val="24"/>
              </w:rPr>
              <w:t>тыс. рублей</w:t>
            </w:r>
          </w:p>
        </w:tc>
        <w:tc>
          <w:tcPr>
            <w:tcW w:w="1775" w:type="dxa"/>
            <w:tcBorders>
              <w:top w:val="single" w:sz="6" w:space="0" w:color="auto"/>
              <w:left w:val="single" w:sz="6" w:space="0" w:color="auto"/>
              <w:bottom w:val="single" w:sz="6" w:space="0" w:color="auto"/>
              <w:right w:val="single" w:sz="6" w:space="0" w:color="auto"/>
            </w:tcBorders>
            <w:vAlign w:val="center"/>
            <w:hideMark/>
          </w:tcPr>
          <w:p w:rsidR="009B5E07" w:rsidRPr="002E5BE8" w:rsidRDefault="009B5E07" w:rsidP="009B5E07">
            <w:pPr>
              <w:spacing w:after="0" w:line="240" w:lineRule="auto"/>
              <w:jc w:val="center"/>
              <w:rPr>
                <w:rFonts w:ascii="Times New Roman" w:hAnsi="Times New Roman" w:cs="Times New Roman"/>
                <w:sz w:val="24"/>
              </w:rPr>
            </w:pPr>
            <w:r w:rsidRPr="002E5BE8">
              <w:rPr>
                <w:rFonts w:ascii="Times New Roman" w:hAnsi="Times New Roman" w:cs="Times New Roman"/>
                <w:sz w:val="24"/>
              </w:rPr>
              <w:t>Отчет об исполнении бюджета</w:t>
            </w:r>
          </w:p>
        </w:tc>
        <w:tc>
          <w:tcPr>
            <w:tcW w:w="992" w:type="dxa"/>
            <w:tcBorders>
              <w:top w:val="single" w:sz="6" w:space="0" w:color="auto"/>
              <w:left w:val="single" w:sz="6" w:space="0" w:color="auto"/>
              <w:bottom w:val="single" w:sz="6" w:space="0" w:color="auto"/>
              <w:right w:val="single" w:sz="6" w:space="0" w:color="auto"/>
            </w:tcBorders>
            <w:vAlign w:val="center"/>
            <w:hideMark/>
          </w:tcPr>
          <w:p w:rsidR="009B5E07" w:rsidRPr="0079401E" w:rsidRDefault="009B5E07" w:rsidP="009B5E07">
            <w:pPr>
              <w:spacing w:after="0" w:line="240" w:lineRule="auto"/>
              <w:jc w:val="center"/>
              <w:rPr>
                <w:rFonts w:ascii="Times New Roman" w:hAnsi="Times New Roman" w:cs="Times New Roman"/>
                <w:sz w:val="24"/>
              </w:rPr>
            </w:pPr>
            <w:r w:rsidRPr="0079401E">
              <w:rPr>
                <w:rFonts w:ascii="Times New Roman" w:hAnsi="Times New Roman" w:cs="Times New Roman"/>
                <w:sz w:val="24"/>
              </w:rPr>
              <w:t>0,0</w:t>
            </w:r>
          </w:p>
        </w:tc>
        <w:tc>
          <w:tcPr>
            <w:tcW w:w="992" w:type="dxa"/>
            <w:tcBorders>
              <w:top w:val="single" w:sz="6" w:space="0" w:color="auto"/>
              <w:left w:val="single" w:sz="6" w:space="0" w:color="auto"/>
              <w:bottom w:val="single" w:sz="6" w:space="0" w:color="auto"/>
              <w:right w:val="single" w:sz="6" w:space="0" w:color="auto"/>
            </w:tcBorders>
            <w:vAlign w:val="center"/>
            <w:hideMark/>
          </w:tcPr>
          <w:p w:rsidR="009B5E07" w:rsidRPr="0079401E" w:rsidRDefault="009B5E07" w:rsidP="009B5E07">
            <w:pPr>
              <w:spacing w:after="0" w:line="240" w:lineRule="auto"/>
              <w:jc w:val="center"/>
              <w:rPr>
                <w:rFonts w:ascii="Times New Roman" w:hAnsi="Times New Roman" w:cs="Times New Roman"/>
                <w:sz w:val="24"/>
              </w:rPr>
            </w:pPr>
            <w:r w:rsidRPr="0079401E">
              <w:rPr>
                <w:rFonts w:ascii="Times New Roman" w:hAnsi="Times New Roman" w:cs="Times New Roman"/>
                <w:sz w:val="24"/>
              </w:rPr>
              <w:t>0,0</w:t>
            </w:r>
          </w:p>
        </w:tc>
        <w:tc>
          <w:tcPr>
            <w:tcW w:w="992" w:type="dxa"/>
            <w:tcBorders>
              <w:top w:val="single" w:sz="6" w:space="0" w:color="auto"/>
              <w:left w:val="single" w:sz="6" w:space="0" w:color="auto"/>
              <w:bottom w:val="single" w:sz="6" w:space="0" w:color="auto"/>
              <w:right w:val="single" w:sz="6" w:space="0" w:color="auto"/>
            </w:tcBorders>
            <w:vAlign w:val="center"/>
          </w:tcPr>
          <w:p w:rsidR="009B5E07" w:rsidRPr="0079401E" w:rsidRDefault="009B5E07" w:rsidP="009B5E07">
            <w:pPr>
              <w:spacing w:after="0" w:line="240" w:lineRule="auto"/>
              <w:jc w:val="center"/>
              <w:rPr>
                <w:rFonts w:ascii="Times New Roman" w:hAnsi="Times New Roman" w:cs="Times New Roman"/>
                <w:sz w:val="24"/>
              </w:rPr>
            </w:pPr>
            <w:r w:rsidRPr="0079401E">
              <w:rPr>
                <w:rFonts w:ascii="Times New Roman" w:hAnsi="Times New Roman" w:cs="Times New Roman"/>
                <w:sz w:val="24"/>
              </w:rPr>
              <w:t>-</w:t>
            </w:r>
          </w:p>
        </w:tc>
        <w:tc>
          <w:tcPr>
            <w:tcW w:w="992" w:type="dxa"/>
            <w:tcBorders>
              <w:top w:val="single" w:sz="6" w:space="0" w:color="auto"/>
              <w:left w:val="single" w:sz="6" w:space="0" w:color="auto"/>
              <w:bottom w:val="single" w:sz="6" w:space="0" w:color="auto"/>
              <w:right w:val="single" w:sz="6" w:space="0" w:color="auto"/>
            </w:tcBorders>
            <w:vAlign w:val="center"/>
            <w:hideMark/>
          </w:tcPr>
          <w:p w:rsidR="009B5E07" w:rsidRPr="0079401E" w:rsidRDefault="009B5E07" w:rsidP="009B5E07">
            <w:pPr>
              <w:spacing w:after="0" w:line="240" w:lineRule="auto"/>
              <w:jc w:val="center"/>
              <w:rPr>
                <w:rFonts w:ascii="Times New Roman" w:hAnsi="Times New Roman" w:cs="Times New Roman"/>
                <w:sz w:val="24"/>
              </w:rPr>
            </w:pPr>
            <w:r w:rsidRPr="0079401E">
              <w:rPr>
                <w:rFonts w:ascii="Times New Roman" w:hAnsi="Times New Roman" w:cs="Times New Roman"/>
                <w:sz w:val="24"/>
              </w:rPr>
              <w:t>0,0</w:t>
            </w:r>
          </w:p>
        </w:tc>
        <w:tc>
          <w:tcPr>
            <w:tcW w:w="992" w:type="dxa"/>
            <w:tcBorders>
              <w:top w:val="single" w:sz="6" w:space="0" w:color="auto"/>
              <w:left w:val="single" w:sz="6" w:space="0" w:color="auto"/>
              <w:bottom w:val="single" w:sz="6" w:space="0" w:color="auto"/>
              <w:right w:val="single" w:sz="6" w:space="0" w:color="auto"/>
            </w:tcBorders>
            <w:vAlign w:val="center"/>
            <w:hideMark/>
          </w:tcPr>
          <w:p w:rsidR="009B5E07" w:rsidRPr="0079401E" w:rsidRDefault="009B5E07" w:rsidP="009B5E07">
            <w:pPr>
              <w:spacing w:after="0" w:line="240" w:lineRule="auto"/>
              <w:jc w:val="center"/>
              <w:rPr>
                <w:rFonts w:ascii="Times New Roman" w:hAnsi="Times New Roman" w:cs="Times New Roman"/>
                <w:sz w:val="24"/>
              </w:rPr>
            </w:pPr>
            <w:r w:rsidRPr="0079401E">
              <w:rPr>
                <w:rFonts w:ascii="Times New Roman" w:hAnsi="Times New Roman" w:cs="Times New Roman"/>
                <w:sz w:val="24"/>
              </w:rPr>
              <w:t>0,0</w:t>
            </w:r>
          </w:p>
        </w:tc>
      </w:tr>
      <w:tr w:rsidR="009B5E07" w:rsidRPr="002E5BE8" w:rsidTr="009B5E07">
        <w:trPr>
          <w:cantSplit/>
          <w:trHeight w:val="905"/>
        </w:trPr>
        <w:tc>
          <w:tcPr>
            <w:tcW w:w="631" w:type="dxa"/>
            <w:tcBorders>
              <w:top w:val="single" w:sz="6" w:space="0" w:color="auto"/>
              <w:left w:val="single" w:sz="6" w:space="0" w:color="auto"/>
              <w:bottom w:val="single" w:sz="6" w:space="0" w:color="auto"/>
              <w:right w:val="single" w:sz="6" w:space="0" w:color="auto"/>
            </w:tcBorders>
            <w:hideMark/>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1.2</w:t>
            </w:r>
          </w:p>
        </w:tc>
        <w:tc>
          <w:tcPr>
            <w:tcW w:w="6521" w:type="dxa"/>
            <w:tcBorders>
              <w:top w:val="single" w:sz="6" w:space="0" w:color="auto"/>
              <w:left w:val="single" w:sz="6" w:space="0" w:color="auto"/>
              <w:bottom w:val="single" w:sz="6" w:space="0" w:color="auto"/>
              <w:right w:val="single" w:sz="6" w:space="0" w:color="auto"/>
            </w:tcBorders>
            <w:hideMark/>
          </w:tcPr>
          <w:p w:rsidR="009B5E07" w:rsidRPr="002E5BE8" w:rsidRDefault="009B5E07" w:rsidP="009B5E07">
            <w:pPr>
              <w:spacing w:after="0" w:line="240" w:lineRule="auto"/>
              <w:rPr>
                <w:rFonts w:ascii="Times New Roman" w:hAnsi="Times New Roman" w:cs="Times New Roman"/>
                <w:sz w:val="24"/>
              </w:rPr>
            </w:pPr>
            <w:r w:rsidRPr="002E5BE8">
              <w:rPr>
                <w:rFonts w:ascii="Times New Roman" w:hAnsi="Times New Roman" w:cs="Times New Roman"/>
                <w:sz w:val="24"/>
              </w:rPr>
              <w:t xml:space="preserve">Обеспечение минимального размера бюджетной обеспеченности муниципальных образований </w:t>
            </w:r>
            <w:proofErr w:type="spellStart"/>
            <w:r w:rsidRPr="002E5BE8">
              <w:rPr>
                <w:rFonts w:ascii="Times New Roman" w:hAnsi="Times New Roman" w:cs="Times New Roman"/>
                <w:sz w:val="24"/>
              </w:rPr>
              <w:t>Кежемского</w:t>
            </w:r>
            <w:proofErr w:type="spellEnd"/>
            <w:r w:rsidRPr="002E5BE8">
              <w:rPr>
                <w:rFonts w:ascii="Times New Roman" w:hAnsi="Times New Roman" w:cs="Times New Roman"/>
                <w:sz w:val="24"/>
              </w:rPr>
              <w:t xml:space="preserve"> района после выравнивания</w:t>
            </w:r>
          </w:p>
        </w:tc>
        <w:tc>
          <w:tcPr>
            <w:tcW w:w="1266" w:type="dxa"/>
            <w:tcBorders>
              <w:top w:val="single" w:sz="6" w:space="0" w:color="auto"/>
              <w:left w:val="single" w:sz="6" w:space="0" w:color="auto"/>
              <w:bottom w:val="single" w:sz="6" w:space="0" w:color="auto"/>
              <w:right w:val="single" w:sz="6" w:space="0" w:color="auto"/>
            </w:tcBorders>
            <w:vAlign w:val="center"/>
            <w:hideMark/>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тыс. рублей/чел.</w:t>
            </w:r>
          </w:p>
        </w:tc>
        <w:tc>
          <w:tcPr>
            <w:tcW w:w="1775" w:type="dxa"/>
            <w:tcBorders>
              <w:top w:val="single" w:sz="6" w:space="0" w:color="auto"/>
              <w:left w:val="single" w:sz="6" w:space="0" w:color="auto"/>
              <w:bottom w:val="single" w:sz="6" w:space="0" w:color="auto"/>
              <w:right w:val="single" w:sz="6" w:space="0" w:color="auto"/>
            </w:tcBorders>
            <w:vAlign w:val="center"/>
            <w:hideMark/>
          </w:tcPr>
          <w:p w:rsidR="009B5E07" w:rsidRPr="002E5BE8" w:rsidRDefault="009B5E07" w:rsidP="009B5E07">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Решение о районном бюджете</w:t>
            </w:r>
          </w:p>
        </w:tc>
        <w:tc>
          <w:tcPr>
            <w:tcW w:w="992" w:type="dxa"/>
            <w:tcBorders>
              <w:top w:val="single" w:sz="6" w:space="0" w:color="auto"/>
              <w:left w:val="single" w:sz="6" w:space="0" w:color="auto"/>
              <w:bottom w:val="single" w:sz="6" w:space="0" w:color="auto"/>
              <w:right w:val="single" w:sz="6" w:space="0" w:color="auto"/>
            </w:tcBorders>
            <w:vAlign w:val="center"/>
            <w:hideMark/>
          </w:tcPr>
          <w:p w:rsidR="009B5E07" w:rsidRPr="0079401E" w:rsidRDefault="009B5E07" w:rsidP="002561D9">
            <w:pPr>
              <w:autoSpaceDE w:val="0"/>
              <w:autoSpaceDN w:val="0"/>
              <w:adjustRightInd w:val="0"/>
              <w:spacing w:after="0" w:line="240" w:lineRule="auto"/>
              <w:jc w:val="center"/>
              <w:rPr>
                <w:rFonts w:ascii="Times New Roman" w:hAnsi="Times New Roman" w:cs="Times New Roman"/>
                <w:sz w:val="24"/>
              </w:rPr>
            </w:pPr>
            <w:r w:rsidRPr="0079401E">
              <w:rPr>
                <w:rFonts w:ascii="Times New Roman" w:hAnsi="Times New Roman" w:cs="Times New Roman"/>
                <w:sz w:val="24"/>
              </w:rPr>
              <w:t xml:space="preserve">Не менее </w:t>
            </w:r>
            <w:r w:rsidR="002561D9" w:rsidRPr="0079401E">
              <w:rPr>
                <w:rFonts w:ascii="Times New Roman" w:hAnsi="Times New Roman" w:cs="Times New Roman"/>
                <w:sz w:val="24"/>
              </w:rPr>
              <w:t>9</w:t>
            </w:r>
            <w:r w:rsidRPr="0079401E">
              <w:rPr>
                <w:rFonts w:ascii="Times New Roman" w:hAnsi="Times New Roman" w:cs="Times New Roman"/>
                <w:sz w:val="24"/>
              </w:rPr>
              <w:t>,</w:t>
            </w:r>
            <w:r w:rsidR="00EA5C17" w:rsidRPr="0079401E">
              <w:rPr>
                <w:rFonts w:ascii="Times New Roman" w:hAnsi="Times New Roman" w:cs="Times New Roman"/>
                <w:sz w:val="24"/>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9B5E07" w:rsidRPr="0079401E" w:rsidRDefault="009B5E07" w:rsidP="002561D9">
            <w:pPr>
              <w:autoSpaceDE w:val="0"/>
              <w:autoSpaceDN w:val="0"/>
              <w:adjustRightInd w:val="0"/>
              <w:spacing w:after="0" w:line="240" w:lineRule="auto"/>
              <w:jc w:val="center"/>
              <w:rPr>
                <w:rFonts w:ascii="Times New Roman" w:hAnsi="Times New Roman" w:cs="Times New Roman"/>
                <w:sz w:val="24"/>
              </w:rPr>
            </w:pPr>
            <w:r w:rsidRPr="0079401E">
              <w:rPr>
                <w:rFonts w:ascii="Times New Roman" w:hAnsi="Times New Roman" w:cs="Times New Roman"/>
                <w:sz w:val="24"/>
              </w:rPr>
              <w:t xml:space="preserve">Не менее </w:t>
            </w:r>
            <w:r w:rsidR="00EA5C17" w:rsidRPr="0079401E">
              <w:rPr>
                <w:rFonts w:ascii="Times New Roman" w:hAnsi="Times New Roman" w:cs="Times New Roman"/>
                <w:sz w:val="24"/>
              </w:rPr>
              <w:t>9</w:t>
            </w:r>
            <w:r w:rsidRPr="0079401E">
              <w:rPr>
                <w:rFonts w:ascii="Times New Roman" w:hAnsi="Times New Roman" w:cs="Times New Roman"/>
                <w:sz w:val="24"/>
              </w:rPr>
              <w:t>,</w:t>
            </w:r>
            <w:r w:rsidR="002561D9" w:rsidRPr="0079401E">
              <w:rPr>
                <w:rFonts w:ascii="Times New Roman" w:hAnsi="Times New Roman" w:cs="Times New Roman"/>
                <w:sz w:val="24"/>
              </w:rPr>
              <w:t>5</w:t>
            </w:r>
          </w:p>
        </w:tc>
        <w:tc>
          <w:tcPr>
            <w:tcW w:w="992" w:type="dxa"/>
            <w:tcBorders>
              <w:top w:val="single" w:sz="6" w:space="0" w:color="auto"/>
              <w:left w:val="single" w:sz="6" w:space="0" w:color="auto"/>
              <w:bottom w:val="single" w:sz="6" w:space="0" w:color="auto"/>
              <w:right w:val="single" w:sz="6" w:space="0" w:color="auto"/>
            </w:tcBorders>
            <w:vAlign w:val="center"/>
          </w:tcPr>
          <w:p w:rsidR="009B5E07" w:rsidRPr="0079401E" w:rsidRDefault="009B5E07" w:rsidP="009B5E07">
            <w:pPr>
              <w:autoSpaceDE w:val="0"/>
              <w:autoSpaceDN w:val="0"/>
              <w:adjustRightInd w:val="0"/>
              <w:spacing w:after="0" w:line="240" w:lineRule="auto"/>
              <w:jc w:val="center"/>
              <w:rPr>
                <w:rFonts w:ascii="Times New Roman" w:hAnsi="Times New Roman" w:cs="Times New Roman"/>
                <w:sz w:val="24"/>
              </w:rPr>
            </w:pPr>
            <w:r w:rsidRPr="0079401E">
              <w:rPr>
                <w:rFonts w:ascii="Times New Roman" w:hAnsi="Times New Roman" w:cs="Times New Roman"/>
                <w:sz w:val="24"/>
              </w:rPr>
              <w:t>-</w:t>
            </w:r>
          </w:p>
        </w:tc>
        <w:tc>
          <w:tcPr>
            <w:tcW w:w="992" w:type="dxa"/>
            <w:tcBorders>
              <w:top w:val="single" w:sz="6" w:space="0" w:color="auto"/>
              <w:left w:val="single" w:sz="6" w:space="0" w:color="auto"/>
              <w:bottom w:val="single" w:sz="6" w:space="0" w:color="auto"/>
              <w:right w:val="single" w:sz="6" w:space="0" w:color="auto"/>
            </w:tcBorders>
            <w:hideMark/>
          </w:tcPr>
          <w:p w:rsidR="009B5E07" w:rsidRPr="0079401E" w:rsidRDefault="009B5E07" w:rsidP="002561D9">
            <w:pPr>
              <w:spacing w:after="0" w:line="240" w:lineRule="auto"/>
              <w:jc w:val="center"/>
              <w:rPr>
                <w:rFonts w:ascii="Times New Roman" w:hAnsi="Times New Roman" w:cs="Times New Roman"/>
                <w:sz w:val="24"/>
              </w:rPr>
            </w:pPr>
            <w:r w:rsidRPr="0079401E">
              <w:rPr>
                <w:rFonts w:ascii="Times New Roman" w:hAnsi="Times New Roman" w:cs="Times New Roman"/>
                <w:sz w:val="24"/>
              </w:rPr>
              <w:t xml:space="preserve">Не менее </w:t>
            </w:r>
            <w:r w:rsidR="00EA5C17" w:rsidRPr="0079401E">
              <w:rPr>
                <w:rFonts w:ascii="Times New Roman" w:hAnsi="Times New Roman" w:cs="Times New Roman"/>
                <w:sz w:val="24"/>
              </w:rPr>
              <w:t>9</w:t>
            </w:r>
            <w:r w:rsidRPr="0079401E">
              <w:rPr>
                <w:rFonts w:ascii="Times New Roman" w:hAnsi="Times New Roman" w:cs="Times New Roman"/>
                <w:sz w:val="24"/>
              </w:rPr>
              <w:t>,</w:t>
            </w:r>
            <w:r w:rsidR="002561D9" w:rsidRPr="0079401E">
              <w:rPr>
                <w:rFonts w:ascii="Times New Roman" w:hAnsi="Times New Roman" w:cs="Times New Roman"/>
                <w:sz w:val="24"/>
              </w:rPr>
              <w:t>5</w:t>
            </w:r>
          </w:p>
        </w:tc>
        <w:tc>
          <w:tcPr>
            <w:tcW w:w="992" w:type="dxa"/>
            <w:tcBorders>
              <w:top w:val="single" w:sz="6" w:space="0" w:color="auto"/>
              <w:left w:val="single" w:sz="6" w:space="0" w:color="auto"/>
              <w:bottom w:val="single" w:sz="6" w:space="0" w:color="auto"/>
              <w:right w:val="single" w:sz="6" w:space="0" w:color="auto"/>
            </w:tcBorders>
            <w:hideMark/>
          </w:tcPr>
          <w:p w:rsidR="009B5E07" w:rsidRPr="0079401E" w:rsidRDefault="009B5E07" w:rsidP="002561D9">
            <w:pPr>
              <w:spacing w:after="0" w:line="240" w:lineRule="auto"/>
              <w:jc w:val="center"/>
              <w:rPr>
                <w:rFonts w:ascii="Times New Roman" w:hAnsi="Times New Roman" w:cs="Times New Roman"/>
                <w:sz w:val="24"/>
              </w:rPr>
            </w:pPr>
            <w:r w:rsidRPr="0079401E">
              <w:rPr>
                <w:rFonts w:ascii="Times New Roman" w:hAnsi="Times New Roman" w:cs="Times New Roman"/>
                <w:sz w:val="24"/>
              </w:rPr>
              <w:t xml:space="preserve">Не менее </w:t>
            </w:r>
            <w:r w:rsidR="00EA5C17" w:rsidRPr="0079401E">
              <w:rPr>
                <w:rFonts w:ascii="Times New Roman" w:hAnsi="Times New Roman" w:cs="Times New Roman"/>
                <w:sz w:val="24"/>
              </w:rPr>
              <w:t>9</w:t>
            </w:r>
            <w:r w:rsidRPr="0079401E">
              <w:rPr>
                <w:rFonts w:ascii="Times New Roman" w:hAnsi="Times New Roman" w:cs="Times New Roman"/>
                <w:sz w:val="24"/>
              </w:rPr>
              <w:t>,</w:t>
            </w:r>
            <w:r w:rsidR="002561D9" w:rsidRPr="0079401E">
              <w:rPr>
                <w:rFonts w:ascii="Times New Roman" w:hAnsi="Times New Roman" w:cs="Times New Roman"/>
                <w:sz w:val="24"/>
              </w:rPr>
              <w:t>5</w:t>
            </w:r>
          </w:p>
        </w:tc>
      </w:tr>
    </w:tbl>
    <w:p w:rsidR="002F4058" w:rsidRPr="002E5BE8" w:rsidRDefault="002F4058" w:rsidP="0084595A">
      <w:pPr>
        <w:autoSpaceDE w:val="0"/>
        <w:autoSpaceDN w:val="0"/>
        <w:adjustRightInd w:val="0"/>
        <w:spacing w:after="0" w:line="240" w:lineRule="auto"/>
        <w:jc w:val="right"/>
        <w:rPr>
          <w:rFonts w:ascii="Times New Roman" w:hAnsi="Times New Roman" w:cs="Times New Roman"/>
          <w:sz w:val="24"/>
          <w:szCs w:val="24"/>
        </w:rPr>
      </w:pPr>
    </w:p>
    <w:p w:rsidR="002F4058" w:rsidRPr="000F4BBC" w:rsidRDefault="002F4058" w:rsidP="00280371">
      <w:pPr>
        <w:autoSpaceDE w:val="0"/>
        <w:autoSpaceDN w:val="0"/>
        <w:adjustRightInd w:val="0"/>
        <w:spacing w:after="0" w:line="240" w:lineRule="auto"/>
        <w:jc w:val="right"/>
        <w:rPr>
          <w:rFonts w:ascii="Times New Roman" w:hAnsi="Times New Roman" w:cs="Times New Roman"/>
          <w:sz w:val="24"/>
          <w:szCs w:val="24"/>
        </w:rPr>
      </w:pPr>
      <w:r w:rsidRPr="002E5BE8">
        <w:rPr>
          <w:rFonts w:ascii="Times New Roman" w:hAnsi="Times New Roman" w:cs="Times New Roman"/>
          <w:sz w:val="24"/>
          <w:szCs w:val="24"/>
        </w:rPr>
        <w:t>Приложение</w:t>
      </w:r>
      <w:r w:rsidRPr="000F4BBC">
        <w:rPr>
          <w:rFonts w:ascii="Times New Roman" w:hAnsi="Times New Roman" w:cs="Times New Roman"/>
          <w:sz w:val="24"/>
          <w:szCs w:val="24"/>
        </w:rPr>
        <w:t xml:space="preserve"> № 2</w:t>
      </w:r>
    </w:p>
    <w:p w:rsidR="002F4058" w:rsidRPr="000F4BBC" w:rsidRDefault="002F4058" w:rsidP="00280371">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подпрограмме № 1</w:t>
      </w:r>
    </w:p>
    <w:p w:rsidR="0012191B" w:rsidRPr="000F4BBC" w:rsidRDefault="00B947F8" w:rsidP="0012191B">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w:t>
      </w:r>
      <w:r w:rsidR="00172FED" w:rsidRPr="000F4BBC">
        <w:rPr>
          <w:rFonts w:ascii="Times New Roman" w:hAnsi="Times New Roman" w:cs="Times New Roman"/>
          <w:i/>
          <w:sz w:val="24"/>
          <w:szCs w:val="24"/>
        </w:rPr>
        <w:t>й</w:t>
      </w:r>
      <w:r w:rsidR="0012191B" w:rsidRPr="000F4BBC">
        <w:rPr>
          <w:rFonts w:ascii="Times New Roman" w:hAnsi="Times New Roman" w:cs="Times New Roman"/>
          <w:i/>
          <w:sz w:val="24"/>
          <w:szCs w:val="24"/>
        </w:rPr>
        <w:t xml:space="preserve"> Администрации района </w:t>
      </w:r>
    </w:p>
    <w:p w:rsidR="00B258C4" w:rsidRPr="000F4BBC" w:rsidRDefault="00F61075" w:rsidP="0012191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w:t>
      </w:r>
      <w:r w:rsidR="003B19A8" w:rsidRPr="000F4BBC">
        <w:rPr>
          <w:rFonts w:ascii="Times New Roman" w:hAnsi="Times New Roman" w:cs="Times New Roman"/>
          <w:i/>
          <w:sz w:val="24"/>
          <w:szCs w:val="24"/>
        </w:rPr>
        <w:t>, от 07.08.2019 №559-п</w:t>
      </w:r>
      <w:r w:rsidR="00B258C4" w:rsidRPr="000F4BBC">
        <w:rPr>
          <w:rFonts w:ascii="Times New Roman" w:hAnsi="Times New Roman" w:cs="Times New Roman"/>
          <w:i/>
          <w:sz w:val="24"/>
          <w:szCs w:val="24"/>
        </w:rPr>
        <w:t>,</w:t>
      </w:r>
    </w:p>
    <w:p w:rsidR="000D12E8" w:rsidRPr="000F4BBC" w:rsidRDefault="00B258C4" w:rsidP="0012191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18.10.2019 №716-п</w:t>
      </w:r>
      <w:r w:rsidR="00580865" w:rsidRPr="000F4BBC">
        <w:rPr>
          <w:rFonts w:ascii="Times New Roman" w:hAnsi="Times New Roman" w:cs="Times New Roman"/>
          <w:i/>
          <w:sz w:val="24"/>
          <w:szCs w:val="24"/>
        </w:rPr>
        <w:t>, от 24.10.2019 № 737-п</w:t>
      </w:r>
      <w:r w:rsidR="000D12E8" w:rsidRPr="000F4BBC">
        <w:rPr>
          <w:rFonts w:ascii="Times New Roman" w:hAnsi="Times New Roman" w:cs="Times New Roman"/>
          <w:i/>
          <w:sz w:val="24"/>
          <w:szCs w:val="24"/>
        </w:rPr>
        <w:t>,</w:t>
      </w:r>
    </w:p>
    <w:p w:rsidR="004537EF" w:rsidRPr="000F4BBC" w:rsidRDefault="000D12E8" w:rsidP="0012191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25.03.2020 №179-п</w:t>
      </w:r>
      <w:r w:rsidR="00140747" w:rsidRPr="000F4BBC">
        <w:rPr>
          <w:rFonts w:ascii="Times New Roman" w:hAnsi="Times New Roman" w:cs="Times New Roman"/>
          <w:i/>
          <w:sz w:val="24"/>
          <w:szCs w:val="24"/>
        </w:rPr>
        <w:t>, от 30.11.2020 №758-п</w:t>
      </w:r>
      <w:r w:rsidR="004537EF" w:rsidRPr="000F4BBC">
        <w:rPr>
          <w:rFonts w:ascii="Times New Roman" w:hAnsi="Times New Roman" w:cs="Times New Roman"/>
          <w:i/>
          <w:sz w:val="24"/>
          <w:szCs w:val="24"/>
        </w:rPr>
        <w:t xml:space="preserve">, </w:t>
      </w:r>
    </w:p>
    <w:p w:rsidR="00165313" w:rsidRPr="000F4BBC" w:rsidRDefault="004537EF" w:rsidP="0012191B">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0</w:t>
      </w:r>
      <w:r w:rsidR="00B17577" w:rsidRPr="000F4BBC">
        <w:rPr>
          <w:rFonts w:ascii="Times New Roman" w:hAnsi="Times New Roman" w:cs="Times New Roman"/>
          <w:i/>
          <w:sz w:val="24"/>
          <w:szCs w:val="24"/>
        </w:rPr>
        <w:t>2</w:t>
      </w:r>
      <w:r w:rsidRPr="000F4BBC">
        <w:rPr>
          <w:rFonts w:ascii="Times New Roman" w:hAnsi="Times New Roman" w:cs="Times New Roman"/>
          <w:i/>
          <w:sz w:val="24"/>
          <w:szCs w:val="24"/>
        </w:rPr>
        <w:t>.0</w:t>
      </w:r>
      <w:r w:rsidR="00B17577" w:rsidRPr="000F4BBC">
        <w:rPr>
          <w:rFonts w:ascii="Times New Roman" w:hAnsi="Times New Roman" w:cs="Times New Roman"/>
          <w:i/>
          <w:sz w:val="24"/>
          <w:szCs w:val="24"/>
        </w:rPr>
        <w:t>3</w:t>
      </w:r>
      <w:r w:rsidRPr="000F4BBC">
        <w:rPr>
          <w:rFonts w:ascii="Times New Roman" w:hAnsi="Times New Roman" w:cs="Times New Roman"/>
          <w:i/>
          <w:sz w:val="24"/>
          <w:szCs w:val="24"/>
        </w:rPr>
        <w:t>.2021 №</w:t>
      </w:r>
      <w:r w:rsidR="00B17577" w:rsidRPr="000F4BBC">
        <w:rPr>
          <w:rFonts w:ascii="Times New Roman" w:hAnsi="Times New Roman" w:cs="Times New Roman"/>
          <w:i/>
          <w:sz w:val="24"/>
          <w:szCs w:val="24"/>
        </w:rPr>
        <w:t xml:space="preserve"> 168</w:t>
      </w:r>
      <w:r w:rsidRPr="000F4BBC">
        <w:rPr>
          <w:rFonts w:ascii="Times New Roman" w:hAnsi="Times New Roman" w:cs="Times New Roman"/>
          <w:i/>
          <w:sz w:val="24"/>
          <w:szCs w:val="24"/>
        </w:rPr>
        <w:t>-п</w:t>
      </w:r>
      <w:r w:rsidR="00D2253B" w:rsidRPr="000F4BBC">
        <w:rPr>
          <w:rFonts w:ascii="Times New Roman" w:hAnsi="Times New Roman" w:cs="Times New Roman"/>
          <w:i/>
          <w:sz w:val="24"/>
          <w:szCs w:val="24"/>
        </w:rPr>
        <w:t xml:space="preserve">, от </w:t>
      </w:r>
      <w:r w:rsidR="00231CB3" w:rsidRPr="000F4BBC">
        <w:rPr>
          <w:rFonts w:ascii="Times New Roman" w:hAnsi="Times New Roman" w:cs="Times New Roman"/>
          <w:i/>
          <w:sz w:val="24"/>
          <w:szCs w:val="24"/>
        </w:rPr>
        <w:t>15</w:t>
      </w:r>
      <w:r w:rsidR="00D2253B" w:rsidRPr="000F4BBC">
        <w:rPr>
          <w:rFonts w:ascii="Times New Roman" w:hAnsi="Times New Roman" w:cs="Times New Roman"/>
          <w:i/>
          <w:sz w:val="24"/>
          <w:szCs w:val="24"/>
        </w:rPr>
        <w:t xml:space="preserve">.06.2021 № </w:t>
      </w:r>
      <w:r w:rsidR="00231CB3" w:rsidRPr="000F4BBC">
        <w:rPr>
          <w:rFonts w:ascii="Times New Roman" w:hAnsi="Times New Roman" w:cs="Times New Roman"/>
          <w:i/>
          <w:sz w:val="24"/>
          <w:szCs w:val="24"/>
        </w:rPr>
        <w:t>410</w:t>
      </w:r>
      <w:r w:rsidR="00D2253B" w:rsidRPr="000F4BBC">
        <w:rPr>
          <w:rFonts w:ascii="Times New Roman" w:hAnsi="Times New Roman" w:cs="Times New Roman"/>
          <w:i/>
          <w:sz w:val="24"/>
          <w:szCs w:val="24"/>
        </w:rPr>
        <w:t>-п</w:t>
      </w:r>
      <w:r w:rsidR="00165313" w:rsidRPr="000F4BBC">
        <w:rPr>
          <w:rFonts w:ascii="Times New Roman" w:hAnsi="Times New Roman" w:cs="Times New Roman"/>
          <w:i/>
          <w:sz w:val="24"/>
          <w:szCs w:val="24"/>
        </w:rPr>
        <w:t xml:space="preserve">, </w:t>
      </w:r>
    </w:p>
    <w:p w:rsidR="00076269" w:rsidRPr="000F4BBC" w:rsidRDefault="00165313" w:rsidP="0012191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B6316F" w:rsidRPr="000F4BBC">
        <w:rPr>
          <w:rFonts w:ascii="Times New Roman" w:hAnsi="Times New Roman" w:cs="Times New Roman"/>
          <w:i/>
          <w:sz w:val="24"/>
          <w:szCs w:val="24"/>
        </w:rPr>
        <w:t>2.11</w:t>
      </w:r>
      <w:r w:rsidRPr="000F4BBC">
        <w:rPr>
          <w:rFonts w:ascii="Times New Roman" w:hAnsi="Times New Roman" w:cs="Times New Roman"/>
          <w:i/>
          <w:sz w:val="24"/>
          <w:szCs w:val="24"/>
        </w:rPr>
        <w:t>.2021 №</w:t>
      </w:r>
      <w:r w:rsidR="00B6316F" w:rsidRPr="000F4BBC">
        <w:rPr>
          <w:rFonts w:ascii="Times New Roman" w:hAnsi="Times New Roman" w:cs="Times New Roman"/>
          <w:i/>
          <w:sz w:val="24"/>
          <w:szCs w:val="24"/>
        </w:rPr>
        <w:t xml:space="preserve"> 711-п</w:t>
      </w:r>
      <w:r w:rsidR="00F85E7D" w:rsidRPr="000F4BBC">
        <w:rPr>
          <w:rFonts w:ascii="Times New Roman" w:hAnsi="Times New Roman" w:cs="Times New Roman"/>
          <w:i/>
          <w:sz w:val="24"/>
          <w:szCs w:val="24"/>
        </w:rPr>
        <w:t>, от 15.02.2022 № 94-п</w:t>
      </w:r>
      <w:r w:rsidR="00076269" w:rsidRPr="000F4BBC">
        <w:rPr>
          <w:rFonts w:ascii="Times New Roman" w:hAnsi="Times New Roman" w:cs="Times New Roman"/>
          <w:i/>
          <w:sz w:val="24"/>
          <w:szCs w:val="24"/>
        </w:rPr>
        <w:t xml:space="preserve">, </w:t>
      </w:r>
    </w:p>
    <w:p w:rsidR="00B81FF3" w:rsidRPr="000F4BBC" w:rsidRDefault="00076269" w:rsidP="0012191B">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22.04.2022 № 274-п</w:t>
      </w:r>
      <w:r w:rsidR="002E304D" w:rsidRPr="000F4BBC">
        <w:rPr>
          <w:rFonts w:ascii="Times New Roman" w:hAnsi="Times New Roman" w:cs="Times New Roman"/>
          <w:i/>
          <w:sz w:val="24"/>
          <w:szCs w:val="24"/>
        </w:rPr>
        <w:t>, от 18.07.2022 № 520-п</w:t>
      </w:r>
      <w:r w:rsidR="00B81FF3" w:rsidRPr="000F4BBC">
        <w:rPr>
          <w:rFonts w:ascii="Times New Roman" w:hAnsi="Times New Roman" w:cs="Times New Roman"/>
          <w:i/>
          <w:sz w:val="24"/>
          <w:szCs w:val="24"/>
        </w:rPr>
        <w:t>,</w:t>
      </w:r>
    </w:p>
    <w:p w:rsidR="0001183D" w:rsidRDefault="00B81FF3"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14.02.2023 № 125-п</w:t>
      </w:r>
      <w:r w:rsidR="000B3FAC" w:rsidRPr="002E5BE8">
        <w:rPr>
          <w:rFonts w:ascii="Times New Roman" w:hAnsi="Times New Roman" w:cs="Times New Roman"/>
          <w:i/>
          <w:sz w:val="24"/>
          <w:szCs w:val="24"/>
        </w:rPr>
        <w:t>, от 16.05.2023 № 425-п</w:t>
      </w:r>
      <w:r w:rsidR="009B5E07" w:rsidRPr="002E5BE8">
        <w:rPr>
          <w:rFonts w:ascii="Times New Roman" w:hAnsi="Times New Roman" w:cs="Times New Roman"/>
          <w:i/>
          <w:sz w:val="24"/>
          <w:szCs w:val="24"/>
        </w:rPr>
        <w:t xml:space="preserve">, </w:t>
      </w:r>
    </w:p>
    <w:p w:rsidR="0067094B" w:rsidRDefault="009B5E07"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28.06.2023 № 545-п</w:t>
      </w:r>
      <w:r w:rsidR="0055652E" w:rsidRPr="002E5BE8">
        <w:rPr>
          <w:rFonts w:ascii="Times New Roman" w:hAnsi="Times New Roman" w:cs="Times New Roman"/>
          <w:i/>
          <w:sz w:val="24"/>
          <w:szCs w:val="24"/>
        </w:rPr>
        <w:t>, от 22.01.2024 № 25-п</w:t>
      </w:r>
      <w:r w:rsidR="0067094B">
        <w:rPr>
          <w:rFonts w:ascii="Times New Roman" w:hAnsi="Times New Roman" w:cs="Times New Roman"/>
          <w:i/>
          <w:sz w:val="24"/>
          <w:szCs w:val="24"/>
        </w:rPr>
        <w:t>,</w:t>
      </w:r>
    </w:p>
    <w:p w:rsidR="0001183D" w:rsidRDefault="0067094B"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7A490E">
        <w:rPr>
          <w:rFonts w:ascii="Times New Roman" w:hAnsi="Times New Roman" w:cs="Times New Roman"/>
          <w:i/>
          <w:sz w:val="24"/>
          <w:szCs w:val="24"/>
        </w:rPr>
        <w:t>от</w:t>
      </w:r>
      <w:proofErr w:type="gramEnd"/>
      <w:r w:rsidRPr="007A490E">
        <w:rPr>
          <w:rFonts w:ascii="Times New Roman" w:hAnsi="Times New Roman" w:cs="Times New Roman"/>
          <w:i/>
          <w:sz w:val="24"/>
          <w:szCs w:val="24"/>
        </w:rPr>
        <w:t xml:space="preserve"> 04.04.2024 № 244-п</w:t>
      </w:r>
      <w:r w:rsidR="00010D94">
        <w:rPr>
          <w:rFonts w:ascii="Times New Roman" w:hAnsi="Times New Roman" w:cs="Times New Roman"/>
          <w:i/>
          <w:sz w:val="24"/>
          <w:szCs w:val="24"/>
        </w:rPr>
        <w:t xml:space="preserve">, </w:t>
      </w:r>
      <w:r w:rsidR="00010D94" w:rsidRPr="00D00275">
        <w:rPr>
          <w:rFonts w:ascii="Times New Roman" w:hAnsi="Times New Roman" w:cs="Times New Roman"/>
          <w:i/>
          <w:sz w:val="24"/>
          <w:szCs w:val="24"/>
        </w:rPr>
        <w:t>от 0</w:t>
      </w:r>
      <w:r w:rsidR="00D00275" w:rsidRPr="00D03CAC">
        <w:rPr>
          <w:rFonts w:ascii="Times New Roman" w:hAnsi="Times New Roman" w:cs="Times New Roman"/>
          <w:i/>
          <w:sz w:val="24"/>
          <w:szCs w:val="24"/>
        </w:rPr>
        <w:t>2</w:t>
      </w:r>
      <w:r w:rsidR="00010D94" w:rsidRPr="00D00275">
        <w:rPr>
          <w:rFonts w:ascii="Times New Roman" w:hAnsi="Times New Roman" w:cs="Times New Roman"/>
          <w:i/>
          <w:sz w:val="24"/>
          <w:szCs w:val="24"/>
        </w:rPr>
        <w:t>.0</w:t>
      </w:r>
      <w:r w:rsidR="00D00275" w:rsidRPr="00D03CAC">
        <w:rPr>
          <w:rFonts w:ascii="Times New Roman" w:hAnsi="Times New Roman" w:cs="Times New Roman"/>
          <w:i/>
          <w:sz w:val="24"/>
          <w:szCs w:val="24"/>
        </w:rPr>
        <w:t>7</w:t>
      </w:r>
      <w:r w:rsidR="00010D94" w:rsidRPr="00D00275">
        <w:rPr>
          <w:rFonts w:ascii="Times New Roman" w:hAnsi="Times New Roman" w:cs="Times New Roman"/>
          <w:i/>
          <w:sz w:val="24"/>
          <w:szCs w:val="24"/>
        </w:rPr>
        <w:t xml:space="preserve">.2024 № </w:t>
      </w:r>
      <w:r w:rsidR="00D00275" w:rsidRPr="00D03CAC">
        <w:rPr>
          <w:rFonts w:ascii="Times New Roman" w:hAnsi="Times New Roman" w:cs="Times New Roman"/>
          <w:i/>
          <w:sz w:val="24"/>
          <w:szCs w:val="24"/>
        </w:rPr>
        <w:t>480</w:t>
      </w:r>
      <w:r w:rsidR="00010D94" w:rsidRPr="00D00275">
        <w:rPr>
          <w:rFonts w:ascii="Times New Roman" w:hAnsi="Times New Roman" w:cs="Times New Roman"/>
          <w:i/>
          <w:sz w:val="24"/>
          <w:szCs w:val="24"/>
        </w:rPr>
        <w:t>-п</w:t>
      </w:r>
      <w:r w:rsidR="0001183D">
        <w:rPr>
          <w:rFonts w:ascii="Times New Roman" w:hAnsi="Times New Roman" w:cs="Times New Roman"/>
          <w:i/>
          <w:sz w:val="24"/>
          <w:szCs w:val="24"/>
        </w:rPr>
        <w:t xml:space="preserve">, </w:t>
      </w:r>
    </w:p>
    <w:p w:rsidR="001A5F84" w:rsidRDefault="0001183D" w:rsidP="009B5E07">
      <w:pPr>
        <w:autoSpaceDE w:val="0"/>
        <w:autoSpaceDN w:val="0"/>
        <w:adjustRightInd w:val="0"/>
        <w:spacing w:after="0" w:line="240" w:lineRule="auto"/>
        <w:jc w:val="right"/>
        <w:rPr>
          <w:rFonts w:ascii="Times New Roman" w:hAnsi="Times New Roman" w:cs="Times New Roman"/>
          <w:i/>
          <w:sz w:val="24"/>
          <w:szCs w:val="24"/>
        </w:rPr>
      </w:pPr>
      <w:proofErr w:type="gramStart"/>
      <w:r>
        <w:rPr>
          <w:rFonts w:ascii="Times New Roman" w:hAnsi="Times New Roman" w:cs="Times New Roman"/>
          <w:i/>
          <w:sz w:val="24"/>
          <w:szCs w:val="24"/>
        </w:rPr>
        <w:t>от</w:t>
      </w:r>
      <w:proofErr w:type="gramEnd"/>
      <w:r>
        <w:rPr>
          <w:rFonts w:ascii="Times New Roman" w:hAnsi="Times New Roman" w:cs="Times New Roman"/>
          <w:i/>
          <w:sz w:val="24"/>
          <w:szCs w:val="24"/>
        </w:rPr>
        <w:t xml:space="preserve"> 23.07.2024 №515-п</w:t>
      </w:r>
      <w:r w:rsidR="00277491">
        <w:rPr>
          <w:rFonts w:ascii="Times New Roman" w:hAnsi="Times New Roman" w:cs="Times New Roman"/>
          <w:i/>
          <w:sz w:val="24"/>
          <w:szCs w:val="24"/>
        </w:rPr>
        <w:t>,</w:t>
      </w:r>
      <w:r w:rsidR="00277491" w:rsidRPr="00277491">
        <w:rPr>
          <w:rFonts w:ascii="Times New Roman" w:hAnsi="Times New Roman" w:cs="Times New Roman"/>
          <w:i/>
          <w:sz w:val="24"/>
          <w:szCs w:val="24"/>
        </w:rPr>
        <w:t xml:space="preserve"> </w:t>
      </w:r>
      <w:r w:rsidR="00277491" w:rsidRPr="003A3716">
        <w:rPr>
          <w:rFonts w:ascii="Times New Roman" w:hAnsi="Times New Roman" w:cs="Times New Roman"/>
          <w:i/>
          <w:sz w:val="24"/>
          <w:szCs w:val="24"/>
        </w:rPr>
        <w:t xml:space="preserve">от </w:t>
      </w:r>
      <w:r w:rsidR="004B57C0" w:rsidRPr="003A3716">
        <w:rPr>
          <w:rFonts w:ascii="Times New Roman" w:hAnsi="Times New Roman" w:cs="Times New Roman"/>
          <w:i/>
          <w:sz w:val="24"/>
          <w:szCs w:val="24"/>
        </w:rPr>
        <w:t>25</w:t>
      </w:r>
      <w:r w:rsidR="00277491" w:rsidRPr="003A3716">
        <w:rPr>
          <w:rFonts w:ascii="Times New Roman" w:hAnsi="Times New Roman" w:cs="Times New Roman"/>
          <w:i/>
          <w:sz w:val="24"/>
          <w:szCs w:val="24"/>
        </w:rPr>
        <w:t>.10.2024 №</w:t>
      </w:r>
      <w:r w:rsidR="004B57C0" w:rsidRPr="003A3716">
        <w:rPr>
          <w:rFonts w:ascii="Times New Roman" w:hAnsi="Times New Roman" w:cs="Times New Roman"/>
          <w:i/>
          <w:sz w:val="24"/>
          <w:szCs w:val="24"/>
        </w:rPr>
        <w:t xml:space="preserve"> 796</w:t>
      </w:r>
      <w:r w:rsidR="00277491" w:rsidRPr="003A3716">
        <w:rPr>
          <w:rFonts w:ascii="Times New Roman" w:hAnsi="Times New Roman" w:cs="Times New Roman"/>
          <w:i/>
          <w:sz w:val="24"/>
          <w:szCs w:val="24"/>
        </w:rPr>
        <w:t>-п</w:t>
      </w:r>
      <w:r w:rsidR="001A5F84">
        <w:rPr>
          <w:rFonts w:ascii="Times New Roman" w:hAnsi="Times New Roman" w:cs="Times New Roman"/>
          <w:i/>
          <w:sz w:val="24"/>
          <w:szCs w:val="24"/>
        </w:rPr>
        <w:t>,</w:t>
      </w:r>
    </w:p>
    <w:p w:rsidR="008B51F0" w:rsidRDefault="001A5F84" w:rsidP="009B5E07">
      <w:pPr>
        <w:autoSpaceDE w:val="0"/>
        <w:autoSpaceDN w:val="0"/>
        <w:adjustRightInd w:val="0"/>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Pr="0079401E">
        <w:rPr>
          <w:rFonts w:ascii="Times New Roman" w:hAnsi="Times New Roman" w:cs="Times New Roman"/>
          <w:i/>
          <w:sz w:val="24"/>
          <w:szCs w:val="24"/>
        </w:rPr>
        <w:t>от</w:t>
      </w:r>
      <w:proofErr w:type="gramEnd"/>
      <w:r w:rsidRPr="0079401E">
        <w:rPr>
          <w:rFonts w:ascii="Times New Roman" w:hAnsi="Times New Roman" w:cs="Times New Roman"/>
          <w:i/>
          <w:sz w:val="24"/>
          <w:szCs w:val="24"/>
        </w:rPr>
        <w:t xml:space="preserve"> </w:t>
      </w:r>
      <w:r w:rsidR="003C6178" w:rsidRPr="0079401E">
        <w:rPr>
          <w:rFonts w:ascii="Times New Roman" w:hAnsi="Times New Roman" w:cs="Times New Roman"/>
          <w:i/>
          <w:sz w:val="24"/>
          <w:szCs w:val="24"/>
        </w:rPr>
        <w:t>16</w:t>
      </w:r>
      <w:r w:rsidRPr="0079401E">
        <w:rPr>
          <w:rFonts w:ascii="Times New Roman" w:hAnsi="Times New Roman" w:cs="Times New Roman"/>
          <w:i/>
          <w:sz w:val="24"/>
          <w:szCs w:val="24"/>
        </w:rPr>
        <w:t>.01.2025 №</w:t>
      </w:r>
      <w:r w:rsidR="003C6178" w:rsidRPr="0079401E">
        <w:rPr>
          <w:rFonts w:ascii="Times New Roman" w:hAnsi="Times New Roman" w:cs="Times New Roman"/>
          <w:i/>
          <w:sz w:val="24"/>
          <w:szCs w:val="24"/>
        </w:rPr>
        <w:t>35</w:t>
      </w:r>
      <w:r w:rsidRPr="0079401E">
        <w:rPr>
          <w:rFonts w:ascii="Times New Roman" w:hAnsi="Times New Roman" w:cs="Times New Roman"/>
          <w:i/>
          <w:sz w:val="24"/>
          <w:szCs w:val="24"/>
        </w:rPr>
        <w:t>-п</w:t>
      </w:r>
      <w:r w:rsidR="0098620A">
        <w:rPr>
          <w:rFonts w:ascii="Times New Roman" w:hAnsi="Times New Roman" w:cs="Times New Roman"/>
          <w:i/>
          <w:sz w:val="24"/>
          <w:szCs w:val="24"/>
        </w:rPr>
        <w:t xml:space="preserve">, </w:t>
      </w:r>
      <w:r w:rsidR="0098620A" w:rsidRPr="0044586C">
        <w:rPr>
          <w:rFonts w:ascii="Times New Roman" w:hAnsi="Times New Roman" w:cs="Times New Roman"/>
          <w:i/>
          <w:sz w:val="24"/>
          <w:szCs w:val="24"/>
        </w:rPr>
        <w:t>от 0</w:t>
      </w:r>
      <w:r w:rsidR="0044586C" w:rsidRPr="0044586C">
        <w:rPr>
          <w:rFonts w:ascii="Times New Roman" w:hAnsi="Times New Roman" w:cs="Times New Roman"/>
          <w:i/>
          <w:sz w:val="24"/>
          <w:szCs w:val="24"/>
        </w:rPr>
        <w:t>6</w:t>
      </w:r>
      <w:r w:rsidR="0098620A" w:rsidRPr="0044586C">
        <w:rPr>
          <w:rFonts w:ascii="Times New Roman" w:hAnsi="Times New Roman" w:cs="Times New Roman"/>
          <w:i/>
          <w:sz w:val="24"/>
          <w:szCs w:val="24"/>
        </w:rPr>
        <w:t>.0</w:t>
      </w:r>
      <w:r w:rsidR="0044586C" w:rsidRPr="0044586C">
        <w:rPr>
          <w:rFonts w:ascii="Times New Roman" w:hAnsi="Times New Roman" w:cs="Times New Roman"/>
          <w:i/>
          <w:sz w:val="24"/>
          <w:szCs w:val="24"/>
        </w:rPr>
        <w:t>3</w:t>
      </w:r>
      <w:r w:rsidR="0098620A" w:rsidRPr="0044586C">
        <w:rPr>
          <w:rFonts w:ascii="Times New Roman" w:hAnsi="Times New Roman" w:cs="Times New Roman"/>
          <w:i/>
          <w:sz w:val="24"/>
          <w:szCs w:val="24"/>
        </w:rPr>
        <w:t xml:space="preserve">.2025 № </w:t>
      </w:r>
      <w:r w:rsidR="0044586C" w:rsidRPr="0044586C">
        <w:rPr>
          <w:rFonts w:ascii="Times New Roman" w:hAnsi="Times New Roman" w:cs="Times New Roman"/>
          <w:i/>
          <w:sz w:val="24"/>
          <w:szCs w:val="24"/>
        </w:rPr>
        <w:t>179</w:t>
      </w:r>
      <w:r w:rsidR="0098620A" w:rsidRPr="0044586C">
        <w:rPr>
          <w:rFonts w:ascii="Times New Roman" w:hAnsi="Times New Roman" w:cs="Times New Roman"/>
          <w:i/>
          <w:sz w:val="24"/>
          <w:szCs w:val="24"/>
        </w:rPr>
        <w:t>-п</w:t>
      </w:r>
      <w:r w:rsidR="008B51F0">
        <w:rPr>
          <w:rFonts w:ascii="Times New Roman" w:hAnsi="Times New Roman" w:cs="Times New Roman"/>
          <w:i/>
          <w:sz w:val="24"/>
          <w:szCs w:val="24"/>
        </w:rPr>
        <w:t>,</w:t>
      </w:r>
    </w:p>
    <w:p w:rsidR="00591E4F" w:rsidRDefault="008B51F0" w:rsidP="009B5E07">
      <w:pPr>
        <w:autoSpaceDE w:val="0"/>
        <w:autoSpaceDN w:val="0"/>
        <w:adjustRightInd w:val="0"/>
        <w:spacing w:after="0" w:line="240" w:lineRule="auto"/>
        <w:jc w:val="right"/>
        <w:rPr>
          <w:rFonts w:ascii="Times New Roman" w:hAnsi="Times New Roman" w:cs="Times New Roman"/>
          <w:i/>
          <w:sz w:val="24"/>
          <w:szCs w:val="24"/>
        </w:rPr>
      </w:pPr>
      <w:r w:rsidRPr="008B51F0">
        <w:rPr>
          <w:rFonts w:ascii="Times New Roman" w:hAnsi="Times New Roman" w:cs="Times New Roman"/>
          <w:i/>
          <w:sz w:val="24"/>
          <w:szCs w:val="24"/>
        </w:rPr>
        <w:t xml:space="preserve"> </w:t>
      </w:r>
      <w:proofErr w:type="gramStart"/>
      <w:r w:rsidRPr="00B31173">
        <w:rPr>
          <w:rFonts w:ascii="Times New Roman" w:hAnsi="Times New Roman" w:cs="Times New Roman"/>
          <w:i/>
          <w:sz w:val="24"/>
          <w:szCs w:val="24"/>
        </w:rPr>
        <w:t>от</w:t>
      </w:r>
      <w:proofErr w:type="gramEnd"/>
      <w:r w:rsidRPr="00B31173">
        <w:rPr>
          <w:rFonts w:ascii="Times New Roman" w:hAnsi="Times New Roman" w:cs="Times New Roman"/>
          <w:i/>
          <w:sz w:val="24"/>
          <w:szCs w:val="24"/>
        </w:rPr>
        <w:t xml:space="preserve"> </w:t>
      </w:r>
      <w:r w:rsidR="001C2008" w:rsidRPr="00B31173">
        <w:rPr>
          <w:rFonts w:ascii="Times New Roman" w:hAnsi="Times New Roman" w:cs="Times New Roman"/>
          <w:i/>
          <w:sz w:val="24"/>
          <w:szCs w:val="24"/>
        </w:rPr>
        <w:t>20</w:t>
      </w:r>
      <w:r w:rsidRPr="00B31173">
        <w:rPr>
          <w:rFonts w:ascii="Times New Roman" w:hAnsi="Times New Roman" w:cs="Times New Roman"/>
          <w:i/>
          <w:sz w:val="24"/>
          <w:szCs w:val="24"/>
        </w:rPr>
        <w:t xml:space="preserve">.05.2025 № </w:t>
      </w:r>
      <w:r w:rsidR="001C2008" w:rsidRPr="00B31173">
        <w:rPr>
          <w:rFonts w:ascii="Times New Roman" w:hAnsi="Times New Roman" w:cs="Times New Roman"/>
          <w:i/>
          <w:sz w:val="24"/>
          <w:szCs w:val="24"/>
        </w:rPr>
        <w:t>338</w:t>
      </w:r>
      <w:r w:rsidRPr="00B31173">
        <w:rPr>
          <w:rFonts w:ascii="Times New Roman" w:hAnsi="Times New Roman" w:cs="Times New Roman"/>
          <w:i/>
          <w:sz w:val="24"/>
          <w:szCs w:val="24"/>
        </w:rPr>
        <w:t>-п</w:t>
      </w:r>
      <w:r w:rsidR="00A03EA6">
        <w:rPr>
          <w:rFonts w:ascii="Times New Roman" w:hAnsi="Times New Roman" w:cs="Times New Roman"/>
          <w:i/>
          <w:sz w:val="24"/>
          <w:szCs w:val="24"/>
        </w:rPr>
        <w:t xml:space="preserve">. </w:t>
      </w:r>
      <w:r w:rsidR="00A03EA6" w:rsidRPr="00B31173">
        <w:rPr>
          <w:rFonts w:ascii="Times New Roman" w:hAnsi="Times New Roman" w:cs="Times New Roman"/>
          <w:i/>
          <w:sz w:val="24"/>
          <w:szCs w:val="24"/>
        </w:rPr>
        <w:t xml:space="preserve">от </w:t>
      </w:r>
      <w:r w:rsidR="00A03EA6">
        <w:rPr>
          <w:rFonts w:ascii="Times New Roman" w:hAnsi="Times New Roman" w:cs="Times New Roman"/>
          <w:i/>
          <w:sz w:val="24"/>
          <w:szCs w:val="24"/>
        </w:rPr>
        <w:t>05</w:t>
      </w:r>
      <w:r w:rsidR="00A03EA6" w:rsidRPr="00B31173">
        <w:rPr>
          <w:rFonts w:ascii="Times New Roman" w:hAnsi="Times New Roman" w:cs="Times New Roman"/>
          <w:i/>
          <w:sz w:val="24"/>
          <w:szCs w:val="24"/>
        </w:rPr>
        <w:t>.0</w:t>
      </w:r>
      <w:r w:rsidR="00A03EA6">
        <w:rPr>
          <w:rFonts w:ascii="Times New Roman" w:hAnsi="Times New Roman" w:cs="Times New Roman"/>
          <w:i/>
          <w:sz w:val="24"/>
          <w:szCs w:val="24"/>
        </w:rPr>
        <w:t>6</w:t>
      </w:r>
      <w:r w:rsidR="00A03EA6" w:rsidRPr="00B31173">
        <w:rPr>
          <w:rFonts w:ascii="Times New Roman" w:hAnsi="Times New Roman" w:cs="Times New Roman"/>
          <w:i/>
          <w:sz w:val="24"/>
          <w:szCs w:val="24"/>
        </w:rPr>
        <w:t>.2025 №</w:t>
      </w:r>
      <w:r w:rsidR="00A03EA6">
        <w:rPr>
          <w:rFonts w:ascii="Times New Roman" w:hAnsi="Times New Roman" w:cs="Times New Roman"/>
          <w:i/>
          <w:sz w:val="24"/>
          <w:szCs w:val="24"/>
        </w:rPr>
        <w:t>397</w:t>
      </w:r>
      <w:r w:rsidR="00A03EA6" w:rsidRPr="00B31173">
        <w:rPr>
          <w:rFonts w:ascii="Times New Roman" w:hAnsi="Times New Roman" w:cs="Times New Roman"/>
          <w:i/>
          <w:sz w:val="24"/>
          <w:szCs w:val="24"/>
        </w:rPr>
        <w:t>-п</w:t>
      </w:r>
      <w:r w:rsidR="00591E4F">
        <w:rPr>
          <w:rFonts w:ascii="Times New Roman" w:hAnsi="Times New Roman" w:cs="Times New Roman"/>
          <w:i/>
          <w:sz w:val="24"/>
          <w:szCs w:val="24"/>
        </w:rPr>
        <w:t>,</w:t>
      </w:r>
      <w:r w:rsidR="00591E4F" w:rsidRPr="00591E4F">
        <w:rPr>
          <w:rFonts w:ascii="Times New Roman" w:hAnsi="Times New Roman" w:cs="Times New Roman"/>
          <w:i/>
          <w:sz w:val="24"/>
          <w:szCs w:val="24"/>
        </w:rPr>
        <w:t xml:space="preserve"> </w:t>
      </w:r>
    </w:p>
    <w:p w:rsidR="00AE0391" w:rsidRPr="002E5BE8" w:rsidRDefault="00591E4F" w:rsidP="009B5E07">
      <w:pPr>
        <w:autoSpaceDE w:val="0"/>
        <w:autoSpaceDN w:val="0"/>
        <w:adjustRightInd w:val="0"/>
        <w:spacing w:after="0" w:line="240" w:lineRule="auto"/>
        <w:jc w:val="right"/>
        <w:rPr>
          <w:rFonts w:ascii="Times New Roman" w:hAnsi="Times New Roman" w:cs="Times New Roman"/>
          <w:i/>
          <w:sz w:val="24"/>
          <w:szCs w:val="24"/>
        </w:rPr>
      </w:pPr>
      <w:proofErr w:type="gramStart"/>
      <w:r w:rsidRPr="00A85F11">
        <w:rPr>
          <w:rFonts w:ascii="Times New Roman" w:hAnsi="Times New Roman" w:cs="Times New Roman"/>
          <w:i/>
          <w:sz w:val="24"/>
          <w:szCs w:val="24"/>
        </w:rPr>
        <w:t>от</w:t>
      </w:r>
      <w:proofErr w:type="gramEnd"/>
      <w:r w:rsidRPr="00A85F11">
        <w:rPr>
          <w:rFonts w:ascii="Times New Roman" w:hAnsi="Times New Roman" w:cs="Times New Roman"/>
          <w:i/>
          <w:sz w:val="24"/>
          <w:szCs w:val="24"/>
        </w:rPr>
        <w:t xml:space="preserve"> </w:t>
      </w:r>
      <w:r w:rsidR="00A85F11" w:rsidRPr="00A85F11">
        <w:rPr>
          <w:rFonts w:ascii="Times New Roman" w:hAnsi="Times New Roman" w:cs="Times New Roman"/>
          <w:i/>
          <w:sz w:val="24"/>
          <w:szCs w:val="24"/>
          <w:lang w:val="en-US"/>
        </w:rPr>
        <w:t>24</w:t>
      </w:r>
      <w:r w:rsidRPr="00A85F11">
        <w:rPr>
          <w:rFonts w:ascii="Times New Roman" w:hAnsi="Times New Roman" w:cs="Times New Roman"/>
          <w:i/>
          <w:sz w:val="24"/>
          <w:szCs w:val="24"/>
        </w:rPr>
        <w:t>.09.2025 №</w:t>
      </w:r>
      <w:r w:rsidR="00A85F11" w:rsidRPr="00A85F11">
        <w:rPr>
          <w:rFonts w:ascii="Times New Roman" w:hAnsi="Times New Roman" w:cs="Times New Roman"/>
          <w:i/>
          <w:sz w:val="24"/>
          <w:szCs w:val="24"/>
          <w:lang w:val="en-US"/>
        </w:rPr>
        <w:t>630</w:t>
      </w:r>
      <w:r w:rsidRPr="00A85F11">
        <w:rPr>
          <w:rFonts w:ascii="Times New Roman" w:hAnsi="Times New Roman" w:cs="Times New Roman"/>
          <w:i/>
          <w:sz w:val="24"/>
          <w:szCs w:val="24"/>
        </w:rPr>
        <w:t>-п</w:t>
      </w:r>
      <w:r w:rsidR="00806029" w:rsidRPr="00A85F11">
        <w:rPr>
          <w:rFonts w:ascii="Times New Roman" w:hAnsi="Times New Roman" w:cs="Times New Roman"/>
          <w:i/>
          <w:sz w:val="24"/>
          <w:szCs w:val="24"/>
        </w:rPr>
        <w:t>)</w:t>
      </w:r>
    </w:p>
    <w:p w:rsidR="00806029" w:rsidRPr="002E5BE8" w:rsidRDefault="00806029" w:rsidP="0012191B">
      <w:pPr>
        <w:autoSpaceDE w:val="0"/>
        <w:autoSpaceDN w:val="0"/>
        <w:adjustRightInd w:val="0"/>
        <w:spacing w:after="0" w:line="240" w:lineRule="auto"/>
        <w:jc w:val="right"/>
        <w:rPr>
          <w:rFonts w:ascii="Times New Roman" w:hAnsi="Times New Roman" w:cs="Times New Roman"/>
          <w:i/>
          <w:sz w:val="24"/>
          <w:szCs w:val="24"/>
        </w:rPr>
      </w:pPr>
    </w:p>
    <w:p w:rsidR="009B5E07" w:rsidRDefault="009B5E07" w:rsidP="009B5E07">
      <w:pPr>
        <w:spacing w:after="0" w:line="240" w:lineRule="auto"/>
        <w:jc w:val="center"/>
        <w:outlineLvl w:val="0"/>
        <w:rPr>
          <w:rFonts w:ascii="Times New Roman" w:hAnsi="Times New Roman" w:cs="Times New Roman"/>
          <w:b/>
          <w:bCs/>
          <w:sz w:val="24"/>
          <w:szCs w:val="24"/>
        </w:rPr>
      </w:pPr>
      <w:r w:rsidRPr="002E5BE8">
        <w:rPr>
          <w:rFonts w:ascii="Times New Roman" w:hAnsi="Times New Roman" w:cs="Times New Roman"/>
          <w:b/>
          <w:bCs/>
          <w:sz w:val="24"/>
          <w:szCs w:val="24"/>
        </w:rPr>
        <w:t>Перечень мероприятий подпрограммы с указанием объема средств на их реализацию и ожидаемых результатов</w:t>
      </w:r>
    </w:p>
    <w:p w:rsidR="000F24F0" w:rsidRPr="002E5BE8" w:rsidRDefault="000F24F0" w:rsidP="009B5E07">
      <w:pPr>
        <w:spacing w:after="0" w:line="240" w:lineRule="auto"/>
        <w:jc w:val="center"/>
        <w:outlineLvl w:val="0"/>
        <w:rPr>
          <w:rFonts w:ascii="Times New Roman" w:hAnsi="Times New Roman" w:cs="Times New Roman"/>
          <w:b/>
          <w:bCs/>
          <w:sz w:val="24"/>
          <w:szCs w:val="24"/>
        </w:rPr>
      </w:pPr>
    </w:p>
    <w:tbl>
      <w:tblPr>
        <w:tblW w:w="14742" w:type="dxa"/>
        <w:tblInd w:w="108" w:type="dxa"/>
        <w:tblLayout w:type="fixed"/>
        <w:tblLook w:val="00A0" w:firstRow="1" w:lastRow="0" w:firstColumn="1" w:lastColumn="0" w:noHBand="0" w:noVBand="0"/>
      </w:tblPr>
      <w:tblGrid>
        <w:gridCol w:w="3828"/>
        <w:gridCol w:w="1701"/>
        <w:gridCol w:w="535"/>
        <w:gridCol w:w="567"/>
        <w:gridCol w:w="599"/>
        <w:gridCol w:w="571"/>
        <w:gridCol w:w="567"/>
        <w:gridCol w:w="571"/>
        <w:gridCol w:w="567"/>
        <w:gridCol w:w="701"/>
        <w:gridCol w:w="4535"/>
      </w:tblGrid>
      <w:tr w:rsidR="000F24F0" w:rsidRPr="00A52600" w:rsidTr="00D30F32">
        <w:trPr>
          <w:trHeight w:val="509"/>
        </w:trPr>
        <w:tc>
          <w:tcPr>
            <w:tcW w:w="3828" w:type="dxa"/>
            <w:vMerge w:val="restart"/>
            <w:tcBorders>
              <w:top w:val="single" w:sz="4" w:space="0" w:color="auto"/>
              <w:left w:val="single" w:sz="4" w:space="0" w:color="auto"/>
              <w:bottom w:val="single" w:sz="4" w:space="0" w:color="000000"/>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Наименование программы, подпрограммы</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 xml:space="preserve">ГРБС </w:t>
            </w:r>
          </w:p>
        </w:tc>
        <w:tc>
          <w:tcPr>
            <w:tcW w:w="2272" w:type="dxa"/>
            <w:gridSpan w:val="4"/>
            <w:tcBorders>
              <w:top w:val="single" w:sz="4" w:space="0" w:color="auto"/>
              <w:left w:val="nil"/>
              <w:bottom w:val="single" w:sz="4" w:space="0" w:color="auto"/>
              <w:right w:val="single" w:sz="4" w:space="0" w:color="000000"/>
            </w:tcBorders>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Код бюджетной классификации</w:t>
            </w:r>
          </w:p>
        </w:tc>
        <w:tc>
          <w:tcPr>
            <w:tcW w:w="2406" w:type="dxa"/>
            <w:gridSpan w:val="4"/>
            <w:tcBorders>
              <w:top w:val="single" w:sz="4" w:space="0" w:color="auto"/>
              <w:left w:val="nil"/>
              <w:bottom w:val="single" w:sz="4" w:space="0" w:color="auto"/>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Расходы (тыс. руб.), годы</w:t>
            </w:r>
          </w:p>
        </w:tc>
        <w:tc>
          <w:tcPr>
            <w:tcW w:w="4535" w:type="dxa"/>
            <w:vMerge w:val="restart"/>
            <w:tcBorders>
              <w:top w:val="single" w:sz="4" w:space="0" w:color="auto"/>
              <w:left w:val="single" w:sz="4" w:space="0" w:color="auto"/>
              <w:right w:val="single" w:sz="4" w:space="0" w:color="auto"/>
            </w:tcBorders>
            <w:vAlign w:val="center"/>
          </w:tcPr>
          <w:p w:rsidR="000F24F0" w:rsidRPr="000F24F0" w:rsidRDefault="000F24F0" w:rsidP="00D30F32">
            <w:pPr>
              <w:ind w:left="-115" w:right="-108"/>
              <w:jc w:val="center"/>
              <w:rPr>
                <w:rFonts w:ascii="Times New Roman" w:hAnsi="Times New Roman" w:cs="Times New Roman"/>
                <w:sz w:val="24"/>
                <w:szCs w:val="24"/>
              </w:rPr>
            </w:pPr>
            <w:r w:rsidRPr="000F24F0">
              <w:rPr>
                <w:rFonts w:ascii="Times New Roman" w:hAnsi="Times New Roman" w:cs="Times New Roman"/>
                <w:sz w:val="24"/>
                <w:szCs w:val="24"/>
              </w:rPr>
              <w:t>Ожидаемый результат от реализации подпрограммного мероприятия (в натуральном выражении)</w:t>
            </w:r>
          </w:p>
        </w:tc>
      </w:tr>
      <w:tr w:rsidR="000F24F0" w:rsidRPr="00A52600" w:rsidTr="00D30F32">
        <w:trPr>
          <w:cantSplit/>
          <w:trHeight w:val="1160"/>
        </w:trPr>
        <w:tc>
          <w:tcPr>
            <w:tcW w:w="3828" w:type="dxa"/>
            <w:vMerge/>
            <w:tcBorders>
              <w:top w:val="single" w:sz="4" w:space="0" w:color="auto"/>
              <w:left w:val="single" w:sz="4" w:space="0" w:color="auto"/>
              <w:bottom w:val="single" w:sz="4" w:space="0" w:color="auto"/>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p>
        </w:tc>
        <w:tc>
          <w:tcPr>
            <w:tcW w:w="535" w:type="dxa"/>
            <w:tcBorders>
              <w:top w:val="nil"/>
              <w:left w:val="nil"/>
              <w:bottom w:val="single" w:sz="4" w:space="0" w:color="auto"/>
              <w:right w:val="single" w:sz="4" w:space="0" w:color="auto"/>
            </w:tcBorders>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ГРБС</w:t>
            </w:r>
          </w:p>
        </w:tc>
        <w:tc>
          <w:tcPr>
            <w:tcW w:w="567" w:type="dxa"/>
            <w:tcBorders>
              <w:top w:val="nil"/>
              <w:left w:val="nil"/>
              <w:bottom w:val="single" w:sz="4" w:space="0" w:color="auto"/>
              <w:right w:val="single" w:sz="4" w:space="0" w:color="auto"/>
            </w:tcBorders>
            <w:textDirection w:val="btLr"/>
            <w:vAlign w:val="center"/>
          </w:tcPr>
          <w:p w:rsidR="000F24F0" w:rsidRPr="000F24F0" w:rsidRDefault="000F24F0" w:rsidP="00D30F32">
            <w:pPr>
              <w:ind w:left="113" w:right="113"/>
              <w:jc w:val="center"/>
              <w:rPr>
                <w:rFonts w:ascii="Times New Roman" w:hAnsi="Times New Roman" w:cs="Times New Roman"/>
                <w:sz w:val="24"/>
                <w:szCs w:val="24"/>
              </w:rPr>
            </w:pPr>
            <w:proofErr w:type="spellStart"/>
            <w:r w:rsidRPr="000F24F0">
              <w:rPr>
                <w:rFonts w:ascii="Times New Roman" w:hAnsi="Times New Roman" w:cs="Times New Roman"/>
                <w:sz w:val="24"/>
                <w:szCs w:val="24"/>
              </w:rPr>
              <w:t>РзПр</w:t>
            </w:r>
            <w:proofErr w:type="spellEnd"/>
          </w:p>
        </w:tc>
        <w:tc>
          <w:tcPr>
            <w:tcW w:w="599" w:type="dxa"/>
            <w:tcBorders>
              <w:top w:val="nil"/>
              <w:left w:val="nil"/>
              <w:bottom w:val="single" w:sz="4" w:space="0" w:color="auto"/>
              <w:right w:val="single" w:sz="4" w:space="0" w:color="auto"/>
            </w:tcBorders>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ЦСР</w:t>
            </w:r>
          </w:p>
        </w:tc>
        <w:tc>
          <w:tcPr>
            <w:tcW w:w="571" w:type="dxa"/>
            <w:tcBorders>
              <w:top w:val="nil"/>
              <w:left w:val="nil"/>
              <w:bottom w:val="single" w:sz="4" w:space="0" w:color="auto"/>
              <w:right w:val="single" w:sz="4" w:space="0" w:color="auto"/>
            </w:tcBorders>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ВР</w:t>
            </w:r>
          </w:p>
        </w:tc>
        <w:tc>
          <w:tcPr>
            <w:tcW w:w="567" w:type="dxa"/>
            <w:tcBorders>
              <w:top w:val="single" w:sz="4" w:space="0" w:color="auto"/>
              <w:left w:val="nil"/>
              <w:bottom w:val="single" w:sz="4" w:space="0" w:color="auto"/>
              <w:right w:val="single" w:sz="4" w:space="0" w:color="auto"/>
            </w:tcBorders>
            <w:textDirection w:val="btL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2025 год</w:t>
            </w:r>
          </w:p>
        </w:tc>
        <w:tc>
          <w:tcPr>
            <w:tcW w:w="571" w:type="dxa"/>
            <w:tcBorders>
              <w:left w:val="single" w:sz="4" w:space="0" w:color="auto"/>
              <w:bottom w:val="single" w:sz="4" w:space="0" w:color="auto"/>
              <w:right w:val="single" w:sz="4" w:space="0" w:color="auto"/>
            </w:tcBorders>
            <w:textDirection w:val="btL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2026 год</w:t>
            </w:r>
          </w:p>
        </w:tc>
        <w:tc>
          <w:tcPr>
            <w:tcW w:w="567" w:type="dxa"/>
            <w:tcBorders>
              <w:left w:val="single" w:sz="4" w:space="0" w:color="auto"/>
              <w:bottom w:val="single" w:sz="4" w:space="0" w:color="auto"/>
              <w:right w:val="single" w:sz="4" w:space="0" w:color="auto"/>
            </w:tcBorders>
            <w:textDirection w:val="btL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2027 год</w:t>
            </w:r>
          </w:p>
        </w:tc>
        <w:tc>
          <w:tcPr>
            <w:tcW w:w="701" w:type="dxa"/>
            <w:tcBorders>
              <w:left w:val="single" w:sz="4" w:space="0" w:color="auto"/>
              <w:bottom w:val="single" w:sz="4" w:space="0" w:color="auto"/>
              <w:right w:val="single" w:sz="4" w:space="0" w:color="auto"/>
            </w:tcBorders>
            <w:textDirection w:val="btL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Итого за период</w:t>
            </w:r>
          </w:p>
        </w:tc>
        <w:tc>
          <w:tcPr>
            <w:tcW w:w="4535" w:type="dxa"/>
            <w:vMerge/>
            <w:tcBorders>
              <w:left w:val="single" w:sz="4" w:space="0" w:color="auto"/>
              <w:bottom w:val="single" w:sz="4" w:space="0" w:color="auto"/>
              <w:right w:val="single" w:sz="4" w:space="0" w:color="auto"/>
            </w:tcBorders>
            <w:textDirection w:val="btLr"/>
          </w:tcPr>
          <w:p w:rsidR="000F24F0" w:rsidRPr="000F24F0" w:rsidRDefault="000F24F0" w:rsidP="00D30F32">
            <w:pPr>
              <w:jc w:val="center"/>
              <w:rPr>
                <w:rFonts w:ascii="Times New Roman" w:hAnsi="Times New Roman" w:cs="Times New Roman"/>
                <w:sz w:val="24"/>
                <w:szCs w:val="24"/>
              </w:rPr>
            </w:pPr>
          </w:p>
        </w:tc>
      </w:tr>
      <w:tr w:rsidR="000F24F0" w:rsidRPr="00A52600" w:rsidTr="00D30F32">
        <w:trPr>
          <w:trHeight w:val="360"/>
        </w:trPr>
        <w:tc>
          <w:tcPr>
            <w:tcW w:w="14742" w:type="dxa"/>
            <w:gridSpan w:val="11"/>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rPr>
                <w:rFonts w:ascii="Times New Roman" w:hAnsi="Times New Roman" w:cs="Times New Roman"/>
                <w:sz w:val="24"/>
                <w:szCs w:val="24"/>
              </w:rPr>
            </w:pPr>
            <w:r w:rsidRPr="000F24F0">
              <w:rPr>
                <w:rFonts w:ascii="Times New Roman" w:hAnsi="Times New Roman" w:cs="Times New Roman"/>
                <w:sz w:val="24"/>
                <w:szCs w:val="24"/>
              </w:rPr>
              <w:t>Цель подпрограммы: 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и повышение финансовой самостоятельности местных бюджетов</w:t>
            </w:r>
          </w:p>
        </w:tc>
      </w:tr>
      <w:tr w:rsidR="000F24F0" w:rsidRPr="00A52600" w:rsidTr="00D30F32">
        <w:trPr>
          <w:trHeight w:val="360"/>
        </w:trPr>
        <w:tc>
          <w:tcPr>
            <w:tcW w:w="14742" w:type="dxa"/>
            <w:gridSpan w:val="11"/>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rPr>
                <w:rFonts w:ascii="Times New Roman" w:hAnsi="Times New Roman" w:cs="Times New Roman"/>
                <w:sz w:val="24"/>
                <w:szCs w:val="24"/>
              </w:rPr>
            </w:pPr>
            <w:r w:rsidRPr="000F24F0">
              <w:rPr>
                <w:rFonts w:ascii="Times New Roman" w:hAnsi="Times New Roman" w:cs="Times New Roman"/>
                <w:sz w:val="24"/>
                <w:szCs w:val="24"/>
              </w:rPr>
              <w:t xml:space="preserve">Задача 1: Совершенствование организации и осуществления бюджетного процесса в </w:t>
            </w:r>
            <w:proofErr w:type="spellStart"/>
            <w:r w:rsidRPr="000F24F0">
              <w:rPr>
                <w:rFonts w:ascii="Times New Roman" w:hAnsi="Times New Roman" w:cs="Times New Roman"/>
                <w:sz w:val="24"/>
                <w:szCs w:val="24"/>
              </w:rPr>
              <w:t>Кежемском</w:t>
            </w:r>
            <w:proofErr w:type="spellEnd"/>
            <w:r w:rsidRPr="000F24F0">
              <w:rPr>
                <w:rFonts w:ascii="Times New Roman" w:hAnsi="Times New Roman" w:cs="Times New Roman"/>
                <w:sz w:val="24"/>
                <w:szCs w:val="24"/>
              </w:rPr>
              <w:t xml:space="preserve"> районе</w:t>
            </w:r>
          </w:p>
        </w:tc>
      </w:tr>
      <w:tr w:rsidR="000F24F0" w:rsidRPr="00A52600" w:rsidTr="00D30F32">
        <w:trPr>
          <w:trHeight w:val="360"/>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1.1</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 xml:space="preserve">Организация составления и исполнения бюджета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 на очередной финансовый год и плановый период, формирование отчетности об исполнении бюджета муниципального района </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noWrap/>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99" w:type="dxa"/>
            <w:tcBorders>
              <w:top w:val="single" w:sz="4" w:space="0" w:color="auto"/>
              <w:left w:val="nil"/>
              <w:bottom w:val="single" w:sz="4" w:space="0" w:color="auto"/>
              <w:right w:val="single" w:sz="4" w:space="0" w:color="auto"/>
            </w:tcBorders>
            <w:noWrap/>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71" w:type="dxa"/>
            <w:tcBorders>
              <w:top w:val="single" w:sz="4" w:space="0" w:color="auto"/>
              <w:left w:val="nil"/>
              <w:bottom w:val="single" w:sz="4" w:space="0" w:color="auto"/>
              <w:right w:val="single" w:sz="4" w:space="0" w:color="auto"/>
            </w:tcBorders>
            <w:noWrap/>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vAlign w:val="center"/>
          </w:tcPr>
          <w:p w:rsidR="000F24F0" w:rsidRPr="000F24F0" w:rsidRDefault="000F24F0" w:rsidP="00D30F32">
            <w:pPr>
              <w:autoSpaceDE w:val="0"/>
              <w:autoSpaceDN w:val="0"/>
              <w:adjustRightInd w:val="0"/>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71" w:type="dxa"/>
            <w:tcBorders>
              <w:top w:val="single" w:sz="4" w:space="0" w:color="auto"/>
              <w:left w:val="single" w:sz="4" w:space="0" w:color="auto"/>
              <w:bottom w:val="single" w:sz="4" w:space="0" w:color="auto"/>
              <w:right w:val="single" w:sz="4" w:space="0" w:color="auto"/>
            </w:tcBorders>
            <w:vAlign w:val="center"/>
          </w:tcPr>
          <w:p w:rsidR="000F24F0" w:rsidRPr="000F24F0" w:rsidRDefault="000F24F0" w:rsidP="00D30F32">
            <w:pPr>
              <w:autoSpaceDE w:val="0"/>
              <w:autoSpaceDN w:val="0"/>
              <w:adjustRightInd w:val="0"/>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701" w:type="dxa"/>
            <w:tcBorders>
              <w:top w:val="single" w:sz="4" w:space="0" w:color="auto"/>
              <w:left w:val="single" w:sz="4" w:space="0" w:color="auto"/>
              <w:bottom w:val="single" w:sz="4" w:space="0" w:color="auto"/>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rPr>
                <w:rFonts w:ascii="Times New Roman" w:hAnsi="Times New Roman" w:cs="Times New Roman"/>
                <w:sz w:val="24"/>
                <w:szCs w:val="24"/>
              </w:rPr>
            </w:pPr>
          </w:p>
        </w:tc>
      </w:tr>
      <w:tr w:rsidR="000F24F0" w:rsidRPr="00A52600" w:rsidTr="00D30F32">
        <w:trPr>
          <w:trHeight w:val="360"/>
        </w:trPr>
        <w:tc>
          <w:tcPr>
            <w:tcW w:w="14742" w:type="dxa"/>
            <w:gridSpan w:val="11"/>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jc w:val="both"/>
              <w:rPr>
                <w:rFonts w:ascii="Times New Roman" w:hAnsi="Times New Roman" w:cs="Times New Roman"/>
                <w:sz w:val="24"/>
                <w:szCs w:val="24"/>
              </w:rPr>
            </w:pPr>
            <w:r w:rsidRPr="000F24F0">
              <w:rPr>
                <w:rFonts w:ascii="Times New Roman" w:hAnsi="Times New Roman" w:cs="Times New Roman"/>
                <w:sz w:val="24"/>
                <w:szCs w:val="24"/>
              </w:rPr>
              <w:t xml:space="preserve">Задача 2: Повышение эффективности формирования и использования средств бюджета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r>
      <w:tr w:rsidR="000F24F0" w:rsidRPr="00A52600" w:rsidTr="00D30F32">
        <w:trPr>
          <w:trHeight w:val="360"/>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2.1</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Осуществление мониторинга за своевременным использованием бюджетных средств</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noWrap/>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99" w:type="dxa"/>
            <w:tcBorders>
              <w:top w:val="single" w:sz="4" w:space="0" w:color="auto"/>
              <w:left w:val="nil"/>
              <w:bottom w:val="single" w:sz="4" w:space="0" w:color="auto"/>
              <w:right w:val="single" w:sz="4" w:space="0" w:color="auto"/>
            </w:tcBorders>
            <w:noWrap/>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71" w:type="dxa"/>
            <w:tcBorders>
              <w:top w:val="single" w:sz="4" w:space="0" w:color="auto"/>
              <w:left w:val="nil"/>
              <w:bottom w:val="single" w:sz="4" w:space="0" w:color="auto"/>
              <w:right w:val="single" w:sz="4" w:space="0" w:color="auto"/>
            </w:tcBorders>
            <w:noWrap/>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vAlign w:val="center"/>
          </w:tcPr>
          <w:p w:rsidR="000F24F0" w:rsidRPr="000F24F0" w:rsidRDefault="000F24F0" w:rsidP="00D30F32">
            <w:pPr>
              <w:autoSpaceDE w:val="0"/>
              <w:autoSpaceDN w:val="0"/>
              <w:adjustRightInd w:val="0"/>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71" w:type="dxa"/>
            <w:tcBorders>
              <w:top w:val="single" w:sz="4" w:space="0" w:color="auto"/>
              <w:left w:val="single" w:sz="4" w:space="0" w:color="auto"/>
              <w:bottom w:val="single" w:sz="4" w:space="0" w:color="auto"/>
              <w:right w:val="single" w:sz="4" w:space="0" w:color="auto"/>
            </w:tcBorders>
            <w:vAlign w:val="center"/>
          </w:tcPr>
          <w:p w:rsidR="000F24F0" w:rsidRPr="000F24F0" w:rsidRDefault="000F24F0" w:rsidP="00D30F32">
            <w:pPr>
              <w:autoSpaceDE w:val="0"/>
              <w:autoSpaceDN w:val="0"/>
              <w:adjustRightInd w:val="0"/>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701" w:type="dxa"/>
            <w:tcBorders>
              <w:top w:val="single" w:sz="4" w:space="0" w:color="auto"/>
              <w:left w:val="single" w:sz="4" w:space="0" w:color="auto"/>
              <w:bottom w:val="single" w:sz="4" w:space="0" w:color="auto"/>
              <w:right w:val="single" w:sz="4" w:space="0" w:color="auto"/>
            </w:tcBorders>
            <w:vAlign w:val="center"/>
          </w:tcPr>
          <w:p w:rsidR="000F24F0" w:rsidRPr="000F24F0" w:rsidRDefault="000F24F0" w:rsidP="00D30F32">
            <w:pPr>
              <w:jc w:val="center"/>
              <w:rPr>
                <w:rFonts w:ascii="Times New Roman" w:hAnsi="Times New Roman" w:cs="Times New Roman"/>
                <w:sz w:val="24"/>
                <w:szCs w:val="24"/>
              </w:rPr>
            </w:pPr>
            <w:r w:rsidRPr="000F24F0">
              <w:rPr>
                <w:rFonts w:ascii="Times New Roman" w:hAnsi="Times New Roman" w:cs="Times New Roman"/>
                <w:sz w:val="24"/>
                <w:szCs w:val="24"/>
              </w:rPr>
              <w:t>Х</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jc w:val="both"/>
              <w:rPr>
                <w:rFonts w:ascii="Times New Roman" w:hAnsi="Times New Roman" w:cs="Times New Roman"/>
                <w:sz w:val="24"/>
                <w:szCs w:val="24"/>
              </w:rPr>
            </w:pPr>
          </w:p>
        </w:tc>
      </w:tr>
      <w:tr w:rsidR="000F24F0" w:rsidRPr="00A52600" w:rsidTr="00D30F32">
        <w:trPr>
          <w:cantSplit/>
          <w:trHeight w:val="357"/>
        </w:trPr>
        <w:tc>
          <w:tcPr>
            <w:tcW w:w="14742" w:type="dxa"/>
            <w:gridSpan w:val="11"/>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rPr>
                <w:rFonts w:ascii="Times New Roman" w:hAnsi="Times New Roman" w:cs="Times New Roman"/>
                <w:sz w:val="24"/>
                <w:szCs w:val="24"/>
              </w:rPr>
            </w:pPr>
            <w:r w:rsidRPr="000F24F0">
              <w:rPr>
                <w:rFonts w:ascii="Times New Roman" w:hAnsi="Times New Roman" w:cs="Times New Roman"/>
                <w:sz w:val="24"/>
                <w:szCs w:val="24"/>
              </w:rPr>
              <w:t xml:space="preserve">Задача 3: Создание условий для обеспечения финансовой устойчивости бюджетов муниципальных образований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r>
      <w:tr w:rsidR="000F24F0" w:rsidRPr="00A52600" w:rsidTr="00D30F32">
        <w:trPr>
          <w:cantSplit/>
          <w:trHeight w:val="1185"/>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3.1</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Предоставление</w:t>
            </w:r>
            <w:r w:rsidRPr="000F24F0">
              <w:rPr>
                <w:rFonts w:ascii="Times New Roman" w:hAnsi="Times New Roman" w:cs="Times New Roman"/>
                <w:spacing w:val="-2"/>
                <w:sz w:val="24"/>
                <w:szCs w:val="24"/>
              </w:rPr>
              <w:t xml:space="preserve"> д</w:t>
            </w:r>
            <w:r w:rsidRPr="000F24F0">
              <w:rPr>
                <w:rFonts w:ascii="Times New Roman" w:hAnsi="Times New Roman" w:cs="Times New Roman"/>
                <w:sz w:val="24"/>
                <w:szCs w:val="24"/>
              </w:rPr>
              <w:t>отации на выравнивание бюджетной обеспеченности поселений</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14,01</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11 1 00 27120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684DA2">
            <w:pPr>
              <w:autoSpaceDE w:val="0"/>
              <w:autoSpaceDN w:val="0"/>
              <w:adjustRightInd w:val="0"/>
              <w:ind w:left="113" w:right="113"/>
              <w:jc w:val="center"/>
              <w:rPr>
                <w:rFonts w:ascii="Times New Roman" w:hAnsi="Times New Roman" w:cs="Times New Roman"/>
                <w:sz w:val="24"/>
                <w:szCs w:val="24"/>
              </w:rPr>
            </w:pPr>
            <w:r w:rsidRPr="00A85F11">
              <w:rPr>
                <w:rFonts w:ascii="Times New Roman" w:hAnsi="Times New Roman" w:cs="Times New Roman"/>
                <w:sz w:val="24"/>
                <w:szCs w:val="24"/>
              </w:rPr>
              <w:t>6</w:t>
            </w:r>
            <w:r w:rsidR="00684DA2" w:rsidRPr="00A85F11">
              <w:rPr>
                <w:rFonts w:ascii="Times New Roman" w:hAnsi="Times New Roman" w:cs="Times New Roman"/>
                <w:sz w:val="24"/>
                <w:szCs w:val="24"/>
              </w:rPr>
              <w:t>3</w:t>
            </w:r>
            <w:r w:rsidRPr="00A85F11">
              <w:rPr>
                <w:rFonts w:ascii="Times New Roman" w:hAnsi="Times New Roman" w:cs="Times New Roman"/>
                <w:sz w:val="24"/>
                <w:szCs w:val="24"/>
              </w:rPr>
              <w:t> 231,000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59 994,700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59 994,700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183 220,400</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rPr>
                <w:rFonts w:ascii="Times New Roman" w:hAnsi="Times New Roman" w:cs="Times New Roman"/>
                <w:sz w:val="24"/>
                <w:szCs w:val="24"/>
              </w:rPr>
            </w:pPr>
            <w:proofErr w:type="gramStart"/>
            <w:r w:rsidRPr="000F24F0">
              <w:rPr>
                <w:rFonts w:ascii="Times New Roman" w:hAnsi="Times New Roman" w:cs="Times New Roman"/>
                <w:sz w:val="24"/>
                <w:szCs w:val="24"/>
              </w:rPr>
              <w:t>минимальный</w:t>
            </w:r>
            <w:proofErr w:type="gramEnd"/>
            <w:r w:rsidRPr="000F24F0">
              <w:rPr>
                <w:rFonts w:ascii="Times New Roman" w:hAnsi="Times New Roman" w:cs="Times New Roman"/>
                <w:sz w:val="24"/>
                <w:szCs w:val="24"/>
              </w:rPr>
              <w:t xml:space="preserve"> размер бюджетной обеспеченности муниципальных образований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 после выравнивания не менее 9,5 тыс. рублей ежегодно</w:t>
            </w:r>
          </w:p>
        </w:tc>
      </w:tr>
      <w:tr w:rsidR="000F24F0" w:rsidRPr="00A52600" w:rsidTr="00D30F32">
        <w:trPr>
          <w:cantSplit/>
          <w:trHeight w:val="162"/>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3.2</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 xml:space="preserve">Предоставление дотации на поддержку мер по обеспечению сбалансированности бюджетов, иных межбюджетных трансфертов </w:t>
            </w:r>
            <w:proofErr w:type="gramStart"/>
            <w:r w:rsidRPr="000F24F0">
              <w:rPr>
                <w:rFonts w:ascii="Times New Roman" w:hAnsi="Times New Roman" w:cs="Times New Roman"/>
                <w:sz w:val="24"/>
                <w:szCs w:val="24"/>
              </w:rPr>
              <w:t>на  поддержку</w:t>
            </w:r>
            <w:proofErr w:type="gramEnd"/>
            <w:r w:rsidRPr="000F24F0">
              <w:rPr>
                <w:rFonts w:ascii="Times New Roman" w:hAnsi="Times New Roman" w:cs="Times New Roman"/>
                <w:sz w:val="24"/>
                <w:szCs w:val="24"/>
              </w:rPr>
              <w:t xml:space="preserve"> мер по обеспечению сбалансированности бюджетов</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14,03</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11 1 00 27210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B31173" w:rsidRDefault="000F24F0" w:rsidP="00D30F32">
            <w:pPr>
              <w:autoSpaceDE w:val="0"/>
              <w:autoSpaceDN w:val="0"/>
              <w:adjustRightInd w:val="0"/>
              <w:ind w:left="113" w:right="113"/>
              <w:jc w:val="center"/>
              <w:rPr>
                <w:rFonts w:ascii="Times New Roman" w:hAnsi="Times New Roman" w:cs="Times New Roman"/>
                <w:sz w:val="24"/>
                <w:szCs w:val="24"/>
              </w:rPr>
            </w:pPr>
            <w:r w:rsidRPr="00B31173">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B31173" w:rsidRDefault="006237A6" w:rsidP="00684DA2">
            <w:pPr>
              <w:autoSpaceDE w:val="0"/>
              <w:autoSpaceDN w:val="0"/>
              <w:adjustRightInd w:val="0"/>
              <w:ind w:left="113" w:right="113"/>
              <w:jc w:val="center"/>
              <w:rPr>
                <w:rFonts w:ascii="Times New Roman" w:hAnsi="Times New Roman" w:cs="Times New Roman"/>
                <w:sz w:val="24"/>
                <w:szCs w:val="24"/>
              </w:rPr>
            </w:pPr>
            <w:r w:rsidRPr="00A85F11">
              <w:rPr>
                <w:rFonts w:ascii="Times New Roman" w:hAnsi="Times New Roman" w:cs="Times New Roman"/>
                <w:sz w:val="24"/>
                <w:szCs w:val="24"/>
              </w:rPr>
              <w:t>4</w:t>
            </w:r>
            <w:r w:rsidR="00684DA2" w:rsidRPr="00A85F11">
              <w:rPr>
                <w:rFonts w:ascii="Times New Roman" w:hAnsi="Times New Roman" w:cs="Times New Roman"/>
                <w:sz w:val="24"/>
                <w:szCs w:val="24"/>
              </w:rPr>
              <w:t>5</w:t>
            </w:r>
            <w:r w:rsidRPr="00A85F11">
              <w:rPr>
                <w:rFonts w:ascii="Times New Roman" w:hAnsi="Times New Roman" w:cs="Times New Roman"/>
                <w:sz w:val="24"/>
                <w:szCs w:val="24"/>
              </w:rPr>
              <w:t> </w:t>
            </w:r>
            <w:r w:rsidR="00684DA2" w:rsidRPr="00A85F11">
              <w:rPr>
                <w:rFonts w:ascii="Times New Roman" w:hAnsi="Times New Roman" w:cs="Times New Roman"/>
                <w:sz w:val="24"/>
                <w:szCs w:val="24"/>
              </w:rPr>
              <w:t>119</w:t>
            </w:r>
            <w:r w:rsidRPr="00A85F11">
              <w:rPr>
                <w:rFonts w:ascii="Times New Roman" w:hAnsi="Times New Roman" w:cs="Times New Roman"/>
                <w:sz w:val="24"/>
                <w:szCs w:val="24"/>
              </w:rPr>
              <w:t>,</w:t>
            </w:r>
            <w:r w:rsidR="00684DA2" w:rsidRPr="00A85F11">
              <w:rPr>
                <w:rFonts w:ascii="Times New Roman" w:hAnsi="Times New Roman" w:cs="Times New Roman"/>
                <w:sz w:val="24"/>
                <w:szCs w:val="24"/>
              </w:rPr>
              <w:t>240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F24F0" w:rsidRPr="00B31173" w:rsidRDefault="000F24F0" w:rsidP="00D30F32">
            <w:pPr>
              <w:autoSpaceDE w:val="0"/>
              <w:autoSpaceDN w:val="0"/>
              <w:adjustRightInd w:val="0"/>
              <w:ind w:left="113" w:right="113"/>
              <w:jc w:val="center"/>
              <w:rPr>
                <w:rFonts w:ascii="Times New Roman" w:hAnsi="Times New Roman" w:cs="Times New Roman"/>
                <w:sz w:val="24"/>
                <w:szCs w:val="24"/>
              </w:rPr>
            </w:pPr>
            <w:r w:rsidRPr="00B31173">
              <w:rPr>
                <w:rFonts w:ascii="Times New Roman" w:hAnsi="Times New Roman" w:cs="Times New Roman"/>
                <w:sz w:val="24"/>
                <w:szCs w:val="24"/>
              </w:rPr>
              <w:t>46 579,688</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B31173" w:rsidRDefault="000F24F0" w:rsidP="00D30F32">
            <w:pPr>
              <w:autoSpaceDE w:val="0"/>
              <w:autoSpaceDN w:val="0"/>
              <w:adjustRightInd w:val="0"/>
              <w:ind w:left="113" w:right="113"/>
              <w:jc w:val="center"/>
              <w:rPr>
                <w:rFonts w:ascii="Times New Roman" w:hAnsi="Times New Roman" w:cs="Times New Roman"/>
                <w:sz w:val="24"/>
                <w:szCs w:val="24"/>
              </w:rPr>
            </w:pPr>
            <w:r w:rsidRPr="00B31173">
              <w:rPr>
                <w:rFonts w:ascii="Times New Roman" w:hAnsi="Times New Roman" w:cs="Times New Roman"/>
                <w:sz w:val="24"/>
                <w:szCs w:val="24"/>
              </w:rPr>
              <w:t>46 416,688</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B31173" w:rsidRDefault="006237A6" w:rsidP="00684DA2">
            <w:pPr>
              <w:autoSpaceDE w:val="0"/>
              <w:autoSpaceDN w:val="0"/>
              <w:adjustRightInd w:val="0"/>
              <w:ind w:left="113" w:right="113"/>
              <w:jc w:val="center"/>
              <w:rPr>
                <w:rFonts w:ascii="Times New Roman" w:hAnsi="Times New Roman" w:cs="Times New Roman"/>
                <w:sz w:val="24"/>
                <w:szCs w:val="24"/>
              </w:rPr>
            </w:pPr>
            <w:r w:rsidRPr="00A85F11">
              <w:rPr>
                <w:rFonts w:ascii="Times New Roman" w:hAnsi="Times New Roman" w:cs="Times New Roman"/>
                <w:sz w:val="24"/>
                <w:szCs w:val="24"/>
              </w:rPr>
              <w:t>13</w:t>
            </w:r>
            <w:r w:rsidR="00684DA2" w:rsidRPr="00A85F11">
              <w:rPr>
                <w:rFonts w:ascii="Times New Roman" w:hAnsi="Times New Roman" w:cs="Times New Roman"/>
                <w:sz w:val="24"/>
                <w:szCs w:val="24"/>
              </w:rPr>
              <w:t>8 115,616</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rPr>
                <w:rFonts w:ascii="Times New Roman" w:hAnsi="Times New Roman" w:cs="Times New Roman"/>
                <w:sz w:val="24"/>
                <w:szCs w:val="24"/>
              </w:rPr>
            </w:pPr>
            <w:proofErr w:type="gramStart"/>
            <w:r w:rsidRPr="000F24F0">
              <w:rPr>
                <w:rFonts w:ascii="Times New Roman" w:hAnsi="Times New Roman" w:cs="Times New Roman"/>
                <w:sz w:val="24"/>
                <w:szCs w:val="24"/>
              </w:rPr>
              <w:t>отсутствие</w:t>
            </w:r>
            <w:proofErr w:type="gramEnd"/>
            <w:r w:rsidRPr="000F24F0">
              <w:rPr>
                <w:rFonts w:ascii="Times New Roman" w:hAnsi="Times New Roman" w:cs="Times New Roman"/>
                <w:sz w:val="24"/>
                <w:szCs w:val="24"/>
              </w:rPr>
              <w:t xml:space="preserve"> в местных бюджетах просроченной кредиторской задолженности по выплате заработной платы с начислениями работникам бюджетной сферы</w:t>
            </w:r>
          </w:p>
        </w:tc>
      </w:tr>
      <w:tr w:rsidR="000F24F0" w:rsidRPr="00A52600" w:rsidTr="00D30F32">
        <w:trPr>
          <w:cantSplit/>
          <w:trHeight w:val="881"/>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3.3</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Предоставление субвенций на осуществление первичного воинского учета органами местного самоуправления поселений</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02,03</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11 1 00 51180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530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5 434,900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5 977,700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6 204,900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17 617,500</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rPr>
                <w:rFonts w:ascii="Times New Roman" w:hAnsi="Times New Roman" w:cs="Times New Roman"/>
                <w:sz w:val="24"/>
                <w:szCs w:val="24"/>
              </w:rPr>
            </w:pPr>
          </w:p>
        </w:tc>
      </w:tr>
      <w:tr w:rsidR="000F24F0" w:rsidRPr="00A52600" w:rsidTr="00D30F32">
        <w:trPr>
          <w:cantSplit/>
          <w:trHeight w:val="1581"/>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3.4</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Предоставление субвенций на выполнение государственных полномочий по созданию и обеспечению деятельности административных комиссий</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01,13</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11 1 00 75140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B31173" w:rsidRDefault="000F24F0" w:rsidP="00D30F32">
            <w:pPr>
              <w:autoSpaceDE w:val="0"/>
              <w:autoSpaceDN w:val="0"/>
              <w:adjustRightInd w:val="0"/>
              <w:ind w:left="113" w:right="113"/>
              <w:jc w:val="center"/>
              <w:rPr>
                <w:rFonts w:ascii="Times New Roman" w:hAnsi="Times New Roman" w:cs="Times New Roman"/>
                <w:sz w:val="24"/>
                <w:szCs w:val="24"/>
              </w:rPr>
            </w:pPr>
            <w:r w:rsidRPr="00B31173">
              <w:rPr>
                <w:rFonts w:ascii="Times New Roman" w:hAnsi="Times New Roman" w:cs="Times New Roman"/>
                <w:sz w:val="24"/>
                <w:szCs w:val="24"/>
              </w:rPr>
              <w:t>530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B31173" w:rsidRDefault="006237A6" w:rsidP="006237A6">
            <w:pPr>
              <w:autoSpaceDE w:val="0"/>
              <w:autoSpaceDN w:val="0"/>
              <w:adjustRightInd w:val="0"/>
              <w:ind w:left="113" w:right="113"/>
              <w:jc w:val="center"/>
              <w:rPr>
                <w:rFonts w:ascii="Times New Roman" w:hAnsi="Times New Roman" w:cs="Times New Roman"/>
                <w:sz w:val="24"/>
                <w:szCs w:val="24"/>
              </w:rPr>
            </w:pPr>
            <w:r w:rsidRPr="00B31173">
              <w:rPr>
                <w:rFonts w:ascii="Times New Roman" w:hAnsi="Times New Roman" w:cs="Times New Roman"/>
                <w:sz w:val="24"/>
                <w:szCs w:val="24"/>
              </w:rPr>
              <w:t>180,600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B31173" w:rsidRDefault="000F24F0" w:rsidP="00D30F32">
            <w:pPr>
              <w:autoSpaceDE w:val="0"/>
              <w:autoSpaceDN w:val="0"/>
              <w:adjustRightInd w:val="0"/>
              <w:ind w:left="113" w:right="113"/>
              <w:jc w:val="center"/>
              <w:rPr>
                <w:rFonts w:ascii="Times New Roman" w:hAnsi="Times New Roman" w:cs="Times New Roman"/>
                <w:sz w:val="24"/>
                <w:szCs w:val="24"/>
              </w:rPr>
            </w:pPr>
            <w:r w:rsidRPr="00B31173">
              <w:rPr>
                <w:rFonts w:ascii="Times New Roman" w:hAnsi="Times New Roman" w:cs="Times New Roman"/>
                <w:sz w:val="24"/>
                <w:szCs w:val="24"/>
              </w:rPr>
              <w:t>160,500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B31173" w:rsidRDefault="000F24F0" w:rsidP="00D30F32">
            <w:pPr>
              <w:autoSpaceDE w:val="0"/>
              <w:autoSpaceDN w:val="0"/>
              <w:adjustRightInd w:val="0"/>
              <w:ind w:left="113" w:right="113"/>
              <w:jc w:val="center"/>
              <w:rPr>
                <w:rFonts w:ascii="Times New Roman" w:hAnsi="Times New Roman" w:cs="Times New Roman"/>
                <w:sz w:val="24"/>
                <w:szCs w:val="24"/>
              </w:rPr>
            </w:pPr>
            <w:r w:rsidRPr="00B31173">
              <w:rPr>
                <w:rFonts w:ascii="Times New Roman" w:hAnsi="Times New Roman" w:cs="Times New Roman"/>
                <w:sz w:val="24"/>
                <w:szCs w:val="24"/>
              </w:rPr>
              <w:t>160,500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B31173" w:rsidRDefault="006237A6" w:rsidP="00D30F32">
            <w:pPr>
              <w:autoSpaceDE w:val="0"/>
              <w:autoSpaceDN w:val="0"/>
              <w:adjustRightInd w:val="0"/>
              <w:ind w:left="113" w:right="113"/>
              <w:jc w:val="center"/>
              <w:rPr>
                <w:rFonts w:ascii="Times New Roman" w:hAnsi="Times New Roman" w:cs="Times New Roman"/>
                <w:sz w:val="24"/>
                <w:szCs w:val="24"/>
              </w:rPr>
            </w:pPr>
            <w:r w:rsidRPr="00B31173">
              <w:rPr>
                <w:rFonts w:ascii="Times New Roman" w:hAnsi="Times New Roman" w:cs="Times New Roman"/>
                <w:sz w:val="24"/>
                <w:szCs w:val="24"/>
              </w:rPr>
              <w:t>501,600</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autoSpaceDE w:val="0"/>
              <w:autoSpaceDN w:val="0"/>
              <w:adjustRightInd w:val="0"/>
              <w:rPr>
                <w:rFonts w:ascii="Times New Roman" w:hAnsi="Times New Roman" w:cs="Times New Roman"/>
                <w:sz w:val="24"/>
                <w:szCs w:val="24"/>
              </w:rPr>
            </w:pPr>
          </w:p>
        </w:tc>
      </w:tr>
      <w:tr w:rsidR="000F24F0" w:rsidRPr="00A52600" w:rsidTr="00D30F32">
        <w:trPr>
          <w:cantSplit/>
          <w:trHeight w:val="1679"/>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3.5</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 xml:space="preserve">Предоставление иных межбюджетных трансфертов бюджету муниципального образования город </w:t>
            </w:r>
            <w:proofErr w:type="spellStart"/>
            <w:r w:rsidRPr="000F24F0">
              <w:rPr>
                <w:rFonts w:ascii="Times New Roman" w:hAnsi="Times New Roman" w:cs="Times New Roman"/>
                <w:sz w:val="24"/>
                <w:szCs w:val="24"/>
              </w:rPr>
              <w:t>Кодинск</w:t>
            </w:r>
            <w:proofErr w:type="spellEnd"/>
            <w:r w:rsidRPr="000F24F0">
              <w:rPr>
                <w:rFonts w:ascii="Times New Roman" w:hAnsi="Times New Roman" w:cs="Times New Roman"/>
                <w:sz w:val="24"/>
                <w:szCs w:val="24"/>
              </w:rPr>
              <w:t xml:space="preserve"> на содержание общественных пространств</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05,03</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11 1 00 48650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1 690,133</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1 690,133</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pStyle w:val="ad"/>
              <w:spacing w:before="0" w:beforeAutospacing="0" w:after="0"/>
              <w:jc w:val="both"/>
            </w:pPr>
            <w:r w:rsidRPr="000F24F0">
              <w:t>Содержание общественных пространств – «Сквер Памяти», «Спортивный сквер», «4-я очередь городского бульвара»</w:t>
            </w:r>
          </w:p>
        </w:tc>
      </w:tr>
      <w:tr w:rsidR="000F24F0" w:rsidRPr="00A52600" w:rsidTr="00D30F32">
        <w:trPr>
          <w:cantSplit/>
          <w:trHeight w:val="1974"/>
        </w:trPr>
        <w:tc>
          <w:tcPr>
            <w:tcW w:w="3828" w:type="dxa"/>
            <w:tcBorders>
              <w:top w:val="single" w:sz="4" w:space="0" w:color="auto"/>
              <w:left w:val="single" w:sz="4" w:space="0" w:color="auto"/>
              <w:bottom w:val="single" w:sz="4" w:space="0" w:color="auto"/>
              <w:right w:val="single" w:sz="4" w:space="0" w:color="auto"/>
            </w:tcBorders>
          </w:tcPr>
          <w:p w:rsidR="000F24F0" w:rsidRDefault="000F24F0" w:rsidP="000F24F0">
            <w:pPr>
              <w:rPr>
                <w:rFonts w:ascii="Times New Roman" w:hAnsi="Times New Roman" w:cs="Times New Roman"/>
                <w:sz w:val="24"/>
                <w:szCs w:val="24"/>
              </w:rPr>
            </w:pPr>
            <w:r w:rsidRPr="000F24F0">
              <w:rPr>
                <w:rFonts w:ascii="Times New Roman" w:hAnsi="Times New Roman" w:cs="Times New Roman"/>
                <w:sz w:val="24"/>
                <w:szCs w:val="24"/>
              </w:rPr>
              <w:t>Мероприятие 3.6</w:t>
            </w:r>
          </w:p>
          <w:p w:rsidR="000F24F0" w:rsidRPr="000F24F0" w:rsidRDefault="000F24F0" w:rsidP="000F24F0">
            <w:pPr>
              <w:rPr>
                <w:rFonts w:ascii="Times New Roman" w:hAnsi="Times New Roman" w:cs="Times New Roman"/>
                <w:sz w:val="24"/>
                <w:szCs w:val="24"/>
              </w:rPr>
            </w:pPr>
            <w:r w:rsidRPr="000F24F0">
              <w:rPr>
                <w:rFonts w:ascii="Times New Roman" w:hAnsi="Times New Roman" w:cs="Times New Roman"/>
                <w:sz w:val="24"/>
                <w:szCs w:val="24"/>
              </w:rPr>
              <w:t xml:space="preserve">Предоставление иных межбюджетных трансфертов бюджету муниципального образования город </w:t>
            </w:r>
            <w:proofErr w:type="spellStart"/>
            <w:r w:rsidRPr="000F24F0">
              <w:rPr>
                <w:rFonts w:ascii="Times New Roman" w:hAnsi="Times New Roman" w:cs="Times New Roman"/>
                <w:sz w:val="24"/>
                <w:szCs w:val="24"/>
              </w:rPr>
              <w:t>Кодинск</w:t>
            </w:r>
            <w:proofErr w:type="spellEnd"/>
            <w:r w:rsidRPr="000F24F0">
              <w:rPr>
                <w:rFonts w:ascii="Times New Roman" w:hAnsi="Times New Roman" w:cs="Times New Roman"/>
                <w:sz w:val="24"/>
                <w:szCs w:val="24"/>
              </w:rPr>
              <w:t xml:space="preserve"> на осуществление перевозок пассажиров и багажа автомобильным транспортом по маршруту Автостанция города </w:t>
            </w:r>
            <w:proofErr w:type="spellStart"/>
            <w:r w:rsidRPr="000F24F0">
              <w:rPr>
                <w:rFonts w:ascii="Times New Roman" w:hAnsi="Times New Roman" w:cs="Times New Roman"/>
                <w:sz w:val="24"/>
                <w:szCs w:val="24"/>
              </w:rPr>
              <w:t>Кодинск</w:t>
            </w:r>
            <w:proofErr w:type="spellEnd"/>
            <w:r w:rsidRPr="000F24F0">
              <w:rPr>
                <w:rFonts w:ascii="Times New Roman" w:hAnsi="Times New Roman" w:cs="Times New Roman"/>
                <w:sz w:val="24"/>
                <w:szCs w:val="24"/>
              </w:rPr>
              <w:t xml:space="preserve"> - Аэропорт "</w:t>
            </w:r>
            <w:proofErr w:type="spellStart"/>
            <w:r w:rsidRPr="000F24F0">
              <w:rPr>
                <w:rFonts w:ascii="Times New Roman" w:hAnsi="Times New Roman" w:cs="Times New Roman"/>
                <w:sz w:val="24"/>
                <w:szCs w:val="24"/>
              </w:rPr>
              <w:t>Кодинск</w:t>
            </w:r>
            <w:proofErr w:type="spellEnd"/>
            <w:r w:rsidRPr="000F24F0">
              <w:rPr>
                <w:rFonts w:ascii="Times New Roman" w:hAnsi="Times New Roman" w:cs="Times New Roman"/>
                <w:sz w:val="24"/>
                <w:szCs w:val="24"/>
              </w:rPr>
              <w:t xml:space="preserve">" - Автостанция города </w:t>
            </w:r>
            <w:proofErr w:type="spellStart"/>
            <w:r w:rsidRPr="000F24F0">
              <w:rPr>
                <w:rFonts w:ascii="Times New Roman" w:hAnsi="Times New Roman" w:cs="Times New Roman"/>
                <w:sz w:val="24"/>
                <w:szCs w:val="24"/>
              </w:rPr>
              <w:t>Кодинск</w:t>
            </w:r>
            <w:proofErr w:type="spellEnd"/>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04,08</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11 1 00 48680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1 034,100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1 034,100</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pStyle w:val="ad"/>
              <w:spacing w:before="0" w:beforeAutospacing="0" w:after="0"/>
            </w:pPr>
            <w:r w:rsidRPr="000F24F0">
              <w:t xml:space="preserve">Осуществление пассажирских перевозок по маршруту: Автостанция города </w:t>
            </w:r>
            <w:proofErr w:type="spellStart"/>
            <w:r w:rsidRPr="000F24F0">
              <w:t>Кодинск</w:t>
            </w:r>
            <w:proofErr w:type="spellEnd"/>
            <w:r w:rsidRPr="000F24F0">
              <w:t xml:space="preserve"> - Аэропорт "</w:t>
            </w:r>
            <w:proofErr w:type="spellStart"/>
            <w:r w:rsidRPr="000F24F0">
              <w:t>Кодинск</w:t>
            </w:r>
            <w:proofErr w:type="spellEnd"/>
            <w:r w:rsidRPr="000F24F0">
              <w:t xml:space="preserve">" - Автостанция города </w:t>
            </w:r>
            <w:proofErr w:type="spellStart"/>
            <w:r w:rsidRPr="000F24F0">
              <w:t>Кодинск</w:t>
            </w:r>
            <w:proofErr w:type="spellEnd"/>
          </w:p>
        </w:tc>
      </w:tr>
      <w:tr w:rsidR="000F24F0" w:rsidRPr="00A52600" w:rsidTr="00D30F32">
        <w:trPr>
          <w:cantSplit/>
          <w:trHeight w:val="1974"/>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3.7</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Предоставление иных межбюджетных трансфертов на реализацию природоохранных мероприятий по созданию безопасной окружающей среды за счет средств районного бюджета</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 xml:space="preserve"> 06.05</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11 1 00 43690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EB5B8D" w:rsidP="00EB5B8D">
            <w:pPr>
              <w:autoSpaceDE w:val="0"/>
              <w:autoSpaceDN w:val="0"/>
              <w:adjustRightInd w:val="0"/>
              <w:ind w:left="113" w:right="113"/>
              <w:jc w:val="center"/>
              <w:rPr>
                <w:rFonts w:ascii="Times New Roman" w:hAnsi="Times New Roman" w:cs="Times New Roman"/>
                <w:sz w:val="24"/>
                <w:szCs w:val="24"/>
              </w:rPr>
            </w:pPr>
            <w:r w:rsidRPr="00A85F11">
              <w:rPr>
                <w:rFonts w:ascii="Times New Roman" w:hAnsi="Times New Roman" w:cs="Times New Roman"/>
                <w:sz w:val="24"/>
                <w:szCs w:val="24"/>
              </w:rPr>
              <w:t>32 980,354</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0F24F0" w:rsidRDefault="00EB5B8D" w:rsidP="00EB5B8D">
            <w:pPr>
              <w:autoSpaceDE w:val="0"/>
              <w:autoSpaceDN w:val="0"/>
              <w:adjustRightInd w:val="0"/>
              <w:ind w:left="113" w:right="113"/>
              <w:jc w:val="center"/>
              <w:rPr>
                <w:rFonts w:ascii="Times New Roman" w:hAnsi="Times New Roman" w:cs="Times New Roman"/>
                <w:sz w:val="24"/>
                <w:szCs w:val="24"/>
              </w:rPr>
            </w:pPr>
            <w:r w:rsidRPr="00A85F11">
              <w:rPr>
                <w:rFonts w:ascii="Times New Roman" w:hAnsi="Times New Roman" w:cs="Times New Roman"/>
                <w:sz w:val="24"/>
                <w:szCs w:val="24"/>
              </w:rPr>
              <w:t>32 980,354</w:t>
            </w:r>
          </w:p>
        </w:tc>
        <w:tc>
          <w:tcPr>
            <w:tcW w:w="4535" w:type="dxa"/>
            <w:tcBorders>
              <w:top w:val="single" w:sz="4" w:space="0" w:color="auto"/>
              <w:left w:val="single" w:sz="4" w:space="0" w:color="auto"/>
              <w:bottom w:val="single" w:sz="4" w:space="0" w:color="auto"/>
              <w:right w:val="single" w:sz="4" w:space="0" w:color="auto"/>
            </w:tcBorders>
          </w:tcPr>
          <w:p w:rsidR="000F24F0" w:rsidRPr="00EB5B8D" w:rsidRDefault="000F24F0" w:rsidP="00D30F32">
            <w:pPr>
              <w:jc w:val="both"/>
              <w:rPr>
                <w:rFonts w:ascii="Times New Roman" w:hAnsi="Times New Roman" w:cs="Times New Roman"/>
                <w:sz w:val="24"/>
                <w:szCs w:val="24"/>
                <w:highlight w:val="yellow"/>
              </w:rPr>
            </w:pPr>
            <w:r w:rsidRPr="00A85F11">
              <w:rPr>
                <w:rFonts w:ascii="Times New Roman" w:hAnsi="Times New Roman" w:cs="Times New Roman"/>
                <w:sz w:val="24"/>
                <w:szCs w:val="24"/>
              </w:rPr>
              <w:t xml:space="preserve">Ликвидация мест несанкционированного размещения отходов на территории города </w:t>
            </w:r>
            <w:proofErr w:type="spellStart"/>
            <w:r w:rsidRPr="00A85F11">
              <w:rPr>
                <w:rFonts w:ascii="Times New Roman" w:hAnsi="Times New Roman" w:cs="Times New Roman"/>
                <w:sz w:val="24"/>
                <w:szCs w:val="24"/>
              </w:rPr>
              <w:t>Кодинск</w:t>
            </w:r>
            <w:proofErr w:type="spellEnd"/>
            <w:r w:rsidRPr="00A85F11">
              <w:rPr>
                <w:rFonts w:ascii="Times New Roman" w:hAnsi="Times New Roman" w:cs="Times New Roman"/>
                <w:sz w:val="24"/>
                <w:szCs w:val="24"/>
              </w:rPr>
              <w:t>, ликвидация мест несанкционированного размещения отходов в районе подъезда к СНТ «Луч», озеленение: посадка деревьев и кустарников, выкашивание газонов</w:t>
            </w:r>
            <w:proofErr w:type="gramStart"/>
            <w:r w:rsidRPr="00A85F11">
              <w:rPr>
                <w:rFonts w:ascii="Times New Roman" w:hAnsi="Times New Roman" w:cs="Times New Roman"/>
                <w:sz w:val="24"/>
                <w:szCs w:val="24"/>
              </w:rPr>
              <w:t>. стрижка</w:t>
            </w:r>
            <w:proofErr w:type="gramEnd"/>
            <w:r w:rsidRPr="00A85F11">
              <w:rPr>
                <w:rFonts w:ascii="Times New Roman" w:hAnsi="Times New Roman" w:cs="Times New Roman"/>
                <w:sz w:val="24"/>
                <w:szCs w:val="24"/>
              </w:rPr>
              <w:t xml:space="preserve"> живых изгородей и обрезка крон кустарников, уход за деревьями и кустарниками. Устройство цветников, посадка деревьев и кустарников. Разработка документации по озеленению</w:t>
            </w:r>
            <w:r w:rsidR="00122CC6" w:rsidRPr="00A85F11">
              <w:rPr>
                <w:rFonts w:ascii="Times New Roman" w:hAnsi="Times New Roman" w:cs="Times New Roman"/>
                <w:sz w:val="24"/>
                <w:szCs w:val="24"/>
              </w:rPr>
              <w:t>, создание 15 мест (площадок) накопления твердых коммунальных отходов.</w:t>
            </w:r>
            <w:r w:rsidRPr="00A85F11">
              <w:rPr>
                <w:rFonts w:ascii="Times New Roman" w:hAnsi="Times New Roman" w:cs="Times New Roman"/>
                <w:sz w:val="24"/>
                <w:szCs w:val="24"/>
              </w:rPr>
              <w:t xml:space="preserve"> </w:t>
            </w:r>
            <w:bookmarkStart w:id="0" w:name="_GoBack"/>
            <w:bookmarkEnd w:id="0"/>
          </w:p>
        </w:tc>
      </w:tr>
      <w:tr w:rsidR="000F24F0" w:rsidRPr="00A52600" w:rsidTr="00D30F32">
        <w:trPr>
          <w:cantSplit/>
          <w:trHeight w:val="1974"/>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3.8</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Иные межбюджетные трансферты бюджетам муниципальных образований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14.03</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11 1 00 10240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4 235,610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4 235,610</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jc w:val="both"/>
              <w:rPr>
                <w:rFonts w:ascii="Times New Roman" w:hAnsi="Times New Roman" w:cs="Times New Roman"/>
                <w:sz w:val="24"/>
                <w:szCs w:val="24"/>
              </w:rPr>
            </w:pPr>
            <w:r w:rsidRPr="000F24F0">
              <w:rPr>
                <w:rFonts w:ascii="Times New Roman" w:hAnsi="Times New Roman" w:cs="Times New Roman"/>
                <w:sz w:val="24"/>
                <w:szCs w:val="24"/>
              </w:rPr>
              <w:t>Увеличение размеров оплаты труда отдельным категориям работников бюджетной сферы Красноярского края с 01 января 2025 года.</w:t>
            </w:r>
          </w:p>
        </w:tc>
      </w:tr>
      <w:tr w:rsidR="000F24F0" w:rsidRPr="00A52600" w:rsidTr="00D30F32">
        <w:trPr>
          <w:cantSplit/>
          <w:trHeight w:val="1974"/>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3.9</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Расходы на частичную компенсацию расходов на повышение размеров оплаты труда работникам бюджетной сферы Красноярского края</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08.01; 14.03</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11 1 00 27240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12 745,200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12 745,200</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jc w:val="both"/>
              <w:rPr>
                <w:rFonts w:ascii="Times New Roman" w:hAnsi="Times New Roman" w:cs="Times New Roman"/>
                <w:sz w:val="24"/>
                <w:szCs w:val="24"/>
              </w:rPr>
            </w:pPr>
            <w:r w:rsidRPr="000F24F0">
              <w:rPr>
                <w:rFonts w:ascii="Times New Roman" w:hAnsi="Times New Roman" w:cs="Times New Roman"/>
                <w:sz w:val="24"/>
                <w:szCs w:val="24"/>
              </w:rPr>
              <w:t>Повышение заработной платы всем работникам бюджетной сферы края с 1 января 2025 года посредством увеличения специальной краевой выплаты, ежемесячного денежного поощрения на 3200 рублей с начислением сверх указанного размера применяемых на территориях края районного коэффициента и процентной надбавки к заработной плате за стаж работы в районах Крайнего Севера и приравненных к ним местностях, обеспечение МРОТ в размере 47 124 рубля.</w:t>
            </w:r>
          </w:p>
        </w:tc>
      </w:tr>
      <w:tr w:rsidR="000F24F0" w:rsidRPr="00A52600" w:rsidTr="000F24F0">
        <w:trPr>
          <w:cantSplit/>
          <w:trHeight w:val="1416"/>
        </w:trPr>
        <w:tc>
          <w:tcPr>
            <w:tcW w:w="3828"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Мероприятие 3.10</w:t>
            </w:r>
          </w:p>
          <w:p w:rsidR="000F24F0" w:rsidRPr="000F24F0" w:rsidRDefault="000F24F0" w:rsidP="00D30F32">
            <w:pPr>
              <w:rPr>
                <w:rFonts w:ascii="Times New Roman" w:hAnsi="Times New Roman" w:cs="Times New Roman"/>
                <w:sz w:val="24"/>
                <w:szCs w:val="24"/>
              </w:rPr>
            </w:pPr>
            <w:r w:rsidRPr="000F24F0">
              <w:rPr>
                <w:rFonts w:ascii="Times New Roman" w:hAnsi="Times New Roman" w:cs="Times New Roman"/>
                <w:sz w:val="24"/>
                <w:szCs w:val="24"/>
              </w:rPr>
              <w:t>Предоставление иных межбюджетных трансфертов на обеспечение первичных мер пожарной безопасности</w:t>
            </w:r>
          </w:p>
        </w:tc>
        <w:tc>
          <w:tcPr>
            <w:tcW w:w="1701" w:type="dxa"/>
            <w:tcBorders>
              <w:top w:val="single" w:sz="4" w:space="0" w:color="auto"/>
              <w:left w:val="nil"/>
              <w:bottom w:val="single" w:sz="4" w:space="0" w:color="auto"/>
              <w:right w:val="single" w:sz="4" w:space="0" w:color="auto"/>
            </w:tcBorders>
          </w:tcPr>
          <w:p w:rsidR="000F24F0" w:rsidRPr="000F24F0" w:rsidRDefault="000F24F0" w:rsidP="00D30F32">
            <w:pPr>
              <w:rPr>
                <w:rFonts w:ascii="Times New Roman" w:hAnsi="Times New Roman" w:cs="Times New Roman"/>
                <w:sz w:val="24"/>
                <w:szCs w:val="24"/>
              </w:rPr>
            </w:pPr>
            <w:proofErr w:type="gramStart"/>
            <w:r w:rsidRPr="000F24F0">
              <w:rPr>
                <w:rFonts w:ascii="Times New Roman" w:hAnsi="Times New Roman" w:cs="Times New Roman"/>
                <w:sz w:val="24"/>
                <w:szCs w:val="24"/>
              </w:rPr>
              <w:t>финансовое</w:t>
            </w:r>
            <w:proofErr w:type="gramEnd"/>
            <w:r w:rsidRPr="000F24F0">
              <w:rPr>
                <w:rFonts w:ascii="Times New Roman" w:hAnsi="Times New Roman" w:cs="Times New Roman"/>
                <w:sz w:val="24"/>
                <w:szCs w:val="24"/>
              </w:rPr>
              <w:t xml:space="preserve"> управление Администрации </w:t>
            </w:r>
            <w:proofErr w:type="spellStart"/>
            <w:r w:rsidRPr="000F24F0">
              <w:rPr>
                <w:rFonts w:ascii="Times New Roman" w:hAnsi="Times New Roman" w:cs="Times New Roman"/>
                <w:sz w:val="24"/>
                <w:szCs w:val="24"/>
              </w:rPr>
              <w:t>Кежемского</w:t>
            </w:r>
            <w:proofErr w:type="spellEnd"/>
            <w:r w:rsidRPr="000F24F0">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03 10</w:t>
            </w:r>
          </w:p>
        </w:tc>
        <w:tc>
          <w:tcPr>
            <w:tcW w:w="599" w:type="dxa"/>
            <w:tcBorders>
              <w:top w:val="single" w:sz="4" w:space="0" w:color="auto"/>
              <w:left w:val="nil"/>
              <w:bottom w:val="single" w:sz="4" w:space="0" w:color="auto"/>
              <w:right w:val="single" w:sz="4" w:space="0" w:color="auto"/>
            </w:tcBorders>
            <w:noWrap/>
            <w:textDirection w:val="btLr"/>
            <w:vAlign w:val="center"/>
          </w:tcPr>
          <w:p w:rsidR="000F24F0" w:rsidRPr="000F24F0" w:rsidRDefault="000F24F0" w:rsidP="00D30F32">
            <w:pPr>
              <w:ind w:left="113" w:right="113"/>
              <w:jc w:val="center"/>
              <w:rPr>
                <w:rFonts w:ascii="Times New Roman" w:hAnsi="Times New Roman" w:cs="Times New Roman"/>
                <w:sz w:val="24"/>
                <w:szCs w:val="24"/>
              </w:rPr>
            </w:pPr>
            <w:r w:rsidRPr="000F24F0">
              <w:rPr>
                <w:rFonts w:ascii="Times New Roman" w:hAnsi="Times New Roman" w:cs="Times New Roman"/>
                <w:sz w:val="24"/>
                <w:szCs w:val="24"/>
              </w:rPr>
              <w:t xml:space="preserve">11 1 00 </w:t>
            </w:r>
            <w:r w:rsidRPr="000F24F0">
              <w:rPr>
                <w:rFonts w:ascii="Times New Roman" w:hAnsi="Times New Roman" w:cs="Times New Roman"/>
                <w:sz w:val="24"/>
                <w:szCs w:val="24"/>
                <w:lang w:val="en-US"/>
              </w:rPr>
              <w:t>S</w:t>
            </w:r>
            <w:r w:rsidRPr="000F24F0">
              <w:rPr>
                <w:rFonts w:ascii="Times New Roman" w:hAnsi="Times New Roman" w:cs="Times New Roman"/>
                <w:sz w:val="24"/>
                <w:szCs w:val="24"/>
              </w:rPr>
              <w:t>4120</w:t>
            </w:r>
          </w:p>
        </w:tc>
        <w:tc>
          <w:tcPr>
            <w:tcW w:w="571" w:type="dxa"/>
            <w:tcBorders>
              <w:top w:val="single" w:sz="4" w:space="0" w:color="auto"/>
              <w:left w:val="nil"/>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957,400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957,400</w:t>
            </w:r>
          </w:p>
        </w:tc>
        <w:tc>
          <w:tcPr>
            <w:tcW w:w="567"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957,400</w:t>
            </w:r>
          </w:p>
        </w:tc>
        <w:tc>
          <w:tcPr>
            <w:tcW w:w="701" w:type="dxa"/>
            <w:tcBorders>
              <w:top w:val="single" w:sz="4" w:space="0" w:color="auto"/>
              <w:left w:val="single" w:sz="4" w:space="0" w:color="auto"/>
              <w:bottom w:val="single" w:sz="4" w:space="0" w:color="auto"/>
              <w:right w:val="single" w:sz="4" w:space="0" w:color="auto"/>
            </w:tcBorders>
            <w:textDirection w:val="btLr"/>
          </w:tcPr>
          <w:p w:rsidR="000F24F0" w:rsidRPr="000F24F0" w:rsidRDefault="000F24F0" w:rsidP="00D30F32">
            <w:pPr>
              <w:autoSpaceDE w:val="0"/>
              <w:autoSpaceDN w:val="0"/>
              <w:adjustRightInd w:val="0"/>
              <w:ind w:left="113" w:right="113"/>
              <w:jc w:val="center"/>
              <w:rPr>
                <w:rFonts w:ascii="Times New Roman" w:hAnsi="Times New Roman" w:cs="Times New Roman"/>
                <w:sz w:val="24"/>
                <w:szCs w:val="24"/>
              </w:rPr>
            </w:pPr>
            <w:r w:rsidRPr="000F24F0">
              <w:rPr>
                <w:rFonts w:ascii="Times New Roman" w:hAnsi="Times New Roman" w:cs="Times New Roman"/>
                <w:sz w:val="24"/>
                <w:szCs w:val="24"/>
              </w:rPr>
              <w:t>2 872,200</w:t>
            </w:r>
          </w:p>
        </w:tc>
        <w:tc>
          <w:tcPr>
            <w:tcW w:w="4535" w:type="dxa"/>
            <w:tcBorders>
              <w:top w:val="single" w:sz="4" w:space="0" w:color="auto"/>
              <w:left w:val="single" w:sz="4" w:space="0" w:color="auto"/>
              <w:bottom w:val="single" w:sz="4" w:space="0" w:color="auto"/>
              <w:right w:val="single" w:sz="4" w:space="0" w:color="auto"/>
            </w:tcBorders>
          </w:tcPr>
          <w:p w:rsidR="000F24F0" w:rsidRPr="000F24F0" w:rsidRDefault="000F24F0" w:rsidP="00D30F32">
            <w:pPr>
              <w:jc w:val="both"/>
              <w:rPr>
                <w:rFonts w:ascii="Times New Roman" w:hAnsi="Times New Roman" w:cs="Times New Roman"/>
                <w:sz w:val="24"/>
                <w:szCs w:val="24"/>
              </w:rPr>
            </w:pPr>
            <w:r w:rsidRPr="000F24F0">
              <w:rPr>
                <w:rFonts w:ascii="Times New Roman" w:hAnsi="Times New Roman" w:cs="Times New Roman"/>
                <w:sz w:val="24"/>
                <w:szCs w:val="24"/>
              </w:rPr>
              <w:t xml:space="preserve">Ремонт, очистка от снега подъездных путей к источникам противопожарного водоснабжения (пожарным водоемам, пирсам, гидрантам), в том числе приобретение ГСМ (топлива); приобретение, установка и ремонт наружных источников пожарного водоснабжения (пожарных водоемов) и пополнение их запасами воды; устройство незамерзающих прорубей в естественных </w:t>
            </w:r>
            <w:proofErr w:type="spellStart"/>
            <w:r w:rsidRPr="000F24F0">
              <w:rPr>
                <w:rFonts w:ascii="Times New Roman" w:hAnsi="Times New Roman" w:cs="Times New Roman"/>
                <w:sz w:val="24"/>
                <w:szCs w:val="24"/>
              </w:rPr>
              <w:t>водоисточниках</w:t>
            </w:r>
            <w:proofErr w:type="spellEnd"/>
            <w:r w:rsidRPr="000F24F0">
              <w:rPr>
                <w:rFonts w:ascii="Times New Roman" w:hAnsi="Times New Roman" w:cs="Times New Roman"/>
                <w:sz w:val="24"/>
                <w:szCs w:val="24"/>
              </w:rPr>
              <w:t>; приобретение первичных средств пожаротушения; ремонт и обслуживание автоматических установок пожарной сигнализации; приобретение, монтаж, обслуживание и ремонт системы оповещения людей на случай пожара в зданиях, строениях, сооружениях, приобретение средств речевого оповещения; устройство минерализованных защитных противопожарных полос; организация и осуществление противопожарной пропаганды, обучение мерам пожарной безопасности ; организация и осуществление уборки сухой растительности и покоса травы на землях общего пользования; приобретение ГСМ (топлива) для патрульных и патрульно-маневренных групп при осуществлении ими деятельности по предупреждению возникновения ландшафтных (природных) пожаров и оперативному реагированию на них</w:t>
            </w:r>
          </w:p>
        </w:tc>
      </w:tr>
      <w:tr w:rsidR="006237A6" w:rsidRPr="006237A6" w:rsidTr="006237A6">
        <w:trPr>
          <w:cantSplit/>
          <w:trHeight w:val="699"/>
        </w:trPr>
        <w:tc>
          <w:tcPr>
            <w:tcW w:w="3828" w:type="dxa"/>
            <w:tcBorders>
              <w:top w:val="single" w:sz="4" w:space="0" w:color="auto"/>
              <w:left w:val="single" w:sz="4" w:space="0" w:color="auto"/>
              <w:bottom w:val="single" w:sz="4" w:space="0" w:color="auto"/>
              <w:right w:val="single" w:sz="4" w:space="0" w:color="auto"/>
            </w:tcBorders>
          </w:tcPr>
          <w:p w:rsidR="006237A6" w:rsidRDefault="006237A6" w:rsidP="006237A6">
            <w:pPr>
              <w:rPr>
                <w:rFonts w:ascii="Times New Roman" w:hAnsi="Times New Roman" w:cs="Times New Roman"/>
                <w:sz w:val="24"/>
                <w:szCs w:val="24"/>
              </w:rPr>
            </w:pPr>
            <w:r w:rsidRPr="006237A6">
              <w:rPr>
                <w:rFonts w:ascii="Times New Roman" w:hAnsi="Times New Roman" w:cs="Times New Roman"/>
                <w:sz w:val="24"/>
                <w:szCs w:val="24"/>
              </w:rPr>
              <w:t>Мероприятие 3.11</w:t>
            </w:r>
          </w:p>
          <w:p w:rsidR="006237A6" w:rsidRPr="006237A6" w:rsidRDefault="006237A6" w:rsidP="006237A6">
            <w:pPr>
              <w:rPr>
                <w:rFonts w:ascii="Times New Roman" w:hAnsi="Times New Roman" w:cs="Times New Roman"/>
                <w:sz w:val="24"/>
                <w:szCs w:val="24"/>
              </w:rPr>
            </w:pPr>
            <w:r w:rsidRPr="006237A6">
              <w:rPr>
                <w:rFonts w:ascii="Times New Roman" w:hAnsi="Times New Roman" w:cs="Times New Roman"/>
                <w:sz w:val="24"/>
                <w:szCs w:val="24"/>
              </w:rPr>
              <w:t>Предоставление иных межбюджетных трансфертов за содействие развитию налогового потенциала</w:t>
            </w:r>
          </w:p>
        </w:tc>
        <w:tc>
          <w:tcPr>
            <w:tcW w:w="1701" w:type="dxa"/>
            <w:tcBorders>
              <w:top w:val="single" w:sz="4" w:space="0" w:color="auto"/>
              <w:left w:val="nil"/>
              <w:bottom w:val="single" w:sz="4" w:space="0" w:color="auto"/>
              <w:right w:val="single" w:sz="4" w:space="0" w:color="auto"/>
            </w:tcBorders>
          </w:tcPr>
          <w:p w:rsidR="006237A6" w:rsidRPr="006237A6" w:rsidRDefault="006237A6" w:rsidP="006237A6">
            <w:pPr>
              <w:rPr>
                <w:rFonts w:ascii="Times New Roman" w:hAnsi="Times New Roman" w:cs="Times New Roman"/>
                <w:sz w:val="24"/>
                <w:szCs w:val="24"/>
              </w:rPr>
            </w:pPr>
            <w:proofErr w:type="gramStart"/>
            <w:r w:rsidRPr="006237A6">
              <w:rPr>
                <w:rFonts w:ascii="Times New Roman" w:hAnsi="Times New Roman" w:cs="Times New Roman"/>
                <w:sz w:val="24"/>
                <w:szCs w:val="24"/>
              </w:rPr>
              <w:t>финансовое</w:t>
            </w:r>
            <w:proofErr w:type="gramEnd"/>
            <w:r w:rsidRPr="006237A6">
              <w:rPr>
                <w:rFonts w:ascii="Times New Roman" w:hAnsi="Times New Roman" w:cs="Times New Roman"/>
                <w:sz w:val="24"/>
                <w:szCs w:val="24"/>
              </w:rPr>
              <w:t xml:space="preserve"> управление Администрации </w:t>
            </w:r>
            <w:proofErr w:type="spellStart"/>
            <w:r w:rsidRPr="006237A6">
              <w:rPr>
                <w:rFonts w:ascii="Times New Roman" w:hAnsi="Times New Roman" w:cs="Times New Roman"/>
                <w:sz w:val="24"/>
                <w:szCs w:val="24"/>
              </w:rPr>
              <w:t>Кежемского</w:t>
            </w:r>
            <w:proofErr w:type="spellEnd"/>
            <w:r w:rsidRPr="006237A6">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6237A6" w:rsidRPr="006237A6" w:rsidRDefault="006237A6" w:rsidP="006237A6">
            <w:pPr>
              <w:ind w:left="113" w:right="113"/>
              <w:jc w:val="center"/>
              <w:rPr>
                <w:rFonts w:ascii="Times New Roman" w:hAnsi="Times New Roman" w:cs="Times New Roman"/>
                <w:sz w:val="24"/>
                <w:szCs w:val="24"/>
              </w:rPr>
            </w:pPr>
            <w:r w:rsidRPr="006237A6">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6237A6" w:rsidRPr="006237A6" w:rsidRDefault="006237A6" w:rsidP="006237A6">
            <w:pPr>
              <w:ind w:left="113" w:right="113"/>
              <w:jc w:val="center"/>
              <w:rPr>
                <w:rFonts w:ascii="Times New Roman" w:hAnsi="Times New Roman" w:cs="Times New Roman"/>
                <w:sz w:val="24"/>
                <w:szCs w:val="24"/>
              </w:rPr>
            </w:pPr>
            <w:r w:rsidRPr="006237A6">
              <w:rPr>
                <w:rFonts w:ascii="Times New Roman" w:hAnsi="Times New Roman" w:cs="Times New Roman"/>
                <w:sz w:val="24"/>
                <w:szCs w:val="24"/>
              </w:rPr>
              <w:t>14 03</w:t>
            </w:r>
          </w:p>
        </w:tc>
        <w:tc>
          <w:tcPr>
            <w:tcW w:w="599" w:type="dxa"/>
            <w:tcBorders>
              <w:top w:val="single" w:sz="4" w:space="0" w:color="auto"/>
              <w:left w:val="nil"/>
              <w:bottom w:val="single" w:sz="4" w:space="0" w:color="auto"/>
              <w:right w:val="single" w:sz="4" w:space="0" w:color="auto"/>
            </w:tcBorders>
            <w:noWrap/>
            <w:textDirection w:val="btLr"/>
            <w:vAlign w:val="center"/>
          </w:tcPr>
          <w:p w:rsidR="006237A6" w:rsidRPr="006237A6" w:rsidRDefault="006237A6" w:rsidP="006237A6">
            <w:pPr>
              <w:ind w:left="113" w:right="113"/>
              <w:jc w:val="center"/>
              <w:rPr>
                <w:rFonts w:ascii="Times New Roman" w:hAnsi="Times New Roman" w:cs="Times New Roman"/>
                <w:sz w:val="24"/>
                <w:szCs w:val="24"/>
              </w:rPr>
            </w:pPr>
            <w:r w:rsidRPr="006237A6">
              <w:rPr>
                <w:rFonts w:ascii="Times New Roman" w:hAnsi="Times New Roman" w:cs="Times New Roman"/>
                <w:sz w:val="24"/>
                <w:szCs w:val="24"/>
              </w:rPr>
              <w:t>11 1 00 77450</w:t>
            </w:r>
          </w:p>
        </w:tc>
        <w:tc>
          <w:tcPr>
            <w:tcW w:w="571" w:type="dxa"/>
            <w:tcBorders>
              <w:top w:val="single" w:sz="4" w:space="0" w:color="auto"/>
              <w:left w:val="nil"/>
              <w:bottom w:val="single" w:sz="4" w:space="0" w:color="auto"/>
              <w:right w:val="single" w:sz="4" w:space="0" w:color="auto"/>
            </w:tcBorders>
            <w:textDirection w:val="btLr"/>
            <w:vAlign w:val="center"/>
          </w:tcPr>
          <w:p w:rsidR="006237A6" w:rsidRPr="006237A6" w:rsidRDefault="006237A6" w:rsidP="006237A6">
            <w:pPr>
              <w:autoSpaceDE w:val="0"/>
              <w:autoSpaceDN w:val="0"/>
              <w:adjustRightInd w:val="0"/>
              <w:ind w:left="113" w:right="113"/>
              <w:jc w:val="center"/>
              <w:rPr>
                <w:rFonts w:ascii="Times New Roman" w:hAnsi="Times New Roman" w:cs="Times New Roman"/>
                <w:sz w:val="24"/>
                <w:szCs w:val="24"/>
              </w:rPr>
            </w:pPr>
            <w:r w:rsidRPr="006237A6">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237A6" w:rsidRPr="006237A6" w:rsidRDefault="006237A6" w:rsidP="006237A6">
            <w:pPr>
              <w:autoSpaceDE w:val="0"/>
              <w:autoSpaceDN w:val="0"/>
              <w:adjustRightInd w:val="0"/>
              <w:ind w:left="113" w:right="113"/>
              <w:jc w:val="center"/>
              <w:rPr>
                <w:rFonts w:ascii="Times New Roman" w:hAnsi="Times New Roman" w:cs="Times New Roman"/>
                <w:sz w:val="24"/>
                <w:szCs w:val="24"/>
              </w:rPr>
            </w:pPr>
            <w:r w:rsidRPr="006237A6">
              <w:rPr>
                <w:rFonts w:ascii="Times New Roman" w:hAnsi="Times New Roman" w:cs="Times New Roman"/>
                <w:sz w:val="24"/>
                <w:szCs w:val="24"/>
              </w:rPr>
              <w:t>1 444,600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6237A6" w:rsidRPr="006237A6" w:rsidRDefault="006237A6" w:rsidP="006237A6">
            <w:pPr>
              <w:autoSpaceDE w:val="0"/>
              <w:autoSpaceDN w:val="0"/>
              <w:adjustRightInd w:val="0"/>
              <w:ind w:left="113" w:right="113"/>
              <w:jc w:val="center"/>
              <w:rPr>
                <w:rFonts w:ascii="Times New Roman" w:hAnsi="Times New Roman" w:cs="Times New Roman"/>
                <w:sz w:val="24"/>
                <w:szCs w:val="24"/>
              </w:rPr>
            </w:pPr>
            <w:r w:rsidRPr="006237A6">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6237A6" w:rsidRPr="006237A6" w:rsidRDefault="006237A6" w:rsidP="006237A6">
            <w:pPr>
              <w:autoSpaceDE w:val="0"/>
              <w:autoSpaceDN w:val="0"/>
              <w:adjustRightInd w:val="0"/>
              <w:ind w:left="113" w:right="113"/>
              <w:jc w:val="center"/>
              <w:rPr>
                <w:rFonts w:ascii="Times New Roman" w:hAnsi="Times New Roman" w:cs="Times New Roman"/>
                <w:sz w:val="24"/>
                <w:szCs w:val="24"/>
              </w:rPr>
            </w:pPr>
            <w:r w:rsidRPr="006237A6">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6237A6" w:rsidRPr="006237A6" w:rsidRDefault="006237A6" w:rsidP="006237A6">
            <w:pPr>
              <w:autoSpaceDE w:val="0"/>
              <w:autoSpaceDN w:val="0"/>
              <w:adjustRightInd w:val="0"/>
              <w:ind w:left="113" w:right="113"/>
              <w:jc w:val="center"/>
              <w:rPr>
                <w:rFonts w:ascii="Times New Roman" w:hAnsi="Times New Roman" w:cs="Times New Roman"/>
                <w:sz w:val="24"/>
                <w:szCs w:val="24"/>
              </w:rPr>
            </w:pPr>
            <w:r w:rsidRPr="006237A6">
              <w:rPr>
                <w:rFonts w:ascii="Times New Roman" w:hAnsi="Times New Roman" w:cs="Times New Roman"/>
                <w:sz w:val="24"/>
                <w:szCs w:val="24"/>
              </w:rPr>
              <w:t>1 444,600</w:t>
            </w:r>
          </w:p>
        </w:tc>
        <w:tc>
          <w:tcPr>
            <w:tcW w:w="4535" w:type="dxa"/>
            <w:tcBorders>
              <w:top w:val="single" w:sz="4" w:space="0" w:color="auto"/>
              <w:left w:val="single" w:sz="4" w:space="0" w:color="auto"/>
              <w:bottom w:val="single" w:sz="4" w:space="0" w:color="auto"/>
              <w:right w:val="single" w:sz="4" w:space="0" w:color="auto"/>
            </w:tcBorders>
          </w:tcPr>
          <w:p w:rsidR="006237A6" w:rsidRPr="006237A6" w:rsidRDefault="006237A6" w:rsidP="006237A6">
            <w:pPr>
              <w:jc w:val="both"/>
              <w:rPr>
                <w:rFonts w:ascii="Times New Roman" w:hAnsi="Times New Roman" w:cs="Times New Roman"/>
                <w:sz w:val="24"/>
                <w:szCs w:val="24"/>
              </w:rPr>
            </w:pPr>
            <w:proofErr w:type="spellStart"/>
            <w:r w:rsidRPr="006237A6">
              <w:rPr>
                <w:rFonts w:ascii="Times New Roman" w:hAnsi="Times New Roman" w:cs="Times New Roman"/>
                <w:sz w:val="24"/>
                <w:szCs w:val="24"/>
              </w:rPr>
              <w:t>Недокурский</w:t>
            </w:r>
            <w:proofErr w:type="spellEnd"/>
            <w:r w:rsidRPr="006237A6">
              <w:rPr>
                <w:rFonts w:ascii="Times New Roman" w:hAnsi="Times New Roman" w:cs="Times New Roman"/>
                <w:sz w:val="24"/>
                <w:szCs w:val="24"/>
              </w:rPr>
              <w:t xml:space="preserve">  с/с – 5,5 тыс. рублей на исполнение бюджета: приобретение канцтоваров; </w:t>
            </w:r>
            <w:proofErr w:type="spellStart"/>
            <w:r w:rsidRPr="006237A6">
              <w:rPr>
                <w:rFonts w:ascii="Times New Roman" w:hAnsi="Times New Roman" w:cs="Times New Roman"/>
                <w:sz w:val="24"/>
                <w:szCs w:val="24"/>
              </w:rPr>
              <w:t>Тагарский</w:t>
            </w:r>
            <w:proofErr w:type="spellEnd"/>
            <w:r w:rsidRPr="006237A6">
              <w:rPr>
                <w:rFonts w:ascii="Times New Roman" w:hAnsi="Times New Roman" w:cs="Times New Roman"/>
                <w:sz w:val="24"/>
                <w:szCs w:val="24"/>
              </w:rPr>
              <w:t xml:space="preserve"> с/с – 13,0 тыс. рублей- на исполнение бюджета- приобретение  ТМЦ; </w:t>
            </w:r>
            <w:proofErr w:type="spellStart"/>
            <w:r w:rsidRPr="006237A6">
              <w:rPr>
                <w:rFonts w:ascii="Times New Roman" w:hAnsi="Times New Roman" w:cs="Times New Roman"/>
                <w:sz w:val="24"/>
                <w:szCs w:val="24"/>
              </w:rPr>
              <w:t>Заледеевский</w:t>
            </w:r>
            <w:proofErr w:type="spellEnd"/>
            <w:r w:rsidRPr="006237A6">
              <w:rPr>
                <w:rFonts w:ascii="Times New Roman" w:hAnsi="Times New Roman" w:cs="Times New Roman"/>
                <w:sz w:val="24"/>
                <w:szCs w:val="24"/>
              </w:rPr>
              <w:t xml:space="preserve"> с/с – 6,3 тыс. рублей- на приобретение ТМЦ; </w:t>
            </w:r>
            <w:proofErr w:type="spellStart"/>
            <w:r w:rsidRPr="006237A6">
              <w:rPr>
                <w:rFonts w:ascii="Times New Roman" w:hAnsi="Times New Roman" w:cs="Times New Roman"/>
                <w:sz w:val="24"/>
                <w:szCs w:val="24"/>
              </w:rPr>
              <w:t>Яркинский</w:t>
            </w:r>
            <w:proofErr w:type="spellEnd"/>
            <w:r w:rsidRPr="006237A6">
              <w:rPr>
                <w:rFonts w:ascii="Times New Roman" w:hAnsi="Times New Roman" w:cs="Times New Roman"/>
                <w:sz w:val="24"/>
                <w:szCs w:val="24"/>
              </w:rPr>
              <w:t xml:space="preserve"> с/с -1,4 тыс. рублей на обеспечение первичных мер пожарной безопасности в границах населенных пунктов поселения; </w:t>
            </w:r>
            <w:proofErr w:type="spellStart"/>
            <w:r w:rsidRPr="006237A6">
              <w:rPr>
                <w:rFonts w:ascii="Times New Roman" w:hAnsi="Times New Roman" w:cs="Times New Roman"/>
                <w:sz w:val="24"/>
                <w:szCs w:val="24"/>
              </w:rPr>
              <w:t>Имбинский</w:t>
            </w:r>
            <w:proofErr w:type="spellEnd"/>
            <w:r w:rsidRPr="006237A6">
              <w:rPr>
                <w:rFonts w:ascii="Times New Roman" w:hAnsi="Times New Roman" w:cs="Times New Roman"/>
                <w:sz w:val="24"/>
                <w:szCs w:val="24"/>
              </w:rPr>
              <w:t xml:space="preserve"> с/с – 1,5 тыс. рублей на приобретение канцтоваров; МО город </w:t>
            </w:r>
            <w:proofErr w:type="spellStart"/>
            <w:r w:rsidRPr="006237A6">
              <w:rPr>
                <w:rFonts w:ascii="Times New Roman" w:hAnsi="Times New Roman" w:cs="Times New Roman"/>
                <w:sz w:val="24"/>
                <w:szCs w:val="24"/>
              </w:rPr>
              <w:t>Кодинск</w:t>
            </w:r>
            <w:proofErr w:type="spellEnd"/>
            <w:r w:rsidRPr="006237A6">
              <w:rPr>
                <w:rFonts w:ascii="Times New Roman" w:hAnsi="Times New Roman" w:cs="Times New Roman"/>
                <w:sz w:val="24"/>
                <w:szCs w:val="24"/>
              </w:rPr>
              <w:t xml:space="preserve"> – 347,025 тыс. рублей дорожная деятельность в отношении автомобильных дорог местного значения в границах пунктов поселения и обеспечение безопасности дорожного движения на них, 1 069,875 </w:t>
            </w:r>
            <w:proofErr w:type="spellStart"/>
            <w:r w:rsidRPr="006237A6">
              <w:rPr>
                <w:rFonts w:ascii="Times New Roman" w:hAnsi="Times New Roman" w:cs="Times New Roman"/>
                <w:sz w:val="24"/>
                <w:szCs w:val="24"/>
              </w:rPr>
              <w:t>тыс</w:t>
            </w:r>
            <w:proofErr w:type="spellEnd"/>
            <w:r w:rsidRPr="006237A6">
              <w:rPr>
                <w:rFonts w:ascii="Times New Roman" w:hAnsi="Times New Roman" w:cs="Times New Roman"/>
                <w:sz w:val="24"/>
                <w:szCs w:val="24"/>
              </w:rPr>
              <w:t>, рублей-утверждение правил благоустройства территории поселения, осуществление муниципального контроля в сфере благоустройства, а также организация использования, охраны , защиты, воспроизводства городских лесов, лесов особо охраняемых природных территорий, расположенных в границах населенных пунктов поселения, (устройство тротуара по ул. Центральной).</w:t>
            </w:r>
          </w:p>
        </w:tc>
      </w:tr>
      <w:tr w:rsidR="00EF240E" w:rsidRPr="006237A6" w:rsidTr="000F24F0">
        <w:trPr>
          <w:cantSplit/>
          <w:trHeight w:val="1416"/>
        </w:trPr>
        <w:tc>
          <w:tcPr>
            <w:tcW w:w="3828" w:type="dxa"/>
            <w:tcBorders>
              <w:top w:val="single" w:sz="4" w:space="0" w:color="auto"/>
              <w:left w:val="single" w:sz="4" w:space="0" w:color="auto"/>
              <w:bottom w:val="single" w:sz="4" w:space="0" w:color="auto"/>
              <w:right w:val="single" w:sz="4" w:space="0" w:color="auto"/>
            </w:tcBorders>
          </w:tcPr>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Мероприятие 3.12</w:t>
            </w:r>
          </w:p>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Предоставление иных межбюджетных трансфертов на осуществление расходов, направленных на реализацию мероприятий по поддержке местных инициатив</w:t>
            </w:r>
          </w:p>
        </w:tc>
        <w:tc>
          <w:tcPr>
            <w:tcW w:w="1701" w:type="dxa"/>
            <w:tcBorders>
              <w:top w:val="single" w:sz="4" w:space="0" w:color="auto"/>
              <w:left w:val="nil"/>
              <w:bottom w:val="single" w:sz="4" w:space="0" w:color="auto"/>
              <w:right w:val="single" w:sz="4" w:space="0" w:color="auto"/>
            </w:tcBorders>
          </w:tcPr>
          <w:p w:rsidR="00EF240E" w:rsidRPr="00EF240E" w:rsidRDefault="00EF240E" w:rsidP="00EF240E">
            <w:pPr>
              <w:rPr>
                <w:rFonts w:ascii="Times New Roman" w:hAnsi="Times New Roman" w:cs="Times New Roman"/>
                <w:sz w:val="24"/>
                <w:szCs w:val="24"/>
              </w:rPr>
            </w:pPr>
            <w:proofErr w:type="gramStart"/>
            <w:r w:rsidRPr="00EF240E">
              <w:rPr>
                <w:rFonts w:ascii="Times New Roman" w:hAnsi="Times New Roman" w:cs="Times New Roman"/>
                <w:sz w:val="24"/>
                <w:szCs w:val="24"/>
              </w:rPr>
              <w:t>финансовое</w:t>
            </w:r>
            <w:proofErr w:type="gramEnd"/>
            <w:r w:rsidRPr="00EF240E">
              <w:rPr>
                <w:rFonts w:ascii="Times New Roman" w:hAnsi="Times New Roman" w:cs="Times New Roman"/>
                <w:sz w:val="24"/>
                <w:szCs w:val="24"/>
              </w:rPr>
              <w:t xml:space="preserve"> управление Администрации </w:t>
            </w:r>
            <w:proofErr w:type="spellStart"/>
            <w:r w:rsidRPr="00EF240E">
              <w:rPr>
                <w:rFonts w:ascii="Times New Roman" w:hAnsi="Times New Roman" w:cs="Times New Roman"/>
                <w:sz w:val="24"/>
                <w:szCs w:val="24"/>
              </w:rPr>
              <w:t>Кежемского</w:t>
            </w:r>
            <w:proofErr w:type="spellEnd"/>
            <w:r w:rsidRPr="00EF240E">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14 03</w:t>
            </w:r>
          </w:p>
        </w:tc>
        <w:tc>
          <w:tcPr>
            <w:tcW w:w="599"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 xml:space="preserve">11 1 00 </w:t>
            </w:r>
            <w:r w:rsidRPr="00EF240E">
              <w:rPr>
                <w:rFonts w:ascii="Times New Roman" w:hAnsi="Times New Roman" w:cs="Times New Roman"/>
                <w:sz w:val="24"/>
                <w:szCs w:val="24"/>
                <w:lang w:val="en-US"/>
              </w:rPr>
              <w:t>S</w:t>
            </w:r>
            <w:r w:rsidRPr="00EF240E">
              <w:rPr>
                <w:rFonts w:ascii="Times New Roman" w:hAnsi="Times New Roman" w:cs="Times New Roman"/>
                <w:sz w:val="24"/>
                <w:szCs w:val="24"/>
              </w:rPr>
              <w:t>6410</w:t>
            </w:r>
          </w:p>
        </w:tc>
        <w:tc>
          <w:tcPr>
            <w:tcW w:w="571" w:type="dxa"/>
            <w:tcBorders>
              <w:top w:val="single" w:sz="4" w:space="0" w:color="auto"/>
              <w:left w:val="nil"/>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5 035,269</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5 035,269</w:t>
            </w:r>
          </w:p>
        </w:tc>
        <w:tc>
          <w:tcPr>
            <w:tcW w:w="4535" w:type="dxa"/>
            <w:tcBorders>
              <w:top w:val="single" w:sz="4" w:space="0" w:color="auto"/>
              <w:left w:val="single" w:sz="4" w:space="0" w:color="auto"/>
              <w:bottom w:val="single" w:sz="4" w:space="0" w:color="auto"/>
              <w:right w:val="single" w:sz="4" w:space="0" w:color="auto"/>
            </w:tcBorders>
          </w:tcPr>
          <w:p w:rsidR="00EF240E" w:rsidRPr="00EF240E" w:rsidRDefault="00EF240E" w:rsidP="00EF240E">
            <w:pPr>
              <w:jc w:val="both"/>
              <w:rPr>
                <w:rFonts w:ascii="Times New Roman" w:hAnsi="Times New Roman" w:cs="Times New Roman"/>
                <w:sz w:val="24"/>
                <w:szCs w:val="24"/>
              </w:rPr>
            </w:pPr>
            <w:proofErr w:type="spellStart"/>
            <w:r w:rsidRPr="00EF240E">
              <w:rPr>
                <w:rFonts w:ascii="Times New Roman" w:hAnsi="Times New Roman" w:cs="Times New Roman"/>
                <w:sz w:val="24"/>
                <w:szCs w:val="24"/>
              </w:rPr>
              <w:t>Имбинский</w:t>
            </w:r>
            <w:proofErr w:type="spellEnd"/>
            <w:r w:rsidRPr="00EF240E">
              <w:rPr>
                <w:rFonts w:ascii="Times New Roman" w:hAnsi="Times New Roman" w:cs="Times New Roman"/>
                <w:sz w:val="24"/>
                <w:szCs w:val="24"/>
              </w:rPr>
              <w:t xml:space="preserve"> с/с - «Светло и безопасно на улице моей» - 432,055 тыс. рублей, </w:t>
            </w:r>
            <w:proofErr w:type="spellStart"/>
            <w:r w:rsidRPr="00EF240E">
              <w:rPr>
                <w:rFonts w:ascii="Times New Roman" w:hAnsi="Times New Roman" w:cs="Times New Roman"/>
                <w:sz w:val="24"/>
                <w:szCs w:val="24"/>
              </w:rPr>
              <w:t>Заледеевский</w:t>
            </w:r>
            <w:proofErr w:type="spellEnd"/>
            <w:r w:rsidRPr="00EF240E">
              <w:rPr>
                <w:rFonts w:ascii="Times New Roman" w:hAnsi="Times New Roman" w:cs="Times New Roman"/>
                <w:sz w:val="24"/>
                <w:szCs w:val="24"/>
              </w:rPr>
              <w:t xml:space="preserve"> с/с- Благоустройство территории «Ёлка желаний для малышей и взрослых» - 344,614 тыс. рублей, </w:t>
            </w:r>
            <w:proofErr w:type="spellStart"/>
            <w:r w:rsidRPr="00EF240E">
              <w:rPr>
                <w:rFonts w:ascii="Times New Roman" w:hAnsi="Times New Roman" w:cs="Times New Roman"/>
                <w:sz w:val="24"/>
                <w:szCs w:val="24"/>
              </w:rPr>
              <w:t>Тагарский</w:t>
            </w:r>
            <w:proofErr w:type="spellEnd"/>
            <w:r w:rsidRPr="00EF240E">
              <w:rPr>
                <w:rFonts w:ascii="Times New Roman" w:hAnsi="Times New Roman" w:cs="Times New Roman"/>
                <w:sz w:val="24"/>
                <w:szCs w:val="24"/>
              </w:rPr>
              <w:t xml:space="preserve"> с/с – «Весёлый </w:t>
            </w:r>
            <w:proofErr w:type="gramStart"/>
            <w:r w:rsidRPr="00EF240E">
              <w:rPr>
                <w:rFonts w:ascii="Times New Roman" w:hAnsi="Times New Roman" w:cs="Times New Roman"/>
                <w:sz w:val="24"/>
                <w:szCs w:val="24"/>
              </w:rPr>
              <w:t>островок»-</w:t>
            </w:r>
            <w:proofErr w:type="gramEnd"/>
            <w:r w:rsidRPr="00EF240E">
              <w:rPr>
                <w:rFonts w:ascii="Times New Roman" w:hAnsi="Times New Roman" w:cs="Times New Roman"/>
                <w:sz w:val="24"/>
                <w:szCs w:val="24"/>
              </w:rPr>
              <w:t xml:space="preserve"> благоустройство детской площадки – 2000,0 тыс. рублей, МО город </w:t>
            </w:r>
            <w:proofErr w:type="spellStart"/>
            <w:r w:rsidRPr="00EF240E">
              <w:rPr>
                <w:rFonts w:ascii="Times New Roman" w:hAnsi="Times New Roman" w:cs="Times New Roman"/>
                <w:sz w:val="24"/>
                <w:szCs w:val="24"/>
              </w:rPr>
              <w:t>Кодинск</w:t>
            </w:r>
            <w:proofErr w:type="spellEnd"/>
            <w:r w:rsidRPr="00EF240E">
              <w:rPr>
                <w:rFonts w:ascii="Times New Roman" w:hAnsi="Times New Roman" w:cs="Times New Roman"/>
                <w:sz w:val="24"/>
                <w:szCs w:val="24"/>
              </w:rPr>
              <w:t xml:space="preserve"> -  «Светлячок» - 2258,6 тыс. рублей.</w:t>
            </w:r>
          </w:p>
        </w:tc>
      </w:tr>
      <w:tr w:rsidR="00EF240E" w:rsidRPr="006237A6" w:rsidTr="000F24F0">
        <w:trPr>
          <w:cantSplit/>
          <w:trHeight w:val="1416"/>
        </w:trPr>
        <w:tc>
          <w:tcPr>
            <w:tcW w:w="3828" w:type="dxa"/>
            <w:tcBorders>
              <w:top w:val="single" w:sz="4" w:space="0" w:color="auto"/>
              <w:left w:val="single" w:sz="4" w:space="0" w:color="auto"/>
              <w:bottom w:val="single" w:sz="4" w:space="0" w:color="auto"/>
              <w:right w:val="single" w:sz="4" w:space="0" w:color="auto"/>
            </w:tcBorders>
          </w:tcPr>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Мероприятие 3.13</w:t>
            </w:r>
          </w:p>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Предоставление иных межбюджетных трансфертов на поддержку физкультурно-спортивных клубов по месту жительства</w:t>
            </w:r>
          </w:p>
        </w:tc>
        <w:tc>
          <w:tcPr>
            <w:tcW w:w="1701" w:type="dxa"/>
            <w:tcBorders>
              <w:top w:val="single" w:sz="4" w:space="0" w:color="auto"/>
              <w:left w:val="nil"/>
              <w:bottom w:val="single" w:sz="4" w:space="0" w:color="auto"/>
              <w:right w:val="single" w:sz="4" w:space="0" w:color="auto"/>
            </w:tcBorders>
          </w:tcPr>
          <w:p w:rsidR="00EF240E" w:rsidRPr="00EF240E" w:rsidRDefault="00EF240E" w:rsidP="00EF240E">
            <w:pPr>
              <w:rPr>
                <w:rFonts w:ascii="Times New Roman" w:hAnsi="Times New Roman" w:cs="Times New Roman"/>
                <w:sz w:val="24"/>
                <w:szCs w:val="24"/>
              </w:rPr>
            </w:pPr>
            <w:proofErr w:type="gramStart"/>
            <w:r w:rsidRPr="00EF240E">
              <w:rPr>
                <w:rFonts w:ascii="Times New Roman" w:hAnsi="Times New Roman" w:cs="Times New Roman"/>
                <w:sz w:val="24"/>
                <w:szCs w:val="24"/>
              </w:rPr>
              <w:t>финансовое</w:t>
            </w:r>
            <w:proofErr w:type="gramEnd"/>
            <w:r w:rsidRPr="00EF240E">
              <w:rPr>
                <w:rFonts w:ascii="Times New Roman" w:hAnsi="Times New Roman" w:cs="Times New Roman"/>
                <w:sz w:val="24"/>
                <w:szCs w:val="24"/>
              </w:rPr>
              <w:t xml:space="preserve"> управление Администрации </w:t>
            </w:r>
            <w:proofErr w:type="spellStart"/>
            <w:r w:rsidRPr="00EF240E">
              <w:rPr>
                <w:rFonts w:ascii="Times New Roman" w:hAnsi="Times New Roman" w:cs="Times New Roman"/>
                <w:sz w:val="24"/>
                <w:szCs w:val="24"/>
              </w:rPr>
              <w:t>Кежемского</w:t>
            </w:r>
            <w:proofErr w:type="spellEnd"/>
            <w:r w:rsidRPr="00EF240E">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11 02</w:t>
            </w:r>
          </w:p>
        </w:tc>
        <w:tc>
          <w:tcPr>
            <w:tcW w:w="599"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11 1 00</w:t>
            </w:r>
            <w:r w:rsidRPr="00EF240E">
              <w:rPr>
                <w:rFonts w:ascii="Times New Roman" w:hAnsi="Times New Roman" w:cs="Times New Roman"/>
                <w:sz w:val="24"/>
                <w:szCs w:val="24"/>
                <w:lang w:val="en-US"/>
              </w:rPr>
              <w:t xml:space="preserve"> S</w:t>
            </w:r>
            <w:r w:rsidRPr="00EF240E">
              <w:rPr>
                <w:rFonts w:ascii="Times New Roman" w:hAnsi="Times New Roman" w:cs="Times New Roman"/>
                <w:sz w:val="24"/>
                <w:szCs w:val="24"/>
              </w:rPr>
              <w:t>4180</w:t>
            </w:r>
          </w:p>
        </w:tc>
        <w:tc>
          <w:tcPr>
            <w:tcW w:w="571" w:type="dxa"/>
            <w:tcBorders>
              <w:top w:val="single" w:sz="4" w:space="0" w:color="auto"/>
              <w:left w:val="nil"/>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205,000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205,000</w:t>
            </w:r>
          </w:p>
        </w:tc>
        <w:tc>
          <w:tcPr>
            <w:tcW w:w="4535" w:type="dxa"/>
            <w:tcBorders>
              <w:top w:val="single" w:sz="4" w:space="0" w:color="auto"/>
              <w:left w:val="single" w:sz="4" w:space="0" w:color="auto"/>
              <w:bottom w:val="single" w:sz="4" w:space="0" w:color="auto"/>
              <w:right w:val="single" w:sz="4" w:space="0" w:color="auto"/>
            </w:tcBorders>
          </w:tcPr>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 xml:space="preserve">МО </w:t>
            </w:r>
            <w:proofErr w:type="spellStart"/>
            <w:r w:rsidRPr="00EF240E">
              <w:rPr>
                <w:rFonts w:ascii="Times New Roman" w:hAnsi="Times New Roman" w:cs="Times New Roman"/>
                <w:sz w:val="24"/>
                <w:szCs w:val="24"/>
              </w:rPr>
              <w:t>Тагарский</w:t>
            </w:r>
            <w:proofErr w:type="spellEnd"/>
            <w:r w:rsidRPr="00EF240E">
              <w:rPr>
                <w:rFonts w:ascii="Times New Roman" w:hAnsi="Times New Roman" w:cs="Times New Roman"/>
                <w:sz w:val="24"/>
                <w:szCs w:val="24"/>
              </w:rPr>
              <w:t xml:space="preserve"> сельсовет- 90,0 тыс. рублей – приобретение спортивного инвентаря; </w:t>
            </w:r>
          </w:p>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 xml:space="preserve">МО </w:t>
            </w:r>
            <w:proofErr w:type="spellStart"/>
            <w:r w:rsidRPr="00EF240E">
              <w:rPr>
                <w:rFonts w:ascii="Times New Roman" w:hAnsi="Times New Roman" w:cs="Times New Roman"/>
                <w:sz w:val="24"/>
                <w:szCs w:val="24"/>
              </w:rPr>
              <w:t>Имбинский</w:t>
            </w:r>
            <w:proofErr w:type="spellEnd"/>
            <w:r w:rsidRPr="00EF240E">
              <w:rPr>
                <w:rFonts w:ascii="Times New Roman" w:hAnsi="Times New Roman" w:cs="Times New Roman"/>
                <w:sz w:val="24"/>
                <w:szCs w:val="24"/>
              </w:rPr>
              <w:t xml:space="preserve"> сельсовет- 42,0 тыс. рублей –приобретение спортивного инвентаря; </w:t>
            </w:r>
          </w:p>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 xml:space="preserve">МО </w:t>
            </w:r>
            <w:proofErr w:type="spellStart"/>
            <w:r w:rsidRPr="00EF240E">
              <w:rPr>
                <w:rFonts w:ascii="Times New Roman" w:hAnsi="Times New Roman" w:cs="Times New Roman"/>
                <w:sz w:val="24"/>
                <w:szCs w:val="24"/>
              </w:rPr>
              <w:t>Заледеевский</w:t>
            </w:r>
            <w:proofErr w:type="spellEnd"/>
            <w:r w:rsidRPr="00EF240E">
              <w:rPr>
                <w:rFonts w:ascii="Times New Roman" w:hAnsi="Times New Roman" w:cs="Times New Roman"/>
                <w:sz w:val="24"/>
                <w:szCs w:val="24"/>
              </w:rPr>
              <w:t xml:space="preserve"> сельсовет- 73,0 тыс. рублей – приобретение спортивного инвентаря.</w:t>
            </w:r>
          </w:p>
        </w:tc>
      </w:tr>
      <w:tr w:rsidR="00EF240E" w:rsidRPr="006237A6" w:rsidTr="000F24F0">
        <w:trPr>
          <w:cantSplit/>
          <w:trHeight w:val="1416"/>
        </w:trPr>
        <w:tc>
          <w:tcPr>
            <w:tcW w:w="3828" w:type="dxa"/>
            <w:tcBorders>
              <w:top w:val="single" w:sz="4" w:space="0" w:color="auto"/>
              <w:left w:val="single" w:sz="4" w:space="0" w:color="auto"/>
              <w:bottom w:val="single" w:sz="4" w:space="0" w:color="auto"/>
              <w:right w:val="single" w:sz="4" w:space="0" w:color="auto"/>
            </w:tcBorders>
          </w:tcPr>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Мероприятие 3.14</w:t>
            </w:r>
          </w:p>
          <w:p w:rsidR="00EF240E" w:rsidRPr="00EF240E" w:rsidRDefault="00EF240E" w:rsidP="00EF240E">
            <w:pPr>
              <w:rPr>
                <w:rFonts w:ascii="Times New Roman" w:hAnsi="Times New Roman" w:cs="Times New Roman"/>
                <w:sz w:val="24"/>
                <w:szCs w:val="24"/>
              </w:rPr>
            </w:pPr>
            <w:r w:rsidRPr="00EF240E">
              <w:rPr>
                <w:rFonts w:ascii="Times New Roman" w:hAnsi="Times New Roman" w:cs="Times New Roman"/>
                <w:sz w:val="24"/>
                <w:szCs w:val="24"/>
              </w:rPr>
              <w:t xml:space="preserve">Предоставление иных межбюджетных трансфертов выделяемые из районного бюджета бюджету </w:t>
            </w:r>
            <w:proofErr w:type="spellStart"/>
            <w:r w:rsidRPr="00EF240E">
              <w:rPr>
                <w:rFonts w:ascii="Times New Roman" w:hAnsi="Times New Roman" w:cs="Times New Roman"/>
                <w:sz w:val="24"/>
                <w:szCs w:val="24"/>
              </w:rPr>
              <w:t>Яркинского</w:t>
            </w:r>
            <w:proofErr w:type="spellEnd"/>
            <w:r w:rsidRPr="00EF240E">
              <w:rPr>
                <w:rFonts w:ascii="Times New Roman" w:hAnsi="Times New Roman" w:cs="Times New Roman"/>
                <w:sz w:val="24"/>
                <w:szCs w:val="24"/>
              </w:rPr>
              <w:t xml:space="preserve"> сельсовета на осуществление полномочий по созданию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F240E" w:rsidRPr="00EF240E" w:rsidRDefault="00EF240E" w:rsidP="00EF240E">
            <w:pP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tcPr>
          <w:p w:rsidR="00EF240E" w:rsidRPr="00EF240E" w:rsidRDefault="00EF240E" w:rsidP="00EF240E">
            <w:pPr>
              <w:rPr>
                <w:rFonts w:ascii="Times New Roman" w:hAnsi="Times New Roman" w:cs="Times New Roman"/>
                <w:sz w:val="24"/>
                <w:szCs w:val="24"/>
              </w:rPr>
            </w:pPr>
            <w:proofErr w:type="gramStart"/>
            <w:r w:rsidRPr="00EF240E">
              <w:rPr>
                <w:rFonts w:ascii="Times New Roman" w:hAnsi="Times New Roman" w:cs="Times New Roman"/>
                <w:sz w:val="24"/>
                <w:szCs w:val="24"/>
              </w:rPr>
              <w:t>финансовое</w:t>
            </w:r>
            <w:proofErr w:type="gramEnd"/>
            <w:r w:rsidRPr="00EF240E">
              <w:rPr>
                <w:rFonts w:ascii="Times New Roman" w:hAnsi="Times New Roman" w:cs="Times New Roman"/>
                <w:sz w:val="24"/>
                <w:szCs w:val="24"/>
              </w:rPr>
              <w:t xml:space="preserve"> управление Администрации </w:t>
            </w:r>
            <w:proofErr w:type="spellStart"/>
            <w:r w:rsidRPr="00EF240E">
              <w:rPr>
                <w:rFonts w:ascii="Times New Roman" w:hAnsi="Times New Roman" w:cs="Times New Roman"/>
                <w:sz w:val="24"/>
                <w:szCs w:val="24"/>
              </w:rPr>
              <w:t>Кежемского</w:t>
            </w:r>
            <w:proofErr w:type="spellEnd"/>
            <w:r w:rsidRPr="00EF240E">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04 08</w:t>
            </w:r>
          </w:p>
        </w:tc>
        <w:tc>
          <w:tcPr>
            <w:tcW w:w="599" w:type="dxa"/>
            <w:tcBorders>
              <w:top w:val="single" w:sz="4" w:space="0" w:color="auto"/>
              <w:left w:val="nil"/>
              <w:bottom w:val="single" w:sz="4" w:space="0" w:color="auto"/>
              <w:right w:val="single" w:sz="4" w:space="0" w:color="auto"/>
            </w:tcBorders>
            <w:noWrap/>
            <w:textDirection w:val="btLr"/>
            <w:vAlign w:val="center"/>
          </w:tcPr>
          <w:p w:rsidR="00EF240E" w:rsidRPr="00EF240E" w:rsidRDefault="00EF240E" w:rsidP="00EF240E">
            <w:pPr>
              <w:ind w:left="113" w:right="113"/>
              <w:jc w:val="center"/>
              <w:rPr>
                <w:rFonts w:ascii="Times New Roman" w:hAnsi="Times New Roman" w:cs="Times New Roman"/>
                <w:sz w:val="24"/>
                <w:szCs w:val="24"/>
              </w:rPr>
            </w:pPr>
            <w:r w:rsidRPr="00EF240E">
              <w:rPr>
                <w:rFonts w:ascii="Times New Roman" w:hAnsi="Times New Roman" w:cs="Times New Roman"/>
                <w:sz w:val="24"/>
                <w:szCs w:val="24"/>
              </w:rPr>
              <w:t>11 1 00 48410</w:t>
            </w:r>
          </w:p>
        </w:tc>
        <w:tc>
          <w:tcPr>
            <w:tcW w:w="571" w:type="dxa"/>
            <w:tcBorders>
              <w:top w:val="single" w:sz="4" w:space="0" w:color="auto"/>
              <w:left w:val="nil"/>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2</w:t>
            </w:r>
            <w:r w:rsidR="00614C8F">
              <w:rPr>
                <w:rFonts w:ascii="Times New Roman" w:hAnsi="Times New Roman" w:cs="Times New Roman"/>
                <w:sz w:val="24"/>
                <w:szCs w:val="24"/>
              </w:rPr>
              <w:t xml:space="preserve"> </w:t>
            </w:r>
            <w:r w:rsidRPr="00EF240E">
              <w:rPr>
                <w:rFonts w:ascii="Times New Roman" w:hAnsi="Times New Roman" w:cs="Times New Roman"/>
                <w:sz w:val="24"/>
                <w:szCs w:val="24"/>
              </w:rPr>
              <w:t>016,218</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EF240E" w:rsidRPr="00EF240E" w:rsidRDefault="00EF240E" w:rsidP="00EF240E">
            <w:pPr>
              <w:autoSpaceDE w:val="0"/>
              <w:autoSpaceDN w:val="0"/>
              <w:adjustRightInd w:val="0"/>
              <w:ind w:left="113" w:right="113"/>
              <w:jc w:val="center"/>
              <w:rPr>
                <w:rFonts w:ascii="Times New Roman" w:hAnsi="Times New Roman" w:cs="Times New Roman"/>
                <w:sz w:val="24"/>
                <w:szCs w:val="24"/>
              </w:rPr>
            </w:pPr>
            <w:r w:rsidRPr="00EF240E">
              <w:rPr>
                <w:rFonts w:ascii="Times New Roman" w:hAnsi="Times New Roman" w:cs="Times New Roman"/>
                <w:sz w:val="24"/>
                <w:szCs w:val="24"/>
              </w:rPr>
              <w:t>2</w:t>
            </w:r>
            <w:r w:rsidR="00614C8F">
              <w:rPr>
                <w:rFonts w:ascii="Times New Roman" w:hAnsi="Times New Roman" w:cs="Times New Roman"/>
                <w:sz w:val="24"/>
                <w:szCs w:val="24"/>
              </w:rPr>
              <w:t xml:space="preserve"> </w:t>
            </w:r>
            <w:r w:rsidRPr="00EF240E">
              <w:rPr>
                <w:rFonts w:ascii="Times New Roman" w:hAnsi="Times New Roman" w:cs="Times New Roman"/>
                <w:sz w:val="24"/>
                <w:szCs w:val="24"/>
              </w:rPr>
              <w:t>016,218</w:t>
            </w:r>
          </w:p>
        </w:tc>
        <w:tc>
          <w:tcPr>
            <w:tcW w:w="4535" w:type="dxa"/>
            <w:tcBorders>
              <w:top w:val="single" w:sz="4" w:space="0" w:color="auto"/>
              <w:left w:val="single" w:sz="4" w:space="0" w:color="auto"/>
              <w:bottom w:val="single" w:sz="4" w:space="0" w:color="auto"/>
              <w:right w:val="single" w:sz="4" w:space="0" w:color="auto"/>
            </w:tcBorders>
          </w:tcPr>
          <w:p w:rsidR="00EF240E" w:rsidRPr="00EF240E" w:rsidRDefault="00EF240E" w:rsidP="00EF240E">
            <w:pPr>
              <w:jc w:val="both"/>
              <w:rPr>
                <w:rFonts w:ascii="Times New Roman" w:hAnsi="Times New Roman" w:cs="Times New Roman"/>
                <w:sz w:val="24"/>
                <w:szCs w:val="24"/>
              </w:rPr>
            </w:pPr>
            <w:r w:rsidRPr="00EF240E">
              <w:rPr>
                <w:rFonts w:ascii="Times New Roman" w:hAnsi="Times New Roman" w:cs="Times New Roman"/>
                <w:sz w:val="24"/>
                <w:szCs w:val="24"/>
              </w:rPr>
              <w:t xml:space="preserve">Предоставление транспортных услуг населению и организация транспортного обслуживания населения между поселениями в границах муниципального района, а именно: организация перевозки пассажиров автомобильным транспортом по маршруту               </w:t>
            </w:r>
            <w:proofErr w:type="gramStart"/>
            <w:r w:rsidRPr="00EF240E">
              <w:rPr>
                <w:rFonts w:ascii="Times New Roman" w:hAnsi="Times New Roman" w:cs="Times New Roman"/>
                <w:sz w:val="24"/>
                <w:szCs w:val="24"/>
              </w:rPr>
              <w:t xml:space="preserve">   «</w:t>
            </w:r>
            <w:proofErr w:type="spellStart"/>
            <w:proofErr w:type="gramEnd"/>
            <w:r w:rsidRPr="00EF240E">
              <w:rPr>
                <w:rFonts w:ascii="Times New Roman" w:hAnsi="Times New Roman" w:cs="Times New Roman"/>
                <w:sz w:val="24"/>
                <w:szCs w:val="24"/>
              </w:rPr>
              <w:t>Кодинск-Яркино</w:t>
            </w:r>
            <w:proofErr w:type="spellEnd"/>
            <w:r w:rsidRPr="00EF240E">
              <w:rPr>
                <w:rFonts w:ascii="Times New Roman" w:hAnsi="Times New Roman" w:cs="Times New Roman"/>
                <w:sz w:val="24"/>
                <w:szCs w:val="24"/>
              </w:rPr>
              <w:t>» по графику</w:t>
            </w:r>
          </w:p>
        </w:tc>
      </w:tr>
      <w:tr w:rsidR="00F41272" w:rsidRPr="006237A6" w:rsidTr="000F24F0">
        <w:trPr>
          <w:cantSplit/>
          <w:trHeight w:val="1416"/>
        </w:trPr>
        <w:tc>
          <w:tcPr>
            <w:tcW w:w="3828" w:type="dxa"/>
            <w:tcBorders>
              <w:top w:val="single" w:sz="4" w:space="0" w:color="auto"/>
              <w:left w:val="single" w:sz="4" w:space="0" w:color="auto"/>
              <w:bottom w:val="single" w:sz="4" w:space="0" w:color="auto"/>
              <w:right w:val="single" w:sz="4" w:space="0" w:color="auto"/>
            </w:tcBorders>
          </w:tcPr>
          <w:p w:rsidR="00F41272" w:rsidRPr="00F41272" w:rsidRDefault="00F41272" w:rsidP="00F41272">
            <w:pPr>
              <w:rPr>
                <w:rFonts w:ascii="Times New Roman" w:hAnsi="Times New Roman" w:cs="Times New Roman"/>
                <w:sz w:val="24"/>
                <w:szCs w:val="24"/>
              </w:rPr>
            </w:pPr>
            <w:r w:rsidRPr="00F41272">
              <w:rPr>
                <w:rFonts w:ascii="Times New Roman" w:hAnsi="Times New Roman" w:cs="Times New Roman"/>
                <w:sz w:val="24"/>
                <w:szCs w:val="24"/>
              </w:rPr>
              <w:t>Мероприятие 3.15</w:t>
            </w:r>
          </w:p>
          <w:p w:rsidR="00F41272" w:rsidRPr="00F41272" w:rsidRDefault="00F41272" w:rsidP="00F41272">
            <w:pPr>
              <w:rPr>
                <w:rFonts w:ascii="Times New Roman" w:hAnsi="Times New Roman" w:cs="Times New Roman"/>
                <w:sz w:val="24"/>
                <w:szCs w:val="24"/>
              </w:rPr>
            </w:pPr>
            <w:r w:rsidRPr="00F41272">
              <w:rPr>
                <w:rFonts w:ascii="Times New Roman" w:hAnsi="Times New Roman" w:cs="Times New Roman"/>
                <w:sz w:val="24"/>
                <w:szCs w:val="24"/>
              </w:rPr>
              <w:t xml:space="preserve">Предоставление иных межбюджетных трансфертов бюджету муниципального образования город </w:t>
            </w:r>
            <w:proofErr w:type="spellStart"/>
            <w:r w:rsidRPr="00F41272">
              <w:rPr>
                <w:rFonts w:ascii="Times New Roman" w:hAnsi="Times New Roman" w:cs="Times New Roman"/>
                <w:sz w:val="24"/>
                <w:szCs w:val="24"/>
              </w:rPr>
              <w:t>Кодинск</w:t>
            </w:r>
            <w:proofErr w:type="spellEnd"/>
            <w:r w:rsidRPr="00F41272">
              <w:rPr>
                <w:rFonts w:ascii="Times New Roman" w:hAnsi="Times New Roman" w:cs="Times New Roman"/>
                <w:sz w:val="24"/>
                <w:szCs w:val="24"/>
              </w:rPr>
              <w:t xml:space="preserve"> на ремонт автомобильных дорог общего пользования местного значения</w:t>
            </w:r>
          </w:p>
        </w:tc>
        <w:tc>
          <w:tcPr>
            <w:tcW w:w="1701" w:type="dxa"/>
            <w:tcBorders>
              <w:top w:val="single" w:sz="4" w:space="0" w:color="auto"/>
              <w:left w:val="nil"/>
              <w:bottom w:val="single" w:sz="4" w:space="0" w:color="auto"/>
              <w:right w:val="single" w:sz="4" w:space="0" w:color="auto"/>
            </w:tcBorders>
          </w:tcPr>
          <w:p w:rsidR="00F41272" w:rsidRPr="00F41272" w:rsidRDefault="00F41272" w:rsidP="00EF240E">
            <w:pPr>
              <w:rPr>
                <w:rFonts w:ascii="Times New Roman" w:hAnsi="Times New Roman" w:cs="Times New Roman"/>
                <w:sz w:val="24"/>
                <w:szCs w:val="24"/>
              </w:rPr>
            </w:pPr>
            <w:proofErr w:type="gramStart"/>
            <w:r w:rsidRPr="00F41272">
              <w:rPr>
                <w:rFonts w:ascii="Times New Roman" w:hAnsi="Times New Roman" w:cs="Times New Roman"/>
                <w:sz w:val="24"/>
                <w:szCs w:val="24"/>
              </w:rPr>
              <w:t>финансовое</w:t>
            </w:r>
            <w:proofErr w:type="gramEnd"/>
            <w:r w:rsidRPr="00F41272">
              <w:rPr>
                <w:rFonts w:ascii="Times New Roman" w:hAnsi="Times New Roman" w:cs="Times New Roman"/>
                <w:sz w:val="24"/>
                <w:szCs w:val="24"/>
              </w:rPr>
              <w:t xml:space="preserve"> управление Администрации </w:t>
            </w:r>
            <w:proofErr w:type="spellStart"/>
            <w:r w:rsidRPr="00F41272">
              <w:rPr>
                <w:rFonts w:ascii="Times New Roman" w:hAnsi="Times New Roman" w:cs="Times New Roman"/>
                <w:sz w:val="24"/>
                <w:szCs w:val="24"/>
              </w:rPr>
              <w:t>Кежемского</w:t>
            </w:r>
            <w:proofErr w:type="spellEnd"/>
            <w:r w:rsidRPr="00F41272">
              <w:rPr>
                <w:rFonts w:ascii="Times New Roman" w:hAnsi="Times New Roman" w:cs="Times New Roman"/>
                <w:sz w:val="24"/>
                <w:szCs w:val="24"/>
              </w:rPr>
              <w:t xml:space="preserve"> района</w:t>
            </w:r>
          </w:p>
        </w:tc>
        <w:tc>
          <w:tcPr>
            <w:tcW w:w="535" w:type="dxa"/>
            <w:tcBorders>
              <w:top w:val="single" w:sz="4" w:space="0" w:color="auto"/>
              <w:left w:val="nil"/>
              <w:bottom w:val="single" w:sz="4" w:space="0" w:color="auto"/>
              <w:right w:val="single" w:sz="4" w:space="0" w:color="auto"/>
            </w:tcBorders>
            <w:noWrap/>
            <w:textDirection w:val="btLr"/>
            <w:vAlign w:val="center"/>
          </w:tcPr>
          <w:p w:rsidR="00F41272" w:rsidRDefault="00F41272" w:rsidP="00EF240E">
            <w:pPr>
              <w:ind w:left="113" w:right="113"/>
              <w:jc w:val="center"/>
              <w:rPr>
                <w:rFonts w:ascii="Times New Roman" w:hAnsi="Times New Roman" w:cs="Times New Roman"/>
                <w:sz w:val="24"/>
                <w:szCs w:val="24"/>
              </w:rPr>
            </w:pPr>
            <w:r>
              <w:rPr>
                <w:rFonts w:ascii="Times New Roman" w:hAnsi="Times New Roman" w:cs="Times New Roman"/>
                <w:sz w:val="24"/>
                <w:szCs w:val="24"/>
              </w:rPr>
              <w:t>900</w:t>
            </w:r>
          </w:p>
          <w:p w:rsidR="00F41272" w:rsidRPr="00EF240E" w:rsidRDefault="00F41272" w:rsidP="00EF240E">
            <w:pPr>
              <w:ind w:left="113" w:right="113"/>
              <w:jc w:val="center"/>
              <w:rPr>
                <w:rFonts w:ascii="Times New Roman" w:hAnsi="Times New Roman" w:cs="Times New Roman"/>
                <w:sz w:val="24"/>
                <w:szCs w:val="24"/>
              </w:rPr>
            </w:pPr>
          </w:p>
        </w:tc>
        <w:tc>
          <w:tcPr>
            <w:tcW w:w="567" w:type="dxa"/>
            <w:tcBorders>
              <w:top w:val="single" w:sz="4" w:space="0" w:color="auto"/>
              <w:left w:val="nil"/>
              <w:bottom w:val="single" w:sz="4" w:space="0" w:color="auto"/>
              <w:right w:val="single" w:sz="4" w:space="0" w:color="auto"/>
            </w:tcBorders>
            <w:noWrap/>
            <w:textDirection w:val="btLr"/>
            <w:vAlign w:val="center"/>
          </w:tcPr>
          <w:p w:rsidR="00F41272" w:rsidRPr="00EF240E" w:rsidRDefault="00F41272" w:rsidP="00EF240E">
            <w:pPr>
              <w:ind w:left="113" w:right="113"/>
              <w:jc w:val="center"/>
              <w:rPr>
                <w:rFonts w:ascii="Times New Roman" w:hAnsi="Times New Roman" w:cs="Times New Roman"/>
                <w:sz w:val="24"/>
                <w:szCs w:val="24"/>
              </w:rPr>
            </w:pPr>
            <w:r>
              <w:rPr>
                <w:rFonts w:ascii="Times New Roman" w:hAnsi="Times New Roman" w:cs="Times New Roman"/>
                <w:sz w:val="24"/>
                <w:szCs w:val="24"/>
              </w:rPr>
              <w:t>04 09</w:t>
            </w:r>
          </w:p>
        </w:tc>
        <w:tc>
          <w:tcPr>
            <w:tcW w:w="599" w:type="dxa"/>
            <w:tcBorders>
              <w:top w:val="single" w:sz="4" w:space="0" w:color="auto"/>
              <w:left w:val="nil"/>
              <w:bottom w:val="single" w:sz="4" w:space="0" w:color="auto"/>
              <w:right w:val="single" w:sz="4" w:space="0" w:color="auto"/>
            </w:tcBorders>
            <w:noWrap/>
            <w:textDirection w:val="btLr"/>
            <w:vAlign w:val="center"/>
          </w:tcPr>
          <w:p w:rsidR="00F41272" w:rsidRPr="00EF240E" w:rsidRDefault="00F41272" w:rsidP="00EF240E">
            <w:pPr>
              <w:ind w:left="113" w:right="113"/>
              <w:jc w:val="center"/>
              <w:rPr>
                <w:rFonts w:ascii="Times New Roman" w:hAnsi="Times New Roman" w:cs="Times New Roman"/>
                <w:sz w:val="24"/>
                <w:szCs w:val="24"/>
              </w:rPr>
            </w:pPr>
            <w:r>
              <w:rPr>
                <w:rFonts w:ascii="Times New Roman" w:hAnsi="Times New Roman" w:cs="Times New Roman"/>
                <w:sz w:val="24"/>
                <w:szCs w:val="24"/>
              </w:rPr>
              <w:t>11 1 00 48750</w:t>
            </w:r>
          </w:p>
        </w:tc>
        <w:tc>
          <w:tcPr>
            <w:tcW w:w="571" w:type="dxa"/>
            <w:tcBorders>
              <w:top w:val="single" w:sz="4" w:space="0" w:color="auto"/>
              <w:left w:val="nil"/>
              <w:bottom w:val="single" w:sz="4" w:space="0" w:color="auto"/>
              <w:right w:val="single" w:sz="4" w:space="0" w:color="auto"/>
            </w:tcBorders>
            <w:textDirection w:val="btLr"/>
            <w:vAlign w:val="center"/>
          </w:tcPr>
          <w:p w:rsidR="00F41272" w:rsidRPr="00EF240E" w:rsidRDefault="00F41272" w:rsidP="00EF240E">
            <w:pPr>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t>540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41272" w:rsidRPr="00EF240E" w:rsidRDefault="00F41272" w:rsidP="00EF240E">
            <w:pPr>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t>10 000,000</w:t>
            </w: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rsidR="00F41272" w:rsidRPr="00EF240E" w:rsidRDefault="00F41272" w:rsidP="00EF240E">
            <w:pPr>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t>0,000</w:t>
            </w:r>
          </w:p>
        </w:tc>
        <w:tc>
          <w:tcPr>
            <w:tcW w:w="567" w:type="dxa"/>
            <w:tcBorders>
              <w:top w:val="single" w:sz="4" w:space="0" w:color="auto"/>
              <w:left w:val="single" w:sz="4" w:space="0" w:color="auto"/>
              <w:bottom w:val="single" w:sz="4" w:space="0" w:color="auto"/>
              <w:right w:val="single" w:sz="4" w:space="0" w:color="auto"/>
            </w:tcBorders>
            <w:textDirection w:val="btLr"/>
          </w:tcPr>
          <w:p w:rsidR="00F41272" w:rsidRPr="00EF240E" w:rsidRDefault="00F41272" w:rsidP="00EF240E">
            <w:pPr>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t>0,000</w:t>
            </w:r>
          </w:p>
        </w:tc>
        <w:tc>
          <w:tcPr>
            <w:tcW w:w="701" w:type="dxa"/>
            <w:tcBorders>
              <w:top w:val="single" w:sz="4" w:space="0" w:color="auto"/>
              <w:left w:val="single" w:sz="4" w:space="0" w:color="auto"/>
              <w:bottom w:val="single" w:sz="4" w:space="0" w:color="auto"/>
              <w:right w:val="single" w:sz="4" w:space="0" w:color="auto"/>
            </w:tcBorders>
            <w:textDirection w:val="btLr"/>
          </w:tcPr>
          <w:p w:rsidR="00F41272" w:rsidRPr="00EF240E" w:rsidRDefault="00F41272" w:rsidP="00EF240E">
            <w:pPr>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t>10 000,000</w:t>
            </w:r>
          </w:p>
        </w:tc>
        <w:tc>
          <w:tcPr>
            <w:tcW w:w="4535" w:type="dxa"/>
            <w:tcBorders>
              <w:top w:val="single" w:sz="4" w:space="0" w:color="auto"/>
              <w:left w:val="single" w:sz="4" w:space="0" w:color="auto"/>
              <w:bottom w:val="single" w:sz="4" w:space="0" w:color="auto"/>
              <w:right w:val="single" w:sz="4" w:space="0" w:color="auto"/>
            </w:tcBorders>
          </w:tcPr>
          <w:p w:rsidR="00F41272" w:rsidRPr="00F41272" w:rsidRDefault="00F41272" w:rsidP="00F41272">
            <w:pPr>
              <w:jc w:val="both"/>
              <w:rPr>
                <w:rFonts w:ascii="Times New Roman" w:hAnsi="Times New Roman" w:cs="Times New Roman"/>
                <w:sz w:val="24"/>
                <w:szCs w:val="24"/>
              </w:rPr>
            </w:pPr>
            <w:r w:rsidRPr="00F41272">
              <w:rPr>
                <w:rFonts w:ascii="Times New Roman" w:hAnsi="Times New Roman" w:cs="Times New Roman"/>
                <w:sz w:val="24"/>
                <w:szCs w:val="24"/>
              </w:rPr>
              <w:t xml:space="preserve">Ямочный ремонт улично-дорожной сети города </w:t>
            </w:r>
            <w:proofErr w:type="spellStart"/>
            <w:r w:rsidRPr="00F41272">
              <w:rPr>
                <w:rFonts w:ascii="Times New Roman" w:hAnsi="Times New Roman" w:cs="Times New Roman"/>
                <w:sz w:val="24"/>
                <w:szCs w:val="24"/>
              </w:rPr>
              <w:t>Кодинск</w:t>
            </w:r>
            <w:proofErr w:type="spellEnd"/>
            <w:r w:rsidRPr="00F41272">
              <w:rPr>
                <w:rFonts w:ascii="Times New Roman" w:hAnsi="Times New Roman" w:cs="Times New Roman"/>
                <w:sz w:val="24"/>
                <w:szCs w:val="24"/>
              </w:rPr>
              <w:t xml:space="preserve"> (частичная оплата ремонта 846,95 метра дорог)</w:t>
            </w:r>
          </w:p>
          <w:p w:rsidR="00F41272" w:rsidRDefault="00F41272" w:rsidP="00F41272">
            <w:pPr>
              <w:jc w:val="both"/>
              <w:rPr>
                <w:sz w:val="21"/>
                <w:szCs w:val="21"/>
              </w:rPr>
            </w:pPr>
          </w:p>
          <w:p w:rsidR="00F41272" w:rsidRPr="00EF240E" w:rsidRDefault="00F41272" w:rsidP="00EF240E">
            <w:pPr>
              <w:jc w:val="both"/>
              <w:rPr>
                <w:rFonts w:ascii="Times New Roman" w:hAnsi="Times New Roman" w:cs="Times New Roman"/>
                <w:sz w:val="24"/>
                <w:szCs w:val="24"/>
              </w:rPr>
            </w:pPr>
          </w:p>
        </w:tc>
      </w:tr>
    </w:tbl>
    <w:p w:rsidR="009B5E07" w:rsidRPr="006237A6" w:rsidRDefault="009B5E07" w:rsidP="009B5E07">
      <w:pPr>
        <w:spacing w:after="0" w:line="240" w:lineRule="auto"/>
        <w:jc w:val="center"/>
        <w:outlineLvl w:val="0"/>
        <w:rPr>
          <w:rFonts w:ascii="Times New Roman" w:hAnsi="Times New Roman" w:cs="Times New Roman"/>
          <w:b/>
          <w:bCs/>
          <w:sz w:val="24"/>
          <w:szCs w:val="24"/>
        </w:rPr>
      </w:pPr>
    </w:p>
    <w:p w:rsidR="005A27EB" w:rsidRPr="000F4BBC" w:rsidRDefault="005A27EB" w:rsidP="0084595A">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5A27EB" w:rsidRPr="000F4BBC" w:rsidRDefault="005A27EB" w:rsidP="0084595A">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8E4F4F" w:rsidRPr="000F4BBC" w:rsidRDefault="008E4F4F" w:rsidP="0084595A">
      <w:pPr>
        <w:autoSpaceDE w:val="0"/>
        <w:autoSpaceDN w:val="0"/>
        <w:adjustRightInd w:val="0"/>
        <w:spacing w:after="0" w:line="240" w:lineRule="auto"/>
        <w:jc w:val="right"/>
        <w:rPr>
          <w:rFonts w:ascii="Times New Roman" w:hAnsi="Times New Roman" w:cs="Times New Roman"/>
          <w:sz w:val="24"/>
          <w:szCs w:val="24"/>
        </w:rPr>
        <w:sectPr w:rsidR="008E4F4F" w:rsidRPr="000F4BBC" w:rsidSect="008E4F4F">
          <w:footerReference w:type="default" r:id="rId11"/>
          <w:pgSz w:w="16838" w:h="11906" w:orient="landscape"/>
          <w:pgMar w:top="1418" w:right="1134" w:bottom="567" w:left="426" w:header="709" w:footer="709" w:gutter="0"/>
          <w:cols w:space="708"/>
          <w:docGrid w:linePitch="381"/>
        </w:sectPr>
      </w:pPr>
    </w:p>
    <w:p w:rsidR="00A61603" w:rsidRPr="000F4BBC" w:rsidRDefault="00A61603" w:rsidP="0084595A">
      <w:pPr>
        <w:autoSpaceDE w:val="0"/>
        <w:autoSpaceDN w:val="0"/>
        <w:adjustRightInd w:val="0"/>
        <w:spacing w:after="0" w:line="240" w:lineRule="auto"/>
        <w:jc w:val="right"/>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r w:rsidRPr="000F4BBC">
        <w:rPr>
          <w:rFonts w:ascii="Times New Roman" w:hAnsi="Times New Roman" w:cs="Times New Roman"/>
          <w:sz w:val="24"/>
          <w:szCs w:val="24"/>
        </w:rPr>
        <w:t>Приложение № 4</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муниципальной программе</w:t>
      </w:r>
    </w:p>
    <w:p w:rsidR="00F27150" w:rsidRPr="000F4BBC" w:rsidRDefault="00F27150" w:rsidP="00F27150">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w:t>
      </w:r>
      <w:r w:rsidR="00B947F8" w:rsidRPr="000F4BBC">
        <w:rPr>
          <w:rFonts w:ascii="Times New Roman" w:hAnsi="Times New Roman" w:cs="Times New Roman"/>
          <w:i/>
          <w:sz w:val="24"/>
          <w:szCs w:val="24"/>
        </w:rPr>
        <w:t>й</w:t>
      </w:r>
      <w:r w:rsidRPr="000F4BBC">
        <w:rPr>
          <w:rFonts w:ascii="Times New Roman" w:hAnsi="Times New Roman" w:cs="Times New Roman"/>
          <w:i/>
          <w:sz w:val="24"/>
          <w:szCs w:val="24"/>
        </w:rPr>
        <w:t xml:space="preserve"> Администрации </w:t>
      </w:r>
      <w:proofErr w:type="spellStart"/>
      <w:r w:rsidRPr="000F4BBC">
        <w:rPr>
          <w:rFonts w:ascii="Times New Roman" w:hAnsi="Times New Roman" w:cs="Times New Roman"/>
          <w:i/>
          <w:sz w:val="24"/>
          <w:szCs w:val="24"/>
        </w:rPr>
        <w:t>Кежемского</w:t>
      </w:r>
      <w:proofErr w:type="spellEnd"/>
      <w:r w:rsidRPr="000F4BBC">
        <w:rPr>
          <w:rFonts w:ascii="Times New Roman" w:hAnsi="Times New Roman" w:cs="Times New Roman"/>
          <w:i/>
          <w:sz w:val="24"/>
          <w:szCs w:val="24"/>
        </w:rPr>
        <w:t xml:space="preserve"> района </w:t>
      </w:r>
    </w:p>
    <w:p w:rsidR="00172FED" w:rsidRPr="000F4BBC" w:rsidRDefault="00F27150"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14.09.2016 № 735-п</w:t>
      </w:r>
      <w:r w:rsidR="00B947F8" w:rsidRPr="000F4BBC">
        <w:rPr>
          <w:rFonts w:ascii="Times New Roman" w:hAnsi="Times New Roman" w:cs="Times New Roman"/>
          <w:i/>
          <w:sz w:val="24"/>
          <w:szCs w:val="24"/>
        </w:rPr>
        <w:t>, от 31.01.2017 № 62-п</w:t>
      </w:r>
      <w:r w:rsidR="00806029" w:rsidRPr="000F4BBC">
        <w:rPr>
          <w:rFonts w:ascii="Times New Roman" w:hAnsi="Times New Roman" w:cs="Times New Roman"/>
          <w:i/>
          <w:sz w:val="24"/>
          <w:szCs w:val="24"/>
        </w:rPr>
        <w:t>, от 27.04.2017 № 353-п</w:t>
      </w:r>
      <w:r w:rsidR="00172FED" w:rsidRPr="000F4BBC">
        <w:rPr>
          <w:rFonts w:ascii="Times New Roman" w:hAnsi="Times New Roman" w:cs="Times New Roman"/>
          <w:i/>
          <w:sz w:val="24"/>
          <w:szCs w:val="24"/>
        </w:rPr>
        <w:t>,</w:t>
      </w:r>
    </w:p>
    <w:p w:rsidR="000B189F" w:rsidRPr="000F4BBC" w:rsidRDefault="00172FED"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10.08.2018 № 553-п</w:t>
      </w:r>
      <w:r w:rsidR="00260424" w:rsidRPr="000F4BBC">
        <w:rPr>
          <w:rFonts w:ascii="Times New Roman" w:hAnsi="Times New Roman" w:cs="Times New Roman"/>
          <w:i/>
          <w:sz w:val="24"/>
          <w:szCs w:val="24"/>
        </w:rPr>
        <w:t>, от 12.03.2019 № 184-п</w:t>
      </w:r>
      <w:r w:rsidR="000C5D29" w:rsidRPr="000F4BBC">
        <w:rPr>
          <w:rFonts w:ascii="Times New Roman" w:hAnsi="Times New Roman" w:cs="Times New Roman"/>
          <w:i/>
          <w:sz w:val="24"/>
          <w:szCs w:val="24"/>
        </w:rPr>
        <w:t>, от 25.03.2020 №179-п</w:t>
      </w:r>
      <w:r w:rsidR="000B189F" w:rsidRPr="000F4BBC">
        <w:rPr>
          <w:rFonts w:ascii="Times New Roman" w:hAnsi="Times New Roman" w:cs="Times New Roman"/>
          <w:i/>
          <w:sz w:val="24"/>
          <w:szCs w:val="24"/>
        </w:rPr>
        <w:t>,</w:t>
      </w:r>
    </w:p>
    <w:p w:rsidR="00076269" w:rsidRPr="000F4BBC" w:rsidRDefault="000B189F"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42082C" w:rsidRPr="000F4BBC">
        <w:rPr>
          <w:rFonts w:ascii="Times New Roman" w:hAnsi="Times New Roman" w:cs="Times New Roman"/>
          <w:i/>
          <w:sz w:val="24"/>
          <w:szCs w:val="24"/>
        </w:rPr>
        <w:t>2</w:t>
      </w:r>
      <w:r w:rsidRPr="000F4BBC">
        <w:rPr>
          <w:rFonts w:ascii="Times New Roman" w:hAnsi="Times New Roman" w:cs="Times New Roman"/>
          <w:i/>
          <w:sz w:val="24"/>
          <w:szCs w:val="24"/>
        </w:rPr>
        <w:t>.0</w:t>
      </w:r>
      <w:r w:rsidR="0042082C" w:rsidRPr="000F4BBC">
        <w:rPr>
          <w:rFonts w:ascii="Times New Roman" w:hAnsi="Times New Roman" w:cs="Times New Roman"/>
          <w:i/>
          <w:sz w:val="24"/>
          <w:szCs w:val="24"/>
        </w:rPr>
        <w:t>3</w:t>
      </w:r>
      <w:r w:rsidRPr="000F4BBC">
        <w:rPr>
          <w:rFonts w:ascii="Times New Roman" w:hAnsi="Times New Roman" w:cs="Times New Roman"/>
          <w:i/>
          <w:sz w:val="24"/>
          <w:szCs w:val="24"/>
        </w:rPr>
        <w:t xml:space="preserve">.2021 № </w:t>
      </w:r>
      <w:r w:rsidR="0042082C" w:rsidRPr="000F4BBC">
        <w:rPr>
          <w:rFonts w:ascii="Times New Roman" w:hAnsi="Times New Roman" w:cs="Times New Roman"/>
          <w:i/>
          <w:sz w:val="24"/>
          <w:szCs w:val="24"/>
        </w:rPr>
        <w:t>168</w:t>
      </w:r>
      <w:r w:rsidRPr="000F4BBC">
        <w:rPr>
          <w:rFonts w:ascii="Times New Roman" w:hAnsi="Times New Roman" w:cs="Times New Roman"/>
          <w:i/>
          <w:sz w:val="24"/>
          <w:szCs w:val="24"/>
        </w:rPr>
        <w:t>-п</w:t>
      </w:r>
      <w:r w:rsidR="005D6342" w:rsidRPr="000F4BBC">
        <w:rPr>
          <w:rFonts w:ascii="Times New Roman" w:hAnsi="Times New Roman" w:cs="Times New Roman"/>
          <w:i/>
          <w:sz w:val="24"/>
          <w:szCs w:val="24"/>
        </w:rPr>
        <w:t>, от 0</w:t>
      </w:r>
      <w:r w:rsidR="00B6316F" w:rsidRPr="000F4BBC">
        <w:rPr>
          <w:rFonts w:ascii="Times New Roman" w:hAnsi="Times New Roman" w:cs="Times New Roman"/>
          <w:i/>
          <w:sz w:val="24"/>
          <w:szCs w:val="24"/>
        </w:rPr>
        <w:t>2.11</w:t>
      </w:r>
      <w:r w:rsidR="005D6342" w:rsidRPr="000F4BBC">
        <w:rPr>
          <w:rFonts w:ascii="Times New Roman" w:hAnsi="Times New Roman" w:cs="Times New Roman"/>
          <w:i/>
          <w:sz w:val="24"/>
          <w:szCs w:val="24"/>
        </w:rPr>
        <w:t xml:space="preserve">.2021 № </w:t>
      </w:r>
      <w:r w:rsidR="00B6316F" w:rsidRPr="000F4BBC">
        <w:rPr>
          <w:rFonts w:ascii="Times New Roman" w:hAnsi="Times New Roman" w:cs="Times New Roman"/>
          <w:i/>
          <w:sz w:val="24"/>
          <w:szCs w:val="24"/>
        </w:rPr>
        <w:t>711-п</w:t>
      </w:r>
      <w:r w:rsidR="007106D7" w:rsidRPr="000F4BBC">
        <w:rPr>
          <w:rFonts w:ascii="Times New Roman" w:hAnsi="Times New Roman" w:cs="Times New Roman"/>
          <w:i/>
          <w:sz w:val="24"/>
          <w:szCs w:val="24"/>
        </w:rPr>
        <w:t>, от 15.02.2022 № 94-п</w:t>
      </w:r>
      <w:r w:rsidR="00076269" w:rsidRPr="000F4BBC">
        <w:rPr>
          <w:rFonts w:ascii="Times New Roman" w:hAnsi="Times New Roman" w:cs="Times New Roman"/>
          <w:i/>
          <w:sz w:val="24"/>
          <w:szCs w:val="24"/>
        </w:rPr>
        <w:t xml:space="preserve">, </w:t>
      </w:r>
    </w:p>
    <w:p w:rsidR="006E52C3" w:rsidRDefault="00076269"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22.04.2022 № 274-п</w:t>
      </w:r>
      <w:r w:rsidR="00B25728" w:rsidRPr="000F4BBC">
        <w:rPr>
          <w:rFonts w:ascii="Times New Roman" w:hAnsi="Times New Roman" w:cs="Times New Roman"/>
          <w:i/>
          <w:sz w:val="24"/>
          <w:szCs w:val="24"/>
        </w:rPr>
        <w:t>, от 14.02.2023 № 125-п</w:t>
      </w:r>
      <w:r w:rsidR="009B5E07">
        <w:rPr>
          <w:rFonts w:ascii="Times New Roman" w:hAnsi="Times New Roman" w:cs="Times New Roman"/>
          <w:i/>
          <w:sz w:val="24"/>
          <w:szCs w:val="24"/>
        </w:rPr>
        <w:t>, от 28.06.2023 № 545-п</w:t>
      </w:r>
      <w:r w:rsidR="006E52C3">
        <w:rPr>
          <w:rFonts w:ascii="Times New Roman" w:hAnsi="Times New Roman" w:cs="Times New Roman"/>
          <w:i/>
          <w:sz w:val="24"/>
          <w:szCs w:val="24"/>
        </w:rPr>
        <w:t>,</w:t>
      </w:r>
    </w:p>
    <w:p w:rsidR="00647BFC" w:rsidRDefault="006E52C3"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22.01.2024  № 25-п</w:t>
      </w:r>
      <w:r w:rsidR="00246FA9">
        <w:rPr>
          <w:rFonts w:ascii="Times New Roman" w:hAnsi="Times New Roman" w:cs="Times New Roman"/>
          <w:i/>
          <w:sz w:val="24"/>
          <w:szCs w:val="24"/>
        </w:rPr>
        <w:t xml:space="preserve">, </w:t>
      </w:r>
      <w:r w:rsidR="00246FA9" w:rsidRPr="007A490E">
        <w:rPr>
          <w:rFonts w:ascii="Times New Roman" w:hAnsi="Times New Roman" w:cs="Times New Roman"/>
          <w:i/>
          <w:sz w:val="24"/>
          <w:szCs w:val="24"/>
        </w:rPr>
        <w:t xml:space="preserve">от 04.04.2024  № </w:t>
      </w:r>
      <w:r w:rsidR="00246FA9" w:rsidRPr="0079401E">
        <w:rPr>
          <w:rFonts w:ascii="Times New Roman" w:hAnsi="Times New Roman" w:cs="Times New Roman"/>
          <w:i/>
          <w:sz w:val="24"/>
          <w:szCs w:val="24"/>
        </w:rPr>
        <w:t>244-п</w:t>
      </w:r>
      <w:r w:rsidR="00C44E2C" w:rsidRPr="0079401E">
        <w:rPr>
          <w:rFonts w:ascii="Times New Roman" w:hAnsi="Times New Roman" w:cs="Times New Roman"/>
          <w:i/>
          <w:sz w:val="24"/>
          <w:szCs w:val="24"/>
        </w:rPr>
        <w:t xml:space="preserve">,от </w:t>
      </w:r>
      <w:r w:rsidR="003C6178" w:rsidRPr="0079401E">
        <w:rPr>
          <w:rFonts w:ascii="Times New Roman" w:hAnsi="Times New Roman" w:cs="Times New Roman"/>
          <w:i/>
          <w:sz w:val="24"/>
          <w:szCs w:val="24"/>
        </w:rPr>
        <w:t>16</w:t>
      </w:r>
      <w:r w:rsidR="00C44E2C"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C44E2C" w:rsidRPr="0079401E">
        <w:rPr>
          <w:rFonts w:ascii="Times New Roman" w:hAnsi="Times New Roman" w:cs="Times New Roman"/>
          <w:i/>
          <w:sz w:val="24"/>
          <w:szCs w:val="24"/>
        </w:rPr>
        <w:t>-п</w:t>
      </w:r>
      <w:r w:rsidR="00647BFC">
        <w:rPr>
          <w:rFonts w:ascii="Times New Roman" w:hAnsi="Times New Roman" w:cs="Times New Roman"/>
          <w:i/>
          <w:sz w:val="24"/>
          <w:szCs w:val="24"/>
        </w:rPr>
        <w:t>,</w:t>
      </w:r>
    </w:p>
    <w:p w:rsidR="00F27150" w:rsidRPr="002E5BE8" w:rsidRDefault="00647BFC"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600460">
        <w:rPr>
          <w:rFonts w:ascii="Times New Roman" w:hAnsi="Times New Roman" w:cs="Times New Roman"/>
          <w:i/>
          <w:sz w:val="24"/>
          <w:szCs w:val="24"/>
        </w:rPr>
        <w:t>от</w:t>
      </w:r>
      <w:proofErr w:type="gramEnd"/>
      <w:r w:rsidRPr="00600460">
        <w:rPr>
          <w:rFonts w:ascii="Times New Roman" w:hAnsi="Times New Roman" w:cs="Times New Roman"/>
          <w:i/>
          <w:sz w:val="24"/>
          <w:szCs w:val="24"/>
        </w:rPr>
        <w:t xml:space="preserve"> </w:t>
      </w:r>
      <w:r w:rsidR="00600460" w:rsidRPr="00600460">
        <w:rPr>
          <w:rFonts w:ascii="Times New Roman" w:hAnsi="Times New Roman" w:cs="Times New Roman"/>
          <w:i/>
          <w:sz w:val="24"/>
          <w:szCs w:val="24"/>
        </w:rPr>
        <w:t>06</w:t>
      </w:r>
      <w:r w:rsidRPr="00600460">
        <w:rPr>
          <w:rFonts w:ascii="Times New Roman" w:hAnsi="Times New Roman" w:cs="Times New Roman"/>
          <w:i/>
          <w:sz w:val="24"/>
          <w:szCs w:val="24"/>
        </w:rPr>
        <w:t>.0</w:t>
      </w:r>
      <w:r w:rsidR="00600460" w:rsidRPr="00600460">
        <w:rPr>
          <w:rFonts w:ascii="Times New Roman" w:hAnsi="Times New Roman" w:cs="Times New Roman"/>
          <w:i/>
          <w:sz w:val="24"/>
          <w:szCs w:val="24"/>
        </w:rPr>
        <w:t>3</w:t>
      </w:r>
      <w:r w:rsidRPr="00600460">
        <w:rPr>
          <w:rFonts w:ascii="Times New Roman" w:hAnsi="Times New Roman" w:cs="Times New Roman"/>
          <w:i/>
          <w:sz w:val="24"/>
          <w:szCs w:val="24"/>
        </w:rPr>
        <w:t xml:space="preserve">.2025 № </w:t>
      </w:r>
      <w:r w:rsidR="00600460" w:rsidRPr="00600460">
        <w:rPr>
          <w:rFonts w:ascii="Times New Roman" w:hAnsi="Times New Roman" w:cs="Times New Roman"/>
          <w:i/>
          <w:sz w:val="24"/>
          <w:szCs w:val="24"/>
        </w:rPr>
        <w:t>179</w:t>
      </w:r>
      <w:r w:rsidRPr="00600460">
        <w:rPr>
          <w:rFonts w:ascii="Times New Roman" w:hAnsi="Times New Roman" w:cs="Times New Roman"/>
          <w:i/>
          <w:sz w:val="24"/>
          <w:szCs w:val="24"/>
        </w:rPr>
        <w:t>-п</w:t>
      </w:r>
      <w:r w:rsidR="00806029" w:rsidRPr="00600460">
        <w:rPr>
          <w:rFonts w:ascii="Times New Roman" w:hAnsi="Times New Roman" w:cs="Times New Roman"/>
          <w:i/>
          <w:sz w:val="24"/>
          <w:szCs w:val="24"/>
        </w:rPr>
        <w:t>)</w:t>
      </w:r>
    </w:p>
    <w:p w:rsidR="00F27150" w:rsidRPr="002E5BE8" w:rsidRDefault="00F27150" w:rsidP="0084595A">
      <w:pPr>
        <w:autoSpaceDE w:val="0"/>
        <w:autoSpaceDN w:val="0"/>
        <w:adjustRightInd w:val="0"/>
        <w:spacing w:after="0" w:line="240" w:lineRule="auto"/>
        <w:jc w:val="right"/>
        <w:rPr>
          <w:rFonts w:ascii="Times New Roman" w:hAnsi="Times New Roman" w:cs="Times New Roman"/>
          <w:sz w:val="24"/>
          <w:szCs w:val="24"/>
        </w:rPr>
      </w:pPr>
    </w:p>
    <w:p w:rsidR="002F4058" w:rsidRPr="002E5BE8" w:rsidRDefault="002F4058" w:rsidP="0084595A">
      <w:pPr>
        <w:pStyle w:val="ConsPlusCell"/>
        <w:jc w:val="center"/>
        <w:rPr>
          <w:rFonts w:ascii="Times New Roman" w:hAnsi="Times New Roman" w:cs="Times New Roman"/>
          <w:b/>
          <w:bCs/>
          <w:sz w:val="24"/>
          <w:szCs w:val="24"/>
        </w:rPr>
      </w:pPr>
      <w:r w:rsidRPr="002E5BE8">
        <w:rPr>
          <w:rFonts w:ascii="Times New Roman" w:hAnsi="Times New Roman" w:cs="Times New Roman"/>
          <w:b/>
          <w:bCs/>
          <w:sz w:val="24"/>
          <w:szCs w:val="24"/>
        </w:rPr>
        <w:t>Подпрограмма 2</w:t>
      </w:r>
    </w:p>
    <w:p w:rsidR="002F4058" w:rsidRPr="000F4BBC" w:rsidRDefault="002F4058" w:rsidP="0084595A">
      <w:pPr>
        <w:pStyle w:val="ConsPlusCell"/>
        <w:jc w:val="center"/>
        <w:rPr>
          <w:rFonts w:ascii="Times New Roman" w:hAnsi="Times New Roman" w:cs="Times New Roman"/>
          <w:b/>
          <w:bCs/>
          <w:sz w:val="24"/>
          <w:szCs w:val="24"/>
        </w:rPr>
      </w:pPr>
      <w:r w:rsidRPr="002E5BE8">
        <w:rPr>
          <w:rFonts w:ascii="Times New Roman" w:hAnsi="Times New Roman" w:cs="Times New Roman"/>
          <w:b/>
          <w:bCs/>
          <w:sz w:val="24"/>
          <w:szCs w:val="24"/>
        </w:rPr>
        <w:t xml:space="preserve">«Управление муниципальным долгом </w:t>
      </w:r>
      <w:proofErr w:type="spellStart"/>
      <w:r w:rsidRPr="002E5BE8">
        <w:rPr>
          <w:rFonts w:ascii="Times New Roman" w:hAnsi="Times New Roman" w:cs="Times New Roman"/>
          <w:b/>
          <w:bCs/>
          <w:sz w:val="24"/>
          <w:szCs w:val="24"/>
        </w:rPr>
        <w:t>Кежемского</w:t>
      </w:r>
      <w:proofErr w:type="spellEnd"/>
      <w:r w:rsidRPr="002E5BE8">
        <w:rPr>
          <w:rFonts w:ascii="Times New Roman" w:hAnsi="Times New Roman" w:cs="Times New Roman"/>
          <w:b/>
          <w:bCs/>
          <w:sz w:val="24"/>
          <w:szCs w:val="24"/>
        </w:rPr>
        <w:t xml:space="preserve"> района»</w:t>
      </w:r>
    </w:p>
    <w:p w:rsidR="00A54466" w:rsidRPr="000F4BBC" w:rsidRDefault="00A54466" w:rsidP="0084595A">
      <w:pPr>
        <w:pStyle w:val="ConsPlusCell"/>
        <w:jc w:val="center"/>
        <w:rPr>
          <w:rFonts w:ascii="Times New Roman" w:hAnsi="Times New Roman" w:cs="Times New Roman"/>
          <w:b/>
          <w:bCs/>
          <w:sz w:val="24"/>
          <w:szCs w:val="24"/>
        </w:rPr>
      </w:pPr>
    </w:p>
    <w:p w:rsidR="002F4058" w:rsidRPr="000F4BBC" w:rsidRDefault="002F4058" w:rsidP="00A54466">
      <w:pPr>
        <w:pStyle w:val="ConsPlusCell"/>
        <w:numPr>
          <w:ilvl w:val="0"/>
          <w:numId w:val="7"/>
        </w:numPr>
        <w:jc w:val="center"/>
        <w:rPr>
          <w:rFonts w:ascii="Times New Roman" w:hAnsi="Times New Roman" w:cs="Times New Roman"/>
          <w:b/>
          <w:bCs/>
          <w:sz w:val="24"/>
          <w:szCs w:val="24"/>
        </w:rPr>
      </w:pPr>
      <w:r w:rsidRPr="000F4BBC">
        <w:rPr>
          <w:rFonts w:ascii="Times New Roman" w:hAnsi="Times New Roman" w:cs="Times New Roman"/>
          <w:b/>
          <w:bCs/>
          <w:sz w:val="24"/>
          <w:szCs w:val="24"/>
        </w:rPr>
        <w:t>Паспорт подпрограммы</w:t>
      </w:r>
    </w:p>
    <w:p w:rsidR="00A54466" w:rsidRPr="000F4BBC" w:rsidRDefault="00A54466" w:rsidP="00A54466">
      <w:pPr>
        <w:pStyle w:val="ConsPlusCell"/>
        <w:ind w:left="720"/>
        <w:rPr>
          <w:rFonts w:ascii="Times New Roman" w:hAnsi="Times New Roman" w:cs="Times New Roman"/>
          <w:b/>
          <w:bCs/>
          <w:sz w:val="24"/>
          <w:szCs w:val="24"/>
        </w:rPr>
      </w:pPr>
    </w:p>
    <w:tbl>
      <w:tblPr>
        <w:tblW w:w="9975" w:type="dxa"/>
        <w:tblCellSpacing w:w="5" w:type="nil"/>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75"/>
        <w:gridCol w:w="6300"/>
      </w:tblGrid>
      <w:tr w:rsidR="00A54466" w:rsidRPr="000F4BBC" w:rsidTr="009E3977">
        <w:trPr>
          <w:trHeight w:val="521"/>
          <w:tblCellSpacing w:w="5" w:type="nil"/>
        </w:trPr>
        <w:tc>
          <w:tcPr>
            <w:tcW w:w="3675" w:type="dxa"/>
          </w:tcPr>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Наименование подпрограммы</w:t>
            </w:r>
          </w:p>
        </w:tc>
        <w:tc>
          <w:tcPr>
            <w:tcW w:w="6300" w:type="dxa"/>
          </w:tcPr>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«Управление муниципальным долгом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(далее – подпрограмма)</w:t>
            </w:r>
          </w:p>
        </w:tc>
      </w:tr>
      <w:tr w:rsidR="00A54466" w:rsidRPr="000F4BBC" w:rsidTr="009E3977">
        <w:trPr>
          <w:trHeight w:val="600"/>
          <w:tblCellSpacing w:w="5" w:type="nil"/>
        </w:trPr>
        <w:tc>
          <w:tcPr>
            <w:tcW w:w="3675" w:type="dxa"/>
          </w:tcPr>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Наименование муниципальной программы, в рамках которой реализуется подпрограмма</w:t>
            </w:r>
          </w:p>
        </w:tc>
        <w:tc>
          <w:tcPr>
            <w:tcW w:w="6300" w:type="dxa"/>
          </w:tcPr>
          <w:p w:rsidR="00A54466" w:rsidRPr="000F4BBC" w:rsidRDefault="00A54466" w:rsidP="00B62C56">
            <w:pPr>
              <w:pStyle w:val="ConsPlusCell"/>
              <w:jc w:val="both"/>
            </w:pPr>
            <w:r w:rsidRPr="000F4BBC">
              <w:rPr>
                <w:rFonts w:ascii="Times New Roman" w:hAnsi="Times New Roman" w:cs="Times New Roman"/>
                <w:sz w:val="24"/>
                <w:szCs w:val="24"/>
              </w:rPr>
              <w:t>«Управление муниципальными финансами»</w:t>
            </w:r>
          </w:p>
        </w:tc>
      </w:tr>
      <w:tr w:rsidR="00A54466" w:rsidRPr="000F4BBC" w:rsidTr="009E3977">
        <w:trPr>
          <w:trHeight w:val="70"/>
          <w:tblCellSpacing w:w="5" w:type="nil"/>
        </w:trPr>
        <w:tc>
          <w:tcPr>
            <w:tcW w:w="3675" w:type="dxa"/>
          </w:tcPr>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Исполнитель подпрограммы </w:t>
            </w:r>
          </w:p>
        </w:tc>
        <w:tc>
          <w:tcPr>
            <w:tcW w:w="6300" w:type="dxa"/>
          </w:tcPr>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A54466" w:rsidRPr="000F4BBC" w:rsidTr="009E3977">
        <w:trPr>
          <w:trHeight w:val="459"/>
          <w:tblCellSpacing w:w="5" w:type="nil"/>
        </w:trPr>
        <w:tc>
          <w:tcPr>
            <w:tcW w:w="3675" w:type="dxa"/>
          </w:tcPr>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Цель подпрограммы</w:t>
            </w:r>
          </w:p>
        </w:tc>
        <w:tc>
          <w:tcPr>
            <w:tcW w:w="6300" w:type="dxa"/>
          </w:tcPr>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Эффективное управление муниципальным долгом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(далее – муниципальный долг)</w:t>
            </w:r>
          </w:p>
        </w:tc>
      </w:tr>
      <w:tr w:rsidR="00A54466" w:rsidRPr="000F4BBC" w:rsidTr="009E3977">
        <w:trPr>
          <w:trHeight w:val="1543"/>
          <w:tblCellSpacing w:w="5" w:type="nil"/>
        </w:trPr>
        <w:tc>
          <w:tcPr>
            <w:tcW w:w="3675" w:type="dxa"/>
          </w:tcPr>
          <w:p w:rsidR="00A54466" w:rsidRPr="000F4BBC" w:rsidRDefault="00A54466"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Задачи подпрограммы</w:t>
            </w:r>
          </w:p>
        </w:tc>
        <w:tc>
          <w:tcPr>
            <w:tcW w:w="6300" w:type="dxa"/>
          </w:tcPr>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1. Сохранение объема и структуры муниципального долга на экономически безопасном уровне.</w:t>
            </w:r>
          </w:p>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2. Соблюдение ограничений по объему муниципального долга и расходам на его обслуживание, установленных федеральным законодательством.</w:t>
            </w:r>
          </w:p>
          <w:p w:rsidR="00A54466" w:rsidRPr="000F4BBC" w:rsidRDefault="00A54466" w:rsidP="009E3977">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3. Обслуживание муниципального долга</w:t>
            </w:r>
          </w:p>
        </w:tc>
      </w:tr>
      <w:tr w:rsidR="00A54466" w:rsidRPr="000F4BBC" w:rsidTr="009E3977">
        <w:trPr>
          <w:trHeight w:val="70"/>
          <w:tblCellSpacing w:w="5" w:type="nil"/>
        </w:trPr>
        <w:tc>
          <w:tcPr>
            <w:tcW w:w="3675" w:type="dxa"/>
          </w:tcPr>
          <w:p w:rsidR="00F93FEE" w:rsidRPr="002E5BE8" w:rsidRDefault="00CA69A2" w:rsidP="003C6178">
            <w:pPr>
              <w:pStyle w:val="ConsPlusCell"/>
              <w:rPr>
                <w:rFonts w:ascii="Times New Roman" w:hAnsi="Times New Roman" w:cs="Times New Roman"/>
                <w:sz w:val="24"/>
                <w:szCs w:val="24"/>
              </w:rPr>
            </w:pPr>
            <w:r w:rsidRPr="002E5BE8">
              <w:rPr>
                <w:rFonts w:ascii="Times New Roman" w:hAnsi="Times New Roman" w:cs="Times New Roman"/>
                <w:sz w:val="24"/>
                <w:szCs w:val="24"/>
              </w:rPr>
              <w:t xml:space="preserve">Ожидаемые результаты от реализации подпрограммы, перечень и значения показателей результативности </w:t>
            </w:r>
            <w:proofErr w:type="gramStart"/>
            <w:r w:rsidRPr="002E5BE8">
              <w:rPr>
                <w:rFonts w:ascii="Times New Roman" w:hAnsi="Times New Roman" w:cs="Times New Roman"/>
                <w:sz w:val="24"/>
                <w:szCs w:val="24"/>
              </w:rPr>
              <w:t>подпрограммы</w:t>
            </w:r>
            <w:r w:rsidR="00F93FEE" w:rsidRPr="002E5BE8">
              <w:rPr>
                <w:rFonts w:ascii="Times New Roman" w:hAnsi="Times New Roman" w:cs="Times New Roman"/>
                <w:i/>
                <w:sz w:val="24"/>
                <w:szCs w:val="24"/>
              </w:rPr>
              <w:t>(</w:t>
            </w:r>
            <w:proofErr w:type="gramEnd"/>
            <w:r w:rsidR="00F93FEE" w:rsidRPr="002E5BE8">
              <w:rPr>
                <w:rFonts w:ascii="Times New Roman" w:hAnsi="Times New Roman" w:cs="Times New Roman"/>
                <w:i/>
                <w:sz w:val="24"/>
                <w:szCs w:val="24"/>
              </w:rPr>
              <w:t xml:space="preserve">в ред. постановления Администрации района </w:t>
            </w:r>
            <w:r w:rsidR="00F93FEE" w:rsidRPr="002E5BE8">
              <w:rPr>
                <w:rFonts w:ascii="Times New Roman" w:hAnsi="Times New Roman" w:cs="Times New Roman"/>
                <w:i/>
                <w:color w:val="000000"/>
                <w:sz w:val="24"/>
                <w:szCs w:val="24"/>
              </w:rPr>
              <w:t>от</w:t>
            </w:r>
            <w:r w:rsidR="007D5BA5" w:rsidRPr="002E5BE8">
              <w:rPr>
                <w:rFonts w:ascii="Times New Roman" w:hAnsi="Times New Roman" w:cs="Times New Roman"/>
                <w:i/>
                <w:color w:val="000000"/>
                <w:sz w:val="24"/>
                <w:szCs w:val="24"/>
              </w:rPr>
              <w:t xml:space="preserve"> 10.08.2018 №553-п</w:t>
            </w:r>
            <w:r w:rsidR="00B24909" w:rsidRPr="002E5BE8">
              <w:rPr>
                <w:rFonts w:ascii="Times New Roman" w:hAnsi="Times New Roman" w:cs="Times New Roman"/>
                <w:i/>
                <w:color w:val="000000"/>
                <w:sz w:val="24"/>
                <w:szCs w:val="24"/>
              </w:rPr>
              <w:t xml:space="preserve">, </w:t>
            </w:r>
            <w:r w:rsidR="00B24909" w:rsidRPr="002E5BE8">
              <w:rPr>
                <w:rFonts w:ascii="Times New Roman" w:hAnsi="Times New Roman" w:cs="Times New Roman"/>
                <w:i/>
                <w:sz w:val="24"/>
                <w:szCs w:val="24"/>
              </w:rPr>
              <w:t>от 25.03.2020 №179-п</w:t>
            </w:r>
            <w:r w:rsidR="007106D7" w:rsidRPr="002E5BE8">
              <w:rPr>
                <w:rFonts w:ascii="Times New Roman" w:hAnsi="Times New Roman" w:cs="Times New Roman"/>
                <w:i/>
                <w:sz w:val="24"/>
                <w:szCs w:val="24"/>
              </w:rPr>
              <w:t xml:space="preserve">, от 15.02.2022 № </w:t>
            </w:r>
            <w:r w:rsidR="005D52FE" w:rsidRPr="002E5BE8">
              <w:rPr>
                <w:rFonts w:ascii="Times New Roman" w:hAnsi="Times New Roman" w:cs="Times New Roman"/>
                <w:i/>
                <w:sz w:val="24"/>
                <w:szCs w:val="24"/>
              </w:rPr>
              <w:t>94-п</w:t>
            </w:r>
            <w:r w:rsidRPr="002E5BE8">
              <w:rPr>
                <w:rFonts w:ascii="Times New Roman" w:hAnsi="Times New Roman" w:cs="Times New Roman"/>
                <w:i/>
                <w:sz w:val="24"/>
                <w:szCs w:val="24"/>
              </w:rPr>
              <w:t>, от 28.06.2023 № 545-п</w:t>
            </w:r>
            <w:r w:rsidR="002E4B03" w:rsidRPr="002E5BE8">
              <w:rPr>
                <w:rFonts w:ascii="Times New Roman" w:hAnsi="Times New Roman" w:cs="Times New Roman"/>
                <w:i/>
                <w:sz w:val="24"/>
                <w:szCs w:val="24"/>
              </w:rPr>
              <w:t xml:space="preserve">, от 22.01.2024 № </w:t>
            </w:r>
            <w:r w:rsidR="002E4B03" w:rsidRPr="0079401E">
              <w:rPr>
                <w:rFonts w:ascii="Times New Roman" w:hAnsi="Times New Roman" w:cs="Times New Roman"/>
                <w:i/>
                <w:sz w:val="24"/>
                <w:szCs w:val="24"/>
              </w:rPr>
              <w:t>25-п</w:t>
            </w:r>
            <w:r w:rsidR="00C44E2C" w:rsidRPr="0079401E">
              <w:rPr>
                <w:rFonts w:ascii="Times New Roman" w:hAnsi="Times New Roman" w:cs="Times New Roman"/>
                <w:i/>
                <w:sz w:val="24"/>
                <w:szCs w:val="24"/>
              </w:rPr>
              <w:t xml:space="preserve">, от </w:t>
            </w:r>
            <w:r w:rsidR="003C6178" w:rsidRPr="0079401E">
              <w:rPr>
                <w:rFonts w:ascii="Times New Roman" w:hAnsi="Times New Roman" w:cs="Times New Roman"/>
                <w:i/>
                <w:sz w:val="24"/>
                <w:szCs w:val="24"/>
              </w:rPr>
              <w:t>16</w:t>
            </w:r>
            <w:r w:rsidR="00C44E2C"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C44E2C" w:rsidRPr="0079401E">
              <w:rPr>
                <w:rFonts w:ascii="Times New Roman" w:hAnsi="Times New Roman" w:cs="Times New Roman"/>
                <w:i/>
                <w:sz w:val="24"/>
                <w:szCs w:val="24"/>
              </w:rPr>
              <w:t>-п</w:t>
            </w:r>
            <w:r w:rsidR="00F93FEE" w:rsidRPr="0079401E">
              <w:rPr>
                <w:rFonts w:ascii="Times New Roman" w:hAnsi="Times New Roman" w:cs="Times New Roman"/>
                <w:i/>
                <w:color w:val="000000"/>
                <w:sz w:val="24"/>
                <w:szCs w:val="24"/>
              </w:rPr>
              <w:t>)</w:t>
            </w:r>
          </w:p>
        </w:tc>
        <w:tc>
          <w:tcPr>
            <w:tcW w:w="6300" w:type="dxa"/>
          </w:tcPr>
          <w:p w:rsidR="00AB2D7A" w:rsidRPr="0079401E" w:rsidRDefault="00F93FEE" w:rsidP="00AB2D7A">
            <w:pPr>
              <w:pStyle w:val="ConsPlusCell"/>
              <w:jc w:val="both"/>
              <w:rPr>
                <w:rFonts w:ascii="Times New Roman" w:hAnsi="Times New Roman" w:cs="Times New Roman"/>
                <w:i/>
                <w:sz w:val="24"/>
                <w:szCs w:val="24"/>
              </w:rPr>
            </w:pPr>
            <w:r w:rsidRPr="002E5BE8">
              <w:rPr>
                <w:rFonts w:ascii="Times New Roman" w:hAnsi="Times New Roman" w:cs="Times New Roman"/>
                <w:sz w:val="24"/>
                <w:szCs w:val="24"/>
              </w:rPr>
              <w:t xml:space="preserve">отношение объема муниципального долга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по состоянию на 1 января года, следующего за отчетным, к общему годовому объему доходов районного бюджета в отчетном финансовом году (без учета объемов безвозмездных поступлений) – 2014 год - 150 %, 2015 год – 115%, 2016 год – 40%, 2017 год – 35%, 2018 год – 30%, </w:t>
            </w:r>
            <w:r w:rsidR="002829DF" w:rsidRPr="002E5BE8">
              <w:rPr>
                <w:rFonts w:ascii="Times New Roman" w:hAnsi="Times New Roman" w:cs="Times New Roman"/>
                <w:sz w:val="24"/>
                <w:szCs w:val="24"/>
              </w:rPr>
              <w:t xml:space="preserve">2019- не более 30%, </w:t>
            </w:r>
            <w:r w:rsidR="000B189F" w:rsidRPr="0079401E">
              <w:rPr>
                <w:rFonts w:ascii="Times New Roman" w:hAnsi="Times New Roman" w:cs="Times New Roman"/>
                <w:sz w:val="24"/>
                <w:szCs w:val="24"/>
              </w:rPr>
              <w:t>2020-202</w:t>
            </w:r>
            <w:r w:rsidR="00C44E2C" w:rsidRPr="0079401E">
              <w:rPr>
                <w:rFonts w:ascii="Times New Roman" w:hAnsi="Times New Roman" w:cs="Times New Roman"/>
                <w:sz w:val="24"/>
                <w:szCs w:val="24"/>
              </w:rPr>
              <w:t>7</w:t>
            </w:r>
            <w:r w:rsidR="000B189F" w:rsidRPr="0079401E">
              <w:rPr>
                <w:rFonts w:ascii="Times New Roman" w:hAnsi="Times New Roman" w:cs="Times New Roman"/>
                <w:sz w:val="24"/>
                <w:szCs w:val="24"/>
              </w:rPr>
              <w:t>г.г. – не более 30% ежегодно</w:t>
            </w:r>
            <w:r w:rsidR="00B24909" w:rsidRPr="0079401E">
              <w:rPr>
                <w:rFonts w:ascii="Times New Roman" w:hAnsi="Times New Roman" w:cs="Times New Roman"/>
                <w:sz w:val="24"/>
                <w:szCs w:val="24"/>
              </w:rPr>
              <w:t>;</w:t>
            </w:r>
            <w:r w:rsidR="00AB2D7A" w:rsidRPr="0079401E">
              <w:rPr>
                <w:rFonts w:ascii="Times New Roman" w:hAnsi="Times New Roman" w:cs="Times New Roman"/>
                <w:sz w:val="24"/>
                <w:szCs w:val="24"/>
              </w:rPr>
              <w:t xml:space="preserve"> (в ред. пос</w:t>
            </w:r>
            <w:r w:rsidR="00AB2D7A" w:rsidRPr="0079401E">
              <w:rPr>
                <w:rFonts w:ascii="Times New Roman" w:hAnsi="Times New Roman" w:cs="Times New Roman"/>
                <w:i/>
                <w:sz w:val="24"/>
                <w:szCs w:val="24"/>
              </w:rPr>
              <w:t>тановления Администрации района от 12.03.2019 № 184-п</w:t>
            </w:r>
            <w:r w:rsidR="00B24909" w:rsidRPr="0079401E">
              <w:rPr>
                <w:rFonts w:ascii="Times New Roman" w:hAnsi="Times New Roman" w:cs="Times New Roman"/>
                <w:i/>
                <w:sz w:val="24"/>
                <w:szCs w:val="24"/>
              </w:rPr>
              <w:t>, от 25.03.2020 №179-п</w:t>
            </w:r>
            <w:r w:rsidR="000B189F" w:rsidRPr="0079401E">
              <w:rPr>
                <w:rFonts w:ascii="Times New Roman" w:hAnsi="Times New Roman" w:cs="Times New Roman"/>
                <w:i/>
                <w:sz w:val="24"/>
                <w:szCs w:val="24"/>
              </w:rPr>
              <w:t>, от 0</w:t>
            </w:r>
            <w:r w:rsidR="0042082C" w:rsidRPr="0079401E">
              <w:rPr>
                <w:rFonts w:ascii="Times New Roman" w:hAnsi="Times New Roman" w:cs="Times New Roman"/>
                <w:i/>
                <w:sz w:val="24"/>
                <w:szCs w:val="24"/>
              </w:rPr>
              <w:t>2</w:t>
            </w:r>
            <w:r w:rsidR="000B189F" w:rsidRPr="0079401E">
              <w:rPr>
                <w:rFonts w:ascii="Times New Roman" w:hAnsi="Times New Roman" w:cs="Times New Roman"/>
                <w:i/>
                <w:sz w:val="24"/>
                <w:szCs w:val="24"/>
              </w:rPr>
              <w:t>.0</w:t>
            </w:r>
            <w:r w:rsidR="0042082C" w:rsidRPr="0079401E">
              <w:rPr>
                <w:rFonts w:ascii="Times New Roman" w:hAnsi="Times New Roman" w:cs="Times New Roman"/>
                <w:i/>
                <w:sz w:val="24"/>
                <w:szCs w:val="24"/>
              </w:rPr>
              <w:t>3</w:t>
            </w:r>
            <w:r w:rsidR="000B189F" w:rsidRPr="0079401E">
              <w:rPr>
                <w:rFonts w:ascii="Times New Roman" w:hAnsi="Times New Roman" w:cs="Times New Roman"/>
                <w:i/>
                <w:sz w:val="24"/>
                <w:szCs w:val="24"/>
              </w:rPr>
              <w:t xml:space="preserve">.2021 № </w:t>
            </w:r>
            <w:r w:rsidR="0042082C" w:rsidRPr="0079401E">
              <w:rPr>
                <w:rFonts w:ascii="Times New Roman" w:hAnsi="Times New Roman" w:cs="Times New Roman"/>
                <w:i/>
                <w:sz w:val="24"/>
                <w:szCs w:val="24"/>
              </w:rPr>
              <w:t>168</w:t>
            </w:r>
            <w:r w:rsidR="000B189F" w:rsidRPr="0079401E">
              <w:rPr>
                <w:rFonts w:ascii="Times New Roman" w:hAnsi="Times New Roman" w:cs="Times New Roman"/>
                <w:i/>
                <w:sz w:val="24"/>
                <w:szCs w:val="24"/>
              </w:rPr>
              <w:t>-п</w:t>
            </w:r>
            <w:r w:rsidR="005D52FE" w:rsidRPr="0079401E">
              <w:rPr>
                <w:rFonts w:ascii="Times New Roman" w:hAnsi="Times New Roman" w:cs="Times New Roman"/>
                <w:i/>
                <w:sz w:val="24"/>
                <w:szCs w:val="24"/>
              </w:rPr>
              <w:t>, от 14.02.2023 № 125-п</w:t>
            </w:r>
            <w:r w:rsidR="00780260" w:rsidRPr="0079401E">
              <w:rPr>
                <w:rFonts w:ascii="Times New Roman" w:hAnsi="Times New Roman" w:cs="Times New Roman"/>
                <w:i/>
                <w:sz w:val="24"/>
                <w:szCs w:val="24"/>
              </w:rPr>
              <w:t>, от 22.01.2024 № 25-п</w:t>
            </w:r>
            <w:r w:rsidR="00C44E2C" w:rsidRPr="0079401E">
              <w:rPr>
                <w:rFonts w:ascii="Times New Roman" w:hAnsi="Times New Roman" w:cs="Times New Roman"/>
                <w:i/>
                <w:sz w:val="24"/>
                <w:szCs w:val="24"/>
              </w:rPr>
              <w:t xml:space="preserve">, от </w:t>
            </w:r>
            <w:r w:rsidR="003C6178" w:rsidRPr="0079401E">
              <w:rPr>
                <w:rFonts w:ascii="Times New Roman" w:hAnsi="Times New Roman" w:cs="Times New Roman"/>
                <w:i/>
                <w:sz w:val="24"/>
                <w:szCs w:val="24"/>
              </w:rPr>
              <w:t>16</w:t>
            </w:r>
            <w:r w:rsidR="00C44E2C" w:rsidRPr="0079401E">
              <w:rPr>
                <w:rFonts w:ascii="Times New Roman" w:hAnsi="Times New Roman" w:cs="Times New Roman"/>
                <w:i/>
                <w:sz w:val="24"/>
                <w:szCs w:val="24"/>
              </w:rPr>
              <w:t>.01.2025 №</w:t>
            </w:r>
            <w:r w:rsidR="003C6178" w:rsidRPr="0079401E">
              <w:rPr>
                <w:rFonts w:ascii="Times New Roman" w:hAnsi="Times New Roman" w:cs="Times New Roman"/>
                <w:i/>
                <w:sz w:val="24"/>
                <w:szCs w:val="24"/>
              </w:rPr>
              <w:t>35</w:t>
            </w:r>
            <w:r w:rsidR="00C44E2C" w:rsidRPr="0079401E">
              <w:rPr>
                <w:rFonts w:ascii="Times New Roman" w:hAnsi="Times New Roman" w:cs="Times New Roman"/>
                <w:i/>
                <w:sz w:val="24"/>
                <w:szCs w:val="24"/>
              </w:rPr>
              <w:t>-п</w:t>
            </w:r>
            <w:r w:rsidR="00AB2D7A" w:rsidRPr="0079401E">
              <w:rPr>
                <w:rFonts w:ascii="Times New Roman" w:hAnsi="Times New Roman" w:cs="Times New Roman"/>
                <w:i/>
                <w:sz w:val="24"/>
                <w:szCs w:val="24"/>
              </w:rPr>
              <w:t>)</w:t>
            </w:r>
          </w:p>
          <w:p w:rsidR="00AB2D7A" w:rsidRPr="002E5BE8" w:rsidRDefault="00F93FEE" w:rsidP="00AB2D7A">
            <w:pPr>
              <w:pStyle w:val="ConsPlusCell"/>
              <w:jc w:val="both"/>
              <w:rPr>
                <w:rFonts w:ascii="Times New Roman" w:hAnsi="Times New Roman" w:cs="Times New Roman"/>
                <w:i/>
                <w:sz w:val="24"/>
                <w:szCs w:val="24"/>
              </w:rPr>
            </w:pPr>
            <w:proofErr w:type="gramStart"/>
            <w:r w:rsidRPr="0079401E">
              <w:rPr>
                <w:rFonts w:ascii="Times New Roman" w:hAnsi="Times New Roman" w:cs="Times New Roman"/>
                <w:sz w:val="24"/>
                <w:szCs w:val="24"/>
              </w:rPr>
              <w:t>доля</w:t>
            </w:r>
            <w:proofErr w:type="gramEnd"/>
            <w:r w:rsidRPr="0079401E">
              <w:rPr>
                <w:rFonts w:ascii="Times New Roman" w:hAnsi="Times New Roman" w:cs="Times New Roman"/>
                <w:sz w:val="24"/>
                <w:szCs w:val="24"/>
              </w:rPr>
              <w:t xml:space="preserve"> расходов на обслуживание муниципального долга в расходах районного бюджета (без учета субвенций) – 2014 год – 0,02</w:t>
            </w:r>
            <w:r w:rsidR="00C85F9D" w:rsidRPr="0079401E">
              <w:rPr>
                <w:rFonts w:ascii="Times New Roman" w:hAnsi="Times New Roman" w:cs="Times New Roman"/>
                <w:sz w:val="24"/>
                <w:szCs w:val="24"/>
              </w:rPr>
              <w:t>%, 2015 год – 0,48 %, 2016 -20</w:t>
            </w:r>
            <w:r w:rsidR="00B24909" w:rsidRPr="0079401E">
              <w:rPr>
                <w:rFonts w:ascii="Times New Roman" w:hAnsi="Times New Roman" w:cs="Times New Roman"/>
                <w:sz w:val="24"/>
                <w:szCs w:val="24"/>
              </w:rPr>
              <w:t>2</w:t>
            </w:r>
            <w:r w:rsidR="00C44E2C" w:rsidRPr="0079401E">
              <w:rPr>
                <w:rFonts w:ascii="Times New Roman" w:hAnsi="Times New Roman" w:cs="Times New Roman"/>
                <w:sz w:val="24"/>
                <w:szCs w:val="24"/>
              </w:rPr>
              <w:t>7</w:t>
            </w:r>
            <w:r w:rsidRPr="0079401E">
              <w:rPr>
                <w:rFonts w:ascii="Times New Roman" w:hAnsi="Times New Roman" w:cs="Times New Roman"/>
                <w:sz w:val="24"/>
                <w:szCs w:val="24"/>
              </w:rPr>
              <w:t xml:space="preserve"> гг. - не более 1 %</w:t>
            </w:r>
            <w:r w:rsidR="00780260" w:rsidRPr="0079401E">
              <w:rPr>
                <w:rFonts w:ascii="Times New Roman" w:hAnsi="Times New Roman" w:cs="Times New Roman"/>
                <w:sz w:val="24"/>
                <w:szCs w:val="24"/>
              </w:rPr>
              <w:t xml:space="preserve"> ежегодно</w:t>
            </w:r>
            <w:r w:rsidRPr="0079401E">
              <w:rPr>
                <w:rFonts w:ascii="Times New Roman" w:hAnsi="Times New Roman" w:cs="Times New Roman"/>
                <w:sz w:val="24"/>
                <w:szCs w:val="24"/>
              </w:rPr>
              <w:t>;</w:t>
            </w:r>
            <w:r w:rsidR="00AB2D7A" w:rsidRPr="0079401E">
              <w:rPr>
                <w:rFonts w:ascii="Times New Roman" w:hAnsi="Times New Roman" w:cs="Times New Roman"/>
                <w:i/>
                <w:sz w:val="24"/>
                <w:szCs w:val="24"/>
              </w:rPr>
              <w:t>(в ред. постановления Администрации района от 12.03.2019 № 184-п</w:t>
            </w:r>
            <w:r w:rsidR="00B24909" w:rsidRPr="0079401E">
              <w:rPr>
                <w:rFonts w:ascii="Times New Roman" w:hAnsi="Times New Roman" w:cs="Times New Roman"/>
                <w:i/>
                <w:sz w:val="24"/>
                <w:szCs w:val="24"/>
              </w:rPr>
              <w:t>, от 25.03.2020 №179-п</w:t>
            </w:r>
            <w:r w:rsidR="00780260" w:rsidRPr="0079401E">
              <w:rPr>
                <w:rFonts w:ascii="Times New Roman" w:hAnsi="Times New Roman" w:cs="Times New Roman"/>
                <w:i/>
                <w:sz w:val="24"/>
                <w:szCs w:val="24"/>
              </w:rPr>
              <w:t>, от 22.01.2024 № 25-п</w:t>
            </w:r>
            <w:r w:rsidR="00C44E2C" w:rsidRPr="0079401E">
              <w:rPr>
                <w:rFonts w:ascii="Times New Roman" w:hAnsi="Times New Roman" w:cs="Times New Roman"/>
                <w:i/>
                <w:sz w:val="24"/>
                <w:szCs w:val="24"/>
              </w:rPr>
              <w:t xml:space="preserve">, от </w:t>
            </w:r>
            <w:r w:rsidR="003C6178" w:rsidRPr="0079401E">
              <w:rPr>
                <w:rFonts w:ascii="Times New Roman" w:hAnsi="Times New Roman" w:cs="Times New Roman"/>
                <w:i/>
                <w:sz w:val="24"/>
                <w:szCs w:val="24"/>
              </w:rPr>
              <w:t>16</w:t>
            </w:r>
            <w:r w:rsidR="00C44E2C"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C44E2C" w:rsidRPr="0079401E">
              <w:rPr>
                <w:rFonts w:ascii="Times New Roman" w:hAnsi="Times New Roman" w:cs="Times New Roman"/>
                <w:i/>
                <w:sz w:val="24"/>
                <w:szCs w:val="24"/>
              </w:rPr>
              <w:t>-п</w:t>
            </w:r>
            <w:r w:rsidR="00AB2D7A" w:rsidRPr="0079401E">
              <w:rPr>
                <w:rFonts w:ascii="Times New Roman" w:hAnsi="Times New Roman" w:cs="Times New Roman"/>
                <w:i/>
                <w:sz w:val="24"/>
                <w:szCs w:val="24"/>
              </w:rPr>
              <w:t>)</w:t>
            </w:r>
          </w:p>
          <w:p w:rsidR="00F93FEE" w:rsidRPr="002E5BE8" w:rsidRDefault="00F93FEE" w:rsidP="00F93FEE">
            <w:pPr>
              <w:pStyle w:val="ConsPlusCell"/>
              <w:rPr>
                <w:rFonts w:ascii="Times New Roman" w:hAnsi="Times New Roman" w:cs="Times New Roman"/>
                <w:sz w:val="24"/>
                <w:szCs w:val="24"/>
              </w:rPr>
            </w:pPr>
            <w:proofErr w:type="gramStart"/>
            <w:r w:rsidRPr="002E5BE8">
              <w:rPr>
                <w:rFonts w:ascii="Times New Roman" w:hAnsi="Times New Roman" w:cs="Times New Roman"/>
                <w:sz w:val="24"/>
                <w:szCs w:val="24"/>
              </w:rPr>
              <w:t>отсутствие</w:t>
            </w:r>
            <w:proofErr w:type="gramEnd"/>
            <w:r w:rsidRPr="002E5BE8">
              <w:rPr>
                <w:rFonts w:ascii="Times New Roman" w:hAnsi="Times New Roman" w:cs="Times New Roman"/>
                <w:sz w:val="24"/>
                <w:szCs w:val="24"/>
              </w:rPr>
              <w:t xml:space="preserve"> просроченной кредиторской задолженности – ежегодно;</w:t>
            </w:r>
          </w:p>
          <w:p w:rsidR="00A54466" w:rsidRPr="002E5BE8" w:rsidRDefault="00F93FEE" w:rsidP="00F93FEE">
            <w:pPr>
              <w:pStyle w:val="ConsPlusCell"/>
              <w:jc w:val="both"/>
              <w:rPr>
                <w:rFonts w:ascii="Times New Roman" w:hAnsi="Times New Roman" w:cs="Times New Roman"/>
                <w:sz w:val="24"/>
                <w:szCs w:val="24"/>
              </w:rPr>
            </w:pPr>
            <w:proofErr w:type="gramStart"/>
            <w:r w:rsidRPr="002E5BE8">
              <w:rPr>
                <w:rFonts w:ascii="Times New Roman" w:hAnsi="Times New Roman" w:cs="Times New Roman"/>
                <w:sz w:val="24"/>
                <w:szCs w:val="24"/>
              </w:rPr>
              <w:t>просроченная</w:t>
            </w:r>
            <w:proofErr w:type="gramEnd"/>
            <w:r w:rsidRPr="002E5BE8">
              <w:rPr>
                <w:rFonts w:ascii="Times New Roman" w:hAnsi="Times New Roman" w:cs="Times New Roman"/>
                <w:sz w:val="24"/>
                <w:szCs w:val="24"/>
              </w:rPr>
              <w:t xml:space="preserve"> задолженность по долговым обязательствам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 – 0,0 тыс. рублей ежегодно</w:t>
            </w:r>
          </w:p>
        </w:tc>
      </w:tr>
      <w:tr w:rsidR="00A54466" w:rsidRPr="000F4BBC" w:rsidTr="009E3977">
        <w:trPr>
          <w:trHeight w:val="70"/>
          <w:tblCellSpacing w:w="5" w:type="nil"/>
        </w:trPr>
        <w:tc>
          <w:tcPr>
            <w:tcW w:w="3675" w:type="dxa"/>
          </w:tcPr>
          <w:p w:rsidR="00A54466" w:rsidRPr="0079401E" w:rsidRDefault="00A54466" w:rsidP="009E3977">
            <w:pPr>
              <w:pStyle w:val="ConsPlusCell"/>
              <w:rPr>
                <w:rFonts w:ascii="Times New Roman" w:hAnsi="Times New Roman" w:cs="Times New Roman"/>
                <w:sz w:val="24"/>
                <w:szCs w:val="24"/>
              </w:rPr>
            </w:pPr>
            <w:r w:rsidRPr="0079401E">
              <w:rPr>
                <w:rFonts w:ascii="Times New Roman" w:hAnsi="Times New Roman" w:cs="Times New Roman"/>
                <w:sz w:val="24"/>
                <w:szCs w:val="24"/>
              </w:rPr>
              <w:t>Сроки реализации подпрограммы</w:t>
            </w:r>
          </w:p>
          <w:p w:rsidR="00FA09FA" w:rsidRPr="0079401E" w:rsidRDefault="00FA09FA" w:rsidP="003C6178">
            <w:pPr>
              <w:pStyle w:val="ConsPlusCell"/>
              <w:rPr>
                <w:rFonts w:ascii="Times New Roman" w:hAnsi="Times New Roman" w:cs="Times New Roman"/>
                <w:sz w:val="24"/>
                <w:szCs w:val="24"/>
              </w:rPr>
            </w:pPr>
            <w:r w:rsidRPr="0079401E">
              <w:rPr>
                <w:rFonts w:ascii="Times New Roman" w:hAnsi="Times New Roman" w:cs="Times New Roman"/>
                <w:i/>
                <w:sz w:val="24"/>
                <w:szCs w:val="24"/>
              </w:rPr>
              <w:t>(</w:t>
            </w:r>
            <w:proofErr w:type="gramStart"/>
            <w:r w:rsidRPr="0079401E">
              <w:rPr>
                <w:rFonts w:ascii="Times New Roman" w:hAnsi="Times New Roman" w:cs="Times New Roman"/>
                <w:i/>
                <w:sz w:val="24"/>
                <w:szCs w:val="24"/>
              </w:rPr>
              <w:t>в</w:t>
            </w:r>
            <w:proofErr w:type="gramEnd"/>
            <w:r w:rsidRPr="0079401E">
              <w:rPr>
                <w:rFonts w:ascii="Times New Roman" w:hAnsi="Times New Roman" w:cs="Times New Roman"/>
                <w:i/>
                <w:sz w:val="24"/>
                <w:szCs w:val="24"/>
              </w:rPr>
              <w:t xml:space="preserve"> ред. постановлений Администрации района от 31.01.2017 № 62-п, от 10.08.2018 №553-п</w:t>
            </w:r>
            <w:r w:rsidR="00C85F9D" w:rsidRPr="0079401E">
              <w:rPr>
                <w:rFonts w:ascii="Times New Roman" w:hAnsi="Times New Roman" w:cs="Times New Roman"/>
                <w:i/>
                <w:sz w:val="24"/>
                <w:szCs w:val="24"/>
              </w:rPr>
              <w:t>; от 12.03.2019 № 184-п</w:t>
            </w:r>
            <w:r w:rsidR="00B24909" w:rsidRPr="0079401E">
              <w:rPr>
                <w:rFonts w:ascii="Times New Roman" w:hAnsi="Times New Roman" w:cs="Times New Roman"/>
                <w:i/>
                <w:sz w:val="24"/>
                <w:szCs w:val="24"/>
              </w:rPr>
              <w:t>, от 25.03.2020 №179-п</w:t>
            </w:r>
            <w:r w:rsidR="000B189F" w:rsidRPr="0079401E">
              <w:rPr>
                <w:rFonts w:ascii="Times New Roman" w:hAnsi="Times New Roman" w:cs="Times New Roman"/>
                <w:i/>
                <w:sz w:val="24"/>
                <w:szCs w:val="24"/>
              </w:rPr>
              <w:t>, от 0</w:t>
            </w:r>
            <w:r w:rsidR="0042082C" w:rsidRPr="0079401E">
              <w:rPr>
                <w:rFonts w:ascii="Times New Roman" w:hAnsi="Times New Roman" w:cs="Times New Roman"/>
                <w:i/>
                <w:sz w:val="24"/>
                <w:szCs w:val="24"/>
              </w:rPr>
              <w:t>2</w:t>
            </w:r>
            <w:r w:rsidR="000B189F" w:rsidRPr="0079401E">
              <w:rPr>
                <w:rFonts w:ascii="Times New Roman" w:hAnsi="Times New Roman" w:cs="Times New Roman"/>
                <w:i/>
                <w:sz w:val="24"/>
                <w:szCs w:val="24"/>
              </w:rPr>
              <w:t>.0</w:t>
            </w:r>
            <w:r w:rsidR="0042082C" w:rsidRPr="0079401E">
              <w:rPr>
                <w:rFonts w:ascii="Times New Roman" w:hAnsi="Times New Roman" w:cs="Times New Roman"/>
                <w:i/>
                <w:sz w:val="24"/>
                <w:szCs w:val="24"/>
              </w:rPr>
              <w:t>3</w:t>
            </w:r>
            <w:r w:rsidR="000B189F" w:rsidRPr="0079401E">
              <w:rPr>
                <w:rFonts w:ascii="Times New Roman" w:hAnsi="Times New Roman" w:cs="Times New Roman"/>
                <w:i/>
                <w:sz w:val="24"/>
                <w:szCs w:val="24"/>
              </w:rPr>
              <w:t xml:space="preserve">.2021 № </w:t>
            </w:r>
            <w:r w:rsidR="0042082C" w:rsidRPr="0079401E">
              <w:rPr>
                <w:rFonts w:ascii="Times New Roman" w:hAnsi="Times New Roman" w:cs="Times New Roman"/>
                <w:i/>
                <w:sz w:val="24"/>
                <w:szCs w:val="24"/>
              </w:rPr>
              <w:t>168</w:t>
            </w:r>
            <w:r w:rsidR="000B189F" w:rsidRPr="0079401E">
              <w:rPr>
                <w:rFonts w:ascii="Times New Roman" w:hAnsi="Times New Roman" w:cs="Times New Roman"/>
                <w:i/>
                <w:sz w:val="24"/>
                <w:szCs w:val="24"/>
              </w:rPr>
              <w:t>-п</w:t>
            </w:r>
            <w:r w:rsidR="007106D7" w:rsidRPr="0079401E">
              <w:rPr>
                <w:rFonts w:ascii="Times New Roman" w:hAnsi="Times New Roman" w:cs="Times New Roman"/>
                <w:i/>
                <w:sz w:val="24"/>
                <w:szCs w:val="24"/>
              </w:rPr>
              <w:t>, от 15.02.2022 №</w:t>
            </w:r>
            <w:r w:rsidR="005743F0" w:rsidRPr="0079401E">
              <w:rPr>
                <w:rFonts w:ascii="Times New Roman" w:hAnsi="Times New Roman" w:cs="Times New Roman"/>
                <w:i/>
                <w:sz w:val="24"/>
                <w:szCs w:val="24"/>
              </w:rPr>
              <w:t>94-п</w:t>
            </w:r>
            <w:r w:rsidR="00913413" w:rsidRPr="0079401E">
              <w:rPr>
                <w:rFonts w:ascii="Times New Roman" w:hAnsi="Times New Roman" w:cs="Times New Roman"/>
                <w:i/>
                <w:sz w:val="24"/>
                <w:szCs w:val="24"/>
              </w:rPr>
              <w:t>, от 14.02.2023 № 125-п</w:t>
            </w:r>
            <w:r w:rsidR="007E727B" w:rsidRPr="0079401E">
              <w:rPr>
                <w:rFonts w:ascii="Times New Roman" w:hAnsi="Times New Roman" w:cs="Times New Roman"/>
                <w:i/>
                <w:sz w:val="24"/>
                <w:szCs w:val="24"/>
              </w:rPr>
              <w:t>, от 22.01.2024 № 25-п</w:t>
            </w:r>
            <w:r w:rsidR="00C44E2C" w:rsidRPr="0079401E">
              <w:rPr>
                <w:rFonts w:ascii="Times New Roman" w:hAnsi="Times New Roman" w:cs="Times New Roman"/>
                <w:i/>
                <w:sz w:val="24"/>
                <w:szCs w:val="24"/>
              </w:rPr>
              <w:t xml:space="preserve">, от </w:t>
            </w:r>
            <w:r w:rsidR="003C6178" w:rsidRPr="0079401E">
              <w:rPr>
                <w:rFonts w:ascii="Times New Roman" w:hAnsi="Times New Roman" w:cs="Times New Roman"/>
                <w:i/>
                <w:sz w:val="24"/>
                <w:szCs w:val="24"/>
              </w:rPr>
              <w:t>16</w:t>
            </w:r>
            <w:r w:rsidR="00C44E2C"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C44E2C" w:rsidRPr="0079401E">
              <w:rPr>
                <w:rFonts w:ascii="Times New Roman" w:hAnsi="Times New Roman" w:cs="Times New Roman"/>
                <w:i/>
                <w:sz w:val="24"/>
                <w:szCs w:val="24"/>
              </w:rPr>
              <w:t>-п</w:t>
            </w:r>
            <w:r w:rsidRPr="0079401E">
              <w:rPr>
                <w:rFonts w:ascii="Times New Roman" w:hAnsi="Times New Roman" w:cs="Times New Roman"/>
                <w:i/>
                <w:sz w:val="24"/>
                <w:szCs w:val="24"/>
              </w:rPr>
              <w:t>)</w:t>
            </w:r>
          </w:p>
        </w:tc>
        <w:tc>
          <w:tcPr>
            <w:tcW w:w="6300" w:type="dxa"/>
          </w:tcPr>
          <w:p w:rsidR="00A54466" w:rsidRPr="000F4BBC" w:rsidRDefault="00C85F9D" w:rsidP="00C44E2C">
            <w:pPr>
              <w:pStyle w:val="ConsPlusCell"/>
              <w:rPr>
                <w:rFonts w:ascii="Times New Roman" w:hAnsi="Times New Roman" w:cs="Times New Roman"/>
                <w:sz w:val="24"/>
                <w:szCs w:val="24"/>
              </w:rPr>
            </w:pPr>
            <w:r w:rsidRPr="0079401E">
              <w:rPr>
                <w:rFonts w:ascii="Times New Roman" w:hAnsi="Times New Roman" w:cs="Times New Roman"/>
                <w:sz w:val="24"/>
                <w:szCs w:val="24"/>
              </w:rPr>
              <w:t>2014-202</w:t>
            </w:r>
            <w:r w:rsidR="00C44E2C" w:rsidRPr="0079401E">
              <w:rPr>
                <w:rFonts w:ascii="Times New Roman" w:hAnsi="Times New Roman" w:cs="Times New Roman"/>
                <w:sz w:val="24"/>
                <w:szCs w:val="24"/>
              </w:rPr>
              <w:t>7</w:t>
            </w:r>
            <w:r w:rsidR="00B76B74" w:rsidRPr="0079401E">
              <w:rPr>
                <w:rFonts w:ascii="Times New Roman" w:hAnsi="Times New Roman" w:cs="Times New Roman"/>
                <w:sz w:val="24"/>
                <w:szCs w:val="24"/>
              </w:rPr>
              <w:t xml:space="preserve"> годы</w:t>
            </w:r>
          </w:p>
        </w:tc>
      </w:tr>
      <w:tr w:rsidR="00A54466" w:rsidRPr="000F4BBC" w:rsidTr="009E3977">
        <w:trPr>
          <w:trHeight w:val="132"/>
          <w:tblCellSpacing w:w="5" w:type="nil"/>
        </w:trPr>
        <w:tc>
          <w:tcPr>
            <w:tcW w:w="3675" w:type="dxa"/>
          </w:tcPr>
          <w:p w:rsidR="00A54466" w:rsidRPr="0079401E" w:rsidRDefault="00A54466" w:rsidP="009E3977">
            <w:pPr>
              <w:pStyle w:val="ConsPlusCell"/>
              <w:rPr>
                <w:rFonts w:ascii="Times New Roman" w:hAnsi="Times New Roman" w:cs="Times New Roman"/>
                <w:sz w:val="24"/>
                <w:szCs w:val="24"/>
              </w:rPr>
            </w:pPr>
            <w:r w:rsidRPr="0079401E">
              <w:rPr>
                <w:rFonts w:ascii="Times New Roman" w:hAnsi="Times New Roman" w:cs="Times New Roman"/>
                <w:sz w:val="24"/>
                <w:szCs w:val="24"/>
              </w:rPr>
              <w:t>Объемы и источники финансирования подпрограммы</w:t>
            </w:r>
          </w:p>
          <w:p w:rsidR="00D51E0A" w:rsidRPr="0079401E" w:rsidRDefault="00AE0391" w:rsidP="00B6316F">
            <w:pPr>
              <w:pStyle w:val="ConsPlusCell"/>
              <w:rPr>
                <w:rFonts w:ascii="Times New Roman" w:hAnsi="Times New Roman" w:cs="Times New Roman"/>
                <w:i/>
                <w:sz w:val="24"/>
                <w:szCs w:val="24"/>
              </w:rPr>
            </w:pPr>
            <w:r w:rsidRPr="0079401E">
              <w:rPr>
                <w:rFonts w:ascii="Times New Roman" w:hAnsi="Times New Roman" w:cs="Times New Roman"/>
                <w:i/>
                <w:sz w:val="24"/>
                <w:szCs w:val="24"/>
              </w:rPr>
              <w:t>(</w:t>
            </w:r>
            <w:proofErr w:type="gramStart"/>
            <w:r w:rsidRPr="0079401E">
              <w:rPr>
                <w:rFonts w:ascii="Times New Roman" w:hAnsi="Times New Roman" w:cs="Times New Roman"/>
                <w:i/>
                <w:sz w:val="24"/>
                <w:szCs w:val="24"/>
              </w:rPr>
              <w:t>в</w:t>
            </w:r>
            <w:proofErr w:type="gramEnd"/>
            <w:r w:rsidRPr="0079401E">
              <w:rPr>
                <w:rFonts w:ascii="Times New Roman" w:hAnsi="Times New Roman" w:cs="Times New Roman"/>
                <w:i/>
                <w:sz w:val="24"/>
                <w:szCs w:val="24"/>
              </w:rPr>
              <w:t xml:space="preserve"> ред. постановлени</w:t>
            </w:r>
            <w:r w:rsidR="00172FED" w:rsidRPr="0079401E">
              <w:rPr>
                <w:rFonts w:ascii="Times New Roman" w:hAnsi="Times New Roman" w:cs="Times New Roman"/>
                <w:i/>
                <w:sz w:val="24"/>
                <w:szCs w:val="24"/>
              </w:rPr>
              <w:t>й</w:t>
            </w:r>
            <w:r w:rsidRPr="0079401E">
              <w:rPr>
                <w:rFonts w:ascii="Times New Roman" w:hAnsi="Times New Roman" w:cs="Times New Roman"/>
                <w:i/>
                <w:sz w:val="24"/>
                <w:szCs w:val="24"/>
              </w:rPr>
              <w:t xml:space="preserve"> Администрации района </w:t>
            </w:r>
            <w:r w:rsidRPr="0079401E">
              <w:rPr>
                <w:rFonts w:ascii="Times New Roman" w:hAnsi="Times New Roman" w:cs="Times New Roman"/>
                <w:i/>
                <w:color w:val="000000"/>
                <w:sz w:val="24"/>
                <w:szCs w:val="24"/>
              </w:rPr>
              <w:t xml:space="preserve">от </w:t>
            </w:r>
            <w:r w:rsidR="00613771" w:rsidRPr="0079401E">
              <w:rPr>
                <w:rFonts w:ascii="Times New Roman" w:hAnsi="Times New Roman" w:cs="Times New Roman"/>
                <w:i/>
                <w:color w:val="000000"/>
                <w:sz w:val="24"/>
                <w:szCs w:val="24"/>
              </w:rPr>
              <w:t>27</w:t>
            </w:r>
            <w:r w:rsidRPr="0079401E">
              <w:rPr>
                <w:rFonts w:ascii="Times New Roman" w:hAnsi="Times New Roman" w:cs="Times New Roman"/>
                <w:i/>
                <w:color w:val="000000"/>
                <w:sz w:val="24"/>
                <w:szCs w:val="24"/>
              </w:rPr>
              <w:t>.04.2017 № </w:t>
            </w:r>
            <w:r w:rsidR="00613771" w:rsidRPr="0079401E">
              <w:rPr>
                <w:rFonts w:ascii="Times New Roman" w:hAnsi="Times New Roman" w:cs="Times New Roman"/>
                <w:i/>
                <w:color w:val="000000"/>
                <w:sz w:val="24"/>
                <w:szCs w:val="24"/>
              </w:rPr>
              <w:t>353</w:t>
            </w:r>
            <w:r w:rsidRPr="0079401E">
              <w:rPr>
                <w:rFonts w:ascii="Times New Roman" w:hAnsi="Times New Roman" w:cs="Times New Roman"/>
                <w:i/>
                <w:color w:val="000000"/>
                <w:sz w:val="24"/>
                <w:szCs w:val="24"/>
              </w:rPr>
              <w:t>-п</w:t>
            </w:r>
            <w:r w:rsidR="00F93FEE" w:rsidRPr="0079401E">
              <w:rPr>
                <w:rFonts w:ascii="Times New Roman" w:hAnsi="Times New Roman" w:cs="Times New Roman"/>
                <w:i/>
                <w:color w:val="000000"/>
                <w:sz w:val="24"/>
                <w:szCs w:val="24"/>
              </w:rPr>
              <w:t>, от</w:t>
            </w:r>
            <w:r w:rsidR="007D5BA5" w:rsidRPr="0079401E">
              <w:rPr>
                <w:rFonts w:ascii="Times New Roman" w:hAnsi="Times New Roman" w:cs="Times New Roman"/>
                <w:i/>
                <w:color w:val="000000"/>
                <w:sz w:val="24"/>
                <w:szCs w:val="24"/>
              </w:rPr>
              <w:t xml:space="preserve"> 10.08.2018 №553-п</w:t>
            </w:r>
            <w:r w:rsidR="00C85F9D" w:rsidRPr="0079401E">
              <w:rPr>
                <w:rFonts w:ascii="Times New Roman" w:hAnsi="Times New Roman" w:cs="Times New Roman"/>
                <w:i/>
                <w:color w:val="000000"/>
                <w:sz w:val="24"/>
                <w:szCs w:val="24"/>
              </w:rPr>
              <w:t>; от 12.03.2019 № 184-п</w:t>
            </w:r>
            <w:r w:rsidR="00B24909" w:rsidRPr="0079401E">
              <w:rPr>
                <w:rFonts w:ascii="Times New Roman" w:hAnsi="Times New Roman" w:cs="Times New Roman"/>
                <w:i/>
                <w:color w:val="000000"/>
                <w:sz w:val="24"/>
                <w:szCs w:val="24"/>
              </w:rPr>
              <w:t xml:space="preserve">, </w:t>
            </w:r>
            <w:r w:rsidR="00B24909" w:rsidRPr="0079401E">
              <w:rPr>
                <w:rFonts w:ascii="Times New Roman" w:hAnsi="Times New Roman" w:cs="Times New Roman"/>
                <w:i/>
                <w:sz w:val="24"/>
                <w:szCs w:val="24"/>
              </w:rPr>
              <w:t>от 25.03.2020 №179-п</w:t>
            </w:r>
            <w:r w:rsidR="000B189F" w:rsidRPr="0079401E">
              <w:rPr>
                <w:rFonts w:ascii="Times New Roman" w:hAnsi="Times New Roman" w:cs="Times New Roman"/>
                <w:i/>
                <w:sz w:val="24"/>
                <w:szCs w:val="24"/>
              </w:rPr>
              <w:t>, от 0</w:t>
            </w:r>
            <w:r w:rsidR="0042082C" w:rsidRPr="0079401E">
              <w:rPr>
                <w:rFonts w:ascii="Times New Roman" w:hAnsi="Times New Roman" w:cs="Times New Roman"/>
                <w:i/>
                <w:sz w:val="24"/>
                <w:szCs w:val="24"/>
              </w:rPr>
              <w:t>2</w:t>
            </w:r>
            <w:r w:rsidR="000B189F" w:rsidRPr="0079401E">
              <w:rPr>
                <w:rFonts w:ascii="Times New Roman" w:hAnsi="Times New Roman" w:cs="Times New Roman"/>
                <w:i/>
                <w:sz w:val="24"/>
                <w:szCs w:val="24"/>
              </w:rPr>
              <w:t>.0</w:t>
            </w:r>
            <w:r w:rsidR="0042082C" w:rsidRPr="0079401E">
              <w:rPr>
                <w:rFonts w:ascii="Times New Roman" w:hAnsi="Times New Roman" w:cs="Times New Roman"/>
                <w:i/>
                <w:sz w:val="24"/>
                <w:szCs w:val="24"/>
              </w:rPr>
              <w:t>3</w:t>
            </w:r>
            <w:r w:rsidR="000B189F" w:rsidRPr="0079401E">
              <w:rPr>
                <w:rFonts w:ascii="Times New Roman" w:hAnsi="Times New Roman" w:cs="Times New Roman"/>
                <w:i/>
                <w:sz w:val="24"/>
                <w:szCs w:val="24"/>
              </w:rPr>
              <w:t xml:space="preserve">.2021 № </w:t>
            </w:r>
            <w:r w:rsidR="0042082C" w:rsidRPr="0079401E">
              <w:rPr>
                <w:rFonts w:ascii="Times New Roman" w:hAnsi="Times New Roman" w:cs="Times New Roman"/>
                <w:i/>
                <w:sz w:val="24"/>
                <w:szCs w:val="24"/>
              </w:rPr>
              <w:t>168</w:t>
            </w:r>
            <w:r w:rsidR="000B189F" w:rsidRPr="0079401E">
              <w:rPr>
                <w:rFonts w:ascii="Times New Roman" w:hAnsi="Times New Roman" w:cs="Times New Roman"/>
                <w:i/>
                <w:sz w:val="24"/>
                <w:szCs w:val="24"/>
              </w:rPr>
              <w:t>-п</w:t>
            </w:r>
            <w:r w:rsidR="00165313" w:rsidRPr="0079401E">
              <w:rPr>
                <w:rFonts w:ascii="Times New Roman" w:hAnsi="Times New Roman" w:cs="Times New Roman"/>
                <w:i/>
                <w:sz w:val="24"/>
                <w:szCs w:val="24"/>
              </w:rPr>
              <w:t>, от 0</w:t>
            </w:r>
            <w:r w:rsidR="00B6316F" w:rsidRPr="0079401E">
              <w:rPr>
                <w:rFonts w:ascii="Times New Roman" w:hAnsi="Times New Roman" w:cs="Times New Roman"/>
                <w:i/>
                <w:sz w:val="24"/>
                <w:szCs w:val="24"/>
              </w:rPr>
              <w:t>2</w:t>
            </w:r>
            <w:r w:rsidR="00165313" w:rsidRPr="0079401E">
              <w:rPr>
                <w:rFonts w:ascii="Times New Roman" w:hAnsi="Times New Roman" w:cs="Times New Roman"/>
                <w:i/>
                <w:sz w:val="24"/>
                <w:szCs w:val="24"/>
              </w:rPr>
              <w:t>.1</w:t>
            </w:r>
            <w:r w:rsidR="00B6316F" w:rsidRPr="0079401E">
              <w:rPr>
                <w:rFonts w:ascii="Times New Roman" w:hAnsi="Times New Roman" w:cs="Times New Roman"/>
                <w:i/>
                <w:sz w:val="24"/>
                <w:szCs w:val="24"/>
              </w:rPr>
              <w:t>1</w:t>
            </w:r>
            <w:r w:rsidR="00165313" w:rsidRPr="0079401E">
              <w:rPr>
                <w:rFonts w:ascii="Times New Roman" w:hAnsi="Times New Roman" w:cs="Times New Roman"/>
                <w:i/>
                <w:sz w:val="24"/>
                <w:szCs w:val="24"/>
              </w:rPr>
              <w:t>.2021 №</w:t>
            </w:r>
            <w:r w:rsidR="00B6316F" w:rsidRPr="0079401E">
              <w:rPr>
                <w:rFonts w:ascii="Times New Roman" w:hAnsi="Times New Roman" w:cs="Times New Roman"/>
                <w:i/>
                <w:sz w:val="24"/>
                <w:szCs w:val="24"/>
              </w:rPr>
              <w:t xml:space="preserve"> 711-п</w:t>
            </w:r>
            <w:r w:rsidR="005743F0" w:rsidRPr="0079401E">
              <w:rPr>
                <w:rFonts w:ascii="Times New Roman" w:hAnsi="Times New Roman" w:cs="Times New Roman"/>
                <w:i/>
                <w:sz w:val="24"/>
                <w:szCs w:val="24"/>
              </w:rPr>
              <w:t>, от 15.02.2022 № 94-п</w:t>
            </w:r>
            <w:r w:rsidR="00076269" w:rsidRPr="0079401E">
              <w:rPr>
                <w:rFonts w:ascii="Times New Roman" w:hAnsi="Times New Roman" w:cs="Times New Roman"/>
                <w:i/>
                <w:sz w:val="24"/>
                <w:szCs w:val="24"/>
              </w:rPr>
              <w:t>, от 22.04.2022 № 274-п</w:t>
            </w:r>
            <w:r w:rsidR="00087343" w:rsidRPr="0079401E">
              <w:rPr>
                <w:rFonts w:ascii="Times New Roman" w:hAnsi="Times New Roman" w:cs="Times New Roman"/>
                <w:i/>
                <w:sz w:val="24"/>
                <w:szCs w:val="24"/>
              </w:rPr>
              <w:t>, от 14.02.2023 № 125-п</w:t>
            </w:r>
            <w:r w:rsidR="00E47BFA" w:rsidRPr="0079401E">
              <w:rPr>
                <w:rFonts w:ascii="Times New Roman" w:hAnsi="Times New Roman" w:cs="Times New Roman"/>
                <w:i/>
                <w:sz w:val="24"/>
                <w:szCs w:val="24"/>
              </w:rPr>
              <w:t>, от 22.01.2024 № 25-п</w:t>
            </w:r>
            <w:r w:rsidR="00D51E0A" w:rsidRPr="0079401E">
              <w:rPr>
                <w:rFonts w:ascii="Times New Roman" w:hAnsi="Times New Roman" w:cs="Times New Roman"/>
                <w:i/>
                <w:sz w:val="24"/>
                <w:szCs w:val="24"/>
              </w:rPr>
              <w:t>, от</w:t>
            </w:r>
          </w:p>
          <w:p w:rsidR="00AE0391" w:rsidRPr="0079401E" w:rsidRDefault="00D51E0A" w:rsidP="007E001E">
            <w:pPr>
              <w:pStyle w:val="ConsPlusCell"/>
              <w:rPr>
                <w:rFonts w:ascii="Times New Roman" w:hAnsi="Times New Roman" w:cs="Times New Roman"/>
                <w:sz w:val="24"/>
                <w:szCs w:val="24"/>
              </w:rPr>
            </w:pPr>
            <w:r w:rsidRPr="0079401E">
              <w:rPr>
                <w:rFonts w:ascii="Times New Roman" w:hAnsi="Times New Roman" w:cs="Times New Roman"/>
                <w:i/>
                <w:sz w:val="24"/>
                <w:szCs w:val="24"/>
              </w:rPr>
              <w:t>04.04.2024 № 244-п</w:t>
            </w:r>
            <w:r w:rsidR="00C44E2C" w:rsidRPr="0079401E">
              <w:rPr>
                <w:rFonts w:ascii="Times New Roman" w:hAnsi="Times New Roman" w:cs="Times New Roman"/>
                <w:i/>
                <w:sz w:val="24"/>
                <w:szCs w:val="24"/>
              </w:rPr>
              <w:t xml:space="preserve">, от </w:t>
            </w:r>
            <w:r w:rsidR="003C6178" w:rsidRPr="0079401E">
              <w:rPr>
                <w:rFonts w:ascii="Times New Roman" w:hAnsi="Times New Roman" w:cs="Times New Roman"/>
                <w:i/>
                <w:sz w:val="24"/>
                <w:szCs w:val="24"/>
              </w:rPr>
              <w:t>16</w:t>
            </w:r>
            <w:r w:rsidR="00C44E2C"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C44E2C" w:rsidRPr="0079401E">
              <w:rPr>
                <w:rFonts w:ascii="Times New Roman" w:hAnsi="Times New Roman" w:cs="Times New Roman"/>
                <w:i/>
                <w:sz w:val="24"/>
                <w:szCs w:val="24"/>
              </w:rPr>
              <w:t>-п</w:t>
            </w:r>
            <w:r w:rsidR="00647BFC" w:rsidRPr="007E001E">
              <w:rPr>
                <w:rFonts w:ascii="Times New Roman" w:hAnsi="Times New Roman" w:cs="Times New Roman"/>
                <w:i/>
                <w:sz w:val="24"/>
                <w:szCs w:val="24"/>
              </w:rPr>
              <w:t xml:space="preserve">, от </w:t>
            </w:r>
            <w:r w:rsidR="007E001E" w:rsidRPr="007E001E">
              <w:rPr>
                <w:rFonts w:ascii="Times New Roman" w:hAnsi="Times New Roman" w:cs="Times New Roman"/>
                <w:i/>
                <w:sz w:val="24"/>
                <w:szCs w:val="24"/>
              </w:rPr>
              <w:t>06</w:t>
            </w:r>
            <w:r w:rsidR="00647BFC" w:rsidRPr="007E001E">
              <w:rPr>
                <w:rFonts w:ascii="Times New Roman" w:hAnsi="Times New Roman" w:cs="Times New Roman"/>
                <w:i/>
                <w:sz w:val="24"/>
                <w:szCs w:val="24"/>
              </w:rPr>
              <w:t>.0</w:t>
            </w:r>
            <w:r w:rsidR="007E001E" w:rsidRPr="007E001E">
              <w:rPr>
                <w:rFonts w:ascii="Times New Roman" w:hAnsi="Times New Roman" w:cs="Times New Roman"/>
                <w:i/>
                <w:sz w:val="24"/>
                <w:szCs w:val="24"/>
              </w:rPr>
              <w:t>3</w:t>
            </w:r>
            <w:r w:rsidR="00647BFC" w:rsidRPr="007E001E">
              <w:rPr>
                <w:rFonts w:ascii="Times New Roman" w:hAnsi="Times New Roman" w:cs="Times New Roman"/>
                <w:i/>
                <w:sz w:val="24"/>
                <w:szCs w:val="24"/>
              </w:rPr>
              <w:t xml:space="preserve">.2025 № </w:t>
            </w:r>
            <w:r w:rsidR="007E001E" w:rsidRPr="007E001E">
              <w:rPr>
                <w:rFonts w:ascii="Times New Roman" w:hAnsi="Times New Roman" w:cs="Times New Roman"/>
                <w:i/>
                <w:sz w:val="24"/>
                <w:szCs w:val="24"/>
              </w:rPr>
              <w:t>179</w:t>
            </w:r>
            <w:r w:rsidR="00647BFC" w:rsidRPr="007E001E">
              <w:rPr>
                <w:rFonts w:ascii="Times New Roman" w:hAnsi="Times New Roman" w:cs="Times New Roman"/>
                <w:i/>
                <w:sz w:val="24"/>
                <w:szCs w:val="24"/>
              </w:rPr>
              <w:t>-п</w:t>
            </w:r>
            <w:r w:rsidR="00AE0391" w:rsidRPr="007E001E">
              <w:rPr>
                <w:rFonts w:ascii="Times New Roman" w:hAnsi="Times New Roman" w:cs="Times New Roman"/>
                <w:i/>
                <w:color w:val="000000"/>
                <w:sz w:val="24"/>
                <w:szCs w:val="24"/>
              </w:rPr>
              <w:t>)</w:t>
            </w:r>
          </w:p>
        </w:tc>
        <w:tc>
          <w:tcPr>
            <w:tcW w:w="6300" w:type="dxa"/>
          </w:tcPr>
          <w:p w:rsidR="00076269" w:rsidRPr="007E001E"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 xml:space="preserve">Общий объем бюджетных ассигнований на реализацию подпрограммы составляет </w:t>
            </w:r>
            <w:r w:rsidRPr="007E001E">
              <w:rPr>
                <w:rFonts w:ascii="Times New Roman" w:hAnsi="Times New Roman" w:cs="Times New Roman"/>
                <w:sz w:val="24"/>
                <w:szCs w:val="24"/>
              </w:rPr>
              <w:t>10</w:t>
            </w:r>
            <w:r w:rsidR="00447287" w:rsidRPr="007E001E">
              <w:rPr>
                <w:rFonts w:ascii="Times New Roman" w:hAnsi="Times New Roman" w:cs="Times New Roman"/>
                <w:sz w:val="24"/>
                <w:szCs w:val="24"/>
              </w:rPr>
              <w:t> 73</w:t>
            </w:r>
            <w:r w:rsidR="000E434D" w:rsidRPr="007E001E">
              <w:rPr>
                <w:rFonts w:ascii="Times New Roman" w:hAnsi="Times New Roman" w:cs="Times New Roman"/>
                <w:sz w:val="24"/>
                <w:szCs w:val="24"/>
              </w:rPr>
              <w:t>9</w:t>
            </w:r>
            <w:r w:rsidR="00447287" w:rsidRPr="007E001E">
              <w:rPr>
                <w:rFonts w:ascii="Times New Roman" w:hAnsi="Times New Roman" w:cs="Times New Roman"/>
                <w:sz w:val="24"/>
                <w:szCs w:val="24"/>
              </w:rPr>
              <w:t>,</w:t>
            </w:r>
            <w:r w:rsidR="000E434D" w:rsidRPr="007E001E">
              <w:rPr>
                <w:rFonts w:ascii="Times New Roman" w:hAnsi="Times New Roman" w:cs="Times New Roman"/>
                <w:sz w:val="24"/>
                <w:szCs w:val="24"/>
              </w:rPr>
              <w:t>834</w:t>
            </w:r>
            <w:r w:rsidRPr="007E001E">
              <w:rPr>
                <w:rFonts w:ascii="Times New Roman" w:hAnsi="Times New Roman" w:cs="Times New Roman"/>
                <w:sz w:val="24"/>
                <w:szCs w:val="24"/>
              </w:rPr>
              <w:t xml:space="preserve"> тыс. рублей, в том числе:</w:t>
            </w:r>
          </w:p>
          <w:p w:rsidR="00076269" w:rsidRPr="002E5BE8" w:rsidRDefault="00076269" w:rsidP="00076269">
            <w:pPr>
              <w:pStyle w:val="ConsPlusCell"/>
              <w:jc w:val="both"/>
              <w:rPr>
                <w:rFonts w:ascii="Times New Roman" w:hAnsi="Times New Roman" w:cs="Times New Roman"/>
                <w:sz w:val="24"/>
                <w:szCs w:val="24"/>
              </w:rPr>
            </w:pPr>
            <w:r w:rsidRPr="007E001E">
              <w:rPr>
                <w:rFonts w:ascii="Times New Roman" w:hAnsi="Times New Roman" w:cs="Times New Roman"/>
                <w:sz w:val="24"/>
                <w:szCs w:val="24"/>
              </w:rPr>
              <w:t>10 73</w:t>
            </w:r>
            <w:r w:rsidR="000E434D" w:rsidRPr="007E001E">
              <w:rPr>
                <w:rFonts w:ascii="Times New Roman" w:hAnsi="Times New Roman" w:cs="Times New Roman"/>
                <w:sz w:val="24"/>
                <w:szCs w:val="24"/>
              </w:rPr>
              <w:t>9</w:t>
            </w:r>
            <w:r w:rsidRPr="007E001E">
              <w:rPr>
                <w:rFonts w:ascii="Times New Roman" w:hAnsi="Times New Roman" w:cs="Times New Roman"/>
                <w:sz w:val="24"/>
                <w:szCs w:val="24"/>
              </w:rPr>
              <w:t>,</w:t>
            </w:r>
            <w:r w:rsidR="000E434D" w:rsidRPr="007E001E">
              <w:rPr>
                <w:rFonts w:ascii="Times New Roman" w:hAnsi="Times New Roman" w:cs="Times New Roman"/>
                <w:sz w:val="24"/>
                <w:szCs w:val="24"/>
              </w:rPr>
              <w:t>834</w:t>
            </w:r>
            <w:r w:rsidRPr="007E001E">
              <w:rPr>
                <w:rFonts w:ascii="Times New Roman" w:hAnsi="Times New Roman" w:cs="Times New Roman"/>
                <w:sz w:val="24"/>
                <w:szCs w:val="24"/>
              </w:rPr>
              <w:t xml:space="preserve"> тыс. рублей - средства районног</w:t>
            </w:r>
            <w:r w:rsidRPr="002E5BE8">
              <w:rPr>
                <w:rFonts w:ascii="Times New Roman" w:hAnsi="Times New Roman" w:cs="Times New Roman"/>
                <w:sz w:val="24"/>
                <w:szCs w:val="24"/>
              </w:rPr>
              <w:t>о бюджета.</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Объем финансирования по годам реализации подпрограммы:</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2014 год –103,408 тыс. рублей, в том числе:</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103,408 тыс. рублей - средства районного бюджета;</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2015 год – 3 682,324 тыс. рублей, в том числе:</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3 682,324 тыс. рублей - средства районного бюджета;</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2016 год – 4 527,257 тыс. рублей, в том числе:</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4 527,257 тыс. рублей – средства районного бюджета;</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2017 год – 2 161,891 тыс. рублей, в том числе:</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2 161,891 тыс. рублей – средства районного бюджета;</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2018 год – 0,0 тыс. рублей;</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2019 год – 6,466 тыс. рублей, в том числе:</w:t>
            </w:r>
          </w:p>
          <w:p w:rsidR="00076269" w:rsidRPr="002E5BE8" w:rsidRDefault="00076269" w:rsidP="00076269">
            <w:pPr>
              <w:pStyle w:val="ConsPlusCell"/>
              <w:tabs>
                <w:tab w:val="left" w:pos="3030"/>
              </w:tabs>
              <w:jc w:val="both"/>
              <w:rPr>
                <w:rFonts w:ascii="Times New Roman" w:hAnsi="Times New Roman" w:cs="Times New Roman"/>
                <w:sz w:val="24"/>
                <w:szCs w:val="24"/>
              </w:rPr>
            </w:pPr>
            <w:r w:rsidRPr="002E5BE8">
              <w:rPr>
                <w:rFonts w:ascii="Times New Roman" w:hAnsi="Times New Roman" w:cs="Times New Roman"/>
                <w:sz w:val="24"/>
                <w:szCs w:val="24"/>
              </w:rPr>
              <w:t>6,466 тыс. рублей – средства районного бюджета;</w:t>
            </w:r>
          </w:p>
          <w:p w:rsidR="00076269" w:rsidRPr="002E5BE8" w:rsidRDefault="00076269" w:rsidP="00076269">
            <w:pPr>
              <w:pStyle w:val="ConsPlusCell"/>
              <w:jc w:val="both"/>
              <w:rPr>
                <w:rFonts w:ascii="Times New Roman" w:hAnsi="Times New Roman" w:cs="Times New Roman"/>
                <w:sz w:val="24"/>
                <w:szCs w:val="24"/>
              </w:rPr>
            </w:pPr>
            <w:r w:rsidRPr="002E5BE8">
              <w:rPr>
                <w:rFonts w:ascii="Times New Roman" w:hAnsi="Times New Roman" w:cs="Times New Roman"/>
                <w:sz w:val="24"/>
                <w:szCs w:val="24"/>
              </w:rPr>
              <w:t>2020 год – 128,526 тыс. рублей, в том числе:</w:t>
            </w:r>
          </w:p>
          <w:p w:rsidR="00076269" w:rsidRPr="002E5BE8" w:rsidRDefault="00076269" w:rsidP="00076269">
            <w:pPr>
              <w:pStyle w:val="ConsPlusCell"/>
              <w:tabs>
                <w:tab w:val="left" w:pos="3030"/>
              </w:tabs>
              <w:jc w:val="both"/>
              <w:rPr>
                <w:rFonts w:ascii="Times New Roman" w:hAnsi="Times New Roman" w:cs="Times New Roman"/>
                <w:sz w:val="24"/>
                <w:szCs w:val="24"/>
              </w:rPr>
            </w:pPr>
            <w:r w:rsidRPr="002E5BE8">
              <w:rPr>
                <w:rFonts w:ascii="Times New Roman" w:hAnsi="Times New Roman" w:cs="Times New Roman"/>
                <w:sz w:val="24"/>
                <w:szCs w:val="24"/>
              </w:rPr>
              <w:t>128,526 тыс. рублей – средства районного бюджета;</w:t>
            </w:r>
          </w:p>
          <w:p w:rsidR="00076269" w:rsidRPr="002E5BE8" w:rsidRDefault="00076269" w:rsidP="00076269">
            <w:pPr>
              <w:pStyle w:val="ConsPlusCell"/>
              <w:tabs>
                <w:tab w:val="left" w:pos="3030"/>
              </w:tabs>
              <w:jc w:val="both"/>
              <w:rPr>
                <w:rFonts w:ascii="Times New Roman" w:hAnsi="Times New Roman" w:cs="Times New Roman"/>
                <w:sz w:val="24"/>
                <w:szCs w:val="24"/>
              </w:rPr>
            </w:pPr>
            <w:r w:rsidRPr="002E5BE8">
              <w:rPr>
                <w:rFonts w:ascii="Times New Roman" w:hAnsi="Times New Roman" w:cs="Times New Roman"/>
                <w:sz w:val="24"/>
                <w:szCs w:val="24"/>
              </w:rPr>
              <w:t>2021 год – 72,452 тыс. рублей, в том числе:</w:t>
            </w:r>
          </w:p>
          <w:p w:rsidR="00076269" w:rsidRPr="002E5BE8" w:rsidRDefault="00076269" w:rsidP="00076269">
            <w:pPr>
              <w:pStyle w:val="ConsPlusCell"/>
              <w:tabs>
                <w:tab w:val="left" w:pos="3030"/>
              </w:tabs>
              <w:jc w:val="both"/>
              <w:rPr>
                <w:rFonts w:ascii="Times New Roman" w:hAnsi="Times New Roman" w:cs="Times New Roman"/>
                <w:sz w:val="24"/>
                <w:szCs w:val="24"/>
              </w:rPr>
            </w:pPr>
            <w:r w:rsidRPr="002E5BE8">
              <w:rPr>
                <w:rFonts w:ascii="Times New Roman" w:hAnsi="Times New Roman" w:cs="Times New Roman"/>
                <w:sz w:val="24"/>
                <w:szCs w:val="24"/>
              </w:rPr>
              <w:t>72,452 тыс. рублей – средства районного бюджета;</w:t>
            </w:r>
          </w:p>
          <w:p w:rsidR="00076269" w:rsidRPr="002E5BE8" w:rsidRDefault="00076269" w:rsidP="00076269">
            <w:pPr>
              <w:pStyle w:val="ConsPlusCell"/>
              <w:tabs>
                <w:tab w:val="left" w:pos="3030"/>
              </w:tabs>
              <w:jc w:val="both"/>
              <w:rPr>
                <w:rFonts w:ascii="Times New Roman" w:hAnsi="Times New Roman" w:cs="Times New Roman"/>
                <w:sz w:val="24"/>
                <w:szCs w:val="24"/>
              </w:rPr>
            </w:pPr>
            <w:r w:rsidRPr="002E5BE8">
              <w:rPr>
                <w:rFonts w:ascii="Times New Roman" w:hAnsi="Times New Roman" w:cs="Times New Roman"/>
                <w:sz w:val="24"/>
                <w:szCs w:val="24"/>
              </w:rPr>
              <w:t>2022 год – 49,148 тыс. рублей;</w:t>
            </w:r>
          </w:p>
          <w:p w:rsidR="00076269" w:rsidRPr="002E5BE8" w:rsidRDefault="00076269" w:rsidP="00076269">
            <w:pPr>
              <w:pStyle w:val="ConsPlusCell"/>
              <w:tabs>
                <w:tab w:val="left" w:pos="3030"/>
              </w:tabs>
              <w:jc w:val="both"/>
              <w:rPr>
                <w:rFonts w:ascii="Times New Roman" w:hAnsi="Times New Roman" w:cs="Times New Roman"/>
                <w:sz w:val="24"/>
                <w:szCs w:val="24"/>
              </w:rPr>
            </w:pPr>
            <w:r w:rsidRPr="002E5BE8">
              <w:rPr>
                <w:rFonts w:ascii="Times New Roman" w:hAnsi="Times New Roman" w:cs="Times New Roman"/>
                <w:sz w:val="24"/>
                <w:szCs w:val="24"/>
              </w:rPr>
              <w:t>2023 год – 0,000 тыс. рублей;</w:t>
            </w:r>
          </w:p>
          <w:p w:rsidR="00A54466" w:rsidRPr="002E5BE8" w:rsidRDefault="00AD0ABE" w:rsidP="00076269">
            <w:pPr>
              <w:pStyle w:val="ConsPlusCell"/>
              <w:tabs>
                <w:tab w:val="left" w:pos="3030"/>
              </w:tabs>
              <w:jc w:val="both"/>
              <w:rPr>
                <w:rFonts w:ascii="Times New Roman" w:hAnsi="Times New Roman" w:cs="Times New Roman"/>
                <w:sz w:val="24"/>
                <w:szCs w:val="24"/>
              </w:rPr>
            </w:pPr>
            <w:r w:rsidRPr="002E5BE8">
              <w:rPr>
                <w:rFonts w:ascii="Times New Roman" w:hAnsi="Times New Roman" w:cs="Times New Roman"/>
                <w:sz w:val="24"/>
                <w:szCs w:val="24"/>
              </w:rPr>
              <w:t xml:space="preserve">2024 год – </w:t>
            </w:r>
            <w:r w:rsidR="00447287">
              <w:rPr>
                <w:rFonts w:ascii="Times New Roman" w:hAnsi="Times New Roman" w:cs="Times New Roman"/>
                <w:sz w:val="24"/>
                <w:szCs w:val="24"/>
              </w:rPr>
              <w:t>4,784</w:t>
            </w:r>
            <w:r w:rsidRPr="002E5BE8">
              <w:rPr>
                <w:rFonts w:ascii="Times New Roman" w:hAnsi="Times New Roman" w:cs="Times New Roman"/>
                <w:sz w:val="24"/>
                <w:szCs w:val="24"/>
              </w:rPr>
              <w:t xml:space="preserve"> тыс. рублей;</w:t>
            </w:r>
          </w:p>
          <w:p w:rsidR="00AD0ABE" w:rsidRPr="002E5BE8" w:rsidRDefault="00E47BFA" w:rsidP="00AD0ABE">
            <w:pPr>
              <w:pStyle w:val="ConsPlusCell"/>
              <w:tabs>
                <w:tab w:val="left" w:pos="3030"/>
              </w:tabs>
              <w:jc w:val="both"/>
              <w:rPr>
                <w:rFonts w:ascii="Times New Roman" w:hAnsi="Times New Roman" w:cs="Times New Roman"/>
                <w:sz w:val="24"/>
                <w:szCs w:val="24"/>
              </w:rPr>
            </w:pPr>
            <w:r w:rsidRPr="007E001E">
              <w:rPr>
                <w:rFonts w:ascii="Times New Roman" w:hAnsi="Times New Roman" w:cs="Times New Roman"/>
                <w:sz w:val="24"/>
                <w:szCs w:val="24"/>
              </w:rPr>
              <w:t xml:space="preserve">2025 год – </w:t>
            </w:r>
            <w:r w:rsidR="000515BC" w:rsidRPr="007E001E">
              <w:rPr>
                <w:rFonts w:ascii="Times New Roman" w:hAnsi="Times New Roman" w:cs="Times New Roman"/>
                <w:sz w:val="24"/>
                <w:szCs w:val="24"/>
              </w:rPr>
              <w:t>3</w:t>
            </w:r>
            <w:r w:rsidRPr="007E001E">
              <w:rPr>
                <w:rFonts w:ascii="Times New Roman" w:hAnsi="Times New Roman" w:cs="Times New Roman"/>
                <w:sz w:val="24"/>
                <w:szCs w:val="24"/>
              </w:rPr>
              <w:t>,</w:t>
            </w:r>
            <w:r w:rsidR="000515BC" w:rsidRPr="007E001E">
              <w:rPr>
                <w:rFonts w:ascii="Times New Roman" w:hAnsi="Times New Roman" w:cs="Times New Roman"/>
                <w:sz w:val="24"/>
                <w:szCs w:val="24"/>
              </w:rPr>
              <w:t>578</w:t>
            </w:r>
            <w:r w:rsidRPr="007E001E">
              <w:rPr>
                <w:rFonts w:ascii="Times New Roman" w:hAnsi="Times New Roman" w:cs="Times New Roman"/>
                <w:sz w:val="24"/>
                <w:szCs w:val="24"/>
              </w:rPr>
              <w:t xml:space="preserve"> тыс. рублей;</w:t>
            </w:r>
          </w:p>
          <w:p w:rsidR="00E47BFA" w:rsidRDefault="00E47BFA" w:rsidP="00E47BFA">
            <w:pPr>
              <w:pStyle w:val="ConsPlusCell"/>
              <w:tabs>
                <w:tab w:val="left" w:pos="3030"/>
              </w:tabs>
              <w:jc w:val="both"/>
              <w:rPr>
                <w:rFonts w:ascii="Times New Roman" w:hAnsi="Times New Roman" w:cs="Times New Roman"/>
                <w:sz w:val="24"/>
                <w:szCs w:val="24"/>
              </w:rPr>
            </w:pPr>
            <w:r w:rsidRPr="002E5BE8">
              <w:rPr>
                <w:rFonts w:ascii="Times New Roman" w:hAnsi="Times New Roman" w:cs="Times New Roman"/>
                <w:sz w:val="24"/>
                <w:szCs w:val="24"/>
              </w:rPr>
              <w:t>2</w:t>
            </w:r>
            <w:r w:rsidR="00D02DC2">
              <w:rPr>
                <w:rFonts w:ascii="Times New Roman" w:hAnsi="Times New Roman" w:cs="Times New Roman"/>
                <w:sz w:val="24"/>
                <w:szCs w:val="24"/>
              </w:rPr>
              <w:t>026 год – 0,000 тыс. рублей;</w:t>
            </w:r>
          </w:p>
          <w:p w:rsidR="00D02DC2" w:rsidRPr="002E5BE8" w:rsidRDefault="00D02DC2" w:rsidP="00D02DC2">
            <w:pPr>
              <w:pStyle w:val="ConsPlusCell"/>
              <w:tabs>
                <w:tab w:val="left" w:pos="3030"/>
              </w:tabs>
              <w:jc w:val="both"/>
              <w:rPr>
                <w:rFonts w:ascii="Times New Roman" w:hAnsi="Times New Roman" w:cs="Times New Roman"/>
                <w:sz w:val="24"/>
                <w:szCs w:val="24"/>
              </w:rPr>
            </w:pPr>
            <w:r w:rsidRPr="0079401E">
              <w:rPr>
                <w:rFonts w:ascii="Times New Roman" w:hAnsi="Times New Roman" w:cs="Times New Roman"/>
                <w:sz w:val="24"/>
                <w:szCs w:val="24"/>
              </w:rPr>
              <w:t>2027 год – 0,000 тыс. рублей</w:t>
            </w:r>
            <w:r>
              <w:rPr>
                <w:rFonts w:ascii="Times New Roman" w:hAnsi="Times New Roman" w:cs="Times New Roman"/>
                <w:sz w:val="24"/>
                <w:szCs w:val="24"/>
              </w:rPr>
              <w:t>.</w:t>
            </w:r>
          </w:p>
        </w:tc>
      </w:tr>
      <w:tr w:rsidR="00A54466" w:rsidRPr="000F4BBC" w:rsidTr="009E3977">
        <w:trPr>
          <w:trHeight w:val="416"/>
          <w:tblCellSpacing w:w="5" w:type="nil"/>
        </w:trPr>
        <w:tc>
          <w:tcPr>
            <w:tcW w:w="3675" w:type="dxa"/>
          </w:tcPr>
          <w:p w:rsidR="00A54466" w:rsidRPr="000F4BBC" w:rsidRDefault="00A54466" w:rsidP="009E3977">
            <w:pPr>
              <w:pStyle w:val="ConsPlusCell"/>
              <w:rPr>
                <w:rFonts w:ascii="Times New Roman" w:hAnsi="Times New Roman" w:cs="Times New Roman"/>
                <w:sz w:val="24"/>
                <w:szCs w:val="24"/>
              </w:rPr>
            </w:pPr>
            <w:r w:rsidRPr="000F4BBC">
              <w:rPr>
                <w:rFonts w:ascii="Times New Roman" w:hAnsi="Times New Roman" w:cs="Times New Roman"/>
                <w:sz w:val="24"/>
                <w:szCs w:val="24"/>
              </w:rPr>
              <w:t>Система организации контроля за исполнением подпрограммы</w:t>
            </w:r>
          </w:p>
          <w:p w:rsidR="00F93FEE" w:rsidRPr="000F4BBC" w:rsidRDefault="00F93FEE" w:rsidP="00172FED">
            <w:pPr>
              <w:pStyle w:val="ConsPlusCell"/>
              <w:rPr>
                <w:rFonts w:ascii="Times New Roman" w:hAnsi="Times New Roman" w:cs="Times New Roman"/>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постановления Администрации </w:t>
            </w:r>
            <w:proofErr w:type="spellStart"/>
            <w:r w:rsidRPr="000F4BBC">
              <w:rPr>
                <w:rFonts w:ascii="Times New Roman" w:hAnsi="Times New Roman" w:cs="Times New Roman"/>
                <w:i/>
                <w:sz w:val="24"/>
                <w:szCs w:val="24"/>
              </w:rPr>
              <w:t>района</w:t>
            </w:r>
            <w:r w:rsidRPr="000F4BBC">
              <w:rPr>
                <w:rFonts w:ascii="Times New Roman" w:hAnsi="Times New Roman" w:cs="Times New Roman"/>
                <w:i/>
                <w:color w:val="000000"/>
                <w:sz w:val="24"/>
                <w:szCs w:val="24"/>
              </w:rPr>
              <w:t>от</w:t>
            </w:r>
            <w:proofErr w:type="spellEnd"/>
            <w:r w:rsidR="007D5BA5" w:rsidRPr="000F4BBC">
              <w:rPr>
                <w:rFonts w:ascii="Times New Roman" w:hAnsi="Times New Roman" w:cs="Times New Roman"/>
                <w:i/>
                <w:color w:val="000000"/>
                <w:sz w:val="24"/>
                <w:szCs w:val="24"/>
              </w:rPr>
              <w:t xml:space="preserve"> 10.08.2018 №553-п</w:t>
            </w:r>
            <w:r w:rsidRPr="000F4BBC">
              <w:rPr>
                <w:rFonts w:ascii="Times New Roman" w:hAnsi="Times New Roman" w:cs="Times New Roman"/>
                <w:i/>
                <w:color w:val="000000"/>
                <w:sz w:val="24"/>
                <w:szCs w:val="24"/>
              </w:rPr>
              <w:t>)</w:t>
            </w:r>
          </w:p>
        </w:tc>
        <w:tc>
          <w:tcPr>
            <w:tcW w:w="6300" w:type="dxa"/>
          </w:tcPr>
          <w:p w:rsidR="00A54466" w:rsidRPr="000F4BBC" w:rsidRDefault="00F93FEE" w:rsidP="00F93FEE">
            <w:pPr>
              <w:pStyle w:val="ConsPlusCell"/>
              <w:jc w:val="both"/>
              <w:rPr>
                <w:rFonts w:ascii="Times New Roman" w:hAnsi="Times New Roman" w:cs="Times New Roman"/>
              </w:rPr>
            </w:pPr>
            <w:r w:rsidRPr="000F4BBC">
              <w:rPr>
                <w:rFonts w:ascii="Times New Roman" w:hAnsi="Times New Roman" w:cs="Times New Roman"/>
                <w:sz w:val="24"/>
                <w:szCs w:val="24"/>
              </w:rPr>
              <w:t xml:space="preserve">Согласно разделу 5 Порядка принятия решений о разработке муниципальных программ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их формировании и реализации, утвержденного постановлением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от 11.09.2013 № 1059-п</w:t>
            </w:r>
          </w:p>
        </w:tc>
      </w:tr>
    </w:tbl>
    <w:p w:rsidR="00F27150" w:rsidRPr="000F4BBC" w:rsidRDefault="00F27150" w:rsidP="00F27150">
      <w:pPr>
        <w:autoSpaceDE w:val="0"/>
        <w:autoSpaceDN w:val="0"/>
        <w:adjustRightInd w:val="0"/>
        <w:spacing w:after="0" w:line="240" w:lineRule="auto"/>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w:t>
      </w:r>
      <w:r w:rsidR="000872CD" w:rsidRPr="000F4BBC">
        <w:rPr>
          <w:rFonts w:ascii="Times New Roman" w:hAnsi="Times New Roman" w:cs="Times New Roman"/>
          <w:i/>
          <w:sz w:val="24"/>
          <w:szCs w:val="24"/>
        </w:rPr>
        <w:t>й</w:t>
      </w:r>
      <w:r w:rsidRPr="000F4BBC">
        <w:rPr>
          <w:rFonts w:ascii="Times New Roman" w:hAnsi="Times New Roman" w:cs="Times New Roman"/>
          <w:i/>
          <w:sz w:val="24"/>
          <w:szCs w:val="24"/>
        </w:rPr>
        <w:t xml:space="preserve"> Администрации </w:t>
      </w:r>
      <w:proofErr w:type="spellStart"/>
      <w:r w:rsidRPr="000F4BBC">
        <w:rPr>
          <w:rFonts w:ascii="Times New Roman" w:hAnsi="Times New Roman" w:cs="Times New Roman"/>
          <w:i/>
          <w:sz w:val="24"/>
          <w:szCs w:val="24"/>
        </w:rPr>
        <w:t>Кежемского</w:t>
      </w:r>
      <w:proofErr w:type="spellEnd"/>
      <w:r w:rsidRPr="000F4BBC">
        <w:rPr>
          <w:rFonts w:ascii="Times New Roman" w:hAnsi="Times New Roman" w:cs="Times New Roman"/>
          <w:i/>
          <w:sz w:val="24"/>
          <w:szCs w:val="24"/>
        </w:rPr>
        <w:t xml:space="preserve"> района от 14.09.2016 № 735-п</w:t>
      </w:r>
      <w:r w:rsidR="000872CD" w:rsidRPr="000F4BBC">
        <w:rPr>
          <w:rFonts w:ascii="Times New Roman" w:hAnsi="Times New Roman" w:cs="Times New Roman"/>
          <w:i/>
          <w:sz w:val="24"/>
          <w:szCs w:val="24"/>
        </w:rPr>
        <w:t>, от 31.01.</w:t>
      </w:r>
      <w:r w:rsidR="00451AA7" w:rsidRPr="000F4BBC">
        <w:rPr>
          <w:rFonts w:ascii="Times New Roman" w:hAnsi="Times New Roman" w:cs="Times New Roman"/>
          <w:i/>
          <w:sz w:val="24"/>
          <w:szCs w:val="24"/>
        </w:rPr>
        <w:t>2017 №</w:t>
      </w:r>
      <w:r w:rsidR="000872CD" w:rsidRPr="000F4BBC">
        <w:rPr>
          <w:rFonts w:ascii="Times New Roman" w:hAnsi="Times New Roman" w:cs="Times New Roman"/>
          <w:i/>
          <w:sz w:val="24"/>
          <w:szCs w:val="24"/>
        </w:rPr>
        <w:t> </w:t>
      </w:r>
      <w:r w:rsidR="00451AA7" w:rsidRPr="000F4BBC">
        <w:rPr>
          <w:rFonts w:ascii="Times New Roman" w:hAnsi="Times New Roman" w:cs="Times New Roman"/>
          <w:i/>
          <w:sz w:val="24"/>
          <w:szCs w:val="24"/>
        </w:rPr>
        <w:t>62-п</w:t>
      </w:r>
      <w:r w:rsidRPr="000F4BBC">
        <w:rPr>
          <w:rFonts w:ascii="Times New Roman" w:hAnsi="Times New Roman" w:cs="Times New Roman"/>
          <w:i/>
          <w:sz w:val="24"/>
          <w:szCs w:val="24"/>
        </w:rPr>
        <w:t>)</w:t>
      </w:r>
    </w:p>
    <w:p w:rsidR="00A54466" w:rsidRPr="000F4BBC" w:rsidRDefault="00A54466" w:rsidP="0084595A">
      <w:pPr>
        <w:pStyle w:val="ConsPlusNormal"/>
        <w:ind w:firstLine="0"/>
        <w:jc w:val="center"/>
        <w:rPr>
          <w:rFonts w:ascii="Times New Roman" w:hAnsi="Times New Roman" w:cs="Times New Roman"/>
          <w:sz w:val="24"/>
          <w:szCs w:val="24"/>
        </w:rPr>
      </w:pPr>
    </w:p>
    <w:p w:rsidR="002F4058" w:rsidRPr="000F4BBC"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2. Постановка проблемы и обоснование необходимости разработки подпрограммы</w:t>
      </w:r>
    </w:p>
    <w:p w:rsidR="002F4058" w:rsidRPr="000F4BBC" w:rsidRDefault="002F4058" w:rsidP="0084595A">
      <w:pPr>
        <w:pStyle w:val="ad"/>
        <w:spacing w:before="0" w:beforeAutospacing="0" w:after="0" w:afterAutospacing="0"/>
        <w:ind w:firstLine="709"/>
        <w:jc w:val="both"/>
      </w:pPr>
      <w:r w:rsidRPr="000F4BBC">
        <w:t>Система управления муниципальным долгом непосредственно связана с бюджетным процессом, поскольку долговая политика и система управления муниципальным долгом непосредственно влияет на устойчивость бюджета.</w:t>
      </w:r>
    </w:p>
    <w:p w:rsidR="002F4058" w:rsidRPr="000F4BBC" w:rsidRDefault="002F4058" w:rsidP="0084595A">
      <w:pPr>
        <w:pStyle w:val="ad"/>
        <w:spacing w:before="0" w:beforeAutospacing="0" w:after="0" w:afterAutospacing="0"/>
        <w:ind w:firstLine="709"/>
        <w:jc w:val="both"/>
      </w:pPr>
      <w:r w:rsidRPr="000F4BBC">
        <w:t xml:space="preserve">С учетом этого политика в области управления муниципальным долгом и система управления долгом являются необходимыми условиями для формирования обоснованной бюджетной политики и нормального функционирования бюджетного процесса. </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Долговая политика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(далее – долговая политика) является неотъемлемой частью финансовой политики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Эффективное управление муниципальным долгом означает не только своевременное обслуживание долговых обязательств, но и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установленных федеральным законодательством.</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Динамика и струк</w:t>
      </w:r>
      <w:r w:rsidR="001853DE" w:rsidRPr="000F4BBC">
        <w:rPr>
          <w:rFonts w:ascii="Times New Roman" w:hAnsi="Times New Roman" w:cs="Times New Roman"/>
          <w:sz w:val="24"/>
          <w:szCs w:val="24"/>
        </w:rPr>
        <w:t>тура муниципального долга в 2018 – 202</w:t>
      </w:r>
      <w:r w:rsidR="00AB2D7A" w:rsidRPr="000F4BBC">
        <w:rPr>
          <w:rFonts w:ascii="Times New Roman" w:hAnsi="Times New Roman" w:cs="Times New Roman"/>
          <w:sz w:val="24"/>
          <w:szCs w:val="24"/>
        </w:rPr>
        <w:t>1</w:t>
      </w:r>
      <w:r w:rsidRPr="000F4BBC">
        <w:rPr>
          <w:rFonts w:ascii="Times New Roman" w:hAnsi="Times New Roman" w:cs="Times New Roman"/>
          <w:sz w:val="24"/>
          <w:szCs w:val="24"/>
        </w:rPr>
        <w:t xml:space="preserve"> годах приведены в </w:t>
      </w:r>
      <w:hyperlink w:anchor="Par2064" w:tooltip="Ссылка на текущий документ" w:history="1">
        <w:r w:rsidRPr="000F4BBC">
          <w:rPr>
            <w:rFonts w:ascii="Times New Roman" w:hAnsi="Times New Roman" w:cs="Times New Roman"/>
            <w:sz w:val="24"/>
            <w:szCs w:val="24"/>
          </w:rPr>
          <w:t>приложении</w:t>
        </w:r>
      </w:hyperlink>
      <w:r w:rsidRPr="000F4BBC">
        <w:rPr>
          <w:rFonts w:ascii="Times New Roman" w:hAnsi="Times New Roman" w:cs="Times New Roman"/>
          <w:sz w:val="24"/>
          <w:szCs w:val="24"/>
        </w:rPr>
        <w:t xml:space="preserve"> № 1 к </w:t>
      </w:r>
      <w:proofErr w:type="gramStart"/>
      <w:r w:rsidRPr="000F4BBC">
        <w:rPr>
          <w:rFonts w:ascii="Times New Roman" w:hAnsi="Times New Roman" w:cs="Times New Roman"/>
          <w:sz w:val="24"/>
          <w:szCs w:val="24"/>
        </w:rPr>
        <w:t>подпрограмме.</w:t>
      </w:r>
      <w:r w:rsidR="005E3280" w:rsidRPr="000F4BBC">
        <w:rPr>
          <w:rFonts w:ascii="Times New Roman" w:hAnsi="Times New Roman" w:cs="Times New Roman"/>
          <w:i/>
          <w:sz w:val="24"/>
          <w:szCs w:val="24"/>
        </w:rPr>
        <w:t>(</w:t>
      </w:r>
      <w:proofErr w:type="gramEnd"/>
      <w:r w:rsidR="005E3280" w:rsidRPr="000F4BBC">
        <w:rPr>
          <w:rFonts w:ascii="Times New Roman" w:hAnsi="Times New Roman" w:cs="Times New Roman"/>
          <w:i/>
          <w:sz w:val="24"/>
          <w:szCs w:val="24"/>
        </w:rPr>
        <w:t>в ред. постановления Администрации района от 12.03.2019 № 184-п)</w:t>
      </w:r>
    </w:p>
    <w:p w:rsidR="002F4058" w:rsidRPr="000F4BBC" w:rsidRDefault="00AB2D7A" w:rsidP="0084595A">
      <w:pPr>
        <w:pStyle w:val="ad"/>
        <w:spacing w:before="0" w:beforeAutospacing="0" w:after="0" w:afterAutospacing="0"/>
        <w:ind w:firstLine="709"/>
        <w:jc w:val="both"/>
      </w:pPr>
      <w:r w:rsidRPr="000F4BBC">
        <w:rPr>
          <w:color w:val="808080"/>
        </w:rPr>
        <w:t xml:space="preserve">В 2013 г. по сравнению с 2009 г. объем муниципального долга вырос на 31,62%. Увеличение объема муниципального долга обусловлено необходимостью обеспечения социально значимых расходных обязательств района. </w:t>
      </w:r>
      <w:r w:rsidRPr="000F4BBC">
        <w:t>(</w:t>
      </w:r>
      <w:proofErr w:type="gramStart"/>
      <w:r w:rsidR="001853DE" w:rsidRPr="000F4BBC">
        <w:rPr>
          <w:i/>
        </w:rPr>
        <w:t>исключен</w:t>
      </w:r>
      <w:proofErr w:type="gramEnd"/>
      <w:r w:rsidR="001853DE" w:rsidRPr="000F4BBC">
        <w:rPr>
          <w:i/>
        </w:rPr>
        <w:t xml:space="preserve"> постановлением Администрации района </w:t>
      </w:r>
      <w:r w:rsidR="001853DE" w:rsidRPr="000F4BBC">
        <w:rPr>
          <w:i/>
          <w:color w:val="000000"/>
        </w:rPr>
        <w:t>от 12.03.2019 № 184-п</w:t>
      </w:r>
    </w:p>
    <w:p w:rsidR="002F4058" w:rsidRPr="000F4BBC" w:rsidRDefault="002F4058" w:rsidP="0084595A">
      <w:pPr>
        <w:pStyle w:val="ad"/>
        <w:spacing w:before="0" w:beforeAutospacing="0" w:after="0" w:afterAutospacing="0"/>
        <w:ind w:firstLine="709"/>
        <w:jc w:val="both"/>
      </w:pPr>
      <w:r w:rsidRPr="000F4BBC">
        <w:t>В связи с тем, что расходы на обслуживание муниципального долга следует рассматривать обособленно, вне зависимости от показателей деятельности финансового органа, управление муниципальным долгом рассматривается как отдельная подпрограмма.</w:t>
      </w:r>
    </w:p>
    <w:p w:rsidR="002F4058" w:rsidRPr="000F4BBC" w:rsidRDefault="002F4058" w:rsidP="0084595A">
      <w:pPr>
        <w:pStyle w:val="ConsPlusCell"/>
        <w:jc w:val="center"/>
        <w:rPr>
          <w:rFonts w:ascii="Times New Roman" w:hAnsi="Times New Roman" w:cs="Times New Roman"/>
          <w:b/>
          <w:bCs/>
          <w:sz w:val="24"/>
          <w:szCs w:val="24"/>
        </w:rPr>
      </w:pPr>
    </w:p>
    <w:p w:rsidR="002F4058" w:rsidRPr="000F4BBC"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3. Основная цель, задачи, этапы и сроки выполнения подпрограммы, целевые индикаторы</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3.1. Выбор мероприятий подпрограммы обусловлен необходимостью решения проблем, обозначенных в разделе 2 подпрограммы «Постановка проблемы и обоснование необходимости разработки подпрограммы».</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3.2. Функции исполнителя подпрограммы в области реализации мероприятий осуществляет 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3.3. Приоритетом в сфере реализации подпрограммы является проведение ответственной долговой политики.</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3.4. Целью подпрограммы является эффективное управление муниципальным долгом.</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3.5. Для достижения цели подпрограммы необходимо решить следующие задачи:</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сохранение объема и структуры муниципального долга на экономически безопасном уровне;</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соблюдение ограничений по объему муниципального долга и расходам на его обслуживание, установленных федеральным законодательством;</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обслуживание муниципального долга.</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3.6. Реализация мероприятий подпрограммы осуществляется </w:t>
      </w:r>
      <w:r w:rsidR="000872CD" w:rsidRPr="000F4BBC">
        <w:rPr>
          <w:rFonts w:ascii="Times New Roman" w:hAnsi="Times New Roman" w:cs="Times New Roman"/>
          <w:sz w:val="24"/>
          <w:szCs w:val="24"/>
        </w:rPr>
        <w:t>на постоянной основе в период с 01.01.2014 по 31.12.2019.</w:t>
      </w:r>
      <w:r w:rsidRPr="000F4BBC">
        <w:rPr>
          <w:rFonts w:ascii="Times New Roman" w:hAnsi="Times New Roman" w:cs="Times New Roman"/>
          <w:sz w:val="24"/>
          <w:szCs w:val="24"/>
        </w:rPr>
        <w:t xml:space="preserve">В силу решаемых в рамках подпрограммы задач этапы реализации подпрограммы не </w:t>
      </w:r>
      <w:proofErr w:type="gramStart"/>
      <w:r w:rsidRPr="000F4BBC">
        <w:rPr>
          <w:rFonts w:ascii="Times New Roman" w:hAnsi="Times New Roman" w:cs="Times New Roman"/>
          <w:sz w:val="24"/>
          <w:szCs w:val="24"/>
        </w:rPr>
        <w:t>выделяются.</w:t>
      </w:r>
      <w:r w:rsidR="00F27150" w:rsidRPr="000F4BBC">
        <w:rPr>
          <w:rFonts w:ascii="Times New Roman" w:hAnsi="Times New Roman" w:cs="Times New Roman"/>
          <w:i/>
          <w:sz w:val="24"/>
          <w:szCs w:val="24"/>
        </w:rPr>
        <w:t>(</w:t>
      </w:r>
      <w:proofErr w:type="gramEnd"/>
      <w:r w:rsidR="00F27150" w:rsidRPr="000F4BBC">
        <w:rPr>
          <w:rFonts w:ascii="Times New Roman" w:hAnsi="Times New Roman" w:cs="Times New Roman"/>
          <w:i/>
          <w:sz w:val="24"/>
          <w:szCs w:val="24"/>
        </w:rPr>
        <w:t>в ред. постановлени</w:t>
      </w:r>
      <w:r w:rsidR="000872CD" w:rsidRPr="000F4BBC">
        <w:rPr>
          <w:rFonts w:ascii="Times New Roman" w:hAnsi="Times New Roman" w:cs="Times New Roman"/>
          <w:i/>
          <w:sz w:val="24"/>
          <w:szCs w:val="24"/>
        </w:rPr>
        <w:t>й Администрации</w:t>
      </w:r>
      <w:r w:rsidR="00F27150" w:rsidRPr="000F4BBC">
        <w:rPr>
          <w:rFonts w:ascii="Times New Roman" w:hAnsi="Times New Roman" w:cs="Times New Roman"/>
          <w:i/>
          <w:sz w:val="24"/>
          <w:szCs w:val="24"/>
        </w:rPr>
        <w:t xml:space="preserve"> района от 14.09.2016 № 735-п</w:t>
      </w:r>
      <w:r w:rsidR="00451AA7" w:rsidRPr="000F4BBC">
        <w:rPr>
          <w:rFonts w:ascii="Times New Roman" w:hAnsi="Times New Roman" w:cs="Times New Roman"/>
          <w:i/>
          <w:sz w:val="24"/>
          <w:szCs w:val="24"/>
        </w:rPr>
        <w:t>, от 31.01.2017 №</w:t>
      </w:r>
      <w:r w:rsidR="000872CD" w:rsidRPr="000F4BBC">
        <w:rPr>
          <w:rFonts w:ascii="Times New Roman" w:hAnsi="Times New Roman" w:cs="Times New Roman"/>
          <w:i/>
          <w:sz w:val="24"/>
          <w:szCs w:val="24"/>
        </w:rPr>
        <w:t> </w:t>
      </w:r>
      <w:r w:rsidR="00451AA7" w:rsidRPr="000F4BBC">
        <w:rPr>
          <w:rFonts w:ascii="Times New Roman" w:hAnsi="Times New Roman" w:cs="Times New Roman"/>
          <w:i/>
          <w:sz w:val="24"/>
          <w:szCs w:val="24"/>
        </w:rPr>
        <w:t>62-п</w:t>
      </w:r>
      <w:r w:rsidR="00F27150" w:rsidRPr="000F4BBC">
        <w:rPr>
          <w:rFonts w:ascii="Times New Roman" w:hAnsi="Times New Roman" w:cs="Times New Roman"/>
          <w:i/>
          <w:sz w:val="24"/>
          <w:szCs w:val="24"/>
        </w:rPr>
        <w:t>)</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3.7. Целевыми индикаторами подпрограммы являются:</w:t>
      </w:r>
    </w:p>
    <w:p w:rsidR="002F4058" w:rsidRPr="000F4BBC" w:rsidRDefault="002F4058" w:rsidP="0084595A">
      <w:pPr>
        <w:pStyle w:val="ConsPlusCell"/>
        <w:ind w:firstLine="709"/>
        <w:jc w:val="both"/>
        <w:rPr>
          <w:rFonts w:ascii="Times New Roman" w:hAnsi="Times New Roman" w:cs="Times New Roman"/>
          <w:sz w:val="24"/>
          <w:szCs w:val="24"/>
        </w:rPr>
      </w:pPr>
      <w:proofErr w:type="gramStart"/>
      <w:r w:rsidRPr="000F4BBC">
        <w:rPr>
          <w:rFonts w:ascii="Times New Roman" w:hAnsi="Times New Roman" w:cs="Times New Roman"/>
          <w:sz w:val="24"/>
          <w:szCs w:val="24"/>
        </w:rPr>
        <w:t>а</w:t>
      </w:r>
      <w:proofErr w:type="gramEnd"/>
      <w:r w:rsidRPr="000F4BBC">
        <w:rPr>
          <w:rFonts w:ascii="Times New Roman" w:hAnsi="Times New Roman" w:cs="Times New Roman"/>
          <w:sz w:val="24"/>
          <w:szCs w:val="24"/>
        </w:rPr>
        <w:t xml:space="preserve">) отношение объема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по состоянию на 1 января года, следующего за отчетным, к общему годовому объему доходов районного бюджета в отчетном финансовом году (без учета объемов безвозмездных поступлений);</w:t>
      </w:r>
    </w:p>
    <w:p w:rsidR="002F4058" w:rsidRPr="000F4BBC" w:rsidRDefault="002F4058" w:rsidP="0084595A">
      <w:pPr>
        <w:pStyle w:val="ConsPlusCell"/>
        <w:ind w:firstLine="709"/>
        <w:jc w:val="both"/>
        <w:rPr>
          <w:rFonts w:ascii="Times New Roman" w:hAnsi="Times New Roman" w:cs="Times New Roman"/>
          <w:sz w:val="24"/>
          <w:szCs w:val="24"/>
        </w:rPr>
      </w:pPr>
      <w:proofErr w:type="gramStart"/>
      <w:r w:rsidRPr="000F4BBC">
        <w:rPr>
          <w:rFonts w:ascii="Times New Roman" w:hAnsi="Times New Roman" w:cs="Times New Roman"/>
          <w:sz w:val="24"/>
          <w:szCs w:val="24"/>
        </w:rPr>
        <w:t>б</w:t>
      </w:r>
      <w:proofErr w:type="gramEnd"/>
      <w:r w:rsidRPr="000F4BBC">
        <w:rPr>
          <w:rFonts w:ascii="Times New Roman" w:hAnsi="Times New Roman" w:cs="Times New Roman"/>
          <w:sz w:val="24"/>
          <w:szCs w:val="24"/>
        </w:rPr>
        <w:t>) доля расходов на обслуживание муниципального долга в расходах муниципального района;</w:t>
      </w:r>
    </w:p>
    <w:p w:rsidR="002F4058" w:rsidRPr="000F4BBC" w:rsidRDefault="002F4058" w:rsidP="0084595A">
      <w:pPr>
        <w:pStyle w:val="ConsPlusCell"/>
        <w:ind w:firstLine="709"/>
        <w:jc w:val="both"/>
        <w:rPr>
          <w:rFonts w:ascii="Times New Roman" w:hAnsi="Times New Roman" w:cs="Times New Roman"/>
          <w:sz w:val="24"/>
          <w:szCs w:val="24"/>
        </w:rPr>
      </w:pPr>
      <w:proofErr w:type="gramStart"/>
      <w:r w:rsidRPr="000F4BBC">
        <w:rPr>
          <w:rFonts w:ascii="Times New Roman" w:hAnsi="Times New Roman" w:cs="Times New Roman"/>
          <w:sz w:val="24"/>
          <w:szCs w:val="24"/>
        </w:rPr>
        <w:t>в</w:t>
      </w:r>
      <w:proofErr w:type="gramEnd"/>
      <w:r w:rsidRPr="000F4BBC">
        <w:rPr>
          <w:rFonts w:ascii="Times New Roman" w:hAnsi="Times New Roman" w:cs="Times New Roman"/>
          <w:sz w:val="24"/>
          <w:szCs w:val="24"/>
        </w:rPr>
        <w:t>) объем просроченной кредиторской задолженности.</w:t>
      </w:r>
    </w:p>
    <w:p w:rsidR="00CA69A2" w:rsidRPr="000F4BBC" w:rsidRDefault="00CA69A2" w:rsidP="00CA69A2">
      <w:pPr>
        <w:pStyle w:val="ConsPlusCell"/>
        <w:ind w:firstLine="709"/>
        <w:jc w:val="both"/>
        <w:rPr>
          <w:rFonts w:ascii="Times New Roman" w:hAnsi="Times New Roman" w:cs="Times New Roman"/>
          <w:sz w:val="24"/>
          <w:szCs w:val="24"/>
        </w:rPr>
      </w:pPr>
      <w:r w:rsidRPr="00CA69A2">
        <w:rPr>
          <w:rFonts w:ascii="Times New Roman" w:hAnsi="Times New Roman" w:cs="Times New Roman"/>
          <w:sz w:val="24"/>
          <w:szCs w:val="24"/>
        </w:rPr>
        <w:t>Перечень и значения показателей результативности подпрограммы приведены в приложении № 2 к подпрограмме</w:t>
      </w:r>
      <w:r>
        <w:rPr>
          <w:rFonts w:ascii="Times New Roman" w:hAnsi="Times New Roman" w:cs="Times New Roman"/>
          <w:sz w:val="24"/>
          <w:szCs w:val="24"/>
        </w:rPr>
        <w:t xml:space="preserve">. </w:t>
      </w: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w:t>
      </w:r>
      <w:r>
        <w:rPr>
          <w:rFonts w:ascii="Times New Roman" w:hAnsi="Times New Roman" w:cs="Times New Roman"/>
          <w:i/>
          <w:sz w:val="24"/>
          <w:szCs w:val="24"/>
        </w:rPr>
        <w:t>я</w:t>
      </w:r>
      <w:r w:rsidRPr="000F4BBC">
        <w:rPr>
          <w:rFonts w:ascii="Times New Roman" w:hAnsi="Times New Roman" w:cs="Times New Roman"/>
          <w:i/>
          <w:sz w:val="24"/>
          <w:szCs w:val="24"/>
        </w:rPr>
        <w:t xml:space="preserve"> Администрации</w:t>
      </w:r>
      <w:r>
        <w:rPr>
          <w:rFonts w:ascii="Times New Roman" w:hAnsi="Times New Roman" w:cs="Times New Roman"/>
          <w:i/>
          <w:sz w:val="24"/>
          <w:szCs w:val="24"/>
        </w:rPr>
        <w:t xml:space="preserve"> района от 28.06.2023 № 545</w:t>
      </w:r>
      <w:r w:rsidRPr="000F4BBC">
        <w:rPr>
          <w:rFonts w:ascii="Times New Roman" w:hAnsi="Times New Roman" w:cs="Times New Roman"/>
          <w:i/>
          <w:sz w:val="24"/>
          <w:szCs w:val="24"/>
        </w:rPr>
        <w:t>-п)</w:t>
      </w:r>
    </w:p>
    <w:p w:rsidR="002F4058" w:rsidRPr="000F4BBC" w:rsidRDefault="002F4058" w:rsidP="00CA69A2">
      <w:pPr>
        <w:pStyle w:val="ConsPlusCell"/>
        <w:ind w:firstLine="709"/>
        <w:jc w:val="both"/>
        <w:rPr>
          <w:rFonts w:ascii="Times New Roman" w:hAnsi="Times New Roman" w:cs="Times New Roman"/>
          <w:sz w:val="24"/>
          <w:szCs w:val="24"/>
        </w:rPr>
      </w:pPr>
    </w:p>
    <w:p w:rsidR="002F4058" w:rsidRDefault="002F4058" w:rsidP="00451AA7">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4. Механизм реализации подпрограммы</w:t>
      </w:r>
    </w:p>
    <w:p w:rsidR="00CA69A2" w:rsidRPr="000F4BBC" w:rsidRDefault="00CA69A2" w:rsidP="00451AA7">
      <w:pPr>
        <w:pStyle w:val="ConsPlusCell"/>
        <w:jc w:val="center"/>
        <w:rPr>
          <w:rFonts w:ascii="Times New Roman" w:hAnsi="Times New Roman" w:cs="Times New Roman"/>
          <w:b/>
          <w:bCs/>
          <w:sz w:val="24"/>
          <w:szCs w:val="24"/>
        </w:rPr>
      </w:pP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4.1. Реализацию мероприятий подпрограммы осуществляет 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4.2. В рамках решения задач подпрограммы реализуются следующие мероприятия:</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1) разработка программы муниципальных внутренних заимствований (далее – программы) на очередной финансовый год и плановый период.</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Проекты программ разрабатываются на основе прогноза социально-экономического развития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на очередной финансовый год и плановый период и основных показателей проекта районного бюджета на очередной финансовый год и плановый период;</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2) 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12" w:tooltip="&quot;Бюджетный кодекс Российской Федерации&quot; от 31.07.1998 N 145-ФЗ (ред. от 07.05.2013){КонсультантПлюс}" w:history="1">
        <w:r w:rsidRPr="000F4BBC">
          <w:rPr>
            <w:rFonts w:ascii="Times New Roman" w:hAnsi="Times New Roman" w:cs="Times New Roman"/>
            <w:sz w:val="24"/>
            <w:szCs w:val="24"/>
          </w:rPr>
          <w:t>кодексом</w:t>
        </w:r>
      </w:hyperlink>
      <w:r w:rsidRPr="000F4BBC">
        <w:rPr>
          <w:rFonts w:ascii="Times New Roman" w:hAnsi="Times New Roman" w:cs="Times New Roman"/>
          <w:sz w:val="24"/>
          <w:szCs w:val="24"/>
        </w:rPr>
        <w:t xml:space="preserve"> Российской Федерации.</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Реализация указанного мероприятия позволит обеспечить соблюдение бюджетных ограничений, установленных Бюджетным кодексом Российской Федерации, по предельному объему муниципального долга, предельному объему заимствований, предельному объему расходов на обслуживание, дефициту районного бюджета. Указанные ограничения должны соблюдаться при утверждении районного бюджета на очередной финансовый год и плановый период, отчета о его исполнении и внесении изменений в районный бюджет на очередной финансовый год и плановый период;</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3) осуществление расходов на обслуживание муниципального долга.</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В связи с необходимостью обеспечения финансирования дефицита районного бюджета через осуществление заимствований и ростом муниципального долга возрастают соответственно расходы на его обслуживание.</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4) соблюдение сроков исполнения долговых обязательств.</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Реализация указанного мероприятия предполагает своевременное исполнение всех принятых </w:t>
      </w:r>
      <w:proofErr w:type="spellStart"/>
      <w:r w:rsidRPr="000F4BBC">
        <w:rPr>
          <w:rFonts w:ascii="Times New Roman" w:hAnsi="Times New Roman" w:cs="Times New Roman"/>
          <w:sz w:val="24"/>
          <w:szCs w:val="24"/>
        </w:rPr>
        <w:t>Кежемским</w:t>
      </w:r>
      <w:proofErr w:type="spellEnd"/>
      <w:r w:rsidRPr="000F4BBC">
        <w:rPr>
          <w:rFonts w:ascii="Times New Roman" w:hAnsi="Times New Roman" w:cs="Times New Roman"/>
          <w:sz w:val="24"/>
          <w:szCs w:val="24"/>
        </w:rPr>
        <w:t xml:space="preserve"> районом долговых обязательств и, как следствие, отсутствие просроченной задолженности, включенной в муниципальную долговую книгу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4.3. Главным распорядителем средств районного бюджета на реализацию мероприятий подпрограммы является 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2F4058" w:rsidRPr="000F4BBC" w:rsidRDefault="002F4058" w:rsidP="0084595A">
      <w:pPr>
        <w:pStyle w:val="ConsPlusCell"/>
        <w:jc w:val="both"/>
        <w:rPr>
          <w:rFonts w:ascii="Times New Roman" w:hAnsi="Times New Roman" w:cs="Times New Roman"/>
          <w:sz w:val="24"/>
          <w:szCs w:val="24"/>
        </w:rPr>
      </w:pPr>
    </w:p>
    <w:p w:rsidR="002F4058" w:rsidRPr="000F4BBC"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5. Управление подпрограммой и контроль за ходом ее выполнения</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Контроль за реализацией мероприятий подпрограммы осуществляется финансовым управлением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путем осуществления ежеквартального мониторинга целевых индикаторов подпрограммы.</w:t>
      </w:r>
    </w:p>
    <w:p w:rsidR="002F4058" w:rsidRPr="000F4BBC" w:rsidRDefault="002F4058" w:rsidP="0084595A">
      <w:pPr>
        <w:pStyle w:val="ConsPlusCell"/>
        <w:jc w:val="both"/>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6. Оценка социально-экономической эффективности от реализации подпрограммы</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Ожидаемыми социально-экономическими результатами решения задач подпрограммы являются:</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сохранение объема муниципального долга на уровне, не превышающем объем доходов районного бюджета без учета объема безвозмездных поступлений;</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отсутствие выплат из районного бюджета сумм, связанных с несвоевременным исполнением долговых обязательств.</w:t>
      </w:r>
    </w:p>
    <w:p w:rsidR="002F4058" w:rsidRPr="000F4BBC" w:rsidRDefault="002F4058" w:rsidP="0084595A">
      <w:pPr>
        <w:pStyle w:val="ConsPlusCell"/>
        <w:jc w:val="both"/>
        <w:rPr>
          <w:rFonts w:ascii="Times New Roman" w:hAnsi="Times New Roman" w:cs="Times New Roman"/>
          <w:sz w:val="24"/>
          <w:szCs w:val="24"/>
        </w:rPr>
      </w:pPr>
    </w:p>
    <w:p w:rsidR="002F4058" w:rsidRPr="000F4BBC"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7. Мероприятия подпрограммы</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Перечень мероприятий подпрограммы приведен в приложении № 3 к подпрограмме.</w:t>
      </w:r>
    </w:p>
    <w:p w:rsidR="002F4058" w:rsidRPr="000F4BBC" w:rsidRDefault="002F4058" w:rsidP="009C5693">
      <w:pPr>
        <w:pStyle w:val="ConsPlusCell"/>
        <w:jc w:val="both"/>
        <w:rPr>
          <w:rFonts w:ascii="Times New Roman" w:hAnsi="Times New Roman" w:cs="Times New Roman"/>
          <w:sz w:val="24"/>
          <w:szCs w:val="24"/>
        </w:rPr>
      </w:pPr>
    </w:p>
    <w:p w:rsidR="009C5693" w:rsidRPr="000F4BBC" w:rsidRDefault="009C5693" w:rsidP="009C5693">
      <w:pPr>
        <w:autoSpaceDE w:val="0"/>
        <w:autoSpaceDN w:val="0"/>
        <w:adjustRightInd w:val="0"/>
        <w:spacing w:after="0" w:line="240" w:lineRule="auto"/>
        <w:jc w:val="center"/>
        <w:rPr>
          <w:rFonts w:ascii="Times New Roman" w:hAnsi="Times New Roman" w:cs="Times New Roman"/>
          <w:b/>
          <w:bCs/>
          <w:sz w:val="24"/>
          <w:szCs w:val="24"/>
        </w:rPr>
      </w:pPr>
      <w:r w:rsidRPr="000F4BBC">
        <w:rPr>
          <w:rFonts w:ascii="Times New Roman" w:hAnsi="Times New Roman" w:cs="Times New Roman"/>
          <w:b/>
          <w:bCs/>
          <w:sz w:val="24"/>
          <w:szCs w:val="24"/>
        </w:rPr>
        <w:t>8. Обоснование финансовых, материальных и трудовых затрат (ресурсное обеспечение подпрограммы) с указанием источников финансирования</w:t>
      </w:r>
    </w:p>
    <w:p w:rsidR="009C5693" w:rsidRPr="000F4BBC" w:rsidRDefault="00E364FC" w:rsidP="009C5693">
      <w:pPr>
        <w:autoSpaceDE w:val="0"/>
        <w:autoSpaceDN w:val="0"/>
        <w:adjustRightInd w:val="0"/>
        <w:spacing w:after="0" w:line="240" w:lineRule="auto"/>
        <w:jc w:val="center"/>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раздел</w:t>
      </w:r>
      <w:proofErr w:type="gramEnd"/>
      <w:r w:rsidRPr="000F4BBC">
        <w:rPr>
          <w:rFonts w:ascii="Times New Roman" w:hAnsi="Times New Roman" w:cs="Times New Roman"/>
          <w:i/>
          <w:sz w:val="24"/>
          <w:szCs w:val="24"/>
        </w:rPr>
        <w:t xml:space="preserve"> 8 в ред. постановлений Администрации района от 12.03.2019 № 184-п</w:t>
      </w:r>
      <w:r w:rsidR="000B189F" w:rsidRPr="000F4BBC">
        <w:rPr>
          <w:rFonts w:ascii="Times New Roman" w:hAnsi="Times New Roman" w:cs="Times New Roman"/>
          <w:i/>
          <w:sz w:val="24"/>
          <w:szCs w:val="24"/>
        </w:rPr>
        <w:t>, от 0</w:t>
      </w:r>
      <w:r w:rsidR="0042082C" w:rsidRPr="000F4BBC">
        <w:rPr>
          <w:rFonts w:ascii="Times New Roman" w:hAnsi="Times New Roman" w:cs="Times New Roman"/>
          <w:i/>
          <w:sz w:val="24"/>
          <w:szCs w:val="24"/>
        </w:rPr>
        <w:t>2</w:t>
      </w:r>
      <w:r w:rsidR="000B189F" w:rsidRPr="000F4BBC">
        <w:rPr>
          <w:rFonts w:ascii="Times New Roman" w:hAnsi="Times New Roman" w:cs="Times New Roman"/>
          <w:i/>
          <w:sz w:val="24"/>
          <w:szCs w:val="24"/>
        </w:rPr>
        <w:t>.0</w:t>
      </w:r>
      <w:r w:rsidR="0042082C" w:rsidRPr="000F4BBC">
        <w:rPr>
          <w:rFonts w:ascii="Times New Roman" w:hAnsi="Times New Roman" w:cs="Times New Roman"/>
          <w:i/>
          <w:sz w:val="24"/>
          <w:szCs w:val="24"/>
        </w:rPr>
        <w:t>3</w:t>
      </w:r>
      <w:r w:rsidR="000B189F" w:rsidRPr="000F4BBC">
        <w:rPr>
          <w:rFonts w:ascii="Times New Roman" w:hAnsi="Times New Roman" w:cs="Times New Roman"/>
          <w:i/>
          <w:sz w:val="24"/>
          <w:szCs w:val="24"/>
        </w:rPr>
        <w:t xml:space="preserve">.2021 № </w:t>
      </w:r>
      <w:r w:rsidR="0042082C" w:rsidRPr="000F4BBC">
        <w:rPr>
          <w:rFonts w:ascii="Times New Roman" w:hAnsi="Times New Roman" w:cs="Times New Roman"/>
          <w:i/>
          <w:sz w:val="24"/>
          <w:szCs w:val="24"/>
        </w:rPr>
        <w:t>168</w:t>
      </w:r>
      <w:r w:rsidR="000B189F" w:rsidRPr="000F4BBC">
        <w:rPr>
          <w:rFonts w:ascii="Times New Roman" w:hAnsi="Times New Roman" w:cs="Times New Roman"/>
          <w:i/>
          <w:sz w:val="24"/>
          <w:szCs w:val="24"/>
        </w:rPr>
        <w:t>-п</w:t>
      </w:r>
      <w:r w:rsidR="00165313" w:rsidRPr="000F4BBC">
        <w:rPr>
          <w:rFonts w:ascii="Times New Roman" w:hAnsi="Times New Roman" w:cs="Times New Roman"/>
          <w:i/>
          <w:sz w:val="24"/>
          <w:szCs w:val="24"/>
        </w:rPr>
        <w:t>, от 0</w:t>
      </w:r>
      <w:r w:rsidR="00B6316F" w:rsidRPr="000F4BBC">
        <w:rPr>
          <w:rFonts w:ascii="Times New Roman" w:hAnsi="Times New Roman" w:cs="Times New Roman"/>
          <w:i/>
          <w:sz w:val="24"/>
          <w:szCs w:val="24"/>
        </w:rPr>
        <w:t>2</w:t>
      </w:r>
      <w:r w:rsidR="00165313" w:rsidRPr="000F4BBC">
        <w:rPr>
          <w:rFonts w:ascii="Times New Roman" w:hAnsi="Times New Roman" w:cs="Times New Roman"/>
          <w:i/>
          <w:sz w:val="24"/>
          <w:szCs w:val="24"/>
        </w:rPr>
        <w:t>.1</w:t>
      </w:r>
      <w:r w:rsidR="00B6316F" w:rsidRPr="000F4BBC">
        <w:rPr>
          <w:rFonts w:ascii="Times New Roman" w:hAnsi="Times New Roman" w:cs="Times New Roman"/>
          <w:i/>
          <w:sz w:val="24"/>
          <w:szCs w:val="24"/>
        </w:rPr>
        <w:t>1</w:t>
      </w:r>
      <w:r w:rsidR="00165313" w:rsidRPr="000F4BBC">
        <w:rPr>
          <w:rFonts w:ascii="Times New Roman" w:hAnsi="Times New Roman" w:cs="Times New Roman"/>
          <w:i/>
          <w:sz w:val="24"/>
          <w:szCs w:val="24"/>
        </w:rPr>
        <w:t>.2021 №</w:t>
      </w:r>
      <w:r w:rsidR="00B6316F" w:rsidRPr="000F4BBC">
        <w:rPr>
          <w:rFonts w:ascii="Times New Roman" w:hAnsi="Times New Roman" w:cs="Times New Roman"/>
          <w:i/>
          <w:sz w:val="24"/>
          <w:szCs w:val="24"/>
        </w:rPr>
        <w:t xml:space="preserve"> 711п</w:t>
      </w:r>
      <w:r w:rsidR="005743F0" w:rsidRPr="000F4BBC">
        <w:rPr>
          <w:rFonts w:ascii="Times New Roman" w:hAnsi="Times New Roman" w:cs="Times New Roman"/>
          <w:i/>
          <w:sz w:val="24"/>
          <w:szCs w:val="24"/>
        </w:rPr>
        <w:t>, от 15.02.2022 № 94-п</w:t>
      </w:r>
      <w:r w:rsidR="00076269" w:rsidRPr="000F4BBC">
        <w:rPr>
          <w:rFonts w:ascii="Times New Roman" w:hAnsi="Times New Roman" w:cs="Times New Roman"/>
          <w:i/>
          <w:sz w:val="24"/>
          <w:szCs w:val="24"/>
        </w:rPr>
        <w:t>, от 22.04.2022 № 274-п</w:t>
      </w:r>
      <w:r w:rsidR="00C93FF3" w:rsidRPr="000F4BBC">
        <w:rPr>
          <w:rFonts w:ascii="Times New Roman" w:hAnsi="Times New Roman" w:cs="Times New Roman"/>
          <w:i/>
          <w:sz w:val="24"/>
          <w:szCs w:val="24"/>
        </w:rPr>
        <w:t>, от 14.02.2023 № 125-</w:t>
      </w:r>
      <w:r w:rsidR="00C93FF3" w:rsidRPr="002E5BE8">
        <w:rPr>
          <w:rFonts w:ascii="Times New Roman" w:hAnsi="Times New Roman" w:cs="Times New Roman"/>
          <w:i/>
          <w:sz w:val="24"/>
          <w:szCs w:val="24"/>
        </w:rPr>
        <w:t>п</w:t>
      </w:r>
      <w:r w:rsidR="00DC2F47" w:rsidRPr="002E5BE8">
        <w:rPr>
          <w:rFonts w:ascii="Times New Roman" w:hAnsi="Times New Roman" w:cs="Times New Roman"/>
          <w:i/>
          <w:sz w:val="24"/>
          <w:szCs w:val="24"/>
        </w:rPr>
        <w:t>, от 22.01.2024 № 25-п</w:t>
      </w:r>
      <w:r w:rsidR="00447287">
        <w:rPr>
          <w:rFonts w:ascii="Times New Roman" w:hAnsi="Times New Roman" w:cs="Times New Roman"/>
          <w:i/>
          <w:sz w:val="24"/>
          <w:szCs w:val="24"/>
        </w:rPr>
        <w:t xml:space="preserve">, </w:t>
      </w:r>
      <w:r w:rsidR="00447287" w:rsidRPr="007A490E">
        <w:rPr>
          <w:rFonts w:ascii="Times New Roman" w:hAnsi="Times New Roman" w:cs="Times New Roman"/>
          <w:i/>
          <w:sz w:val="24"/>
          <w:szCs w:val="24"/>
        </w:rPr>
        <w:t>, от 04.04.2024</w:t>
      </w:r>
      <w:r w:rsidR="005E27D9">
        <w:rPr>
          <w:rFonts w:ascii="Times New Roman" w:hAnsi="Times New Roman" w:cs="Times New Roman"/>
          <w:i/>
          <w:sz w:val="24"/>
          <w:szCs w:val="24"/>
        </w:rPr>
        <w:t xml:space="preserve"> </w:t>
      </w:r>
      <w:r w:rsidR="00447287" w:rsidRPr="007A490E">
        <w:rPr>
          <w:rFonts w:ascii="Times New Roman" w:hAnsi="Times New Roman" w:cs="Times New Roman"/>
          <w:i/>
          <w:sz w:val="24"/>
          <w:szCs w:val="24"/>
        </w:rPr>
        <w:t>№ 244-п</w:t>
      </w:r>
      <w:r w:rsidR="00EA56A2">
        <w:rPr>
          <w:rFonts w:ascii="Times New Roman" w:hAnsi="Times New Roman" w:cs="Times New Roman"/>
          <w:i/>
          <w:sz w:val="24"/>
          <w:szCs w:val="24"/>
        </w:rPr>
        <w:t xml:space="preserve">, </w:t>
      </w:r>
      <w:r w:rsidR="00EA56A2" w:rsidRPr="0079401E">
        <w:rPr>
          <w:rFonts w:ascii="Times New Roman" w:hAnsi="Times New Roman" w:cs="Times New Roman"/>
          <w:i/>
          <w:sz w:val="24"/>
          <w:szCs w:val="24"/>
        </w:rPr>
        <w:t xml:space="preserve">от </w:t>
      </w:r>
      <w:r w:rsidR="003C6178" w:rsidRPr="0079401E">
        <w:rPr>
          <w:rFonts w:ascii="Times New Roman" w:hAnsi="Times New Roman" w:cs="Times New Roman"/>
          <w:i/>
          <w:sz w:val="24"/>
          <w:szCs w:val="24"/>
        </w:rPr>
        <w:t>16</w:t>
      </w:r>
      <w:r w:rsidR="00EA56A2"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EA56A2" w:rsidRPr="0079401E">
        <w:rPr>
          <w:rFonts w:ascii="Times New Roman" w:hAnsi="Times New Roman" w:cs="Times New Roman"/>
          <w:i/>
          <w:sz w:val="24"/>
          <w:szCs w:val="24"/>
        </w:rPr>
        <w:t>-п</w:t>
      </w:r>
      <w:r w:rsidR="005E27D9">
        <w:rPr>
          <w:rFonts w:ascii="Times New Roman" w:hAnsi="Times New Roman" w:cs="Times New Roman"/>
          <w:i/>
          <w:sz w:val="24"/>
          <w:szCs w:val="24"/>
        </w:rPr>
        <w:t>,</w:t>
      </w:r>
      <w:r w:rsidR="005E27D9" w:rsidRPr="005E27D9">
        <w:t xml:space="preserve"> </w:t>
      </w:r>
      <w:r w:rsidR="005E27D9" w:rsidRPr="007E001E">
        <w:rPr>
          <w:rFonts w:ascii="Times New Roman" w:hAnsi="Times New Roman" w:cs="Times New Roman"/>
          <w:i/>
          <w:sz w:val="24"/>
          <w:szCs w:val="24"/>
        </w:rPr>
        <w:t xml:space="preserve">от </w:t>
      </w:r>
      <w:r w:rsidR="007E001E" w:rsidRPr="007E001E">
        <w:rPr>
          <w:rFonts w:ascii="Times New Roman" w:hAnsi="Times New Roman" w:cs="Times New Roman"/>
          <w:i/>
          <w:sz w:val="24"/>
          <w:szCs w:val="24"/>
        </w:rPr>
        <w:t>06</w:t>
      </w:r>
      <w:r w:rsidR="005E27D9" w:rsidRPr="007E001E">
        <w:rPr>
          <w:rFonts w:ascii="Times New Roman" w:hAnsi="Times New Roman" w:cs="Times New Roman"/>
          <w:i/>
          <w:sz w:val="24"/>
          <w:szCs w:val="24"/>
        </w:rPr>
        <w:t>.0</w:t>
      </w:r>
      <w:r w:rsidR="007E001E" w:rsidRPr="007E001E">
        <w:rPr>
          <w:rFonts w:ascii="Times New Roman" w:hAnsi="Times New Roman" w:cs="Times New Roman"/>
          <w:i/>
          <w:sz w:val="24"/>
          <w:szCs w:val="24"/>
        </w:rPr>
        <w:t>3</w:t>
      </w:r>
      <w:r w:rsidR="005E27D9" w:rsidRPr="007E001E">
        <w:rPr>
          <w:rFonts w:ascii="Times New Roman" w:hAnsi="Times New Roman" w:cs="Times New Roman"/>
          <w:i/>
          <w:sz w:val="24"/>
          <w:szCs w:val="24"/>
        </w:rPr>
        <w:t xml:space="preserve">.2025 № </w:t>
      </w:r>
      <w:r w:rsidR="007E001E" w:rsidRPr="007E001E">
        <w:rPr>
          <w:rFonts w:ascii="Times New Roman" w:hAnsi="Times New Roman" w:cs="Times New Roman"/>
          <w:i/>
          <w:sz w:val="24"/>
          <w:szCs w:val="24"/>
        </w:rPr>
        <w:t>179</w:t>
      </w:r>
      <w:r w:rsidR="005E27D9" w:rsidRPr="007E001E">
        <w:rPr>
          <w:rFonts w:ascii="Times New Roman" w:hAnsi="Times New Roman" w:cs="Times New Roman"/>
          <w:i/>
          <w:sz w:val="24"/>
          <w:szCs w:val="24"/>
        </w:rPr>
        <w:t xml:space="preserve">-п </w:t>
      </w:r>
      <w:r w:rsidRPr="007E001E">
        <w:rPr>
          <w:rFonts w:ascii="Times New Roman" w:hAnsi="Times New Roman" w:cs="Times New Roman"/>
          <w:i/>
          <w:sz w:val="24"/>
          <w:szCs w:val="24"/>
        </w:rPr>
        <w:t>)</w:t>
      </w:r>
    </w:p>
    <w:p w:rsidR="00E364FC" w:rsidRPr="000F4BBC" w:rsidRDefault="00E364FC" w:rsidP="009C5693">
      <w:pPr>
        <w:autoSpaceDE w:val="0"/>
        <w:autoSpaceDN w:val="0"/>
        <w:adjustRightInd w:val="0"/>
        <w:spacing w:after="0" w:line="240" w:lineRule="auto"/>
        <w:jc w:val="center"/>
        <w:rPr>
          <w:rFonts w:ascii="Times New Roman" w:hAnsi="Times New Roman" w:cs="Times New Roman"/>
          <w:b/>
          <w:bCs/>
          <w:sz w:val="24"/>
          <w:szCs w:val="24"/>
        </w:rPr>
      </w:pPr>
    </w:p>
    <w:p w:rsidR="005743F0" w:rsidRPr="000F4BBC" w:rsidRDefault="005743F0" w:rsidP="005743F0">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Мероприятия подпрограммы реализуются за счет средств районного бюджета.</w:t>
      </w:r>
    </w:p>
    <w:p w:rsidR="005743F0" w:rsidRPr="000F4BBC" w:rsidRDefault="005743F0" w:rsidP="005743F0">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 xml:space="preserve">Объем средств районного бюджета на реализацию мероприятий подпрограммы </w:t>
      </w:r>
      <w:r w:rsidRPr="007E001E">
        <w:rPr>
          <w:rFonts w:ascii="Times New Roman" w:hAnsi="Times New Roman" w:cs="Times New Roman"/>
          <w:sz w:val="24"/>
          <w:szCs w:val="28"/>
        </w:rPr>
        <w:t>составляет 10 </w:t>
      </w:r>
      <w:r w:rsidR="00744F75" w:rsidRPr="007E001E">
        <w:rPr>
          <w:rFonts w:ascii="Times New Roman" w:hAnsi="Times New Roman" w:cs="Times New Roman"/>
          <w:sz w:val="24"/>
          <w:szCs w:val="28"/>
        </w:rPr>
        <w:t>73</w:t>
      </w:r>
      <w:r w:rsidR="005E27D9" w:rsidRPr="007E001E">
        <w:rPr>
          <w:rFonts w:ascii="Times New Roman" w:hAnsi="Times New Roman" w:cs="Times New Roman"/>
          <w:sz w:val="24"/>
          <w:szCs w:val="28"/>
        </w:rPr>
        <w:t>9</w:t>
      </w:r>
      <w:r w:rsidRPr="007E001E">
        <w:rPr>
          <w:rFonts w:ascii="Times New Roman" w:hAnsi="Times New Roman" w:cs="Times New Roman"/>
          <w:sz w:val="24"/>
          <w:szCs w:val="28"/>
        </w:rPr>
        <w:t>,</w:t>
      </w:r>
      <w:r w:rsidR="005E27D9" w:rsidRPr="007E001E">
        <w:rPr>
          <w:rFonts w:ascii="Times New Roman" w:hAnsi="Times New Roman" w:cs="Times New Roman"/>
          <w:sz w:val="24"/>
          <w:szCs w:val="28"/>
        </w:rPr>
        <w:t>834</w:t>
      </w:r>
      <w:r w:rsidRPr="007E001E">
        <w:rPr>
          <w:rFonts w:ascii="Times New Roman" w:hAnsi="Times New Roman" w:cs="Times New Roman"/>
          <w:sz w:val="24"/>
          <w:szCs w:val="28"/>
        </w:rPr>
        <w:t xml:space="preserve"> тыс. рублей.</w:t>
      </w:r>
    </w:p>
    <w:p w:rsidR="005743F0" w:rsidRPr="000F4BBC" w:rsidRDefault="005743F0" w:rsidP="005743F0">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Объем финансирования по годам реализации подпрограммы:</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2014 год –103,408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2015 год – 3 682,324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2016 год – 4 527,257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2017 год – 2 161,891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2018 год – 0,000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2019 год – 6,466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2020 год – 128,526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2021 год – 72,452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2022 год – 49,148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2023 год – 0,000 тыс. рублей;</w:t>
      </w:r>
    </w:p>
    <w:p w:rsidR="002649D6" w:rsidRPr="000F4BBC" w:rsidRDefault="002649D6" w:rsidP="002649D6">
      <w:pPr>
        <w:autoSpaceDE w:val="0"/>
        <w:autoSpaceDN w:val="0"/>
        <w:adjustRightInd w:val="0"/>
        <w:spacing w:after="0" w:line="240" w:lineRule="auto"/>
        <w:ind w:firstLine="709"/>
        <w:jc w:val="both"/>
        <w:rPr>
          <w:rFonts w:ascii="Times New Roman" w:hAnsi="Times New Roman" w:cs="Times New Roman"/>
          <w:sz w:val="24"/>
          <w:szCs w:val="28"/>
        </w:rPr>
      </w:pPr>
      <w:r w:rsidRPr="000F4BBC">
        <w:rPr>
          <w:rFonts w:ascii="Times New Roman" w:hAnsi="Times New Roman" w:cs="Times New Roman"/>
          <w:sz w:val="24"/>
          <w:szCs w:val="28"/>
        </w:rPr>
        <w:t xml:space="preserve">2024 год – </w:t>
      </w:r>
      <w:r w:rsidR="00744F75">
        <w:rPr>
          <w:rFonts w:ascii="Times New Roman" w:hAnsi="Times New Roman" w:cs="Times New Roman"/>
          <w:sz w:val="24"/>
          <w:szCs w:val="28"/>
        </w:rPr>
        <w:t>4,784</w:t>
      </w:r>
      <w:r w:rsidRPr="000F4BBC">
        <w:rPr>
          <w:rFonts w:ascii="Times New Roman" w:hAnsi="Times New Roman" w:cs="Times New Roman"/>
          <w:sz w:val="24"/>
          <w:szCs w:val="28"/>
        </w:rPr>
        <w:t xml:space="preserve"> тыс. рублей</w:t>
      </w:r>
      <w:r w:rsidR="005E66BC" w:rsidRPr="000F4BBC">
        <w:rPr>
          <w:rFonts w:ascii="Times New Roman" w:hAnsi="Times New Roman" w:cs="Times New Roman"/>
          <w:sz w:val="24"/>
          <w:szCs w:val="28"/>
        </w:rPr>
        <w:t>;</w:t>
      </w:r>
    </w:p>
    <w:p w:rsidR="005E66BC" w:rsidRDefault="00DC2F47" w:rsidP="002649D6">
      <w:pPr>
        <w:autoSpaceDE w:val="0"/>
        <w:autoSpaceDN w:val="0"/>
        <w:adjustRightInd w:val="0"/>
        <w:spacing w:after="0" w:line="240" w:lineRule="auto"/>
        <w:ind w:firstLine="709"/>
        <w:jc w:val="both"/>
        <w:rPr>
          <w:rFonts w:ascii="Times New Roman" w:hAnsi="Times New Roman" w:cs="Times New Roman"/>
          <w:sz w:val="24"/>
          <w:szCs w:val="28"/>
        </w:rPr>
      </w:pPr>
      <w:r w:rsidRPr="007E001E">
        <w:rPr>
          <w:rFonts w:ascii="Times New Roman" w:hAnsi="Times New Roman" w:cs="Times New Roman"/>
          <w:sz w:val="24"/>
          <w:szCs w:val="28"/>
        </w:rPr>
        <w:t xml:space="preserve">2025 год – </w:t>
      </w:r>
      <w:r w:rsidR="005E27D9" w:rsidRPr="007E001E">
        <w:rPr>
          <w:rFonts w:ascii="Times New Roman" w:hAnsi="Times New Roman" w:cs="Times New Roman"/>
          <w:sz w:val="24"/>
          <w:szCs w:val="28"/>
        </w:rPr>
        <w:t>3</w:t>
      </w:r>
      <w:r w:rsidRPr="007E001E">
        <w:rPr>
          <w:rFonts w:ascii="Times New Roman" w:hAnsi="Times New Roman" w:cs="Times New Roman"/>
          <w:sz w:val="24"/>
          <w:szCs w:val="28"/>
        </w:rPr>
        <w:t>,</w:t>
      </w:r>
      <w:r w:rsidR="005E27D9" w:rsidRPr="007E001E">
        <w:rPr>
          <w:rFonts w:ascii="Times New Roman" w:hAnsi="Times New Roman" w:cs="Times New Roman"/>
          <w:sz w:val="24"/>
          <w:szCs w:val="28"/>
        </w:rPr>
        <w:t>578</w:t>
      </w:r>
      <w:r w:rsidRPr="007E001E">
        <w:rPr>
          <w:rFonts w:ascii="Times New Roman" w:hAnsi="Times New Roman" w:cs="Times New Roman"/>
          <w:sz w:val="24"/>
          <w:szCs w:val="28"/>
        </w:rPr>
        <w:t xml:space="preserve"> тыс. рублей;</w:t>
      </w:r>
    </w:p>
    <w:p w:rsidR="00DC2F47" w:rsidRDefault="00EA56A2" w:rsidP="002649D6">
      <w:pPr>
        <w:autoSpaceDE w:val="0"/>
        <w:autoSpaceDN w:val="0"/>
        <w:adjustRightInd w:val="0"/>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2026 год – 0,000 тыс. рублей;</w:t>
      </w:r>
    </w:p>
    <w:p w:rsidR="00EA56A2" w:rsidRPr="002E5BE8" w:rsidRDefault="00EA56A2" w:rsidP="002649D6">
      <w:pPr>
        <w:autoSpaceDE w:val="0"/>
        <w:autoSpaceDN w:val="0"/>
        <w:adjustRightInd w:val="0"/>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2027 год – 0,000 тыс. рублей.</w:t>
      </w:r>
    </w:p>
    <w:p w:rsidR="005D52FE" w:rsidRPr="000F4BBC" w:rsidRDefault="005D52FE" w:rsidP="008A7B90">
      <w:pPr>
        <w:autoSpaceDE w:val="0"/>
        <w:autoSpaceDN w:val="0"/>
        <w:adjustRightInd w:val="0"/>
        <w:spacing w:after="0" w:line="240" w:lineRule="auto"/>
        <w:rPr>
          <w:rFonts w:ascii="Times New Roman" w:hAnsi="Times New Roman" w:cs="Times New Roman"/>
          <w:i/>
          <w:sz w:val="24"/>
          <w:szCs w:val="24"/>
        </w:rPr>
      </w:pPr>
      <w:r w:rsidRPr="002E5BE8">
        <w:rPr>
          <w:rFonts w:ascii="Times New Roman" w:hAnsi="Times New Roman" w:cs="Times New Roman"/>
          <w:i/>
          <w:sz w:val="24"/>
          <w:szCs w:val="24"/>
        </w:rPr>
        <w:t>(</w:t>
      </w:r>
      <w:proofErr w:type="gramStart"/>
      <w:r w:rsidRPr="002E5BE8">
        <w:rPr>
          <w:rFonts w:ascii="Times New Roman" w:hAnsi="Times New Roman" w:cs="Times New Roman"/>
          <w:i/>
          <w:sz w:val="24"/>
          <w:szCs w:val="24"/>
        </w:rPr>
        <w:t>в</w:t>
      </w:r>
      <w:proofErr w:type="gramEnd"/>
      <w:r w:rsidRPr="002E5BE8">
        <w:rPr>
          <w:rFonts w:ascii="Times New Roman" w:hAnsi="Times New Roman" w:cs="Times New Roman"/>
          <w:i/>
          <w:sz w:val="24"/>
          <w:szCs w:val="24"/>
        </w:rPr>
        <w:t xml:space="preserve"> ред. постановления Администрации района от 14.02.2023 № 125-п</w:t>
      </w:r>
      <w:r w:rsidR="00DC2F47" w:rsidRPr="002E5BE8">
        <w:rPr>
          <w:rFonts w:ascii="Times New Roman" w:hAnsi="Times New Roman" w:cs="Times New Roman"/>
          <w:i/>
          <w:sz w:val="24"/>
          <w:szCs w:val="24"/>
        </w:rPr>
        <w:t>, от 22.01.2024 № 25-п</w:t>
      </w:r>
      <w:r w:rsidR="00744F75" w:rsidRPr="007A490E">
        <w:rPr>
          <w:rFonts w:ascii="Times New Roman" w:hAnsi="Times New Roman" w:cs="Times New Roman"/>
          <w:i/>
          <w:sz w:val="24"/>
          <w:szCs w:val="24"/>
        </w:rPr>
        <w:t>, от 04.04.2024 № 244-п</w:t>
      </w:r>
      <w:r w:rsidR="00EA56A2" w:rsidRPr="0079401E">
        <w:rPr>
          <w:rFonts w:ascii="Times New Roman" w:hAnsi="Times New Roman" w:cs="Times New Roman"/>
          <w:i/>
          <w:sz w:val="24"/>
          <w:szCs w:val="24"/>
        </w:rPr>
        <w:t xml:space="preserve">, от </w:t>
      </w:r>
      <w:r w:rsidR="003C6178" w:rsidRPr="0079401E">
        <w:rPr>
          <w:rFonts w:ascii="Times New Roman" w:hAnsi="Times New Roman" w:cs="Times New Roman"/>
          <w:i/>
          <w:sz w:val="24"/>
          <w:szCs w:val="24"/>
        </w:rPr>
        <w:t>16</w:t>
      </w:r>
      <w:r w:rsidR="00EA56A2"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EA56A2" w:rsidRPr="0079401E">
        <w:rPr>
          <w:rFonts w:ascii="Times New Roman" w:hAnsi="Times New Roman" w:cs="Times New Roman"/>
          <w:i/>
          <w:sz w:val="24"/>
          <w:szCs w:val="24"/>
        </w:rPr>
        <w:t>-п</w:t>
      </w:r>
      <w:r w:rsidR="005E27D9">
        <w:rPr>
          <w:rFonts w:ascii="Times New Roman" w:hAnsi="Times New Roman" w:cs="Times New Roman"/>
          <w:i/>
          <w:sz w:val="24"/>
          <w:szCs w:val="24"/>
        </w:rPr>
        <w:t xml:space="preserve">, </w:t>
      </w:r>
      <w:r w:rsidR="005E27D9" w:rsidRPr="007E001E">
        <w:rPr>
          <w:rFonts w:ascii="Times New Roman" w:hAnsi="Times New Roman" w:cs="Times New Roman"/>
          <w:i/>
          <w:sz w:val="24"/>
          <w:szCs w:val="24"/>
        </w:rPr>
        <w:t xml:space="preserve">от </w:t>
      </w:r>
      <w:r w:rsidR="007E001E" w:rsidRPr="007E001E">
        <w:rPr>
          <w:rFonts w:ascii="Times New Roman" w:hAnsi="Times New Roman" w:cs="Times New Roman"/>
          <w:i/>
          <w:sz w:val="24"/>
          <w:szCs w:val="24"/>
        </w:rPr>
        <w:t>06</w:t>
      </w:r>
      <w:r w:rsidR="005E27D9" w:rsidRPr="007E001E">
        <w:rPr>
          <w:rFonts w:ascii="Times New Roman" w:hAnsi="Times New Roman" w:cs="Times New Roman"/>
          <w:i/>
          <w:sz w:val="24"/>
          <w:szCs w:val="24"/>
        </w:rPr>
        <w:t>.0</w:t>
      </w:r>
      <w:r w:rsidR="007E001E" w:rsidRPr="007E001E">
        <w:rPr>
          <w:rFonts w:ascii="Times New Roman" w:hAnsi="Times New Roman" w:cs="Times New Roman"/>
          <w:i/>
          <w:sz w:val="24"/>
          <w:szCs w:val="24"/>
        </w:rPr>
        <w:t>3</w:t>
      </w:r>
      <w:r w:rsidR="005E27D9" w:rsidRPr="007E001E">
        <w:rPr>
          <w:rFonts w:ascii="Times New Roman" w:hAnsi="Times New Roman" w:cs="Times New Roman"/>
          <w:i/>
          <w:sz w:val="24"/>
          <w:szCs w:val="24"/>
        </w:rPr>
        <w:t xml:space="preserve">.2025 № </w:t>
      </w:r>
      <w:r w:rsidR="007E001E" w:rsidRPr="007E001E">
        <w:rPr>
          <w:rFonts w:ascii="Times New Roman" w:hAnsi="Times New Roman" w:cs="Times New Roman"/>
          <w:i/>
          <w:sz w:val="24"/>
          <w:szCs w:val="24"/>
        </w:rPr>
        <w:t>179</w:t>
      </w:r>
      <w:r w:rsidR="005E27D9" w:rsidRPr="007E001E">
        <w:rPr>
          <w:rFonts w:ascii="Times New Roman" w:hAnsi="Times New Roman" w:cs="Times New Roman"/>
          <w:i/>
          <w:sz w:val="24"/>
          <w:szCs w:val="24"/>
        </w:rPr>
        <w:t>-п</w:t>
      </w:r>
      <w:r w:rsidRPr="007E001E">
        <w:rPr>
          <w:rFonts w:ascii="Times New Roman" w:hAnsi="Times New Roman" w:cs="Times New Roman"/>
          <w:i/>
          <w:sz w:val="24"/>
          <w:szCs w:val="24"/>
        </w:rPr>
        <w:t>)</w:t>
      </w:r>
    </w:p>
    <w:p w:rsidR="005743F0" w:rsidRPr="000F4BBC" w:rsidRDefault="005743F0" w:rsidP="005743F0">
      <w:pPr>
        <w:pStyle w:val="ConsPlusCell"/>
        <w:ind w:firstLine="709"/>
        <w:jc w:val="both"/>
        <w:rPr>
          <w:rFonts w:ascii="Times New Roman" w:hAnsi="Times New Roman" w:cs="Times New Roman"/>
          <w:sz w:val="22"/>
          <w:szCs w:val="24"/>
        </w:rPr>
      </w:pPr>
    </w:p>
    <w:p w:rsidR="00076269" w:rsidRPr="000F4BBC" w:rsidRDefault="00076269" w:rsidP="005743F0">
      <w:pPr>
        <w:pStyle w:val="ConsPlusCell"/>
        <w:ind w:firstLine="709"/>
        <w:jc w:val="both"/>
        <w:rPr>
          <w:rFonts w:ascii="Times New Roman" w:hAnsi="Times New Roman" w:cs="Times New Roman"/>
          <w:sz w:val="22"/>
          <w:szCs w:val="24"/>
        </w:rPr>
      </w:pPr>
    </w:p>
    <w:p w:rsidR="00076269" w:rsidRPr="000F4BBC" w:rsidRDefault="00076269" w:rsidP="005743F0">
      <w:pPr>
        <w:pStyle w:val="ConsPlusCell"/>
        <w:ind w:firstLine="709"/>
        <w:jc w:val="both"/>
        <w:rPr>
          <w:rFonts w:ascii="Times New Roman" w:hAnsi="Times New Roman" w:cs="Times New Roman"/>
          <w:sz w:val="22"/>
          <w:szCs w:val="24"/>
        </w:rPr>
        <w:sectPr w:rsidR="00076269" w:rsidRPr="000F4BBC" w:rsidSect="008E4F4F">
          <w:pgSz w:w="11906" w:h="16838"/>
          <w:pgMar w:top="1134" w:right="567" w:bottom="426" w:left="1418" w:header="709" w:footer="709" w:gutter="0"/>
          <w:cols w:space="708"/>
          <w:docGrid w:linePitch="381"/>
        </w:sectPr>
      </w:pP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r w:rsidRPr="000F4BBC">
        <w:rPr>
          <w:rFonts w:ascii="Times New Roman" w:hAnsi="Times New Roman" w:cs="Times New Roman"/>
          <w:sz w:val="24"/>
          <w:szCs w:val="24"/>
        </w:rPr>
        <w:t>Приложение № 1</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подпрограмме № 2</w:t>
      </w:r>
    </w:p>
    <w:p w:rsidR="00403798" w:rsidRPr="000F4BBC" w:rsidRDefault="00403798" w:rsidP="00403798">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w:t>
      </w:r>
      <w:r w:rsidR="00260424" w:rsidRPr="000F4BBC">
        <w:rPr>
          <w:rFonts w:ascii="Times New Roman" w:hAnsi="Times New Roman" w:cs="Times New Roman"/>
          <w:i/>
          <w:sz w:val="24"/>
          <w:szCs w:val="24"/>
        </w:rPr>
        <w:t>я</w:t>
      </w:r>
      <w:r w:rsidRPr="000F4BBC">
        <w:rPr>
          <w:rFonts w:ascii="Times New Roman" w:hAnsi="Times New Roman" w:cs="Times New Roman"/>
          <w:i/>
          <w:sz w:val="24"/>
          <w:szCs w:val="24"/>
        </w:rPr>
        <w:t xml:space="preserve"> Администрации района </w:t>
      </w:r>
    </w:p>
    <w:p w:rsidR="0008527A" w:rsidRPr="000F4BBC" w:rsidRDefault="00403798" w:rsidP="00403798">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w:t>
      </w:r>
      <w:r w:rsidR="000B189F" w:rsidRPr="000F4BBC">
        <w:rPr>
          <w:rFonts w:ascii="Times New Roman" w:hAnsi="Times New Roman" w:cs="Times New Roman"/>
          <w:i/>
          <w:sz w:val="24"/>
          <w:szCs w:val="24"/>
        </w:rPr>
        <w:t>, от 0</w:t>
      </w:r>
      <w:r w:rsidR="0042082C" w:rsidRPr="000F4BBC">
        <w:rPr>
          <w:rFonts w:ascii="Times New Roman" w:hAnsi="Times New Roman" w:cs="Times New Roman"/>
          <w:i/>
          <w:sz w:val="24"/>
          <w:szCs w:val="24"/>
        </w:rPr>
        <w:t>2</w:t>
      </w:r>
      <w:r w:rsidR="000B189F" w:rsidRPr="000F4BBC">
        <w:rPr>
          <w:rFonts w:ascii="Times New Roman" w:hAnsi="Times New Roman" w:cs="Times New Roman"/>
          <w:i/>
          <w:sz w:val="24"/>
          <w:szCs w:val="24"/>
        </w:rPr>
        <w:t>.0</w:t>
      </w:r>
      <w:r w:rsidR="0042082C" w:rsidRPr="000F4BBC">
        <w:rPr>
          <w:rFonts w:ascii="Times New Roman" w:hAnsi="Times New Roman" w:cs="Times New Roman"/>
          <w:i/>
          <w:sz w:val="24"/>
          <w:szCs w:val="24"/>
        </w:rPr>
        <w:t>3</w:t>
      </w:r>
      <w:r w:rsidR="000B189F" w:rsidRPr="000F4BBC">
        <w:rPr>
          <w:rFonts w:ascii="Times New Roman" w:hAnsi="Times New Roman" w:cs="Times New Roman"/>
          <w:i/>
          <w:sz w:val="24"/>
          <w:szCs w:val="24"/>
        </w:rPr>
        <w:t xml:space="preserve">.2021 № </w:t>
      </w:r>
      <w:r w:rsidR="0042082C" w:rsidRPr="000F4BBC">
        <w:rPr>
          <w:rFonts w:ascii="Times New Roman" w:hAnsi="Times New Roman" w:cs="Times New Roman"/>
          <w:i/>
          <w:sz w:val="24"/>
          <w:szCs w:val="24"/>
        </w:rPr>
        <w:t>168</w:t>
      </w:r>
      <w:r w:rsidR="000B189F" w:rsidRPr="000F4BBC">
        <w:rPr>
          <w:rFonts w:ascii="Times New Roman" w:hAnsi="Times New Roman" w:cs="Times New Roman"/>
          <w:i/>
          <w:sz w:val="24"/>
          <w:szCs w:val="24"/>
        </w:rPr>
        <w:t>-п</w:t>
      </w:r>
      <w:r w:rsidR="00120CF7" w:rsidRPr="000F4BBC">
        <w:rPr>
          <w:rFonts w:ascii="Times New Roman" w:hAnsi="Times New Roman" w:cs="Times New Roman"/>
          <w:i/>
          <w:sz w:val="24"/>
          <w:szCs w:val="24"/>
        </w:rPr>
        <w:t>, от 15.02.2022 № 94-п</w:t>
      </w:r>
      <w:r w:rsidR="0008527A" w:rsidRPr="000F4BBC">
        <w:rPr>
          <w:rFonts w:ascii="Times New Roman" w:hAnsi="Times New Roman" w:cs="Times New Roman"/>
          <w:i/>
          <w:sz w:val="24"/>
          <w:szCs w:val="24"/>
        </w:rPr>
        <w:t>,</w:t>
      </w:r>
    </w:p>
    <w:p w:rsidR="00403798" w:rsidRPr="0079401E" w:rsidRDefault="0008527A" w:rsidP="00515921">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14.02.2023 № 125-п</w:t>
      </w:r>
      <w:r w:rsidR="00F06B24" w:rsidRPr="002E5BE8">
        <w:rPr>
          <w:rFonts w:ascii="Times New Roman" w:hAnsi="Times New Roman" w:cs="Times New Roman"/>
          <w:i/>
          <w:sz w:val="24"/>
          <w:szCs w:val="24"/>
        </w:rPr>
        <w:t>, от 22.01.2024 № 25-п</w:t>
      </w:r>
      <w:r w:rsidR="0001727E">
        <w:rPr>
          <w:rFonts w:ascii="Times New Roman" w:hAnsi="Times New Roman" w:cs="Times New Roman"/>
          <w:i/>
          <w:sz w:val="24"/>
          <w:szCs w:val="24"/>
        </w:rPr>
        <w:t xml:space="preserve">, </w:t>
      </w:r>
      <w:r w:rsidR="0001727E" w:rsidRPr="0079401E">
        <w:rPr>
          <w:rFonts w:ascii="Times New Roman" w:hAnsi="Times New Roman" w:cs="Times New Roman"/>
          <w:i/>
          <w:sz w:val="24"/>
          <w:szCs w:val="24"/>
        </w:rPr>
        <w:t xml:space="preserve">от </w:t>
      </w:r>
      <w:r w:rsidR="003C6178" w:rsidRPr="0079401E">
        <w:rPr>
          <w:rFonts w:ascii="Times New Roman" w:hAnsi="Times New Roman" w:cs="Times New Roman"/>
          <w:i/>
          <w:sz w:val="24"/>
          <w:szCs w:val="24"/>
        </w:rPr>
        <w:t>16</w:t>
      </w:r>
      <w:r w:rsidR="0001727E" w:rsidRPr="0079401E">
        <w:rPr>
          <w:rFonts w:ascii="Times New Roman" w:hAnsi="Times New Roman" w:cs="Times New Roman"/>
          <w:i/>
          <w:sz w:val="24"/>
          <w:szCs w:val="24"/>
        </w:rPr>
        <w:t xml:space="preserve">.01.2025 № </w:t>
      </w:r>
      <w:r w:rsidR="003C6178" w:rsidRPr="0079401E">
        <w:rPr>
          <w:rFonts w:ascii="Times New Roman" w:hAnsi="Times New Roman" w:cs="Times New Roman"/>
          <w:i/>
          <w:sz w:val="24"/>
          <w:szCs w:val="24"/>
        </w:rPr>
        <w:t>35</w:t>
      </w:r>
      <w:r w:rsidR="0001727E" w:rsidRPr="0079401E">
        <w:rPr>
          <w:rFonts w:ascii="Times New Roman" w:hAnsi="Times New Roman" w:cs="Times New Roman"/>
          <w:i/>
          <w:sz w:val="24"/>
          <w:szCs w:val="24"/>
        </w:rPr>
        <w:t>-п</w:t>
      </w:r>
      <w:r w:rsidR="00260424" w:rsidRPr="0079401E">
        <w:rPr>
          <w:rFonts w:ascii="Times New Roman" w:hAnsi="Times New Roman" w:cs="Times New Roman"/>
          <w:i/>
          <w:sz w:val="24"/>
          <w:szCs w:val="24"/>
        </w:rPr>
        <w:t>)</w:t>
      </w:r>
    </w:p>
    <w:p w:rsidR="002F4058" w:rsidRPr="0079401E" w:rsidRDefault="002F4058" w:rsidP="0084595A">
      <w:pPr>
        <w:spacing w:after="0" w:line="240" w:lineRule="auto"/>
        <w:rPr>
          <w:rFonts w:ascii="Times New Roman" w:hAnsi="Times New Roman" w:cs="Times New Roman"/>
          <w:sz w:val="24"/>
          <w:szCs w:val="24"/>
        </w:rPr>
      </w:pPr>
    </w:p>
    <w:p w:rsidR="000B189F" w:rsidRPr="0079401E" w:rsidRDefault="000B189F" w:rsidP="000B189F">
      <w:pPr>
        <w:spacing w:after="0" w:line="240" w:lineRule="auto"/>
        <w:jc w:val="center"/>
        <w:rPr>
          <w:rFonts w:ascii="Times New Roman" w:hAnsi="Times New Roman" w:cs="Times New Roman"/>
          <w:b/>
          <w:bCs/>
          <w:sz w:val="24"/>
          <w:szCs w:val="24"/>
        </w:rPr>
      </w:pPr>
      <w:r w:rsidRPr="0079401E">
        <w:rPr>
          <w:rFonts w:ascii="Times New Roman" w:hAnsi="Times New Roman" w:cs="Times New Roman"/>
          <w:b/>
          <w:bCs/>
          <w:sz w:val="24"/>
          <w:szCs w:val="24"/>
        </w:rPr>
        <w:t xml:space="preserve">Динамика и структура муниципального долга </w:t>
      </w:r>
      <w:proofErr w:type="spellStart"/>
      <w:r w:rsidRPr="0079401E">
        <w:rPr>
          <w:rFonts w:ascii="Times New Roman" w:hAnsi="Times New Roman" w:cs="Times New Roman"/>
          <w:b/>
          <w:bCs/>
          <w:sz w:val="24"/>
          <w:szCs w:val="24"/>
        </w:rPr>
        <w:t>Кежемского</w:t>
      </w:r>
      <w:proofErr w:type="spellEnd"/>
      <w:r w:rsidRPr="0079401E">
        <w:rPr>
          <w:rFonts w:ascii="Times New Roman" w:hAnsi="Times New Roman" w:cs="Times New Roman"/>
          <w:b/>
          <w:bCs/>
          <w:sz w:val="24"/>
          <w:szCs w:val="24"/>
        </w:rPr>
        <w:t xml:space="preserve"> района в 202</w:t>
      </w:r>
      <w:r w:rsidR="00F06B24" w:rsidRPr="0079401E">
        <w:rPr>
          <w:rFonts w:ascii="Times New Roman" w:hAnsi="Times New Roman" w:cs="Times New Roman"/>
          <w:b/>
          <w:bCs/>
          <w:sz w:val="24"/>
          <w:szCs w:val="24"/>
        </w:rPr>
        <w:t>3</w:t>
      </w:r>
      <w:r w:rsidRPr="0079401E">
        <w:rPr>
          <w:rFonts w:ascii="Times New Roman" w:hAnsi="Times New Roman" w:cs="Times New Roman"/>
          <w:b/>
          <w:bCs/>
          <w:sz w:val="24"/>
          <w:szCs w:val="24"/>
        </w:rPr>
        <w:t xml:space="preserve"> - 202</w:t>
      </w:r>
      <w:r w:rsidR="00F06B24" w:rsidRPr="0079401E">
        <w:rPr>
          <w:rFonts w:ascii="Times New Roman" w:hAnsi="Times New Roman" w:cs="Times New Roman"/>
          <w:b/>
          <w:bCs/>
          <w:sz w:val="24"/>
          <w:szCs w:val="24"/>
        </w:rPr>
        <w:t>6</w:t>
      </w:r>
      <w:r w:rsidRPr="0079401E">
        <w:rPr>
          <w:rFonts w:ascii="Times New Roman" w:hAnsi="Times New Roman" w:cs="Times New Roman"/>
          <w:b/>
          <w:bCs/>
          <w:sz w:val="24"/>
          <w:szCs w:val="24"/>
        </w:rPr>
        <w:t xml:space="preserve"> годах</w:t>
      </w:r>
    </w:p>
    <w:p w:rsidR="000B189F" w:rsidRPr="0079401E" w:rsidRDefault="000B189F" w:rsidP="000B189F">
      <w:pPr>
        <w:spacing w:after="0" w:line="240" w:lineRule="auto"/>
        <w:jc w:val="center"/>
        <w:rPr>
          <w:rFonts w:ascii="Times New Roman" w:hAnsi="Times New Roman" w:cs="Times New Roman"/>
          <w:sz w:val="24"/>
          <w:szCs w:val="24"/>
        </w:rPr>
      </w:pPr>
    </w:p>
    <w:tbl>
      <w:tblPr>
        <w:tblW w:w="15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8029"/>
        <w:gridCol w:w="1795"/>
        <w:gridCol w:w="1796"/>
        <w:gridCol w:w="1795"/>
        <w:gridCol w:w="1723"/>
      </w:tblGrid>
      <w:tr w:rsidR="00B764EE" w:rsidRPr="0079401E" w:rsidTr="00B764EE">
        <w:trPr>
          <w:trHeight w:val="57"/>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w:t>
            </w:r>
          </w:p>
          <w:p w:rsidR="00B764EE" w:rsidRPr="0079401E" w:rsidRDefault="00B764EE" w:rsidP="00B764EE">
            <w:pPr>
              <w:spacing w:after="0" w:line="240" w:lineRule="auto"/>
              <w:jc w:val="center"/>
              <w:rPr>
                <w:rFonts w:ascii="Times New Roman" w:hAnsi="Times New Roman" w:cs="Times New Roman"/>
                <w:sz w:val="24"/>
                <w:szCs w:val="24"/>
              </w:rPr>
            </w:pPr>
            <w:proofErr w:type="gramStart"/>
            <w:r w:rsidRPr="0079401E">
              <w:rPr>
                <w:rFonts w:ascii="Times New Roman" w:hAnsi="Times New Roman" w:cs="Times New Roman"/>
                <w:sz w:val="24"/>
                <w:szCs w:val="24"/>
              </w:rPr>
              <w:t>п</w:t>
            </w:r>
            <w:proofErr w:type="gramEnd"/>
            <w:r w:rsidRPr="0079401E">
              <w:rPr>
                <w:rFonts w:ascii="Times New Roman" w:hAnsi="Times New Roman" w:cs="Times New Roman"/>
                <w:sz w:val="24"/>
                <w:szCs w:val="24"/>
              </w:rPr>
              <w:t>/п</w:t>
            </w:r>
          </w:p>
        </w:tc>
        <w:tc>
          <w:tcPr>
            <w:tcW w:w="8029" w:type="dxa"/>
            <w:vMerge w:val="restart"/>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Наименование долговых обязательств</w:t>
            </w:r>
          </w:p>
        </w:tc>
        <w:tc>
          <w:tcPr>
            <w:tcW w:w="7109" w:type="dxa"/>
            <w:gridSpan w:val="4"/>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Объем муниципального долга, тыс. рублей</w:t>
            </w:r>
          </w:p>
        </w:tc>
      </w:tr>
      <w:tr w:rsidR="00B764EE" w:rsidRPr="0079401E" w:rsidTr="00B764EE">
        <w:trPr>
          <w:trHeight w:val="15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rPr>
                <w:rFonts w:ascii="Times New Roman" w:hAnsi="Times New Roman" w:cs="Times New Roman"/>
                <w:sz w:val="24"/>
                <w:szCs w:val="24"/>
              </w:rPr>
            </w:pPr>
          </w:p>
        </w:tc>
        <w:tc>
          <w:tcPr>
            <w:tcW w:w="8029" w:type="dxa"/>
            <w:vMerge/>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01727E">
            <w:pPr>
              <w:spacing w:after="0" w:line="240" w:lineRule="auto"/>
              <w:jc w:val="center"/>
              <w:rPr>
                <w:rFonts w:ascii="Times New Roman" w:hAnsi="Times New Roman" w:cs="Times New Roman"/>
                <w:sz w:val="24"/>
                <w:szCs w:val="24"/>
              </w:rPr>
            </w:pPr>
            <w:proofErr w:type="gramStart"/>
            <w:r w:rsidRPr="0079401E">
              <w:rPr>
                <w:rFonts w:ascii="Times New Roman" w:hAnsi="Times New Roman" w:cs="Times New Roman"/>
                <w:sz w:val="24"/>
                <w:szCs w:val="24"/>
              </w:rPr>
              <w:t>на</w:t>
            </w:r>
            <w:proofErr w:type="gramEnd"/>
            <w:r w:rsidRPr="0079401E">
              <w:rPr>
                <w:rFonts w:ascii="Times New Roman" w:hAnsi="Times New Roman" w:cs="Times New Roman"/>
                <w:sz w:val="24"/>
                <w:szCs w:val="24"/>
              </w:rPr>
              <w:t xml:space="preserve"> 01.01.202</w:t>
            </w:r>
            <w:r w:rsidR="0001727E" w:rsidRPr="0079401E">
              <w:rPr>
                <w:rFonts w:ascii="Times New Roman" w:hAnsi="Times New Roman" w:cs="Times New Roman"/>
                <w:sz w:val="24"/>
                <w:szCs w:val="24"/>
              </w:rPr>
              <w:t>4</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01727E">
            <w:pPr>
              <w:spacing w:after="0" w:line="240" w:lineRule="auto"/>
              <w:jc w:val="center"/>
              <w:rPr>
                <w:rFonts w:ascii="Times New Roman" w:hAnsi="Times New Roman" w:cs="Times New Roman"/>
                <w:sz w:val="24"/>
                <w:szCs w:val="24"/>
              </w:rPr>
            </w:pPr>
            <w:proofErr w:type="gramStart"/>
            <w:r w:rsidRPr="0079401E">
              <w:rPr>
                <w:rFonts w:ascii="Times New Roman" w:hAnsi="Times New Roman" w:cs="Times New Roman"/>
                <w:sz w:val="24"/>
                <w:szCs w:val="24"/>
              </w:rPr>
              <w:t>на</w:t>
            </w:r>
            <w:proofErr w:type="gramEnd"/>
            <w:r w:rsidRPr="0079401E">
              <w:rPr>
                <w:rFonts w:ascii="Times New Roman" w:hAnsi="Times New Roman" w:cs="Times New Roman"/>
                <w:sz w:val="24"/>
                <w:szCs w:val="24"/>
              </w:rPr>
              <w:t xml:space="preserve"> 01.01.202</w:t>
            </w:r>
            <w:r w:rsidR="0001727E" w:rsidRPr="0079401E">
              <w:rPr>
                <w:rFonts w:ascii="Times New Roman" w:hAnsi="Times New Roman" w:cs="Times New Roman"/>
                <w:sz w:val="24"/>
                <w:szCs w:val="24"/>
              </w:rPr>
              <w:t>5</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01727E">
            <w:pPr>
              <w:spacing w:after="0" w:line="240" w:lineRule="auto"/>
              <w:jc w:val="center"/>
              <w:rPr>
                <w:rFonts w:ascii="Times New Roman" w:hAnsi="Times New Roman" w:cs="Times New Roman"/>
                <w:sz w:val="24"/>
                <w:szCs w:val="24"/>
              </w:rPr>
            </w:pPr>
            <w:proofErr w:type="gramStart"/>
            <w:r w:rsidRPr="0079401E">
              <w:rPr>
                <w:rFonts w:ascii="Times New Roman" w:hAnsi="Times New Roman" w:cs="Times New Roman"/>
                <w:sz w:val="24"/>
                <w:szCs w:val="24"/>
              </w:rPr>
              <w:t>на</w:t>
            </w:r>
            <w:proofErr w:type="gramEnd"/>
            <w:r w:rsidRPr="0079401E">
              <w:rPr>
                <w:rFonts w:ascii="Times New Roman" w:hAnsi="Times New Roman" w:cs="Times New Roman"/>
                <w:sz w:val="24"/>
                <w:szCs w:val="24"/>
              </w:rPr>
              <w:t xml:space="preserve"> 01.01.202</w:t>
            </w:r>
            <w:r w:rsidR="0001727E" w:rsidRPr="0079401E">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01727E">
            <w:pPr>
              <w:spacing w:after="0" w:line="240" w:lineRule="auto"/>
              <w:jc w:val="center"/>
              <w:rPr>
                <w:rFonts w:ascii="Times New Roman" w:hAnsi="Times New Roman" w:cs="Times New Roman"/>
                <w:sz w:val="24"/>
                <w:szCs w:val="24"/>
              </w:rPr>
            </w:pPr>
            <w:proofErr w:type="gramStart"/>
            <w:r w:rsidRPr="0079401E">
              <w:rPr>
                <w:rFonts w:ascii="Times New Roman" w:hAnsi="Times New Roman" w:cs="Times New Roman"/>
                <w:sz w:val="24"/>
                <w:szCs w:val="24"/>
              </w:rPr>
              <w:t>на</w:t>
            </w:r>
            <w:proofErr w:type="gramEnd"/>
            <w:r w:rsidRPr="0079401E">
              <w:rPr>
                <w:rFonts w:ascii="Times New Roman" w:hAnsi="Times New Roman" w:cs="Times New Roman"/>
                <w:sz w:val="24"/>
                <w:szCs w:val="24"/>
              </w:rPr>
              <w:t xml:space="preserve"> 01.01.202</w:t>
            </w:r>
            <w:r w:rsidR="0001727E" w:rsidRPr="0079401E">
              <w:rPr>
                <w:rFonts w:ascii="Times New Roman" w:hAnsi="Times New Roman" w:cs="Times New Roman"/>
                <w:sz w:val="24"/>
                <w:szCs w:val="24"/>
              </w:rPr>
              <w:t>7</w:t>
            </w:r>
          </w:p>
        </w:tc>
      </w:tr>
      <w:tr w:rsidR="00B764EE" w:rsidRPr="0079401E" w:rsidTr="00B764EE">
        <w:trPr>
          <w:trHeight w:val="57"/>
        </w:trPr>
        <w:tc>
          <w:tcPr>
            <w:tcW w:w="582"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1</w:t>
            </w:r>
          </w:p>
        </w:tc>
        <w:tc>
          <w:tcPr>
            <w:tcW w:w="8029"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2</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6</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7</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8</w:t>
            </w:r>
          </w:p>
        </w:tc>
        <w:tc>
          <w:tcPr>
            <w:tcW w:w="1723"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8</w:t>
            </w:r>
          </w:p>
        </w:tc>
      </w:tr>
      <w:tr w:rsidR="00B764EE" w:rsidRPr="0079401E" w:rsidTr="00B764EE">
        <w:trPr>
          <w:trHeight w:val="70"/>
        </w:trPr>
        <w:tc>
          <w:tcPr>
            <w:tcW w:w="582"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1.</w:t>
            </w:r>
          </w:p>
        </w:tc>
        <w:tc>
          <w:tcPr>
            <w:tcW w:w="8029"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rPr>
                <w:rFonts w:ascii="Times New Roman" w:hAnsi="Times New Roman" w:cs="Times New Roman"/>
                <w:sz w:val="24"/>
                <w:szCs w:val="24"/>
              </w:rPr>
            </w:pPr>
            <w:r w:rsidRPr="0079401E">
              <w:rPr>
                <w:rFonts w:ascii="Times New Roman" w:hAnsi="Times New Roman" w:cs="Times New Roman"/>
                <w:sz w:val="24"/>
                <w:szCs w:val="24"/>
              </w:rPr>
              <w:t>Муниципальный долг, всего</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F06B24" w:rsidP="0008527A">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0,0</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08527A"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0,0</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0,0</w:t>
            </w:r>
          </w:p>
        </w:tc>
        <w:tc>
          <w:tcPr>
            <w:tcW w:w="1723"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0,0</w:t>
            </w:r>
          </w:p>
        </w:tc>
      </w:tr>
      <w:tr w:rsidR="00B764EE" w:rsidRPr="002E5BE8" w:rsidTr="00B764EE">
        <w:trPr>
          <w:trHeight w:val="70"/>
        </w:trPr>
        <w:tc>
          <w:tcPr>
            <w:tcW w:w="582"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1.1</w:t>
            </w:r>
          </w:p>
        </w:tc>
        <w:tc>
          <w:tcPr>
            <w:tcW w:w="8029"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rPr>
                <w:rFonts w:ascii="Times New Roman" w:hAnsi="Times New Roman" w:cs="Times New Roman"/>
                <w:sz w:val="24"/>
                <w:szCs w:val="24"/>
              </w:rPr>
            </w:pPr>
            <w:r w:rsidRPr="0079401E">
              <w:rPr>
                <w:rFonts w:ascii="Times New Roman" w:hAnsi="Times New Roman" w:cs="Times New Roman"/>
                <w:sz w:val="24"/>
                <w:szCs w:val="24"/>
              </w:rPr>
              <w:t xml:space="preserve">Бюджетные кредиты, привлеченные в бюджет </w:t>
            </w:r>
            <w:proofErr w:type="spellStart"/>
            <w:r w:rsidRPr="0079401E">
              <w:rPr>
                <w:rFonts w:ascii="Times New Roman" w:hAnsi="Times New Roman" w:cs="Times New Roman"/>
                <w:sz w:val="24"/>
                <w:szCs w:val="24"/>
              </w:rPr>
              <w:t>Кежемского</w:t>
            </w:r>
            <w:proofErr w:type="spellEnd"/>
            <w:r w:rsidRPr="0079401E">
              <w:rPr>
                <w:rFonts w:ascii="Times New Roman" w:hAnsi="Times New Roman" w:cs="Times New Roman"/>
                <w:sz w:val="24"/>
                <w:szCs w:val="24"/>
              </w:rPr>
              <w:t xml:space="preserve"> района от других бюджетов бюджетной системы Российской Федерации</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01727E" w:rsidP="0001727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25000</w:t>
            </w:r>
            <w:r w:rsidR="00F06B24" w:rsidRPr="0079401E">
              <w:rPr>
                <w:rFonts w:ascii="Times New Roman" w:hAnsi="Times New Roman" w:cs="Times New Roman"/>
                <w:sz w:val="24"/>
                <w:szCs w:val="24"/>
              </w:rPr>
              <w:t>,0</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01727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18400,0</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0,0</w:t>
            </w:r>
          </w:p>
        </w:tc>
        <w:tc>
          <w:tcPr>
            <w:tcW w:w="1723" w:type="dxa"/>
            <w:tcBorders>
              <w:top w:val="single" w:sz="4" w:space="0" w:color="auto"/>
              <w:left w:val="single" w:sz="4" w:space="0" w:color="auto"/>
              <w:bottom w:val="single" w:sz="4" w:space="0" w:color="auto"/>
              <w:right w:val="single" w:sz="4" w:space="0" w:color="auto"/>
            </w:tcBorders>
            <w:vAlign w:val="center"/>
            <w:hideMark/>
          </w:tcPr>
          <w:p w:rsidR="00B764EE" w:rsidRPr="0079401E" w:rsidRDefault="00B764EE" w:rsidP="00B764EE">
            <w:pPr>
              <w:spacing w:after="0" w:line="240" w:lineRule="auto"/>
              <w:jc w:val="center"/>
              <w:rPr>
                <w:rFonts w:ascii="Times New Roman" w:hAnsi="Times New Roman" w:cs="Times New Roman"/>
                <w:sz w:val="24"/>
                <w:szCs w:val="24"/>
              </w:rPr>
            </w:pPr>
            <w:r w:rsidRPr="0079401E">
              <w:rPr>
                <w:rFonts w:ascii="Times New Roman" w:hAnsi="Times New Roman" w:cs="Times New Roman"/>
                <w:sz w:val="24"/>
                <w:szCs w:val="24"/>
              </w:rPr>
              <w:t>0,0</w:t>
            </w:r>
          </w:p>
        </w:tc>
      </w:tr>
      <w:tr w:rsidR="00B764EE" w:rsidRPr="002E5BE8" w:rsidTr="00B764EE">
        <w:trPr>
          <w:trHeight w:val="70"/>
        </w:trPr>
        <w:tc>
          <w:tcPr>
            <w:tcW w:w="582"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1.2</w:t>
            </w:r>
          </w:p>
        </w:tc>
        <w:tc>
          <w:tcPr>
            <w:tcW w:w="8029"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rPr>
                <w:rFonts w:ascii="Times New Roman" w:hAnsi="Times New Roman" w:cs="Times New Roman"/>
                <w:sz w:val="24"/>
                <w:szCs w:val="24"/>
              </w:rPr>
            </w:pPr>
            <w:r w:rsidRPr="002E5BE8">
              <w:rPr>
                <w:rFonts w:ascii="Times New Roman" w:hAnsi="Times New Roman" w:cs="Times New Roman"/>
                <w:sz w:val="24"/>
                <w:szCs w:val="24"/>
              </w:rPr>
              <w:t xml:space="preserve">Муниципальные ценные бумаги </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r>
      <w:tr w:rsidR="00B764EE" w:rsidRPr="002E5BE8" w:rsidTr="00B764EE">
        <w:trPr>
          <w:trHeight w:val="276"/>
        </w:trPr>
        <w:tc>
          <w:tcPr>
            <w:tcW w:w="582"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1.3</w:t>
            </w:r>
          </w:p>
        </w:tc>
        <w:tc>
          <w:tcPr>
            <w:tcW w:w="8029"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rPr>
                <w:rFonts w:ascii="Times New Roman" w:hAnsi="Times New Roman" w:cs="Times New Roman"/>
                <w:sz w:val="24"/>
                <w:szCs w:val="24"/>
              </w:rPr>
            </w:pPr>
            <w:r w:rsidRPr="002E5BE8">
              <w:rPr>
                <w:rFonts w:ascii="Times New Roman" w:hAnsi="Times New Roman" w:cs="Times New Roman"/>
                <w:sz w:val="24"/>
                <w:szCs w:val="24"/>
              </w:rPr>
              <w:t xml:space="preserve">Кредиты, полученные </w:t>
            </w:r>
            <w:proofErr w:type="spellStart"/>
            <w:r w:rsidRPr="002E5BE8">
              <w:rPr>
                <w:rFonts w:ascii="Times New Roman" w:hAnsi="Times New Roman" w:cs="Times New Roman"/>
                <w:sz w:val="24"/>
                <w:szCs w:val="24"/>
              </w:rPr>
              <w:t>Кежемским</w:t>
            </w:r>
            <w:proofErr w:type="spellEnd"/>
            <w:r w:rsidRPr="002E5BE8">
              <w:rPr>
                <w:rFonts w:ascii="Times New Roman" w:hAnsi="Times New Roman" w:cs="Times New Roman"/>
                <w:sz w:val="24"/>
                <w:szCs w:val="24"/>
              </w:rPr>
              <w:t xml:space="preserve"> районом от кредитных организаций, иностранных банков и международных финансовых организаций</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r>
      <w:tr w:rsidR="00B764EE" w:rsidRPr="002E5BE8" w:rsidTr="00B764EE">
        <w:trPr>
          <w:trHeight w:val="70"/>
        </w:trPr>
        <w:tc>
          <w:tcPr>
            <w:tcW w:w="582"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1.4</w:t>
            </w:r>
          </w:p>
        </w:tc>
        <w:tc>
          <w:tcPr>
            <w:tcW w:w="8029"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rPr>
                <w:rFonts w:ascii="Times New Roman" w:hAnsi="Times New Roman" w:cs="Times New Roman"/>
                <w:sz w:val="24"/>
                <w:szCs w:val="24"/>
              </w:rPr>
            </w:pPr>
            <w:r w:rsidRPr="002E5BE8">
              <w:rPr>
                <w:rFonts w:ascii="Times New Roman" w:hAnsi="Times New Roman" w:cs="Times New Roman"/>
                <w:sz w:val="24"/>
                <w:szCs w:val="24"/>
              </w:rPr>
              <w:t xml:space="preserve">Муниципальные гарантии и иные долговые обязательства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95"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hideMark/>
          </w:tcPr>
          <w:p w:rsidR="00B764EE" w:rsidRPr="002E5BE8" w:rsidRDefault="00B764EE" w:rsidP="00B764EE">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w:t>
            </w:r>
          </w:p>
        </w:tc>
      </w:tr>
    </w:tbl>
    <w:p w:rsidR="002F4058" w:rsidRPr="002E5BE8" w:rsidRDefault="002F4058" w:rsidP="00A43A86">
      <w:pPr>
        <w:spacing w:after="0" w:line="240" w:lineRule="auto"/>
        <w:jc w:val="center"/>
        <w:rPr>
          <w:rFonts w:ascii="Times New Roman" w:hAnsi="Times New Roman" w:cs="Times New Roman"/>
          <w:sz w:val="24"/>
          <w:szCs w:val="24"/>
        </w:rPr>
      </w:pPr>
    </w:p>
    <w:p w:rsidR="002F4058" w:rsidRPr="002E5BE8" w:rsidRDefault="002F4058" w:rsidP="0084595A">
      <w:pPr>
        <w:autoSpaceDE w:val="0"/>
        <w:autoSpaceDN w:val="0"/>
        <w:adjustRightInd w:val="0"/>
        <w:spacing w:after="0" w:line="240" w:lineRule="auto"/>
        <w:jc w:val="right"/>
        <w:rPr>
          <w:rFonts w:ascii="Times New Roman" w:hAnsi="Times New Roman" w:cs="Times New Roman"/>
          <w:sz w:val="24"/>
          <w:szCs w:val="24"/>
        </w:rPr>
      </w:pPr>
      <w:r w:rsidRPr="002E5BE8">
        <w:rPr>
          <w:rFonts w:ascii="Times New Roman" w:hAnsi="Times New Roman" w:cs="Times New Roman"/>
          <w:sz w:val="24"/>
          <w:szCs w:val="24"/>
        </w:rPr>
        <w:t>Приложение № 2</w:t>
      </w:r>
    </w:p>
    <w:p w:rsidR="002F4058" w:rsidRPr="002E5BE8"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2E5BE8">
        <w:rPr>
          <w:rFonts w:ascii="Times New Roman" w:hAnsi="Times New Roman" w:cs="Times New Roman"/>
          <w:sz w:val="24"/>
          <w:szCs w:val="24"/>
        </w:rPr>
        <w:t>к</w:t>
      </w:r>
      <w:proofErr w:type="gramEnd"/>
      <w:r w:rsidRPr="002E5BE8">
        <w:rPr>
          <w:rFonts w:ascii="Times New Roman" w:hAnsi="Times New Roman" w:cs="Times New Roman"/>
          <w:sz w:val="24"/>
          <w:szCs w:val="24"/>
        </w:rPr>
        <w:t xml:space="preserve"> подпрограмме № 2</w:t>
      </w:r>
    </w:p>
    <w:p w:rsidR="007A3AAE" w:rsidRPr="002E5BE8" w:rsidRDefault="000872CD" w:rsidP="007A3AAE">
      <w:pPr>
        <w:autoSpaceDE w:val="0"/>
        <w:autoSpaceDN w:val="0"/>
        <w:adjustRightInd w:val="0"/>
        <w:spacing w:after="0" w:line="240" w:lineRule="auto"/>
        <w:jc w:val="right"/>
        <w:rPr>
          <w:rFonts w:ascii="Times New Roman" w:hAnsi="Times New Roman" w:cs="Times New Roman"/>
          <w:i/>
          <w:sz w:val="24"/>
          <w:szCs w:val="24"/>
        </w:rPr>
      </w:pPr>
      <w:r w:rsidRPr="002E5BE8">
        <w:rPr>
          <w:rFonts w:ascii="Times New Roman" w:hAnsi="Times New Roman" w:cs="Times New Roman"/>
          <w:i/>
          <w:sz w:val="24"/>
          <w:szCs w:val="24"/>
        </w:rPr>
        <w:t>(</w:t>
      </w:r>
      <w:proofErr w:type="gramStart"/>
      <w:r w:rsidRPr="002E5BE8">
        <w:rPr>
          <w:rFonts w:ascii="Times New Roman" w:hAnsi="Times New Roman" w:cs="Times New Roman"/>
          <w:i/>
          <w:sz w:val="24"/>
          <w:szCs w:val="24"/>
        </w:rPr>
        <w:t>в</w:t>
      </w:r>
      <w:proofErr w:type="gramEnd"/>
      <w:r w:rsidRPr="002E5BE8">
        <w:rPr>
          <w:rFonts w:ascii="Times New Roman" w:hAnsi="Times New Roman" w:cs="Times New Roman"/>
          <w:i/>
          <w:sz w:val="24"/>
          <w:szCs w:val="24"/>
        </w:rPr>
        <w:t xml:space="preserve"> ред. постановлени</w:t>
      </w:r>
      <w:r w:rsidR="00172FED" w:rsidRPr="002E5BE8">
        <w:rPr>
          <w:rFonts w:ascii="Times New Roman" w:hAnsi="Times New Roman" w:cs="Times New Roman"/>
          <w:i/>
          <w:sz w:val="24"/>
          <w:szCs w:val="24"/>
        </w:rPr>
        <w:t>й</w:t>
      </w:r>
      <w:r w:rsidR="007A3AAE" w:rsidRPr="002E5BE8">
        <w:rPr>
          <w:rFonts w:ascii="Times New Roman" w:hAnsi="Times New Roman" w:cs="Times New Roman"/>
          <w:i/>
          <w:sz w:val="24"/>
          <w:szCs w:val="24"/>
        </w:rPr>
        <w:t xml:space="preserve"> Администрации района </w:t>
      </w:r>
    </w:p>
    <w:p w:rsidR="000B189F" w:rsidRPr="002E5BE8" w:rsidRDefault="00403798" w:rsidP="007A3AAE">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12.03.2019 № 184-п</w:t>
      </w:r>
      <w:r w:rsidR="00B24909" w:rsidRPr="002E5BE8">
        <w:rPr>
          <w:rFonts w:ascii="Times New Roman" w:hAnsi="Times New Roman" w:cs="Times New Roman"/>
          <w:i/>
          <w:sz w:val="24"/>
          <w:szCs w:val="24"/>
        </w:rPr>
        <w:t>, от 25.03.2020 №179-п</w:t>
      </w:r>
      <w:r w:rsidR="000B189F" w:rsidRPr="002E5BE8">
        <w:rPr>
          <w:rFonts w:ascii="Times New Roman" w:hAnsi="Times New Roman" w:cs="Times New Roman"/>
          <w:i/>
          <w:sz w:val="24"/>
          <w:szCs w:val="24"/>
        </w:rPr>
        <w:t>,</w:t>
      </w:r>
    </w:p>
    <w:p w:rsidR="00A23DC5" w:rsidRPr="002E5BE8" w:rsidRDefault="000B189F" w:rsidP="007A3AAE">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0</w:t>
      </w:r>
      <w:r w:rsidR="006722F9" w:rsidRPr="002E5BE8">
        <w:rPr>
          <w:rFonts w:ascii="Times New Roman" w:hAnsi="Times New Roman" w:cs="Times New Roman"/>
          <w:i/>
          <w:sz w:val="24"/>
          <w:szCs w:val="24"/>
        </w:rPr>
        <w:t>2</w:t>
      </w:r>
      <w:r w:rsidRPr="002E5BE8">
        <w:rPr>
          <w:rFonts w:ascii="Times New Roman" w:hAnsi="Times New Roman" w:cs="Times New Roman"/>
          <w:i/>
          <w:sz w:val="24"/>
          <w:szCs w:val="24"/>
        </w:rPr>
        <w:t>.0</w:t>
      </w:r>
      <w:r w:rsidR="006722F9" w:rsidRPr="002E5BE8">
        <w:rPr>
          <w:rFonts w:ascii="Times New Roman" w:hAnsi="Times New Roman" w:cs="Times New Roman"/>
          <w:i/>
          <w:sz w:val="24"/>
          <w:szCs w:val="24"/>
        </w:rPr>
        <w:t>3</w:t>
      </w:r>
      <w:r w:rsidRPr="002E5BE8">
        <w:rPr>
          <w:rFonts w:ascii="Times New Roman" w:hAnsi="Times New Roman" w:cs="Times New Roman"/>
          <w:i/>
          <w:sz w:val="24"/>
          <w:szCs w:val="24"/>
        </w:rPr>
        <w:t xml:space="preserve">.2021 № </w:t>
      </w:r>
      <w:r w:rsidR="006722F9" w:rsidRPr="002E5BE8">
        <w:rPr>
          <w:rFonts w:ascii="Times New Roman" w:hAnsi="Times New Roman" w:cs="Times New Roman"/>
          <w:i/>
          <w:sz w:val="24"/>
          <w:szCs w:val="24"/>
        </w:rPr>
        <w:t>168</w:t>
      </w:r>
      <w:r w:rsidRPr="002E5BE8">
        <w:rPr>
          <w:rFonts w:ascii="Times New Roman" w:hAnsi="Times New Roman" w:cs="Times New Roman"/>
          <w:i/>
          <w:sz w:val="24"/>
          <w:szCs w:val="24"/>
        </w:rPr>
        <w:t>-п</w:t>
      </w:r>
      <w:r w:rsidR="00B764EE" w:rsidRPr="002E5BE8">
        <w:rPr>
          <w:rFonts w:ascii="Times New Roman" w:hAnsi="Times New Roman" w:cs="Times New Roman"/>
          <w:i/>
          <w:sz w:val="24"/>
          <w:szCs w:val="24"/>
        </w:rPr>
        <w:t>, от 15.02.2022 № 94-п</w:t>
      </w:r>
    </w:p>
    <w:p w:rsidR="004357ED" w:rsidRPr="002E5BE8" w:rsidRDefault="00A23DC5" w:rsidP="00515921">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14.02.2023 № 125-п</w:t>
      </w:r>
      <w:r w:rsidR="00293851" w:rsidRPr="002E5BE8">
        <w:rPr>
          <w:rFonts w:ascii="Times New Roman" w:hAnsi="Times New Roman" w:cs="Times New Roman"/>
          <w:i/>
          <w:sz w:val="24"/>
          <w:szCs w:val="24"/>
        </w:rPr>
        <w:t>, от 28.06.2023 № 545-п</w:t>
      </w:r>
      <w:r w:rsidR="004357ED" w:rsidRPr="002E5BE8">
        <w:rPr>
          <w:rFonts w:ascii="Times New Roman" w:hAnsi="Times New Roman" w:cs="Times New Roman"/>
          <w:i/>
          <w:sz w:val="24"/>
          <w:szCs w:val="24"/>
        </w:rPr>
        <w:t xml:space="preserve">, </w:t>
      </w:r>
    </w:p>
    <w:p w:rsidR="007A3AAE" w:rsidRPr="000F4BBC" w:rsidRDefault="004357ED" w:rsidP="00515921">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22.01.2024 № 25-п</w:t>
      </w:r>
      <w:r w:rsidR="001107D2">
        <w:rPr>
          <w:rFonts w:ascii="Times New Roman" w:hAnsi="Times New Roman" w:cs="Times New Roman"/>
          <w:i/>
          <w:sz w:val="24"/>
          <w:szCs w:val="24"/>
        </w:rPr>
        <w:t>,</w:t>
      </w:r>
      <w:r w:rsidR="0001727E">
        <w:rPr>
          <w:rFonts w:ascii="Times New Roman" w:hAnsi="Times New Roman" w:cs="Times New Roman"/>
          <w:i/>
          <w:sz w:val="24"/>
          <w:szCs w:val="24"/>
        </w:rPr>
        <w:t xml:space="preserve"> </w:t>
      </w:r>
      <w:r w:rsidR="0001727E" w:rsidRPr="001107D2">
        <w:rPr>
          <w:rFonts w:ascii="Times New Roman" w:hAnsi="Times New Roman" w:cs="Times New Roman"/>
          <w:i/>
          <w:sz w:val="24"/>
          <w:szCs w:val="24"/>
        </w:rPr>
        <w:t xml:space="preserve">от </w:t>
      </w:r>
      <w:r w:rsidR="003C6178" w:rsidRPr="001107D2">
        <w:rPr>
          <w:rFonts w:ascii="Times New Roman" w:hAnsi="Times New Roman" w:cs="Times New Roman"/>
          <w:i/>
          <w:sz w:val="24"/>
          <w:szCs w:val="24"/>
        </w:rPr>
        <w:t>16</w:t>
      </w:r>
      <w:r w:rsidR="0001727E" w:rsidRPr="001107D2">
        <w:rPr>
          <w:rFonts w:ascii="Times New Roman" w:hAnsi="Times New Roman" w:cs="Times New Roman"/>
          <w:i/>
          <w:sz w:val="24"/>
          <w:szCs w:val="24"/>
        </w:rPr>
        <w:t xml:space="preserve">.01.2025 № </w:t>
      </w:r>
      <w:r w:rsidR="003C6178" w:rsidRPr="001107D2">
        <w:rPr>
          <w:rFonts w:ascii="Times New Roman" w:hAnsi="Times New Roman" w:cs="Times New Roman"/>
          <w:i/>
          <w:sz w:val="24"/>
          <w:szCs w:val="24"/>
        </w:rPr>
        <w:t>35</w:t>
      </w:r>
      <w:r w:rsidR="0001727E" w:rsidRPr="001107D2">
        <w:rPr>
          <w:rFonts w:ascii="Times New Roman" w:hAnsi="Times New Roman" w:cs="Times New Roman"/>
          <w:i/>
          <w:sz w:val="24"/>
          <w:szCs w:val="24"/>
        </w:rPr>
        <w:t>-п</w:t>
      </w:r>
      <w:r w:rsidR="00F27150" w:rsidRPr="001107D2">
        <w:rPr>
          <w:rFonts w:ascii="Times New Roman" w:hAnsi="Times New Roman" w:cs="Times New Roman"/>
          <w:i/>
          <w:sz w:val="24"/>
          <w:szCs w:val="24"/>
        </w:rPr>
        <w:t>)</w:t>
      </w:r>
    </w:p>
    <w:p w:rsidR="002F4058" w:rsidRPr="000F4BBC" w:rsidRDefault="002F4058" w:rsidP="00280371">
      <w:pPr>
        <w:autoSpaceDE w:val="0"/>
        <w:autoSpaceDN w:val="0"/>
        <w:adjustRightInd w:val="0"/>
        <w:spacing w:after="0" w:line="240" w:lineRule="auto"/>
        <w:jc w:val="center"/>
        <w:outlineLvl w:val="0"/>
        <w:rPr>
          <w:rFonts w:ascii="Times New Roman" w:hAnsi="Times New Roman" w:cs="Times New Roman"/>
          <w:sz w:val="24"/>
          <w:szCs w:val="24"/>
        </w:rPr>
      </w:pPr>
    </w:p>
    <w:p w:rsidR="00293851" w:rsidRPr="000F4BBC" w:rsidRDefault="00293851" w:rsidP="00293851">
      <w:pPr>
        <w:autoSpaceDE w:val="0"/>
        <w:autoSpaceDN w:val="0"/>
        <w:adjustRightInd w:val="0"/>
        <w:spacing w:after="0" w:line="240" w:lineRule="auto"/>
        <w:ind w:firstLine="540"/>
        <w:jc w:val="center"/>
        <w:outlineLvl w:val="0"/>
        <w:rPr>
          <w:rFonts w:ascii="Times New Roman" w:hAnsi="Times New Roman" w:cs="Times New Roman"/>
          <w:sz w:val="24"/>
          <w:szCs w:val="24"/>
        </w:rPr>
      </w:pPr>
      <w:r w:rsidRPr="000F4BBC">
        <w:rPr>
          <w:rFonts w:ascii="Times New Roman" w:hAnsi="Times New Roman" w:cs="Times New Roman"/>
          <w:sz w:val="24"/>
          <w:szCs w:val="24"/>
        </w:rPr>
        <w:t xml:space="preserve">Перечень </w:t>
      </w:r>
      <w:r>
        <w:rPr>
          <w:rFonts w:ascii="Times New Roman" w:hAnsi="Times New Roman" w:cs="Times New Roman"/>
          <w:sz w:val="24"/>
          <w:szCs w:val="24"/>
        </w:rPr>
        <w:t xml:space="preserve">и значения показателей результативности </w:t>
      </w:r>
      <w:r w:rsidRPr="000F4BBC">
        <w:rPr>
          <w:rFonts w:ascii="Times New Roman" w:hAnsi="Times New Roman" w:cs="Times New Roman"/>
          <w:sz w:val="24"/>
          <w:szCs w:val="24"/>
        </w:rPr>
        <w:t>подпрограммы</w:t>
      </w:r>
    </w:p>
    <w:p w:rsidR="00293851" w:rsidRPr="000F4BBC" w:rsidRDefault="00293851" w:rsidP="00293851">
      <w:pPr>
        <w:autoSpaceDE w:val="0"/>
        <w:autoSpaceDN w:val="0"/>
        <w:adjustRightInd w:val="0"/>
        <w:spacing w:after="0" w:line="240" w:lineRule="auto"/>
        <w:jc w:val="right"/>
        <w:rPr>
          <w:rFonts w:ascii="Times New Roman" w:hAnsi="Times New Roman" w:cs="Times New Roman"/>
          <w:sz w:val="24"/>
          <w:szCs w:val="24"/>
        </w:rPr>
      </w:pPr>
    </w:p>
    <w:p w:rsidR="00293851" w:rsidRPr="000F4BBC" w:rsidRDefault="00293851" w:rsidP="00293851">
      <w:pPr>
        <w:pStyle w:val="ConsPlusNormal"/>
        <w:ind w:firstLine="0"/>
        <w:jc w:val="center"/>
        <w:rPr>
          <w:rFonts w:ascii="Times New Roman" w:hAnsi="Times New Roman" w:cs="Times New Roman"/>
          <w:sz w:val="24"/>
          <w:szCs w:val="24"/>
        </w:rPr>
      </w:pPr>
    </w:p>
    <w:tbl>
      <w:tblPr>
        <w:tblW w:w="15695" w:type="dxa"/>
        <w:tblInd w:w="50" w:type="dxa"/>
        <w:tblLayout w:type="fixed"/>
        <w:tblCellMar>
          <w:left w:w="75" w:type="dxa"/>
          <w:right w:w="75" w:type="dxa"/>
        </w:tblCellMar>
        <w:tblLook w:val="04A0" w:firstRow="1" w:lastRow="0" w:firstColumn="1" w:lastColumn="0" w:noHBand="0" w:noVBand="1"/>
      </w:tblPr>
      <w:tblGrid>
        <w:gridCol w:w="563"/>
        <w:gridCol w:w="7764"/>
        <w:gridCol w:w="1134"/>
        <w:gridCol w:w="1275"/>
        <w:gridCol w:w="993"/>
        <w:gridCol w:w="993"/>
        <w:gridCol w:w="992"/>
        <w:gridCol w:w="991"/>
        <w:gridCol w:w="990"/>
      </w:tblGrid>
      <w:tr w:rsidR="00293851" w:rsidRPr="000F4BBC" w:rsidTr="00E26D65">
        <w:trPr>
          <w:trHeight w:val="187"/>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w:t>
            </w:r>
          </w:p>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п</w:t>
            </w:r>
            <w:proofErr w:type="gramEnd"/>
            <w:r w:rsidRPr="000F4BBC">
              <w:rPr>
                <w:rFonts w:ascii="Times New Roman" w:hAnsi="Times New Roman" w:cs="Times New Roman"/>
                <w:sz w:val="24"/>
                <w:szCs w:val="24"/>
              </w:rPr>
              <w:t>/п</w:t>
            </w:r>
          </w:p>
        </w:tc>
        <w:tc>
          <w:tcPr>
            <w:tcW w:w="7764"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 xml:space="preserve">Цель, </w:t>
            </w:r>
            <w:r>
              <w:rPr>
                <w:rFonts w:ascii="Times New Roman" w:hAnsi="Times New Roman" w:cs="Times New Roman"/>
                <w:sz w:val="24"/>
                <w:szCs w:val="24"/>
              </w:rPr>
              <w:t>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Единица измерения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Источник информации</w:t>
            </w:r>
          </w:p>
        </w:tc>
        <w:tc>
          <w:tcPr>
            <w:tcW w:w="4959" w:type="dxa"/>
            <w:gridSpan w:val="5"/>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Значения показателей</w:t>
            </w:r>
          </w:p>
        </w:tc>
      </w:tr>
      <w:tr w:rsidR="00293851" w:rsidRPr="004357ED" w:rsidTr="00E26D65">
        <w:trPr>
          <w:trHeight w:val="318"/>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7764"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993" w:type="dxa"/>
            <w:tcBorders>
              <w:top w:val="nil"/>
              <w:left w:val="single" w:sz="4" w:space="0" w:color="auto"/>
              <w:bottom w:val="single" w:sz="4" w:space="0" w:color="auto"/>
              <w:right w:val="single" w:sz="4" w:space="0" w:color="auto"/>
            </w:tcBorders>
            <w:hideMark/>
          </w:tcPr>
          <w:p w:rsidR="00293851" w:rsidRPr="001107D2" w:rsidRDefault="00293851" w:rsidP="0001727E">
            <w:pPr>
              <w:widowControl w:val="0"/>
              <w:autoSpaceDE w:val="0"/>
              <w:autoSpaceDN w:val="0"/>
              <w:adjustRightInd w:val="0"/>
              <w:spacing w:after="0" w:line="240" w:lineRule="auto"/>
              <w:jc w:val="center"/>
              <w:rPr>
                <w:rFonts w:ascii="Times New Roman" w:hAnsi="Times New Roman" w:cs="Times New Roman"/>
                <w:sz w:val="24"/>
                <w:szCs w:val="24"/>
              </w:rPr>
            </w:pPr>
            <w:r w:rsidRPr="001107D2">
              <w:rPr>
                <w:rFonts w:ascii="Times New Roman" w:hAnsi="Times New Roman" w:cs="Times New Roman"/>
                <w:sz w:val="24"/>
                <w:szCs w:val="24"/>
              </w:rPr>
              <w:t>202</w:t>
            </w:r>
            <w:r w:rsidR="0001727E" w:rsidRPr="001107D2">
              <w:rPr>
                <w:rFonts w:ascii="Times New Roman" w:hAnsi="Times New Roman" w:cs="Times New Roman"/>
                <w:sz w:val="24"/>
                <w:szCs w:val="24"/>
              </w:rPr>
              <w:t>4</w:t>
            </w:r>
            <w:r w:rsidRPr="001107D2">
              <w:rPr>
                <w:rFonts w:ascii="Times New Roman" w:hAnsi="Times New Roman" w:cs="Times New Roman"/>
                <w:sz w:val="24"/>
                <w:szCs w:val="24"/>
              </w:rPr>
              <w:t xml:space="preserve"> год</w:t>
            </w:r>
          </w:p>
        </w:tc>
        <w:tc>
          <w:tcPr>
            <w:tcW w:w="993" w:type="dxa"/>
            <w:tcBorders>
              <w:top w:val="nil"/>
              <w:left w:val="single" w:sz="4" w:space="0" w:color="auto"/>
              <w:bottom w:val="single" w:sz="4" w:space="0" w:color="auto"/>
              <w:right w:val="single" w:sz="4" w:space="0" w:color="auto"/>
            </w:tcBorders>
            <w:hideMark/>
          </w:tcPr>
          <w:p w:rsidR="00293851" w:rsidRPr="001107D2"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1107D2">
              <w:rPr>
                <w:rFonts w:ascii="Times New Roman" w:hAnsi="Times New Roman" w:cs="Times New Roman"/>
                <w:sz w:val="24"/>
                <w:szCs w:val="24"/>
              </w:rPr>
              <w:t>2</w:t>
            </w:r>
            <w:r w:rsidR="0001727E" w:rsidRPr="001107D2">
              <w:rPr>
                <w:rFonts w:ascii="Times New Roman" w:hAnsi="Times New Roman" w:cs="Times New Roman"/>
                <w:sz w:val="24"/>
                <w:szCs w:val="24"/>
              </w:rPr>
              <w:t>025</w:t>
            </w:r>
            <w:r w:rsidRPr="001107D2">
              <w:rPr>
                <w:rFonts w:ascii="Times New Roman" w:hAnsi="Times New Roman" w:cs="Times New Roman"/>
                <w:sz w:val="24"/>
                <w:szCs w:val="24"/>
              </w:rPr>
              <w:t xml:space="preserve"> год (план)</w:t>
            </w:r>
          </w:p>
        </w:tc>
        <w:tc>
          <w:tcPr>
            <w:tcW w:w="992" w:type="dxa"/>
            <w:tcBorders>
              <w:top w:val="nil"/>
              <w:left w:val="single" w:sz="4" w:space="0" w:color="auto"/>
              <w:bottom w:val="single" w:sz="4" w:space="0" w:color="auto"/>
              <w:right w:val="single" w:sz="4" w:space="0" w:color="auto"/>
            </w:tcBorders>
          </w:tcPr>
          <w:p w:rsidR="00293851" w:rsidRPr="001107D2" w:rsidRDefault="0001727E" w:rsidP="00E26D65">
            <w:pPr>
              <w:widowControl w:val="0"/>
              <w:autoSpaceDE w:val="0"/>
              <w:autoSpaceDN w:val="0"/>
              <w:adjustRightInd w:val="0"/>
              <w:spacing w:after="0" w:line="240" w:lineRule="auto"/>
              <w:jc w:val="center"/>
              <w:rPr>
                <w:rFonts w:ascii="Times New Roman" w:hAnsi="Times New Roman" w:cs="Times New Roman"/>
                <w:sz w:val="24"/>
                <w:szCs w:val="24"/>
              </w:rPr>
            </w:pPr>
            <w:r w:rsidRPr="001107D2">
              <w:rPr>
                <w:rFonts w:ascii="Times New Roman" w:hAnsi="Times New Roman" w:cs="Times New Roman"/>
                <w:sz w:val="24"/>
                <w:szCs w:val="24"/>
              </w:rPr>
              <w:t>2025</w:t>
            </w:r>
            <w:r w:rsidR="00293851" w:rsidRPr="001107D2">
              <w:rPr>
                <w:rFonts w:ascii="Times New Roman" w:hAnsi="Times New Roman" w:cs="Times New Roman"/>
                <w:sz w:val="24"/>
                <w:szCs w:val="24"/>
              </w:rPr>
              <w:t xml:space="preserve"> год (факт)</w:t>
            </w:r>
          </w:p>
        </w:tc>
        <w:tc>
          <w:tcPr>
            <w:tcW w:w="991" w:type="dxa"/>
            <w:tcBorders>
              <w:top w:val="nil"/>
              <w:left w:val="single" w:sz="4" w:space="0" w:color="auto"/>
              <w:bottom w:val="single" w:sz="4" w:space="0" w:color="auto"/>
              <w:right w:val="single" w:sz="4" w:space="0" w:color="auto"/>
            </w:tcBorders>
          </w:tcPr>
          <w:p w:rsidR="004357ED" w:rsidRPr="001107D2" w:rsidRDefault="00293851" w:rsidP="004357ED">
            <w:pPr>
              <w:widowControl w:val="0"/>
              <w:autoSpaceDE w:val="0"/>
              <w:autoSpaceDN w:val="0"/>
              <w:adjustRightInd w:val="0"/>
              <w:spacing w:after="0" w:line="240" w:lineRule="auto"/>
              <w:jc w:val="center"/>
              <w:rPr>
                <w:rFonts w:ascii="Times New Roman" w:hAnsi="Times New Roman" w:cs="Times New Roman"/>
                <w:sz w:val="24"/>
                <w:szCs w:val="24"/>
              </w:rPr>
            </w:pPr>
            <w:r w:rsidRPr="001107D2">
              <w:rPr>
                <w:rFonts w:ascii="Times New Roman" w:hAnsi="Times New Roman" w:cs="Times New Roman"/>
                <w:sz w:val="24"/>
                <w:szCs w:val="24"/>
              </w:rPr>
              <w:t>202</w:t>
            </w:r>
            <w:r w:rsidR="0001727E" w:rsidRPr="001107D2">
              <w:rPr>
                <w:rFonts w:ascii="Times New Roman" w:hAnsi="Times New Roman" w:cs="Times New Roman"/>
                <w:sz w:val="24"/>
                <w:szCs w:val="24"/>
              </w:rPr>
              <w:t>6</w:t>
            </w:r>
          </w:p>
          <w:p w:rsidR="00293851" w:rsidRPr="001107D2" w:rsidRDefault="00293851" w:rsidP="004357ED">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1107D2">
              <w:rPr>
                <w:rFonts w:ascii="Times New Roman" w:hAnsi="Times New Roman" w:cs="Times New Roman"/>
                <w:sz w:val="24"/>
                <w:szCs w:val="24"/>
              </w:rPr>
              <w:t>год</w:t>
            </w:r>
            <w:proofErr w:type="gramEnd"/>
          </w:p>
        </w:tc>
        <w:tc>
          <w:tcPr>
            <w:tcW w:w="990" w:type="dxa"/>
            <w:tcBorders>
              <w:top w:val="nil"/>
              <w:left w:val="single" w:sz="4" w:space="0" w:color="auto"/>
              <w:bottom w:val="single" w:sz="4" w:space="0" w:color="auto"/>
              <w:right w:val="single" w:sz="4" w:space="0" w:color="auto"/>
            </w:tcBorders>
          </w:tcPr>
          <w:p w:rsidR="0001727E" w:rsidRPr="001107D2" w:rsidRDefault="00293851" w:rsidP="004357ED">
            <w:pPr>
              <w:widowControl w:val="0"/>
              <w:autoSpaceDE w:val="0"/>
              <w:autoSpaceDN w:val="0"/>
              <w:adjustRightInd w:val="0"/>
              <w:spacing w:after="0" w:line="240" w:lineRule="auto"/>
              <w:jc w:val="center"/>
              <w:rPr>
                <w:rFonts w:ascii="Times New Roman" w:hAnsi="Times New Roman" w:cs="Times New Roman"/>
                <w:sz w:val="24"/>
                <w:szCs w:val="24"/>
              </w:rPr>
            </w:pPr>
            <w:r w:rsidRPr="001107D2">
              <w:rPr>
                <w:rFonts w:ascii="Times New Roman" w:hAnsi="Times New Roman" w:cs="Times New Roman"/>
                <w:sz w:val="24"/>
                <w:szCs w:val="24"/>
              </w:rPr>
              <w:t>202</w:t>
            </w:r>
            <w:r w:rsidR="0001727E" w:rsidRPr="001107D2">
              <w:rPr>
                <w:rFonts w:ascii="Times New Roman" w:hAnsi="Times New Roman" w:cs="Times New Roman"/>
                <w:sz w:val="24"/>
                <w:szCs w:val="24"/>
              </w:rPr>
              <w:t>7</w:t>
            </w:r>
          </w:p>
          <w:p w:rsidR="00293851" w:rsidRPr="001107D2" w:rsidRDefault="00293851" w:rsidP="004357ED">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1107D2">
              <w:rPr>
                <w:rFonts w:ascii="Times New Roman" w:hAnsi="Times New Roman" w:cs="Times New Roman"/>
                <w:sz w:val="24"/>
                <w:szCs w:val="24"/>
              </w:rPr>
              <w:t>год</w:t>
            </w:r>
            <w:proofErr w:type="gramEnd"/>
          </w:p>
        </w:tc>
      </w:tr>
      <w:tr w:rsidR="00293851" w:rsidRPr="000F4BBC" w:rsidTr="00E26D65">
        <w:trPr>
          <w:trHeight w:val="184"/>
        </w:trPr>
        <w:tc>
          <w:tcPr>
            <w:tcW w:w="563" w:type="dxa"/>
            <w:tcBorders>
              <w:top w:val="nil"/>
              <w:left w:val="single" w:sz="4" w:space="0" w:color="auto"/>
              <w:bottom w:val="single" w:sz="4" w:space="0" w:color="auto"/>
              <w:right w:val="single" w:sz="4" w:space="0" w:color="auto"/>
            </w:tcBorders>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1</w:t>
            </w:r>
          </w:p>
        </w:tc>
        <w:tc>
          <w:tcPr>
            <w:tcW w:w="7764" w:type="dxa"/>
            <w:tcBorders>
              <w:top w:val="nil"/>
              <w:left w:val="single" w:sz="4" w:space="0" w:color="auto"/>
              <w:bottom w:val="single" w:sz="4" w:space="0" w:color="auto"/>
              <w:right w:val="single" w:sz="4" w:space="0" w:color="auto"/>
            </w:tcBorders>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2</w:t>
            </w:r>
          </w:p>
        </w:tc>
        <w:tc>
          <w:tcPr>
            <w:tcW w:w="1134" w:type="dxa"/>
            <w:tcBorders>
              <w:top w:val="nil"/>
              <w:left w:val="single" w:sz="4" w:space="0" w:color="auto"/>
              <w:bottom w:val="single" w:sz="4" w:space="0" w:color="auto"/>
              <w:right w:val="single" w:sz="4" w:space="0" w:color="auto"/>
            </w:tcBorders>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3</w:t>
            </w:r>
          </w:p>
        </w:tc>
        <w:tc>
          <w:tcPr>
            <w:tcW w:w="1275" w:type="dxa"/>
            <w:tcBorders>
              <w:top w:val="nil"/>
              <w:left w:val="single" w:sz="4" w:space="0" w:color="auto"/>
              <w:bottom w:val="single" w:sz="4" w:space="0" w:color="auto"/>
              <w:right w:val="single" w:sz="4" w:space="0" w:color="auto"/>
            </w:tcBorders>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4</w:t>
            </w:r>
          </w:p>
        </w:tc>
        <w:tc>
          <w:tcPr>
            <w:tcW w:w="993" w:type="dxa"/>
            <w:tcBorders>
              <w:top w:val="nil"/>
              <w:left w:val="single" w:sz="4" w:space="0" w:color="auto"/>
              <w:bottom w:val="single" w:sz="4" w:space="0" w:color="auto"/>
              <w:right w:val="single" w:sz="4" w:space="0" w:color="auto"/>
            </w:tcBorders>
            <w:hideMark/>
          </w:tcPr>
          <w:p w:rsidR="00293851" w:rsidRPr="002E5BE8"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5</w:t>
            </w:r>
          </w:p>
        </w:tc>
        <w:tc>
          <w:tcPr>
            <w:tcW w:w="993" w:type="dxa"/>
            <w:tcBorders>
              <w:top w:val="nil"/>
              <w:left w:val="single" w:sz="4" w:space="0" w:color="auto"/>
              <w:bottom w:val="single" w:sz="4" w:space="0" w:color="auto"/>
              <w:right w:val="single" w:sz="4" w:space="0" w:color="auto"/>
            </w:tcBorders>
            <w:hideMark/>
          </w:tcPr>
          <w:p w:rsidR="00293851" w:rsidRPr="002E5BE8"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6</w:t>
            </w:r>
          </w:p>
        </w:tc>
        <w:tc>
          <w:tcPr>
            <w:tcW w:w="992" w:type="dxa"/>
            <w:tcBorders>
              <w:top w:val="nil"/>
              <w:left w:val="single" w:sz="4" w:space="0" w:color="auto"/>
              <w:bottom w:val="single" w:sz="4" w:space="0" w:color="auto"/>
              <w:right w:val="single" w:sz="4" w:space="0" w:color="auto"/>
            </w:tcBorders>
            <w:hideMark/>
          </w:tcPr>
          <w:p w:rsidR="00293851" w:rsidRPr="002E5BE8"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7</w:t>
            </w:r>
          </w:p>
        </w:tc>
        <w:tc>
          <w:tcPr>
            <w:tcW w:w="991" w:type="dxa"/>
            <w:tcBorders>
              <w:top w:val="nil"/>
              <w:left w:val="single" w:sz="4" w:space="0" w:color="auto"/>
              <w:bottom w:val="single" w:sz="4" w:space="0" w:color="auto"/>
              <w:right w:val="single" w:sz="4" w:space="0" w:color="auto"/>
            </w:tcBorders>
            <w:hideMark/>
          </w:tcPr>
          <w:p w:rsidR="00293851" w:rsidRPr="002E5BE8"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8</w:t>
            </w:r>
          </w:p>
        </w:tc>
        <w:tc>
          <w:tcPr>
            <w:tcW w:w="990" w:type="dxa"/>
            <w:tcBorders>
              <w:top w:val="nil"/>
              <w:left w:val="single" w:sz="4" w:space="0" w:color="auto"/>
              <w:bottom w:val="single" w:sz="4" w:space="0" w:color="auto"/>
              <w:right w:val="single" w:sz="4" w:space="0" w:color="auto"/>
            </w:tcBorders>
          </w:tcPr>
          <w:p w:rsidR="00293851" w:rsidRPr="002E5BE8"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9</w:t>
            </w:r>
          </w:p>
        </w:tc>
      </w:tr>
      <w:tr w:rsidR="00293851" w:rsidRPr="000F4BBC" w:rsidTr="00E26D65">
        <w:trPr>
          <w:cantSplit/>
          <w:trHeight w:val="65"/>
        </w:trPr>
        <w:tc>
          <w:tcPr>
            <w:tcW w:w="56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293851" w:rsidRPr="000F4BBC" w:rsidRDefault="00293851" w:rsidP="00E26D65">
            <w:pPr>
              <w:autoSpaceDE w:val="0"/>
              <w:autoSpaceDN w:val="0"/>
              <w:adjustRightInd w:val="0"/>
              <w:spacing w:after="0" w:line="240" w:lineRule="auto"/>
              <w:rPr>
                <w:rFonts w:ascii="Times New Roman" w:hAnsi="Times New Roman" w:cs="Times New Roman"/>
                <w:sz w:val="24"/>
                <w:szCs w:val="24"/>
              </w:rPr>
            </w:pPr>
          </w:p>
        </w:tc>
        <w:tc>
          <w:tcPr>
            <w:tcW w:w="15132" w:type="dxa"/>
            <w:gridSpan w:val="8"/>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293851" w:rsidRPr="002E5BE8" w:rsidRDefault="00293851" w:rsidP="00E26D65">
            <w:pPr>
              <w:spacing w:after="0" w:line="240" w:lineRule="auto"/>
              <w:rPr>
                <w:rFonts w:ascii="Times New Roman" w:hAnsi="Times New Roman" w:cs="Times New Roman"/>
                <w:sz w:val="24"/>
                <w:szCs w:val="24"/>
              </w:rPr>
            </w:pPr>
            <w:r w:rsidRPr="002E5BE8">
              <w:rPr>
                <w:rFonts w:ascii="Times New Roman" w:hAnsi="Times New Roman" w:cs="Times New Roman"/>
                <w:sz w:val="24"/>
              </w:rPr>
              <w:t>Цель подпрограммы</w:t>
            </w:r>
            <w:r w:rsidRPr="002E5BE8">
              <w:rPr>
                <w:rFonts w:ascii="Times New Roman" w:hAnsi="Times New Roman" w:cs="Times New Roman"/>
                <w:sz w:val="24"/>
                <w:szCs w:val="24"/>
              </w:rPr>
              <w:t xml:space="preserve">: Эффективное управление муниципальным долгом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w:t>
            </w:r>
          </w:p>
        </w:tc>
      </w:tr>
      <w:tr w:rsidR="00293851" w:rsidRPr="000F4BBC" w:rsidTr="00E26D65">
        <w:trPr>
          <w:cantSplit/>
          <w:trHeight w:val="65"/>
        </w:trPr>
        <w:tc>
          <w:tcPr>
            <w:tcW w:w="56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293851" w:rsidRPr="000F4BBC" w:rsidRDefault="00293851" w:rsidP="00E26D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132" w:type="dxa"/>
            <w:gridSpan w:val="8"/>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293851" w:rsidRDefault="00293851" w:rsidP="00E26D65">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Задачи подпрограммы: </w:t>
            </w:r>
          </w:p>
          <w:p w:rsidR="00293851" w:rsidRDefault="00293851" w:rsidP="00E26D65">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Сохранение объема и структуры муниципального долга на</w:t>
            </w:r>
            <w:r>
              <w:rPr>
                <w:rFonts w:ascii="Times New Roman" w:hAnsi="Times New Roman" w:cs="Times New Roman"/>
                <w:sz w:val="24"/>
                <w:szCs w:val="24"/>
              </w:rPr>
              <w:t xml:space="preserve"> экономически безопасном уровне</w:t>
            </w:r>
          </w:p>
          <w:p w:rsidR="00293851" w:rsidRDefault="00293851" w:rsidP="00E26D65">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Соблюдение ограничений по объему муниципального долга и расходам на его обслуживание, установленных федеральным законодательством.</w:t>
            </w:r>
          </w:p>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Обслуживание муниципального долга</w:t>
            </w:r>
          </w:p>
        </w:tc>
      </w:tr>
      <w:tr w:rsidR="00293851" w:rsidRPr="000F4BBC" w:rsidTr="00E26D65">
        <w:trPr>
          <w:cantSplit/>
          <w:trHeight w:val="1249"/>
        </w:trPr>
        <w:tc>
          <w:tcPr>
            <w:tcW w:w="56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293851" w:rsidRPr="000F4BBC" w:rsidRDefault="00293851" w:rsidP="00E26D65">
            <w:pPr>
              <w:autoSpaceDE w:val="0"/>
              <w:autoSpaceDN w:val="0"/>
              <w:adjustRightInd w:val="0"/>
              <w:spacing w:after="0" w:line="240" w:lineRule="auto"/>
              <w:rPr>
                <w:rFonts w:ascii="Times New Roman" w:hAnsi="Times New Roman" w:cs="Times New Roman"/>
                <w:sz w:val="24"/>
                <w:szCs w:val="24"/>
              </w:rPr>
            </w:pPr>
            <w:r w:rsidRPr="000F4BBC">
              <w:rPr>
                <w:rFonts w:ascii="Times New Roman" w:hAnsi="Times New Roman" w:cs="Times New Roman"/>
                <w:sz w:val="24"/>
                <w:szCs w:val="24"/>
              </w:rPr>
              <w:t>1.1</w:t>
            </w:r>
          </w:p>
        </w:tc>
        <w:tc>
          <w:tcPr>
            <w:tcW w:w="7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293851" w:rsidRPr="000F4BBC" w:rsidRDefault="00293851" w:rsidP="00E26D65">
            <w:pPr>
              <w:widowControl w:val="0"/>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Отношение объема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по состоянию на 1 января года, следующего за отчетным, к общему годовому объему доходов районного бюджета в отчетном финансовом году (без учета объемов безвозмездных поступлений)</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процент</w:t>
            </w:r>
            <w:proofErr w:type="gramEnd"/>
          </w:p>
        </w:tc>
        <w:tc>
          <w:tcPr>
            <w:tcW w:w="127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статистика</w:t>
            </w:r>
            <w:proofErr w:type="gramEnd"/>
          </w:p>
        </w:tc>
        <w:tc>
          <w:tcPr>
            <w:tcW w:w="993"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Не более 30</w:t>
            </w:r>
          </w:p>
        </w:tc>
        <w:tc>
          <w:tcPr>
            <w:tcW w:w="993"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Не более 30</w:t>
            </w:r>
          </w:p>
        </w:tc>
        <w:tc>
          <w:tcPr>
            <w:tcW w:w="992"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1" w:type="dxa"/>
            <w:tcBorders>
              <w:top w:val="single" w:sz="6" w:space="0" w:color="auto"/>
              <w:left w:val="single" w:sz="6" w:space="0" w:color="auto"/>
              <w:bottom w:val="single" w:sz="6" w:space="0" w:color="auto"/>
              <w:right w:val="single" w:sz="6" w:space="0" w:color="auto"/>
            </w:tcBorders>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Не более 30</w:t>
            </w:r>
          </w:p>
        </w:tc>
        <w:tc>
          <w:tcPr>
            <w:tcW w:w="990" w:type="dxa"/>
            <w:tcBorders>
              <w:top w:val="single" w:sz="6" w:space="0" w:color="auto"/>
              <w:left w:val="single" w:sz="6" w:space="0" w:color="auto"/>
              <w:bottom w:val="single" w:sz="6" w:space="0" w:color="auto"/>
              <w:right w:val="single" w:sz="6" w:space="0" w:color="auto"/>
            </w:tcBorders>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Не более 30</w:t>
            </w:r>
          </w:p>
        </w:tc>
      </w:tr>
      <w:tr w:rsidR="00293851" w:rsidRPr="000F4BBC" w:rsidTr="00E26D65">
        <w:trPr>
          <w:cantSplit/>
          <w:trHeight w:val="577"/>
        </w:trPr>
        <w:tc>
          <w:tcPr>
            <w:tcW w:w="56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293851" w:rsidRPr="000F4BBC" w:rsidRDefault="00293851" w:rsidP="00E26D65">
            <w:pPr>
              <w:autoSpaceDE w:val="0"/>
              <w:autoSpaceDN w:val="0"/>
              <w:adjustRightInd w:val="0"/>
              <w:spacing w:after="0" w:line="240" w:lineRule="auto"/>
              <w:rPr>
                <w:rFonts w:ascii="Times New Roman" w:hAnsi="Times New Roman" w:cs="Times New Roman"/>
                <w:sz w:val="24"/>
                <w:szCs w:val="24"/>
              </w:rPr>
            </w:pPr>
            <w:r w:rsidRPr="000F4BBC">
              <w:rPr>
                <w:rFonts w:ascii="Times New Roman" w:hAnsi="Times New Roman" w:cs="Times New Roman"/>
                <w:sz w:val="24"/>
                <w:szCs w:val="24"/>
              </w:rPr>
              <w:t>1.2</w:t>
            </w:r>
          </w:p>
        </w:tc>
        <w:tc>
          <w:tcPr>
            <w:tcW w:w="7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Доля расходов на обслуживание муниципального долга в расходах районного бюджета (без учета субвенций)</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процент</w:t>
            </w:r>
            <w:proofErr w:type="gramEnd"/>
          </w:p>
        </w:tc>
        <w:tc>
          <w:tcPr>
            <w:tcW w:w="127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статистика</w:t>
            </w:r>
            <w:proofErr w:type="gramEnd"/>
          </w:p>
        </w:tc>
        <w:tc>
          <w:tcPr>
            <w:tcW w:w="993" w:type="dxa"/>
            <w:tcBorders>
              <w:top w:val="single" w:sz="6" w:space="0" w:color="auto"/>
              <w:left w:val="single" w:sz="6" w:space="0" w:color="auto"/>
              <w:bottom w:val="single" w:sz="6" w:space="0" w:color="auto"/>
              <w:right w:val="single" w:sz="6" w:space="0" w:color="auto"/>
            </w:tcBorders>
            <w:hideMark/>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не</w:t>
            </w:r>
            <w:proofErr w:type="gramEnd"/>
            <w:r w:rsidRPr="000F4BBC">
              <w:rPr>
                <w:rFonts w:ascii="Times New Roman" w:hAnsi="Times New Roman" w:cs="Times New Roman"/>
                <w:sz w:val="24"/>
                <w:szCs w:val="24"/>
              </w:rPr>
              <w:t xml:space="preserve"> более 1</w:t>
            </w:r>
          </w:p>
        </w:tc>
        <w:tc>
          <w:tcPr>
            <w:tcW w:w="993" w:type="dxa"/>
            <w:tcBorders>
              <w:top w:val="single" w:sz="6" w:space="0" w:color="auto"/>
              <w:left w:val="single" w:sz="6" w:space="0" w:color="auto"/>
              <w:bottom w:val="single" w:sz="6" w:space="0" w:color="auto"/>
              <w:right w:val="single" w:sz="6" w:space="0" w:color="auto"/>
            </w:tcBorders>
            <w:hideMark/>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не</w:t>
            </w:r>
            <w:proofErr w:type="gramEnd"/>
            <w:r w:rsidRPr="000F4BBC">
              <w:rPr>
                <w:rFonts w:ascii="Times New Roman" w:hAnsi="Times New Roman" w:cs="Times New Roman"/>
                <w:sz w:val="24"/>
                <w:szCs w:val="24"/>
              </w:rPr>
              <w:t xml:space="preserve"> более 1</w:t>
            </w:r>
          </w:p>
        </w:tc>
        <w:tc>
          <w:tcPr>
            <w:tcW w:w="992" w:type="dxa"/>
            <w:tcBorders>
              <w:top w:val="single" w:sz="6" w:space="0" w:color="auto"/>
              <w:left w:val="single" w:sz="6" w:space="0" w:color="auto"/>
              <w:bottom w:val="single" w:sz="6" w:space="0" w:color="auto"/>
              <w:right w:val="single" w:sz="6" w:space="0" w:color="auto"/>
            </w:tcBorders>
          </w:tcPr>
          <w:p w:rsidR="00293851" w:rsidRPr="000F4BBC" w:rsidRDefault="00293851" w:rsidP="002938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1" w:type="dxa"/>
            <w:tcBorders>
              <w:top w:val="single" w:sz="6" w:space="0" w:color="auto"/>
              <w:left w:val="single" w:sz="6" w:space="0" w:color="auto"/>
              <w:bottom w:val="single" w:sz="6" w:space="0" w:color="auto"/>
              <w:right w:val="single" w:sz="6" w:space="0" w:color="auto"/>
            </w:tcBorders>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не</w:t>
            </w:r>
            <w:proofErr w:type="gramEnd"/>
            <w:r w:rsidRPr="000F4BBC">
              <w:rPr>
                <w:rFonts w:ascii="Times New Roman" w:hAnsi="Times New Roman" w:cs="Times New Roman"/>
                <w:sz w:val="24"/>
                <w:szCs w:val="24"/>
              </w:rPr>
              <w:t xml:space="preserve"> более 1</w:t>
            </w:r>
          </w:p>
        </w:tc>
        <w:tc>
          <w:tcPr>
            <w:tcW w:w="990" w:type="dxa"/>
            <w:tcBorders>
              <w:top w:val="single" w:sz="6" w:space="0" w:color="auto"/>
              <w:left w:val="single" w:sz="6" w:space="0" w:color="auto"/>
              <w:bottom w:val="single" w:sz="6" w:space="0" w:color="auto"/>
              <w:right w:val="single" w:sz="6" w:space="0" w:color="auto"/>
            </w:tcBorders>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не</w:t>
            </w:r>
            <w:proofErr w:type="gramEnd"/>
            <w:r w:rsidRPr="000F4BBC">
              <w:rPr>
                <w:rFonts w:ascii="Times New Roman" w:hAnsi="Times New Roman" w:cs="Times New Roman"/>
                <w:sz w:val="24"/>
                <w:szCs w:val="24"/>
              </w:rPr>
              <w:t xml:space="preserve"> более 1</w:t>
            </w:r>
          </w:p>
        </w:tc>
      </w:tr>
      <w:tr w:rsidR="00293851" w:rsidRPr="000F4BBC" w:rsidTr="00E26D65">
        <w:trPr>
          <w:cantSplit/>
          <w:trHeight w:val="240"/>
        </w:trPr>
        <w:tc>
          <w:tcPr>
            <w:tcW w:w="56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293851" w:rsidRPr="000F4BBC" w:rsidRDefault="00293851" w:rsidP="00E26D65">
            <w:pPr>
              <w:autoSpaceDE w:val="0"/>
              <w:autoSpaceDN w:val="0"/>
              <w:adjustRightInd w:val="0"/>
              <w:spacing w:after="0" w:line="240" w:lineRule="auto"/>
              <w:rPr>
                <w:rFonts w:ascii="Times New Roman" w:hAnsi="Times New Roman" w:cs="Times New Roman"/>
                <w:sz w:val="24"/>
                <w:szCs w:val="24"/>
              </w:rPr>
            </w:pPr>
            <w:r w:rsidRPr="000F4BBC">
              <w:rPr>
                <w:rFonts w:ascii="Times New Roman" w:hAnsi="Times New Roman" w:cs="Times New Roman"/>
                <w:sz w:val="24"/>
                <w:szCs w:val="24"/>
              </w:rPr>
              <w:t>1.3</w:t>
            </w:r>
          </w:p>
        </w:tc>
        <w:tc>
          <w:tcPr>
            <w:tcW w:w="7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Отсутствие просроченной кредиторской задолженности</w:t>
            </w:r>
          </w:p>
        </w:tc>
        <w:tc>
          <w:tcPr>
            <w:tcW w:w="113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293851" w:rsidRPr="000F4BBC" w:rsidRDefault="00293851" w:rsidP="00E26D65">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отчет</w:t>
            </w:r>
            <w:proofErr w:type="gramEnd"/>
            <w:r w:rsidRPr="000F4BBC">
              <w:rPr>
                <w:rFonts w:ascii="Times New Roman" w:hAnsi="Times New Roman" w:cs="Times New Roman"/>
                <w:sz w:val="24"/>
                <w:szCs w:val="24"/>
              </w:rPr>
              <w:t xml:space="preserve"> об исполнении бюджета</w:t>
            </w:r>
          </w:p>
        </w:tc>
        <w:tc>
          <w:tcPr>
            <w:tcW w:w="993"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1"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w:t>
            </w:r>
          </w:p>
        </w:tc>
        <w:tc>
          <w:tcPr>
            <w:tcW w:w="990" w:type="dxa"/>
            <w:tcBorders>
              <w:top w:val="single" w:sz="6" w:space="0" w:color="auto"/>
              <w:left w:val="single" w:sz="6" w:space="0" w:color="auto"/>
              <w:bottom w:val="single" w:sz="6" w:space="0" w:color="auto"/>
              <w:right w:val="single" w:sz="6" w:space="0" w:color="auto"/>
            </w:tcBorders>
          </w:tcPr>
          <w:p w:rsidR="00293851" w:rsidRPr="000F4BBC" w:rsidRDefault="00293851" w:rsidP="00E26D65">
            <w:pPr>
              <w:spacing w:after="0" w:line="240" w:lineRule="auto"/>
              <w:jc w:val="center"/>
              <w:rPr>
                <w:rFonts w:ascii="Times New Roman" w:hAnsi="Times New Roman" w:cs="Times New Roman"/>
                <w:sz w:val="24"/>
                <w:szCs w:val="24"/>
              </w:rPr>
            </w:pPr>
          </w:p>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w:t>
            </w:r>
          </w:p>
        </w:tc>
      </w:tr>
    </w:tbl>
    <w:p w:rsidR="00293851" w:rsidRDefault="00293851" w:rsidP="007A3AAE">
      <w:pPr>
        <w:autoSpaceDE w:val="0"/>
        <w:autoSpaceDN w:val="0"/>
        <w:adjustRightInd w:val="0"/>
        <w:spacing w:after="0" w:line="240" w:lineRule="auto"/>
        <w:jc w:val="right"/>
        <w:rPr>
          <w:rFonts w:ascii="Times New Roman" w:hAnsi="Times New Roman" w:cs="Times New Roman"/>
          <w:sz w:val="24"/>
          <w:szCs w:val="24"/>
        </w:rPr>
      </w:pPr>
    </w:p>
    <w:p w:rsidR="00293851" w:rsidRDefault="00293851" w:rsidP="007A3AAE">
      <w:pPr>
        <w:autoSpaceDE w:val="0"/>
        <w:autoSpaceDN w:val="0"/>
        <w:adjustRightInd w:val="0"/>
        <w:spacing w:after="0" w:line="240" w:lineRule="auto"/>
        <w:jc w:val="right"/>
        <w:rPr>
          <w:rFonts w:ascii="Times New Roman" w:hAnsi="Times New Roman" w:cs="Times New Roman"/>
          <w:sz w:val="24"/>
          <w:szCs w:val="24"/>
        </w:rPr>
      </w:pPr>
    </w:p>
    <w:p w:rsidR="00293851" w:rsidRDefault="00293851" w:rsidP="007A3AAE">
      <w:pPr>
        <w:autoSpaceDE w:val="0"/>
        <w:autoSpaceDN w:val="0"/>
        <w:adjustRightInd w:val="0"/>
        <w:spacing w:after="0" w:line="240" w:lineRule="auto"/>
        <w:jc w:val="right"/>
        <w:rPr>
          <w:rFonts w:ascii="Times New Roman" w:hAnsi="Times New Roman" w:cs="Times New Roman"/>
          <w:sz w:val="24"/>
          <w:szCs w:val="24"/>
        </w:rPr>
      </w:pPr>
    </w:p>
    <w:p w:rsidR="007A3AAE" w:rsidRPr="000F4BBC" w:rsidRDefault="002F4058" w:rsidP="007A3AAE">
      <w:pPr>
        <w:autoSpaceDE w:val="0"/>
        <w:autoSpaceDN w:val="0"/>
        <w:adjustRightInd w:val="0"/>
        <w:spacing w:after="0" w:line="240" w:lineRule="auto"/>
        <w:jc w:val="right"/>
        <w:rPr>
          <w:rFonts w:ascii="Times New Roman" w:hAnsi="Times New Roman" w:cs="Times New Roman"/>
          <w:sz w:val="24"/>
          <w:szCs w:val="24"/>
        </w:rPr>
      </w:pPr>
      <w:r w:rsidRPr="000F4BBC">
        <w:rPr>
          <w:rFonts w:ascii="Times New Roman" w:hAnsi="Times New Roman" w:cs="Times New Roman"/>
          <w:sz w:val="24"/>
          <w:szCs w:val="24"/>
        </w:rPr>
        <w:t>Приложение № 3</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подпрограмме № 2</w:t>
      </w:r>
    </w:p>
    <w:p w:rsidR="00F27150" w:rsidRPr="000F4BBC" w:rsidRDefault="00F27150" w:rsidP="00F27150">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w:t>
      </w:r>
      <w:r w:rsidR="00172FED" w:rsidRPr="000F4BBC">
        <w:rPr>
          <w:rFonts w:ascii="Times New Roman" w:hAnsi="Times New Roman" w:cs="Times New Roman"/>
          <w:i/>
          <w:sz w:val="24"/>
          <w:szCs w:val="24"/>
        </w:rPr>
        <w:t>й</w:t>
      </w:r>
      <w:r w:rsidRPr="000F4BBC">
        <w:rPr>
          <w:rFonts w:ascii="Times New Roman" w:hAnsi="Times New Roman" w:cs="Times New Roman"/>
          <w:i/>
          <w:sz w:val="24"/>
          <w:szCs w:val="24"/>
        </w:rPr>
        <w:t xml:space="preserve"> Администрации района </w:t>
      </w:r>
    </w:p>
    <w:p w:rsidR="000B189F" w:rsidRPr="000F4BBC" w:rsidRDefault="00403798"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w:t>
      </w:r>
      <w:r w:rsidR="00B24909" w:rsidRPr="000F4BBC">
        <w:rPr>
          <w:rFonts w:ascii="Times New Roman" w:hAnsi="Times New Roman" w:cs="Times New Roman"/>
          <w:i/>
          <w:sz w:val="24"/>
          <w:szCs w:val="24"/>
        </w:rPr>
        <w:t>, от 25.03.2020 №179-п</w:t>
      </w:r>
      <w:r w:rsidR="000B189F" w:rsidRPr="000F4BBC">
        <w:rPr>
          <w:rFonts w:ascii="Times New Roman" w:hAnsi="Times New Roman" w:cs="Times New Roman"/>
          <w:i/>
          <w:sz w:val="24"/>
          <w:szCs w:val="24"/>
        </w:rPr>
        <w:t>,</w:t>
      </w:r>
    </w:p>
    <w:p w:rsidR="00B764EE" w:rsidRPr="000F4BBC" w:rsidRDefault="000B189F"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6722F9" w:rsidRPr="000F4BBC">
        <w:rPr>
          <w:rFonts w:ascii="Times New Roman" w:hAnsi="Times New Roman" w:cs="Times New Roman"/>
          <w:i/>
          <w:sz w:val="24"/>
          <w:szCs w:val="24"/>
        </w:rPr>
        <w:t>2</w:t>
      </w:r>
      <w:r w:rsidRPr="000F4BBC">
        <w:rPr>
          <w:rFonts w:ascii="Times New Roman" w:hAnsi="Times New Roman" w:cs="Times New Roman"/>
          <w:i/>
          <w:sz w:val="24"/>
          <w:szCs w:val="24"/>
        </w:rPr>
        <w:t>.0</w:t>
      </w:r>
      <w:r w:rsidR="006722F9" w:rsidRPr="000F4BBC">
        <w:rPr>
          <w:rFonts w:ascii="Times New Roman" w:hAnsi="Times New Roman" w:cs="Times New Roman"/>
          <w:i/>
          <w:sz w:val="24"/>
          <w:szCs w:val="24"/>
        </w:rPr>
        <w:t>3</w:t>
      </w:r>
      <w:r w:rsidRPr="000F4BBC">
        <w:rPr>
          <w:rFonts w:ascii="Times New Roman" w:hAnsi="Times New Roman" w:cs="Times New Roman"/>
          <w:i/>
          <w:sz w:val="24"/>
          <w:szCs w:val="24"/>
        </w:rPr>
        <w:t xml:space="preserve">.2021 № </w:t>
      </w:r>
      <w:r w:rsidR="006722F9" w:rsidRPr="000F4BBC">
        <w:rPr>
          <w:rFonts w:ascii="Times New Roman" w:hAnsi="Times New Roman" w:cs="Times New Roman"/>
          <w:i/>
          <w:sz w:val="24"/>
          <w:szCs w:val="24"/>
        </w:rPr>
        <w:t>168</w:t>
      </w:r>
      <w:r w:rsidRPr="000F4BBC">
        <w:rPr>
          <w:rFonts w:ascii="Times New Roman" w:hAnsi="Times New Roman" w:cs="Times New Roman"/>
          <w:i/>
          <w:sz w:val="24"/>
          <w:szCs w:val="24"/>
        </w:rPr>
        <w:t>-п</w:t>
      </w:r>
      <w:r w:rsidR="00165313" w:rsidRPr="000F4BBC">
        <w:rPr>
          <w:rFonts w:ascii="Times New Roman" w:hAnsi="Times New Roman" w:cs="Times New Roman"/>
          <w:i/>
          <w:sz w:val="24"/>
          <w:szCs w:val="24"/>
        </w:rPr>
        <w:t>, от 0</w:t>
      </w:r>
      <w:r w:rsidR="00B6316F" w:rsidRPr="000F4BBC">
        <w:rPr>
          <w:rFonts w:ascii="Times New Roman" w:hAnsi="Times New Roman" w:cs="Times New Roman"/>
          <w:i/>
          <w:sz w:val="24"/>
          <w:szCs w:val="24"/>
        </w:rPr>
        <w:t>2.11</w:t>
      </w:r>
      <w:r w:rsidR="00165313" w:rsidRPr="000F4BBC">
        <w:rPr>
          <w:rFonts w:ascii="Times New Roman" w:hAnsi="Times New Roman" w:cs="Times New Roman"/>
          <w:i/>
          <w:sz w:val="24"/>
          <w:szCs w:val="24"/>
        </w:rPr>
        <w:t>.2021 №</w:t>
      </w:r>
      <w:r w:rsidR="00B6316F" w:rsidRPr="000F4BBC">
        <w:rPr>
          <w:rFonts w:ascii="Times New Roman" w:hAnsi="Times New Roman" w:cs="Times New Roman"/>
          <w:i/>
          <w:sz w:val="24"/>
          <w:szCs w:val="24"/>
        </w:rPr>
        <w:t xml:space="preserve"> 711-п</w:t>
      </w:r>
      <w:r w:rsidR="00B764EE" w:rsidRPr="000F4BBC">
        <w:rPr>
          <w:rFonts w:ascii="Times New Roman" w:hAnsi="Times New Roman" w:cs="Times New Roman"/>
          <w:i/>
          <w:sz w:val="24"/>
          <w:szCs w:val="24"/>
        </w:rPr>
        <w:t>,</w:t>
      </w:r>
    </w:p>
    <w:p w:rsidR="008E38A9" w:rsidRPr="000F4BBC" w:rsidRDefault="00B764EE"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15.02.2022 № 94-п</w:t>
      </w:r>
      <w:r w:rsidR="002649D6" w:rsidRPr="000F4BBC">
        <w:rPr>
          <w:rFonts w:ascii="Times New Roman" w:hAnsi="Times New Roman" w:cs="Times New Roman"/>
          <w:i/>
          <w:sz w:val="24"/>
          <w:szCs w:val="24"/>
        </w:rPr>
        <w:t>, от 22.04.2022 № 274-п</w:t>
      </w:r>
    </w:p>
    <w:p w:rsidR="004357ED" w:rsidRDefault="008E38A9" w:rsidP="00515921">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14.02.2023 № 125-п</w:t>
      </w:r>
      <w:r w:rsidR="00293851">
        <w:rPr>
          <w:rFonts w:ascii="Times New Roman" w:hAnsi="Times New Roman" w:cs="Times New Roman"/>
          <w:i/>
          <w:sz w:val="24"/>
          <w:szCs w:val="24"/>
        </w:rPr>
        <w:t>, от 28.06.2023 № 545-п</w:t>
      </w:r>
      <w:r w:rsidR="004357ED">
        <w:rPr>
          <w:rFonts w:ascii="Times New Roman" w:hAnsi="Times New Roman" w:cs="Times New Roman"/>
          <w:i/>
          <w:sz w:val="24"/>
          <w:szCs w:val="24"/>
        </w:rPr>
        <w:t>,</w:t>
      </w:r>
    </w:p>
    <w:p w:rsidR="0001727E" w:rsidRDefault="004357ED" w:rsidP="00515921">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22.01.2024 № 25-п</w:t>
      </w:r>
      <w:r w:rsidR="00292539" w:rsidRPr="007A490E">
        <w:rPr>
          <w:rFonts w:ascii="Times New Roman" w:hAnsi="Times New Roman" w:cs="Times New Roman"/>
          <w:i/>
          <w:sz w:val="24"/>
          <w:szCs w:val="24"/>
        </w:rPr>
        <w:t>, от 04.04.2024 № 244-п</w:t>
      </w:r>
      <w:r w:rsidR="0001727E">
        <w:rPr>
          <w:rFonts w:ascii="Times New Roman" w:hAnsi="Times New Roman" w:cs="Times New Roman"/>
          <w:i/>
          <w:sz w:val="24"/>
          <w:szCs w:val="24"/>
        </w:rPr>
        <w:t>,</w:t>
      </w:r>
    </w:p>
    <w:p w:rsidR="00F27150" w:rsidRPr="002E5BE8" w:rsidRDefault="0001727E" w:rsidP="00515921">
      <w:pPr>
        <w:autoSpaceDE w:val="0"/>
        <w:autoSpaceDN w:val="0"/>
        <w:adjustRightInd w:val="0"/>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Pr="001107D2">
        <w:rPr>
          <w:rFonts w:ascii="Times New Roman" w:hAnsi="Times New Roman" w:cs="Times New Roman"/>
          <w:i/>
          <w:sz w:val="24"/>
          <w:szCs w:val="24"/>
        </w:rPr>
        <w:t>от</w:t>
      </w:r>
      <w:proofErr w:type="gramEnd"/>
      <w:r w:rsidRPr="001107D2">
        <w:rPr>
          <w:rFonts w:ascii="Times New Roman" w:hAnsi="Times New Roman" w:cs="Times New Roman"/>
          <w:i/>
          <w:sz w:val="24"/>
          <w:szCs w:val="24"/>
        </w:rPr>
        <w:t xml:space="preserve"> </w:t>
      </w:r>
      <w:r w:rsidR="003C6178" w:rsidRPr="001107D2">
        <w:rPr>
          <w:rFonts w:ascii="Times New Roman" w:hAnsi="Times New Roman" w:cs="Times New Roman"/>
          <w:i/>
          <w:sz w:val="24"/>
          <w:szCs w:val="24"/>
        </w:rPr>
        <w:t>16</w:t>
      </w:r>
      <w:r w:rsidRPr="001107D2">
        <w:rPr>
          <w:rFonts w:ascii="Times New Roman" w:hAnsi="Times New Roman" w:cs="Times New Roman"/>
          <w:i/>
          <w:sz w:val="24"/>
          <w:szCs w:val="24"/>
        </w:rPr>
        <w:t xml:space="preserve">.01.2025 № </w:t>
      </w:r>
      <w:r w:rsidR="003C6178" w:rsidRPr="001107D2">
        <w:rPr>
          <w:rFonts w:ascii="Times New Roman" w:hAnsi="Times New Roman" w:cs="Times New Roman"/>
          <w:i/>
          <w:sz w:val="24"/>
          <w:szCs w:val="24"/>
        </w:rPr>
        <w:t>35</w:t>
      </w:r>
      <w:r w:rsidRPr="001107D2">
        <w:rPr>
          <w:rFonts w:ascii="Times New Roman" w:hAnsi="Times New Roman" w:cs="Times New Roman"/>
          <w:i/>
          <w:sz w:val="24"/>
          <w:szCs w:val="24"/>
        </w:rPr>
        <w:t>-п</w:t>
      </w:r>
      <w:r w:rsidR="000E6283" w:rsidRPr="006B6501">
        <w:rPr>
          <w:rFonts w:ascii="Times New Roman" w:hAnsi="Times New Roman" w:cs="Times New Roman"/>
          <w:i/>
          <w:sz w:val="24"/>
          <w:szCs w:val="24"/>
        </w:rPr>
        <w:t>, от 0</w:t>
      </w:r>
      <w:r w:rsidR="006B6501" w:rsidRPr="006B6501">
        <w:rPr>
          <w:rFonts w:ascii="Times New Roman" w:hAnsi="Times New Roman" w:cs="Times New Roman"/>
          <w:i/>
          <w:sz w:val="24"/>
          <w:szCs w:val="24"/>
        </w:rPr>
        <w:t>6</w:t>
      </w:r>
      <w:r w:rsidR="000E6283" w:rsidRPr="006B6501">
        <w:rPr>
          <w:rFonts w:ascii="Times New Roman" w:hAnsi="Times New Roman" w:cs="Times New Roman"/>
          <w:i/>
          <w:sz w:val="24"/>
          <w:szCs w:val="24"/>
        </w:rPr>
        <w:t>.0</w:t>
      </w:r>
      <w:r w:rsidR="006B6501" w:rsidRPr="006B6501">
        <w:rPr>
          <w:rFonts w:ascii="Times New Roman" w:hAnsi="Times New Roman" w:cs="Times New Roman"/>
          <w:i/>
          <w:sz w:val="24"/>
          <w:szCs w:val="24"/>
        </w:rPr>
        <w:t>3</w:t>
      </w:r>
      <w:r w:rsidR="000E6283" w:rsidRPr="006B6501">
        <w:rPr>
          <w:rFonts w:ascii="Times New Roman" w:hAnsi="Times New Roman" w:cs="Times New Roman"/>
          <w:i/>
          <w:sz w:val="24"/>
          <w:szCs w:val="24"/>
        </w:rPr>
        <w:t xml:space="preserve">.2025 № </w:t>
      </w:r>
      <w:r w:rsidR="006B6501" w:rsidRPr="006B6501">
        <w:rPr>
          <w:rFonts w:ascii="Times New Roman" w:hAnsi="Times New Roman" w:cs="Times New Roman"/>
          <w:i/>
          <w:sz w:val="24"/>
          <w:szCs w:val="24"/>
        </w:rPr>
        <w:t>179</w:t>
      </w:r>
      <w:r w:rsidR="000E6283" w:rsidRPr="006B6501">
        <w:rPr>
          <w:rFonts w:ascii="Times New Roman" w:hAnsi="Times New Roman" w:cs="Times New Roman"/>
          <w:i/>
          <w:sz w:val="24"/>
          <w:szCs w:val="24"/>
        </w:rPr>
        <w:t>-п</w:t>
      </w:r>
      <w:r w:rsidR="00F27150" w:rsidRPr="006B6501">
        <w:rPr>
          <w:rFonts w:ascii="Times New Roman" w:hAnsi="Times New Roman" w:cs="Times New Roman"/>
          <w:i/>
          <w:sz w:val="24"/>
          <w:szCs w:val="24"/>
        </w:rPr>
        <w:t>)</w:t>
      </w:r>
    </w:p>
    <w:p w:rsidR="00F27150" w:rsidRPr="002E5BE8" w:rsidRDefault="00F27150" w:rsidP="0084595A">
      <w:pPr>
        <w:autoSpaceDE w:val="0"/>
        <w:autoSpaceDN w:val="0"/>
        <w:adjustRightInd w:val="0"/>
        <w:spacing w:after="0" w:line="240" w:lineRule="auto"/>
        <w:jc w:val="right"/>
        <w:rPr>
          <w:rFonts w:ascii="Times New Roman" w:hAnsi="Times New Roman" w:cs="Times New Roman"/>
          <w:sz w:val="24"/>
          <w:szCs w:val="24"/>
        </w:rPr>
      </w:pPr>
    </w:p>
    <w:p w:rsidR="002F4058" w:rsidRPr="002E5BE8" w:rsidRDefault="002F4058" w:rsidP="0084595A">
      <w:pPr>
        <w:pStyle w:val="ConsPlusNormal"/>
        <w:ind w:firstLine="0"/>
        <w:jc w:val="center"/>
        <w:rPr>
          <w:rFonts w:ascii="Times New Roman" w:hAnsi="Times New Roman" w:cs="Times New Roman"/>
          <w:sz w:val="16"/>
          <w:szCs w:val="16"/>
        </w:rPr>
      </w:pPr>
    </w:p>
    <w:p w:rsidR="00293851" w:rsidRPr="000F4BBC" w:rsidRDefault="00293851" w:rsidP="00293851">
      <w:pPr>
        <w:pStyle w:val="ConsPlusNormal"/>
        <w:ind w:firstLine="0"/>
        <w:jc w:val="center"/>
        <w:rPr>
          <w:rFonts w:ascii="Times New Roman" w:hAnsi="Times New Roman" w:cs="Times New Roman"/>
          <w:b/>
          <w:bCs/>
          <w:sz w:val="24"/>
          <w:szCs w:val="24"/>
        </w:rPr>
      </w:pPr>
      <w:r w:rsidRPr="002E5BE8">
        <w:rPr>
          <w:rFonts w:ascii="Times New Roman" w:hAnsi="Times New Roman" w:cs="Times New Roman"/>
          <w:b/>
          <w:bCs/>
          <w:sz w:val="24"/>
          <w:szCs w:val="24"/>
        </w:rPr>
        <w:t>Перечень мероприятий подпрограммы с указанием объема средств на их реализацию и ожидаемых результатов</w:t>
      </w:r>
    </w:p>
    <w:tbl>
      <w:tblPr>
        <w:tblW w:w="0" w:type="dxa"/>
        <w:tblInd w:w="108" w:type="dxa"/>
        <w:tblLayout w:type="fixed"/>
        <w:tblLook w:val="00A0" w:firstRow="1" w:lastRow="0" w:firstColumn="1" w:lastColumn="0" w:noHBand="0" w:noVBand="0"/>
      </w:tblPr>
      <w:tblGrid>
        <w:gridCol w:w="4536"/>
        <w:gridCol w:w="1830"/>
        <w:gridCol w:w="611"/>
        <w:gridCol w:w="567"/>
        <w:gridCol w:w="708"/>
        <w:gridCol w:w="468"/>
        <w:gridCol w:w="567"/>
        <w:gridCol w:w="426"/>
        <w:gridCol w:w="837"/>
        <w:gridCol w:w="837"/>
        <w:gridCol w:w="3246"/>
        <w:gridCol w:w="10"/>
      </w:tblGrid>
      <w:tr w:rsidR="00293851" w:rsidRPr="000F4BBC" w:rsidTr="00E26D65">
        <w:trPr>
          <w:trHeight w:val="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 xml:space="preserve">Наименование </w:t>
            </w:r>
            <w:r>
              <w:rPr>
                <w:rFonts w:ascii="Times New Roman" w:hAnsi="Times New Roman" w:cs="Times New Roman"/>
                <w:sz w:val="24"/>
                <w:szCs w:val="24"/>
              </w:rPr>
              <w:t xml:space="preserve">муниципальной </w:t>
            </w:r>
            <w:r w:rsidRPr="000F4BBC">
              <w:rPr>
                <w:rFonts w:ascii="Times New Roman" w:hAnsi="Times New Roman" w:cs="Times New Roman"/>
                <w:sz w:val="24"/>
                <w:szCs w:val="24"/>
              </w:rPr>
              <w:t>программы, подпрограммы</w:t>
            </w:r>
          </w:p>
        </w:tc>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 xml:space="preserve">ГРБС </w:t>
            </w:r>
          </w:p>
        </w:tc>
        <w:tc>
          <w:tcPr>
            <w:tcW w:w="2354" w:type="dxa"/>
            <w:gridSpan w:val="4"/>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Код бюджетной классификации</w:t>
            </w:r>
          </w:p>
        </w:tc>
        <w:tc>
          <w:tcPr>
            <w:tcW w:w="2667" w:type="dxa"/>
            <w:gridSpan w:val="4"/>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Расходы (тыс. рублей), годы</w:t>
            </w:r>
          </w:p>
        </w:tc>
        <w:tc>
          <w:tcPr>
            <w:tcW w:w="3256" w:type="dxa"/>
            <w:gridSpan w:val="2"/>
            <w:tcBorders>
              <w:top w:val="single" w:sz="4" w:space="0" w:color="auto"/>
              <w:left w:val="single" w:sz="4" w:space="0" w:color="auto"/>
              <w:bottom w:val="nil"/>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Ожидаемый результат от реализации подпрограммного мероприятия (в натуральном выражении)</w:t>
            </w:r>
          </w:p>
        </w:tc>
      </w:tr>
      <w:tr w:rsidR="00293851" w:rsidRPr="000F4BBC" w:rsidTr="00E26D65">
        <w:trPr>
          <w:gridAfter w:val="1"/>
          <w:wAfter w:w="10" w:type="dxa"/>
          <w:cantSplit/>
          <w:trHeight w:val="1322"/>
        </w:trPr>
        <w:tc>
          <w:tcPr>
            <w:tcW w:w="14633"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611" w:type="dxa"/>
            <w:tcBorders>
              <w:top w:val="nil"/>
              <w:left w:val="nil"/>
              <w:bottom w:val="single" w:sz="4" w:space="0" w:color="auto"/>
              <w:right w:val="single" w:sz="4" w:space="0" w:color="auto"/>
            </w:tcBorders>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ГРБС</w:t>
            </w:r>
          </w:p>
        </w:tc>
        <w:tc>
          <w:tcPr>
            <w:tcW w:w="567" w:type="dxa"/>
            <w:tcBorders>
              <w:top w:val="nil"/>
              <w:left w:val="nil"/>
              <w:bottom w:val="single" w:sz="4" w:space="0" w:color="auto"/>
              <w:right w:val="single" w:sz="4" w:space="0" w:color="auto"/>
            </w:tcBorders>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proofErr w:type="spellStart"/>
            <w:r w:rsidRPr="000F4BBC">
              <w:rPr>
                <w:rFonts w:ascii="Times New Roman" w:hAnsi="Times New Roman" w:cs="Times New Roman"/>
                <w:sz w:val="24"/>
                <w:szCs w:val="24"/>
              </w:rPr>
              <w:t>РзПр</w:t>
            </w:r>
            <w:proofErr w:type="spellEnd"/>
          </w:p>
        </w:tc>
        <w:tc>
          <w:tcPr>
            <w:tcW w:w="708" w:type="dxa"/>
            <w:tcBorders>
              <w:top w:val="nil"/>
              <w:left w:val="nil"/>
              <w:bottom w:val="single" w:sz="4" w:space="0" w:color="auto"/>
              <w:right w:val="single" w:sz="4" w:space="0" w:color="auto"/>
            </w:tcBorders>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ЦСР</w:t>
            </w:r>
          </w:p>
        </w:tc>
        <w:tc>
          <w:tcPr>
            <w:tcW w:w="468" w:type="dxa"/>
            <w:tcBorders>
              <w:top w:val="nil"/>
              <w:left w:val="nil"/>
              <w:bottom w:val="single" w:sz="4" w:space="0" w:color="auto"/>
              <w:right w:val="single" w:sz="4" w:space="0" w:color="auto"/>
            </w:tcBorders>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ВР</w:t>
            </w:r>
          </w:p>
        </w:tc>
        <w:tc>
          <w:tcPr>
            <w:tcW w:w="567" w:type="dxa"/>
            <w:tcBorders>
              <w:top w:val="single" w:sz="4" w:space="0" w:color="auto"/>
              <w:left w:val="nil"/>
              <w:bottom w:val="single" w:sz="4" w:space="0" w:color="auto"/>
              <w:right w:val="single" w:sz="4" w:space="0" w:color="auto"/>
            </w:tcBorders>
            <w:textDirection w:val="btLr"/>
            <w:vAlign w:val="center"/>
            <w:hideMark/>
          </w:tcPr>
          <w:p w:rsidR="00293851" w:rsidRPr="001107D2" w:rsidRDefault="00293851" w:rsidP="0001727E">
            <w:pPr>
              <w:spacing w:after="0" w:line="240" w:lineRule="auto"/>
              <w:ind w:left="113" w:right="113"/>
              <w:jc w:val="center"/>
              <w:rPr>
                <w:rFonts w:ascii="Times New Roman" w:hAnsi="Times New Roman" w:cs="Times New Roman"/>
                <w:sz w:val="24"/>
                <w:szCs w:val="24"/>
              </w:rPr>
            </w:pPr>
            <w:r w:rsidRPr="001107D2">
              <w:rPr>
                <w:rFonts w:ascii="Times New Roman" w:hAnsi="Times New Roman" w:cs="Times New Roman"/>
                <w:sz w:val="24"/>
                <w:szCs w:val="24"/>
              </w:rPr>
              <w:t>202</w:t>
            </w:r>
            <w:r w:rsidR="0001727E" w:rsidRPr="001107D2">
              <w:rPr>
                <w:rFonts w:ascii="Times New Roman" w:hAnsi="Times New Roman" w:cs="Times New Roman"/>
                <w:sz w:val="24"/>
                <w:szCs w:val="24"/>
              </w:rPr>
              <w:t>5</w:t>
            </w:r>
            <w:r w:rsidRPr="001107D2">
              <w:rPr>
                <w:rFonts w:ascii="Times New Roman" w:hAnsi="Times New Roman" w:cs="Times New Roman"/>
                <w:sz w:val="24"/>
                <w:szCs w:val="24"/>
              </w:rPr>
              <w:t xml:space="preserve"> год</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293851" w:rsidRPr="001107D2" w:rsidRDefault="00293851" w:rsidP="0001727E">
            <w:pPr>
              <w:spacing w:after="0" w:line="240" w:lineRule="auto"/>
              <w:ind w:left="113" w:right="113"/>
              <w:jc w:val="center"/>
              <w:rPr>
                <w:rFonts w:ascii="Times New Roman" w:hAnsi="Times New Roman" w:cs="Times New Roman"/>
                <w:sz w:val="24"/>
                <w:szCs w:val="24"/>
              </w:rPr>
            </w:pPr>
            <w:r w:rsidRPr="001107D2">
              <w:rPr>
                <w:rFonts w:ascii="Times New Roman" w:hAnsi="Times New Roman" w:cs="Times New Roman"/>
                <w:sz w:val="24"/>
                <w:szCs w:val="24"/>
              </w:rPr>
              <w:t>202</w:t>
            </w:r>
            <w:r w:rsidR="0001727E" w:rsidRPr="001107D2">
              <w:rPr>
                <w:rFonts w:ascii="Times New Roman" w:hAnsi="Times New Roman" w:cs="Times New Roman"/>
                <w:sz w:val="24"/>
                <w:szCs w:val="24"/>
              </w:rPr>
              <w:t>6</w:t>
            </w:r>
            <w:r w:rsidRPr="001107D2">
              <w:rPr>
                <w:rFonts w:ascii="Times New Roman" w:hAnsi="Times New Roman" w:cs="Times New Roman"/>
                <w:sz w:val="24"/>
                <w:szCs w:val="24"/>
              </w:rPr>
              <w:t xml:space="preserve"> год</w:t>
            </w:r>
          </w:p>
        </w:tc>
        <w:tc>
          <w:tcPr>
            <w:tcW w:w="837" w:type="dxa"/>
            <w:tcBorders>
              <w:top w:val="nil"/>
              <w:left w:val="single" w:sz="4" w:space="0" w:color="auto"/>
              <w:bottom w:val="single" w:sz="4" w:space="0" w:color="auto"/>
              <w:right w:val="single" w:sz="4" w:space="0" w:color="auto"/>
            </w:tcBorders>
            <w:textDirection w:val="btLr"/>
            <w:hideMark/>
          </w:tcPr>
          <w:p w:rsidR="00293851" w:rsidRPr="001107D2" w:rsidRDefault="00293851" w:rsidP="0001727E">
            <w:pPr>
              <w:spacing w:after="0" w:line="240" w:lineRule="auto"/>
              <w:ind w:left="113" w:right="113"/>
              <w:jc w:val="center"/>
              <w:rPr>
                <w:rFonts w:ascii="Times New Roman" w:hAnsi="Times New Roman" w:cs="Times New Roman"/>
                <w:sz w:val="24"/>
                <w:szCs w:val="24"/>
              </w:rPr>
            </w:pPr>
            <w:r w:rsidRPr="001107D2">
              <w:rPr>
                <w:rFonts w:ascii="Times New Roman" w:hAnsi="Times New Roman" w:cs="Times New Roman"/>
                <w:sz w:val="24"/>
                <w:szCs w:val="24"/>
              </w:rPr>
              <w:t>202</w:t>
            </w:r>
            <w:r w:rsidR="0001727E" w:rsidRPr="001107D2">
              <w:rPr>
                <w:rFonts w:ascii="Times New Roman" w:hAnsi="Times New Roman" w:cs="Times New Roman"/>
                <w:sz w:val="24"/>
                <w:szCs w:val="24"/>
              </w:rPr>
              <w:t>7</w:t>
            </w:r>
            <w:r w:rsidRPr="001107D2">
              <w:rPr>
                <w:rFonts w:ascii="Times New Roman" w:hAnsi="Times New Roman" w:cs="Times New Roman"/>
                <w:sz w:val="24"/>
                <w:szCs w:val="24"/>
              </w:rPr>
              <w:t xml:space="preserve"> год</w:t>
            </w:r>
          </w:p>
        </w:tc>
        <w:tc>
          <w:tcPr>
            <w:tcW w:w="837" w:type="dxa"/>
            <w:tcBorders>
              <w:top w:val="nil"/>
              <w:left w:val="single" w:sz="4" w:space="0" w:color="auto"/>
              <w:bottom w:val="single" w:sz="4" w:space="0" w:color="auto"/>
              <w:right w:val="single" w:sz="4" w:space="0" w:color="auto"/>
            </w:tcBorders>
            <w:textDirection w:val="btLr"/>
            <w:hideMark/>
          </w:tcPr>
          <w:p w:rsidR="00293851" w:rsidRPr="001107D2" w:rsidRDefault="00293851" w:rsidP="00E26D65">
            <w:pPr>
              <w:spacing w:after="0" w:line="240" w:lineRule="auto"/>
              <w:ind w:left="113" w:right="113"/>
              <w:jc w:val="center"/>
              <w:rPr>
                <w:rFonts w:ascii="Times New Roman" w:hAnsi="Times New Roman" w:cs="Times New Roman"/>
                <w:sz w:val="24"/>
                <w:szCs w:val="24"/>
              </w:rPr>
            </w:pPr>
            <w:r w:rsidRPr="001107D2">
              <w:rPr>
                <w:rFonts w:ascii="Times New Roman" w:hAnsi="Times New Roman" w:cs="Times New Roman"/>
                <w:sz w:val="24"/>
                <w:szCs w:val="24"/>
              </w:rPr>
              <w:t>Итого на период</w:t>
            </w:r>
          </w:p>
        </w:tc>
        <w:tc>
          <w:tcPr>
            <w:tcW w:w="3246" w:type="dxa"/>
            <w:tcBorders>
              <w:top w:val="nil"/>
              <w:left w:val="single" w:sz="4" w:space="0" w:color="auto"/>
              <w:bottom w:val="single" w:sz="4" w:space="0" w:color="auto"/>
              <w:right w:val="single" w:sz="4" w:space="0" w:color="auto"/>
            </w:tcBorders>
            <w:vAlign w:val="center"/>
          </w:tcPr>
          <w:p w:rsidR="00293851" w:rsidRPr="000F4BBC" w:rsidRDefault="00293851" w:rsidP="00E26D65">
            <w:pPr>
              <w:spacing w:after="0" w:line="240" w:lineRule="auto"/>
              <w:jc w:val="center"/>
              <w:rPr>
                <w:rFonts w:ascii="Times New Roman" w:hAnsi="Times New Roman" w:cs="Times New Roman"/>
                <w:sz w:val="24"/>
                <w:szCs w:val="24"/>
              </w:rPr>
            </w:pPr>
          </w:p>
        </w:tc>
      </w:tr>
      <w:tr w:rsidR="00293851" w:rsidRPr="000F4BBC" w:rsidTr="00E26D65">
        <w:trPr>
          <w:gridAfter w:val="1"/>
          <w:wAfter w:w="10" w:type="dxa"/>
          <w:trHeight w:val="360"/>
        </w:trPr>
        <w:tc>
          <w:tcPr>
            <w:tcW w:w="14633" w:type="dxa"/>
            <w:gridSpan w:val="11"/>
            <w:tcBorders>
              <w:top w:val="single" w:sz="4" w:space="0" w:color="auto"/>
              <w:left w:val="single" w:sz="4" w:space="0" w:color="auto"/>
              <w:bottom w:val="nil"/>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Цель подпрограммы: эффективное управление муниципальным долгом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293851" w:rsidRPr="000F4BBC" w:rsidTr="00E26D65">
        <w:trPr>
          <w:gridAfter w:val="1"/>
          <w:wAfter w:w="10" w:type="dxa"/>
          <w:trHeight w:val="360"/>
        </w:trPr>
        <w:tc>
          <w:tcPr>
            <w:tcW w:w="14633" w:type="dxa"/>
            <w:gridSpan w:val="11"/>
            <w:tcBorders>
              <w:top w:val="single" w:sz="4" w:space="0" w:color="auto"/>
              <w:left w:val="single" w:sz="4" w:space="0" w:color="auto"/>
              <w:bottom w:val="nil"/>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Задача 1: сохранение объема и структуры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на экономически безопасном уровне</w:t>
            </w:r>
          </w:p>
        </w:tc>
      </w:tr>
      <w:tr w:rsidR="00293851" w:rsidRPr="000F4BBC" w:rsidTr="00E26D65">
        <w:trPr>
          <w:gridAfter w:val="1"/>
          <w:wAfter w:w="10" w:type="dxa"/>
          <w:trHeight w:val="360"/>
        </w:trPr>
        <w:tc>
          <w:tcPr>
            <w:tcW w:w="4536" w:type="dxa"/>
            <w:tcBorders>
              <w:top w:val="single" w:sz="4" w:space="0" w:color="auto"/>
              <w:left w:val="single" w:sz="4" w:space="0" w:color="auto"/>
              <w:bottom w:val="nil"/>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Мероприятие 1.1</w:t>
            </w:r>
          </w:p>
          <w:p w:rsidR="00293851" w:rsidRPr="000F4BBC" w:rsidRDefault="00293851" w:rsidP="00E26D65">
            <w:pPr>
              <w:pStyle w:val="ConsPlusCell"/>
              <w:tabs>
                <w:tab w:val="left" w:pos="993"/>
              </w:tabs>
              <w:jc w:val="both"/>
              <w:rPr>
                <w:rFonts w:ascii="Times New Roman" w:hAnsi="Times New Roman" w:cs="Times New Roman"/>
                <w:sz w:val="24"/>
                <w:szCs w:val="24"/>
              </w:rPr>
            </w:pPr>
            <w:r w:rsidRPr="000F4BBC">
              <w:rPr>
                <w:rFonts w:ascii="Times New Roman" w:hAnsi="Times New Roman" w:cs="Times New Roman"/>
                <w:sz w:val="24"/>
                <w:szCs w:val="24"/>
              </w:rPr>
              <w:t>Разработка программы муниципальных внутренних заимствований на очередной финансовый год и плановый период</w:t>
            </w:r>
          </w:p>
        </w:tc>
        <w:tc>
          <w:tcPr>
            <w:tcW w:w="1830" w:type="dxa"/>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611"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8"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68"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26"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837"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837"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3246"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proofErr w:type="gramStart"/>
            <w:r w:rsidRPr="000F4BBC">
              <w:rPr>
                <w:rFonts w:ascii="Times New Roman" w:hAnsi="Times New Roman" w:cs="Times New Roman"/>
                <w:sz w:val="24"/>
                <w:szCs w:val="24"/>
              </w:rPr>
              <w:t>обеспечение</w:t>
            </w:r>
            <w:proofErr w:type="gramEnd"/>
            <w:r w:rsidRPr="000F4BBC">
              <w:rPr>
                <w:rFonts w:ascii="Times New Roman" w:hAnsi="Times New Roman" w:cs="Times New Roman"/>
                <w:sz w:val="24"/>
                <w:szCs w:val="24"/>
              </w:rPr>
              <w:t xml:space="preserve"> покрытия дефицита районного бюджета за счет заемных средств (ежегодно)</w:t>
            </w:r>
          </w:p>
        </w:tc>
      </w:tr>
      <w:tr w:rsidR="00293851" w:rsidRPr="000F4BBC" w:rsidTr="00E26D65">
        <w:trPr>
          <w:gridAfter w:val="1"/>
          <w:wAfter w:w="10" w:type="dxa"/>
          <w:trHeight w:val="300"/>
        </w:trPr>
        <w:tc>
          <w:tcPr>
            <w:tcW w:w="14633" w:type="dxa"/>
            <w:gridSpan w:val="11"/>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Задача 2: соблюдение ограничений по объему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и расходам на его обслуживание установленных федеральным законодательством</w:t>
            </w:r>
          </w:p>
        </w:tc>
      </w:tr>
      <w:tr w:rsidR="00293851" w:rsidRPr="000F4BBC" w:rsidTr="00E26D65">
        <w:trPr>
          <w:gridAfter w:val="1"/>
          <w:wAfter w:w="10" w:type="dxa"/>
          <w:trHeight w:val="300"/>
        </w:trPr>
        <w:tc>
          <w:tcPr>
            <w:tcW w:w="4536"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Мероприятие 2.1</w:t>
            </w:r>
          </w:p>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13" w:tooltip="&quot;Бюджетный кодекс Российской Федерации&quot; от 31.07.1998 N 145-ФЗ (ред. от 07.05.2013){КонсультантПлюс}" w:history="1">
              <w:r w:rsidRPr="000F4BBC">
                <w:rPr>
                  <w:rStyle w:val="af2"/>
                  <w:rFonts w:ascii="Times New Roman" w:hAnsi="Times New Roman" w:cs="Times New Roman"/>
                  <w:sz w:val="24"/>
                  <w:szCs w:val="24"/>
                </w:rPr>
                <w:t>кодексом</w:t>
              </w:r>
            </w:hyperlink>
            <w:r w:rsidRPr="000F4BBC">
              <w:rPr>
                <w:rFonts w:ascii="Times New Roman" w:hAnsi="Times New Roman" w:cs="Times New Roman"/>
                <w:sz w:val="24"/>
                <w:szCs w:val="24"/>
              </w:rPr>
              <w:t xml:space="preserve"> Российской Федерации</w:t>
            </w:r>
          </w:p>
        </w:tc>
        <w:tc>
          <w:tcPr>
            <w:tcW w:w="1830" w:type="dxa"/>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611"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8"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68"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26"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837"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837"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3246"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pStyle w:val="ConsPlusCell"/>
              <w:jc w:val="both"/>
              <w:rPr>
                <w:rFonts w:ascii="Times New Roman" w:hAnsi="Times New Roman" w:cs="Times New Roman"/>
                <w:sz w:val="24"/>
                <w:szCs w:val="24"/>
              </w:rPr>
            </w:pPr>
            <w:proofErr w:type="gramStart"/>
            <w:r w:rsidRPr="000F4BBC">
              <w:rPr>
                <w:rFonts w:ascii="Times New Roman" w:hAnsi="Times New Roman" w:cs="Times New Roman"/>
                <w:sz w:val="24"/>
                <w:szCs w:val="24"/>
              </w:rPr>
              <w:t>соответствие</w:t>
            </w:r>
            <w:proofErr w:type="gramEnd"/>
            <w:r w:rsidRPr="000F4BBC">
              <w:rPr>
                <w:rFonts w:ascii="Times New Roman" w:hAnsi="Times New Roman" w:cs="Times New Roman"/>
                <w:sz w:val="24"/>
                <w:szCs w:val="24"/>
              </w:rPr>
              <w:t xml:space="preserve"> объема муниципального долга и расходов на его обслуживание ограничениям, установленным Бюджетным </w:t>
            </w:r>
            <w:hyperlink r:id="rId14" w:tooltip="&quot;Бюджетный кодекс Российской Федерации&quot; от 31.07.1998 N 145-ФЗ (ред. от 07.05.2013){КонсультантПлюс}" w:history="1">
              <w:r w:rsidRPr="000F4BBC">
                <w:rPr>
                  <w:rStyle w:val="af2"/>
                  <w:rFonts w:ascii="Times New Roman" w:hAnsi="Times New Roman" w:cs="Times New Roman"/>
                  <w:sz w:val="24"/>
                  <w:szCs w:val="24"/>
                </w:rPr>
                <w:t>кодексом</w:t>
              </w:r>
            </w:hyperlink>
            <w:r w:rsidRPr="000F4BBC">
              <w:rPr>
                <w:rFonts w:ascii="Times New Roman" w:hAnsi="Times New Roman" w:cs="Times New Roman"/>
                <w:sz w:val="24"/>
                <w:szCs w:val="24"/>
              </w:rPr>
              <w:t xml:space="preserve"> Российской Федерации (ежегодно)</w:t>
            </w:r>
          </w:p>
        </w:tc>
      </w:tr>
      <w:tr w:rsidR="00293851" w:rsidRPr="000F4BBC" w:rsidTr="00E26D65">
        <w:trPr>
          <w:gridAfter w:val="1"/>
          <w:wAfter w:w="10" w:type="dxa"/>
          <w:cantSplit/>
          <w:trHeight w:val="305"/>
        </w:trPr>
        <w:tc>
          <w:tcPr>
            <w:tcW w:w="14633" w:type="dxa"/>
            <w:gridSpan w:val="11"/>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Задача 3: обслуживание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293851" w:rsidRPr="000F4BBC" w:rsidTr="00E26D65">
        <w:trPr>
          <w:gridAfter w:val="1"/>
          <w:wAfter w:w="10" w:type="dxa"/>
          <w:cantSplit/>
          <w:trHeight w:val="1950"/>
        </w:trPr>
        <w:tc>
          <w:tcPr>
            <w:tcW w:w="4536"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Мероприятие 3.1</w:t>
            </w:r>
          </w:p>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Осуществление расходов на обслуживание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c>
          <w:tcPr>
            <w:tcW w:w="1830" w:type="dxa"/>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proofErr w:type="gramStart"/>
            <w:r w:rsidRPr="000F4BBC">
              <w:rPr>
                <w:rFonts w:ascii="Times New Roman" w:hAnsi="Times New Roman" w:cs="Times New Roman"/>
                <w:sz w:val="24"/>
                <w:szCs w:val="24"/>
              </w:rPr>
              <w:t>финансовое</w:t>
            </w:r>
            <w:proofErr w:type="gramEnd"/>
            <w:r w:rsidRPr="000F4BBC">
              <w:rPr>
                <w:rFonts w:ascii="Times New Roman" w:hAnsi="Times New Roman" w:cs="Times New Roman"/>
                <w:sz w:val="24"/>
                <w:szCs w:val="24"/>
              </w:rPr>
              <w:t xml:space="preserve">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c>
          <w:tcPr>
            <w:tcW w:w="611" w:type="dxa"/>
            <w:tcBorders>
              <w:top w:val="single" w:sz="4" w:space="0" w:color="auto"/>
              <w:left w:val="nil"/>
              <w:bottom w:val="single" w:sz="4" w:space="0" w:color="auto"/>
              <w:right w:val="single" w:sz="4" w:space="0" w:color="auto"/>
            </w:tcBorders>
            <w:noWrap/>
            <w:textDirection w:val="btLr"/>
            <w:vAlign w:val="center"/>
            <w:hideMark/>
          </w:tcPr>
          <w:p w:rsidR="00293851" w:rsidRPr="006B6501" w:rsidRDefault="00293851" w:rsidP="00E26D65">
            <w:pPr>
              <w:pStyle w:val="ConsPlusCell"/>
              <w:ind w:left="113" w:right="113"/>
              <w:jc w:val="center"/>
              <w:rPr>
                <w:rFonts w:ascii="Times New Roman" w:hAnsi="Times New Roman" w:cs="Times New Roman"/>
                <w:sz w:val="24"/>
                <w:szCs w:val="24"/>
              </w:rPr>
            </w:pPr>
            <w:r w:rsidRPr="006B6501">
              <w:rPr>
                <w:rFonts w:ascii="Times New Roman" w:hAnsi="Times New Roman" w:cs="Times New Roman"/>
                <w:sz w:val="24"/>
                <w:szCs w:val="24"/>
              </w:rPr>
              <w:t>900</w:t>
            </w:r>
          </w:p>
        </w:tc>
        <w:tc>
          <w:tcPr>
            <w:tcW w:w="567" w:type="dxa"/>
            <w:tcBorders>
              <w:top w:val="single" w:sz="4" w:space="0" w:color="auto"/>
              <w:left w:val="nil"/>
              <w:bottom w:val="single" w:sz="4" w:space="0" w:color="auto"/>
              <w:right w:val="single" w:sz="4" w:space="0" w:color="auto"/>
            </w:tcBorders>
            <w:noWrap/>
            <w:textDirection w:val="btLr"/>
            <w:vAlign w:val="center"/>
            <w:hideMark/>
          </w:tcPr>
          <w:p w:rsidR="00293851" w:rsidRPr="006B6501" w:rsidRDefault="00293851" w:rsidP="00E26D65">
            <w:pPr>
              <w:pStyle w:val="ConsPlusCell"/>
              <w:ind w:left="113" w:right="113"/>
              <w:jc w:val="center"/>
              <w:rPr>
                <w:rFonts w:ascii="Times New Roman" w:hAnsi="Times New Roman" w:cs="Times New Roman"/>
                <w:sz w:val="24"/>
                <w:szCs w:val="24"/>
              </w:rPr>
            </w:pPr>
            <w:r w:rsidRPr="006B6501">
              <w:rPr>
                <w:rFonts w:ascii="Times New Roman" w:hAnsi="Times New Roman" w:cs="Times New Roman"/>
                <w:sz w:val="24"/>
                <w:szCs w:val="24"/>
              </w:rPr>
              <w:t>13,01</w:t>
            </w:r>
          </w:p>
        </w:tc>
        <w:tc>
          <w:tcPr>
            <w:tcW w:w="708" w:type="dxa"/>
            <w:tcBorders>
              <w:top w:val="single" w:sz="4" w:space="0" w:color="auto"/>
              <w:left w:val="nil"/>
              <w:bottom w:val="single" w:sz="4" w:space="0" w:color="auto"/>
              <w:right w:val="single" w:sz="4" w:space="0" w:color="auto"/>
            </w:tcBorders>
            <w:noWrap/>
            <w:textDirection w:val="btLr"/>
            <w:vAlign w:val="center"/>
            <w:hideMark/>
          </w:tcPr>
          <w:p w:rsidR="00293851" w:rsidRPr="006B6501" w:rsidRDefault="00293851" w:rsidP="00E26D65">
            <w:pPr>
              <w:pStyle w:val="ConsPlusCell"/>
              <w:ind w:left="113" w:right="113"/>
              <w:jc w:val="center"/>
              <w:rPr>
                <w:rFonts w:ascii="Times New Roman" w:hAnsi="Times New Roman" w:cs="Times New Roman"/>
                <w:sz w:val="24"/>
                <w:szCs w:val="24"/>
              </w:rPr>
            </w:pPr>
            <w:r w:rsidRPr="006B6501">
              <w:rPr>
                <w:rFonts w:ascii="Times New Roman" w:hAnsi="Times New Roman" w:cs="Times New Roman"/>
                <w:sz w:val="24"/>
                <w:szCs w:val="24"/>
              </w:rPr>
              <w:t>11 2 00 00910</w:t>
            </w:r>
          </w:p>
        </w:tc>
        <w:tc>
          <w:tcPr>
            <w:tcW w:w="468" w:type="dxa"/>
            <w:tcBorders>
              <w:top w:val="single" w:sz="4" w:space="0" w:color="auto"/>
              <w:left w:val="nil"/>
              <w:bottom w:val="single" w:sz="4" w:space="0" w:color="auto"/>
              <w:right w:val="single" w:sz="4" w:space="0" w:color="auto"/>
            </w:tcBorders>
            <w:noWrap/>
            <w:textDirection w:val="btLr"/>
            <w:vAlign w:val="center"/>
            <w:hideMark/>
          </w:tcPr>
          <w:p w:rsidR="00293851" w:rsidRPr="006B6501" w:rsidRDefault="00293851" w:rsidP="00E26D65">
            <w:pPr>
              <w:pStyle w:val="ConsPlusCell"/>
              <w:ind w:left="113" w:right="113"/>
              <w:jc w:val="center"/>
              <w:rPr>
                <w:rFonts w:ascii="Times New Roman" w:hAnsi="Times New Roman" w:cs="Times New Roman"/>
                <w:sz w:val="24"/>
                <w:szCs w:val="24"/>
              </w:rPr>
            </w:pPr>
            <w:r w:rsidRPr="006B6501">
              <w:rPr>
                <w:rFonts w:ascii="Times New Roman" w:hAnsi="Times New Roman" w:cs="Times New Roman"/>
                <w:sz w:val="24"/>
                <w:szCs w:val="24"/>
              </w:rPr>
              <w:t>730</w:t>
            </w:r>
          </w:p>
        </w:tc>
        <w:tc>
          <w:tcPr>
            <w:tcW w:w="567" w:type="dxa"/>
            <w:tcBorders>
              <w:top w:val="single" w:sz="4" w:space="0" w:color="auto"/>
              <w:left w:val="nil"/>
              <w:bottom w:val="single" w:sz="4" w:space="0" w:color="auto"/>
              <w:right w:val="single" w:sz="4" w:space="0" w:color="auto"/>
            </w:tcBorders>
            <w:textDirection w:val="btLr"/>
            <w:hideMark/>
          </w:tcPr>
          <w:p w:rsidR="00293851" w:rsidRPr="006B6501" w:rsidRDefault="00832344" w:rsidP="00832344">
            <w:pPr>
              <w:spacing w:after="0" w:line="240" w:lineRule="auto"/>
              <w:ind w:left="113" w:right="113"/>
              <w:jc w:val="center"/>
              <w:rPr>
                <w:rFonts w:ascii="Times New Roman" w:hAnsi="Times New Roman" w:cs="Times New Roman"/>
                <w:sz w:val="24"/>
                <w:szCs w:val="24"/>
              </w:rPr>
            </w:pPr>
            <w:r w:rsidRPr="006B6501">
              <w:rPr>
                <w:rFonts w:ascii="Times New Roman" w:hAnsi="Times New Roman" w:cs="Times New Roman"/>
                <w:sz w:val="24"/>
                <w:szCs w:val="24"/>
              </w:rPr>
              <w:t>3</w:t>
            </w:r>
            <w:r w:rsidR="0001727E" w:rsidRPr="006B6501">
              <w:rPr>
                <w:rFonts w:ascii="Times New Roman" w:hAnsi="Times New Roman" w:cs="Times New Roman"/>
                <w:sz w:val="24"/>
                <w:szCs w:val="24"/>
              </w:rPr>
              <w:t>,</w:t>
            </w:r>
            <w:r w:rsidRPr="006B6501">
              <w:rPr>
                <w:rFonts w:ascii="Times New Roman" w:hAnsi="Times New Roman" w:cs="Times New Roman"/>
                <w:sz w:val="24"/>
                <w:szCs w:val="24"/>
              </w:rPr>
              <w:t>578</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293851" w:rsidRPr="006B6501" w:rsidRDefault="00293851" w:rsidP="00E26D65">
            <w:pPr>
              <w:spacing w:after="0" w:line="240" w:lineRule="auto"/>
              <w:ind w:left="113" w:right="113"/>
              <w:jc w:val="center"/>
              <w:rPr>
                <w:rFonts w:ascii="Times New Roman" w:hAnsi="Times New Roman" w:cs="Times New Roman"/>
                <w:sz w:val="24"/>
                <w:szCs w:val="24"/>
              </w:rPr>
            </w:pPr>
            <w:r w:rsidRPr="006B6501">
              <w:rPr>
                <w:rFonts w:ascii="Times New Roman" w:hAnsi="Times New Roman" w:cs="Times New Roman"/>
                <w:sz w:val="24"/>
                <w:szCs w:val="24"/>
              </w:rPr>
              <w:t>0,000</w:t>
            </w:r>
          </w:p>
        </w:tc>
        <w:tc>
          <w:tcPr>
            <w:tcW w:w="837" w:type="dxa"/>
            <w:tcBorders>
              <w:top w:val="single" w:sz="4" w:space="0" w:color="auto"/>
              <w:left w:val="single" w:sz="4" w:space="0" w:color="auto"/>
              <w:bottom w:val="single" w:sz="4" w:space="0" w:color="auto"/>
              <w:right w:val="single" w:sz="4" w:space="0" w:color="auto"/>
            </w:tcBorders>
            <w:textDirection w:val="btLr"/>
            <w:hideMark/>
          </w:tcPr>
          <w:p w:rsidR="00293851" w:rsidRPr="006B6501" w:rsidRDefault="00293851" w:rsidP="00E26D65">
            <w:pPr>
              <w:spacing w:after="0" w:line="240" w:lineRule="auto"/>
              <w:ind w:left="113" w:right="113"/>
              <w:jc w:val="center"/>
              <w:rPr>
                <w:rFonts w:ascii="Times New Roman" w:hAnsi="Times New Roman" w:cs="Times New Roman"/>
                <w:sz w:val="24"/>
                <w:szCs w:val="24"/>
              </w:rPr>
            </w:pPr>
            <w:r w:rsidRPr="006B6501">
              <w:rPr>
                <w:rFonts w:ascii="Times New Roman" w:hAnsi="Times New Roman" w:cs="Times New Roman"/>
                <w:sz w:val="24"/>
                <w:szCs w:val="24"/>
              </w:rPr>
              <w:t>0,000</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293851" w:rsidRPr="006B6501" w:rsidRDefault="00832344" w:rsidP="00E26D65">
            <w:pPr>
              <w:spacing w:after="0" w:line="240" w:lineRule="auto"/>
              <w:ind w:left="113" w:right="113"/>
              <w:jc w:val="center"/>
              <w:rPr>
                <w:rFonts w:ascii="Times New Roman" w:hAnsi="Times New Roman" w:cs="Times New Roman"/>
                <w:sz w:val="24"/>
                <w:szCs w:val="24"/>
              </w:rPr>
            </w:pPr>
            <w:r w:rsidRPr="006B6501">
              <w:rPr>
                <w:rFonts w:ascii="Times New Roman" w:hAnsi="Times New Roman" w:cs="Times New Roman"/>
                <w:sz w:val="24"/>
                <w:szCs w:val="24"/>
              </w:rPr>
              <w:t>3,578</w:t>
            </w:r>
          </w:p>
        </w:tc>
        <w:tc>
          <w:tcPr>
            <w:tcW w:w="3246"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proofErr w:type="gramStart"/>
            <w:r w:rsidRPr="000F4BBC">
              <w:rPr>
                <w:rFonts w:ascii="Times New Roman" w:hAnsi="Times New Roman" w:cs="Times New Roman"/>
                <w:sz w:val="24"/>
                <w:szCs w:val="24"/>
              </w:rPr>
              <w:t>обслуживание</w:t>
            </w:r>
            <w:proofErr w:type="gramEnd"/>
            <w:r w:rsidRPr="000F4BBC">
              <w:rPr>
                <w:rFonts w:ascii="Times New Roman" w:hAnsi="Times New Roman" w:cs="Times New Roman"/>
                <w:sz w:val="24"/>
                <w:szCs w:val="24"/>
              </w:rPr>
              <w:t xml:space="preserve">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в полном объеме (ежегодно)</w:t>
            </w:r>
          </w:p>
        </w:tc>
      </w:tr>
      <w:tr w:rsidR="00293851" w:rsidRPr="000F4BBC" w:rsidTr="00E26D65">
        <w:trPr>
          <w:gridAfter w:val="1"/>
          <w:wAfter w:w="10" w:type="dxa"/>
          <w:trHeight w:val="300"/>
        </w:trPr>
        <w:tc>
          <w:tcPr>
            <w:tcW w:w="4536"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Мероприятие 3.2</w:t>
            </w:r>
          </w:p>
          <w:p w:rsidR="00293851" w:rsidRPr="000F4BBC" w:rsidRDefault="00293851" w:rsidP="00E26D65">
            <w:pPr>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Соблюдение сроков исполнения долговых обязательств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w:t>
            </w:r>
          </w:p>
        </w:tc>
        <w:tc>
          <w:tcPr>
            <w:tcW w:w="1830" w:type="dxa"/>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611"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8"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68" w:type="dxa"/>
            <w:tcBorders>
              <w:top w:val="single" w:sz="4" w:space="0" w:color="auto"/>
              <w:left w:val="nil"/>
              <w:bottom w:val="single" w:sz="4" w:space="0" w:color="auto"/>
              <w:right w:val="single" w:sz="4" w:space="0" w:color="auto"/>
            </w:tcBorders>
            <w:noWrap/>
            <w:vAlign w:val="center"/>
            <w:hideMark/>
          </w:tcPr>
          <w:p w:rsidR="00293851" w:rsidRPr="000F4BBC" w:rsidRDefault="00293851" w:rsidP="00E26D65">
            <w:pPr>
              <w:pStyle w:val="ConsPlusCell"/>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26"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837"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837" w:type="dxa"/>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3246"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jc w:val="both"/>
              <w:rPr>
                <w:rFonts w:ascii="Times New Roman" w:hAnsi="Times New Roman" w:cs="Times New Roman"/>
                <w:sz w:val="24"/>
                <w:szCs w:val="24"/>
              </w:rPr>
            </w:pPr>
            <w:proofErr w:type="gramStart"/>
            <w:r w:rsidRPr="000F4BBC">
              <w:rPr>
                <w:rFonts w:ascii="Times New Roman" w:hAnsi="Times New Roman" w:cs="Times New Roman"/>
                <w:sz w:val="24"/>
                <w:szCs w:val="24"/>
              </w:rPr>
              <w:t>своевременное</w:t>
            </w:r>
            <w:proofErr w:type="gramEnd"/>
            <w:r w:rsidRPr="000F4BBC">
              <w:rPr>
                <w:rFonts w:ascii="Times New Roman" w:hAnsi="Times New Roman" w:cs="Times New Roman"/>
                <w:sz w:val="24"/>
                <w:szCs w:val="24"/>
              </w:rPr>
              <w:t xml:space="preserve"> обслуживание муниципального долга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(ежегодно)</w:t>
            </w:r>
          </w:p>
        </w:tc>
      </w:tr>
    </w:tbl>
    <w:p w:rsidR="00293851" w:rsidRPr="000F4BBC" w:rsidRDefault="00293851" w:rsidP="00293851">
      <w:pPr>
        <w:pStyle w:val="ConsPlusNormal"/>
        <w:ind w:firstLine="0"/>
        <w:jc w:val="both"/>
        <w:rPr>
          <w:rFonts w:ascii="Times New Roman" w:hAnsi="Times New Roman" w:cs="Times New Roman"/>
          <w:sz w:val="24"/>
          <w:szCs w:val="24"/>
        </w:rPr>
      </w:pPr>
    </w:p>
    <w:p w:rsidR="00293851" w:rsidRPr="000F4BBC" w:rsidRDefault="00293851" w:rsidP="00293851">
      <w:pPr>
        <w:autoSpaceDE w:val="0"/>
        <w:autoSpaceDN w:val="0"/>
        <w:adjustRightInd w:val="0"/>
        <w:spacing w:after="0" w:line="240" w:lineRule="auto"/>
        <w:jc w:val="both"/>
        <w:outlineLvl w:val="0"/>
        <w:rPr>
          <w:rFonts w:ascii="Times New Roman" w:hAnsi="Times New Roman" w:cs="Times New Roman"/>
          <w:sz w:val="16"/>
          <w:szCs w:val="16"/>
        </w:rPr>
      </w:pPr>
    </w:p>
    <w:p w:rsidR="002F4058" w:rsidRPr="000F4BBC" w:rsidRDefault="002F4058" w:rsidP="00280371">
      <w:pPr>
        <w:pStyle w:val="ConsPlusNormal"/>
        <w:ind w:firstLine="0"/>
        <w:jc w:val="both"/>
        <w:rPr>
          <w:rFonts w:ascii="Times New Roman" w:hAnsi="Times New Roman" w:cs="Times New Roman"/>
        </w:rPr>
      </w:pPr>
    </w:p>
    <w:p w:rsidR="002F4058" w:rsidRPr="000F4BBC" w:rsidRDefault="002F4058" w:rsidP="0084595A">
      <w:pPr>
        <w:autoSpaceDE w:val="0"/>
        <w:autoSpaceDN w:val="0"/>
        <w:adjustRightInd w:val="0"/>
        <w:spacing w:after="0" w:line="240" w:lineRule="auto"/>
        <w:jc w:val="both"/>
        <w:rPr>
          <w:rFonts w:ascii="Times New Roman" w:hAnsi="Times New Roman" w:cs="Times New Roman"/>
          <w:sz w:val="24"/>
          <w:szCs w:val="24"/>
        </w:rPr>
        <w:sectPr w:rsidR="002F4058" w:rsidRPr="000F4BBC" w:rsidSect="0007340E">
          <w:pgSz w:w="16838" w:h="11906" w:orient="landscape"/>
          <w:pgMar w:top="1134" w:right="567" w:bottom="567" w:left="567" w:header="709" w:footer="709" w:gutter="0"/>
          <w:cols w:space="708"/>
          <w:docGrid w:linePitch="381"/>
        </w:sectPr>
      </w:pPr>
    </w:p>
    <w:p w:rsidR="002F4058" w:rsidRPr="000F4BBC" w:rsidRDefault="002F4058" w:rsidP="0084595A">
      <w:pPr>
        <w:pStyle w:val="ConsPlusNormal"/>
        <w:widowControl/>
        <w:ind w:firstLine="0"/>
        <w:jc w:val="right"/>
        <w:outlineLvl w:val="2"/>
        <w:rPr>
          <w:rFonts w:ascii="Times New Roman" w:hAnsi="Times New Roman" w:cs="Times New Roman"/>
          <w:sz w:val="24"/>
          <w:szCs w:val="24"/>
        </w:rPr>
      </w:pPr>
    </w:p>
    <w:p w:rsidR="002F4058" w:rsidRPr="000F4BBC" w:rsidRDefault="002F4058" w:rsidP="0084595A">
      <w:pPr>
        <w:pStyle w:val="ConsPlusNormal"/>
        <w:widowControl/>
        <w:ind w:firstLine="0"/>
        <w:jc w:val="right"/>
        <w:outlineLvl w:val="2"/>
        <w:rPr>
          <w:rFonts w:ascii="Times New Roman" w:hAnsi="Times New Roman" w:cs="Times New Roman"/>
          <w:sz w:val="24"/>
          <w:szCs w:val="24"/>
        </w:rPr>
      </w:pPr>
      <w:r w:rsidRPr="000F4BBC">
        <w:rPr>
          <w:rFonts w:ascii="Times New Roman" w:hAnsi="Times New Roman" w:cs="Times New Roman"/>
          <w:sz w:val="24"/>
          <w:szCs w:val="24"/>
        </w:rPr>
        <w:t>Приложение № 5</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муниципальной программе</w:t>
      </w:r>
    </w:p>
    <w:p w:rsidR="00F27150" w:rsidRPr="000F4BBC" w:rsidRDefault="00F27150" w:rsidP="00F27150">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постановлений Администрации района </w:t>
      </w:r>
    </w:p>
    <w:p w:rsidR="00FC678A" w:rsidRDefault="00F27150"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29.09.2015 № 888-п, от 14.09.2016 № 735-п</w:t>
      </w:r>
      <w:r w:rsidR="000872CD" w:rsidRPr="000F4BBC">
        <w:rPr>
          <w:rFonts w:ascii="Times New Roman" w:hAnsi="Times New Roman" w:cs="Times New Roman"/>
          <w:i/>
          <w:sz w:val="24"/>
          <w:szCs w:val="24"/>
        </w:rPr>
        <w:t xml:space="preserve">, </w:t>
      </w:r>
    </w:p>
    <w:p w:rsidR="00FC678A" w:rsidRDefault="00AC6C34" w:rsidP="00FC678A">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0872CD" w:rsidRPr="000F4BBC">
        <w:rPr>
          <w:rFonts w:ascii="Times New Roman" w:hAnsi="Times New Roman" w:cs="Times New Roman"/>
          <w:i/>
          <w:sz w:val="24"/>
          <w:szCs w:val="24"/>
        </w:rPr>
        <w:t>от</w:t>
      </w:r>
      <w:proofErr w:type="gramEnd"/>
      <w:r w:rsidR="000872CD" w:rsidRPr="000F4BBC">
        <w:rPr>
          <w:rFonts w:ascii="Times New Roman" w:hAnsi="Times New Roman" w:cs="Times New Roman"/>
          <w:i/>
          <w:sz w:val="24"/>
          <w:szCs w:val="24"/>
        </w:rPr>
        <w:t xml:space="preserve"> 31.01.3017 № 62-п</w:t>
      </w:r>
      <w:r w:rsidR="00FC678A">
        <w:rPr>
          <w:rFonts w:ascii="Times New Roman" w:hAnsi="Times New Roman" w:cs="Times New Roman"/>
          <w:i/>
          <w:sz w:val="24"/>
          <w:szCs w:val="24"/>
        </w:rPr>
        <w:t>,</w:t>
      </w:r>
      <w:r w:rsidR="00806029" w:rsidRPr="000F4BBC">
        <w:rPr>
          <w:rFonts w:ascii="Times New Roman" w:hAnsi="Times New Roman" w:cs="Times New Roman"/>
          <w:i/>
          <w:sz w:val="24"/>
          <w:szCs w:val="24"/>
        </w:rPr>
        <w:t>от 27.04.2017 № 353-п</w:t>
      </w:r>
      <w:r w:rsidR="005423DD" w:rsidRPr="000F4BBC">
        <w:rPr>
          <w:rFonts w:ascii="Times New Roman" w:hAnsi="Times New Roman" w:cs="Times New Roman"/>
          <w:i/>
          <w:sz w:val="24"/>
          <w:szCs w:val="24"/>
        </w:rPr>
        <w:t>,</w:t>
      </w:r>
    </w:p>
    <w:p w:rsidR="003B19A8" w:rsidRPr="000F4BBC" w:rsidRDefault="00AC6C34" w:rsidP="00FC678A">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5423DD" w:rsidRPr="000F4BBC">
        <w:rPr>
          <w:rFonts w:ascii="Times New Roman" w:hAnsi="Times New Roman" w:cs="Times New Roman"/>
          <w:i/>
          <w:sz w:val="24"/>
          <w:szCs w:val="24"/>
        </w:rPr>
        <w:t>от</w:t>
      </w:r>
      <w:proofErr w:type="gramEnd"/>
      <w:r w:rsidR="005423DD" w:rsidRPr="000F4BBC">
        <w:rPr>
          <w:rFonts w:ascii="Times New Roman" w:hAnsi="Times New Roman" w:cs="Times New Roman"/>
          <w:i/>
          <w:sz w:val="24"/>
          <w:szCs w:val="24"/>
        </w:rPr>
        <w:t xml:space="preserve"> 10.08.2018 № 553-п</w:t>
      </w:r>
      <w:r w:rsidR="003B19A8" w:rsidRPr="000F4BBC">
        <w:rPr>
          <w:rFonts w:ascii="Times New Roman" w:hAnsi="Times New Roman" w:cs="Times New Roman"/>
          <w:i/>
          <w:sz w:val="24"/>
          <w:szCs w:val="24"/>
        </w:rPr>
        <w:t>,</w:t>
      </w:r>
    </w:p>
    <w:p w:rsidR="000B189F" w:rsidRPr="000F4BBC" w:rsidRDefault="00260424" w:rsidP="00F27150">
      <w:pPr>
        <w:autoSpaceDE w:val="0"/>
        <w:autoSpaceDN w:val="0"/>
        <w:adjustRightInd w:val="0"/>
        <w:spacing w:after="0" w:line="240" w:lineRule="auto"/>
        <w:jc w:val="right"/>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w:t>
      </w:r>
      <w:r w:rsidR="003B19A8" w:rsidRPr="000F4BBC">
        <w:rPr>
          <w:rFonts w:ascii="Times New Roman" w:hAnsi="Times New Roman" w:cs="Times New Roman"/>
          <w:i/>
          <w:sz w:val="24"/>
          <w:szCs w:val="24"/>
        </w:rPr>
        <w:t>, от 07.08.2019 № 559-п</w:t>
      </w:r>
      <w:r w:rsidR="00B24909" w:rsidRPr="000F4BBC">
        <w:rPr>
          <w:rFonts w:ascii="Times New Roman" w:hAnsi="Times New Roman" w:cs="Times New Roman"/>
          <w:i/>
          <w:sz w:val="24"/>
          <w:szCs w:val="24"/>
        </w:rPr>
        <w:t xml:space="preserve">, </w:t>
      </w:r>
    </w:p>
    <w:p w:rsidR="000B189F" w:rsidRPr="000F4BBC" w:rsidRDefault="00AC6C34" w:rsidP="00FC678A">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B24909" w:rsidRPr="000F4BBC">
        <w:rPr>
          <w:rFonts w:ascii="Times New Roman" w:hAnsi="Times New Roman" w:cs="Times New Roman"/>
          <w:i/>
          <w:sz w:val="24"/>
          <w:szCs w:val="24"/>
        </w:rPr>
        <w:t>от</w:t>
      </w:r>
      <w:proofErr w:type="gramEnd"/>
      <w:r w:rsidR="00B24909" w:rsidRPr="000F4BBC">
        <w:rPr>
          <w:rFonts w:ascii="Times New Roman" w:hAnsi="Times New Roman" w:cs="Times New Roman"/>
          <w:i/>
          <w:sz w:val="24"/>
          <w:szCs w:val="24"/>
        </w:rPr>
        <w:t xml:space="preserve"> 25.03.2020 №179-п</w:t>
      </w:r>
      <w:r w:rsidR="00140747" w:rsidRPr="000F4BBC">
        <w:rPr>
          <w:rFonts w:ascii="Times New Roman" w:hAnsi="Times New Roman" w:cs="Times New Roman"/>
          <w:i/>
          <w:sz w:val="24"/>
          <w:szCs w:val="24"/>
        </w:rPr>
        <w:t>, от 30.11.2020 №758-п</w:t>
      </w:r>
      <w:r w:rsidR="000B189F" w:rsidRPr="000F4BBC">
        <w:rPr>
          <w:rFonts w:ascii="Times New Roman" w:hAnsi="Times New Roman" w:cs="Times New Roman"/>
          <w:i/>
          <w:sz w:val="24"/>
          <w:szCs w:val="24"/>
        </w:rPr>
        <w:t>,</w:t>
      </w:r>
    </w:p>
    <w:p w:rsidR="005B5243" w:rsidRPr="000F4BBC" w:rsidRDefault="00AC6C34" w:rsidP="00FC678A">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r w:rsidR="000B189F" w:rsidRPr="000F4BBC">
        <w:rPr>
          <w:rFonts w:ascii="Times New Roman" w:hAnsi="Times New Roman" w:cs="Times New Roman"/>
          <w:i/>
          <w:sz w:val="24"/>
          <w:szCs w:val="24"/>
        </w:rPr>
        <w:t>от</w:t>
      </w:r>
      <w:r w:rsidR="006722F9" w:rsidRPr="000F4BBC">
        <w:rPr>
          <w:rFonts w:ascii="Times New Roman" w:hAnsi="Times New Roman" w:cs="Times New Roman"/>
          <w:i/>
          <w:sz w:val="24"/>
          <w:szCs w:val="24"/>
        </w:rPr>
        <w:t>02</w:t>
      </w:r>
      <w:r w:rsidR="000B189F" w:rsidRPr="000F4BBC">
        <w:rPr>
          <w:rFonts w:ascii="Times New Roman" w:hAnsi="Times New Roman" w:cs="Times New Roman"/>
          <w:i/>
          <w:sz w:val="24"/>
          <w:szCs w:val="24"/>
        </w:rPr>
        <w:t>.0</w:t>
      </w:r>
      <w:r w:rsidR="006722F9" w:rsidRPr="000F4BBC">
        <w:rPr>
          <w:rFonts w:ascii="Times New Roman" w:hAnsi="Times New Roman" w:cs="Times New Roman"/>
          <w:i/>
          <w:sz w:val="24"/>
          <w:szCs w:val="24"/>
        </w:rPr>
        <w:t>3</w:t>
      </w:r>
      <w:r w:rsidR="000B189F" w:rsidRPr="000F4BBC">
        <w:rPr>
          <w:rFonts w:ascii="Times New Roman" w:hAnsi="Times New Roman" w:cs="Times New Roman"/>
          <w:i/>
          <w:sz w:val="24"/>
          <w:szCs w:val="24"/>
        </w:rPr>
        <w:t xml:space="preserve">.2021 № </w:t>
      </w:r>
      <w:r w:rsidR="006722F9" w:rsidRPr="000F4BBC">
        <w:rPr>
          <w:rFonts w:ascii="Times New Roman" w:hAnsi="Times New Roman" w:cs="Times New Roman"/>
          <w:i/>
          <w:sz w:val="24"/>
          <w:szCs w:val="24"/>
        </w:rPr>
        <w:t>168</w:t>
      </w:r>
      <w:r w:rsidR="000B189F" w:rsidRPr="000F4BBC">
        <w:rPr>
          <w:rFonts w:ascii="Times New Roman" w:hAnsi="Times New Roman" w:cs="Times New Roman"/>
          <w:i/>
          <w:sz w:val="24"/>
          <w:szCs w:val="24"/>
        </w:rPr>
        <w:t>-п</w:t>
      </w:r>
      <w:r w:rsidR="005D6342" w:rsidRPr="000F4BBC">
        <w:rPr>
          <w:rFonts w:ascii="Times New Roman" w:hAnsi="Times New Roman" w:cs="Times New Roman"/>
          <w:i/>
          <w:sz w:val="24"/>
          <w:szCs w:val="24"/>
        </w:rPr>
        <w:t>, от 0</w:t>
      </w:r>
      <w:r w:rsidR="00B6316F" w:rsidRPr="000F4BBC">
        <w:rPr>
          <w:rFonts w:ascii="Times New Roman" w:hAnsi="Times New Roman" w:cs="Times New Roman"/>
          <w:i/>
          <w:sz w:val="24"/>
          <w:szCs w:val="24"/>
        </w:rPr>
        <w:t>2</w:t>
      </w:r>
      <w:r w:rsidR="005D6342" w:rsidRPr="000F4BBC">
        <w:rPr>
          <w:rFonts w:ascii="Times New Roman" w:hAnsi="Times New Roman" w:cs="Times New Roman"/>
          <w:i/>
          <w:sz w:val="24"/>
          <w:szCs w:val="24"/>
        </w:rPr>
        <w:t>.1</w:t>
      </w:r>
      <w:r w:rsidR="00B6316F" w:rsidRPr="000F4BBC">
        <w:rPr>
          <w:rFonts w:ascii="Times New Roman" w:hAnsi="Times New Roman" w:cs="Times New Roman"/>
          <w:i/>
          <w:sz w:val="24"/>
          <w:szCs w:val="24"/>
        </w:rPr>
        <w:t>1</w:t>
      </w:r>
      <w:r w:rsidR="005D6342" w:rsidRPr="000F4BBC">
        <w:rPr>
          <w:rFonts w:ascii="Times New Roman" w:hAnsi="Times New Roman" w:cs="Times New Roman"/>
          <w:i/>
          <w:sz w:val="24"/>
          <w:szCs w:val="24"/>
        </w:rPr>
        <w:t>.2021 №</w:t>
      </w:r>
      <w:r w:rsidR="00B6316F" w:rsidRPr="000F4BBC">
        <w:rPr>
          <w:rFonts w:ascii="Times New Roman" w:hAnsi="Times New Roman" w:cs="Times New Roman"/>
          <w:i/>
          <w:sz w:val="24"/>
          <w:szCs w:val="24"/>
        </w:rPr>
        <w:t xml:space="preserve"> 711-п</w:t>
      </w:r>
      <w:r w:rsidR="005B5243" w:rsidRPr="000F4BBC">
        <w:rPr>
          <w:rFonts w:ascii="Times New Roman" w:hAnsi="Times New Roman" w:cs="Times New Roman"/>
          <w:i/>
          <w:sz w:val="24"/>
          <w:szCs w:val="24"/>
        </w:rPr>
        <w:t>,</w:t>
      </w:r>
    </w:p>
    <w:p w:rsidR="00AC6C34" w:rsidRDefault="00AC6C34" w:rsidP="00AC6C34">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5B5243" w:rsidRPr="000F4BBC">
        <w:rPr>
          <w:rFonts w:ascii="Times New Roman" w:hAnsi="Times New Roman" w:cs="Times New Roman"/>
          <w:i/>
          <w:sz w:val="24"/>
          <w:szCs w:val="24"/>
        </w:rPr>
        <w:t>от</w:t>
      </w:r>
      <w:proofErr w:type="gramEnd"/>
      <w:r w:rsidR="005B5243" w:rsidRPr="000F4BBC">
        <w:rPr>
          <w:rFonts w:ascii="Times New Roman" w:hAnsi="Times New Roman" w:cs="Times New Roman"/>
          <w:i/>
          <w:sz w:val="24"/>
          <w:szCs w:val="24"/>
        </w:rPr>
        <w:t xml:space="preserve"> 15.02.2022 № 94-п</w:t>
      </w:r>
      <w:r w:rsidR="002649D6" w:rsidRPr="000F4BBC">
        <w:rPr>
          <w:rFonts w:ascii="Times New Roman" w:hAnsi="Times New Roman" w:cs="Times New Roman"/>
          <w:i/>
          <w:sz w:val="24"/>
          <w:szCs w:val="24"/>
        </w:rPr>
        <w:t>, от 22.04.2022 № 274-п</w:t>
      </w:r>
      <w:r w:rsidR="002E304D" w:rsidRPr="000F4BBC">
        <w:rPr>
          <w:rFonts w:ascii="Times New Roman" w:hAnsi="Times New Roman" w:cs="Times New Roman"/>
          <w:i/>
          <w:sz w:val="24"/>
          <w:szCs w:val="24"/>
        </w:rPr>
        <w:t xml:space="preserve">, </w:t>
      </w:r>
    </w:p>
    <w:p w:rsidR="00FC678A" w:rsidRDefault="00AC6C34" w:rsidP="00AC6C34">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2E304D" w:rsidRPr="000F4BBC">
        <w:rPr>
          <w:rFonts w:ascii="Times New Roman" w:hAnsi="Times New Roman" w:cs="Times New Roman"/>
          <w:i/>
          <w:sz w:val="24"/>
          <w:szCs w:val="24"/>
        </w:rPr>
        <w:t>от</w:t>
      </w:r>
      <w:proofErr w:type="gramEnd"/>
      <w:r w:rsidR="002E304D" w:rsidRPr="000F4BBC">
        <w:rPr>
          <w:rFonts w:ascii="Times New Roman" w:hAnsi="Times New Roman" w:cs="Times New Roman"/>
          <w:i/>
          <w:sz w:val="24"/>
          <w:szCs w:val="24"/>
        </w:rPr>
        <w:t xml:space="preserve"> 18.07.2022 № 520-п</w:t>
      </w:r>
      <w:r w:rsidR="00471F02" w:rsidRPr="000F4BBC">
        <w:rPr>
          <w:rFonts w:ascii="Times New Roman" w:hAnsi="Times New Roman" w:cs="Times New Roman"/>
          <w:i/>
          <w:sz w:val="24"/>
          <w:szCs w:val="24"/>
        </w:rPr>
        <w:t>, от 14.02.2023 № 125-п</w:t>
      </w:r>
      <w:r w:rsidR="00FC678A">
        <w:rPr>
          <w:rFonts w:ascii="Times New Roman" w:hAnsi="Times New Roman" w:cs="Times New Roman"/>
          <w:i/>
          <w:sz w:val="24"/>
          <w:szCs w:val="24"/>
        </w:rPr>
        <w:t xml:space="preserve">, </w:t>
      </w:r>
    </w:p>
    <w:p w:rsidR="00AC6C34" w:rsidRDefault="00FC678A" w:rsidP="00293851">
      <w:pPr>
        <w:autoSpaceDE w:val="0"/>
        <w:autoSpaceDN w:val="0"/>
        <w:adjustRightInd w:val="0"/>
        <w:spacing w:after="0" w:line="240" w:lineRule="auto"/>
        <w:jc w:val="right"/>
        <w:rPr>
          <w:rFonts w:ascii="Times New Roman" w:hAnsi="Times New Roman" w:cs="Times New Roman"/>
          <w:i/>
          <w:sz w:val="24"/>
          <w:szCs w:val="24"/>
        </w:rPr>
      </w:pPr>
      <w:proofErr w:type="gramStart"/>
      <w:r w:rsidRPr="008C53BF">
        <w:rPr>
          <w:rFonts w:ascii="Times New Roman" w:hAnsi="Times New Roman" w:cs="Times New Roman"/>
          <w:i/>
          <w:sz w:val="24"/>
          <w:szCs w:val="24"/>
        </w:rPr>
        <w:t>от</w:t>
      </w:r>
      <w:proofErr w:type="gramEnd"/>
      <w:r w:rsidRPr="008C53BF">
        <w:rPr>
          <w:rFonts w:ascii="Times New Roman" w:hAnsi="Times New Roman" w:cs="Times New Roman"/>
          <w:i/>
          <w:sz w:val="24"/>
          <w:szCs w:val="24"/>
        </w:rPr>
        <w:t xml:space="preserve"> 16.05.2023 № 425-п</w:t>
      </w:r>
      <w:r w:rsidR="00293851">
        <w:rPr>
          <w:rFonts w:ascii="Times New Roman" w:hAnsi="Times New Roman" w:cs="Times New Roman"/>
          <w:i/>
          <w:sz w:val="24"/>
          <w:szCs w:val="24"/>
        </w:rPr>
        <w:t>, от 28.06.2023 № 545-п</w:t>
      </w:r>
      <w:r w:rsidR="008F7D82">
        <w:rPr>
          <w:rFonts w:ascii="Times New Roman" w:hAnsi="Times New Roman" w:cs="Times New Roman"/>
          <w:i/>
          <w:sz w:val="24"/>
          <w:szCs w:val="24"/>
        </w:rPr>
        <w:t xml:space="preserve">, </w:t>
      </w:r>
    </w:p>
    <w:p w:rsidR="00277491" w:rsidRDefault="008F7D82" w:rsidP="00293851">
      <w:pPr>
        <w:autoSpaceDE w:val="0"/>
        <w:autoSpaceDN w:val="0"/>
        <w:adjustRightInd w:val="0"/>
        <w:spacing w:after="0" w:line="240" w:lineRule="auto"/>
        <w:jc w:val="right"/>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22.01.2024 № 25-п</w:t>
      </w:r>
      <w:r w:rsidR="00F31B2C">
        <w:rPr>
          <w:rFonts w:ascii="Times New Roman" w:hAnsi="Times New Roman" w:cs="Times New Roman"/>
          <w:i/>
          <w:sz w:val="24"/>
          <w:szCs w:val="24"/>
        </w:rPr>
        <w:t xml:space="preserve">, </w:t>
      </w:r>
      <w:r w:rsidR="00F31B2C" w:rsidRPr="007A490E">
        <w:rPr>
          <w:rFonts w:ascii="Times New Roman" w:hAnsi="Times New Roman" w:cs="Times New Roman"/>
          <w:i/>
          <w:sz w:val="24"/>
          <w:szCs w:val="24"/>
        </w:rPr>
        <w:t>от 04.04.2024 № 244-п</w:t>
      </w:r>
      <w:r w:rsidR="00277491">
        <w:rPr>
          <w:rFonts w:ascii="Times New Roman" w:hAnsi="Times New Roman" w:cs="Times New Roman"/>
          <w:i/>
          <w:sz w:val="24"/>
          <w:szCs w:val="24"/>
        </w:rPr>
        <w:t>,</w:t>
      </w:r>
    </w:p>
    <w:p w:rsidR="003D5A4A" w:rsidRDefault="00277491" w:rsidP="00293851">
      <w:pPr>
        <w:autoSpaceDE w:val="0"/>
        <w:autoSpaceDN w:val="0"/>
        <w:adjustRightInd w:val="0"/>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Pr="00643C12">
        <w:rPr>
          <w:rFonts w:ascii="Times New Roman" w:hAnsi="Times New Roman" w:cs="Times New Roman"/>
          <w:i/>
          <w:sz w:val="24"/>
          <w:szCs w:val="24"/>
        </w:rPr>
        <w:t>от</w:t>
      </w:r>
      <w:proofErr w:type="gramEnd"/>
      <w:r w:rsidRPr="00643C12">
        <w:rPr>
          <w:rFonts w:ascii="Times New Roman" w:hAnsi="Times New Roman" w:cs="Times New Roman"/>
          <w:i/>
          <w:sz w:val="24"/>
          <w:szCs w:val="24"/>
        </w:rPr>
        <w:t xml:space="preserve"> </w:t>
      </w:r>
      <w:r w:rsidR="004B57C0" w:rsidRPr="00643C12">
        <w:rPr>
          <w:rFonts w:ascii="Times New Roman" w:hAnsi="Times New Roman" w:cs="Times New Roman"/>
          <w:i/>
          <w:sz w:val="24"/>
          <w:szCs w:val="24"/>
        </w:rPr>
        <w:t>25</w:t>
      </w:r>
      <w:r w:rsidRPr="00643C12">
        <w:rPr>
          <w:rFonts w:ascii="Times New Roman" w:hAnsi="Times New Roman" w:cs="Times New Roman"/>
          <w:i/>
          <w:sz w:val="24"/>
          <w:szCs w:val="24"/>
        </w:rPr>
        <w:t xml:space="preserve">.10.2024 № </w:t>
      </w:r>
      <w:r w:rsidR="004B57C0" w:rsidRPr="00643C12">
        <w:rPr>
          <w:rFonts w:ascii="Times New Roman" w:hAnsi="Times New Roman" w:cs="Times New Roman"/>
          <w:i/>
          <w:sz w:val="24"/>
          <w:szCs w:val="24"/>
        </w:rPr>
        <w:t>796</w:t>
      </w:r>
      <w:r w:rsidRPr="00643C12">
        <w:rPr>
          <w:rFonts w:ascii="Times New Roman" w:hAnsi="Times New Roman" w:cs="Times New Roman"/>
          <w:i/>
          <w:sz w:val="24"/>
          <w:szCs w:val="24"/>
        </w:rPr>
        <w:t>-п</w:t>
      </w:r>
      <w:r w:rsidR="005F0CEC" w:rsidRPr="001107D2">
        <w:rPr>
          <w:rFonts w:ascii="Times New Roman" w:hAnsi="Times New Roman" w:cs="Times New Roman"/>
          <w:i/>
          <w:sz w:val="24"/>
          <w:szCs w:val="24"/>
        </w:rPr>
        <w:t xml:space="preserve">, от </w:t>
      </w:r>
      <w:r w:rsidR="00134E5C" w:rsidRPr="001107D2">
        <w:rPr>
          <w:rFonts w:ascii="Times New Roman" w:hAnsi="Times New Roman" w:cs="Times New Roman"/>
          <w:i/>
          <w:sz w:val="24"/>
          <w:szCs w:val="24"/>
        </w:rPr>
        <w:t>16</w:t>
      </w:r>
      <w:r w:rsidR="005F0CEC" w:rsidRPr="001107D2">
        <w:rPr>
          <w:rFonts w:ascii="Times New Roman" w:hAnsi="Times New Roman" w:cs="Times New Roman"/>
          <w:i/>
          <w:sz w:val="24"/>
          <w:szCs w:val="24"/>
        </w:rPr>
        <w:t xml:space="preserve">.01.2025 № </w:t>
      </w:r>
      <w:r w:rsidR="00134E5C" w:rsidRPr="001107D2">
        <w:rPr>
          <w:rFonts w:ascii="Times New Roman" w:hAnsi="Times New Roman" w:cs="Times New Roman"/>
          <w:i/>
          <w:sz w:val="24"/>
          <w:szCs w:val="24"/>
        </w:rPr>
        <w:t>35</w:t>
      </w:r>
      <w:r w:rsidR="005F0CEC" w:rsidRPr="001107D2">
        <w:rPr>
          <w:rFonts w:ascii="Times New Roman" w:hAnsi="Times New Roman" w:cs="Times New Roman"/>
          <w:i/>
          <w:sz w:val="24"/>
          <w:szCs w:val="24"/>
        </w:rPr>
        <w:t>-п</w:t>
      </w:r>
      <w:r w:rsidR="003D5A4A">
        <w:rPr>
          <w:rFonts w:ascii="Times New Roman" w:hAnsi="Times New Roman" w:cs="Times New Roman"/>
          <w:i/>
          <w:sz w:val="24"/>
          <w:szCs w:val="24"/>
        </w:rPr>
        <w:t>,</w:t>
      </w:r>
    </w:p>
    <w:p w:rsidR="00F27150" w:rsidRPr="000F4BBC" w:rsidRDefault="003D5A4A" w:rsidP="00293851">
      <w:pPr>
        <w:autoSpaceDE w:val="0"/>
        <w:autoSpaceDN w:val="0"/>
        <w:adjustRightInd w:val="0"/>
        <w:spacing w:after="0" w:line="240" w:lineRule="auto"/>
        <w:jc w:val="right"/>
        <w:rPr>
          <w:rFonts w:ascii="Times New Roman" w:hAnsi="Times New Roman" w:cs="Times New Roman"/>
          <w:i/>
          <w:sz w:val="24"/>
          <w:szCs w:val="24"/>
        </w:rPr>
      </w:pPr>
      <w:proofErr w:type="gramStart"/>
      <w:r w:rsidRPr="00C013A8">
        <w:rPr>
          <w:rFonts w:ascii="Times New Roman" w:hAnsi="Times New Roman" w:cs="Times New Roman"/>
          <w:i/>
          <w:sz w:val="24"/>
          <w:szCs w:val="24"/>
        </w:rPr>
        <w:t>от</w:t>
      </w:r>
      <w:proofErr w:type="gramEnd"/>
      <w:r w:rsidRPr="00C013A8">
        <w:rPr>
          <w:rFonts w:ascii="Times New Roman" w:hAnsi="Times New Roman" w:cs="Times New Roman"/>
          <w:i/>
          <w:sz w:val="24"/>
          <w:szCs w:val="24"/>
        </w:rPr>
        <w:t xml:space="preserve"> </w:t>
      </w:r>
      <w:r w:rsidR="00C013A8" w:rsidRPr="00C013A8">
        <w:rPr>
          <w:rFonts w:ascii="Times New Roman" w:hAnsi="Times New Roman" w:cs="Times New Roman"/>
          <w:i/>
          <w:sz w:val="24"/>
          <w:szCs w:val="24"/>
        </w:rPr>
        <w:t>06</w:t>
      </w:r>
      <w:r w:rsidRPr="00C013A8">
        <w:rPr>
          <w:rFonts w:ascii="Times New Roman" w:hAnsi="Times New Roman" w:cs="Times New Roman"/>
          <w:i/>
          <w:sz w:val="24"/>
          <w:szCs w:val="24"/>
        </w:rPr>
        <w:t>.0</w:t>
      </w:r>
      <w:r w:rsidR="00C013A8" w:rsidRPr="00C013A8">
        <w:rPr>
          <w:rFonts w:ascii="Times New Roman" w:hAnsi="Times New Roman" w:cs="Times New Roman"/>
          <w:i/>
          <w:sz w:val="24"/>
          <w:szCs w:val="24"/>
        </w:rPr>
        <w:t>3</w:t>
      </w:r>
      <w:r w:rsidRPr="00C013A8">
        <w:rPr>
          <w:rFonts w:ascii="Times New Roman" w:hAnsi="Times New Roman" w:cs="Times New Roman"/>
          <w:i/>
          <w:sz w:val="24"/>
          <w:szCs w:val="24"/>
        </w:rPr>
        <w:t xml:space="preserve">.2025 № </w:t>
      </w:r>
      <w:r w:rsidR="00C013A8" w:rsidRPr="00C013A8">
        <w:rPr>
          <w:rFonts w:ascii="Times New Roman" w:hAnsi="Times New Roman" w:cs="Times New Roman"/>
          <w:i/>
          <w:sz w:val="24"/>
          <w:szCs w:val="24"/>
        </w:rPr>
        <w:t>179</w:t>
      </w:r>
      <w:r w:rsidRPr="00C013A8">
        <w:rPr>
          <w:rFonts w:ascii="Times New Roman" w:hAnsi="Times New Roman" w:cs="Times New Roman"/>
          <w:i/>
          <w:sz w:val="24"/>
          <w:szCs w:val="24"/>
        </w:rPr>
        <w:t>-п</w:t>
      </w:r>
      <w:r w:rsidR="000C7DF7" w:rsidRPr="00B31173">
        <w:rPr>
          <w:rFonts w:ascii="Times New Roman" w:hAnsi="Times New Roman" w:cs="Times New Roman"/>
          <w:i/>
          <w:sz w:val="24"/>
          <w:szCs w:val="24"/>
        </w:rPr>
        <w:t xml:space="preserve">, от </w:t>
      </w:r>
      <w:r w:rsidR="001C2008" w:rsidRPr="00B31173">
        <w:rPr>
          <w:rFonts w:ascii="Times New Roman" w:hAnsi="Times New Roman" w:cs="Times New Roman"/>
          <w:i/>
          <w:sz w:val="24"/>
          <w:szCs w:val="24"/>
        </w:rPr>
        <w:t>20</w:t>
      </w:r>
      <w:r w:rsidR="000C7DF7" w:rsidRPr="00B31173">
        <w:rPr>
          <w:rFonts w:ascii="Times New Roman" w:hAnsi="Times New Roman" w:cs="Times New Roman"/>
          <w:i/>
          <w:sz w:val="24"/>
          <w:szCs w:val="24"/>
        </w:rPr>
        <w:t xml:space="preserve">.05.2025 № </w:t>
      </w:r>
      <w:r w:rsidR="001C2008" w:rsidRPr="00B31173">
        <w:rPr>
          <w:rFonts w:ascii="Times New Roman" w:hAnsi="Times New Roman" w:cs="Times New Roman"/>
          <w:i/>
          <w:sz w:val="24"/>
          <w:szCs w:val="24"/>
        </w:rPr>
        <w:t>338</w:t>
      </w:r>
      <w:r w:rsidR="000C7DF7" w:rsidRPr="00B31173">
        <w:rPr>
          <w:rFonts w:ascii="Times New Roman" w:hAnsi="Times New Roman" w:cs="Times New Roman"/>
          <w:i/>
          <w:sz w:val="24"/>
          <w:szCs w:val="24"/>
        </w:rPr>
        <w:t>-п</w:t>
      </w:r>
      <w:r w:rsidR="00F27150" w:rsidRPr="00B31173">
        <w:rPr>
          <w:rFonts w:ascii="Times New Roman" w:hAnsi="Times New Roman" w:cs="Times New Roman"/>
          <w:i/>
          <w:sz w:val="24"/>
          <w:szCs w:val="24"/>
        </w:rPr>
        <w:t>)</w:t>
      </w:r>
    </w:p>
    <w:p w:rsidR="002F4058" w:rsidRPr="000F4BBC" w:rsidRDefault="002F4058" w:rsidP="0084595A">
      <w:pPr>
        <w:pStyle w:val="ConsPlusCell"/>
        <w:jc w:val="center"/>
        <w:rPr>
          <w:rFonts w:ascii="Times New Roman" w:hAnsi="Times New Roman" w:cs="Times New Roman"/>
          <w:sz w:val="16"/>
          <w:szCs w:val="16"/>
        </w:rPr>
      </w:pPr>
    </w:p>
    <w:p w:rsidR="002F4058" w:rsidRPr="000F4BBC"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Подпрограмма 3</w:t>
      </w:r>
    </w:p>
    <w:p w:rsidR="002F4058" w:rsidRPr="000F4BBC"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«Обеспечение реализации муниципальной программы и прочие мероприятия»</w:t>
      </w:r>
    </w:p>
    <w:p w:rsidR="002F4058" w:rsidRPr="000F4BBC" w:rsidRDefault="002F4058" w:rsidP="0084595A">
      <w:pPr>
        <w:pStyle w:val="ConsPlusNormal"/>
        <w:ind w:firstLine="0"/>
        <w:jc w:val="center"/>
        <w:rPr>
          <w:rFonts w:ascii="Times New Roman" w:hAnsi="Times New Roman" w:cs="Times New Roman"/>
          <w:b/>
          <w:bCs/>
          <w:sz w:val="16"/>
          <w:szCs w:val="16"/>
        </w:rPr>
      </w:pPr>
    </w:p>
    <w:p w:rsidR="002F4058" w:rsidRPr="000F4BBC" w:rsidRDefault="002F4058" w:rsidP="004D5D50">
      <w:pPr>
        <w:pStyle w:val="ConsPlusCell"/>
        <w:numPr>
          <w:ilvl w:val="0"/>
          <w:numId w:val="8"/>
        </w:numPr>
        <w:jc w:val="center"/>
        <w:rPr>
          <w:rFonts w:ascii="Times New Roman" w:hAnsi="Times New Roman" w:cs="Times New Roman"/>
          <w:b/>
          <w:bCs/>
          <w:sz w:val="24"/>
          <w:szCs w:val="24"/>
        </w:rPr>
      </w:pPr>
      <w:r w:rsidRPr="000F4BBC">
        <w:rPr>
          <w:rFonts w:ascii="Times New Roman" w:hAnsi="Times New Roman" w:cs="Times New Roman"/>
          <w:b/>
          <w:bCs/>
          <w:sz w:val="24"/>
          <w:szCs w:val="24"/>
        </w:rPr>
        <w:t>Паспорт подпрограммы</w:t>
      </w: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3060"/>
        <w:gridCol w:w="6660"/>
      </w:tblGrid>
      <w:tr w:rsidR="004D5D50" w:rsidRPr="000F4BBC" w:rsidTr="009E3977">
        <w:trPr>
          <w:trHeight w:val="600"/>
        </w:trPr>
        <w:tc>
          <w:tcPr>
            <w:tcW w:w="3060" w:type="dxa"/>
          </w:tcPr>
          <w:p w:rsidR="004D5D50" w:rsidRPr="000F4BBC" w:rsidRDefault="004D5D50" w:rsidP="005423DD">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Наименование подпрограммы </w:t>
            </w:r>
          </w:p>
        </w:tc>
        <w:tc>
          <w:tcPr>
            <w:tcW w:w="6660" w:type="dxa"/>
          </w:tcPr>
          <w:p w:rsidR="004D5D50" w:rsidRPr="000F4BBC" w:rsidRDefault="004D5D50" w:rsidP="005423DD">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«Обеспечение реализации муниципальной программы и прочие мероприятия» (далее – подпрограмма)</w:t>
            </w:r>
          </w:p>
        </w:tc>
      </w:tr>
      <w:tr w:rsidR="004D5D50" w:rsidRPr="000F4BBC" w:rsidTr="009E3977">
        <w:trPr>
          <w:trHeight w:val="600"/>
        </w:trPr>
        <w:tc>
          <w:tcPr>
            <w:tcW w:w="3060" w:type="dxa"/>
          </w:tcPr>
          <w:p w:rsidR="004D5D50" w:rsidRPr="000F4BBC" w:rsidRDefault="004D5D50" w:rsidP="005423DD">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Наименование муниципальной программы, в рамках которой реализуется подпрограмма</w:t>
            </w:r>
          </w:p>
        </w:tc>
        <w:tc>
          <w:tcPr>
            <w:tcW w:w="6660" w:type="dxa"/>
          </w:tcPr>
          <w:p w:rsidR="004D5D50" w:rsidRPr="000F4BBC" w:rsidRDefault="004D5D50" w:rsidP="005423DD">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«Управление муниципальными финансами»</w:t>
            </w:r>
          </w:p>
        </w:tc>
      </w:tr>
      <w:tr w:rsidR="004D5D50" w:rsidRPr="000F4BBC" w:rsidTr="009E3977">
        <w:trPr>
          <w:trHeight w:val="600"/>
        </w:trPr>
        <w:tc>
          <w:tcPr>
            <w:tcW w:w="3060" w:type="dxa"/>
          </w:tcPr>
          <w:p w:rsidR="004D5D50" w:rsidRPr="000F4BBC" w:rsidRDefault="004D5D50" w:rsidP="005423DD">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Исполнитель подпрограммы</w:t>
            </w:r>
          </w:p>
        </w:tc>
        <w:tc>
          <w:tcPr>
            <w:tcW w:w="6660" w:type="dxa"/>
          </w:tcPr>
          <w:p w:rsidR="004D5D50" w:rsidRPr="000F4BBC" w:rsidRDefault="004D5D50" w:rsidP="005423DD">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 xml:space="preserve">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4D5D50" w:rsidRPr="000F4BBC" w:rsidTr="009E3977">
        <w:trPr>
          <w:trHeight w:val="600"/>
        </w:trPr>
        <w:tc>
          <w:tcPr>
            <w:tcW w:w="3060" w:type="dxa"/>
          </w:tcPr>
          <w:p w:rsidR="004D5D50" w:rsidRPr="000F4BBC" w:rsidRDefault="004D5D50" w:rsidP="005423DD">
            <w:pPr>
              <w:pStyle w:val="ConsPlusCell"/>
              <w:jc w:val="both"/>
              <w:rPr>
                <w:rFonts w:ascii="Times New Roman" w:hAnsi="Times New Roman" w:cs="Times New Roman"/>
                <w:sz w:val="24"/>
                <w:szCs w:val="24"/>
              </w:rPr>
            </w:pPr>
            <w:r w:rsidRPr="000F4BBC">
              <w:rPr>
                <w:rFonts w:ascii="Times New Roman" w:hAnsi="Times New Roman" w:cs="Times New Roman"/>
                <w:sz w:val="24"/>
                <w:szCs w:val="24"/>
              </w:rPr>
              <w:t>Цель подпрограммы</w:t>
            </w:r>
          </w:p>
        </w:tc>
        <w:tc>
          <w:tcPr>
            <w:tcW w:w="6660" w:type="dxa"/>
          </w:tcPr>
          <w:p w:rsidR="004D5D50" w:rsidRPr="000F4BBC" w:rsidRDefault="004D5D50" w:rsidP="005423DD">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Создание условий для эффективного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4D5D50" w:rsidRPr="000F4BBC" w:rsidTr="009E3977">
        <w:trPr>
          <w:trHeight w:val="416"/>
        </w:trPr>
        <w:tc>
          <w:tcPr>
            <w:tcW w:w="3060" w:type="dxa"/>
          </w:tcPr>
          <w:p w:rsidR="004D5D50" w:rsidRPr="000F4BBC" w:rsidRDefault="004D5D50" w:rsidP="005423DD">
            <w:pPr>
              <w:pStyle w:val="ConsPlusCell"/>
              <w:rPr>
                <w:rFonts w:ascii="Times New Roman" w:hAnsi="Times New Roman" w:cs="Times New Roman"/>
                <w:sz w:val="24"/>
                <w:szCs w:val="24"/>
              </w:rPr>
            </w:pPr>
            <w:r w:rsidRPr="000F4BBC">
              <w:rPr>
                <w:rFonts w:ascii="Times New Roman" w:hAnsi="Times New Roman" w:cs="Times New Roman"/>
                <w:sz w:val="24"/>
                <w:szCs w:val="24"/>
              </w:rPr>
              <w:t>Задачи подпрограммы</w:t>
            </w:r>
          </w:p>
        </w:tc>
        <w:tc>
          <w:tcPr>
            <w:tcW w:w="6660" w:type="dxa"/>
          </w:tcPr>
          <w:p w:rsidR="004D5D50" w:rsidRPr="000F4BBC" w:rsidRDefault="004D5D50" w:rsidP="005423DD">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финансовой системы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p w:rsidR="004D5D50" w:rsidRPr="000F4BBC" w:rsidRDefault="004D5D50" w:rsidP="005423DD">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2. Автоматизация и исполнения районного бюджета, содействие автоматизации исполнения бюджетов муниципальных образований района.</w:t>
            </w:r>
          </w:p>
          <w:p w:rsidR="004D5D50" w:rsidRPr="000F4BBC" w:rsidRDefault="004D5D50" w:rsidP="005423DD">
            <w:pPr>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3. Обеспечение прозрачности и открытости районного бюджета и бюджетного процесса для граждан.</w:t>
            </w:r>
          </w:p>
        </w:tc>
      </w:tr>
      <w:tr w:rsidR="004D5D50" w:rsidRPr="000F4BBC" w:rsidTr="006879D0">
        <w:trPr>
          <w:trHeight w:val="2080"/>
        </w:trPr>
        <w:tc>
          <w:tcPr>
            <w:tcW w:w="3060" w:type="dxa"/>
          </w:tcPr>
          <w:p w:rsidR="006879D0" w:rsidRPr="000F4BBC" w:rsidRDefault="00293851" w:rsidP="005423DD">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sz w:val="24"/>
                <w:szCs w:val="24"/>
              </w:rPr>
              <w:t xml:space="preserve">Ожидаемые результаты от реализации подпрограммы, перечень и значения показателей результативности </w:t>
            </w:r>
            <w:proofErr w:type="gramStart"/>
            <w:r>
              <w:rPr>
                <w:rFonts w:ascii="Times New Roman" w:hAnsi="Times New Roman" w:cs="Times New Roman"/>
                <w:sz w:val="24"/>
                <w:szCs w:val="24"/>
              </w:rPr>
              <w:t>подпрограммы</w:t>
            </w:r>
            <w:r w:rsidR="006879D0" w:rsidRPr="000F4BBC">
              <w:rPr>
                <w:rFonts w:ascii="Times New Roman" w:hAnsi="Times New Roman" w:cs="Times New Roman"/>
                <w:i/>
                <w:sz w:val="24"/>
                <w:szCs w:val="24"/>
              </w:rPr>
              <w:t>(</w:t>
            </w:r>
            <w:proofErr w:type="gramEnd"/>
            <w:r w:rsidR="006879D0" w:rsidRPr="000F4BBC">
              <w:rPr>
                <w:rFonts w:ascii="Times New Roman" w:hAnsi="Times New Roman" w:cs="Times New Roman"/>
                <w:i/>
                <w:sz w:val="24"/>
                <w:szCs w:val="24"/>
              </w:rPr>
              <w:t xml:space="preserve">в ред. </w:t>
            </w:r>
            <w:r w:rsidR="006879D0" w:rsidRPr="000F4BBC">
              <w:rPr>
                <w:rFonts w:ascii="Times New Roman" w:hAnsi="Times New Roman" w:cs="Times New Roman"/>
                <w:i/>
                <w:color w:val="000000"/>
                <w:sz w:val="24"/>
                <w:szCs w:val="24"/>
              </w:rPr>
              <w:t xml:space="preserve">постановления Администрации района от </w:t>
            </w:r>
            <w:r w:rsidR="007D5BA5" w:rsidRPr="000F4BBC">
              <w:rPr>
                <w:rFonts w:ascii="Times New Roman" w:hAnsi="Times New Roman" w:cs="Times New Roman"/>
                <w:i/>
                <w:color w:val="000000"/>
                <w:sz w:val="24"/>
                <w:szCs w:val="24"/>
              </w:rPr>
              <w:t>10.08.2018 № 553-п</w:t>
            </w:r>
            <w:r>
              <w:rPr>
                <w:rFonts w:ascii="Times New Roman" w:hAnsi="Times New Roman" w:cs="Times New Roman"/>
                <w:i/>
                <w:color w:val="000000"/>
                <w:sz w:val="24"/>
                <w:szCs w:val="24"/>
              </w:rPr>
              <w:t>, от 28.06.2023 № 545-п</w:t>
            </w:r>
            <w:r w:rsidR="006879D0" w:rsidRPr="000F4BBC">
              <w:rPr>
                <w:rFonts w:ascii="Times New Roman" w:hAnsi="Times New Roman" w:cs="Times New Roman"/>
                <w:i/>
                <w:color w:val="000000"/>
                <w:sz w:val="24"/>
                <w:szCs w:val="24"/>
              </w:rPr>
              <w:t>)</w:t>
            </w:r>
          </w:p>
        </w:tc>
        <w:tc>
          <w:tcPr>
            <w:tcW w:w="6660" w:type="dxa"/>
          </w:tcPr>
          <w:p w:rsidR="006879D0" w:rsidRPr="000F4BBC" w:rsidRDefault="006879D0" w:rsidP="005423DD">
            <w:pPr>
              <w:pStyle w:val="ConsPlusCell"/>
              <w:rPr>
                <w:rFonts w:ascii="Times New Roman" w:eastAsia="Calibri" w:hAnsi="Times New Roman" w:cs="Times New Roman"/>
                <w:sz w:val="24"/>
                <w:szCs w:val="24"/>
                <w:lang w:eastAsia="en-US"/>
              </w:rPr>
            </w:pPr>
            <w:proofErr w:type="gramStart"/>
            <w:r w:rsidRPr="000F4BBC">
              <w:rPr>
                <w:rFonts w:ascii="Times New Roman" w:eastAsia="Calibri" w:hAnsi="Times New Roman" w:cs="Times New Roman"/>
                <w:sz w:val="24"/>
                <w:szCs w:val="24"/>
                <w:lang w:eastAsia="en-US"/>
              </w:rPr>
              <w:t>доля</w:t>
            </w:r>
            <w:proofErr w:type="gramEnd"/>
            <w:r w:rsidRPr="000F4BBC">
              <w:rPr>
                <w:rFonts w:ascii="Times New Roman" w:eastAsia="Calibri" w:hAnsi="Times New Roman" w:cs="Times New Roman"/>
                <w:sz w:val="24"/>
                <w:szCs w:val="24"/>
                <w:lang w:eastAsia="en-US"/>
              </w:rPr>
              <w:t xml:space="preserve"> расходов районного бюджета, формируемых в рамках муниципальных программ </w:t>
            </w:r>
            <w:proofErr w:type="spellStart"/>
            <w:r w:rsidRPr="000F4BBC">
              <w:rPr>
                <w:rFonts w:ascii="Times New Roman" w:eastAsia="Calibri" w:hAnsi="Times New Roman" w:cs="Times New Roman"/>
                <w:sz w:val="24"/>
                <w:szCs w:val="24"/>
                <w:lang w:eastAsia="en-US"/>
              </w:rPr>
              <w:t>Кежемского</w:t>
            </w:r>
            <w:proofErr w:type="spellEnd"/>
            <w:r w:rsidRPr="000F4BBC">
              <w:rPr>
                <w:rFonts w:ascii="Times New Roman" w:eastAsia="Calibri" w:hAnsi="Times New Roman" w:cs="Times New Roman"/>
                <w:sz w:val="24"/>
                <w:szCs w:val="24"/>
                <w:lang w:eastAsia="en-US"/>
              </w:rPr>
              <w:t xml:space="preserve"> района – не менее 90% ежегодно;</w:t>
            </w:r>
          </w:p>
          <w:p w:rsidR="004D5D50" w:rsidRPr="000F4BBC" w:rsidRDefault="006879D0" w:rsidP="005423DD">
            <w:pPr>
              <w:autoSpaceDE w:val="0"/>
              <w:autoSpaceDN w:val="0"/>
              <w:adjustRightInd w:val="0"/>
              <w:spacing w:after="0" w:line="240" w:lineRule="auto"/>
              <w:jc w:val="both"/>
              <w:rPr>
                <w:rFonts w:ascii="Times New Roman" w:hAnsi="Times New Roman" w:cs="Times New Roman"/>
                <w:b/>
                <w:bCs/>
                <w:sz w:val="24"/>
                <w:szCs w:val="24"/>
              </w:rPr>
            </w:pPr>
            <w:proofErr w:type="gramStart"/>
            <w:r w:rsidRPr="000F4BBC">
              <w:rPr>
                <w:rFonts w:ascii="Times New Roman" w:hAnsi="Times New Roman" w:cs="Times New Roman"/>
                <w:sz w:val="24"/>
                <w:szCs w:val="24"/>
              </w:rPr>
              <w:t>размещение</w:t>
            </w:r>
            <w:proofErr w:type="gramEnd"/>
            <w:r w:rsidRPr="000F4BBC">
              <w:rPr>
                <w:rFonts w:ascii="Times New Roman" w:hAnsi="Times New Roman" w:cs="Times New Roman"/>
                <w:sz w:val="24"/>
                <w:szCs w:val="24"/>
              </w:rPr>
              <w:t xml:space="preserve"> информации о районном бюджете на сайте финансового управления  в целях обеспечения прозрачности и открытости районного бюджета и бюджетного процесса – 100% ежегодно</w:t>
            </w:r>
          </w:p>
        </w:tc>
      </w:tr>
      <w:tr w:rsidR="004D5D50" w:rsidRPr="000F4BBC" w:rsidTr="009E3977">
        <w:trPr>
          <w:trHeight w:val="70"/>
        </w:trPr>
        <w:tc>
          <w:tcPr>
            <w:tcW w:w="3060" w:type="dxa"/>
          </w:tcPr>
          <w:p w:rsidR="004D5D50" w:rsidRPr="002E5BE8" w:rsidRDefault="004D5D50" w:rsidP="005423DD">
            <w:pPr>
              <w:pStyle w:val="ConsPlusCell"/>
              <w:rPr>
                <w:rFonts w:ascii="Times New Roman" w:hAnsi="Times New Roman" w:cs="Times New Roman"/>
                <w:sz w:val="24"/>
                <w:szCs w:val="24"/>
              </w:rPr>
            </w:pPr>
            <w:r w:rsidRPr="002E5BE8">
              <w:rPr>
                <w:rFonts w:ascii="Times New Roman" w:hAnsi="Times New Roman" w:cs="Times New Roman"/>
                <w:sz w:val="24"/>
                <w:szCs w:val="24"/>
              </w:rPr>
              <w:t>Сроки реализации подпрограммы</w:t>
            </w:r>
          </w:p>
          <w:p w:rsidR="00FA09FA" w:rsidRPr="002E5BE8" w:rsidRDefault="00FA09FA" w:rsidP="00134E5C">
            <w:pPr>
              <w:pStyle w:val="ConsPlusCell"/>
              <w:rPr>
                <w:rFonts w:ascii="Times New Roman" w:hAnsi="Times New Roman" w:cs="Times New Roman"/>
                <w:sz w:val="24"/>
                <w:szCs w:val="24"/>
              </w:rPr>
            </w:pPr>
            <w:r w:rsidRPr="002E5BE8">
              <w:rPr>
                <w:rFonts w:ascii="Times New Roman" w:hAnsi="Times New Roman" w:cs="Times New Roman"/>
                <w:i/>
                <w:sz w:val="24"/>
                <w:szCs w:val="24"/>
              </w:rPr>
              <w:t>(</w:t>
            </w:r>
            <w:proofErr w:type="gramStart"/>
            <w:r w:rsidRPr="002E5BE8">
              <w:rPr>
                <w:rFonts w:ascii="Times New Roman" w:hAnsi="Times New Roman" w:cs="Times New Roman"/>
                <w:i/>
                <w:sz w:val="24"/>
                <w:szCs w:val="24"/>
              </w:rPr>
              <w:t>в</w:t>
            </w:r>
            <w:proofErr w:type="gramEnd"/>
            <w:r w:rsidRPr="002E5BE8">
              <w:rPr>
                <w:rFonts w:ascii="Times New Roman" w:hAnsi="Times New Roman" w:cs="Times New Roman"/>
                <w:i/>
                <w:sz w:val="24"/>
                <w:szCs w:val="24"/>
              </w:rPr>
              <w:t xml:space="preserve"> ред. постановлений Администрации района от 31.01.2017 № 62-п, от 10.08.2018 №553-п</w:t>
            </w:r>
            <w:r w:rsidR="00260424" w:rsidRPr="002E5BE8">
              <w:rPr>
                <w:rFonts w:ascii="Times New Roman" w:hAnsi="Times New Roman" w:cs="Times New Roman"/>
                <w:i/>
                <w:sz w:val="24"/>
                <w:szCs w:val="24"/>
              </w:rPr>
              <w:t>, от 12.03.2019 № 184-п</w:t>
            </w:r>
            <w:r w:rsidR="00B24909" w:rsidRPr="002E5BE8">
              <w:rPr>
                <w:rFonts w:ascii="Times New Roman" w:hAnsi="Times New Roman" w:cs="Times New Roman"/>
                <w:i/>
                <w:sz w:val="24"/>
                <w:szCs w:val="24"/>
              </w:rPr>
              <w:t>, от 25.03.2020 №179-п</w:t>
            </w:r>
            <w:r w:rsidR="000B189F" w:rsidRPr="002E5BE8">
              <w:rPr>
                <w:rFonts w:ascii="Times New Roman" w:hAnsi="Times New Roman" w:cs="Times New Roman"/>
                <w:i/>
                <w:sz w:val="24"/>
                <w:szCs w:val="24"/>
              </w:rPr>
              <w:t>, от 0</w:t>
            </w:r>
            <w:r w:rsidR="006722F9" w:rsidRPr="002E5BE8">
              <w:rPr>
                <w:rFonts w:ascii="Times New Roman" w:hAnsi="Times New Roman" w:cs="Times New Roman"/>
                <w:i/>
                <w:sz w:val="24"/>
                <w:szCs w:val="24"/>
              </w:rPr>
              <w:t>2</w:t>
            </w:r>
            <w:r w:rsidR="000B189F" w:rsidRPr="002E5BE8">
              <w:rPr>
                <w:rFonts w:ascii="Times New Roman" w:hAnsi="Times New Roman" w:cs="Times New Roman"/>
                <w:i/>
                <w:sz w:val="24"/>
                <w:szCs w:val="24"/>
              </w:rPr>
              <w:t>.0</w:t>
            </w:r>
            <w:r w:rsidR="006722F9" w:rsidRPr="002E5BE8">
              <w:rPr>
                <w:rFonts w:ascii="Times New Roman" w:hAnsi="Times New Roman" w:cs="Times New Roman"/>
                <w:i/>
                <w:sz w:val="24"/>
                <w:szCs w:val="24"/>
              </w:rPr>
              <w:t>3</w:t>
            </w:r>
            <w:r w:rsidR="000B189F" w:rsidRPr="002E5BE8">
              <w:rPr>
                <w:rFonts w:ascii="Times New Roman" w:hAnsi="Times New Roman" w:cs="Times New Roman"/>
                <w:i/>
                <w:sz w:val="24"/>
                <w:szCs w:val="24"/>
              </w:rPr>
              <w:t xml:space="preserve">.2021 № </w:t>
            </w:r>
            <w:r w:rsidR="006722F9" w:rsidRPr="002E5BE8">
              <w:rPr>
                <w:rFonts w:ascii="Times New Roman" w:hAnsi="Times New Roman" w:cs="Times New Roman"/>
                <w:i/>
                <w:sz w:val="24"/>
                <w:szCs w:val="24"/>
              </w:rPr>
              <w:t>168</w:t>
            </w:r>
            <w:r w:rsidR="000B189F" w:rsidRPr="002E5BE8">
              <w:rPr>
                <w:rFonts w:ascii="Times New Roman" w:hAnsi="Times New Roman" w:cs="Times New Roman"/>
                <w:i/>
                <w:sz w:val="24"/>
                <w:szCs w:val="24"/>
              </w:rPr>
              <w:t>-п</w:t>
            </w:r>
            <w:r w:rsidR="005B5243" w:rsidRPr="002E5BE8">
              <w:rPr>
                <w:rFonts w:ascii="Times New Roman" w:hAnsi="Times New Roman" w:cs="Times New Roman"/>
                <w:i/>
                <w:sz w:val="24"/>
                <w:szCs w:val="24"/>
              </w:rPr>
              <w:t>, от 15.02.2022 № 94-п</w:t>
            </w:r>
            <w:r w:rsidR="00E072FE" w:rsidRPr="002E5BE8">
              <w:rPr>
                <w:rFonts w:ascii="Times New Roman" w:hAnsi="Times New Roman" w:cs="Times New Roman"/>
                <w:i/>
                <w:sz w:val="24"/>
                <w:szCs w:val="24"/>
              </w:rPr>
              <w:t>, от 14.02.2023 №125-п</w:t>
            </w:r>
            <w:r w:rsidR="008F7D82" w:rsidRPr="002E5BE8">
              <w:rPr>
                <w:rFonts w:ascii="Times New Roman" w:hAnsi="Times New Roman" w:cs="Times New Roman"/>
                <w:i/>
                <w:sz w:val="24"/>
                <w:szCs w:val="24"/>
              </w:rPr>
              <w:t>, от 22.01.2024 № 25-п</w:t>
            </w:r>
            <w:r w:rsidR="005F0CEC" w:rsidRPr="001107D2">
              <w:rPr>
                <w:rFonts w:ascii="Times New Roman" w:hAnsi="Times New Roman" w:cs="Times New Roman"/>
                <w:i/>
                <w:sz w:val="24"/>
                <w:szCs w:val="24"/>
              </w:rPr>
              <w:t xml:space="preserve">, от </w:t>
            </w:r>
            <w:r w:rsidR="00134E5C" w:rsidRPr="001107D2">
              <w:rPr>
                <w:rFonts w:ascii="Times New Roman" w:hAnsi="Times New Roman" w:cs="Times New Roman"/>
                <w:i/>
                <w:sz w:val="24"/>
                <w:szCs w:val="24"/>
              </w:rPr>
              <w:t>16</w:t>
            </w:r>
            <w:r w:rsidR="005F0CEC" w:rsidRPr="001107D2">
              <w:rPr>
                <w:rFonts w:ascii="Times New Roman" w:hAnsi="Times New Roman" w:cs="Times New Roman"/>
                <w:i/>
                <w:sz w:val="24"/>
                <w:szCs w:val="24"/>
              </w:rPr>
              <w:t xml:space="preserve">.01.2025 № </w:t>
            </w:r>
            <w:r w:rsidR="00134E5C" w:rsidRPr="001107D2">
              <w:rPr>
                <w:rFonts w:ascii="Times New Roman" w:hAnsi="Times New Roman" w:cs="Times New Roman"/>
                <w:i/>
                <w:sz w:val="24"/>
                <w:szCs w:val="24"/>
              </w:rPr>
              <w:t>35</w:t>
            </w:r>
            <w:r w:rsidR="005F0CEC" w:rsidRPr="001107D2">
              <w:rPr>
                <w:rFonts w:ascii="Times New Roman" w:hAnsi="Times New Roman" w:cs="Times New Roman"/>
                <w:i/>
                <w:sz w:val="24"/>
                <w:szCs w:val="24"/>
              </w:rPr>
              <w:t>-п</w:t>
            </w:r>
            <w:r w:rsidRPr="001107D2">
              <w:rPr>
                <w:rFonts w:ascii="Times New Roman" w:hAnsi="Times New Roman" w:cs="Times New Roman"/>
                <w:i/>
                <w:sz w:val="24"/>
                <w:szCs w:val="24"/>
              </w:rPr>
              <w:t>)</w:t>
            </w:r>
          </w:p>
        </w:tc>
        <w:tc>
          <w:tcPr>
            <w:tcW w:w="6660" w:type="dxa"/>
          </w:tcPr>
          <w:p w:rsidR="004D5D50" w:rsidRPr="002E5BE8" w:rsidRDefault="006879D0" w:rsidP="005F0CEC">
            <w:pPr>
              <w:pStyle w:val="ConsPlusCell"/>
              <w:rPr>
                <w:rFonts w:ascii="Times New Roman" w:hAnsi="Times New Roman" w:cs="Times New Roman"/>
                <w:sz w:val="24"/>
                <w:szCs w:val="24"/>
              </w:rPr>
            </w:pPr>
            <w:r w:rsidRPr="001107D2">
              <w:rPr>
                <w:rFonts w:ascii="Times New Roman" w:hAnsi="Times New Roman" w:cs="Times New Roman"/>
                <w:sz w:val="24"/>
                <w:szCs w:val="24"/>
              </w:rPr>
              <w:t>2014-202</w:t>
            </w:r>
            <w:r w:rsidR="005F0CEC" w:rsidRPr="001107D2">
              <w:rPr>
                <w:rFonts w:ascii="Times New Roman" w:hAnsi="Times New Roman" w:cs="Times New Roman"/>
                <w:sz w:val="24"/>
                <w:szCs w:val="24"/>
              </w:rPr>
              <w:t>7</w:t>
            </w:r>
            <w:r w:rsidR="00451AA7" w:rsidRPr="001107D2">
              <w:rPr>
                <w:rFonts w:ascii="Times New Roman" w:hAnsi="Times New Roman" w:cs="Times New Roman"/>
                <w:sz w:val="24"/>
                <w:szCs w:val="24"/>
              </w:rPr>
              <w:t>годы</w:t>
            </w:r>
          </w:p>
        </w:tc>
      </w:tr>
      <w:tr w:rsidR="009C045B" w:rsidRPr="000F4BBC" w:rsidTr="009C045B">
        <w:trPr>
          <w:trHeight w:val="70"/>
        </w:trPr>
        <w:tc>
          <w:tcPr>
            <w:tcW w:w="3060" w:type="dxa"/>
            <w:tcBorders>
              <w:top w:val="single" w:sz="4" w:space="0" w:color="auto"/>
              <w:left w:val="single" w:sz="4" w:space="0" w:color="auto"/>
              <w:bottom w:val="single" w:sz="4" w:space="0" w:color="auto"/>
              <w:right w:val="single" w:sz="4" w:space="0" w:color="auto"/>
            </w:tcBorders>
          </w:tcPr>
          <w:p w:rsidR="009C045B" w:rsidRPr="002E5BE8" w:rsidRDefault="009C045B" w:rsidP="005423DD">
            <w:pPr>
              <w:pStyle w:val="ConsPlusCell"/>
              <w:rPr>
                <w:rFonts w:ascii="Times New Roman" w:hAnsi="Times New Roman" w:cs="Times New Roman"/>
                <w:sz w:val="24"/>
                <w:szCs w:val="24"/>
              </w:rPr>
            </w:pPr>
            <w:r w:rsidRPr="002E5BE8">
              <w:rPr>
                <w:rFonts w:ascii="Times New Roman" w:hAnsi="Times New Roman" w:cs="Times New Roman"/>
                <w:sz w:val="24"/>
                <w:szCs w:val="24"/>
              </w:rPr>
              <w:t>Объемы и источники финансирования подпрограммы</w:t>
            </w:r>
          </w:p>
          <w:p w:rsidR="0052201D" w:rsidRPr="002E5BE8" w:rsidRDefault="009C045B" w:rsidP="005423DD">
            <w:pPr>
              <w:autoSpaceDE w:val="0"/>
              <w:autoSpaceDN w:val="0"/>
              <w:adjustRightInd w:val="0"/>
              <w:spacing w:after="0" w:line="240" w:lineRule="auto"/>
              <w:jc w:val="both"/>
              <w:rPr>
                <w:rFonts w:ascii="Times New Roman" w:hAnsi="Times New Roman" w:cs="Times New Roman"/>
                <w:i/>
                <w:sz w:val="24"/>
                <w:szCs w:val="24"/>
              </w:rPr>
            </w:pPr>
            <w:r w:rsidRPr="002E5BE8">
              <w:rPr>
                <w:rFonts w:ascii="Times New Roman" w:hAnsi="Times New Roman" w:cs="Times New Roman"/>
                <w:i/>
                <w:sz w:val="24"/>
                <w:szCs w:val="24"/>
              </w:rPr>
              <w:t>(</w:t>
            </w:r>
            <w:proofErr w:type="gramStart"/>
            <w:r w:rsidRPr="002E5BE8">
              <w:rPr>
                <w:rFonts w:ascii="Times New Roman" w:hAnsi="Times New Roman" w:cs="Times New Roman"/>
                <w:i/>
                <w:sz w:val="24"/>
                <w:szCs w:val="24"/>
              </w:rPr>
              <w:t>в</w:t>
            </w:r>
            <w:proofErr w:type="gramEnd"/>
            <w:r w:rsidRPr="002E5BE8">
              <w:rPr>
                <w:rFonts w:ascii="Times New Roman" w:hAnsi="Times New Roman" w:cs="Times New Roman"/>
                <w:i/>
                <w:sz w:val="24"/>
                <w:szCs w:val="24"/>
              </w:rPr>
              <w:t xml:space="preserve"> ред. </w:t>
            </w:r>
            <w:r w:rsidRPr="002E5BE8">
              <w:rPr>
                <w:rFonts w:ascii="Times New Roman" w:hAnsi="Times New Roman" w:cs="Times New Roman"/>
                <w:i/>
                <w:color w:val="000000"/>
                <w:sz w:val="24"/>
                <w:szCs w:val="24"/>
              </w:rPr>
              <w:t>постановлени</w:t>
            </w:r>
            <w:r w:rsidR="005423DD" w:rsidRPr="002E5BE8">
              <w:rPr>
                <w:rFonts w:ascii="Times New Roman" w:hAnsi="Times New Roman" w:cs="Times New Roman"/>
                <w:i/>
                <w:color w:val="000000"/>
                <w:sz w:val="24"/>
                <w:szCs w:val="24"/>
              </w:rPr>
              <w:t>й</w:t>
            </w:r>
            <w:r w:rsidRPr="002E5BE8">
              <w:rPr>
                <w:rFonts w:ascii="Times New Roman" w:hAnsi="Times New Roman" w:cs="Times New Roman"/>
                <w:i/>
                <w:color w:val="000000"/>
                <w:sz w:val="24"/>
                <w:szCs w:val="24"/>
              </w:rPr>
              <w:t xml:space="preserve"> Администрации района от </w:t>
            </w:r>
            <w:r w:rsidR="00256EE8" w:rsidRPr="002E5BE8">
              <w:rPr>
                <w:rFonts w:ascii="Times New Roman" w:hAnsi="Times New Roman" w:cs="Times New Roman"/>
                <w:i/>
                <w:color w:val="000000"/>
                <w:sz w:val="24"/>
                <w:szCs w:val="24"/>
              </w:rPr>
              <w:t>27</w:t>
            </w:r>
            <w:r w:rsidRPr="002E5BE8">
              <w:rPr>
                <w:rFonts w:ascii="Times New Roman" w:hAnsi="Times New Roman" w:cs="Times New Roman"/>
                <w:i/>
                <w:color w:val="000000"/>
                <w:sz w:val="24"/>
                <w:szCs w:val="24"/>
              </w:rPr>
              <w:t xml:space="preserve">.04.2017 № </w:t>
            </w:r>
            <w:r w:rsidR="00256EE8" w:rsidRPr="002E5BE8">
              <w:rPr>
                <w:rFonts w:ascii="Times New Roman" w:hAnsi="Times New Roman" w:cs="Times New Roman"/>
                <w:i/>
                <w:color w:val="000000"/>
                <w:sz w:val="24"/>
                <w:szCs w:val="24"/>
              </w:rPr>
              <w:t>353</w:t>
            </w:r>
            <w:r w:rsidRPr="002E5BE8">
              <w:rPr>
                <w:rFonts w:ascii="Times New Roman" w:hAnsi="Times New Roman" w:cs="Times New Roman"/>
                <w:i/>
                <w:color w:val="000000"/>
                <w:sz w:val="24"/>
                <w:szCs w:val="24"/>
              </w:rPr>
              <w:t>-п</w:t>
            </w:r>
            <w:r w:rsidR="00BC11E2" w:rsidRPr="002E5BE8">
              <w:rPr>
                <w:rFonts w:ascii="Times New Roman" w:hAnsi="Times New Roman" w:cs="Times New Roman"/>
                <w:i/>
                <w:color w:val="000000"/>
                <w:sz w:val="24"/>
                <w:szCs w:val="24"/>
              </w:rPr>
              <w:t>; от 31.07.2017 № 586-п</w:t>
            </w:r>
            <w:r w:rsidR="006879D0" w:rsidRPr="002E5BE8">
              <w:rPr>
                <w:rFonts w:ascii="Times New Roman" w:hAnsi="Times New Roman" w:cs="Times New Roman"/>
                <w:i/>
                <w:color w:val="000000"/>
                <w:sz w:val="24"/>
                <w:szCs w:val="24"/>
              </w:rPr>
              <w:t xml:space="preserve">, от </w:t>
            </w:r>
            <w:r w:rsidR="007D5BA5" w:rsidRPr="002E5BE8">
              <w:rPr>
                <w:rFonts w:ascii="Times New Roman" w:hAnsi="Times New Roman" w:cs="Times New Roman"/>
                <w:i/>
                <w:color w:val="000000"/>
                <w:sz w:val="24"/>
                <w:szCs w:val="24"/>
              </w:rPr>
              <w:t>10.08.2018 № 553-п</w:t>
            </w:r>
            <w:r w:rsidR="00ED00C5" w:rsidRPr="002E5BE8">
              <w:rPr>
                <w:rFonts w:ascii="Times New Roman" w:hAnsi="Times New Roman" w:cs="Times New Roman"/>
                <w:i/>
                <w:color w:val="000000"/>
                <w:sz w:val="24"/>
                <w:szCs w:val="24"/>
              </w:rPr>
              <w:t>, от 12.03.2019 № 184-п</w:t>
            </w:r>
            <w:r w:rsidR="003B19A8" w:rsidRPr="002E5BE8">
              <w:rPr>
                <w:rFonts w:ascii="Times New Roman" w:hAnsi="Times New Roman" w:cs="Times New Roman"/>
                <w:i/>
                <w:color w:val="000000"/>
                <w:sz w:val="24"/>
                <w:szCs w:val="24"/>
              </w:rPr>
              <w:t xml:space="preserve">, </w:t>
            </w:r>
            <w:r w:rsidR="003B19A8" w:rsidRPr="002E5BE8">
              <w:rPr>
                <w:rFonts w:ascii="Times New Roman" w:hAnsi="Times New Roman" w:cs="Times New Roman"/>
                <w:i/>
                <w:sz w:val="24"/>
                <w:szCs w:val="24"/>
              </w:rPr>
              <w:t>от 07.08.2019 № 559-п</w:t>
            </w:r>
            <w:r w:rsidR="00B24909" w:rsidRPr="002E5BE8">
              <w:rPr>
                <w:rFonts w:ascii="Times New Roman" w:hAnsi="Times New Roman" w:cs="Times New Roman"/>
                <w:i/>
                <w:sz w:val="24"/>
                <w:szCs w:val="24"/>
              </w:rPr>
              <w:t>, от 25.03.2020 №179-п</w:t>
            </w:r>
            <w:r w:rsidR="00140747" w:rsidRPr="002E5BE8">
              <w:rPr>
                <w:rFonts w:ascii="Times New Roman" w:hAnsi="Times New Roman" w:cs="Times New Roman"/>
                <w:i/>
                <w:sz w:val="24"/>
                <w:szCs w:val="24"/>
              </w:rPr>
              <w:t>, от 30.11.2020 №758-п</w:t>
            </w:r>
            <w:r w:rsidR="000B189F" w:rsidRPr="002E5BE8">
              <w:rPr>
                <w:rFonts w:ascii="Times New Roman" w:hAnsi="Times New Roman" w:cs="Times New Roman"/>
                <w:i/>
                <w:sz w:val="24"/>
                <w:szCs w:val="24"/>
              </w:rPr>
              <w:t>, от 0</w:t>
            </w:r>
            <w:r w:rsidR="006722F9" w:rsidRPr="002E5BE8">
              <w:rPr>
                <w:rFonts w:ascii="Times New Roman" w:hAnsi="Times New Roman" w:cs="Times New Roman"/>
                <w:i/>
                <w:sz w:val="24"/>
                <w:szCs w:val="24"/>
              </w:rPr>
              <w:t>2</w:t>
            </w:r>
            <w:r w:rsidR="000B189F" w:rsidRPr="002E5BE8">
              <w:rPr>
                <w:rFonts w:ascii="Times New Roman" w:hAnsi="Times New Roman" w:cs="Times New Roman"/>
                <w:i/>
                <w:sz w:val="24"/>
                <w:szCs w:val="24"/>
              </w:rPr>
              <w:t>.0</w:t>
            </w:r>
            <w:r w:rsidR="006722F9" w:rsidRPr="002E5BE8">
              <w:rPr>
                <w:rFonts w:ascii="Times New Roman" w:hAnsi="Times New Roman" w:cs="Times New Roman"/>
                <w:i/>
                <w:sz w:val="24"/>
                <w:szCs w:val="24"/>
              </w:rPr>
              <w:t>3</w:t>
            </w:r>
            <w:r w:rsidR="000B189F" w:rsidRPr="002E5BE8">
              <w:rPr>
                <w:rFonts w:ascii="Times New Roman" w:hAnsi="Times New Roman" w:cs="Times New Roman"/>
                <w:i/>
                <w:sz w:val="24"/>
                <w:szCs w:val="24"/>
              </w:rPr>
              <w:t xml:space="preserve">.2021 № </w:t>
            </w:r>
            <w:r w:rsidR="006722F9" w:rsidRPr="002E5BE8">
              <w:rPr>
                <w:rFonts w:ascii="Times New Roman" w:hAnsi="Times New Roman" w:cs="Times New Roman"/>
                <w:i/>
                <w:sz w:val="24"/>
                <w:szCs w:val="24"/>
              </w:rPr>
              <w:t>168</w:t>
            </w:r>
            <w:r w:rsidR="000B189F" w:rsidRPr="002E5BE8">
              <w:rPr>
                <w:rFonts w:ascii="Times New Roman" w:hAnsi="Times New Roman" w:cs="Times New Roman"/>
                <w:i/>
                <w:sz w:val="24"/>
                <w:szCs w:val="24"/>
              </w:rPr>
              <w:t>-п</w:t>
            </w:r>
            <w:r w:rsidR="00165313" w:rsidRPr="002E5BE8">
              <w:rPr>
                <w:rFonts w:ascii="Times New Roman" w:hAnsi="Times New Roman" w:cs="Times New Roman"/>
                <w:i/>
                <w:sz w:val="24"/>
                <w:szCs w:val="24"/>
              </w:rPr>
              <w:t>, от 0</w:t>
            </w:r>
            <w:r w:rsidR="00B6316F" w:rsidRPr="002E5BE8">
              <w:rPr>
                <w:rFonts w:ascii="Times New Roman" w:hAnsi="Times New Roman" w:cs="Times New Roman"/>
                <w:i/>
                <w:sz w:val="24"/>
                <w:szCs w:val="24"/>
              </w:rPr>
              <w:t>2.11</w:t>
            </w:r>
            <w:r w:rsidR="00165313" w:rsidRPr="002E5BE8">
              <w:rPr>
                <w:rFonts w:ascii="Times New Roman" w:hAnsi="Times New Roman" w:cs="Times New Roman"/>
                <w:i/>
                <w:sz w:val="24"/>
                <w:szCs w:val="24"/>
              </w:rPr>
              <w:t>.2021 №</w:t>
            </w:r>
            <w:r w:rsidR="00B6316F" w:rsidRPr="002E5BE8">
              <w:rPr>
                <w:rFonts w:ascii="Times New Roman" w:hAnsi="Times New Roman" w:cs="Times New Roman"/>
                <w:i/>
                <w:sz w:val="24"/>
                <w:szCs w:val="24"/>
              </w:rPr>
              <w:t xml:space="preserve"> 711-п</w:t>
            </w:r>
            <w:r w:rsidR="005B5243" w:rsidRPr="002E5BE8">
              <w:rPr>
                <w:rFonts w:ascii="Times New Roman" w:hAnsi="Times New Roman" w:cs="Times New Roman"/>
                <w:i/>
                <w:sz w:val="24"/>
                <w:szCs w:val="24"/>
              </w:rPr>
              <w:t>, от 15.02.2022 № 94-п</w:t>
            </w:r>
            <w:r w:rsidR="002649D6" w:rsidRPr="002E5BE8">
              <w:rPr>
                <w:rFonts w:ascii="Times New Roman" w:hAnsi="Times New Roman" w:cs="Times New Roman"/>
                <w:i/>
                <w:sz w:val="24"/>
                <w:szCs w:val="24"/>
              </w:rPr>
              <w:t>, от 22.04.2022 № 274-п</w:t>
            </w:r>
            <w:r w:rsidR="002E304D" w:rsidRPr="002E5BE8">
              <w:rPr>
                <w:rFonts w:ascii="Times New Roman" w:hAnsi="Times New Roman" w:cs="Times New Roman"/>
                <w:i/>
                <w:sz w:val="24"/>
                <w:szCs w:val="24"/>
              </w:rPr>
              <w:t>, от 18.07.2022 № 520-п</w:t>
            </w:r>
            <w:r w:rsidR="00F2521D" w:rsidRPr="002E5BE8">
              <w:rPr>
                <w:rFonts w:ascii="Times New Roman" w:hAnsi="Times New Roman" w:cs="Times New Roman"/>
                <w:i/>
                <w:sz w:val="24"/>
                <w:szCs w:val="24"/>
              </w:rPr>
              <w:t>, от 14.02.2023 № 125-п</w:t>
            </w:r>
            <w:r w:rsidR="0052201D" w:rsidRPr="002E5BE8">
              <w:rPr>
                <w:rFonts w:ascii="Times New Roman" w:hAnsi="Times New Roman" w:cs="Times New Roman"/>
                <w:i/>
                <w:sz w:val="24"/>
                <w:szCs w:val="24"/>
              </w:rPr>
              <w:t>,         от</w:t>
            </w:r>
          </w:p>
          <w:p w:rsidR="009C045B" w:rsidRPr="002E5BE8" w:rsidRDefault="0052201D" w:rsidP="005423DD">
            <w:pPr>
              <w:autoSpaceDE w:val="0"/>
              <w:autoSpaceDN w:val="0"/>
              <w:adjustRightInd w:val="0"/>
              <w:spacing w:after="0" w:line="240" w:lineRule="auto"/>
              <w:jc w:val="both"/>
              <w:rPr>
                <w:rFonts w:ascii="Times New Roman" w:hAnsi="Times New Roman" w:cs="Times New Roman"/>
                <w:i/>
                <w:color w:val="000000"/>
                <w:sz w:val="24"/>
                <w:szCs w:val="24"/>
              </w:rPr>
            </w:pPr>
            <w:r w:rsidRPr="002E5BE8">
              <w:rPr>
                <w:rFonts w:ascii="Times New Roman" w:hAnsi="Times New Roman" w:cs="Times New Roman"/>
                <w:i/>
                <w:sz w:val="24"/>
                <w:szCs w:val="24"/>
              </w:rPr>
              <w:t>16.05.2023 № 425-п</w:t>
            </w:r>
            <w:r w:rsidR="008F7D82" w:rsidRPr="002E5BE8">
              <w:rPr>
                <w:rFonts w:ascii="Times New Roman" w:hAnsi="Times New Roman" w:cs="Times New Roman"/>
                <w:i/>
                <w:sz w:val="24"/>
                <w:szCs w:val="24"/>
              </w:rPr>
              <w:t>. от 22.01.2024 №25-п</w:t>
            </w:r>
            <w:r w:rsidR="00F31B2C">
              <w:rPr>
                <w:rFonts w:ascii="Times New Roman" w:hAnsi="Times New Roman" w:cs="Times New Roman"/>
                <w:i/>
                <w:sz w:val="24"/>
                <w:szCs w:val="24"/>
              </w:rPr>
              <w:t xml:space="preserve">, </w:t>
            </w:r>
            <w:r w:rsidR="00F31B2C" w:rsidRPr="002E5BE8">
              <w:rPr>
                <w:rFonts w:ascii="Times New Roman" w:hAnsi="Times New Roman" w:cs="Times New Roman"/>
                <w:i/>
                <w:sz w:val="24"/>
                <w:szCs w:val="24"/>
              </w:rPr>
              <w:t xml:space="preserve">от </w:t>
            </w:r>
            <w:r w:rsidR="00F31B2C" w:rsidRPr="007A490E">
              <w:rPr>
                <w:rFonts w:ascii="Times New Roman" w:hAnsi="Times New Roman" w:cs="Times New Roman"/>
                <w:i/>
                <w:sz w:val="24"/>
                <w:szCs w:val="24"/>
              </w:rPr>
              <w:t>04.04.2024 № 244-п</w:t>
            </w:r>
            <w:r w:rsidR="00277491">
              <w:rPr>
                <w:rFonts w:ascii="Times New Roman" w:hAnsi="Times New Roman" w:cs="Times New Roman"/>
                <w:i/>
                <w:sz w:val="24"/>
                <w:szCs w:val="24"/>
              </w:rPr>
              <w:t>,</w:t>
            </w:r>
            <w:r w:rsidR="00277491" w:rsidRPr="007A490E">
              <w:rPr>
                <w:rFonts w:ascii="Times New Roman" w:hAnsi="Times New Roman" w:cs="Times New Roman"/>
                <w:i/>
                <w:sz w:val="24"/>
                <w:szCs w:val="24"/>
              </w:rPr>
              <w:t xml:space="preserve"> </w:t>
            </w:r>
            <w:r w:rsidR="004B57C0" w:rsidRPr="005F0CEC">
              <w:rPr>
                <w:rFonts w:ascii="Times New Roman" w:hAnsi="Times New Roman" w:cs="Times New Roman"/>
                <w:i/>
                <w:sz w:val="24"/>
                <w:szCs w:val="24"/>
              </w:rPr>
              <w:t>25</w:t>
            </w:r>
            <w:r w:rsidR="00277491" w:rsidRPr="00643C12">
              <w:rPr>
                <w:rFonts w:ascii="Times New Roman" w:hAnsi="Times New Roman" w:cs="Times New Roman"/>
                <w:i/>
                <w:sz w:val="24"/>
                <w:szCs w:val="24"/>
              </w:rPr>
              <w:t xml:space="preserve">.10.2024 </w:t>
            </w:r>
            <w:r w:rsidR="00277491" w:rsidRPr="001107D2">
              <w:rPr>
                <w:rFonts w:ascii="Times New Roman" w:hAnsi="Times New Roman" w:cs="Times New Roman"/>
                <w:i/>
                <w:sz w:val="24"/>
                <w:szCs w:val="24"/>
              </w:rPr>
              <w:t>№</w:t>
            </w:r>
            <w:r w:rsidR="004B57C0" w:rsidRPr="001107D2">
              <w:rPr>
                <w:rFonts w:ascii="Times New Roman" w:hAnsi="Times New Roman" w:cs="Times New Roman"/>
                <w:i/>
                <w:sz w:val="24"/>
                <w:szCs w:val="24"/>
              </w:rPr>
              <w:t xml:space="preserve"> 796</w:t>
            </w:r>
            <w:r w:rsidR="00277491" w:rsidRPr="001107D2">
              <w:rPr>
                <w:rFonts w:ascii="Times New Roman" w:hAnsi="Times New Roman" w:cs="Times New Roman"/>
                <w:i/>
                <w:sz w:val="24"/>
                <w:szCs w:val="24"/>
              </w:rPr>
              <w:t>-п</w:t>
            </w:r>
            <w:r w:rsidR="005F0CEC" w:rsidRPr="001107D2">
              <w:rPr>
                <w:rFonts w:ascii="Times New Roman" w:hAnsi="Times New Roman" w:cs="Times New Roman"/>
                <w:i/>
                <w:sz w:val="24"/>
                <w:szCs w:val="24"/>
              </w:rPr>
              <w:t xml:space="preserve">, от </w:t>
            </w:r>
            <w:r w:rsidR="001107D2" w:rsidRPr="001107D2">
              <w:rPr>
                <w:rFonts w:ascii="Times New Roman" w:hAnsi="Times New Roman" w:cs="Times New Roman"/>
                <w:i/>
                <w:sz w:val="24"/>
                <w:szCs w:val="24"/>
              </w:rPr>
              <w:t>16</w:t>
            </w:r>
            <w:r w:rsidR="005F0CEC" w:rsidRPr="001107D2">
              <w:rPr>
                <w:rFonts w:ascii="Times New Roman" w:hAnsi="Times New Roman" w:cs="Times New Roman"/>
                <w:i/>
                <w:sz w:val="24"/>
                <w:szCs w:val="24"/>
              </w:rPr>
              <w:t xml:space="preserve">.01.2025 № </w:t>
            </w:r>
            <w:r w:rsidR="001107D2" w:rsidRPr="001107D2">
              <w:rPr>
                <w:rFonts w:ascii="Times New Roman" w:hAnsi="Times New Roman" w:cs="Times New Roman"/>
                <w:i/>
                <w:sz w:val="24"/>
                <w:szCs w:val="24"/>
              </w:rPr>
              <w:t>35</w:t>
            </w:r>
            <w:r w:rsidR="005F0CEC" w:rsidRPr="001107D2">
              <w:rPr>
                <w:rFonts w:ascii="Times New Roman" w:hAnsi="Times New Roman" w:cs="Times New Roman"/>
                <w:i/>
                <w:sz w:val="24"/>
                <w:szCs w:val="24"/>
              </w:rPr>
              <w:t>-п</w:t>
            </w:r>
            <w:r w:rsidR="008D6E1B">
              <w:rPr>
                <w:rFonts w:ascii="Times New Roman" w:hAnsi="Times New Roman" w:cs="Times New Roman"/>
                <w:i/>
                <w:sz w:val="24"/>
                <w:szCs w:val="24"/>
              </w:rPr>
              <w:t xml:space="preserve">. </w:t>
            </w:r>
            <w:r w:rsidR="008D6E1B" w:rsidRPr="0079401E">
              <w:rPr>
                <w:rFonts w:ascii="Times New Roman" w:hAnsi="Times New Roman" w:cs="Times New Roman"/>
                <w:i/>
                <w:sz w:val="24"/>
                <w:szCs w:val="24"/>
              </w:rPr>
              <w:t xml:space="preserve">от </w:t>
            </w:r>
            <w:r w:rsidR="00C013A8" w:rsidRPr="00C013A8">
              <w:rPr>
                <w:rFonts w:ascii="Times New Roman" w:hAnsi="Times New Roman" w:cs="Times New Roman"/>
                <w:i/>
                <w:sz w:val="24"/>
                <w:szCs w:val="24"/>
              </w:rPr>
              <w:t>06</w:t>
            </w:r>
            <w:r w:rsidR="008D6E1B" w:rsidRPr="00C013A8">
              <w:rPr>
                <w:rFonts w:ascii="Times New Roman" w:hAnsi="Times New Roman" w:cs="Times New Roman"/>
                <w:i/>
                <w:sz w:val="24"/>
                <w:szCs w:val="24"/>
              </w:rPr>
              <w:t>.0</w:t>
            </w:r>
            <w:r w:rsidR="00C013A8" w:rsidRPr="00C013A8">
              <w:rPr>
                <w:rFonts w:ascii="Times New Roman" w:hAnsi="Times New Roman" w:cs="Times New Roman"/>
                <w:i/>
                <w:sz w:val="24"/>
                <w:szCs w:val="24"/>
              </w:rPr>
              <w:t>3</w:t>
            </w:r>
            <w:r w:rsidR="008D6E1B" w:rsidRPr="00C013A8">
              <w:rPr>
                <w:rFonts w:ascii="Times New Roman" w:hAnsi="Times New Roman" w:cs="Times New Roman"/>
                <w:i/>
                <w:sz w:val="24"/>
                <w:szCs w:val="24"/>
              </w:rPr>
              <w:t xml:space="preserve">.2025 № </w:t>
            </w:r>
            <w:r w:rsidR="00C013A8" w:rsidRPr="00C013A8">
              <w:rPr>
                <w:rFonts w:ascii="Times New Roman" w:hAnsi="Times New Roman" w:cs="Times New Roman"/>
                <w:i/>
                <w:sz w:val="24"/>
                <w:szCs w:val="24"/>
              </w:rPr>
              <w:t>179</w:t>
            </w:r>
            <w:r w:rsidR="008D6E1B" w:rsidRPr="00C013A8">
              <w:rPr>
                <w:rFonts w:ascii="Times New Roman" w:hAnsi="Times New Roman" w:cs="Times New Roman"/>
                <w:i/>
                <w:sz w:val="24"/>
                <w:szCs w:val="24"/>
              </w:rPr>
              <w:t>-п</w:t>
            </w:r>
            <w:r w:rsidR="00A86EC5">
              <w:rPr>
                <w:rFonts w:ascii="Times New Roman" w:hAnsi="Times New Roman" w:cs="Times New Roman"/>
                <w:i/>
                <w:sz w:val="24"/>
                <w:szCs w:val="24"/>
              </w:rPr>
              <w:t>,</w:t>
            </w:r>
            <w:r w:rsidR="00A86EC5" w:rsidRPr="0079401E">
              <w:rPr>
                <w:rFonts w:ascii="Times New Roman" w:hAnsi="Times New Roman" w:cs="Times New Roman"/>
                <w:i/>
                <w:sz w:val="24"/>
                <w:szCs w:val="24"/>
              </w:rPr>
              <w:t xml:space="preserve"> от </w:t>
            </w:r>
            <w:r w:rsidR="001C2008" w:rsidRPr="00B31173">
              <w:rPr>
                <w:rFonts w:ascii="Times New Roman" w:hAnsi="Times New Roman" w:cs="Times New Roman"/>
                <w:i/>
                <w:sz w:val="24"/>
                <w:szCs w:val="24"/>
              </w:rPr>
              <w:t>20</w:t>
            </w:r>
            <w:r w:rsidR="00A86EC5" w:rsidRPr="00B31173">
              <w:rPr>
                <w:rFonts w:ascii="Times New Roman" w:hAnsi="Times New Roman" w:cs="Times New Roman"/>
                <w:i/>
                <w:sz w:val="24"/>
                <w:szCs w:val="24"/>
              </w:rPr>
              <w:t xml:space="preserve">.05.2025 № </w:t>
            </w:r>
            <w:r w:rsidR="001C2008" w:rsidRPr="00B31173">
              <w:rPr>
                <w:rFonts w:ascii="Times New Roman" w:hAnsi="Times New Roman" w:cs="Times New Roman"/>
                <w:i/>
                <w:sz w:val="24"/>
                <w:szCs w:val="24"/>
              </w:rPr>
              <w:t>338</w:t>
            </w:r>
            <w:r w:rsidR="00A86EC5" w:rsidRPr="00B31173">
              <w:rPr>
                <w:rFonts w:ascii="Times New Roman" w:hAnsi="Times New Roman" w:cs="Times New Roman"/>
                <w:i/>
                <w:sz w:val="24"/>
                <w:szCs w:val="24"/>
              </w:rPr>
              <w:t>-п</w:t>
            </w:r>
            <w:r w:rsidR="00A86EC5" w:rsidRPr="00B31173">
              <w:rPr>
                <w:rFonts w:ascii="Times New Roman" w:hAnsi="Times New Roman" w:cs="Times New Roman"/>
                <w:i/>
                <w:color w:val="000000"/>
                <w:sz w:val="24"/>
                <w:szCs w:val="24"/>
              </w:rPr>
              <w:t>)</w:t>
            </w:r>
          </w:p>
          <w:p w:rsidR="009C045B" w:rsidRPr="002E5BE8" w:rsidRDefault="009C045B" w:rsidP="005423DD">
            <w:pPr>
              <w:pStyle w:val="ConsPlusCell"/>
              <w:rPr>
                <w:rFonts w:ascii="Times New Roman" w:hAnsi="Times New Roman" w:cs="Times New Roman"/>
                <w:sz w:val="24"/>
                <w:szCs w:val="24"/>
              </w:rPr>
            </w:pPr>
          </w:p>
        </w:tc>
        <w:tc>
          <w:tcPr>
            <w:tcW w:w="6660" w:type="dxa"/>
            <w:tcBorders>
              <w:top w:val="single" w:sz="4" w:space="0" w:color="auto"/>
              <w:left w:val="single" w:sz="4" w:space="0" w:color="auto"/>
              <w:bottom w:val="single" w:sz="4" w:space="0" w:color="auto"/>
              <w:right w:val="single" w:sz="4" w:space="0" w:color="auto"/>
            </w:tcBorders>
          </w:tcPr>
          <w:p w:rsidR="009C593D" w:rsidRPr="00B31173"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 xml:space="preserve">Общий объем бюджетных ассигнований на реализацию подпрограммы </w:t>
            </w:r>
            <w:r w:rsidRPr="000079DB">
              <w:rPr>
                <w:rFonts w:ascii="Times New Roman" w:hAnsi="Times New Roman" w:cs="Times New Roman"/>
                <w:sz w:val="24"/>
                <w:szCs w:val="24"/>
              </w:rPr>
              <w:t xml:space="preserve">составляет </w:t>
            </w:r>
            <w:r w:rsidR="00D02BA3" w:rsidRPr="00B31173">
              <w:rPr>
                <w:rFonts w:ascii="Times New Roman" w:hAnsi="Times New Roman" w:cs="Times New Roman"/>
                <w:sz w:val="24"/>
                <w:szCs w:val="24"/>
              </w:rPr>
              <w:t>23</w:t>
            </w:r>
            <w:r w:rsidR="008D6E1B" w:rsidRPr="00B31173">
              <w:rPr>
                <w:rFonts w:ascii="Times New Roman" w:hAnsi="Times New Roman" w:cs="Times New Roman"/>
                <w:sz w:val="24"/>
                <w:szCs w:val="24"/>
              </w:rPr>
              <w:t>4</w:t>
            </w:r>
            <w:r w:rsidR="00D02BA3" w:rsidRPr="00B31173">
              <w:rPr>
                <w:rFonts w:ascii="Times New Roman" w:hAnsi="Times New Roman" w:cs="Times New Roman"/>
                <w:sz w:val="24"/>
                <w:szCs w:val="24"/>
              </w:rPr>
              <w:t> </w:t>
            </w:r>
            <w:r w:rsidR="00A86EC5" w:rsidRPr="00B31173">
              <w:rPr>
                <w:rFonts w:ascii="Times New Roman" w:hAnsi="Times New Roman" w:cs="Times New Roman"/>
                <w:sz w:val="24"/>
                <w:szCs w:val="24"/>
              </w:rPr>
              <w:t>378</w:t>
            </w:r>
            <w:r w:rsidR="00D02BA3" w:rsidRPr="00B31173">
              <w:rPr>
                <w:rFonts w:ascii="Times New Roman" w:hAnsi="Times New Roman" w:cs="Times New Roman"/>
                <w:sz w:val="24"/>
                <w:szCs w:val="24"/>
              </w:rPr>
              <w:t>,</w:t>
            </w:r>
            <w:r w:rsidR="00A86EC5" w:rsidRPr="00B31173">
              <w:rPr>
                <w:rFonts w:ascii="Times New Roman" w:hAnsi="Times New Roman" w:cs="Times New Roman"/>
                <w:sz w:val="24"/>
                <w:szCs w:val="24"/>
              </w:rPr>
              <w:t>208</w:t>
            </w:r>
            <w:r w:rsidRPr="00B31173">
              <w:rPr>
                <w:rFonts w:ascii="Times New Roman" w:hAnsi="Times New Roman" w:cs="Times New Roman"/>
                <w:sz w:val="24"/>
                <w:szCs w:val="24"/>
              </w:rPr>
              <w:t xml:space="preserve"> тыс. рублей, в том числе:</w:t>
            </w:r>
          </w:p>
          <w:p w:rsidR="009C593D" w:rsidRPr="00B31173" w:rsidRDefault="008D6E1B" w:rsidP="009C593D">
            <w:pPr>
              <w:widowControl w:val="0"/>
              <w:autoSpaceDE w:val="0"/>
              <w:autoSpaceDN w:val="0"/>
              <w:adjustRightInd w:val="0"/>
              <w:spacing w:after="0" w:line="240" w:lineRule="auto"/>
              <w:jc w:val="both"/>
              <w:rPr>
                <w:rFonts w:ascii="Times New Roman" w:hAnsi="Times New Roman" w:cs="Times New Roman"/>
                <w:sz w:val="24"/>
                <w:szCs w:val="24"/>
              </w:rPr>
            </w:pPr>
            <w:r w:rsidRPr="00B31173">
              <w:rPr>
                <w:rFonts w:ascii="Times New Roman" w:hAnsi="Times New Roman" w:cs="Times New Roman"/>
                <w:sz w:val="24"/>
                <w:szCs w:val="24"/>
              </w:rPr>
              <w:t>5</w:t>
            </w:r>
            <w:r w:rsidR="009C593D" w:rsidRPr="00B31173">
              <w:rPr>
                <w:rFonts w:ascii="Times New Roman" w:hAnsi="Times New Roman" w:cs="Times New Roman"/>
                <w:sz w:val="24"/>
                <w:szCs w:val="24"/>
              </w:rPr>
              <w:t> </w:t>
            </w:r>
            <w:r w:rsidRPr="00B31173">
              <w:rPr>
                <w:rFonts w:ascii="Times New Roman" w:hAnsi="Times New Roman" w:cs="Times New Roman"/>
                <w:sz w:val="24"/>
                <w:szCs w:val="24"/>
              </w:rPr>
              <w:t>525</w:t>
            </w:r>
            <w:r w:rsidR="009C593D" w:rsidRPr="00B31173">
              <w:rPr>
                <w:rFonts w:ascii="Times New Roman" w:hAnsi="Times New Roman" w:cs="Times New Roman"/>
                <w:sz w:val="24"/>
                <w:szCs w:val="24"/>
              </w:rPr>
              <w:t>,</w:t>
            </w:r>
            <w:r w:rsidRPr="00B31173">
              <w:rPr>
                <w:rFonts w:ascii="Times New Roman" w:hAnsi="Times New Roman" w:cs="Times New Roman"/>
                <w:sz w:val="24"/>
                <w:szCs w:val="24"/>
              </w:rPr>
              <w:t>428</w:t>
            </w:r>
            <w:r w:rsidR="009C593D" w:rsidRPr="00B31173">
              <w:rPr>
                <w:rFonts w:ascii="Times New Roman" w:hAnsi="Times New Roman" w:cs="Times New Roman"/>
                <w:sz w:val="24"/>
                <w:szCs w:val="24"/>
              </w:rPr>
              <w:t xml:space="preserve"> тыс. рублей – средства краевого бюджета;</w:t>
            </w:r>
          </w:p>
          <w:p w:rsidR="009C593D" w:rsidRPr="001107D2" w:rsidRDefault="008D6E1B" w:rsidP="009C593D">
            <w:pPr>
              <w:widowControl w:val="0"/>
              <w:autoSpaceDE w:val="0"/>
              <w:autoSpaceDN w:val="0"/>
              <w:adjustRightInd w:val="0"/>
              <w:spacing w:after="0" w:line="240" w:lineRule="auto"/>
              <w:jc w:val="both"/>
              <w:rPr>
                <w:rFonts w:ascii="Times New Roman" w:hAnsi="Times New Roman" w:cs="Times New Roman"/>
                <w:sz w:val="24"/>
                <w:szCs w:val="24"/>
              </w:rPr>
            </w:pPr>
            <w:r w:rsidRPr="00B31173">
              <w:rPr>
                <w:rFonts w:ascii="Times New Roman" w:hAnsi="Times New Roman" w:cs="Times New Roman"/>
                <w:sz w:val="24"/>
                <w:szCs w:val="24"/>
              </w:rPr>
              <w:t>202</w:t>
            </w:r>
            <w:r w:rsidR="00277491" w:rsidRPr="00B31173">
              <w:rPr>
                <w:rFonts w:ascii="Times New Roman" w:hAnsi="Times New Roman" w:cs="Times New Roman"/>
                <w:sz w:val="24"/>
                <w:szCs w:val="24"/>
              </w:rPr>
              <w:t> </w:t>
            </w:r>
            <w:r w:rsidR="00A86EC5" w:rsidRPr="00B31173">
              <w:rPr>
                <w:rFonts w:ascii="Times New Roman" w:hAnsi="Times New Roman" w:cs="Times New Roman"/>
                <w:sz w:val="24"/>
                <w:szCs w:val="24"/>
              </w:rPr>
              <w:t>483</w:t>
            </w:r>
            <w:r w:rsidR="00277491" w:rsidRPr="00B31173">
              <w:rPr>
                <w:rFonts w:ascii="Times New Roman" w:hAnsi="Times New Roman" w:cs="Times New Roman"/>
                <w:sz w:val="24"/>
                <w:szCs w:val="24"/>
              </w:rPr>
              <w:t>,</w:t>
            </w:r>
            <w:r w:rsidR="00A86EC5" w:rsidRPr="00B31173">
              <w:rPr>
                <w:rFonts w:ascii="Times New Roman" w:hAnsi="Times New Roman" w:cs="Times New Roman"/>
                <w:sz w:val="24"/>
                <w:szCs w:val="24"/>
              </w:rPr>
              <w:t>081</w:t>
            </w:r>
            <w:r w:rsidR="009C593D" w:rsidRPr="00B31173">
              <w:rPr>
                <w:rFonts w:ascii="Times New Roman" w:hAnsi="Times New Roman" w:cs="Times New Roman"/>
                <w:sz w:val="24"/>
                <w:szCs w:val="24"/>
              </w:rPr>
              <w:t xml:space="preserve"> тыс. рублей – средства районного</w:t>
            </w:r>
            <w:r w:rsidR="009C593D" w:rsidRPr="001107D2">
              <w:rPr>
                <w:rFonts w:ascii="Times New Roman" w:hAnsi="Times New Roman" w:cs="Times New Roman"/>
                <w:sz w:val="24"/>
                <w:szCs w:val="24"/>
              </w:rPr>
              <w:t xml:space="preserve"> бюджета;</w:t>
            </w:r>
          </w:p>
          <w:p w:rsidR="009C593D" w:rsidRPr="001107D2"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0079DB">
              <w:rPr>
                <w:rFonts w:ascii="Times New Roman" w:hAnsi="Times New Roman" w:cs="Times New Roman"/>
                <w:sz w:val="24"/>
                <w:szCs w:val="24"/>
              </w:rPr>
              <w:t>2</w:t>
            </w:r>
            <w:r w:rsidR="00D02BA3" w:rsidRPr="000079DB">
              <w:rPr>
                <w:rFonts w:ascii="Times New Roman" w:hAnsi="Times New Roman" w:cs="Times New Roman"/>
                <w:sz w:val="24"/>
                <w:szCs w:val="24"/>
              </w:rPr>
              <w:t>6</w:t>
            </w:r>
            <w:r w:rsidR="00A52C71" w:rsidRPr="000079DB">
              <w:rPr>
                <w:rFonts w:ascii="Times New Roman" w:hAnsi="Times New Roman" w:cs="Times New Roman"/>
                <w:sz w:val="24"/>
                <w:szCs w:val="24"/>
              </w:rPr>
              <w:t> </w:t>
            </w:r>
            <w:r w:rsidR="008D6E1B" w:rsidRPr="000079DB">
              <w:rPr>
                <w:rFonts w:ascii="Times New Roman" w:hAnsi="Times New Roman" w:cs="Times New Roman"/>
                <w:sz w:val="24"/>
                <w:szCs w:val="24"/>
              </w:rPr>
              <w:t>369</w:t>
            </w:r>
            <w:r w:rsidR="00A52C71" w:rsidRPr="000079DB">
              <w:rPr>
                <w:rFonts w:ascii="Times New Roman" w:hAnsi="Times New Roman" w:cs="Times New Roman"/>
                <w:sz w:val="24"/>
                <w:szCs w:val="24"/>
              </w:rPr>
              <w:t>,</w:t>
            </w:r>
            <w:r w:rsidR="008D6E1B" w:rsidRPr="000079DB">
              <w:rPr>
                <w:rFonts w:ascii="Times New Roman" w:hAnsi="Times New Roman" w:cs="Times New Roman"/>
                <w:sz w:val="24"/>
                <w:szCs w:val="24"/>
              </w:rPr>
              <w:t>699</w:t>
            </w:r>
            <w:r w:rsidRPr="000079DB">
              <w:rPr>
                <w:rFonts w:ascii="Times New Roman" w:hAnsi="Times New Roman" w:cs="Times New Roman"/>
                <w:sz w:val="24"/>
                <w:szCs w:val="24"/>
              </w:rPr>
              <w:t xml:space="preserve"> тыс. рублей – средства бюджетов поселений</w:t>
            </w:r>
            <w:r w:rsidRPr="001107D2">
              <w:rPr>
                <w:rFonts w:ascii="Times New Roman" w:hAnsi="Times New Roman" w:cs="Times New Roman"/>
                <w:sz w:val="24"/>
                <w:szCs w:val="24"/>
              </w:rPr>
              <w:t>.</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1107D2">
              <w:rPr>
                <w:rFonts w:ascii="Times New Roman" w:hAnsi="Times New Roman" w:cs="Times New Roman"/>
                <w:sz w:val="24"/>
                <w:szCs w:val="24"/>
              </w:rPr>
              <w:t>Объем финансирования по годам реализации подпрограммы</w:t>
            </w:r>
            <w:r w:rsidRPr="002E5BE8">
              <w:rPr>
                <w:rFonts w:ascii="Times New Roman" w:hAnsi="Times New Roman" w:cs="Times New Roman"/>
                <w:sz w:val="24"/>
                <w:szCs w:val="24"/>
              </w:rPr>
              <w:t>:</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2014 год –14 424,679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11 374,612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3 050,067 тыс.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2015 год – 16 421,585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879,479 тыс. рублей – средства краевого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12 381,336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3 160,770 тыс.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2016 год – 15 917,880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725,080 тыс. рублей – средства краевого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12 650,603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2 542,197 тыс.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2017 год – 10 211,372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7 669,175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2 542,197 тыс.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2018 год – 10 394,165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1 063,901 тыс. рублей – средства краевого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6 788,067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2 542,197 тыс.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2019 год – 11 646,079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78,578 тыс. рублей – средства краевого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8 315,821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3 251,</w:t>
            </w:r>
            <w:proofErr w:type="gramStart"/>
            <w:r w:rsidRPr="002E5BE8">
              <w:rPr>
                <w:rFonts w:ascii="Times New Roman" w:hAnsi="Times New Roman" w:cs="Times New Roman"/>
                <w:sz w:val="24"/>
                <w:szCs w:val="24"/>
              </w:rPr>
              <w:t>680  тыс.</w:t>
            </w:r>
            <w:proofErr w:type="gramEnd"/>
            <w:r w:rsidRPr="002E5BE8">
              <w:rPr>
                <w:rFonts w:ascii="Times New Roman" w:hAnsi="Times New Roman" w:cs="Times New Roman"/>
                <w:sz w:val="24"/>
                <w:szCs w:val="24"/>
              </w:rPr>
              <w:t xml:space="preserve">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2020 год – 13 631,921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1 212,860 тыс. рублей – средства краевого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11 555,499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863,562 тыс.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2021 год – 15 821,784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14 816,661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1 005,123 тыс.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2022 год – 17 799,308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16 687,826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1 111,482 тыс. рублей – средства бюджетов поселений;</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2023 год – 1</w:t>
            </w:r>
            <w:r w:rsidR="00A52C71" w:rsidRPr="002E5BE8">
              <w:rPr>
                <w:rFonts w:ascii="Times New Roman" w:hAnsi="Times New Roman" w:cs="Times New Roman"/>
                <w:sz w:val="24"/>
                <w:szCs w:val="24"/>
              </w:rPr>
              <w:t>9 505,258</w:t>
            </w:r>
            <w:r w:rsidRPr="002E5BE8">
              <w:rPr>
                <w:rFonts w:ascii="Times New Roman" w:hAnsi="Times New Roman" w:cs="Times New Roman"/>
                <w:sz w:val="24"/>
                <w:szCs w:val="24"/>
              </w:rPr>
              <w:t xml:space="preserve"> тыс. рублей, в том числе:</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w:t>
            </w:r>
            <w:r w:rsidR="00A52C71" w:rsidRPr="002E5BE8">
              <w:rPr>
                <w:rFonts w:ascii="Times New Roman" w:hAnsi="Times New Roman" w:cs="Times New Roman"/>
                <w:sz w:val="24"/>
                <w:szCs w:val="24"/>
              </w:rPr>
              <w:t>8</w:t>
            </w:r>
            <w:r w:rsidRPr="002E5BE8">
              <w:rPr>
                <w:rFonts w:ascii="Times New Roman" w:hAnsi="Times New Roman" w:cs="Times New Roman"/>
                <w:sz w:val="24"/>
                <w:szCs w:val="24"/>
              </w:rPr>
              <w:t> </w:t>
            </w:r>
            <w:r w:rsidR="00A52C71" w:rsidRPr="002E5BE8">
              <w:rPr>
                <w:rFonts w:ascii="Times New Roman" w:hAnsi="Times New Roman" w:cs="Times New Roman"/>
                <w:sz w:val="24"/>
                <w:szCs w:val="24"/>
              </w:rPr>
              <w:t>292</w:t>
            </w:r>
            <w:r w:rsidRPr="002E5BE8">
              <w:rPr>
                <w:rFonts w:ascii="Times New Roman" w:hAnsi="Times New Roman" w:cs="Times New Roman"/>
                <w:sz w:val="24"/>
                <w:szCs w:val="24"/>
              </w:rPr>
              <w:t>,</w:t>
            </w:r>
            <w:r w:rsidR="00A52C71" w:rsidRPr="002E5BE8">
              <w:rPr>
                <w:rFonts w:ascii="Times New Roman" w:hAnsi="Times New Roman" w:cs="Times New Roman"/>
                <w:sz w:val="24"/>
                <w:szCs w:val="24"/>
              </w:rPr>
              <w:t>862</w:t>
            </w:r>
            <w:r w:rsidRPr="002E5BE8">
              <w:rPr>
                <w:rFonts w:ascii="Times New Roman" w:hAnsi="Times New Roman" w:cs="Times New Roman"/>
                <w:sz w:val="24"/>
                <w:szCs w:val="24"/>
              </w:rPr>
              <w:t xml:space="preserve"> тыс. рублей – средства районного бюджета;</w:t>
            </w:r>
          </w:p>
          <w:p w:rsidR="009C593D" w:rsidRPr="002E5BE8"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1 </w:t>
            </w:r>
            <w:r w:rsidR="00180344" w:rsidRPr="002E5BE8">
              <w:rPr>
                <w:rFonts w:ascii="Times New Roman" w:hAnsi="Times New Roman" w:cs="Times New Roman"/>
                <w:sz w:val="24"/>
                <w:szCs w:val="24"/>
              </w:rPr>
              <w:t>212</w:t>
            </w:r>
            <w:r w:rsidRPr="002E5BE8">
              <w:rPr>
                <w:rFonts w:ascii="Times New Roman" w:hAnsi="Times New Roman" w:cs="Times New Roman"/>
                <w:sz w:val="24"/>
                <w:szCs w:val="24"/>
              </w:rPr>
              <w:t>,</w:t>
            </w:r>
            <w:r w:rsidR="00180344" w:rsidRPr="002E5BE8">
              <w:rPr>
                <w:rFonts w:ascii="Times New Roman" w:hAnsi="Times New Roman" w:cs="Times New Roman"/>
                <w:sz w:val="24"/>
                <w:szCs w:val="24"/>
              </w:rPr>
              <w:t>396</w:t>
            </w:r>
            <w:r w:rsidRPr="002E5BE8">
              <w:rPr>
                <w:rFonts w:ascii="Times New Roman" w:hAnsi="Times New Roman" w:cs="Times New Roman"/>
                <w:sz w:val="24"/>
                <w:szCs w:val="24"/>
              </w:rPr>
              <w:t xml:space="preserve"> тыс. рублей – средства бюджетов поселений;</w:t>
            </w:r>
          </w:p>
          <w:p w:rsidR="009C593D" w:rsidRPr="00BC1C00" w:rsidRDefault="009C593D" w:rsidP="009C593D">
            <w:pPr>
              <w:widowControl w:val="0"/>
              <w:autoSpaceDE w:val="0"/>
              <w:autoSpaceDN w:val="0"/>
              <w:adjustRightInd w:val="0"/>
              <w:spacing w:after="0" w:line="240" w:lineRule="auto"/>
              <w:jc w:val="both"/>
              <w:rPr>
                <w:rFonts w:ascii="Times New Roman" w:hAnsi="Times New Roman" w:cs="Times New Roman"/>
                <w:sz w:val="24"/>
                <w:szCs w:val="24"/>
              </w:rPr>
            </w:pPr>
            <w:r w:rsidRPr="00BC1C00">
              <w:rPr>
                <w:rFonts w:ascii="Times New Roman" w:hAnsi="Times New Roman" w:cs="Times New Roman"/>
                <w:sz w:val="24"/>
                <w:szCs w:val="24"/>
              </w:rPr>
              <w:t xml:space="preserve">2024 год – </w:t>
            </w:r>
            <w:r w:rsidR="00D02BA3" w:rsidRPr="00BC1C00">
              <w:rPr>
                <w:rFonts w:ascii="Times New Roman" w:hAnsi="Times New Roman" w:cs="Times New Roman"/>
                <w:sz w:val="24"/>
                <w:szCs w:val="24"/>
              </w:rPr>
              <w:t>21 471,703</w:t>
            </w:r>
            <w:r w:rsidRPr="00BC1C00">
              <w:rPr>
                <w:rFonts w:ascii="Times New Roman" w:hAnsi="Times New Roman" w:cs="Times New Roman"/>
                <w:sz w:val="24"/>
                <w:szCs w:val="24"/>
              </w:rPr>
              <w:t xml:space="preserve"> тыс. рублей, в том числе:</w:t>
            </w:r>
          </w:p>
          <w:p w:rsidR="009C593D" w:rsidRPr="00BC1C00" w:rsidRDefault="00D02BA3" w:rsidP="009C593D">
            <w:pPr>
              <w:widowControl w:val="0"/>
              <w:autoSpaceDE w:val="0"/>
              <w:autoSpaceDN w:val="0"/>
              <w:adjustRightInd w:val="0"/>
              <w:spacing w:after="0" w:line="240" w:lineRule="auto"/>
              <w:jc w:val="both"/>
              <w:rPr>
                <w:rFonts w:ascii="Times New Roman" w:hAnsi="Times New Roman" w:cs="Times New Roman"/>
                <w:sz w:val="24"/>
                <w:szCs w:val="24"/>
              </w:rPr>
            </w:pPr>
            <w:r w:rsidRPr="00BC1C00">
              <w:rPr>
                <w:rFonts w:ascii="Times New Roman" w:hAnsi="Times New Roman" w:cs="Times New Roman"/>
                <w:sz w:val="24"/>
                <w:szCs w:val="24"/>
              </w:rPr>
              <w:t>20</w:t>
            </w:r>
            <w:r w:rsidR="00F06CC5" w:rsidRPr="00BC1C00">
              <w:rPr>
                <w:rFonts w:ascii="Times New Roman" w:hAnsi="Times New Roman" w:cs="Times New Roman"/>
                <w:sz w:val="24"/>
                <w:szCs w:val="24"/>
              </w:rPr>
              <w:t> </w:t>
            </w:r>
            <w:r w:rsidRPr="00BC1C00">
              <w:rPr>
                <w:rFonts w:ascii="Times New Roman" w:hAnsi="Times New Roman" w:cs="Times New Roman"/>
                <w:sz w:val="24"/>
                <w:szCs w:val="24"/>
              </w:rPr>
              <w:t>096</w:t>
            </w:r>
            <w:r w:rsidR="00F06CC5" w:rsidRPr="00BC1C00">
              <w:rPr>
                <w:rFonts w:ascii="Times New Roman" w:hAnsi="Times New Roman" w:cs="Times New Roman"/>
                <w:sz w:val="24"/>
                <w:szCs w:val="24"/>
              </w:rPr>
              <w:t>,</w:t>
            </w:r>
            <w:r w:rsidRPr="00BC1C00">
              <w:rPr>
                <w:rFonts w:ascii="Times New Roman" w:hAnsi="Times New Roman" w:cs="Times New Roman"/>
                <w:sz w:val="24"/>
                <w:szCs w:val="24"/>
              </w:rPr>
              <w:t>155</w:t>
            </w:r>
            <w:r w:rsidR="009C593D" w:rsidRPr="00BC1C00">
              <w:rPr>
                <w:rFonts w:ascii="Times New Roman" w:hAnsi="Times New Roman" w:cs="Times New Roman"/>
                <w:sz w:val="24"/>
                <w:szCs w:val="24"/>
              </w:rPr>
              <w:t xml:space="preserve"> тыс. рублей – средства районного бюджета;</w:t>
            </w:r>
          </w:p>
          <w:p w:rsidR="009C045B" w:rsidRPr="00BC1C00" w:rsidRDefault="009C593D" w:rsidP="00180344">
            <w:pPr>
              <w:pStyle w:val="ConsPlusCell"/>
              <w:rPr>
                <w:rFonts w:ascii="Times New Roman" w:hAnsi="Times New Roman" w:cs="Times New Roman"/>
                <w:sz w:val="24"/>
                <w:szCs w:val="24"/>
              </w:rPr>
            </w:pPr>
            <w:r w:rsidRPr="00BC1C00">
              <w:rPr>
                <w:rFonts w:ascii="Times New Roman" w:hAnsi="Times New Roman" w:cs="Times New Roman"/>
                <w:sz w:val="24"/>
                <w:szCs w:val="24"/>
              </w:rPr>
              <w:t>1 </w:t>
            </w:r>
            <w:r w:rsidR="00F06CC5" w:rsidRPr="00BC1C00">
              <w:rPr>
                <w:rFonts w:ascii="Times New Roman" w:hAnsi="Times New Roman" w:cs="Times New Roman"/>
                <w:sz w:val="24"/>
                <w:szCs w:val="24"/>
              </w:rPr>
              <w:t>375</w:t>
            </w:r>
            <w:r w:rsidRPr="00BC1C00">
              <w:rPr>
                <w:rFonts w:ascii="Times New Roman" w:hAnsi="Times New Roman" w:cs="Times New Roman"/>
                <w:sz w:val="24"/>
                <w:szCs w:val="24"/>
              </w:rPr>
              <w:t>,</w:t>
            </w:r>
            <w:r w:rsidR="00F06CC5" w:rsidRPr="00BC1C00">
              <w:rPr>
                <w:rFonts w:ascii="Times New Roman" w:hAnsi="Times New Roman" w:cs="Times New Roman"/>
                <w:sz w:val="24"/>
                <w:szCs w:val="24"/>
              </w:rPr>
              <w:t>548</w:t>
            </w:r>
            <w:r w:rsidRPr="00BC1C00">
              <w:rPr>
                <w:rFonts w:ascii="Times New Roman" w:hAnsi="Times New Roman" w:cs="Times New Roman"/>
                <w:sz w:val="24"/>
                <w:szCs w:val="24"/>
              </w:rPr>
              <w:t xml:space="preserve"> тыс. рубле</w:t>
            </w:r>
            <w:r w:rsidR="00180344" w:rsidRPr="00BC1C00">
              <w:rPr>
                <w:rFonts w:ascii="Times New Roman" w:hAnsi="Times New Roman" w:cs="Times New Roman"/>
                <w:sz w:val="24"/>
                <w:szCs w:val="24"/>
              </w:rPr>
              <w:t>й – средства бюджетов поселений;</w:t>
            </w:r>
          </w:p>
          <w:p w:rsidR="00180344" w:rsidRPr="00B31173" w:rsidRDefault="00180344" w:rsidP="00180344">
            <w:pPr>
              <w:widowControl w:val="0"/>
              <w:autoSpaceDE w:val="0"/>
              <w:autoSpaceDN w:val="0"/>
              <w:adjustRightInd w:val="0"/>
              <w:spacing w:after="0" w:line="240" w:lineRule="auto"/>
              <w:jc w:val="both"/>
              <w:rPr>
                <w:rFonts w:ascii="Times New Roman" w:hAnsi="Times New Roman" w:cs="Times New Roman"/>
                <w:sz w:val="24"/>
                <w:szCs w:val="24"/>
              </w:rPr>
            </w:pPr>
            <w:r w:rsidRPr="00C5205D">
              <w:rPr>
                <w:rFonts w:ascii="Times New Roman" w:hAnsi="Times New Roman" w:cs="Times New Roman"/>
                <w:sz w:val="24"/>
                <w:szCs w:val="24"/>
              </w:rPr>
              <w:t xml:space="preserve">2025 год – </w:t>
            </w:r>
            <w:r w:rsidR="009D609B" w:rsidRPr="00B31173">
              <w:rPr>
                <w:rFonts w:ascii="Times New Roman" w:hAnsi="Times New Roman" w:cs="Times New Roman"/>
                <w:sz w:val="24"/>
                <w:szCs w:val="24"/>
              </w:rPr>
              <w:t>24 </w:t>
            </w:r>
            <w:r w:rsidR="00A86EC5" w:rsidRPr="00B31173">
              <w:rPr>
                <w:rFonts w:ascii="Times New Roman" w:hAnsi="Times New Roman" w:cs="Times New Roman"/>
                <w:sz w:val="24"/>
                <w:szCs w:val="24"/>
              </w:rPr>
              <w:t>574</w:t>
            </w:r>
            <w:r w:rsidR="009D609B" w:rsidRPr="00B31173">
              <w:rPr>
                <w:rFonts w:ascii="Times New Roman" w:hAnsi="Times New Roman" w:cs="Times New Roman"/>
                <w:sz w:val="24"/>
                <w:szCs w:val="24"/>
              </w:rPr>
              <w:t>,</w:t>
            </w:r>
            <w:r w:rsidR="00A86EC5" w:rsidRPr="00B31173">
              <w:rPr>
                <w:rFonts w:ascii="Times New Roman" w:hAnsi="Times New Roman" w:cs="Times New Roman"/>
                <w:sz w:val="24"/>
                <w:szCs w:val="24"/>
              </w:rPr>
              <w:t>928</w:t>
            </w:r>
            <w:r w:rsidRPr="00B31173">
              <w:rPr>
                <w:rFonts w:ascii="Times New Roman" w:hAnsi="Times New Roman" w:cs="Times New Roman"/>
                <w:sz w:val="24"/>
                <w:szCs w:val="24"/>
              </w:rPr>
              <w:t xml:space="preserve"> тыс. рублей, в том числе:</w:t>
            </w:r>
          </w:p>
          <w:p w:rsidR="009D609B" w:rsidRPr="00B31173" w:rsidRDefault="009D609B" w:rsidP="00180344">
            <w:pPr>
              <w:widowControl w:val="0"/>
              <w:autoSpaceDE w:val="0"/>
              <w:autoSpaceDN w:val="0"/>
              <w:adjustRightInd w:val="0"/>
              <w:spacing w:after="0" w:line="240" w:lineRule="auto"/>
              <w:jc w:val="both"/>
              <w:rPr>
                <w:rFonts w:ascii="Times New Roman" w:hAnsi="Times New Roman" w:cs="Times New Roman"/>
                <w:sz w:val="24"/>
                <w:szCs w:val="24"/>
              </w:rPr>
            </w:pPr>
            <w:r w:rsidRPr="00B31173">
              <w:rPr>
                <w:rFonts w:ascii="Times New Roman" w:hAnsi="Times New Roman" w:cs="Times New Roman"/>
                <w:sz w:val="24"/>
                <w:szCs w:val="24"/>
              </w:rPr>
              <w:t>1 565,530 тыс. рублей – средства краевого бюджета;</w:t>
            </w:r>
          </w:p>
          <w:p w:rsidR="00180344" w:rsidRPr="00BC1C00" w:rsidRDefault="00D02BA3" w:rsidP="00180344">
            <w:pPr>
              <w:widowControl w:val="0"/>
              <w:autoSpaceDE w:val="0"/>
              <w:autoSpaceDN w:val="0"/>
              <w:adjustRightInd w:val="0"/>
              <w:spacing w:after="0" w:line="240" w:lineRule="auto"/>
              <w:jc w:val="both"/>
              <w:rPr>
                <w:rFonts w:ascii="Times New Roman" w:hAnsi="Times New Roman" w:cs="Times New Roman"/>
                <w:sz w:val="24"/>
                <w:szCs w:val="24"/>
              </w:rPr>
            </w:pPr>
            <w:r w:rsidRPr="00B31173">
              <w:rPr>
                <w:rFonts w:ascii="Times New Roman" w:hAnsi="Times New Roman" w:cs="Times New Roman"/>
                <w:sz w:val="24"/>
                <w:szCs w:val="24"/>
              </w:rPr>
              <w:t>2</w:t>
            </w:r>
            <w:r w:rsidR="009D609B" w:rsidRPr="00B31173">
              <w:rPr>
                <w:rFonts w:ascii="Times New Roman" w:hAnsi="Times New Roman" w:cs="Times New Roman"/>
                <w:sz w:val="24"/>
                <w:szCs w:val="24"/>
              </w:rPr>
              <w:t>1</w:t>
            </w:r>
            <w:r w:rsidR="00A52C71" w:rsidRPr="00B31173">
              <w:rPr>
                <w:rFonts w:ascii="Times New Roman" w:hAnsi="Times New Roman" w:cs="Times New Roman"/>
                <w:sz w:val="24"/>
                <w:szCs w:val="24"/>
              </w:rPr>
              <w:t> </w:t>
            </w:r>
            <w:r w:rsidR="00A86EC5" w:rsidRPr="00B31173">
              <w:rPr>
                <w:rFonts w:ascii="Times New Roman" w:hAnsi="Times New Roman" w:cs="Times New Roman"/>
                <w:sz w:val="24"/>
                <w:szCs w:val="24"/>
              </w:rPr>
              <w:t>617</w:t>
            </w:r>
            <w:r w:rsidR="00A52C71" w:rsidRPr="00B31173">
              <w:rPr>
                <w:rFonts w:ascii="Times New Roman" w:hAnsi="Times New Roman" w:cs="Times New Roman"/>
                <w:sz w:val="24"/>
                <w:szCs w:val="24"/>
              </w:rPr>
              <w:t>,</w:t>
            </w:r>
            <w:r w:rsidR="00A86EC5" w:rsidRPr="00B31173">
              <w:rPr>
                <w:rFonts w:ascii="Times New Roman" w:hAnsi="Times New Roman" w:cs="Times New Roman"/>
                <w:sz w:val="24"/>
                <w:szCs w:val="24"/>
              </w:rPr>
              <w:t>218</w:t>
            </w:r>
            <w:r w:rsidR="00180344" w:rsidRPr="00B31173">
              <w:rPr>
                <w:rFonts w:ascii="Times New Roman" w:hAnsi="Times New Roman" w:cs="Times New Roman"/>
                <w:sz w:val="24"/>
                <w:szCs w:val="24"/>
              </w:rPr>
              <w:t xml:space="preserve"> тыс. рублей</w:t>
            </w:r>
            <w:r w:rsidR="00180344" w:rsidRPr="00DA7DB5">
              <w:rPr>
                <w:rFonts w:ascii="Times New Roman" w:hAnsi="Times New Roman" w:cs="Times New Roman"/>
                <w:sz w:val="24"/>
                <w:szCs w:val="24"/>
              </w:rPr>
              <w:t xml:space="preserve"> – средства районного бюджета;</w:t>
            </w:r>
          </w:p>
          <w:p w:rsidR="00180344" w:rsidRPr="00BC1C00" w:rsidRDefault="00180344" w:rsidP="00180344">
            <w:pPr>
              <w:pStyle w:val="ConsPlusCell"/>
              <w:rPr>
                <w:rFonts w:ascii="Times New Roman" w:hAnsi="Times New Roman" w:cs="Times New Roman"/>
                <w:sz w:val="24"/>
                <w:szCs w:val="24"/>
              </w:rPr>
            </w:pPr>
            <w:r w:rsidRPr="00BC1C00">
              <w:rPr>
                <w:rFonts w:ascii="Times New Roman" w:hAnsi="Times New Roman" w:cs="Times New Roman"/>
                <w:sz w:val="24"/>
                <w:szCs w:val="24"/>
              </w:rPr>
              <w:t>1 </w:t>
            </w:r>
            <w:r w:rsidR="00D02BA3" w:rsidRPr="00BC1C00">
              <w:rPr>
                <w:rFonts w:ascii="Times New Roman" w:hAnsi="Times New Roman" w:cs="Times New Roman"/>
                <w:sz w:val="24"/>
                <w:szCs w:val="24"/>
              </w:rPr>
              <w:t>392</w:t>
            </w:r>
            <w:r w:rsidRPr="00BC1C00">
              <w:rPr>
                <w:rFonts w:ascii="Times New Roman" w:hAnsi="Times New Roman" w:cs="Times New Roman"/>
                <w:sz w:val="24"/>
                <w:szCs w:val="24"/>
              </w:rPr>
              <w:t>,</w:t>
            </w:r>
            <w:r w:rsidR="00D02BA3" w:rsidRPr="00BC1C00">
              <w:rPr>
                <w:rFonts w:ascii="Times New Roman" w:hAnsi="Times New Roman" w:cs="Times New Roman"/>
                <w:sz w:val="24"/>
                <w:szCs w:val="24"/>
              </w:rPr>
              <w:t>180</w:t>
            </w:r>
            <w:r w:rsidRPr="00BC1C00">
              <w:rPr>
                <w:rFonts w:ascii="Times New Roman" w:hAnsi="Times New Roman" w:cs="Times New Roman"/>
                <w:sz w:val="24"/>
                <w:szCs w:val="24"/>
              </w:rPr>
              <w:t xml:space="preserve"> тыс. рубле</w:t>
            </w:r>
            <w:r w:rsidR="00A52C71" w:rsidRPr="00BC1C00">
              <w:rPr>
                <w:rFonts w:ascii="Times New Roman" w:hAnsi="Times New Roman" w:cs="Times New Roman"/>
                <w:sz w:val="24"/>
                <w:szCs w:val="24"/>
              </w:rPr>
              <w:t>й – средства бюджетов поселений;</w:t>
            </w:r>
          </w:p>
          <w:p w:rsidR="00A52C71" w:rsidRPr="00BC1C00" w:rsidRDefault="00A52C71" w:rsidP="00A52C71">
            <w:pPr>
              <w:widowControl w:val="0"/>
              <w:autoSpaceDE w:val="0"/>
              <w:autoSpaceDN w:val="0"/>
              <w:adjustRightInd w:val="0"/>
              <w:spacing w:after="0" w:line="240" w:lineRule="auto"/>
              <w:jc w:val="both"/>
              <w:rPr>
                <w:rFonts w:ascii="Times New Roman" w:hAnsi="Times New Roman" w:cs="Times New Roman"/>
                <w:sz w:val="24"/>
                <w:szCs w:val="24"/>
              </w:rPr>
            </w:pPr>
            <w:r w:rsidRPr="00BC1C00">
              <w:rPr>
                <w:rFonts w:ascii="Times New Roman" w:hAnsi="Times New Roman" w:cs="Times New Roman"/>
                <w:sz w:val="24"/>
                <w:szCs w:val="24"/>
              </w:rPr>
              <w:t xml:space="preserve">2026 год – </w:t>
            </w:r>
            <w:r w:rsidR="00D02BA3" w:rsidRPr="00BC1C00">
              <w:rPr>
                <w:rFonts w:ascii="Times New Roman" w:hAnsi="Times New Roman" w:cs="Times New Roman"/>
                <w:sz w:val="24"/>
                <w:szCs w:val="24"/>
              </w:rPr>
              <w:t>21</w:t>
            </w:r>
            <w:r w:rsidRPr="00BC1C00">
              <w:rPr>
                <w:rFonts w:ascii="Times New Roman" w:hAnsi="Times New Roman" w:cs="Times New Roman"/>
                <w:sz w:val="24"/>
                <w:szCs w:val="24"/>
              </w:rPr>
              <w:t> </w:t>
            </w:r>
            <w:r w:rsidR="00D02BA3" w:rsidRPr="00BC1C00">
              <w:rPr>
                <w:rFonts w:ascii="Times New Roman" w:hAnsi="Times New Roman" w:cs="Times New Roman"/>
                <w:sz w:val="24"/>
                <w:szCs w:val="24"/>
              </w:rPr>
              <w:t>510</w:t>
            </w:r>
            <w:r w:rsidRPr="00BC1C00">
              <w:rPr>
                <w:rFonts w:ascii="Times New Roman" w:hAnsi="Times New Roman" w:cs="Times New Roman"/>
                <w:sz w:val="24"/>
                <w:szCs w:val="24"/>
              </w:rPr>
              <w:t>,</w:t>
            </w:r>
            <w:r w:rsidR="00D02BA3" w:rsidRPr="00BC1C00">
              <w:rPr>
                <w:rFonts w:ascii="Times New Roman" w:hAnsi="Times New Roman" w:cs="Times New Roman"/>
                <w:sz w:val="24"/>
                <w:szCs w:val="24"/>
              </w:rPr>
              <w:t>803</w:t>
            </w:r>
            <w:r w:rsidRPr="00BC1C00">
              <w:rPr>
                <w:rFonts w:ascii="Times New Roman" w:hAnsi="Times New Roman" w:cs="Times New Roman"/>
                <w:sz w:val="24"/>
                <w:szCs w:val="24"/>
              </w:rPr>
              <w:t xml:space="preserve"> тыс. рублей, в том числе:</w:t>
            </w:r>
          </w:p>
          <w:p w:rsidR="00A52C71" w:rsidRPr="00BC1C00" w:rsidRDefault="00D02BA3" w:rsidP="00A52C71">
            <w:pPr>
              <w:widowControl w:val="0"/>
              <w:autoSpaceDE w:val="0"/>
              <w:autoSpaceDN w:val="0"/>
              <w:adjustRightInd w:val="0"/>
              <w:spacing w:after="0" w:line="240" w:lineRule="auto"/>
              <w:jc w:val="both"/>
              <w:rPr>
                <w:rFonts w:ascii="Times New Roman" w:hAnsi="Times New Roman" w:cs="Times New Roman"/>
                <w:sz w:val="24"/>
                <w:szCs w:val="24"/>
              </w:rPr>
            </w:pPr>
            <w:r w:rsidRPr="00BC1C00">
              <w:rPr>
                <w:rFonts w:ascii="Times New Roman" w:hAnsi="Times New Roman" w:cs="Times New Roman"/>
                <w:sz w:val="24"/>
                <w:szCs w:val="24"/>
              </w:rPr>
              <w:t>20</w:t>
            </w:r>
            <w:r w:rsidR="00A52C71" w:rsidRPr="00BC1C00">
              <w:rPr>
                <w:rFonts w:ascii="Times New Roman" w:hAnsi="Times New Roman" w:cs="Times New Roman"/>
                <w:sz w:val="24"/>
                <w:szCs w:val="24"/>
              </w:rPr>
              <w:t> </w:t>
            </w:r>
            <w:r w:rsidRPr="00BC1C00">
              <w:rPr>
                <w:rFonts w:ascii="Times New Roman" w:hAnsi="Times New Roman" w:cs="Times New Roman"/>
                <w:sz w:val="24"/>
                <w:szCs w:val="24"/>
              </w:rPr>
              <w:t>118</w:t>
            </w:r>
            <w:r w:rsidR="00A52C71" w:rsidRPr="00BC1C00">
              <w:rPr>
                <w:rFonts w:ascii="Times New Roman" w:hAnsi="Times New Roman" w:cs="Times New Roman"/>
                <w:sz w:val="24"/>
                <w:szCs w:val="24"/>
              </w:rPr>
              <w:t>,</w:t>
            </w:r>
            <w:r w:rsidRPr="00BC1C00">
              <w:rPr>
                <w:rFonts w:ascii="Times New Roman" w:hAnsi="Times New Roman" w:cs="Times New Roman"/>
                <w:sz w:val="24"/>
                <w:szCs w:val="24"/>
              </w:rPr>
              <w:t>623</w:t>
            </w:r>
            <w:r w:rsidR="00A52C71" w:rsidRPr="00BC1C00">
              <w:rPr>
                <w:rFonts w:ascii="Times New Roman" w:hAnsi="Times New Roman" w:cs="Times New Roman"/>
                <w:sz w:val="24"/>
                <w:szCs w:val="24"/>
              </w:rPr>
              <w:t xml:space="preserve"> тыс. рублей – средства районного бюджета;</w:t>
            </w:r>
          </w:p>
          <w:p w:rsidR="00180344" w:rsidRPr="00BC1C00" w:rsidRDefault="00A52C71" w:rsidP="00D02BA3">
            <w:pPr>
              <w:pStyle w:val="ConsPlusCell"/>
              <w:rPr>
                <w:rFonts w:ascii="Times New Roman" w:hAnsi="Times New Roman" w:cs="Times New Roman"/>
                <w:sz w:val="24"/>
                <w:szCs w:val="24"/>
              </w:rPr>
            </w:pPr>
            <w:r w:rsidRPr="00BC1C00">
              <w:rPr>
                <w:rFonts w:ascii="Times New Roman" w:hAnsi="Times New Roman" w:cs="Times New Roman"/>
                <w:sz w:val="24"/>
                <w:szCs w:val="24"/>
              </w:rPr>
              <w:t>1</w:t>
            </w:r>
            <w:r w:rsidR="00D02BA3" w:rsidRPr="00BC1C00">
              <w:rPr>
                <w:rFonts w:ascii="Times New Roman" w:hAnsi="Times New Roman" w:cs="Times New Roman"/>
                <w:sz w:val="24"/>
                <w:szCs w:val="24"/>
              </w:rPr>
              <w:t> 392,180</w:t>
            </w:r>
            <w:r w:rsidRPr="00BC1C00">
              <w:rPr>
                <w:rFonts w:ascii="Times New Roman" w:hAnsi="Times New Roman" w:cs="Times New Roman"/>
                <w:sz w:val="24"/>
                <w:szCs w:val="24"/>
              </w:rPr>
              <w:t xml:space="preserve"> тыс. рубле</w:t>
            </w:r>
            <w:r w:rsidR="00D02BA3" w:rsidRPr="00BC1C00">
              <w:rPr>
                <w:rFonts w:ascii="Times New Roman" w:hAnsi="Times New Roman" w:cs="Times New Roman"/>
                <w:sz w:val="24"/>
                <w:szCs w:val="24"/>
              </w:rPr>
              <w:t>й – средства бюджетов поселений;</w:t>
            </w:r>
          </w:p>
          <w:p w:rsidR="00D02BA3" w:rsidRPr="00BC1C00" w:rsidRDefault="00D02BA3" w:rsidP="00D02BA3">
            <w:pPr>
              <w:widowControl w:val="0"/>
              <w:autoSpaceDE w:val="0"/>
              <w:autoSpaceDN w:val="0"/>
              <w:adjustRightInd w:val="0"/>
              <w:spacing w:after="0" w:line="240" w:lineRule="auto"/>
              <w:jc w:val="both"/>
              <w:rPr>
                <w:rFonts w:ascii="Times New Roman" w:hAnsi="Times New Roman" w:cs="Times New Roman"/>
                <w:sz w:val="24"/>
                <w:szCs w:val="24"/>
              </w:rPr>
            </w:pPr>
            <w:r w:rsidRPr="00C5205D">
              <w:rPr>
                <w:rFonts w:ascii="Times New Roman" w:hAnsi="Times New Roman" w:cs="Times New Roman"/>
                <w:sz w:val="24"/>
                <w:szCs w:val="24"/>
              </w:rPr>
              <w:t>2027 год – 21</w:t>
            </w:r>
            <w:r w:rsidR="009D609B" w:rsidRPr="00C5205D">
              <w:rPr>
                <w:rFonts w:ascii="Times New Roman" w:hAnsi="Times New Roman" w:cs="Times New Roman"/>
                <w:sz w:val="24"/>
                <w:szCs w:val="24"/>
              </w:rPr>
              <w:t xml:space="preserve"> 046,743 </w:t>
            </w:r>
            <w:r w:rsidRPr="00C5205D">
              <w:rPr>
                <w:rFonts w:ascii="Times New Roman" w:hAnsi="Times New Roman" w:cs="Times New Roman"/>
                <w:sz w:val="24"/>
                <w:szCs w:val="24"/>
              </w:rPr>
              <w:t>тыс. рублей, в том числе:</w:t>
            </w:r>
          </w:p>
          <w:p w:rsidR="00D02BA3" w:rsidRPr="00BC1C00" w:rsidRDefault="00D02BA3" w:rsidP="00D02BA3">
            <w:pPr>
              <w:widowControl w:val="0"/>
              <w:autoSpaceDE w:val="0"/>
              <w:autoSpaceDN w:val="0"/>
              <w:adjustRightInd w:val="0"/>
              <w:spacing w:after="0" w:line="240" w:lineRule="auto"/>
              <w:jc w:val="both"/>
              <w:rPr>
                <w:rFonts w:ascii="Times New Roman" w:hAnsi="Times New Roman" w:cs="Times New Roman"/>
                <w:sz w:val="24"/>
                <w:szCs w:val="24"/>
              </w:rPr>
            </w:pPr>
            <w:r w:rsidRPr="00BC1C00">
              <w:rPr>
                <w:rFonts w:ascii="Times New Roman" w:hAnsi="Times New Roman" w:cs="Times New Roman"/>
                <w:sz w:val="24"/>
                <w:szCs w:val="24"/>
              </w:rPr>
              <w:t>20 118,623 тыс. рублей – средства районного бюджета;</w:t>
            </w:r>
          </w:p>
          <w:p w:rsidR="00D02BA3" w:rsidRPr="002E5BE8" w:rsidRDefault="009D609B" w:rsidP="009D609B">
            <w:pPr>
              <w:pStyle w:val="ConsPlusCell"/>
              <w:rPr>
                <w:rFonts w:ascii="Times New Roman" w:hAnsi="Times New Roman" w:cs="Times New Roman"/>
                <w:sz w:val="24"/>
                <w:szCs w:val="24"/>
              </w:rPr>
            </w:pPr>
            <w:r w:rsidRPr="00C5205D">
              <w:rPr>
                <w:rFonts w:ascii="Times New Roman" w:hAnsi="Times New Roman" w:cs="Times New Roman"/>
                <w:sz w:val="24"/>
                <w:szCs w:val="24"/>
              </w:rPr>
              <w:t>928,120</w:t>
            </w:r>
            <w:r w:rsidR="00D02BA3" w:rsidRPr="00C5205D">
              <w:rPr>
                <w:rFonts w:ascii="Times New Roman" w:hAnsi="Times New Roman" w:cs="Times New Roman"/>
                <w:sz w:val="24"/>
                <w:szCs w:val="24"/>
              </w:rPr>
              <w:t xml:space="preserve"> тыс. рублей – средства бюджетов поселений.</w:t>
            </w:r>
          </w:p>
        </w:tc>
      </w:tr>
      <w:tr w:rsidR="009C045B" w:rsidRPr="000F4BBC" w:rsidTr="009C045B">
        <w:trPr>
          <w:trHeight w:val="70"/>
        </w:trPr>
        <w:tc>
          <w:tcPr>
            <w:tcW w:w="3060" w:type="dxa"/>
            <w:tcBorders>
              <w:top w:val="single" w:sz="4" w:space="0" w:color="auto"/>
              <w:left w:val="single" w:sz="4" w:space="0" w:color="auto"/>
              <w:bottom w:val="single" w:sz="4" w:space="0" w:color="auto"/>
              <w:right w:val="single" w:sz="4" w:space="0" w:color="auto"/>
            </w:tcBorders>
          </w:tcPr>
          <w:p w:rsidR="009C045B" w:rsidRPr="000F4BBC" w:rsidRDefault="009C045B" w:rsidP="005423DD">
            <w:pPr>
              <w:pStyle w:val="ConsPlusCell"/>
              <w:rPr>
                <w:rFonts w:ascii="Times New Roman" w:hAnsi="Times New Roman" w:cs="Times New Roman"/>
                <w:sz w:val="24"/>
                <w:szCs w:val="24"/>
              </w:rPr>
            </w:pPr>
            <w:r w:rsidRPr="000F4BBC">
              <w:rPr>
                <w:rFonts w:ascii="Times New Roman" w:hAnsi="Times New Roman" w:cs="Times New Roman"/>
                <w:sz w:val="24"/>
                <w:szCs w:val="24"/>
              </w:rPr>
              <w:t>Система организации контроля за исполнением подпрограммы</w:t>
            </w:r>
          </w:p>
          <w:p w:rsidR="006879D0" w:rsidRPr="000F4BBC" w:rsidRDefault="006879D0" w:rsidP="005423DD">
            <w:pPr>
              <w:pStyle w:val="ConsPlusCell"/>
              <w:rPr>
                <w:rFonts w:ascii="Times New Roman" w:hAnsi="Times New Roman" w:cs="Times New Roman"/>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w:t>
            </w:r>
            <w:r w:rsidRPr="000F4BBC">
              <w:rPr>
                <w:rFonts w:ascii="Times New Roman" w:hAnsi="Times New Roman" w:cs="Times New Roman"/>
                <w:i/>
                <w:color w:val="000000"/>
                <w:sz w:val="24"/>
                <w:szCs w:val="24"/>
              </w:rPr>
              <w:t xml:space="preserve">постановления Администрации района от </w:t>
            </w:r>
            <w:r w:rsidR="007D5BA5" w:rsidRPr="000F4BBC">
              <w:rPr>
                <w:rFonts w:ascii="Times New Roman" w:hAnsi="Times New Roman" w:cs="Times New Roman"/>
                <w:i/>
                <w:color w:val="000000"/>
                <w:sz w:val="24"/>
                <w:szCs w:val="24"/>
              </w:rPr>
              <w:t>10.08.2018 № 553-п</w:t>
            </w:r>
            <w:r w:rsidRPr="000F4BBC">
              <w:rPr>
                <w:rFonts w:ascii="Times New Roman" w:hAnsi="Times New Roman" w:cs="Times New Roman"/>
                <w:i/>
                <w:color w:val="000000"/>
                <w:sz w:val="24"/>
                <w:szCs w:val="24"/>
              </w:rPr>
              <w:t>)</w:t>
            </w:r>
          </w:p>
        </w:tc>
        <w:tc>
          <w:tcPr>
            <w:tcW w:w="6660" w:type="dxa"/>
            <w:tcBorders>
              <w:top w:val="single" w:sz="4" w:space="0" w:color="auto"/>
              <w:left w:val="single" w:sz="4" w:space="0" w:color="auto"/>
              <w:bottom w:val="single" w:sz="4" w:space="0" w:color="auto"/>
              <w:right w:val="single" w:sz="4" w:space="0" w:color="auto"/>
            </w:tcBorders>
          </w:tcPr>
          <w:p w:rsidR="009C045B" w:rsidRPr="000F4BBC" w:rsidRDefault="006879D0" w:rsidP="005423DD">
            <w:pPr>
              <w:widowControl w:val="0"/>
              <w:autoSpaceDE w:val="0"/>
              <w:autoSpaceDN w:val="0"/>
              <w:adjustRightInd w:val="0"/>
              <w:spacing w:after="0" w:line="240" w:lineRule="auto"/>
              <w:jc w:val="both"/>
              <w:rPr>
                <w:rFonts w:ascii="Times New Roman" w:hAnsi="Times New Roman" w:cs="Times New Roman"/>
                <w:sz w:val="24"/>
                <w:szCs w:val="24"/>
              </w:rPr>
            </w:pPr>
            <w:r w:rsidRPr="000F4BBC">
              <w:rPr>
                <w:rFonts w:ascii="Times New Roman" w:hAnsi="Times New Roman" w:cs="Times New Roman"/>
                <w:sz w:val="24"/>
                <w:szCs w:val="24"/>
              </w:rPr>
              <w:t xml:space="preserve">Согласно разделу 5 Порядка принятия решений о разработке муниципальных программ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их формировании и реализации, утвержденного постановлением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от 11.09.2013 № 1059-п</w:t>
            </w:r>
          </w:p>
        </w:tc>
      </w:tr>
    </w:tbl>
    <w:p w:rsidR="00F27150" w:rsidRPr="000F4BBC" w:rsidRDefault="00F27150" w:rsidP="00F27150">
      <w:pPr>
        <w:autoSpaceDE w:val="0"/>
        <w:autoSpaceDN w:val="0"/>
        <w:adjustRightInd w:val="0"/>
        <w:spacing w:after="0" w:line="240" w:lineRule="auto"/>
        <w:rPr>
          <w:rFonts w:ascii="Times New Roman" w:hAnsi="Times New Roman" w:cs="Times New Roman"/>
          <w:i/>
          <w:sz w:val="24"/>
          <w:szCs w:val="24"/>
        </w:rPr>
      </w:pP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постановления Администрации </w:t>
      </w:r>
      <w:proofErr w:type="spellStart"/>
      <w:r w:rsidRPr="000F4BBC">
        <w:rPr>
          <w:rFonts w:ascii="Times New Roman" w:hAnsi="Times New Roman" w:cs="Times New Roman"/>
          <w:i/>
          <w:sz w:val="24"/>
          <w:szCs w:val="24"/>
        </w:rPr>
        <w:t>Кежемского</w:t>
      </w:r>
      <w:proofErr w:type="spellEnd"/>
      <w:r w:rsidRPr="000F4BBC">
        <w:rPr>
          <w:rFonts w:ascii="Times New Roman" w:hAnsi="Times New Roman" w:cs="Times New Roman"/>
          <w:i/>
          <w:sz w:val="24"/>
          <w:szCs w:val="24"/>
        </w:rPr>
        <w:t xml:space="preserve"> района от 14.09.2016 № 735-п</w:t>
      </w:r>
      <w:r w:rsidR="00451AA7" w:rsidRPr="000F4BBC">
        <w:rPr>
          <w:rFonts w:ascii="Times New Roman" w:hAnsi="Times New Roman" w:cs="Times New Roman"/>
          <w:i/>
          <w:sz w:val="24"/>
          <w:szCs w:val="24"/>
        </w:rPr>
        <w:t>, от 31.01.2017 №62-п</w:t>
      </w:r>
      <w:r w:rsidRPr="000F4BBC">
        <w:rPr>
          <w:rFonts w:ascii="Times New Roman" w:hAnsi="Times New Roman" w:cs="Times New Roman"/>
          <w:i/>
          <w:sz w:val="24"/>
          <w:szCs w:val="24"/>
        </w:rPr>
        <w:t>)</w:t>
      </w:r>
    </w:p>
    <w:p w:rsidR="002F4058" w:rsidRPr="000F4BBC" w:rsidRDefault="002F4058" w:rsidP="0084595A">
      <w:pPr>
        <w:pStyle w:val="ConsPlusNormal"/>
        <w:ind w:firstLine="0"/>
        <w:jc w:val="right"/>
        <w:rPr>
          <w:rFonts w:ascii="Times New Roman" w:hAnsi="Times New Roman" w:cs="Times New Roman"/>
          <w:sz w:val="16"/>
          <w:szCs w:val="16"/>
        </w:rPr>
      </w:pPr>
    </w:p>
    <w:p w:rsidR="006722F9" w:rsidRPr="000F4BBC" w:rsidRDefault="006722F9" w:rsidP="0084595A">
      <w:pPr>
        <w:pStyle w:val="ConsPlusNormal"/>
        <w:ind w:firstLine="0"/>
        <w:jc w:val="right"/>
        <w:rPr>
          <w:rFonts w:ascii="Times New Roman" w:hAnsi="Times New Roman" w:cs="Times New Roman"/>
          <w:sz w:val="16"/>
          <w:szCs w:val="16"/>
        </w:rPr>
      </w:pPr>
    </w:p>
    <w:p w:rsidR="002F4058" w:rsidRPr="000F4BBC" w:rsidRDefault="002F4058" w:rsidP="006722F9">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2. Постановка проблемы и обоснование необходимости разработки программы</w:t>
      </w:r>
    </w:p>
    <w:p w:rsidR="002F4058" w:rsidRPr="000F4BBC" w:rsidRDefault="002F4058" w:rsidP="00845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F4BBC">
        <w:rPr>
          <w:rFonts w:ascii="Times New Roman" w:hAnsi="Times New Roman" w:cs="Times New Roman"/>
          <w:sz w:val="24"/>
          <w:szCs w:val="24"/>
        </w:rPr>
        <w:t xml:space="preserve">В настоящее время в сфере управления финансовыми ресурсами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сохранятся ряд нерешенных проблем, в том числе:</w:t>
      </w:r>
    </w:p>
    <w:p w:rsidR="002F4058" w:rsidRPr="000F4BBC" w:rsidRDefault="002F4058" w:rsidP="00845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F4BBC">
        <w:rPr>
          <w:rFonts w:ascii="Times New Roman" w:hAnsi="Times New Roman" w:cs="Times New Roman"/>
          <w:sz w:val="24"/>
          <w:szCs w:val="24"/>
        </w:rPr>
        <w:t>- незавершенность формирования и ограниченность практики использования в качестве основного инструмента для достижения основных целей бюджетной политики района и основы для бюджетного планирования муниципальных районных программ;</w:t>
      </w:r>
    </w:p>
    <w:p w:rsidR="002F4058" w:rsidRPr="000F4BBC" w:rsidRDefault="002F4058" w:rsidP="00845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F4BBC">
        <w:rPr>
          <w:rFonts w:ascii="Times New Roman" w:hAnsi="Times New Roman" w:cs="Times New Roman"/>
          <w:sz w:val="24"/>
          <w:szCs w:val="24"/>
        </w:rPr>
        <w:t>- сохранение условий и стимулов для неоправданного увеличения бюджетных расходов к формированию приоритетов и оптимизации бюджетных расходов;</w:t>
      </w:r>
    </w:p>
    <w:p w:rsidR="002F4058" w:rsidRPr="000F4BBC" w:rsidRDefault="002F4058" w:rsidP="00845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F4BBC">
        <w:rPr>
          <w:rFonts w:ascii="Times New Roman" w:hAnsi="Times New Roman" w:cs="Times New Roman"/>
          <w:sz w:val="24"/>
          <w:szCs w:val="24"/>
        </w:rPr>
        <w:t>- слабая взаимосвязанность с бюджетным процессом инструментов бюджетирования, ориентированного на результат.</w:t>
      </w:r>
    </w:p>
    <w:p w:rsidR="002F4058" w:rsidRPr="000F4BBC" w:rsidRDefault="002F4058" w:rsidP="00845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F4BBC">
        <w:rPr>
          <w:rFonts w:ascii="Times New Roman" w:hAnsi="Times New Roman" w:cs="Times New Roman"/>
          <w:sz w:val="24"/>
          <w:szCs w:val="24"/>
        </w:rPr>
        <w:t>Разработка подпрограммы и её дальнейшая реализация позволит обеспечить устойчивое функционирование и развитие бюджетной системы, бюджетного устройства и бюджетного процесса района, совершенствование кадрового потенциала, системы исполнения бюджета и бюджетной отчетности, а также повышение эффективности использования средств районного бюджета.</w:t>
      </w:r>
    </w:p>
    <w:p w:rsidR="002F4058" w:rsidRPr="000F4BBC" w:rsidRDefault="002F4058" w:rsidP="0084595A">
      <w:pPr>
        <w:autoSpaceDE w:val="0"/>
        <w:autoSpaceDN w:val="0"/>
        <w:adjustRightInd w:val="0"/>
        <w:spacing w:after="0" w:line="240" w:lineRule="auto"/>
        <w:jc w:val="both"/>
        <w:outlineLvl w:val="0"/>
        <w:rPr>
          <w:rFonts w:ascii="Times New Roman" w:hAnsi="Times New Roman" w:cs="Times New Roman"/>
          <w:sz w:val="16"/>
          <w:szCs w:val="16"/>
        </w:rPr>
      </w:pPr>
    </w:p>
    <w:p w:rsidR="002F4058" w:rsidRPr="000F4BBC"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3. Основная цель, задачи, этапы и сроки выполнения подпрограммы, целевые индикаторы</w:t>
      </w:r>
    </w:p>
    <w:p w:rsidR="002F4058" w:rsidRPr="000F4BBC" w:rsidRDefault="002F4058" w:rsidP="0084595A">
      <w:pPr>
        <w:pStyle w:val="ConsPlusCell"/>
        <w:ind w:firstLine="709"/>
        <w:jc w:val="both"/>
        <w:rPr>
          <w:rFonts w:ascii="Times New Roman" w:hAnsi="Times New Roman" w:cs="Times New Roman"/>
          <w:sz w:val="24"/>
          <w:szCs w:val="24"/>
          <w:lang w:eastAsia="en-US"/>
        </w:rPr>
      </w:pPr>
      <w:r w:rsidRPr="000F4BBC">
        <w:rPr>
          <w:rFonts w:ascii="Times New Roman" w:hAnsi="Times New Roman" w:cs="Times New Roman"/>
          <w:sz w:val="24"/>
          <w:szCs w:val="24"/>
        </w:rPr>
        <w:t>Целью подпрограммы является с</w:t>
      </w:r>
      <w:r w:rsidRPr="000F4BBC">
        <w:rPr>
          <w:rFonts w:ascii="Times New Roman" w:hAnsi="Times New Roman" w:cs="Times New Roman"/>
          <w:sz w:val="24"/>
          <w:szCs w:val="24"/>
          <w:lang w:eastAsia="en-US"/>
        </w:rPr>
        <w:t>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В рамках данной цели предполагается решение следующих задач.</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3.1. Повышение качества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Решение поставленной задачи полностью охватывает стадии исполнения районного бюджета в рамках бюджетного процесса в </w:t>
      </w:r>
      <w:proofErr w:type="spellStart"/>
      <w:r w:rsidRPr="000F4BBC">
        <w:rPr>
          <w:rFonts w:ascii="Times New Roman" w:hAnsi="Times New Roman" w:cs="Times New Roman"/>
          <w:sz w:val="24"/>
          <w:szCs w:val="24"/>
        </w:rPr>
        <w:t>Кежемском</w:t>
      </w:r>
      <w:proofErr w:type="spellEnd"/>
      <w:r w:rsidRPr="000F4BBC">
        <w:rPr>
          <w:rFonts w:ascii="Times New Roman" w:hAnsi="Times New Roman" w:cs="Times New Roman"/>
          <w:sz w:val="24"/>
          <w:szCs w:val="24"/>
        </w:rPr>
        <w:t xml:space="preserve"> районе. </w:t>
      </w:r>
    </w:p>
    <w:p w:rsidR="002F4058" w:rsidRPr="000F4BBC" w:rsidRDefault="002F4058" w:rsidP="0084595A">
      <w:pPr>
        <w:autoSpaceDE w:val="0"/>
        <w:autoSpaceDN w:val="0"/>
        <w:adjustRightInd w:val="0"/>
        <w:spacing w:after="0" w:line="240" w:lineRule="auto"/>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Выполнение финансовым управлением установленных функций и полномочий напрямую зависит от кадрового потенциала сотрудников. В рамках мероприятия «Повышение кадрового потенциала сотрудников финансового управления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w:t>
      </w:r>
      <w:proofErr w:type="gramStart"/>
      <w:r w:rsidRPr="000F4BBC">
        <w:rPr>
          <w:rFonts w:ascii="Times New Roman" w:hAnsi="Times New Roman" w:cs="Times New Roman"/>
          <w:sz w:val="24"/>
          <w:szCs w:val="24"/>
        </w:rPr>
        <w:t>района »</w:t>
      </w:r>
      <w:proofErr w:type="gramEnd"/>
      <w:r w:rsidRPr="000F4BBC">
        <w:rPr>
          <w:rFonts w:ascii="Times New Roman" w:hAnsi="Times New Roman" w:cs="Times New Roman"/>
          <w:sz w:val="24"/>
          <w:szCs w:val="24"/>
        </w:rPr>
        <w:t xml:space="preserve"> планируется ежегодное повышение квалификации сотрудников по различным направлениям в целях применения полученных знаний в профессиональной деятельности.</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3.2. Автоматизация и исполнения районного бюджета, содействие автоматизации исполнения бюджетов муниципальных образований района.</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В настоящий момент средства автоматизации бюджетного процесса внедрены и успешно используются в бюджетном процессе как на краевом так и на муниципальном уровне. В 2011-2012 годах проведена модернизация автоматизированной системы управления финансовыми ресурсами районного бюджета и отдельных бюджетов муниципальных образований района.</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В рамках перехода на программный бюджет возникает необходимость в приобретении нового программного обеспечения и информационных систем.</w:t>
      </w:r>
    </w:p>
    <w:p w:rsidR="002F4058" w:rsidRPr="000F4BBC" w:rsidRDefault="002F4058" w:rsidP="00F27150">
      <w:pPr>
        <w:pStyle w:val="ConsPlusCell"/>
        <w:ind w:firstLine="709"/>
        <w:jc w:val="both"/>
        <w:rPr>
          <w:rFonts w:ascii="Times New Roman" w:hAnsi="Times New Roman" w:cs="Times New Roman"/>
          <w:sz w:val="24"/>
          <w:szCs w:val="24"/>
          <w:lang w:eastAsia="en-US"/>
        </w:rPr>
      </w:pPr>
      <w:r w:rsidRPr="000F4BBC">
        <w:rPr>
          <w:rFonts w:ascii="Times New Roman" w:hAnsi="Times New Roman" w:cs="Times New Roman"/>
          <w:sz w:val="24"/>
          <w:szCs w:val="24"/>
        </w:rPr>
        <w:t>3.3. </w:t>
      </w:r>
      <w:r w:rsidRPr="000F4BBC">
        <w:rPr>
          <w:rFonts w:ascii="Times New Roman" w:hAnsi="Times New Roman" w:cs="Times New Roman"/>
          <w:sz w:val="24"/>
          <w:szCs w:val="24"/>
          <w:lang w:eastAsia="en-US"/>
        </w:rPr>
        <w:t>Обеспечение прозрачности и открытости районного бюджета и бюджетного процесса для граждан.</w:t>
      </w:r>
    </w:p>
    <w:p w:rsidR="00F27150" w:rsidRPr="000F4BBC" w:rsidRDefault="007A1FC8" w:rsidP="00F27150">
      <w:pPr>
        <w:autoSpaceDE w:val="0"/>
        <w:autoSpaceDN w:val="0"/>
        <w:adjustRightInd w:val="0"/>
        <w:spacing w:after="0" w:line="240" w:lineRule="auto"/>
        <w:jc w:val="both"/>
        <w:rPr>
          <w:rFonts w:ascii="Times New Roman" w:hAnsi="Times New Roman" w:cs="Times New Roman"/>
          <w:i/>
          <w:sz w:val="24"/>
          <w:szCs w:val="24"/>
        </w:rPr>
      </w:pPr>
      <w:r w:rsidRPr="000F4BBC">
        <w:rPr>
          <w:rFonts w:ascii="Times New Roman" w:hAnsi="Times New Roman" w:cs="Times New Roman"/>
          <w:sz w:val="24"/>
          <w:szCs w:val="24"/>
        </w:rPr>
        <w:t xml:space="preserve">Эффективность деятельности органов местного самоуправления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в конечном счете определяется жителями, проживающими на территории района. В целях обеспечения прозрачности и открытости районного бюджета и бюджетного процесса осуществляется размещение информации о районном бюджете в средствах массовой информации и на официальном сайте представительного органа района. Кроме того, на официальном сайте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создана рубрика «Открытый бюджет», на которой размещена информация о районном бюджете в доступной для граждан </w:t>
      </w:r>
      <w:proofErr w:type="gramStart"/>
      <w:r w:rsidRPr="000F4BBC">
        <w:rPr>
          <w:rFonts w:ascii="Times New Roman" w:hAnsi="Times New Roman" w:cs="Times New Roman"/>
          <w:sz w:val="24"/>
          <w:szCs w:val="24"/>
        </w:rPr>
        <w:t>форме.</w:t>
      </w:r>
      <w:r w:rsidR="00F27150" w:rsidRPr="000F4BBC">
        <w:rPr>
          <w:rFonts w:ascii="Times New Roman" w:hAnsi="Times New Roman" w:cs="Times New Roman"/>
          <w:i/>
          <w:sz w:val="24"/>
          <w:szCs w:val="24"/>
        </w:rPr>
        <w:t>(</w:t>
      </w:r>
      <w:proofErr w:type="gramEnd"/>
      <w:r w:rsidR="00F27150" w:rsidRPr="000F4BBC">
        <w:rPr>
          <w:rFonts w:ascii="Times New Roman" w:hAnsi="Times New Roman" w:cs="Times New Roman"/>
          <w:i/>
          <w:sz w:val="24"/>
          <w:szCs w:val="24"/>
        </w:rPr>
        <w:t>в ред. п</w:t>
      </w:r>
      <w:r w:rsidR="00D34ADD" w:rsidRPr="000F4BBC">
        <w:rPr>
          <w:rFonts w:ascii="Times New Roman" w:hAnsi="Times New Roman" w:cs="Times New Roman"/>
          <w:i/>
          <w:sz w:val="24"/>
          <w:szCs w:val="24"/>
        </w:rPr>
        <w:t>остановления</w:t>
      </w:r>
      <w:r w:rsidR="00F27150" w:rsidRPr="000F4BBC">
        <w:rPr>
          <w:rFonts w:ascii="Times New Roman" w:hAnsi="Times New Roman" w:cs="Times New Roman"/>
          <w:i/>
          <w:sz w:val="24"/>
          <w:szCs w:val="24"/>
        </w:rPr>
        <w:t xml:space="preserve"> А</w:t>
      </w:r>
      <w:r w:rsidR="00D34ADD" w:rsidRPr="000F4BBC">
        <w:rPr>
          <w:rFonts w:ascii="Times New Roman" w:hAnsi="Times New Roman" w:cs="Times New Roman"/>
          <w:i/>
          <w:sz w:val="24"/>
          <w:szCs w:val="24"/>
        </w:rPr>
        <w:t xml:space="preserve">дминистрации </w:t>
      </w:r>
      <w:proofErr w:type="spellStart"/>
      <w:r w:rsidR="00D34ADD" w:rsidRPr="000F4BBC">
        <w:rPr>
          <w:rFonts w:ascii="Times New Roman" w:hAnsi="Times New Roman" w:cs="Times New Roman"/>
          <w:i/>
          <w:sz w:val="24"/>
          <w:szCs w:val="24"/>
        </w:rPr>
        <w:t>Кежемского</w:t>
      </w:r>
      <w:proofErr w:type="spellEnd"/>
      <w:r w:rsidR="00D34ADD" w:rsidRPr="000F4BBC">
        <w:rPr>
          <w:rFonts w:ascii="Times New Roman" w:hAnsi="Times New Roman" w:cs="Times New Roman"/>
          <w:i/>
          <w:sz w:val="24"/>
          <w:szCs w:val="24"/>
        </w:rPr>
        <w:t xml:space="preserve"> района</w:t>
      </w:r>
      <w:r w:rsidR="00F27150" w:rsidRPr="000F4BBC">
        <w:rPr>
          <w:rFonts w:ascii="Times New Roman" w:hAnsi="Times New Roman" w:cs="Times New Roman"/>
          <w:i/>
          <w:sz w:val="24"/>
          <w:szCs w:val="24"/>
        </w:rPr>
        <w:t xml:space="preserve"> от 14.09.2016 № 735-п)</w:t>
      </w:r>
    </w:p>
    <w:p w:rsidR="00293851" w:rsidRPr="000F4BBC" w:rsidRDefault="00293851" w:rsidP="00293851">
      <w:pPr>
        <w:autoSpaceDE w:val="0"/>
        <w:autoSpaceDN w:val="0"/>
        <w:adjustRightInd w:val="0"/>
        <w:spacing w:after="0" w:line="240" w:lineRule="auto"/>
        <w:ind w:firstLine="426"/>
        <w:jc w:val="both"/>
        <w:rPr>
          <w:rFonts w:ascii="Times New Roman" w:hAnsi="Times New Roman" w:cs="Times New Roman"/>
          <w:i/>
          <w:sz w:val="24"/>
          <w:szCs w:val="24"/>
        </w:rPr>
      </w:pPr>
      <w:r w:rsidRPr="00293851">
        <w:rPr>
          <w:rFonts w:ascii="Times New Roman" w:hAnsi="Times New Roman" w:cs="Times New Roman"/>
          <w:sz w:val="24"/>
          <w:szCs w:val="24"/>
        </w:rPr>
        <w:t xml:space="preserve">3.4. Перечень и значения показателей результативности подпрограммы приведены в приложении № 1 к </w:t>
      </w:r>
      <w:proofErr w:type="gramStart"/>
      <w:r w:rsidRPr="00293851">
        <w:rPr>
          <w:rFonts w:ascii="Times New Roman" w:hAnsi="Times New Roman" w:cs="Times New Roman"/>
          <w:sz w:val="24"/>
          <w:szCs w:val="24"/>
        </w:rPr>
        <w:t>подпрограмме.</w:t>
      </w:r>
      <w:r w:rsidRPr="000F4BBC">
        <w:rPr>
          <w:rFonts w:ascii="Times New Roman" w:hAnsi="Times New Roman" w:cs="Times New Roman"/>
          <w:i/>
          <w:sz w:val="24"/>
          <w:szCs w:val="24"/>
        </w:rPr>
        <w:t>(</w:t>
      </w:r>
      <w:proofErr w:type="gramEnd"/>
      <w:r w:rsidRPr="000F4BBC">
        <w:rPr>
          <w:rFonts w:ascii="Times New Roman" w:hAnsi="Times New Roman" w:cs="Times New Roman"/>
          <w:i/>
          <w:sz w:val="24"/>
          <w:szCs w:val="24"/>
        </w:rPr>
        <w:t xml:space="preserve">в ред. постановления Администрации </w:t>
      </w:r>
      <w:proofErr w:type="spellStart"/>
      <w:r w:rsidRPr="000F4BBC">
        <w:rPr>
          <w:rFonts w:ascii="Times New Roman" w:hAnsi="Times New Roman" w:cs="Times New Roman"/>
          <w:i/>
          <w:sz w:val="24"/>
          <w:szCs w:val="24"/>
        </w:rPr>
        <w:t>Кежемского</w:t>
      </w:r>
      <w:proofErr w:type="spellEnd"/>
      <w:r w:rsidRPr="000F4BBC">
        <w:rPr>
          <w:rFonts w:ascii="Times New Roman" w:hAnsi="Times New Roman" w:cs="Times New Roman"/>
          <w:i/>
          <w:sz w:val="24"/>
          <w:szCs w:val="24"/>
        </w:rPr>
        <w:t xml:space="preserve"> района</w:t>
      </w:r>
      <w:r>
        <w:rPr>
          <w:rFonts w:ascii="Times New Roman" w:hAnsi="Times New Roman" w:cs="Times New Roman"/>
          <w:i/>
          <w:sz w:val="24"/>
          <w:szCs w:val="24"/>
        </w:rPr>
        <w:t xml:space="preserve"> от 28.06.2023 № 545</w:t>
      </w:r>
      <w:r w:rsidRPr="000F4BBC">
        <w:rPr>
          <w:rFonts w:ascii="Times New Roman" w:hAnsi="Times New Roman" w:cs="Times New Roman"/>
          <w:i/>
          <w:sz w:val="24"/>
          <w:szCs w:val="24"/>
        </w:rPr>
        <w:t>-п)</w:t>
      </w:r>
    </w:p>
    <w:p w:rsidR="006722F9" w:rsidRPr="000F4BBC" w:rsidRDefault="006722F9" w:rsidP="0084595A">
      <w:pPr>
        <w:pStyle w:val="ConsPlusCell"/>
        <w:jc w:val="center"/>
        <w:rPr>
          <w:rFonts w:ascii="Times New Roman" w:hAnsi="Times New Roman" w:cs="Times New Roman"/>
          <w:b/>
          <w:bCs/>
          <w:sz w:val="24"/>
          <w:szCs w:val="24"/>
        </w:rPr>
      </w:pPr>
    </w:p>
    <w:p w:rsidR="002F4058" w:rsidRPr="000F4BBC" w:rsidRDefault="002F4058" w:rsidP="006722F9">
      <w:pPr>
        <w:pStyle w:val="ConsPlusCell"/>
        <w:jc w:val="center"/>
        <w:rPr>
          <w:rFonts w:ascii="Times New Roman" w:hAnsi="Times New Roman" w:cs="Times New Roman"/>
          <w:b/>
          <w:bCs/>
          <w:sz w:val="24"/>
          <w:szCs w:val="24"/>
          <w:lang w:eastAsia="en-US"/>
        </w:rPr>
      </w:pPr>
      <w:r w:rsidRPr="000F4BBC">
        <w:rPr>
          <w:rFonts w:ascii="Times New Roman" w:hAnsi="Times New Roman" w:cs="Times New Roman"/>
          <w:b/>
          <w:bCs/>
          <w:sz w:val="24"/>
          <w:szCs w:val="24"/>
        </w:rPr>
        <w:t>4. Механизм реализации подпрограммы</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Реализация программных мероприятий производится в соответствии со следующими основными правовыми актами района, регулирующими бюджетный процесс в районе:</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xml:space="preserve">- Решение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районного Совета депутатов Красноярского края от 18.12.2013 № 42-252 «Об утверждении Положения «О бюджетном процессе в муниципальном образовании </w:t>
      </w:r>
      <w:proofErr w:type="spellStart"/>
      <w:r w:rsidRPr="000F4BBC">
        <w:rPr>
          <w:rFonts w:ascii="Times New Roman" w:eastAsia="Times New Roman" w:hAnsi="Times New Roman" w:cs="Times New Roman"/>
          <w:sz w:val="24"/>
          <w:szCs w:val="24"/>
          <w:lang w:eastAsia="ru-RU"/>
        </w:rPr>
        <w:t>Кежемский</w:t>
      </w:r>
      <w:proofErr w:type="spellEnd"/>
      <w:r w:rsidRPr="000F4BBC">
        <w:rPr>
          <w:rFonts w:ascii="Times New Roman" w:eastAsia="Times New Roman" w:hAnsi="Times New Roman" w:cs="Times New Roman"/>
          <w:sz w:val="24"/>
          <w:szCs w:val="24"/>
          <w:lang w:eastAsia="ru-RU"/>
        </w:rPr>
        <w:t xml:space="preserve"> район»;</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xml:space="preserve">- постановление Администрации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района «О порядке разработки проекта решения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районного Совета депутатов «О районном бюджете на очередной финансовый год и плановый период»;</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xml:space="preserve">- постановление Администрации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района от 11.09.2013 № 1059-п «Об утверждении Порядка принятия решений о разработке муниципальных программ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района, их формировании и реализации»;</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xml:space="preserve">Решение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районного Совета депутатов Красноярского края от 18.12.2013 № 42-252 «Об утверждении Положения «О бюджетном процессе в муниципальном образовании </w:t>
      </w:r>
      <w:proofErr w:type="spellStart"/>
      <w:r w:rsidRPr="000F4BBC">
        <w:rPr>
          <w:rFonts w:ascii="Times New Roman" w:eastAsia="Times New Roman" w:hAnsi="Times New Roman" w:cs="Times New Roman"/>
          <w:sz w:val="24"/>
          <w:szCs w:val="24"/>
          <w:lang w:eastAsia="ru-RU"/>
        </w:rPr>
        <w:t>Кежемский</w:t>
      </w:r>
      <w:proofErr w:type="spellEnd"/>
      <w:r w:rsidRPr="000F4BBC">
        <w:rPr>
          <w:rFonts w:ascii="Times New Roman" w:eastAsia="Times New Roman" w:hAnsi="Times New Roman" w:cs="Times New Roman"/>
          <w:sz w:val="24"/>
          <w:szCs w:val="24"/>
          <w:lang w:eastAsia="ru-RU"/>
        </w:rPr>
        <w:t xml:space="preserve"> район» является базовым нормативным правовым актом района, в котором определены участники бюджетного процесса, вопросы формирования доходов и расходов районного бюджета, процессы составления, рассмотрения, утверждения и исполнения районного бюджета. На основании данного решения принимаются нормативные правовые акты, регулирующие отдельные вопросы бюджетного процесса в </w:t>
      </w:r>
      <w:proofErr w:type="spellStart"/>
      <w:r w:rsidRPr="000F4BBC">
        <w:rPr>
          <w:rFonts w:ascii="Times New Roman" w:eastAsia="Times New Roman" w:hAnsi="Times New Roman" w:cs="Times New Roman"/>
          <w:sz w:val="24"/>
          <w:szCs w:val="24"/>
          <w:lang w:eastAsia="ru-RU"/>
        </w:rPr>
        <w:t>Кежемском</w:t>
      </w:r>
      <w:proofErr w:type="spellEnd"/>
      <w:r w:rsidRPr="000F4BBC">
        <w:rPr>
          <w:rFonts w:ascii="Times New Roman" w:eastAsia="Times New Roman" w:hAnsi="Times New Roman" w:cs="Times New Roman"/>
          <w:sz w:val="24"/>
          <w:szCs w:val="24"/>
          <w:lang w:eastAsia="ru-RU"/>
        </w:rPr>
        <w:t xml:space="preserve"> районе.</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xml:space="preserve">В соответствии с постановлением Администрации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района «Об утверждении Порядка принятия решений о разработке муниципальных программ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района, их формировании и реализации» планируется утвердить муниципальные программы района, охватывающие основные сферы деятельности органов местного самоуправления района. Утвержденные муниципальные программы подлежат реализации с 2014 года.</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Одними из основных вопросов, решаемых Финансовым управлением в рамках выполнения установленных функций и полномочий являются:</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подготовка проектов решений:</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0F4BBC">
        <w:rPr>
          <w:rFonts w:ascii="Times New Roman" w:eastAsia="Times New Roman" w:hAnsi="Times New Roman" w:cs="Times New Roman"/>
          <w:sz w:val="24"/>
          <w:szCs w:val="24"/>
          <w:lang w:eastAsia="ru-RU"/>
        </w:rPr>
        <w:t>о</w:t>
      </w:r>
      <w:proofErr w:type="gramEnd"/>
      <w:r w:rsidRPr="000F4BBC">
        <w:rPr>
          <w:rFonts w:ascii="Times New Roman" w:eastAsia="Times New Roman" w:hAnsi="Times New Roman" w:cs="Times New Roman"/>
          <w:sz w:val="24"/>
          <w:szCs w:val="24"/>
          <w:lang w:eastAsia="ru-RU"/>
        </w:rPr>
        <w:t xml:space="preserve"> районном бюджете на очередной финансовый год и плановый период и о внесении в него изменений;</w:t>
      </w:r>
    </w:p>
    <w:p w:rsidR="00480184" w:rsidRPr="000F4BBC" w:rsidRDefault="00480184" w:rsidP="00480184">
      <w:pPr>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roofErr w:type="gramStart"/>
      <w:r w:rsidRPr="000F4BBC">
        <w:rPr>
          <w:rFonts w:ascii="Times New Roman" w:eastAsia="Times New Roman" w:hAnsi="Times New Roman" w:cs="Times New Roman"/>
          <w:sz w:val="24"/>
          <w:szCs w:val="24"/>
          <w:lang w:eastAsia="ru-RU"/>
        </w:rPr>
        <w:t>об</w:t>
      </w:r>
      <w:proofErr w:type="gramEnd"/>
      <w:r w:rsidRPr="000F4BBC">
        <w:rPr>
          <w:rFonts w:ascii="Times New Roman" w:eastAsia="Times New Roman" w:hAnsi="Times New Roman" w:cs="Times New Roman"/>
          <w:sz w:val="24"/>
          <w:szCs w:val="24"/>
          <w:lang w:eastAsia="ru-RU"/>
        </w:rPr>
        <w:t xml:space="preserve"> утверждении отчета об исполнении районного бюджета;</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xml:space="preserve">- формирование пакета документов для представления на рассмотрение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районного Совета депутатов одновременно с проектами </w:t>
      </w:r>
      <w:proofErr w:type="gramStart"/>
      <w:r w:rsidRPr="000F4BBC">
        <w:rPr>
          <w:rFonts w:ascii="Times New Roman" w:eastAsia="Times New Roman" w:hAnsi="Times New Roman" w:cs="Times New Roman"/>
          <w:sz w:val="24"/>
          <w:szCs w:val="24"/>
          <w:lang w:eastAsia="ru-RU"/>
        </w:rPr>
        <w:t>решений  о</w:t>
      </w:r>
      <w:proofErr w:type="gramEnd"/>
      <w:r w:rsidRPr="000F4BBC">
        <w:rPr>
          <w:rFonts w:ascii="Times New Roman" w:eastAsia="Times New Roman" w:hAnsi="Times New Roman" w:cs="Times New Roman"/>
          <w:sz w:val="24"/>
          <w:szCs w:val="24"/>
          <w:lang w:eastAsia="ru-RU"/>
        </w:rPr>
        <w:t xml:space="preserve"> районном бюджете на очередной финансовый год и плановый период, об утверждении отчета об исполнении районного бюджета;</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выявление рисков возникновения дополнительных расходов при проектировании районного бюджета на очередной финансовый год и плановый период;</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обеспечение исполнения районного бюджета по доходам и расходам.</w:t>
      </w:r>
    </w:p>
    <w:p w:rsidR="00480184" w:rsidRPr="000F4BBC" w:rsidRDefault="00480184" w:rsidP="004801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xml:space="preserve">Финансовым управлением Администрации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района при формировании прогноза расходов консолидированного бюджета  </w:t>
      </w:r>
      <w:proofErr w:type="spellStart"/>
      <w:r w:rsidRPr="000F4BBC">
        <w:rPr>
          <w:rFonts w:ascii="Times New Roman" w:eastAsia="Times New Roman" w:hAnsi="Times New Roman" w:cs="Times New Roman"/>
          <w:sz w:val="24"/>
          <w:szCs w:val="24"/>
          <w:lang w:eastAsia="ru-RU"/>
        </w:rPr>
        <w:t>Кежемского</w:t>
      </w:r>
      <w:proofErr w:type="spellEnd"/>
      <w:r w:rsidRPr="000F4BBC">
        <w:rPr>
          <w:rFonts w:ascii="Times New Roman" w:eastAsia="Times New Roman" w:hAnsi="Times New Roman" w:cs="Times New Roman"/>
          <w:sz w:val="24"/>
          <w:szCs w:val="24"/>
          <w:lang w:eastAsia="ru-RU"/>
        </w:rPr>
        <w:t xml:space="preserve"> района на содержание органов местного самоуправления поселений на очередной финансовый год и плановый период учитывается предельная численность работников органов местного самоуправления муниципальных образований района (за исключением работников по охране, обслуживанию административных зданий и водителей), депутатов и членов выборных органов местного самоуправления, осуществляющих свои полномочия на постоянной основе, а также глав муниципальных образований, установленная постановлением Совета администрации Красноярского края от 14.11.2006 № 348-п «О формировании прогноза расходов консолидированного бюджета Красноярского края на содержание органов местного самоуправления».</w:t>
      </w:r>
    </w:p>
    <w:p w:rsidR="000D75EC" w:rsidRPr="000F4BBC" w:rsidRDefault="00480184" w:rsidP="000D75E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F4BBC">
        <w:rPr>
          <w:rFonts w:ascii="Times New Roman" w:eastAsia="Times New Roman" w:hAnsi="Times New Roman" w:cs="Times New Roman"/>
          <w:sz w:val="24"/>
          <w:szCs w:val="24"/>
          <w:lang w:eastAsia="ru-RU"/>
        </w:rPr>
        <w:t xml:space="preserve">           Повышение кадрового потенциала сотрудников Финансового управления будет производиться путем их направления на обучающие курсы и семинары в рамках процесса подготовки и переподготовки кадров.</w:t>
      </w:r>
    </w:p>
    <w:p w:rsidR="000D75EC" w:rsidRPr="000F4BBC" w:rsidRDefault="000D75EC" w:rsidP="000D75E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F4BBC">
        <w:rPr>
          <w:rFonts w:ascii="Times New Roman" w:hAnsi="Times New Roman" w:cs="Times New Roman"/>
          <w:i/>
          <w:sz w:val="24"/>
          <w:szCs w:val="24"/>
        </w:rPr>
        <w:t xml:space="preserve">           (</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постановления Администрации </w:t>
      </w:r>
      <w:proofErr w:type="spellStart"/>
      <w:r w:rsidRPr="000F4BBC">
        <w:rPr>
          <w:rFonts w:ascii="Times New Roman" w:hAnsi="Times New Roman" w:cs="Times New Roman"/>
          <w:i/>
          <w:sz w:val="24"/>
          <w:szCs w:val="24"/>
        </w:rPr>
        <w:t>Кежемского</w:t>
      </w:r>
      <w:proofErr w:type="spellEnd"/>
      <w:r w:rsidRPr="000F4BBC">
        <w:rPr>
          <w:rFonts w:ascii="Times New Roman" w:hAnsi="Times New Roman" w:cs="Times New Roman"/>
          <w:i/>
          <w:sz w:val="24"/>
          <w:szCs w:val="24"/>
        </w:rPr>
        <w:t xml:space="preserve"> района от 14.09.2016 № 735-п)</w:t>
      </w:r>
    </w:p>
    <w:p w:rsidR="000D75EC" w:rsidRPr="000F4BBC" w:rsidRDefault="000D75EC" w:rsidP="00480184">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F4058" w:rsidRPr="000F4BBC" w:rsidRDefault="002F4058" w:rsidP="0084595A">
      <w:pPr>
        <w:autoSpaceDE w:val="0"/>
        <w:autoSpaceDN w:val="0"/>
        <w:adjustRightInd w:val="0"/>
        <w:spacing w:after="0" w:line="240" w:lineRule="auto"/>
        <w:jc w:val="center"/>
        <w:outlineLvl w:val="0"/>
        <w:rPr>
          <w:rFonts w:ascii="Times New Roman" w:hAnsi="Times New Roman" w:cs="Times New Roman"/>
          <w:b/>
          <w:bCs/>
          <w:sz w:val="24"/>
          <w:szCs w:val="24"/>
        </w:rPr>
      </w:pPr>
      <w:r w:rsidRPr="000F4BBC">
        <w:rPr>
          <w:rFonts w:ascii="Times New Roman" w:hAnsi="Times New Roman" w:cs="Times New Roman"/>
          <w:b/>
          <w:bCs/>
          <w:sz w:val="24"/>
          <w:szCs w:val="24"/>
        </w:rPr>
        <w:t>5. Управление подпрограммой и контроль за ходом ее выполнения</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Текущий контроль за ходом реализации подпрограммы осуществляет финансовое управление.</w:t>
      </w:r>
    </w:p>
    <w:p w:rsidR="002F4058" w:rsidRPr="000F4BBC" w:rsidRDefault="002F4058" w:rsidP="0084595A">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Финансовое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несет ответственность за реализацию подпрограммы.</w:t>
      </w:r>
    </w:p>
    <w:p w:rsidR="002F4058" w:rsidRPr="000F4BBC" w:rsidRDefault="002F4058" w:rsidP="0084595A">
      <w:pPr>
        <w:autoSpaceDE w:val="0"/>
        <w:autoSpaceDN w:val="0"/>
        <w:adjustRightInd w:val="0"/>
        <w:spacing w:after="0" w:line="240" w:lineRule="auto"/>
        <w:jc w:val="both"/>
        <w:outlineLvl w:val="0"/>
        <w:rPr>
          <w:rFonts w:ascii="Times New Roman" w:hAnsi="Times New Roman" w:cs="Times New Roman"/>
          <w:sz w:val="16"/>
          <w:szCs w:val="16"/>
        </w:rPr>
      </w:pPr>
    </w:p>
    <w:p w:rsidR="002F4058"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6. Оценка социально-экономической эффективности</w:t>
      </w:r>
    </w:p>
    <w:p w:rsidR="00293851" w:rsidRPr="000F4BBC" w:rsidRDefault="00293851" w:rsidP="0084595A">
      <w:pPr>
        <w:pStyle w:val="ConsPlusCell"/>
        <w:jc w:val="center"/>
        <w:rPr>
          <w:rFonts w:ascii="Times New Roman" w:hAnsi="Times New Roman" w:cs="Times New Roman"/>
          <w:b/>
          <w:bCs/>
          <w:sz w:val="24"/>
          <w:szCs w:val="24"/>
        </w:rPr>
      </w:pPr>
    </w:p>
    <w:p w:rsidR="00293851" w:rsidRPr="000F4BBC" w:rsidRDefault="00293851" w:rsidP="00293851">
      <w:pPr>
        <w:autoSpaceDE w:val="0"/>
        <w:autoSpaceDN w:val="0"/>
        <w:adjustRightInd w:val="0"/>
        <w:spacing w:after="0" w:line="240" w:lineRule="auto"/>
        <w:outlineLvl w:val="0"/>
        <w:rPr>
          <w:rFonts w:ascii="Times New Roman" w:eastAsia="Times New Roman" w:hAnsi="Times New Roman" w:cs="Times New Roman"/>
          <w:i/>
          <w:sz w:val="24"/>
          <w:szCs w:val="24"/>
          <w:lang w:eastAsia="ru-RU"/>
        </w:rPr>
      </w:pPr>
      <w:r w:rsidRPr="000F4BBC">
        <w:rPr>
          <w:rFonts w:ascii="Times New Roman" w:eastAsia="Times New Roman" w:hAnsi="Times New Roman" w:cs="Times New Roman"/>
          <w:i/>
          <w:sz w:val="24"/>
          <w:szCs w:val="24"/>
          <w:lang w:eastAsia="ru-RU"/>
        </w:rPr>
        <w:t>(</w:t>
      </w:r>
      <w:proofErr w:type="gramStart"/>
      <w:r w:rsidRPr="000F4BBC">
        <w:rPr>
          <w:rFonts w:ascii="Times New Roman" w:eastAsia="Times New Roman" w:hAnsi="Times New Roman" w:cs="Times New Roman"/>
          <w:i/>
          <w:sz w:val="24"/>
          <w:szCs w:val="24"/>
          <w:lang w:eastAsia="ru-RU"/>
        </w:rPr>
        <w:t>раздел</w:t>
      </w:r>
      <w:proofErr w:type="gramEnd"/>
      <w:r w:rsidRPr="000F4BBC">
        <w:rPr>
          <w:rFonts w:ascii="Times New Roman" w:eastAsia="Times New Roman" w:hAnsi="Times New Roman" w:cs="Times New Roman"/>
          <w:i/>
          <w:sz w:val="24"/>
          <w:szCs w:val="24"/>
          <w:lang w:eastAsia="ru-RU"/>
        </w:rPr>
        <w:t xml:space="preserve"> 6 в ред. постановления Администрации района от</w:t>
      </w:r>
      <w:r w:rsidRPr="000F4BBC">
        <w:rPr>
          <w:rFonts w:ascii="Times New Roman" w:hAnsi="Times New Roman" w:cs="Times New Roman"/>
          <w:i/>
          <w:sz w:val="24"/>
          <w:szCs w:val="24"/>
        </w:rPr>
        <w:t xml:space="preserve"> 10.08.2018 № 553-п</w:t>
      </w:r>
      <w:r w:rsidRPr="000F4BBC">
        <w:rPr>
          <w:rFonts w:ascii="Times New Roman" w:eastAsia="Times New Roman" w:hAnsi="Times New Roman" w:cs="Times New Roman"/>
          <w:i/>
          <w:sz w:val="24"/>
          <w:szCs w:val="24"/>
          <w:lang w:eastAsia="ru-RU"/>
        </w:rPr>
        <w:t>)</w:t>
      </w:r>
    </w:p>
    <w:p w:rsidR="002F4058" w:rsidRPr="000F4BBC" w:rsidRDefault="002F4058" w:rsidP="0084595A">
      <w:pPr>
        <w:pStyle w:val="ConsPlusCell"/>
        <w:jc w:val="both"/>
        <w:rPr>
          <w:rFonts w:ascii="Times New Roman" w:hAnsi="Times New Roman" w:cs="Times New Roman"/>
        </w:rPr>
      </w:pPr>
    </w:p>
    <w:p w:rsidR="006879D0" w:rsidRPr="000F4BBC" w:rsidRDefault="006879D0" w:rsidP="006879D0">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rsidR="00B24909" w:rsidRPr="000F4BBC" w:rsidRDefault="006879D0" w:rsidP="00B24909">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 доля расходов районного бюджета, формируемых в рамках муниципальных программ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(не менее 80% в 2014 году, 85% в 2015 году, не менее 90% </w:t>
      </w:r>
      <w:r w:rsidRPr="00BC1C00">
        <w:rPr>
          <w:rFonts w:ascii="Times New Roman" w:hAnsi="Times New Roman" w:cs="Times New Roman"/>
          <w:sz w:val="24"/>
          <w:szCs w:val="24"/>
        </w:rPr>
        <w:t>в 2016 – 202</w:t>
      </w:r>
      <w:r w:rsidR="00955B21" w:rsidRPr="00BC1C00">
        <w:rPr>
          <w:rFonts w:ascii="Times New Roman" w:hAnsi="Times New Roman" w:cs="Times New Roman"/>
          <w:sz w:val="24"/>
          <w:szCs w:val="24"/>
        </w:rPr>
        <w:t>7</w:t>
      </w:r>
      <w:r w:rsidRPr="00BC1C00">
        <w:rPr>
          <w:rFonts w:ascii="Times New Roman" w:hAnsi="Times New Roman" w:cs="Times New Roman"/>
          <w:sz w:val="24"/>
          <w:szCs w:val="24"/>
        </w:rPr>
        <w:t>гг);</w:t>
      </w:r>
      <w:r w:rsidR="00B24909" w:rsidRPr="00BC1C00">
        <w:rPr>
          <w:rFonts w:ascii="Times New Roman" w:hAnsi="Times New Roman" w:cs="Times New Roman"/>
          <w:sz w:val="24"/>
          <w:szCs w:val="24"/>
        </w:rPr>
        <w:t xml:space="preserve"> (</w:t>
      </w:r>
      <w:r w:rsidR="00B24909" w:rsidRPr="00BC1C00">
        <w:rPr>
          <w:rFonts w:ascii="Times New Roman" w:hAnsi="Times New Roman" w:cs="Times New Roman"/>
          <w:i/>
          <w:sz w:val="24"/>
          <w:szCs w:val="24"/>
        </w:rPr>
        <w:t>в ред. постановления Администрации района от 25.03.2020 №179-п</w:t>
      </w:r>
      <w:r w:rsidR="005B5243" w:rsidRPr="00BC1C00">
        <w:rPr>
          <w:rFonts w:ascii="Times New Roman" w:hAnsi="Times New Roman" w:cs="Times New Roman"/>
          <w:i/>
          <w:sz w:val="24"/>
          <w:szCs w:val="24"/>
        </w:rPr>
        <w:t>, от 15.02.2022 № 94-п</w:t>
      </w:r>
      <w:r w:rsidR="00C829C9" w:rsidRPr="00BC1C00">
        <w:rPr>
          <w:rFonts w:ascii="Times New Roman" w:hAnsi="Times New Roman" w:cs="Times New Roman"/>
          <w:i/>
          <w:sz w:val="24"/>
          <w:szCs w:val="24"/>
        </w:rPr>
        <w:t>, от 14.02.2023 № 125п</w:t>
      </w:r>
      <w:r w:rsidR="00955B21" w:rsidRPr="00BC1C00">
        <w:rPr>
          <w:rFonts w:ascii="Times New Roman" w:hAnsi="Times New Roman" w:cs="Times New Roman"/>
          <w:i/>
          <w:sz w:val="24"/>
          <w:szCs w:val="24"/>
        </w:rPr>
        <w:t xml:space="preserve">, от </w:t>
      </w:r>
      <w:r w:rsidR="00134E5C" w:rsidRPr="00BC1C00">
        <w:rPr>
          <w:rFonts w:ascii="Times New Roman" w:hAnsi="Times New Roman" w:cs="Times New Roman"/>
          <w:i/>
          <w:sz w:val="24"/>
          <w:szCs w:val="24"/>
        </w:rPr>
        <w:t>16</w:t>
      </w:r>
      <w:r w:rsidR="00955B21" w:rsidRPr="00BC1C00">
        <w:rPr>
          <w:rFonts w:ascii="Times New Roman" w:hAnsi="Times New Roman" w:cs="Times New Roman"/>
          <w:i/>
          <w:sz w:val="24"/>
          <w:szCs w:val="24"/>
        </w:rPr>
        <w:t xml:space="preserve">.01.2025 № </w:t>
      </w:r>
      <w:r w:rsidR="00134E5C" w:rsidRPr="00BC1C00">
        <w:rPr>
          <w:rFonts w:ascii="Times New Roman" w:hAnsi="Times New Roman" w:cs="Times New Roman"/>
          <w:i/>
          <w:sz w:val="24"/>
          <w:szCs w:val="24"/>
        </w:rPr>
        <w:t>35</w:t>
      </w:r>
      <w:r w:rsidR="00955B21" w:rsidRPr="00BC1C00">
        <w:rPr>
          <w:rFonts w:ascii="Times New Roman" w:hAnsi="Times New Roman" w:cs="Times New Roman"/>
          <w:i/>
          <w:sz w:val="24"/>
          <w:szCs w:val="24"/>
        </w:rPr>
        <w:t>-п</w:t>
      </w:r>
      <w:r w:rsidR="00B24909" w:rsidRPr="00BC1C00">
        <w:rPr>
          <w:rFonts w:ascii="Times New Roman" w:hAnsi="Times New Roman" w:cs="Times New Roman"/>
          <w:i/>
          <w:sz w:val="24"/>
          <w:szCs w:val="24"/>
        </w:rPr>
        <w:t>)</w:t>
      </w:r>
    </w:p>
    <w:p w:rsidR="006879D0" w:rsidRDefault="006879D0" w:rsidP="00293851">
      <w:pPr>
        <w:pStyle w:val="ConsPlusCell"/>
        <w:ind w:firstLine="709"/>
        <w:jc w:val="both"/>
        <w:rPr>
          <w:rFonts w:ascii="Times New Roman" w:hAnsi="Times New Roman" w:cs="Times New Roman"/>
          <w:sz w:val="24"/>
          <w:szCs w:val="24"/>
        </w:rPr>
      </w:pPr>
      <w:r w:rsidRPr="000F4BBC">
        <w:rPr>
          <w:rFonts w:ascii="Times New Roman" w:hAnsi="Times New Roman" w:cs="Times New Roman"/>
          <w:sz w:val="24"/>
          <w:szCs w:val="24"/>
        </w:rPr>
        <w:t xml:space="preserve">- размещение информации о районном бюджете </w:t>
      </w:r>
      <w:r w:rsidR="005B5243" w:rsidRPr="000F4BBC">
        <w:rPr>
          <w:rFonts w:ascii="Times New Roman" w:hAnsi="Times New Roman" w:cs="Times New Roman"/>
          <w:sz w:val="24"/>
          <w:szCs w:val="24"/>
        </w:rPr>
        <w:t>на сайте финансового управления</w:t>
      </w:r>
      <w:r w:rsidRPr="000F4BBC">
        <w:rPr>
          <w:rFonts w:ascii="Times New Roman" w:hAnsi="Times New Roman" w:cs="Times New Roman"/>
          <w:sz w:val="24"/>
          <w:szCs w:val="24"/>
        </w:rPr>
        <w:t xml:space="preserve"> в целях обеспечения прозрачности и открытости районного бюджета и бюдж</w:t>
      </w:r>
      <w:r w:rsidR="00293851">
        <w:rPr>
          <w:rFonts w:ascii="Times New Roman" w:hAnsi="Times New Roman" w:cs="Times New Roman"/>
          <w:sz w:val="24"/>
          <w:szCs w:val="24"/>
        </w:rPr>
        <w:t>етного процесса – 100% ежегодно;</w:t>
      </w:r>
    </w:p>
    <w:p w:rsidR="00293851" w:rsidRPr="000F4BBC" w:rsidRDefault="00293851" w:rsidP="00293851">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293851">
        <w:rPr>
          <w:rFonts w:ascii="Times New Roman" w:hAnsi="Times New Roman" w:cs="Times New Roman"/>
          <w:sz w:val="24"/>
          <w:szCs w:val="24"/>
          <w:lang w:eastAsia="ru-RU"/>
        </w:rPr>
        <w:t>Доля главных распорядителей бюджетных средств, муниципальных образований района, обеспеченных возможностью работы в информационных системах исполнения бюджета</w:t>
      </w:r>
      <w:r>
        <w:rPr>
          <w:rFonts w:ascii="Times New Roman" w:hAnsi="Times New Roman" w:cs="Times New Roman"/>
          <w:sz w:val="24"/>
          <w:szCs w:val="24"/>
        </w:rPr>
        <w:t xml:space="preserve"> – 100 %. </w:t>
      </w:r>
      <w:r w:rsidRPr="000F4BBC">
        <w:rPr>
          <w:rFonts w:ascii="Times New Roman" w:hAnsi="Times New Roman" w:cs="Times New Roman"/>
          <w:i/>
          <w:sz w:val="24"/>
          <w:szCs w:val="24"/>
        </w:rPr>
        <w:t>(</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постановления Администр</w:t>
      </w:r>
      <w:r>
        <w:rPr>
          <w:rFonts w:ascii="Times New Roman" w:hAnsi="Times New Roman" w:cs="Times New Roman"/>
          <w:i/>
          <w:sz w:val="24"/>
          <w:szCs w:val="24"/>
        </w:rPr>
        <w:t xml:space="preserve">ации </w:t>
      </w:r>
      <w:proofErr w:type="spellStart"/>
      <w:r>
        <w:rPr>
          <w:rFonts w:ascii="Times New Roman" w:hAnsi="Times New Roman" w:cs="Times New Roman"/>
          <w:i/>
          <w:sz w:val="24"/>
          <w:szCs w:val="24"/>
        </w:rPr>
        <w:t>Кежемского</w:t>
      </w:r>
      <w:proofErr w:type="spellEnd"/>
      <w:r>
        <w:rPr>
          <w:rFonts w:ascii="Times New Roman" w:hAnsi="Times New Roman" w:cs="Times New Roman"/>
          <w:i/>
          <w:sz w:val="24"/>
          <w:szCs w:val="24"/>
        </w:rPr>
        <w:t xml:space="preserve"> района от 28.06.2023 № 54</w:t>
      </w:r>
      <w:r w:rsidRPr="000F4BBC">
        <w:rPr>
          <w:rFonts w:ascii="Times New Roman" w:hAnsi="Times New Roman" w:cs="Times New Roman"/>
          <w:i/>
          <w:sz w:val="24"/>
          <w:szCs w:val="24"/>
        </w:rPr>
        <w:t>5-п)</w:t>
      </w:r>
    </w:p>
    <w:p w:rsidR="00293851" w:rsidRPr="000F4BBC" w:rsidRDefault="00293851" w:rsidP="00293851">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F4058" w:rsidRDefault="002F4058" w:rsidP="0084595A">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7. Мероприятия подпрограммы</w:t>
      </w:r>
    </w:p>
    <w:p w:rsidR="00293851" w:rsidRPr="000F4BBC" w:rsidRDefault="00293851" w:rsidP="0084595A">
      <w:pPr>
        <w:pStyle w:val="ConsPlusCell"/>
        <w:jc w:val="center"/>
        <w:rPr>
          <w:rFonts w:ascii="Times New Roman" w:hAnsi="Times New Roman" w:cs="Times New Roman"/>
          <w:b/>
          <w:bCs/>
          <w:sz w:val="24"/>
          <w:szCs w:val="24"/>
        </w:rPr>
      </w:pPr>
    </w:p>
    <w:p w:rsidR="002F4058" w:rsidRDefault="002F4058" w:rsidP="0084595A">
      <w:pPr>
        <w:pStyle w:val="ConsPlusCell"/>
        <w:ind w:firstLine="709"/>
        <w:jc w:val="both"/>
        <w:rPr>
          <w:rFonts w:ascii="Times New Roman" w:hAnsi="Times New Roman" w:cs="Times New Roman"/>
          <w:sz w:val="24"/>
          <w:szCs w:val="24"/>
          <w:lang w:eastAsia="en-US"/>
        </w:rPr>
      </w:pPr>
      <w:r w:rsidRPr="000F4BBC">
        <w:rPr>
          <w:rFonts w:ascii="Times New Roman" w:hAnsi="Times New Roman" w:cs="Times New Roman"/>
          <w:sz w:val="24"/>
          <w:szCs w:val="24"/>
          <w:lang w:eastAsia="en-US"/>
        </w:rPr>
        <w:t>Перечень подпрограммных мероприятий представлен в приложении № 2 подпрограмме «</w:t>
      </w:r>
      <w:r w:rsidRPr="000F4BBC">
        <w:rPr>
          <w:rFonts w:ascii="Times New Roman" w:hAnsi="Times New Roman" w:cs="Times New Roman"/>
          <w:sz w:val="24"/>
          <w:szCs w:val="24"/>
        </w:rPr>
        <w:t>Обеспечение реализации муниципальной программы и прочие мероприятия</w:t>
      </w:r>
      <w:r w:rsidRPr="000F4BBC">
        <w:rPr>
          <w:rFonts w:ascii="Times New Roman" w:hAnsi="Times New Roman" w:cs="Times New Roman"/>
          <w:sz w:val="24"/>
          <w:szCs w:val="24"/>
          <w:lang w:eastAsia="en-US"/>
        </w:rPr>
        <w:t>».</w:t>
      </w:r>
    </w:p>
    <w:p w:rsidR="00A24FD3" w:rsidRPr="000F4BBC" w:rsidRDefault="00A24FD3" w:rsidP="0084595A">
      <w:pPr>
        <w:pStyle w:val="ConsPlusCell"/>
        <w:ind w:firstLine="709"/>
        <w:jc w:val="both"/>
        <w:rPr>
          <w:rFonts w:ascii="Times New Roman" w:hAnsi="Times New Roman" w:cs="Times New Roman"/>
          <w:sz w:val="24"/>
          <w:szCs w:val="24"/>
          <w:lang w:eastAsia="en-US"/>
        </w:rPr>
      </w:pPr>
    </w:p>
    <w:p w:rsidR="002F4058" w:rsidRPr="000F4BBC" w:rsidRDefault="002F4058" w:rsidP="0084595A">
      <w:pPr>
        <w:pStyle w:val="ConsPlusCell"/>
        <w:jc w:val="both"/>
        <w:rPr>
          <w:rFonts w:ascii="Times New Roman" w:hAnsi="Times New Roman" w:cs="Times New Roman"/>
          <w:lang w:eastAsia="en-US"/>
        </w:rPr>
      </w:pPr>
    </w:p>
    <w:p w:rsidR="00337D71" w:rsidRDefault="00337D71" w:rsidP="00293851">
      <w:pPr>
        <w:pStyle w:val="ConsPlusCell"/>
        <w:jc w:val="center"/>
        <w:rPr>
          <w:rFonts w:ascii="Times New Roman" w:hAnsi="Times New Roman" w:cs="Times New Roman"/>
          <w:b/>
          <w:bCs/>
          <w:sz w:val="24"/>
          <w:szCs w:val="24"/>
        </w:rPr>
      </w:pPr>
      <w:r w:rsidRPr="000F4BBC">
        <w:rPr>
          <w:rFonts w:ascii="Times New Roman" w:hAnsi="Times New Roman" w:cs="Times New Roman"/>
          <w:b/>
          <w:bCs/>
          <w:sz w:val="24"/>
          <w:szCs w:val="24"/>
        </w:rPr>
        <w:t>8. Обоснование финансовых, материальных и трудовых затрат (ресурсное обеспечение подпрограммы) с указанием источников финансирования</w:t>
      </w:r>
    </w:p>
    <w:p w:rsidR="00293851" w:rsidRPr="000F4BBC" w:rsidRDefault="00293851" w:rsidP="00337D71">
      <w:pPr>
        <w:pStyle w:val="ConsPlusCell"/>
        <w:rPr>
          <w:rFonts w:ascii="Times New Roman" w:hAnsi="Times New Roman" w:cs="Times New Roman"/>
          <w:b/>
          <w:bCs/>
          <w:sz w:val="24"/>
          <w:szCs w:val="24"/>
        </w:rPr>
      </w:pPr>
    </w:p>
    <w:p w:rsidR="005826D5" w:rsidRPr="00BC1C00" w:rsidRDefault="005826D5" w:rsidP="00F06CC5">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0F4BBC">
        <w:rPr>
          <w:rFonts w:ascii="Times New Roman" w:eastAsia="Times New Roman" w:hAnsi="Times New Roman" w:cs="Times New Roman"/>
          <w:i/>
          <w:sz w:val="24"/>
          <w:szCs w:val="24"/>
          <w:lang w:eastAsia="ru-RU"/>
        </w:rPr>
        <w:t>(</w:t>
      </w:r>
      <w:proofErr w:type="gramStart"/>
      <w:r w:rsidRPr="000F4BBC">
        <w:rPr>
          <w:rFonts w:ascii="Times New Roman" w:eastAsia="Times New Roman" w:hAnsi="Times New Roman" w:cs="Times New Roman"/>
          <w:i/>
          <w:sz w:val="24"/>
          <w:szCs w:val="24"/>
          <w:lang w:eastAsia="ru-RU"/>
        </w:rPr>
        <w:t>раздел</w:t>
      </w:r>
      <w:proofErr w:type="gramEnd"/>
      <w:r w:rsidRPr="000F4BBC">
        <w:rPr>
          <w:rFonts w:ascii="Times New Roman" w:eastAsia="Times New Roman" w:hAnsi="Times New Roman" w:cs="Times New Roman"/>
          <w:i/>
          <w:sz w:val="24"/>
          <w:szCs w:val="24"/>
          <w:lang w:eastAsia="ru-RU"/>
        </w:rPr>
        <w:t xml:space="preserve"> 8 в ред. постановлений Администрации района </w:t>
      </w:r>
      <w:r w:rsidRPr="000F4BBC">
        <w:rPr>
          <w:rFonts w:ascii="Times New Roman" w:hAnsi="Times New Roman" w:cs="Times New Roman"/>
          <w:i/>
          <w:sz w:val="24"/>
          <w:szCs w:val="24"/>
        </w:rPr>
        <w:t>от 12.03.2019 № 184-п, от 25.03.2020 №179-п, от 30.11.2020 №758-п, от 0</w:t>
      </w:r>
      <w:r w:rsidR="006722F9" w:rsidRPr="000F4BBC">
        <w:rPr>
          <w:rFonts w:ascii="Times New Roman" w:hAnsi="Times New Roman" w:cs="Times New Roman"/>
          <w:i/>
          <w:sz w:val="24"/>
          <w:szCs w:val="24"/>
        </w:rPr>
        <w:t>2</w:t>
      </w:r>
      <w:r w:rsidRPr="000F4BBC">
        <w:rPr>
          <w:rFonts w:ascii="Times New Roman" w:hAnsi="Times New Roman" w:cs="Times New Roman"/>
          <w:i/>
          <w:sz w:val="24"/>
          <w:szCs w:val="24"/>
        </w:rPr>
        <w:t>.0</w:t>
      </w:r>
      <w:r w:rsidR="006722F9" w:rsidRPr="000F4BBC">
        <w:rPr>
          <w:rFonts w:ascii="Times New Roman" w:hAnsi="Times New Roman" w:cs="Times New Roman"/>
          <w:i/>
          <w:sz w:val="24"/>
          <w:szCs w:val="24"/>
        </w:rPr>
        <w:t>3</w:t>
      </w:r>
      <w:r w:rsidRPr="000F4BBC">
        <w:rPr>
          <w:rFonts w:ascii="Times New Roman" w:hAnsi="Times New Roman" w:cs="Times New Roman"/>
          <w:i/>
          <w:sz w:val="24"/>
          <w:szCs w:val="24"/>
        </w:rPr>
        <w:t xml:space="preserve">.2021 № </w:t>
      </w:r>
      <w:r w:rsidR="006722F9" w:rsidRPr="000F4BBC">
        <w:rPr>
          <w:rFonts w:ascii="Times New Roman" w:hAnsi="Times New Roman" w:cs="Times New Roman"/>
          <w:i/>
          <w:sz w:val="24"/>
          <w:szCs w:val="24"/>
        </w:rPr>
        <w:t>168</w:t>
      </w:r>
      <w:r w:rsidRPr="000F4BBC">
        <w:rPr>
          <w:rFonts w:ascii="Times New Roman" w:hAnsi="Times New Roman" w:cs="Times New Roman"/>
          <w:i/>
          <w:sz w:val="24"/>
          <w:szCs w:val="24"/>
        </w:rPr>
        <w:t>-п</w:t>
      </w:r>
      <w:r w:rsidR="00165313" w:rsidRPr="000F4BBC">
        <w:rPr>
          <w:rFonts w:ascii="Times New Roman" w:hAnsi="Times New Roman" w:cs="Times New Roman"/>
          <w:i/>
          <w:sz w:val="24"/>
          <w:szCs w:val="24"/>
        </w:rPr>
        <w:t>, от 0</w:t>
      </w:r>
      <w:r w:rsidR="00B6316F" w:rsidRPr="000F4BBC">
        <w:rPr>
          <w:rFonts w:ascii="Times New Roman" w:hAnsi="Times New Roman" w:cs="Times New Roman"/>
          <w:i/>
          <w:sz w:val="24"/>
          <w:szCs w:val="24"/>
        </w:rPr>
        <w:t>2.11</w:t>
      </w:r>
      <w:r w:rsidR="00165313" w:rsidRPr="000F4BBC">
        <w:rPr>
          <w:rFonts w:ascii="Times New Roman" w:hAnsi="Times New Roman" w:cs="Times New Roman"/>
          <w:i/>
          <w:sz w:val="24"/>
          <w:szCs w:val="24"/>
        </w:rPr>
        <w:t xml:space="preserve">.2021 № </w:t>
      </w:r>
      <w:r w:rsidR="00B6316F" w:rsidRPr="000F4BBC">
        <w:rPr>
          <w:rFonts w:ascii="Times New Roman" w:hAnsi="Times New Roman" w:cs="Times New Roman"/>
          <w:i/>
          <w:sz w:val="24"/>
          <w:szCs w:val="24"/>
        </w:rPr>
        <w:t>711-п</w:t>
      </w:r>
      <w:r w:rsidR="005B5243" w:rsidRPr="000F4BBC">
        <w:rPr>
          <w:rFonts w:ascii="Times New Roman" w:hAnsi="Times New Roman" w:cs="Times New Roman"/>
          <w:i/>
          <w:sz w:val="24"/>
          <w:szCs w:val="24"/>
        </w:rPr>
        <w:t>, от 15.02.2022 № 94-п</w:t>
      </w:r>
      <w:r w:rsidR="002649D6" w:rsidRPr="000F4BBC">
        <w:rPr>
          <w:rFonts w:ascii="Times New Roman" w:hAnsi="Times New Roman" w:cs="Times New Roman"/>
          <w:i/>
          <w:sz w:val="24"/>
          <w:szCs w:val="24"/>
        </w:rPr>
        <w:t>, от 22.04.2022 № 274-п</w:t>
      </w:r>
      <w:r w:rsidR="009C593D" w:rsidRPr="000F4BBC">
        <w:rPr>
          <w:rFonts w:ascii="Times New Roman" w:hAnsi="Times New Roman" w:cs="Times New Roman"/>
          <w:i/>
          <w:sz w:val="24"/>
          <w:szCs w:val="24"/>
        </w:rPr>
        <w:t>, от 18.07.2022 № 520-п</w:t>
      </w:r>
      <w:r w:rsidR="00365584" w:rsidRPr="000F4BBC">
        <w:rPr>
          <w:rFonts w:ascii="Times New Roman" w:hAnsi="Times New Roman" w:cs="Times New Roman"/>
          <w:i/>
          <w:sz w:val="24"/>
          <w:szCs w:val="24"/>
        </w:rPr>
        <w:t>, от 14.02.2023 № 125-п</w:t>
      </w:r>
      <w:r w:rsidR="00AA687D" w:rsidRPr="002E5BE8">
        <w:rPr>
          <w:rFonts w:ascii="Times New Roman" w:hAnsi="Times New Roman" w:cs="Times New Roman"/>
          <w:i/>
          <w:sz w:val="24"/>
          <w:szCs w:val="24"/>
        </w:rPr>
        <w:t>, от 22.01.2024 № 25-п</w:t>
      </w:r>
      <w:r w:rsidR="00F06CC5" w:rsidRPr="007A490E">
        <w:rPr>
          <w:rFonts w:ascii="Times New Roman" w:hAnsi="Times New Roman" w:cs="Times New Roman"/>
          <w:i/>
          <w:sz w:val="24"/>
          <w:szCs w:val="24"/>
        </w:rPr>
        <w:t>, от 04.04.2024 № 244-п</w:t>
      </w:r>
      <w:r w:rsidR="00955B21" w:rsidRPr="00BC1C00">
        <w:rPr>
          <w:rFonts w:ascii="Times New Roman" w:hAnsi="Times New Roman" w:cs="Times New Roman"/>
          <w:i/>
          <w:sz w:val="24"/>
          <w:szCs w:val="24"/>
        </w:rPr>
        <w:t xml:space="preserve">, от </w:t>
      </w:r>
      <w:r w:rsidR="00134E5C" w:rsidRPr="00BC1C00">
        <w:rPr>
          <w:rFonts w:ascii="Times New Roman" w:hAnsi="Times New Roman" w:cs="Times New Roman"/>
          <w:i/>
          <w:sz w:val="24"/>
          <w:szCs w:val="24"/>
        </w:rPr>
        <w:t>16</w:t>
      </w:r>
      <w:r w:rsidR="00955B21" w:rsidRPr="00BC1C00">
        <w:rPr>
          <w:rFonts w:ascii="Times New Roman" w:hAnsi="Times New Roman" w:cs="Times New Roman"/>
          <w:i/>
          <w:sz w:val="24"/>
          <w:szCs w:val="24"/>
        </w:rPr>
        <w:t xml:space="preserve">.01.2025 № </w:t>
      </w:r>
      <w:r w:rsidR="00134E5C" w:rsidRPr="00BC1C00">
        <w:rPr>
          <w:rFonts w:ascii="Times New Roman" w:hAnsi="Times New Roman" w:cs="Times New Roman"/>
          <w:i/>
          <w:sz w:val="24"/>
          <w:szCs w:val="24"/>
        </w:rPr>
        <w:t>35</w:t>
      </w:r>
      <w:r w:rsidR="00955B21" w:rsidRPr="00BC1C00">
        <w:rPr>
          <w:rFonts w:ascii="Times New Roman" w:hAnsi="Times New Roman" w:cs="Times New Roman"/>
          <w:i/>
          <w:sz w:val="24"/>
          <w:szCs w:val="24"/>
        </w:rPr>
        <w:t>-п</w:t>
      </w:r>
      <w:r w:rsidR="003122F3">
        <w:rPr>
          <w:rFonts w:ascii="Times New Roman" w:hAnsi="Times New Roman" w:cs="Times New Roman"/>
          <w:i/>
          <w:sz w:val="24"/>
          <w:szCs w:val="24"/>
        </w:rPr>
        <w:t xml:space="preserve">, </w:t>
      </w:r>
      <w:r w:rsidR="003122F3" w:rsidRPr="000B01A1">
        <w:rPr>
          <w:rFonts w:ascii="Times New Roman" w:hAnsi="Times New Roman" w:cs="Times New Roman"/>
          <w:i/>
          <w:sz w:val="24"/>
          <w:szCs w:val="24"/>
        </w:rPr>
        <w:t xml:space="preserve">от </w:t>
      </w:r>
      <w:r w:rsidR="000B01A1" w:rsidRPr="000B01A1">
        <w:rPr>
          <w:rFonts w:ascii="Times New Roman" w:hAnsi="Times New Roman" w:cs="Times New Roman"/>
          <w:i/>
          <w:sz w:val="24"/>
          <w:szCs w:val="24"/>
        </w:rPr>
        <w:t>06</w:t>
      </w:r>
      <w:r w:rsidR="003122F3" w:rsidRPr="000B01A1">
        <w:rPr>
          <w:rFonts w:ascii="Times New Roman" w:hAnsi="Times New Roman" w:cs="Times New Roman"/>
          <w:i/>
          <w:sz w:val="24"/>
          <w:szCs w:val="24"/>
        </w:rPr>
        <w:t>.0</w:t>
      </w:r>
      <w:r w:rsidR="000B01A1" w:rsidRPr="000B01A1">
        <w:rPr>
          <w:rFonts w:ascii="Times New Roman" w:hAnsi="Times New Roman" w:cs="Times New Roman"/>
          <w:i/>
          <w:sz w:val="24"/>
          <w:szCs w:val="24"/>
        </w:rPr>
        <w:t>3</w:t>
      </w:r>
      <w:r w:rsidR="003122F3" w:rsidRPr="000B01A1">
        <w:rPr>
          <w:rFonts w:ascii="Times New Roman" w:hAnsi="Times New Roman" w:cs="Times New Roman"/>
          <w:i/>
          <w:sz w:val="24"/>
          <w:szCs w:val="24"/>
        </w:rPr>
        <w:t xml:space="preserve">.2025 № </w:t>
      </w:r>
      <w:r w:rsidR="000B01A1" w:rsidRPr="000B01A1">
        <w:rPr>
          <w:rFonts w:ascii="Times New Roman" w:hAnsi="Times New Roman" w:cs="Times New Roman"/>
          <w:i/>
          <w:sz w:val="24"/>
          <w:szCs w:val="24"/>
        </w:rPr>
        <w:t>179</w:t>
      </w:r>
      <w:r w:rsidR="003122F3" w:rsidRPr="000B01A1">
        <w:rPr>
          <w:rFonts w:ascii="Times New Roman" w:hAnsi="Times New Roman" w:cs="Times New Roman"/>
          <w:i/>
          <w:sz w:val="24"/>
          <w:szCs w:val="24"/>
        </w:rPr>
        <w:t>-п</w:t>
      </w:r>
      <w:r w:rsidR="004B67E9">
        <w:rPr>
          <w:rFonts w:ascii="Times New Roman" w:hAnsi="Times New Roman" w:cs="Times New Roman"/>
          <w:i/>
          <w:sz w:val="24"/>
          <w:szCs w:val="24"/>
        </w:rPr>
        <w:t>,</w:t>
      </w:r>
      <w:r w:rsidR="004B67E9" w:rsidRPr="004B67E9">
        <w:rPr>
          <w:rFonts w:ascii="Times New Roman" w:hAnsi="Times New Roman" w:cs="Times New Roman"/>
          <w:i/>
          <w:sz w:val="24"/>
          <w:szCs w:val="24"/>
        </w:rPr>
        <w:t xml:space="preserve"> </w:t>
      </w:r>
      <w:r w:rsidR="004B67E9" w:rsidRPr="00B31173">
        <w:rPr>
          <w:rFonts w:ascii="Times New Roman" w:hAnsi="Times New Roman" w:cs="Times New Roman"/>
          <w:i/>
          <w:sz w:val="24"/>
          <w:szCs w:val="24"/>
        </w:rPr>
        <w:t xml:space="preserve">от </w:t>
      </w:r>
      <w:r w:rsidR="001C2008" w:rsidRPr="00B31173">
        <w:rPr>
          <w:rFonts w:ascii="Times New Roman" w:hAnsi="Times New Roman" w:cs="Times New Roman"/>
          <w:i/>
          <w:sz w:val="24"/>
          <w:szCs w:val="24"/>
        </w:rPr>
        <w:t>2</w:t>
      </w:r>
      <w:r w:rsidR="004B67E9" w:rsidRPr="00B31173">
        <w:rPr>
          <w:rFonts w:ascii="Times New Roman" w:hAnsi="Times New Roman" w:cs="Times New Roman"/>
          <w:i/>
          <w:sz w:val="24"/>
          <w:szCs w:val="24"/>
        </w:rPr>
        <w:t xml:space="preserve">0.05.2025 № </w:t>
      </w:r>
      <w:r w:rsidR="001C2008" w:rsidRPr="00B31173">
        <w:rPr>
          <w:rFonts w:ascii="Times New Roman" w:hAnsi="Times New Roman" w:cs="Times New Roman"/>
          <w:i/>
          <w:sz w:val="24"/>
          <w:szCs w:val="24"/>
        </w:rPr>
        <w:t>338</w:t>
      </w:r>
      <w:r w:rsidR="004B67E9" w:rsidRPr="00B31173">
        <w:rPr>
          <w:rFonts w:ascii="Times New Roman" w:hAnsi="Times New Roman" w:cs="Times New Roman"/>
          <w:i/>
          <w:sz w:val="24"/>
          <w:szCs w:val="24"/>
        </w:rPr>
        <w:t>-п</w:t>
      </w:r>
      <w:r w:rsidR="00F06CC5" w:rsidRPr="00B31173">
        <w:rPr>
          <w:rFonts w:ascii="Times New Roman" w:eastAsia="Times New Roman" w:hAnsi="Times New Roman" w:cs="Times New Roman"/>
          <w:i/>
          <w:sz w:val="24"/>
          <w:szCs w:val="24"/>
          <w:lang w:eastAsia="ru-RU"/>
        </w:rPr>
        <w:t>)</w:t>
      </w:r>
    </w:p>
    <w:p w:rsidR="009C593D" w:rsidRPr="00BC1C00"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BC1C00">
        <w:rPr>
          <w:rFonts w:ascii="Times New Roman" w:hAnsi="Times New Roman" w:cs="Times New Roman"/>
          <w:bCs/>
          <w:sz w:val="24"/>
          <w:szCs w:val="24"/>
        </w:rPr>
        <w:t>Мероприятия подпрограммы реализуются за счет средств краевого, районного бюджетов и бюджетов поселений.</w:t>
      </w:r>
    </w:p>
    <w:p w:rsidR="009C593D" w:rsidRPr="00BC1C00"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B01A1">
        <w:rPr>
          <w:rFonts w:ascii="Times New Roman" w:hAnsi="Times New Roman" w:cs="Times New Roman"/>
          <w:bCs/>
          <w:sz w:val="24"/>
          <w:szCs w:val="24"/>
        </w:rPr>
        <w:t xml:space="preserve">Объем средств районного бюджета и бюджетов поселений на реализацию мероприятий подпрограммы составляет </w:t>
      </w:r>
      <w:r w:rsidR="00955B21" w:rsidRPr="00B31173">
        <w:rPr>
          <w:rFonts w:ascii="Times New Roman" w:hAnsi="Times New Roman" w:cs="Times New Roman"/>
          <w:bCs/>
          <w:sz w:val="24"/>
          <w:szCs w:val="24"/>
        </w:rPr>
        <w:t>23</w:t>
      </w:r>
      <w:r w:rsidR="000B59AF" w:rsidRPr="00B31173">
        <w:rPr>
          <w:rFonts w:ascii="Times New Roman" w:hAnsi="Times New Roman" w:cs="Times New Roman"/>
          <w:bCs/>
          <w:sz w:val="24"/>
          <w:szCs w:val="24"/>
        </w:rPr>
        <w:t>4</w:t>
      </w:r>
      <w:r w:rsidR="00955B21" w:rsidRPr="00B31173">
        <w:rPr>
          <w:rFonts w:ascii="Times New Roman" w:hAnsi="Times New Roman" w:cs="Times New Roman"/>
          <w:bCs/>
          <w:sz w:val="24"/>
          <w:szCs w:val="24"/>
        </w:rPr>
        <w:t> </w:t>
      </w:r>
      <w:r w:rsidR="006C43E1" w:rsidRPr="00B31173">
        <w:rPr>
          <w:rFonts w:ascii="Times New Roman" w:hAnsi="Times New Roman" w:cs="Times New Roman"/>
          <w:bCs/>
          <w:sz w:val="24"/>
          <w:szCs w:val="24"/>
        </w:rPr>
        <w:t>378</w:t>
      </w:r>
      <w:r w:rsidR="00955B21" w:rsidRPr="00B31173">
        <w:rPr>
          <w:rFonts w:ascii="Times New Roman" w:hAnsi="Times New Roman" w:cs="Times New Roman"/>
          <w:bCs/>
          <w:sz w:val="24"/>
          <w:szCs w:val="24"/>
        </w:rPr>
        <w:t>,</w:t>
      </w:r>
      <w:r w:rsidR="006C43E1" w:rsidRPr="00B31173">
        <w:rPr>
          <w:rFonts w:ascii="Times New Roman" w:hAnsi="Times New Roman" w:cs="Times New Roman"/>
          <w:bCs/>
          <w:sz w:val="24"/>
          <w:szCs w:val="24"/>
        </w:rPr>
        <w:t>208</w:t>
      </w:r>
      <w:r w:rsidRPr="00B31173">
        <w:rPr>
          <w:rFonts w:ascii="Times New Roman" w:hAnsi="Times New Roman" w:cs="Times New Roman"/>
          <w:bCs/>
          <w:sz w:val="24"/>
          <w:szCs w:val="24"/>
        </w:rPr>
        <w:t xml:space="preserve"> тыс. рублей, в том числе: </w:t>
      </w:r>
      <w:r w:rsidR="000B59AF" w:rsidRPr="00B31173">
        <w:rPr>
          <w:rFonts w:ascii="Times New Roman" w:hAnsi="Times New Roman" w:cs="Times New Roman"/>
          <w:bCs/>
          <w:sz w:val="24"/>
          <w:szCs w:val="24"/>
        </w:rPr>
        <w:t>5</w:t>
      </w:r>
      <w:r w:rsidRPr="00B31173">
        <w:rPr>
          <w:rFonts w:ascii="Times New Roman" w:hAnsi="Times New Roman" w:cs="Times New Roman"/>
          <w:bCs/>
          <w:sz w:val="24"/>
          <w:szCs w:val="24"/>
        </w:rPr>
        <w:t> </w:t>
      </w:r>
      <w:r w:rsidR="000B59AF" w:rsidRPr="00B31173">
        <w:rPr>
          <w:rFonts w:ascii="Times New Roman" w:hAnsi="Times New Roman" w:cs="Times New Roman"/>
          <w:bCs/>
          <w:sz w:val="24"/>
          <w:szCs w:val="24"/>
        </w:rPr>
        <w:t>525</w:t>
      </w:r>
      <w:r w:rsidRPr="00B31173">
        <w:rPr>
          <w:rFonts w:ascii="Times New Roman" w:hAnsi="Times New Roman" w:cs="Times New Roman"/>
          <w:bCs/>
          <w:sz w:val="24"/>
          <w:szCs w:val="24"/>
        </w:rPr>
        <w:t>,</w:t>
      </w:r>
      <w:r w:rsidR="000B59AF" w:rsidRPr="00B31173">
        <w:rPr>
          <w:rFonts w:ascii="Times New Roman" w:hAnsi="Times New Roman" w:cs="Times New Roman"/>
          <w:bCs/>
          <w:sz w:val="24"/>
          <w:szCs w:val="24"/>
        </w:rPr>
        <w:t>428</w:t>
      </w:r>
      <w:r w:rsidRPr="00B31173">
        <w:rPr>
          <w:rFonts w:ascii="Times New Roman" w:hAnsi="Times New Roman" w:cs="Times New Roman"/>
          <w:bCs/>
          <w:sz w:val="24"/>
          <w:szCs w:val="24"/>
        </w:rPr>
        <w:t xml:space="preserve"> тыс. рублей – средства краевого бюджета, </w:t>
      </w:r>
      <w:r w:rsidR="000B59AF" w:rsidRPr="00B31173">
        <w:rPr>
          <w:rFonts w:ascii="Times New Roman" w:hAnsi="Times New Roman" w:cs="Times New Roman"/>
          <w:bCs/>
          <w:sz w:val="24"/>
          <w:szCs w:val="24"/>
        </w:rPr>
        <w:t>202</w:t>
      </w:r>
      <w:r w:rsidR="00F67678" w:rsidRPr="00B31173">
        <w:rPr>
          <w:rFonts w:ascii="Times New Roman" w:hAnsi="Times New Roman" w:cs="Times New Roman"/>
          <w:bCs/>
          <w:sz w:val="24"/>
          <w:szCs w:val="24"/>
        </w:rPr>
        <w:t> </w:t>
      </w:r>
      <w:r w:rsidR="006C43E1" w:rsidRPr="00B31173">
        <w:rPr>
          <w:rFonts w:ascii="Times New Roman" w:hAnsi="Times New Roman" w:cs="Times New Roman"/>
          <w:bCs/>
          <w:sz w:val="24"/>
          <w:szCs w:val="24"/>
        </w:rPr>
        <w:t>483</w:t>
      </w:r>
      <w:r w:rsidR="00F67678" w:rsidRPr="00B31173">
        <w:rPr>
          <w:rFonts w:ascii="Times New Roman" w:hAnsi="Times New Roman" w:cs="Times New Roman"/>
          <w:bCs/>
          <w:sz w:val="24"/>
          <w:szCs w:val="24"/>
        </w:rPr>
        <w:t>,</w:t>
      </w:r>
      <w:r w:rsidR="006C43E1" w:rsidRPr="00B31173">
        <w:rPr>
          <w:rFonts w:ascii="Times New Roman" w:hAnsi="Times New Roman" w:cs="Times New Roman"/>
          <w:bCs/>
          <w:sz w:val="24"/>
          <w:szCs w:val="24"/>
        </w:rPr>
        <w:t>081</w:t>
      </w:r>
      <w:r w:rsidRPr="00B31173">
        <w:rPr>
          <w:rFonts w:ascii="Times New Roman" w:hAnsi="Times New Roman" w:cs="Times New Roman"/>
          <w:bCs/>
          <w:sz w:val="24"/>
          <w:szCs w:val="24"/>
        </w:rPr>
        <w:t xml:space="preserve"> тыс.</w:t>
      </w:r>
      <w:r w:rsidRPr="000B01A1">
        <w:rPr>
          <w:rFonts w:ascii="Times New Roman" w:hAnsi="Times New Roman" w:cs="Times New Roman"/>
          <w:bCs/>
          <w:sz w:val="24"/>
          <w:szCs w:val="24"/>
        </w:rPr>
        <w:t xml:space="preserve"> рублей – средства районного бюджета, </w:t>
      </w:r>
      <w:r w:rsidR="00955B21" w:rsidRPr="000B01A1">
        <w:rPr>
          <w:rFonts w:ascii="Times New Roman" w:hAnsi="Times New Roman" w:cs="Times New Roman"/>
          <w:bCs/>
          <w:sz w:val="24"/>
          <w:szCs w:val="24"/>
        </w:rPr>
        <w:t>26</w:t>
      </w:r>
      <w:r w:rsidR="00AA687D" w:rsidRPr="000B01A1">
        <w:rPr>
          <w:rFonts w:ascii="Times New Roman" w:hAnsi="Times New Roman" w:cs="Times New Roman"/>
          <w:bCs/>
          <w:sz w:val="24"/>
          <w:szCs w:val="24"/>
        </w:rPr>
        <w:t> </w:t>
      </w:r>
      <w:r w:rsidR="000B59AF" w:rsidRPr="000B01A1">
        <w:rPr>
          <w:rFonts w:ascii="Times New Roman" w:hAnsi="Times New Roman" w:cs="Times New Roman"/>
          <w:bCs/>
          <w:sz w:val="24"/>
          <w:szCs w:val="24"/>
        </w:rPr>
        <w:t>369</w:t>
      </w:r>
      <w:r w:rsidR="00AA687D" w:rsidRPr="000B01A1">
        <w:rPr>
          <w:rFonts w:ascii="Times New Roman" w:hAnsi="Times New Roman" w:cs="Times New Roman"/>
          <w:bCs/>
          <w:sz w:val="24"/>
          <w:szCs w:val="24"/>
        </w:rPr>
        <w:t>,</w:t>
      </w:r>
      <w:r w:rsidR="000B59AF" w:rsidRPr="000B01A1">
        <w:rPr>
          <w:rFonts w:ascii="Times New Roman" w:hAnsi="Times New Roman" w:cs="Times New Roman"/>
          <w:bCs/>
          <w:sz w:val="24"/>
          <w:szCs w:val="24"/>
        </w:rPr>
        <w:t>699</w:t>
      </w:r>
      <w:r w:rsidRPr="000B01A1">
        <w:rPr>
          <w:rFonts w:ascii="Times New Roman" w:hAnsi="Times New Roman" w:cs="Times New Roman"/>
          <w:bCs/>
          <w:sz w:val="24"/>
          <w:szCs w:val="24"/>
        </w:rPr>
        <w:t xml:space="preserve"> тыс. рублей – средства бюджетов поселений.</w:t>
      </w:r>
    </w:p>
    <w:p w:rsidR="0046684A" w:rsidRPr="000F4BBC" w:rsidRDefault="0046684A" w:rsidP="0046684A">
      <w:pPr>
        <w:autoSpaceDE w:val="0"/>
        <w:autoSpaceDN w:val="0"/>
        <w:adjustRightInd w:val="0"/>
        <w:spacing w:after="0" w:line="240" w:lineRule="auto"/>
        <w:ind w:firstLine="709"/>
        <w:jc w:val="both"/>
        <w:outlineLvl w:val="0"/>
        <w:rPr>
          <w:rFonts w:ascii="Times New Roman" w:eastAsia="Times New Roman" w:hAnsi="Times New Roman" w:cs="Times New Roman"/>
          <w:i/>
          <w:sz w:val="24"/>
          <w:szCs w:val="24"/>
          <w:lang w:eastAsia="ru-RU"/>
        </w:rPr>
      </w:pPr>
      <w:r w:rsidRPr="00BC1C00">
        <w:rPr>
          <w:rFonts w:ascii="Times New Roman" w:eastAsia="Times New Roman" w:hAnsi="Times New Roman" w:cs="Times New Roman"/>
          <w:i/>
          <w:sz w:val="24"/>
          <w:szCs w:val="24"/>
          <w:lang w:eastAsia="ru-RU"/>
        </w:rPr>
        <w:t>(</w:t>
      </w:r>
      <w:proofErr w:type="gramStart"/>
      <w:r w:rsidRPr="00BC1C00">
        <w:rPr>
          <w:rFonts w:ascii="Times New Roman" w:eastAsia="Times New Roman" w:hAnsi="Times New Roman" w:cs="Times New Roman"/>
          <w:i/>
          <w:sz w:val="24"/>
          <w:szCs w:val="24"/>
          <w:lang w:eastAsia="ru-RU"/>
        </w:rPr>
        <w:t>в</w:t>
      </w:r>
      <w:proofErr w:type="gramEnd"/>
      <w:r w:rsidRPr="00BC1C00">
        <w:rPr>
          <w:rFonts w:ascii="Times New Roman" w:eastAsia="Times New Roman" w:hAnsi="Times New Roman" w:cs="Times New Roman"/>
          <w:i/>
          <w:sz w:val="24"/>
          <w:szCs w:val="24"/>
          <w:lang w:eastAsia="ru-RU"/>
        </w:rPr>
        <w:t xml:space="preserve"> ред. постановлений Администрации района </w:t>
      </w:r>
      <w:r w:rsidRPr="00BC1C00">
        <w:rPr>
          <w:rFonts w:ascii="Times New Roman" w:hAnsi="Times New Roman" w:cs="Times New Roman"/>
          <w:i/>
          <w:sz w:val="24"/>
          <w:szCs w:val="24"/>
        </w:rPr>
        <w:t xml:space="preserve">от 14.02.2023 № 125-п, от 16.05.2023 № </w:t>
      </w:r>
      <w:r w:rsidRPr="000B01A1">
        <w:rPr>
          <w:rFonts w:ascii="Times New Roman" w:hAnsi="Times New Roman" w:cs="Times New Roman"/>
          <w:i/>
          <w:sz w:val="24"/>
          <w:szCs w:val="24"/>
        </w:rPr>
        <w:t>425-п</w:t>
      </w:r>
      <w:r w:rsidR="00AA687D" w:rsidRPr="000B01A1">
        <w:rPr>
          <w:rFonts w:ascii="Times New Roman" w:hAnsi="Times New Roman" w:cs="Times New Roman"/>
          <w:i/>
          <w:sz w:val="24"/>
          <w:szCs w:val="24"/>
        </w:rPr>
        <w:t>, от 22.01.2024 № 25-п</w:t>
      </w:r>
      <w:r w:rsidR="0053064B" w:rsidRPr="000B01A1">
        <w:rPr>
          <w:rFonts w:ascii="Times New Roman" w:hAnsi="Times New Roman" w:cs="Times New Roman"/>
          <w:i/>
          <w:sz w:val="24"/>
          <w:szCs w:val="24"/>
        </w:rPr>
        <w:t xml:space="preserve">, от </w:t>
      </w:r>
      <w:r w:rsidR="006B396D" w:rsidRPr="000B01A1">
        <w:rPr>
          <w:rFonts w:ascii="Times New Roman" w:hAnsi="Times New Roman" w:cs="Times New Roman"/>
          <w:i/>
          <w:sz w:val="24"/>
          <w:szCs w:val="24"/>
        </w:rPr>
        <w:t>25</w:t>
      </w:r>
      <w:r w:rsidR="0053064B" w:rsidRPr="000B01A1">
        <w:rPr>
          <w:rFonts w:ascii="Times New Roman" w:hAnsi="Times New Roman" w:cs="Times New Roman"/>
          <w:i/>
          <w:sz w:val="24"/>
          <w:szCs w:val="24"/>
        </w:rPr>
        <w:t xml:space="preserve">.10.2024 № </w:t>
      </w:r>
      <w:r w:rsidR="006B396D" w:rsidRPr="000B01A1">
        <w:rPr>
          <w:rFonts w:ascii="Times New Roman" w:hAnsi="Times New Roman" w:cs="Times New Roman"/>
          <w:i/>
          <w:sz w:val="24"/>
          <w:szCs w:val="24"/>
        </w:rPr>
        <w:t>796</w:t>
      </w:r>
      <w:r w:rsidR="0053064B" w:rsidRPr="000B01A1">
        <w:rPr>
          <w:rFonts w:ascii="Times New Roman" w:hAnsi="Times New Roman" w:cs="Times New Roman"/>
          <w:i/>
          <w:sz w:val="24"/>
          <w:szCs w:val="24"/>
        </w:rPr>
        <w:t>-п</w:t>
      </w:r>
      <w:r w:rsidR="00955B21" w:rsidRPr="000B01A1">
        <w:rPr>
          <w:rFonts w:ascii="Times New Roman" w:hAnsi="Times New Roman" w:cs="Times New Roman"/>
          <w:i/>
          <w:sz w:val="24"/>
          <w:szCs w:val="24"/>
        </w:rPr>
        <w:t xml:space="preserve">, от </w:t>
      </w:r>
      <w:r w:rsidR="00134E5C" w:rsidRPr="000B01A1">
        <w:rPr>
          <w:rFonts w:ascii="Times New Roman" w:hAnsi="Times New Roman" w:cs="Times New Roman"/>
          <w:i/>
          <w:sz w:val="24"/>
          <w:szCs w:val="24"/>
        </w:rPr>
        <w:t>16</w:t>
      </w:r>
      <w:r w:rsidR="00955B21" w:rsidRPr="000B01A1">
        <w:rPr>
          <w:rFonts w:ascii="Times New Roman" w:hAnsi="Times New Roman" w:cs="Times New Roman"/>
          <w:i/>
          <w:sz w:val="24"/>
          <w:szCs w:val="24"/>
        </w:rPr>
        <w:t xml:space="preserve">.01.2025 № </w:t>
      </w:r>
      <w:r w:rsidR="00134E5C" w:rsidRPr="000B01A1">
        <w:rPr>
          <w:rFonts w:ascii="Times New Roman" w:hAnsi="Times New Roman" w:cs="Times New Roman"/>
          <w:i/>
          <w:sz w:val="24"/>
          <w:szCs w:val="24"/>
        </w:rPr>
        <w:t>35</w:t>
      </w:r>
      <w:r w:rsidR="00955B21" w:rsidRPr="000B01A1">
        <w:rPr>
          <w:rFonts w:ascii="Times New Roman" w:hAnsi="Times New Roman" w:cs="Times New Roman"/>
          <w:i/>
          <w:sz w:val="24"/>
          <w:szCs w:val="24"/>
        </w:rPr>
        <w:t>-п</w:t>
      </w:r>
      <w:r w:rsidR="000B59AF" w:rsidRPr="000B01A1">
        <w:rPr>
          <w:rFonts w:ascii="Times New Roman" w:hAnsi="Times New Roman" w:cs="Times New Roman"/>
          <w:i/>
          <w:sz w:val="24"/>
          <w:szCs w:val="24"/>
        </w:rPr>
        <w:t xml:space="preserve">, от </w:t>
      </w:r>
      <w:r w:rsidR="000B01A1" w:rsidRPr="000B01A1">
        <w:rPr>
          <w:rFonts w:ascii="Times New Roman" w:hAnsi="Times New Roman" w:cs="Times New Roman"/>
          <w:i/>
          <w:sz w:val="24"/>
          <w:szCs w:val="24"/>
        </w:rPr>
        <w:t>06</w:t>
      </w:r>
      <w:r w:rsidR="000B59AF" w:rsidRPr="000B01A1">
        <w:rPr>
          <w:rFonts w:ascii="Times New Roman" w:hAnsi="Times New Roman" w:cs="Times New Roman"/>
          <w:i/>
          <w:sz w:val="24"/>
          <w:szCs w:val="24"/>
        </w:rPr>
        <w:t>.0</w:t>
      </w:r>
      <w:r w:rsidR="000B01A1" w:rsidRPr="000B01A1">
        <w:rPr>
          <w:rFonts w:ascii="Times New Roman" w:hAnsi="Times New Roman" w:cs="Times New Roman"/>
          <w:i/>
          <w:sz w:val="24"/>
          <w:szCs w:val="24"/>
        </w:rPr>
        <w:t>3</w:t>
      </w:r>
      <w:r w:rsidR="000B59AF" w:rsidRPr="000B01A1">
        <w:rPr>
          <w:rFonts w:ascii="Times New Roman" w:hAnsi="Times New Roman" w:cs="Times New Roman"/>
          <w:i/>
          <w:sz w:val="24"/>
          <w:szCs w:val="24"/>
        </w:rPr>
        <w:t>.2025 №</w:t>
      </w:r>
      <w:r w:rsidR="000B01A1" w:rsidRPr="000B01A1">
        <w:rPr>
          <w:rFonts w:ascii="Times New Roman" w:hAnsi="Times New Roman" w:cs="Times New Roman"/>
          <w:i/>
          <w:sz w:val="24"/>
          <w:szCs w:val="24"/>
        </w:rPr>
        <w:t xml:space="preserve"> 179</w:t>
      </w:r>
      <w:r w:rsidR="000B59AF" w:rsidRPr="000B01A1">
        <w:rPr>
          <w:rFonts w:ascii="Times New Roman" w:hAnsi="Times New Roman" w:cs="Times New Roman"/>
          <w:i/>
          <w:sz w:val="24"/>
          <w:szCs w:val="24"/>
        </w:rPr>
        <w:t>-п</w:t>
      </w:r>
      <w:r w:rsidR="006C43E1">
        <w:rPr>
          <w:rFonts w:ascii="Times New Roman" w:hAnsi="Times New Roman" w:cs="Times New Roman"/>
          <w:i/>
          <w:sz w:val="24"/>
          <w:szCs w:val="24"/>
        </w:rPr>
        <w:t>,</w:t>
      </w:r>
      <w:r w:rsidR="006C43E1" w:rsidRPr="000B01A1">
        <w:rPr>
          <w:rFonts w:ascii="Times New Roman" w:hAnsi="Times New Roman" w:cs="Times New Roman"/>
          <w:i/>
          <w:sz w:val="24"/>
          <w:szCs w:val="24"/>
        </w:rPr>
        <w:t xml:space="preserve"> </w:t>
      </w:r>
      <w:r w:rsidR="006C43E1" w:rsidRPr="00B31173">
        <w:rPr>
          <w:rFonts w:ascii="Times New Roman" w:hAnsi="Times New Roman" w:cs="Times New Roman"/>
          <w:i/>
          <w:sz w:val="24"/>
          <w:szCs w:val="24"/>
        </w:rPr>
        <w:t xml:space="preserve">от </w:t>
      </w:r>
      <w:r w:rsidR="001C2008" w:rsidRPr="00B31173">
        <w:rPr>
          <w:rFonts w:ascii="Times New Roman" w:hAnsi="Times New Roman" w:cs="Times New Roman"/>
          <w:i/>
          <w:sz w:val="24"/>
          <w:szCs w:val="24"/>
        </w:rPr>
        <w:t>20</w:t>
      </w:r>
      <w:r w:rsidR="006C43E1" w:rsidRPr="00B31173">
        <w:rPr>
          <w:rFonts w:ascii="Times New Roman" w:hAnsi="Times New Roman" w:cs="Times New Roman"/>
          <w:i/>
          <w:sz w:val="24"/>
          <w:szCs w:val="24"/>
        </w:rPr>
        <w:t xml:space="preserve">.05.2025 № </w:t>
      </w:r>
      <w:r w:rsidR="001C2008" w:rsidRPr="00B31173">
        <w:rPr>
          <w:rFonts w:ascii="Times New Roman" w:hAnsi="Times New Roman" w:cs="Times New Roman"/>
          <w:i/>
          <w:sz w:val="24"/>
          <w:szCs w:val="24"/>
        </w:rPr>
        <w:t>338</w:t>
      </w:r>
      <w:r w:rsidR="006C43E1" w:rsidRPr="00B31173">
        <w:rPr>
          <w:rFonts w:ascii="Times New Roman" w:hAnsi="Times New Roman" w:cs="Times New Roman"/>
          <w:i/>
          <w:sz w:val="24"/>
          <w:szCs w:val="24"/>
        </w:rPr>
        <w:t>-п</w:t>
      </w:r>
      <w:r w:rsidR="006C43E1" w:rsidRPr="00B31173">
        <w:rPr>
          <w:rFonts w:ascii="Times New Roman" w:eastAsia="Times New Roman" w:hAnsi="Times New Roman" w:cs="Times New Roman"/>
          <w:i/>
          <w:sz w:val="24"/>
          <w:szCs w:val="24"/>
          <w:lang w:eastAsia="ru-RU"/>
        </w:rPr>
        <w:t>)</w:t>
      </w:r>
    </w:p>
    <w:p w:rsidR="009C593D" w:rsidRPr="000F4BBC"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Объем финансирования по годам реализации подпрограммы:</w:t>
      </w:r>
    </w:p>
    <w:p w:rsidR="009C593D" w:rsidRPr="000F4BBC"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2014 год –14 424,679 тыс. рублей, в том числе: 11 374,612 тыс. рублей – средства районного бюджета, 3 050,067 тыс. рублей – средства бюджетов поселений;</w:t>
      </w:r>
    </w:p>
    <w:p w:rsidR="009C593D" w:rsidRPr="000F4BBC"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2015 год – 16 421,585 тыс. рублей, в том числе: 879,479 тыс. рублей – средства краевого бюджета, 12 381,336 тыс. рублей – средства районного бюджета, 3 160,770 тыс. рублей – средства бюджетов поселений;</w:t>
      </w:r>
    </w:p>
    <w:p w:rsidR="009C593D" w:rsidRPr="000F4BBC"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2016 год – 15 917,880 тыс. рублей, в том числе: 725,080 тыс. рублей – средства краевого бюджета, 12 650,603 тыс. рублей – средства районного бюджета, 2542,197 тыс. рублей – средства бюджетов поселений;</w:t>
      </w:r>
    </w:p>
    <w:p w:rsidR="009C593D" w:rsidRPr="000F4BBC"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2017 год – 10 211 372 тыс. рублей, в том числе: 7 669,175 тыс. рублей – средства районного бюджета, 2 542,197 тыс. рублей – средства бюджетов поселений;</w:t>
      </w:r>
    </w:p>
    <w:p w:rsidR="009C593D" w:rsidRPr="000F4BBC"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2018 год – 10 394,165 тыс. рублей, в том числе: 1 063,901 тыс. рублей – средства краевого бюджета, 6 788,067 тыс. рублей – средства районного бюджета, 2 542,197 тыс. рублей – средства бюджетов поселений;</w:t>
      </w:r>
    </w:p>
    <w:p w:rsidR="009C593D" w:rsidRPr="000F4BBC"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2019 год – 11 646,079 тыс. рублей, в том числе: 78,578 тыс. рублей – средства краевого бюджета, 8 315,821 тыс. рублей – средства районного бюджета, 3 251,680 тыс. рублей – средства бюджетов поселений;</w:t>
      </w:r>
    </w:p>
    <w:p w:rsidR="009C593D" w:rsidRPr="000F4BBC" w:rsidRDefault="009C593D" w:rsidP="009C593D">
      <w:pPr>
        <w:autoSpaceDE w:val="0"/>
        <w:autoSpaceDN w:val="0"/>
        <w:adjustRightInd w:val="0"/>
        <w:spacing w:after="0" w:line="240" w:lineRule="auto"/>
        <w:ind w:firstLine="709"/>
        <w:jc w:val="both"/>
        <w:rPr>
          <w:rFonts w:ascii="Times New Roman" w:hAnsi="Times New Roman" w:cs="Times New Roman"/>
          <w:bCs/>
          <w:sz w:val="24"/>
          <w:szCs w:val="24"/>
        </w:rPr>
      </w:pPr>
      <w:r w:rsidRPr="000F4BBC">
        <w:rPr>
          <w:rFonts w:ascii="Times New Roman" w:hAnsi="Times New Roman" w:cs="Times New Roman"/>
          <w:bCs/>
          <w:sz w:val="24"/>
          <w:szCs w:val="24"/>
        </w:rPr>
        <w:t>2020 год – 13 631,921 тыс. рублей, в том числе: 1 212,860 тыс. рублей – средства краевого бюджета, 11 555,499 тыс. рублей – средства районного бюджета, 863,562 тыс. рублей – средства бюджетов поселений;</w:t>
      </w:r>
    </w:p>
    <w:p w:rsidR="009C593D" w:rsidRPr="000F4BBC" w:rsidRDefault="009C593D" w:rsidP="009C593D">
      <w:pPr>
        <w:pStyle w:val="ConsNormal"/>
        <w:ind w:right="0" w:firstLine="709"/>
        <w:jc w:val="both"/>
        <w:rPr>
          <w:rFonts w:ascii="Times New Roman" w:eastAsia="Times New Roman" w:hAnsi="Times New Roman" w:cs="Times New Roman"/>
          <w:bCs/>
          <w:sz w:val="24"/>
          <w:szCs w:val="24"/>
        </w:rPr>
      </w:pPr>
      <w:r w:rsidRPr="000F4BBC">
        <w:rPr>
          <w:rFonts w:ascii="Times New Roman" w:eastAsia="Times New Roman" w:hAnsi="Times New Roman" w:cs="Times New Roman"/>
          <w:bCs/>
          <w:sz w:val="24"/>
          <w:szCs w:val="24"/>
        </w:rPr>
        <w:t>2021 год – 15 821,784 тыс. рублей, в том числе: 14 816,661 тыс. рублей – средства районного бюджета, 1 005,123 тыс. рублей – средства бюджетов поселений;</w:t>
      </w:r>
    </w:p>
    <w:p w:rsidR="009C593D" w:rsidRPr="002E5BE8" w:rsidRDefault="009C593D" w:rsidP="009C593D">
      <w:pPr>
        <w:pStyle w:val="ConsNormal"/>
        <w:ind w:right="0" w:firstLine="709"/>
        <w:jc w:val="both"/>
        <w:rPr>
          <w:rFonts w:ascii="Times New Roman" w:eastAsia="Times New Roman" w:hAnsi="Times New Roman" w:cs="Times New Roman"/>
          <w:bCs/>
          <w:sz w:val="24"/>
          <w:szCs w:val="24"/>
        </w:rPr>
      </w:pPr>
      <w:r w:rsidRPr="000F4BBC">
        <w:rPr>
          <w:rFonts w:ascii="Times New Roman" w:eastAsia="Times New Roman" w:hAnsi="Times New Roman" w:cs="Times New Roman"/>
          <w:bCs/>
          <w:sz w:val="24"/>
          <w:szCs w:val="24"/>
        </w:rPr>
        <w:t xml:space="preserve">2022 год – 17 799,308 тыс. рублей, в том числе: 16 687,826 тыс. рублей – средства </w:t>
      </w:r>
      <w:r w:rsidRPr="002E5BE8">
        <w:rPr>
          <w:rFonts w:ascii="Times New Roman" w:eastAsia="Times New Roman" w:hAnsi="Times New Roman" w:cs="Times New Roman"/>
          <w:bCs/>
          <w:sz w:val="24"/>
          <w:szCs w:val="24"/>
        </w:rPr>
        <w:t>районного бюджета, 1 111,482 тыс. рублей – средства бюджетов поселений;</w:t>
      </w:r>
    </w:p>
    <w:p w:rsidR="009C593D" w:rsidRPr="002E5BE8" w:rsidRDefault="009C593D" w:rsidP="009C593D">
      <w:pPr>
        <w:pStyle w:val="ConsNormal"/>
        <w:ind w:right="0" w:firstLine="709"/>
        <w:jc w:val="both"/>
        <w:rPr>
          <w:rFonts w:ascii="Times New Roman" w:eastAsia="Times New Roman" w:hAnsi="Times New Roman" w:cs="Times New Roman"/>
          <w:bCs/>
          <w:sz w:val="24"/>
          <w:szCs w:val="24"/>
        </w:rPr>
      </w:pPr>
      <w:r w:rsidRPr="002E5BE8">
        <w:rPr>
          <w:rFonts w:ascii="Times New Roman" w:eastAsia="Times New Roman" w:hAnsi="Times New Roman" w:cs="Times New Roman"/>
          <w:bCs/>
          <w:sz w:val="24"/>
          <w:szCs w:val="24"/>
        </w:rPr>
        <w:t>2023 год – 1</w:t>
      </w:r>
      <w:r w:rsidR="00AA687D" w:rsidRPr="002E5BE8">
        <w:rPr>
          <w:rFonts w:ascii="Times New Roman" w:eastAsia="Times New Roman" w:hAnsi="Times New Roman" w:cs="Times New Roman"/>
          <w:bCs/>
          <w:sz w:val="24"/>
          <w:szCs w:val="24"/>
        </w:rPr>
        <w:t>9</w:t>
      </w:r>
      <w:r w:rsidRPr="002E5BE8">
        <w:rPr>
          <w:rFonts w:ascii="Times New Roman" w:eastAsia="Times New Roman" w:hAnsi="Times New Roman" w:cs="Times New Roman"/>
          <w:bCs/>
          <w:sz w:val="24"/>
          <w:szCs w:val="24"/>
        </w:rPr>
        <w:t> </w:t>
      </w:r>
      <w:r w:rsidR="00AA687D" w:rsidRPr="002E5BE8">
        <w:rPr>
          <w:rFonts w:ascii="Times New Roman" w:eastAsia="Times New Roman" w:hAnsi="Times New Roman" w:cs="Times New Roman"/>
          <w:bCs/>
          <w:sz w:val="24"/>
          <w:szCs w:val="24"/>
        </w:rPr>
        <w:t>505</w:t>
      </w:r>
      <w:r w:rsidRPr="002E5BE8">
        <w:rPr>
          <w:rFonts w:ascii="Times New Roman" w:eastAsia="Times New Roman" w:hAnsi="Times New Roman" w:cs="Times New Roman"/>
          <w:bCs/>
          <w:sz w:val="24"/>
          <w:szCs w:val="24"/>
        </w:rPr>
        <w:t>,</w:t>
      </w:r>
      <w:r w:rsidR="00AA687D" w:rsidRPr="002E5BE8">
        <w:rPr>
          <w:rFonts w:ascii="Times New Roman" w:eastAsia="Times New Roman" w:hAnsi="Times New Roman" w:cs="Times New Roman"/>
          <w:bCs/>
          <w:sz w:val="24"/>
          <w:szCs w:val="24"/>
        </w:rPr>
        <w:t>258</w:t>
      </w:r>
      <w:r w:rsidRPr="002E5BE8">
        <w:rPr>
          <w:rFonts w:ascii="Times New Roman" w:eastAsia="Times New Roman" w:hAnsi="Times New Roman" w:cs="Times New Roman"/>
          <w:bCs/>
          <w:sz w:val="24"/>
          <w:szCs w:val="24"/>
        </w:rPr>
        <w:t xml:space="preserve"> тыс. рублей, в том числе: 1</w:t>
      </w:r>
      <w:r w:rsidR="00AA687D" w:rsidRPr="002E5BE8">
        <w:rPr>
          <w:rFonts w:ascii="Times New Roman" w:eastAsia="Times New Roman" w:hAnsi="Times New Roman" w:cs="Times New Roman"/>
          <w:bCs/>
          <w:sz w:val="24"/>
          <w:szCs w:val="24"/>
        </w:rPr>
        <w:t>8 292,862</w:t>
      </w:r>
      <w:r w:rsidRPr="002E5BE8">
        <w:rPr>
          <w:rFonts w:ascii="Times New Roman" w:eastAsia="Times New Roman" w:hAnsi="Times New Roman" w:cs="Times New Roman"/>
          <w:bCs/>
          <w:sz w:val="24"/>
          <w:szCs w:val="24"/>
        </w:rPr>
        <w:t xml:space="preserve"> тыс. рублей – средства районного бюджета, 1 </w:t>
      </w:r>
      <w:r w:rsidR="003F129C" w:rsidRPr="002E5BE8">
        <w:rPr>
          <w:rFonts w:ascii="Times New Roman" w:eastAsia="Times New Roman" w:hAnsi="Times New Roman" w:cs="Times New Roman"/>
          <w:bCs/>
          <w:sz w:val="24"/>
          <w:szCs w:val="24"/>
        </w:rPr>
        <w:t>212</w:t>
      </w:r>
      <w:r w:rsidRPr="002E5BE8">
        <w:rPr>
          <w:rFonts w:ascii="Times New Roman" w:eastAsia="Times New Roman" w:hAnsi="Times New Roman" w:cs="Times New Roman"/>
          <w:bCs/>
          <w:sz w:val="24"/>
          <w:szCs w:val="24"/>
        </w:rPr>
        <w:t>,</w:t>
      </w:r>
      <w:r w:rsidR="003F129C" w:rsidRPr="002E5BE8">
        <w:rPr>
          <w:rFonts w:ascii="Times New Roman" w:eastAsia="Times New Roman" w:hAnsi="Times New Roman" w:cs="Times New Roman"/>
          <w:bCs/>
          <w:sz w:val="24"/>
          <w:szCs w:val="24"/>
        </w:rPr>
        <w:t>396</w:t>
      </w:r>
      <w:r w:rsidRPr="002E5BE8">
        <w:rPr>
          <w:rFonts w:ascii="Times New Roman" w:eastAsia="Times New Roman" w:hAnsi="Times New Roman" w:cs="Times New Roman"/>
          <w:bCs/>
          <w:sz w:val="24"/>
          <w:szCs w:val="24"/>
        </w:rPr>
        <w:t xml:space="preserve"> тыс. рублей – средства бюджетов поселений;</w:t>
      </w:r>
    </w:p>
    <w:p w:rsidR="002649D6" w:rsidRPr="002E5BE8" w:rsidRDefault="009C593D" w:rsidP="00ED2554">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BC1C00">
        <w:rPr>
          <w:rFonts w:ascii="Times New Roman" w:eastAsia="Times New Roman" w:hAnsi="Times New Roman" w:cs="Times New Roman"/>
          <w:bCs/>
          <w:sz w:val="24"/>
          <w:szCs w:val="24"/>
        </w:rPr>
        <w:t xml:space="preserve">2024 год – </w:t>
      </w:r>
      <w:r w:rsidR="00BF79EB" w:rsidRPr="00BC1C00">
        <w:rPr>
          <w:rFonts w:ascii="Times New Roman" w:eastAsia="Times New Roman" w:hAnsi="Times New Roman" w:cs="Times New Roman"/>
          <w:bCs/>
          <w:sz w:val="24"/>
          <w:szCs w:val="24"/>
        </w:rPr>
        <w:t>2</w:t>
      </w:r>
      <w:r w:rsidR="00955B21" w:rsidRPr="00BC1C00">
        <w:rPr>
          <w:rFonts w:ascii="Times New Roman" w:eastAsia="Times New Roman" w:hAnsi="Times New Roman" w:cs="Times New Roman"/>
          <w:bCs/>
          <w:sz w:val="24"/>
          <w:szCs w:val="24"/>
        </w:rPr>
        <w:t>1</w:t>
      </w:r>
      <w:r w:rsidR="00BF79EB" w:rsidRPr="00BC1C00">
        <w:rPr>
          <w:rFonts w:ascii="Times New Roman" w:eastAsia="Times New Roman" w:hAnsi="Times New Roman" w:cs="Times New Roman"/>
          <w:bCs/>
          <w:sz w:val="24"/>
          <w:szCs w:val="24"/>
        </w:rPr>
        <w:t> </w:t>
      </w:r>
      <w:r w:rsidR="00955B21" w:rsidRPr="00BC1C00">
        <w:rPr>
          <w:rFonts w:ascii="Times New Roman" w:eastAsia="Times New Roman" w:hAnsi="Times New Roman" w:cs="Times New Roman"/>
          <w:bCs/>
          <w:sz w:val="24"/>
          <w:szCs w:val="24"/>
        </w:rPr>
        <w:t>471</w:t>
      </w:r>
      <w:r w:rsidR="00BF79EB" w:rsidRPr="00BC1C00">
        <w:rPr>
          <w:rFonts w:ascii="Times New Roman" w:eastAsia="Times New Roman" w:hAnsi="Times New Roman" w:cs="Times New Roman"/>
          <w:bCs/>
          <w:sz w:val="24"/>
          <w:szCs w:val="24"/>
        </w:rPr>
        <w:t>,</w:t>
      </w:r>
      <w:r w:rsidR="00955B21" w:rsidRPr="00BC1C00">
        <w:rPr>
          <w:rFonts w:ascii="Times New Roman" w:eastAsia="Times New Roman" w:hAnsi="Times New Roman" w:cs="Times New Roman"/>
          <w:bCs/>
          <w:sz w:val="24"/>
          <w:szCs w:val="24"/>
        </w:rPr>
        <w:t>703</w:t>
      </w:r>
      <w:r w:rsidRPr="00BC1C00">
        <w:rPr>
          <w:rFonts w:ascii="Times New Roman" w:eastAsia="Times New Roman" w:hAnsi="Times New Roman" w:cs="Times New Roman"/>
          <w:bCs/>
          <w:sz w:val="24"/>
          <w:szCs w:val="24"/>
        </w:rPr>
        <w:t xml:space="preserve"> тыс. рублей, в том числе: </w:t>
      </w:r>
      <w:r w:rsidR="00955B21" w:rsidRPr="00BC1C00">
        <w:rPr>
          <w:rFonts w:ascii="Times New Roman" w:eastAsia="Times New Roman" w:hAnsi="Times New Roman" w:cs="Times New Roman"/>
          <w:bCs/>
          <w:sz w:val="24"/>
          <w:szCs w:val="24"/>
        </w:rPr>
        <w:t>20</w:t>
      </w:r>
      <w:r w:rsidR="0053064B" w:rsidRPr="00BC1C00">
        <w:rPr>
          <w:rFonts w:ascii="Times New Roman" w:eastAsia="Times New Roman" w:hAnsi="Times New Roman" w:cs="Times New Roman"/>
          <w:bCs/>
          <w:sz w:val="24"/>
          <w:szCs w:val="24"/>
        </w:rPr>
        <w:t> </w:t>
      </w:r>
      <w:r w:rsidR="00955B21" w:rsidRPr="00BC1C00">
        <w:rPr>
          <w:rFonts w:ascii="Times New Roman" w:eastAsia="Times New Roman" w:hAnsi="Times New Roman" w:cs="Times New Roman"/>
          <w:bCs/>
          <w:sz w:val="24"/>
          <w:szCs w:val="24"/>
        </w:rPr>
        <w:t>096</w:t>
      </w:r>
      <w:r w:rsidR="0053064B" w:rsidRPr="00BC1C00">
        <w:rPr>
          <w:rFonts w:ascii="Times New Roman" w:eastAsia="Times New Roman" w:hAnsi="Times New Roman" w:cs="Times New Roman"/>
          <w:bCs/>
          <w:sz w:val="24"/>
          <w:szCs w:val="24"/>
        </w:rPr>
        <w:t>,</w:t>
      </w:r>
      <w:r w:rsidR="00955B21" w:rsidRPr="00BC1C00">
        <w:rPr>
          <w:rFonts w:ascii="Times New Roman" w:eastAsia="Times New Roman" w:hAnsi="Times New Roman" w:cs="Times New Roman"/>
          <w:bCs/>
          <w:sz w:val="24"/>
          <w:szCs w:val="24"/>
        </w:rPr>
        <w:t>155</w:t>
      </w:r>
      <w:r w:rsidRPr="00BC1C00">
        <w:rPr>
          <w:rFonts w:ascii="Times New Roman" w:eastAsia="Times New Roman" w:hAnsi="Times New Roman" w:cs="Times New Roman"/>
          <w:bCs/>
          <w:sz w:val="24"/>
          <w:szCs w:val="24"/>
        </w:rPr>
        <w:t xml:space="preserve"> тыс. рублей – средства</w:t>
      </w:r>
      <w:r w:rsidRPr="00643C12">
        <w:rPr>
          <w:rFonts w:ascii="Times New Roman" w:eastAsia="Times New Roman" w:hAnsi="Times New Roman" w:cs="Times New Roman"/>
          <w:bCs/>
          <w:sz w:val="24"/>
          <w:szCs w:val="24"/>
        </w:rPr>
        <w:t xml:space="preserve"> районного бюджета, 1</w:t>
      </w:r>
      <w:r w:rsidR="00BF79EB" w:rsidRPr="00643C12">
        <w:rPr>
          <w:rFonts w:ascii="Times New Roman" w:eastAsia="Times New Roman" w:hAnsi="Times New Roman" w:cs="Times New Roman"/>
          <w:bCs/>
          <w:sz w:val="24"/>
          <w:szCs w:val="24"/>
        </w:rPr>
        <w:t xml:space="preserve"> 375</w:t>
      </w:r>
      <w:r w:rsidRPr="00643C12">
        <w:rPr>
          <w:rFonts w:ascii="Times New Roman" w:eastAsia="Times New Roman" w:hAnsi="Times New Roman" w:cs="Times New Roman"/>
          <w:bCs/>
          <w:sz w:val="24"/>
          <w:szCs w:val="24"/>
        </w:rPr>
        <w:t>,</w:t>
      </w:r>
      <w:r w:rsidR="00BF79EB" w:rsidRPr="00643C12">
        <w:rPr>
          <w:rFonts w:ascii="Times New Roman" w:eastAsia="Times New Roman" w:hAnsi="Times New Roman" w:cs="Times New Roman"/>
          <w:bCs/>
          <w:sz w:val="24"/>
          <w:szCs w:val="24"/>
        </w:rPr>
        <w:t>548</w:t>
      </w:r>
      <w:r w:rsidRPr="00643C12">
        <w:rPr>
          <w:rFonts w:ascii="Times New Roman" w:eastAsia="Times New Roman" w:hAnsi="Times New Roman" w:cs="Times New Roman"/>
          <w:bCs/>
          <w:sz w:val="24"/>
          <w:szCs w:val="24"/>
        </w:rPr>
        <w:t xml:space="preserve"> тыс. рубле</w:t>
      </w:r>
      <w:r w:rsidR="003F129C" w:rsidRPr="00643C12">
        <w:rPr>
          <w:rFonts w:ascii="Times New Roman" w:eastAsia="Times New Roman" w:hAnsi="Times New Roman" w:cs="Times New Roman"/>
          <w:bCs/>
          <w:sz w:val="24"/>
          <w:szCs w:val="24"/>
        </w:rPr>
        <w:t>й – средства бюджетов поселений;</w:t>
      </w:r>
    </w:p>
    <w:p w:rsidR="00515921" w:rsidRPr="002E5BE8" w:rsidRDefault="003F129C" w:rsidP="003F129C">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31173">
        <w:rPr>
          <w:rFonts w:ascii="Times New Roman" w:eastAsia="Times New Roman" w:hAnsi="Times New Roman" w:cs="Times New Roman"/>
          <w:bCs/>
          <w:sz w:val="24"/>
          <w:szCs w:val="24"/>
        </w:rPr>
        <w:t xml:space="preserve">2025 год – </w:t>
      </w:r>
      <w:r w:rsidR="00955B21" w:rsidRPr="00B31173">
        <w:rPr>
          <w:rFonts w:ascii="Times New Roman" w:eastAsia="Times New Roman" w:hAnsi="Times New Roman" w:cs="Times New Roman"/>
          <w:bCs/>
          <w:sz w:val="24"/>
          <w:szCs w:val="24"/>
        </w:rPr>
        <w:t>2</w:t>
      </w:r>
      <w:r w:rsidR="00281345" w:rsidRPr="00B31173">
        <w:rPr>
          <w:rFonts w:ascii="Times New Roman" w:eastAsia="Times New Roman" w:hAnsi="Times New Roman" w:cs="Times New Roman"/>
          <w:bCs/>
          <w:sz w:val="24"/>
          <w:szCs w:val="24"/>
        </w:rPr>
        <w:t>4</w:t>
      </w:r>
      <w:r w:rsidR="00955B21" w:rsidRPr="00B31173">
        <w:rPr>
          <w:rFonts w:ascii="Times New Roman" w:eastAsia="Times New Roman" w:hAnsi="Times New Roman" w:cs="Times New Roman"/>
          <w:bCs/>
          <w:sz w:val="24"/>
          <w:szCs w:val="24"/>
        </w:rPr>
        <w:t> </w:t>
      </w:r>
      <w:r w:rsidR="006C43E1" w:rsidRPr="00B31173">
        <w:rPr>
          <w:rFonts w:ascii="Times New Roman" w:eastAsia="Times New Roman" w:hAnsi="Times New Roman" w:cs="Times New Roman"/>
          <w:bCs/>
          <w:sz w:val="24"/>
          <w:szCs w:val="24"/>
        </w:rPr>
        <w:t>574</w:t>
      </w:r>
      <w:r w:rsidR="00955B21" w:rsidRPr="00B31173">
        <w:rPr>
          <w:rFonts w:ascii="Times New Roman" w:eastAsia="Times New Roman" w:hAnsi="Times New Roman" w:cs="Times New Roman"/>
          <w:bCs/>
          <w:sz w:val="24"/>
          <w:szCs w:val="24"/>
        </w:rPr>
        <w:t>,</w:t>
      </w:r>
      <w:r w:rsidR="006C43E1" w:rsidRPr="00B31173">
        <w:rPr>
          <w:rFonts w:ascii="Times New Roman" w:eastAsia="Times New Roman" w:hAnsi="Times New Roman" w:cs="Times New Roman"/>
          <w:bCs/>
          <w:sz w:val="24"/>
          <w:szCs w:val="24"/>
        </w:rPr>
        <w:t>928</w:t>
      </w:r>
      <w:r w:rsidRPr="00B31173">
        <w:rPr>
          <w:rFonts w:ascii="Times New Roman" w:eastAsia="Times New Roman" w:hAnsi="Times New Roman" w:cs="Times New Roman"/>
          <w:bCs/>
          <w:sz w:val="24"/>
          <w:szCs w:val="24"/>
        </w:rPr>
        <w:t xml:space="preserve"> тыс. рублей, в том </w:t>
      </w:r>
      <w:proofErr w:type="gramStart"/>
      <w:r w:rsidRPr="00B31173">
        <w:rPr>
          <w:rFonts w:ascii="Times New Roman" w:eastAsia="Times New Roman" w:hAnsi="Times New Roman" w:cs="Times New Roman"/>
          <w:bCs/>
          <w:sz w:val="24"/>
          <w:szCs w:val="24"/>
        </w:rPr>
        <w:t xml:space="preserve">числе: </w:t>
      </w:r>
      <w:r w:rsidR="00281345" w:rsidRPr="00B31173">
        <w:rPr>
          <w:rFonts w:ascii="Times New Roman" w:eastAsia="Times New Roman" w:hAnsi="Times New Roman" w:cs="Times New Roman"/>
          <w:bCs/>
          <w:sz w:val="24"/>
          <w:szCs w:val="24"/>
        </w:rPr>
        <w:t xml:space="preserve"> 1</w:t>
      </w:r>
      <w:proofErr w:type="gramEnd"/>
      <w:r w:rsidR="00281345" w:rsidRPr="00B31173">
        <w:rPr>
          <w:rFonts w:ascii="Times New Roman" w:eastAsia="Times New Roman" w:hAnsi="Times New Roman" w:cs="Times New Roman"/>
          <w:bCs/>
          <w:sz w:val="24"/>
          <w:szCs w:val="24"/>
        </w:rPr>
        <w:t xml:space="preserve"> 565,530 тыс. рублей- средства краевого бюджета , </w:t>
      </w:r>
      <w:r w:rsidR="00B67A19" w:rsidRPr="00B31173">
        <w:rPr>
          <w:rFonts w:ascii="Times New Roman" w:eastAsia="Times New Roman" w:hAnsi="Times New Roman" w:cs="Times New Roman"/>
          <w:bCs/>
          <w:sz w:val="24"/>
          <w:szCs w:val="24"/>
        </w:rPr>
        <w:t>2</w:t>
      </w:r>
      <w:r w:rsidR="00281345" w:rsidRPr="00B31173">
        <w:rPr>
          <w:rFonts w:ascii="Times New Roman" w:eastAsia="Times New Roman" w:hAnsi="Times New Roman" w:cs="Times New Roman"/>
          <w:bCs/>
          <w:sz w:val="24"/>
          <w:szCs w:val="24"/>
        </w:rPr>
        <w:t>1</w:t>
      </w:r>
      <w:r w:rsidR="00AA687D" w:rsidRPr="00B31173">
        <w:rPr>
          <w:rFonts w:ascii="Times New Roman" w:eastAsia="Times New Roman" w:hAnsi="Times New Roman" w:cs="Times New Roman"/>
          <w:bCs/>
          <w:sz w:val="24"/>
          <w:szCs w:val="24"/>
        </w:rPr>
        <w:t> </w:t>
      </w:r>
      <w:r w:rsidR="006C43E1" w:rsidRPr="00B31173">
        <w:rPr>
          <w:rFonts w:ascii="Times New Roman" w:eastAsia="Times New Roman" w:hAnsi="Times New Roman" w:cs="Times New Roman"/>
          <w:bCs/>
          <w:sz w:val="24"/>
          <w:szCs w:val="24"/>
        </w:rPr>
        <w:t>617</w:t>
      </w:r>
      <w:r w:rsidR="00AA687D" w:rsidRPr="00B31173">
        <w:rPr>
          <w:rFonts w:ascii="Times New Roman" w:eastAsia="Times New Roman" w:hAnsi="Times New Roman" w:cs="Times New Roman"/>
          <w:bCs/>
          <w:sz w:val="24"/>
          <w:szCs w:val="24"/>
        </w:rPr>
        <w:t>,</w:t>
      </w:r>
      <w:r w:rsidR="006C43E1" w:rsidRPr="00B31173">
        <w:rPr>
          <w:rFonts w:ascii="Times New Roman" w:eastAsia="Times New Roman" w:hAnsi="Times New Roman" w:cs="Times New Roman"/>
          <w:bCs/>
          <w:sz w:val="24"/>
          <w:szCs w:val="24"/>
        </w:rPr>
        <w:t>218</w:t>
      </w:r>
      <w:r w:rsidRPr="00B31173">
        <w:rPr>
          <w:rFonts w:ascii="Times New Roman" w:eastAsia="Times New Roman" w:hAnsi="Times New Roman" w:cs="Times New Roman"/>
          <w:bCs/>
          <w:sz w:val="24"/>
          <w:szCs w:val="24"/>
        </w:rPr>
        <w:t xml:space="preserve"> тыс. рублей</w:t>
      </w:r>
      <w:r w:rsidRPr="00EE3B7C">
        <w:rPr>
          <w:rFonts w:ascii="Times New Roman" w:eastAsia="Times New Roman" w:hAnsi="Times New Roman" w:cs="Times New Roman"/>
          <w:bCs/>
          <w:sz w:val="24"/>
          <w:szCs w:val="24"/>
        </w:rPr>
        <w:t xml:space="preserve"> – средства районного бюджета, 1 </w:t>
      </w:r>
      <w:r w:rsidR="00B67A19" w:rsidRPr="00EE3B7C">
        <w:rPr>
          <w:rFonts w:ascii="Times New Roman" w:eastAsia="Times New Roman" w:hAnsi="Times New Roman" w:cs="Times New Roman"/>
          <w:bCs/>
          <w:sz w:val="24"/>
          <w:szCs w:val="24"/>
        </w:rPr>
        <w:t>392</w:t>
      </w:r>
      <w:r w:rsidRPr="00EE3B7C">
        <w:rPr>
          <w:rFonts w:ascii="Times New Roman" w:eastAsia="Times New Roman" w:hAnsi="Times New Roman" w:cs="Times New Roman"/>
          <w:bCs/>
          <w:sz w:val="24"/>
          <w:szCs w:val="24"/>
        </w:rPr>
        <w:t>,</w:t>
      </w:r>
      <w:r w:rsidR="00B67A19" w:rsidRPr="00EE3B7C">
        <w:rPr>
          <w:rFonts w:ascii="Times New Roman" w:eastAsia="Times New Roman" w:hAnsi="Times New Roman" w:cs="Times New Roman"/>
          <w:bCs/>
          <w:sz w:val="24"/>
          <w:szCs w:val="24"/>
        </w:rPr>
        <w:t>180</w:t>
      </w:r>
      <w:r w:rsidRPr="00EE3B7C">
        <w:rPr>
          <w:rFonts w:ascii="Times New Roman" w:eastAsia="Times New Roman" w:hAnsi="Times New Roman" w:cs="Times New Roman"/>
          <w:bCs/>
          <w:sz w:val="24"/>
          <w:szCs w:val="24"/>
        </w:rPr>
        <w:t xml:space="preserve"> тыс. рублей – средства бюджетов поселений</w:t>
      </w:r>
      <w:r w:rsidR="00AA687D" w:rsidRPr="00EE3B7C">
        <w:rPr>
          <w:rFonts w:ascii="Times New Roman" w:eastAsia="Times New Roman" w:hAnsi="Times New Roman" w:cs="Times New Roman"/>
          <w:bCs/>
          <w:sz w:val="24"/>
          <w:szCs w:val="24"/>
        </w:rPr>
        <w:t>;</w:t>
      </w:r>
    </w:p>
    <w:p w:rsidR="00AA687D" w:rsidRDefault="00AA687D" w:rsidP="003F129C">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2E5BE8">
        <w:rPr>
          <w:rFonts w:ascii="Times New Roman" w:eastAsia="Times New Roman" w:hAnsi="Times New Roman" w:cs="Times New Roman"/>
          <w:bCs/>
          <w:sz w:val="24"/>
          <w:szCs w:val="24"/>
        </w:rPr>
        <w:t xml:space="preserve">2026 год – </w:t>
      </w:r>
      <w:r w:rsidR="00B67A19">
        <w:rPr>
          <w:rFonts w:ascii="Times New Roman" w:eastAsia="Times New Roman" w:hAnsi="Times New Roman" w:cs="Times New Roman"/>
          <w:bCs/>
          <w:sz w:val="24"/>
          <w:szCs w:val="24"/>
        </w:rPr>
        <w:t>21</w:t>
      </w:r>
      <w:r w:rsidRPr="002E5BE8">
        <w:rPr>
          <w:rFonts w:ascii="Times New Roman" w:eastAsia="Times New Roman" w:hAnsi="Times New Roman" w:cs="Times New Roman"/>
          <w:bCs/>
          <w:sz w:val="24"/>
          <w:szCs w:val="24"/>
        </w:rPr>
        <w:t> </w:t>
      </w:r>
      <w:r w:rsidR="00B67A19">
        <w:rPr>
          <w:rFonts w:ascii="Times New Roman" w:eastAsia="Times New Roman" w:hAnsi="Times New Roman" w:cs="Times New Roman"/>
          <w:bCs/>
          <w:sz w:val="24"/>
          <w:szCs w:val="24"/>
        </w:rPr>
        <w:t>510</w:t>
      </w:r>
      <w:r w:rsidRPr="002E5BE8">
        <w:rPr>
          <w:rFonts w:ascii="Times New Roman" w:eastAsia="Times New Roman" w:hAnsi="Times New Roman" w:cs="Times New Roman"/>
          <w:bCs/>
          <w:sz w:val="24"/>
          <w:szCs w:val="24"/>
        </w:rPr>
        <w:t>,</w:t>
      </w:r>
      <w:r w:rsidR="00B67A19">
        <w:rPr>
          <w:rFonts w:ascii="Times New Roman" w:eastAsia="Times New Roman" w:hAnsi="Times New Roman" w:cs="Times New Roman"/>
          <w:bCs/>
          <w:sz w:val="24"/>
          <w:szCs w:val="24"/>
        </w:rPr>
        <w:t>803</w:t>
      </w:r>
      <w:r w:rsidRPr="002E5BE8">
        <w:rPr>
          <w:rFonts w:ascii="Times New Roman" w:eastAsia="Times New Roman" w:hAnsi="Times New Roman" w:cs="Times New Roman"/>
          <w:bCs/>
          <w:sz w:val="24"/>
          <w:szCs w:val="24"/>
        </w:rPr>
        <w:t xml:space="preserve"> тыс. рублей, в том числе: </w:t>
      </w:r>
      <w:r w:rsidR="00B67A19">
        <w:rPr>
          <w:rFonts w:ascii="Times New Roman" w:eastAsia="Times New Roman" w:hAnsi="Times New Roman" w:cs="Times New Roman"/>
          <w:bCs/>
          <w:sz w:val="24"/>
          <w:szCs w:val="24"/>
        </w:rPr>
        <w:t>20</w:t>
      </w:r>
      <w:r w:rsidRPr="002E5BE8">
        <w:rPr>
          <w:rFonts w:ascii="Times New Roman" w:eastAsia="Times New Roman" w:hAnsi="Times New Roman" w:cs="Times New Roman"/>
          <w:bCs/>
          <w:sz w:val="24"/>
          <w:szCs w:val="24"/>
        </w:rPr>
        <w:t> </w:t>
      </w:r>
      <w:r w:rsidR="00B67A19">
        <w:rPr>
          <w:rFonts w:ascii="Times New Roman" w:eastAsia="Times New Roman" w:hAnsi="Times New Roman" w:cs="Times New Roman"/>
          <w:bCs/>
          <w:sz w:val="24"/>
          <w:szCs w:val="24"/>
        </w:rPr>
        <w:t>118</w:t>
      </w:r>
      <w:r w:rsidRPr="002E5BE8">
        <w:rPr>
          <w:rFonts w:ascii="Times New Roman" w:eastAsia="Times New Roman" w:hAnsi="Times New Roman" w:cs="Times New Roman"/>
          <w:bCs/>
          <w:sz w:val="24"/>
          <w:szCs w:val="24"/>
        </w:rPr>
        <w:t>,</w:t>
      </w:r>
      <w:r w:rsidR="00B67A19">
        <w:rPr>
          <w:rFonts w:ascii="Times New Roman" w:eastAsia="Times New Roman" w:hAnsi="Times New Roman" w:cs="Times New Roman"/>
          <w:bCs/>
          <w:sz w:val="24"/>
          <w:szCs w:val="24"/>
        </w:rPr>
        <w:t>623</w:t>
      </w:r>
      <w:r w:rsidRPr="002E5BE8">
        <w:rPr>
          <w:rFonts w:ascii="Times New Roman" w:eastAsia="Times New Roman" w:hAnsi="Times New Roman" w:cs="Times New Roman"/>
          <w:bCs/>
          <w:sz w:val="24"/>
          <w:szCs w:val="24"/>
        </w:rPr>
        <w:t xml:space="preserve"> тыс. рублей – средства районного бюджета, </w:t>
      </w:r>
      <w:r w:rsidR="00B67A19">
        <w:rPr>
          <w:rFonts w:ascii="Times New Roman" w:eastAsia="Times New Roman" w:hAnsi="Times New Roman" w:cs="Times New Roman"/>
          <w:bCs/>
          <w:sz w:val="24"/>
          <w:szCs w:val="24"/>
        </w:rPr>
        <w:t>1 392,180</w:t>
      </w:r>
      <w:r w:rsidRPr="002E5BE8">
        <w:rPr>
          <w:rFonts w:ascii="Times New Roman" w:eastAsia="Times New Roman" w:hAnsi="Times New Roman" w:cs="Times New Roman"/>
          <w:bCs/>
          <w:sz w:val="24"/>
          <w:szCs w:val="24"/>
        </w:rPr>
        <w:t xml:space="preserve"> тыс. рубле</w:t>
      </w:r>
      <w:r w:rsidR="00B67A19">
        <w:rPr>
          <w:rFonts w:ascii="Times New Roman" w:eastAsia="Times New Roman" w:hAnsi="Times New Roman" w:cs="Times New Roman"/>
          <w:bCs/>
          <w:sz w:val="24"/>
          <w:szCs w:val="24"/>
        </w:rPr>
        <w:t>й – средства бюджетов поселений;</w:t>
      </w:r>
    </w:p>
    <w:p w:rsidR="00B67A19" w:rsidRDefault="00B67A19" w:rsidP="00B67A19">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E3B7C">
        <w:rPr>
          <w:rFonts w:ascii="Times New Roman" w:eastAsia="Times New Roman" w:hAnsi="Times New Roman" w:cs="Times New Roman"/>
          <w:bCs/>
          <w:sz w:val="24"/>
          <w:szCs w:val="24"/>
        </w:rPr>
        <w:t>2027 год – 21 </w:t>
      </w:r>
      <w:r w:rsidR="00281345" w:rsidRPr="00EE3B7C">
        <w:rPr>
          <w:rFonts w:ascii="Times New Roman" w:eastAsia="Times New Roman" w:hAnsi="Times New Roman" w:cs="Times New Roman"/>
          <w:bCs/>
          <w:sz w:val="24"/>
          <w:szCs w:val="24"/>
        </w:rPr>
        <w:t>046</w:t>
      </w:r>
      <w:r w:rsidRPr="00EE3B7C">
        <w:rPr>
          <w:rFonts w:ascii="Times New Roman" w:eastAsia="Times New Roman" w:hAnsi="Times New Roman" w:cs="Times New Roman"/>
          <w:bCs/>
          <w:sz w:val="24"/>
          <w:szCs w:val="24"/>
        </w:rPr>
        <w:t>,</w:t>
      </w:r>
      <w:r w:rsidR="00281345" w:rsidRPr="00EE3B7C">
        <w:rPr>
          <w:rFonts w:ascii="Times New Roman" w:eastAsia="Times New Roman" w:hAnsi="Times New Roman" w:cs="Times New Roman"/>
          <w:bCs/>
          <w:sz w:val="24"/>
          <w:szCs w:val="24"/>
        </w:rPr>
        <w:t>743</w:t>
      </w:r>
      <w:r w:rsidRPr="00EE3B7C">
        <w:rPr>
          <w:rFonts w:ascii="Times New Roman" w:eastAsia="Times New Roman" w:hAnsi="Times New Roman" w:cs="Times New Roman"/>
          <w:bCs/>
          <w:sz w:val="24"/>
          <w:szCs w:val="24"/>
        </w:rPr>
        <w:t xml:space="preserve"> тыс. рублей, в том числе: 20 118,623 тыс. рублей – средства районного бюджета, </w:t>
      </w:r>
      <w:r w:rsidR="00281345" w:rsidRPr="00EE3B7C">
        <w:rPr>
          <w:rFonts w:ascii="Times New Roman" w:eastAsia="Times New Roman" w:hAnsi="Times New Roman" w:cs="Times New Roman"/>
          <w:bCs/>
          <w:sz w:val="24"/>
          <w:szCs w:val="24"/>
        </w:rPr>
        <w:t>928,120</w:t>
      </w:r>
      <w:r w:rsidRPr="00EE3B7C">
        <w:rPr>
          <w:rFonts w:ascii="Times New Roman" w:eastAsia="Times New Roman" w:hAnsi="Times New Roman" w:cs="Times New Roman"/>
          <w:bCs/>
          <w:sz w:val="24"/>
          <w:szCs w:val="24"/>
        </w:rPr>
        <w:t xml:space="preserve"> тыс. рублей – средства бюджетов поселений;</w:t>
      </w:r>
    </w:p>
    <w:p w:rsidR="00B67A19" w:rsidRPr="002E5BE8" w:rsidRDefault="00B67A19" w:rsidP="003F129C">
      <w:pPr>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515921" w:rsidRPr="000F4BBC" w:rsidRDefault="00515921" w:rsidP="00515921">
      <w:pPr>
        <w:autoSpaceDE w:val="0"/>
        <w:autoSpaceDN w:val="0"/>
        <w:adjustRightInd w:val="0"/>
        <w:spacing w:after="0" w:line="240" w:lineRule="auto"/>
        <w:ind w:firstLine="709"/>
        <w:jc w:val="both"/>
        <w:outlineLvl w:val="0"/>
        <w:rPr>
          <w:rFonts w:ascii="Times New Roman" w:eastAsia="Times New Roman" w:hAnsi="Times New Roman" w:cs="Times New Roman"/>
          <w:i/>
          <w:sz w:val="24"/>
          <w:szCs w:val="24"/>
          <w:lang w:eastAsia="ru-RU"/>
        </w:rPr>
      </w:pPr>
      <w:r w:rsidRPr="002E5BE8">
        <w:rPr>
          <w:rFonts w:ascii="Times New Roman" w:eastAsia="Times New Roman" w:hAnsi="Times New Roman" w:cs="Times New Roman"/>
          <w:i/>
          <w:sz w:val="24"/>
          <w:szCs w:val="24"/>
          <w:lang w:eastAsia="ru-RU"/>
        </w:rPr>
        <w:t>(</w:t>
      </w:r>
      <w:proofErr w:type="gramStart"/>
      <w:r w:rsidRPr="00BC1C00">
        <w:rPr>
          <w:rFonts w:ascii="Times New Roman" w:eastAsia="Times New Roman" w:hAnsi="Times New Roman" w:cs="Times New Roman"/>
          <w:i/>
          <w:sz w:val="24"/>
          <w:szCs w:val="24"/>
          <w:lang w:eastAsia="ru-RU"/>
        </w:rPr>
        <w:t>в</w:t>
      </w:r>
      <w:proofErr w:type="gramEnd"/>
      <w:r w:rsidRPr="00BC1C00">
        <w:rPr>
          <w:rFonts w:ascii="Times New Roman" w:eastAsia="Times New Roman" w:hAnsi="Times New Roman" w:cs="Times New Roman"/>
          <w:i/>
          <w:sz w:val="24"/>
          <w:szCs w:val="24"/>
          <w:lang w:eastAsia="ru-RU"/>
        </w:rPr>
        <w:t xml:space="preserve"> ред. постановлени</w:t>
      </w:r>
      <w:r w:rsidR="0046684A" w:rsidRPr="00BC1C00">
        <w:rPr>
          <w:rFonts w:ascii="Times New Roman" w:eastAsia="Times New Roman" w:hAnsi="Times New Roman" w:cs="Times New Roman"/>
          <w:i/>
          <w:sz w:val="24"/>
          <w:szCs w:val="24"/>
          <w:lang w:eastAsia="ru-RU"/>
        </w:rPr>
        <w:t>й</w:t>
      </w:r>
      <w:r w:rsidRPr="00BC1C00">
        <w:rPr>
          <w:rFonts w:ascii="Times New Roman" w:eastAsia="Times New Roman" w:hAnsi="Times New Roman" w:cs="Times New Roman"/>
          <w:i/>
          <w:sz w:val="24"/>
          <w:szCs w:val="24"/>
          <w:lang w:eastAsia="ru-RU"/>
        </w:rPr>
        <w:t xml:space="preserve"> Администрации района </w:t>
      </w:r>
      <w:r w:rsidRPr="00BC1C00">
        <w:rPr>
          <w:rFonts w:ascii="Times New Roman" w:hAnsi="Times New Roman" w:cs="Times New Roman"/>
          <w:i/>
          <w:sz w:val="24"/>
          <w:szCs w:val="24"/>
        </w:rPr>
        <w:t>от 1</w:t>
      </w:r>
      <w:r w:rsidR="00715A99" w:rsidRPr="00BC1C00">
        <w:rPr>
          <w:rFonts w:ascii="Times New Roman" w:hAnsi="Times New Roman" w:cs="Times New Roman"/>
          <w:i/>
          <w:sz w:val="24"/>
          <w:szCs w:val="24"/>
        </w:rPr>
        <w:t>4</w:t>
      </w:r>
      <w:r w:rsidRPr="00BC1C00">
        <w:rPr>
          <w:rFonts w:ascii="Times New Roman" w:hAnsi="Times New Roman" w:cs="Times New Roman"/>
          <w:i/>
          <w:sz w:val="24"/>
          <w:szCs w:val="24"/>
        </w:rPr>
        <w:t>.0</w:t>
      </w:r>
      <w:r w:rsidR="00715A99" w:rsidRPr="00BC1C00">
        <w:rPr>
          <w:rFonts w:ascii="Times New Roman" w:hAnsi="Times New Roman" w:cs="Times New Roman"/>
          <w:i/>
          <w:sz w:val="24"/>
          <w:szCs w:val="24"/>
        </w:rPr>
        <w:t>2</w:t>
      </w:r>
      <w:r w:rsidRPr="00BC1C00">
        <w:rPr>
          <w:rFonts w:ascii="Times New Roman" w:hAnsi="Times New Roman" w:cs="Times New Roman"/>
          <w:i/>
          <w:sz w:val="24"/>
          <w:szCs w:val="24"/>
        </w:rPr>
        <w:t xml:space="preserve">.2023 № </w:t>
      </w:r>
      <w:r w:rsidR="00715A99" w:rsidRPr="00BC1C00">
        <w:rPr>
          <w:rFonts w:ascii="Times New Roman" w:hAnsi="Times New Roman" w:cs="Times New Roman"/>
          <w:i/>
          <w:sz w:val="24"/>
          <w:szCs w:val="24"/>
        </w:rPr>
        <w:t>1</w:t>
      </w:r>
      <w:r w:rsidRPr="00BC1C00">
        <w:rPr>
          <w:rFonts w:ascii="Times New Roman" w:hAnsi="Times New Roman" w:cs="Times New Roman"/>
          <w:i/>
          <w:sz w:val="24"/>
          <w:szCs w:val="24"/>
        </w:rPr>
        <w:t>25-п</w:t>
      </w:r>
      <w:r w:rsidR="00715A99" w:rsidRPr="00BC1C00">
        <w:rPr>
          <w:rFonts w:ascii="Times New Roman" w:hAnsi="Times New Roman" w:cs="Times New Roman"/>
          <w:i/>
          <w:sz w:val="24"/>
          <w:szCs w:val="24"/>
        </w:rPr>
        <w:t>, от 16.05.2023 № 425-п</w:t>
      </w:r>
      <w:r w:rsidR="00B67A19" w:rsidRPr="00BC1C00">
        <w:rPr>
          <w:rFonts w:ascii="Times New Roman" w:hAnsi="Times New Roman" w:cs="Times New Roman"/>
          <w:i/>
          <w:sz w:val="24"/>
          <w:szCs w:val="24"/>
        </w:rPr>
        <w:t xml:space="preserve">, от 22.01.2024 № </w:t>
      </w:r>
      <w:r w:rsidR="00AA687D" w:rsidRPr="00BC1C00">
        <w:rPr>
          <w:rFonts w:ascii="Times New Roman" w:hAnsi="Times New Roman" w:cs="Times New Roman"/>
          <w:i/>
          <w:sz w:val="24"/>
          <w:szCs w:val="24"/>
        </w:rPr>
        <w:t>25-п</w:t>
      </w:r>
      <w:r w:rsidR="00956FD1" w:rsidRPr="00BC1C00">
        <w:rPr>
          <w:rFonts w:ascii="Times New Roman" w:hAnsi="Times New Roman" w:cs="Times New Roman"/>
          <w:i/>
          <w:sz w:val="24"/>
          <w:szCs w:val="24"/>
        </w:rPr>
        <w:t xml:space="preserve">, </w:t>
      </w:r>
      <w:r w:rsidR="00B67A19" w:rsidRPr="00BC1C00">
        <w:rPr>
          <w:rFonts w:ascii="Times New Roman" w:hAnsi="Times New Roman" w:cs="Times New Roman"/>
          <w:i/>
          <w:sz w:val="24"/>
          <w:szCs w:val="24"/>
        </w:rPr>
        <w:t xml:space="preserve">от 04.04.2024 № </w:t>
      </w:r>
      <w:r w:rsidR="00956FD1" w:rsidRPr="00BC1C00">
        <w:rPr>
          <w:rFonts w:ascii="Times New Roman" w:hAnsi="Times New Roman" w:cs="Times New Roman"/>
          <w:i/>
          <w:sz w:val="24"/>
          <w:szCs w:val="24"/>
        </w:rPr>
        <w:t>244-п</w:t>
      </w:r>
      <w:r w:rsidR="0053064B" w:rsidRPr="00BC1C00">
        <w:rPr>
          <w:rFonts w:ascii="Times New Roman" w:hAnsi="Times New Roman" w:cs="Times New Roman"/>
          <w:i/>
          <w:sz w:val="24"/>
          <w:szCs w:val="24"/>
        </w:rPr>
        <w:t xml:space="preserve">, от </w:t>
      </w:r>
      <w:r w:rsidR="006B396D" w:rsidRPr="00BC1C00">
        <w:rPr>
          <w:rFonts w:ascii="Times New Roman" w:hAnsi="Times New Roman" w:cs="Times New Roman"/>
          <w:i/>
          <w:sz w:val="24"/>
          <w:szCs w:val="24"/>
        </w:rPr>
        <w:t>25</w:t>
      </w:r>
      <w:r w:rsidR="0053064B" w:rsidRPr="00BC1C00">
        <w:rPr>
          <w:rFonts w:ascii="Times New Roman" w:hAnsi="Times New Roman" w:cs="Times New Roman"/>
          <w:i/>
          <w:sz w:val="24"/>
          <w:szCs w:val="24"/>
        </w:rPr>
        <w:t>.10.2024 №</w:t>
      </w:r>
      <w:r w:rsidR="00B67A19" w:rsidRPr="00BC1C00">
        <w:rPr>
          <w:rFonts w:ascii="Times New Roman" w:hAnsi="Times New Roman" w:cs="Times New Roman"/>
          <w:i/>
          <w:sz w:val="24"/>
          <w:szCs w:val="24"/>
        </w:rPr>
        <w:t xml:space="preserve"> </w:t>
      </w:r>
      <w:r w:rsidR="006B396D" w:rsidRPr="00BC1C00">
        <w:rPr>
          <w:rFonts w:ascii="Times New Roman" w:hAnsi="Times New Roman" w:cs="Times New Roman"/>
          <w:i/>
          <w:sz w:val="24"/>
          <w:szCs w:val="24"/>
        </w:rPr>
        <w:t>796</w:t>
      </w:r>
      <w:r w:rsidR="0053064B" w:rsidRPr="00BC1C00">
        <w:rPr>
          <w:rFonts w:ascii="Times New Roman" w:hAnsi="Times New Roman" w:cs="Times New Roman"/>
          <w:i/>
          <w:sz w:val="24"/>
          <w:szCs w:val="24"/>
        </w:rPr>
        <w:t>-п</w:t>
      </w:r>
      <w:r w:rsidR="00B67A19" w:rsidRPr="00BC1C00">
        <w:rPr>
          <w:rFonts w:ascii="Times New Roman" w:hAnsi="Times New Roman" w:cs="Times New Roman"/>
          <w:i/>
          <w:sz w:val="24"/>
          <w:szCs w:val="24"/>
        </w:rPr>
        <w:t xml:space="preserve">, от </w:t>
      </w:r>
      <w:r w:rsidR="00134E5C" w:rsidRPr="00BC1C00">
        <w:rPr>
          <w:rFonts w:ascii="Times New Roman" w:hAnsi="Times New Roman" w:cs="Times New Roman"/>
          <w:i/>
          <w:sz w:val="24"/>
          <w:szCs w:val="24"/>
        </w:rPr>
        <w:t>16</w:t>
      </w:r>
      <w:r w:rsidR="00B67A19" w:rsidRPr="00BC1C00">
        <w:rPr>
          <w:rFonts w:ascii="Times New Roman" w:hAnsi="Times New Roman" w:cs="Times New Roman"/>
          <w:i/>
          <w:sz w:val="24"/>
          <w:szCs w:val="24"/>
        </w:rPr>
        <w:t>.01.2025        №</w:t>
      </w:r>
      <w:r w:rsidR="00134E5C" w:rsidRPr="00BC1C00">
        <w:rPr>
          <w:rFonts w:ascii="Times New Roman" w:hAnsi="Times New Roman" w:cs="Times New Roman"/>
          <w:i/>
          <w:sz w:val="24"/>
          <w:szCs w:val="24"/>
        </w:rPr>
        <w:t>35</w:t>
      </w:r>
      <w:r w:rsidR="00B67A19" w:rsidRPr="00BC1C00">
        <w:rPr>
          <w:rFonts w:ascii="Times New Roman" w:hAnsi="Times New Roman" w:cs="Times New Roman"/>
          <w:i/>
          <w:sz w:val="24"/>
          <w:szCs w:val="24"/>
        </w:rPr>
        <w:t>-п</w:t>
      </w:r>
      <w:r w:rsidR="00281345" w:rsidRPr="00EE3B7C">
        <w:rPr>
          <w:rFonts w:ascii="Times New Roman" w:hAnsi="Times New Roman" w:cs="Times New Roman"/>
          <w:i/>
          <w:sz w:val="24"/>
          <w:szCs w:val="24"/>
        </w:rPr>
        <w:t xml:space="preserve">, от </w:t>
      </w:r>
      <w:r w:rsidR="00EE3B7C" w:rsidRPr="00EE3B7C">
        <w:rPr>
          <w:rFonts w:ascii="Times New Roman" w:hAnsi="Times New Roman" w:cs="Times New Roman"/>
          <w:i/>
          <w:sz w:val="24"/>
          <w:szCs w:val="24"/>
        </w:rPr>
        <w:t>06</w:t>
      </w:r>
      <w:r w:rsidR="00281345" w:rsidRPr="00EE3B7C">
        <w:rPr>
          <w:rFonts w:ascii="Times New Roman" w:hAnsi="Times New Roman" w:cs="Times New Roman"/>
          <w:i/>
          <w:sz w:val="24"/>
          <w:szCs w:val="24"/>
        </w:rPr>
        <w:t>.0</w:t>
      </w:r>
      <w:r w:rsidR="00EE3B7C" w:rsidRPr="00EE3B7C">
        <w:rPr>
          <w:rFonts w:ascii="Times New Roman" w:hAnsi="Times New Roman" w:cs="Times New Roman"/>
          <w:i/>
          <w:sz w:val="24"/>
          <w:szCs w:val="24"/>
        </w:rPr>
        <w:t>3</w:t>
      </w:r>
      <w:r w:rsidR="00281345" w:rsidRPr="00EE3B7C">
        <w:rPr>
          <w:rFonts w:ascii="Times New Roman" w:hAnsi="Times New Roman" w:cs="Times New Roman"/>
          <w:i/>
          <w:sz w:val="24"/>
          <w:szCs w:val="24"/>
        </w:rPr>
        <w:t xml:space="preserve">.2025 № </w:t>
      </w:r>
      <w:r w:rsidR="00EE3B7C" w:rsidRPr="00EE3B7C">
        <w:rPr>
          <w:rFonts w:ascii="Times New Roman" w:hAnsi="Times New Roman" w:cs="Times New Roman"/>
          <w:i/>
          <w:sz w:val="24"/>
          <w:szCs w:val="24"/>
        </w:rPr>
        <w:t>179</w:t>
      </w:r>
      <w:r w:rsidR="00281345" w:rsidRPr="00EE3B7C">
        <w:rPr>
          <w:rFonts w:ascii="Times New Roman" w:hAnsi="Times New Roman" w:cs="Times New Roman"/>
          <w:i/>
          <w:sz w:val="24"/>
          <w:szCs w:val="24"/>
        </w:rPr>
        <w:t>-п</w:t>
      </w:r>
      <w:r w:rsidR="005F1015" w:rsidRPr="00B31173">
        <w:rPr>
          <w:rFonts w:ascii="Times New Roman" w:hAnsi="Times New Roman" w:cs="Times New Roman"/>
          <w:i/>
          <w:sz w:val="24"/>
          <w:szCs w:val="24"/>
        </w:rPr>
        <w:t xml:space="preserve">, от </w:t>
      </w:r>
      <w:r w:rsidR="001C2008" w:rsidRPr="00B31173">
        <w:rPr>
          <w:rFonts w:ascii="Times New Roman" w:hAnsi="Times New Roman" w:cs="Times New Roman"/>
          <w:i/>
          <w:sz w:val="24"/>
          <w:szCs w:val="24"/>
        </w:rPr>
        <w:t>20</w:t>
      </w:r>
      <w:r w:rsidR="005F1015" w:rsidRPr="00B31173">
        <w:rPr>
          <w:rFonts w:ascii="Times New Roman" w:hAnsi="Times New Roman" w:cs="Times New Roman"/>
          <w:i/>
          <w:sz w:val="24"/>
          <w:szCs w:val="24"/>
        </w:rPr>
        <w:t xml:space="preserve">.05.2025 № </w:t>
      </w:r>
      <w:r w:rsidR="001C2008" w:rsidRPr="00B31173">
        <w:rPr>
          <w:rFonts w:ascii="Times New Roman" w:hAnsi="Times New Roman" w:cs="Times New Roman"/>
          <w:i/>
          <w:sz w:val="24"/>
          <w:szCs w:val="24"/>
        </w:rPr>
        <w:t>338</w:t>
      </w:r>
      <w:r w:rsidR="005F1015" w:rsidRPr="00B31173">
        <w:rPr>
          <w:rFonts w:ascii="Times New Roman" w:hAnsi="Times New Roman" w:cs="Times New Roman"/>
          <w:i/>
          <w:sz w:val="24"/>
          <w:szCs w:val="24"/>
        </w:rPr>
        <w:t>-п</w:t>
      </w:r>
      <w:r w:rsidRPr="00B31173">
        <w:rPr>
          <w:rFonts w:ascii="Times New Roman" w:eastAsia="Times New Roman" w:hAnsi="Times New Roman" w:cs="Times New Roman"/>
          <w:i/>
          <w:sz w:val="24"/>
          <w:szCs w:val="24"/>
          <w:lang w:eastAsia="ru-RU"/>
        </w:rPr>
        <w:t>)</w:t>
      </w:r>
      <w:r w:rsidR="00B963EA" w:rsidRPr="00B31173">
        <w:rPr>
          <w:rFonts w:ascii="Times New Roman" w:eastAsia="Times New Roman" w:hAnsi="Times New Roman" w:cs="Times New Roman"/>
          <w:i/>
          <w:sz w:val="24"/>
          <w:szCs w:val="24"/>
          <w:lang w:eastAsia="ru-RU"/>
        </w:rPr>
        <w:t>.</w:t>
      </w:r>
    </w:p>
    <w:p w:rsidR="00515921" w:rsidRPr="000F4BBC" w:rsidRDefault="00515921" w:rsidP="003F129C">
      <w:pPr>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5826D5" w:rsidRPr="000F4BBC" w:rsidRDefault="003F129C" w:rsidP="003F129C">
      <w:pPr>
        <w:autoSpaceDE w:val="0"/>
        <w:autoSpaceDN w:val="0"/>
        <w:adjustRightInd w:val="0"/>
        <w:spacing w:after="0" w:line="240" w:lineRule="auto"/>
        <w:ind w:firstLine="709"/>
        <w:jc w:val="both"/>
        <w:rPr>
          <w:rFonts w:ascii="Times New Roman" w:hAnsi="Times New Roman" w:cs="Times New Roman"/>
          <w:bCs/>
          <w:sz w:val="24"/>
          <w:szCs w:val="24"/>
        </w:rPr>
        <w:sectPr w:rsidR="005826D5" w:rsidRPr="000F4BBC" w:rsidSect="00665EE4">
          <w:footerReference w:type="default" r:id="rId15"/>
          <w:pgSz w:w="11906" w:h="16838"/>
          <w:pgMar w:top="1134" w:right="567" w:bottom="851" w:left="1418" w:header="709" w:footer="709" w:gutter="0"/>
          <w:cols w:space="708"/>
          <w:docGrid w:linePitch="360"/>
        </w:sectPr>
      </w:pPr>
      <w:r w:rsidRPr="000F4BBC">
        <w:rPr>
          <w:rFonts w:ascii="Times New Roman" w:eastAsia="Times New Roman" w:hAnsi="Times New Roman" w:cs="Times New Roman"/>
          <w:bCs/>
          <w:sz w:val="24"/>
          <w:szCs w:val="24"/>
        </w:rPr>
        <w:t>.</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r w:rsidRPr="000F4BBC">
        <w:rPr>
          <w:rFonts w:ascii="Times New Roman" w:hAnsi="Times New Roman" w:cs="Times New Roman"/>
          <w:sz w:val="24"/>
          <w:szCs w:val="24"/>
        </w:rPr>
        <w:t>Приложение № 1</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подпрограмме № 3</w:t>
      </w:r>
    </w:p>
    <w:p w:rsidR="00AB2D7A" w:rsidRPr="000F4BBC" w:rsidRDefault="000D75EC" w:rsidP="00AB2D7A">
      <w:pPr>
        <w:autoSpaceDE w:val="0"/>
        <w:autoSpaceDN w:val="0"/>
        <w:adjustRightInd w:val="0"/>
        <w:spacing w:after="0" w:line="240" w:lineRule="auto"/>
        <w:jc w:val="right"/>
        <w:outlineLvl w:val="0"/>
        <w:rPr>
          <w:rFonts w:ascii="Times New Roman" w:hAnsi="Times New Roman" w:cs="Times New Roman"/>
          <w:i/>
          <w:sz w:val="24"/>
          <w:szCs w:val="24"/>
        </w:rPr>
      </w:pPr>
      <w:r w:rsidRPr="000F4BBC">
        <w:rPr>
          <w:rFonts w:ascii="Times New Roman" w:hAnsi="Times New Roman" w:cs="Times New Roman"/>
          <w:i/>
          <w:sz w:val="24"/>
          <w:szCs w:val="24"/>
        </w:rPr>
        <w:t xml:space="preserve">           (</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постановления </w:t>
      </w:r>
      <w:r w:rsidR="000872CD" w:rsidRPr="000F4BBC">
        <w:rPr>
          <w:rFonts w:ascii="Times New Roman" w:hAnsi="Times New Roman" w:cs="Times New Roman"/>
          <w:i/>
          <w:sz w:val="24"/>
          <w:szCs w:val="24"/>
        </w:rPr>
        <w:t>Администрации района</w:t>
      </w:r>
    </w:p>
    <w:p w:rsidR="005826D5" w:rsidRPr="000F4BBC" w:rsidRDefault="00D507C8" w:rsidP="000D75EC">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w:t>
      </w:r>
      <w:r w:rsidR="00B75075" w:rsidRPr="000F4BBC">
        <w:rPr>
          <w:rFonts w:ascii="Times New Roman" w:hAnsi="Times New Roman" w:cs="Times New Roman"/>
          <w:i/>
          <w:sz w:val="24"/>
          <w:szCs w:val="24"/>
        </w:rPr>
        <w:t>, от 25.03.2020 № 179-п</w:t>
      </w:r>
      <w:r w:rsidR="005826D5" w:rsidRPr="000F4BBC">
        <w:rPr>
          <w:rFonts w:ascii="Times New Roman" w:hAnsi="Times New Roman" w:cs="Times New Roman"/>
          <w:i/>
          <w:sz w:val="24"/>
          <w:szCs w:val="24"/>
        </w:rPr>
        <w:t>,</w:t>
      </w:r>
    </w:p>
    <w:p w:rsidR="00B82059" w:rsidRPr="000F4BBC" w:rsidRDefault="005826D5" w:rsidP="000D75EC">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6722F9" w:rsidRPr="000F4BBC">
        <w:rPr>
          <w:rFonts w:ascii="Times New Roman" w:hAnsi="Times New Roman" w:cs="Times New Roman"/>
          <w:i/>
          <w:sz w:val="24"/>
          <w:szCs w:val="24"/>
        </w:rPr>
        <w:t>2</w:t>
      </w:r>
      <w:r w:rsidRPr="000F4BBC">
        <w:rPr>
          <w:rFonts w:ascii="Times New Roman" w:hAnsi="Times New Roman" w:cs="Times New Roman"/>
          <w:i/>
          <w:sz w:val="24"/>
          <w:szCs w:val="24"/>
        </w:rPr>
        <w:t>.0</w:t>
      </w:r>
      <w:r w:rsidR="006722F9" w:rsidRPr="000F4BBC">
        <w:rPr>
          <w:rFonts w:ascii="Times New Roman" w:hAnsi="Times New Roman" w:cs="Times New Roman"/>
          <w:i/>
          <w:sz w:val="24"/>
          <w:szCs w:val="24"/>
        </w:rPr>
        <w:t>3</w:t>
      </w:r>
      <w:r w:rsidRPr="000F4BBC">
        <w:rPr>
          <w:rFonts w:ascii="Times New Roman" w:hAnsi="Times New Roman" w:cs="Times New Roman"/>
          <w:i/>
          <w:sz w:val="24"/>
          <w:szCs w:val="24"/>
        </w:rPr>
        <w:t xml:space="preserve">.2021 № </w:t>
      </w:r>
      <w:r w:rsidR="006722F9" w:rsidRPr="000F4BBC">
        <w:rPr>
          <w:rFonts w:ascii="Times New Roman" w:hAnsi="Times New Roman" w:cs="Times New Roman"/>
          <w:i/>
          <w:sz w:val="24"/>
          <w:szCs w:val="24"/>
        </w:rPr>
        <w:t>168</w:t>
      </w:r>
      <w:r w:rsidRPr="000F4BBC">
        <w:rPr>
          <w:rFonts w:ascii="Times New Roman" w:hAnsi="Times New Roman" w:cs="Times New Roman"/>
          <w:i/>
          <w:sz w:val="24"/>
          <w:szCs w:val="24"/>
        </w:rPr>
        <w:t>-п</w:t>
      </w:r>
      <w:r w:rsidR="00ED2554" w:rsidRPr="000F4BBC">
        <w:rPr>
          <w:rFonts w:ascii="Times New Roman" w:hAnsi="Times New Roman" w:cs="Times New Roman"/>
          <w:i/>
          <w:sz w:val="24"/>
          <w:szCs w:val="24"/>
        </w:rPr>
        <w:t>, от 15.02.2022 № 94-п</w:t>
      </w:r>
      <w:r w:rsidR="00B82059" w:rsidRPr="000F4BBC">
        <w:rPr>
          <w:rFonts w:ascii="Times New Roman" w:hAnsi="Times New Roman" w:cs="Times New Roman"/>
          <w:i/>
          <w:sz w:val="24"/>
          <w:szCs w:val="24"/>
        </w:rPr>
        <w:t>,</w:t>
      </w:r>
    </w:p>
    <w:p w:rsidR="001533F6" w:rsidRDefault="00B82059" w:rsidP="00515921">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14.02.2023 № 125-п</w:t>
      </w:r>
      <w:r w:rsidR="00293851">
        <w:rPr>
          <w:rFonts w:ascii="Times New Roman" w:hAnsi="Times New Roman" w:cs="Times New Roman"/>
          <w:i/>
          <w:sz w:val="24"/>
          <w:szCs w:val="24"/>
        </w:rPr>
        <w:t>, от 28.06.2023 № 545-п</w:t>
      </w:r>
      <w:r w:rsidR="001533F6">
        <w:rPr>
          <w:rFonts w:ascii="Times New Roman" w:hAnsi="Times New Roman" w:cs="Times New Roman"/>
          <w:i/>
          <w:sz w:val="24"/>
          <w:szCs w:val="24"/>
        </w:rPr>
        <w:t>,</w:t>
      </w:r>
    </w:p>
    <w:p w:rsidR="000D75EC" w:rsidRPr="002E5BE8" w:rsidRDefault="001533F6" w:rsidP="00515921">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22.01.2024 № 25-п</w:t>
      </w:r>
      <w:r w:rsidR="00B67A19" w:rsidRPr="00BC1C00">
        <w:rPr>
          <w:rFonts w:ascii="Times New Roman" w:hAnsi="Times New Roman" w:cs="Times New Roman"/>
          <w:i/>
          <w:sz w:val="24"/>
          <w:szCs w:val="24"/>
        </w:rPr>
        <w:t xml:space="preserve">, от </w:t>
      </w:r>
      <w:r w:rsidR="00134E5C" w:rsidRPr="00BC1C00">
        <w:rPr>
          <w:rFonts w:ascii="Times New Roman" w:hAnsi="Times New Roman" w:cs="Times New Roman"/>
          <w:i/>
          <w:sz w:val="24"/>
          <w:szCs w:val="24"/>
        </w:rPr>
        <w:t>16</w:t>
      </w:r>
      <w:r w:rsidR="00B67A19" w:rsidRPr="00BC1C00">
        <w:rPr>
          <w:rFonts w:ascii="Times New Roman" w:hAnsi="Times New Roman" w:cs="Times New Roman"/>
          <w:i/>
          <w:sz w:val="24"/>
          <w:szCs w:val="24"/>
        </w:rPr>
        <w:t xml:space="preserve">.01.2025 № </w:t>
      </w:r>
      <w:r w:rsidR="00134E5C" w:rsidRPr="00BC1C00">
        <w:rPr>
          <w:rFonts w:ascii="Times New Roman" w:hAnsi="Times New Roman" w:cs="Times New Roman"/>
          <w:i/>
          <w:sz w:val="24"/>
          <w:szCs w:val="24"/>
        </w:rPr>
        <w:t>35</w:t>
      </w:r>
      <w:r w:rsidR="00B67A19" w:rsidRPr="00BC1C00">
        <w:rPr>
          <w:rFonts w:ascii="Times New Roman" w:hAnsi="Times New Roman" w:cs="Times New Roman"/>
          <w:i/>
          <w:sz w:val="24"/>
          <w:szCs w:val="24"/>
        </w:rPr>
        <w:t>-п</w:t>
      </w:r>
      <w:r w:rsidR="000D75EC" w:rsidRPr="00BC1C00">
        <w:rPr>
          <w:rFonts w:ascii="Times New Roman" w:hAnsi="Times New Roman" w:cs="Times New Roman"/>
          <w:i/>
          <w:sz w:val="24"/>
          <w:szCs w:val="24"/>
        </w:rPr>
        <w:t>)</w:t>
      </w:r>
    </w:p>
    <w:p w:rsidR="000D75EC" w:rsidRPr="002E5BE8" w:rsidRDefault="000D75EC" w:rsidP="0084595A">
      <w:pPr>
        <w:autoSpaceDE w:val="0"/>
        <w:autoSpaceDN w:val="0"/>
        <w:adjustRightInd w:val="0"/>
        <w:spacing w:after="0" w:line="240" w:lineRule="auto"/>
        <w:jc w:val="right"/>
        <w:rPr>
          <w:rFonts w:ascii="Times New Roman" w:hAnsi="Times New Roman" w:cs="Times New Roman"/>
          <w:sz w:val="24"/>
          <w:szCs w:val="24"/>
        </w:rPr>
      </w:pPr>
    </w:p>
    <w:p w:rsidR="002F4058" w:rsidRPr="002E5BE8" w:rsidRDefault="002F4058" w:rsidP="0084595A">
      <w:pPr>
        <w:autoSpaceDE w:val="0"/>
        <w:autoSpaceDN w:val="0"/>
        <w:adjustRightInd w:val="0"/>
        <w:spacing w:after="0" w:line="240" w:lineRule="auto"/>
        <w:jc w:val="both"/>
        <w:rPr>
          <w:rFonts w:ascii="Times New Roman" w:hAnsi="Times New Roman" w:cs="Times New Roman"/>
          <w:sz w:val="24"/>
          <w:szCs w:val="24"/>
        </w:rPr>
      </w:pPr>
    </w:p>
    <w:p w:rsidR="00293851" w:rsidRPr="002E5BE8" w:rsidRDefault="00293851" w:rsidP="00293851">
      <w:pPr>
        <w:autoSpaceDE w:val="0"/>
        <w:autoSpaceDN w:val="0"/>
        <w:adjustRightInd w:val="0"/>
        <w:spacing w:after="0" w:line="240" w:lineRule="auto"/>
        <w:jc w:val="center"/>
        <w:outlineLvl w:val="0"/>
        <w:rPr>
          <w:rFonts w:ascii="Times New Roman" w:hAnsi="Times New Roman" w:cs="Times New Roman"/>
          <w:b/>
          <w:bCs/>
          <w:sz w:val="24"/>
          <w:szCs w:val="24"/>
        </w:rPr>
      </w:pPr>
      <w:r w:rsidRPr="002E5BE8">
        <w:rPr>
          <w:rFonts w:ascii="Times New Roman" w:hAnsi="Times New Roman" w:cs="Times New Roman"/>
          <w:b/>
          <w:bCs/>
          <w:sz w:val="24"/>
          <w:szCs w:val="24"/>
        </w:rPr>
        <w:t>Перечень и значения показателей результативности подпрограммы</w:t>
      </w:r>
    </w:p>
    <w:p w:rsidR="00293851" w:rsidRPr="002E5BE8" w:rsidRDefault="00293851" w:rsidP="00293851">
      <w:pPr>
        <w:autoSpaceDE w:val="0"/>
        <w:autoSpaceDN w:val="0"/>
        <w:adjustRightInd w:val="0"/>
        <w:spacing w:after="0" w:line="240" w:lineRule="auto"/>
        <w:jc w:val="center"/>
        <w:outlineLvl w:val="0"/>
        <w:rPr>
          <w:rFonts w:ascii="Times New Roman" w:hAnsi="Times New Roman" w:cs="Times New Roman"/>
          <w:b/>
          <w:bCs/>
          <w:sz w:val="24"/>
          <w:szCs w:val="24"/>
        </w:rPr>
      </w:pPr>
    </w:p>
    <w:tbl>
      <w:tblPr>
        <w:tblW w:w="15512" w:type="dxa"/>
        <w:tblInd w:w="2" w:type="dxa"/>
        <w:tblLayout w:type="fixed"/>
        <w:tblCellMar>
          <w:left w:w="70" w:type="dxa"/>
          <w:right w:w="70" w:type="dxa"/>
        </w:tblCellMar>
        <w:tblLook w:val="04A0" w:firstRow="1" w:lastRow="0" w:firstColumn="1" w:lastColumn="0" w:noHBand="0" w:noVBand="1"/>
      </w:tblPr>
      <w:tblGrid>
        <w:gridCol w:w="609"/>
        <w:gridCol w:w="7110"/>
        <w:gridCol w:w="1275"/>
        <w:gridCol w:w="1558"/>
        <w:gridCol w:w="992"/>
        <w:gridCol w:w="992"/>
        <w:gridCol w:w="992"/>
        <w:gridCol w:w="992"/>
        <w:gridCol w:w="992"/>
      </w:tblGrid>
      <w:tr w:rsidR="00293851" w:rsidRPr="002E5BE8" w:rsidTr="00E26D65">
        <w:trPr>
          <w:cantSplit/>
          <w:trHeight w:val="240"/>
        </w:trPr>
        <w:tc>
          <w:tcPr>
            <w:tcW w:w="609" w:type="dxa"/>
            <w:tcBorders>
              <w:top w:val="single" w:sz="6" w:space="0" w:color="auto"/>
              <w:left w:val="single" w:sz="6" w:space="0" w:color="auto"/>
              <w:bottom w:val="single" w:sz="6" w:space="0" w:color="auto"/>
              <w:right w:val="single" w:sz="6" w:space="0" w:color="auto"/>
            </w:tcBorders>
            <w:vAlign w:val="center"/>
            <w:hideMark/>
          </w:tcPr>
          <w:p w:rsidR="00293851" w:rsidRPr="002E5BE8" w:rsidRDefault="00293851" w:rsidP="00E26D65">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w:t>
            </w:r>
          </w:p>
          <w:p w:rsidR="00293851" w:rsidRPr="002E5BE8"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sidRPr="002E5BE8">
              <w:rPr>
                <w:rFonts w:ascii="Times New Roman" w:hAnsi="Times New Roman" w:cs="Times New Roman"/>
                <w:sz w:val="24"/>
              </w:rPr>
              <w:t>п</w:t>
            </w:r>
            <w:proofErr w:type="gramEnd"/>
            <w:r w:rsidRPr="002E5BE8">
              <w:rPr>
                <w:rFonts w:ascii="Times New Roman" w:hAnsi="Times New Roman" w:cs="Times New Roman"/>
                <w:sz w:val="24"/>
              </w:rPr>
              <w:t>/п</w:t>
            </w:r>
          </w:p>
        </w:tc>
        <w:tc>
          <w:tcPr>
            <w:tcW w:w="7110" w:type="dxa"/>
            <w:tcBorders>
              <w:top w:val="single" w:sz="6" w:space="0" w:color="auto"/>
              <w:left w:val="single" w:sz="6" w:space="0" w:color="auto"/>
              <w:bottom w:val="single" w:sz="6" w:space="0" w:color="auto"/>
              <w:right w:val="single" w:sz="6" w:space="0" w:color="auto"/>
            </w:tcBorders>
            <w:vAlign w:val="center"/>
            <w:hideMark/>
          </w:tcPr>
          <w:p w:rsidR="00293851" w:rsidRPr="002E5BE8" w:rsidRDefault="00293851" w:rsidP="00E26D65">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Цель, показатели результативности</w:t>
            </w:r>
          </w:p>
        </w:tc>
        <w:tc>
          <w:tcPr>
            <w:tcW w:w="1275" w:type="dxa"/>
            <w:tcBorders>
              <w:top w:val="single" w:sz="6" w:space="0" w:color="auto"/>
              <w:left w:val="single" w:sz="6" w:space="0" w:color="auto"/>
              <w:bottom w:val="single" w:sz="6" w:space="0" w:color="auto"/>
              <w:right w:val="single" w:sz="6" w:space="0" w:color="auto"/>
            </w:tcBorders>
            <w:vAlign w:val="center"/>
            <w:hideMark/>
          </w:tcPr>
          <w:p w:rsidR="00293851" w:rsidRPr="002E5BE8" w:rsidRDefault="00293851" w:rsidP="00E26D65">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Единица измерения</w:t>
            </w:r>
          </w:p>
        </w:tc>
        <w:tc>
          <w:tcPr>
            <w:tcW w:w="1558" w:type="dxa"/>
            <w:tcBorders>
              <w:top w:val="single" w:sz="6" w:space="0" w:color="auto"/>
              <w:left w:val="single" w:sz="6" w:space="0" w:color="auto"/>
              <w:bottom w:val="single" w:sz="6" w:space="0" w:color="auto"/>
              <w:right w:val="single" w:sz="6" w:space="0" w:color="auto"/>
            </w:tcBorders>
            <w:vAlign w:val="center"/>
            <w:hideMark/>
          </w:tcPr>
          <w:p w:rsidR="00293851" w:rsidRPr="002E5BE8" w:rsidRDefault="00293851" w:rsidP="00E26D65">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Источник информации</w:t>
            </w:r>
          </w:p>
        </w:tc>
        <w:tc>
          <w:tcPr>
            <w:tcW w:w="992" w:type="dxa"/>
            <w:tcBorders>
              <w:top w:val="single" w:sz="6" w:space="0" w:color="auto"/>
              <w:left w:val="single" w:sz="6" w:space="0" w:color="auto"/>
              <w:bottom w:val="single" w:sz="6" w:space="0" w:color="auto"/>
              <w:right w:val="single" w:sz="6" w:space="0" w:color="auto"/>
            </w:tcBorders>
            <w:hideMark/>
          </w:tcPr>
          <w:p w:rsidR="00293851" w:rsidRPr="00BC1C00" w:rsidRDefault="00293851" w:rsidP="00B67A19">
            <w:pPr>
              <w:autoSpaceDE w:val="0"/>
              <w:autoSpaceDN w:val="0"/>
              <w:adjustRightInd w:val="0"/>
              <w:spacing w:after="0" w:line="240" w:lineRule="auto"/>
              <w:jc w:val="center"/>
              <w:rPr>
                <w:rFonts w:ascii="Times New Roman" w:hAnsi="Times New Roman" w:cs="Times New Roman"/>
                <w:sz w:val="24"/>
              </w:rPr>
            </w:pPr>
            <w:r w:rsidRPr="00BC1C00">
              <w:rPr>
                <w:rFonts w:ascii="Times New Roman" w:hAnsi="Times New Roman" w:cs="Times New Roman"/>
                <w:sz w:val="24"/>
              </w:rPr>
              <w:t>202</w:t>
            </w:r>
            <w:r w:rsidR="00B67A19" w:rsidRPr="00BC1C00">
              <w:rPr>
                <w:rFonts w:ascii="Times New Roman" w:hAnsi="Times New Roman" w:cs="Times New Roman"/>
                <w:sz w:val="24"/>
              </w:rPr>
              <w:t>4</w:t>
            </w:r>
            <w:r w:rsidRPr="00BC1C00">
              <w:rPr>
                <w:rFonts w:ascii="Times New Roman" w:hAnsi="Times New Roman" w:cs="Times New Roman"/>
                <w:sz w:val="24"/>
              </w:rPr>
              <w:t xml:space="preserve"> год</w:t>
            </w:r>
          </w:p>
        </w:tc>
        <w:tc>
          <w:tcPr>
            <w:tcW w:w="992" w:type="dxa"/>
            <w:tcBorders>
              <w:top w:val="single" w:sz="6" w:space="0" w:color="auto"/>
              <w:left w:val="single" w:sz="6" w:space="0" w:color="auto"/>
              <w:bottom w:val="single" w:sz="6" w:space="0" w:color="auto"/>
              <w:right w:val="single" w:sz="6" w:space="0" w:color="auto"/>
            </w:tcBorders>
            <w:hideMark/>
          </w:tcPr>
          <w:p w:rsidR="00293851" w:rsidRPr="00BC1C00" w:rsidRDefault="00293851" w:rsidP="00B67A19">
            <w:pPr>
              <w:autoSpaceDE w:val="0"/>
              <w:autoSpaceDN w:val="0"/>
              <w:adjustRightInd w:val="0"/>
              <w:spacing w:after="0" w:line="240" w:lineRule="auto"/>
              <w:jc w:val="center"/>
              <w:rPr>
                <w:rFonts w:ascii="Times New Roman" w:hAnsi="Times New Roman" w:cs="Times New Roman"/>
                <w:sz w:val="24"/>
              </w:rPr>
            </w:pPr>
            <w:r w:rsidRPr="00BC1C00">
              <w:rPr>
                <w:rFonts w:ascii="Times New Roman" w:hAnsi="Times New Roman" w:cs="Times New Roman"/>
                <w:sz w:val="24"/>
              </w:rPr>
              <w:t>202</w:t>
            </w:r>
            <w:r w:rsidR="00B67A19" w:rsidRPr="00BC1C00">
              <w:rPr>
                <w:rFonts w:ascii="Times New Roman" w:hAnsi="Times New Roman" w:cs="Times New Roman"/>
                <w:sz w:val="24"/>
              </w:rPr>
              <w:t>5</w:t>
            </w:r>
            <w:r w:rsidRPr="00BC1C00">
              <w:rPr>
                <w:rFonts w:ascii="Times New Roman" w:hAnsi="Times New Roman" w:cs="Times New Roman"/>
                <w:sz w:val="24"/>
              </w:rPr>
              <w:t xml:space="preserve"> год (план)</w:t>
            </w:r>
          </w:p>
        </w:tc>
        <w:tc>
          <w:tcPr>
            <w:tcW w:w="992" w:type="dxa"/>
            <w:tcBorders>
              <w:top w:val="single" w:sz="6" w:space="0" w:color="auto"/>
              <w:left w:val="single" w:sz="6" w:space="0" w:color="auto"/>
              <w:bottom w:val="single" w:sz="6" w:space="0" w:color="auto"/>
              <w:right w:val="single" w:sz="6" w:space="0" w:color="auto"/>
            </w:tcBorders>
          </w:tcPr>
          <w:p w:rsidR="00293851" w:rsidRPr="00BC1C00" w:rsidRDefault="00293851" w:rsidP="00B67A19">
            <w:pPr>
              <w:autoSpaceDE w:val="0"/>
              <w:autoSpaceDN w:val="0"/>
              <w:adjustRightInd w:val="0"/>
              <w:spacing w:after="0" w:line="240" w:lineRule="auto"/>
              <w:jc w:val="center"/>
              <w:rPr>
                <w:rFonts w:ascii="Times New Roman" w:hAnsi="Times New Roman" w:cs="Times New Roman"/>
                <w:sz w:val="24"/>
              </w:rPr>
            </w:pPr>
            <w:r w:rsidRPr="00BC1C00">
              <w:rPr>
                <w:rFonts w:ascii="Times New Roman" w:hAnsi="Times New Roman" w:cs="Times New Roman"/>
                <w:sz w:val="24"/>
              </w:rPr>
              <w:t>202</w:t>
            </w:r>
            <w:r w:rsidR="00B67A19" w:rsidRPr="00BC1C00">
              <w:rPr>
                <w:rFonts w:ascii="Times New Roman" w:hAnsi="Times New Roman" w:cs="Times New Roman"/>
                <w:sz w:val="24"/>
              </w:rPr>
              <w:t>5</w:t>
            </w:r>
            <w:r w:rsidRPr="00BC1C00">
              <w:rPr>
                <w:rFonts w:ascii="Times New Roman" w:hAnsi="Times New Roman" w:cs="Times New Roman"/>
                <w:sz w:val="24"/>
              </w:rPr>
              <w:t xml:space="preserve"> год (факт)</w:t>
            </w:r>
          </w:p>
        </w:tc>
        <w:tc>
          <w:tcPr>
            <w:tcW w:w="992" w:type="dxa"/>
            <w:tcBorders>
              <w:top w:val="single" w:sz="6" w:space="0" w:color="auto"/>
              <w:left w:val="single" w:sz="6" w:space="0" w:color="auto"/>
              <w:bottom w:val="single" w:sz="6" w:space="0" w:color="auto"/>
              <w:right w:val="single" w:sz="6" w:space="0" w:color="auto"/>
            </w:tcBorders>
            <w:hideMark/>
          </w:tcPr>
          <w:p w:rsidR="00293851" w:rsidRPr="00BC1C00" w:rsidRDefault="00293851" w:rsidP="00B67A19">
            <w:pPr>
              <w:autoSpaceDE w:val="0"/>
              <w:autoSpaceDN w:val="0"/>
              <w:adjustRightInd w:val="0"/>
              <w:spacing w:after="0" w:line="240" w:lineRule="auto"/>
              <w:jc w:val="center"/>
              <w:rPr>
                <w:rFonts w:ascii="Times New Roman" w:hAnsi="Times New Roman" w:cs="Times New Roman"/>
                <w:sz w:val="24"/>
              </w:rPr>
            </w:pPr>
            <w:r w:rsidRPr="00BC1C00">
              <w:rPr>
                <w:rFonts w:ascii="Times New Roman" w:hAnsi="Times New Roman" w:cs="Times New Roman"/>
                <w:sz w:val="24"/>
              </w:rPr>
              <w:t>202</w:t>
            </w:r>
            <w:r w:rsidR="00B67A19" w:rsidRPr="00BC1C00">
              <w:rPr>
                <w:rFonts w:ascii="Times New Roman" w:hAnsi="Times New Roman" w:cs="Times New Roman"/>
                <w:sz w:val="24"/>
              </w:rPr>
              <w:t>6</w:t>
            </w:r>
            <w:r w:rsidRPr="00BC1C00">
              <w:rPr>
                <w:rFonts w:ascii="Times New Roman" w:hAnsi="Times New Roman" w:cs="Times New Roman"/>
                <w:sz w:val="24"/>
              </w:rPr>
              <w:t xml:space="preserve"> год</w:t>
            </w:r>
          </w:p>
        </w:tc>
        <w:tc>
          <w:tcPr>
            <w:tcW w:w="992" w:type="dxa"/>
            <w:tcBorders>
              <w:top w:val="single" w:sz="6" w:space="0" w:color="auto"/>
              <w:left w:val="single" w:sz="6" w:space="0" w:color="auto"/>
              <w:bottom w:val="single" w:sz="6" w:space="0" w:color="auto"/>
              <w:right w:val="single" w:sz="6" w:space="0" w:color="auto"/>
            </w:tcBorders>
            <w:hideMark/>
          </w:tcPr>
          <w:p w:rsidR="00293851" w:rsidRPr="00BC1C00" w:rsidRDefault="00293851" w:rsidP="00B67A19">
            <w:pPr>
              <w:autoSpaceDE w:val="0"/>
              <w:autoSpaceDN w:val="0"/>
              <w:adjustRightInd w:val="0"/>
              <w:spacing w:after="0" w:line="240" w:lineRule="auto"/>
              <w:jc w:val="center"/>
              <w:rPr>
                <w:rFonts w:ascii="Times New Roman" w:hAnsi="Times New Roman" w:cs="Times New Roman"/>
                <w:sz w:val="24"/>
              </w:rPr>
            </w:pPr>
            <w:r w:rsidRPr="00BC1C00">
              <w:rPr>
                <w:rFonts w:ascii="Times New Roman" w:hAnsi="Times New Roman" w:cs="Times New Roman"/>
                <w:sz w:val="24"/>
              </w:rPr>
              <w:t>202</w:t>
            </w:r>
            <w:r w:rsidR="00B67A19" w:rsidRPr="00BC1C00">
              <w:rPr>
                <w:rFonts w:ascii="Times New Roman" w:hAnsi="Times New Roman" w:cs="Times New Roman"/>
                <w:sz w:val="24"/>
              </w:rPr>
              <w:t>7</w:t>
            </w:r>
            <w:r w:rsidRPr="00BC1C00">
              <w:rPr>
                <w:rFonts w:ascii="Times New Roman" w:hAnsi="Times New Roman" w:cs="Times New Roman"/>
                <w:sz w:val="24"/>
              </w:rPr>
              <w:t xml:space="preserve"> год</w:t>
            </w:r>
          </w:p>
        </w:tc>
      </w:tr>
      <w:tr w:rsidR="00293851" w:rsidRPr="002E5BE8" w:rsidTr="00E26D65">
        <w:trPr>
          <w:cantSplit/>
          <w:trHeight w:val="360"/>
        </w:trPr>
        <w:tc>
          <w:tcPr>
            <w:tcW w:w="15512" w:type="dxa"/>
            <w:gridSpan w:val="9"/>
            <w:tcBorders>
              <w:top w:val="single" w:sz="6" w:space="0" w:color="auto"/>
              <w:left w:val="single" w:sz="6" w:space="0" w:color="auto"/>
              <w:bottom w:val="single" w:sz="6" w:space="0" w:color="auto"/>
              <w:right w:val="single" w:sz="6" w:space="0" w:color="auto"/>
            </w:tcBorders>
          </w:tcPr>
          <w:p w:rsidR="00293851" w:rsidRPr="002E5BE8" w:rsidRDefault="00293851" w:rsidP="00E26D65">
            <w:pPr>
              <w:autoSpaceDE w:val="0"/>
              <w:autoSpaceDN w:val="0"/>
              <w:adjustRightInd w:val="0"/>
              <w:spacing w:after="0" w:line="240" w:lineRule="auto"/>
              <w:rPr>
                <w:rFonts w:ascii="Times New Roman" w:hAnsi="Times New Roman" w:cs="Times New Roman"/>
                <w:sz w:val="24"/>
              </w:rPr>
            </w:pPr>
            <w:r w:rsidRPr="002E5BE8">
              <w:rPr>
                <w:rFonts w:ascii="Times New Roman" w:hAnsi="Times New Roman" w:cs="Times New Roman"/>
                <w:sz w:val="24"/>
              </w:rPr>
              <w:t>Цель подпрограммы: создание условий для эффективного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293851" w:rsidRPr="000F4BBC" w:rsidTr="00E26D65">
        <w:trPr>
          <w:cantSplit/>
          <w:trHeight w:val="590"/>
        </w:trPr>
        <w:tc>
          <w:tcPr>
            <w:tcW w:w="609" w:type="dxa"/>
            <w:tcBorders>
              <w:top w:val="single" w:sz="6" w:space="0" w:color="auto"/>
              <w:left w:val="single" w:sz="6" w:space="0" w:color="auto"/>
              <w:bottom w:val="single" w:sz="6" w:space="0" w:color="auto"/>
              <w:right w:val="single" w:sz="6" w:space="0" w:color="auto"/>
            </w:tcBorders>
          </w:tcPr>
          <w:p w:rsidR="00293851" w:rsidRPr="002E5BE8" w:rsidRDefault="00293851" w:rsidP="00E26D65">
            <w:pPr>
              <w:autoSpaceDE w:val="0"/>
              <w:autoSpaceDN w:val="0"/>
              <w:adjustRightInd w:val="0"/>
              <w:spacing w:after="0" w:line="240" w:lineRule="auto"/>
              <w:jc w:val="center"/>
              <w:rPr>
                <w:rFonts w:ascii="Times New Roman" w:hAnsi="Times New Roman" w:cs="Times New Roman"/>
                <w:sz w:val="24"/>
              </w:rPr>
            </w:pPr>
            <w:r w:rsidRPr="002E5BE8">
              <w:rPr>
                <w:rFonts w:ascii="Times New Roman" w:hAnsi="Times New Roman" w:cs="Times New Roman"/>
                <w:sz w:val="24"/>
              </w:rPr>
              <w:t>1</w:t>
            </w:r>
          </w:p>
        </w:tc>
        <w:tc>
          <w:tcPr>
            <w:tcW w:w="14903" w:type="dxa"/>
            <w:gridSpan w:val="8"/>
            <w:tcBorders>
              <w:top w:val="single" w:sz="6" w:space="0" w:color="auto"/>
              <w:left w:val="single" w:sz="6" w:space="0" w:color="auto"/>
              <w:bottom w:val="single" w:sz="6" w:space="0" w:color="auto"/>
              <w:right w:val="single" w:sz="6" w:space="0" w:color="auto"/>
            </w:tcBorders>
          </w:tcPr>
          <w:p w:rsidR="00293851" w:rsidRPr="002E5BE8" w:rsidRDefault="00293851" w:rsidP="00E26D65">
            <w:pPr>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Задачи подпрограммы:</w:t>
            </w:r>
          </w:p>
          <w:p w:rsidR="00293851" w:rsidRPr="002E5BE8" w:rsidRDefault="00293851" w:rsidP="00E26D65">
            <w:pPr>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 xml:space="preserve">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финансовой системы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w:t>
            </w:r>
          </w:p>
          <w:p w:rsidR="00293851" w:rsidRPr="002E5BE8" w:rsidRDefault="00293851" w:rsidP="00E26D65">
            <w:pPr>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Автоматизация исполнения районного бюджета, содействие автоматизации исполнения бюджетов муниципальных образований района</w:t>
            </w:r>
          </w:p>
          <w:p w:rsidR="00293851" w:rsidRPr="00F2408D" w:rsidRDefault="00293851" w:rsidP="00E26D65">
            <w:pPr>
              <w:autoSpaceDE w:val="0"/>
              <w:autoSpaceDN w:val="0"/>
              <w:adjustRightInd w:val="0"/>
              <w:spacing w:after="0" w:line="240" w:lineRule="auto"/>
              <w:jc w:val="both"/>
              <w:rPr>
                <w:rFonts w:ascii="Times New Roman" w:hAnsi="Times New Roman" w:cs="Times New Roman"/>
                <w:sz w:val="24"/>
                <w:szCs w:val="24"/>
              </w:rPr>
            </w:pPr>
            <w:r w:rsidRPr="002E5BE8">
              <w:rPr>
                <w:rFonts w:ascii="Times New Roman" w:hAnsi="Times New Roman" w:cs="Times New Roman"/>
                <w:sz w:val="24"/>
                <w:szCs w:val="24"/>
              </w:rPr>
              <w:t>Обеспечение прозрачности и открытости районного бюджета и бюджетного процесса для граждан</w:t>
            </w:r>
          </w:p>
        </w:tc>
      </w:tr>
      <w:tr w:rsidR="00293851" w:rsidRPr="000F4BBC" w:rsidTr="00E26D65">
        <w:trPr>
          <w:cantSplit/>
          <w:trHeight w:val="125"/>
        </w:trPr>
        <w:tc>
          <w:tcPr>
            <w:tcW w:w="609" w:type="dxa"/>
            <w:tcBorders>
              <w:top w:val="single" w:sz="6" w:space="0" w:color="auto"/>
              <w:left w:val="single" w:sz="6" w:space="0" w:color="auto"/>
              <w:bottom w:val="single" w:sz="6" w:space="0" w:color="auto"/>
              <w:right w:val="single" w:sz="6" w:space="0" w:color="auto"/>
            </w:tcBorders>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sidRPr="000F4BBC">
              <w:rPr>
                <w:rFonts w:ascii="Times New Roman" w:hAnsi="Times New Roman" w:cs="Times New Roman"/>
                <w:sz w:val="24"/>
              </w:rPr>
              <w:t>1</w:t>
            </w:r>
            <w:r>
              <w:rPr>
                <w:rFonts w:ascii="Times New Roman" w:hAnsi="Times New Roman" w:cs="Times New Roman"/>
                <w:sz w:val="24"/>
              </w:rPr>
              <w:t>.1</w:t>
            </w:r>
          </w:p>
        </w:tc>
        <w:tc>
          <w:tcPr>
            <w:tcW w:w="7110" w:type="dxa"/>
            <w:tcBorders>
              <w:top w:val="single" w:sz="6" w:space="0" w:color="auto"/>
              <w:left w:val="single" w:sz="6" w:space="0" w:color="auto"/>
              <w:bottom w:val="single" w:sz="6" w:space="0" w:color="auto"/>
              <w:right w:val="single" w:sz="6" w:space="0" w:color="auto"/>
            </w:tcBorders>
            <w:hideMark/>
          </w:tcPr>
          <w:p w:rsidR="00293851" w:rsidRPr="000F4BBC" w:rsidRDefault="00293851" w:rsidP="00E26D65">
            <w:pPr>
              <w:autoSpaceDE w:val="0"/>
              <w:autoSpaceDN w:val="0"/>
              <w:adjustRightInd w:val="0"/>
              <w:spacing w:after="0" w:line="240" w:lineRule="auto"/>
              <w:rPr>
                <w:rFonts w:ascii="Times New Roman" w:hAnsi="Times New Roman" w:cs="Times New Roman"/>
                <w:sz w:val="24"/>
              </w:rPr>
            </w:pPr>
            <w:r w:rsidRPr="000F4BBC">
              <w:rPr>
                <w:rFonts w:ascii="Times New Roman" w:hAnsi="Times New Roman" w:cs="Times New Roman"/>
                <w:sz w:val="24"/>
              </w:rPr>
              <w:t xml:space="preserve">Доля расходов районного бюджета, формируемых в рамках муниципальных программ </w:t>
            </w:r>
            <w:proofErr w:type="spellStart"/>
            <w:r w:rsidRPr="000F4BBC">
              <w:rPr>
                <w:rFonts w:ascii="Times New Roman" w:hAnsi="Times New Roman" w:cs="Times New Roman"/>
                <w:sz w:val="24"/>
              </w:rPr>
              <w:t>Кежемского</w:t>
            </w:r>
            <w:proofErr w:type="spellEnd"/>
            <w:r w:rsidRPr="000F4BBC">
              <w:rPr>
                <w:rFonts w:ascii="Times New Roman" w:hAnsi="Times New Roman" w:cs="Times New Roman"/>
                <w:sz w:val="24"/>
              </w:rPr>
              <w:t xml:space="preserve"> района </w:t>
            </w:r>
          </w:p>
        </w:tc>
        <w:tc>
          <w:tcPr>
            <w:tcW w:w="1275"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sidRPr="000F4BBC">
              <w:rPr>
                <w:rFonts w:ascii="Times New Roman" w:hAnsi="Times New Roman" w:cs="Times New Roman"/>
                <w:sz w:val="24"/>
              </w:rPr>
              <w:t>процент</w:t>
            </w:r>
            <w:proofErr w:type="gramEnd"/>
          </w:p>
        </w:tc>
        <w:tc>
          <w:tcPr>
            <w:tcW w:w="1558"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sidRPr="000F4BBC">
              <w:rPr>
                <w:rFonts w:ascii="Times New Roman" w:hAnsi="Times New Roman" w:cs="Times New Roman"/>
                <w:sz w:val="24"/>
              </w:rPr>
              <w:t>отчет</w:t>
            </w:r>
            <w:proofErr w:type="gramEnd"/>
            <w:r w:rsidRPr="000F4BBC">
              <w:rPr>
                <w:rFonts w:ascii="Times New Roman" w:hAnsi="Times New Roman" w:cs="Times New Roman"/>
                <w:sz w:val="24"/>
              </w:rPr>
              <w:t xml:space="preserve"> об исполнении бюджета</w:t>
            </w:r>
          </w:p>
        </w:tc>
        <w:tc>
          <w:tcPr>
            <w:tcW w:w="992"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sidRPr="000F4BBC">
              <w:rPr>
                <w:rFonts w:ascii="Times New Roman" w:hAnsi="Times New Roman" w:cs="Times New Roman"/>
                <w:sz w:val="24"/>
              </w:rPr>
              <w:t>не</w:t>
            </w:r>
            <w:proofErr w:type="gramEnd"/>
            <w:r w:rsidRPr="000F4BBC">
              <w:rPr>
                <w:rFonts w:ascii="Times New Roman" w:hAnsi="Times New Roman" w:cs="Times New Roman"/>
                <w:sz w:val="24"/>
              </w:rPr>
              <w:t xml:space="preserve"> менее 90%</w:t>
            </w:r>
          </w:p>
        </w:tc>
        <w:tc>
          <w:tcPr>
            <w:tcW w:w="992"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sidRPr="000F4BBC">
              <w:rPr>
                <w:rFonts w:ascii="Times New Roman" w:hAnsi="Times New Roman" w:cs="Times New Roman"/>
                <w:sz w:val="24"/>
              </w:rPr>
              <w:t>не</w:t>
            </w:r>
            <w:proofErr w:type="gramEnd"/>
            <w:r w:rsidRPr="000F4BBC">
              <w:rPr>
                <w:rFonts w:ascii="Times New Roman" w:hAnsi="Times New Roman" w:cs="Times New Roman"/>
                <w:sz w:val="24"/>
              </w:rPr>
              <w:t xml:space="preserve"> менее 90%</w:t>
            </w:r>
          </w:p>
        </w:tc>
        <w:tc>
          <w:tcPr>
            <w:tcW w:w="992" w:type="dxa"/>
            <w:tcBorders>
              <w:top w:val="single" w:sz="6" w:space="0" w:color="auto"/>
              <w:left w:val="single" w:sz="6" w:space="0" w:color="auto"/>
              <w:bottom w:val="single" w:sz="6" w:space="0" w:color="auto"/>
              <w:right w:val="single" w:sz="6" w:space="0" w:color="auto"/>
            </w:tcBorders>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w:t>
            </w:r>
          </w:p>
        </w:tc>
        <w:tc>
          <w:tcPr>
            <w:tcW w:w="992"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sidRPr="000F4BBC">
              <w:rPr>
                <w:rFonts w:ascii="Times New Roman" w:hAnsi="Times New Roman" w:cs="Times New Roman"/>
                <w:sz w:val="24"/>
              </w:rPr>
              <w:t>не</w:t>
            </w:r>
            <w:proofErr w:type="gramEnd"/>
            <w:r w:rsidRPr="000F4BBC">
              <w:rPr>
                <w:rFonts w:ascii="Times New Roman" w:hAnsi="Times New Roman" w:cs="Times New Roman"/>
                <w:sz w:val="24"/>
              </w:rPr>
              <w:t xml:space="preserve"> менее 90%</w:t>
            </w:r>
          </w:p>
        </w:tc>
        <w:tc>
          <w:tcPr>
            <w:tcW w:w="992"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sidRPr="000F4BBC">
              <w:rPr>
                <w:rFonts w:ascii="Times New Roman" w:hAnsi="Times New Roman" w:cs="Times New Roman"/>
                <w:sz w:val="24"/>
              </w:rPr>
              <w:t>не</w:t>
            </w:r>
            <w:proofErr w:type="gramEnd"/>
            <w:r w:rsidRPr="000F4BBC">
              <w:rPr>
                <w:rFonts w:ascii="Times New Roman" w:hAnsi="Times New Roman" w:cs="Times New Roman"/>
                <w:sz w:val="24"/>
              </w:rPr>
              <w:t xml:space="preserve"> менее 90%</w:t>
            </w:r>
          </w:p>
        </w:tc>
      </w:tr>
      <w:tr w:rsidR="00293851" w:rsidRPr="000F4BBC" w:rsidTr="00E26D65">
        <w:trPr>
          <w:cantSplit/>
          <w:trHeight w:val="125"/>
        </w:trPr>
        <w:tc>
          <w:tcPr>
            <w:tcW w:w="609" w:type="dxa"/>
            <w:tcBorders>
              <w:top w:val="single" w:sz="6" w:space="0" w:color="auto"/>
              <w:left w:val="single" w:sz="6" w:space="0" w:color="auto"/>
              <w:bottom w:val="single" w:sz="6" w:space="0" w:color="auto"/>
              <w:right w:val="single" w:sz="6" w:space="0" w:color="auto"/>
            </w:tcBorders>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2.1</w:t>
            </w:r>
          </w:p>
        </w:tc>
        <w:tc>
          <w:tcPr>
            <w:tcW w:w="7110" w:type="dxa"/>
            <w:tcBorders>
              <w:top w:val="single" w:sz="6" w:space="0" w:color="auto"/>
              <w:left w:val="single" w:sz="6" w:space="0" w:color="auto"/>
              <w:bottom w:val="single" w:sz="6" w:space="0" w:color="auto"/>
              <w:right w:val="single" w:sz="6" w:space="0" w:color="auto"/>
            </w:tcBorders>
          </w:tcPr>
          <w:p w:rsidR="00293851" w:rsidRPr="000F4BBC" w:rsidRDefault="00293851" w:rsidP="00E26D65">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szCs w:val="24"/>
                <w:lang w:eastAsia="ru-RU"/>
              </w:rPr>
              <w:t>Доля главных распорядителей бюджетных средств, муниципальных образований района, обеспеченных возможностью работы в информационных системах исполнения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Pr>
                <w:rFonts w:ascii="Times New Roman" w:hAnsi="Times New Roman" w:cs="Times New Roman"/>
                <w:sz w:val="24"/>
              </w:rPr>
              <w:t>процент</w:t>
            </w:r>
            <w:proofErr w:type="gramEnd"/>
          </w:p>
        </w:tc>
        <w:tc>
          <w:tcPr>
            <w:tcW w:w="1558"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Pr>
                <w:rFonts w:ascii="Times New Roman" w:hAnsi="Times New Roman" w:cs="Times New Roman"/>
                <w:sz w:val="24"/>
              </w:rPr>
              <w:t>статистика</w:t>
            </w:r>
            <w:proofErr w:type="gramEnd"/>
          </w:p>
        </w:tc>
        <w:tc>
          <w:tcPr>
            <w:tcW w:w="992"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992"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992"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w:t>
            </w:r>
          </w:p>
        </w:tc>
        <w:tc>
          <w:tcPr>
            <w:tcW w:w="992"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992"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100</w:t>
            </w:r>
          </w:p>
        </w:tc>
      </w:tr>
      <w:tr w:rsidR="00293851" w:rsidRPr="000F4BBC" w:rsidTr="00E26D65">
        <w:trPr>
          <w:cantSplit/>
          <w:trHeight w:val="240"/>
        </w:trPr>
        <w:tc>
          <w:tcPr>
            <w:tcW w:w="609" w:type="dxa"/>
            <w:tcBorders>
              <w:top w:val="single" w:sz="6" w:space="0" w:color="auto"/>
              <w:left w:val="single" w:sz="6" w:space="0" w:color="auto"/>
              <w:bottom w:val="single" w:sz="6" w:space="0" w:color="auto"/>
              <w:right w:val="single" w:sz="6" w:space="0" w:color="auto"/>
            </w:tcBorders>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3.1</w:t>
            </w:r>
          </w:p>
        </w:tc>
        <w:tc>
          <w:tcPr>
            <w:tcW w:w="7110" w:type="dxa"/>
            <w:tcBorders>
              <w:top w:val="single" w:sz="6" w:space="0" w:color="auto"/>
              <w:left w:val="single" w:sz="6" w:space="0" w:color="auto"/>
              <w:bottom w:val="single" w:sz="6" w:space="0" w:color="auto"/>
              <w:right w:val="single" w:sz="6" w:space="0" w:color="auto"/>
            </w:tcBorders>
            <w:hideMark/>
          </w:tcPr>
          <w:p w:rsidR="00293851" w:rsidRPr="000F4BBC" w:rsidRDefault="00293851" w:rsidP="00E26D65">
            <w:pPr>
              <w:autoSpaceDE w:val="0"/>
              <w:autoSpaceDN w:val="0"/>
              <w:adjustRightInd w:val="0"/>
              <w:spacing w:after="0" w:line="240" w:lineRule="auto"/>
              <w:rPr>
                <w:rFonts w:ascii="Times New Roman" w:hAnsi="Times New Roman" w:cs="Times New Roman"/>
                <w:sz w:val="24"/>
              </w:rPr>
            </w:pPr>
            <w:r w:rsidRPr="000F4BBC">
              <w:rPr>
                <w:rFonts w:ascii="Times New Roman" w:hAnsi="Times New Roman" w:cs="Times New Roman"/>
                <w:sz w:val="24"/>
              </w:rPr>
              <w:t>Размещение информации о районном бюджете н</w:t>
            </w:r>
            <w:r>
              <w:rPr>
                <w:rFonts w:ascii="Times New Roman" w:hAnsi="Times New Roman" w:cs="Times New Roman"/>
                <w:sz w:val="24"/>
              </w:rPr>
              <w:t xml:space="preserve">а сайте финансового управления </w:t>
            </w:r>
            <w:r w:rsidRPr="000F4BBC">
              <w:rPr>
                <w:rFonts w:ascii="Times New Roman" w:hAnsi="Times New Roman" w:cs="Times New Roman"/>
                <w:sz w:val="24"/>
              </w:rPr>
              <w:t>в целях обеспечения прозрачности и открытости районного бюджета и бюджетного процесса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proofErr w:type="gramStart"/>
            <w:r w:rsidRPr="000F4BBC">
              <w:rPr>
                <w:rFonts w:ascii="Times New Roman" w:hAnsi="Times New Roman" w:cs="Times New Roman"/>
                <w:sz w:val="24"/>
              </w:rPr>
              <w:t>процент</w:t>
            </w:r>
            <w:proofErr w:type="gramEnd"/>
          </w:p>
        </w:tc>
        <w:tc>
          <w:tcPr>
            <w:tcW w:w="1558"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sidRPr="000F4BBC">
              <w:rPr>
                <w:rFonts w:ascii="Times New Roman" w:hAnsi="Times New Roman" w:cs="Times New Roman"/>
                <w:sz w:val="24"/>
              </w:rPr>
              <w:t>Сайт финансового управления</w:t>
            </w:r>
          </w:p>
        </w:tc>
        <w:tc>
          <w:tcPr>
            <w:tcW w:w="992"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sidRPr="000F4BBC">
              <w:rPr>
                <w:rFonts w:ascii="Times New Roman" w:hAnsi="Times New Roman" w:cs="Times New Roman"/>
                <w:sz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sidRPr="000F4BBC">
              <w:rPr>
                <w:rFonts w:ascii="Times New Roman" w:hAnsi="Times New Roman" w:cs="Times New Roman"/>
                <w:sz w:val="24"/>
              </w:rPr>
              <w:t>100</w:t>
            </w:r>
          </w:p>
        </w:tc>
        <w:tc>
          <w:tcPr>
            <w:tcW w:w="992" w:type="dxa"/>
            <w:tcBorders>
              <w:top w:val="single" w:sz="6" w:space="0" w:color="auto"/>
              <w:left w:val="single" w:sz="6" w:space="0" w:color="auto"/>
              <w:bottom w:val="single" w:sz="6" w:space="0" w:color="auto"/>
              <w:right w:val="single" w:sz="6" w:space="0" w:color="auto"/>
            </w:tcBorders>
            <w:vAlign w:val="center"/>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sz w:val="24"/>
              </w:rPr>
              <w:t>-</w:t>
            </w:r>
          </w:p>
        </w:tc>
        <w:tc>
          <w:tcPr>
            <w:tcW w:w="992"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sidRPr="000F4BBC">
              <w:rPr>
                <w:rFonts w:ascii="Times New Roman" w:hAnsi="Times New Roman" w:cs="Times New Roman"/>
                <w:sz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293851" w:rsidRPr="000F4BBC" w:rsidRDefault="00293851" w:rsidP="00E26D65">
            <w:pPr>
              <w:autoSpaceDE w:val="0"/>
              <w:autoSpaceDN w:val="0"/>
              <w:adjustRightInd w:val="0"/>
              <w:spacing w:after="0" w:line="240" w:lineRule="auto"/>
              <w:jc w:val="center"/>
              <w:rPr>
                <w:rFonts w:ascii="Times New Roman" w:hAnsi="Times New Roman" w:cs="Times New Roman"/>
                <w:sz w:val="24"/>
              </w:rPr>
            </w:pPr>
            <w:r w:rsidRPr="000F4BBC">
              <w:rPr>
                <w:rFonts w:ascii="Times New Roman" w:hAnsi="Times New Roman" w:cs="Times New Roman"/>
                <w:sz w:val="24"/>
              </w:rPr>
              <w:t>100</w:t>
            </w:r>
          </w:p>
        </w:tc>
      </w:tr>
    </w:tbl>
    <w:p w:rsidR="00293851" w:rsidRPr="000F4BBC" w:rsidRDefault="00293851" w:rsidP="00293851">
      <w:pPr>
        <w:autoSpaceDE w:val="0"/>
        <w:autoSpaceDN w:val="0"/>
        <w:adjustRightInd w:val="0"/>
        <w:spacing w:after="0" w:line="240" w:lineRule="auto"/>
        <w:jc w:val="center"/>
        <w:outlineLvl w:val="0"/>
        <w:rPr>
          <w:rFonts w:ascii="Times New Roman" w:hAnsi="Times New Roman" w:cs="Times New Roman"/>
          <w:b/>
          <w:bCs/>
          <w:sz w:val="24"/>
          <w:szCs w:val="24"/>
        </w:rPr>
      </w:pPr>
    </w:p>
    <w:p w:rsidR="00480184" w:rsidRPr="000F4BBC" w:rsidRDefault="00480184" w:rsidP="00280371">
      <w:pPr>
        <w:autoSpaceDE w:val="0"/>
        <w:autoSpaceDN w:val="0"/>
        <w:adjustRightInd w:val="0"/>
        <w:spacing w:after="0" w:line="240" w:lineRule="auto"/>
        <w:jc w:val="center"/>
        <w:outlineLvl w:val="0"/>
        <w:rPr>
          <w:rFonts w:ascii="Times New Roman" w:hAnsi="Times New Roman" w:cs="Times New Roman"/>
          <w:b/>
          <w:bCs/>
          <w:sz w:val="24"/>
          <w:szCs w:val="24"/>
        </w:rPr>
      </w:pP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r w:rsidRPr="000F4BBC">
        <w:rPr>
          <w:rFonts w:ascii="Times New Roman" w:hAnsi="Times New Roman" w:cs="Times New Roman"/>
          <w:sz w:val="24"/>
          <w:szCs w:val="24"/>
        </w:rPr>
        <w:t>Приложение № 2</w:t>
      </w:r>
    </w:p>
    <w:p w:rsidR="002F4058" w:rsidRPr="000F4BBC" w:rsidRDefault="002F4058" w:rsidP="0084595A">
      <w:pPr>
        <w:autoSpaceDE w:val="0"/>
        <w:autoSpaceDN w:val="0"/>
        <w:adjustRightInd w:val="0"/>
        <w:spacing w:after="0" w:line="240" w:lineRule="auto"/>
        <w:jc w:val="right"/>
        <w:rPr>
          <w:rFonts w:ascii="Times New Roman" w:hAnsi="Times New Roman" w:cs="Times New Roman"/>
          <w:sz w:val="24"/>
          <w:szCs w:val="24"/>
        </w:rPr>
      </w:pPr>
      <w:proofErr w:type="gramStart"/>
      <w:r w:rsidRPr="000F4BBC">
        <w:rPr>
          <w:rFonts w:ascii="Times New Roman" w:hAnsi="Times New Roman" w:cs="Times New Roman"/>
          <w:sz w:val="24"/>
          <w:szCs w:val="24"/>
        </w:rPr>
        <w:t>к</w:t>
      </w:r>
      <w:proofErr w:type="gramEnd"/>
      <w:r w:rsidRPr="000F4BBC">
        <w:rPr>
          <w:rFonts w:ascii="Times New Roman" w:hAnsi="Times New Roman" w:cs="Times New Roman"/>
          <w:sz w:val="24"/>
          <w:szCs w:val="24"/>
        </w:rPr>
        <w:t xml:space="preserve"> подпрограмме № 3</w:t>
      </w:r>
    </w:p>
    <w:p w:rsidR="000872CD" w:rsidRPr="000F4BBC" w:rsidRDefault="000872CD" w:rsidP="000872CD">
      <w:pPr>
        <w:autoSpaceDE w:val="0"/>
        <w:autoSpaceDN w:val="0"/>
        <w:adjustRightInd w:val="0"/>
        <w:spacing w:after="0" w:line="240" w:lineRule="auto"/>
        <w:jc w:val="right"/>
        <w:rPr>
          <w:rFonts w:ascii="Times New Roman" w:hAnsi="Times New Roman" w:cs="Times New Roman"/>
          <w:i/>
          <w:sz w:val="24"/>
          <w:szCs w:val="24"/>
        </w:rPr>
      </w:pPr>
      <w:r w:rsidRPr="000F4BBC">
        <w:rPr>
          <w:rFonts w:ascii="Times New Roman" w:hAnsi="Times New Roman" w:cs="Times New Roman"/>
          <w:i/>
          <w:sz w:val="24"/>
          <w:szCs w:val="24"/>
        </w:rPr>
        <w:t xml:space="preserve">           (</w:t>
      </w:r>
      <w:proofErr w:type="gramStart"/>
      <w:r w:rsidRPr="000F4BBC">
        <w:rPr>
          <w:rFonts w:ascii="Times New Roman" w:hAnsi="Times New Roman" w:cs="Times New Roman"/>
          <w:i/>
          <w:sz w:val="24"/>
          <w:szCs w:val="24"/>
        </w:rPr>
        <w:t>в</w:t>
      </w:r>
      <w:proofErr w:type="gramEnd"/>
      <w:r w:rsidRPr="000F4BBC">
        <w:rPr>
          <w:rFonts w:ascii="Times New Roman" w:hAnsi="Times New Roman" w:cs="Times New Roman"/>
          <w:i/>
          <w:sz w:val="24"/>
          <w:szCs w:val="24"/>
        </w:rPr>
        <w:t xml:space="preserve"> ред. постановления</w:t>
      </w:r>
      <w:r w:rsidR="000D75EC" w:rsidRPr="000F4BBC">
        <w:rPr>
          <w:rFonts w:ascii="Times New Roman" w:hAnsi="Times New Roman" w:cs="Times New Roman"/>
          <w:i/>
          <w:sz w:val="24"/>
          <w:szCs w:val="24"/>
        </w:rPr>
        <w:t xml:space="preserve"> Администрации </w:t>
      </w:r>
      <w:r w:rsidRPr="000F4BBC">
        <w:rPr>
          <w:rFonts w:ascii="Times New Roman" w:hAnsi="Times New Roman" w:cs="Times New Roman"/>
          <w:i/>
          <w:sz w:val="24"/>
          <w:szCs w:val="24"/>
        </w:rPr>
        <w:t xml:space="preserve">района </w:t>
      </w:r>
    </w:p>
    <w:p w:rsidR="00B75075" w:rsidRPr="000F4BBC" w:rsidRDefault="00D507C8" w:rsidP="000D75EC">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12.03.2019 № 184-п</w:t>
      </w:r>
      <w:r w:rsidR="00FD1A48" w:rsidRPr="000F4BBC">
        <w:rPr>
          <w:rFonts w:ascii="Times New Roman" w:hAnsi="Times New Roman" w:cs="Times New Roman"/>
          <w:i/>
          <w:sz w:val="24"/>
          <w:szCs w:val="24"/>
        </w:rPr>
        <w:t>, от 07.08.2019 № 559-п</w:t>
      </w:r>
      <w:r w:rsidR="00B75075" w:rsidRPr="000F4BBC">
        <w:rPr>
          <w:rFonts w:ascii="Times New Roman" w:hAnsi="Times New Roman" w:cs="Times New Roman"/>
          <w:i/>
          <w:sz w:val="24"/>
          <w:szCs w:val="24"/>
        </w:rPr>
        <w:t xml:space="preserve">, </w:t>
      </w:r>
    </w:p>
    <w:p w:rsidR="005826D5" w:rsidRPr="000F4BBC" w:rsidRDefault="00B75075" w:rsidP="000D75EC">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25.03.2020 №179-п</w:t>
      </w:r>
      <w:r w:rsidR="00474FA3" w:rsidRPr="000F4BBC">
        <w:rPr>
          <w:rFonts w:ascii="Times New Roman" w:hAnsi="Times New Roman" w:cs="Times New Roman"/>
          <w:i/>
          <w:sz w:val="24"/>
          <w:szCs w:val="24"/>
        </w:rPr>
        <w:t>, от 30.11.2020 №758-п</w:t>
      </w:r>
      <w:r w:rsidR="005826D5" w:rsidRPr="000F4BBC">
        <w:rPr>
          <w:rFonts w:ascii="Times New Roman" w:hAnsi="Times New Roman" w:cs="Times New Roman"/>
          <w:i/>
          <w:sz w:val="24"/>
          <w:szCs w:val="24"/>
        </w:rPr>
        <w:t>,</w:t>
      </w:r>
    </w:p>
    <w:p w:rsidR="00ED2554" w:rsidRPr="000F4BBC" w:rsidRDefault="005826D5" w:rsidP="000D75EC">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0</w:t>
      </w:r>
      <w:r w:rsidR="006722F9" w:rsidRPr="000F4BBC">
        <w:rPr>
          <w:rFonts w:ascii="Times New Roman" w:hAnsi="Times New Roman" w:cs="Times New Roman"/>
          <w:i/>
          <w:sz w:val="24"/>
          <w:szCs w:val="24"/>
        </w:rPr>
        <w:t>2.03</w:t>
      </w:r>
      <w:r w:rsidRPr="000F4BBC">
        <w:rPr>
          <w:rFonts w:ascii="Times New Roman" w:hAnsi="Times New Roman" w:cs="Times New Roman"/>
          <w:i/>
          <w:sz w:val="24"/>
          <w:szCs w:val="24"/>
        </w:rPr>
        <w:t xml:space="preserve">.2021 № </w:t>
      </w:r>
      <w:r w:rsidR="006722F9" w:rsidRPr="000F4BBC">
        <w:rPr>
          <w:rFonts w:ascii="Times New Roman" w:hAnsi="Times New Roman" w:cs="Times New Roman"/>
          <w:i/>
          <w:sz w:val="24"/>
          <w:szCs w:val="24"/>
        </w:rPr>
        <w:t>168</w:t>
      </w:r>
      <w:r w:rsidRPr="000F4BBC">
        <w:rPr>
          <w:rFonts w:ascii="Times New Roman" w:hAnsi="Times New Roman" w:cs="Times New Roman"/>
          <w:i/>
          <w:sz w:val="24"/>
          <w:szCs w:val="24"/>
        </w:rPr>
        <w:t>-п</w:t>
      </w:r>
      <w:r w:rsidR="00165313" w:rsidRPr="000F4BBC">
        <w:rPr>
          <w:rFonts w:ascii="Times New Roman" w:hAnsi="Times New Roman" w:cs="Times New Roman"/>
          <w:i/>
          <w:sz w:val="24"/>
          <w:szCs w:val="24"/>
        </w:rPr>
        <w:t>, от 0</w:t>
      </w:r>
      <w:r w:rsidR="00B6316F" w:rsidRPr="000F4BBC">
        <w:rPr>
          <w:rFonts w:ascii="Times New Roman" w:hAnsi="Times New Roman" w:cs="Times New Roman"/>
          <w:i/>
          <w:sz w:val="24"/>
          <w:szCs w:val="24"/>
        </w:rPr>
        <w:t>2.11</w:t>
      </w:r>
      <w:r w:rsidR="00165313" w:rsidRPr="000F4BBC">
        <w:rPr>
          <w:rFonts w:ascii="Times New Roman" w:hAnsi="Times New Roman" w:cs="Times New Roman"/>
          <w:i/>
          <w:sz w:val="24"/>
          <w:szCs w:val="24"/>
        </w:rPr>
        <w:t>.2021 №</w:t>
      </w:r>
      <w:r w:rsidR="00B6316F" w:rsidRPr="000F4BBC">
        <w:rPr>
          <w:rFonts w:ascii="Times New Roman" w:hAnsi="Times New Roman" w:cs="Times New Roman"/>
          <w:i/>
          <w:sz w:val="24"/>
          <w:szCs w:val="24"/>
        </w:rPr>
        <w:t xml:space="preserve"> 711-п</w:t>
      </w:r>
      <w:r w:rsidR="00ED2554" w:rsidRPr="000F4BBC">
        <w:rPr>
          <w:rFonts w:ascii="Times New Roman" w:hAnsi="Times New Roman" w:cs="Times New Roman"/>
          <w:i/>
          <w:sz w:val="24"/>
          <w:szCs w:val="24"/>
        </w:rPr>
        <w:t xml:space="preserve">, </w:t>
      </w:r>
    </w:p>
    <w:p w:rsidR="009C593D" w:rsidRPr="000F4BBC" w:rsidRDefault="00ED2554" w:rsidP="000D75EC">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15.02.2022 № 94-п</w:t>
      </w:r>
      <w:r w:rsidR="002649D6" w:rsidRPr="000F4BBC">
        <w:rPr>
          <w:rFonts w:ascii="Times New Roman" w:hAnsi="Times New Roman" w:cs="Times New Roman"/>
          <w:i/>
          <w:sz w:val="24"/>
          <w:szCs w:val="24"/>
        </w:rPr>
        <w:t>, от 22.04.2022 № 274-п</w:t>
      </w:r>
      <w:r w:rsidR="009C593D" w:rsidRPr="000F4BBC">
        <w:rPr>
          <w:rFonts w:ascii="Times New Roman" w:hAnsi="Times New Roman" w:cs="Times New Roman"/>
          <w:i/>
          <w:sz w:val="24"/>
          <w:szCs w:val="24"/>
        </w:rPr>
        <w:t>,</w:t>
      </w:r>
    </w:p>
    <w:p w:rsidR="00C74359" w:rsidRDefault="009C593D" w:rsidP="000D75EC">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0F4BBC">
        <w:rPr>
          <w:rFonts w:ascii="Times New Roman" w:hAnsi="Times New Roman" w:cs="Times New Roman"/>
          <w:i/>
          <w:sz w:val="24"/>
          <w:szCs w:val="24"/>
        </w:rPr>
        <w:t>от</w:t>
      </w:r>
      <w:proofErr w:type="gramEnd"/>
      <w:r w:rsidRPr="000F4BBC">
        <w:rPr>
          <w:rFonts w:ascii="Times New Roman" w:hAnsi="Times New Roman" w:cs="Times New Roman"/>
          <w:i/>
          <w:sz w:val="24"/>
          <w:szCs w:val="24"/>
        </w:rPr>
        <w:t xml:space="preserve"> 18.07.2022 № 520-п</w:t>
      </w:r>
      <w:r w:rsidR="007E5246" w:rsidRPr="000F4BBC">
        <w:rPr>
          <w:rFonts w:ascii="Times New Roman" w:hAnsi="Times New Roman" w:cs="Times New Roman"/>
          <w:i/>
          <w:sz w:val="24"/>
          <w:szCs w:val="24"/>
        </w:rPr>
        <w:t>, от 14.02.2023 № 125-п</w:t>
      </w:r>
      <w:r w:rsidR="00C74359">
        <w:rPr>
          <w:rFonts w:ascii="Times New Roman" w:hAnsi="Times New Roman" w:cs="Times New Roman"/>
          <w:i/>
          <w:sz w:val="24"/>
          <w:szCs w:val="24"/>
        </w:rPr>
        <w:t>,</w:t>
      </w:r>
    </w:p>
    <w:p w:rsidR="001533F6" w:rsidRDefault="00C74359" w:rsidP="00293851">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8C53BF">
        <w:rPr>
          <w:rFonts w:ascii="Times New Roman" w:hAnsi="Times New Roman" w:cs="Times New Roman"/>
          <w:i/>
          <w:sz w:val="24"/>
          <w:szCs w:val="24"/>
        </w:rPr>
        <w:t>от</w:t>
      </w:r>
      <w:proofErr w:type="gramEnd"/>
      <w:r w:rsidRPr="008C53BF">
        <w:rPr>
          <w:rFonts w:ascii="Times New Roman" w:hAnsi="Times New Roman" w:cs="Times New Roman"/>
          <w:i/>
          <w:sz w:val="24"/>
          <w:szCs w:val="24"/>
        </w:rPr>
        <w:t xml:space="preserve"> 16.05.2023 № 425-п</w:t>
      </w:r>
      <w:r w:rsidR="00293851">
        <w:rPr>
          <w:rFonts w:ascii="Times New Roman" w:hAnsi="Times New Roman" w:cs="Times New Roman"/>
          <w:i/>
          <w:sz w:val="24"/>
          <w:szCs w:val="24"/>
        </w:rPr>
        <w:t>, от 28.06.2023 № 545-п</w:t>
      </w:r>
      <w:r w:rsidR="001533F6">
        <w:rPr>
          <w:rFonts w:ascii="Times New Roman" w:hAnsi="Times New Roman" w:cs="Times New Roman"/>
          <w:i/>
          <w:sz w:val="24"/>
          <w:szCs w:val="24"/>
        </w:rPr>
        <w:t>,</w:t>
      </w:r>
    </w:p>
    <w:p w:rsidR="00F249B1" w:rsidRDefault="001533F6" w:rsidP="00293851">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2E5BE8">
        <w:rPr>
          <w:rFonts w:ascii="Times New Roman" w:hAnsi="Times New Roman" w:cs="Times New Roman"/>
          <w:i/>
          <w:sz w:val="24"/>
          <w:szCs w:val="24"/>
        </w:rPr>
        <w:t>от</w:t>
      </w:r>
      <w:proofErr w:type="gramEnd"/>
      <w:r w:rsidRPr="002E5BE8">
        <w:rPr>
          <w:rFonts w:ascii="Times New Roman" w:hAnsi="Times New Roman" w:cs="Times New Roman"/>
          <w:i/>
          <w:sz w:val="24"/>
          <w:szCs w:val="24"/>
        </w:rPr>
        <w:t xml:space="preserve"> 22.01.2024 № 25-п</w:t>
      </w:r>
      <w:r w:rsidR="00937560" w:rsidRPr="007A490E">
        <w:rPr>
          <w:rFonts w:ascii="Times New Roman" w:hAnsi="Times New Roman" w:cs="Times New Roman"/>
          <w:i/>
          <w:sz w:val="24"/>
          <w:szCs w:val="24"/>
        </w:rPr>
        <w:t>, от 04.04.2024 № 244-п</w:t>
      </w:r>
      <w:r w:rsidR="00F249B1">
        <w:rPr>
          <w:rFonts w:ascii="Times New Roman" w:hAnsi="Times New Roman" w:cs="Times New Roman"/>
          <w:i/>
          <w:sz w:val="24"/>
          <w:szCs w:val="24"/>
        </w:rPr>
        <w:t>,</w:t>
      </w:r>
      <w:r w:rsidR="00F249B1" w:rsidRPr="00F249B1">
        <w:rPr>
          <w:rFonts w:ascii="Times New Roman" w:hAnsi="Times New Roman" w:cs="Times New Roman"/>
          <w:i/>
          <w:sz w:val="24"/>
          <w:szCs w:val="24"/>
        </w:rPr>
        <w:t xml:space="preserve"> </w:t>
      </w:r>
    </w:p>
    <w:p w:rsidR="008C7EDD" w:rsidRDefault="00F249B1" w:rsidP="00293851">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643C12">
        <w:rPr>
          <w:rFonts w:ascii="Times New Roman" w:hAnsi="Times New Roman" w:cs="Times New Roman"/>
          <w:i/>
          <w:sz w:val="24"/>
          <w:szCs w:val="24"/>
        </w:rPr>
        <w:t>от</w:t>
      </w:r>
      <w:proofErr w:type="gramEnd"/>
      <w:r w:rsidRPr="00643C12">
        <w:rPr>
          <w:rFonts w:ascii="Times New Roman" w:hAnsi="Times New Roman" w:cs="Times New Roman"/>
          <w:i/>
          <w:sz w:val="24"/>
          <w:szCs w:val="24"/>
        </w:rPr>
        <w:t xml:space="preserve"> </w:t>
      </w:r>
      <w:r w:rsidR="006B396D" w:rsidRPr="00643C12">
        <w:rPr>
          <w:rFonts w:ascii="Times New Roman" w:hAnsi="Times New Roman" w:cs="Times New Roman"/>
          <w:i/>
          <w:sz w:val="24"/>
          <w:szCs w:val="24"/>
        </w:rPr>
        <w:t>25</w:t>
      </w:r>
      <w:r w:rsidRPr="00643C12">
        <w:rPr>
          <w:rFonts w:ascii="Times New Roman" w:hAnsi="Times New Roman" w:cs="Times New Roman"/>
          <w:i/>
          <w:sz w:val="24"/>
          <w:szCs w:val="24"/>
        </w:rPr>
        <w:t xml:space="preserve">.10.2024 № </w:t>
      </w:r>
      <w:r w:rsidR="006B396D" w:rsidRPr="00643C12">
        <w:rPr>
          <w:rFonts w:ascii="Times New Roman" w:hAnsi="Times New Roman" w:cs="Times New Roman"/>
          <w:i/>
          <w:sz w:val="24"/>
          <w:szCs w:val="24"/>
        </w:rPr>
        <w:t>796</w:t>
      </w:r>
      <w:r w:rsidRPr="00643C12">
        <w:rPr>
          <w:rFonts w:ascii="Times New Roman" w:hAnsi="Times New Roman" w:cs="Times New Roman"/>
          <w:i/>
          <w:sz w:val="24"/>
          <w:szCs w:val="24"/>
        </w:rPr>
        <w:t>-п</w:t>
      </w:r>
      <w:r w:rsidR="00B67A19" w:rsidRPr="00BC1C00">
        <w:rPr>
          <w:rFonts w:ascii="Times New Roman" w:hAnsi="Times New Roman" w:cs="Times New Roman"/>
          <w:i/>
          <w:sz w:val="24"/>
          <w:szCs w:val="24"/>
        </w:rPr>
        <w:t xml:space="preserve">, от </w:t>
      </w:r>
      <w:r w:rsidR="00134E5C" w:rsidRPr="00BC1C00">
        <w:rPr>
          <w:rFonts w:ascii="Times New Roman" w:hAnsi="Times New Roman" w:cs="Times New Roman"/>
          <w:i/>
          <w:sz w:val="24"/>
          <w:szCs w:val="24"/>
        </w:rPr>
        <w:t>16</w:t>
      </w:r>
      <w:r w:rsidR="00B67A19" w:rsidRPr="00BC1C00">
        <w:rPr>
          <w:rFonts w:ascii="Times New Roman" w:hAnsi="Times New Roman" w:cs="Times New Roman"/>
          <w:i/>
          <w:sz w:val="24"/>
          <w:szCs w:val="24"/>
        </w:rPr>
        <w:t xml:space="preserve">.01.2025 № </w:t>
      </w:r>
      <w:r w:rsidR="00134E5C" w:rsidRPr="00BC1C00">
        <w:rPr>
          <w:rFonts w:ascii="Times New Roman" w:hAnsi="Times New Roman" w:cs="Times New Roman"/>
          <w:i/>
          <w:sz w:val="24"/>
          <w:szCs w:val="24"/>
        </w:rPr>
        <w:t>35</w:t>
      </w:r>
      <w:r w:rsidR="00B67A19" w:rsidRPr="00BC1C00">
        <w:rPr>
          <w:rFonts w:ascii="Times New Roman" w:hAnsi="Times New Roman" w:cs="Times New Roman"/>
          <w:i/>
          <w:sz w:val="24"/>
          <w:szCs w:val="24"/>
        </w:rPr>
        <w:t>-п</w:t>
      </w:r>
      <w:r w:rsidR="008C7EDD">
        <w:rPr>
          <w:rFonts w:ascii="Times New Roman" w:hAnsi="Times New Roman" w:cs="Times New Roman"/>
          <w:i/>
          <w:sz w:val="24"/>
          <w:szCs w:val="24"/>
        </w:rPr>
        <w:t>,</w:t>
      </w:r>
    </w:p>
    <w:p w:rsidR="000D75EC" w:rsidRPr="002E5BE8" w:rsidRDefault="008C7EDD" w:rsidP="00293851">
      <w:pPr>
        <w:autoSpaceDE w:val="0"/>
        <w:autoSpaceDN w:val="0"/>
        <w:adjustRightInd w:val="0"/>
        <w:spacing w:after="0" w:line="240" w:lineRule="auto"/>
        <w:jc w:val="right"/>
        <w:outlineLvl w:val="0"/>
        <w:rPr>
          <w:rFonts w:ascii="Times New Roman" w:hAnsi="Times New Roman" w:cs="Times New Roman"/>
          <w:i/>
          <w:sz w:val="24"/>
          <w:szCs w:val="24"/>
        </w:rPr>
      </w:pPr>
      <w:proofErr w:type="gramStart"/>
      <w:r w:rsidRPr="00EE3B7C">
        <w:rPr>
          <w:rFonts w:ascii="Times New Roman" w:hAnsi="Times New Roman" w:cs="Times New Roman"/>
          <w:i/>
          <w:sz w:val="24"/>
          <w:szCs w:val="24"/>
        </w:rPr>
        <w:t>от</w:t>
      </w:r>
      <w:proofErr w:type="gramEnd"/>
      <w:r w:rsidRPr="00EE3B7C">
        <w:rPr>
          <w:rFonts w:ascii="Times New Roman" w:hAnsi="Times New Roman" w:cs="Times New Roman"/>
          <w:i/>
          <w:sz w:val="24"/>
          <w:szCs w:val="24"/>
        </w:rPr>
        <w:t xml:space="preserve"> </w:t>
      </w:r>
      <w:r w:rsidR="00EE3B7C" w:rsidRPr="00EE3B7C">
        <w:rPr>
          <w:rFonts w:ascii="Times New Roman" w:hAnsi="Times New Roman" w:cs="Times New Roman"/>
          <w:i/>
          <w:sz w:val="24"/>
          <w:szCs w:val="24"/>
        </w:rPr>
        <w:t>06</w:t>
      </w:r>
      <w:r w:rsidRPr="00EE3B7C">
        <w:rPr>
          <w:rFonts w:ascii="Times New Roman" w:hAnsi="Times New Roman" w:cs="Times New Roman"/>
          <w:i/>
          <w:sz w:val="24"/>
          <w:szCs w:val="24"/>
        </w:rPr>
        <w:t>.0</w:t>
      </w:r>
      <w:r w:rsidR="00EE3B7C" w:rsidRPr="00EE3B7C">
        <w:rPr>
          <w:rFonts w:ascii="Times New Roman" w:hAnsi="Times New Roman" w:cs="Times New Roman"/>
          <w:i/>
          <w:sz w:val="24"/>
          <w:szCs w:val="24"/>
        </w:rPr>
        <w:t>3</w:t>
      </w:r>
      <w:r w:rsidRPr="00EE3B7C">
        <w:rPr>
          <w:rFonts w:ascii="Times New Roman" w:hAnsi="Times New Roman" w:cs="Times New Roman"/>
          <w:i/>
          <w:sz w:val="24"/>
          <w:szCs w:val="24"/>
        </w:rPr>
        <w:t xml:space="preserve">.2025 № </w:t>
      </w:r>
      <w:r w:rsidR="00EE3B7C" w:rsidRPr="00EE3B7C">
        <w:rPr>
          <w:rFonts w:ascii="Times New Roman" w:hAnsi="Times New Roman" w:cs="Times New Roman"/>
          <w:i/>
          <w:sz w:val="24"/>
          <w:szCs w:val="24"/>
        </w:rPr>
        <w:t>179</w:t>
      </w:r>
      <w:r w:rsidRPr="00EE3B7C">
        <w:rPr>
          <w:rFonts w:ascii="Times New Roman" w:hAnsi="Times New Roman" w:cs="Times New Roman"/>
          <w:i/>
          <w:sz w:val="24"/>
          <w:szCs w:val="24"/>
        </w:rPr>
        <w:t>-п</w:t>
      </w:r>
      <w:r w:rsidR="00B963EA">
        <w:rPr>
          <w:rFonts w:ascii="Times New Roman" w:hAnsi="Times New Roman" w:cs="Times New Roman"/>
          <w:i/>
          <w:sz w:val="24"/>
          <w:szCs w:val="24"/>
        </w:rPr>
        <w:t xml:space="preserve"> ,</w:t>
      </w:r>
      <w:r w:rsidR="00B963EA" w:rsidRPr="00FB3B06">
        <w:rPr>
          <w:rFonts w:ascii="Times New Roman" w:hAnsi="Times New Roman" w:cs="Times New Roman"/>
          <w:i/>
          <w:sz w:val="24"/>
          <w:szCs w:val="24"/>
        </w:rPr>
        <w:t xml:space="preserve">от </w:t>
      </w:r>
      <w:r w:rsidR="001C2008" w:rsidRPr="00FB3B06">
        <w:rPr>
          <w:rFonts w:ascii="Times New Roman" w:hAnsi="Times New Roman" w:cs="Times New Roman"/>
          <w:i/>
          <w:sz w:val="24"/>
          <w:szCs w:val="24"/>
        </w:rPr>
        <w:t>20</w:t>
      </w:r>
      <w:r w:rsidR="00B963EA" w:rsidRPr="00FB3B06">
        <w:rPr>
          <w:rFonts w:ascii="Times New Roman" w:hAnsi="Times New Roman" w:cs="Times New Roman"/>
          <w:i/>
          <w:sz w:val="24"/>
          <w:szCs w:val="24"/>
        </w:rPr>
        <w:t xml:space="preserve">.05.2025 № </w:t>
      </w:r>
      <w:r w:rsidR="001C2008" w:rsidRPr="00FB3B06">
        <w:rPr>
          <w:rFonts w:ascii="Times New Roman" w:hAnsi="Times New Roman" w:cs="Times New Roman"/>
          <w:i/>
          <w:sz w:val="24"/>
          <w:szCs w:val="24"/>
        </w:rPr>
        <w:t>338</w:t>
      </w:r>
      <w:r w:rsidR="00B963EA" w:rsidRPr="00FB3B06">
        <w:rPr>
          <w:rFonts w:ascii="Times New Roman" w:hAnsi="Times New Roman" w:cs="Times New Roman"/>
          <w:i/>
          <w:sz w:val="24"/>
          <w:szCs w:val="24"/>
        </w:rPr>
        <w:t>-п</w:t>
      </w:r>
      <w:r w:rsidR="000D75EC" w:rsidRPr="00FB3B06">
        <w:rPr>
          <w:rFonts w:ascii="Times New Roman" w:hAnsi="Times New Roman" w:cs="Times New Roman"/>
          <w:i/>
          <w:sz w:val="24"/>
          <w:szCs w:val="24"/>
        </w:rPr>
        <w:t>)</w:t>
      </w:r>
    </w:p>
    <w:p w:rsidR="00714C66" w:rsidRPr="002E5BE8" w:rsidRDefault="00714C66" w:rsidP="000D75EC">
      <w:pPr>
        <w:autoSpaceDE w:val="0"/>
        <w:autoSpaceDN w:val="0"/>
        <w:adjustRightInd w:val="0"/>
        <w:spacing w:after="0" w:line="240" w:lineRule="auto"/>
        <w:jc w:val="right"/>
        <w:outlineLvl w:val="0"/>
        <w:rPr>
          <w:rFonts w:ascii="Times New Roman" w:hAnsi="Times New Roman" w:cs="Times New Roman"/>
          <w:i/>
          <w:sz w:val="24"/>
          <w:szCs w:val="24"/>
        </w:rPr>
      </w:pPr>
    </w:p>
    <w:p w:rsidR="00293851" w:rsidRPr="002E5BE8" w:rsidRDefault="00293851" w:rsidP="00293851">
      <w:pPr>
        <w:spacing w:after="0" w:line="240" w:lineRule="auto"/>
        <w:jc w:val="center"/>
        <w:outlineLvl w:val="0"/>
        <w:rPr>
          <w:rFonts w:ascii="Times New Roman" w:hAnsi="Times New Roman" w:cs="Times New Roman"/>
          <w:sz w:val="24"/>
          <w:szCs w:val="24"/>
        </w:rPr>
      </w:pPr>
      <w:r w:rsidRPr="002E5BE8">
        <w:rPr>
          <w:rFonts w:ascii="Times New Roman" w:hAnsi="Times New Roman" w:cs="Times New Roman"/>
          <w:b/>
          <w:bCs/>
          <w:sz w:val="24"/>
          <w:szCs w:val="24"/>
        </w:rPr>
        <w:t>Перечень мероприятий подпрограммы с указанием объема средств на их реализацию и ожидаемых результатов</w:t>
      </w:r>
    </w:p>
    <w:tbl>
      <w:tblPr>
        <w:tblW w:w="14989" w:type="dxa"/>
        <w:jc w:val="center"/>
        <w:tblLayout w:type="fixed"/>
        <w:tblLook w:val="00A0" w:firstRow="1" w:lastRow="0" w:firstColumn="1" w:lastColumn="0" w:noHBand="0" w:noVBand="0"/>
      </w:tblPr>
      <w:tblGrid>
        <w:gridCol w:w="2558"/>
        <w:gridCol w:w="1843"/>
        <w:gridCol w:w="425"/>
        <w:gridCol w:w="425"/>
        <w:gridCol w:w="709"/>
        <w:gridCol w:w="567"/>
        <w:gridCol w:w="146"/>
        <w:gridCol w:w="567"/>
        <w:gridCol w:w="708"/>
        <w:gridCol w:w="852"/>
        <w:gridCol w:w="1260"/>
        <w:gridCol w:w="4929"/>
      </w:tblGrid>
      <w:tr w:rsidR="00293851" w:rsidRPr="002E5BE8" w:rsidTr="001533F6">
        <w:trPr>
          <w:trHeight w:val="70"/>
          <w:jc w:val="center"/>
        </w:trPr>
        <w:tc>
          <w:tcPr>
            <w:tcW w:w="2558"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2E5BE8" w:rsidRDefault="00293851" w:rsidP="00E26D65">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Наименование муниципальной программы, подпрограммы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2E5BE8" w:rsidRDefault="00293851" w:rsidP="00E26D65">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 xml:space="preserve">ГРБС </w:t>
            </w:r>
          </w:p>
        </w:tc>
        <w:tc>
          <w:tcPr>
            <w:tcW w:w="2126" w:type="dxa"/>
            <w:gridSpan w:val="4"/>
            <w:tcBorders>
              <w:top w:val="single" w:sz="4" w:space="0" w:color="auto"/>
              <w:left w:val="nil"/>
              <w:bottom w:val="single" w:sz="4" w:space="0" w:color="auto"/>
              <w:right w:val="single" w:sz="4" w:space="0" w:color="000000"/>
            </w:tcBorders>
            <w:vAlign w:val="center"/>
            <w:hideMark/>
          </w:tcPr>
          <w:p w:rsidR="00293851" w:rsidRPr="002E5BE8" w:rsidRDefault="00293851" w:rsidP="00E26D65">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Код бюджетной классификации</w:t>
            </w:r>
          </w:p>
        </w:tc>
        <w:tc>
          <w:tcPr>
            <w:tcW w:w="3533" w:type="dxa"/>
            <w:gridSpan w:val="5"/>
            <w:tcBorders>
              <w:top w:val="single" w:sz="4" w:space="0" w:color="auto"/>
              <w:left w:val="nil"/>
              <w:bottom w:val="single" w:sz="4" w:space="0" w:color="auto"/>
              <w:right w:val="single" w:sz="4" w:space="0" w:color="auto"/>
            </w:tcBorders>
            <w:vAlign w:val="center"/>
            <w:hideMark/>
          </w:tcPr>
          <w:p w:rsidR="00293851" w:rsidRPr="002E5BE8" w:rsidRDefault="00293851" w:rsidP="00E26D65">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Расходы (тыс. руб.), годы</w:t>
            </w:r>
          </w:p>
        </w:tc>
        <w:tc>
          <w:tcPr>
            <w:tcW w:w="4929"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2E5BE8" w:rsidRDefault="00293851" w:rsidP="00E26D65">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Ожидаемый результат от реализации подпрограммного мероприятия (в натуральном выражении)</w:t>
            </w:r>
          </w:p>
        </w:tc>
      </w:tr>
      <w:tr w:rsidR="00293851" w:rsidRPr="002E5BE8" w:rsidTr="001533F6">
        <w:trPr>
          <w:cantSplit/>
          <w:trHeight w:val="1122"/>
          <w:jc w:val="center"/>
        </w:trPr>
        <w:tc>
          <w:tcPr>
            <w:tcW w:w="2558" w:type="dxa"/>
            <w:vMerge/>
            <w:tcBorders>
              <w:top w:val="single" w:sz="4" w:space="0" w:color="auto"/>
              <w:left w:val="single" w:sz="4" w:space="0" w:color="auto"/>
              <w:bottom w:val="single" w:sz="4" w:space="0" w:color="auto"/>
              <w:right w:val="single" w:sz="4" w:space="0" w:color="auto"/>
            </w:tcBorders>
            <w:vAlign w:val="center"/>
            <w:hideMark/>
          </w:tcPr>
          <w:p w:rsidR="00293851" w:rsidRPr="002E5BE8" w:rsidRDefault="00293851" w:rsidP="00E26D65">
            <w:pPr>
              <w:spacing w:after="0" w:line="240" w:lineRule="auto"/>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93851" w:rsidRPr="002E5BE8" w:rsidRDefault="00293851" w:rsidP="00E26D65">
            <w:pPr>
              <w:spacing w:after="0" w:line="240" w:lineRule="auto"/>
              <w:rPr>
                <w:rFonts w:ascii="Times New Roman" w:hAnsi="Times New Roman" w:cs="Times New Roman"/>
                <w:sz w:val="24"/>
                <w:szCs w:val="24"/>
              </w:rPr>
            </w:pPr>
          </w:p>
        </w:tc>
        <w:tc>
          <w:tcPr>
            <w:tcW w:w="425" w:type="dxa"/>
            <w:tcBorders>
              <w:top w:val="nil"/>
              <w:left w:val="nil"/>
              <w:bottom w:val="single" w:sz="4" w:space="0" w:color="auto"/>
              <w:right w:val="single" w:sz="4" w:space="0" w:color="auto"/>
            </w:tcBorders>
            <w:textDirection w:val="btLr"/>
            <w:vAlign w:val="center"/>
            <w:hideMark/>
          </w:tcPr>
          <w:p w:rsidR="00293851" w:rsidRPr="002E5BE8" w:rsidRDefault="00293851" w:rsidP="00E26D65">
            <w:pPr>
              <w:spacing w:after="0" w:line="240" w:lineRule="auto"/>
              <w:ind w:left="113" w:right="113"/>
              <w:jc w:val="center"/>
              <w:rPr>
                <w:rFonts w:ascii="Times New Roman" w:hAnsi="Times New Roman" w:cs="Times New Roman"/>
                <w:sz w:val="24"/>
                <w:szCs w:val="24"/>
              </w:rPr>
            </w:pPr>
            <w:r w:rsidRPr="002E5BE8">
              <w:rPr>
                <w:rFonts w:ascii="Times New Roman" w:hAnsi="Times New Roman" w:cs="Times New Roman"/>
                <w:sz w:val="24"/>
                <w:szCs w:val="24"/>
              </w:rPr>
              <w:t>ГРБС</w:t>
            </w:r>
          </w:p>
        </w:tc>
        <w:tc>
          <w:tcPr>
            <w:tcW w:w="425" w:type="dxa"/>
            <w:tcBorders>
              <w:top w:val="nil"/>
              <w:left w:val="nil"/>
              <w:bottom w:val="single" w:sz="4" w:space="0" w:color="auto"/>
              <w:right w:val="single" w:sz="4" w:space="0" w:color="auto"/>
            </w:tcBorders>
            <w:textDirection w:val="btLr"/>
            <w:vAlign w:val="center"/>
            <w:hideMark/>
          </w:tcPr>
          <w:p w:rsidR="00293851" w:rsidRPr="002E5BE8" w:rsidRDefault="00293851" w:rsidP="00E26D65">
            <w:pPr>
              <w:spacing w:after="0" w:line="240" w:lineRule="auto"/>
              <w:ind w:left="113" w:right="113"/>
              <w:jc w:val="center"/>
              <w:rPr>
                <w:rFonts w:ascii="Times New Roman" w:hAnsi="Times New Roman" w:cs="Times New Roman"/>
                <w:sz w:val="24"/>
                <w:szCs w:val="24"/>
              </w:rPr>
            </w:pPr>
            <w:proofErr w:type="spellStart"/>
            <w:r w:rsidRPr="002E5BE8">
              <w:rPr>
                <w:rFonts w:ascii="Times New Roman" w:hAnsi="Times New Roman" w:cs="Times New Roman"/>
                <w:sz w:val="24"/>
                <w:szCs w:val="24"/>
              </w:rPr>
              <w:t>РзПр</w:t>
            </w:r>
            <w:proofErr w:type="spellEnd"/>
          </w:p>
        </w:tc>
        <w:tc>
          <w:tcPr>
            <w:tcW w:w="709" w:type="dxa"/>
            <w:tcBorders>
              <w:top w:val="nil"/>
              <w:left w:val="nil"/>
              <w:bottom w:val="single" w:sz="4" w:space="0" w:color="auto"/>
              <w:right w:val="single" w:sz="4" w:space="0" w:color="auto"/>
            </w:tcBorders>
            <w:textDirection w:val="btLr"/>
            <w:vAlign w:val="center"/>
            <w:hideMark/>
          </w:tcPr>
          <w:p w:rsidR="00293851" w:rsidRPr="002E5BE8" w:rsidRDefault="00293851" w:rsidP="00E26D65">
            <w:pPr>
              <w:spacing w:after="0" w:line="240" w:lineRule="auto"/>
              <w:ind w:left="113" w:right="113"/>
              <w:jc w:val="center"/>
              <w:rPr>
                <w:rFonts w:ascii="Times New Roman" w:hAnsi="Times New Roman" w:cs="Times New Roman"/>
                <w:sz w:val="24"/>
                <w:szCs w:val="24"/>
              </w:rPr>
            </w:pPr>
            <w:r w:rsidRPr="002E5BE8">
              <w:rPr>
                <w:rFonts w:ascii="Times New Roman" w:hAnsi="Times New Roman" w:cs="Times New Roman"/>
                <w:sz w:val="24"/>
                <w:szCs w:val="24"/>
              </w:rPr>
              <w:t>ЦСР</w:t>
            </w:r>
          </w:p>
        </w:tc>
        <w:tc>
          <w:tcPr>
            <w:tcW w:w="567" w:type="dxa"/>
            <w:tcBorders>
              <w:top w:val="nil"/>
              <w:left w:val="nil"/>
              <w:bottom w:val="single" w:sz="4" w:space="0" w:color="auto"/>
              <w:right w:val="single" w:sz="4" w:space="0" w:color="auto"/>
            </w:tcBorders>
            <w:textDirection w:val="btLr"/>
            <w:vAlign w:val="center"/>
            <w:hideMark/>
          </w:tcPr>
          <w:p w:rsidR="00293851" w:rsidRPr="002E5BE8" w:rsidRDefault="00293851" w:rsidP="00E26D65">
            <w:pPr>
              <w:spacing w:after="0" w:line="240" w:lineRule="auto"/>
              <w:ind w:left="113" w:right="113"/>
              <w:jc w:val="center"/>
              <w:rPr>
                <w:rFonts w:ascii="Times New Roman" w:hAnsi="Times New Roman" w:cs="Times New Roman"/>
                <w:sz w:val="24"/>
                <w:szCs w:val="24"/>
              </w:rPr>
            </w:pPr>
            <w:r w:rsidRPr="002E5BE8">
              <w:rPr>
                <w:rFonts w:ascii="Times New Roman" w:hAnsi="Times New Roman" w:cs="Times New Roman"/>
                <w:sz w:val="24"/>
                <w:szCs w:val="24"/>
              </w:rPr>
              <w:t>ВР</w:t>
            </w:r>
          </w:p>
        </w:tc>
        <w:tc>
          <w:tcPr>
            <w:tcW w:w="713" w:type="dxa"/>
            <w:gridSpan w:val="2"/>
            <w:tcBorders>
              <w:top w:val="single" w:sz="4" w:space="0" w:color="auto"/>
              <w:left w:val="nil"/>
              <w:bottom w:val="single" w:sz="4" w:space="0" w:color="auto"/>
              <w:right w:val="single" w:sz="4" w:space="0" w:color="auto"/>
            </w:tcBorders>
            <w:textDirection w:val="btLr"/>
            <w:vAlign w:val="center"/>
            <w:hideMark/>
          </w:tcPr>
          <w:p w:rsidR="00293851" w:rsidRPr="00BC1C00" w:rsidRDefault="00293851" w:rsidP="009055C2">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202</w:t>
            </w:r>
            <w:r w:rsidR="009055C2" w:rsidRPr="00BC1C00">
              <w:rPr>
                <w:rFonts w:ascii="Times New Roman" w:hAnsi="Times New Roman" w:cs="Times New Roman"/>
                <w:sz w:val="24"/>
                <w:szCs w:val="24"/>
              </w:rPr>
              <w:t>5</w:t>
            </w:r>
            <w:r w:rsidRPr="00BC1C00">
              <w:rPr>
                <w:rFonts w:ascii="Times New Roman" w:hAnsi="Times New Roman" w:cs="Times New Roman"/>
                <w:sz w:val="24"/>
                <w:szCs w:val="24"/>
              </w:rPr>
              <w:t xml:space="preserve"> од</w:t>
            </w:r>
          </w:p>
        </w:tc>
        <w:tc>
          <w:tcPr>
            <w:tcW w:w="708" w:type="dxa"/>
            <w:tcBorders>
              <w:top w:val="nil"/>
              <w:left w:val="single" w:sz="4" w:space="0" w:color="auto"/>
              <w:bottom w:val="single" w:sz="4" w:space="0" w:color="auto"/>
              <w:right w:val="single" w:sz="4" w:space="0" w:color="auto"/>
            </w:tcBorders>
            <w:textDirection w:val="btLr"/>
            <w:hideMark/>
          </w:tcPr>
          <w:p w:rsidR="00293851" w:rsidRPr="00BC1C00" w:rsidRDefault="00293851" w:rsidP="009055C2">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202</w:t>
            </w:r>
            <w:r w:rsidR="009055C2" w:rsidRPr="00BC1C00">
              <w:rPr>
                <w:rFonts w:ascii="Times New Roman" w:hAnsi="Times New Roman" w:cs="Times New Roman"/>
                <w:sz w:val="24"/>
                <w:szCs w:val="24"/>
              </w:rPr>
              <w:t>6</w:t>
            </w:r>
            <w:r w:rsidRPr="00BC1C00">
              <w:rPr>
                <w:rFonts w:ascii="Times New Roman" w:hAnsi="Times New Roman" w:cs="Times New Roman"/>
                <w:sz w:val="24"/>
                <w:szCs w:val="24"/>
              </w:rPr>
              <w:t xml:space="preserve"> год</w:t>
            </w:r>
          </w:p>
        </w:tc>
        <w:tc>
          <w:tcPr>
            <w:tcW w:w="852" w:type="dxa"/>
            <w:tcBorders>
              <w:top w:val="nil"/>
              <w:left w:val="single" w:sz="4" w:space="0" w:color="auto"/>
              <w:bottom w:val="single" w:sz="4" w:space="0" w:color="auto"/>
              <w:right w:val="single" w:sz="4" w:space="0" w:color="auto"/>
            </w:tcBorders>
            <w:textDirection w:val="btLr"/>
            <w:hideMark/>
          </w:tcPr>
          <w:p w:rsidR="00293851" w:rsidRPr="00BC1C00" w:rsidRDefault="00293851" w:rsidP="009055C2">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202</w:t>
            </w:r>
            <w:r w:rsidR="009055C2" w:rsidRPr="00BC1C00">
              <w:rPr>
                <w:rFonts w:ascii="Times New Roman" w:hAnsi="Times New Roman" w:cs="Times New Roman"/>
                <w:sz w:val="24"/>
                <w:szCs w:val="24"/>
              </w:rPr>
              <w:t>7</w:t>
            </w:r>
            <w:r w:rsidRPr="00BC1C00">
              <w:rPr>
                <w:rFonts w:ascii="Times New Roman" w:hAnsi="Times New Roman" w:cs="Times New Roman"/>
                <w:sz w:val="24"/>
                <w:szCs w:val="24"/>
              </w:rPr>
              <w:t xml:space="preserve"> год</w:t>
            </w:r>
          </w:p>
        </w:tc>
        <w:tc>
          <w:tcPr>
            <w:tcW w:w="1260" w:type="dxa"/>
            <w:tcBorders>
              <w:top w:val="nil"/>
              <w:left w:val="single" w:sz="4" w:space="0" w:color="auto"/>
              <w:bottom w:val="single" w:sz="4" w:space="0" w:color="auto"/>
              <w:right w:val="single" w:sz="4" w:space="0" w:color="auto"/>
            </w:tcBorders>
            <w:textDirection w:val="btLr"/>
            <w:hideMark/>
          </w:tcPr>
          <w:p w:rsidR="00293851" w:rsidRPr="00BC1C00" w:rsidRDefault="00293851" w:rsidP="009055C2">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Итого за 202</w:t>
            </w:r>
            <w:r w:rsidR="009055C2" w:rsidRPr="00BC1C00">
              <w:rPr>
                <w:rFonts w:ascii="Times New Roman" w:hAnsi="Times New Roman" w:cs="Times New Roman"/>
                <w:sz w:val="24"/>
                <w:szCs w:val="24"/>
              </w:rPr>
              <w:t>5</w:t>
            </w:r>
            <w:r w:rsidRPr="00BC1C00">
              <w:rPr>
                <w:rFonts w:ascii="Times New Roman" w:hAnsi="Times New Roman" w:cs="Times New Roman"/>
                <w:sz w:val="24"/>
                <w:szCs w:val="24"/>
              </w:rPr>
              <w:t>-202</w:t>
            </w:r>
            <w:r w:rsidR="009055C2" w:rsidRPr="00BC1C00">
              <w:rPr>
                <w:rFonts w:ascii="Times New Roman" w:hAnsi="Times New Roman" w:cs="Times New Roman"/>
                <w:sz w:val="24"/>
                <w:szCs w:val="24"/>
              </w:rPr>
              <w:t>7</w:t>
            </w:r>
            <w:r w:rsidRPr="00BC1C00">
              <w:rPr>
                <w:rFonts w:ascii="Times New Roman" w:hAnsi="Times New Roman" w:cs="Times New Roman"/>
                <w:sz w:val="24"/>
                <w:szCs w:val="24"/>
              </w:rPr>
              <w:t xml:space="preserve"> годы</w:t>
            </w: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293851" w:rsidRPr="002E5BE8" w:rsidRDefault="00293851" w:rsidP="00E26D65">
            <w:pPr>
              <w:spacing w:after="0" w:line="240" w:lineRule="auto"/>
              <w:rPr>
                <w:rFonts w:ascii="Times New Roman" w:hAnsi="Times New Roman" w:cs="Times New Roman"/>
                <w:sz w:val="24"/>
                <w:szCs w:val="24"/>
              </w:rPr>
            </w:pPr>
          </w:p>
        </w:tc>
      </w:tr>
      <w:tr w:rsidR="00293851" w:rsidRPr="002E5BE8" w:rsidTr="00E26D65">
        <w:trPr>
          <w:cantSplit/>
          <w:trHeight w:val="465"/>
          <w:jc w:val="center"/>
        </w:trPr>
        <w:tc>
          <w:tcPr>
            <w:tcW w:w="14989" w:type="dxa"/>
            <w:gridSpan w:val="12"/>
            <w:tcBorders>
              <w:top w:val="single" w:sz="4" w:space="0" w:color="auto"/>
              <w:left w:val="single" w:sz="4" w:space="0" w:color="auto"/>
              <w:bottom w:val="single" w:sz="4" w:space="0" w:color="auto"/>
              <w:right w:val="single" w:sz="4" w:space="0" w:color="auto"/>
            </w:tcBorders>
            <w:vAlign w:val="center"/>
            <w:hideMark/>
          </w:tcPr>
          <w:p w:rsidR="00293851" w:rsidRPr="00BC1C00" w:rsidRDefault="00293851" w:rsidP="00E26D65">
            <w:pPr>
              <w:spacing w:after="0" w:line="240" w:lineRule="auto"/>
              <w:rPr>
                <w:rFonts w:ascii="Times New Roman" w:hAnsi="Times New Roman" w:cs="Times New Roman"/>
                <w:sz w:val="24"/>
                <w:szCs w:val="24"/>
              </w:rPr>
            </w:pPr>
            <w:r w:rsidRPr="00BC1C00">
              <w:rPr>
                <w:rFonts w:ascii="Times New Roman" w:hAnsi="Times New Roman" w:cs="Times New Roman"/>
                <w:sz w:val="24"/>
                <w:szCs w:val="24"/>
              </w:rPr>
              <w:t>Цель подпрограммы: создание условий для эффективного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293851" w:rsidRPr="002E5BE8" w:rsidTr="00E26D65">
        <w:trPr>
          <w:cantSplit/>
          <w:trHeight w:val="571"/>
          <w:jc w:val="center"/>
        </w:trPr>
        <w:tc>
          <w:tcPr>
            <w:tcW w:w="14989" w:type="dxa"/>
            <w:gridSpan w:val="12"/>
            <w:tcBorders>
              <w:top w:val="single" w:sz="4" w:space="0" w:color="auto"/>
              <w:left w:val="single" w:sz="4" w:space="0" w:color="auto"/>
              <w:bottom w:val="single" w:sz="4" w:space="0" w:color="auto"/>
              <w:right w:val="single" w:sz="4" w:space="0" w:color="auto"/>
            </w:tcBorders>
            <w:vAlign w:val="center"/>
            <w:hideMark/>
          </w:tcPr>
          <w:p w:rsidR="00293851" w:rsidRPr="00BC1C00" w:rsidRDefault="00293851" w:rsidP="00E26D65">
            <w:pPr>
              <w:spacing w:after="0" w:line="240" w:lineRule="auto"/>
              <w:rPr>
                <w:rFonts w:ascii="Times New Roman" w:hAnsi="Times New Roman" w:cs="Times New Roman"/>
                <w:sz w:val="24"/>
                <w:szCs w:val="24"/>
              </w:rPr>
            </w:pPr>
            <w:r w:rsidRPr="00BC1C00">
              <w:rPr>
                <w:rFonts w:ascii="Times New Roman" w:hAnsi="Times New Roman" w:cs="Times New Roman"/>
                <w:sz w:val="24"/>
                <w:szCs w:val="24"/>
              </w:rPr>
              <w:t>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w:t>
            </w:r>
          </w:p>
        </w:tc>
      </w:tr>
      <w:tr w:rsidR="00293851" w:rsidRPr="000F4BBC" w:rsidTr="001533F6">
        <w:trPr>
          <w:cantSplit/>
          <w:trHeight w:val="1552"/>
          <w:jc w:val="center"/>
        </w:trPr>
        <w:tc>
          <w:tcPr>
            <w:tcW w:w="2558" w:type="dxa"/>
            <w:vMerge w:val="restart"/>
            <w:tcBorders>
              <w:top w:val="single" w:sz="4" w:space="0" w:color="auto"/>
              <w:left w:val="single" w:sz="4" w:space="0" w:color="auto"/>
              <w:bottom w:val="single" w:sz="4" w:space="0" w:color="auto"/>
              <w:right w:val="single" w:sz="4" w:space="0" w:color="auto"/>
            </w:tcBorders>
            <w:vAlign w:val="center"/>
            <w:hideMark/>
          </w:tcPr>
          <w:p w:rsidR="00293851" w:rsidRPr="002E5BE8" w:rsidRDefault="00293851" w:rsidP="00E26D65">
            <w:pPr>
              <w:spacing w:after="0" w:line="240" w:lineRule="auto"/>
              <w:jc w:val="center"/>
              <w:rPr>
                <w:rFonts w:ascii="Times New Roman" w:hAnsi="Times New Roman" w:cs="Times New Roman"/>
                <w:sz w:val="24"/>
                <w:szCs w:val="24"/>
              </w:rPr>
            </w:pPr>
            <w:r w:rsidRPr="002E5BE8">
              <w:rPr>
                <w:rFonts w:ascii="Times New Roman" w:hAnsi="Times New Roman" w:cs="Times New Roman"/>
                <w:sz w:val="24"/>
                <w:szCs w:val="24"/>
              </w:rPr>
              <w:t>Мероприятие 1.1: руководство и управление в сфере установленных функций</w:t>
            </w:r>
          </w:p>
        </w:tc>
        <w:tc>
          <w:tcPr>
            <w:tcW w:w="1843" w:type="dxa"/>
            <w:vMerge w:val="restart"/>
            <w:tcBorders>
              <w:top w:val="single" w:sz="4" w:space="0" w:color="auto"/>
              <w:left w:val="nil"/>
              <w:bottom w:val="nil"/>
              <w:right w:val="single" w:sz="4" w:space="0" w:color="auto"/>
            </w:tcBorders>
            <w:vAlign w:val="center"/>
            <w:hideMark/>
          </w:tcPr>
          <w:p w:rsidR="00293851" w:rsidRPr="002E5BE8" w:rsidRDefault="00293851" w:rsidP="00E26D65">
            <w:pPr>
              <w:spacing w:after="0" w:line="240" w:lineRule="auto"/>
              <w:jc w:val="center"/>
              <w:rPr>
                <w:rFonts w:ascii="Times New Roman" w:hAnsi="Times New Roman" w:cs="Times New Roman"/>
                <w:sz w:val="24"/>
                <w:szCs w:val="24"/>
              </w:rPr>
            </w:pPr>
            <w:proofErr w:type="gramStart"/>
            <w:r w:rsidRPr="002E5BE8">
              <w:rPr>
                <w:rFonts w:ascii="Times New Roman" w:hAnsi="Times New Roman" w:cs="Times New Roman"/>
                <w:sz w:val="24"/>
                <w:szCs w:val="24"/>
              </w:rPr>
              <w:t>финансовое</w:t>
            </w:r>
            <w:proofErr w:type="gramEnd"/>
            <w:r w:rsidRPr="002E5BE8">
              <w:rPr>
                <w:rFonts w:ascii="Times New Roman" w:hAnsi="Times New Roman" w:cs="Times New Roman"/>
                <w:sz w:val="24"/>
                <w:szCs w:val="24"/>
              </w:rPr>
              <w:t xml:space="preserve"> управление Администрации </w:t>
            </w:r>
            <w:proofErr w:type="spellStart"/>
            <w:r w:rsidRPr="002E5BE8">
              <w:rPr>
                <w:rFonts w:ascii="Times New Roman" w:hAnsi="Times New Roman" w:cs="Times New Roman"/>
                <w:sz w:val="24"/>
                <w:szCs w:val="24"/>
              </w:rPr>
              <w:t>Кежемского</w:t>
            </w:r>
            <w:proofErr w:type="spellEnd"/>
            <w:r w:rsidRPr="002E5BE8">
              <w:rPr>
                <w:rFonts w:ascii="Times New Roman" w:hAnsi="Times New Roman" w:cs="Times New Roman"/>
                <w:sz w:val="24"/>
                <w:szCs w:val="24"/>
              </w:rPr>
              <w:t xml:space="preserve"> района</w:t>
            </w:r>
          </w:p>
        </w:tc>
        <w:tc>
          <w:tcPr>
            <w:tcW w:w="425" w:type="dxa"/>
            <w:tcBorders>
              <w:top w:val="single" w:sz="4" w:space="0" w:color="auto"/>
              <w:left w:val="nil"/>
              <w:bottom w:val="single" w:sz="4" w:space="0" w:color="auto"/>
              <w:right w:val="single" w:sz="4" w:space="0" w:color="auto"/>
            </w:tcBorders>
            <w:noWrap/>
            <w:textDirection w:val="btLr"/>
            <w:vAlign w:val="center"/>
            <w:hideMark/>
          </w:tcPr>
          <w:p w:rsidR="00293851" w:rsidRPr="002E5BE8" w:rsidRDefault="00293851" w:rsidP="00E26D65">
            <w:pPr>
              <w:spacing w:after="0" w:line="240" w:lineRule="auto"/>
              <w:ind w:left="113" w:right="113"/>
              <w:jc w:val="center"/>
              <w:rPr>
                <w:rFonts w:ascii="Times New Roman" w:hAnsi="Times New Roman" w:cs="Times New Roman"/>
                <w:sz w:val="24"/>
                <w:szCs w:val="24"/>
              </w:rPr>
            </w:pPr>
            <w:r w:rsidRPr="002E5BE8">
              <w:rPr>
                <w:rFonts w:ascii="Times New Roman" w:hAnsi="Times New Roman" w:cs="Times New Roman"/>
                <w:sz w:val="24"/>
                <w:szCs w:val="24"/>
              </w:rPr>
              <w:t>900</w:t>
            </w:r>
          </w:p>
        </w:tc>
        <w:tc>
          <w:tcPr>
            <w:tcW w:w="425" w:type="dxa"/>
            <w:tcBorders>
              <w:top w:val="single" w:sz="4" w:space="0" w:color="auto"/>
              <w:left w:val="nil"/>
              <w:bottom w:val="single" w:sz="4" w:space="0" w:color="auto"/>
              <w:right w:val="single" w:sz="4" w:space="0" w:color="auto"/>
            </w:tcBorders>
            <w:noWrap/>
            <w:textDirection w:val="btLr"/>
            <w:vAlign w:val="center"/>
            <w:hideMark/>
          </w:tcPr>
          <w:p w:rsidR="00293851" w:rsidRPr="002E5BE8" w:rsidRDefault="00293851" w:rsidP="00E26D65">
            <w:pPr>
              <w:spacing w:after="0" w:line="240" w:lineRule="auto"/>
              <w:ind w:left="113" w:right="113"/>
              <w:jc w:val="center"/>
              <w:rPr>
                <w:rFonts w:ascii="Times New Roman" w:hAnsi="Times New Roman" w:cs="Times New Roman"/>
                <w:sz w:val="24"/>
                <w:szCs w:val="24"/>
              </w:rPr>
            </w:pPr>
            <w:r w:rsidRPr="002E5BE8">
              <w:rPr>
                <w:rFonts w:ascii="Times New Roman" w:hAnsi="Times New Roman" w:cs="Times New Roman"/>
                <w:sz w:val="24"/>
                <w:szCs w:val="24"/>
              </w:rPr>
              <w:t>01,06</w:t>
            </w:r>
          </w:p>
        </w:tc>
        <w:tc>
          <w:tcPr>
            <w:tcW w:w="709" w:type="dxa"/>
            <w:tcBorders>
              <w:top w:val="single" w:sz="4" w:space="0" w:color="auto"/>
              <w:left w:val="nil"/>
              <w:bottom w:val="single" w:sz="4" w:space="0" w:color="auto"/>
              <w:right w:val="single" w:sz="4" w:space="0" w:color="auto"/>
            </w:tcBorders>
            <w:noWrap/>
            <w:textDirection w:val="btLr"/>
            <w:vAlign w:val="center"/>
            <w:hideMark/>
          </w:tcPr>
          <w:p w:rsidR="00293851" w:rsidRPr="002E5BE8" w:rsidRDefault="00293851" w:rsidP="00E26D65">
            <w:pPr>
              <w:spacing w:after="0" w:line="240" w:lineRule="auto"/>
              <w:ind w:left="113" w:right="113"/>
              <w:jc w:val="center"/>
              <w:rPr>
                <w:rFonts w:ascii="Times New Roman" w:hAnsi="Times New Roman" w:cs="Times New Roman"/>
                <w:sz w:val="24"/>
                <w:szCs w:val="24"/>
              </w:rPr>
            </w:pPr>
            <w:r w:rsidRPr="002E5BE8">
              <w:rPr>
                <w:rFonts w:ascii="Times New Roman" w:hAnsi="Times New Roman" w:cs="Times New Roman"/>
                <w:sz w:val="24"/>
                <w:szCs w:val="24"/>
              </w:rPr>
              <w:t>1130000210</w:t>
            </w:r>
          </w:p>
        </w:tc>
        <w:tc>
          <w:tcPr>
            <w:tcW w:w="713" w:type="dxa"/>
            <w:gridSpan w:val="2"/>
            <w:tcBorders>
              <w:top w:val="single" w:sz="4" w:space="0" w:color="auto"/>
              <w:left w:val="nil"/>
              <w:bottom w:val="single" w:sz="4" w:space="0" w:color="auto"/>
              <w:right w:val="single" w:sz="4" w:space="0" w:color="auto"/>
            </w:tcBorders>
            <w:noWrap/>
            <w:textDirection w:val="btLr"/>
            <w:hideMark/>
          </w:tcPr>
          <w:p w:rsidR="00293851" w:rsidRPr="00BC1C00" w:rsidRDefault="00293851"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120, 240, 850</w:t>
            </w:r>
          </w:p>
        </w:tc>
        <w:tc>
          <w:tcPr>
            <w:tcW w:w="567" w:type="dxa"/>
            <w:tcBorders>
              <w:top w:val="single" w:sz="4" w:space="0" w:color="auto"/>
              <w:left w:val="nil"/>
              <w:bottom w:val="single" w:sz="4" w:space="0" w:color="auto"/>
              <w:right w:val="single" w:sz="4" w:space="0" w:color="auto"/>
            </w:tcBorders>
            <w:textDirection w:val="btLr"/>
            <w:vAlign w:val="center"/>
            <w:hideMark/>
          </w:tcPr>
          <w:p w:rsidR="00293851" w:rsidRPr="00FB3B06" w:rsidRDefault="009055C2" w:rsidP="004F4D70">
            <w:pPr>
              <w:spacing w:after="0" w:line="240" w:lineRule="auto"/>
              <w:ind w:left="113" w:right="113"/>
              <w:jc w:val="center"/>
              <w:rPr>
                <w:rFonts w:ascii="Times New Roman" w:hAnsi="Times New Roman" w:cs="Times New Roman"/>
                <w:sz w:val="24"/>
                <w:szCs w:val="24"/>
              </w:rPr>
            </w:pPr>
            <w:r w:rsidRPr="00FB3B06">
              <w:rPr>
                <w:rFonts w:ascii="Times New Roman" w:hAnsi="Times New Roman" w:cs="Times New Roman"/>
                <w:sz w:val="24"/>
                <w:szCs w:val="24"/>
              </w:rPr>
              <w:t>2</w:t>
            </w:r>
            <w:r w:rsidR="008C7EDD" w:rsidRPr="00FB3B06">
              <w:rPr>
                <w:rFonts w:ascii="Times New Roman" w:hAnsi="Times New Roman" w:cs="Times New Roman"/>
                <w:sz w:val="24"/>
                <w:szCs w:val="24"/>
              </w:rPr>
              <w:t>1</w:t>
            </w:r>
            <w:r w:rsidR="004F4D70" w:rsidRPr="00FB3B06">
              <w:rPr>
                <w:rFonts w:ascii="Times New Roman" w:hAnsi="Times New Roman" w:cs="Times New Roman"/>
                <w:sz w:val="24"/>
                <w:szCs w:val="24"/>
              </w:rPr>
              <w:t> 617,218</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293851" w:rsidRPr="00FB3B06" w:rsidRDefault="009055C2" w:rsidP="00E26D65">
            <w:pPr>
              <w:spacing w:after="0" w:line="240" w:lineRule="auto"/>
              <w:ind w:left="113" w:right="113"/>
              <w:jc w:val="center"/>
              <w:rPr>
                <w:rFonts w:ascii="Times New Roman" w:hAnsi="Times New Roman" w:cs="Times New Roman"/>
                <w:sz w:val="24"/>
                <w:szCs w:val="24"/>
              </w:rPr>
            </w:pPr>
            <w:r w:rsidRPr="00FB3B06">
              <w:rPr>
                <w:rFonts w:ascii="Times New Roman" w:hAnsi="Times New Roman" w:cs="Times New Roman"/>
                <w:sz w:val="24"/>
                <w:szCs w:val="24"/>
              </w:rPr>
              <w:t>20 118,623</w:t>
            </w:r>
          </w:p>
        </w:tc>
        <w:tc>
          <w:tcPr>
            <w:tcW w:w="852" w:type="dxa"/>
            <w:tcBorders>
              <w:top w:val="single" w:sz="4" w:space="0" w:color="auto"/>
              <w:left w:val="single" w:sz="4" w:space="0" w:color="auto"/>
              <w:bottom w:val="single" w:sz="4" w:space="0" w:color="auto"/>
              <w:right w:val="single" w:sz="4" w:space="0" w:color="auto"/>
            </w:tcBorders>
            <w:textDirection w:val="btLr"/>
            <w:hideMark/>
          </w:tcPr>
          <w:p w:rsidR="00293851" w:rsidRPr="00FB3B06" w:rsidRDefault="009055C2" w:rsidP="00E26D65">
            <w:pPr>
              <w:spacing w:after="0" w:line="240" w:lineRule="auto"/>
              <w:ind w:left="113" w:right="113"/>
              <w:jc w:val="center"/>
              <w:rPr>
                <w:rFonts w:ascii="Times New Roman" w:hAnsi="Times New Roman" w:cs="Times New Roman"/>
                <w:sz w:val="24"/>
                <w:szCs w:val="24"/>
              </w:rPr>
            </w:pPr>
            <w:r w:rsidRPr="00FB3B06">
              <w:rPr>
                <w:rFonts w:ascii="Times New Roman" w:hAnsi="Times New Roman" w:cs="Times New Roman"/>
                <w:sz w:val="24"/>
                <w:szCs w:val="24"/>
              </w:rPr>
              <w:t>20 118,623</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293851" w:rsidRPr="00FB3B06" w:rsidRDefault="002C0C02" w:rsidP="00E26D65">
            <w:pPr>
              <w:spacing w:after="0" w:line="240" w:lineRule="auto"/>
              <w:ind w:left="113" w:right="113"/>
              <w:jc w:val="center"/>
              <w:rPr>
                <w:rFonts w:ascii="Times New Roman" w:hAnsi="Times New Roman" w:cs="Times New Roman"/>
                <w:sz w:val="24"/>
                <w:szCs w:val="24"/>
              </w:rPr>
            </w:pPr>
            <w:r w:rsidRPr="00FB3B06">
              <w:rPr>
                <w:rFonts w:ascii="Times New Roman" w:hAnsi="Times New Roman" w:cs="Times New Roman"/>
                <w:sz w:val="24"/>
                <w:szCs w:val="24"/>
              </w:rPr>
              <w:t>61 854,464</w:t>
            </w:r>
          </w:p>
        </w:tc>
        <w:tc>
          <w:tcPr>
            <w:tcW w:w="4929" w:type="dxa"/>
            <w:vMerge w:val="restart"/>
            <w:tcBorders>
              <w:top w:val="single" w:sz="4" w:space="0" w:color="auto"/>
              <w:left w:val="single" w:sz="4" w:space="0" w:color="auto"/>
              <w:bottom w:val="single" w:sz="4" w:space="0" w:color="auto"/>
              <w:right w:val="single" w:sz="4" w:space="0" w:color="auto"/>
            </w:tcBorders>
          </w:tcPr>
          <w:p w:rsidR="00293851" w:rsidRPr="008C53BF" w:rsidRDefault="00293851" w:rsidP="00E26D65">
            <w:pPr>
              <w:spacing w:after="0" w:line="240" w:lineRule="auto"/>
              <w:rPr>
                <w:rFonts w:ascii="Times New Roman" w:hAnsi="Times New Roman" w:cs="Times New Roman"/>
                <w:sz w:val="24"/>
                <w:szCs w:val="24"/>
              </w:rPr>
            </w:pPr>
          </w:p>
        </w:tc>
      </w:tr>
      <w:tr w:rsidR="00293851" w:rsidRPr="000F4BBC" w:rsidTr="001533F6">
        <w:trPr>
          <w:cantSplit/>
          <w:trHeight w:val="1472"/>
          <w:jc w:val="center"/>
        </w:trPr>
        <w:tc>
          <w:tcPr>
            <w:tcW w:w="2558"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843" w:type="dxa"/>
            <w:vMerge/>
            <w:tcBorders>
              <w:top w:val="single" w:sz="4" w:space="0" w:color="auto"/>
              <w:left w:val="nil"/>
              <w:bottom w:val="nil"/>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425" w:type="dxa"/>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900</w:t>
            </w:r>
          </w:p>
        </w:tc>
        <w:tc>
          <w:tcPr>
            <w:tcW w:w="425" w:type="dxa"/>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01,06</w:t>
            </w:r>
          </w:p>
        </w:tc>
        <w:tc>
          <w:tcPr>
            <w:tcW w:w="709" w:type="dxa"/>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1130042060</w:t>
            </w:r>
          </w:p>
        </w:tc>
        <w:tc>
          <w:tcPr>
            <w:tcW w:w="713" w:type="dxa"/>
            <w:gridSpan w:val="2"/>
            <w:tcBorders>
              <w:top w:val="single" w:sz="4" w:space="0" w:color="auto"/>
              <w:left w:val="nil"/>
              <w:bottom w:val="single" w:sz="4" w:space="0" w:color="auto"/>
              <w:right w:val="single" w:sz="4" w:space="0" w:color="auto"/>
            </w:tcBorders>
            <w:noWrap/>
            <w:textDirection w:val="btLr"/>
            <w:hideMark/>
          </w:tcPr>
          <w:p w:rsidR="00293851" w:rsidRPr="00BC1C00" w:rsidRDefault="00293851"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120</w:t>
            </w:r>
          </w:p>
          <w:p w:rsidR="00293851" w:rsidRPr="00BC1C00" w:rsidRDefault="00293851"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240</w:t>
            </w:r>
          </w:p>
        </w:tc>
        <w:tc>
          <w:tcPr>
            <w:tcW w:w="567" w:type="dxa"/>
            <w:tcBorders>
              <w:top w:val="single" w:sz="4" w:space="0" w:color="auto"/>
              <w:left w:val="nil"/>
              <w:bottom w:val="single" w:sz="4" w:space="0" w:color="auto"/>
              <w:right w:val="single" w:sz="4" w:space="0" w:color="auto"/>
            </w:tcBorders>
            <w:textDirection w:val="btLr"/>
            <w:vAlign w:val="center"/>
            <w:hideMark/>
          </w:tcPr>
          <w:p w:rsidR="00293851" w:rsidRPr="00BC1C00" w:rsidRDefault="009055C2" w:rsidP="00E41A5B">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464,060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293851" w:rsidRPr="00BC1C00" w:rsidRDefault="009055C2"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464,060</w:t>
            </w:r>
          </w:p>
        </w:tc>
        <w:tc>
          <w:tcPr>
            <w:tcW w:w="852" w:type="dxa"/>
            <w:tcBorders>
              <w:top w:val="single" w:sz="4" w:space="0" w:color="auto"/>
              <w:left w:val="single" w:sz="4" w:space="0" w:color="auto"/>
              <w:bottom w:val="single" w:sz="4" w:space="0" w:color="auto"/>
              <w:right w:val="single" w:sz="4" w:space="0" w:color="auto"/>
            </w:tcBorders>
            <w:textDirection w:val="btLr"/>
            <w:vAlign w:val="center"/>
            <w:hideMark/>
          </w:tcPr>
          <w:p w:rsidR="00293851" w:rsidRPr="00BC1C00" w:rsidRDefault="009055C2"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464,060</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293851" w:rsidRPr="00BC1C00" w:rsidRDefault="009055C2"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1 392,180</w:t>
            </w: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r>
      <w:tr w:rsidR="00293851" w:rsidRPr="000F4BBC" w:rsidTr="001533F6">
        <w:trPr>
          <w:cantSplit/>
          <w:trHeight w:val="1692"/>
          <w:jc w:val="center"/>
        </w:trPr>
        <w:tc>
          <w:tcPr>
            <w:tcW w:w="2558"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843" w:type="dxa"/>
            <w:vMerge/>
            <w:tcBorders>
              <w:top w:val="single" w:sz="4" w:space="0" w:color="auto"/>
              <w:left w:val="nil"/>
              <w:bottom w:val="nil"/>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425" w:type="dxa"/>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900</w:t>
            </w:r>
          </w:p>
        </w:tc>
        <w:tc>
          <w:tcPr>
            <w:tcW w:w="425" w:type="dxa"/>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01,06</w:t>
            </w:r>
          </w:p>
        </w:tc>
        <w:tc>
          <w:tcPr>
            <w:tcW w:w="709" w:type="dxa"/>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1130042040</w:t>
            </w:r>
          </w:p>
        </w:tc>
        <w:tc>
          <w:tcPr>
            <w:tcW w:w="713" w:type="dxa"/>
            <w:gridSpan w:val="2"/>
            <w:tcBorders>
              <w:top w:val="single" w:sz="4" w:space="0" w:color="auto"/>
              <w:left w:val="nil"/>
              <w:bottom w:val="single" w:sz="4" w:space="0" w:color="auto"/>
              <w:right w:val="single" w:sz="4" w:space="0" w:color="auto"/>
            </w:tcBorders>
            <w:noWrap/>
            <w:textDirection w:val="btLr"/>
            <w:hideMark/>
          </w:tcPr>
          <w:p w:rsidR="00293851" w:rsidRPr="00BC1C00" w:rsidRDefault="00293851"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120</w:t>
            </w:r>
          </w:p>
          <w:p w:rsidR="00293851" w:rsidRPr="00BC1C00" w:rsidRDefault="00293851"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240</w:t>
            </w:r>
          </w:p>
        </w:tc>
        <w:tc>
          <w:tcPr>
            <w:tcW w:w="567" w:type="dxa"/>
            <w:tcBorders>
              <w:top w:val="single" w:sz="4" w:space="0" w:color="auto"/>
              <w:left w:val="nil"/>
              <w:bottom w:val="single" w:sz="4" w:space="0" w:color="auto"/>
              <w:right w:val="single" w:sz="4" w:space="0" w:color="auto"/>
            </w:tcBorders>
            <w:textDirection w:val="btLr"/>
            <w:vAlign w:val="center"/>
            <w:hideMark/>
          </w:tcPr>
          <w:p w:rsidR="00293851" w:rsidRPr="002352D1" w:rsidRDefault="009055C2" w:rsidP="00E41A5B">
            <w:pPr>
              <w:spacing w:after="0" w:line="240" w:lineRule="auto"/>
              <w:ind w:left="113" w:right="113"/>
              <w:jc w:val="center"/>
              <w:rPr>
                <w:rFonts w:ascii="Times New Roman" w:hAnsi="Times New Roman" w:cs="Times New Roman"/>
                <w:sz w:val="24"/>
                <w:szCs w:val="24"/>
              </w:rPr>
            </w:pPr>
            <w:r w:rsidRPr="002352D1">
              <w:rPr>
                <w:rFonts w:ascii="Times New Roman" w:hAnsi="Times New Roman" w:cs="Times New Roman"/>
                <w:sz w:val="24"/>
                <w:szCs w:val="24"/>
              </w:rPr>
              <w:t>464,060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293851" w:rsidRPr="002352D1" w:rsidRDefault="009055C2" w:rsidP="00E26D65">
            <w:pPr>
              <w:spacing w:after="0" w:line="240" w:lineRule="auto"/>
              <w:ind w:left="113" w:right="113"/>
              <w:jc w:val="center"/>
              <w:rPr>
                <w:rFonts w:ascii="Times New Roman" w:hAnsi="Times New Roman" w:cs="Times New Roman"/>
                <w:sz w:val="24"/>
                <w:szCs w:val="24"/>
              </w:rPr>
            </w:pPr>
            <w:r w:rsidRPr="002352D1">
              <w:rPr>
                <w:rFonts w:ascii="Times New Roman" w:hAnsi="Times New Roman" w:cs="Times New Roman"/>
                <w:sz w:val="24"/>
                <w:szCs w:val="24"/>
              </w:rPr>
              <w:t>464,060</w:t>
            </w:r>
          </w:p>
        </w:tc>
        <w:tc>
          <w:tcPr>
            <w:tcW w:w="852" w:type="dxa"/>
            <w:tcBorders>
              <w:top w:val="single" w:sz="4" w:space="0" w:color="auto"/>
              <w:left w:val="single" w:sz="4" w:space="0" w:color="auto"/>
              <w:bottom w:val="single" w:sz="4" w:space="0" w:color="auto"/>
              <w:right w:val="single" w:sz="4" w:space="0" w:color="auto"/>
            </w:tcBorders>
            <w:textDirection w:val="btLr"/>
            <w:vAlign w:val="center"/>
            <w:hideMark/>
          </w:tcPr>
          <w:p w:rsidR="00293851" w:rsidRPr="002352D1" w:rsidRDefault="008C7EDD" w:rsidP="00E26D65">
            <w:pPr>
              <w:spacing w:after="0" w:line="240" w:lineRule="auto"/>
              <w:ind w:left="113" w:right="113"/>
              <w:jc w:val="center"/>
              <w:rPr>
                <w:rFonts w:ascii="Times New Roman" w:hAnsi="Times New Roman" w:cs="Times New Roman"/>
                <w:sz w:val="24"/>
                <w:szCs w:val="24"/>
              </w:rPr>
            </w:pPr>
            <w:r w:rsidRPr="002352D1">
              <w:rPr>
                <w:rFonts w:ascii="Times New Roman" w:hAnsi="Times New Roman" w:cs="Times New Roman"/>
                <w:sz w:val="24"/>
                <w:szCs w:val="24"/>
              </w:rPr>
              <w:t>0,000</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293851" w:rsidRPr="002352D1" w:rsidRDefault="008C7EDD" w:rsidP="00E26D65">
            <w:pPr>
              <w:spacing w:after="0" w:line="240" w:lineRule="auto"/>
              <w:ind w:left="113" w:right="113"/>
              <w:jc w:val="center"/>
              <w:rPr>
                <w:rFonts w:ascii="Times New Roman" w:hAnsi="Times New Roman" w:cs="Times New Roman"/>
                <w:sz w:val="24"/>
                <w:szCs w:val="24"/>
              </w:rPr>
            </w:pPr>
            <w:r w:rsidRPr="002352D1">
              <w:rPr>
                <w:rFonts w:ascii="Times New Roman" w:hAnsi="Times New Roman" w:cs="Times New Roman"/>
                <w:sz w:val="24"/>
                <w:szCs w:val="24"/>
              </w:rPr>
              <w:t>928,120</w:t>
            </w:r>
          </w:p>
        </w:tc>
        <w:tc>
          <w:tcPr>
            <w:tcW w:w="4929" w:type="dxa"/>
            <w:vMerge w:val="restart"/>
            <w:tcBorders>
              <w:top w:val="single" w:sz="4" w:space="0" w:color="auto"/>
              <w:left w:val="single" w:sz="4" w:space="0" w:color="auto"/>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p>
        </w:tc>
      </w:tr>
      <w:tr w:rsidR="00293851" w:rsidRPr="000F4BBC" w:rsidTr="001533F6">
        <w:trPr>
          <w:cantSplit/>
          <w:trHeight w:val="1789"/>
          <w:jc w:val="center"/>
        </w:trPr>
        <w:tc>
          <w:tcPr>
            <w:tcW w:w="2558"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843" w:type="dxa"/>
            <w:vMerge/>
            <w:tcBorders>
              <w:top w:val="single" w:sz="4" w:space="0" w:color="auto"/>
              <w:left w:val="nil"/>
              <w:bottom w:val="nil"/>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425" w:type="dxa"/>
            <w:vMerge w:val="restart"/>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900</w:t>
            </w:r>
          </w:p>
        </w:tc>
        <w:tc>
          <w:tcPr>
            <w:tcW w:w="425" w:type="dxa"/>
            <w:vMerge w:val="restart"/>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01,06</w:t>
            </w:r>
          </w:p>
        </w:tc>
        <w:tc>
          <w:tcPr>
            <w:tcW w:w="709" w:type="dxa"/>
            <w:vMerge w:val="restart"/>
            <w:tcBorders>
              <w:top w:val="single" w:sz="4" w:space="0" w:color="auto"/>
              <w:left w:val="nil"/>
              <w:bottom w:val="single" w:sz="4" w:space="0" w:color="auto"/>
              <w:right w:val="single" w:sz="4" w:space="0" w:color="auto"/>
            </w:tcBorders>
            <w:noWrap/>
            <w:textDirection w:val="btLr"/>
            <w:vAlign w:val="center"/>
            <w:hideMark/>
          </w:tcPr>
          <w:p w:rsidR="00293851" w:rsidRPr="000F4BBC" w:rsidRDefault="00293851" w:rsidP="00E26D65">
            <w:pPr>
              <w:spacing w:after="0" w:line="240" w:lineRule="auto"/>
              <w:ind w:left="113" w:right="113"/>
              <w:jc w:val="center"/>
              <w:rPr>
                <w:rFonts w:ascii="Times New Roman" w:hAnsi="Times New Roman" w:cs="Times New Roman"/>
                <w:sz w:val="24"/>
                <w:szCs w:val="24"/>
              </w:rPr>
            </w:pPr>
            <w:r w:rsidRPr="000F4BBC">
              <w:rPr>
                <w:rFonts w:ascii="Times New Roman" w:hAnsi="Times New Roman" w:cs="Times New Roman"/>
                <w:sz w:val="24"/>
                <w:szCs w:val="24"/>
              </w:rPr>
              <w:t>1130042050</w:t>
            </w:r>
          </w:p>
        </w:tc>
        <w:tc>
          <w:tcPr>
            <w:tcW w:w="713" w:type="dxa"/>
            <w:gridSpan w:val="2"/>
            <w:vMerge w:val="restart"/>
            <w:tcBorders>
              <w:top w:val="single" w:sz="4" w:space="0" w:color="auto"/>
              <w:left w:val="nil"/>
              <w:bottom w:val="single" w:sz="4" w:space="0" w:color="auto"/>
              <w:right w:val="single" w:sz="4" w:space="0" w:color="auto"/>
            </w:tcBorders>
            <w:noWrap/>
            <w:textDirection w:val="btLr"/>
            <w:hideMark/>
          </w:tcPr>
          <w:p w:rsidR="00293851" w:rsidRPr="00BC1C00" w:rsidRDefault="00293851"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120</w:t>
            </w:r>
          </w:p>
          <w:p w:rsidR="00293851" w:rsidRPr="00BC1C00" w:rsidRDefault="00293851"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240</w:t>
            </w:r>
          </w:p>
        </w:tc>
        <w:tc>
          <w:tcPr>
            <w:tcW w:w="567" w:type="dxa"/>
            <w:vMerge w:val="restart"/>
            <w:tcBorders>
              <w:top w:val="single" w:sz="4" w:space="0" w:color="auto"/>
              <w:left w:val="nil"/>
              <w:bottom w:val="single" w:sz="4" w:space="0" w:color="auto"/>
              <w:right w:val="single" w:sz="4" w:space="0" w:color="auto"/>
            </w:tcBorders>
            <w:textDirection w:val="btLr"/>
            <w:vAlign w:val="center"/>
            <w:hideMark/>
          </w:tcPr>
          <w:p w:rsidR="00293851" w:rsidRPr="00BC1C00" w:rsidRDefault="009055C2" w:rsidP="00E41A5B">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464,060</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3851" w:rsidRPr="00BC1C00" w:rsidRDefault="009055C2"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464,060</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3851" w:rsidRPr="00BC1C00" w:rsidRDefault="009055C2"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464,060</w:t>
            </w:r>
          </w:p>
        </w:tc>
        <w:tc>
          <w:tcPr>
            <w:tcW w:w="1260" w:type="dxa"/>
            <w:vMerge w:val="restart"/>
            <w:tcBorders>
              <w:top w:val="single" w:sz="4" w:space="0" w:color="auto"/>
              <w:left w:val="single" w:sz="4" w:space="0" w:color="auto"/>
              <w:bottom w:val="single" w:sz="4" w:space="0" w:color="auto"/>
              <w:right w:val="single" w:sz="4" w:space="0" w:color="auto"/>
            </w:tcBorders>
            <w:textDirection w:val="btLr"/>
            <w:hideMark/>
          </w:tcPr>
          <w:p w:rsidR="00293851" w:rsidRPr="00BC1C00" w:rsidRDefault="009055C2" w:rsidP="00E26D65">
            <w:pPr>
              <w:spacing w:after="0" w:line="240" w:lineRule="auto"/>
              <w:ind w:left="113" w:right="113"/>
              <w:jc w:val="center"/>
              <w:rPr>
                <w:rFonts w:ascii="Times New Roman" w:hAnsi="Times New Roman" w:cs="Times New Roman"/>
                <w:sz w:val="24"/>
                <w:szCs w:val="24"/>
              </w:rPr>
            </w:pPr>
            <w:r w:rsidRPr="00BC1C00">
              <w:rPr>
                <w:rFonts w:ascii="Times New Roman" w:hAnsi="Times New Roman" w:cs="Times New Roman"/>
                <w:sz w:val="24"/>
                <w:szCs w:val="24"/>
              </w:rPr>
              <w:t>1 392,180</w:t>
            </w: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r>
      <w:tr w:rsidR="00293851" w:rsidRPr="000F4BBC" w:rsidTr="001533F6">
        <w:trPr>
          <w:cantSplit/>
          <w:trHeight w:val="70"/>
          <w:jc w:val="center"/>
        </w:trPr>
        <w:tc>
          <w:tcPr>
            <w:tcW w:w="2558"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p>
        </w:tc>
        <w:tc>
          <w:tcPr>
            <w:tcW w:w="425" w:type="dxa"/>
            <w:vMerge/>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425" w:type="dxa"/>
            <w:vMerge/>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709" w:type="dxa"/>
            <w:vMerge/>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713" w:type="dxa"/>
            <w:gridSpan w:val="2"/>
            <w:vMerge/>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567" w:type="dxa"/>
            <w:vMerge/>
            <w:tcBorders>
              <w:top w:val="single" w:sz="4" w:space="0" w:color="auto"/>
              <w:left w:val="nil"/>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rsidR="00293851" w:rsidRPr="000F4BBC" w:rsidRDefault="00293851" w:rsidP="00E26D65">
            <w:pPr>
              <w:spacing w:after="0" w:line="240" w:lineRule="auto"/>
              <w:rPr>
                <w:rFonts w:ascii="Times New Roman" w:hAnsi="Times New Roman" w:cs="Times New Roman"/>
                <w:sz w:val="24"/>
                <w:szCs w:val="24"/>
              </w:rPr>
            </w:pPr>
          </w:p>
        </w:tc>
      </w:tr>
      <w:tr w:rsidR="00293851" w:rsidRPr="000F4BBC" w:rsidTr="001533F6">
        <w:trPr>
          <w:cantSplit/>
          <w:trHeight w:val="1134"/>
          <w:jc w:val="center"/>
        </w:trPr>
        <w:tc>
          <w:tcPr>
            <w:tcW w:w="2558"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br w:type="page"/>
            </w:r>
            <w:proofErr w:type="gramStart"/>
            <w:r w:rsidRPr="000F4BBC">
              <w:rPr>
                <w:rFonts w:ascii="Times New Roman" w:hAnsi="Times New Roman" w:cs="Times New Roman"/>
                <w:sz w:val="24"/>
                <w:szCs w:val="24"/>
              </w:rPr>
              <w:t>внедрение</w:t>
            </w:r>
            <w:proofErr w:type="gramEnd"/>
            <w:r w:rsidRPr="000F4BBC">
              <w:rPr>
                <w:rFonts w:ascii="Times New Roman" w:hAnsi="Times New Roman" w:cs="Times New Roman"/>
                <w:sz w:val="24"/>
                <w:szCs w:val="24"/>
              </w:rPr>
              <w:t xml:space="preserve"> современных механизмов организации бюджетного процесса, переход на «программный бюджет»</w:t>
            </w:r>
          </w:p>
        </w:tc>
        <w:tc>
          <w:tcPr>
            <w:tcW w:w="1843" w:type="dxa"/>
            <w:tcBorders>
              <w:top w:val="single" w:sz="4" w:space="0" w:color="auto"/>
              <w:left w:val="nil"/>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p>
        </w:tc>
        <w:tc>
          <w:tcPr>
            <w:tcW w:w="425"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25"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9"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13" w:type="dxa"/>
            <w:gridSpan w:val="2"/>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8"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852"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1260"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4929"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своевременное</w:t>
            </w:r>
            <w:proofErr w:type="gramEnd"/>
            <w:r w:rsidRPr="000F4BBC">
              <w:rPr>
                <w:rFonts w:ascii="Times New Roman" w:hAnsi="Times New Roman" w:cs="Times New Roman"/>
                <w:sz w:val="24"/>
                <w:szCs w:val="24"/>
              </w:rPr>
              <w:t xml:space="preserve"> составление проекта районного бюджета и отчета об исполнении районного бюджета (не позднее 1 июля и 15 ноября текущего года соответственно);</w:t>
            </w:r>
          </w:p>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отношение</w:t>
            </w:r>
            <w:proofErr w:type="gramEnd"/>
            <w:r w:rsidRPr="000F4BBC">
              <w:rPr>
                <w:rFonts w:ascii="Times New Roman" w:hAnsi="Times New Roman" w:cs="Times New Roman"/>
                <w:sz w:val="24"/>
                <w:szCs w:val="24"/>
              </w:rPr>
              <w:t xml:space="preserve"> дефицита бюджета к общему годовому объему доходов краевого бюджета без учета утвержденного объема безвозмездных поступлений (не более 15% к общему годовому объему доходов бюджета без учета утвержденного объема безвозмездных поступлений в соответствии с требованиями Бюджетного кодекса Российской Федерации ежегодно)</w:t>
            </w:r>
          </w:p>
        </w:tc>
      </w:tr>
      <w:tr w:rsidR="00293851" w:rsidRPr="000F4BBC" w:rsidTr="001533F6">
        <w:trPr>
          <w:cantSplit/>
          <w:trHeight w:val="1134"/>
          <w:jc w:val="center"/>
        </w:trPr>
        <w:tc>
          <w:tcPr>
            <w:tcW w:w="2558"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обеспечение</w:t>
            </w:r>
            <w:proofErr w:type="gramEnd"/>
            <w:r w:rsidRPr="000F4BBC">
              <w:rPr>
                <w:rFonts w:ascii="Times New Roman" w:hAnsi="Times New Roman" w:cs="Times New Roman"/>
                <w:sz w:val="24"/>
                <w:szCs w:val="24"/>
              </w:rPr>
              <w:t xml:space="preserve"> исполнения бюджета по доходам и расходам</w:t>
            </w:r>
          </w:p>
        </w:tc>
        <w:tc>
          <w:tcPr>
            <w:tcW w:w="1843" w:type="dxa"/>
            <w:tcBorders>
              <w:top w:val="single" w:sz="4" w:space="0" w:color="auto"/>
              <w:left w:val="nil"/>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p>
        </w:tc>
        <w:tc>
          <w:tcPr>
            <w:tcW w:w="425"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25"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9"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13" w:type="dxa"/>
            <w:gridSpan w:val="2"/>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8"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852"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1260"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4929"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поддержание</w:t>
            </w:r>
            <w:proofErr w:type="gramEnd"/>
            <w:r w:rsidRPr="000F4BBC">
              <w:rPr>
                <w:rFonts w:ascii="Times New Roman" w:hAnsi="Times New Roman" w:cs="Times New Roman"/>
                <w:sz w:val="24"/>
                <w:szCs w:val="24"/>
              </w:rPr>
              <w:t xml:space="preserve"> рейтинга района по качеству управления финансами не ниже уровня, соответствующего надлежащему качеству ежегодно; </w:t>
            </w:r>
          </w:p>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исполнение</w:t>
            </w:r>
            <w:proofErr w:type="gramEnd"/>
            <w:r w:rsidRPr="000F4BBC">
              <w:rPr>
                <w:rFonts w:ascii="Times New Roman" w:hAnsi="Times New Roman" w:cs="Times New Roman"/>
                <w:sz w:val="24"/>
                <w:szCs w:val="24"/>
              </w:rPr>
              <w:t xml:space="preserve"> районного бюджета по доходам без учета безвозмездных поступлений к первоначально утвержденному уровню (от 80% до 120 % ежегодно)</w:t>
            </w:r>
          </w:p>
        </w:tc>
      </w:tr>
      <w:tr w:rsidR="00293851" w:rsidRPr="000F4BBC" w:rsidTr="001533F6">
        <w:trPr>
          <w:cantSplit/>
          <w:trHeight w:val="867"/>
          <w:jc w:val="center"/>
        </w:trPr>
        <w:tc>
          <w:tcPr>
            <w:tcW w:w="2558"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повышение</w:t>
            </w:r>
            <w:proofErr w:type="gramEnd"/>
            <w:r w:rsidRPr="000F4BBC">
              <w:rPr>
                <w:rFonts w:ascii="Times New Roman" w:hAnsi="Times New Roman" w:cs="Times New Roman"/>
                <w:sz w:val="24"/>
                <w:szCs w:val="24"/>
              </w:rPr>
              <w:t xml:space="preserve"> кадрового потенциала сотрудников путем направления их на обучающие семинары</w:t>
            </w:r>
          </w:p>
        </w:tc>
        <w:tc>
          <w:tcPr>
            <w:tcW w:w="1843" w:type="dxa"/>
            <w:tcBorders>
              <w:top w:val="single" w:sz="4" w:space="0" w:color="auto"/>
              <w:left w:val="nil"/>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p>
        </w:tc>
        <w:tc>
          <w:tcPr>
            <w:tcW w:w="425"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25"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9"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13" w:type="dxa"/>
            <w:gridSpan w:val="2"/>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708"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852"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1260"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4929"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повышение</w:t>
            </w:r>
            <w:proofErr w:type="gramEnd"/>
            <w:r w:rsidRPr="000F4BBC">
              <w:rPr>
                <w:rFonts w:ascii="Times New Roman" w:hAnsi="Times New Roman" w:cs="Times New Roman"/>
                <w:sz w:val="24"/>
                <w:szCs w:val="24"/>
              </w:rPr>
              <w:t xml:space="preserve"> квалификации муниципальных служащих, (не менее 10% ежегодно)</w:t>
            </w:r>
          </w:p>
        </w:tc>
      </w:tr>
      <w:tr w:rsidR="00293851" w:rsidRPr="000F4BBC" w:rsidTr="00E26D65">
        <w:trPr>
          <w:trHeight w:val="300"/>
          <w:jc w:val="center"/>
        </w:trPr>
        <w:tc>
          <w:tcPr>
            <w:tcW w:w="14989" w:type="dxa"/>
            <w:gridSpan w:val="12"/>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 xml:space="preserve">Задача 2: Автоматизация планирования и исполнения районного бюджета, автоматизация исполнения бюджетов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 и содействие автоматизации планирования бюджетов муниципальных образований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r>
      <w:tr w:rsidR="00293851" w:rsidRPr="009C593D" w:rsidTr="001533F6">
        <w:trPr>
          <w:trHeight w:val="300"/>
          <w:jc w:val="center"/>
        </w:trPr>
        <w:tc>
          <w:tcPr>
            <w:tcW w:w="2558"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Мероприятие 2.1: Комплексная автоматизация процесса исполнения районного бюджета и бюджетов муниципальных образований</w:t>
            </w:r>
          </w:p>
        </w:tc>
        <w:tc>
          <w:tcPr>
            <w:tcW w:w="1843" w:type="dxa"/>
            <w:tcBorders>
              <w:top w:val="single" w:sz="4" w:space="0" w:color="auto"/>
              <w:left w:val="nil"/>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финансовое</w:t>
            </w:r>
            <w:proofErr w:type="gramEnd"/>
            <w:r w:rsidRPr="000F4BBC">
              <w:rPr>
                <w:rFonts w:ascii="Times New Roman" w:hAnsi="Times New Roman" w:cs="Times New Roman"/>
                <w:sz w:val="24"/>
                <w:szCs w:val="24"/>
              </w:rPr>
              <w:t xml:space="preserve">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c>
          <w:tcPr>
            <w:tcW w:w="425"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25"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9"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noWrap/>
            <w:hideMark/>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13" w:type="dxa"/>
            <w:gridSpan w:val="2"/>
            <w:tcBorders>
              <w:top w:val="single" w:sz="4" w:space="0" w:color="auto"/>
              <w:left w:val="nil"/>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708"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852"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1260" w:type="dxa"/>
            <w:tcBorders>
              <w:top w:val="single" w:sz="4" w:space="0" w:color="auto"/>
              <w:left w:val="single" w:sz="4" w:space="0" w:color="auto"/>
              <w:bottom w:val="single" w:sz="4" w:space="0" w:color="auto"/>
              <w:right w:val="single" w:sz="4" w:space="0" w:color="auto"/>
            </w:tcBorders>
            <w:hideMark/>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4929" w:type="dxa"/>
            <w:tcBorders>
              <w:top w:val="single" w:sz="4" w:space="0" w:color="auto"/>
              <w:left w:val="single" w:sz="4" w:space="0" w:color="auto"/>
              <w:bottom w:val="single" w:sz="4" w:space="0" w:color="auto"/>
              <w:right w:val="single" w:sz="4" w:space="0" w:color="auto"/>
            </w:tcBorders>
            <w:hideMark/>
          </w:tcPr>
          <w:p w:rsidR="00293851" w:rsidRPr="009C593D"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доля</w:t>
            </w:r>
            <w:proofErr w:type="gramEnd"/>
            <w:r w:rsidRPr="000F4BBC">
              <w:rPr>
                <w:rFonts w:ascii="Times New Roman" w:hAnsi="Times New Roman" w:cs="Times New Roman"/>
                <w:sz w:val="24"/>
                <w:szCs w:val="24"/>
              </w:rPr>
              <w:t xml:space="preserve"> органов исполнительной власти района, а также районных муниципальных учреждений, обеспеченных возможностью работы в информационных системах планирования исполнения (не менее 75% ежегодно) районного бюджета.</w:t>
            </w:r>
          </w:p>
        </w:tc>
      </w:tr>
      <w:tr w:rsidR="00293851" w:rsidRPr="009C593D" w:rsidTr="00E26D65">
        <w:trPr>
          <w:trHeight w:val="300"/>
          <w:jc w:val="center"/>
        </w:trPr>
        <w:tc>
          <w:tcPr>
            <w:tcW w:w="14989" w:type="dxa"/>
            <w:gridSpan w:val="12"/>
            <w:tcBorders>
              <w:top w:val="single" w:sz="4" w:space="0" w:color="auto"/>
              <w:left w:val="single" w:sz="4" w:space="0" w:color="auto"/>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Задача </w:t>
            </w:r>
            <w:r w:rsidRPr="000F4BBC">
              <w:rPr>
                <w:rFonts w:ascii="Times New Roman" w:hAnsi="Times New Roman" w:cs="Times New Roman"/>
                <w:sz w:val="24"/>
                <w:szCs w:val="24"/>
              </w:rPr>
              <w:t>3. Обеспечение прозрачности и открытости районного бюджета и бюджетного процесса для граждан</w:t>
            </w:r>
          </w:p>
        </w:tc>
      </w:tr>
      <w:tr w:rsidR="00293851" w:rsidRPr="009C593D" w:rsidTr="001533F6">
        <w:trPr>
          <w:trHeight w:val="300"/>
          <w:jc w:val="center"/>
        </w:trPr>
        <w:tc>
          <w:tcPr>
            <w:tcW w:w="2558" w:type="dxa"/>
            <w:tcBorders>
              <w:top w:val="single" w:sz="4" w:space="0" w:color="auto"/>
              <w:left w:val="single" w:sz="4" w:space="0" w:color="auto"/>
              <w:bottom w:val="single" w:sz="4" w:space="0" w:color="auto"/>
              <w:right w:val="single" w:sz="4" w:space="0" w:color="auto"/>
            </w:tcBorders>
          </w:tcPr>
          <w:p w:rsidR="00293851" w:rsidRPr="000F4BBC" w:rsidRDefault="00293851" w:rsidP="00E26D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Мероприятие 3.1 Наполнение и поддержание в актуальном состоянии рубрики "Открытый бюджет", созданной на официальном сайте финансового управления Администрации </w:t>
            </w:r>
            <w:proofErr w:type="spellStart"/>
            <w:r>
              <w:rPr>
                <w:rFonts w:ascii="Times New Roman" w:hAnsi="Times New Roman" w:cs="Times New Roman"/>
                <w:sz w:val="24"/>
                <w:szCs w:val="24"/>
                <w:lang w:eastAsia="ru-RU"/>
              </w:rPr>
              <w:t>Кежемского</w:t>
            </w:r>
            <w:proofErr w:type="spellEnd"/>
            <w:r>
              <w:rPr>
                <w:rFonts w:ascii="Times New Roman" w:hAnsi="Times New Roman" w:cs="Times New Roman"/>
                <w:sz w:val="24"/>
                <w:szCs w:val="24"/>
                <w:lang w:eastAsia="ru-RU"/>
              </w:rPr>
              <w:t xml:space="preserve"> района</w:t>
            </w:r>
          </w:p>
        </w:tc>
        <w:tc>
          <w:tcPr>
            <w:tcW w:w="1843" w:type="dxa"/>
            <w:tcBorders>
              <w:top w:val="single" w:sz="4" w:space="0" w:color="auto"/>
              <w:left w:val="nil"/>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proofErr w:type="gramStart"/>
            <w:r w:rsidRPr="000F4BBC">
              <w:rPr>
                <w:rFonts w:ascii="Times New Roman" w:hAnsi="Times New Roman" w:cs="Times New Roman"/>
                <w:sz w:val="24"/>
                <w:szCs w:val="24"/>
              </w:rPr>
              <w:t>финансовое</w:t>
            </w:r>
            <w:proofErr w:type="gramEnd"/>
            <w:r w:rsidRPr="000F4BBC">
              <w:rPr>
                <w:rFonts w:ascii="Times New Roman" w:hAnsi="Times New Roman" w:cs="Times New Roman"/>
                <w:sz w:val="24"/>
                <w:szCs w:val="24"/>
              </w:rPr>
              <w:t xml:space="preserve"> управление Администрации </w:t>
            </w:r>
            <w:proofErr w:type="spellStart"/>
            <w:r w:rsidRPr="000F4BBC">
              <w:rPr>
                <w:rFonts w:ascii="Times New Roman" w:hAnsi="Times New Roman" w:cs="Times New Roman"/>
                <w:sz w:val="24"/>
                <w:szCs w:val="24"/>
              </w:rPr>
              <w:t>Кежемского</w:t>
            </w:r>
            <w:proofErr w:type="spellEnd"/>
            <w:r w:rsidRPr="000F4BBC">
              <w:rPr>
                <w:rFonts w:ascii="Times New Roman" w:hAnsi="Times New Roman" w:cs="Times New Roman"/>
                <w:sz w:val="24"/>
                <w:szCs w:val="24"/>
              </w:rPr>
              <w:t xml:space="preserve"> района</w:t>
            </w:r>
          </w:p>
        </w:tc>
        <w:tc>
          <w:tcPr>
            <w:tcW w:w="425" w:type="dxa"/>
            <w:tcBorders>
              <w:top w:val="single" w:sz="4" w:space="0" w:color="auto"/>
              <w:left w:val="nil"/>
              <w:bottom w:val="single" w:sz="4" w:space="0" w:color="auto"/>
              <w:right w:val="single" w:sz="4" w:space="0" w:color="auto"/>
            </w:tcBorders>
            <w:noWrap/>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425" w:type="dxa"/>
            <w:tcBorders>
              <w:top w:val="single" w:sz="4" w:space="0" w:color="auto"/>
              <w:left w:val="nil"/>
              <w:bottom w:val="single" w:sz="4" w:space="0" w:color="auto"/>
              <w:right w:val="single" w:sz="4" w:space="0" w:color="auto"/>
            </w:tcBorders>
            <w:noWrap/>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09" w:type="dxa"/>
            <w:tcBorders>
              <w:top w:val="single" w:sz="4" w:space="0" w:color="auto"/>
              <w:left w:val="nil"/>
              <w:bottom w:val="single" w:sz="4" w:space="0" w:color="auto"/>
              <w:right w:val="single" w:sz="4" w:space="0" w:color="auto"/>
            </w:tcBorders>
            <w:noWrap/>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567" w:type="dxa"/>
            <w:tcBorders>
              <w:top w:val="single" w:sz="4" w:space="0" w:color="auto"/>
              <w:left w:val="nil"/>
              <w:bottom w:val="single" w:sz="4" w:space="0" w:color="auto"/>
              <w:right w:val="single" w:sz="4" w:space="0" w:color="auto"/>
            </w:tcBorders>
            <w:noWrap/>
          </w:tcPr>
          <w:p w:rsidR="00293851" w:rsidRPr="000F4BBC" w:rsidRDefault="00293851" w:rsidP="00E26D65">
            <w:pPr>
              <w:spacing w:after="0" w:line="240" w:lineRule="auto"/>
              <w:jc w:val="center"/>
              <w:rPr>
                <w:rFonts w:ascii="Times New Roman" w:hAnsi="Times New Roman" w:cs="Times New Roman"/>
                <w:sz w:val="24"/>
                <w:szCs w:val="24"/>
              </w:rPr>
            </w:pPr>
            <w:r w:rsidRPr="000F4BBC">
              <w:rPr>
                <w:rFonts w:ascii="Times New Roman" w:hAnsi="Times New Roman" w:cs="Times New Roman"/>
                <w:sz w:val="24"/>
                <w:szCs w:val="24"/>
              </w:rPr>
              <w:t>Х</w:t>
            </w:r>
          </w:p>
        </w:tc>
        <w:tc>
          <w:tcPr>
            <w:tcW w:w="713" w:type="dxa"/>
            <w:gridSpan w:val="2"/>
            <w:tcBorders>
              <w:top w:val="single" w:sz="4" w:space="0" w:color="auto"/>
              <w:left w:val="nil"/>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708" w:type="dxa"/>
            <w:tcBorders>
              <w:top w:val="single" w:sz="4" w:space="0" w:color="auto"/>
              <w:left w:val="single" w:sz="4" w:space="0" w:color="auto"/>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852" w:type="dxa"/>
            <w:tcBorders>
              <w:top w:val="single" w:sz="4" w:space="0" w:color="auto"/>
              <w:left w:val="single" w:sz="4" w:space="0" w:color="auto"/>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1260" w:type="dxa"/>
            <w:tcBorders>
              <w:top w:val="single" w:sz="4" w:space="0" w:color="auto"/>
              <w:left w:val="single" w:sz="4" w:space="0" w:color="auto"/>
              <w:bottom w:val="single" w:sz="4" w:space="0" w:color="auto"/>
              <w:right w:val="single" w:sz="4" w:space="0" w:color="auto"/>
            </w:tcBorders>
          </w:tcPr>
          <w:p w:rsidR="00293851" w:rsidRPr="000F4BBC" w:rsidRDefault="00293851" w:rsidP="00E26D65">
            <w:pPr>
              <w:spacing w:after="0" w:line="240" w:lineRule="auto"/>
              <w:rPr>
                <w:rFonts w:ascii="Times New Roman" w:hAnsi="Times New Roman" w:cs="Times New Roman"/>
                <w:sz w:val="24"/>
                <w:szCs w:val="24"/>
              </w:rPr>
            </w:pPr>
            <w:r w:rsidRPr="000F4BBC">
              <w:rPr>
                <w:rFonts w:ascii="Times New Roman" w:hAnsi="Times New Roman" w:cs="Times New Roman"/>
                <w:sz w:val="24"/>
                <w:szCs w:val="24"/>
              </w:rPr>
              <w:t>Х</w:t>
            </w:r>
          </w:p>
        </w:tc>
        <w:tc>
          <w:tcPr>
            <w:tcW w:w="4929" w:type="dxa"/>
            <w:tcBorders>
              <w:top w:val="single" w:sz="4" w:space="0" w:color="auto"/>
              <w:left w:val="single" w:sz="4" w:space="0" w:color="auto"/>
              <w:bottom w:val="single" w:sz="4" w:space="0" w:color="auto"/>
              <w:right w:val="single" w:sz="4" w:space="0" w:color="auto"/>
            </w:tcBorders>
          </w:tcPr>
          <w:p w:rsidR="00293851" w:rsidRDefault="00293851" w:rsidP="00E26D65">
            <w:pPr>
              <w:autoSpaceDE w:val="0"/>
              <w:autoSpaceDN w:val="0"/>
              <w:adjustRightInd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периодичность</w:t>
            </w:r>
            <w:proofErr w:type="gramEnd"/>
            <w:r>
              <w:rPr>
                <w:rFonts w:ascii="Times New Roman" w:hAnsi="Times New Roman" w:cs="Times New Roman"/>
                <w:sz w:val="24"/>
                <w:szCs w:val="24"/>
                <w:lang w:eastAsia="ru-RU"/>
              </w:rPr>
              <w:t xml:space="preserve"> обновления информации, представленной в рубрике "Открытый бюджет" на официальном сайте финансового управления Администрации </w:t>
            </w:r>
            <w:proofErr w:type="spellStart"/>
            <w:r>
              <w:rPr>
                <w:rFonts w:ascii="Times New Roman" w:hAnsi="Times New Roman" w:cs="Times New Roman"/>
                <w:sz w:val="24"/>
                <w:szCs w:val="24"/>
                <w:lang w:eastAsia="ru-RU"/>
              </w:rPr>
              <w:t>Кежемского</w:t>
            </w:r>
            <w:proofErr w:type="spellEnd"/>
            <w:r>
              <w:rPr>
                <w:rFonts w:ascii="Times New Roman" w:hAnsi="Times New Roman" w:cs="Times New Roman"/>
                <w:sz w:val="24"/>
                <w:szCs w:val="24"/>
                <w:lang w:eastAsia="ru-RU"/>
              </w:rPr>
              <w:t xml:space="preserve"> района (1 раз в месяц ежегодно)</w:t>
            </w:r>
          </w:p>
          <w:p w:rsidR="00293851" w:rsidRPr="000F4BBC" w:rsidRDefault="00293851" w:rsidP="00E26D65">
            <w:pPr>
              <w:spacing w:after="0" w:line="240" w:lineRule="auto"/>
              <w:rPr>
                <w:rFonts w:ascii="Times New Roman" w:hAnsi="Times New Roman" w:cs="Times New Roman"/>
                <w:sz w:val="24"/>
                <w:szCs w:val="24"/>
              </w:rPr>
            </w:pPr>
          </w:p>
        </w:tc>
      </w:tr>
    </w:tbl>
    <w:p w:rsidR="00293851" w:rsidRPr="00FD1A48" w:rsidRDefault="00293851" w:rsidP="00293851">
      <w:pPr>
        <w:spacing w:after="0" w:line="240" w:lineRule="auto"/>
        <w:outlineLvl w:val="0"/>
        <w:rPr>
          <w:rFonts w:ascii="Times New Roman" w:hAnsi="Times New Roman" w:cs="Times New Roman"/>
          <w:b/>
          <w:bCs/>
          <w:sz w:val="24"/>
          <w:szCs w:val="24"/>
        </w:rPr>
      </w:pPr>
    </w:p>
    <w:p w:rsidR="00293851" w:rsidRPr="000F4BBC" w:rsidRDefault="00293851" w:rsidP="000D75EC">
      <w:pPr>
        <w:autoSpaceDE w:val="0"/>
        <w:autoSpaceDN w:val="0"/>
        <w:adjustRightInd w:val="0"/>
        <w:spacing w:after="0" w:line="240" w:lineRule="auto"/>
        <w:jc w:val="right"/>
        <w:outlineLvl w:val="0"/>
        <w:rPr>
          <w:rFonts w:ascii="Times New Roman" w:hAnsi="Times New Roman" w:cs="Times New Roman"/>
          <w:i/>
          <w:sz w:val="24"/>
          <w:szCs w:val="24"/>
        </w:rPr>
      </w:pPr>
    </w:p>
    <w:sectPr w:rsidR="00293851" w:rsidRPr="000F4BBC" w:rsidSect="00665EE4">
      <w:headerReference w:type="default" r:id="rId16"/>
      <w:pgSz w:w="16838" w:h="11905" w:orient="landscape"/>
      <w:pgMar w:top="1134" w:right="567" w:bottom="851" w:left="567" w:header="142"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B8D" w:rsidRDefault="00EB5B8D" w:rsidP="0088581C">
      <w:pPr>
        <w:spacing w:after="0" w:line="240" w:lineRule="auto"/>
      </w:pPr>
      <w:r>
        <w:separator/>
      </w:r>
    </w:p>
  </w:endnote>
  <w:endnote w:type="continuationSeparator" w:id="0">
    <w:p w:rsidR="00EB5B8D" w:rsidRDefault="00EB5B8D" w:rsidP="0088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8D" w:rsidRPr="00DE1FE5" w:rsidRDefault="00EB5B8D" w:rsidP="00DE1FE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8D" w:rsidRPr="00DE1FE5" w:rsidRDefault="00EB5B8D" w:rsidP="00DE1F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B8D" w:rsidRDefault="00EB5B8D" w:rsidP="0088581C">
      <w:pPr>
        <w:spacing w:after="0" w:line="240" w:lineRule="auto"/>
      </w:pPr>
      <w:r>
        <w:separator/>
      </w:r>
    </w:p>
  </w:footnote>
  <w:footnote w:type="continuationSeparator" w:id="0">
    <w:p w:rsidR="00EB5B8D" w:rsidRDefault="00EB5B8D" w:rsidP="00885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8D" w:rsidRDefault="00EB5B8D" w:rsidP="00B75AE9">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85F11">
      <w:rPr>
        <w:rStyle w:val="a9"/>
        <w:noProof/>
      </w:rPr>
      <w:t>11</w:t>
    </w:r>
    <w:r>
      <w:rPr>
        <w:rStyle w:val="a9"/>
      </w:rPr>
      <w:fldChar w:fldCharType="end"/>
    </w:r>
  </w:p>
  <w:p w:rsidR="00EB5B8D" w:rsidRDefault="00EB5B8D" w:rsidP="000D349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8D" w:rsidRDefault="00EB5B8D" w:rsidP="00B75AE9">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85F11">
      <w:rPr>
        <w:rStyle w:val="a9"/>
        <w:noProof/>
      </w:rPr>
      <w:t>19</w:t>
    </w:r>
    <w:r>
      <w:rPr>
        <w:rStyle w:val="a9"/>
      </w:rPr>
      <w:fldChar w:fldCharType="end"/>
    </w:r>
  </w:p>
  <w:p w:rsidR="00EB5B8D" w:rsidRPr="00BD707E" w:rsidRDefault="00EB5B8D" w:rsidP="00DE1FE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8D" w:rsidRDefault="00EB5B8D" w:rsidP="00973A6B">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85F11">
      <w:rPr>
        <w:rStyle w:val="a9"/>
        <w:noProof/>
      </w:rPr>
      <w:t>47</w:t>
    </w:r>
    <w:r>
      <w:rPr>
        <w:rStyle w:val="a9"/>
      </w:rPr>
      <w:fldChar w:fldCharType="end"/>
    </w:r>
  </w:p>
  <w:p w:rsidR="00EB5B8D" w:rsidRDefault="00EB5B8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7F04"/>
    <w:multiLevelType w:val="hybridMultilevel"/>
    <w:tmpl w:val="84726E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B875C45"/>
    <w:multiLevelType w:val="hybridMultilevel"/>
    <w:tmpl w:val="B1F6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E3FCD"/>
    <w:multiLevelType w:val="hybridMultilevel"/>
    <w:tmpl w:val="9F143C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4833A7D"/>
    <w:multiLevelType w:val="hybridMultilevel"/>
    <w:tmpl w:val="A8A2CE5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5660A98"/>
    <w:multiLevelType w:val="hybridMultilevel"/>
    <w:tmpl w:val="C180EE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B3B4B0A"/>
    <w:multiLevelType w:val="hybridMultilevel"/>
    <w:tmpl w:val="6B806B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21C1A0B"/>
    <w:multiLevelType w:val="hybridMultilevel"/>
    <w:tmpl w:val="76F4FDB0"/>
    <w:lvl w:ilvl="0" w:tplc="23C8F87C">
      <w:start w:val="1"/>
      <w:numFmt w:val="russianLower"/>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79BC0131"/>
    <w:multiLevelType w:val="hybridMultilevel"/>
    <w:tmpl w:val="4DC60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D"/>
    <w:rsid w:val="00001D09"/>
    <w:rsid w:val="000022F1"/>
    <w:rsid w:val="00005E7F"/>
    <w:rsid w:val="000079DB"/>
    <w:rsid w:val="00010D94"/>
    <w:rsid w:val="0001183D"/>
    <w:rsid w:val="00016387"/>
    <w:rsid w:val="0001727E"/>
    <w:rsid w:val="0002324D"/>
    <w:rsid w:val="00023DFD"/>
    <w:rsid w:val="0002420E"/>
    <w:rsid w:val="000266BA"/>
    <w:rsid w:val="00026E64"/>
    <w:rsid w:val="0002715A"/>
    <w:rsid w:val="00032EA9"/>
    <w:rsid w:val="00032ECF"/>
    <w:rsid w:val="000335FE"/>
    <w:rsid w:val="000341DD"/>
    <w:rsid w:val="00036CC2"/>
    <w:rsid w:val="0004008F"/>
    <w:rsid w:val="00040B1E"/>
    <w:rsid w:val="000411AC"/>
    <w:rsid w:val="000440D6"/>
    <w:rsid w:val="000460FF"/>
    <w:rsid w:val="0004715E"/>
    <w:rsid w:val="00047CD8"/>
    <w:rsid w:val="000515BC"/>
    <w:rsid w:val="00051ED9"/>
    <w:rsid w:val="00052780"/>
    <w:rsid w:val="0005386A"/>
    <w:rsid w:val="000546C4"/>
    <w:rsid w:val="00055AEC"/>
    <w:rsid w:val="00056180"/>
    <w:rsid w:val="000563E3"/>
    <w:rsid w:val="0006057C"/>
    <w:rsid w:val="00062D11"/>
    <w:rsid w:val="00066E67"/>
    <w:rsid w:val="000675DA"/>
    <w:rsid w:val="00067B47"/>
    <w:rsid w:val="00072410"/>
    <w:rsid w:val="0007268A"/>
    <w:rsid w:val="000728A6"/>
    <w:rsid w:val="0007340E"/>
    <w:rsid w:val="00073A8E"/>
    <w:rsid w:val="000748C7"/>
    <w:rsid w:val="00076269"/>
    <w:rsid w:val="00076471"/>
    <w:rsid w:val="00081607"/>
    <w:rsid w:val="000816E0"/>
    <w:rsid w:val="00081CBD"/>
    <w:rsid w:val="00083D47"/>
    <w:rsid w:val="00084798"/>
    <w:rsid w:val="0008527A"/>
    <w:rsid w:val="00085F9D"/>
    <w:rsid w:val="00086B5A"/>
    <w:rsid w:val="000872CD"/>
    <w:rsid w:val="00087343"/>
    <w:rsid w:val="00087D73"/>
    <w:rsid w:val="00087E0D"/>
    <w:rsid w:val="00090406"/>
    <w:rsid w:val="00090647"/>
    <w:rsid w:val="00094AAD"/>
    <w:rsid w:val="00095E59"/>
    <w:rsid w:val="00096559"/>
    <w:rsid w:val="0009669E"/>
    <w:rsid w:val="00096841"/>
    <w:rsid w:val="000A100D"/>
    <w:rsid w:val="000A13EF"/>
    <w:rsid w:val="000A15CC"/>
    <w:rsid w:val="000A47EF"/>
    <w:rsid w:val="000A537D"/>
    <w:rsid w:val="000A7407"/>
    <w:rsid w:val="000A75BE"/>
    <w:rsid w:val="000B01A1"/>
    <w:rsid w:val="000B189F"/>
    <w:rsid w:val="000B3FAC"/>
    <w:rsid w:val="000B4686"/>
    <w:rsid w:val="000B59AF"/>
    <w:rsid w:val="000B6AB4"/>
    <w:rsid w:val="000B6AF7"/>
    <w:rsid w:val="000C1112"/>
    <w:rsid w:val="000C2B7B"/>
    <w:rsid w:val="000C5B22"/>
    <w:rsid w:val="000C5B32"/>
    <w:rsid w:val="000C5D29"/>
    <w:rsid w:val="000C7DF7"/>
    <w:rsid w:val="000D12E8"/>
    <w:rsid w:val="000D3497"/>
    <w:rsid w:val="000D38B8"/>
    <w:rsid w:val="000D720D"/>
    <w:rsid w:val="000D75EC"/>
    <w:rsid w:val="000D7827"/>
    <w:rsid w:val="000E2153"/>
    <w:rsid w:val="000E281D"/>
    <w:rsid w:val="000E4040"/>
    <w:rsid w:val="000E434D"/>
    <w:rsid w:val="000E6283"/>
    <w:rsid w:val="000E6DAA"/>
    <w:rsid w:val="000F0263"/>
    <w:rsid w:val="000F0B0D"/>
    <w:rsid w:val="000F2340"/>
    <w:rsid w:val="000F24F0"/>
    <w:rsid w:val="000F4BBC"/>
    <w:rsid w:val="000F4D5A"/>
    <w:rsid w:val="000F7873"/>
    <w:rsid w:val="00100643"/>
    <w:rsid w:val="00100CCA"/>
    <w:rsid w:val="001044BF"/>
    <w:rsid w:val="00106F9A"/>
    <w:rsid w:val="001103FF"/>
    <w:rsid w:val="001107D2"/>
    <w:rsid w:val="001113D4"/>
    <w:rsid w:val="001117F3"/>
    <w:rsid w:val="00113272"/>
    <w:rsid w:val="00113BF5"/>
    <w:rsid w:val="0011424E"/>
    <w:rsid w:val="001157F5"/>
    <w:rsid w:val="00120CF7"/>
    <w:rsid w:val="0012191B"/>
    <w:rsid w:val="00122CC6"/>
    <w:rsid w:val="00122F0D"/>
    <w:rsid w:val="001254CF"/>
    <w:rsid w:val="001265E1"/>
    <w:rsid w:val="00127ECB"/>
    <w:rsid w:val="00130316"/>
    <w:rsid w:val="001310C2"/>
    <w:rsid w:val="001331D8"/>
    <w:rsid w:val="00134E5C"/>
    <w:rsid w:val="00140747"/>
    <w:rsid w:val="00140998"/>
    <w:rsid w:val="00143DB9"/>
    <w:rsid w:val="00144636"/>
    <w:rsid w:val="00145979"/>
    <w:rsid w:val="00145986"/>
    <w:rsid w:val="001476B8"/>
    <w:rsid w:val="00147D0B"/>
    <w:rsid w:val="00151251"/>
    <w:rsid w:val="0015320A"/>
    <w:rsid w:val="001533F6"/>
    <w:rsid w:val="00155AC3"/>
    <w:rsid w:val="00155AC4"/>
    <w:rsid w:val="00157090"/>
    <w:rsid w:val="001625E2"/>
    <w:rsid w:val="00165313"/>
    <w:rsid w:val="00165638"/>
    <w:rsid w:val="00165ADE"/>
    <w:rsid w:val="001662E0"/>
    <w:rsid w:val="0017063E"/>
    <w:rsid w:val="001713F0"/>
    <w:rsid w:val="00172736"/>
    <w:rsid w:val="00172FED"/>
    <w:rsid w:val="0018013D"/>
    <w:rsid w:val="00180344"/>
    <w:rsid w:val="00183DFE"/>
    <w:rsid w:val="001853DE"/>
    <w:rsid w:val="00185878"/>
    <w:rsid w:val="00192533"/>
    <w:rsid w:val="00192A08"/>
    <w:rsid w:val="0019570C"/>
    <w:rsid w:val="00195AE1"/>
    <w:rsid w:val="00195E6C"/>
    <w:rsid w:val="00195F5B"/>
    <w:rsid w:val="0019775B"/>
    <w:rsid w:val="001A4063"/>
    <w:rsid w:val="001A475A"/>
    <w:rsid w:val="001A5F84"/>
    <w:rsid w:val="001A7BE8"/>
    <w:rsid w:val="001B2761"/>
    <w:rsid w:val="001B4439"/>
    <w:rsid w:val="001B5ADA"/>
    <w:rsid w:val="001C17DF"/>
    <w:rsid w:val="001C2008"/>
    <w:rsid w:val="001C2F2B"/>
    <w:rsid w:val="001C406B"/>
    <w:rsid w:val="001C5764"/>
    <w:rsid w:val="001C5EBE"/>
    <w:rsid w:val="001C65B9"/>
    <w:rsid w:val="001C6D7F"/>
    <w:rsid w:val="001D06F4"/>
    <w:rsid w:val="001D0915"/>
    <w:rsid w:val="001D2CB2"/>
    <w:rsid w:val="001D3140"/>
    <w:rsid w:val="001D3AF8"/>
    <w:rsid w:val="001D4B47"/>
    <w:rsid w:val="001D5859"/>
    <w:rsid w:val="001D5C00"/>
    <w:rsid w:val="001D69DD"/>
    <w:rsid w:val="001E0D4D"/>
    <w:rsid w:val="001E1A47"/>
    <w:rsid w:val="001E22A6"/>
    <w:rsid w:val="001E37AD"/>
    <w:rsid w:val="001E4BA8"/>
    <w:rsid w:val="001E6254"/>
    <w:rsid w:val="001E733C"/>
    <w:rsid w:val="001F1B80"/>
    <w:rsid w:val="001F2AC0"/>
    <w:rsid w:val="001F30D8"/>
    <w:rsid w:val="001F418C"/>
    <w:rsid w:val="001F41DE"/>
    <w:rsid w:val="001F6886"/>
    <w:rsid w:val="001F6A03"/>
    <w:rsid w:val="001F79B3"/>
    <w:rsid w:val="00200397"/>
    <w:rsid w:val="002070DB"/>
    <w:rsid w:val="00207F0F"/>
    <w:rsid w:val="00211644"/>
    <w:rsid w:val="00212098"/>
    <w:rsid w:val="00217208"/>
    <w:rsid w:val="002217EB"/>
    <w:rsid w:val="002269A0"/>
    <w:rsid w:val="0023177B"/>
    <w:rsid w:val="00231CB3"/>
    <w:rsid w:val="00234BAE"/>
    <w:rsid w:val="002352D1"/>
    <w:rsid w:val="00235917"/>
    <w:rsid w:val="00235FDF"/>
    <w:rsid w:val="0023632A"/>
    <w:rsid w:val="00241AB2"/>
    <w:rsid w:val="00241BB0"/>
    <w:rsid w:val="002426E9"/>
    <w:rsid w:val="00244313"/>
    <w:rsid w:val="0024451C"/>
    <w:rsid w:val="00244ACA"/>
    <w:rsid w:val="00246FA9"/>
    <w:rsid w:val="002472D0"/>
    <w:rsid w:val="0024796E"/>
    <w:rsid w:val="00251760"/>
    <w:rsid w:val="00252509"/>
    <w:rsid w:val="002525C2"/>
    <w:rsid w:val="0025505C"/>
    <w:rsid w:val="002561D9"/>
    <w:rsid w:val="00256CC5"/>
    <w:rsid w:val="00256EE8"/>
    <w:rsid w:val="00257418"/>
    <w:rsid w:val="00260424"/>
    <w:rsid w:val="002636AC"/>
    <w:rsid w:val="002649D6"/>
    <w:rsid w:val="00270813"/>
    <w:rsid w:val="0027124D"/>
    <w:rsid w:val="00271AC0"/>
    <w:rsid w:val="00272B7B"/>
    <w:rsid w:val="00276C5E"/>
    <w:rsid w:val="00277491"/>
    <w:rsid w:val="00280371"/>
    <w:rsid w:val="00281345"/>
    <w:rsid w:val="00281F62"/>
    <w:rsid w:val="002829DF"/>
    <w:rsid w:val="00283FA5"/>
    <w:rsid w:val="00284322"/>
    <w:rsid w:val="0028642F"/>
    <w:rsid w:val="00287347"/>
    <w:rsid w:val="00290CFF"/>
    <w:rsid w:val="00292539"/>
    <w:rsid w:val="00293851"/>
    <w:rsid w:val="0029470C"/>
    <w:rsid w:val="00296123"/>
    <w:rsid w:val="00296F61"/>
    <w:rsid w:val="002A40BE"/>
    <w:rsid w:val="002A4290"/>
    <w:rsid w:val="002A62CA"/>
    <w:rsid w:val="002B10D3"/>
    <w:rsid w:val="002B170C"/>
    <w:rsid w:val="002B423B"/>
    <w:rsid w:val="002B4CCA"/>
    <w:rsid w:val="002B53CE"/>
    <w:rsid w:val="002B5983"/>
    <w:rsid w:val="002B6CA0"/>
    <w:rsid w:val="002C0C02"/>
    <w:rsid w:val="002C142B"/>
    <w:rsid w:val="002C16A1"/>
    <w:rsid w:val="002C6512"/>
    <w:rsid w:val="002D0F43"/>
    <w:rsid w:val="002D2190"/>
    <w:rsid w:val="002D2F85"/>
    <w:rsid w:val="002D4BC0"/>
    <w:rsid w:val="002E02FC"/>
    <w:rsid w:val="002E2D1E"/>
    <w:rsid w:val="002E304D"/>
    <w:rsid w:val="002E3A82"/>
    <w:rsid w:val="002E4B03"/>
    <w:rsid w:val="002E5BE8"/>
    <w:rsid w:val="002F0E2C"/>
    <w:rsid w:val="002F4058"/>
    <w:rsid w:val="002F56AB"/>
    <w:rsid w:val="00306D3B"/>
    <w:rsid w:val="00307DBB"/>
    <w:rsid w:val="003108AE"/>
    <w:rsid w:val="00310DC0"/>
    <w:rsid w:val="003122F3"/>
    <w:rsid w:val="00313705"/>
    <w:rsid w:val="003162AB"/>
    <w:rsid w:val="0031696C"/>
    <w:rsid w:val="00317FD7"/>
    <w:rsid w:val="00325645"/>
    <w:rsid w:val="0032658B"/>
    <w:rsid w:val="003266E6"/>
    <w:rsid w:val="00330E3C"/>
    <w:rsid w:val="003325B3"/>
    <w:rsid w:val="00334228"/>
    <w:rsid w:val="00334594"/>
    <w:rsid w:val="00335CA7"/>
    <w:rsid w:val="00337D71"/>
    <w:rsid w:val="00342CC5"/>
    <w:rsid w:val="00346712"/>
    <w:rsid w:val="0034675E"/>
    <w:rsid w:val="00347985"/>
    <w:rsid w:val="00351BDD"/>
    <w:rsid w:val="00353F25"/>
    <w:rsid w:val="00354485"/>
    <w:rsid w:val="00356373"/>
    <w:rsid w:val="003565EB"/>
    <w:rsid w:val="00357A36"/>
    <w:rsid w:val="00357C90"/>
    <w:rsid w:val="003616DD"/>
    <w:rsid w:val="00362C22"/>
    <w:rsid w:val="003638B5"/>
    <w:rsid w:val="0036433C"/>
    <w:rsid w:val="00365584"/>
    <w:rsid w:val="00370D81"/>
    <w:rsid w:val="003717C5"/>
    <w:rsid w:val="003738D6"/>
    <w:rsid w:val="00384453"/>
    <w:rsid w:val="003853DD"/>
    <w:rsid w:val="003917AB"/>
    <w:rsid w:val="00393EDB"/>
    <w:rsid w:val="003941B5"/>
    <w:rsid w:val="003957F8"/>
    <w:rsid w:val="003A012E"/>
    <w:rsid w:val="003A3578"/>
    <w:rsid w:val="003A3716"/>
    <w:rsid w:val="003A6735"/>
    <w:rsid w:val="003A7217"/>
    <w:rsid w:val="003A7E40"/>
    <w:rsid w:val="003B009F"/>
    <w:rsid w:val="003B0952"/>
    <w:rsid w:val="003B19A8"/>
    <w:rsid w:val="003B36F3"/>
    <w:rsid w:val="003B6C14"/>
    <w:rsid w:val="003B6E51"/>
    <w:rsid w:val="003B7A6F"/>
    <w:rsid w:val="003C6178"/>
    <w:rsid w:val="003D0513"/>
    <w:rsid w:val="003D1E42"/>
    <w:rsid w:val="003D1F4E"/>
    <w:rsid w:val="003D247F"/>
    <w:rsid w:val="003D4F26"/>
    <w:rsid w:val="003D5A4A"/>
    <w:rsid w:val="003D6E06"/>
    <w:rsid w:val="003D6E65"/>
    <w:rsid w:val="003D7102"/>
    <w:rsid w:val="003D746D"/>
    <w:rsid w:val="003E222A"/>
    <w:rsid w:val="003E3224"/>
    <w:rsid w:val="003E4977"/>
    <w:rsid w:val="003F0281"/>
    <w:rsid w:val="003F09DB"/>
    <w:rsid w:val="003F129C"/>
    <w:rsid w:val="003F558F"/>
    <w:rsid w:val="003F58F7"/>
    <w:rsid w:val="003F7601"/>
    <w:rsid w:val="004012DD"/>
    <w:rsid w:val="00401BC8"/>
    <w:rsid w:val="00403798"/>
    <w:rsid w:val="00411760"/>
    <w:rsid w:val="00412EE9"/>
    <w:rsid w:val="004135EC"/>
    <w:rsid w:val="004200DF"/>
    <w:rsid w:val="0042082C"/>
    <w:rsid w:val="00421034"/>
    <w:rsid w:val="00421E27"/>
    <w:rsid w:val="00422857"/>
    <w:rsid w:val="00424FAF"/>
    <w:rsid w:val="00425C76"/>
    <w:rsid w:val="00427157"/>
    <w:rsid w:val="00430A06"/>
    <w:rsid w:val="00431482"/>
    <w:rsid w:val="00434184"/>
    <w:rsid w:val="004357ED"/>
    <w:rsid w:val="004361F4"/>
    <w:rsid w:val="004368A9"/>
    <w:rsid w:val="004407E6"/>
    <w:rsid w:val="004417F8"/>
    <w:rsid w:val="00443C06"/>
    <w:rsid w:val="0044586C"/>
    <w:rsid w:val="00446208"/>
    <w:rsid w:val="00447287"/>
    <w:rsid w:val="00451AA7"/>
    <w:rsid w:val="004537EF"/>
    <w:rsid w:val="00457260"/>
    <w:rsid w:val="0045750D"/>
    <w:rsid w:val="00462BFD"/>
    <w:rsid w:val="004636C2"/>
    <w:rsid w:val="0046387C"/>
    <w:rsid w:val="00464036"/>
    <w:rsid w:val="0046684A"/>
    <w:rsid w:val="004714CC"/>
    <w:rsid w:val="00471F02"/>
    <w:rsid w:val="00474FA3"/>
    <w:rsid w:val="00480184"/>
    <w:rsid w:val="00481A99"/>
    <w:rsid w:val="004843F3"/>
    <w:rsid w:val="0048695B"/>
    <w:rsid w:val="00486DB2"/>
    <w:rsid w:val="00493D04"/>
    <w:rsid w:val="004969B4"/>
    <w:rsid w:val="004A06D4"/>
    <w:rsid w:val="004A0B3C"/>
    <w:rsid w:val="004A31C8"/>
    <w:rsid w:val="004A4FD6"/>
    <w:rsid w:val="004B0666"/>
    <w:rsid w:val="004B2C7D"/>
    <w:rsid w:val="004B57C0"/>
    <w:rsid w:val="004B6037"/>
    <w:rsid w:val="004B67E9"/>
    <w:rsid w:val="004B76CB"/>
    <w:rsid w:val="004C20C6"/>
    <w:rsid w:val="004C43D4"/>
    <w:rsid w:val="004C4E39"/>
    <w:rsid w:val="004D0B59"/>
    <w:rsid w:val="004D3476"/>
    <w:rsid w:val="004D367C"/>
    <w:rsid w:val="004D3DE2"/>
    <w:rsid w:val="004D5D50"/>
    <w:rsid w:val="004D7242"/>
    <w:rsid w:val="004D735F"/>
    <w:rsid w:val="004E23D1"/>
    <w:rsid w:val="004E29AA"/>
    <w:rsid w:val="004E7B3C"/>
    <w:rsid w:val="004E7E4F"/>
    <w:rsid w:val="004F00DB"/>
    <w:rsid w:val="004F0514"/>
    <w:rsid w:val="004F1DF1"/>
    <w:rsid w:val="004F4D70"/>
    <w:rsid w:val="004F5322"/>
    <w:rsid w:val="004F6978"/>
    <w:rsid w:val="004F7D93"/>
    <w:rsid w:val="0050174F"/>
    <w:rsid w:val="0050423F"/>
    <w:rsid w:val="005042B9"/>
    <w:rsid w:val="005045FF"/>
    <w:rsid w:val="0050507E"/>
    <w:rsid w:val="005066CA"/>
    <w:rsid w:val="00507017"/>
    <w:rsid w:val="005071F1"/>
    <w:rsid w:val="0051055D"/>
    <w:rsid w:val="00510BF6"/>
    <w:rsid w:val="00511883"/>
    <w:rsid w:val="005119BB"/>
    <w:rsid w:val="00515921"/>
    <w:rsid w:val="0051648A"/>
    <w:rsid w:val="005168A6"/>
    <w:rsid w:val="0052201D"/>
    <w:rsid w:val="005238AA"/>
    <w:rsid w:val="00523939"/>
    <w:rsid w:val="00525FDB"/>
    <w:rsid w:val="00527350"/>
    <w:rsid w:val="005278B9"/>
    <w:rsid w:val="00527D63"/>
    <w:rsid w:val="00527F60"/>
    <w:rsid w:val="005305E2"/>
    <w:rsid w:val="0053064B"/>
    <w:rsid w:val="00535C43"/>
    <w:rsid w:val="00536ECD"/>
    <w:rsid w:val="00537306"/>
    <w:rsid w:val="00541731"/>
    <w:rsid w:val="00541F6D"/>
    <w:rsid w:val="005423DD"/>
    <w:rsid w:val="0054507A"/>
    <w:rsid w:val="00545A44"/>
    <w:rsid w:val="0054724D"/>
    <w:rsid w:val="005501D4"/>
    <w:rsid w:val="0055549D"/>
    <w:rsid w:val="005564D6"/>
    <w:rsid w:val="0055652E"/>
    <w:rsid w:val="00556C11"/>
    <w:rsid w:val="00557873"/>
    <w:rsid w:val="00562F58"/>
    <w:rsid w:val="0056477E"/>
    <w:rsid w:val="00571ED6"/>
    <w:rsid w:val="00571F72"/>
    <w:rsid w:val="00572E83"/>
    <w:rsid w:val="005743F0"/>
    <w:rsid w:val="00575137"/>
    <w:rsid w:val="00575E6F"/>
    <w:rsid w:val="00577DA6"/>
    <w:rsid w:val="00577FD1"/>
    <w:rsid w:val="00580865"/>
    <w:rsid w:val="005819F2"/>
    <w:rsid w:val="005826D5"/>
    <w:rsid w:val="005830CB"/>
    <w:rsid w:val="005834D9"/>
    <w:rsid w:val="005834EF"/>
    <w:rsid w:val="0058352F"/>
    <w:rsid w:val="00583F65"/>
    <w:rsid w:val="00584D66"/>
    <w:rsid w:val="00587B73"/>
    <w:rsid w:val="00590433"/>
    <w:rsid w:val="00591E4F"/>
    <w:rsid w:val="00592996"/>
    <w:rsid w:val="005A152D"/>
    <w:rsid w:val="005A245A"/>
    <w:rsid w:val="005A27EB"/>
    <w:rsid w:val="005A7FEE"/>
    <w:rsid w:val="005B3A80"/>
    <w:rsid w:val="005B5243"/>
    <w:rsid w:val="005B5AAF"/>
    <w:rsid w:val="005C07D6"/>
    <w:rsid w:val="005C63CB"/>
    <w:rsid w:val="005D0F4F"/>
    <w:rsid w:val="005D1A70"/>
    <w:rsid w:val="005D2293"/>
    <w:rsid w:val="005D3E40"/>
    <w:rsid w:val="005D4A2D"/>
    <w:rsid w:val="005D52FE"/>
    <w:rsid w:val="005D6342"/>
    <w:rsid w:val="005D6AF5"/>
    <w:rsid w:val="005D7F68"/>
    <w:rsid w:val="005E0768"/>
    <w:rsid w:val="005E17D2"/>
    <w:rsid w:val="005E27D9"/>
    <w:rsid w:val="005E2D02"/>
    <w:rsid w:val="005E2F3E"/>
    <w:rsid w:val="005E3176"/>
    <w:rsid w:val="005E3280"/>
    <w:rsid w:val="005E4132"/>
    <w:rsid w:val="005E66BC"/>
    <w:rsid w:val="005E6ABE"/>
    <w:rsid w:val="005E77FE"/>
    <w:rsid w:val="005F0CEC"/>
    <w:rsid w:val="005F0DA3"/>
    <w:rsid w:val="005F1015"/>
    <w:rsid w:val="005F3497"/>
    <w:rsid w:val="005F4EC4"/>
    <w:rsid w:val="005F5FE6"/>
    <w:rsid w:val="005F77F8"/>
    <w:rsid w:val="005F7BA6"/>
    <w:rsid w:val="005F7CE4"/>
    <w:rsid w:val="00600460"/>
    <w:rsid w:val="006018D9"/>
    <w:rsid w:val="00602F1F"/>
    <w:rsid w:val="0060664C"/>
    <w:rsid w:val="00610186"/>
    <w:rsid w:val="00610744"/>
    <w:rsid w:val="00610F83"/>
    <w:rsid w:val="00612911"/>
    <w:rsid w:val="00613771"/>
    <w:rsid w:val="00614C8F"/>
    <w:rsid w:val="006156BB"/>
    <w:rsid w:val="00615C6E"/>
    <w:rsid w:val="00620A69"/>
    <w:rsid w:val="00621198"/>
    <w:rsid w:val="006213D3"/>
    <w:rsid w:val="00623375"/>
    <w:rsid w:val="006237A6"/>
    <w:rsid w:val="00624BB1"/>
    <w:rsid w:val="0062619F"/>
    <w:rsid w:val="006264E3"/>
    <w:rsid w:val="00630482"/>
    <w:rsid w:val="00631FB2"/>
    <w:rsid w:val="00636672"/>
    <w:rsid w:val="00636EA4"/>
    <w:rsid w:val="00643C12"/>
    <w:rsid w:val="0064417C"/>
    <w:rsid w:val="0064565A"/>
    <w:rsid w:val="00647BFC"/>
    <w:rsid w:val="006509AF"/>
    <w:rsid w:val="00650A8D"/>
    <w:rsid w:val="00657573"/>
    <w:rsid w:val="006576D5"/>
    <w:rsid w:val="00663D4B"/>
    <w:rsid w:val="006650AB"/>
    <w:rsid w:val="00665EE4"/>
    <w:rsid w:val="006672A7"/>
    <w:rsid w:val="00667845"/>
    <w:rsid w:val="00667893"/>
    <w:rsid w:val="0067094B"/>
    <w:rsid w:val="00671584"/>
    <w:rsid w:val="006722F9"/>
    <w:rsid w:val="006740D7"/>
    <w:rsid w:val="00674D8B"/>
    <w:rsid w:val="00675086"/>
    <w:rsid w:val="00677983"/>
    <w:rsid w:val="00683045"/>
    <w:rsid w:val="00684DA2"/>
    <w:rsid w:val="006879D0"/>
    <w:rsid w:val="0069028F"/>
    <w:rsid w:val="00693FEF"/>
    <w:rsid w:val="006950B1"/>
    <w:rsid w:val="0069511F"/>
    <w:rsid w:val="006A055F"/>
    <w:rsid w:val="006A3324"/>
    <w:rsid w:val="006A5BDD"/>
    <w:rsid w:val="006A7116"/>
    <w:rsid w:val="006A7645"/>
    <w:rsid w:val="006A7650"/>
    <w:rsid w:val="006B0021"/>
    <w:rsid w:val="006B1B47"/>
    <w:rsid w:val="006B396D"/>
    <w:rsid w:val="006B51A8"/>
    <w:rsid w:val="006B6501"/>
    <w:rsid w:val="006C15B8"/>
    <w:rsid w:val="006C2E7F"/>
    <w:rsid w:val="006C370F"/>
    <w:rsid w:val="006C4102"/>
    <w:rsid w:val="006C41AC"/>
    <w:rsid w:val="006C43E1"/>
    <w:rsid w:val="006C455F"/>
    <w:rsid w:val="006C66B2"/>
    <w:rsid w:val="006C6E09"/>
    <w:rsid w:val="006C742F"/>
    <w:rsid w:val="006D08D3"/>
    <w:rsid w:val="006D0F23"/>
    <w:rsid w:val="006D2DFD"/>
    <w:rsid w:val="006D7831"/>
    <w:rsid w:val="006E1521"/>
    <w:rsid w:val="006E1837"/>
    <w:rsid w:val="006E2430"/>
    <w:rsid w:val="006E4375"/>
    <w:rsid w:val="006E52C3"/>
    <w:rsid w:val="006E5A7C"/>
    <w:rsid w:val="006E6155"/>
    <w:rsid w:val="006F12D0"/>
    <w:rsid w:val="006F6196"/>
    <w:rsid w:val="006F685C"/>
    <w:rsid w:val="006F7B84"/>
    <w:rsid w:val="0070128C"/>
    <w:rsid w:val="00702648"/>
    <w:rsid w:val="007027F3"/>
    <w:rsid w:val="007106D7"/>
    <w:rsid w:val="00710A5C"/>
    <w:rsid w:val="00710DA2"/>
    <w:rsid w:val="00714C66"/>
    <w:rsid w:val="00715A99"/>
    <w:rsid w:val="00717144"/>
    <w:rsid w:val="00717648"/>
    <w:rsid w:val="00721E7D"/>
    <w:rsid w:val="0072218C"/>
    <w:rsid w:val="007241D5"/>
    <w:rsid w:val="007259AC"/>
    <w:rsid w:val="00725A52"/>
    <w:rsid w:val="00726A9D"/>
    <w:rsid w:val="007306FF"/>
    <w:rsid w:val="00734113"/>
    <w:rsid w:val="00734A51"/>
    <w:rsid w:val="007404EE"/>
    <w:rsid w:val="00744F75"/>
    <w:rsid w:val="0074545C"/>
    <w:rsid w:val="007467E6"/>
    <w:rsid w:val="00746EEA"/>
    <w:rsid w:val="007503B2"/>
    <w:rsid w:val="007520C0"/>
    <w:rsid w:val="007565CC"/>
    <w:rsid w:val="00756E3F"/>
    <w:rsid w:val="00760F77"/>
    <w:rsid w:val="007612AC"/>
    <w:rsid w:val="00762098"/>
    <w:rsid w:val="007638F7"/>
    <w:rsid w:val="00770305"/>
    <w:rsid w:val="00773CCB"/>
    <w:rsid w:val="0077640E"/>
    <w:rsid w:val="00777BA6"/>
    <w:rsid w:val="00780260"/>
    <w:rsid w:val="00780672"/>
    <w:rsid w:val="007811E9"/>
    <w:rsid w:val="00781F3C"/>
    <w:rsid w:val="007827CD"/>
    <w:rsid w:val="007873E0"/>
    <w:rsid w:val="00787C44"/>
    <w:rsid w:val="0079147C"/>
    <w:rsid w:val="00792E03"/>
    <w:rsid w:val="0079401E"/>
    <w:rsid w:val="007A08DC"/>
    <w:rsid w:val="007A1FC8"/>
    <w:rsid w:val="007A2168"/>
    <w:rsid w:val="007A2AEF"/>
    <w:rsid w:val="007A332D"/>
    <w:rsid w:val="007A3AAE"/>
    <w:rsid w:val="007A44B3"/>
    <w:rsid w:val="007A4693"/>
    <w:rsid w:val="007A490E"/>
    <w:rsid w:val="007B2132"/>
    <w:rsid w:val="007B312F"/>
    <w:rsid w:val="007B3A65"/>
    <w:rsid w:val="007B4CB2"/>
    <w:rsid w:val="007B573B"/>
    <w:rsid w:val="007B6C9C"/>
    <w:rsid w:val="007B6E03"/>
    <w:rsid w:val="007C0972"/>
    <w:rsid w:val="007C56D9"/>
    <w:rsid w:val="007C5D8E"/>
    <w:rsid w:val="007C7177"/>
    <w:rsid w:val="007C737B"/>
    <w:rsid w:val="007C78C1"/>
    <w:rsid w:val="007D2711"/>
    <w:rsid w:val="007D2A14"/>
    <w:rsid w:val="007D5BA5"/>
    <w:rsid w:val="007E001E"/>
    <w:rsid w:val="007E0C0C"/>
    <w:rsid w:val="007E0DCA"/>
    <w:rsid w:val="007E327F"/>
    <w:rsid w:val="007E3DFC"/>
    <w:rsid w:val="007E5246"/>
    <w:rsid w:val="007E5B36"/>
    <w:rsid w:val="007E5FEE"/>
    <w:rsid w:val="007E67ED"/>
    <w:rsid w:val="007E727B"/>
    <w:rsid w:val="007F3227"/>
    <w:rsid w:val="007F4340"/>
    <w:rsid w:val="007F4EF0"/>
    <w:rsid w:val="008013FE"/>
    <w:rsid w:val="00806029"/>
    <w:rsid w:val="00811564"/>
    <w:rsid w:val="00812802"/>
    <w:rsid w:val="008131E6"/>
    <w:rsid w:val="00814D87"/>
    <w:rsid w:val="008157A0"/>
    <w:rsid w:val="008167CC"/>
    <w:rsid w:val="0082102A"/>
    <w:rsid w:val="00821804"/>
    <w:rsid w:val="00822CC3"/>
    <w:rsid w:val="00824F99"/>
    <w:rsid w:val="008262BF"/>
    <w:rsid w:val="0082764B"/>
    <w:rsid w:val="008319EA"/>
    <w:rsid w:val="00832344"/>
    <w:rsid w:val="00834103"/>
    <w:rsid w:val="00835714"/>
    <w:rsid w:val="00836B39"/>
    <w:rsid w:val="00841FFD"/>
    <w:rsid w:val="00843AF1"/>
    <w:rsid w:val="00843B0D"/>
    <w:rsid w:val="0084595A"/>
    <w:rsid w:val="0085186C"/>
    <w:rsid w:val="008548CB"/>
    <w:rsid w:val="008575F9"/>
    <w:rsid w:val="008633A6"/>
    <w:rsid w:val="00863968"/>
    <w:rsid w:val="00866A69"/>
    <w:rsid w:val="0087045E"/>
    <w:rsid w:val="00870857"/>
    <w:rsid w:val="00870FDB"/>
    <w:rsid w:val="0087421F"/>
    <w:rsid w:val="008748E5"/>
    <w:rsid w:val="008753F4"/>
    <w:rsid w:val="00875B07"/>
    <w:rsid w:val="008776F4"/>
    <w:rsid w:val="00884DDA"/>
    <w:rsid w:val="0088581C"/>
    <w:rsid w:val="008908A4"/>
    <w:rsid w:val="00891062"/>
    <w:rsid w:val="008927AF"/>
    <w:rsid w:val="008938EE"/>
    <w:rsid w:val="00894D34"/>
    <w:rsid w:val="00894E1F"/>
    <w:rsid w:val="00895DC2"/>
    <w:rsid w:val="008A4CAE"/>
    <w:rsid w:val="008A7609"/>
    <w:rsid w:val="008A7B90"/>
    <w:rsid w:val="008A7F6F"/>
    <w:rsid w:val="008B0609"/>
    <w:rsid w:val="008B0703"/>
    <w:rsid w:val="008B16E5"/>
    <w:rsid w:val="008B42DA"/>
    <w:rsid w:val="008B51F0"/>
    <w:rsid w:val="008B5AC8"/>
    <w:rsid w:val="008C4E11"/>
    <w:rsid w:val="008C53BF"/>
    <w:rsid w:val="008C6836"/>
    <w:rsid w:val="008C7EDD"/>
    <w:rsid w:val="008D1B1C"/>
    <w:rsid w:val="008D1E5B"/>
    <w:rsid w:val="008D238D"/>
    <w:rsid w:val="008D5875"/>
    <w:rsid w:val="008D6E1B"/>
    <w:rsid w:val="008E04F5"/>
    <w:rsid w:val="008E23C7"/>
    <w:rsid w:val="008E38A9"/>
    <w:rsid w:val="008E38AB"/>
    <w:rsid w:val="008E4F4F"/>
    <w:rsid w:val="008E74C0"/>
    <w:rsid w:val="008F03B5"/>
    <w:rsid w:val="008F2746"/>
    <w:rsid w:val="008F38EF"/>
    <w:rsid w:val="008F6D65"/>
    <w:rsid w:val="008F7D82"/>
    <w:rsid w:val="00900FCD"/>
    <w:rsid w:val="0090323B"/>
    <w:rsid w:val="009044CE"/>
    <w:rsid w:val="009055C2"/>
    <w:rsid w:val="00905CC8"/>
    <w:rsid w:val="009066C8"/>
    <w:rsid w:val="00907114"/>
    <w:rsid w:val="0090728B"/>
    <w:rsid w:val="00913208"/>
    <w:rsid w:val="00913413"/>
    <w:rsid w:val="00915AFF"/>
    <w:rsid w:val="00915EA3"/>
    <w:rsid w:val="009179BC"/>
    <w:rsid w:val="009221CD"/>
    <w:rsid w:val="0092580E"/>
    <w:rsid w:val="00926BC9"/>
    <w:rsid w:val="009273F5"/>
    <w:rsid w:val="009274BD"/>
    <w:rsid w:val="00927582"/>
    <w:rsid w:val="00927E23"/>
    <w:rsid w:val="009322A0"/>
    <w:rsid w:val="0093368C"/>
    <w:rsid w:val="0093396F"/>
    <w:rsid w:val="00935112"/>
    <w:rsid w:val="009360EE"/>
    <w:rsid w:val="00936A4C"/>
    <w:rsid w:val="00937560"/>
    <w:rsid w:val="00937922"/>
    <w:rsid w:val="00943013"/>
    <w:rsid w:val="00943D4F"/>
    <w:rsid w:val="00946CAF"/>
    <w:rsid w:val="00952AEF"/>
    <w:rsid w:val="00952BB9"/>
    <w:rsid w:val="00955B21"/>
    <w:rsid w:val="0095673A"/>
    <w:rsid w:val="00956FD1"/>
    <w:rsid w:val="00957B33"/>
    <w:rsid w:val="00960E27"/>
    <w:rsid w:val="00962C73"/>
    <w:rsid w:val="009630DB"/>
    <w:rsid w:val="009643D2"/>
    <w:rsid w:val="009670BE"/>
    <w:rsid w:val="0096793F"/>
    <w:rsid w:val="0097013C"/>
    <w:rsid w:val="009702C7"/>
    <w:rsid w:val="009726D5"/>
    <w:rsid w:val="00973A6B"/>
    <w:rsid w:val="0097649D"/>
    <w:rsid w:val="0097655B"/>
    <w:rsid w:val="00981692"/>
    <w:rsid w:val="00982734"/>
    <w:rsid w:val="00984112"/>
    <w:rsid w:val="0098620A"/>
    <w:rsid w:val="00992D49"/>
    <w:rsid w:val="009930A9"/>
    <w:rsid w:val="009939B9"/>
    <w:rsid w:val="009944DE"/>
    <w:rsid w:val="0099578D"/>
    <w:rsid w:val="009974C1"/>
    <w:rsid w:val="009A0FE1"/>
    <w:rsid w:val="009A1006"/>
    <w:rsid w:val="009A1E7B"/>
    <w:rsid w:val="009A65A9"/>
    <w:rsid w:val="009B09A4"/>
    <w:rsid w:val="009B12E5"/>
    <w:rsid w:val="009B2EA7"/>
    <w:rsid w:val="009B5264"/>
    <w:rsid w:val="009B5E07"/>
    <w:rsid w:val="009B60B7"/>
    <w:rsid w:val="009B766E"/>
    <w:rsid w:val="009C033E"/>
    <w:rsid w:val="009C045B"/>
    <w:rsid w:val="009C0FD3"/>
    <w:rsid w:val="009C4E22"/>
    <w:rsid w:val="009C5693"/>
    <w:rsid w:val="009C593D"/>
    <w:rsid w:val="009C6A1B"/>
    <w:rsid w:val="009C6FAA"/>
    <w:rsid w:val="009C7017"/>
    <w:rsid w:val="009D2900"/>
    <w:rsid w:val="009D2CDB"/>
    <w:rsid w:val="009D2D4D"/>
    <w:rsid w:val="009D5809"/>
    <w:rsid w:val="009D609B"/>
    <w:rsid w:val="009D66FB"/>
    <w:rsid w:val="009D6869"/>
    <w:rsid w:val="009D6F2B"/>
    <w:rsid w:val="009D751F"/>
    <w:rsid w:val="009D78C7"/>
    <w:rsid w:val="009D7D19"/>
    <w:rsid w:val="009E06E4"/>
    <w:rsid w:val="009E2D5E"/>
    <w:rsid w:val="009E3977"/>
    <w:rsid w:val="009E4627"/>
    <w:rsid w:val="009E5BE4"/>
    <w:rsid w:val="009E6F6C"/>
    <w:rsid w:val="009F0CBA"/>
    <w:rsid w:val="009F4AF0"/>
    <w:rsid w:val="009F63CA"/>
    <w:rsid w:val="009F6E72"/>
    <w:rsid w:val="009F78F3"/>
    <w:rsid w:val="00A00204"/>
    <w:rsid w:val="00A00558"/>
    <w:rsid w:val="00A03EA6"/>
    <w:rsid w:val="00A057CF"/>
    <w:rsid w:val="00A0695C"/>
    <w:rsid w:val="00A11483"/>
    <w:rsid w:val="00A11DC4"/>
    <w:rsid w:val="00A12146"/>
    <w:rsid w:val="00A128E7"/>
    <w:rsid w:val="00A12F72"/>
    <w:rsid w:val="00A1610A"/>
    <w:rsid w:val="00A163C7"/>
    <w:rsid w:val="00A16DC4"/>
    <w:rsid w:val="00A17281"/>
    <w:rsid w:val="00A23CCF"/>
    <w:rsid w:val="00A23DC5"/>
    <w:rsid w:val="00A2438E"/>
    <w:rsid w:val="00A24FD3"/>
    <w:rsid w:val="00A2605E"/>
    <w:rsid w:val="00A27CE6"/>
    <w:rsid w:val="00A30694"/>
    <w:rsid w:val="00A31675"/>
    <w:rsid w:val="00A33880"/>
    <w:rsid w:val="00A416B1"/>
    <w:rsid w:val="00A41EFD"/>
    <w:rsid w:val="00A431C0"/>
    <w:rsid w:val="00A437D6"/>
    <w:rsid w:val="00A43A86"/>
    <w:rsid w:val="00A52C71"/>
    <w:rsid w:val="00A54466"/>
    <w:rsid w:val="00A563FA"/>
    <w:rsid w:val="00A56916"/>
    <w:rsid w:val="00A60B3D"/>
    <w:rsid w:val="00A61603"/>
    <w:rsid w:val="00A61A8A"/>
    <w:rsid w:val="00A64FB0"/>
    <w:rsid w:val="00A67B0F"/>
    <w:rsid w:val="00A67B13"/>
    <w:rsid w:val="00A71C3F"/>
    <w:rsid w:val="00A72F95"/>
    <w:rsid w:val="00A74FC6"/>
    <w:rsid w:val="00A75153"/>
    <w:rsid w:val="00A77131"/>
    <w:rsid w:val="00A8194F"/>
    <w:rsid w:val="00A837CD"/>
    <w:rsid w:val="00A85F11"/>
    <w:rsid w:val="00A868E0"/>
    <w:rsid w:val="00A86EC5"/>
    <w:rsid w:val="00A87C0E"/>
    <w:rsid w:val="00A906A2"/>
    <w:rsid w:val="00A958F6"/>
    <w:rsid w:val="00A95CE9"/>
    <w:rsid w:val="00A96502"/>
    <w:rsid w:val="00A9721E"/>
    <w:rsid w:val="00A972DD"/>
    <w:rsid w:val="00A97E73"/>
    <w:rsid w:val="00AA639B"/>
    <w:rsid w:val="00AA687D"/>
    <w:rsid w:val="00AB072D"/>
    <w:rsid w:val="00AB0CB7"/>
    <w:rsid w:val="00AB20D9"/>
    <w:rsid w:val="00AB22D9"/>
    <w:rsid w:val="00AB2C75"/>
    <w:rsid w:val="00AB2D7A"/>
    <w:rsid w:val="00AB3DE7"/>
    <w:rsid w:val="00AB6ACA"/>
    <w:rsid w:val="00AC047E"/>
    <w:rsid w:val="00AC06F5"/>
    <w:rsid w:val="00AC1BAD"/>
    <w:rsid w:val="00AC3937"/>
    <w:rsid w:val="00AC4514"/>
    <w:rsid w:val="00AC624F"/>
    <w:rsid w:val="00AC65CB"/>
    <w:rsid w:val="00AC6C34"/>
    <w:rsid w:val="00AD0ABE"/>
    <w:rsid w:val="00AE0391"/>
    <w:rsid w:val="00AE1510"/>
    <w:rsid w:val="00AE28BF"/>
    <w:rsid w:val="00AE52AD"/>
    <w:rsid w:val="00AE6250"/>
    <w:rsid w:val="00AE6B18"/>
    <w:rsid w:val="00AE7CA0"/>
    <w:rsid w:val="00AE7FF3"/>
    <w:rsid w:val="00AF468F"/>
    <w:rsid w:val="00AF7A0E"/>
    <w:rsid w:val="00B04913"/>
    <w:rsid w:val="00B0587C"/>
    <w:rsid w:val="00B05C6E"/>
    <w:rsid w:val="00B06717"/>
    <w:rsid w:val="00B068C3"/>
    <w:rsid w:val="00B0760C"/>
    <w:rsid w:val="00B10B95"/>
    <w:rsid w:val="00B10BE7"/>
    <w:rsid w:val="00B13FC1"/>
    <w:rsid w:val="00B17577"/>
    <w:rsid w:val="00B23220"/>
    <w:rsid w:val="00B24909"/>
    <w:rsid w:val="00B25728"/>
    <w:rsid w:val="00B258C4"/>
    <w:rsid w:val="00B303BD"/>
    <w:rsid w:val="00B307B2"/>
    <w:rsid w:val="00B30F8A"/>
    <w:rsid w:val="00B31173"/>
    <w:rsid w:val="00B31560"/>
    <w:rsid w:val="00B34751"/>
    <w:rsid w:val="00B37243"/>
    <w:rsid w:val="00B402DF"/>
    <w:rsid w:val="00B417F2"/>
    <w:rsid w:val="00B45A2B"/>
    <w:rsid w:val="00B47065"/>
    <w:rsid w:val="00B47D28"/>
    <w:rsid w:val="00B51119"/>
    <w:rsid w:val="00B533A1"/>
    <w:rsid w:val="00B5589F"/>
    <w:rsid w:val="00B571F9"/>
    <w:rsid w:val="00B62AC0"/>
    <w:rsid w:val="00B62C56"/>
    <w:rsid w:val="00B6316F"/>
    <w:rsid w:val="00B671A4"/>
    <w:rsid w:val="00B67A19"/>
    <w:rsid w:val="00B67E18"/>
    <w:rsid w:val="00B75075"/>
    <w:rsid w:val="00B75934"/>
    <w:rsid w:val="00B75AE9"/>
    <w:rsid w:val="00B764EE"/>
    <w:rsid w:val="00B76B74"/>
    <w:rsid w:val="00B76FF0"/>
    <w:rsid w:val="00B77556"/>
    <w:rsid w:val="00B77B00"/>
    <w:rsid w:val="00B80BCD"/>
    <w:rsid w:val="00B80F86"/>
    <w:rsid w:val="00B81FF3"/>
    <w:rsid w:val="00B82059"/>
    <w:rsid w:val="00B82E68"/>
    <w:rsid w:val="00B86FB8"/>
    <w:rsid w:val="00B877C4"/>
    <w:rsid w:val="00B9047D"/>
    <w:rsid w:val="00B93488"/>
    <w:rsid w:val="00B947F8"/>
    <w:rsid w:val="00B9532B"/>
    <w:rsid w:val="00B954D1"/>
    <w:rsid w:val="00B963EA"/>
    <w:rsid w:val="00B966CC"/>
    <w:rsid w:val="00BA1C16"/>
    <w:rsid w:val="00BA2EC2"/>
    <w:rsid w:val="00BA45E3"/>
    <w:rsid w:val="00BA6B86"/>
    <w:rsid w:val="00BA7998"/>
    <w:rsid w:val="00BA79CD"/>
    <w:rsid w:val="00BB0D2A"/>
    <w:rsid w:val="00BB2EEE"/>
    <w:rsid w:val="00BB315D"/>
    <w:rsid w:val="00BB4A98"/>
    <w:rsid w:val="00BC0801"/>
    <w:rsid w:val="00BC0DF8"/>
    <w:rsid w:val="00BC11E2"/>
    <w:rsid w:val="00BC181F"/>
    <w:rsid w:val="00BC1C00"/>
    <w:rsid w:val="00BC2CF4"/>
    <w:rsid w:val="00BC32D7"/>
    <w:rsid w:val="00BC5C28"/>
    <w:rsid w:val="00BC5DAE"/>
    <w:rsid w:val="00BC6575"/>
    <w:rsid w:val="00BD00EE"/>
    <w:rsid w:val="00BD0F2F"/>
    <w:rsid w:val="00BD3B90"/>
    <w:rsid w:val="00BD54CA"/>
    <w:rsid w:val="00BD6C1C"/>
    <w:rsid w:val="00BD707E"/>
    <w:rsid w:val="00BE2952"/>
    <w:rsid w:val="00BE2F8B"/>
    <w:rsid w:val="00BE5FF3"/>
    <w:rsid w:val="00BE6AF0"/>
    <w:rsid w:val="00BF7848"/>
    <w:rsid w:val="00BF79EB"/>
    <w:rsid w:val="00BF7DD6"/>
    <w:rsid w:val="00C013A8"/>
    <w:rsid w:val="00C02238"/>
    <w:rsid w:val="00C047D8"/>
    <w:rsid w:val="00C04852"/>
    <w:rsid w:val="00C07851"/>
    <w:rsid w:val="00C10810"/>
    <w:rsid w:val="00C10D68"/>
    <w:rsid w:val="00C134CE"/>
    <w:rsid w:val="00C14E1E"/>
    <w:rsid w:val="00C24CD5"/>
    <w:rsid w:val="00C30032"/>
    <w:rsid w:val="00C33B65"/>
    <w:rsid w:val="00C33FEA"/>
    <w:rsid w:val="00C364C6"/>
    <w:rsid w:val="00C40D39"/>
    <w:rsid w:val="00C419B7"/>
    <w:rsid w:val="00C41C44"/>
    <w:rsid w:val="00C42D89"/>
    <w:rsid w:val="00C44102"/>
    <w:rsid w:val="00C4414A"/>
    <w:rsid w:val="00C44E2C"/>
    <w:rsid w:val="00C50EB3"/>
    <w:rsid w:val="00C5205D"/>
    <w:rsid w:val="00C5440B"/>
    <w:rsid w:val="00C55301"/>
    <w:rsid w:val="00C55DB5"/>
    <w:rsid w:val="00C56A9B"/>
    <w:rsid w:val="00C60EC8"/>
    <w:rsid w:val="00C63C49"/>
    <w:rsid w:val="00C652ED"/>
    <w:rsid w:val="00C672F1"/>
    <w:rsid w:val="00C72346"/>
    <w:rsid w:val="00C72DED"/>
    <w:rsid w:val="00C74359"/>
    <w:rsid w:val="00C7549F"/>
    <w:rsid w:val="00C75C4B"/>
    <w:rsid w:val="00C765D3"/>
    <w:rsid w:val="00C81E0F"/>
    <w:rsid w:val="00C82673"/>
    <w:rsid w:val="00C829C9"/>
    <w:rsid w:val="00C83DF9"/>
    <w:rsid w:val="00C8550B"/>
    <w:rsid w:val="00C85F9D"/>
    <w:rsid w:val="00C86564"/>
    <w:rsid w:val="00C871AF"/>
    <w:rsid w:val="00C919A8"/>
    <w:rsid w:val="00C923DD"/>
    <w:rsid w:val="00C93152"/>
    <w:rsid w:val="00C93FF3"/>
    <w:rsid w:val="00C94629"/>
    <w:rsid w:val="00C94F63"/>
    <w:rsid w:val="00C95E65"/>
    <w:rsid w:val="00C9614C"/>
    <w:rsid w:val="00C97135"/>
    <w:rsid w:val="00CA0855"/>
    <w:rsid w:val="00CA1FA9"/>
    <w:rsid w:val="00CA5928"/>
    <w:rsid w:val="00CA69A2"/>
    <w:rsid w:val="00CA7E21"/>
    <w:rsid w:val="00CB137A"/>
    <w:rsid w:val="00CB20BD"/>
    <w:rsid w:val="00CB3298"/>
    <w:rsid w:val="00CB3906"/>
    <w:rsid w:val="00CB3F48"/>
    <w:rsid w:val="00CB6212"/>
    <w:rsid w:val="00CC0C01"/>
    <w:rsid w:val="00CC22A5"/>
    <w:rsid w:val="00CC3288"/>
    <w:rsid w:val="00CC4957"/>
    <w:rsid w:val="00CC4F32"/>
    <w:rsid w:val="00CC58EF"/>
    <w:rsid w:val="00CC5A15"/>
    <w:rsid w:val="00CC666D"/>
    <w:rsid w:val="00CC7428"/>
    <w:rsid w:val="00CD3065"/>
    <w:rsid w:val="00CD308F"/>
    <w:rsid w:val="00CD3648"/>
    <w:rsid w:val="00CD4A75"/>
    <w:rsid w:val="00CD4A9B"/>
    <w:rsid w:val="00CD582A"/>
    <w:rsid w:val="00CD66A6"/>
    <w:rsid w:val="00CE2A2C"/>
    <w:rsid w:val="00CE46E0"/>
    <w:rsid w:val="00CE697F"/>
    <w:rsid w:val="00CF150E"/>
    <w:rsid w:val="00CF262D"/>
    <w:rsid w:val="00CF6443"/>
    <w:rsid w:val="00CF78E7"/>
    <w:rsid w:val="00CF7D36"/>
    <w:rsid w:val="00D00275"/>
    <w:rsid w:val="00D01848"/>
    <w:rsid w:val="00D02BA3"/>
    <w:rsid w:val="00D02DC2"/>
    <w:rsid w:val="00D03CAC"/>
    <w:rsid w:val="00D03E75"/>
    <w:rsid w:val="00D0445D"/>
    <w:rsid w:val="00D04C8F"/>
    <w:rsid w:val="00D05D97"/>
    <w:rsid w:val="00D139AB"/>
    <w:rsid w:val="00D14278"/>
    <w:rsid w:val="00D160F9"/>
    <w:rsid w:val="00D2113B"/>
    <w:rsid w:val="00D2183B"/>
    <w:rsid w:val="00D2253B"/>
    <w:rsid w:val="00D22873"/>
    <w:rsid w:val="00D22D3F"/>
    <w:rsid w:val="00D30961"/>
    <w:rsid w:val="00D30F32"/>
    <w:rsid w:val="00D32CFC"/>
    <w:rsid w:val="00D34ADD"/>
    <w:rsid w:val="00D3552A"/>
    <w:rsid w:val="00D35DFF"/>
    <w:rsid w:val="00D40B8C"/>
    <w:rsid w:val="00D43FF3"/>
    <w:rsid w:val="00D46D78"/>
    <w:rsid w:val="00D4778F"/>
    <w:rsid w:val="00D507C8"/>
    <w:rsid w:val="00D51E0A"/>
    <w:rsid w:val="00D5323E"/>
    <w:rsid w:val="00D55F7C"/>
    <w:rsid w:val="00D5633E"/>
    <w:rsid w:val="00D57797"/>
    <w:rsid w:val="00D60D6B"/>
    <w:rsid w:val="00D62B18"/>
    <w:rsid w:val="00D6430C"/>
    <w:rsid w:val="00D65E2D"/>
    <w:rsid w:val="00D66481"/>
    <w:rsid w:val="00D67DFB"/>
    <w:rsid w:val="00D750E0"/>
    <w:rsid w:val="00D80374"/>
    <w:rsid w:val="00D81577"/>
    <w:rsid w:val="00D9080A"/>
    <w:rsid w:val="00D97D51"/>
    <w:rsid w:val="00DA7DB5"/>
    <w:rsid w:val="00DB110C"/>
    <w:rsid w:val="00DB4312"/>
    <w:rsid w:val="00DC0358"/>
    <w:rsid w:val="00DC16FB"/>
    <w:rsid w:val="00DC2F47"/>
    <w:rsid w:val="00DC5458"/>
    <w:rsid w:val="00DC580F"/>
    <w:rsid w:val="00DC726E"/>
    <w:rsid w:val="00DD0DB8"/>
    <w:rsid w:val="00DD5662"/>
    <w:rsid w:val="00DD5D4F"/>
    <w:rsid w:val="00DD6D8C"/>
    <w:rsid w:val="00DE0599"/>
    <w:rsid w:val="00DE1FE5"/>
    <w:rsid w:val="00DE3039"/>
    <w:rsid w:val="00DE372F"/>
    <w:rsid w:val="00DE37DF"/>
    <w:rsid w:val="00DF1A45"/>
    <w:rsid w:val="00DF22B0"/>
    <w:rsid w:val="00DF4718"/>
    <w:rsid w:val="00DF4DB1"/>
    <w:rsid w:val="00DF64C6"/>
    <w:rsid w:val="00DF673D"/>
    <w:rsid w:val="00DF7448"/>
    <w:rsid w:val="00E001E6"/>
    <w:rsid w:val="00E014A8"/>
    <w:rsid w:val="00E051B5"/>
    <w:rsid w:val="00E06B91"/>
    <w:rsid w:val="00E072FE"/>
    <w:rsid w:val="00E07456"/>
    <w:rsid w:val="00E10A05"/>
    <w:rsid w:val="00E13C33"/>
    <w:rsid w:val="00E14AC3"/>
    <w:rsid w:val="00E15471"/>
    <w:rsid w:val="00E164C7"/>
    <w:rsid w:val="00E1653F"/>
    <w:rsid w:val="00E20C30"/>
    <w:rsid w:val="00E2170F"/>
    <w:rsid w:val="00E2216F"/>
    <w:rsid w:val="00E255E4"/>
    <w:rsid w:val="00E26D65"/>
    <w:rsid w:val="00E279A5"/>
    <w:rsid w:val="00E321ED"/>
    <w:rsid w:val="00E32AAE"/>
    <w:rsid w:val="00E32B68"/>
    <w:rsid w:val="00E35CFD"/>
    <w:rsid w:val="00E3602C"/>
    <w:rsid w:val="00E364FC"/>
    <w:rsid w:val="00E377A2"/>
    <w:rsid w:val="00E417CD"/>
    <w:rsid w:val="00E41A5B"/>
    <w:rsid w:val="00E4276D"/>
    <w:rsid w:val="00E42FC4"/>
    <w:rsid w:val="00E449C1"/>
    <w:rsid w:val="00E45F17"/>
    <w:rsid w:val="00E47BFA"/>
    <w:rsid w:val="00E509ED"/>
    <w:rsid w:val="00E5112E"/>
    <w:rsid w:val="00E51BE4"/>
    <w:rsid w:val="00E52A35"/>
    <w:rsid w:val="00E5457B"/>
    <w:rsid w:val="00E651D3"/>
    <w:rsid w:val="00E6748F"/>
    <w:rsid w:val="00E7181E"/>
    <w:rsid w:val="00E720F6"/>
    <w:rsid w:val="00E72A89"/>
    <w:rsid w:val="00E7379F"/>
    <w:rsid w:val="00E73F6D"/>
    <w:rsid w:val="00E73FFF"/>
    <w:rsid w:val="00E74ED8"/>
    <w:rsid w:val="00E76B2E"/>
    <w:rsid w:val="00E76DB1"/>
    <w:rsid w:val="00E80006"/>
    <w:rsid w:val="00E820E0"/>
    <w:rsid w:val="00E8770F"/>
    <w:rsid w:val="00E9004B"/>
    <w:rsid w:val="00E91415"/>
    <w:rsid w:val="00E94319"/>
    <w:rsid w:val="00E959F0"/>
    <w:rsid w:val="00E962E8"/>
    <w:rsid w:val="00E97082"/>
    <w:rsid w:val="00EA0958"/>
    <w:rsid w:val="00EA0A76"/>
    <w:rsid w:val="00EA1D17"/>
    <w:rsid w:val="00EA4914"/>
    <w:rsid w:val="00EA56A2"/>
    <w:rsid w:val="00EA5C17"/>
    <w:rsid w:val="00EA7042"/>
    <w:rsid w:val="00EA7E56"/>
    <w:rsid w:val="00EB0A74"/>
    <w:rsid w:val="00EB1EAE"/>
    <w:rsid w:val="00EB33DD"/>
    <w:rsid w:val="00EB4CC9"/>
    <w:rsid w:val="00EB5B8D"/>
    <w:rsid w:val="00EB6A4F"/>
    <w:rsid w:val="00EB783F"/>
    <w:rsid w:val="00EC002B"/>
    <w:rsid w:val="00EC0182"/>
    <w:rsid w:val="00EC22AF"/>
    <w:rsid w:val="00EC234E"/>
    <w:rsid w:val="00EC2F38"/>
    <w:rsid w:val="00ED00C5"/>
    <w:rsid w:val="00ED0570"/>
    <w:rsid w:val="00ED2554"/>
    <w:rsid w:val="00ED27E3"/>
    <w:rsid w:val="00ED6E2D"/>
    <w:rsid w:val="00EE1399"/>
    <w:rsid w:val="00EE3B7C"/>
    <w:rsid w:val="00EE7410"/>
    <w:rsid w:val="00EE781C"/>
    <w:rsid w:val="00EF0645"/>
    <w:rsid w:val="00EF240E"/>
    <w:rsid w:val="00EF5CDB"/>
    <w:rsid w:val="00EF742D"/>
    <w:rsid w:val="00F05183"/>
    <w:rsid w:val="00F06B24"/>
    <w:rsid w:val="00F06CC5"/>
    <w:rsid w:val="00F06F13"/>
    <w:rsid w:val="00F07DCA"/>
    <w:rsid w:val="00F12779"/>
    <w:rsid w:val="00F130E5"/>
    <w:rsid w:val="00F131F5"/>
    <w:rsid w:val="00F138C2"/>
    <w:rsid w:val="00F14C8E"/>
    <w:rsid w:val="00F15115"/>
    <w:rsid w:val="00F155C5"/>
    <w:rsid w:val="00F20A1C"/>
    <w:rsid w:val="00F23545"/>
    <w:rsid w:val="00F249B1"/>
    <w:rsid w:val="00F2521D"/>
    <w:rsid w:val="00F25286"/>
    <w:rsid w:val="00F25550"/>
    <w:rsid w:val="00F25845"/>
    <w:rsid w:val="00F25E8A"/>
    <w:rsid w:val="00F2647A"/>
    <w:rsid w:val="00F27150"/>
    <w:rsid w:val="00F31B2C"/>
    <w:rsid w:val="00F32854"/>
    <w:rsid w:val="00F41272"/>
    <w:rsid w:val="00F41F96"/>
    <w:rsid w:val="00F44869"/>
    <w:rsid w:val="00F44A33"/>
    <w:rsid w:val="00F45213"/>
    <w:rsid w:val="00F4716E"/>
    <w:rsid w:val="00F47CDF"/>
    <w:rsid w:val="00F50C29"/>
    <w:rsid w:val="00F5356E"/>
    <w:rsid w:val="00F53831"/>
    <w:rsid w:val="00F53C4A"/>
    <w:rsid w:val="00F55A5F"/>
    <w:rsid w:val="00F565FA"/>
    <w:rsid w:val="00F576AD"/>
    <w:rsid w:val="00F6025E"/>
    <w:rsid w:val="00F60E7E"/>
    <w:rsid w:val="00F61075"/>
    <w:rsid w:val="00F67678"/>
    <w:rsid w:val="00F71163"/>
    <w:rsid w:val="00F71A9E"/>
    <w:rsid w:val="00F76213"/>
    <w:rsid w:val="00F77A9B"/>
    <w:rsid w:val="00F808B9"/>
    <w:rsid w:val="00F826AC"/>
    <w:rsid w:val="00F82976"/>
    <w:rsid w:val="00F8437C"/>
    <w:rsid w:val="00F85E7D"/>
    <w:rsid w:val="00F87063"/>
    <w:rsid w:val="00F90E24"/>
    <w:rsid w:val="00F91FFD"/>
    <w:rsid w:val="00F922D0"/>
    <w:rsid w:val="00F93FEE"/>
    <w:rsid w:val="00F9412D"/>
    <w:rsid w:val="00F94163"/>
    <w:rsid w:val="00F94D70"/>
    <w:rsid w:val="00FA09FA"/>
    <w:rsid w:val="00FA0AE8"/>
    <w:rsid w:val="00FA5430"/>
    <w:rsid w:val="00FA5C3B"/>
    <w:rsid w:val="00FA5CD7"/>
    <w:rsid w:val="00FA6AA5"/>
    <w:rsid w:val="00FA7168"/>
    <w:rsid w:val="00FB132C"/>
    <w:rsid w:val="00FB2592"/>
    <w:rsid w:val="00FB3711"/>
    <w:rsid w:val="00FB3B06"/>
    <w:rsid w:val="00FB6AA3"/>
    <w:rsid w:val="00FC1CCD"/>
    <w:rsid w:val="00FC678A"/>
    <w:rsid w:val="00FD16D7"/>
    <w:rsid w:val="00FD1A48"/>
    <w:rsid w:val="00FD25F8"/>
    <w:rsid w:val="00FD4BA6"/>
    <w:rsid w:val="00FD689A"/>
    <w:rsid w:val="00FE2048"/>
    <w:rsid w:val="00FE6F7C"/>
    <w:rsid w:val="00FF4051"/>
    <w:rsid w:val="00FF4F74"/>
    <w:rsid w:val="00FF62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2BD4BD-4AC9-4B1C-8C6D-3FAC59A6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64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uiPriority w:val="99"/>
    <w:rsid w:val="007A332D"/>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Cell">
    <w:name w:val="ConsPlusCell"/>
    <w:uiPriority w:val="99"/>
    <w:rsid w:val="00F41F96"/>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88581C"/>
    <w:pPr>
      <w:widowControl w:val="0"/>
      <w:autoSpaceDE w:val="0"/>
      <w:autoSpaceDN w:val="0"/>
      <w:adjustRightInd w:val="0"/>
      <w:ind w:firstLine="720"/>
    </w:pPr>
    <w:rPr>
      <w:rFonts w:ascii="Arial" w:eastAsia="Times New Roman" w:hAnsi="Arial" w:cs="Arial"/>
    </w:rPr>
  </w:style>
  <w:style w:type="paragraph" w:styleId="a4">
    <w:name w:val="endnote text"/>
    <w:basedOn w:val="a"/>
    <w:link w:val="a5"/>
    <w:uiPriority w:val="99"/>
    <w:semiHidden/>
    <w:rsid w:val="0088581C"/>
    <w:rPr>
      <w:rFonts w:cs="Times New Roman"/>
      <w:sz w:val="20"/>
      <w:szCs w:val="20"/>
      <w:lang w:eastAsia="ru-RU"/>
    </w:rPr>
  </w:style>
  <w:style w:type="character" w:customStyle="1" w:styleId="a5">
    <w:name w:val="Текст концевой сноски Знак"/>
    <w:link w:val="a4"/>
    <w:uiPriority w:val="99"/>
    <w:semiHidden/>
    <w:locked/>
    <w:rsid w:val="0088581C"/>
    <w:rPr>
      <w:rFonts w:ascii="Calibri" w:hAnsi="Calibri" w:cs="Calibri"/>
      <w:sz w:val="20"/>
      <w:szCs w:val="20"/>
      <w:lang w:eastAsia="ru-RU"/>
    </w:rPr>
  </w:style>
  <w:style w:type="character" w:styleId="a6">
    <w:name w:val="endnote reference"/>
    <w:uiPriority w:val="99"/>
    <w:semiHidden/>
    <w:rsid w:val="0088581C"/>
    <w:rPr>
      <w:vertAlign w:val="superscript"/>
    </w:rPr>
  </w:style>
  <w:style w:type="paragraph" w:styleId="a7">
    <w:name w:val="header"/>
    <w:basedOn w:val="a"/>
    <w:link w:val="a8"/>
    <w:uiPriority w:val="99"/>
    <w:rsid w:val="00EE1399"/>
    <w:pPr>
      <w:tabs>
        <w:tab w:val="center" w:pos="4677"/>
        <w:tab w:val="right" w:pos="9355"/>
      </w:tabs>
    </w:pPr>
    <w:rPr>
      <w:rFonts w:cs="Times New Roman"/>
      <w:sz w:val="20"/>
      <w:szCs w:val="20"/>
    </w:rPr>
  </w:style>
  <w:style w:type="character" w:customStyle="1" w:styleId="a8">
    <w:name w:val="Верхний колонтитул Знак"/>
    <w:link w:val="a7"/>
    <w:uiPriority w:val="99"/>
    <w:semiHidden/>
    <w:locked/>
    <w:rsid w:val="00BB315D"/>
    <w:rPr>
      <w:lang w:eastAsia="en-US"/>
    </w:rPr>
  </w:style>
  <w:style w:type="character" w:styleId="a9">
    <w:name w:val="page number"/>
    <w:basedOn w:val="a0"/>
    <w:uiPriority w:val="99"/>
    <w:rsid w:val="00EE1399"/>
  </w:style>
  <w:style w:type="paragraph" w:styleId="aa">
    <w:name w:val="footer"/>
    <w:basedOn w:val="a"/>
    <w:link w:val="ab"/>
    <w:uiPriority w:val="99"/>
    <w:rsid w:val="00EE1399"/>
    <w:pPr>
      <w:tabs>
        <w:tab w:val="center" w:pos="4677"/>
        <w:tab w:val="right" w:pos="9355"/>
      </w:tabs>
    </w:pPr>
    <w:rPr>
      <w:rFonts w:cs="Times New Roman"/>
      <w:sz w:val="20"/>
      <w:szCs w:val="20"/>
    </w:rPr>
  </w:style>
  <w:style w:type="character" w:customStyle="1" w:styleId="ab">
    <w:name w:val="Нижний колонтитул Знак"/>
    <w:link w:val="aa"/>
    <w:uiPriority w:val="99"/>
    <w:semiHidden/>
    <w:locked/>
    <w:rsid w:val="00BB315D"/>
    <w:rPr>
      <w:lang w:eastAsia="en-US"/>
    </w:rPr>
  </w:style>
  <w:style w:type="paragraph" w:customStyle="1" w:styleId="ac">
    <w:name w:val="Обычный (паспорт)"/>
    <w:basedOn w:val="a"/>
    <w:uiPriority w:val="99"/>
    <w:rsid w:val="00090647"/>
    <w:pPr>
      <w:spacing w:before="120" w:after="0" w:line="240" w:lineRule="auto"/>
      <w:jc w:val="both"/>
    </w:pPr>
    <w:rPr>
      <w:rFonts w:ascii="Times New Roman" w:eastAsia="Times New Roman" w:hAnsi="Times New Roman" w:cs="Times New Roman"/>
      <w:sz w:val="28"/>
      <w:szCs w:val="28"/>
      <w:lang w:eastAsia="ru-RU"/>
    </w:rPr>
  </w:style>
  <w:style w:type="paragraph" w:styleId="ad">
    <w:name w:val="Normal (Web)"/>
    <w:basedOn w:val="a"/>
    <w:rsid w:val="006A3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rsid w:val="00E509ED"/>
    <w:pPr>
      <w:autoSpaceDE w:val="0"/>
      <w:autoSpaceDN w:val="0"/>
      <w:adjustRightInd w:val="0"/>
      <w:ind w:right="19772" w:firstLine="720"/>
    </w:pPr>
    <w:rPr>
      <w:rFonts w:ascii="Arial" w:hAnsi="Arial" w:cs="Arial"/>
    </w:rPr>
  </w:style>
  <w:style w:type="paragraph" w:customStyle="1" w:styleId="ConsPlusTitle">
    <w:name w:val="ConsPlusTitle"/>
    <w:uiPriority w:val="99"/>
    <w:rsid w:val="00E509ED"/>
    <w:pPr>
      <w:widowControl w:val="0"/>
      <w:autoSpaceDE w:val="0"/>
      <w:autoSpaceDN w:val="0"/>
      <w:adjustRightInd w:val="0"/>
    </w:pPr>
    <w:rPr>
      <w:rFonts w:cs="Calibri"/>
      <w:b/>
      <w:bCs/>
      <w:sz w:val="28"/>
      <w:szCs w:val="28"/>
    </w:rPr>
  </w:style>
  <w:style w:type="paragraph" w:customStyle="1" w:styleId="1">
    <w:name w:val="Абзац списка1"/>
    <w:basedOn w:val="a"/>
    <w:uiPriority w:val="99"/>
    <w:rsid w:val="00E509ED"/>
    <w:pPr>
      <w:ind w:left="720"/>
    </w:pPr>
    <w:rPr>
      <w:rFonts w:eastAsia="Times New Roman"/>
    </w:rPr>
  </w:style>
  <w:style w:type="character" w:customStyle="1" w:styleId="10">
    <w:name w:val="Знак Знак1"/>
    <w:uiPriority w:val="99"/>
    <w:semiHidden/>
    <w:rsid w:val="00E509ED"/>
    <w:rPr>
      <w:rFonts w:ascii="Calibri" w:hAnsi="Calibri" w:cs="Calibri"/>
      <w:sz w:val="22"/>
      <w:szCs w:val="22"/>
      <w:lang w:val="ru-RU" w:eastAsia="ru-RU"/>
    </w:rPr>
  </w:style>
  <w:style w:type="character" w:customStyle="1" w:styleId="ae">
    <w:name w:val="Знак Знак"/>
    <w:uiPriority w:val="99"/>
    <w:rsid w:val="00E509ED"/>
    <w:rPr>
      <w:rFonts w:ascii="Calibri" w:hAnsi="Calibri" w:cs="Calibri"/>
      <w:sz w:val="22"/>
      <w:szCs w:val="22"/>
      <w:lang w:val="ru-RU" w:eastAsia="ru-RU"/>
    </w:rPr>
  </w:style>
  <w:style w:type="paragraph" w:customStyle="1" w:styleId="11">
    <w:name w:val="Абзац списка1"/>
    <w:basedOn w:val="a"/>
    <w:uiPriority w:val="99"/>
    <w:rsid w:val="0084595A"/>
    <w:pPr>
      <w:ind w:left="720"/>
    </w:pPr>
    <w:rPr>
      <w:rFonts w:eastAsia="Times New Roman"/>
    </w:rPr>
  </w:style>
  <w:style w:type="paragraph" w:customStyle="1" w:styleId="af">
    <w:name w:val="Знак Знак Знак Знак"/>
    <w:basedOn w:val="a"/>
    <w:rsid w:val="00B93488"/>
    <w:pPr>
      <w:spacing w:after="160" w:line="240" w:lineRule="exact"/>
    </w:pPr>
    <w:rPr>
      <w:rFonts w:ascii="Verdana" w:eastAsia="Times New Roman" w:hAnsi="Verdana" w:cs="Arial"/>
      <w:szCs w:val="20"/>
      <w:lang w:val="en-US"/>
    </w:rPr>
  </w:style>
  <w:style w:type="paragraph" w:styleId="af0">
    <w:name w:val="Balloon Text"/>
    <w:basedOn w:val="a"/>
    <w:link w:val="af1"/>
    <w:uiPriority w:val="99"/>
    <w:unhideWhenUsed/>
    <w:rsid w:val="00B5589F"/>
    <w:pPr>
      <w:spacing w:after="0" w:line="240" w:lineRule="auto"/>
    </w:pPr>
    <w:rPr>
      <w:rFonts w:ascii="Tahoma" w:hAnsi="Tahoma" w:cs="Times New Roman"/>
      <w:sz w:val="16"/>
      <w:szCs w:val="16"/>
    </w:rPr>
  </w:style>
  <w:style w:type="character" w:customStyle="1" w:styleId="af1">
    <w:name w:val="Текст выноски Знак"/>
    <w:link w:val="af0"/>
    <w:uiPriority w:val="99"/>
    <w:rsid w:val="00B5589F"/>
    <w:rPr>
      <w:rFonts w:ascii="Tahoma" w:hAnsi="Tahoma" w:cs="Tahoma"/>
      <w:sz w:val="16"/>
      <w:szCs w:val="16"/>
      <w:lang w:eastAsia="en-US"/>
    </w:rPr>
  </w:style>
  <w:style w:type="character" w:customStyle="1" w:styleId="ConsPlusNormal0">
    <w:name w:val="ConsPlusNormal Знак"/>
    <w:link w:val="ConsPlusNormal"/>
    <w:rsid w:val="009C0FD3"/>
    <w:rPr>
      <w:rFonts w:ascii="Arial" w:eastAsia="Times New Roman" w:hAnsi="Arial" w:cs="Arial"/>
      <w:lang w:val="ru-RU" w:eastAsia="ru-RU" w:bidi="ar-SA"/>
    </w:rPr>
  </w:style>
  <w:style w:type="character" w:styleId="af2">
    <w:name w:val="Hyperlink"/>
    <w:uiPriority w:val="99"/>
    <w:unhideWhenUsed/>
    <w:rsid w:val="00264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39206">
      <w:marLeft w:val="0"/>
      <w:marRight w:val="0"/>
      <w:marTop w:val="0"/>
      <w:marBottom w:val="0"/>
      <w:divBdr>
        <w:top w:val="none" w:sz="0" w:space="0" w:color="auto"/>
        <w:left w:val="none" w:sz="0" w:space="0" w:color="auto"/>
        <w:bottom w:val="none" w:sz="0" w:space="0" w:color="auto"/>
        <w:right w:val="none" w:sz="0" w:space="0" w:color="auto"/>
      </w:divBdr>
    </w:div>
    <w:div w:id="1220439207">
      <w:marLeft w:val="0"/>
      <w:marRight w:val="0"/>
      <w:marTop w:val="0"/>
      <w:marBottom w:val="0"/>
      <w:divBdr>
        <w:top w:val="none" w:sz="0" w:space="0" w:color="auto"/>
        <w:left w:val="none" w:sz="0" w:space="0" w:color="auto"/>
        <w:bottom w:val="none" w:sz="0" w:space="0" w:color="auto"/>
        <w:right w:val="none" w:sz="0" w:space="0" w:color="auto"/>
      </w:divBdr>
    </w:div>
    <w:div w:id="1220439208">
      <w:marLeft w:val="0"/>
      <w:marRight w:val="0"/>
      <w:marTop w:val="0"/>
      <w:marBottom w:val="0"/>
      <w:divBdr>
        <w:top w:val="none" w:sz="0" w:space="0" w:color="auto"/>
        <w:left w:val="none" w:sz="0" w:space="0" w:color="auto"/>
        <w:bottom w:val="none" w:sz="0" w:space="0" w:color="auto"/>
        <w:right w:val="none" w:sz="0" w:space="0" w:color="auto"/>
      </w:divBdr>
    </w:div>
    <w:div w:id="12204392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695071C100583F51A8D274FC25B472A2A0B65F9D64104D88C9F40F128v6N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695071C100583F51A8D274FC25B472A2A0B65F9D64104D88C9F40F128v6N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695071C100583F51A8D274FC25B472A2A0B65F9D64104D88C9F40F128v6N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0150-779E-4BD7-8603-AA1509AA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53</Pages>
  <Words>13412</Words>
  <Characters>91713</Characters>
  <Application>Microsoft Office Word</Application>
  <DocSecurity>0</DocSecurity>
  <Lines>764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verhoturova</dc:creator>
  <cp:lastModifiedBy>Альфия М. Евстифеева</cp:lastModifiedBy>
  <cp:revision>20</cp:revision>
  <cp:lastPrinted>2018-08-13T07:34:00Z</cp:lastPrinted>
  <dcterms:created xsi:type="dcterms:W3CDTF">2025-09-18T02:34:00Z</dcterms:created>
  <dcterms:modified xsi:type="dcterms:W3CDTF">2025-09-25T03:05:00Z</dcterms:modified>
</cp:coreProperties>
</file>