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31" w:rsidRPr="00D63EFF" w:rsidRDefault="00930731" w:rsidP="00930731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D63EFF">
        <w:rPr>
          <w:rFonts w:ascii="Times New Roman" w:hAnsi="Times New Roman"/>
          <w:b/>
          <w:noProof/>
          <w:sz w:val="28"/>
          <w:szCs w:val="28"/>
          <w:u w:val="single"/>
        </w:rPr>
        <w:t>ПРОЕКТ</w:t>
      </w:r>
    </w:p>
    <w:p w:rsidR="00930731" w:rsidRPr="00D63EFF" w:rsidRDefault="00930731" w:rsidP="00930731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u w:val="single"/>
          <w:lang w:val="en-US"/>
        </w:rPr>
      </w:pPr>
      <w:r w:rsidRPr="00D63EF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5000" cy="787400"/>
            <wp:effectExtent l="19050" t="0" r="0" b="0"/>
            <wp:docPr id="2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731" w:rsidRPr="00D63EFF" w:rsidRDefault="00930731" w:rsidP="00930731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  <w:u w:val="single"/>
          <w:lang w:val="en-US"/>
        </w:rPr>
      </w:pPr>
    </w:p>
    <w:p w:rsidR="00930731" w:rsidRPr="00D63EFF" w:rsidRDefault="00930731" w:rsidP="00930731">
      <w:pPr>
        <w:pStyle w:val="11"/>
        <w:jc w:val="center"/>
        <w:rPr>
          <w:sz w:val="28"/>
          <w:szCs w:val="28"/>
        </w:rPr>
      </w:pPr>
      <w:r w:rsidRPr="00D63EFF">
        <w:rPr>
          <w:sz w:val="28"/>
          <w:szCs w:val="28"/>
        </w:rPr>
        <w:t>КЕЖЕМСКИЙ МУНИЦИПАЛЬНЫЙ ОКРУГ</w:t>
      </w:r>
    </w:p>
    <w:p w:rsidR="00930731" w:rsidRPr="00D63EFF" w:rsidRDefault="00930731" w:rsidP="00930731">
      <w:pPr>
        <w:jc w:val="center"/>
        <w:rPr>
          <w:rFonts w:ascii="Times New Roman" w:hAnsi="Times New Roman"/>
          <w:b/>
          <w:sz w:val="28"/>
          <w:szCs w:val="28"/>
        </w:rPr>
      </w:pPr>
      <w:r w:rsidRPr="00D63EFF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930731" w:rsidRPr="00D63EFF" w:rsidRDefault="00930731" w:rsidP="00930731">
      <w:pPr>
        <w:pStyle w:val="11"/>
        <w:jc w:val="center"/>
        <w:rPr>
          <w:sz w:val="28"/>
          <w:szCs w:val="28"/>
        </w:rPr>
      </w:pPr>
      <w:r w:rsidRPr="00D63EFF">
        <w:rPr>
          <w:sz w:val="28"/>
          <w:szCs w:val="28"/>
        </w:rPr>
        <w:t>КЕЖЕМСКИЙ ОКРУЖНОЙ СОВЕТ ДЕПУТАТОВ</w:t>
      </w:r>
    </w:p>
    <w:p w:rsidR="00930731" w:rsidRPr="00D63EFF" w:rsidRDefault="00930731" w:rsidP="00930731">
      <w:pPr>
        <w:pStyle w:val="2"/>
        <w:jc w:val="center"/>
        <w:rPr>
          <w:sz w:val="28"/>
          <w:szCs w:val="28"/>
        </w:rPr>
      </w:pPr>
    </w:p>
    <w:p w:rsidR="00930731" w:rsidRPr="00D63EFF" w:rsidRDefault="00930731" w:rsidP="00930731">
      <w:pPr>
        <w:pStyle w:val="2"/>
        <w:jc w:val="center"/>
        <w:rPr>
          <w:sz w:val="28"/>
          <w:szCs w:val="28"/>
        </w:rPr>
      </w:pPr>
      <w:r w:rsidRPr="00D63EFF">
        <w:rPr>
          <w:sz w:val="28"/>
          <w:szCs w:val="28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30731" w:rsidRPr="00D63EFF" w:rsidTr="00DC1BA8">
        <w:tc>
          <w:tcPr>
            <w:tcW w:w="9570" w:type="dxa"/>
            <w:hideMark/>
          </w:tcPr>
          <w:p w:rsidR="00930731" w:rsidRPr="00D63EFF" w:rsidRDefault="00635091" w:rsidP="00635091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63EFF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930731" w:rsidRPr="00D63EFF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proofErr w:type="gramEnd"/>
            <w:r w:rsidRPr="00D63E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30731" w:rsidRPr="00D63EFF">
              <w:rPr>
                <w:rFonts w:ascii="Times New Roman" w:hAnsi="Times New Roman"/>
                <w:b/>
                <w:sz w:val="28"/>
                <w:szCs w:val="28"/>
              </w:rPr>
              <w:t>00.12.2025 №</w:t>
            </w:r>
          </w:p>
        </w:tc>
      </w:tr>
    </w:tbl>
    <w:p w:rsidR="00930731" w:rsidRPr="00D63EFF" w:rsidRDefault="00930731" w:rsidP="009307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Cs w:val="28"/>
        </w:rPr>
      </w:pPr>
    </w:p>
    <w:p w:rsidR="00453BCA" w:rsidRPr="00D63EFF" w:rsidRDefault="00665E29" w:rsidP="004E2A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>О БЮДЖЕТЕ</w:t>
      </w:r>
      <w:r w:rsidR="00C71385"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30731"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ОКРУГА </w:t>
      </w:r>
      <w:r w:rsidR="00CC46C6" w:rsidRPr="00D63EFF">
        <w:rPr>
          <w:rFonts w:ascii="Times New Roman" w:hAnsi="Times New Roman"/>
          <w:b/>
          <w:color w:val="000000" w:themeColor="text1"/>
          <w:sz w:val="28"/>
          <w:szCs w:val="28"/>
        </w:rPr>
        <w:t>НА 202</w:t>
      </w:r>
      <w:r w:rsidR="0065745A" w:rsidRPr="00D63EFF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CC46C6"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 И ПЛАНОВЫЙ </w:t>
      </w:r>
    </w:p>
    <w:p w:rsidR="00665E29" w:rsidRPr="00D63EFF" w:rsidRDefault="00CC46C6" w:rsidP="004E2A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>ПЕРИОД 202</w:t>
      </w:r>
      <w:r w:rsidR="0065745A" w:rsidRPr="00D63EFF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="0065745A" w:rsidRPr="00D63EFF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ГОДОВ</w:t>
      </w:r>
    </w:p>
    <w:p w:rsidR="001511A6" w:rsidRPr="00D63EFF" w:rsidRDefault="001511A6" w:rsidP="004E2A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B70F8" w:rsidRPr="00D63EFF" w:rsidRDefault="004B70F8" w:rsidP="004B70F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004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</w:t>
      </w:r>
      <w:hyperlink r:id="rId7" w:history="1">
        <w:r w:rsidRPr="001B004B">
          <w:rPr>
            <w:rFonts w:ascii="Times New Roman" w:eastAsia="Times New Roman" w:hAnsi="Times New Roman"/>
            <w:sz w:val="28"/>
            <w:szCs w:val="28"/>
            <w:lang w:eastAsia="ru-RU"/>
          </w:rPr>
          <w:t>кодексом</w:t>
        </w:r>
      </w:hyperlink>
      <w:r w:rsidRPr="001B004B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94F32">
        <w:rPr>
          <w:rFonts w:ascii="Times New Roman" w:hAnsi="Times New Roman"/>
          <w:sz w:val="28"/>
          <w:szCs w:val="28"/>
        </w:rPr>
        <w:t xml:space="preserve">статьями </w:t>
      </w:r>
      <w:r>
        <w:rPr>
          <w:rFonts w:ascii="Times New Roman" w:hAnsi="Times New Roman"/>
          <w:sz w:val="28"/>
          <w:szCs w:val="28"/>
        </w:rPr>
        <w:t xml:space="preserve">4, 14 Положения 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Кежемском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округе, утвержденного решением Кежемского окружного Совета депутатов от 13.11.2025 № 4-16,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принимая во внимание заключение по результатам публичных слушаний </w:t>
      </w:r>
      <w:r w:rsidRPr="00295E19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от 00.00.2025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63EFF">
        <w:rPr>
          <w:rFonts w:ascii="Times New Roman" w:hAnsi="Times New Roman"/>
          <w:color w:val="000000" w:themeColor="text1"/>
          <w:sz w:val="28"/>
          <w:szCs w:val="28"/>
        </w:rPr>
        <w:t>Кежемский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окружной Совет депутатов решил:</w:t>
      </w:r>
    </w:p>
    <w:p w:rsidR="004E2AED" w:rsidRPr="00D63EFF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2AED" w:rsidRPr="00D63EFF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>Статья 1. Основные характеристи</w:t>
      </w:r>
      <w:bookmarkStart w:id="0" w:name="_GoBack"/>
      <w:bookmarkEnd w:id="0"/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ки </w:t>
      </w:r>
      <w:r w:rsidR="00FB4E60" w:rsidRPr="00D63EFF">
        <w:rPr>
          <w:rFonts w:ascii="Times New Roman" w:hAnsi="Times New Roman"/>
          <w:b/>
          <w:color w:val="000000" w:themeColor="text1"/>
          <w:sz w:val="28"/>
          <w:szCs w:val="28"/>
        </w:rPr>
        <w:t>бюджета</w:t>
      </w:r>
      <w:r w:rsidR="00930731"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округа</w:t>
      </w:r>
      <w:r w:rsidR="00FB4E60"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202</w:t>
      </w:r>
      <w:r w:rsidR="0065745A" w:rsidRPr="00D63EFF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FB4E60" w:rsidRPr="00D63EFF">
        <w:rPr>
          <w:rFonts w:ascii="Times New Roman" w:hAnsi="Times New Roman"/>
          <w:b/>
          <w:color w:val="000000" w:themeColor="text1"/>
          <w:sz w:val="28"/>
          <w:szCs w:val="28"/>
        </w:rPr>
        <w:t>год и плановый период 202</w:t>
      </w:r>
      <w:r w:rsidR="0065745A" w:rsidRPr="00D63EFF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FB4E60" w:rsidRPr="00D63EFF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="0065745A" w:rsidRPr="00D63EFF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FB4E60"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годов</w:t>
      </w:r>
    </w:p>
    <w:p w:rsidR="00247BCC" w:rsidRPr="00D63EFF" w:rsidRDefault="00247BCC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8218C" w:rsidRPr="00D63EFF" w:rsidRDefault="00F8218C" w:rsidP="00F821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основные характеристики бюджета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округа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на 202</w:t>
      </w:r>
      <w:r w:rsidR="0065745A" w:rsidRPr="00D63E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год:</w:t>
      </w:r>
    </w:p>
    <w:p w:rsidR="00F8218C" w:rsidRPr="00D63EFF" w:rsidRDefault="00F8218C" w:rsidP="00F821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1) прогнозируемый общий объем доходов бюджета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в сумме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2 318 403,5</w:t>
      </w:r>
      <w:r w:rsidR="00894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рублей; </w:t>
      </w:r>
    </w:p>
    <w:p w:rsidR="00F8218C" w:rsidRPr="00D63EFF" w:rsidRDefault="00F8218C" w:rsidP="00F821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2) общий объем расходов бюджета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в сумме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2 318 403,5</w:t>
      </w:r>
      <w:r w:rsidR="00894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рублей; </w:t>
      </w:r>
    </w:p>
    <w:p w:rsidR="00F8218C" w:rsidRPr="00D63EFF" w:rsidRDefault="00F8218C" w:rsidP="00F821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3) дефицит бюджета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в размере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65745A" w:rsidRPr="00D63EF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F8218C" w:rsidRPr="00D63EFF" w:rsidRDefault="00F8218C" w:rsidP="00F821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4) источники внутреннего финансирования дефицита бюджета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 w:rsidR="0065745A" w:rsidRPr="00D63E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65745A" w:rsidRPr="00D63EF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 согласно приложению 1 к настоящему Решению. </w:t>
      </w:r>
    </w:p>
    <w:p w:rsidR="00F8218C" w:rsidRPr="00D63EFF" w:rsidRDefault="00F8218C" w:rsidP="00F821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2. Утвердить основные характеристики бюджета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 w:rsidR="0065745A" w:rsidRPr="00D63EF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 и на 202</w:t>
      </w:r>
      <w:r w:rsidR="0065745A" w:rsidRPr="00D63EF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год:</w:t>
      </w:r>
    </w:p>
    <w:p w:rsidR="00F8218C" w:rsidRPr="00D63EFF" w:rsidRDefault="00F8218C" w:rsidP="00F821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1) прогнозируемый общий объем доходов бюджета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 w:rsidR="0065745A" w:rsidRPr="00D63EF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2 325 299,1</w:t>
      </w:r>
      <w:r w:rsidR="00894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тыс. рублей и на 202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2 161 236,1</w:t>
      </w:r>
      <w:r w:rsidR="00894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F8218C" w:rsidRPr="00D63EFF" w:rsidRDefault="00F8218C" w:rsidP="00F821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2) общий объем расходов бюджета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 w:rsidR="002242C8" w:rsidRPr="00D63EF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2 325 299,1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рублей, в том числе условно утвержденные расходы в сумме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36 803,0</w:t>
      </w:r>
      <w:r w:rsidR="00894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тыс. рублей, и на 202</w:t>
      </w:r>
      <w:r w:rsidR="002242C8" w:rsidRPr="00D63EF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2 161 236,1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тыс. рублей, в том числе условно утвержденные расходы в сумме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75 817,0</w:t>
      </w:r>
      <w:r w:rsidR="00894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F8218C" w:rsidRPr="00D63EFF" w:rsidRDefault="00F8218C" w:rsidP="00F821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3) дефицит бюджета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 w:rsidR="002242C8" w:rsidRPr="00D63EF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 в размере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0,0</w:t>
      </w:r>
      <w:r w:rsidR="00994255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 и на 202</w:t>
      </w:r>
      <w:r w:rsidR="002242C8" w:rsidRPr="00D63EF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0,0</w:t>
      </w:r>
      <w:r w:rsidR="008325FE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тыс. рублей;</w:t>
      </w:r>
    </w:p>
    <w:p w:rsidR="001354AF" w:rsidRPr="00D63EFF" w:rsidRDefault="00F8218C" w:rsidP="00F821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lastRenderedPageBreak/>
        <w:t>4) источники внутреннего финансирования дефицита бюджета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 w:rsidR="002242C8" w:rsidRPr="00D63EF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0,0</w:t>
      </w:r>
      <w:r w:rsidR="008325FE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тыс. рублей и на 202</w:t>
      </w:r>
      <w:r w:rsidR="002242C8" w:rsidRPr="00D63EF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 в сумме </w:t>
      </w:r>
      <w:r w:rsidR="00930731" w:rsidRPr="00D63EFF">
        <w:rPr>
          <w:rFonts w:ascii="Times New Roman" w:hAnsi="Times New Roman"/>
          <w:color w:val="000000" w:themeColor="text1"/>
          <w:sz w:val="28"/>
          <w:szCs w:val="28"/>
        </w:rPr>
        <w:t>0,</w:t>
      </w:r>
      <w:r w:rsidR="00994255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0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тыс. рублей согласно приложению 1 к настоящему Решению</w:t>
      </w:r>
      <w:r w:rsidR="001354AF" w:rsidRPr="00D63E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45EF" w:rsidRPr="00D63EFF" w:rsidRDefault="002145EF" w:rsidP="002145EF">
      <w:pPr>
        <w:pStyle w:val="a3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E2AED" w:rsidRPr="00D63EFF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Статья </w:t>
      </w:r>
      <w:r w:rsidR="00B174F9" w:rsidRPr="00D63EFF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Доходы </w:t>
      </w:r>
      <w:r w:rsidR="0073757C" w:rsidRPr="00D63EFF">
        <w:rPr>
          <w:rFonts w:ascii="Times New Roman" w:hAnsi="Times New Roman"/>
          <w:b/>
          <w:color w:val="000000" w:themeColor="text1"/>
          <w:sz w:val="28"/>
          <w:szCs w:val="28"/>
        </w:rPr>
        <w:t>бюджета</w:t>
      </w:r>
      <w:r w:rsidR="00237BF7"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округа</w:t>
      </w:r>
      <w:r w:rsidR="00C71385"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B4E60" w:rsidRPr="00D63EFF">
        <w:rPr>
          <w:rFonts w:ascii="Times New Roman" w:hAnsi="Times New Roman"/>
          <w:b/>
          <w:color w:val="000000" w:themeColor="text1"/>
          <w:sz w:val="28"/>
          <w:szCs w:val="28"/>
        </w:rPr>
        <w:t>на 202</w:t>
      </w:r>
      <w:r w:rsidR="002242C8" w:rsidRPr="00D63EFF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="00FB4E60"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 и плановый период 202</w:t>
      </w:r>
      <w:r w:rsidR="002242C8" w:rsidRPr="00D63EFF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FB4E60" w:rsidRPr="00D63EFF">
        <w:rPr>
          <w:rFonts w:ascii="Times New Roman" w:hAnsi="Times New Roman"/>
          <w:b/>
          <w:color w:val="000000" w:themeColor="text1"/>
          <w:sz w:val="28"/>
          <w:szCs w:val="28"/>
        </w:rPr>
        <w:t>-202</w:t>
      </w:r>
      <w:r w:rsidR="002242C8" w:rsidRPr="00D63EFF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FB4E60"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годов</w:t>
      </w:r>
    </w:p>
    <w:p w:rsidR="004E2AED" w:rsidRPr="00D63EFF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E2AED" w:rsidRPr="00D63EFF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Утвердить доходы </w:t>
      </w:r>
      <w:r w:rsidR="0073757C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бюджета</w:t>
      </w:r>
      <w:r w:rsidR="00237BF7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округа </w:t>
      </w:r>
      <w:r w:rsidR="001354AF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на 202</w:t>
      </w:r>
      <w:r w:rsidR="002242C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6</w:t>
      </w:r>
      <w:r w:rsidR="00C71385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161BA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год и плановый период 202</w:t>
      </w:r>
      <w:r w:rsidR="002242C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7</w:t>
      </w:r>
      <w:r w:rsidR="00161BA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-202</w:t>
      </w:r>
      <w:r w:rsidR="002242C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8</w:t>
      </w:r>
      <w:r w:rsidR="001354AF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годов</w:t>
      </w:r>
      <w:r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согласно приложению </w:t>
      </w:r>
      <w:r w:rsidR="00727F2F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2</w:t>
      </w:r>
      <w:r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к настоящему </w:t>
      </w:r>
      <w:r w:rsidR="00956AF1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Р</w:t>
      </w:r>
      <w:r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ешению.</w:t>
      </w:r>
    </w:p>
    <w:p w:rsidR="00422FBF" w:rsidRPr="00D63EFF" w:rsidRDefault="00422FBF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</w:p>
    <w:p w:rsidR="004E2AED" w:rsidRPr="00D63EFF" w:rsidRDefault="000C7D8C" w:rsidP="004E2AED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D63EFF">
        <w:rPr>
          <w:b/>
          <w:color w:val="000000" w:themeColor="text1"/>
          <w:sz w:val="28"/>
          <w:szCs w:val="28"/>
        </w:rPr>
        <w:t xml:space="preserve">Статья </w:t>
      </w:r>
      <w:r w:rsidR="00B174F9" w:rsidRPr="00D63EFF">
        <w:rPr>
          <w:b/>
          <w:color w:val="000000" w:themeColor="text1"/>
          <w:sz w:val="28"/>
          <w:szCs w:val="28"/>
        </w:rPr>
        <w:t>3</w:t>
      </w:r>
      <w:r w:rsidR="008A70A4" w:rsidRPr="00D63EFF">
        <w:rPr>
          <w:b/>
          <w:color w:val="000000" w:themeColor="text1"/>
          <w:sz w:val="28"/>
          <w:szCs w:val="28"/>
        </w:rPr>
        <w:t xml:space="preserve">. Нормативы распределения </w:t>
      </w:r>
      <w:r w:rsidR="004E2AED" w:rsidRPr="00D63EFF">
        <w:rPr>
          <w:b/>
          <w:color w:val="000000" w:themeColor="text1"/>
          <w:sz w:val="28"/>
          <w:szCs w:val="28"/>
        </w:rPr>
        <w:t xml:space="preserve">поступлений доходов между бюджетами </w:t>
      </w:r>
    </w:p>
    <w:p w:rsidR="004E2AED" w:rsidRPr="00D63EFF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4E2AED" w:rsidRPr="00D63EFF" w:rsidRDefault="004E2AED" w:rsidP="004E2A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3EFF">
        <w:rPr>
          <w:color w:val="000000" w:themeColor="text1"/>
          <w:sz w:val="28"/>
          <w:szCs w:val="28"/>
        </w:rPr>
        <w:t>Установить, что в 20</w:t>
      </w:r>
      <w:r w:rsidR="002218C7" w:rsidRPr="00D63EFF">
        <w:rPr>
          <w:color w:val="000000" w:themeColor="text1"/>
          <w:sz w:val="28"/>
          <w:szCs w:val="28"/>
        </w:rPr>
        <w:t>2</w:t>
      </w:r>
      <w:r w:rsidR="002242C8" w:rsidRPr="00D63EFF">
        <w:rPr>
          <w:color w:val="000000" w:themeColor="text1"/>
          <w:sz w:val="28"/>
          <w:szCs w:val="28"/>
        </w:rPr>
        <w:t>6</w:t>
      </w:r>
      <w:r w:rsidR="00894F32">
        <w:rPr>
          <w:color w:val="000000" w:themeColor="text1"/>
          <w:sz w:val="28"/>
          <w:szCs w:val="28"/>
        </w:rPr>
        <w:t xml:space="preserve"> </w:t>
      </w:r>
      <w:r w:rsidRPr="00D63EFF">
        <w:rPr>
          <w:color w:val="000000" w:themeColor="text1"/>
          <w:sz w:val="28"/>
          <w:szCs w:val="28"/>
        </w:rPr>
        <w:t xml:space="preserve">году </w:t>
      </w:r>
      <w:r w:rsidR="00DF364B" w:rsidRPr="00D63EFF">
        <w:rPr>
          <w:color w:val="000000" w:themeColor="text1"/>
          <w:sz w:val="28"/>
          <w:szCs w:val="28"/>
        </w:rPr>
        <w:t>и плановом периоде 20</w:t>
      </w:r>
      <w:r w:rsidR="003B3CC5" w:rsidRPr="00D63EFF">
        <w:rPr>
          <w:color w:val="000000" w:themeColor="text1"/>
          <w:sz w:val="28"/>
          <w:szCs w:val="28"/>
        </w:rPr>
        <w:t>2</w:t>
      </w:r>
      <w:r w:rsidR="002242C8" w:rsidRPr="00D63EFF">
        <w:rPr>
          <w:color w:val="000000" w:themeColor="text1"/>
          <w:sz w:val="28"/>
          <w:szCs w:val="28"/>
        </w:rPr>
        <w:t>7</w:t>
      </w:r>
      <w:r w:rsidR="005D4B06" w:rsidRPr="00D63EFF">
        <w:rPr>
          <w:color w:val="000000" w:themeColor="text1"/>
          <w:sz w:val="28"/>
          <w:szCs w:val="28"/>
        </w:rPr>
        <w:t>-</w:t>
      </w:r>
      <w:r w:rsidR="00DF364B" w:rsidRPr="00D63EFF">
        <w:rPr>
          <w:color w:val="000000" w:themeColor="text1"/>
          <w:sz w:val="28"/>
          <w:szCs w:val="28"/>
        </w:rPr>
        <w:t>202</w:t>
      </w:r>
      <w:r w:rsidR="002242C8" w:rsidRPr="00D63EFF">
        <w:rPr>
          <w:color w:val="000000" w:themeColor="text1"/>
          <w:sz w:val="28"/>
          <w:szCs w:val="28"/>
        </w:rPr>
        <w:t>8</w:t>
      </w:r>
      <w:r w:rsidR="00DF364B" w:rsidRPr="00D63EFF">
        <w:rPr>
          <w:color w:val="000000" w:themeColor="text1"/>
          <w:sz w:val="28"/>
          <w:szCs w:val="28"/>
        </w:rPr>
        <w:t xml:space="preserve"> годов </w:t>
      </w:r>
      <w:r w:rsidRPr="00D63EFF">
        <w:rPr>
          <w:color w:val="000000" w:themeColor="text1"/>
          <w:sz w:val="28"/>
          <w:szCs w:val="28"/>
        </w:rPr>
        <w:t>доходы от федеральных налогов и сборов, региональных налогов, местных налогов и сборов, иных обязательных платежей, других поступлений, являющихся источниками формирования доходов бюджетов бюджетной системы Российской Фе</w:t>
      </w:r>
      <w:r w:rsidR="005E50B6" w:rsidRPr="00D63EFF">
        <w:rPr>
          <w:color w:val="000000" w:themeColor="text1"/>
          <w:sz w:val="28"/>
          <w:szCs w:val="28"/>
        </w:rPr>
        <w:t xml:space="preserve">дерации, </w:t>
      </w:r>
      <w:r w:rsidRPr="00D63EFF">
        <w:rPr>
          <w:color w:val="000000" w:themeColor="text1"/>
          <w:sz w:val="28"/>
          <w:szCs w:val="28"/>
        </w:rPr>
        <w:t>поступают в соответствии</w:t>
      </w:r>
      <w:r w:rsidR="008A70A4" w:rsidRPr="00D63EFF">
        <w:rPr>
          <w:color w:val="000000" w:themeColor="text1"/>
          <w:sz w:val="28"/>
          <w:szCs w:val="28"/>
        </w:rPr>
        <w:t xml:space="preserve"> с </w:t>
      </w:r>
      <w:r w:rsidR="00546042" w:rsidRPr="00D63EFF">
        <w:rPr>
          <w:color w:val="000000" w:themeColor="text1"/>
          <w:sz w:val="28"/>
          <w:szCs w:val="28"/>
        </w:rPr>
        <w:t>нормативами, установленными</w:t>
      </w:r>
      <w:r w:rsidRPr="00D63EFF">
        <w:rPr>
          <w:color w:val="000000" w:themeColor="text1"/>
          <w:sz w:val="28"/>
          <w:szCs w:val="28"/>
        </w:rPr>
        <w:t xml:space="preserve"> федеральным</w:t>
      </w:r>
      <w:r w:rsidR="00BA26AB" w:rsidRPr="00D63EFF">
        <w:rPr>
          <w:color w:val="000000" w:themeColor="text1"/>
          <w:sz w:val="28"/>
          <w:szCs w:val="28"/>
        </w:rPr>
        <w:t>,</w:t>
      </w:r>
      <w:r w:rsidRPr="00D63EFF">
        <w:rPr>
          <w:color w:val="000000" w:themeColor="text1"/>
          <w:sz w:val="28"/>
          <w:szCs w:val="28"/>
        </w:rPr>
        <w:t xml:space="preserve"> краевым </w:t>
      </w:r>
      <w:r w:rsidR="00BA26AB" w:rsidRPr="00D63EFF">
        <w:rPr>
          <w:color w:val="000000" w:themeColor="text1"/>
          <w:sz w:val="28"/>
          <w:szCs w:val="28"/>
        </w:rPr>
        <w:t xml:space="preserve">и </w:t>
      </w:r>
      <w:r w:rsidRPr="00D63EFF">
        <w:rPr>
          <w:color w:val="000000" w:themeColor="text1"/>
          <w:sz w:val="28"/>
          <w:szCs w:val="28"/>
        </w:rPr>
        <w:t xml:space="preserve">бюджетным законодательством. </w:t>
      </w:r>
    </w:p>
    <w:p w:rsidR="004E2AED" w:rsidRPr="00D63EFF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</w:p>
    <w:p w:rsidR="004E2AED" w:rsidRPr="00D63EFF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Статья </w:t>
      </w:r>
      <w:r w:rsidR="00F1353A"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  <w:r w:rsidR="00A44E33"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>. Распределение</w:t>
      </w:r>
      <w:r w:rsidR="001354AF"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202</w:t>
      </w:r>
      <w:r w:rsidR="002242C8"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>6</w:t>
      </w:r>
      <w:r w:rsidR="001354AF"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</w:t>
      </w:r>
      <w:r w:rsidR="00161BA8"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>од и плановый период 202</w:t>
      </w:r>
      <w:r w:rsidR="002242C8"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>7</w:t>
      </w:r>
      <w:r w:rsidR="00161BA8"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>-202</w:t>
      </w:r>
      <w:r w:rsidR="002242C8"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>8</w:t>
      </w:r>
      <w:r w:rsidR="00894F3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354AF"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годов </w:t>
      </w:r>
      <w:r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расходов бюджета </w:t>
      </w:r>
      <w:r w:rsidR="00813D1D"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округа </w:t>
      </w:r>
      <w:r w:rsidRPr="00D63EF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 бюджетной классификации Российской Федерации </w:t>
      </w:r>
    </w:p>
    <w:p w:rsidR="005102C0" w:rsidRPr="00D63EFF" w:rsidRDefault="005102C0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2AED" w:rsidRPr="00D63EFF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Утвердить в пределах общего объема расходов бюджета</w:t>
      </w:r>
      <w:r w:rsidR="00813D1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установленного статьей 1 настоящего </w:t>
      </w:r>
      <w:r w:rsidR="005D4B06" w:rsidRPr="00D63EF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ешения:</w:t>
      </w:r>
    </w:p>
    <w:p w:rsidR="004E2AED" w:rsidRPr="00D63EFF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1) распределение бюджетных ассигнов</w:t>
      </w:r>
      <w:r w:rsidR="00194D3B" w:rsidRPr="00D63EFF">
        <w:rPr>
          <w:rFonts w:ascii="Times New Roman" w:hAnsi="Times New Roman"/>
          <w:color w:val="000000" w:themeColor="text1"/>
          <w:sz w:val="28"/>
          <w:szCs w:val="28"/>
        </w:rPr>
        <w:t>аний по разделам</w:t>
      </w:r>
      <w:r w:rsidR="00813D1D" w:rsidRPr="00D63EF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94D3B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подразделам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бюджетной классификации расходо</w:t>
      </w:r>
      <w:r w:rsidR="00A44E33" w:rsidRPr="00D63EFF">
        <w:rPr>
          <w:rFonts w:ascii="Times New Roman" w:hAnsi="Times New Roman"/>
          <w:color w:val="000000" w:themeColor="text1"/>
          <w:sz w:val="28"/>
          <w:szCs w:val="28"/>
        </w:rPr>
        <w:t>в бюджетов Российской Федерации</w:t>
      </w:r>
      <w:r w:rsidR="001354AF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на 202</w:t>
      </w:r>
      <w:r w:rsidR="002242C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6</w:t>
      </w:r>
      <w:r w:rsidR="001354AF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г</w:t>
      </w:r>
      <w:r w:rsidR="00161BA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од и плановый период 202</w:t>
      </w:r>
      <w:r w:rsidR="002242C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7</w:t>
      </w:r>
      <w:r w:rsidR="00161BA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-202</w:t>
      </w:r>
      <w:r w:rsidR="002242C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8</w:t>
      </w:r>
      <w:r w:rsidR="00894F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1354AF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годов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приложению </w:t>
      </w:r>
      <w:r w:rsidR="0078004D" w:rsidRPr="00D63EF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 w:rsidR="0078004D" w:rsidRPr="00D63EF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ешению; </w:t>
      </w:r>
    </w:p>
    <w:p w:rsidR="004E2AED" w:rsidRPr="00D63EFF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2) ведомственную структуру расходов бюджета</w:t>
      </w:r>
      <w:r w:rsidR="00813D1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="00C71385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на 20</w:t>
      </w:r>
      <w:r w:rsidR="002218C7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2</w:t>
      </w:r>
      <w:r w:rsidR="002242C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6</w:t>
      </w:r>
      <w:r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год</w:t>
      </w:r>
      <w:r w:rsidR="00752E93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и плановый период 202</w:t>
      </w:r>
      <w:r w:rsidR="002242C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7</w:t>
      </w:r>
      <w:r w:rsidR="00752E93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-202</w:t>
      </w:r>
      <w:r w:rsidR="002242C8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8</w:t>
      </w:r>
      <w:r w:rsidR="00752E93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годов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приложению </w:t>
      </w:r>
      <w:r w:rsidR="0078004D" w:rsidRPr="00D63EF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 w:rsidR="0078004D" w:rsidRPr="00D63EF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ешению;</w:t>
      </w:r>
    </w:p>
    <w:p w:rsidR="00752E93" w:rsidRPr="00D63EFF" w:rsidRDefault="00752E93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)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расходов, разделам, подразделам классификации расходов </w:t>
      </w:r>
      <w:r w:rsidR="00A44E33" w:rsidRPr="00D63EFF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813D1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="00894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54AF" w:rsidRPr="00D63EFF">
        <w:rPr>
          <w:rFonts w:ascii="Times New Roman" w:hAnsi="Times New Roman"/>
          <w:color w:val="000000" w:themeColor="text1"/>
          <w:sz w:val="28"/>
          <w:szCs w:val="28"/>
        </w:rPr>
        <w:t>на 202</w:t>
      </w:r>
      <w:r w:rsidR="002242C8" w:rsidRPr="00D63E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354AF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161BA8" w:rsidRPr="00D63EFF">
        <w:rPr>
          <w:rFonts w:ascii="Times New Roman" w:hAnsi="Times New Roman"/>
          <w:color w:val="000000" w:themeColor="text1"/>
          <w:sz w:val="28"/>
          <w:szCs w:val="28"/>
        </w:rPr>
        <w:t>од и плановый период 202</w:t>
      </w:r>
      <w:r w:rsidR="002242C8" w:rsidRPr="00D63EF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61BA8" w:rsidRPr="00D63EFF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2242C8" w:rsidRPr="00D63EF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94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54AF" w:rsidRPr="00D63EFF">
        <w:rPr>
          <w:rFonts w:ascii="Times New Roman" w:hAnsi="Times New Roman"/>
          <w:color w:val="000000" w:themeColor="text1"/>
          <w:sz w:val="28"/>
          <w:szCs w:val="28"/>
        </w:rPr>
        <w:t>годов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согласно</w:t>
      </w:r>
      <w:r w:rsidR="00894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приложению </w:t>
      </w:r>
      <w:r w:rsidR="0078004D" w:rsidRPr="00D63EF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</w:t>
      </w:r>
      <w:r w:rsidR="0078004D" w:rsidRPr="00D63EF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ешению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2AED" w:rsidRPr="00D63EFF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2AED" w:rsidRPr="00EF364A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F364A">
        <w:rPr>
          <w:b/>
          <w:bCs/>
          <w:color w:val="000000" w:themeColor="text1"/>
          <w:spacing w:val="-7"/>
          <w:sz w:val="28"/>
          <w:szCs w:val="28"/>
        </w:rPr>
        <w:t xml:space="preserve">Статья </w:t>
      </w:r>
      <w:r w:rsidR="00F1353A" w:rsidRPr="00EF364A">
        <w:rPr>
          <w:b/>
          <w:bCs/>
          <w:color w:val="000000" w:themeColor="text1"/>
          <w:spacing w:val="-7"/>
          <w:sz w:val="28"/>
          <w:szCs w:val="28"/>
        </w:rPr>
        <w:t>5</w:t>
      </w:r>
      <w:r w:rsidRPr="00EF364A">
        <w:rPr>
          <w:b/>
          <w:bCs/>
          <w:color w:val="000000" w:themeColor="text1"/>
          <w:spacing w:val="-7"/>
          <w:sz w:val="28"/>
          <w:szCs w:val="28"/>
        </w:rPr>
        <w:t xml:space="preserve">. </w:t>
      </w:r>
      <w:r w:rsidRPr="00EF364A">
        <w:rPr>
          <w:b/>
          <w:bCs/>
          <w:color w:val="000000" w:themeColor="text1"/>
          <w:sz w:val="28"/>
          <w:szCs w:val="28"/>
        </w:rPr>
        <w:t xml:space="preserve">Публичные нормативные обязательства </w:t>
      </w:r>
      <w:r w:rsidR="00894F32" w:rsidRPr="00EF364A">
        <w:rPr>
          <w:b/>
          <w:bCs/>
          <w:color w:val="000000" w:themeColor="text1"/>
          <w:sz w:val="28"/>
          <w:szCs w:val="28"/>
        </w:rPr>
        <w:t xml:space="preserve">Кежемского муниципального </w:t>
      </w:r>
      <w:r w:rsidR="00813D1D" w:rsidRPr="00EF364A">
        <w:rPr>
          <w:b/>
          <w:bCs/>
          <w:color w:val="000000" w:themeColor="text1"/>
          <w:sz w:val="28"/>
          <w:szCs w:val="28"/>
        </w:rPr>
        <w:t>округа</w:t>
      </w:r>
    </w:p>
    <w:p w:rsidR="00587B5C" w:rsidRPr="00EF364A" w:rsidRDefault="00587B5C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F2372" w:rsidRPr="00EF364A" w:rsidRDefault="0063142E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364A">
        <w:rPr>
          <w:rFonts w:ascii="Times New Roman" w:hAnsi="Times New Roman"/>
          <w:color w:val="000000" w:themeColor="text1"/>
          <w:sz w:val="28"/>
          <w:szCs w:val="28"/>
        </w:rPr>
        <w:t>Утвердить общий объем средств бюджета</w:t>
      </w:r>
      <w:r w:rsidR="00813D1D" w:rsidRPr="00EF364A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EF364A">
        <w:rPr>
          <w:rFonts w:ascii="Times New Roman" w:hAnsi="Times New Roman"/>
          <w:color w:val="000000" w:themeColor="text1"/>
          <w:sz w:val="28"/>
          <w:szCs w:val="28"/>
        </w:rPr>
        <w:t xml:space="preserve"> на исполнение публичных нормативных обязательств </w:t>
      </w:r>
      <w:r w:rsidR="00EF364A" w:rsidRPr="00EF364A">
        <w:rPr>
          <w:rFonts w:ascii="Times New Roman" w:hAnsi="Times New Roman"/>
          <w:color w:val="000000" w:themeColor="text1"/>
          <w:sz w:val="28"/>
          <w:szCs w:val="28"/>
        </w:rPr>
        <w:t xml:space="preserve">Кежемского муниципального </w:t>
      </w:r>
      <w:r w:rsidR="00813D1D" w:rsidRPr="00EF364A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="00B174F9" w:rsidRPr="00EF36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4E60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на </w:t>
      </w:r>
      <w:r w:rsidR="00FB4E60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lastRenderedPageBreak/>
        <w:t>202</w:t>
      </w:r>
      <w:r w:rsidR="00503320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>6</w:t>
      </w:r>
      <w:r w:rsidR="00FB4E60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год</w:t>
      </w:r>
      <w:r w:rsidR="007E1AF0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и плановый период 202</w:t>
      </w:r>
      <w:r w:rsidR="00503320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>7</w:t>
      </w:r>
      <w:r w:rsidR="007E1AF0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>-202</w:t>
      </w:r>
      <w:r w:rsidR="00503320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>8</w:t>
      </w:r>
      <w:r w:rsidR="007E1AF0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годов</w:t>
      </w:r>
      <w:r w:rsidR="00894F32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9113E4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в сумме </w:t>
      </w:r>
      <w:r w:rsidR="00813D1D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>2 225,762</w:t>
      </w:r>
      <w:r w:rsidR="00C71385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9113E4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>тыс. рублей</w:t>
      </w:r>
      <w:r w:rsidR="007E1AF0" w:rsidRPr="00EF364A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ежегодно.</w:t>
      </w:r>
    </w:p>
    <w:p w:rsidR="00F8218C" w:rsidRPr="00EF364A" w:rsidRDefault="00F8218C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615C7" w:rsidRPr="00D63EFF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EF364A">
        <w:rPr>
          <w:b/>
          <w:bCs/>
          <w:color w:val="000000" w:themeColor="text1"/>
          <w:sz w:val="28"/>
          <w:szCs w:val="28"/>
        </w:rPr>
        <w:t xml:space="preserve">Статья </w:t>
      </w:r>
      <w:r w:rsidR="00F1353A" w:rsidRPr="00EF364A">
        <w:rPr>
          <w:b/>
          <w:bCs/>
          <w:color w:val="000000" w:themeColor="text1"/>
          <w:sz w:val="28"/>
          <w:szCs w:val="28"/>
        </w:rPr>
        <w:t>6.</w:t>
      </w:r>
      <w:r w:rsidRPr="00EF364A">
        <w:rPr>
          <w:b/>
          <w:bCs/>
          <w:color w:val="000000" w:themeColor="text1"/>
          <w:sz w:val="28"/>
          <w:szCs w:val="28"/>
        </w:rPr>
        <w:t xml:space="preserve"> Изменение показателей сводной</w:t>
      </w:r>
      <w:r w:rsidRPr="00D63EFF">
        <w:rPr>
          <w:b/>
          <w:bCs/>
          <w:color w:val="000000" w:themeColor="text1"/>
          <w:sz w:val="28"/>
          <w:szCs w:val="28"/>
        </w:rPr>
        <w:t xml:space="preserve"> бюджетной росписи бюджета </w:t>
      </w:r>
      <w:r w:rsidR="00813D1D" w:rsidRPr="00D63EFF">
        <w:rPr>
          <w:b/>
          <w:bCs/>
          <w:color w:val="000000" w:themeColor="text1"/>
          <w:sz w:val="28"/>
          <w:szCs w:val="28"/>
        </w:rPr>
        <w:t xml:space="preserve">округа </w:t>
      </w:r>
      <w:r w:rsidR="00CC46C6" w:rsidRPr="00D63EFF">
        <w:rPr>
          <w:b/>
          <w:bCs/>
          <w:color w:val="000000" w:themeColor="text1"/>
          <w:sz w:val="28"/>
          <w:szCs w:val="28"/>
        </w:rPr>
        <w:t>в 202</w:t>
      </w:r>
      <w:r w:rsidR="00503320" w:rsidRPr="00D63EFF">
        <w:rPr>
          <w:b/>
          <w:bCs/>
          <w:color w:val="000000" w:themeColor="text1"/>
          <w:sz w:val="28"/>
          <w:szCs w:val="28"/>
        </w:rPr>
        <w:t>6</w:t>
      </w:r>
      <w:r w:rsidR="00813D1D" w:rsidRPr="00D63EFF">
        <w:rPr>
          <w:b/>
          <w:bCs/>
          <w:color w:val="000000" w:themeColor="text1"/>
          <w:sz w:val="28"/>
          <w:szCs w:val="28"/>
        </w:rPr>
        <w:t xml:space="preserve"> году</w:t>
      </w:r>
    </w:p>
    <w:p w:rsidR="00813D1D" w:rsidRPr="00D63EFF" w:rsidRDefault="00813D1D" w:rsidP="004E2A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4E2AED" w:rsidRPr="00D63EFF" w:rsidRDefault="004E2AE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46042" w:rsidRPr="00D63EFF">
        <w:rPr>
          <w:rFonts w:ascii="Times New Roman" w:hAnsi="Times New Roman"/>
          <w:color w:val="000000" w:themeColor="text1"/>
          <w:sz w:val="28"/>
          <w:szCs w:val="28"/>
        </w:rPr>
        <w:t>. Установить, что руководитель ф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инансового управления Администрации Кежемского </w:t>
      </w:r>
      <w:r w:rsidR="00813D1D" w:rsidRPr="00D63EFF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вправе в ходе исполнения настоящего </w:t>
      </w:r>
      <w:r w:rsidR="00D60495" w:rsidRPr="00D63EF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ешения вносить изменения в сводную бюджетную роспись </w:t>
      </w:r>
      <w:r w:rsidR="0073757C" w:rsidRPr="00D63EFF">
        <w:rPr>
          <w:rFonts w:ascii="Times New Roman" w:hAnsi="Times New Roman"/>
          <w:color w:val="000000" w:themeColor="text1"/>
          <w:sz w:val="28"/>
          <w:szCs w:val="28"/>
        </w:rPr>
        <w:t>бюджета</w:t>
      </w:r>
      <w:r w:rsidR="00894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13D1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округа </w:t>
      </w:r>
      <w:r w:rsidR="001354AF" w:rsidRPr="00D63EFF">
        <w:rPr>
          <w:rFonts w:ascii="Times New Roman" w:hAnsi="Times New Roman"/>
          <w:color w:val="000000" w:themeColor="text1"/>
          <w:sz w:val="28"/>
          <w:szCs w:val="28"/>
        </w:rPr>
        <w:t>на 202</w:t>
      </w:r>
      <w:r w:rsidR="00503320" w:rsidRPr="00D63E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354AF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161BA8" w:rsidRPr="00D63EFF">
        <w:rPr>
          <w:rFonts w:ascii="Times New Roman" w:hAnsi="Times New Roman"/>
          <w:color w:val="000000" w:themeColor="text1"/>
          <w:sz w:val="28"/>
          <w:szCs w:val="28"/>
        </w:rPr>
        <w:t>од и плановый период 202</w:t>
      </w:r>
      <w:r w:rsidR="00503320" w:rsidRPr="00D63EF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161BA8" w:rsidRPr="00D63EFF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503320" w:rsidRPr="00D63EF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354AF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годов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без внесения изменений в настоящее решение:</w:t>
      </w:r>
    </w:p>
    <w:p w:rsidR="004E2AED" w:rsidRPr="00D63EFF" w:rsidRDefault="00813D1D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C71385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на сумму доходо</w:t>
      </w:r>
      <w:r w:rsidR="00546042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в, дополнительно полученных от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платных услуг, оказываемых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окружными</w:t>
      </w:r>
      <w:r w:rsidR="00546042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казенными учреждениями,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безвозмездных поступлений о</w:t>
      </w:r>
      <w:r w:rsidR="00546042" w:rsidRPr="00D63EFF">
        <w:rPr>
          <w:rFonts w:ascii="Times New Roman" w:hAnsi="Times New Roman"/>
          <w:color w:val="000000" w:themeColor="text1"/>
          <w:sz w:val="28"/>
          <w:szCs w:val="28"/>
        </w:rPr>
        <w:t>т физических и юридических лиц,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добровольных пожертвований, и от иной приносящей доход деятельности, осуществляемой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окружными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казенными учреждениями, сверх утвержденных настоящим </w:t>
      </w:r>
      <w:r w:rsidR="0093343C" w:rsidRPr="00D63EF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ешением и (</w:t>
      </w:r>
      <w:r w:rsidR="00546042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или) бюджетной сметой бюджетных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ассигнований на обеспечение деятельности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окружных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казенных учреждений и направленных на </w:t>
      </w:r>
      <w:r w:rsidR="00171DBC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обеспечение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расходов данных учреждений в соответствии с бюджетной сметой;</w:t>
      </w:r>
    </w:p>
    <w:p w:rsidR="00171DBC" w:rsidRPr="00D63EFF" w:rsidRDefault="00171DBC" w:rsidP="00171DB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 остатков средств, полученных от платных услуг, оказываемых </w:t>
      </w:r>
      <w:r w:rsidR="00813D1D" w:rsidRPr="00D63EFF">
        <w:rPr>
          <w:rFonts w:ascii="Times New Roman" w:hAnsi="Times New Roman"/>
          <w:color w:val="000000" w:themeColor="text1"/>
          <w:sz w:val="28"/>
          <w:szCs w:val="28"/>
        </w:rPr>
        <w:t>окружными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казенными учреждениями, безвозмездных поступлений о</w:t>
      </w:r>
      <w:r w:rsidR="00813D1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т физических и юридических лиц,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добровольных пожертвований, и от иной приносящей доход деятельности (за исключением доходов от сдачи в аренду имущества, находящегося в собственности</w:t>
      </w:r>
      <w:r w:rsidR="00813D1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переданного в оперативное управление </w:t>
      </w:r>
      <w:r w:rsidR="00813D1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окружными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</w:t>
      </w:r>
      <w:r w:rsidR="00813D1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ым учреждениям), осуществляемой</w:t>
      </w:r>
      <w:r w:rsidR="00894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D1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окружными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казенными учреждениями, по состоянию на 1 января 20</w:t>
      </w:r>
      <w:r w:rsidR="000B05E1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10088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94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года, которые направляются на обеспечение деятельности данных учреждений в соответствии с бюджетной сметой;</w:t>
      </w:r>
    </w:p>
    <w:p w:rsidR="004E2AED" w:rsidRPr="00D63EFF" w:rsidRDefault="00FB5D84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) в случаях образования, переименования, реорганизации, ликвидации органов местного самоуправления </w:t>
      </w:r>
      <w:r w:rsidR="009452AF" w:rsidRPr="00D63EFF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, перераспределения их </w:t>
      </w:r>
      <w:r w:rsidR="00546042" w:rsidRPr="00D63EFF">
        <w:rPr>
          <w:rFonts w:ascii="Times New Roman" w:hAnsi="Times New Roman"/>
          <w:color w:val="000000" w:themeColor="text1"/>
          <w:sz w:val="28"/>
          <w:szCs w:val="28"/>
        </w:rPr>
        <w:t>полномочий и</w:t>
      </w:r>
      <w:r w:rsidR="00503320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(или) </w:t>
      </w:r>
      <w:r w:rsidR="00546042" w:rsidRPr="00D63EFF">
        <w:rPr>
          <w:rFonts w:ascii="Times New Roman" w:hAnsi="Times New Roman"/>
          <w:color w:val="000000" w:themeColor="text1"/>
          <w:sz w:val="28"/>
          <w:szCs w:val="28"/>
        </w:rPr>
        <w:t>численности, а так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же в случаях осуществления расходов на выплаты работникам при их увольнении в соответствии с</w:t>
      </w:r>
      <w:r w:rsidR="00546042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действующим законодательством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в пределах общего объема средств, предусмотренных настоящим </w:t>
      </w:r>
      <w:r w:rsidR="0093343C" w:rsidRPr="00D63EF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2C56D6" w:rsidRPr="00D63EFF">
        <w:rPr>
          <w:rFonts w:ascii="Times New Roman" w:hAnsi="Times New Roman"/>
          <w:color w:val="000000" w:themeColor="text1"/>
          <w:sz w:val="28"/>
          <w:szCs w:val="28"/>
        </w:rPr>
        <w:t>ешением на обеспечении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</w:t>
      </w:r>
      <w:r w:rsidR="00894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56D6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органов местного самоуправления Кежемского </w:t>
      </w:r>
      <w:r w:rsidR="009452AF" w:rsidRPr="00D63EFF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B5D84" w:rsidRPr="00D63EFF" w:rsidRDefault="00FB5D84" w:rsidP="00FB5D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) в случаях переименования, реорганизации, ликвидации, создания </w:t>
      </w:r>
      <w:r w:rsidR="009452AF" w:rsidRPr="00D63EFF">
        <w:rPr>
          <w:rFonts w:ascii="Times New Roman" w:hAnsi="Times New Roman"/>
          <w:color w:val="000000" w:themeColor="text1"/>
          <w:sz w:val="28"/>
          <w:szCs w:val="28"/>
        </w:rPr>
        <w:t>окружных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муниципальных учреждений, перераспределения объема оказываемых муниципальных услуг, выполняемых работ и (или) исполняемых муниципальных функций и численности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94F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средств, предусмотренных настоящим </w:t>
      </w:r>
      <w:r w:rsidR="0093343C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C56D6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ешением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обеспечение деятельности</w:t>
      </w:r>
      <w:r w:rsidR="009452AF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окружных</w:t>
      </w:r>
      <w:r w:rsidR="002C56D6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учреждений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2AED" w:rsidRPr="00D63EFF" w:rsidRDefault="00FB5D84" w:rsidP="004E2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D363A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894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2AED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перераспределения бюджетных ассигнований </w:t>
      </w:r>
      <w:r w:rsidR="00AF424C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общего объема средств, предусмотренных настоящим Решением по главному распорядителю средств бюджета</w:t>
      </w:r>
      <w:r w:rsidR="00CD363A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</w:t>
      </w:r>
      <w:r w:rsidR="00894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363A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окружным</w:t>
      </w:r>
      <w:r w:rsidR="004E2AED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бюджетн</w:t>
      </w:r>
      <w:r w:rsidR="00AF424C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4E2AED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автономн</w:t>
      </w:r>
      <w:r w:rsidR="00AF424C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4E2AED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2AED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учреждени</w:t>
      </w:r>
      <w:r w:rsidR="00AF424C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="004E2AED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субсидий</w:t>
      </w:r>
      <w:r w:rsidR="00894F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2AED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финансовое обеспечение выполнения муниципального задания, субсидии на цели, не связанные с финансовым обеспечением выполнения муниципального задания;</w:t>
      </w:r>
    </w:p>
    <w:p w:rsidR="004E2AED" w:rsidRPr="00D63EFF" w:rsidRDefault="00B77BDF" w:rsidP="004E2A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) на сумму средств межбюджетных трансфертов, передаваемых из крае</w:t>
      </w:r>
      <w:r w:rsidR="00170FCE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вого бюджета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на осуществление отдельных целевых расходов на основании федеральных законов и (или) правовых актов Президента Российской Федерации и Правительства Российской Федерации, законов</w:t>
      </w:r>
      <w:r w:rsidR="00170FCE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Красноярского края, нормативных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правовых актов Правительства Красноярского края</w:t>
      </w:r>
      <w:r w:rsidR="003F3E8C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503320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(или)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соглашений, заключенных с главными распорядителями средств краевого бюджета</w:t>
      </w:r>
      <w:r w:rsidR="00F96509" w:rsidRPr="00D63EFF">
        <w:rPr>
          <w:rFonts w:ascii="Times New Roman" w:hAnsi="Times New Roman"/>
          <w:color w:val="000000" w:themeColor="text1"/>
          <w:sz w:val="28"/>
          <w:szCs w:val="28"/>
        </w:rPr>
        <w:t>, а так же в случае сокращения (возврата при отсутствии потребности) указанных межбюджетных трансфертов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10088" w:rsidRPr="00D63EFF" w:rsidRDefault="00B77BDF" w:rsidP="0091008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B174F9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4BE9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E2AE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 перераспределения между </w:t>
      </w:r>
      <w:r w:rsidR="007F3521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главными распорядителями</w:t>
      </w:r>
      <w:r w:rsidR="004E2AE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средств бюджета</w:t>
      </w:r>
      <w:r w:rsidR="00B908CF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4E2AE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ассигнований на осуществление расходов за счет межбюджетных трансфертов, поступающих из краевого бюджета на осуществление отдельных целевых расходов на</w:t>
      </w:r>
      <w:r w:rsidR="00170FCE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основании федеральных законов </w:t>
      </w:r>
      <w:r w:rsidR="004E2AE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и (или) правовых актов Президента Российской Федерации</w:t>
      </w:r>
      <w:r w:rsidR="00503320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4E2AE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Федерации, законов Красноярского края инормативных правовых актов Правительства Красноярского края, а также соглашений, заключенных с главными распорядителями средств</w:t>
      </w:r>
      <w:r w:rsidR="00894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2AE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краевого бюджета</w:t>
      </w:r>
      <w:r w:rsidR="00503320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4E2AE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объема соответствующих межбюджетных трансфертов;</w:t>
      </w:r>
    </w:p>
    <w:p w:rsidR="00910088" w:rsidRPr="00D63EFF" w:rsidRDefault="00B77BDF" w:rsidP="009100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910088" w:rsidRPr="00D63EF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10088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общего объема средств, предусмотренных настоящим Решением для финансирования мероприятий в рамках одной муниципальной программы Кежемского </w:t>
      </w:r>
      <w:r w:rsidR="00767951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910088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, после внесения изменений в указанную программу в установленном порядке;</w:t>
      </w:r>
    </w:p>
    <w:p w:rsidR="00910088" w:rsidRPr="00D63EFF" w:rsidRDefault="00503320" w:rsidP="00910088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9) 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перераспределения бюджетных ассигнований на выплату и доставку пособий, компенсаций и иных выплат гражданам в пределах общего объема расходов, предусмотренных главному распорядителю средств бюджета</w:t>
      </w:r>
      <w:r w:rsidR="00767951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10088" w:rsidRPr="00D63EFF" w:rsidRDefault="00910088" w:rsidP="005B1F71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7BDF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) в случае исполнения исполнительных документов (за исключением судебных актов) и решений налоговых органов о взыскании налога, сбора, страхового взноса, пеней и штрафов, предусматривающих обращение взыскания на средства бюджета</w:t>
      </w:r>
      <w:r w:rsidR="005B1F71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, - в пределах общего объема средств, предусмотренных главному распорядителю средств бюджета</w:t>
      </w:r>
      <w:r w:rsidR="005B1F71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3320" w:rsidRPr="00D63EFF" w:rsidRDefault="005B1F71" w:rsidP="0050332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7BDF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910088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Федерации;</w:t>
      </w:r>
    </w:p>
    <w:p w:rsidR="00BE42CA" w:rsidRPr="00D63EFF" w:rsidRDefault="00BE42CA" w:rsidP="00BE42C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77BDF" w:rsidRPr="00D63EF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) в случае увеличения бюджетных ассигнований по отдельным разделам, подразделам, целевым статьям и видам расходов бюджета– в пределах общего объема бюджетных ассигнований, предусмотренных главному распорядителю бюджетных средств в текущем финансовом году при условии, что увеличение бюджетных ассигнований по соответствующей группе (подгруппе) вида расходов не превышает 10 процентов;</w:t>
      </w:r>
    </w:p>
    <w:p w:rsidR="00BE42CA" w:rsidRPr="00D63EFF" w:rsidRDefault="00BE42CA" w:rsidP="00BE42CA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7BDF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) в случае перераспределения бюджетных ассигнований, необходимых для исполнения расходных обязательств Кежемского</w:t>
      </w:r>
      <w:r w:rsidR="00894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2172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софинансирование</w:t>
      </w:r>
      <w:proofErr w:type="spellEnd"/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которых осуществляется из федерального и краевого бюджет</w:t>
      </w:r>
      <w:r w:rsidR="00032172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, включая новые расходные обязательства;</w:t>
      </w:r>
    </w:p>
    <w:p w:rsidR="00BE42CA" w:rsidRPr="00D63EFF" w:rsidRDefault="00BE42CA" w:rsidP="00BE42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77BDF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случае установления наличия потребности у главных распорядителей средств бюджета </w:t>
      </w:r>
      <w:r w:rsidR="00032172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не использованных по состоянию на 1 января 202</w:t>
      </w:r>
      <w:r w:rsidR="00032172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остатков межбюджетных трансфертов</w:t>
      </w:r>
      <w:r w:rsidRPr="00D63E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полученных в форме субсидий и иных межбюджетных трансфертов, имеющих целевое назначение, которые могут быть использованы в 202</w:t>
      </w:r>
      <w:r w:rsidR="00032172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на те же цели, либо на погашение кредиторской задолженности, в соответствии с решениями главных администраторов доходов краевого бюджета.</w:t>
      </w:r>
    </w:p>
    <w:p w:rsidR="00BE42CA" w:rsidRPr="00D63EFF" w:rsidRDefault="00BE42CA" w:rsidP="00BE4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77BDF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случае перераспределения бюджетных ассигнований в рамках одного мероприятия муниципальной программы или непрограммного направления деятельности;</w:t>
      </w:r>
    </w:p>
    <w:p w:rsidR="00BE42CA" w:rsidRPr="00D63EFF" w:rsidRDefault="00B77BDF" w:rsidP="00BE4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BE42CA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случае перераспределения бюджетных ассигнований по мероприятиям муниципальных программ по главному распорядителю бюджетных средств.</w:t>
      </w:r>
    </w:p>
    <w:p w:rsidR="00503320" w:rsidRPr="00D63EFF" w:rsidRDefault="00503320" w:rsidP="00503320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AED" w:rsidRPr="00D63EFF" w:rsidRDefault="004E2AED" w:rsidP="003B3CC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D63EF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</w:t>
      </w:r>
      <w:r w:rsidR="00F1353A" w:rsidRPr="00D63EF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63EF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. Индексация размеров денежного вознаграждения лиц, замещающих муниципальные должности </w:t>
      </w:r>
      <w:r w:rsidR="00C71385" w:rsidRPr="00D63EF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3B37E5" w:rsidRPr="00D63EF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63EF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и должностных окладов </w:t>
      </w:r>
      <w:r w:rsidR="003B37E5" w:rsidRPr="00D63EF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денежного содержания</w:t>
      </w:r>
      <w:r w:rsidR="00EF364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EF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</w:t>
      </w:r>
      <w:r w:rsidR="003C3A87" w:rsidRPr="00D63EF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</w:p>
    <w:p w:rsidR="004E2AED" w:rsidRPr="00D63EFF" w:rsidRDefault="004E2AED" w:rsidP="004E2AED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</w:p>
    <w:p w:rsidR="001F6B74" w:rsidRPr="00D63EFF" w:rsidRDefault="004E2AED" w:rsidP="001F6B7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3EFF">
        <w:rPr>
          <w:color w:val="000000" w:themeColor="text1"/>
          <w:sz w:val="28"/>
          <w:szCs w:val="28"/>
        </w:rPr>
        <w:t xml:space="preserve">Размеры денежного вознаграждения лиц, </w:t>
      </w:r>
      <w:r w:rsidRPr="00D63EFF">
        <w:rPr>
          <w:rStyle w:val="a4"/>
          <w:b w:val="0"/>
          <w:color w:val="000000" w:themeColor="text1"/>
          <w:sz w:val="28"/>
          <w:szCs w:val="28"/>
        </w:rPr>
        <w:t xml:space="preserve">замещающих муниципальные должности </w:t>
      </w:r>
      <w:r w:rsidR="003C3A87" w:rsidRPr="00D63EFF">
        <w:rPr>
          <w:rStyle w:val="a4"/>
          <w:b w:val="0"/>
          <w:color w:val="000000" w:themeColor="text1"/>
          <w:sz w:val="28"/>
          <w:szCs w:val="28"/>
        </w:rPr>
        <w:t>округа</w:t>
      </w:r>
      <w:r w:rsidRPr="00D63EFF">
        <w:rPr>
          <w:rStyle w:val="a4"/>
          <w:b w:val="0"/>
          <w:color w:val="000000" w:themeColor="text1"/>
          <w:sz w:val="28"/>
          <w:szCs w:val="28"/>
        </w:rPr>
        <w:t xml:space="preserve">, размеры должностных окладов </w:t>
      </w:r>
      <w:r w:rsidR="003B37E5" w:rsidRPr="00D63EFF">
        <w:rPr>
          <w:rStyle w:val="a4"/>
          <w:b w:val="0"/>
          <w:color w:val="000000" w:themeColor="text1"/>
          <w:sz w:val="28"/>
          <w:szCs w:val="28"/>
        </w:rPr>
        <w:t>денежного содержания</w:t>
      </w:r>
      <w:r w:rsidR="00EF364A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D63EFF">
        <w:rPr>
          <w:rStyle w:val="a4"/>
          <w:b w:val="0"/>
          <w:color w:val="000000" w:themeColor="text1"/>
          <w:sz w:val="28"/>
          <w:szCs w:val="28"/>
        </w:rPr>
        <w:t xml:space="preserve">по должностям муниципальной службы </w:t>
      </w:r>
      <w:r w:rsidRPr="00D63EFF">
        <w:rPr>
          <w:color w:val="000000" w:themeColor="text1"/>
          <w:sz w:val="28"/>
          <w:szCs w:val="28"/>
        </w:rPr>
        <w:t>увеличиваются (индексируются)</w:t>
      </w:r>
      <w:r w:rsidR="0073757C" w:rsidRPr="00D63EFF">
        <w:rPr>
          <w:color w:val="000000" w:themeColor="text1"/>
          <w:sz w:val="28"/>
          <w:szCs w:val="28"/>
        </w:rPr>
        <w:t xml:space="preserve"> в 202</w:t>
      </w:r>
      <w:r w:rsidR="003B37E5" w:rsidRPr="00D63EFF">
        <w:rPr>
          <w:color w:val="000000" w:themeColor="text1"/>
          <w:sz w:val="28"/>
          <w:szCs w:val="28"/>
        </w:rPr>
        <w:t>6</w:t>
      </w:r>
      <w:r w:rsidR="0073757C" w:rsidRPr="00D63EFF">
        <w:rPr>
          <w:color w:val="000000" w:themeColor="text1"/>
          <w:sz w:val="28"/>
          <w:szCs w:val="28"/>
        </w:rPr>
        <w:t xml:space="preserve"> году и </w:t>
      </w:r>
      <w:r w:rsidR="001F6B74" w:rsidRPr="00D63EFF">
        <w:rPr>
          <w:color w:val="000000" w:themeColor="text1"/>
          <w:sz w:val="28"/>
          <w:szCs w:val="28"/>
        </w:rPr>
        <w:t>плановом периоде 202</w:t>
      </w:r>
      <w:r w:rsidR="003B37E5" w:rsidRPr="00D63EFF">
        <w:rPr>
          <w:color w:val="000000" w:themeColor="text1"/>
          <w:sz w:val="28"/>
          <w:szCs w:val="28"/>
        </w:rPr>
        <w:t>7</w:t>
      </w:r>
      <w:r w:rsidR="001F6B74" w:rsidRPr="00D63EFF">
        <w:rPr>
          <w:color w:val="000000" w:themeColor="text1"/>
          <w:sz w:val="28"/>
          <w:szCs w:val="28"/>
        </w:rPr>
        <w:t>-202</w:t>
      </w:r>
      <w:r w:rsidR="003B37E5" w:rsidRPr="00D63EFF">
        <w:rPr>
          <w:color w:val="000000" w:themeColor="text1"/>
          <w:sz w:val="28"/>
          <w:szCs w:val="28"/>
        </w:rPr>
        <w:t>8</w:t>
      </w:r>
      <w:r w:rsidR="001F6B74" w:rsidRPr="00D63EFF">
        <w:rPr>
          <w:color w:val="000000" w:themeColor="text1"/>
          <w:sz w:val="28"/>
          <w:szCs w:val="28"/>
        </w:rPr>
        <w:t xml:space="preserve"> годов на коэффициент, равный 1.</w:t>
      </w:r>
    </w:p>
    <w:p w:rsidR="00827F4A" w:rsidRPr="00D63EFF" w:rsidRDefault="00827F4A" w:rsidP="004E2A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E2AED" w:rsidRPr="00D63EFF" w:rsidRDefault="004E2AED" w:rsidP="004E2AED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  <w:r w:rsidRPr="00D63EFF">
        <w:rPr>
          <w:rStyle w:val="a4"/>
          <w:color w:val="000000" w:themeColor="text1"/>
          <w:sz w:val="28"/>
          <w:szCs w:val="28"/>
        </w:rPr>
        <w:t xml:space="preserve">Статья </w:t>
      </w:r>
      <w:r w:rsidR="00F1353A" w:rsidRPr="00D63EFF">
        <w:rPr>
          <w:rStyle w:val="a4"/>
          <w:color w:val="000000" w:themeColor="text1"/>
          <w:sz w:val="28"/>
          <w:szCs w:val="28"/>
        </w:rPr>
        <w:t>8.</w:t>
      </w:r>
      <w:r w:rsidRPr="00D63EFF">
        <w:rPr>
          <w:rStyle w:val="a4"/>
          <w:color w:val="000000" w:themeColor="text1"/>
          <w:sz w:val="28"/>
          <w:szCs w:val="28"/>
        </w:rPr>
        <w:t xml:space="preserve"> Индексация заработной платы работников муниципальных учреждений</w:t>
      </w:r>
      <w:r w:rsidR="00C71385" w:rsidRPr="00D63EFF">
        <w:rPr>
          <w:rStyle w:val="a4"/>
          <w:color w:val="000000" w:themeColor="text1"/>
          <w:sz w:val="28"/>
          <w:szCs w:val="28"/>
        </w:rPr>
        <w:t xml:space="preserve"> округа </w:t>
      </w:r>
    </w:p>
    <w:p w:rsidR="004E2AED" w:rsidRPr="00D63EFF" w:rsidRDefault="004E2AED" w:rsidP="004E2AED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</w:p>
    <w:p w:rsidR="00483133" w:rsidRPr="00D63EFF" w:rsidRDefault="00EF364A" w:rsidP="009B7A2E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a4"/>
          <w:b w:val="0"/>
          <w:color w:val="000000" w:themeColor="text1"/>
          <w:sz w:val="28"/>
          <w:szCs w:val="28"/>
        </w:rPr>
        <w:t>Заработная плата работников</w:t>
      </w:r>
      <w:r w:rsidR="00C71385" w:rsidRPr="00D63EFF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4E2AED" w:rsidRPr="00D63EFF">
        <w:rPr>
          <w:rStyle w:val="a4"/>
          <w:b w:val="0"/>
          <w:color w:val="000000" w:themeColor="text1"/>
          <w:sz w:val="28"/>
          <w:szCs w:val="28"/>
        </w:rPr>
        <w:t>муниципальных учреждений</w:t>
      </w:r>
      <w:r w:rsidR="00C71385" w:rsidRPr="00D63EFF">
        <w:rPr>
          <w:rStyle w:val="a4"/>
          <w:b w:val="0"/>
          <w:color w:val="000000" w:themeColor="text1"/>
          <w:sz w:val="28"/>
          <w:szCs w:val="28"/>
        </w:rPr>
        <w:t xml:space="preserve"> округа</w:t>
      </w:r>
      <w:r w:rsidR="0073757C" w:rsidRPr="00D63EFF">
        <w:rPr>
          <w:rStyle w:val="a4"/>
          <w:b w:val="0"/>
          <w:color w:val="000000" w:themeColor="text1"/>
          <w:sz w:val="28"/>
          <w:szCs w:val="28"/>
        </w:rPr>
        <w:t xml:space="preserve">, </w:t>
      </w:r>
      <w:r w:rsidR="001D61A5" w:rsidRPr="00D63EFF">
        <w:rPr>
          <w:color w:val="000000" w:themeColor="text1"/>
          <w:sz w:val="28"/>
          <w:szCs w:val="28"/>
        </w:rPr>
        <w:t>увеличива</w:t>
      </w:r>
      <w:r w:rsidR="00AF1338" w:rsidRPr="00D63EFF">
        <w:rPr>
          <w:color w:val="000000" w:themeColor="text1"/>
          <w:sz w:val="28"/>
          <w:szCs w:val="28"/>
        </w:rPr>
        <w:t>е</w:t>
      </w:r>
      <w:r w:rsidR="001D61A5" w:rsidRPr="00D63EFF">
        <w:rPr>
          <w:color w:val="000000" w:themeColor="text1"/>
          <w:sz w:val="28"/>
          <w:szCs w:val="28"/>
        </w:rPr>
        <w:t>тся (индексируются)</w:t>
      </w:r>
      <w:r w:rsidR="00AF1338" w:rsidRPr="00D63EFF">
        <w:rPr>
          <w:color w:val="000000" w:themeColor="text1"/>
          <w:sz w:val="28"/>
          <w:szCs w:val="28"/>
        </w:rPr>
        <w:t xml:space="preserve"> в</w:t>
      </w:r>
      <w:r w:rsidR="00CC46C6" w:rsidRPr="00D63EFF">
        <w:rPr>
          <w:color w:val="000000" w:themeColor="text1"/>
          <w:sz w:val="28"/>
          <w:szCs w:val="28"/>
        </w:rPr>
        <w:t xml:space="preserve"> 202</w:t>
      </w:r>
      <w:r w:rsidR="003B37E5" w:rsidRPr="00D63EFF">
        <w:rPr>
          <w:color w:val="000000" w:themeColor="text1"/>
          <w:sz w:val="28"/>
          <w:szCs w:val="28"/>
        </w:rPr>
        <w:t>6</w:t>
      </w:r>
      <w:r w:rsidR="00CC46C6" w:rsidRPr="00D63EFF">
        <w:rPr>
          <w:color w:val="000000" w:themeColor="text1"/>
          <w:sz w:val="28"/>
          <w:szCs w:val="28"/>
        </w:rPr>
        <w:t xml:space="preserve"> году</w:t>
      </w:r>
      <w:r>
        <w:rPr>
          <w:color w:val="000000" w:themeColor="text1"/>
          <w:sz w:val="28"/>
          <w:szCs w:val="28"/>
        </w:rPr>
        <w:t xml:space="preserve"> </w:t>
      </w:r>
      <w:r w:rsidR="00AF1338" w:rsidRPr="00D63EFF">
        <w:rPr>
          <w:color w:val="000000" w:themeColor="text1"/>
          <w:sz w:val="28"/>
          <w:szCs w:val="28"/>
        </w:rPr>
        <w:t xml:space="preserve">и </w:t>
      </w:r>
      <w:r w:rsidR="00CC46C6" w:rsidRPr="00D63EFF">
        <w:rPr>
          <w:color w:val="000000" w:themeColor="text1"/>
          <w:sz w:val="28"/>
          <w:szCs w:val="28"/>
        </w:rPr>
        <w:t>плановом периоде 202</w:t>
      </w:r>
      <w:r w:rsidR="003B37E5" w:rsidRPr="00D63EFF">
        <w:rPr>
          <w:color w:val="000000" w:themeColor="text1"/>
          <w:sz w:val="28"/>
          <w:szCs w:val="28"/>
        </w:rPr>
        <w:t>7</w:t>
      </w:r>
      <w:r w:rsidR="00AF1338" w:rsidRPr="00D63EFF">
        <w:rPr>
          <w:color w:val="000000" w:themeColor="text1"/>
          <w:sz w:val="28"/>
          <w:szCs w:val="28"/>
        </w:rPr>
        <w:t>-</w:t>
      </w:r>
      <w:r w:rsidR="00CC46C6" w:rsidRPr="00D63EFF">
        <w:rPr>
          <w:color w:val="000000" w:themeColor="text1"/>
          <w:sz w:val="28"/>
          <w:szCs w:val="28"/>
        </w:rPr>
        <w:t>202</w:t>
      </w:r>
      <w:r w:rsidR="003B37E5" w:rsidRPr="00D63EFF">
        <w:rPr>
          <w:color w:val="000000" w:themeColor="text1"/>
          <w:sz w:val="28"/>
          <w:szCs w:val="28"/>
        </w:rPr>
        <w:t>8</w:t>
      </w:r>
      <w:r w:rsidR="00CC46C6" w:rsidRPr="00D63EFF">
        <w:rPr>
          <w:color w:val="000000" w:themeColor="text1"/>
          <w:sz w:val="28"/>
          <w:szCs w:val="28"/>
        </w:rPr>
        <w:t xml:space="preserve"> годов</w:t>
      </w:r>
      <w:r w:rsidR="001D61A5" w:rsidRPr="00D63EFF">
        <w:rPr>
          <w:color w:val="000000" w:themeColor="text1"/>
          <w:sz w:val="28"/>
          <w:szCs w:val="28"/>
        </w:rPr>
        <w:t xml:space="preserve"> на коэффициент</w:t>
      </w:r>
      <w:r w:rsidR="00FE5832" w:rsidRPr="00D63EFF">
        <w:rPr>
          <w:color w:val="000000" w:themeColor="text1"/>
          <w:sz w:val="28"/>
          <w:szCs w:val="28"/>
        </w:rPr>
        <w:t>,</w:t>
      </w:r>
      <w:r w:rsidR="001D61A5" w:rsidRPr="00D63EFF">
        <w:rPr>
          <w:color w:val="000000" w:themeColor="text1"/>
          <w:sz w:val="28"/>
          <w:szCs w:val="28"/>
        </w:rPr>
        <w:t xml:space="preserve"> равный 1.</w:t>
      </w:r>
    </w:p>
    <w:p w:rsidR="00483133" w:rsidRPr="00D63EFF" w:rsidRDefault="00483133" w:rsidP="004E2AED">
      <w:pPr>
        <w:pStyle w:val="a3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4E2AED" w:rsidRPr="00D63EFF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63EFF">
        <w:rPr>
          <w:b/>
          <w:bCs/>
          <w:color w:val="000000" w:themeColor="text1"/>
          <w:sz w:val="28"/>
          <w:szCs w:val="28"/>
        </w:rPr>
        <w:t xml:space="preserve">Статья </w:t>
      </w:r>
      <w:r w:rsidR="00F1353A" w:rsidRPr="00D63EFF">
        <w:rPr>
          <w:b/>
          <w:bCs/>
          <w:color w:val="000000" w:themeColor="text1"/>
          <w:sz w:val="28"/>
          <w:szCs w:val="28"/>
        </w:rPr>
        <w:t>9</w:t>
      </w:r>
      <w:r w:rsidRPr="00D63EFF">
        <w:rPr>
          <w:b/>
          <w:bCs/>
          <w:color w:val="000000" w:themeColor="text1"/>
          <w:sz w:val="28"/>
          <w:szCs w:val="28"/>
        </w:rPr>
        <w:t>. Особенности использования средств, получаемых казенными учреждениями в 20</w:t>
      </w:r>
      <w:r w:rsidR="002D25FE" w:rsidRPr="00D63EFF">
        <w:rPr>
          <w:b/>
          <w:bCs/>
          <w:color w:val="000000" w:themeColor="text1"/>
          <w:sz w:val="28"/>
          <w:szCs w:val="28"/>
        </w:rPr>
        <w:t>2</w:t>
      </w:r>
      <w:r w:rsidR="003B37E5" w:rsidRPr="00D63EFF">
        <w:rPr>
          <w:b/>
          <w:bCs/>
          <w:color w:val="000000" w:themeColor="text1"/>
          <w:sz w:val="28"/>
          <w:szCs w:val="28"/>
        </w:rPr>
        <w:t>6</w:t>
      </w:r>
      <w:r w:rsidRPr="00D63EFF">
        <w:rPr>
          <w:b/>
          <w:bCs/>
          <w:color w:val="000000" w:themeColor="text1"/>
          <w:sz w:val="28"/>
          <w:szCs w:val="28"/>
        </w:rPr>
        <w:t xml:space="preserve"> году</w:t>
      </w:r>
      <w:r w:rsidR="00F1353A" w:rsidRPr="00D63EFF">
        <w:rPr>
          <w:b/>
          <w:bCs/>
          <w:color w:val="000000" w:themeColor="text1"/>
          <w:sz w:val="28"/>
          <w:szCs w:val="28"/>
        </w:rPr>
        <w:t xml:space="preserve"> </w:t>
      </w:r>
      <w:r w:rsidR="00471FE1" w:rsidRPr="00D63EFF">
        <w:rPr>
          <w:b/>
          <w:bCs/>
          <w:color w:val="000000" w:themeColor="text1"/>
          <w:sz w:val="28"/>
          <w:szCs w:val="28"/>
        </w:rPr>
        <w:t>и планом периоде 20</w:t>
      </w:r>
      <w:r w:rsidR="006A0E9A" w:rsidRPr="00D63EFF">
        <w:rPr>
          <w:b/>
          <w:bCs/>
          <w:color w:val="000000" w:themeColor="text1"/>
          <w:sz w:val="28"/>
          <w:szCs w:val="28"/>
        </w:rPr>
        <w:t>2</w:t>
      </w:r>
      <w:r w:rsidR="00F1353A" w:rsidRPr="00D63EFF">
        <w:rPr>
          <w:b/>
          <w:bCs/>
          <w:color w:val="000000" w:themeColor="text1"/>
          <w:sz w:val="28"/>
          <w:szCs w:val="28"/>
        </w:rPr>
        <w:t>7</w:t>
      </w:r>
      <w:r w:rsidR="00471FE1" w:rsidRPr="00D63EFF">
        <w:rPr>
          <w:b/>
          <w:bCs/>
          <w:color w:val="000000" w:themeColor="text1"/>
          <w:sz w:val="28"/>
          <w:szCs w:val="28"/>
        </w:rPr>
        <w:t>-202</w:t>
      </w:r>
      <w:r w:rsidR="00F1353A" w:rsidRPr="00D63EFF">
        <w:rPr>
          <w:b/>
          <w:bCs/>
          <w:color w:val="000000" w:themeColor="text1"/>
          <w:sz w:val="28"/>
          <w:szCs w:val="28"/>
        </w:rPr>
        <w:t>8</w:t>
      </w:r>
      <w:r w:rsidR="002D25FE" w:rsidRPr="00D63EFF">
        <w:rPr>
          <w:b/>
          <w:bCs/>
          <w:color w:val="000000" w:themeColor="text1"/>
          <w:sz w:val="28"/>
          <w:szCs w:val="28"/>
        </w:rPr>
        <w:t xml:space="preserve"> г</w:t>
      </w:r>
      <w:r w:rsidR="00471FE1" w:rsidRPr="00D63EFF">
        <w:rPr>
          <w:b/>
          <w:bCs/>
          <w:color w:val="000000" w:themeColor="text1"/>
          <w:sz w:val="28"/>
          <w:szCs w:val="28"/>
        </w:rPr>
        <w:t>одов</w:t>
      </w:r>
    </w:p>
    <w:p w:rsidR="004E2AED" w:rsidRPr="00D63EFF" w:rsidRDefault="004E2AED" w:rsidP="004E2A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4E2AED" w:rsidRPr="00D63EFF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8507D5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Доходы от платных услуг, оказываемых казенными учреждениями, безвозмездные поступления от физических и юридических лиц, в том числ</w:t>
      </w:r>
      <w:r w:rsidR="0082522F" w:rsidRPr="00D63EFF">
        <w:rPr>
          <w:rFonts w:ascii="Times New Roman" w:hAnsi="Times New Roman"/>
          <w:color w:val="000000" w:themeColor="text1"/>
          <w:sz w:val="28"/>
          <w:szCs w:val="28"/>
        </w:rPr>
        <w:t>е добровольные пожертвования, и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от иной приносящей доход деятельности, осуществляемой казенными учреждениями и от сдачи в аренду имущества, находящегося в собственности</w:t>
      </w:r>
      <w:r w:rsidR="003E363A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и переданного в оперативное управление казенным учреждениям, направляются в пределах сумм, фактически поступивших в доход бюджета</w:t>
      </w:r>
      <w:r w:rsidR="0075462A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и отраженных на лицевых счетах казенных учреждений, на обеспечение их деятельности в соответствии с бюджетной сметой.</w:t>
      </w:r>
    </w:p>
    <w:p w:rsidR="004E2AED" w:rsidRPr="00D63EFF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Установить, что поступающие казенным учреждениям образования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суммы доходы от оказания платных услуг</w:t>
      </w:r>
      <w:r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направляются:</w:t>
      </w:r>
    </w:p>
    <w:p w:rsidR="004E2AED" w:rsidRPr="00D63EFF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 в детских дошкольных учреждениях на текущие расходы учреждения (кроме </w:t>
      </w:r>
      <w:r w:rsidRPr="00D63EFF">
        <w:rPr>
          <w:rFonts w:ascii="Times New Roman" w:hAnsi="Times New Roman"/>
          <w:color w:val="000000" w:themeColor="text1"/>
          <w:spacing w:val="-5"/>
          <w:sz w:val="28"/>
          <w:szCs w:val="28"/>
        </w:rPr>
        <w:t>заработной платы),</w:t>
      </w:r>
      <w:r w:rsidRPr="00D63EF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из ни</w:t>
      </w:r>
      <w:r w:rsidR="0082522F" w:rsidRPr="00D63EF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х </w:t>
      </w:r>
      <w:r w:rsidR="00183458" w:rsidRPr="00D63EFF">
        <w:rPr>
          <w:rFonts w:ascii="Times New Roman" w:hAnsi="Times New Roman"/>
          <w:color w:val="000000" w:themeColor="text1"/>
          <w:spacing w:val="-4"/>
          <w:sz w:val="28"/>
          <w:szCs w:val="28"/>
        </w:rPr>
        <w:t>70</w:t>
      </w:r>
      <w:r w:rsidR="0082522F" w:rsidRPr="00D63EF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процентов на приобретение </w:t>
      </w:r>
      <w:r w:rsidRPr="00D63EF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продуктов </w:t>
      </w:r>
      <w:r w:rsidRPr="00D63EFF">
        <w:rPr>
          <w:rFonts w:ascii="Times New Roman" w:hAnsi="Times New Roman"/>
          <w:color w:val="000000" w:themeColor="text1"/>
          <w:spacing w:val="-8"/>
          <w:sz w:val="28"/>
          <w:szCs w:val="28"/>
        </w:rPr>
        <w:t>питания.</w:t>
      </w:r>
    </w:p>
    <w:p w:rsidR="005F29DB" w:rsidRPr="00D63EFF" w:rsidRDefault="005F29DB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pacing w:val="-8"/>
          <w:sz w:val="28"/>
          <w:szCs w:val="28"/>
        </w:rPr>
      </w:pPr>
    </w:p>
    <w:p w:rsidR="004E2AED" w:rsidRPr="00D63EFF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D63EFF">
        <w:rPr>
          <w:rStyle w:val="a4"/>
          <w:rFonts w:ascii="Times New Roman" w:hAnsi="Times New Roman" w:cs="Times New Roman"/>
          <w:sz w:val="28"/>
          <w:szCs w:val="28"/>
        </w:rPr>
        <w:t>Статья 1</w:t>
      </w:r>
      <w:r w:rsidR="00DC1BA8" w:rsidRPr="00D63EFF">
        <w:rPr>
          <w:rStyle w:val="a4"/>
          <w:rFonts w:ascii="Times New Roman" w:hAnsi="Times New Roman" w:cs="Times New Roman"/>
          <w:sz w:val="28"/>
          <w:szCs w:val="28"/>
        </w:rPr>
        <w:t>0</w:t>
      </w:r>
      <w:r w:rsidRPr="00D63EFF">
        <w:rPr>
          <w:rStyle w:val="a4"/>
          <w:rFonts w:ascii="Times New Roman" w:hAnsi="Times New Roman" w:cs="Times New Roman"/>
          <w:sz w:val="28"/>
          <w:szCs w:val="28"/>
        </w:rPr>
        <w:t>. Особенности исполнения бюджета</w:t>
      </w:r>
      <w:r w:rsidR="00516816" w:rsidRPr="00D63EFF">
        <w:rPr>
          <w:rStyle w:val="a4"/>
          <w:rFonts w:ascii="Times New Roman" w:hAnsi="Times New Roman" w:cs="Times New Roman"/>
          <w:sz w:val="28"/>
          <w:szCs w:val="28"/>
        </w:rPr>
        <w:t xml:space="preserve"> округа</w:t>
      </w:r>
      <w:r w:rsidRPr="00D63EFF">
        <w:rPr>
          <w:rStyle w:val="a4"/>
          <w:rFonts w:ascii="Times New Roman" w:hAnsi="Times New Roman" w:cs="Times New Roman"/>
          <w:sz w:val="28"/>
          <w:szCs w:val="28"/>
        </w:rPr>
        <w:t xml:space="preserve"> в 20</w:t>
      </w:r>
      <w:r w:rsidR="004F4A1D" w:rsidRPr="00D63EFF">
        <w:rPr>
          <w:rStyle w:val="a4"/>
          <w:rFonts w:ascii="Times New Roman" w:hAnsi="Times New Roman" w:cs="Times New Roman"/>
          <w:sz w:val="28"/>
          <w:szCs w:val="28"/>
        </w:rPr>
        <w:t>2</w:t>
      </w:r>
      <w:r w:rsidR="00085F00" w:rsidRPr="00D63EFF"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D63EFF">
        <w:rPr>
          <w:rStyle w:val="a4"/>
          <w:rFonts w:ascii="Times New Roman" w:hAnsi="Times New Roman" w:cs="Times New Roman"/>
          <w:sz w:val="28"/>
          <w:szCs w:val="28"/>
        </w:rPr>
        <w:t xml:space="preserve"> году</w:t>
      </w:r>
    </w:p>
    <w:p w:rsidR="004E2AED" w:rsidRPr="00D63EFF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pacing w:val="-8"/>
          <w:sz w:val="28"/>
          <w:szCs w:val="28"/>
        </w:rPr>
      </w:pPr>
    </w:p>
    <w:p w:rsidR="004E2AED" w:rsidRPr="00D63EFF" w:rsidRDefault="002F5064" w:rsidP="004E2A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6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Остатки средств бюджета </w:t>
      </w:r>
      <w:r w:rsidR="008507D5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округа 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>на 1 января 202</w:t>
      </w:r>
      <w:r w:rsidR="00085F00" w:rsidRPr="00D63E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507D5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488B" w:rsidRPr="00D63EFF">
        <w:rPr>
          <w:rFonts w:ascii="Times New Roman" w:hAnsi="Times New Roman"/>
          <w:color w:val="000000" w:themeColor="text1"/>
          <w:sz w:val="28"/>
          <w:szCs w:val="28"/>
        </w:rPr>
        <w:t>года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, за исключением неиспользованных остатков межбюджетных трансфертов, полученных из федерального и краевого бюджетов в форме субсидий, субвенций и иных межбюджетных трансфертов, имеющих целевое назначение, </w:t>
      </w:r>
      <w:r w:rsidR="0011488B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а так же иных остатков,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могут направляться на покрытие временных кассовых разрывов, возникающих в ходе исполнения бюджета</w:t>
      </w:r>
      <w:r w:rsidR="00516816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в 20</w:t>
      </w:r>
      <w:r w:rsidR="004F4A1D" w:rsidRPr="00D63EF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25F79" w:rsidRPr="00D63E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году.</w:t>
      </w:r>
    </w:p>
    <w:p w:rsidR="004E2AED" w:rsidRPr="00D63EFF" w:rsidRDefault="0082522F" w:rsidP="004E2AE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Установить, что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погашение кредиторской задолженности, сложившейся по принятым в предыдущие годы, фактически произведенным, но не оплаченным по состоянию на 1 января 20</w:t>
      </w:r>
      <w:r w:rsidR="004F4A1D" w:rsidRPr="00D63EF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25F79" w:rsidRPr="00D63E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года обязательствам, производится </w:t>
      </w:r>
      <w:r w:rsidR="000C7D8C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главными </w:t>
      </w:r>
      <w:r w:rsidR="00A6676E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распорядителями 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>средств бюджета</w:t>
      </w:r>
      <w:r w:rsidR="00516816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за счет утвержденных им бюджетных ассигнований на 20</w:t>
      </w:r>
      <w:r w:rsidR="004F4A1D" w:rsidRPr="00D63EF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25F79" w:rsidRPr="00D63E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E2AED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:rsidR="00762E43" w:rsidRPr="00D63EFF" w:rsidRDefault="00762E43" w:rsidP="00762E43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</w:p>
    <w:p w:rsidR="004E2AED" w:rsidRPr="00D63EFF" w:rsidRDefault="004E2AED" w:rsidP="004E2AED">
      <w:pPr>
        <w:pStyle w:val="8"/>
        <w:spacing w:before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63EFF">
        <w:rPr>
          <w:color w:val="000000" w:themeColor="text1"/>
          <w:sz w:val="28"/>
          <w:szCs w:val="28"/>
        </w:rPr>
        <w:t>Статья 1</w:t>
      </w:r>
      <w:r w:rsidR="00DC1BA8" w:rsidRPr="00D63EFF">
        <w:rPr>
          <w:color w:val="000000" w:themeColor="text1"/>
          <w:sz w:val="28"/>
          <w:szCs w:val="28"/>
        </w:rPr>
        <w:t>1</w:t>
      </w:r>
      <w:r w:rsidR="002D4A6C" w:rsidRPr="00D63EFF">
        <w:rPr>
          <w:color w:val="000000" w:themeColor="text1"/>
          <w:sz w:val="28"/>
          <w:szCs w:val="28"/>
        </w:rPr>
        <w:t>. Межбюджетные трансферты</w:t>
      </w:r>
      <w:r w:rsidRPr="00D63EFF">
        <w:rPr>
          <w:color w:val="000000" w:themeColor="text1"/>
          <w:sz w:val="28"/>
          <w:szCs w:val="28"/>
        </w:rPr>
        <w:t xml:space="preserve"> из краевого и федерального бюджетов </w:t>
      </w:r>
    </w:p>
    <w:p w:rsidR="002D4A6C" w:rsidRPr="00D63EFF" w:rsidRDefault="002D4A6C" w:rsidP="004E2AED">
      <w:pPr>
        <w:pStyle w:val="a3"/>
        <w:tabs>
          <w:tab w:val="left" w:pos="1440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E2AED" w:rsidRPr="00D63EFF" w:rsidRDefault="004E2AED" w:rsidP="004E2AED">
      <w:pPr>
        <w:pStyle w:val="a3"/>
        <w:tabs>
          <w:tab w:val="left" w:pos="1440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D63EFF">
        <w:rPr>
          <w:bCs/>
          <w:color w:val="000000" w:themeColor="text1"/>
          <w:sz w:val="28"/>
          <w:szCs w:val="28"/>
        </w:rPr>
        <w:t>Утвердить распределение межбюджетных трансфертов</w:t>
      </w:r>
      <w:r w:rsidR="002D4A6C" w:rsidRPr="00D63EFF">
        <w:rPr>
          <w:bCs/>
          <w:color w:val="000000" w:themeColor="text1"/>
          <w:sz w:val="28"/>
          <w:szCs w:val="28"/>
        </w:rPr>
        <w:t>,</w:t>
      </w:r>
      <w:r w:rsidRPr="00D63EFF">
        <w:rPr>
          <w:bCs/>
          <w:color w:val="000000" w:themeColor="text1"/>
          <w:sz w:val="28"/>
          <w:szCs w:val="28"/>
        </w:rPr>
        <w:t xml:space="preserve"> полученных из </w:t>
      </w:r>
      <w:r w:rsidR="00F724CE" w:rsidRPr="00D63EFF">
        <w:rPr>
          <w:bCs/>
          <w:color w:val="000000" w:themeColor="text1"/>
          <w:sz w:val="28"/>
          <w:szCs w:val="28"/>
        </w:rPr>
        <w:t>других бюджетов бюджетной системы Российской Федерации</w:t>
      </w:r>
      <w:r w:rsidR="002D4A6C" w:rsidRPr="00D63EFF">
        <w:rPr>
          <w:bCs/>
          <w:color w:val="000000" w:themeColor="text1"/>
          <w:sz w:val="28"/>
          <w:szCs w:val="28"/>
        </w:rPr>
        <w:t xml:space="preserve">, </w:t>
      </w:r>
      <w:r w:rsidRPr="00D63EFF">
        <w:rPr>
          <w:bCs/>
          <w:color w:val="000000" w:themeColor="text1"/>
          <w:sz w:val="28"/>
          <w:szCs w:val="28"/>
        </w:rPr>
        <w:t xml:space="preserve">по </w:t>
      </w:r>
      <w:r w:rsidR="000C7D8C" w:rsidRPr="00D63EFF">
        <w:rPr>
          <w:bCs/>
          <w:color w:val="000000" w:themeColor="text1"/>
          <w:sz w:val="28"/>
          <w:szCs w:val="28"/>
        </w:rPr>
        <w:t xml:space="preserve">главным </w:t>
      </w:r>
      <w:r w:rsidRPr="00D63EFF">
        <w:rPr>
          <w:bCs/>
          <w:color w:val="000000" w:themeColor="text1"/>
          <w:sz w:val="28"/>
          <w:szCs w:val="28"/>
        </w:rPr>
        <w:t xml:space="preserve">распорядителям бюджетных средств </w:t>
      </w:r>
      <w:r w:rsidR="0073757C" w:rsidRPr="00D63EFF">
        <w:rPr>
          <w:bCs/>
          <w:color w:val="000000" w:themeColor="text1"/>
          <w:sz w:val="28"/>
          <w:szCs w:val="28"/>
        </w:rPr>
        <w:t>бюджета</w:t>
      </w:r>
      <w:r w:rsidR="00A841C0" w:rsidRPr="00D63EFF">
        <w:rPr>
          <w:bCs/>
          <w:color w:val="000000" w:themeColor="text1"/>
          <w:sz w:val="28"/>
          <w:szCs w:val="28"/>
        </w:rPr>
        <w:t xml:space="preserve"> округа</w:t>
      </w:r>
      <w:r w:rsidR="00DC1BA8" w:rsidRPr="00D63EFF">
        <w:rPr>
          <w:bCs/>
          <w:color w:val="000000" w:themeColor="text1"/>
          <w:sz w:val="28"/>
          <w:szCs w:val="28"/>
        </w:rPr>
        <w:t xml:space="preserve"> </w:t>
      </w:r>
      <w:r w:rsidR="001354AF" w:rsidRPr="00D63EFF">
        <w:rPr>
          <w:bCs/>
          <w:color w:val="000000" w:themeColor="text1"/>
          <w:sz w:val="28"/>
          <w:szCs w:val="28"/>
        </w:rPr>
        <w:t>на 202</w:t>
      </w:r>
      <w:r w:rsidR="00F91442" w:rsidRPr="00D63EFF">
        <w:rPr>
          <w:bCs/>
          <w:color w:val="000000" w:themeColor="text1"/>
          <w:sz w:val="28"/>
          <w:szCs w:val="28"/>
        </w:rPr>
        <w:t>6</w:t>
      </w:r>
      <w:r w:rsidR="001354AF" w:rsidRPr="00D63EFF">
        <w:rPr>
          <w:bCs/>
          <w:color w:val="000000" w:themeColor="text1"/>
          <w:sz w:val="28"/>
          <w:szCs w:val="28"/>
        </w:rPr>
        <w:t xml:space="preserve"> г</w:t>
      </w:r>
      <w:r w:rsidR="00161BA8" w:rsidRPr="00D63EFF">
        <w:rPr>
          <w:bCs/>
          <w:color w:val="000000" w:themeColor="text1"/>
          <w:sz w:val="28"/>
          <w:szCs w:val="28"/>
        </w:rPr>
        <w:t>од и плановый период 202</w:t>
      </w:r>
      <w:r w:rsidR="00F91442" w:rsidRPr="00D63EFF">
        <w:rPr>
          <w:bCs/>
          <w:color w:val="000000" w:themeColor="text1"/>
          <w:sz w:val="28"/>
          <w:szCs w:val="28"/>
        </w:rPr>
        <w:t>7</w:t>
      </w:r>
      <w:r w:rsidR="00161BA8" w:rsidRPr="00D63EFF">
        <w:rPr>
          <w:bCs/>
          <w:color w:val="000000" w:themeColor="text1"/>
          <w:sz w:val="28"/>
          <w:szCs w:val="28"/>
        </w:rPr>
        <w:t>-202</w:t>
      </w:r>
      <w:r w:rsidR="00F91442" w:rsidRPr="00D63EFF">
        <w:rPr>
          <w:bCs/>
          <w:color w:val="000000" w:themeColor="text1"/>
          <w:sz w:val="28"/>
          <w:szCs w:val="28"/>
        </w:rPr>
        <w:t>8</w:t>
      </w:r>
      <w:r w:rsidR="00DC1BA8" w:rsidRPr="00D63EFF">
        <w:rPr>
          <w:bCs/>
          <w:color w:val="000000" w:themeColor="text1"/>
          <w:sz w:val="28"/>
          <w:szCs w:val="28"/>
        </w:rPr>
        <w:t xml:space="preserve"> </w:t>
      </w:r>
      <w:r w:rsidR="001354AF" w:rsidRPr="00D63EFF">
        <w:rPr>
          <w:bCs/>
          <w:color w:val="000000" w:themeColor="text1"/>
          <w:sz w:val="28"/>
          <w:szCs w:val="28"/>
        </w:rPr>
        <w:t>годов</w:t>
      </w:r>
      <w:r w:rsidRPr="00D63EFF">
        <w:rPr>
          <w:bCs/>
          <w:color w:val="000000" w:themeColor="text1"/>
          <w:sz w:val="28"/>
          <w:szCs w:val="28"/>
        </w:rPr>
        <w:t xml:space="preserve"> согласно</w:t>
      </w:r>
      <w:r w:rsidR="00DC1BA8" w:rsidRPr="00D63EFF">
        <w:rPr>
          <w:bCs/>
          <w:color w:val="000000" w:themeColor="text1"/>
          <w:sz w:val="28"/>
          <w:szCs w:val="28"/>
        </w:rPr>
        <w:t xml:space="preserve"> </w:t>
      </w:r>
      <w:r w:rsidRPr="00D63EFF">
        <w:rPr>
          <w:bCs/>
          <w:color w:val="000000" w:themeColor="text1"/>
          <w:sz w:val="28"/>
          <w:szCs w:val="28"/>
        </w:rPr>
        <w:t xml:space="preserve">приложению </w:t>
      </w:r>
      <w:r w:rsidR="00A841C0" w:rsidRPr="00D63EFF">
        <w:rPr>
          <w:bCs/>
          <w:color w:val="000000" w:themeColor="text1"/>
          <w:sz w:val="28"/>
          <w:szCs w:val="28"/>
        </w:rPr>
        <w:t>6</w:t>
      </w:r>
      <w:r w:rsidRPr="00D63EFF">
        <w:rPr>
          <w:bCs/>
          <w:color w:val="000000" w:themeColor="text1"/>
          <w:sz w:val="28"/>
          <w:szCs w:val="28"/>
        </w:rPr>
        <w:t xml:space="preserve"> к настоящему </w:t>
      </w:r>
      <w:r w:rsidR="0041144C" w:rsidRPr="00D63EFF">
        <w:rPr>
          <w:bCs/>
          <w:color w:val="000000" w:themeColor="text1"/>
          <w:sz w:val="28"/>
          <w:szCs w:val="28"/>
        </w:rPr>
        <w:t>Р</w:t>
      </w:r>
      <w:r w:rsidRPr="00D63EFF">
        <w:rPr>
          <w:bCs/>
          <w:color w:val="000000" w:themeColor="text1"/>
          <w:sz w:val="28"/>
          <w:szCs w:val="28"/>
        </w:rPr>
        <w:t>ешению.</w:t>
      </w:r>
    </w:p>
    <w:p w:rsidR="00C237FD" w:rsidRPr="00D63EFF" w:rsidRDefault="00C237FD" w:rsidP="004E2A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6676E" w:rsidRPr="00D63EFF" w:rsidRDefault="00A6676E" w:rsidP="00A6676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>Статья 1</w:t>
      </w:r>
      <w:r w:rsidR="00DC1BA8" w:rsidRPr="00D63EFF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>. Субсидии юридическим лицам, индивидуальным предпринимателям,</w:t>
      </w:r>
      <w:r w:rsidR="0090077E"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физическим лицам.</w:t>
      </w:r>
    </w:p>
    <w:p w:rsidR="0090077E" w:rsidRPr="00D63EFF" w:rsidRDefault="0090077E" w:rsidP="00A6676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65D4D" w:rsidRPr="00D63EFF" w:rsidRDefault="0090077E" w:rsidP="00900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1. Установить, что субсидии юридическим лицам, индивидуальным предпринимателям, физическим лицам</w:t>
      </w:r>
      <w:r w:rsidR="00F91442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гранты в форме субсидий,</w:t>
      </w:r>
      <w:r w:rsidR="00EF3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– произво</w:t>
      </w:r>
      <w:r w:rsidR="00115BC8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дителям товаров, работ, услуг, 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в пунктах 1 и 7 статьи 78, пунктах 2 и 4 статьи 78.1 Бюджетного кодекса Российской Федерации, предусмотренные настоящим Решением</w:t>
      </w:r>
      <w:r w:rsidRPr="00D63E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предоставляются в порядк</w:t>
      </w:r>
      <w:r w:rsidR="00C65D4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</w:t>
      </w:r>
      <w:r w:rsidR="00C65D4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нормативными правовыми актами Администраци</w:t>
      </w:r>
      <w:r w:rsidR="00C65D4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Кежемского </w:t>
      </w:r>
      <w:r w:rsidR="00DC1BA8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C65D4D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69D2" w:rsidRPr="00D63EFF" w:rsidRDefault="003D69D2" w:rsidP="00A66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69D2" w:rsidRPr="00D63EFF" w:rsidRDefault="003D69D2" w:rsidP="003D69D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Статья </w:t>
      </w:r>
      <w:r w:rsidR="00743134" w:rsidRPr="00D63EFF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="00DC1BA8" w:rsidRPr="00D63EFF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Бюджетные инвестиции </w:t>
      </w:r>
    </w:p>
    <w:p w:rsidR="005C457F" w:rsidRPr="00D63EFF" w:rsidRDefault="005C457F" w:rsidP="003D6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C457F" w:rsidRPr="00D63EFF" w:rsidRDefault="005C457F" w:rsidP="003D6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бюджетные инвестиции в 202</w:t>
      </w:r>
      <w:r w:rsidR="00A841C0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сумме </w:t>
      </w:r>
      <w:r w:rsidR="00A841C0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193 958,5</w:t>
      </w:r>
      <w:r w:rsidR="00EF3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в 202</w:t>
      </w:r>
      <w:r w:rsidR="00A841C0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F3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в сумме </w:t>
      </w:r>
      <w:r w:rsidR="00A841C0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193 836,7</w:t>
      </w:r>
      <w:r w:rsidR="00EF3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в 202</w:t>
      </w:r>
      <w:r w:rsidR="00A841C0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E243E6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841C0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 294,2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ежегодно согласно приложению </w:t>
      </w:r>
      <w:r w:rsidR="00A841C0"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5C457F" w:rsidRPr="00D63EFF" w:rsidRDefault="005C457F" w:rsidP="003D69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AED" w:rsidRPr="00D63EFF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>Статья 1</w:t>
      </w:r>
      <w:r w:rsidR="00625422" w:rsidRPr="00D63EFF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Дорожный фонд </w:t>
      </w:r>
      <w:r w:rsidR="00EF364A">
        <w:rPr>
          <w:rFonts w:ascii="Times New Roman" w:hAnsi="Times New Roman"/>
          <w:b/>
          <w:color w:val="000000" w:themeColor="text1"/>
          <w:sz w:val="28"/>
          <w:szCs w:val="28"/>
        </w:rPr>
        <w:t>Кежемского муниципального</w:t>
      </w:r>
      <w:r w:rsidR="00613994" w:rsidRPr="00D63E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841C0" w:rsidRPr="00D63EFF">
        <w:rPr>
          <w:rFonts w:ascii="Times New Roman" w:hAnsi="Times New Roman"/>
          <w:b/>
          <w:color w:val="000000" w:themeColor="text1"/>
          <w:sz w:val="28"/>
          <w:szCs w:val="28"/>
        </w:rPr>
        <w:t>округа</w:t>
      </w:r>
    </w:p>
    <w:p w:rsidR="004E2AED" w:rsidRPr="00D63EFF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E2AED" w:rsidRPr="00D63EFF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>Утвердить объем бюджетных ассигнований до</w:t>
      </w:r>
      <w:r w:rsidR="00545918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рожного фонда </w:t>
      </w:r>
      <w:r w:rsidR="00EF364A">
        <w:rPr>
          <w:rFonts w:ascii="Times New Roman" w:hAnsi="Times New Roman"/>
          <w:color w:val="000000" w:themeColor="text1"/>
          <w:sz w:val="28"/>
          <w:szCs w:val="28"/>
        </w:rPr>
        <w:t xml:space="preserve">Кежемского муниципального </w:t>
      </w:r>
      <w:r w:rsidR="00A841C0" w:rsidRPr="00D63EFF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="00FB4E60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 w:rsidR="00493163" w:rsidRPr="00D63E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FB4E60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A841C0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и плановый период 2027-2028 годов </w:t>
      </w:r>
      <w:r w:rsidR="00A74E20" w:rsidRPr="00D63EFF">
        <w:rPr>
          <w:rFonts w:ascii="Times New Roman" w:hAnsi="Times New Roman"/>
          <w:color w:val="000000" w:themeColor="text1"/>
          <w:sz w:val="28"/>
          <w:szCs w:val="28"/>
        </w:rPr>
        <w:t>в сумме</w:t>
      </w:r>
      <w:r w:rsidR="00DC1BA8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41C0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43 862,563 </w:t>
      </w:r>
      <w:r w:rsidR="00A74E20" w:rsidRPr="00D63EFF">
        <w:rPr>
          <w:rFonts w:ascii="Times New Roman" w:hAnsi="Times New Roman"/>
          <w:color w:val="000000" w:themeColor="text1"/>
          <w:sz w:val="28"/>
          <w:szCs w:val="28"/>
        </w:rPr>
        <w:t>тыс. рублей</w:t>
      </w:r>
      <w:r w:rsidR="00A841C0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ежегодно</w:t>
      </w:r>
      <w:r w:rsidR="00A74E20" w:rsidRPr="00D63E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E2AED" w:rsidRPr="00D63EFF" w:rsidRDefault="004E2AED" w:rsidP="004E2A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3994" w:rsidRPr="00D63EFF" w:rsidRDefault="004E2AED" w:rsidP="00613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Статья </w:t>
      </w:r>
      <w:r w:rsidR="0092447E" w:rsidRPr="00D63EFF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1</w:t>
      </w:r>
      <w:r w:rsidR="00625422" w:rsidRPr="00D63EFF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5</w:t>
      </w:r>
      <w:r w:rsidRPr="00D63EFF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. Резервный фонд </w:t>
      </w:r>
      <w:r w:rsidR="00613994" w:rsidRPr="00D63EFF">
        <w:rPr>
          <w:rFonts w:ascii="Times New Roman" w:hAnsi="Times New Roman"/>
          <w:b/>
          <w:color w:val="000000" w:themeColor="text1"/>
          <w:sz w:val="28"/>
          <w:szCs w:val="28"/>
        </w:rPr>
        <w:t>Администрации Кежемского округа.</w:t>
      </w:r>
    </w:p>
    <w:p w:rsidR="005C457F" w:rsidRPr="00D63EFF" w:rsidRDefault="00613994" w:rsidP="00613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457F" w:rsidRPr="00D63EF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457F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становить, что в расходной части бюджета </w:t>
      </w:r>
      <w:r w:rsidR="00A841C0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округа </w:t>
      </w:r>
      <w:r w:rsidR="005C457F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предусматривается резервный фонд Администрации Кежемского </w:t>
      </w:r>
      <w:r w:rsidR="00A841C0" w:rsidRPr="00D63EFF">
        <w:rPr>
          <w:rFonts w:ascii="Times New Roman" w:hAnsi="Times New Roman"/>
          <w:color w:val="000000" w:themeColor="text1"/>
          <w:sz w:val="28"/>
          <w:szCs w:val="28"/>
        </w:rPr>
        <w:t>округа</w:t>
      </w:r>
      <w:r w:rsidR="005C457F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на 202</w:t>
      </w:r>
      <w:r w:rsidR="00493163" w:rsidRPr="00D63E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C457F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AF734E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DC1BA8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734E" w:rsidRPr="00D63EFF">
        <w:rPr>
          <w:rFonts w:ascii="Times New Roman" w:hAnsi="Times New Roman"/>
          <w:color w:val="000000" w:themeColor="text1"/>
          <w:sz w:val="28"/>
          <w:szCs w:val="28"/>
        </w:rPr>
        <w:t>плановый период 202</w:t>
      </w:r>
      <w:r w:rsidR="00493163" w:rsidRPr="00D63EFF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AF734E" w:rsidRPr="00D63EFF">
        <w:rPr>
          <w:rFonts w:ascii="Times New Roman" w:hAnsi="Times New Roman"/>
          <w:color w:val="000000" w:themeColor="text1"/>
          <w:sz w:val="28"/>
          <w:szCs w:val="28"/>
        </w:rPr>
        <w:t>-202</w:t>
      </w:r>
      <w:r w:rsidR="00493163" w:rsidRPr="00D63EFF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AF734E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 годов </w:t>
      </w:r>
      <w:r w:rsidR="005C457F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в сумме </w:t>
      </w:r>
      <w:r w:rsidR="00A841C0" w:rsidRPr="00D63EFF">
        <w:rPr>
          <w:rFonts w:ascii="Times New Roman" w:hAnsi="Times New Roman"/>
          <w:color w:val="000000" w:themeColor="text1"/>
          <w:sz w:val="28"/>
          <w:szCs w:val="28"/>
        </w:rPr>
        <w:t>2 500</w:t>
      </w:r>
      <w:r w:rsidR="00AF734E" w:rsidRPr="00D63EFF">
        <w:rPr>
          <w:rFonts w:ascii="Times New Roman" w:hAnsi="Times New Roman"/>
          <w:color w:val="000000" w:themeColor="text1"/>
          <w:sz w:val="28"/>
          <w:szCs w:val="28"/>
        </w:rPr>
        <w:t xml:space="preserve">,0 </w:t>
      </w:r>
      <w:r w:rsidR="005C457F" w:rsidRPr="00D63EFF">
        <w:rPr>
          <w:rFonts w:ascii="Times New Roman" w:hAnsi="Times New Roman"/>
          <w:color w:val="000000" w:themeColor="text1"/>
          <w:sz w:val="28"/>
          <w:szCs w:val="28"/>
        </w:rPr>
        <w:t>тыс. рублей ежегодно.</w:t>
      </w:r>
    </w:p>
    <w:p w:rsidR="005C0572" w:rsidRPr="00D63EFF" w:rsidRDefault="005C0572" w:rsidP="004E2AED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613994" w:rsidRPr="00D63EFF" w:rsidRDefault="00F44A71" w:rsidP="004E2AED">
      <w:pPr>
        <w:pStyle w:val="a3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D63EFF">
        <w:rPr>
          <w:b/>
          <w:color w:val="000000" w:themeColor="text1"/>
          <w:sz w:val="28"/>
          <w:szCs w:val="28"/>
        </w:rPr>
        <w:t xml:space="preserve">Статья </w:t>
      </w:r>
      <w:r w:rsidR="00A841C0" w:rsidRPr="00D63EFF">
        <w:rPr>
          <w:b/>
          <w:color w:val="000000" w:themeColor="text1"/>
          <w:sz w:val="28"/>
          <w:szCs w:val="28"/>
        </w:rPr>
        <w:t>1</w:t>
      </w:r>
      <w:r w:rsidR="00625422" w:rsidRPr="00D63EFF">
        <w:rPr>
          <w:b/>
          <w:color w:val="000000" w:themeColor="text1"/>
          <w:sz w:val="28"/>
          <w:szCs w:val="28"/>
        </w:rPr>
        <w:t>6</w:t>
      </w:r>
      <w:r w:rsidR="004E2AED" w:rsidRPr="00D63EFF">
        <w:rPr>
          <w:b/>
          <w:color w:val="000000" w:themeColor="text1"/>
          <w:sz w:val="28"/>
          <w:szCs w:val="28"/>
        </w:rPr>
        <w:t>. Муниципальный долг</w:t>
      </w:r>
      <w:r w:rsidR="00613994" w:rsidRPr="00D63EFF">
        <w:rPr>
          <w:b/>
          <w:color w:val="000000" w:themeColor="text1"/>
          <w:sz w:val="28"/>
          <w:szCs w:val="28"/>
        </w:rPr>
        <w:t xml:space="preserve"> Кежемского муниципального </w:t>
      </w:r>
      <w:r w:rsidR="004E2AED" w:rsidRPr="00D63EFF">
        <w:rPr>
          <w:b/>
          <w:color w:val="000000" w:themeColor="text1"/>
          <w:sz w:val="28"/>
          <w:szCs w:val="28"/>
        </w:rPr>
        <w:t xml:space="preserve"> </w:t>
      </w:r>
      <w:r w:rsidR="00D937F1" w:rsidRPr="00D63EFF">
        <w:rPr>
          <w:b/>
          <w:color w:val="000000" w:themeColor="text1"/>
          <w:sz w:val="28"/>
          <w:szCs w:val="28"/>
        </w:rPr>
        <w:t xml:space="preserve"> округа</w:t>
      </w:r>
    </w:p>
    <w:p w:rsidR="00613994" w:rsidRPr="00D63EFF" w:rsidRDefault="00D937F1" w:rsidP="005C457F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3EFF">
        <w:rPr>
          <w:color w:val="000000" w:themeColor="text1"/>
          <w:sz w:val="28"/>
          <w:szCs w:val="28"/>
        </w:rPr>
        <w:t xml:space="preserve"> </w:t>
      </w:r>
      <w:r w:rsidR="004E2AED" w:rsidRPr="00D63EFF">
        <w:rPr>
          <w:color w:val="000000" w:themeColor="text1"/>
          <w:sz w:val="28"/>
          <w:szCs w:val="28"/>
        </w:rPr>
        <w:t>1. Установить верх</w:t>
      </w:r>
      <w:r w:rsidR="00EF364A">
        <w:rPr>
          <w:color w:val="000000" w:themeColor="text1"/>
          <w:sz w:val="28"/>
          <w:szCs w:val="28"/>
        </w:rPr>
        <w:t>ний предел муниципального долга Кежемского муниципального округа</w:t>
      </w:r>
      <w:r w:rsidR="004E2AED" w:rsidRPr="00D63EFF">
        <w:rPr>
          <w:color w:val="000000" w:themeColor="text1"/>
          <w:sz w:val="28"/>
          <w:szCs w:val="28"/>
        </w:rPr>
        <w:t xml:space="preserve"> по долговым обязательствам </w:t>
      </w:r>
      <w:r w:rsidR="00EF364A">
        <w:rPr>
          <w:color w:val="000000" w:themeColor="text1"/>
          <w:sz w:val="28"/>
          <w:szCs w:val="28"/>
        </w:rPr>
        <w:t xml:space="preserve">Кежемского муниципального </w:t>
      </w:r>
      <w:r w:rsidR="00613994" w:rsidRPr="00D63EFF">
        <w:rPr>
          <w:color w:val="000000" w:themeColor="text1"/>
          <w:sz w:val="28"/>
          <w:szCs w:val="28"/>
        </w:rPr>
        <w:t>округа:</w:t>
      </w:r>
    </w:p>
    <w:p w:rsidR="005C457F" w:rsidRPr="00D63EFF" w:rsidRDefault="00613994" w:rsidP="005C457F">
      <w:pPr>
        <w:pStyle w:val="a3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</w:rPr>
      </w:pPr>
      <w:proofErr w:type="gramStart"/>
      <w:r w:rsidRPr="00D63EFF">
        <w:rPr>
          <w:color w:val="000000" w:themeColor="text1"/>
          <w:sz w:val="28"/>
          <w:szCs w:val="28"/>
        </w:rPr>
        <w:t>на</w:t>
      </w:r>
      <w:proofErr w:type="gramEnd"/>
      <w:r w:rsidRPr="00D63EFF">
        <w:rPr>
          <w:color w:val="000000" w:themeColor="text1"/>
          <w:sz w:val="28"/>
          <w:szCs w:val="28"/>
        </w:rPr>
        <w:t xml:space="preserve"> 1 января 2027 года в сумме 0,0 тыс. рублей, в том числе </w:t>
      </w:r>
      <w:r w:rsidR="005C457F" w:rsidRPr="00D63EFF">
        <w:rPr>
          <w:color w:val="000000" w:themeColor="text1"/>
          <w:sz w:val="28"/>
          <w:szCs w:val="28"/>
        </w:rPr>
        <w:t>по муниципальным гарантиям</w:t>
      </w:r>
      <w:r w:rsidR="00EF364A">
        <w:rPr>
          <w:color w:val="000000" w:themeColor="text1"/>
          <w:sz w:val="28"/>
          <w:szCs w:val="28"/>
        </w:rPr>
        <w:t xml:space="preserve"> Кежемского муниципального</w:t>
      </w:r>
      <w:r w:rsidRPr="00D63EFF">
        <w:rPr>
          <w:color w:val="000000" w:themeColor="text1"/>
          <w:sz w:val="28"/>
          <w:szCs w:val="28"/>
        </w:rPr>
        <w:t xml:space="preserve"> округа</w:t>
      </w:r>
      <w:r w:rsidR="005C457F" w:rsidRPr="00D63EFF">
        <w:rPr>
          <w:color w:val="000000" w:themeColor="text1"/>
          <w:sz w:val="28"/>
          <w:szCs w:val="28"/>
        </w:rPr>
        <w:t xml:space="preserve"> 0,0 тыс. рублей</w:t>
      </w:r>
      <w:r w:rsidRPr="00D63EFF">
        <w:rPr>
          <w:color w:val="000000" w:themeColor="text1"/>
          <w:sz w:val="28"/>
          <w:szCs w:val="28"/>
        </w:rPr>
        <w:t>;</w:t>
      </w:r>
    </w:p>
    <w:p w:rsidR="00613994" w:rsidRPr="00D63EFF" w:rsidRDefault="004E2AED" w:rsidP="004E2AE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63EFF">
        <w:rPr>
          <w:color w:val="000000" w:themeColor="text1"/>
          <w:sz w:val="28"/>
          <w:szCs w:val="28"/>
        </w:rPr>
        <w:t>на</w:t>
      </w:r>
      <w:proofErr w:type="gramEnd"/>
      <w:r w:rsidRPr="00D63EFF">
        <w:rPr>
          <w:color w:val="000000" w:themeColor="text1"/>
          <w:sz w:val="28"/>
          <w:szCs w:val="28"/>
        </w:rPr>
        <w:t xml:space="preserve"> 1 января 20</w:t>
      </w:r>
      <w:r w:rsidR="00E53E7C" w:rsidRPr="00D63EFF">
        <w:rPr>
          <w:color w:val="000000" w:themeColor="text1"/>
          <w:sz w:val="28"/>
          <w:szCs w:val="28"/>
        </w:rPr>
        <w:t>2</w:t>
      </w:r>
      <w:r w:rsidR="00493163" w:rsidRPr="00D63EFF">
        <w:rPr>
          <w:color w:val="000000" w:themeColor="text1"/>
          <w:sz w:val="28"/>
          <w:szCs w:val="28"/>
        </w:rPr>
        <w:t>8</w:t>
      </w:r>
      <w:r w:rsidRPr="00D63EFF">
        <w:rPr>
          <w:color w:val="000000" w:themeColor="text1"/>
          <w:sz w:val="28"/>
          <w:szCs w:val="28"/>
        </w:rPr>
        <w:t xml:space="preserve"> года в сумме 0</w:t>
      </w:r>
      <w:r w:rsidR="006D7ED0" w:rsidRPr="00D63EFF">
        <w:rPr>
          <w:color w:val="000000" w:themeColor="text1"/>
          <w:sz w:val="28"/>
          <w:szCs w:val="28"/>
        </w:rPr>
        <w:t>,0</w:t>
      </w:r>
      <w:r w:rsidRPr="00D63EFF">
        <w:rPr>
          <w:color w:val="000000" w:themeColor="text1"/>
          <w:sz w:val="28"/>
          <w:szCs w:val="28"/>
        </w:rPr>
        <w:t xml:space="preserve"> тыс. рублей, в том числе по муниципальным гарантиям</w:t>
      </w:r>
      <w:r w:rsidR="00613994" w:rsidRPr="00D63EFF">
        <w:rPr>
          <w:color w:val="000000" w:themeColor="text1"/>
          <w:sz w:val="28"/>
          <w:szCs w:val="28"/>
        </w:rPr>
        <w:t xml:space="preserve"> Кежемского </w:t>
      </w:r>
      <w:r w:rsidR="0075462A" w:rsidRPr="00D63EFF">
        <w:rPr>
          <w:color w:val="000000" w:themeColor="text1"/>
          <w:sz w:val="28"/>
          <w:szCs w:val="28"/>
        </w:rPr>
        <w:t>муниципального округа</w:t>
      </w:r>
      <w:r w:rsidRPr="00D63EFF">
        <w:rPr>
          <w:color w:val="000000" w:themeColor="text1"/>
          <w:sz w:val="28"/>
          <w:szCs w:val="28"/>
        </w:rPr>
        <w:t xml:space="preserve"> 0,0 тыс. рублей</w:t>
      </w:r>
      <w:r w:rsidR="00613994" w:rsidRPr="00D63EFF">
        <w:rPr>
          <w:color w:val="000000" w:themeColor="text1"/>
          <w:sz w:val="28"/>
          <w:szCs w:val="28"/>
        </w:rPr>
        <w:t>;</w:t>
      </w:r>
    </w:p>
    <w:p w:rsidR="004E2AED" w:rsidRPr="00D63EFF" w:rsidRDefault="004E2AED" w:rsidP="004E2AED">
      <w:pPr>
        <w:pStyle w:val="a3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</w:rPr>
      </w:pPr>
      <w:proofErr w:type="gramStart"/>
      <w:r w:rsidRPr="00D63EFF">
        <w:rPr>
          <w:color w:val="000000" w:themeColor="text1"/>
          <w:sz w:val="28"/>
          <w:szCs w:val="28"/>
        </w:rPr>
        <w:t>на</w:t>
      </w:r>
      <w:proofErr w:type="gramEnd"/>
      <w:r w:rsidRPr="00D63EFF">
        <w:rPr>
          <w:color w:val="000000" w:themeColor="text1"/>
          <w:sz w:val="28"/>
          <w:szCs w:val="28"/>
        </w:rPr>
        <w:t xml:space="preserve"> 1 января 20</w:t>
      </w:r>
      <w:r w:rsidR="00D85A36" w:rsidRPr="00D63EFF">
        <w:rPr>
          <w:color w:val="000000" w:themeColor="text1"/>
          <w:sz w:val="28"/>
          <w:szCs w:val="28"/>
        </w:rPr>
        <w:t>2</w:t>
      </w:r>
      <w:r w:rsidR="00493163" w:rsidRPr="00D63EFF">
        <w:rPr>
          <w:color w:val="000000" w:themeColor="text1"/>
          <w:sz w:val="28"/>
          <w:szCs w:val="28"/>
        </w:rPr>
        <w:t>9</w:t>
      </w:r>
      <w:r w:rsidRPr="00D63EFF">
        <w:rPr>
          <w:color w:val="000000" w:themeColor="text1"/>
          <w:sz w:val="28"/>
          <w:szCs w:val="28"/>
        </w:rPr>
        <w:t xml:space="preserve"> года в сумме 0</w:t>
      </w:r>
      <w:r w:rsidR="006D7ED0" w:rsidRPr="00D63EFF">
        <w:rPr>
          <w:color w:val="000000" w:themeColor="text1"/>
          <w:sz w:val="28"/>
          <w:szCs w:val="28"/>
        </w:rPr>
        <w:t>,0</w:t>
      </w:r>
      <w:r w:rsidRPr="00D63EFF">
        <w:rPr>
          <w:color w:val="000000" w:themeColor="text1"/>
          <w:sz w:val="28"/>
          <w:szCs w:val="28"/>
        </w:rPr>
        <w:t xml:space="preserve"> тыс. рублей, в том числе по муниципальным гарантиям Кежемского </w:t>
      </w:r>
      <w:r w:rsidR="0075462A" w:rsidRPr="00D63EFF">
        <w:rPr>
          <w:color w:val="000000" w:themeColor="text1"/>
          <w:sz w:val="28"/>
          <w:szCs w:val="28"/>
        </w:rPr>
        <w:t>муниципального округа</w:t>
      </w:r>
      <w:r w:rsidRPr="00D63EFF">
        <w:rPr>
          <w:color w:val="000000" w:themeColor="text1"/>
          <w:sz w:val="28"/>
          <w:szCs w:val="28"/>
        </w:rPr>
        <w:t xml:space="preserve"> 0,0 тыс. рублей</w:t>
      </w:r>
      <w:r w:rsidRPr="00D63EFF">
        <w:rPr>
          <w:iCs/>
          <w:color w:val="000000" w:themeColor="text1"/>
          <w:sz w:val="28"/>
          <w:szCs w:val="28"/>
        </w:rPr>
        <w:t>.</w:t>
      </w:r>
    </w:p>
    <w:p w:rsidR="0010220A" w:rsidRPr="00D63EFF" w:rsidRDefault="0010220A" w:rsidP="00102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Установить, что в 202</w:t>
      </w:r>
      <w:r w:rsidR="00493163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и плановом периоде 202</w:t>
      </w:r>
      <w:r w:rsidR="00493163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D63EF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–</w:t>
      </w: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493163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 </w:t>
      </w:r>
      <w:r w:rsidRPr="00D63EF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</w:t>
      </w: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гарантии Кежемского </w:t>
      </w:r>
      <w:r w:rsidR="0075462A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</w:t>
      </w: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предоставляются.</w:t>
      </w:r>
    </w:p>
    <w:p w:rsidR="00453BCA" w:rsidRPr="00D63EFF" w:rsidRDefault="0010220A" w:rsidP="005C4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Бюджетные ассигнования на исполнение муниципальных </w:t>
      </w:r>
      <w:r w:rsidR="001A78D3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гарантий </w:t>
      </w: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Кежемского </w:t>
      </w:r>
      <w:r w:rsidR="0075462A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округа</w:t>
      </w: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545918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возможным гарантийным случаям</w:t>
      </w:r>
      <w:r w:rsidR="00FB4E60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202</w:t>
      </w:r>
      <w:r w:rsidR="00493163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FB4E60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EF3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плановый период 202</w:t>
      </w:r>
      <w:r w:rsidR="00493163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D63EF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–</w:t>
      </w: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493163"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D63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 не предусмотрены.</w:t>
      </w:r>
    </w:p>
    <w:p w:rsidR="00E64F3D" w:rsidRPr="00D63EFF" w:rsidRDefault="00E64F3D" w:rsidP="004E2AE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pacing w:val="-7"/>
          <w:sz w:val="28"/>
          <w:szCs w:val="28"/>
        </w:rPr>
      </w:pPr>
    </w:p>
    <w:p w:rsidR="004E2AED" w:rsidRPr="00D63EFF" w:rsidRDefault="004E2AED" w:rsidP="0062542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63EFF">
        <w:rPr>
          <w:b/>
          <w:bCs/>
          <w:color w:val="000000" w:themeColor="text1"/>
          <w:spacing w:val="-7"/>
          <w:sz w:val="28"/>
          <w:szCs w:val="28"/>
        </w:rPr>
        <w:t xml:space="preserve">Статья </w:t>
      </w:r>
      <w:r w:rsidR="00A841C0" w:rsidRPr="00D63EFF">
        <w:rPr>
          <w:b/>
          <w:bCs/>
          <w:color w:val="000000" w:themeColor="text1"/>
          <w:spacing w:val="-7"/>
          <w:sz w:val="28"/>
          <w:szCs w:val="28"/>
        </w:rPr>
        <w:t>1</w:t>
      </w:r>
      <w:r w:rsidR="00625422" w:rsidRPr="00D63EFF">
        <w:rPr>
          <w:b/>
          <w:bCs/>
          <w:color w:val="000000" w:themeColor="text1"/>
          <w:spacing w:val="-7"/>
          <w:sz w:val="28"/>
          <w:szCs w:val="28"/>
        </w:rPr>
        <w:t>7</w:t>
      </w:r>
      <w:r w:rsidRPr="00D63EFF">
        <w:rPr>
          <w:b/>
          <w:bCs/>
          <w:color w:val="000000" w:themeColor="text1"/>
          <w:spacing w:val="-7"/>
          <w:sz w:val="28"/>
          <w:szCs w:val="28"/>
        </w:rPr>
        <w:t xml:space="preserve">. Контроль за исполнением настоящего </w:t>
      </w:r>
      <w:r w:rsidR="00F01EDC" w:rsidRPr="00D63EFF">
        <w:rPr>
          <w:b/>
          <w:bCs/>
          <w:color w:val="000000" w:themeColor="text1"/>
          <w:spacing w:val="-7"/>
          <w:sz w:val="28"/>
          <w:szCs w:val="28"/>
        </w:rPr>
        <w:t>Р</w:t>
      </w:r>
      <w:r w:rsidRPr="00D63EFF">
        <w:rPr>
          <w:b/>
          <w:bCs/>
          <w:color w:val="000000" w:themeColor="text1"/>
          <w:spacing w:val="-7"/>
          <w:sz w:val="28"/>
          <w:szCs w:val="28"/>
        </w:rPr>
        <w:t>ешения</w:t>
      </w:r>
    </w:p>
    <w:p w:rsidR="004E2AED" w:rsidRPr="00D63EFF" w:rsidRDefault="004E2AED" w:rsidP="000423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Контроль за исполнением настоящего </w:t>
      </w:r>
      <w:r w:rsidR="00F43ECF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Р</w:t>
      </w:r>
      <w:r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ешения возложить на комиссию по налогам, бюджету и собственности</w:t>
      </w:r>
      <w:r w:rsidR="009D3887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(</w:t>
      </w:r>
      <w:r w:rsidR="002E05AD" w:rsidRPr="00D63EFF">
        <w:rPr>
          <w:rFonts w:ascii="Times New Roman" w:eastAsia="Calibri" w:hAnsi="Times New Roman" w:cs="Times New Roman"/>
          <w:sz w:val="28"/>
          <w:szCs w:val="28"/>
        </w:rPr>
        <w:t>Кучерявых Г</w:t>
      </w:r>
      <w:r w:rsidR="002E05AD" w:rsidRPr="00D63EFF">
        <w:rPr>
          <w:rFonts w:ascii="Times New Roman" w:hAnsi="Times New Roman" w:cs="Times New Roman"/>
          <w:sz w:val="28"/>
          <w:szCs w:val="28"/>
        </w:rPr>
        <w:t>.</w:t>
      </w:r>
      <w:r w:rsidR="002E05AD" w:rsidRPr="00D63EFF">
        <w:rPr>
          <w:rFonts w:ascii="Times New Roman" w:eastAsia="Calibri" w:hAnsi="Times New Roman" w:cs="Times New Roman"/>
          <w:sz w:val="28"/>
          <w:szCs w:val="28"/>
        </w:rPr>
        <w:t>А</w:t>
      </w:r>
      <w:r w:rsidR="002E05AD" w:rsidRPr="00D63EFF">
        <w:rPr>
          <w:rFonts w:ascii="Times New Roman" w:hAnsi="Times New Roman" w:cs="Times New Roman"/>
          <w:sz w:val="28"/>
          <w:szCs w:val="28"/>
        </w:rPr>
        <w:t>.</w:t>
      </w:r>
      <w:r w:rsidR="009D3887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)</w:t>
      </w:r>
      <w:r w:rsidR="00C237FD" w:rsidRPr="00D63EFF">
        <w:rPr>
          <w:rFonts w:ascii="Times New Roman" w:hAnsi="Times New Roman"/>
          <w:color w:val="000000" w:themeColor="text1"/>
          <w:spacing w:val="-6"/>
          <w:sz w:val="28"/>
          <w:szCs w:val="28"/>
        </w:rPr>
        <w:t>.</w:t>
      </w:r>
    </w:p>
    <w:p w:rsidR="00810B58" w:rsidRPr="00D63EFF" w:rsidRDefault="00810B58" w:rsidP="004E2A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05C11" w:rsidRPr="00D63EFF" w:rsidRDefault="00005C11" w:rsidP="00005C11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63EFF">
        <w:rPr>
          <w:b/>
          <w:bCs/>
          <w:color w:val="000000" w:themeColor="text1"/>
          <w:spacing w:val="-7"/>
          <w:sz w:val="28"/>
          <w:szCs w:val="28"/>
        </w:rPr>
        <w:t xml:space="preserve">Статья </w:t>
      </w:r>
      <w:r w:rsidR="00625422" w:rsidRPr="00D63EFF">
        <w:rPr>
          <w:b/>
          <w:bCs/>
          <w:color w:val="000000" w:themeColor="text1"/>
          <w:spacing w:val="-7"/>
          <w:sz w:val="28"/>
          <w:szCs w:val="28"/>
        </w:rPr>
        <w:t>18</w:t>
      </w:r>
      <w:r w:rsidRPr="00D63EFF">
        <w:rPr>
          <w:b/>
          <w:bCs/>
          <w:color w:val="000000" w:themeColor="text1"/>
          <w:spacing w:val="-7"/>
          <w:sz w:val="28"/>
          <w:szCs w:val="28"/>
        </w:rPr>
        <w:t xml:space="preserve">. </w:t>
      </w:r>
      <w:r w:rsidRPr="00D63EFF">
        <w:rPr>
          <w:b/>
          <w:bCs/>
          <w:color w:val="000000" w:themeColor="text1"/>
          <w:sz w:val="28"/>
          <w:szCs w:val="28"/>
        </w:rPr>
        <w:t xml:space="preserve">Вступление в силу настоящего </w:t>
      </w:r>
      <w:r w:rsidR="00F01EDC" w:rsidRPr="00D63EFF">
        <w:rPr>
          <w:b/>
          <w:bCs/>
          <w:color w:val="000000" w:themeColor="text1"/>
          <w:sz w:val="28"/>
          <w:szCs w:val="28"/>
        </w:rPr>
        <w:t>Р</w:t>
      </w:r>
      <w:r w:rsidRPr="00D63EFF">
        <w:rPr>
          <w:b/>
          <w:bCs/>
          <w:color w:val="000000" w:themeColor="text1"/>
          <w:sz w:val="28"/>
          <w:szCs w:val="28"/>
        </w:rPr>
        <w:t>ешения</w:t>
      </w:r>
    </w:p>
    <w:p w:rsidR="00C06288" w:rsidRPr="00D63EFF" w:rsidRDefault="00C06288" w:rsidP="00C06288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63EFF">
        <w:rPr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в сетевом издании </w:t>
      </w:r>
      <w:r w:rsidRPr="00D63EFF">
        <w:rPr>
          <w:color w:val="000000"/>
          <w:sz w:val="28"/>
          <w:szCs w:val="28"/>
        </w:rPr>
        <w:t xml:space="preserve">«Официальный сайт муниципального образования </w:t>
      </w:r>
      <w:proofErr w:type="spellStart"/>
      <w:r w:rsidRPr="00D63EFF">
        <w:rPr>
          <w:color w:val="000000"/>
          <w:sz w:val="28"/>
          <w:szCs w:val="28"/>
        </w:rPr>
        <w:t>Кежемский</w:t>
      </w:r>
      <w:proofErr w:type="spellEnd"/>
      <w:r w:rsidRPr="00D63EFF">
        <w:rPr>
          <w:color w:val="000000"/>
          <w:sz w:val="28"/>
          <w:szCs w:val="28"/>
        </w:rPr>
        <w:t xml:space="preserve"> район Красноярского края» (</w:t>
      </w:r>
      <w:proofErr w:type="spellStart"/>
      <w:r w:rsidRPr="00D63EFF">
        <w:rPr>
          <w:color w:val="000000"/>
          <w:sz w:val="28"/>
          <w:szCs w:val="28"/>
          <w:lang w:val="en-US"/>
        </w:rPr>
        <w:t>adm</w:t>
      </w:r>
      <w:proofErr w:type="spellEnd"/>
      <w:r w:rsidRPr="00D63EFF">
        <w:rPr>
          <w:color w:val="000000"/>
          <w:sz w:val="28"/>
          <w:szCs w:val="28"/>
        </w:rPr>
        <w:t>-</w:t>
      </w:r>
      <w:proofErr w:type="spellStart"/>
      <w:r w:rsidRPr="00D63EFF">
        <w:rPr>
          <w:color w:val="000000"/>
          <w:sz w:val="28"/>
          <w:szCs w:val="28"/>
          <w:lang w:val="en-US"/>
        </w:rPr>
        <w:t>kr</w:t>
      </w:r>
      <w:proofErr w:type="spellEnd"/>
      <w:r w:rsidRPr="00D63EFF">
        <w:rPr>
          <w:color w:val="000000"/>
          <w:sz w:val="28"/>
          <w:szCs w:val="28"/>
        </w:rPr>
        <w:t>24.</w:t>
      </w:r>
      <w:proofErr w:type="spellStart"/>
      <w:r w:rsidRPr="00D63EFF">
        <w:rPr>
          <w:color w:val="000000"/>
          <w:sz w:val="28"/>
          <w:szCs w:val="28"/>
          <w:lang w:val="en-US"/>
        </w:rPr>
        <w:t>ru</w:t>
      </w:r>
      <w:proofErr w:type="spellEnd"/>
      <w:r w:rsidRPr="00D63EFF">
        <w:rPr>
          <w:color w:val="000000"/>
          <w:sz w:val="28"/>
          <w:szCs w:val="28"/>
        </w:rPr>
        <w:t xml:space="preserve">), </w:t>
      </w:r>
      <w:r w:rsidRPr="00D63EFF">
        <w:rPr>
          <w:color w:val="000000" w:themeColor="text1"/>
          <w:sz w:val="28"/>
          <w:szCs w:val="28"/>
        </w:rPr>
        <w:t>но не ранее 1 января 202</w:t>
      </w:r>
      <w:r w:rsidR="00493163" w:rsidRPr="00D63EFF">
        <w:rPr>
          <w:color w:val="000000" w:themeColor="text1"/>
          <w:sz w:val="28"/>
          <w:szCs w:val="28"/>
        </w:rPr>
        <w:t>6</w:t>
      </w:r>
      <w:r w:rsidRPr="00D63EFF">
        <w:rPr>
          <w:color w:val="000000" w:themeColor="text1"/>
          <w:sz w:val="28"/>
          <w:szCs w:val="28"/>
        </w:rPr>
        <w:t xml:space="preserve"> года</w:t>
      </w:r>
      <w:r w:rsidRPr="00D63EFF">
        <w:rPr>
          <w:color w:val="000000" w:themeColor="text1"/>
          <w:spacing w:val="-6"/>
          <w:sz w:val="28"/>
          <w:szCs w:val="28"/>
        </w:rPr>
        <w:t>.</w:t>
      </w:r>
    </w:p>
    <w:p w:rsidR="00625422" w:rsidRPr="00D63EFF" w:rsidRDefault="00625422" w:rsidP="00C06288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tbl>
      <w:tblPr>
        <w:tblStyle w:val="a8"/>
        <w:tblW w:w="10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91"/>
      </w:tblGrid>
      <w:tr w:rsidR="00FF6210" w:rsidRPr="00D63EFF" w:rsidTr="00C237FD">
        <w:trPr>
          <w:trHeight w:val="490"/>
        </w:trPr>
        <w:tc>
          <w:tcPr>
            <w:tcW w:w="5084" w:type="dxa"/>
          </w:tcPr>
          <w:p w:rsidR="00375A1A" w:rsidRPr="00D63EFF" w:rsidRDefault="00F01EDC" w:rsidP="00E364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E364AF"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редседател</w:t>
            </w:r>
            <w:r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="00625422"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A024E"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Кежемс</w:t>
            </w:r>
            <w:r w:rsidR="00375A1A"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кого </w:t>
            </w:r>
          </w:p>
          <w:p w:rsidR="006A14D8" w:rsidRPr="00D63EFF" w:rsidRDefault="00493163" w:rsidP="00E364AF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Окружного </w:t>
            </w:r>
            <w:r w:rsidR="00E364AF"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Совета депутатов</w:t>
            </w:r>
          </w:p>
        </w:tc>
        <w:tc>
          <w:tcPr>
            <w:tcW w:w="5091" w:type="dxa"/>
          </w:tcPr>
          <w:p w:rsidR="00E364AF" w:rsidRPr="00D63EFF" w:rsidRDefault="00453BCA" w:rsidP="0075462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</w:t>
            </w:r>
            <w:r w:rsidR="00493163"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625422"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364AF"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Кежемского </w:t>
            </w:r>
            <w:r w:rsidR="0075462A"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округа</w:t>
            </w:r>
          </w:p>
        </w:tc>
      </w:tr>
      <w:tr w:rsidR="00E364AF" w:rsidRPr="0062495B" w:rsidTr="00C237FD">
        <w:trPr>
          <w:trHeight w:val="741"/>
        </w:trPr>
        <w:tc>
          <w:tcPr>
            <w:tcW w:w="5084" w:type="dxa"/>
          </w:tcPr>
          <w:p w:rsidR="0062495B" w:rsidRPr="00D63EFF" w:rsidRDefault="0062495B" w:rsidP="006249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364AF" w:rsidRPr="00D63EFF" w:rsidRDefault="00A45687" w:rsidP="0062495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А.</w:t>
            </w:r>
            <w:r w:rsidR="005C0572"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Р. Шнайдер</w:t>
            </w:r>
          </w:p>
        </w:tc>
        <w:tc>
          <w:tcPr>
            <w:tcW w:w="5091" w:type="dxa"/>
          </w:tcPr>
          <w:p w:rsidR="00375A1A" w:rsidRPr="00D63EFF" w:rsidRDefault="00375A1A" w:rsidP="00375A1A">
            <w:pPr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364AF" w:rsidRPr="0062495B" w:rsidRDefault="00493163" w:rsidP="00C237F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63E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О.В.Желябин</w:t>
            </w:r>
          </w:p>
        </w:tc>
      </w:tr>
    </w:tbl>
    <w:p w:rsidR="00BB3EB5" w:rsidRPr="0062495B" w:rsidRDefault="00BB3EB5" w:rsidP="00C237F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B3EB5" w:rsidRPr="0062495B" w:rsidSect="00C237FD">
      <w:pgSz w:w="11906" w:h="16838" w:code="9"/>
      <w:pgMar w:top="1134" w:right="851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17AAB"/>
    <w:multiLevelType w:val="hybridMultilevel"/>
    <w:tmpl w:val="36FE1880"/>
    <w:lvl w:ilvl="0" w:tplc="2744CDCE">
      <w:start w:val="1"/>
      <w:numFmt w:val="decimal"/>
      <w:lvlText w:val="%1."/>
      <w:lvlJc w:val="left"/>
      <w:pPr>
        <w:ind w:left="11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6E5C"/>
    <w:rsid w:val="00001FB4"/>
    <w:rsid w:val="000026A4"/>
    <w:rsid w:val="00003138"/>
    <w:rsid w:val="00005C11"/>
    <w:rsid w:val="000177CA"/>
    <w:rsid w:val="00021F2B"/>
    <w:rsid w:val="00023723"/>
    <w:rsid w:val="00026E98"/>
    <w:rsid w:val="00032172"/>
    <w:rsid w:val="0004237D"/>
    <w:rsid w:val="00055A64"/>
    <w:rsid w:val="000579C2"/>
    <w:rsid w:val="00061670"/>
    <w:rsid w:val="000648D3"/>
    <w:rsid w:val="000654CF"/>
    <w:rsid w:val="00067AE3"/>
    <w:rsid w:val="00071333"/>
    <w:rsid w:val="000748D0"/>
    <w:rsid w:val="00085F00"/>
    <w:rsid w:val="000B05E1"/>
    <w:rsid w:val="000C7D8C"/>
    <w:rsid w:val="000D61F0"/>
    <w:rsid w:val="000E03A9"/>
    <w:rsid w:val="000E0E73"/>
    <w:rsid w:val="000E0E91"/>
    <w:rsid w:val="000E2E7A"/>
    <w:rsid w:val="000E541A"/>
    <w:rsid w:val="000F20F3"/>
    <w:rsid w:val="00100324"/>
    <w:rsid w:val="00101BE0"/>
    <w:rsid w:val="0010220A"/>
    <w:rsid w:val="001147C7"/>
    <w:rsid w:val="0011488B"/>
    <w:rsid w:val="001159CB"/>
    <w:rsid w:val="00115BC8"/>
    <w:rsid w:val="0013006A"/>
    <w:rsid w:val="0013151A"/>
    <w:rsid w:val="0013152B"/>
    <w:rsid w:val="00131AA7"/>
    <w:rsid w:val="001326AC"/>
    <w:rsid w:val="00133110"/>
    <w:rsid w:val="00133C7E"/>
    <w:rsid w:val="001354AF"/>
    <w:rsid w:val="00136260"/>
    <w:rsid w:val="00141632"/>
    <w:rsid w:val="00146CD3"/>
    <w:rsid w:val="001511A6"/>
    <w:rsid w:val="0015404B"/>
    <w:rsid w:val="00154A58"/>
    <w:rsid w:val="00154EE9"/>
    <w:rsid w:val="00155698"/>
    <w:rsid w:val="001607F6"/>
    <w:rsid w:val="00161BA8"/>
    <w:rsid w:val="001665A1"/>
    <w:rsid w:val="00167B82"/>
    <w:rsid w:val="00170FCE"/>
    <w:rsid w:val="00171460"/>
    <w:rsid w:val="00171DBC"/>
    <w:rsid w:val="001732EB"/>
    <w:rsid w:val="001748F0"/>
    <w:rsid w:val="00175DBC"/>
    <w:rsid w:val="0017672C"/>
    <w:rsid w:val="00181F0E"/>
    <w:rsid w:val="00183458"/>
    <w:rsid w:val="001836F0"/>
    <w:rsid w:val="00184BE9"/>
    <w:rsid w:val="00194D3B"/>
    <w:rsid w:val="001A15CA"/>
    <w:rsid w:val="001A26F0"/>
    <w:rsid w:val="001A2D55"/>
    <w:rsid w:val="001A4377"/>
    <w:rsid w:val="001A541F"/>
    <w:rsid w:val="001A78D3"/>
    <w:rsid w:val="001C129A"/>
    <w:rsid w:val="001C1D19"/>
    <w:rsid w:val="001C233D"/>
    <w:rsid w:val="001C5A38"/>
    <w:rsid w:val="001D1A7A"/>
    <w:rsid w:val="001D61A5"/>
    <w:rsid w:val="001D7566"/>
    <w:rsid w:val="001E4428"/>
    <w:rsid w:val="001E6D82"/>
    <w:rsid w:val="001F2372"/>
    <w:rsid w:val="001F6B74"/>
    <w:rsid w:val="002041AD"/>
    <w:rsid w:val="0020530B"/>
    <w:rsid w:val="002145EF"/>
    <w:rsid w:val="002151FD"/>
    <w:rsid w:val="0022144E"/>
    <w:rsid w:val="002218C7"/>
    <w:rsid w:val="00222E2E"/>
    <w:rsid w:val="002242C8"/>
    <w:rsid w:val="00230CC2"/>
    <w:rsid w:val="00231FF6"/>
    <w:rsid w:val="00236292"/>
    <w:rsid w:val="0023635A"/>
    <w:rsid w:val="00237BF7"/>
    <w:rsid w:val="00242C11"/>
    <w:rsid w:val="00247BCC"/>
    <w:rsid w:val="002527EB"/>
    <w:rsid w:val="00267F2C"/>
    <w:rsid w:val="00275B6D"/>
    <w:rsid w:val="00282C5C"/>
    <w:rsid w:val="0029103C"/>
    <w:rsid w:val="002958F4"/>
    <w:rsid w:val="00297889"/>
    <w:rsid w:val="002A474C"/>
    <w:rsid w:val="002A7C76"/>
    <w:rsid w:val="002B0F68"/>
    <w:rsid w:val="002B40CE"/>
    <w:rsid w:val="002C242F"/>
    <w:rsid w:val="002C56D6"/>
    <w:rsid w:val="002C5B45"/>
    <w:rsid w:val="002D24C7"/>
    <w:rsid w:val="002D25FE"/>
    <w:rsid w:val="002D3919"/>
    <w:rsid w:val="002D4A6C"/>
    <w:rsid w:val="002E05AD"/>
    <w:rsid w:val="002E2559"/>
    <w:rsid w:val="002F2A3A"/>
    <w:rsid w:val="002F494E"/>
    <w:rsid w:val="002F5064"/>
    <w:rsid w:val="002F52A6"/>
    <w:rsid w:val="0030225C"/>
    <w:rsid w:val="0030236A"/>
    <w:rsid w:val="00307CB9"/>
    <w:rsid w:val="00310B47"/>
    <w:rsid w:val="00330508"/>
    <w:rsid w:val="00342C28"/>
    <w:rsid w:val="00344368"/>
    <w:rsid w:val="00345BE2"/>
    <w:rsid w:val="003503DF"/>
    <w:rsid w:val="003547DE"/>
    <w:rsid w:val="0035497C"/>
    <w:rsid w:val="0036232E"/>
    <w:rsid w:val="00363702"/>
    <w:rsid w:val="00367B7A"/>
    <w:rsid w:val="003711EA"/>
    <w:rsid w:val="00372329"/>
    <w:rsid w:val="00375A1A"/>
    <w:rsid w:val="00391DEB"/>
    <w:rsid w:val="003931A1"/>
    <w:rsid w:val="00397DD3"/>
    <w:rsid w:val="003A32A6"/>
    <w:rsid w:val="003A7BEB"/>
    <w:rsid w:val="003B37E5"/>
    <w:rsid w:val="003B3CC5"/>
    <w:rsid w:val="003B5A37"/>
    <w:rsid w:val="003C3A87"/>
    <w:rsid w:val="003C6D6C"/>
    <w:rsid w:val="003D69D2"/>
    <w:rsid w:val="003D74D0"/>
    <w:rsid w:val="003E17DC"/>
    <w:rsid w:val="003E363A"/>
    <w:rsid w:val="003F3E8C"/>
    <w:rsid w:val="003F76FC"/>
    <w:rsid w:val="003F7F46"/>
    <w:rsid w:val="0040247D"/>
    <w:rsid w:val="00402A3F"/>
    <w:rsid w:val="004036EB"/>
    <w:rsid w:val="0040773B"/>
    <w:rsid w:val="0041144C"/>
    <w:rsid w:val="00414B5D"/>
    <w:rsid w:val="00415281"/>
    <w:rsid w:val="0042110F"/>
    <w:rsid w:val="00422FBF"/>
    <w:rsid w:val="00424BD4"/>
    <w:rsid w:val="00434A83"/>
    <w:rsid w:val="00436787"/>
    <w:rsid w:val="0044735D"/>
    <w:rsid w:val="00453BCA"/>
    <w:rsid w:val="004631EF"/>
    <w:rsid w:val="00471FE1"/>
    <w:rsid w:val="0047493F"/>
    <w:rsid w:val="0047649F"/>
    <w:rsid w:val="00477CF0"/>
    <w:rsid w:val="00481429"/>
    <w:rsid w:val="00483133"/>
    <w:rsid w:val="00491E85"/>
    <w:rsid w:val="00492958"/>
    <w:rsid w:val="00493163"/>
    <w:rsid w:val="00493609"/>
    <w:rsid w:val="0049573F"/>
    <w:rsid w:val="004A34DC"/>
    <w:rsid w:val="004A3C21"/>
    <w:rsid w:val="004B0331"/>
    <w:rsid w:val="004B70F8"/>
    <w:rsid w:val="004B72E3"/>
    <w:rsid w:val="004B764D"/>
    <w:rsid w:val="004C1E4D"/>
    <w:rsid w:val="004D0310"/>
    <w:rsid w:val="004E2AED"/>
    <w:rsid w:val="004E3E8F"/>
    <w:rsid w:val="004F05BB"/>
    <w:rsid w:val="004F4A1D"/>
    <w:rsid w:val="00500CA1"/>
    <w:rsid w:val="00503320"/>
    <w:rsid w:val="00503498"/>
    <w:rsid w:val="00507341"/>
    <w:rsid w:val="005102C0"/>
    <w:rsid w:val="00515DFB"/>
    <w:rsid w:val="00515E22"/>
    <w:rsid w:val="00516816"/>
    <w:rsid w:val="00521248"/>
    <w:rsid w:val="00521DF5"/>
    <w:rsid w:val="0052514E"/>
    <w:rsid w:val="00525F79"/>
    <w:rsid w:val="005302FD"/>
    <w:rsid w:val="00537E39"/>
    <w:rsid w:val="0054001A"/>
    <w:rsid w:val="00540EFB"/>
    <w:rsid w:val="00544408"/>
    <w:rsid w:val="00545918"/>
    <w:rsid w:val="00546042"/>
    <w:rsid w:val="00546BC3"/>
    <w:rsid w:val="00551165"/>
    <w:rsid w:val="0055151B"/>
    <w:rsid w:val="0055543E"/>
    <w:rsid w:val="00556BFB"/>
    <w:rsid w:val="00556DD4"/>
    <w:rsid w:val="0056057D"/>
    <w:rsid w:val="0058015D"/>
    <w:rsid w:val="005832AE"/>
    <w:rsid w:val="00587B5C"/>
    <w:rsid w:val="00587F46"/>
    <w:rsid w:val="00595292"/>
    <w:rsid w:val="00597895"/>
    <w:rsid w:val="005A3BD8"/>
    <w:rsid w:val="005B1F71"/>
    <w:rsid w:val="005B405C"/>
    <w:rsid w:val="005C0572"/>
    <w:rsid w:val="005C0BEF"/>
    <w:rsid w:val="005C2E76"/>
    <w:rsid w:val="005C457F"/>
    <w:rsid w:val="005D0C87"/>
    <w:rsid w:val="005D4B06"/>
    <w:rsid w:val="005D5D0F"/>
    <w:rsid w:val="005E1523"/>
    <w:rsid w:val="005E1802"/>
    <w:rsid w:val="005E26AE"/>
    <w:rsid w:val="005E50B6"/>
    <w:rsid w:val="005F0E89"/>
    <w:rsid w:val="005F29DB"/>
    <w:rsid w:val="00600597"/>
    <w:rsid w:val="006129EA"/>
    <w:rsid w:val="00613365"/>
    <w:rsid w:val="00613994"/>
    <w:rsid w:val="00615224"/>
    <w:rsid w:val="00615CE4"/>
    <w:rsid w:val="0061694C"/>
    <w:rsid w:val="00622739"/>
    <w:rsid w:val="00622C27"/>
    <w:rsid w:val="006230D7"/>
    <w:rsid w:val="0062495B"/>
    <w:rsid w:val="00625422"/>
    <w:rsid w:val="00627751"/>
    <w:rsid w:val="00630B93"/>
    <w:rsid w:val="0063142E"/>
    <w:rsid w:val="00634125"/>
    <w:rsid w:val="00634811"/>
    <w:rsid w:val="00635091"/>
    <w:rsid w:val="00651504"/>
    <w:rsid w:val="0065252B"/>
    <w:rsid w:val="0065745A"/>
    <w:rsid w:val="00665E29"/>
    <w:rsid w:val="0067290D"/>
    <w:rsid w:val="00676E5C"/>
    <w:rsid w:val="00687ECE"/>
    <w:rsid w:val="00693E76"/>
    <w:rsid w:val="0069633F"/>
    <w:rsid w:val="006A0E9A"/>
    <w:rsid w:val="006A14D8"/>
    <w:rsid w:val="006A2AC5"/>
    <w:rsid w:val="006A3F09"/>
    <w:rsid w:val="006A7FDC"/>
    <w:rsid w:val="006B0267"/>
    <w:rsid w:val="006B12AA"/>
    <w:rsid w:val="006B59AD"/>
    <w:rsid w:val="006C7485"/>
    <w:rsid w:val="006C75A7"/>
    <w:rsid w:val="006D00D2"/>
    <w:rsid w:val="006D0313"/>
    <w:rsid w:val="006D13DD"/>
    <w:rsid w:val="006D31B8"/>
    <w:rsid w:val="006D55C4"/>
    <w:rsid w:val="006D5CD2"/>
    <w:rsid w:val="006D7ED0"/>
    <w:rsid w:val="006E3994"/>
    <w:rsid w:val="006E5B8F"/>
    <w:rsid w:val="00702C5E"/>
    <w:rsid w:val="007033B9"/>
    <w:rsid w:val="00724DD7"/>
    <w:rsid w:val="00727F2F"/>
    <w:rsid w:val="0073202B"/>
    <w:rsid w:val="00733332"/>
    <w:rsid w:val="00735FE5"/>
    <w:rsid w:val="0073757C"/>
    <w:rsid w:val="00743134"/>
    <w:rsid w:val="00746B54"/>
    <w:rsid w:val="0074704D"/>
    <w:rsid w:val="007506E4"/>
    <w:rsid w:val="00752268"/>
    <w:rsid w:val="00752E93"/>
    <w:rsid w:val="0075462A"/>
    <w:rsid w:val="00762E43"/>
    <w:rsid w:val="00767951"/>
    <w:rsid w:val="0078004D"/>
    <w:rsid w:val="00793207"/>
    <w:rsid w:val="007A5E5F"/>
    <w:rsid w:val="007A7C43"/>
    <w:rsid w:val="007C0F47"/>
    <w:rsid w:val="007C6E6E"/>
    <w:rsid w:val="007D1654"/>
    <w:rsid w:val="007D6DD0"/>
    <w:rsid w:val="007E17E3"/>
    <w:rsid w:val="007E1AF0"/>
    <w:rsid w:val="007E2132"/>
    <w:rsid w:val="007E243A"/>
    <w:rsid w:val="007E5BD3"/>
    <w:rsid w:val="007F3521"/>
    <w:rsid w:val="00803953"/>
    <w:rsid w:val="0080447F"/>
    <w:rsid w:val="00810B58"/>
    <w:rsid w:val="00812A0B"/>
    <w:rsid w:val="00813BE4"/>
    <w:rsid w:val="00813D1D"/>
    <w:rsid w:val="00817D1B"/>
    <w:rsid w:val="00817DFC"/>
    <w:rsid w:val="0082522F"/>
    <w:rsid w:val="00827F4A"/>
    <w:rsid w:val="00830D72"/>
    <w:rsid w:val="008325FE"/>
    <w:rsid w:val="00845C60"/>
    <w:rsid w:val="008507D5"/>
    <w:rsid w:val="00851E39"/>
    <w:rsid w:val="0085393E"/>
    <w:rsid w:val="008546EA"/>
    <w:rsid w:val="00861D3F"/>
    <w:rsid w:val="008732EA"/>
    <w:rsid w:val="008862DA"/>
    <w:rsid w:val="00894F32"/>
    <w:rsid w:val="00895E38"/>
    <w:rsid w:val="008967F4"/>
    <w:rsid w:val="008A18FB"/>
    <w:rsid w:val="008A3B2C"/>
    <w:rsid w:val="008A6450"/>
    <w:rsid w:val="008A66B6"/>
    <w:rsid w:val="008A70A4"/>
    <w:rsid w:val="008B08C6"/>
    <w:rsid w:val="008C4B71"/>
    <w:rsid w:val="008C6E88"/>
    <w:rsid w:val="008D5D21"/>
    <w:rsid w:val="0090077E"/>
    <w:rsid w:val="00910088"/>
    <w:rsid w:val="009113E4"/>
    <w:rsid w:val="0092447E"/>
    <w:rsid w:val="0092450D"/>
    <w:rsid w:val="00930437"/>
    <w:rsid w:val="00930731"/>
    <w:rsid w:val="0093343C"/>
    <w:rsid w:val="00935272"/>
    <w:rsid w:val="009452AF"/>
    <w:rsid w:val="009522F3"/>
    <w:rsid w:val="00956AF1"/>
    <w:rsid w:val="009575FD"/>
    <w:rsid w:val="00971845"/>
    <w:rsid w:val="00972134"/>
    <w:rsid w:val="00974778"/>
    <w:rsid w:val="00976E51"/>
    <w:rsid w:val="00977106"/>
    <w:rsid w:val="00977E8C"/>
    <w:rsid w:val="00981C1B"/>
    <w:rsid w:val="00985752"/>
    <w:rsid w:val="00990B42"/>
    <w:rsid w:val="00994255"/>
    <w:rsid w:val="00994C46"/>
    <w:rsid w:val="0099651A"/>
    <w:rsid w:val="009969D3"/>
    <w:rsid w:val="009A024E"/>
    <w:rsid w:val="009A0BCD"/>
    <w:rsid w:val="009B2120"/>
    <w:rsid w:val="009B479A"/>
    <w:rsid w:val="009B7A2E"/>
    <w:rsid w:val="009C3D04"/>
    <w:rsid w:val="009C5085"/>
    <w:rsid w:val="009C7DA0"/>
    <w:rsid w:val="009D3887"/>
    <w:rsid w:val="009D3C4F"/>
    <w:rsid w:val="009D7043"/>
    <w:rsid w:val="009E5190"/>
    <w:rsid w:val="009F2DCF"/>
    <w:rsid w:val="00A0333C"/>
    <w:rsid w:val="00A11CCA"/>
    <w:rsid w:val="00A148C6"/>
    <w:rsid w:val="00A169AE"/>
    <w:rsid w:val="00A3147A"/>
    <w:rsid w:val="00A362EA"/>
    <w:rsid w:val="00A378D2"/>
    <w:rsid w:val="00A37EC8"/>
    <w:rsid w:val="00A401C8"/>
    <w:rsid w:val="00A44E33"/>
    <w:rsid w:val="00A45687"/>
    <w:rsid w:val="00A50BB4"/>
    <w:rsid w:val="00A55EB4"/>
    <w:rsid w:val="00A62484"/>
    <w:rsid w:val="00A6676E"/>
    <w:rsid w:val="00A74E20"/>
    <w:rsid w:val="00A841C0"/>
    <w:rsid w:val="00A86597"/>
    <w:rsid w:val="00A9585B"/>
    <w:rsid w:val="00A95D1A"/>
    <w:rsid w:val="00AB4DC0"/>
    <w:rsid w:val="00AB6CC4"/>
    <w:rsid w:val="00AC0E19"/>
    <w:rsid w:val="00AC0F77"/>
    <w:rsid w:val="00AC20DE"/>
    <w:rsid w:val="00AD2BB8"/>
    <w:rsid w:val="00AD5361"/>
    <w:rsid w:val="00AF1338"/>
    <w:rsid w:val="00AF422B"/>
    <w:rsid w:val="00AF424C"/>
    <w:rsid w:val="00AF6177"/>
    <w:rsid w:val="00AF625B"/>
    <w:rsid w:val="00AF734E"/>
    <w:rsid w:val="00B01073"/>
    <w:rsid w:val="00B027CA"/>
    <w:rsid w:val="00B07695"/>
    <w:rsid w:val="00B102F2"/>
    <w:rsid w:val="00B155D8"/>
    <w:rsid w:val="00B166DA"/>
    <w:rsid w:val="00B174F9"/>
    <w:rsid w:val="00B2707E"/>
    <w:rsid w:val="00B27D35"/>
    <w:rsid w:val="00B33F72"/>
    <w:rsid w:val="00B3599F"/>
    <w:rsid w:val="00B361D2"/>
    <w:rsid w:val="00B40F8E"/>
    <w:rsid w:val="00B440F8"/>
    <w:rsid w:val="00B530DC"/>
    <w:rsid w:val="00B5541A"/>
    <w:rsid w:val="00B655E3"/>
    <w:rsid w:val="00B6639E"/>
    <w:rsid w:val="00B674A6"/>
    <w:rsid w:val="00B70C2E"/>
    <w:rsid w:val="00B74013"/>
    <w:rsid w:val="00B77BDF"/>
    <w:rsid w:val="00B816AF"/>
    <w:rsid w:val="00B908CF"/>
    <w:rsid w:val="00B95FC2"/>
    <w:rsid w:val="00BA00D5"/>
    <w:rsid w:val="00BA2070"/>
    <w:rsid w:val="00BA26AB"/>
    <w:rsid w:val="00BB3EB5"/>
    <w:rsid w:val="00BC35DD"/>
    <w:rsid w:val="00BE403D"/>
    <w:rsid w:val="00BE42CA"/>
    <w:rsid w:val="00BE7D9C"/>
    <w:rsid w:val="00BF29EA"/>
    <w:rsid w:val="00C039C3"/>
    <w:rsid w:val="00C06288"/>
    <w:rsid w:val="00C10E13"/>
    <w:rsid w:val="00C11490"/>
    <w:rsid w:val="00C13243"/>
    <w:rsid w:val="00C13566"/>
    <w:rsid w:val="00C237FD"/>
    <w:rsid w:val="00C246AA"/>
    <w:rsid w:val="00C3354F"/>
    <w:rsid w:val="00C615C7"/>
    <w:rsid w:val="00C6373B"/>
    <w:rsid w:val="00C65D4D"/>
    <w:rsid w:val="00C67925"/>
    <w:rsid w:val="00C71385"/>
    <w:rsid w:val="00C86821"/>
    <w:rsid w:val="00C9632D"/>
    <w:rsid w:val="00CA4428"/>
    <w:rsid w:val="00CA744E"/>
    <w:rsid w:val="00CC2D04"/>
    <w:rsid w:val="00CC46C6"/>
    <w:rsid w:val="00CD363A"/>
    <w:rsid w:val="00CD4A94"/>
    <w:rsid w:val="00CD5C64"/>
    <w:rsid w:val="00CE63DD"/>
    <w:rsid w:val="00CF1C24"/>
    <w:rsid w:val="00D16A3C"/>
    <w:rsid w:val="00D263C1"/>
    <w:rsid w:val="00D3368F"/>
    <w:rsid w:val="00D36CA3"/>
    <w:rsid w:val="00D42B77"/>
    <w:rsid w:val="00D43E4B"/>
    <w:rsid w:val="00D50A44"/>
    <w:rsid w:val="00D517D5"/>
    <w:rsid w:val="00D57CE0"/>
    <w:rsid w:val="00D60146"/>
    <w:rsid w:val="00D60495"/>
    <w:rsid w:val="00D63EFF"/>
    <w:rsid w:val="00D658C2"/>
    <w:rsid w:val="00D724BC"/>
    <w:rsid w:val="00D733EE"/>
    <w:rsid w:val="00D775E0"/>
    <w:rsid w:val="00D85A36"/>
    <w:rsid w:val="00D91039"/>
    <w:rsid w:val="00D9156A"/>
    <w:rsid w:val="00D937F1"/>
    <w:rsid w:val="00DA1540"/>
    <w:rsid w:val="00DA4227"/>
    <w:rsid w:val="00DC1BA8"/>
    <w:rsid w:val="00DC3BD5"/>
    <w:rsid w:val="00DC5FE8"/>
    <w:rsid w:val="00DF0026"/>
    <w:rsid w:val="00DF364B"/>
    <w:rsid w:val="00DF4DA3"/>
    <w:rsid w:val="00E14A30"/>
    <w:rsid w:val="00E243E6"/>
    <w:rsid w:val="00E3049F"/>
    <w:rsid w:val="00E364AF"/>
    <w:rsid w:val="00E36705"/>
    <w:rsid w:val="00E53E04"/>
    <w:rsid w:val="00E53E7C"/>
    <w:rsid w:val="00E55056"/>
    <w:rsid w:val="00E577B2"/>
    <w:rsid w:val="00E64F3D"/>
    <w:rsid w:val="00E64F8A"/>
    <w:rsid w:val="00E663F5"/>
    <w:rsid w:val="00E6770C"/>
    <w:rsid w:val="00E70754"/>
    <w:rsid w:val="00E70CFC"/>
    <w:rsid w:val="00E74FD4"/>
    <w:rsid w:val="00E76905"/>
    <w:rsid w:val="00E77E71"/>
    <w:rsid w:val="00E80832"/>
    <w:rsid w:val="00E814B8"/>
    <w:rsid w:val="00E862FC"/>
    <w:rsid w:val="00EA203A"/>
    <w:rsid w:val="00EA205C"/>
    <w:rsid w:val="00EA58F2"/>
    <w:rsid w:val="00EC10F4"/>
    <w:rsid w:val="00EC459E"/>
    <w:rsid w:val="00EC5050"/>
    <w:rsid w:val="00ED7BA2"/>
    <w:rsid w:val="00EE37DC"/>
    <w:rsid w:val="00EF1F4C"/>
    <w:rsid w:val="00EF364A"/>
    <w:rsid w:val="00EF5D7C"/>
    <w:rsid w:val="00EF771E"/>
    <w:rsid w:val="00EF7F41"/>
    <w:rsid w:val="00F00669"/>
    <w:rsid w:val="00F01EDC"/>
    <w:rsid w:val="00F1353A"/>
    <w:rsid w:val="00F1614E"/>
    <w:rsid w:val="00F2392A"/>
    <w:rsid w:val="00F43ECF"/>
    <w:rsid w:val="00F44A71"/>
    <w:rsid w:val="00F53E62"/>
    <w:rsid w:val="00F541F4"/>
    <w:rsid w:val="00F55EEF"/>
    <w:rsid w:val="00F56B72"/>
    <w:rsid w:val="00F57C1F"/>
    <w:rsid w:val="00F601AB"/>
    <w:rsid w:val="00F60921"/>
    <w:rsid w:val="00F61EF7"/>
    <w:rsid w:val="00F724CE"/>
    <w:rsid w:val="00F76980"/>
    <w:rsid w:val="00F8218C"/>
    <w:rsid w:val="00F91442"/>
    <w:rsid w:val="00F92344"/>
    <w:rsid w:val="00F96509"/>
    <w:rsid w:val="00FA2369"/>
    <w:rsid w:val="00FA7378"/>
    <w:rsid w:val="00FB4E60"/>
    <w:rsid w:val="00FB5D84"/>
    <w:rsid w:val="00FC3156"/>
    <w:rsid w:val="00FC4D76"/>
    <w:rsid w:val="00FE5832"/>
    <w:rsid w:val="00FF273D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1CE20-9D5D-4522-A52D-E3E27B74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9A"/>
  </w:style>
  <w:style w:type="paragraph" w:styleId="1">
    <w:name w:val="heading 1"/>
    <w:basedOn w:val="a"/>
    <w:next w:val="a"/>
    <w:link w:val="10"/>
    <w:qFormat/>
    <w:rsid w:val="00A11CCA"/>
    <w:pPr>
      <w:keepNext/>
      <w:widowControl w:val="0"/>
      <w:shd w:val="clear" w:color="auto" w:fill="FFFFFF"/>
      <w:autoSpaceDE w:val="0"/>
      <w:autoSpaceDN w:val="0"/>
      <w:adjustRightInd w:val="0"/>
      <w:spacing w:after="0" w:line="269" w:lineRule="exact"/>
      <w:ind w:right="58" w:firstLine="576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pacing w:val="-7"/>
      <w:sz w:val="25"/>
      <w:szCs w:val="25"/>
      <w:lang w:eastAsia="ru-RU"/>
    </w:rPr>
  </w:style>
  <w:style w:type="paragraph" w:styleId="8">
    <w:name w:val="heading 8"/>
    <w:basedOn w:val="a"/>
    <w:next w:val="a"/>
    <w:link w:val="80"/>
    <w:qFormat/>
    <w:rsid w:val="00A11CCA"/>
    <w:pPr>
      <w:keepNext/>
      <w:widowControl w:val="0"/>
      <w:shd w:val="clear" w:color="auto" w:fill="FFFFFF"/>
      <w:autoSpaceDE w:val="0"/>
      <w:autoSpaceDN w:val="0"/>
      <w:adjustRightInd w:val="0"/>
      <w:spacing w:before="269" w:after="0" w:line="269" w:lineRule="exact"/>
      <w:ind w:left="576"/>
      <w:outlineLvl w:val="7"/>
    </w:pPr>
    <w:rPr>
      <w:rFonts w:ascii="Times New Roman" w:eastAsia="Times New Roman" w:hAnsi="Times New Roman" w:cs="Times New Roman"/>
      <w:b/>
      <w:bCs/>
      <w:color w:val="339966"/>
      <w:spacing w:val="-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1CCA"/>
    <w:rPr>
      <w:rFonts w:ascii="Times New Roman" w:eastAsia="Times New Roman" w:hAnsi="Times New Roman" w:cs="Times New Roman"/>
      <w:b/>
      <w:bCs/>
      <w:color w:val="000000"/>
      <w:spacing w:val="-7"/>
      <w:sz w:val="25"/>
      <w:szCs w:val="25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A11CCA"/>
    <w:rPr>
      <w:rFonts w:ascii="Times New Roman" w:eastAsia="Times New Roman" w:hAnsi="Times New Roman" w:cs="Times New Roman"/>
      <w:b/>
      <w:bCs/>
      <w:color w:val="339966"/>
      <w:spacing w:val="-2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A1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11C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C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237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0E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E36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422FB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E03A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930731"/>
    <w:pPr>
      <w:keepNext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">
    <w:name w:val="заголовок 2"/>
    <w:basedOn w:val="a"/>
    <w:next w:val="a"/>
    <w:rsid w:val="00930731"/>
    <w:pPr>
      <w:keepNext/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ate=03.10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605A6-1B01-44FD-B76B-8A156D6E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7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Дмитриченко</dc:creator>
  <cp:lastModifiedBy>Марина С. Кидяева</cp:lastModifiedBy>
  <cp:revision>116</cp:revision>
  <cp:lastPrinted>2025-11-14T02:20:00Z</cp:lastPrinted>
  <dcterms:created xsi:type="dcterms:W3CDTF">2023-10-26T10:22:00Z</dcterms:created>
  <dcterms:modified xsi:type="dcterms:W3CDTF">2025-11-18T03:04:00Z</dcterms:modified>
</cp:coreProperties>
</file>