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E6" w:rsidRPr="00F063E6" w:rsidRDefault="00F063E6" w:rsidP="00F063E6">
      <w:pPr>
        <w:jc w:val="center"/>
        <w:rPr>
          <w:sz w:val="28"/>
          <w:szCs w:val="28"/>
        </w:rPr>
      </w:pPr>
      <w:bookmarkStart w:id="0" w:name="_GoBack"/>
      <w:bookmarkEnd w:id="0"/>
      <w:r w:rsidRPr="00F063E6"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3E6" w:rsidRPr="00F063E6" w:rsidRDefault="00F063E6" w:rsidP="00F063E6">
      <w:pPr>
        <w:shd w:val="clear" w:color="auto" w:fill="FFFFFF"/>
        <w:jc w:val="center"/>
        <w:rPr>
          <w:bCs/>
          <w:spacing w:val="-3"/>
          <w:sz w:val="28"/>
          <w:szCs w:val="28"/>
        </w:rPr>
      </w:pPr>
    </w:p>
    <w:p w:rsidR="00F063E6" w:rsidRPr="00F063E6" w:rsidRDefault="00F063E6" w:rsidP="00F063E6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r w:rsidRPr="00F063E6">
        <w:rPr>
          <w:b/>
          <w:bCs/>
          <w:spacing w:val="-3"/>
          <w:sz w:val="28"/>
          <w:szCs w:val="28"/>
        </w:rPr>
        <w:t>АДМИНИСТРАЦИЯ КЕЖЕМСКОГО РАЙОНА</w:t>
      </w:r>
    </w:p>
    <w:p w:rsidR="00F063E6" w:rsidRPr="00F063E6" w:rsidRDefault="00F063E6" w:rsidP="00F063E6">
      <w:pPr>
        <w:shd w:val="clear" w:color="auto" w:fill="FFFFFF"/>
        <w:jc w:val="center"/>
        <w:rPr>
          <w:b/>
          <w:sz w:val="28"/>
          <w:szCs w:val="28"/>
        </w:rPr>
      </w:pPr>
      <w:r w:rsidRPr="00F063E6">
        <w:rPr>
          <w:b/>
          <w:bCs/>
          <w:sz w:val="28"/>
          <w:szCs w:val="28"/>
        </w:rPr>
        <w:t>КРАСНОЯРСКОГО КРАЯ</w:t>
      </w:r>
    </w:p>
    <w:p w:rsidR="00F063E6" w:rsidRPr="00F063E6" w:rsidRDefault="00F063E6" w:rsidP="00F063E6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F063E6" w:rsidRPr="00F063E6" w:rsidRDefault="00F063E6" w:rsidP="00F063E6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F063E6">
        <w:rPr>
          <w:b/>
          <w:bCs/>
          <w:spacing w:val="-2"/>
          <w:sz w:val="28"/>
          <w:szCs w:val="28"/>
        </w:rPr>
        <w:t>ПОСТАНОВЛЕНИЕ</w:t>
      </w:r>
    </w:p>
    <w:p w:rsidR="00F063E6" w:rsidRPr="00F063E6" w:rsidRDefault="00F063E6" w:rsidP="00F063E6">
      <w:pPr>
        <w:shd w:val="clear" w:color="auto" w:fill="FFFFFF"/>
        <w:jc w:val="both"/>
        <w:rPr>
          <w:bCs/>
          <w:spacing w:val="-2"/>
          <w:sz w:val="28"/>
          <w:szCs w:val="28"/>
        </w:rPr>
      </w:pPr>
    </w:p>
    <w:p w:rsidR="00F063E6" w:rsidRPr="00F063E6" w:rsidRDefault="00F063E6" w:rsidP="00F063E6">
      <w:pPr>
        <w:shd w:val="clear" w:color="auto" w:fill="FFFFFF"/>
        <w:jc w:val="both"/>
        <w:rPr>
          <w:bCs/>
          <w:spacing w:val="-2"/>
          <w:sz w:val="28"/>
          <w:szCs w:val="28"/>
        </w:rPr>
      </w:pPr>
      <w:r w:rsidRPr="00F063E6">
        <w:rPr>
          <w:spacing w:val="-3"/>
          <w:sz w:val="28"/>
          <w:szCs w:val="28"/>
        </w:rPr>
        <w:t>00.00.202</w:t>
      </w:r>
      <w:r w:rsidR="00821E91">
        <w:rPr>
          <w:spacing w:val="-3"/>
          <w:sz w:val="28"/>
          <w:szCs w:val="28"/>
        </w:rPr>
        <w:t>5</w:t>
      </w:r>
      <w:r w:rsidR="00821E91">
        <w:rPr>
          <w:spacing w:val="-3"/>
          <w:sz w:val="28"/>
          <w:szCs w:val="28"/>
        </w:rPr>
        <w:tab/>
      </w:r>
      <w:r w:rsidR="00821E91">
        <w:rPr>
          <w:spacing w:val="-3"/>
          <w:sz w:val="28"/>
          <w:szCs w:val="28"/>
        </w:rPr>
        <w:tab/>
        <w:t xml:space="preserve">       </w:t>
      </w:r>
      <w:r w:rsidR="00821E91">
        <w:rPr>
          <w:spacing w:val="-3"/>
          <w:sz w:val="28"/>
          <w:szCs w:val="28"/>
        </w:rPr>
        <w:tab/>
      </w:r>
      <w:r w:rsidR="00821E91">
        <w:rPr>
          <w:spacing w:val="-3"/>
          <w:sz w:val="28"/>
          <w:szCs w:val="28"/>
        </w:rPr>
        <w:tab/>
      </w:r>
      <w:r w:rsidR="00821E91">
        <w:rPr>
          <w:spacing w:val="-3"/>
          <w:sz w:val="28"/>
          <w:szCs w:val="28"/>
        </w:rPr>
        <w:tab/>
        <w:t xml:space="preserve">   № 000-п</w:t>
      </w:r>
      <w:r w:rsidR="00821E91">
        <w:rPr>
          <w:spacing w:val="-3"/>
          <w:sz w:val="28"/>
          <w:szCs w:val="28"/>
        </w:rPr>
        <w:tab/>
      </w:r>
      <w:r w:rsidR="00821E91">
        <w:rPr>
          <w:spacing w:val="-3"/>
          <w:sz w:val="28"/>
          <w:szCs w:val="28"/>
        </w:rPr>
        <w:tab/>
      </w:r>
      <w:r w:rsidR="00821E91">
        <w:rPr>
          <w:spacing w:val="-3"/>
          <w:sz w:val="28"/>
          <w:szCs w:val="28"/>
        </w:rPr>
        <w:tab/>
      </w:r>
      <w:r w:rsidR="00821E91">
        <w:rPr>
          <w:spacing w:val="-3"/>
          <w:sz w:val="28"/>
          <w:szCs w:val="28"/>
        </w:rPr>
        <w:tab/>
        <w:t xml:space="preserve"> </w:t>
      </w:r>
      <w:r w:rsidRPr="00F063E6">
        <w:rPr>
          <w:spacing w:val="-3"/>
          <w:sz w:val="28"/>
          <w:szCs w:val="28"/>
        </w:rPr>
        <w:t xml:space="preserve">   г. Кодинск</w:t>
      </w:r>
    </w:p>
    <w:p w:rsidR="00F063E6" w:rsidRPr="00F063E6" w:rsidRDefault="00F063E6" w:rsidP="00F063E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063E6" w:rsidRPr="00F063E6" w:rsidRDefault="00F063E6" w:rsidP="00F063E6">
      <w:pPr>
        <w:keepNext/>
        <w:ind w:right="-1"/>
        <w:jc w:val="both"/>
        <w:outlineLvl w:val="0"/>
        <w:rPr>
          <w:bCs/>
          <w:sz w:val="28"/>
          <w:szCs w:val="28"/>
          <w:lang w:eastAsia="zh-CN"/>
        </w:rPr>
      </w:pPr>
      <w:r w:rsidRPr="00F063E6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F063E6">
        <w:rPr>
          <w:bCs/>
          <w:sz w:val="28"/>
          <w:szCs w:val="28"/>
          <w:lang w:eastAsia="zh-CN"/>
        </w:rPr>
        <w:t>«</w:t>
      </w:r>
      <w:r w:rsidRPr="00F063E6">
        <w:rPr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063E6">
        <w:rPr>
          <w:bCs/>
          <w:sz w:val="28"/>
          <w:szCs w:val="28"/>
          <w:lang w:eastAsia="zh-CN"/>
        </w:rPr>
        <w:t>»</w:t>
      </w:r>
    </w:p>
    <w:p w:rsidR="00F063E6" w:rsidRPr="00F063E6" w:rsidRDefault="00F063E6" w:rsidP="00F063E6">
      <w:pPr>
        <w:keepNext/>
        <w:ind w:right="-1"/>
        <w:jc w:val="both"/>
        <w:outlineLvl w:val="0"/>
        <w:rPr>
          <w:sz w:val="28"/>
          <w:szCs w:val="28"/>
        </w:rPr>
      </w:pPr>
    </w:p>
    <w:p w:rsidR="00F063E6" w:rsidRPr="00F063E6" w:rsidRDefault="00F063E6" w:rsidP="00F063E6">
      <w:pPr>
        <w:ind w:firstLine="709"/>
        <w:jc w:val="both"/>
        <w:rPr>
          <w:sz w:val="28"/>
          <w:szCs w:val="28"/>
        </w:rPr>
      </w:pPr>
      <w:r w:rsidRPr="00F063E6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</w:t>
      </w:r>
      <w:r w:rsidRPr="00F063E6">
        <w:rPr>
          <w:rFonts w:eastAsia="Calibri"/>
          <w:sz w:val="28"/>
          <w:szCs w:val="28"/>
        </w:rPr>
        <w:t xml:space="preserve"> </w:t>
      </w:r>
      <w:r w:rsidRPr="00F063E6">
        <w:rPr>
          <w:bCs/>
          <w:sz w:val="28"/>
          <w:szCs w:val="28"/>
        </w:rPr>
        <w:t>р</w:t>
      </w:r>
      <w:r w:rsidRPr="00F063E6">
        <w:rPr>
          <w:sz w:val="28"/>
          <w:szCs w:val="28"/>
        </w:rPr>
        <w:t>уководствуясь</w:t>
      </w:r>
      <w:r w:rsidRPr="00F063E6">
        <w:rPr>
          <w:spacing w:val="-1"/>
          <w:sz w:val="28"/>
          <w:szCs w:val="28"/>
        </w:rPr>
        <w:t xml:space="preserve"> </w:t>
      </w:r>
      <w:proofErr w:type="spellStart"/>
      <w:r w:rsidRPr="00F063E6">
        <w:rPr>
          <w:spacing w:val="-1"/>
          <w:sz w:val="28"/>
          <w:szCs w:val="28"/>
        </w:rPr>
        <w:t>ст.ст</w:t>
      </w:r>
      <w:proofErr w:type="spellEnd"/>
      <w:r w:rsidRPr="00F063E6">
        <w:rPr>
          <w:spacing w:val="-1"/>
          <w:sz w:val="28"/>
          <w:szCs w:val="28"/>
        </w:rPr>
        <w:t>. 17, 20, 32 Устава Кежемского района,</w:t>
      </w:r>
      <w:r w:rsidRPr="00F063E6">
        <w:rPr>
          <w:sz w:val="28"/>
          <w:szCs w:val="28"/>
        </w:rPr>
        <w:t xml:space="preserve"> ПОСТАНОВЛЯЮ:</w:t>
      </w:r>
    </w:p>
    <w:p w:rsidR="00F063E6" w:rsidRPr="00F063E6" w:rsidRDefault="00F063E6" w:rsidP="00F063E6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F063E6">
        <w:rPr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F063E6">
        <w:rPr>
          <w:bCs/>
          <w:sz w:val="28"/>
          <w:szCs w:val="28"/>
          <w:lang w:eastAsia="zh-CN"/>
        </w:rPr>
        <w:t>«</w:t>
      </w:r>
      <w:r w:rsidRPr="00F063E6">
        <w:rPr>
          <w:bCs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063E6">
        <w:rPr>
          <w:bCs/>
          <w:sz w:val="28"/>
          <w:szCs w:val="28"/>
          <w:lang w:eastAsia="zh-CN"/>
        </w:rPr>
        <w:t>»</w:t>
      </w:r>
      <w:r w:rsidRPr="00F063E6">
        <w:rPr>
          <w:bCs/>
          <w:color w:val="000000"/>
          <w:sz w:val="28"/>
          <w:szCs w:val="28"/>
        </w:rPr>
        <w:t xml:space="preserve"> </w:t>
      </w:r>
      <w:r w:rsidRPr="00F063E6">
        <w:rPr>
          <w:sz w:val="28"/>
          <w:szCs w:val="28"/>
        </w:rPr>
        <w:t>согласно приложению, к настоящему постановлению.</w:t>
      </w:r>
    </w:p>
    <w:p w:rsidR="00F063E6" w:rsidRPr="00F063E6" w:rsidRDefault="00F063E6" w:rsidP="00F063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  <w:r w:rsidRPr="00F063E6">
        <w:rPr>
          <w:sz w:val="28"/>
          <w:szCs w:val="28"/>
          <w:lang w:val="x-none" w:eastAsia="x-none"/>
        </w:rPr>
        <w:t xml:space="preserve">2. </w:t>
      </w:r>
      <w:r w:rsidRPr="00F063E6">
        <w:rPr>
          <w:sz w:val="28"/>
          <w:szCs w:val="28"/>
        </w:rPr>
        <w:t>Контроль исполнения настоящего постановления оставляю за собой</w:t>
      </w:r>
      <w:r w:rsidRPr="00F063E6">
        <w:rPr>
          <w:sz w:val="28"/>
          <w:szCs w:val="28"/>
          <w:lang w:val="x-none" w:eastAsia="x-none"/>
        </w:rPr>
        <w:t xml:space="preserve">. </w:t>
      </w:r>
    </w:p>
    <w:p w:rsidR="00F063E6" w:rsidRPr="00F063E6" w:rsidRDefault="00F063E6" w:rsidP="00F063E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  <w:r w:rsidRPr="00F063E6">
        <w:rPr>
          <w:sz w:val="28"/>
          <w:szCs w:val="28"/>
          <w:lang w:eastAsia="x-none"/>
        </w:rPr>
        <w:t xml:space="preserve">3. </w:t>
      </w:r>
      <w:r w:rsidRPr="00F063E6">
        <w:rPr>
          <w:bCs/>
          <w:sz w:val="28"/>
          <w:szCs w:val="28"/>
          <w:lang w:val="x-none" w:eastAsia="x-none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Pr="00F063E6">
        <w:rPr>
          <w:bCs/>
          <w:sz w:val="28"/>
          <w:szCs w:val="28"/>
          <w:lang w:val="x-none" w:eastAsia="x-none"/>
        </w:rPr>
        <w:t>Кежемский</w:t>
      </w:r>
      <w:proofErr w:type="spellEnd"/>
      <w:r w:rsidRPr="00F063E6">
        <w:rPr>
          <w:bCs/>
          <w:sz w:val="28"/>
          <w:szCs w:val="28"/>
          <w:lang w:val="x-none" w:eastAsia="x-none"/>
        </w:rPr>
        <w:t xml:space="preserve"> Вестник» и подлежит размещению на официальном сайте муниципального образования </w:t>
      </w:r>
      <w:proofErr w:type="spellStart"/>
      <w:r w:rsidRPr="00F063E6">
        <w:rPr>
          <w:bCs/>
          <w:sz w:val="28"/>
          <w:szCs w:val="28"/>
          <w:lang w:val="x-none" w:eastAsia="x-none"/>
        </w:rPr>
        <w:t>Кежемский</w:t>
      </w:r>
      <w:proofErr w:type="spellEnd"/>
      <w:r w:rsidRPr="00F063E6">
        <w:rPr>
          <w:bCs/>
          <w:sz w:val="28"/>
          <w:szCs w:val="28"/>
          <w:lang w:val="x-none" w:eastAsia="x-none"/>
        </w:rPr>
        <w:t xml:space="preserve"> район Красноярского края.</w:t>
      </w:r>
    </w:p>
    <w:p w:rsidR="00F063E6" w:rsidRPr="00F063E6" w:rsidRDefault="00F063E6" w:rsidP="00F063E6">
      <w:pPr>
        <w:ind w:firstLine="709"/>
        <w:contextualSpacing/>
        <w:mirrorIndents/>
        <w:jc w:val="both"/>
        <w:rPr>
          <w:sz w:val="28"/>
          <w:szCs w:val="28"/>
        </w:rPr>
      </w:pPr>
    </w:p>
    <w:p w:rsidR="00F063E6" w:rsidRPr="00F063E6" w:rsidRDefault="00F063E6" w:rsidP="00F063E6">
      <w:pPr>
        <w:contextualSpacing/>
        <w:mirrorIndents/>
        <w:jc w:val="both"/>
        <w:rPr>
          <w:sz w:val="28"/>
          <w:szCs w:val="28"/>
        </w:rPr>
      </w:pPr>
    </w:p>
    <w:p w:rsidR="00F063E6" w:rsidRPr="00F063E6" w:rsidRDefault="00F063E6" w:rsidP="00F063E6">
      <w:pPr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3E6">
        <w:rPr>
          <w:sz w:val="28"/>
          <w:szCs w:val="28"/>
        </w:rPr>
        <w:t xml:space="preserve">        О.В. </w:t>
      </w:r>
      <w:proofErr w:type="spellStart"/>
      <w:r w:rsidRPr="00F063E6">
        <w:rPr>
          <w:sz w:val="28"/>
          <w:szCs w:val="28"/>
        </w:rPr>
        <w:t>Желябин</w:t>
      </w:r>
      <w:proofErr w:type="spellEnd"/>
    </w:p>
    <w:p w:rsidR="00E61509" w:rsidRDefault="00F063E6" w:rsidP="00F063E6">
      <w:pPr>
        <w:rPr>
          <w:sz w:val="28"/>
          <w:szCs w:val="28"/>
        </w:rPr>
      </w:pPr>
      <w:r w:rsidRPr="00F063E6">
        <w:rPr>
          <w:sz w:val="28"/>
          <w:szCs w:val="28"/>
        </w:rPr>
        <w:br w:type="page"/>
      </w:r>
    </w:p>
    <w:p w:rsidR="009D5CD3" w:rsidRDefault="009D5CD3" w:rsidP="00027E62">
      <w:pPr>
        <w:rPr>
          <w:sz w:val="28"/>
          <w:szCs w:val="28"/>
        </w:rPr>
      </w:pPr>
    </w:p>
    <w:p w:rsidR="00F063E6" w:rsidRDefault="00F063E6" w:rsidP="00F063E6">
      <w:pPr>
        <w:pStyle w:val="ConsTitle"/>
        <w:ind w:left="5940"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П</w:t>
      </w:r>
      <w:r w:rsidR="001C73FC" w:rsidRPr="00D943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риложение </w:t>
      </w:r>
    </w:p>
    <w:p w:rsidR="001C73FC" w:rsidRPr="00D943FA" w:rsidRDefault="001C73FC" w:rsidP="001C73FC">
      <w:pPr>
        <w:pStyle w:val="ConsTitle"/>
        <w:ind w:left="5940"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43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r w:rsidR="00D943FA" w:rsidRPr="00D943FA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="00F06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</w:t>
      </w:r>
      <w:r w:rsidRPr="00D943F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Администрации </w:t>
      </w:r>
    </w:p>
    <w:p w:rsidR="00222542" w:rsidRPr="00420296" w:rsidRDefault="00222542" w:rsidP="00222542">
      <w:pPr>
        <w:pStyle w:val="ConsTitle"/>
        <w:ind w:left="594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420296">
        <w:rPr>
          <w:rFonts w:ascii="Times New Roman" w:hAnsi="Times New Roman" w:cs="Times New Roman"/>
          <w:b w:val="0"/>
          <w:bCs w:val="0"/>
          <w:sz w:val="24"/>
          <w:szCs w:val="24"/>
        </w:rPr>
        <w:t>т</w:t>
      </w:r>
      <w:r w:rsidR="00F06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00.0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0.2025</w:t>
      </w:r>
      <w:r w:rsidRPr="0042029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="00F063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000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-п  </w:t>
      </w:r>
    </w:p>
    <w:p w:rsidR="001C73FC" w:rsidRPr="00D943FA" w:rsidRDefault="001C73FC" w:rsidP="00A37276">
      <w:pPr>
        <w:pStyle w:val="ConsTitle"/>
        <w:ind w:right="0"/>
        <w:rPr>
          <w:rFonts w:ascii="Times New Roman" w:hAnsi="Times New Roman" w:cs="Times New Roman"/>
          <w:sz w:val="24"/>
          <w:szCs w:val="24"/>
        </w:rPr>
      </w:pPr>
    </w:p>
    <w:p w:rsidR="001C73FC" w:rsidRPr="00D943FA" w:rsidRDefault="001C73FC" w:rsidP="00376994">
      <w:pPr>
        <w:pStyle w:val="ConsTitle"/>
        <w:ind w:right="565"/>
        <w:rPr>
          <w:rFonts w:ascii="Times New Roman" w:hAnsi="Times New Roman" w:cs="Times New Roman"/>
          <w:b w:val="0"/>
          <w:sz w:val="24"/>
          <w:szCs w:val="24"/>
        </w:rPr>
      </w:pPr>
    </w:p>
    <w:p w:rsidR="00376994" w:rsidRPr="00D943FA" w:rsidRDefault="00376994" w:rsidP="00D943FA">
      <w:pPr>
        <w:ind w:firstLine="709"/>
        <w:jc w:val="center"/>
        <w:rPr>
          <w:b/>
          <w:bCs/>
        </w:rPr>
      </w:pPr>
      <w:r w:rsidRPr="00D943FA">
        <w:rPr>
          <w:b/>
          <w:bCs/>
        </w:rPr>
        <w:t xml:space="preserve">Административный регламент </w:t>
      </w:r>
    </w:p>
    <w:p w:rsidR="00376994" w:rsidRPr="00D943FA" w:rsidRDefault="00376994" w:rsidP="00D943FA">
      <w:pPr>
        <w:ind w:firstLine="709"/>
        <w:jc w:val="center"/>
        <w:rPr>
          <w:b/>
          <w:bCs/>
        </w:rPr>
      </w:pPr>
      <w:r w:rsidRPr="00D943FA">
        <w:rPr>
          <w:b/>
          <w:bCs/>
        </w:rPr>
        <w:t xml:space="preserve">предоставления муниципальной услуги </w:t>
      </w:r>
    </w:p>
    <w:p w:rsidR="00376994" w:rsidRPr="00D943FA" w:rsidRDefault="00376994" w:rsidP="00D943FA">
      <w:pPr>
        <w:ind w:firstLine="709"/>
        <w:jc w:val="center"/>
        <w:rPr>
          <w:b/>
          <w:bCs/>
        </w:rPr>
      </w:pPr>
      <w:r w:rsidRPr="00D943FA">
        <w:rPr>
          <w:b/>
          <w:bCs/>
        </w:rPr>
        <w:t>«Согласование проведения переустройства и (или) перепланировки помещения в многоквартирном доме»</w:t>
      </w:r>
    </w:p>
    <w:p w:rsidR="00376994" w:rsidRPr="00D943FA" w:rsidRDefault="00376994" w:rsidP="00D943FA">
      <w:pPr>
        <w:ind w:firstLine="709"/>
        <w:jc w:val="center"/>
        <w:rPr>
          <w:b/>
          <w:bCs/>
        </w:rPr>
      </w:pPr>
    </w:p>
    <w:p w:rsidR="00376994" w:rsidRPr="00D943FA" w:rsidRDefault="00D943FA" w:rsidP="00D943FA">
      <w:pPr>
        <w:tabs>
          <w:tab w:val="left" w:pos="142"/>
        </w:tabs>
        <w:spacing w:line="100" w:lineRule="atLeast"/>
        <w:ind w:firstLine="709"/>
        <w:jc w:val="center"/>
        <w:rPr>
          <w:bCs/>
          <w:color w:val="26282F"/>
        </w:rPr>
      </w:pPr>
      <w:r w:rsidRPr="00D943FA">
        <w:rPr>
          <w:b/>
          <w:bCs/>
          <w:color w:val="000000"/>
        </w:rPr>
        <w:t>1. ОБЩИЕ ПОЛОЖЕНИЯ</w:t>
      </w:r>
    </w:p>
    <w:p w:rsidR="00376994" w:rsidRPr="00D943FA" w:rsidRDefault="00376994" w:rsidP="00D943FA">
      <w:pPr>
        <w:ind w:firstLine="709"/>
        <w:jc w:val="center"/>
        <w:rPr>
          <w:bCs/>
          <w:color w:val="26282F"/>
        </w:rPr>
      </w:pPr>
      <w:bookmarkStart w:id="1" w:name="Bookmark11"/>
      <w:bookmarkStart w:id="2" w:name="sub_3100"/>
    </w:p>
    <w:p w:rsidR="00376994" w:rsidRPr="00D943FA" w:rsidRDefault="00376994" w:rsidP="00D943FA">
      <w:pPr>
        <w:ind w:firstLine="709"/>
        <w:jc w:val="both"/>
      </w:pPr>
      <w:bookmarkStart w:id="3" w:name="Bookmark2"/>
      <w:bookmarkEnd w:id="1"/>
      <w:bookmarkEnd w:id="2"/>
      <w:r w:rsidRPr="00D943FA">
        <w:t>1.1.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доме» (далее соответственно - Административный регламент, муниципальная услуга соответственно) устанавливает порядок и стандарт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Административный регламент определяет порядок, сроки и последовательность взаимодействия между Администрацией </w:t>
      </w:r>
      <w:r w:rsidR="00F063E6">
        <w:t xml:space="preserve">Кежемского </w:t>
      </w:r>
      <w:r w:rsidRPr="00D943FA">
        <w:t xml:space="preserve">муниципального </w:t>
      </w:r>
      <w:r w:rsidR="00F063E6">
        <w:t>округа</w:t>
      </w:r>
      <w:r w:rsidRPr="00D943FA">
        <w:t xml:space="preserve"> Красноярского края (далее – Администрация) и ее должностными лицами, заявителями, органами государственной власти, иными органами местного самоуправления, организациями при предоставлении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1.1.1.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r w:rsidRPr="00D943FA">
        <w:t>1.1.2. 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r w:rsidRPr="00D943FA">
        <w:t>1.1.3. Административный регламент не распространяется на проведение работ по реконструкции объектов капитального строительства.</w:t>
      </w:r>
    </w:p>
    <w:p w:rsidR="00376994" w:rsidRPr="00D943FA" w:rsidRDefault="00376994" w:rsidP="00D943FA">
      <w:pPr>
        <w:ind w:firstLine="709"/>
        <w:jc w:val="both"/>
      </w:pPr>
      <w:bookmarkStart w:id="4" w:name="Bookmark3"/>
      <w:bookmarkEnd w:id="3"/>
      <w:r w:rsidRPr="00D943FA">
        <w:t>1.2. Круг заявителей</w:t>
      </w:r>
    </w:p>
    <w:bookmarkEnd w:id="4"/>
    <w:p w:rsidR="00376994" w:rsidRPr="00D943FA" w:rsidRDefault="00376994" w:rsidP="00D943FA">
      <w:pPr>
        <w:ind w:firstLine="709"/>
        <w:jc w:val="both"/>
        <w:rPr>
          <w:color w:val="000000"/>
        </w:rPr>
      </w:pPr>
      <w:r w:rsidRPr="00D943FA">
        <w:t>1.2.1. Муниципальная услуга предоставляется собственнику помещения в многоквартирном доме или уполномоченному им лицу (далее - заявитель).</w:t>
      </w:r>
    </w:p>
    <w:p w:rsidR="00376994" w:rsidRPr="00D943FA" w:rsidRDefault="00376994" w:rsidP="00D943FA">
      <w:pPr>
        <w:ind w:firstLine="709"/>
        <w:jc w:val="both"/>
        <w:rPr>
          <w:color w:val="000000"/>
        </w:rPr>
      </w:pPr>
      <w:r w:rsidRPr="00D943FA">
        <w:rPr>
          <w:color w:val="000000"/>
        </w:rPr>
        <w:t>1.2.2. 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376994" w:rsidRPr="00D943FA" w:rsidRDefault="00376994" w:rsidP="00D943FA">
      <w:pPr>
        <w:ind w:firstLine="709"/>
        <w:jc w:val="both"/>
      </w:pPr>
      <w:r w:rsidRPr="00D943FA">
        <w:rPr>
          <w:color w:val="000000"/>
        </w:rPr>
        <w:t>1.2.3. Варианты предоставления муниципальной услуги, включающие порядок предоставления данной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обращались, не предусмотрены.</w:t>
      </w:r>
    </w:p>
    <w:p w:rsidR="00376994" w:rsidRPr="00D943FA" w:rsidRDefault="00376994" w:rsidP="00D943FA">
      <w:pPr>
        <w:ind w:firstLine="709"/>
        <w:jc w:val="both"/>
        <w:rPr>
          <w:spacing w:val="1"/>
        </w:rPr>
      </w:pPr>
      <w:r w:rsidRPr="00D943FA">
        <w:t>1</w:t>
      </w:r>
      <w:bookmarkStart w:id="5" w:name="Bookmark4"/>
      <w:r w:rsidRPr="00D943FA">
        <w:t>.3. Требования к порядку информирования о предоставлении муниципальной услуги</w:t>
      </w:r>
    </w:p>
    <w:bookmarkEnd w:id="5"/>
    <w:p w:rsidR="00376994" w:rsidRPr="00D943FA" w:rsidRDefault="00376994" w:rsidP="00D943FA">
      <w:pPr>
        <w:ind w:right="-1" w:firstLine="709"/>
        <w:jc w:val="both"/>
        <w:rPr>
          <w:color w:val="000000" w:themeColor="text1"/>
        </w:rPr>
      </w:pPr>
      <w:r w:rsidRPr="00D943FA">
        <w:rPr>
          <w:spacing w:val="1"/>
        </w:rPr>
        <w:t xml:space="preserve">1.3.1. Информацию о месте нахождения местной Администрации </w:t>
      </w:r>
      <w:r w:rsidR="00F063E6">
        <w:rPr>
          <w:spacing w:val="1"/>
        </w:rPr>
        <w:t xml:space="preserve">Кежемского </w:t>
      </w:r>
      <w:r w:rsidRPr="00D943FA">
        <w:rPr>
          <w:spacing w:val="1"/>
        </w:rPr>
        <w:t xml:space="preserve">муниципального </w:t>
      </w:r>
      <w:r w:rsidR="00F063E6">
        <w:rPr>
          <w:spacing w:val="1"/>
        </w:rPr>
        <w:t>округа</w:t>
      </w:r>
      <w:r w:rsidRPr="00D943FA">
        <w:rPr>
          <w:spacing w:val="1"/>
        </w:rPr>
        <w:t xml:space="preserve"> Красноярского края (далее – Администрация), предоставляющей муниципальную услугу, организации, участвующей в предоставлении услуги и не являющейся многофункциональными це</w:t>
      </w:r>
      <w:r w:rsidRPr="00D943FA">
        <w:rPr>
          <w:color w:val="000000" w:themeColor="text1"/>
          <w:spacing w:val="1"/>
        </w:rPr>
        <w:t>нтрами предоставления государственных и муниципальных услуг, графиках работы, контактных телефонах, адресах электронной почты размещается:</w:t>
      </w:r>
    </w:p>
    <w:p w:rsidR="00376994" w:rsidRPr="00D943FA" w:rsidRDefault="00376994" w:rsidP="00D943FA">
      <w:pPr>
        <w:pStyle w:val="a0"/>
        <w:spacing w:after="0" w:line="141" w:lineRule="atLeast"/>
        <w:ind w:firstLine="709"/>
        <w:jc w:val="both"/>
        <w:rPr>
          <w:rFonts w:cs="Times New Roman"/>
          <w:color w:val="000000" w:themeColor="text1"/>
        </w:rPr>
      </w:pPr>
      <w:r w:rsidRPr="00D943FA">
        <w:rPr>
          <w:rFonts w:cs="Times New Roman"/>
          <w:color w:val="000000" w:themeColor="text1"/>
        </w:rPr>
        <w:lastRenderedPageBreak/>
        <w:t xml:space="preserve">на информационных стендах в местах предоставления муниципальной услуги (в доступном для заявителей месте); </w:t>
      </w:r>
    </w:p>
    <w:p w:rsidR="00376994" w:rsidRPr="007B61DA" w:rsidRDefault="00376994" w:rsidP="007B61DA">
      <w:pPr>
        <w:ind w:right="-1" w:firstLine="709"/>
        <w:jc w:val="both"/>
        <w:rPr>
          <w:spacing w:val="1"/>
        </w:rPr>
      </w:pPr>
      <w:bookmarkStart w:id="6" w:name="sub_1002"/>
      <w:bookmarkEnd w:id="6"/>
      <w:r w:rsidRPr="00D943FA">
        <w:rPr>
          <w:color w:val="000000" w:themeColor="text1"/>
        </w:rPr>
        <w:t xml:space="preserve">- </w:t>
      </w:r>
      <w:r w:rsidR="007B61DA" w:rsidRPr="007B61DA">
        <w:rPr>
          <w:spacing w:val="1"/>
        </w:rPr>
        <w:t xml:space="preserve">на официальном сайте муниципального образования </w:t>
      </w:r>
      <w:proofErr w:type="spellStart"/>
      <w:r w:rsidR="007B61DA" w:rsidRPr="007B61DA">
        <w:rPr>
          <w:i/>
          <w:spacing w:val="1"/>
          <w:highlight w:val="yellow"/>
        </w:rPr>
        <w:t>Кежемский</w:t>
      </w:r>
      <w:proofErr w:type="spellEnd"/>
      <w:r w:rsidR="007B61DA" w:rsidRPr="007B61DA">
        <w:rPr>
          <w:i/>
          <w:spacing w:val="1"/>
          <w:highlight w:val="yellow"/>
        </w:rPr>
        <w:t xml:space="preserve"> муниципальный округ</w:t>
      </w:r>
      <w:r w:rsidR="007B61DA" w:rsidRPr="007B61DA">
        <w:rPr>
          <w:i/>
          <w:spacing w:val="1"/>
        </w:rPr>
        <w:t xml:space="preserve"> </w:t>
      </w:r>
      <w:r w:rsidR="007B61DA" w:rsidRPr="007B61DA">
        <w:rPr>
          <w:spacing w:val="1"/>
        </w:rPr>
        <w:t xml:space="preserve">в информационно-телекоммуникационной сети «Интернет» </w:t>
      </w:r>
      <w:r w:rsidR="007B61DA" w:rsidRPr="007B61DA">
        <w:t>(https://adm-kr24.ru/)</w:t>
      </w:r>
      <w:r w:rsidR="009B1428" w:rsidRPr="00D943FA">
        <w:rPr>
          <w:color w:val="000000" w:themeColor="text1"/>
        </w:rPr>
        <w:t>;</w:t>
      </w:r>
    </w:p>
    <w:p w:rsidR="008E57FE" w:rsidRPr="00D943FA" w:rsidRDefault="00376994" w:rsidP="008E57FE">
      <w:pPr>
        <w:ind w:right="-1" w:firstLine="709"/>
        <w:jc w:val="both"/>
        <w:rPr>
          <w:color w:val="000000" w:themeColor="text1"/>
          <w:spacing w:val="1"/>
        </w:rPr>
      </w:pPr>
      <w:r w:rsidRPr="00D943FA">
        <w:rPr>
          <w:color w:val="000000" w:themeColor="text1"/>
          <w:spacing w:val="1"/>
        </w:rPr>
        <w:t xml:space="preserve">- на Едином портале государственных услуг (далее – ЕПГУ): </w:t>
      </w:r>
      <w:hyperlink r:id="rId7" w:history="1">
        <w:r w:rsidRPr="00D943FA">
          <w:rPr>
            <w:rStyle w:val="a4"/>
            <w:color w:val="000000" w:themeColor="text1"/>
            <w:spacing w:val="1"/>
          </w:rPr>
          <w:t>www.gosuslugi.ru</w:t>
        </w:r>
      </w:hyperlink>
      <w:r w:rsidRPr="00D943FA">
        <w:rPr>
          <w:color w:val="000000" w:themeColor="text1"/>
          <w:spacing w:val="1"/>
        </w:rPr>
        <w:t>.</w:t>
      </w:r>
    </w:p>
    <w:p w:rsidR="00376994" w:rsidRPr="00D943FA" w:rsidRDefault="00376994" w:rsidP="00D943FA">
      <w:pPr>
        <w:ind w:right="-1" w:firstLine="709"/>
        <w:rPr>
          <w:color w:val="000000" w:themeColor="text1"/>
          <w:spacing w:val="1"/>
        </w:rPr>
      </w:pPr>
    </w:p>
    <w:p w:rsidR="00376994" w:rsidRPr="00D943FA" w:rsidRDefault="00D943FA" w:rsidP="00D943FA">
      <w:pPr>
        <w:ind w:firstLine="709"/>
        <w:jc w:val="center"/>
        <w:rPr>
          <w:color w:val="000000" w:themeColor="text1"/>
        </w:rPr>
      </w:pPr>
      <w:r w:rsidRPr="00D943FA">
        <w:rPr>
          <w:b/>
          <w:bCs/>
          <w:color w:val="000000" w:themeColor="text1"/>
        </w:rPr>
        <w:t>2. СТАНДАРТ ПРЕДОСТАВЛЕНИЯ МУНИЦИПАЛЬНОЙ УСЛУГИ</w:t>
      </w:r>
    </w:p>
    <w:p w:rsidR="00376994" w:rsidRPr="00D943FA" w:rsidRDefault="00376994" w:rsidP="00D943FA">
      <w:pPr>
        <w:ind w:firstLine="709"/>
        <w:jc w:val="center"/>
        <w:rPr>
          <w:color w:val="000000" w:themeColor="text1"/>
        </w:rPr>
      </w:pPr>
    </w:p>
    <w:p w:rsidR="00376994" w:rsidRPr="00D943FA" w:rsidRDefault="00376994" w:rsidP="00D943FA">
      <w:pPr>
        <w:ind w:firstLine="709"/>
        <w:jc w:val="both"/>
        <w:rPr>
          <w:color w:val="000000" w:themeColor="text1"/>
        </w:rPr>
      </w:pPr>
      <w:bookmarkStart w:id="7" w:name="Bookmark5"/>
      <w:r w:rsidRPr="00D943FA">
        <w:rPr>
          <w:color w:val="000000" w:themeColor="text1"/>
        </w:rPr>
        <w:t>2.1. Наименование муниципальной услуги</w:t>
      </w:r>
    </w:p>
    <w:bookmarkEnd w:id="7"/>
    <w:p w:rsidR="00376994" w:rsidRPr="00D943FA" w:rsidRDefault="00376994" w:rsidP="00D943FA">
      <w:pPr>
        <w:ind w:firstLine="709"/>
        <w:jc w:val="both"/>
      </w:pPr>
      <w:r w:rsidRPr="00D943FA">
        <w:rPr>
          <w:color w:val="000000" w:themeColor="text1"/>
        </w:rPr>
        <w:t xml:space="preserve">Наименование муниципальной услуги – </w:t>
      </w:r>
      <w:r w:rsidRPr="00D943FA">
        <w:t>«Согласование проведения переустройства и (или) перепланировки помещения в многоквартирном доме».</w:t>
      </w:r>
    </w:p>
    <w:p w:rsidR="00376994" w:rsidRPr="00D943FA" w:rsidRDefault="00376994" w:rsidP="00D943FA">
      <w:pPr>
        <w:ind w:firstLine="709"/>
        <w:jc w:val="both"/>
      </w:pPr>
      <w:bookmarkStart w:id="8" w:name="Bookmark6"/>
      <w:r w:rsidRPr="00D943FA">
        <w:t>2.2. Наименование органа, предоставляющего муниципальную услугу</w:t>
      </w:r>
    </w:p>
    <w:bookmarkEnd w:id="8"/>
    <w:p w:rsidR="008E57FE" w:rsidRDefault="00376994" w:rsidP="008E57FE">
      <w:pPr>
        <w:ind w:firstLine="709"/>
        <w:jc w:val="both"/>
        <w:rPr>
          <w:color w:val="000000"/>
        </w:rPr>
      </w:pPr>
      <w:r w:rsidRPr="00D943FA">
        <w:t>2.2.1. Муниципальная услуга предоставляется</w:t>
      </w:r>
      <w:r w:rsidRPr="00D943FA">
        <w:rPr>
          <w:color w:val="000000"/>
        </w:rPr>
        <w:t xml:space="preserve"> </w:t>
      </w:r>
      <w:r w:rsidR="009B1428" w:rsidRPr="00D943FA">
        <w:rPr>
          <w:color w:val="000000"/>
        </w:rPr>
        <w:t>А</w:t>
      </w:r>
      <w:r w:rsidRPr="00D943FA">
        <w:rPr>
          <w:color w:val="000000"/>
        </w:rPr>
        <w:t xml:space="preserve">дминистрацией </w:t>
      </w:r>
      <w:r w:rsidR="007B61DA">
        <w:rPr>
          <w:color w:val="000000"/>
        </w:rPr>
        <w:t>Кежемского муниципального округа</w:t>
      </w:r>
      <w:r w:rsidRPr="00D943FA">
        <w:rPr>
          <w:color w:val="000000"/>
        </w:rPr>
        <w:t xml:space="preserve"> Красноярского края (далее – Администрация)</w:t>
      </w:r>
      <w:r w:rsidR="008E57FE">
        <w:rPr>
          <w:color w:val="000000"/>
        </w:rPr>
        <w:t>.</w:t>
      </w:r>
    </w:p>
    <w:p w:rsidR="008E57FE" w:rsidRDefault="008E57FE" w:rsidP="008E57FE">
      <w:pPr>
        <w:ind w:firstLine="709"/>
        <w:jc w:val="both"/>
      </w:pPr>
      <w:r>
        <w:t xml:space="preserve">Информация о местонахождении: 663491, Красноярский край, </w:t>
      </w:r>
      <w:proofErr w:type="spellStart"/>
      <w:r>
        <w:t>Кежемский</w:t>
      </w:r>
      <w:proofErr w:type="spellEnd"/>
      <w:r>
        <w:t xml:space="preserve"> район, г. Кодинск, ул. Гидростроителей, д.24. </w:t>
      </w:r>
    </w:p>
    <w:p w:rsidR="008E57FE" w:rsidRPr="008E57FE" w:rsidRDefault="008E57FE" w:rsidP="008E57F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highlight w:val="white"/>
        </w:rPr>
      </w:pPr>
      <w:r>
        <w:t xml:space="preserve">График работы: </w:t>
      </w:r>
      <w:r w:rsidRPr="008E57FE">
        <w:rPr>
          <w:highlight w:val="white"/>
        </w:rPr>
        <w:t>Понедельник - пятница - с 9.00 до 17.00;</w:t>
      </w:r>
    </w:p>
    <w:p w:rsidR="008E57FE" w:rsidRPr="008E57FE" w:rsidRDefault="008E57FE" w:rsidP="008E57F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highlight w:val="white"/>
        </w:rPr>
      </w:pPr>
      <w:r w:rsidRPr="008E57FE">
        <w:rPr>
          <w:highlight w:val="white"/>
        </w:rPr>
        <w:t>обеденный перерыв - с 13.00 до 14.00;</w:t>
      </w:r>
    </w:p>
    <w:p w:rsidR="008E57FE" w:rsidRPr="008E57FE" w:rsidRDefault="008E57FE" w:rsidP="008E57FE">
      <w:pPr>
        <w:shd w:val="clear" w:color="auto" w:fill="FFFFFF"/>
        <w:suppressAutoHyphens/>
        <w:autoSpaceDE w:val="0"/>
        <w:autoSpaceDN w:val="0"/>
        <w:adjustRightInd w:val="0"/>
        <w:ind w:firstLine="720"/>
        <w:rPr>
          <w:highlight w:val="white"/>
        </w:rPr>
      </w:pPr>
      <w:r w:rsidRPr="008E57FE">
        <w:rPr>
          <w:highlight w:val="white"/>
        </w:rPr>
        <w:t>выходные дни - суббота, воскресенье;</w:t>
      </w:r>
    </w:p>
    <w:p w:rsidR="008E57FE" w:rsidRDefault="008E57FE" w:rsidP="008E57FE">
      <w:pPr>
        <w:ind w:firstLine="709"/>
        <w:jc w:val="both"/>
      </w:pPr>
      <w:r>
        <w:t>контактный телефон</w:t>
      </w:r>
      <w:r w:rsidRPr="008E57FE">
        <w:rPr>
          <w:highlight w:val="yellow"/>
        </w:rPr>
        <w:t>: 8 (39143)</w:t>
      </w:r>
      <w:r>
        <w:t xml:space="preserve"> </w:t>
      </w:r>
    </w:p>
    <w:p w:rsidR="008E57FE" w:rsidRPr="008E57FE" w:rsidRDefault="008E57FE" w:rsidP="008E57FE">
      <w:pPr>
        <w:ind w:firstLine="709"/>
        <w:jc w:val="both"/>
      </w:pPr>
      <w:r>
        <w:t>адрес электронной почты: adm-kodinsk@krasmail.ru</w:t>
      </w:r>
    </w:p>
    <w:p w:rsidR="00376994" w:rsidRPr="00D943FA" w:rsidRDefault="00D943FA" w:rsidP="00D943FA">
      <w:pPr>
        <w:ind w:firstLine="709"/>
        <w:jc w:val="both"/>
      </w:pPr>
      <w:r>
        <w:t>Многофункциональный центр (</w:t>
      </w:r>
      <w:r w:rsidR="00376994" w:rsidRPr="00D943FA">
        <w:t>МФЦ</w:t>
      </w:r>
      <w:r>
        <w:t>)</w:t>
      </w:r>
      <w:r w:rsidR="00376994" w:rsidRPr="00D943FA">
        <w:t xml:space="preserve"> участвует в предоставлении муниципальной услуги в части:</w:t>
      </w:r>
    </w:p>
    <w:p w:rsidR="00376994" w:rsidRPr="00D943FA" w:rsidRDefault="00376994" w:rsidP="00D943FA">
      <w:pPr>
        <w:ind w:firstLine="709"/>
        <w:jc w:val="both"/>
      </w:pPr>
      <w:r w:rsidRPr="00D943FA">
        <w:t>- информирования по вопросам предоставления муниципальной услуги;</w:t>
      </w:r>
    </w:p>
    <w:p w:rsidR="00376994" w:rsidRPr="00D943FA" w:rsidRDefault="00376994" w:rsidP="00D943FA">
      <w:pPr>
        <w:ind w:firstLine="709"/>
        <w:jc w:val="both"/>
      </w:pPr>
      <w:r w:rsidRPr="00D943FA">
        <w:t>- приема заявлений и документов, необходимых для предоставления муниципальной услуги;</w:t>
      </w:r>
    </w:p>
    <w:p w:rsidR="00376994" w:rsidRPr="00D943FA" w:rsidRDefault="00376994" w:rsidP="00D943FA">
      <w:pPr>
        <w:ind w:firstLine="709"/>
        <w:jc w:val="both"/>
      </w:pPr>
      <w:r w:rsidRPr="00D943FA">
        <w:t>- выдачи результата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регистрации, кадастра и картографии, Федеральная налоговая служба, специализированные государственные и муниципальные организации технической инвентаризации, органы по охране памятников архитектуры, истории и культуры.</w:t>
      </w:r>
    </w:p>
    <w:p w:rsidR="00376994" w:rsidRPr="00D943FA" w:rsidRDefault="00376994" w:rsidP="00D943FA">
      <w:pPr>
        <w:ind w:firstLine="709"/>
        <w:jc w:val="both"/>
      </w:pPr>
      <w:r w:rsidRPr="00D943FA">
        <w:t>Заявитель вправе подать заявление о переустройстве и (или) перепланировки через МФЦ в соответствии с соглашением о взаимодействии между МФЦ и Администрацией, почтовым отправлением или с помощью ЕПГУ.</w:t>
      </w:r>
    </w:p>
    <w:p w:rsidR="00376994" w:rsidRPr="00D943FA" w:rsidRDefault="00376994" w:rsidP="00D943FA">
      <w:pPr>
        <w:ind w:firstLine="709"/>
        <w:jc w:val="both"/>
      </w:pPr>
      <w:r w:rsidRPr="00D943FA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bookmarkStart w:id="9" w:name="Bookmark7"/>
      <w:r w:rsidRPr="00D943FA">
        <w:t>2.3. Описание результата предоставления муниципальной услуги</w:t>
      </w:r>
    </w:p>
    <w:bookmarkEnd w:id="9"/>
    <w:p w:rsidR="00376994" w:rsidRPr="00D943FA" w:rsidRDefault="00376994" w:rsidP="00D943FA">
      <w:pPr>
        <w:ind w:firstLine="709"/>
        <w:jc w:val="both"/>
      </w:pPr>
      <w:r w:rsidRPr="00D943FA">
        <w:t>2.3.1. Результатом предоставления муниципальной услуги является принятое Администрацией решение о согласовании проведения переустройства и (или) перепланировки помещения в многоквартирном доме либо решение об отказе в согласовании проведения переустройства и (или) перепланировки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r w:rsidRPr="00D943FA">
        <w:t>2.3.2. Результат предоставления муниципальной услуги может быть получен:</w:t>
      </w:r>
    </w:p>
    <w:p w:rsidR="00376994" w:rsidRPr="00D943FA" w:rsidRDefault="00376994" w:rsidP="00D943FA">
      <w:pPr>
        <w:ind w:firstLine="709"/>
        <w:jc w:val="both"/>
      </w:pPr>
      <w:r w:rsidRPr="00D943FA">
        <w:t>- в уполномоченном органе на бумажном носителе при личном обращении;</w:t>
      </w:r>
    </w:p>
    <w:p w:rsidR="00376994" w:rsidRPr="00D943FA" w:rsidRDefault="00376994" w:rsidP="00D943FA">
      <w:pPr>
        <w:ind w:firstLine="709"/>
        <w:jc w:val="both"/>
      </w:pPr>
      <w:r w:rsidRPr="00D943FA">
        <w:t>- в МФЦ на бумажном носителе при личном обращении;</w:t>
      </w:r>
    </w:p>
    <w:p w:rsidR="00376994" w:rsidRPr="00D943FA" w:rsidRDefault="00376994" w:rsidP="00D943FA">
      <w:pPr>
        <w:ind w:firstLine="709"/>
        <w:jc w:val="both"/>
      </w:pPr>
      <w:r w:rsidRPr="00D943FA">
        <w:t>- почтовым отправлением;</w:t>
      </w:r>
    </w:p>
    <w:p w:rsidR="00376994" w:rsidRPr="00D943FA" w:rsidRDefault="00376994" w:rsidP="00D943FA">
      <w:pPr>
        <w:ind w:firstLine="709"/>
        <w:jc w:val="both"/>
      </w:pPr>
      <w:r w:rsidRPr="00D943FA">
        <w:t>- на ЕПГУ, в том числе в форме электронного документа, подписанного электронной подписью.</w:t>
      </w:r>
    </w:p>
    <w:p w:rsidR="00376994" w:rsidRPr="00D943FA" w:rsidRDefault="00376994" w:rsidP="00D943FA">
      <w:pPr>
        <w:ind w:firstLine="709"/>
        <w:jc w:val="both"/>
      </w:pPr>
      <w:bookmarkStart w:id="10" w:name="Bookmark8"/>
      <w:r w:rsidRPr="00D943FA">
        <w:lastRenderedPageBreak/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</w:p>
    <w:bookmarkEnd w:id="10"/>
    <w:p w:rsidR="00376994" w:rsidRPr="00D943FA" w:rsidRDefault="00376994" w:rsidP="00D943FA">
      <w:pPr>
        <w:ind w:firstLine="709"/>
        <w:jc w:val="both"/>
      </w:pPr>
      <w:r w:rsidRPr="00D943FA">
        <w:t>2.4.1. Администрация принимает решение о согласовании или об отказе в согласовании проведения переустройства и (или) перепланировки помещения в многоквартирном доме не позднее чем через 45 рабочих дней со дня представления в указанный орган документов, обязанность по представлению которых возложена на заявителя.</w:t>
      </w:r>
    </w:p>
    <w:p w:rsidR="00376994" w:rsidRPr="00D943FA" w:rsidRDefault="00376994" w:rsidP="00D943FA">
      <w:pPr>
        <w:ind w:firstLine="709"/>
        <w:jc w:val="both"/>
      </w:pPr>
      <w:r w:rsidRPr="00D943FA">
        <w:t>2.4.2. 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В случае подачи документов через </w:t>
      </w:r>
      <w:hyperlink r:id="rId8" w:history="1">
        <w:r w:rsidRPr="00D943FA">
          <w:rPr>
            <w:rStyle w:val="ab"/>
            <w:color w:val="00000A"/>
          </w:rPr>
          <w:t>ЕПГУ</w:t>
        </w:r>
      </w:hyperlink>
      <w:r w:rsidRPr="00D943FA">
        <w:rPr>
          <w:rStyle w:val="ab"/>
          <w:color w:val="00000A"/>
        </w:rPr>
        <w:t xml:space="preserve"> </w:t>
      </w:r>
      <w:r w:rsidRPr="00D943FA">
        <w:t>срок предоставления исчисляется со дня поступления в Администрацию документов.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76994" w:rsidRPr="00D943FA" w:rsidRDefault="00376994" w:rsidP="00D943FA">
      <w:pPr>
        <w:ind w:firstLine="709"/>
        <w:jc w:val="both"/>
      </w:pPr>
      <w:r w:rsidRPr="00D943FA">
        <w:t>2.4.3. Приостановление предоставления муниципальной услуги законодательством Российской Федерации не предусмотрено.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2.4.4. Срок выдачи документов, являющихся результатом предоставления муниципальной услуги, - не позднее чем через 3 рабочих дня со дня принятия решения в соответствии с </w:t>
      </w:r>
      <w:hyperlink w:anchor="sub_30313" w:history="1">
        <w:r w:rsidRPr="00D943FA">
          <w:rPr>
            <w:rStyle w:val="ab"/>
            <w:color w:val="00000A"/>
          </w:rPr>
          <w:t>пунктами 3.1.3</w:t>
        </w:r>
      </w:hyperlink>
      <w:r w:rsidRPr="00D943FA">
        <w:t xml:space="preserve">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bookmarkStart w:id="11" w:name="Bookmark9"/>
      <w:r w:rsidRPr="00D943FA">
        <w:t>2.5. Нормативные правовые акты, регулирующие предоставление муниципальной услуги</w:t>
      </w:r>
    </w:p>
    <w:bookmarkEnd w:id="11"/>
    <w:p w:rsidR="00376994" w:rsidRPr="00D943FA" w:rsidRDefault="00376994" w:rsidP="00D943FA">
      <w:pPr>
        <w:pStyle w:val="ConsPlusNormal"/>
        <w:widowControl w:val="0"/>
        <w:numPr>
          <w:ilvl w:val="2"/>
          <w:numId w:val="8"/>
        </w:numPr>
        <w:suppressAutoHyphens/>
        <w:autoSpaceDE/>
        <w:autoSpaceDN/>
        <w:adjustRightInd/>
        <w:spacing w:line="1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3FA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услуги:</w:t>
      </w:r>
    </w:p>
    <w:p w:rsidR="00376994" w:rsidRPr="00D943FA" w:rsidRDefault="0037699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>Конституция Российской Федерации;</w:t>
      </w:r>
    </w:p>
    <w:p w:rsidR="00376994" w:rsidRPr="00D943FA" w:rsidRDefault="0037699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>Жилищный кодекс Российской Федерации (далее – ЖК РФ);</w:t>
      </w:r>
    </w:p>
    <w:p w:rsidR="00376994" w:rsidRPr="00D943FA" w:rsidRDefault="0037699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76994" w:rsidRPr="00D943FA" w:rsidRDefault="0037699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Федеральный закон от 27.07.2010 № 210-ФЗ «Об организации предоставления государственных и муниципальных услуг» (далее – </w:t>
      </w:r>
      <w:r w:rsidRPr="00D943FA">
        <w:rPr>
          <w:rFonts w:cs="Times New Roman"/>
          <w:color w:val="000000"/>
        </w:rPr>
        <w:t>Закон №210-ФЗ</w:t>
      </w:r>
      <w:r w:rsidRPr="00D943FA">
        <w:rPr>
          <w:rFonts w:cs="Times New Roman"/>
        </w:rPr>
        <w:t>);</w:t>
      </w:r>
    </w:p>
    <w:p w:rsidR="00376994" w:rsidRPr="00D943FA" w:rsidRDefault="0037699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Федеральный закон от 06.04.2011 № 63-ФЗ «Об электронной подписи» (далее – </w:t>
      </w:r>
      <w:r w:rsidRPr="00D943FA">
        <w:rPr>
          <w:rFonts w:cs="Times New Roman"/>
          <w:color w:val="000000"/>
        </w:rPr>
        <w:t>Закон № 63-ФЗ</w:t>
      </w:r>
      <w:r w:rsidRPr="00D943FA">
        <w:rPr>
          <w:rFonts w:cs="Times New Roman"/>
        </w:rPr>
        <w:t>);</w:t>
      </w:r>
    </w:p>
    <w:p w:rsidR="00376994" w:rsidRPr="00D943FA" w:rsidRDefault="000C553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>П</w:t>
      </w:r>
      <w:r w:rsidR="00376994" w:rsidRPr="00D943FA">
        <w:rPr>
          <w:rFonts w:cs="Times New Roman"/>
        </w:rPr>
        <w:t>остановление Правительства Российской Федерации от 08.09.2010 №697 «О единой системе межведомственного электронного взаимодействия»;</w:t>
      </w:r>
    </w:p>
    <w:p w:rsidR="00376994" w:rsidRPr="00D943FA" w:rsidRDefault="002C102A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Приказ Министерства строительства и жилищно-коммунального хозяйства Российской Федерации от </w:t>
      </w:r>
      <w:r w:rsidR="00D943FA">
        <w:t>04.04.2024</w:t>
      </w:r>
      <w:r w:rsidR="00D943FA" w:rsidRPr="00D943FA">
        <w:rPr>
          <w:rFonts w:cs="Times New Roman"/>
        </w:rPr>
        <w:t xml:space="preserve"> </w:t>
      </w:r>
      <w:r w:rsidR="00D943FA">
        <w:rPr>
          <w:rFonts w:cs="Times New Roman"/>
        </w:rPr>
        <w:t>№</w:t>
      </w:r>
      <w:r w:rsidRPr="00D943FA">
        <w:rPr>
          <w:rFonts w:cs="Times New Roman"/>
        </w:rPr>
        <w:t xml:space="preserve"> 240/</w:t>
      </w:r>
      <w:proofErr w:type="spellStart"/>
      <w:r w:rsidRPr="00D943FA">
        <w:rPr>
          <w:rFonts w:cs="Times New Roman"/>
        </w:rPr>
        <w:t>пр</w:t>
      </w:r>
      <w:proofErr w:type="spellEnd"/>
      <w:r w:rsidRPr="00D943FA">
        <w:rPr>
          <w:rFonts w:cs="Times New Roman"/>
        </w:rPr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="00376994" w:rsidRPr="00D943FA">
        <w:rPr>
          <w:rFonts w:cs="Times New Roman"/>
        </w:rPr>
        <w:t xml:space="preserve">; </w:t>
      </w:r>
    </w:p>
    <w:p w:rsidR="00376994" w:rsidRPr="00D943FA" w:rsidRDefault="00376994" w:rsidP="00D943FA">
      <w:pPr>
        <w:pStyle w:val="11"/>
        <w:numPr>
          <w:ilvl w:val="0"/>
          <w:numId w:val="9"/>
        </w:numPr>
        <w:ind w:left="0"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Устав </w:t>
      </w:r>
      <w:r w:rsidR="007B61DA">
        <w:rPr>
          <w:color w:val="000000"/>
        </w:rPr>
        <w:t>Кежемского муниципального округа</w:t>
      </w:r>
      <w:r w:rsidR="007B61DA" w:rsidRPr="00D943FA">
        <w:rPr>
          <w:color w:val="000000"/>
        </w:rPr>
        <w:t xml:space="preserve"> Красноярского края</w:t>
      </w:r>
      <w:r w:rsidRPr="00D943FA">
        <w:rPr>
          <w:rFonts w:cs="Times New Roman"/>
        </w:rPr>
        <w:t>.</w:t>
      </w:r>
    </w:p>
    <w:p w:rsidR="00376994" w:rsidRPr="00D943FA" w:rsidRDefault="00376994" w:rsidP="00D943FA">
      <w:pPr>
        <w:ind w:firstLine="709"/>
        <w:jc w:val="both"/>
      </w:pPr>
      <w:r w:rsidRPr="00D943FA">
        <w:t>2.5.2. 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муниципального образования.</w:t>
      </w:r>
    </w:p>
    <w:p w:rsidR="00376994" w:rsidRPr="00D943FA" w:rsidRDefault="00376994" w:rsidP="00D943FA">
      <w:pPr>
        <w:ind w:firstLine="709"/>
        <w:jc w:val="both"/>
      </w:pPr>
      <w:r w:rsidRPr="00D943FA">
        <w:t>2.6.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76994" w:rsidRPr="00D943FA" w:rsidRDefault="00376994" w:rsidP="00D943FA">
      <w:pPr>
        <w:ind w:firstLine="709"/>
        <w:jc w:val="both"/>
      </w:pPr>
      <w:bookmarkStart w:id="12" w:name="Bookmark10"/>
      <w:r w:rsidRPr="00D943FA">
        <w:t>2.6.1. Исчерпывающий перечень документов, необходимых для предоставления муниципальной услуги.</w:t>
      </w:r>
    </w:p>
    <w:bookmarkEnd w:id="12"/>
    <w:p w:rsidR="00376994" w:rsidRPr="00D943FA" w:rsidRDefault="00376994" w:rsidP="00D943FA">
      <w:pPr>
        <w:ind w:firstLine="709"/>
        <w:jc w:val="both"/>
      </w:pPr>
      <w:r w:rsidRPr="00D943FA">
        <w:t>В целях проведения переустройства и (или) перепланировки помещения в многоквартирном доме заявитель предоставляет в Администрацию:</w:t>
      </w:r>
    </w:p>
    <w:p w:rsidR="00376994" w:rsidRPr="00D943FA" w:rsidRDefault="00376994" w:rsidP="00D943FA">
      <w:pPr>
        <w:ind w:firstLine="709"/>
        <w:jc w:val="both"/>
      </w:pPr>
      <w:bookmarkStart w:id="13" w:name="Bookmark111"/>
      <w:r w:rsidRPr="00D943FA">
        <w:lastRenderedPageBreak/>
        <w:t xml:space="preserve">1) заявление о переустройстве и (или) перепланировке жилого помещения в многоквартирном доме (далее - заявление), по </w:t>
      </w:r>
      <w:hyperlink r:id="rId9" w:history="1">
        <w:r w:rsidRPr="00D943FA">
          <w:rPr>
            <w:rStyle w:val="ab"/>
            <w:color w:val="00000A"/>
          </w:rPr>
          <w:t>форме</w:t>
        </w:r>
      </w:hyperlink>
      <w:r w:rsidRPr="00D943FA">
        <w:t xml:space="preserve">, утвержденной </w:t>
      </w:r>
      <w:r w:rsidR="002C102A" w:rsidRPr="00D943FA">
        <w:t>Приказ</w:t>
      </w:r>
      <w:r w:rsidR="000C5534" w:rsidRPr="00D943FA">
        <w:t>ом</w:t>
      </w:r>
      <w:r w:rsidR="002C102A" w:rsidRPr="00D943FA">
        <w:t xml:space="preserve"> Министерства строительства и жилищно-коммунального хозяйства Российской Федерации от </w:t>
      </w:r>
      <w:r w:rsidR="00D943FA">
        <w:t>04.04.2024</w:t>
      </w:r>
      <w:r w:rsidR="002C102A" w:rsidRPr="00D943FA">
        <w:t xml:space="preserve"> </w:t>
      </w:r>
      <w:r w:rsidR="00D943FA">
        <w:t>№</w:t>
      </w:r>
      <w:r w:rsidR="002C102A" w:rsidRPr="00D943FA">
        <w:t xml:space="preserve"> 240/</w:t>
      </w:r>
      <w:proofErr w:type="spellStart"/>
      <w:r w:rsidR="002C102A" w:rsidRPr="00D943FA">
        <w:t>пр</w:t>
      </w:r>
      <w:proofErr w:type="spellEnd"/>
      <w:r w:rsidR="002C102A" w:rsidRPr="00D943FA">
        <w:t xml:space="preserve"> "Об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доме"</w:t>
      </w:r>
      <w:r w:rsidRPr="00D943FA">
        <w:t>, согласно приложению № 1 к Административному регламенту;</w:t>
      </w:r>
    </w:p>
    <w:p w:rsidR="00376994" w:rsidRPr="00D943FA" w:rsidRDefault="00376994" w:rsidP="00D943FA">
      <w:pPr>
        <w:ind w:firstLine="709"/>
        <w:jc w:val="both"/>
      </w:pPr>
      <w:bookmarkStart w:id="14" w:name="sub_302611"/>
      <w:bookmarkEnd w:id="13"/>
      <w:r w:rsidRPr="00D943FA">
        <w:t xml:space="preserve">2) правоустанавливающие документы на переустраиваемое и (или) </w:t>
      </w:r>
      <w:proofErr w:type="spellStart"/>
      <w:r w:rsidRPr="00D943FA">
        <w:t>перепланируемое</w:t>
      </w:r>
      <w:proofErr w:type="spellEnd"/>
      <w:r w:rsidRPr="00D943FA">
        <w:t xml:space="preserve"> помещение в многоквартирном доме (подлинники или засвидетельствованные в нотариальном порядке копии);</w:t>
      </w:r>
    </w:p>
    <w:p w:rsidR="00376994" w:rsidRPr="00D943FA" w:rsidRDefault="00376994" w:rsidP="00D943FA">
      <w:pPr>
        <w:ind w:firstLine="709"/>
        <w:jc w:val="both"/>
      </w:pPr>
      <w:bookmarkStart w:id="15" w:name="Bookmark12"/>
      <w:bookmarkEnd w:id="14"/>
      <w:r w:rsidRPr="00D943FA"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D943FA">
        <w:t>перепланируемого</w:t>
      </w:r>
      <w:proofErr w:type="spellEnd"/>
      <w:r w:rsidRPr="00D943FA">
        <w:t xml:space="preserve"> помещения в многоквартирном доме;</w:t>
      </w:r>
    </w:p>
    <w:p w:rsidR="00376994" w:rsidRPr="00D943FA" w:rsidRDefault="00376994" w:rsidP="00D943FA">
      <w:pPr>
        <w:ind w:firstLine="709"/>
        <w:jc w:val="both"/>
      </w:pPr>
      <w:r w:rsidRPr="00D943FA">
        <w:t>4) протокол общего собрания собственников помещений в многоквартирном доме о согласии всех собственников помещений в многоквартирном доме, предусмотренном частью 2 статьи 40 Жилищного Кодекса Российской Федерации,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376994" w:rsidRPr="00D943FA" w:rsidRDefault="00376994" w:rsidP="00D943FA">
      <w:pPr>
        <w:ind w:firstLine="709"/>
        <w:jc w:val="both"/>
      </w:pPr>
      <w:bookmarkStart w:id="16" w:name="Bookmark13"/>
      <w:bookmarkEnd w:id="15"/>
      <w:r w:rsidRPr="00D943FA">
        <w:t xml:space="preserve">5) технический паспорт переустраиваемого и (или) </w:t>
      </w:r>
      <w:proofErr w:type="spellStart"/>
      <w:r w:rsidRPr="00D943FA">
        <w:t>перепланируемого</w:t>
      </w:r>
      <w:proofErr w:type="spellEnd"/>
      <w:r w:rsidRPr="00D943FA">
        <w:t xml:space="preserve"> помещения в многоквартирном доме;</w:t>
      </w:r>
    </w:p>
    <w:p w:rsidR="00376994" w:rsidRPr="00D943FA" w:rsidRDefault="00376994" w:rsidP="00D943FA">
      <w:pPr>
        <w:ind w:firstLine="709"/>
        <w:jc w:val="both"/>
      </w:pPr>
      <w:bookmarkStart w:id="17" w:name="Bookmark14"/>
      <w:bookmarkEnd w:id="16"/>
      <w:r w:rsidRPr="00D943FA"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D943FA">
        <w:t>перепланируемое</w:t>
      </w:r>
      <w:proofErr w:type="spellEnd"/>
      <w:r w:rsidRPr="00D943FA"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D943FA">
        <w:t>наймодателем</w:t>
      </w:r>
      <w:proofErr w:type="spellEnd"/>
      <w:r w:rsidRPr="00D943FA"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D943FA">
        <w:t>перепланируемого</w:t>
      </w:r>
      <w:proofErr w:type="spellEnd"/>
      <w:r w:rsidRPr="00D943FA">
        <w:t xml:space="preserve"> жилого помещения по договору социального найма;</w:t>
      </w:r>
    </w:p>
    <w:p w:rsidR="00376994" w:rsidRPr="00D943FA" w:rsidRDefault="00376994" w:rsidP="00D943FA">
      <w:pPr>
        <w:ind w:firstLine="709"/>
        <w:jc w:val="both"/>
      </w:pPr>
      <w:bookmarkStart w:id="18" w:name="Bookmark15"/>
      <w:bookmarkEnd w:id="17"/>
      <w:r w:rsidRPr="00D943FA"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376994" w:rsidRPr="00D943FA" w:rsidRDefault="00376994" w:rsidP="00D943FA">
      <w:pPr>
        <w:ind w:firstLine="709"/>
        <w:jc w:val="both"/>
      </w:pPr>
      <w:bookmarkStart w:id="19" w:name="Bookmark16"/>
      <w:bookmarkEnd w:id="18"/>
      <w:r w:rsidRPr="00D943FA">
        <w:t xml:space="preserve">2.6.1.1. В случае направления заявления посредством </w:t>
      </w:r>
      <w:hyperlink r:id="rId10" w:history="1">
        <w:r w:rsidRPr="00D943FA">
          <w:rPr>
            <w:rStyle w:val="ab"/>
            <w:color w:val="00000A"/>
          </w:rPr>
          <w:t>ЕПГУ,</w:t>
        </w:r>
      </w:hyperlink>
      <w:r w:rsidRPr="00D943FA">
        <w:t>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bookmarkEnd w:id="19"/>
    <w:p w:rsidR="00376994" w:rsidRPr="00D943FA" w:rsidRDefault="00376994" w:rsidP="00D943FA">
      <w:pPr>
        <w:ind w:firstLine="709"/>
        <w:jc w:val="both"/>
      </w:pPr>
      <w:r w:rsidRPr="00D943FA">
        <w:t>- оформленную в соответствии с законодательством Российской Федерации доверенность (для физических лиц);</w:t>
      </w:r>
    </w:p>
    <w:p w:rsidR="00376994" w:rsidRPr="00D943FA" w:rsidRDefault="00376994" w:rsidP="00D943FA">
      <w:pPr>
        <w:ind w:firstLine="709"/>
        <w:jc w:val="both"/>
      </w:pPr>
      <w:r w:rsidRPr="00D943FA"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:rsidR="00376994" w:rsidRPr="00D943FA" w:rsidRDefault="00376994" w:rsidP="00D943FA">
      <w:pPr>
        <w:ind w:firstLine="709"/>
        <w:jc w:val="both"/>
      </w:pPr>
      <w:bookmarkStart w:id="20" w:name="Bookmark17"/>
      <w:r w:rsidRPr="00D943FA">
        <w:t xml:space="preserve">2.6.2. Заявитель вправе не представлять документы, предусмотренные в </w:t>
      </w:r>
      <w:hyperlink w:anchor="sub_302615" w:history="1">
        <w:r w:rsidRPr="00D943FA">
          <w:rPr>
            <w:rStyle w:val="ab"/>
            <w:color w:val="00000A"/>
          </w:rPr>
          <w:t>подпунктах 5</w:t>
        </w:r>
      </w:hyperlink>
      <w:r w:rsidRPr="00D943FA">
        <w:t xml:space="preserve">, </w:t>
      </w:r>
      <w:hyperlink w:anchor="sub_302617" w:history="1">
        <w:r w:rsidRPr="00D943FA">
          <w:rPr>
            <w:rStyle w:val="ab"/>
            <w:color w:val="00000A"/>
          </w:rPr>
          <w:t>7 пункта 2.6.1</w:t>
        </w:r>
      </w:hyperlink>
      <w:r w:rsidRPr="00D943FA">
        <w:t xml:space="preserve"> Административного регламента, а также в случае, если право на переустраиваемое и (или) </w:t>
      </w:r>
      <w:proofErr w:type="spellStart"/>
      <w:r w:rsidRPr="00D943FA">
        <w:t>перепланируемое</w:t>
      </w:r>
      <w:proofErr w:type="spellEnd"/>
      <w:r w:rsidRPr="00D943FA">
        <w:t xml:space="preserve"> помещение в многоквартирном доме зарегистрировано в Едином государственном реестре недвижимости, документы, предусмотренные </w:t>
      </w:r>
      <w:hyperlink w:anchor="sub_302612" w:history="1">
        <w:r w:rsidRPr="00D943FA">
          <w:rPr>
            <w:rStyle w:val="ab"/>
            <w:color w:val="00000A"/>
          </w:rPr>
          <w:t>подпунктом 2 пункта 2.6.1</w:t>
        </w:r>
      </w:hyperlink>
      <w:r w:rsidRPr="00D943FA">
        <w:t xml:space="preserve">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bookmarkStart w:id="21" w:name="sub_30262"/>
      <w:bookmarkEnd w:id="20"/>
      <w:r w:rsidRPr="00D943FA">
        <w:lastRenderedPageBreak/>
        <w:t xml:space="preserve">2.6.3. Документы (их копии или сведения, содержащиеся в них), указанные в </w:t>
      </w:r>
      <w:hyperlink w:anchor="sub_302612" w:history="1">
        <w:r w:rsidRPr="00D943FA">
          <w:rPr>
            <w:rStyle w:val="ab"/>
            <w:color w:val="00000A"/>
          </w:rPr>
          <w:t>подпунктах 2</w:t>
        </w:r>
      </w:hyperlink>
      <w:r w:rsidRPr="00D943FA">
        <w:t xml:space="preserve">, </w:t>
      </w:r>
      <w:hyperlink w:anchor="sub_302615" w:history="1">
        <w:r w:rsidRPr="00D943FA">
          <w:rPr>
            <w:rStyle w:val="ab"/>
            <w:color w:val="00000A"/>
          </w:rPr>
          <w:t>5</w:t>
        </w:r>
      </w:hyperlink>
      <w:r w:rsidRPr="00D943FA">
        <w:t xml:space="preserve">, </w:t>
      </w:r>
      <w:hyperlink w:anchor="sub_302617" w:history="1">
        <w:r w:rsidRPr="00D943FA">
          <w:rPr>
            <w:rStyle w:val="ab"/>
            <w:color w:val="00000A"/>
          </w:rPr>
          <w:t>7 пункта 2.6.1</w:t>
        </w:r>
      </w:hyperlink>
      <w:r w:rsidRPr="00D943FA">
        <w:t xml:space="preserve"> Административного регламента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bookmarkEnd w:id="21"/>
    <w:p w:rsidR="00376994" w:rsidRPr="00D943FA" w:rsidRDefault="00376994" w:rsidP="00D943FA">
      <w:pPr>
        <w:pStyle w:val="a0"/>
        <w:suppressAutoHyphens w:val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Администрация не вправе требовать от заявителя представление других документов кроме документов, истребование которых у заявителя допускается в соответствии с </w:t>
      </w:r>
      <w:hyperlink w:anchor="sub_30261" w:history="1">
        <w:r w:rsidRPr="00D943FA">
          <w:rPr>
            <w:rStyle w:val="ab"/>
            <w:color w:val="00000A"/>
          </w:rPr>
          <w:t>пунктами 2.6.1</w:t>
        </w:r>
      </w:hyperlink>
      <w:r w:rsidRPr="00D943FA">
        <w:rPr>
          <w:rFonts w:cs="Times New Roman"/>
        </w:rPr>
        <w:t xml:space="preserve"> и </w:t>
      </w:r>
      <w:hyperlink w:anchor="sub_30262" w:history="1">
        <w:r w:rsidRPr="00D943FA">
          <w:rPr>
            <w:rStyle w:val="ab"/>
            <w:color w:val="00000A"/>
          </w:rPr>
          <w:t>2.6.2</w:t>
        </w:r>
      </w:hyperlink>
      <w:r w:rsidRPr="00D943FA">
        <w:rPr>
          <w:rFonts w:cs="Times New Roman"/>
        </w:rPr>
        <w:t xml:space="preserve">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r w:rsidRPr="00D943FA">
        <w:t>По межведомственным запросам Администрации, указанным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превышающий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Красноярского края.</w:t>
      </w:r>
    </w:p>
    <w:p w:rsidR="00376994" w:rsidRPr="00D943FA" w:rsidRDefault="00376994" w:rsidP="00D943FA">
      <w:pPr>
        <w:ind w:firstLine="709"/>
        <w:jc w:val="both"/>
      </w:pPr>
      <w:bookmarkStart w:id="22" w:name="Bookmark18"/>
      <w:r w:rsidRPr="00D943FA">
        <w:t>2.7. Исчерпывающий перечень оснований для отказа в приеме документов, необходимых для предоставления муниципальной услуги.</w:t>
      </w:r>
    </w:p>
    <w:bookmarkEnd w:id="22"/>
    <w:p w:rsidR="00376994" w:rsidRPr="00D943FA" w:rsidRDefault="00376994" w:rsidP="00D943FA">
      <w:pPr>
        <w:ind w:firstLine="709"/>
        <w:jc w:val="both"/>
      </w:pPr>
      <w:r w:rsidRPr="00D943FA"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376994" w:rsidRPr="00D943FA" w:rsidRDefault="00376994" w:rsidP="00D943FA">
      <w:pPr>
        <w:ind w:firstLine="709"/>
        <w:jc w:val="both"/>
      </w:pPr>
      <w:bookmarkStart w:id="23" w:name="Bookmark19"/>
      <w:r w:rsidRPr="00D943FA">
        <w:t>2.8. Исчерпывающий перечень оснований для приостановления или отказа в предоставлении муниципальной услуги</w:t>
      </w:r>
    </w:p>
    <w:bookmarkEnd w:id="23"/>
    <w:p w:rsidR="00376994" w:rsidRPr="00D943FA" w:rsidRDefault="00376994" w:rsidP="00D943FA">
      <w:pPr>
        <w:ind w:firstLine="709"/>
        <w:jc w:val="both"/>
      </w:pPr>
      <w:r w:rsidRPr="00D943FA">
        <w:t>2.8.1. Приостановление предоставления муниципальной услуги законодательством Российской Федерации не предусмотрено.</w:t>
      </w:r>
    </w:p>
    <w:p w:rsidR="00376994" w:rsidRPr="00D943FA" w:rsidRDefault="00376994" w:rsidP="00D943FA">
      <w:pPr>
        <w:ind w:firstLine="709"/>
        <w:jc w:val="both"/>
      </w:pPr>
      <w:r w:rsidRPr="00D943FA">
        <w:t>2.8.2. Администрация отказывает в предоставлении муниципальной услуги в случае, если:</w:t>
      </w:r>
    </w:p>
    <w:p w:rsidR="00376994" w:rsidRPr="00D943FA" w:rsidRDefault="00376994" w:rsidP="00D943FA">
      <w:pPr>
        <w:widowControl w:val="0"/>
        <w:numPr>
          <w:ilvl w:val="0"/>
          <w:numId w:val="10"/>
        </w:numPr>
        <w:autoSpaceDE w:val="0"/>
        <w:ind w:left="0" w:firstLine="709"/>
        <w:jc w:val="both"/>
      </w:pPr>
      <w:bookmarkStart w:id="24" w:name="Bookmark20"/>
      <w:r w:rsidRPr="00D943FA">
        <w:t xml:space="preserve">заявителем не представлены документы, определенные </w:t>
      </w:r>
      <w:hyperlink w:anchor="sub_30261" w:history="1">
        <w:r w:rsidRPr="00D943FA">
          <w:rPr>
            <w:rStyle w:val="ab"/>
            <w:color w:val="00000A"/>
          </w:rPr>
          <w:t>пунктом 2.6.1</w:t>
        </w:r>
      </w:hyperlink>
      <w:r w:rsidRPr="00D943FA">
        <w:t xml:space="preserve"> Административного регламента, обязанность по представлению которых с учетом </w:t>
      </w:r>
      <w:hyperlink w:anchor="sub_30263" w:history="1">
        <w:r w:rsidRPr="00D943FA">
          <w:rPr>
            <w:rStyle w:val="ab"/>
            <w:color w:val="00000A"/>
          </w:rPr>
          <w:t>пункта 2.6.3</w:t>
        </w:r>
      </w:hyperlink>
      <w:r w:rsidRPr="00D943FA">
        <w:t xml:space="preserve"> Административного регламента возложена на заявителя;</w:t>
      </w:r>
    </w:p>
    <w:p w:rsidR="00376994" w:rsidRPr="00D943FA" w:rsidRDefault="00376994" w:rsidP="00D943FA">
      <w:pPr>
        <w:widowControl w:val="0"/>
        <w:numPr>
          <w:ilvl w:val="0"/>
          <w:numId w:val="10"/>
        </w:numPr>
        <w:autoSpaceDE w:val="0"/>
        <w:ind w:left="0" w:firstLine="709"/>
        <w:jc w:val="both"/>
      </w:pPr>
      <w:bookmarkStart w:id="25" w:name="sub_300281"/>
      <w:bookmarkEnd w:id="24"/>
      <w:r w:rsidRPr="00D943FA">
        <w:t xml:space="preserve">поступления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sub_30261" w:history="1">
        <w:r w:rsidRPr="00D943FA">
          <w:rPr>
            <w:rStyle w:val="ab"/>
            <w:color w:val="00000A"/>
          </w:rPr>
          <w:t>пунктом 2.6.1</w:t>
        </w:r>
      </w:hyperlink>
      <w:r w:rsidRPr="00D943FA">
        <w:t xml:space="preserve"> Административного регламента, если соответствующий документ не был представлен заявителем по собственной инициативе.</w:t>
      </w:r>
    </w:p>
    <w:bookmarkEnd w:id="25"/>
    <w:p w:rsidR="00376994" w:rsidRPr="00D943FA" w:rsidRDefault="00376994" w:rsidP="00D943FA">
      <w:pPr>
        <w:ind w:firstLine="709"/>
        <w:jc w:val="both"/>
      </w:pPr>
      <w:r w:rsidRPr="00D943FA">
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Администрация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предусмотренные </w:t>
      </w:r>
      <w:hyperlink w:anchor="sub_30261" w:history="1">
        <w:r w:rsidRPr="00D943FA">
          <w:rPr>
            <w:rStyle w:val="ab"/>
            <w:color w:val="00000A"/>
          </w:rPr>
          <w:t>пунктом 2.6.1</w:t>
        </w:r>
      </w:hyperlink>
      <w:r w:rsidRPr="00D943FA">
        <w:t xml:space="preserve"> Административного регламента, и не получила такие документ и (или) информацию в течение 15 рабочих дней со дня направления уведомления;</w:t>
      </w:r>
    </w:p>
    <w:p w:rsidR="00376994" w:rsidRPr="00D943FA" w:rsidRDefault="00376994" w:rsidP="00D943FA">
      <w:pPr>
        <w:widowControl w:val="0"/>
        <w:numPr>
          <w:ilvl w:val="0"/>
          <w:numId w:val="10"/>
        </w:numPr>
        <w:autoSpaceDE w:val="0"/>
        <w:ind w:left="0" w:firstLine="709"/>
        <w:jc w:val="both"/>
      </w:pPr>
      <w:bookmarkStart w:id="26" w:name="Bookmark21"/>
      <w:r w:rsidRPr="00D943FA">
        <w:t>представления документов в ненадлежащий орган;</w:t>
      </w:r>
    </w:p>
    <w:p w:rsidR="00376994" w:rsidRPr="00D943FA" w:rsidRDefault="00376994" w:rsidP="00D943FA">
      <w:pPr>
        <w:widowControl w:val="0"/>
        <w:numPr>
          <w:ilvl w:val="0"/>
          <w:numId w:val="10"/>
        </w:numPr>
        <w:autoSpaceDE w:val="0"/>
        <w:ind w:left="0" w:firstLine="709"/>
        <w:jc w:val="both"/>
      </w:pPr>
      <w:bookmarkStart w:id="27" w:name="sub_300283"/>
      <w:bookmarkEnd w:id="26"/>
      <w:r w:rsidRPr="00D943FA"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bookmarkEnd w:id="27"/>
    <w:p w:rsidR="00376994" w:rsidRPr="00D943FA" w:rsidRDefault="00376994" w:rsidP="00D943FA">
      <w:pPr>
        <w:ind w:firstLine="709"/>
        <w:jc w:val="both"/>
      </w:pPr>
      <w:r w:rsidRPr="00D943FA">
        <w:lastRenderedPageBreak/>
        <w:t xml:space="preserve">Неполучение или несвоевременное получение документов, указанных в </w:t>
      </w:r>
      <w:hyperlink w:anchor="sub_30261" w:history="1">
        <w:r w:rsidRPr="00D943FA">
          <w:rPr>
            <w:rStyle w:val="ab"/>
            <w:color w:val="00000A"/>
          </w:rPr>
          <w:t>пункте 2.6.1</w:t>
        </w:r>
      </w:hyperlink>
      <w:r w:rsidRPr="00D943FA"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bookmarkStart w:id="28" w:name="Bookmark22"/>
      <w:r w:rsidRPr="00D943FA">
        <w:t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bookmarkEnd w:id="28"/>
    <w:p w:rsidR="00376994" w:rsidRPr="00D943FA" w:rsidRDefault="00376994" w:rsidP="00D943FA">
      <w:pPr>
        <w:ind w:firstLine="709"/>
        <w:jc w:val="both"/>
      </w:pPr>
      <w:r w:rsidRPr="00D943FA">
        <w:t>2.9.1. Услуги, которые являются необходимыми и обязательными для предоставления муниципальной услуги:</w:t>
      </w:r>
    </w:p>
    <w:p w:rsidR="00376994" w:rsidRPr="00D943FA" w:rsidRDefault="00376994" w:rsidP="00D943FA">
      <w:pPr>
        <w:ind w:firstLine="709"/>
        <w:jc w:val="both"/>
      </w:pPr>
      <w:bookmarkStart w:id="29" w:name="Bookmark23"/>
      <w:r w:rsidRPr="00D943FA">
        <w:t xml:space="preserve">1)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D943FA">
        <w:t>перепланируемого</w:t>
      </w:r>
      <w:proofErr w:type="spellEnd"/>
      <w:r w:rsidRPr="00D943FA">
        <w:t xml:space="preserve"> помещения в многоквартирном доме;</w:t>
      </w:r>
    </w:p>
    <w:p w:rsidR="00376994" w:rsidRPr="00D943FA" w:rsidRDefault="00376994" w:rsidP="00D943FA">
      <w:pPr>
        <w:ind w:firstLine="709"/>
        <w:jc w:val="both"/>
      </w:pPr>
      <w:bookmarkStart w:id="30" w:name="sub_300291"/>
      <w:bookmarkEnd w:id="29"/>
      <w:r w:rsidRPr="00D943FA">
        <w:t>2) 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bookmarkEnd w:id="30"/>
    <w:p w:rsidR="00376994" w:rsidRPr="00D943FA" w:rsidRDefault="00376994" w:rsidP="00D943FA">
      <w:pPr>
        <w:ind w:firstLine="709"/>
        <w:jc w:val="both"/>
      </w:pPr>
      <w:r w:rsidRPr="00D943FA">
        <w:t xml:space="preserve">3) </w:t>
      </w:r>
      <w:bookmarkStart w:id="31" w:name="Bookmark24"/>
      <w:r w:rsidRPr="00D943FA">
        <w:t xml:space="preserve">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D943FA">
        <w:t>перепланируемое</w:t>
      </w:r>
      <w:proofErr w:type="spellEnd"/>
      <w:r w:rsidRPr="00D943FA"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Pr="00D943FA">
        <w:t>наймодателем</w:t>
      </w:r>
      <w:proofErr w:type="spellEnd"/>
      <w:r w:rsidRPr="00D943FA">
        <w:t xml:space="preserve"> на предоставление предусмотренных </w:t>
      </w:r>
      <w:hyperlink r:id="rId11" w:history="1">
        <w:r w:rsidRPr="00D943FA">
          <w:rPr>
            <w:rStyle w:val="ab"/>
            <w:color w:val="00000A"/>
          </w:rPr>
          <w:t>пунктом 2 статьи 26</w:t>
        </w:r>
      </w:hyperlink>
      <w:r w:rsidRPr="00D943FA">
        <w:t xml:space="preserve"> Жилищного кодекса Российской Федерации документов наниматель переустраиваемого и (или) </w:t>
      </w:r>
      <w:proofErr w:type="spellStart"/>
      <w:r w:rsidRPr="00D943FA">
        <w:t>перепланируемого</w:t>
      </w:r>
      <w:proofErr w:type="spellEnd"/>
      <w:r w:rsidRPr="00D943FA">
        <w:t xml:space="preserve"> жилого помещения по договору социального найма.</w:t>
      </w:r>
      <w:bookmarkEnd w:id="31"/>
    </w:p>
    <w:p w:rsidR="00376994" w:rsidRPr="00D943FA" w:rsidRDefault="00376994" w:rsidP="00D943FA">
      <w:pPr>
        <w:ind w:firstLine="709"/>
        <w:jc w:val="both"/>
      </w:pPr>
      <w:bookmarkStart w:id="32" w:name="Bookmark25"/>
      <w:r w:rsidRPr="00D943FA"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bookmarkEnd w:id="32"/>
    <w:p w:rsidR="00376994" w:rsidRPr="00D943FA" w:rsidRDefault="00376994" w:rsidP="00D943FA">
      <w:pPr>
        <w:ind w:firstLine="709"/>
        <w:jc w:val="both"/>
      </w:pPr>
      <w:r w:rsidRPr="00D943FA">
        <w:t>Предоставление муниципальной услуги осуществляется бесплатно, государственная пошлина не уплачивается.</w:t>
      </w:r>
    </w:p>
    <w:p w:rsidR="00376994" w:rsidRPr="00D943FA" w:rsidRDefault="00376994" w:rsidP="00D943FA">
      <w:pPr>
        <w:ind w:firstLine="709"/>
        <w:jc w:val="both"/>
      </w:pPr>
      <w:bookmarkStart w:id="33" w:name="Bookmark26"/>
      <w:r w:rsidRPr="00D943FA">
        <w:t>2.11. Порядок, размер и основания взимания платы за предоставление муниципальной услуги,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bookmarkEnd w:id="33"/>
    <w:p w:rsidR="00376994" w:rsidRPr="00D943FA" w:rsidRDefault="00376994" w:rsidP="00D943FA">
      <w:pPr>
        <w:ind w:firstLine="709"/>
        <w:jc w:val="both"/>
      </w:pPr>
      <w:r w:rsidRPr="00D943FA">
        <w:t xml:space="preserve">Порядок, размер и основания взимания платы за предоставление услуг, указанных в </w:t>
      </w:r>
      <w:hyperlink w:anchor="sub_30029" w:history="1">
        <w:r w:rsidRPr="00D943FA">
          <w:rPr>
            <w:rStyle w:val="ab"/>
            <w:color w:val="00000A"/>
          </w:rPr>
          <w:t>пункте 2.9</w:t>
        </w:r>
      </w:hyperlink>
      <w:r w:rsidRPr="00D943FA">
        <w:t>.1 Административного регламента, определяется организациями, предоставляющими данные услуги.</w:t>
      </w:r>
    </w:p>
    <w:p w:rsidR="00376994" w:rsidRPr="00D943FA" w:rsidRDefault="00376994" w:rsidP="00D943FA">
      <w:pPr>
        <w:ind w:firstLine="709"/>
        <w:jc w:val="both"/>
      </w:pPr>
      <w:bookmarkStart w:id="34" w:name="Bookmark27"/>
      <w:r w:rsidRPr="00D943FA">
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bookmarkEnd w:id="34"/>
    <w:p w:rsidR="00376994" w:rsidRPr="00D943FA" w:rsidRDefault="00376994" w:rsidP="00D943FA">
      <w:pPr>
        <w:ind w:firstLine="709"/>
        <w:jc w:val="both"/>
      </w:pPr>
      <w:r w:rsidRPr="00D943FA"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:rsidR="00376994" w:rsidRPr="00D943FA" w:rsidRDefault="00376994" w:rsidP="00D943FA">
      <w:pPr>
        <w:ind w:firstLine="709"/>
        <w:jc w:val="both"/>
      </w:pPr>
      <w:bookmarkStart w:id="35" w:name="Bookmark28"/>
      <w:r w:rsidRPr="00D943FA">
        <w:t>2.13. Срок и порядок регистрации запроса заявителя о предоставлении муниципальной услуги</w:t>
      </w:r>
    </w:p>
    <w:bookmarkEnd w:id="35"/>
    <w:p w:rsidR="00376994" w:rsidRPr="00D943FA" w:rsidRDefault="00376994" w:rsidP="00D943FA">
      <w:pPr>
        <w:ind w:firstLine="709"/>
        <w:jc w:val="both"/>
      </w:pPr>
      <w:r w:rsidRPr="00D943FA">
        <w:t>2.13.1. Заявление о предоставлении муниципальной услуги, представленное заявителем лично либо его представителем, регистрируется Администрацией в течение 1 рабочего дня с даты поступления такого заявления.</w:t>
      </w:r>
    </w:p>
    <w:p w:rsidR="00376994" w:rsidRPr="00D943FA" w:rsidRDefault="00376994" w:rsidP="00D943FA">
      <w:pPr>
        <w:ind w:firstLine="709"/>
        <w:jc w:val="both"/>
      </w:pPr>
      <w:r w:rsidRPr="00D943FA">
        <w:t>Заявление о предоставлении муниципальной услуги, представленное заявителем либо его представителем через МФЦ, регистрируется Администрацией в день поступления из МФЦ.</w:t>
      </w:r>
    </w:p>
    <w:p w:rsidR="00376994" w:rsidRPr="00D943FA" w:rsidRDefault="00376994" w:rsidP="00D943FA">
      <w:pPr>
        <w:ind w:firstLine="709"/>
        <w:jc w:val="both"/>
        <w:rPr>
          <w:color w:val="000000"/>
        </w:rPr>
      </w:pPr>
      <w:r w:rsidRPr="00D943FA">
        <w:t xml:space="preserve">Заявление, поступившее в электронной форме на </w:t>
      </w:r>
      <w:hyperlink r:id="rId12" w:history="1">
        <w:r w:rsidRPr="00D943FA">
          <w:rPr>
            <w:rStyle w:val="ab"/>
            <w:color w:val="00000A"/>
          </w:rPr>
          <w:t>ЕПГУ</w:t>
        </w:r>
      </w:hyperlink>
      <w:r w:rsidRPr="00D943FA">
        <w:rPr>
          <w:rStyle w:val="ab"/>
          <w:color w:val="00000A"/>
        </w:rPr>
        <w:t xml:space="preserve"> </w:t>
      </w:r>
      <w:r w:rsidRPr="00D943FA">
        <w:t>регистрируется Администрацией в день его поступления в случае отсутствия автоматической регистрации запросов на ЕПГУ.</w:t>
      </w:r>
    </w:p>
    <w:p w:rsidR="00376994" w:rsidRPr="00D943FA" w:rsidRDefault="00376994" w:rsidP="00D943FA">
      <w:pPr>
        <w:tabs>
          <w:tab w:val="left" w:pos="142"/>
        </w:tabs>
        <w:spacing w:line="100" w:lineRule="atLeast"/>
        <w:ind w:firstLine="709"/>
        <w:jc w:val="both"/>
        <w:rPr>
          <w:color w:val="000000"/>
        </w:rPr>
      </w:pPr>
      <w:r w:rsidRPr="00D943FA">
        <w:rPr>
          <w:color w:val="000000"/>
        </w:rPr>
        <w:lastRenderedPageBreak/>
        <w:t>Заявление, поступившее в нерабочее время, регистрируется Администрацией в первый рабочий день, следующий за днем его получения.</w:t>
      </w:r>
    </w:p>
    <w:p w:rsidR="00376994" w:rsidRPr="00D943FA" w:rsidRDefault="00376994" w:rsidP="00D943FA">
      <w:pPr>
        <w:pStyle w:val="a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2.14.1.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2.14.2. Наличие на территории</w:t>
      </w:r>
      <w:r w:rsidRPr="00D943FA">
        <w:rPr>
          <w:rFonts w:cs="Times New Roman"/>
        </w:rPr>
        <w:t xml:space="preserve">, прилегающей к зданию, не менее 10 процентов мест (но не менее </w:t>
      </w:r>
      <w:r w:rsidRPr="00D943FA">
        <w:rPr>
          <w:rFonts w:cs="Times New Roman"/>
          <w:color w:val="000000"/>
        </w:rPr>
        <w:t>одного места) для парковки специальных автотранспортных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которых размещены многофункциональные центры,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2.14.4. Здание (помещение) оборудуется информационной табличкой (вывеской), содержащей полное наименование администрации, а также информацию о режиме работы.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2.14.6. В помещении организуется бесплатный туалет для посетителей, </w:t>
      </w:r>
      <w:r w:rsidRPr="00D943FA">
        <w:rPr>
          <w:rFonts w:cs="Times New Roman"/>
          <w:color w:val="000000"/>
        </w:rPr>
        <w:br/>
        <w:t>в том числе туалет, предназначенный для инвалидов.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2.14.7. При необходимости работником </w:t>
      </w:r>
      <w:r w:rsidR="00D943FA">
        <w:rPr>
          <w:rFonts w:cs="Times New Roman"/>
          <w:color w:val="000000"/>
        </w:rPr>
        <w:t>МФЦ</w:t>
      </w:r>
      <w:r w:rsidRPr="00D943FA">
        <w:rPr>
          <w:rFonts w:cs="Times New Roman"/>
          <w:color w:val="000000"/>
        </w:rPr>
        <w:t>, администрации инвалиду оказывается помощь в преодолении барьеров, мешающих получению ими услуг наравне с другими лицами.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  <w:color w:val="000000"/>
        </w:rPr>
        <w:t xml:space="preserve">2.14.8. Вход в помещение и места ожидания оборудованы кнопками, а также содержат информацию о контактных номерах телефонов </w:t>
      </w:r>
      <w:r w:rsidRPr="00D943FA">
        <w:rPr>
          <w:rFonts w:cs="Times New Roman"/>
        </w:rPr>
        <w:t>для вызова работника, ответственного за сопровождение инвалида.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943FA">
        <w:rPr>
          <w:rFonts w:cs="Times New Roman"/>
        </w:rPr>
        <w:t>сурдопереводчика</w:t>
      </w:r>
      <w:proofErr w:type="spellEnd"/>
      <w:r w:rsidRPr="00D943FA">
        <w:rPr>
          <w:rFonts w:cs="Times New Roman"/>
        </w:rPr>
        <w:t xml:space="preserve"> и </w:t>
      </w:r>
      <w:proofErr w:type="spellStart"/>
      <w:r w:rsidRPr="00D943FA">
        <w:rPr>
          <w:rFonts w:cs="Times New Roman"/>
        </w:rPr>
        <w:t>тифлосурдопереводчика</w:t>
      </w:r>
      <w:proofErr w:type="spellEnd"/>
      <w:r w:rsidRPr="00D943FA">
        <w:rPr>
          <w:rFonts w:cs="Times New Roman"/>
        </w:rPr>
        <w:t>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>2.14.10. Оборудование мест повышенного удобства с дополнительным местом для собаки-проводника и устройств для передвижения инвалида (костылей, ходунков).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</w:t>
      </w:r>
      <w:r w:rsidRPr="00D943FA">
        <w:rPr>
          <w:rFonts w:cs="Times New Roman"/>
        </w:rPr>
        <w:lastRenderedPageBreak/>
        <w:t>обращений.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>2.15. Показатели доступности и качества муниципальной услуги.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>2.15.1. Показатели доступности муниципальной услуги (общие, применимые в отношении всех заявителей):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</w:rPr>
        <w:t xml:space="preserve">1) </w:t>
      </w:r>
      <w:r w:rsidRPr="00D943FA">
        <w:rPr>
          <w:rFonts w:cs="Times New Roman"/>
          <w:color w:val="000000"/>
        </w:rPr>
        <w:t>транспортная доступность к месту предоставления муниципальной услуги;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2) наличие указателей, обеспечивающих беспрепятственный доступ </w:t>
      </w:r>
      <w:r w:rsidRPr="00D943FA">
        <w:rPr>
          <w:rFonts w:cs="Times New Roman"/>
          <w:color w:val="000000"/>
        </w:rPr>
        <w:br/>
        <w:t>к помещениям, в которых предоставляется услуга;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3) возможность получения полной и достоверной информации </w:t>
      </w:r>
      <w:r w:rsidRPr="00D943FA">
        <w:rPr>
          <w:rFonts w:cs="Times New Roman"/>
          <w:color w:val="000000"/>
        </w:rPr>
        <w:br/>
        <w:t xml:space="preserve">о муниципальной услуге в администрации, </w:t>
      </w:r>
      <w:r w:rsidR="00D943FA">
        <w:rPr>
          <w:rFonts w:cs="Times New Roman"/>
          <w:color w:val="000000"/>
        </w:rPr>
        <w:t>МФЦ</w:t>
      </w:r>
      <w:r w:rsidRPr="00D943FA">
        <w:rPr>
          <w:rFonts w:cs="Times New Roman"/>
          <w:color w:val="000000"/>
        </w:rPr>
        <w:t xml:space="preserve">, по телефону, </w:t>
      </w:r>
      <w:r w:rsidRPr="00D943FA">
        <w:rPr>
          <w:rFonts w:cs="Times New Roman"/>
          <w:color w:val="000000"/>
        </w:rPr>
        <w:br/>
        <w:t>на официальном сайте муниципального образования, посредством ЕПГУ;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  <w:color w:val="000000"/>
        </w:rPr>
        <w:t xml:space="preserve">5) обеспечение для заявителя возможности получения информации о ходе </w:t>
      </w:r>
      <w:r w:rsidRPr="00D943FA">
        <w:rPr>
          <w:rFonts w:cs="Times New Roman"/>
          <w:color w:val="000000"/>
        </w:rPr>
        <w:br/>
        <w:t>и результате предоставления муниципальной услуги с использованием ЕПГУ.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</w:rPr>
        <w:t xml:space="preserve">2.15.2. </w:t>
      </w:r>
      <w:r w:rsidRPr="00D943FA">
        <w:rPr>
          <w:rFonts w:cs="Times New Roman"/>
          <w:color w:val="000000"/>
        </w:rPr>
        <w:t>Показатели доступности муниципальной услуги (специальные, применимые в отношении инвалидов):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1) наличие инфраструктуры, указанной в пункте 2.14;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2) исполнение требований доступности услуг для инвалидов;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3) обеспечение беспрепятственного доступа инвалидов к помещениям, </w:t>
      </w:r>
      <w:r w:rsidRPr="00D943FA">
        <w:rPr>
          <w:rFonts w:cs="Times New Roman"/>
          <w:color w:val="000000"/>
        </w:rPr>
        <w:br/>
        <w:t>в которых предоставляется муниципальная услуга.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2.15.3. Показатели качества муниципальной услуги: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1) соблюдение срока предоставления муниципальной услуги;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2) соблюдение времени ожидания в очереди при подаче запроса </w:t>
      </w:r>
      <w:r w:rsidRPr="00D943FA">
        <w:rPr>
          <w:rFonts w:cs="Times New Roman"/>
          <w:color w:val="000000"/>
        </w:rPr>
        <w:br/>
        <w:t xml:space="preserve">и получении результата; 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3) осуществление не более одного обращения заявителя к должностным лицам администрации или работникам </w:t>
      </w:r>
      <w:r w:rsidR="00D943FA">
        <w:rPr>
          <w:rFonts w:cs="Times New Roman"/>
          <w:color w:val="000000"/>
        </w:rPr>
        <w:t>МФЦ</w:t>
      </w:r>
      <w:r w:rsidRPr="00D943FA">
        <w:rPr>
          <w:rFonts w:cs="Times New Roman"/>
          <w:color w:val="000000"/>
        </w:rPr>
        <w:t xml:space="preserve"> при подаче документов на получение муниципальной услуги и не более одного обращения при получении результата в администрации или в </w:t>
      </w:r>
      <w:r w:rsidR="00D943FA">
        <w:rPr>
          <w:rFonts w:cs="Times New Roman"/>
          <w:color w:val="000000"/>
        </w:rPr>
        <w:t>МФЦ</w:t>
      </w:r>
      <w:r w:rsidRPr="00D943FA">
        <w:rPr>
          <w:rFonts w:cs="Times New Roman"/>
          <w:color w:val="000000"/>
        </w:rPr>
        <w:t>;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  <w:color w:val="000000"/>
        </w:rPr>
        <w:t xml:space="preserve">2.15.4. После получения результата услуги, предоставление которой осуществлялось в электронной форме через ЕПГУ, либо посредством </w:t>
      </w:r>
      <w:r w:rsidR="00D943FA">
        <w:rPr>
          <w:rFonts w:cs="Times New Roman"/>
          <w:color w:val="000000"/>
        </w:rPr>
        <w:t>МФЦ</w:t>
      </w:r>
      <w:r w:rsidRPr="00D943FA">
        <w:rPr>
          <w:rFonts w:cs="Times New Roman"/>
          <w:color w:val="000000"/>
        </w:rPr>
        <w:t>, заявителю обеспечивается возможность оценки качества оказания услуги.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</w:rPr>
        <w:t xml:space="preserve">2.16. Перечисление услуг, которые являются необходимыми </w:t>
      </w:r>
      <w:r w:rsidRPr="00D943FA">
        <w:rPr>
          <w:rFonts w:cs="Times New Roman"/>
        </w:rPr>
        <w:br/>
        <w:t xml:space="preserve">и обязательными для предоставления муниципальной услуги. 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</w:rPr>
        <w:t xml:space="preserve">Для предоставления муниципальной услуги получение услуг, которые являются необходимыми и обязательными для предоставления муниципальной услуги, </w:t>
      </w:r>
      <w:r w:rsidRPr="00D943FA">
        <w:rPr>
          <w:rFonts w:cs="Times New Roman"/>
          <w:color w:val="000000"/>
        </w:rPr>
        <w:t>не требуется.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943FA">
        <w:rPr>
          <w:rFonts w:cs="Times New Roman"/>
          <w:color w:val="000000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  <w:color w:val="000000"/>
        </w:rPr>
      </w:pPr>
      <w:r w:rsidRPr="00D943FA">
        <w:rPr>
          <w:rFonts w:cs="Times New Roman"/>
          <w:color w:val="000000"/>
        </w:rPr>
        <w:t xml:space="preserve">2.17.1. </w:t>
      </w:r>
      <w:r w:rsidRPr="00D943FA">
        <w:rPr>
          <w:rFonts w:cs="Times New Roman"/>
        </w:rPr>
        <w:t>Предоставление услуги по экстерриториальному принципу не предусмотрено.</w:t>
      </w:r>
    </w:p>
    <w:p w:rsidR="00376994" w:rsidRPr="00D943FA" w:rsidRDefault="00376994" w:rsidP="00D943FA">
      <w:pPr>
        <w:pStyle w:val="a0"/>
        <w:spacing w:after="0"/>
        <w:ind w:firstLine="709"/>
        <w:jc w:val="both"/>
        <w:rPr>
          <w:rFonts w:cs="Times New Roman"/>
        </w:rPr>
      </w:pPr>
      <w:r w:rsidRPr="00D943FA">
        <w:rPr>
          <w:rFonts w:cs="Times New Roman"/>
          <w:color w:val="000000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376994" w:rsidRPr="00D943FA" w:rsidRDefault="00376994" w:rsidP="00D943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994" w:rsidRPr="00D943FA" w:rsidRDefault="00D943FA" w:rsidP="00D943FA">
      <w:pPr>
        <w:ind w:firstLine="709"/>
        <w:jc w:val="center"/>
      </w:pPr>
      <w:r w:rsidRPr="00D943FA">
        <w:rPr>
          <w:b/>
          <w:bCs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376994" w:rsidRPr="00D943FA" w:rsidRDefault="00376994" w:rsidP="00D943FA">
      <w:pPr>
        <w:ind w:firstLine="709"/>
      </w:pPr>
    </w:p>
    <w:p w:rsidR="00376994" w:rsidRPr="00D943FA" w:rsidRDefault="00376994" w:rsidP="00D943FA">
      <w:pPr>
        <w:ind w:firstLine="709"/>
        <w:jc w:val="both"/>
      </w:pPr>
      <w:r w:rsidRPr="00D943FA">
        <w:lastRenderedPageBreak/>
        <w:t>3.1. Исчерпывающий перечень административных процедур:</w:t>
      </w:r>
    </w:p>
    <w:p w:rsidR="00376994" w:rsidRPr="00D943FA" w:rsidRDefault="00376994" w:rsidP="00D943FA">
      <w:pPr>
        <w:ind w:firstLine="709"/>
        <w:jc w:val="both"/>
      </w:pPr>
      <w:r w:rsidRPr="00D943FA">
        <w:t>1) прием и регистрация заявления и документов на предоставление муниципальной услуги;</w:t>
      </w:r>
    </w:p>
    <w:p w:rsidR="00376994" w:rsidRPr="00D943FA" w:rsidRDefault="00376994" w:rsidP="00D943FA">
      <w:pPr>
        <w:ind w:firstLine="709"/>
        <w:jc w:val="both"/>
      </w:pPr>
      <w:r w:rsidRPr="00D943FA"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76994" w:rsidRPr="00D943FA" w:rsidRDefault="00376994" w:rsidP="00D943FA">
      <w:pPr>
        <w:ind w:firstLine="709"/>
        <w:jc w:val="both"/>
      </w:pPr>
      <w:r w:rsidRPr="00D943FA">
        <w:t>3) принятие решения о согласовании (об отказе в согласовании) проведения переустройства и (или) перепланировки помещения в многоквартирном доме;</w:t>
      </w:r>
    </w:p>
    <w:p w:rsidR="00376994" w:rsidRPr="00D943FA" w:rsidRDefault="00376994" w:rsidP="00D943FA">
      <w:pPr>
        <w:ind w:firstLine="709"/>
        <w:jc w:val="both"/>
      </w:pPr>
      <w:r w:rsidRPr="00D943FA">
        <w:t>4) выдача (направление) документов по результатам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3.1.1. Прием и регистрация заявления и документов на предоставление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3.1.1.1. Основанием начала выполнения административной процедуры является поступление от заявителя заявления и документов, необходимых для предоставления муниципальной услуги, в Администрацию, ЕПГУ либо через МФЦ.</w:t>
      </w:r>
    </w:p>
    <w:p w:rsidR="00376994" w:rsidRPr="00D943FA" w:rsidRDefault="00376994" w:rsidP="00D943FA">
      <w:pPr>
        <w:ind w:firstLine="709"/>
        <w:jc w:val="both"/>
      </w:pPr>
      <w:r w:rsidRPr="00D943FA">
        <w:t>3.1.1.2. При личном обращении заявителя в Администрацию специалист Администрации, ответственный за прием и выдачу документов:</w:t>
      </w:r>
    </w:p>
    <w:p w:rsidR="00376994" w:rsidRPr="00D943FA" w:rsidRDefault="00376994" w:rsidP="00D943FA">
      <w:pPr>
        <w:ind w:firstLine="709"/>
        <w:jc w:val="both"/>
      </w:pPr>
      <w:r w:rsidRPr="00D943FA"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представителя);</w:t>
      </w:r>
    </w:p>
    <w:p w:rsidR="00376994" w:rsidRPr="00D943FA" w:rsidRDefault="00376994" w:rsidP="00D943FA">
      <w:pPr>
        <w:ind w:firstLine="709"/>
        <w:jc w:val="both"/>
      </w:pPr>
      <w:r w:rsidRPr="00D943FA">
        <w:t>- 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проведения переустройства и (или) перепланировки помещения в многоквартирном доме и приложенных к нему документах.</w:t>
      </w:r>
    </w:p>
    <w:p w:rsidR="00376994" w:rsidRPr="00D943FA" w:rsidRDefault="00376994" w:rsidP="00D943FA">
      <w:pPr>
        <w:ind w:firstLine="709"/>
        <w:jc w:val="both"/>
      </w:pPr>
      <w:r w:rsidRPr="00D943FA">
        <w:t>В ходе приема документов от заявителя или уполномоченного им лица специалист, ответственный за прием и выдачу документов, удостоверяется, что:</w:t>
      </w:r>
    </w:p>
    <w:p w:rsidR="00376994" w:rsidRPr="00D943FA" w:rsidRDefault="00376994" w:rsidP="00D943FA">
      <w:pPr>
        <w:ind w:firstLine="709"/>
        <w:jc w:val="both"/>
      </w:pPr>
      <w:r w:rsidRPr="00D943FA">
        <w:t>1) текст в заявлении о переустройстве и (или) перепланировке помещения в многоквартирном доме поддается прочтению;</w:t>
      </w:r>
    </w:p>
    <w:p w:rsidR="00376994" w:rsidRPr="00D943FA" w:rsidRDefault="00376994" w:rsidP="00D943FA">
      <w:pPr>
        <w:ind w:firstLine="709"/>
        <w:jc w:val="both"/>
      </w:pPr>
      <w:r w:rsidRPr="00D943FA">
        <w:t>2) в заявлении о переустройстве и (или) перепланировке помещения в многоквартирном доме указаны фамилия, имя, отчество (последнее - при наличии) физического лица либо наименование юридического лица;</w:t>
      </w:r>
    </w:p>
    <w:p w:rsidR="00376994" w:rsidRPr="00D943FA" w:rsidRDefault="00376994" w:rsidP="00D943FA">
      <w:pPr>
        <w:ind w:firstLine="709"/>
        <w:jc w:val="both"/>
      </w:pPr>
      <w:r w:rsidRPr="00D943FA">
        <w:t>3) заявление о переустройстве и (или) перепланировке помещения в многоквартирном доме подписано заявителем или уполномоченный представитель;</w:t>
      </w:r>
    </w:p>
    <w:p w:rsidR="00376994" w:rsidRPr="00D943FA" w:rsidRDefault="00376994" w:rsidP="00D943FA">
      <w:pPr>
        <w:ind w:firstLine="709"/>
        <w:jc w:val="both"/>
      </w:pPr>
      <w:r w:rsidRPr="00D943FA">
        <w:t>4) прилагаются документы, необходимые для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76994" w:rsidRPr="00D943FA" w:rsidRDefault="00376994" w:rsidP="00D943FA">
      <w:pPr>
        <w:ind w:firstLine="709"/>
        <w:jc w:val="both"/>
      </w:pPr>
      <w:r w:rsidRPr="00D943FA">
        <w:t>В случае если заявитель настаивает на принятии документов - принимает представленные заявителем документы.</w:t>
      </w:r>
    </w:p>
    <w:p w:rsidR="00376994" w:rsidRPr="00D943FA" w:rsidRDefault="00376994" w:rsidP="00D943FA">
      <w:pPr>
        <w:ind w:firstLine="709"/>
        <w:jc w:val="both"/>
      </w:pPr>
      <w:r w:rsidRPr="00D943FA"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Административным регламентом.</w:t>
      </w:r>
    </w:p>
    <w:p w:rsidR="00376994" w:rsidRPr="00D943FA" w:rsidRDefault="00376994" w:rsidP="00D943FA">
      <w:pPr>
        <w:ind w:firstLine="709"/>
        <w:jc w:val="both"/>
      </w:pPr>
      <w:r w:rsidRPr="00D943FA">
        <w:t>По окончании приема заявления и прилагаемых к нему документов, специалист, ответственный за прием документов, выдает заявителю расписку в получении от него документов, с указанием их перечня и даты их получения Администрацией, а также с указанием перечня документов, которые будут получены по межведомственным запросам.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Максимальный срок выполнения административной процедуры по приему и регистрации заявления о согласовании проведения переустройства и (или) </w:t>
      </w:r>
      <w:r w:rsidRPr="00D943FA">
        <w:lastRenderedPageBreak/>
        <w:t>перепланировки помещения в многоквартирном доме и приложенных к нему документов составляет 1 рабочий день с момента поступления заявления.</w:t>
      </w:r>
    </w:p>
    <w:p w:rsidR="00376994" w:rsidRPr="00D943FA" w:rsidRDefault="00376994" w:rsidP="00D943FA">
      <w:pPr>
        <w:ind w:firstLine="709"/>
        <w:jc w:val="both"/>
      </w:pPr>
      <w:r w:rsidRPr="00D943FA">
        <w:t>Критерий принятия решения: поступление заявления о согласовании проведения переустройства и (или) перепланировки помещения в многоквартирном доме и приложенных к нему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Результатом административной процедуры является прием и регистрация заявления о согласовании проведения переустройства и (или) перепланировки помещения в многоквартирном доме и приложенных к нему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Информация о приеме заявления о переустройстве и (или) перепланировке помещения в многоквартирном доме и приложенных к нему документов фиксируется в системе электронного документооборота и (или) журнале регистрации Администрации, после чего поступившие документы передаются должностному лицу для рассмотрения и назначения ответственного исполнителя.</w:t>
      </w:r>
    </w:p>
    <w:p w:rsidR="00376994" w:rsidRPr="00D943FA" w:rsidRDefault="00376994" w:rsidP="00D943FA">
      <w:pPr>
        <w:ind w:firstLine="709"/>
        <w:jc w:val="both"/>
      </w:pPr>
      <w:r w:rsidRPr="00D943FA">
        <w:t>3.1.1.3. Прием и регистрация заявления и документов на предоставление муниципальной услуги в форме электронных документов через ЕПГУ.</w:t>
      </w:r>
    </w:p>
    <w:p w:rsidR="00376994" w:rsidRPr="00D943FA" w:rsidRDefault="00376994" w:rsidP="00D943FA">
      <w:pPr>
        <w:ind w:firstLine="709"/>
        <w:jc w:val="both"/>
      </w:pPr>
      <w:r w:rsidRPr="00D943FA">
        <w:t>При направлении заявления о переустройстве и (или) перепланировке помещения в многоквартирном доме в электронной форме (при наличии технической возможности) заявителю необходимо заполнить на ЕПГУ,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На ЕПГУ размещается образец заполнения электронной формы заявления (запроса).</w:t>
      </w:r>
    </w:p>
    <w:p w:rsidR="00376994" w:rsidRPr="00D943FA" w:rsidRDefault="00376994" w:rsidP="00D943FA">
      <w:pPr>
        <w:ind w:firstLine="709"/>
        <w:jc w:val="both"/>
      </w:pPr>
      <w:r w:rsidRPr="00D943FA"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76994" w:rsidRPr="00D943FA" w:rsidRDefault="00376994" w:rsidP="00D943FA">
      <w:pPr>
        <w:ind w:firstLine="709"/>
        <w:jc w:val="both"/>
      </w:pPr>
      <w:r w:rsidRPr="00D943FA">
        <w:t>Специалист, ответственный за прием и выдачу документов, при поступлении заявления и документов в электронном виде:</w:t>
      </w:r>
    </w:p>
    <w:p w:rsidR="00376994" w:rsidRPr="00D943FA" w:rsidRDefault="00376994" w:rsidP="00D943FA">
      <w:pPr>
        <w:ind w:firstLine="709"/>
        <w:jc w:val="both"/>
      </w:pPr>
      <w:r w:rsidRPr="00D943FA">
        <w:t>- проверяет электронные образы документов на отсутствие компьютерных вирусов и искаженной информации;</w:t>
      </w:r>
    </w:p>
    <w:p w:rsidR="00376994" w:rsidRPr="00D943FA" w:rsidRDefault="00376994" w:rsidP="00D943FA">
      <w:pPr>
        <w:ind w:firstLine="709"/>
        <w:jc w:val="both"/>
      </w:pPr>
      <w:r w:rsidRPr="00D943FA">
        <w:t>- регистрирует документы в системе электронного документооборота Администрации, в журнале регистрации, в случае отсутствия системы электронного документооборота;</w:t>
      </w:r>
    </w:p>
    <w:p w:rsidR="00376994" w:rsidRPr="00D943FA" w:rsidRDefault="00376994" w:rsidP="00D943FA">
      <w:pPr>
        <w:ind w:firstLine="709"/>
        <w:jc w:val="both"/>
      </w:pPr>
      <w:r w:rsidRPr="00D943FA">
        <w:t>- формирует и направляет заявителю электронное уведомление через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ЕПГУ;</w:t>
      </w:r>
    </w:p>
    <w:p w:rsidR="00376994" w:rsidRPr="00D943FA" w:rsidRDefault="00376994" w:rsidP="00D943FA">
      <w:pPr>
        <w:ind w:firstLine="709"/>
        <w:jc w:val="both"/>
      </w:pPr>
      <w:r w:rsidRPr="00D943FA">
        <w:t>- направляет поступивший пакет документов должностному лицу Администрации для рассмотрения и назначения ответственного исполнителя.</w:t>
      </w:r>
    </w:p>
    <w:p w:rsidR="00376994" w:rsidRPr="00D943FA" w:rsidRDefault="00376994" w:rsidP="00D943FA">
      <w:pPr>
        <w:ind w:firstLine="709"/>
        <w:jc w:val="both"/>
      </w:pPr>
      <w:r w:rsidRPr="00D943FA">
        <w:t>Максимальный срок выполнения административной процедуры по приему и регистрации заявления о переустройстве и (или)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Критерий принятия решения: поступление заявления о переустройстве и (или) перепланировке помещения в многоквартирном доме и приложенных к нему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Результатом административной процедуры является прием, регистрация заявления о переустройстве и (или) перепланировке помещения в многоквартирном доме и приложенных к нему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lastRenderedPageBreak/>
        <w:t>3.1.1.4. При направлении заявителем заявления и документов в Администрацию посредством почтовой связи специалист Администрации, ответственный за прием и выдачу документов:</w:t>
      </w:r>
    </w:p>
    <w:p w:rsidR="00376994" w:rsidRPr="00D943FA" w:rsidRDefault="00376994" w:rsidP="00D943FA">
      <w:pPr>
        <w:ind w:firstLine="709"/>
        <w:jc w:val="both"/>
      </w:pPr>
      <w:r w:rsidRPr="00D943FA">
        <w:t>- 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376994" w:rsidRPr="00D943FA" w:rsidRDefault="00376994" w:rsidP="00D943FA">
      <w:pPr>
        <w:ind w:firstLine="709"/>
        <w:jc w:val="both"/>
      </w:pPr>
      <w:r w:rsidRPr="00D943FA">
        <w:t>- 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376994" w:rsidRPr="00D943FA" w:rsidRDefault="00376994" w:rsidP="00D943FA">
      <w:pPr>
        <w:ind w:firstLine="709"/>
        <w:jc w:val="both"/>
      </w:pPr>
      <w:r w:rsidRPr="00D943FA">
        <w:t>- проверяет,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:rsidR="00376994" w:rsidRPr="00D943FA" w:rsidRDefault="00376994" w:rsidP="00D943FA">
      <w:pPr>
        <w:ind w:firstLine="709"/>
        <w:jc w:val="both"/>
      </w:pPr>
      <w:r w:rsidRPr="00D943FA">
        <w:t>- 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376994" w:rsidRPr="00D943FA" w:rsidRDefault="00376994" w:rsidP="00D943FA">
      <w:pPr>
        <w:ind w:firstLine="709"/>
        <w:jc w:val="both"/>
      </w:pPr>
      <w:r w:rsidRPr="00D943FA">
        <w:t>- проверяет,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376994" w:rsidRPr="00D943FA" w:rsidRDefault="00376994" w:rsidP="00D943FA">
      <w:pPr>
        <w:ind w:firstLine="709"/>
        <w:jc w:val="both"/>
      </w:pPr>
      <w:r w:rsidRPr="00D943FA">
        <w:t>Максимальный срок выполнения административной процедуры по приему и регистрации заявления о переустройстве и (или) перепланировки помещения в многоквартирном доме и приложенных к нему документов, поступивших посредством почтовой связи, составляет 1 рабочий день с момента получения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Критерий принятия решения: поступление заявления о переустройстве и (или) перепланировки помещения в многоквартирном доме и приложенных к нему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Результатом административной процедуры является прием и регистрация заявления о переустройстве и (или) перепланировке помещения в многоквартирном доме и приложенных к нему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Информация о приеме заявления о переустройстве и (или) перепланировке помещения в многоквартирном доме и приложенных к нему документов фиксируется в системе электронного документооборота Администрации, в журнале регистрации, в случае отсутствия системы электронного документооборота.</w:t>
      </w:r>
    </w:p>
    <w:p w:rsidR="00376994" w:rsidRPr="00D943FA" w:rsidRDefault="00376994" w:rsidP="00D943FA">
      <w:pPr>
        <w:ind w:firstLine="709"/>
        <w:jc w:val="both"/>
      </w:pPr>
      <w:r w:rsidRPr="00D943FA">
        <w:t>В день регистрации заявления о переустройстве и (или) перепланировке помещения в многоквартирном доме и приложенных к нему документов, специалист, ответственный за прием документов, передает поступившие документы должностному лицу Администрации для рассмотрения и назначения ответственного исполнителя.</w:t>
      </w:r>
    </w:p>
    <w:p w:rsidR="00376994" w:rsidRPr="00D943FA" w:rsidRDefault="00376994" w:rsidP="00D943FA">
      <w:pPr>
        <w:ind w:firstLine="709"/>
        <w:jc w:val="both"/>
      </w:pPr>
      <w:r w:rsidRPr="00D943FA"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76994" w:rsidRPr="00D943FA" w:rsidRDefault="00376994" w:rsidP="00D943FA">
      <w:pPr>
        <w:ind w:firstLine="709"/>
        <w:jc w:val="both"/>
      </w:pPr>
      <w:r w:rsidRPr="00D943FA">
        <w:t>Основанием для начала административной процедуры является непредставление заявителем документов, предусмотренных подпунктами 2, 5, 7 пункта 2.6.1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r w:rsidRPr="00D943FA">
        <w:t>Должностное лицо Администрации при получении заявления о переустройстве и (или) перепланировки помещения в многоквартирном доме и приложенных к нему документов, поручает специалисту соответствующего отдела произвести их проверку.</w:t>
      </w:r>
    </w:p>
    <w:p w:rsidR="00376994" w:rsidRPr="00D943FA" w:rsidRDefault="00376994" w:rsidP="00D943FA">
      <w:pPr>
        <w:ind w:firstLine="709"/>
        <w:jc w:val="both"/>
      </w:pPr>
      <w:r w:rsidRPr="00D943FA">
        <w:t>В случае, если специалистом соответствующего отдела будет выявлено, что в перечне представленных заявителем документов отсутствуют документы, предусмотренные подпунктами 2, 5, 7 пункта 2.6.1 Административного регламента, принимается решение о направлении соответствующих межведомственных запросов.</w:t>
      </w:r>
    </w:p>
    <w:p w:rsidR="00376994" w:rsidRPr="00D943FA" w:rsidRDefault="00376994" w:rsidP="00D943FA">
      <w:pPr>
        <w:ind w:firstLine="709"/>
        <w:jc w:val="both"/>
      </w:pPr>
      <w:r w:rsidRPr="00D943FA">
        <w:t>Межведомственные запросы направляются в срок, не превышающий 3 рабочих дней со дня регистрации заявления о переустройстве и (или) перепланировке помещения в многоквартирном доме и приложенных к нему документов от заявителя.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</w:t>
      </w:r>
      <w:r w:rsidRPr="00D943FA">
        <w:lastRenderedPageBreak/>
        <w:t>подключенной к ней региональной системы межведомственного электронного взаимодействия.</w:t>
      </w:r>
    </w:p>
    <w:p w:rsidR="00376994" w:rsidRPr="00D943FA" w:rsidRDefault="00376994" w:rsidP="00D943FA">
      <w:pPr>
        <w:ind w:firstLine="709"/>
        <w:jc w:val="both"/>
      </w:pPr>
      <w:r w:rsidRPr="00D943FA">
        <w:t>Специалист Администрации, ответственный за подготовку документов, обязан принять необходимые меры для получения ответа на межведомственные запросы в установленные сроки.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В случае </w:t>
      </w:r>
      <w:proofErr w:type="spellStart"/>
      <w:r w:rsidRPr="00D943FA">
        <w:t>непоступления</w:t>
      </w:r>
      <w:proofErr w:type="spellEnd"/>
      <w:r w:rsidRPr="00D943FA">
        <w:t xml:space="preserve"> ответа на межведомственный запрос в срок, установленный пунктом 2.6.3 Административного регламента принимаются меры в соответствии подпунктом 3 пункта 3.1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r w:rsidRPr="00D943FA">
        <w:t>Критерий принятия решения: непредставление документов, предусмотренных подпунктами 2, 5, 7 пункта 2.6.1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r w:rsidRPr="00D943FA"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Фиксация результата выполнения административной процедуры не производится.</w:t>
      </w:r>
    </w:p>
    <w:p w:rsidR="00376994" w:rsidRPr="00D943FA" w:rsidRDefault="00376994" w:rsidP="00D943FA">
      <w:pPr>
        <w:ind w:firstLine="709"/>
        <w:jc w:val="both"/>
      </w:pPr>
      <w:r w:rsidRPr="00D943FA">
        <w:t>3.1.3. Принятие решения о согласовании (об отказе в согласовании) проведения переустройства и (или) перепланировки помещения в многоквартирном доме. Основанием для начала административной процедуры является получение Администрацией документов, указанных в пункте 2.6.1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Ответственным за выполнение административной процедуры является должностное лицо Администрации.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Специалист Администрации проводит анализ представленных документов на наличие оснований для принятия решения, и подготавливает проект решения </w:t>
      </w:r>
      <w:r w:rsidR="002C102A" w:rsidRPr="00D943FA">
        <w:t>о согласовании или об отказе в согласовании переустройства и (или) перепланировки помещения в многоквартирном доме</w:t>
      </w:r>
      <w:r w:rsidRPr="00D943FA">
        <w:t xml:space="preserve"> по форме, утвержденной </w:t>
      </w:r>
      <w:r w:rsidR="002C102A" w:rsidRPr="00D943FA">
        <w:t>Приказом Минстроя России</w:t>
      </w:r>
      <w:r w:rsidRPr="00D943FA">
        <w:t xml:space="preserve"> от </w:t>
      </w:r>
      <w:r w:rsidR="002C102A" w:rsidRPr="00D943FA">
        <w:t>04</w:t>
      </w:r>
      <w:r w:rsidRPr="00D943FA">
        <w:t>.04.20</w:t>
      </w:r>
      <w:r w:rsidR="002C102A" w:rsidRPr="00D943FA">
        <w:t>24</w:t>
      </w:r>
      <w:r w:rsidRPr="00D943FA">
        <w:t xml:space="preserve"> № </w:t>
      </w:r>
      <w:r w:rsidR="002C102A" w:rsidRPr="00D943FA">
        <w:t>240/</w:t>
      </w:r>
      <w:proofErr w:type="spellStart"/>
      <w:r w:rsidR="002C102A" w:rsidRPr="00D943FA">
        <w:t>пр</w:t>
      </w:r>
      <w:proofErr w:type="spellEnd"/>
      <w:r w:rsidRPr="00D943FA">
        <w:t xml:space="preserve"> «</w:t>
      </w:r>
      <w:r w:rsidR="002C102A" w:rsidRPr="00D943FA">
        <w:t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 w:rsidRPr="00D943FA">
        <w:t xml:space="preserve">», приведенной в приложении № 2 к Административному регламенту. </w:t>
      </w:r>
    </w:p>
    <w:p w:rsidR="00376994" w:rsidRPr="00D943FA" w:rsidRDefault="00376994" w:rsidP="00D943FA">
      <w:pPr>
        <w:ind w:firstLine="709"/>
        <w:jc w:val="both"/>
      </w:pPr>
      <w:r w:rsidRPr="00D943FA">
        <w:t>При поступлении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2.6.1 Административного регламента, и если соответствующий документ не представлен заявителем по собственной инициативе, уполномоченный орган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2.6.1 Административного регламента, в течение пятнадцати рабочих дней со дня направления уведомления.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При непредставлении заявителем документов, необходимых для предоставления муниципальной услуги, в указанном случае, специалист Администрации подготавливает </w:t>
      </w:r>
      <w:r w:rsidRPr="00D943FA">
        <w:lastRenderedPageBreak/>
        <w:t>проект решения об отказе в согласовании проведения переустройства и (или) перепланировки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r w:rsidRPr="00D943FA">
        <w:t>Решение об отказе в согласовании проведения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 w:rsidR="00376994" w:rsidRPr="00D943FA" w:rsidRDefault="00376994" w:rsidP="00D943FA">
      <w:pPr>
        <w:ind w:firstLine="709"/>
        <w:jc w:val="both"/>
      </w:pPr>
      <w:r w:rsidRPr="00D943FA">
        <w:t>Решение о согласовании или об отказе в согласовании проведения переустройства и (или) перепланировки помещения в многоквартирном доме подписывается должностным лицом Администрации в двух экземплярах и передается специалисту, ответственному за прием-выдачу документов.</w:t>
      </w:r>
    </w:p>
    <w:p w:rsidR="00376994" w:rsidRPr="00D943FA" w:rsidRDefault="00376994" w:rsidP="00D943FA">
      <w:pPr>
        <w:tabs>
          <w:tab w:val="left" w:pos="553"/>
        </w:tabs>
        <w:ind w:firstLine="709"/>
        <w:jc w:val="both"/>
      </w:pPr>
      <w:r w:rsidRPr="00D943FA">
        <w:t>В случае представления заявления о переустройстве и (или) перепланировке через МФЦ документ, подтверждающий принятие решения, направляется в МФЦ, если иной способ его получения не указан заявителем.</w:t>
      </w:r>
    </w:p>
    <w:p w:rsidR="00376994" w:rsidRPr="00D943FA" w:rsidRDefault="00376994" w:rsidP="00D943FA">
      <w:pPr>
        <w:tabs>
          <w:tab w:val="left" w:pos="553"/>
        </w:tabs>
        <w:ind w:firstLine="709"/>
        <w:jc w:val="both"/>
      </w:pPr>
      <w:r w:rsidRPr="00D943FA"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пяти рабочих дней со дня представления в Администрацию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t>Критерий принятия решения: наличие (отсутствие) оснований для отказа в предоставлении муниципальной услуги, предусмотренных пунктом 2.7 Административного регламента.</w:t>
      </w:r>
    </w:p>
    <w:p w:rsidR="00376994" w:rsidRPr="00D943FA" w:rsidRDefault="00376994" w:rsidP="00D943FA">
      <w:pPr>
        <w:ind w:firstLine="709"/>
        <w:jc w:val="both"/>
      </w:pPr>
      <w:r w:rsidRPr="00D943FA">
        <w:t>Результатом административной процедуры является поступление к специалисту, ответственному за прием-выдачу документов, решения о согласовании или об отказе в согласовании проведения переустройства и (или) перепланировки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r w:rsidRPr="00D943FA">
        <w:t>Результат выполнения административной процедуры фиксируется в системе электронного документооборота Администрации, в журнале регистрации.</w:t>
      </w:r>
    </w:p>
    <w:p w:rsidR="00376994" w:rsidRPr="00D943FA" w:rsidRDefault="00376994" w:rsidP="00D943FA">
      <w:pPr>
        <w:ind w:firstLine="709"/>
        <w:jc w:val="both"/>
      </w:pPr>
      <w:r w:rsidRPr="00D943FA">
        <w:t>3.1.4. Выдача (направление) документов по результатам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3.1.4.1. Выдача (направление) документов по результатам предоставления муниципальной услуги в Администрации.</w:t>
      </w:r>
    </w:p>
    <w:p w:rsidR="00376994" w:rsidRPr="00D943FA" w:rsidRDefault="00376994" w:rsidP="00D943FA">
      <w:pPr>
        <w:ind w:firstLine="709"/>
        <w:jc w:val="both"/>
      </w:pPr>
      <w:r w:rsidRPr="00D943FA">
        <w:t>Основанием для начала процедуры выдачи документов является наличие сформированных документов, являющихся результатом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 (при наличии технической возможности) заявитель предъявляет следующие документы:</w:t>
      </w:r>
    </w:p>
    <w:p w:rsidR="00376994" w:rsidRPr="00D943FA" w:rsidRDefault="00376994" w:rsidP="00D943FA">
      <w:pPr>
        <w:ind w:firstLine="709"/>
        <w:jc w:val="both"/>
      </w:pPr>
      <w:r w:rsidRPr="00D943FA">
        <w:t>1) документ, удостоверяющий личность заявителя;</w:t>
      </w:r>
    </w:p>
    <w:p w:rsidR="00376994" w:rsidRPr="00D943FA" w:rsidRDefault="00376994" w:rsidP="00D943FA">
      <w:pPr>
        <w:ind w:firstLine="709"/>
        <w:jc w:val="both"/>
      </w:pPr>
      <w:r w:rsidRPr="00D943FA"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376994" w:rsidRPr="00D943FA" w:rsidRDefault="00376994" w:rsidP="00D943FA">
      <w:pPr>
        <w:ind w:firstLine="709"/>
        <w:jc w:val="both"/>
      </w:pPr>
      <w:r w:rsidRPr="00D943FA">
        <w:t>3) расписка в получении документов (при ее наличии у заявителя).</w:t>
      </w:r>
    </w:p>
    <w:p w:rsidR="00376994" w:rsidRPr="00D943FA" w:rsidRDefault="00376994" w:rsidP="00D943FA">
      <w:pPr>
        <w:ind w:firstLine="709"/>
        <w:jc w:val="both"/>
      </w:pPr>
      <w:r w:rsidRPr="00D943FA"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376994" w:rsidRPr="00D943FA" w:rsidRDefault="00376994" w:rsidP="00D943FA">
      <w:pPr>
        <w:ind w:firstLine="709"/>
        <w:jc w:val="both"/>
      </w:pPr>
      <w:r w:rsidRPr="00D943FA">
        <w:t>1) устанавливает личность заявителя либо его представителя;</w:t>
      </w:r>
    </w:p>
    <w:p w:rsidR="00376994" w:rsidRPr="00D943FA" w:rsidRDefault="00376994" w:rsidP="00D943FA">
      <w:pPr>
        <w:ind w:firstLine="709"/>
        <w:jc w:val="both"/>
      </w:pPr>
      <w:r w:rsidRPr="00D943FA">
        <w:t>2) проверяет правомочия представителя заявителя действовать от имени заявителя при получении документов;</w:t>
      </w:r>
    </w:p>
    <w:p w:rsidR="00376994" w:rsidRPr="00D943FA" w:rsidRDefault="00376994" w:rsidP="00D943FA">
      <w:pPr>
        <w:ind w:firstLine="709"/>
        <w:jc w:val="both"/>
      </w:pPr>
      <w:r w:rsidRPr="00D943FA">
        <w:t>3) выдает документы;</w:t>
      </w:r>
    </w:p>
    <w:p w:rsidR="00376994" w:rsidRPr="00D943FA" w:rsidRDefault="00376994" w:rsidP="00D943FA">
      <w:pPr>
        <w:ind w:firstLine="709"/>
        <w:jc w:val="both"/>
      </w:pPr>
      <w:r w:rsidRPr="00D943FA">
        <w:t>4) регистрирует факт выдачи документов в системе электронного документооборота Администрации и в журнале регистрации;</w:t>
      </w:r>
    </w:p>
    <w:p w:rsidR="00376994" w:rsidRPr="00D943FA" w:rsidRDefault="00376994" w:rsidP="00D943FA">
      <w:pPr>
        <w:ind w:firstLine="709"/>
        <w:jc w:val="both"/>
      </w:pPr>
      <w:r w:rsidRPr="00D943FA">
        <w:t>5) отказывает в выдаче результата предоставления муниципальной услуги в случаях:</w:t>
      </w:r>
    </w:p>
    <w:p w:rsidR="00376994" w:rsidRPr="00D943FA" w:rsidRDefault="00376994" w:rsidP="00D943FA">
      <w:pPr>
        <w:ind w:firstLine="709"/>
        <w:jc w:val="both"/>
      </w:pPr>
      <w:r w:rsidRPr="00D943FA">
        <w:t>- за выдачей документов обратилось лицо, не являющееся заявителем (его представителем);</w:t>
      </w:r>
    </w:p>
    <w:p w:rsidR="00376994" w:rsidRPr="00D943FA" w:rsidRDefault="00376994" w:rsidP="00D943FA">
      <w:pPr>
        <w:ind w:firstLine="709"/>
        <w:jc w:val="both"/>
      </w:pPr>
      <w:r w:rsidRPr="00D943FA">
        <w:lastRenderedPageBreak/>
        <w:t>- обратившееся лицо отказалось предъявить документ, удостоверяющий его личность.</w:t>
      </w:r>
    </w:p>
    <w:p w:rsidR="00376994" w:rsidRPr="00D943FA" w:rsidRDefault="00376994" w:rsidP="00D943FA">
      <w:pPr>
        <w:ind w:firstLine="709"/>
        <w:jc w:val="both"/>
      </w:pPr>
      <w:r w:rsidRPr="00D943FA">
        <w:t>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376994" w:rsidRPr="00D943FA" w:rsidRDefault="00376994" w:rsidP="00D943FA">
      <w:pPr>
        <w:ind w:firstLine="709"/>
        <w:jc w:val="both"/>
      </w:pPr>
      <w:r w:rsidRPr="00D943FA">
        <w:t>1) устанавливает личность заявителя либо его представителя;</w:t>
      </w:r>
    </w:p>
    <w:p w:rsidR="00376994" w:rsidRPr="00D943FA" w:rsidRDefault="00376994" w:rsidP="00D943FA">
      <w:pPr>
        <w:ind w:firstLine="709"/>
        <w:jc w:val="both"/>
      </w:pPr>
      <w:r w:rsidRPr="00D943FA">
        <w:t>2) проверяет правомочия представителя заявителя действовать от имени заявителя при получении документов;</w:t>
      </w:r>
    </w:p>
    <w:p w:rsidR="00376994" w:rsidRPr="00D943FA" w:rsidRDefault="00376994" w:rsidP="00D943FA">
      <w:pPr>
        <w:ind w:firstLine="709"/>
        <w:jc w:val="both"/>
      </w:pPr>
      <w:r w:rsidRPr="00D943FA">
        <w:t>3) сверяет электронные образы документов с оригиналами (при направлении запроса и документов на предоставление услуги через ЕПГУ;</w:t>
      </w:r>
    </w:p>
    <w:p w:rsidR="00376994" w:rsidRPr="00D943FA" w:rsidRDefault="00376994" w:rsidP="00D943FA">
      <w:pPr>
        <w:ind w:firstLine="709"/>
        <w:jc w:val="both"/>
      </w:pPr>
      <w:r w:rsidRPr="00D943FA">
        <w:t>4) уведомляет заявителя о том, что результат предоставления муниципальной услуги будет направлен в личный кабинет на ЕПГУ в форме электронного документа.</w:t>
      </w:r>
    </w:p>
    <w:p w:rsidR="00376994" w:rsidRPr="00D943FA" w:rsidRDefault="00376994" w:rsidP="00D943FA">
      <w:pPr>
        <w:ind w:firstLine="709"/>
        <w:jc w:val="both"/>
      </w:pPr>
      <w:r w:rsidRPr="00D943FA"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о чем составляется акт.</w:t>
      </w:r>
    </w:p>
    <w:p w:rsidR="00376994" w:rsidRPr="00D943FA" w:rsidRDefault="00376994" w:rsidP="00D943FA">
      <w:pPr>
        <w:ind w:firstLine="709"/>
        <w:jc w:val="both"/>
      </w:pPr>
      <w:r w:rsidRPr="00D943FA">
        <w:t>В случае, если принято решение о согласовании (об отказе в согласовании) проведения переустройства и (или) перепланировки помещения в многоквартирном доме, данное решение сканируется и направляется заявителю через ЕПГУ, либо направляется в форме электронного документа, подписанного электронной подписью в личный кабинет заявителя на ЕПГУ.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376994" w:rsidRPr="00D943FA" w:rsidRDefault="00376994" w:rsidP="00D943FA">
      <w:pPr>
        <w:ind w:firstLine="709"/>
        <w:jc w:val="both"/>
      </w:pPr>
      <w:r w:rsidRPr="00D943FA">
        <w:t>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(или) перепланировки помещения в многоквартирном доме.</w:t>
      </w:r>
    </w:p>
    <w:p w:rsidR="00376994" w:rsidRPr="00D943FA" w:rsidRDefault="00376994" w:rsidP="00D943FA">
      <w:pPr>
        <w:ind w:firstLine="709"/>
        <w:jc w:val="both"/>
      </w:pPr>
      <w:r w:rsidRPr="00D943FA">
        <w:t>Критерий принятия решения: принятие решения о согласовании проведения переустройства и (или) перепланировки помещения в многоквартирном доме либо решения об отказе в согласовании проведения переустройства и (или) перепланировки помещения в многоквартирном доме.</w:t>
      </w:r>
    </w:p>
    <w:p w:rsidR="00376994" w:rsidRPr="00D943FA" w:rsidRDefault="00376994" w:rsidP="00D943FA">
      <w:pPr>
        <w:ind w:firstLine="709"/>
        <w:jc w:val="both"/>
        <w:rPr>
          <w:bCs/>
        </w:rPr>
      </w:pPr>
      <w:r w:rsidRPr="00D943FA">
        <w:t>Результатом административной процедуры является выдача или направление по адресу, указанному в заявлении, либо через МФЦ, ЕПГУ заявителю документа, подтверждающего принятие такого решения.</w:t>
      </w:r>
    </w:p>
    <w:p w:rsidR="00376994" w:rsidRPr="00D943FA" w:rsidRDefault="00376994" w:rsidP="00D943FA">
      <w:pPr>
        <w:ind w:firstLine="709"/>
        <w:jc w:val="both"/>
        <w:rPr>
          <w:bCs/>
        </w:rPr>
      </w:pPr>
      <w:r w:rsidRPr="00D943FA">
        <w:rPr>
          <w:bCs/>
        </w:rPr>
        <w:t>Результат выполнения административной процедуры фиксируется в системе электронного документооборота Администрации и в журнале регистрации.</w:t>
      </w:r>
    </w:p>
    <w:p w:rsidR="00376994" w:rsidRPr="00D943FA" w:rsidRDefault="00D943FA" w:rsidP="00D943FA">
      <w:pPr>
        <w:pStyle w:val="1"/>
        <w:numPr>
          <w:ilvl w:val="0"/>
          <w:numId w:val="6"/>
        </w:numPr>
        <w:ind w:left="0" w:firstLine="709"/>
        <w:jc w:val="center"/>
        <w:rPr>
          <w:rFonts w:cs="Times New Roman"/>
          <w:sz w:val="24"/>
          <w:szCs w:val="24"/>
        </w:rPr>
      </w:pPr>
      <w:r w:rsidRPr="00D943FA">
        <w:rPr>
          <w:rFonts w:cs="Times New Roman"/>
          <w:color w:val="000000"/>
          <w:sz w:val="24"/>
          <w:szCs w:val="24"/>
        </w:rPr>
        <w:t>4. ОСОБЕННОСТИ ВЫПОЛНЕНИЯ АДМИНИСТРАТИВНЫХ ПРОЦЕДУР В МНОГОФУНКЦИОНАЛЬНЫХ ЦЕНТРАХ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4.1. Предоставление муниципальной услуги посредством МФЦ осуществляется в подразделениях </w:t>
      </w:r>
      <w:r w:rsidR="00D943FA">
        <w:t>МФЦ</w:t>
      </w:r>
      <w:r w:rsidRPr="00D943FA">
        <w:t xml:space="preserve"> при наличии вступившего в силу соглашения о взаимодействии между </w:t>
      </w:r>
      <w:r w:rsidR="00D943FA">
        <w:t>МФЦ</w:t>
      </w:r>
      <w:r w:rsidRPr="00D943FA">
        <w:t xml:space="preserve"> и Администрация (далее – соглашение). Предоставление государственной муниципальной услуги в иных МФЦ осуществляется при наличии вступившего в силу соглашения о взаимодействии между </w:t>
      </w:r>
      <w:r w:rsidR="00D943FA">
        <w:t>МФЦ</w:t>
      </w:r>
      <w:r w:rsidRPr="00D943FA">
        <w:t xml:space="preserve"> и иным МФЦ.</w:t>
      </w:r>
    </w:p>
    <w:p w:rsidR="00376994" w:rsidRPr="00D943FA" w:rsidRDefault="00376994" w:rsidP="00D943FA">
      <w:pPr>
        <w:ind w:firstLine="709"/>
        <w:jc w:val="both"/>
      </w:pPr>
      <w:r w:rsidRPr="00D943FA">
        <w:t>4.2. В случае подачи документов в Администрацию посредством МФЦ работник МФЦ, осуществляющий прием документов, представленных для получения муниципальной услуги, выполняет следующие действия: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а) удостоверяет личность заявителя или личность и полномочия представителя заявителя - в случае обращения физического лица; </w:t>
      </w:r>
    </w:p>
    <w:p w:rsidR="00376994" w:rsidRPr="00D943FA" w:rsidRDefault="00376994" w:rsidP="00D943FA">
      <w:pPr>
        <w:ind w:firstLine="709"/>
        <w:jc w:val="both"/>
      </w:pPr>
      <w:r w:rsidRPr="00D943FA">
        <w:t>б) определяет предмет обращения;</w:t>
      </w:r>
    </w:p>
    <w:p w:rsidR="00376994" w:rsidRPr="00D943FA" w:rsidRDefault="00376994" w:rsidP="00D943FA">
      <w:pPr>
        <w:ind w:firstLine="709"/>
        <w:jc w:val="both"/>
      </w:pPr>
      <w:r w:rsidRPr="00D943FA">
        <w:t>в) проводит проверку правильности заполнения обращения;</w:t>
      </w:r>
    </w:p>
    <w:p w:rsidR="00376994" w:rsidRPr="00D943FA" w:rsidRDefault="00376994" w:rsidP="00D943FA">
      <w:pPr>
        <w:ind w:firstLine="709"/>
        <w:jc w:val="both"/>
      </w:pPr>
      <w:r w:rsidRPr="00D943FA">
        <w:t>г) проводит проверку укомплектованности пакета документов;</w:t>
      </w:r>
    </w:p>
    <w:p w:rsidR="00376994" w:rsidRPr="00D943FA" w:rsidRDefault="00376994" w:rsidP="00D943FA">
      <w:pPr>
        <w:ind w:firstLine="709"/>
        <w:jc w:val="both"/>
      </w:pPr>
      <w:r w:rsidRPr="00D943FA">
        <w:t xml:space="preserve">д) осуществляет сканирование представленных документов, формирует электронное дело, все документы которого связываются единым уникальным </w:t>
      </w:r>
      <w:r w:rsidRPr="00D943FA">
        <w:lastRenderedPageBreak/>
        <w:t>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376994" w:rsidRPr="00D943FA" w:rsidRDefault="00376994" w:rsidP="00D943FA">
      <w:pPr>
        <w:ind w:firstLine="709"/>
        <w:jc w:val="both"/>
      </w:pPr>
      <w:r w:rsidRPr="00D943FA">
        <w:t>е) заверяет каждый документ дела своей электронной подписью (далее - ЭП);</w:t>
      </w:r>
    </w:p>
    <w:p w:rsidR="00376994" w:rsidRPr="00D943FA" w:rsidRDefault="00376994" w:rsidP="00D943FA">
      <w:pPr>
        <w:tabs>
          <w:tab w:val="left" w:pos="142"/>
          <w:tab w:val="left" w:pos="284"/>
        </w:tabs>
        <w:ind w:firstLine="709"/>
        <w:jc w:val="both"/>
      </w:pPr>
      <w:r w:rsidRPr="00D943FA">
        <w:t>ж) направляет копии документов и реестр документов в Администрацию:</w:t>
      </w:r>
    </w:p>
    <w:p w:rsidR="00376994" w:rsidRPr="00D943FA" w:rsidRDefault="00376994" w:rsidP="00D943FA">
      <w:pPr>
        <w:tabs>
          <w:tab w:val="left" w:pos="142"/>
          <w:tab w:val="left" w:pos="284"/>
        </w:tabs>
        <w:ind w:firstLine="709"/>
        <w:jc w:val="both"/>
      </w:pPr>
      <w:r w:rsidRPr="00D943FA">
        <w:t>- в электронном виде (в составе пакетов электронных дел) в день обращения заявителя в МФЦ;</w:t>
      </w:r>
    </w:p>
    <w:p w:rsidR="00376994" w:rsidRPr="00D943FA" w:rsidRDefault="00376994" w:rsidP="00D943FA">
      <w:pPr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D943FA">
        <w:t xml:space="preserve"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</w:t>
      </w:r>
      <w:r w:rsidRPr="00D943FA">
        <w:rPr>
          <w:color w:val="000000" w:themeColor="text1"/>
        </w:rPr>
        <w:t xml:space="preserve">даты, количества листов, фамилии, должности и подписанные уполномоченным специалистом МФЦ. </w:t>
      </w:r>
    </w:p>
    <w:p w:rsidR="00376994" w:rsidRPr="00D943FA" w:rsidRDefault="00376994" w:rsidP="00D943FA">
      <w:pPr>
        <w:tabs>
          <w:tab w:val="left" w:pos="142"/>
          <w:tab w:val="left" w:pos="284"/>
        </w:tabs>
        <w:ind w:firstLine="709"/>
        <w:jc w:val="both"/>
        <w:rPr>
          <w:color w:val="000000" w:themeColor="text1"/>
        </w:rPr>
      </w:pPr>
      <w:r w:rsidRPr="00D943FA">
        <w:rPr>
          <w:color w:val="000000" w:themeColor="text1"/>
        </w:rPr>
        <w:t>По окончании приема документов специалист МФЦ выдает заявителю расписку в приеме документов.</w:t>
      </w:r>
    </w:p>
    <w:p w:rsidR="00376994" w:rsidRPr="00D943FA" w:rsidRDefault="00376994" w:rsidP="00D943FA">
      <w:pPr>
        <w:ind w:firstLine="709"/>
        <w:jc w:val="both"/>
      </w:pPr>
      <w:r w:rsidRPr="00D943FA">
        <w:rPr>
          <w:color w:val="000000" w:themeColor="text1"/>
        </w:rPr>
        <w:t xml:space="preserve">4.2.1. При установлении работником МФЦ представление заявителем неполного комплекта документов, указанных в </w:t>
      </w:r>
      <w:hyperlink r:id="rId13" w:history="1">
        <w:r w:rsidRPr="00D943FA">
          <w:rPr>
            <w:rStyle w:val="a4"/>
            <w:color w:val="000000" w:themeColor="text1"/>
          </w:rPr>
          <w:t>пункте 2.6</w:t>
        </w:r>
      </w:hyperlink>
      <w:r w:rsidRPr="00D943FA">
        <w:rPr>
          <w:color w:val="000000" w:themeColor="text1"/>
        </w:rPr>
        <w:t xml:space="preserve"> - 2.6.1 настоящего регламента, и наличие в пункте 2.9 настоящего регламента соответствующего основания для отказа в приеме документов, работник МФЦ выполняет в соответст</w:t>
      </w:r>
      <w:r w:rsidRPr="00D943FA">
        <w:t>вии с настоящим регламентом следующие действия:</w:t>
      </w:r>
    </w:p>
    <w:p w:rsidR="00376994" w:rsidRPr="00D943FA" w:rsidRDefault="00376994" w:rsidP="00D943FA">
      <w:pPr>
        <w:ind w:firstLine="709"/>
        <w:jc w:val="both"/>
      </w:pPr>
      <w:r w:rsidRPr="00D943FA">
        <w:t>сообщает заявителю, какие необходимые документы им не представлены;</w:t>
      </w:r>
    </w:p>
    <w:p w:rsidR="00376994" w:rsidRPr="00D943FA" w:rsidRDefault="00376994" w:rsidP="00D943FA">
      <w:pPr>
        <w:ind w:firstLine="709"/>
        <w:jc w:val="both"/>
      </w:pPr>
      <w:r w:rsidRPr="00D943FA">
        <w:t>предлагает заявителю представить полный комплект необходимых документов, после чего вновь, обратиться за предоставлением государственной муниципальной услуги;</w:t>
      </w:r>
    </w:p>
    <w:p w:rsidR="00376994" w:rsidRPr="00D943FA" w:rsidRDefault="00376994" w:rsidP="00D943FA">
      <w:pPr>
        <w:ind w:firstLine="709"/>
        <w:jc w:val="both"/>
      </w:pPr>
      <w:r w:rsidRPr="00D943FA">
        <w:t>распечатывает расписку о предоставлении консультации с указанием перечня документов, которые необходимо заявителю представить для получения государственной муниципальной услуги, и вручает ее заявителю.</w:t>
      </w:r>
    </w:p>
    <w:p w:rsidR="00376994" w:rsidRPr="00D943FA" w:rsidRDefault="00376994" w:rsidP="00D943FA">
      <w:pPr>
        <w:ind w:firstLine="709"/>
        <w:jc w:val="both"/>
      </w:pPr>
      <w:r w:rsidRPr="00D943FA">
        <w:t>4.3. При указании заявителем места получения ответа (результата предоставления муниципальной услуги) посредством МФЦ специалист Администрация, ответственное за выполнение административной процедуры, передает специалисту МФЦ для передачи в соответствующее МФЦ результат предоставления муниципальной услуги для его последующей выдачи заявителю:</w:t>
      </w:r>
    </w:p>
    <w:p w:rsidR="00376994" w:rsidRPr="00D943FA" w:rsidRDefault="00376994" w:rsidP="00D943FA">
      <w:pPr>
        <w:tabs>
          <w:tab w:val="left" w:pos="142"/>
          <w:tab w:val="left" w:pos="284"/>
        </w:tabs>
        <w:ind w:firstLine="709"/>
        <w:jc w:val="both"/>
      </w:pPr>
      <w:r w:rsidRPr="00D943FA">
        <w:t>- в электронном виде в течение 1 рабочего дня со дня принятия решения о предоставлении (отказе в предоставлении) муниципальной услуги заявителю;</w:t>
      </w:r>
    </w:p>
    <w:p w:rsidR="00376994" w:rsidRPr="00D943FA" w:rsidRDefault="00376994" w:rsidP="00D943FA">
      <w:pPr>
        <w:tabs>
          <w:tab w:val="left" w:pos="142"/>
          <w:tab w:val="left" w:pos="284"/>
        </w:tabs>
        <w:ind w:firstLine="709"/>
        <w:jc w:val="both"/>
      </w:pPr>
      <w:r w:rsidRPr="00D943FA">
        <w:t>- на бумажном носителе - в срок не более 3 рабочих дней со дня принятия решения о предоставлении (отказе в предоставлении) муниципальной услуги заявителю, но не позднее двух рабочих дней до окончания срока предоставления муниципальной услуги.</w:t>
      </w:r>
    </w:p>
    <w:p w:rsidR="00376994" w:rsidRPr="00D943FA" w:rsidRDefault="00376994" w:rsidP="00D943FA">
      <w:pPr>
        <w:ind w:firstLine="709"/>
        <w:jc w:val="both"/>
      </w:pPr>
      <w:r w:rsidRPr="00D943FA">
        <w:t>Работник  МФЦ, ответственный за выдачу документов, полученных от Администрация по результатам рассмотрения представленных заявителем документов, не позднее двух дней с даты их получения от Администрация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376994" w:rsidRPr="00D943FA" w:rsidRDefault="00376994" w:rsidP="00D943FA">
      <w:pPr>
        <w:ind w:firstLine="709"/>
        <w:jc w:val="both"/>
        <w:rPr>
          <w:rStyle w:val="ac"/>
          <w:b w:val="0"/>
          <w:bCs/>
          <w:color w:val="00000A"/>
        </w:rPr>
      </w:pPr>
      <w:r w:rsidRPr="00D943FA">
        <w:t>4.4. При вводе безбумажного электронного документооборота административные процедуры регламентируются нормативным правовым актом Красноярского края и (или) соглашением, устанавливающим порядок электронного (безбумажного) документооборота в сфере муниципальных услуг.</w:t>
      </w:r>
    </w:p>
    <w:p w:rsidR="00376994" w:rsidRDefault="00376994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  <w:r>
        <w:rPr>
          <w:rStyle w:val="ac"/>
          <w:b w:val="0"/>
          <w:bCs/>
          <w:color w:val="00000A"/>
        </w:rPr>
        <w:tab/>
      </w: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9B1428" w:rsidRDefault="009B1428" w:rsidP="00376994">
      <w:pPr>
        <w:tabs>
          <w:tab w:val="left" w:pos="142"/>
        </w:tabs>
        <w:spacing w:line="100" w:lineRule="atLeast"/>
        <w:ind w:hanging="10"/>
        <w:rPr>
          <w:rStyle w:val="ac"/>
          <w:b w:val="0"/>
          <w:bCs/>
          <w:color w:val="00000A"/>
        </w:rPr>
      </w:pPr>
    </w:p>
    <w:p w:rsidR="00376994" w:rsidRDefault="00D943FA" w:rsidP="00376994">
      <w:pPr>
        <w:tabs>
          <w:tab w:val="left" w:pos="142"/>
        </w:tabs>
        <w:spacing w:line="100" w:lineRule="atLeast"/>
        <w:ind w:hanging="10"/>
        <w:jc w:val="right"/>
        <w:rPr>
          <w:rStyle w:val="ac"/>
          <w:b w:val="0"/>
          <w:bCs/>
          <w:color w:val="00000A"/>
          <w:sz w:val="26"/>
          <w:szCs w:val="26"/>
        </w:rPr>
      </w:pPr>
      <w:r>
        <w:rPr>
          <w:rStyle w:val="ac"/>
          <w:b w:val="0"/>
          <w:bCs/>
          <w:color w:val="00000A"/>
          <w:sz w:val="26"/>
          <w:szCs w:val="26"/>
        </w:rPr>
        <w:br w:type="column"/>
      </w:r>
      <w:r w:rsidR="00376994">
        <w:rPr>
          <w:rStyle w:val="ac"/>
          <w:b w:val="0"/>
          <w:bCs/>
          <w:color w:val="00000A"/>
          <w:sz w:val="26"/>
          <w:szCs w:val="26"/>
        </w:rPr>
        <w:lastRenderedPageBreak/>
        <w:t xml:space="preserve">Приложение № 1  </w:t>
      </w:r>
    </w:p>
    <w:p w:rsidR="00376994" w:rsidRDefault="00376994" w:rsidP="00D943FA">
      <w:pPr>
        <w:spacing w:line="100" w:lineRule="atLeast"/>
        <w:jc w:val="right"/>
      </w:pPr>
      <w:r>
        <w:rPr>
          <w:rStyle w:val="ac"/>
          <w:b w:val="0"/>
          <w:bCs/>
          <w:color w:val="00000A"/>
          <w:sz w:val="26"/>
          <w:szCs w:val="26"/>
        </w:rPr>
        <w:t xml:space="preserve">к Административному регламенту </w:t>
      </w:r>
    </w:p>
    <w:p w:rsidR="00376994" w:rsidRDefault="00376994" w:rsidP="00376994">
      <w:pPr>
        <w:spacing w:line="100" w:lineRule="atLeast"/>
        <w:jc w:val="right"/>
      </w:pPr>
    </w:p>
    <w:p w:rsidR="00376994" w:rsidRDefault="00376994" w:rsidP="00376994">
      <w:pPr>
        <w:ind w:left="6521"/>
        <w:jc w:val="right"/>
      </w:pPr>
      <w:r>
        <w:t>УТВЕРЖДЕНА</w:t>
      </w:r>
    </w:p>
    <w:p w:rsidR="00376994" w:rsidRDefault="000C5534" w:rsidP="00376994">
      <w:pPr>
        <w:ind w:left="6521" w:hanging="851"/>
        <w:jc w:val="right"/>
      </w:pPr>
      <w:r w:rsidRPr="000C5534">
        <w:t>Приказ</w:t>
      </w:r>
      <w:r>
        <w:t>ом</w:t>
      </w:r>
      <w:r w:rsidRPr="000C5534">
        <w:t xml:space="preserve"> Минстроя России от</w:t>
      </w:r>
    </w:p>
    <w:p w:rsidR="00376994" w:rsidRDefault="00376994" w:rsidP="00376994">
      <w:pPr>
        <w:ind w:left="6521" w:hanging="851"/>
        <w:jc w:val="right"/>
      </w:pPr>
      <w:r>
        <w:t xml:space="preserve">от </w:t>
      </w:r>
      <w:r w:rsidR="00012E3A">
        <w:t>04</w:t>
      </w:r>
      <w:r>
        <w:t>.04.20</w:t>
      </w:r>
      <w:r w:rsidR="00012E3A">
        <w:t>24</w:t>
      </w:r>
      <w:r>
        <w:t xml:space="preserve"> № </w:t>
      </w:r>
      <w:r w:rsidR="00012E3A">
        <w:t>240/</w:t>
      </w:r>
      <w:proofErr w:type="spellStart"/>
      <w:r w:rsidR="00012E3A">
        <w:t>пр</w:t>
      </w:r>
      <w:proofErr w:type="spellEnd"/>
    </w:p>
    <w:p w:rsidR="00376994" w:rsidRDefault="00376994" w:rsidP="00376994">
      <w:pPr>
        <w:ind w:left="6521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012E3A" w:rsidTr="00012E3A">
        <w:tc>
          <w:tcPr>
            <w:tcW w:w="4535" w:type="dxa"/>
          </w:tcPr>
          <w:p w:rsidR="00012E3A" w:rsidRDefault="00012E3A" w:rsidP="00012E3A">
            <w:pPr>
              <w:pStyle w:val="ConsPlusNormal"/>
            </w:pP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012E3A" w:rsidRDefault="00012E3A" w:rsidP="00012E3A">
            <w:pPr>
              <w:pStyle w:val="ConsPlusNormal"/>
            </w:pPr>
          </w:p>
        </w:tc>
      </w:tr>
      <w:tr w:rsidR="00012E3A" w:rsidTr="00012E3A">
        <w:tc>
          <w:tcPr>
            <w:tcW w:w="4535" w:type="dxa"/>
          </w:tcPr>
          <w:p w:rsidR="00012E3A" w:rsidRDefault="00012E3A" w:rsidP="00012E3A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12E3A" w:rsidRDefault="00012E3A" w:rsidP="00012E3A">
            <w:pPr>
              <w:pStyle w:val="ConsPlusNormal"/>
            </w:pPr>
          </w:p>
        </w:tc>
      </w:tr>
      <w:tr w:rsidR="00012E3A" w:rsidTr="00012E3A">
        <w:tc>
          <w:tcPr>
            <w:tcW w:w="4535" w:type="dxa"/>
          </w:tcPr>
          <w:p w:rsidR="00012E3A" w:rsidRDefault="00012E3A" w:rsidP="00012E3A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012E3A" w:rsidRDefault="00012E3A" w:rsidP="00012E3A">
            <w:pPr>
              <w:pStyle w:val="ConsPlusNormal"/>
              <w:jc w:val="center"/>
            </w:pPr>
            <w: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>
              <w:t>перепланируемого</w:t>
            </w:r>
            <w:proofErr w:type="spellEnd"/>
            <w:r>
              <w:t xml:space="preserve"> помещения в многоквартирном доме)</w:t>
            </w:r>
          </w:p>
        </w:tc>
      </w:tr>
    </w:tbl>
    <w:p w:rsidR="00012E3A" w:rsidRDefault="00012E3A" w:rsidP="00012E3A">
      <w:pPr>
        <w:pStyle w:val="ConsPlusNormal"/>
        <w:jc w:val="both"/>
      </w:pP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Par45"/>
      <w:bookmarkEnd w:id="36"/>
      <w:r w:rsidRPr="00012E3A">
        <w:rPr>
          <w:rFonts w:ascii="Times New Roman" w:hAnsi="Times New Roman" w:cs="Times New Roman"/>
          <w:sz w:val="24"/>
          <w:szCs w:val="24"/>
        </w:rPr>
        <w:t>ЗАЯВЛЕНИЕ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помещения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в многоквартирном доме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(для юридических лиц - полное и сокращенное (при наличии) наименования,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основной государственный регистрационный номер (для иностранного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юридического лица - регистрационный номер, присвоенный данному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юридическому лицу в стране регистрации (инкорпорации), или его аналог);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для физических лиц - фамилия, имя, отчество (при наличии), серия и номер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документа, удостоверяющего личность, адрес регистрации по месту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жительства; для органов государственной власти и местного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самоуправления - полное и сокращенное (при наличии) наименования,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реквизиты нормативного правового акта, в соответствии с которым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осуществляется деятельность данного органа)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Прошу согласовать проведение 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</w:t>
      </w:r>
      <w:r w:rsidRPr="00012E3A">
        <w:rPr>
          <w:rFonts w:ascii="Times New Roman" w:hAnsi="Times New Roman" w:cs="Times New Roman"/>
        </w:rPr>
        <w:t>(переустройство, перепланировка или переустройство и перепланировка)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помещения в многоквартирном доме по адресу: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(субъект Российской Федерации, муниципальное образование, улица, дом,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корпус, строение, квартира (комната), номер помещения (последнее -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для нежилых помещений), кадастровый номер объекта недвижимого имущества)</w:t>
      </w:r>
    </w:p>
    <w:p w:rsid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согласно представленному проекту __________________________________________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012E3A">
        <w:rPr>
          <w:rFonts w:ascii="Times New Roman" w:hAnsi="Times New Roman" w:cs="Times New Roman"/>
        </w:rPr>
        <w:t>(переустройство, перепланировка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012E3A">
        <w:rPr>
          <w:rFonts w:ascii="Times New Roman" w:hAnsi="Times New Roman" w:cs="Times New Roman"/>
        </w:rPr>
        <w:t>или переустройство и перепланировка)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помещения в многоквартирном доме.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К  заявлению  о  переустройстве  и  (или)  перепланировке  помещения  </w:t>
      </w:r>
      <w:proofErr w:type="gramStart"/>
      <w:r w:rsidRPr="00012E3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многоквартирном доме прилагаются следующие документы: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 на ___ листах;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(вид, номер и дата правоустанавливающих документов на переустраиваемое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и (или) </w:t>
      </w:r>
      <w:proofErr w:type="spellStart"/>
      <w:r w:rsidRPr="00012E3A">
        <w:rPr>
          <w:rFonts w:ascii="Times New Roman" w:hAnsi="Times New Roman" w:cs="Times New Roman"/>
        </w:rPr>
        <w:t>перепланируемое</w:t>
      </w:r>
      <w:proofErr w:type="spellEnd"/>
      <w:r w:rsidRPr="00012E3A">
        <w:rPr>
          <w:rFonts w:ascii="Times New Roman" w:hAnsi="Times New Roman" w:cs="Times New Roman"/>
        </w:rPr>
        <w:t xml:space="preserve"> помещение в многоквартирном доме (если право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на переустраиваемое и (или) </w:t>
      </w:r>
      <w:proofErr w:type="spellStart"/>
      <w:r w:rsidRPr="00012E3A">
        <w:rPr>
          <w:rFonts w:ascii="Times New Roman" w:hAnsi="Times New Roman" w:cs="Times New Roman"/>
        </w:rPr>
        <w:t>перепланируемое</w:t>
      </w:r>
      <w:proofErr w:type="spellEnd"/>
      <w:r w:rsidRPr="00012E3A">
        <w:rPr>
          <w:rFonts w:ascii="Times New Roman" w:hAnsi="Times New Roman" w:cs="Times New Roman"/>
        </w:rPr>
        <w:t xml:space="preserve"> помещение в многоквартирном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доме зарегистрировано в Едином государственном реестре недвижимости,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то документ представляется по инициативе заявителя)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lastRenderedPageBreak/>
        <w:t xml:space="preserve">    2) проект 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 на ___ листах;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(наименование, номер и дата проекта переустройства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и (или) перепланировки переустраиваемого и (или) </w:t>
      </w:r>
      <w:proofErr w:type="spellStart"/>
      <w:r w:rsidRPr="00012E3A">
        <w:rPr>
          <w:rFonts w:ascii="Times New Roman" w:hAnsi="Times New Roman" w:cs="Times New Roman"/>
        </w:rPr>
        <w:t>перепланируемого</w:t>
      </w:r>
      <w:proofErr w:type="spellEnd"/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помещения в многоквартирном доме)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3)  протокол  общего собрания собственников помещений в </w:t>
      </w:r>
      <w:proofErr w:type="gramStart"/>
      <w:r w:rsidRPr="00012E3A">
        <w:rPr>
          <w:rFonts w:ascii="Times New Roman" w:hAnsi="Times New Roman" w:cs="Times New Roman"/>
          <w:sz w:val="24"/>
          <w:szCs w:val="24"/>
        </w:rPr>
        <w:t>многоквартирном</w:t>
      </w:r>
      <w:proofErr w:type="gramEnd"/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доме ______________________________________________________________________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 на ___ листах;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(наименование (при наличии), номер и дата протокола общего собрания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собственников помещений в многоквартирном доме о согласии всех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собственников помещений в многоквартирном доме на переустройство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и (или) перепланировку помещения в многоквартирном доме в случае,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предусмотренном </w:t>
      </w:r>
      <w:hyperlink r:id="rId14" w:history="1">
        <w:r w:rsidRPr="00012E3A">
          <w:rPr>
            <w:rFonts w:ascii="Times New Roman" w:hAnsi="Times New Roman" w:cs="Times New Roman"/>
            <w:color w:val="0000FF"/>
          </w:rPr>
          <w:t>частью 2 статьи 40</w:t>
        </w:r>
      </w:hyperlink>
      <w:r w:rsidRPr="00012E3A">
        <w:rPr>
          <w:rFonts w:ascii="Times New Roman" w:hAnsi="Times New Roman" w:cs="Times New Roman"/>
        </w:rPr>
        <w:t xml:space="preserve"> Жилищного кодекса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Российской Федерации)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4) технический паспорт 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 на ___ листах;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(номер и дата выдачи технического паспорта переустраиваемого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и (или) </w:t>
      </w:r>
      <w:proofErr w:type="spellStart"/>
      <w:r w:rsidRPr="00012E3A">
        <w:rPr>
          <w:rFonts w:ascii="Times New Roman" w:hAnsi="Times New Roman" w:cs="Times New Roman"/>
        </w:rPr>
        <w:t>перепланируемого</w:t>
      </w:r>
      <w:proofErr w:type="spellEnd"/>
      <w:r w:rsidRPr="00012E3A">
        <w:rPr>
          <w:rFonts w:ascii="Times New Roman" w:hAnsi="Times New Roman" w:cs="Times New Roman"/>
        </w:rPr>
        <w:t xml:space="preserve"> помещения в многоквартирном доме)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(документ представляется по инициативе заявителя)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5) согласие всех членов семьи нанимателя, занимающих жилое помещение по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договору социального найма, на ___ листах;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(если заявителем является уполномоченный </w:t>
      </w:r>
      <w:proofErr w:type="spellStart"/>
      <w:r w:rsidRPr="00012E3A">
        <w:rPr>
          <w:rFonts w:ascii="Times New Roman" w:hAnsi="Times New Roman" w:cs="Times New Roman"/>
        </w:rPr>
        <w:t>наймодателем</w:t>
      </w:r>
      <w:proofErr w:type="spellEnd"/>
      <w:r w:rsidRPr="00012E3A">
        <w:rPr>
          <w:rFonts w:ascii="Times New Roman" w:hAnsi="Times New Roman" w:cs="Times New Roman"/>
        </w:rPr>
        <w:t xml:space="preserve"> на представление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предусмотренных настоящим пунктом документов наниматель (в том числе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временно отсутствующие члены семьи нанимателя) переустраиваемого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 xml:space="preserve">и (или) </w:t>
      </w:r>
      <w:proofErr w:type="spellStart"/>
      <w:r w:rsidRPr="00012E3A">
        <w:rPr>
          <w:rFonts w:ascii="Times New Roman" w:hAnsi="Times New Roman" w:cs="Times New Roman"/>
        </w:rPr>
        <w:t>перепланируемого</w:t>
      </w:r>
      <w:proofErr w:type="spellEnd"/>
      <w:r w:rsidRPr="00012E3A">
        <w:rPr>
          <w:rFonts w:ascii="Times New Roman" w:hAnsi="Times New Roman" w:cs="Times New Roman"/>
        </w:rPr>
        <w:t xml:space="preserve"> жилого помещения по договору социального найма)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6) заключение 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 на ___ листах;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(номер, дата выдачи и наименование органа по охране памятников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архитектуры, истории и культуры, выдавшего заключение о допустимости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проведения переустройства и (или) перепланировки помещения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в многоквартирном доме, если такое помещение или дом, в котором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оно находится, является памятником архитектуры, истории или культуры)</w:t>
      </w:r>
    </w:p>
    <w:p w:rsidR="00012E3A" w:rsidRPr="00012E3A" w:rsidRDefault="00012E3A" w:rsidP="00012E3A">
      <w:pPr>
        <w:pStyle w:val="ConsPlusNonformat"/>
        <w:jc w:val="center"/>
        <w:rPr>
          <w:rFonts w:ascii="Times New Roman" w:hAnsi="Times New Roman" w:cs="Times New Roman"/>
        </w:rPr>
      </w:pPr>
      <w:r w:rsidRPr="00012E3A">
        <w:rPr>
          <w:rFonts w:ascii="Times New Roman" w:hAnsi="Times New Roman" w:cs="Times New Roman"/>
        </w:rPr>
        <w:t>(документ представляется по инициативе заявителя)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7) ____________________________________________________________________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>____________________________________________________________ на ___ листах.</w:t>
      </w:r>
    </w:p>
    <w:p w:rsidR="00012E3A" w:rsidRPr="00012E3A" w:rsidRDefault="00012E3A" w:rsidP="00012E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12E3A">
        <w:rPr>
          <w:rFonts w:ascii="Times New Roman" w:hAnsi="Times New Roman" w:cs="Times New Roman"/>
          <w:sz w:val="24"/>
          <w:szCs w:val="24"/>
        </w:rPr>
        <w:t xml:space="preserve">    (вид, номер и дата документа, подтверждающего полномочия заявителя)</w:t>
      </w:r>
    </w:p>
    <w:p w:rsidR="00012E3A" w:rsidRPr="00012E3A" w:rsidRDefault="00012E3A" w:rsidP="00012E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012E3A" w:rsidRPr="00012E3A" w:rsidTr="00012E3A">
        <w:tc>
          <w:tcPr>
            <w:tcW w:w="2438" w:type="dxa"/>
            <w:vAlign w:val="bottom"/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"__" _______ 20__ г.</w:t>
            </w:r>
          </w:p>
        </w:tc>
        <w:tc>
          <w:tcPr>
            <w:tcW w:w="340" w:type="dxa"/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3A" w:rsidRPr="00012E3A" w:rsidTr="00012E3A">
        <w:tc>
          <w:tcPr>
            <w:tcW w:w="2438" w:type="dxa"/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012E3A" w:rsidRPr="00012E3A" w:rsidRDefault="00012E3A" w:rsidP="0001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012E3A" w:rsidRPr="00012E3A" w:rsidRDefault="00012E3A" w:rsidP="00012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012E3A" w:rsidRPr="00012E3A" w:rsidRDefault="00012E3A" w:rsidP="00012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D943FA" w:rsidRDefault="00376994" w:rsidP="00376994">
      <w:pPr>
        <w:ind w:firstLine="69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</w:t>
      </w:r>
    </w:p>
    <w:p w:rsidR="00D943FA" w:rsidRDefault="00D943FA" w:rsidP="00D943FA">
      <w:pPr>
        <w:ind w:firstLine="698"/>
      </w:pPr>
      <w:r>
        <w:rPr>
          <w:i/>
          <w:iCs/>
          <w:sz w:val="20"/>
          <w:szCs w:val="20"/>
        </w:rPr>
        <w:br w:type="column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9132"/>
      </w:tblGrid>
      <w:tr w:rsidR="00376994" w:rsidTr="00D943FA">
        <w:tc>
          <w:tcPr>
            <w:tcW w:w="236" w:type="dxa"/>
            <w:shd w:val="clear" w:color="auto" w:fill="auto"/>
          </w:tcPr>
          <w:p w:rsidR="00376994" w:rsidRDefault="00376994" w:rsidP="00012E3A">
            <w:pPr>
              <w:snapToGrid w:val="0"/>
              <w:spacing w:line="100" w:lineRule="atLeast"/>
              <w:jc w:val="right"/>
            </w:pPr>
          </w:p>
        </w:tc>
        <w:tc>
          <w:tcPr>
            <w:tcW w:w="9132" w:type="dxa"/>
            <w:shd w:val="clear" w:color="auto" w:fill="auto"/>
          </w:tcPr>
          <w:p w:rsidR="00376994" w:rsidRPr="00D943FA" w:rsidRDefault="00376994" w:rsidP="00012E3A">
            <w:pPr>
              <w:spacing w:line="100" w:lineRule="atLeast"/>
              <w:jc w:val="right"/>
              <w:rPr>
                <w:rStyle w:val="ac"/>
                <w:b w:val="0"/>
                <w:bCs/>
                <w:color w:val="00000A"/>
              </w:rPr>
            </w:pPr>
            <w:r w:rsidRPr="00D943FA">
              <w:rPr>
                <w:rStyle w:val="ac"/>
                <w:b w:val="0"/>
                <w:bCs/>
                <w:color w:val="00000A"/>
              </w:rPr>
              <w:t xml:space="preserve">Приложение № 2  </w:t>
            </w:r>
          </w:p>
          <w:p w:rsidR="00376994" w:rsidRPr="00D943FA" w:rsidRDefault="00376994" w:rsidP="00D943FA">
            <w:pPr>
              <w:spacing w:line="100" w:lineRule="atLeast"/>
              <w:jc w:val="right"/>
            </w:pPr>
            <w:r w:rsidRPr="00D943FA">
              <w:rPr>
                <w:rStyle w:val="ac"/>
                <w:b w:val="0"/>
                <w:bCs/>
                <w:color w:val="00000A"/>
              </w:rPr>
              <w:t xml:space="preserve">к Административному регламенту </w:t>
            </w:r>
          </w:p>
          <w:p w:rsidR="00376994" w:rsidRDefault="00376994" w:rsidP="00012E3A">
            <w:pPr>
              <w:ind w:firstLine="698"/>
              <w:jc w:val="right"/>
            </w:pPr>
          </w:p>
          <w:p w:rsidR="00012E3A" w:rsidRDefault="00012E3A" w:rsidP="00012E3A">
            <w:pPr>
              <w:ind w:left="6521"/>
              <w:jc w:val="right"/>
            </w:pPr>
            <w:r>
              <w:t>УТВЕРЖДЕНА</w:t>
            </w:r>
          </w:p>
          <w:p w:rsidR="00012E3A" w:rsidRDefault="000C5534" w:rsidP="00012E3A">
            <w:pPr>
              <w:ind w:left="6521" w:hanging="851"/>
              <w:jc w:val="right"/>
            </w:pPr>
            <w:r w:rsidRPr="000C5534">
              <w:t>Приказ</w:t>
            </w:r>
            <w:r>
              <w:t>ом</w:t>
            </w:r>
            <w:r w:rsidRPr="000C5534">
              <w:t xml:space="preserve"> Минстроя России от</w:t>
            </w:r>
          </w:p>
          <w:p w:rsidR="00376994" w:rsidRDefault="00012E3A" w:rsidP="00012E3A">
            <w:pPr>
              <w:ind w:firstLine="698"/>
              <w:jc w:val="right"/>
            </w:pPr>
            <w:r>
              <w:t>от 04.04.2024 № 240/</w:t>
            </w:r>
            <w:proofErr w:type="spellStart"/>
            <w:r>
              <w:t>пр</w:t>
            </w:r>
            <w:proofErr w:type="spellEnd"/>
          </w:p>
          <w:p w:rsidR="00376994" w:rsidRDefault="00376994" w:rsidP="00012E3A"/>
          <w:p w:rsidR="00376994" w:rsidRDefault="00376994" w:rsidP="00012E3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76994" w:rsidRDefault="00376994" w:rsidP="00012E3A"/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о согласовании или об отказе в согласовании переустройства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и (или) перепланировки помещения в многоквартирном доме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E3A" w:rsidRDefault="00012E3A" w:rsidP="00012E3A">
            <w:pPr>
              <w:pStyle w:val="ConsPlusNonformat"/>
              <w:jc w:val="both"/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В связи с заявлением</w:t>
            </w:r>
            <w:r>
              <w:t xml:space="preserve"> ______________________________________________________</w:t>
            </w:r>
          </w:p>
          <w:p w:rsidR="00012E3A" w:rsidRDefault="00012E3A" w:rsidP="00012E3A">
            <w:pPr>
              <w:pStyle w:val="ConsPlusNonformat"/>
              <w:jc w:val="both"/>
            </w:pPr>
            <w:r>
              <w:t>__________________________________________________________________________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(для юридических лиц - полное и сокращенное (при наличии) наименования,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основной государственный регистрационный номер (для иностранного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юридического лица - регистрационный номер, присвоенный данному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юридическому лицу в стране регистрации (инкорпорации), или его аналог);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для физических лиц - фамилия, имя, отчество (при наличии), серия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и номер документа, удостоверяющего личность физического лица, адрес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регистрации по месту жительства; для органов государственной власти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и местного самоуправления - полное и сокращенное (при наличии)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наименования органа, реквизиты нормативного правового акта,</w:t>
            </w:r>
          </w:p>
          <w:p w:rsidR="00012E3A" w:rsidRDefault="00012E3A" w:rsidP="00012E3A">
            <w:pPr>
              <w:pStyle w:val="ConsPlusNonformat"/>
              <w:jc w:val="center"/>
            </w:pPr>
            <w:r w:rsidRPr="00012E3A">
              <w:rPr>
                <w:rFonts w:ascii="Times New Roman" w:hAnsi="Times New Roman" w:cs="Times New Roman"/>
              </w:rPr>
              <w:t>в соответствии с которым осуществляется деятельность данного органа)</w:t>
            </w:r>
          </w:p>
          <w:p w:rsidR="00012E3A" w:rsidRDefault="00012E3A" w:rsidP="00012E3A">
            <w:pPr>
              <w:pStyle w:val="ConsPlusNonformat"/>
              <w:jc w:val="both"/>
            </w:pPr>
          </w:p>
          <w:p w:rsidR="00012E3A" w:rsidRDefault="00012E3A" w:rsidP="00012E3A">
            <w:pPr>
              <w:pStyle w:val="ConsPlusNonformat"/>
              <w:jc w:val="both"/>
            </w:pPr>
            <w:r>
              <w:t>__________________________________________________________________________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 xml:space="preserve"> (номер и дата заявления о переустройстве и (или) перепланировке помещения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 xml:space="preserve">                          в многоквартирном доме)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о переустройстве и (или) перепланировке помещения в многоквартирном доме по</w:t>
            </w:r>
          </w:p>
          <w:p w:rsidR="00012E3A" w:rsidRDefault="00012E3A" w:rsidP="00012E3A">
            <w:pPr>
              <w:pStyle w:val="ConsPlusNonformat"/>
              <w:jc w:val="both"/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>
              <w:t>___________________________________________________________________</w:t>
            </w:r>
          </w:p>
          <w:p w:rsidR="00012E3A" w:rsidRDefault="00012E3A" w:rsidP="00012E3A">
            <w:pPr>
              <w:pStyle w:val="ConsPlusNonformat"/>
              <w:jc w:val="both"/>
            </w:pPr>
            <w:r>
              <w:t>__________________________________________________________________________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012E3A">
              <w:rPr>
                <w:rFonts w:ascii="Times New Roman" w:hAnsi="Times New Roman" w:cs="Times New Roman"/>
              </w:rPr>
              <w:t xml:space="preserve"> (субъект Российской Федерации, муниципальное образование, улица, дом,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 xml:space="preserve">    корпус, строение, квартира (комната), номер помещения (последнее -</w:t>
            </w:r>
          </w:p>
          <w:p w:rsidR="00012E3A" w:rsidRPr="000C5534" w:rsidRDefault="00012E3A" w:rsidP="00012E3A">
            <w:pPr>
              <w:pStyle w:val="ConsPlusNonformat"/>
              <w:jc w:val="both"/>
              <w:rPr>
                <w:color w:val="000000" w:themeColor="text1"/>
              </w:rPr>
            </w:pPr>
            <w:r w:rsidRPr="000C5534">
              <w:rPr>
                <w:rFonts w:ascii="Times New Roman" w:hAnsi="Times New Roman" w:cs="Times New Roman"/>
                <w:color w:val="000000" w:themeColor="text1"/>
              </w:rPr>
              <w:t xml:space="preserve"> для нежилых помещений), кадастровый номер объекта недвижимого имущества</w:t>
            </w:r>
            <w:r w:rsidRPr="000C5534">
              <w:rPr>
                <w:color w:val="000000" w:themeColor="text1"/>
              </w:rPr>
              <w:t>)</w:t>
            </w:r>
          </w:p>
          <w:p w:rsidR="00012E3A" w:rsidRPr="000C5534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5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 результатам рассмотрения заявления и иных представленных в соответствии с  </w:t>
            </w:r>
            <w:hyperlink r:id="rId15" w:history="1">
              <w:r w:rsidRPr="000C553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частями  2</w:t>
              </w:r>
            </w:hyperlink>
            <w:r w:rsidRPr="000C5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   </w:t>
            </w:r>
            <w:hyperlink r:id="rId16" w:history="1">
              <w:r w:rsidRPr="000C5534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2.1   статьи    26</w:t>
              </w:r>
            </w:hyperlink>
            <w:r w:rsidRPr="000C55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Жилищного    кодекса    Российской Федерации            документов             принято                решение:</w:t>
            </w:r>
          </w:p>
          <w:p w:rsidR="00012E3A" w:rsidRPr="000C5534" w:rsidRDefault="00012E3A" w:rsidP="00012E3A">
            <w:pPr>
              <w:pStyle w:val="ConsPlusNonformat"/>
              <w:jc w:val="both"/>
              <w:rPr>
                <w:color w:val="000000" w:themeColor="text1"/>
              </w:rPr>
            </w:pPr>
            <w:r w:rsidRPr="000C5534">
              <w:rPr>
                <w:color w:val="000000" w:themeColor="text1"/>
              </w:rPr>
              <w:t>__________________________________________________________________________</w:t>
            </w:r>
          </w:p>
          <w:p w:rsidR="00012E3A" w:rsidRPr="000C5534" w:rsidRDefault="00012E3A" w:rsidP="00012E3A">
            <w:pPr>
              <w:pStyle w:val="ConsPlusNonformat"/>
              <w:jc w:val="both"/>
              <w:rPr>
                <w:color w:val="000000" w:themeColor="text1"/>
              </w:rPr>
            </w:pPr>
          </w:p>
          <w:p w:rsidR="00012E3A" w:rsidRPr="000C5534" w:rsidRDefault="00012E3A" w:rsidP="00012E3A">
            <w:pPr>
              <w:pStyle w:val="ConsPlusNonformat"/>
              <w:jc w:val="both"/>
              <w:rPr>
                <w:color w:val="000000" w:themeColor="text1"/>
              </w:rPr>
            </w:pPr>
            <w:r w:rsidRPr="000C5534">
              <w:rPr>
                <w:color w:val="000000" w:themeColor="text1"/>
              </w:rPr>
              <w:t>__________________________________________________________________________</w:t>
            </w:r>
          </w:p>
          <w:p w:rsidR="00012E3A" w:rsidRPr="000C5534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534">
              <w:rPr>
                <w:rFonts w:ascii="Times New Roman" w:hAnsi="Times New Roman" w:cs="Times New Roman"/>
                <w:color w:val="000000" w:themeColor="text1"/>
              </w:rPr>
              <w:t>(решение о согласовании или об отказе в согласовании переустройства</w:t>
            </w:r>
          </w:p>
          <w:p w:rsidR="00012E3A" w:rsidRPr="000C5534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534">
              <w:rPr>
                <w:rFonts w:ascii="Times New Roman" w:hAnsi="Times New Roman" w:cs="Times New Roman"/>
                <w:color w:val="000000" w:themeColor="text1"/>
              </w:rPr>
              <w:t>и (или) перепланировки помещения в многоквартирном доме с указанием</w:t>
            </w:r>
          </w:p>
          <w:p w:rsidR="00012E3A" w:rsidRPr="000C5534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C5534">
              <w:rPr>
                <w:rFonts w:ascii="Times New Roman" w:hAnsi="Times New Roman" w:cs="Times New Roman"/>
                <w:color w:val="000000" w:themeColor="text1"/>
              </w:rPr>
              <w:t>основания отказа и ссылкой на нарушения, предусмотренные частью 1</w:t>
            </w:r>
          </w:p>
          <w:p w:rsidR="00012E3A" w:rsidRPr="00012E3A" w:rsidRDefault="000545AC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12E3A" w:rsidRPr="000C5534">
                <w:rPr>
                  <w:rFonts w:ascii="Times New Roman" w:hAnsi="Times New Roman" w:cs="Times New Roman"/>
                  <w:color w:val="000000" w:themeColor="text1"/>
                </w:rPr>
                <w:t>статьи 27</w:t>
              </w:r>
            </w:hyperlink>
            <w:r w:rsidR="00012E3A" w:rsidRPr="000C5534">
              <w:rPr>
                <w:rFonts w:ascii="Times New Roman" w:hAnsi="Times New Roman" w:cs="Times New Roman"/>
                <w:color w:val="000000" w:themeColor="text1"/>
              </w:rPr>
              <w:t xml:space="preserve"> Ж</w:t>
            </w:r>
            <w:r w:rsidR="00012E3A" w:rsidRPr="00012E3A">
              <w:rPr>
                <w:rFonts w:ascii="Times New Roman" w:hAnsi="Times New Roman" w:cs="Times New Roman"/>
              </w:rPr>
              <w:t>илищного кодекса Российской Федерации)</w:t>
            </w:r>
          </w:p>
          <w:p w:rsidR="00012E3A" w:rsidRPr="00012E3A" w:rsidRDefault="00012E3A" w:rsidP="00012E3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E3A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проектом ________________________________________________.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(наименование, номер и дата проекта переустройства и (или) перепланировки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 xml:space="preserve">переустраиваемого и (или) </w:t>
            </w:r>
            <w:proofErr w:type="spellStart"/>
            <w:r w:rsidRPr="00012E3A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012E3A">
              <w:rPr>
                <w:rFonts w:ascii="Times New Roman" w:hAnsi="Times New Roman" w:cs="Times New Roman"/>
              </w:rPr>
              <w:t xml:space="preserve"> помещения</w:t>
            </w:r>
          </w:p>
          <w:p w:rsidR="00012E3A" w:rsidRPr="00012E3A" w:rsidRDefault="00012E3A" w:rsidP="00012E3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12E3A">
              <w:rPr>
                <w:rFonts w:ascii="Times New Roman" w:hAnsi="Times New Roman" w:cs="Times New Roman"/>
              </w:rPr>
              <w:t>в многоквартирном доме)</w:t>
            </w:r>
          </w:p>
          <w:p w:rsidR="00012E3A" w:rsidRDefault="00012E3A" w:rsidP="00012E3A">
            <w:pPr>
              <w:pStyle w:val="ConsPlusNormal"/>
              <w:jc w:val="both"/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38"/>
              <w:gridCol w:w="340"/>
              <w:gridCol w:w="2947"/>
              <w:gridCol w:w="340"/>
              <w:gridCol w:w="3005"/>
            </w:tblGrid>
            <w:tr w:rsidR="00012E3A" w:rsidRPr="00012E3A" w:rsidTr="006C15DC">
              <w:tc>
                <w:tcPr>
                  <w:tcW w:w="2438" w:type="dxa"/>
                  <w:vAlign w:val="bottom"/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2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 20__ г.</w:t>
                  </w:r>
                </w:p>
                <w:p w:rsidR="00012E3A" w:rsidRPr="00012E3A" w:rsidRDefault="00012E3A" w:rsidP="00012E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  <w:tcBorders>
                    <w:bottom w:val="single" w:sz="4" w:space="0" w:color="auto"/>
                  </w:tcBorders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2E3A" w:rsidRPr="00012E3A" w:rsidTr="006C15DC">
              <w:tc>
                <w:tcPr>
                  <w:tcW w:w="2438" w:type="dxa"/>
                </w:tcPr>
                <w:p w:rsidR="00012E3A" w:rsidRPr="00012E3A" w:rsidRDefault="00012E3A" w:rsidP="006C15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2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(дата принятия решения)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(подпись должностного лица, осуществляющего согласование)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(должность, фамилия, имя, отчество (при наличии)</w:t>
                  </w:r>
                </w:p>
              </w:tc>
            </w:tr>
          </w:tbl>
          <w:p w:rsidR="00012E3A" w:rsidRPr="00012E3A" w:rsidRDefault="00012E3A" w:rsidP="00012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38"/>
              <w:gridCol w:w="340"/>
              <w:gridCol w:w="2947"/>
              <w:gridCol w:w="340"/>
              <w:gridCol w:w="3005"/>
            </w:tblGrid>
            <w:tr w:rsidR="00012E3A" w:rsidRPr="00012E3A" w:rsidTr="006C15DC">
              <w:tc>
                <w:tcPr>
                  <w:tcW w:w="5725" w:type="dxa"/>
                  <w:gridSpan w:val="3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2E3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Решение получено лично: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5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2E3A" w:rsidRPr="00012E3A" w:rsidTr="006C15DC">
              <w:tc>
                <w:tcPr>
                  <w:tcW w:w="2438" w:type="dxa"/>
                  <w:vAlign w:val="bottom"/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2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 20__ г.</w:t>
                  </w:r>
                </w:p>
                <w:p w:rsidR="00012E3A" w:rsidRPr="00012E3A" w:rsidRDefault="00012E3A" w:rsidP="00012E3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  <w:tcBorders>
                    <w:bottom w:val="single" w:sz="4" w:space="0" w:color="auto"/>
                  </w:tcBorders>
                  <w:vAlign w:val="center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5" w:type="dxa"/>
                  <w:tcBorders>
                    <w:bottom w:val="single" w:sz="4" w:space="0" w:color="auto"/>
                  </w:tcBorders>
                  <w:vAlign w:val="center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2E3A" w:rsidRPr="00012E3A" w:rsidTr="006C15DC">
              <w:tc>
                <w:tcPr>
                  <w:tcW w:w="2438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(подпись заявителя или уполномоченного им лица)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012E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(фамилия, имя, отчество (при наличии)</w:t>
                  </w:r>
                </w:p>
              </w:tc>
            </w:tr>
          </w:tbl>
          <w:p w:rsidR="00012E3A" w:rsidRPr="00012E3A" w:rsidRDefault="00012E3A" w:rsidP="00012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726"/>
              <w:gridCol w:w="340"/>
              <w:gridCol w:w="3005"/>
            </w:tblGrid>
            <w:tr w:rsidR="00012E3A" w:rsidRPr="00012E3A" w:rsidTr="006C15DC">
              <w:tc>
                <w:tcPr>
                  <w:tcW w:w="5726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2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направлено в адрес заявителя</w:t>
                  </w:r>
                </w:p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(заполняется в случае направления решения по почте)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5" w:type="dxa"/>
                </w:tcPr>
                <w:p w:rsidR="00012E3A" w:rsidRPr="00012E3A" w:rsidRDefault="00012E3A" w:rsidP="006C15D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12E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"__" ___________ 20__ г.</w:t>
                  </w:r>
                </w:p>
              </w:tc>
            </w:tr>
          </w:tbl>
          <w:p w:rsidR="00012E3A" w:rsidRPr="00012E3A" w:rsidRDefault="00012E3A" w:rsidP="00012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38"/>
              <w:gridCol w:w="340"/>
              <w:gridCol w:w="2947"/>
              <w:gridCol w:w="340"/>
              <w:gridCol w:w="3005"/>
            </w:tblGrid>
            <w:tr w:rsidR="00012E3A" w:rsidRPr="00012E3A" w:rsidTr="006C15DC">
              <w:tc>
                <w:tcPr>
                  <w:tcW w:w="2438" w:type="dxa"/>
                  <w:tcBorders>
                    <w:bottom w:val="single" w:sz="4" w:space="0" w:color="auto"/>
                  </w:tcBorders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7" w:type="dxa"/>
                  <w:tcBorders>
                    <w:bottom w:val="single" w:sz="4" w:space="0" w:color="auto"/>
                  </w:tcBorders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5" w:type="dxa"/>
                  <w:tcBorders>
                    <w:bottom w:val="single" w:sz="4" w:space="0" w:color="auto"/>
                  </w:tcBorders>
                </w:tcPr>
                <w:p w:rsidR="00012E3A" w:rsidRPr="00012E3A" w:rsidRDefault="00012E3A" w:rsidP="006C15DC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12E3A" w:rsidRPr="00012E3A" w:rsidTr="006C15DC">
              <w:tc>
                <w:tcPr>
                  <w:tcW w:w="2438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(должность)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012E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947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(подпись должностного лица, осуществляющего согласование)</w:t>
                  </w:r>
                </w:p>
              </w:tc>
              <w:tc>
                <w:tcPr>
                  <w:tcW w:w="340" w:type="dxa"/>
                </w:tcPr>
                <w:p w:rsidR="00012E3A" w:rsidRPr="00012E3A" w:rsidRDefault="00012E3A" w:rsidP="00012E3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:rsidR="00012E3A" w:rsidRPr="00012E3A" w:rsidRDefault="00012E3A" w:rsidP="00012E3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012E3A">
                    <w:rPr>
                      <w:rFonts w:ascii="Times New Roman" w:hAnsi="Times New Roman" w:cs="Times New Roman"/>
                    </w:rPr>
                    <w:t>(фамилия, имя, отчество (при наличии)</w:t>
                  </w:r>
                </w:p>
              </w:tc>
            </w:tr>
          </w:tbl>
          <w:p w:rsidR="00012E3A" w:rsidRPr="00012E3A" w:rsidRDefault="00012E3A" w:rsidP="00012E3A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12E3A" w:rsidRDefault="00012E3A" w:rsidP="00012E3A">
            <w:pPr>
              <w:pStyle w:val="ConsPlusNormal"/>
              <w:jc w:val="both"/>
            </w:pPr>
          </w:p>
          <w:p w:rsidR="00376994" w:rsidRDefault="00376994" w:rsidP="00012E3A"/>
          <w:p w:rsidR="00376994" w:rsidRDefault="00376994" w:rsidP="00012E3A">
            <w:pPr>
              <w:jc w:val="right"/>
            </w:pPr>
          </w:p>
        </w:tc>
      </w:tr>
    </w:tbl>
    <w:p w:rsidR="001F3369" w:rsidRPr="00215750" w:rsidRDefault="001F3369" w:rsidP="006D45A3">
      <w:pPr>
        <w:jc w:val="center"/>
      </w:pPr>
    </w:p>
    <w:sectPr w:rsidR="001F3369" w:rsidRPr="00215750" w:rsidSect="00376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5">
    <w:altName w:val="MS Gothic"/>
    <w:charset w:val="8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90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2149" w:hanging="36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9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6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077" w:hanging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79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237" w:hanging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95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67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397" w:hanging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1BE67FBA"/>
    <w:multiLevelType w:val="hybridMultilevel"/>
    <w:tmpl w:val="F84AD9DC"/>
    <w:lvl w:ilvl="0" w:tplc="C28C03B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C177118"/>
    <w:multiLevelType w:val="hybridMultilevel"/>
    <w:tmpl w:val="0312270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5C671234"/>
    <w:multiLevelType w:val="hybridMultilevel"/>
    <w:tmpl w:val="AD2CFE1C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C07C88"/>
    <w:multiLevelType w:val="hybridMultilevel"/>
    <w:tmpl w:val="61D6D2B0"/>
    <w:lvl w:ilvl="0" w:tplc="E8E09C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62"/>
    <w:rsid w:val="00012E3A"/>
    <w:rsid w:val="00027E62"/>
    <w:rsid w:val="000519A4"/>
    <w:rsid w:val="000545AC"/>
    <w:rsid w:val="000777DD"/>
    <w:rsid w:val="000B38BD"/>
    <w:rsid w:val="000B3BF7"/>
    <w:rsid w:val="000C5534"/>
    <w:rsid w:val="000D3FFC"/>
    <w:rsid w:val="000E6257"/>
    <w:rsid w:val="00105F91"/>
    <w:rsid w:val="00183348"/>
    <w:rsid w:val="001B72D0"/>
    <w:rsid w:val="001C73FC"/>
    <w:rsid w:val="001D1116"/>
    <w:rsid w:val="001E7653"/>
    <w:rsid w:val="001F3369"/>
    <w:rsid w:val="00204F6C"/>
    <w:rsid w:val="00215750"/>
    <w:rsid w:val="00222542"/>
    <w:rsid w:val="00245069"/>
    <w:rsid w:val="00252D80"/>
    <w:rsid w:val="002C102A"/>
    <w:rsid w:val="002E3DF0"/>
    <w:rsid w:val="00303BBD"/>
    <w:rsid w:val="00347A26"/>
    <w:rsid w:val="00355259"/>
    <w:rsid w:val="00361907"/>
    <w:rsid w:val="0037545C"/>
    <w:rsid w:val="00376994"/>
    <w:rsid w:val="003A1ABF"/>
    <w:rsid w:val="003F5546"/>
    <w:rsid w:val="00425F88"/>
    <w:rsid w:val="004360B1"/>
    <w:rsid w:val="00460E08"/>
    <w:rsid w:val="004724A2"/>
    <w:rsid w:val="00472AB6"/>
    <w:rsid w:val="004C06C0"/>
    <w:rsid w:val="004E245C"/>
    <w:rsid w:val="004E4951"/>
    <w:rsid w:val="00507A03"/>
    <w:rsid w:val="005239F3"/>
    <w:rsid w:val="005349C0"/>
    <w:rsid w:val="00556606"/>
    <w:rsid w:val="005F518D"/>
    <w:rsid w:val="006571BC"/>
    <w:rsid w:val="006979F6"/>
    <w:rsid w:val="006B518E"/>
    <w:rsid w:val="006C15DC"/>
    <w:rsid w:val="006C56C4"/>
    <w:rsid w:val="006D168A"/>
    <w:rsid w:val="006D45A3"/>
    <w:rsid w:val="006F2823"/>
    <w:rsid w:val="00716AF2"/>
    <w:rsid w:val="00717542"/>
    <w:rsid w:val="00763BF1"/>
    <w:rsid w:val="00771CD3"/>
    <w:rsid w:val="00795CA8"/>
    <w:rsid w:val="007B433A"/>
    <w:rsid w:val="007B61DA"/>
    <w:rsid w:val="007C1DE5"/>
    <w:rsid w:val="007C5431"/>
    <w:rsid w:val="0081692D"/>
    <w:rsid w:val="00821E91"/>
    <w:rsid w:val="00840796"/>
    <w:rsid w:val="00845EFB"/>
    <w:rsid w:val="0085211B"/>
    <w:rsid w:val="008B0C9B"/>
    <w:rsid w:val="008B5053"/>
    <w:rsid w:val="008D03BD"/>
    <w:rsid w:val="008E57FE"/>
    <w:rsid w:val="009115A4"/>
    <w:rsid w:val="00937CE1"/>
    <w:rsid w:val="00973CA7"/>
    <w:rsid w:val="00994E69"/>
    <w:rsid w:val="009B1428"/>
    <w:rsid w:val="009D5CD3"/>
    <w:rsid w:val="009E4D67"/>
    <w:rsid w:val="009E71A6"/>
    <w:rsid w:val="00A233E1"/>
    <w:rsid w:val="00A345F0"/>
    <w:rsid w:val="00A37276"/>
    <w:rsid w:val="00A43AA8"/>
    <w:rsid w:val="00A87272"/>
    <w:rsid w:val="00AA4B93"/>
    <w:rsid w:val="00B50107"/>
    <w:rsid w:val="00B55C1F"/>
    <w:rsid w:val="00B6523A"/>
    <w:rsid w:val="00BA18C9"/>
    <w:rsid w:val="00BE6AE7"/>
    <w:rsid w:val="00BE78CB"/>
    <w:rsid w:val="00C034C5"/>
    <w:rsid w:val="00C04FF8"/>
    <w:rsid w:val="00C52410"/>
    <w:rsid w:val="00C94C5A"/>
    <w:rsid w:val="00CA0CD3"/>
    <w:rsid w:val="00CB35D6"/>
    <w:rsid w:val="00CC48AA"/>
    <w:rsid w:val="00CE6D9D"/>
    <w:rsid w:val="00D943FA"/>
    <w:rsid w:val="00DA3BDB"/>
    <w:rsid w:val="00DD6177"/>
    <w:rsid w:val="00E33CEF"/>
    <w:rsid w:val="00E5484C"/>
    <w:rsid w:val="00E61509"/>
    <w:rsid w:val="00E62CBB"/>
    <w:rsid w:val="00E71CC5"/>
    <w:rsid w:val="00E8324E"/>
    <w:rsid w:val="00E93E68"/>
    <w:rsid w:val="00EA7610"/>
    <w:rsid w:val="00EE1726"/>
    <w:rsid w:val="00EF35E7"/>
    <w:rsid w:val="00F063E6"/>
    <w:rsid w:val="00F27BE4"/>
    <w:rsid w:val="00F35544"/>
    <w:rsid w:val="00F42DC2"/>
    <w:rsid w:val="00F43001"/>
    <w:rsid w:val="00F76610"/>
    <w:rsid w:val="00FA72FF"/>
    <w:rsid w:val="00FB3098"/>
    <w:rsid w:val="00FB726E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376994"/>
    <w:pPr>
      <w:keepNext/>
      <w:widowControl w:val="0"/>
      <w:numPr>
        <w:numId w:val="1"/>
      </w:numPr>
      <w:suppressAutoHyphens/>
      <w:autoSpaceDE w:val="0"/>
      <w:spacing w:before="240" w:after="120"/>
      <w:outlineLvl w:val="0"/>
    </w:pPr>
    <w:rPr>
      <w:rFonts w:eastAsia="SimSun" w:cs="Arial"/>
      <w:b/>
      <w:bCs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27E62"/>
    <w:rPr>
      <w:rFonts w:ascii="Times New Roman" w:hAnsi="Times New Roman" w:cs="Times New Roman" w:hint="default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027E6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027E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6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7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37C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4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E4D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E4D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4D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2"/>
    <w:uiPriority w:val="59"/>
    <w:rsid w:val="009E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76994"/>
    <w:rPr>
      <w:rFonts w:ascii="Times New Roman" w:eastAsia="SimSun" w:hAnsi="Times New Roman" w:cs="Arial"/>
      <w:b/>
      <w:bCs/>
      <w:sz w:val="48"/>
      <w:szCs w:val="48"/>
      <w:lang w:eastAsia="hi-IN" w:bidi="hi-IN"/>
    </w:rPr>
  </w:style>
  <w:style w:type="character" w:customStyle="1" w:styleId="ab">
    <w:name w:val="Гипертекстовая ссылка"/>
    <w:rsid w:val="00376994"/>
    <w:rPr>
      <w:rFonts w:cs="Times New Roman"/>
      <w:b w:val="0"/>
      <w:color w:val="106BBE"/>
    </w:rPr>
  </w:style>
  <w:style w:type="character" w:customStyle="1" w:styleId="ac">
    <w:name w:val="Цветовое выделение"/>
    <w:rsid w:val="00376994"/>
    <w:rPr>
      <w:b/>
      <w:color w:val="26282F"/>
    </w:rPr>
  </w:style>
  <w:style w:type="paragraph" w:styleId="a0">
    <w:name w:val="Body Text"/>
    <w:basedOn w:val="a"/>
    <w:link w:val="ad"/>
    <w:rsid w:val="00376994"/>
    <w:pPr>
      <w:widowControl w:val="0"/>
      <w:suppressAutoHyphens/>
      <w:autoSpaceDE w:val="0"/>
      <w:spacing w:after="120"/>
    </w:pPr>
    <w:rPr>
      <w:rFonts w:eastAsia="font215" w:cs="Arial"/>
      <w:lang w:eastAsia="hi-IN" w:bidi="hi-IN"/>
    </w:rPr>
  </w:style>
  <w:style w:type="character" w:customStyle="1" w:styleId="ad">
    <w:name w:val="Основной текст Знак"/>
    <w:basedOn w:val="a1"/>
    <w:link w:val="a0"/>
    <w:rsid w:val="00376994"/>
    <w:rPr>
      <w:rFonts w:ascii="Times New Roman" w:eastAsia="font215" w:hAnsi="Times New Roman" w:cs="Arial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376994"/>
    <w:pPr>
      <w:widowControl w:val="0"/>
      <w:suppressAutoHyphens/>
      <w:autoSpaceDE w:val="0"/>
      <w:ind w:left="720"/>
    </w:pPr>
    <w:rPr>
      <w:rFonts w:eastAsia="font215" w:cs="Arial"/>
      <w:lang w:eastAsia="hi-IN" w:bidi="hi-IN"/>
    </w:rPr>
  </w:style>
  <w:style w:type="paragraph" w:styleId="ae">
    <w:name w:val="footnote text"/>
    <w:basedOn w:val="a"/>
    <w:link w:val="af"/>
    <w:rsid w:val="00376994"/>
    <w:pPr>
      <w:widowControl w:val="0"/>
      <w:suppressLineNumbers/>
      <w:suppressAutoHyphens/>
      <w:autoSpaceDE w:val="0"/>
      <w:ind w:left="283" w:hanging="283"/>
    </w:pPr>
    <w:rPr>
      <w:rFonts w:eastAsia="font215" w:cs="Arial"/>
      <w:sz w:val="20"/>
      <w:szCs w:val="20"/>
      <w:lang w:eastAsia="hi-IN" w:bidi="hi-IN"/>
    </w:rPr>
  </w:style>
  <w:style w:type="character" w:customStyle="1" w:styleId="af">
    <w:name w:val="Текст сноски Знак"/>
    <w:basedOn w:val="a1"/>
    <w:link w:val="ae"/>
    <w:rsid w:val="00376994"/>
    <w:rPr>
      <w:rFonts w:ascii="Times New Roman" w:eastAsia="font215" w:hAnsi="Times New Roman" w:cs="Arial"/>
      <w:sz w:val="20"/>
      <w:szCs w:val="20"/>
      <w:lang w:eastAsia="hi-IN" w:bidi="hi-IN"/>
    </w:rPr>
  </w:style>
  <w:style w:type="paragraph" w:customStyle="1" w:styleId="af0">
    <w:name w:val="Таблицы (моноширинный)"/>
    <w:basedOn w:val="a"/>
    <w:rsid w:val="00376994"/>
    <w:pPr>
      <w:widowControl w:val="0"/>
      <w:autoSpaceDE w:val="0"/>
    </w:pPr>
    <w:rPr>
      <w:rFonts w:ascii="Courier New" w:eastAsia="font215" w:hAnsi="Courier New" w:cs="Courier New"/>
      <w:lang w:eastAsia="hi-IN" w:bidi="hi-IN"/>
    </w:rPr>
  </w:style>
  <w:style w:type="paragraph" w:customStyle="1" w:styleId="af1">
    <w:name w:val="Нормальный (таблица)"/>
    <w:basedOn w:val="a"/>
    <w:rsid w:val="00376994"/>
    <w:pPr>
      <w:widowControl w:val="0"/>
      <w:autoSpaceDE w:val="0"/>
      <w:jc w:val="both"/>
    </w:pPr>
    <w:rPr>
      <w:rFonts w:ascii="Times New Roman CYR" w:eastAsia="font215" w:hAnsi="Times New Roman CYR" w:cs="Times New Roman CYR"/>
      <w:lang w:eastAsia="hi-IN" w:bidi="hi-IN"/>
    </w:rPr>
  </w:style>
  <w:style w:type="paragraph" w:customStyle="1" w:styleId="af2">
    <w:name w:val="Прижатый влево"/>
    <w:basedOn w:val="a"/>
    <w:rsid w:val="00376994"/>
    <w:pPr>
      <w:widowControl w:val="0"/>
      <w:autoSpaceDE w:val="0"/>
    </w:pPr>
    <w:rPr>
      <w:rFonts w:ascii="Times New Roman CYR" w:eastAsia="font215" w:hAnsi="Times New Roman CYR" w:cs="Times New Roman CYR"/>
      <w:lang w:eastAsia="hi-IN" w:bidi="hi-IN"/>
    </w:rPr>
  </w:style>
  <w:style w:type="paragraph" w:styleId="af3">
    <w:name w:val="Normal (Web)"/>
    <w:basedOn w:val="a"/>
    <w:uiPriority w:val="99"/>
    <w:unhideWhenUsed/>
    <w:rsid w:val="006C15D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376994"/>
    <w:pPr>
      <w:keepNext/>
      <w:widowControl w:val="0"/>
      <w:numPr>
        <w:numId w:val="1"/>
      </w:numPr>
      <w:suppressAutoHyphens/>
      <w:autoSpaceDE w:val="0"/>
      <w:spacing w:before="240" w:after="120"/>
      <w:outlineLvl w:val="0"/>
    </w:pPr>
    <w:rPr>
      <w:rFonts w:eastAsia="SimSun" w:cs="Arial"/>
      <w:b/>
      <w:bCs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27E62"/>
    <w:rPr>
      <w:rFonts w:ascii="Times New Roman" w:hAnsi="Times New Roman" w:cs="Times New Roman" w:hint="default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027E6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027E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16AF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7C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37C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9E4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E4D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9E4D6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E4D6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2"/>
    <w:uiPriority w:val="59"/>
    <w:rsid w:val="009E4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376994"/>
    <w:rPr>
      <w:rFonts w:ascii="Times New Roman" w:eastAsia="SimSun" w:hAnsi="Times New Roman" w:cs="Arial"/>
      <w:b/>
      <w:bCs/>
      <w:sz w:val="48"/>
      <w:szCs w:val="48"/>
      <w:lang w:eastAsia="hi-IN" w:bidi="hi-IN"/>
    </w:rPr>
  </w:style>
  <w:style w:type="character" w:customStyle="1" w:styleId="ab">
    <w:name w:val="Гипертекстовая ссылка"/>
    <w:rsid w:val="00376994"/>
    <w:rPr>
      <w:rFonts w:cs="Times New Roman"/>
      <w:b w:val="0"/>
      <w:color w:val="106BBE"/>
    </w:rPr>
  </w:style>
  <w:style w:type="character" w:customStyle="1" w:styleId="ac">
    <w:name w:val="Цветовое выделение"/>
    <w:rsid w:val="00376994"/>
    <w:rPr>
      <w:b/>
      <w:color w:val="26282F"/>
    </w:rPr>
  </w:style>
  <w:style w:type="paragraph" w:styleId="a0">
    <w:name w:val="Body Text"/>
    <w:basedOn w:val="a"/>
    <w:link w:val="ad"/>
    <w:rsid w:val="00376994"/>
    <w:pPr>
      <w:widowControl w:val="0"/>
      <w:suppressAutoHyphens/>
      <w:autoSpaceDE w:val="0"/>
      <w:spacing w:after="120"/>
    </w:pPr>
    <w:rPr>
      <w:rFonts w:eastAsia="font215" w:cs="Arial"/>
      <w:lang w:eastAsia="hi-IN" w:bidi="hi-IN"/>
    </w:rPr>
  </w:style>
  <w:style w:type="character" w:customStyle="1" w:styleId="ad">
    <w:name w:val="Основной текст Знак"/>
    <w:basedOn w:val="a1"/>
    <w:link w:val="a0"/>
    <w:rsid w:val="00376994"/>
    <w:rPr>
      <w:rFonts w:ascii="Times New Roman" w:eastAsia="font215" w:hAnsi="Times New Roman" w:cs="Arial"/>
      <w:sz w:val="24"/>
      <w:szCs w:val="24"/>
      <w:lang w:eastAsia="hi-IN" w:bidi="hi-IN"/>
    </w:rPr>
  </w:style>
  <w:style w:type="paragraph" w:customStyle="1" w:styleId="11">
    <w:name w:val="Абзац списка1"/>
    <w:basedOn w:val="a"/>
    <w:rsid w:val="00376994"/>
    <w:pPr>
      <w:widowControl w:val="0"/>
      <w:suppressAutoHyphens/>
      <w:autoSpaceDE w:val="0"/>
      <w:ind w:left="720"/>
    </w:pPr>
    <w:rPr>
      <w:rFonts w:eastAsia="font215" w:cs="Arial"/>
      <w:lang w:eastAsia="hi-IN" w:bidi="hi-IN"/>
    </w:rPr>
  </w:style>
  <w:style w:type="paragraph" w:styleId="ae">
    <w:name w:val="footnote text"/>
    <w:basedOn w:val="a"/>
    <w:link w:val="af"/>
    <w:rsid w:val="00376994"/>
    <w:pPr>
      <w:widowControl w:val="0"/>
      <w:suppressLineNumbers/>
      <w:suppressAutoHyphens/>
      <w:autoSpaceDE w:val="0"/>
      <w:ind w:left="283" w:hanging="283"/>
    </w:pPr>
    <w:rPr>
      <w:rFonts w:eastAsia="font215" w:cs="Arial"/>
      <w:sz w:val="20"/>
      <w:szCs w:val="20"/>
      <w:lang w:eastAsia="hi-IN" w:bidi="hi-IN"/>
    </w:rPr>
  </w:style>
  <w:style w:type="character" w:customStyle="1" w:styleId="af">
    <w:name w:val="Текст сноски Знак"/>
    <w:basedOn w:val="a1"/>
    <w:link w:val="ae"/>
    <w:rsid w:val="00376994"/>
    <w:rPr>
      <w:rFonts w:ascii="Times New Roman" w:eastAsia="font215" w:hAnsi="Times New Roman" w:cs="Arial"/>
      <w:sz w:val="20"/>
      <w:szCs w:val="20"/>
      <w:lang w:eastAsia="hi-IN" w:bidi="hi-IN"/>
    </w:rPr>
  </w:style>
  <w:style w:type="paragraph" w:customStyle="1" w:styleId="af0">
    <w:name w:val="Таблицы (моноширинный)"/>
    <w:basedOn w:val="a"/>
    <w:rsid w:val="00376994"/>
    <w:pPr>
      <w:widowControl w:val="0"/>
      <w:autoSpaceDE w:val="0"/>
    </w:pPr>
    <w:rPr>
      <w:rFonts w:ascii="Courier New" w:eastAsia="font215" w:hAnsi="Courier New" w:cs="Courier New"/>
      <w:lang w:eastAsia="hi-IN" w:bidi="hi-IN"/>
    </w:rPr>
  </w:style>
  <w:style w:type="paragraph" w:customStyle="1" w:styleId="af1">
    <w:name w:val="Нормальный (таблица)"/>
    <w:basedOn w:val="a"/>
    <w:rsid w:val="00376994"/>
    <w:pPr>
      <w:widowControl w:val="0"/>
      <w:autoSpaceDE w:val="0"/>
      <w:jc w:val="both"/>
    </w:pPr>
    <w:rPr>
      <w:rFonts w:ascii="Times New Roman CYR" w:eastAsia="font215" w:hAnsi="Times New Roman CYR" w:cs="Times New Roman CYR"/>
      <w:lang w:eastAsia="hi-IN" w:bidi="hi-IN"/>
    </w:rPr>
  </w:style>
  <w:style w:type="paragraph" w:customStyle="1" w:styleId="af2">
    <w:name w:val="Прижатый влево"/>
    <w:basedOn w:val="a"/>
    <w:rsid w:val="00376994"/>
    <w:pPr>
      <w:widowControl w:val="0"/>
      <w:autoSpaceDE w:val="0"/>
    </w:pPr>
    <w:rPr>
      <w:rFonts w:ascii="Times New Roman CYR" w:eastAsia="font215" w:hAnsi="Times New Roman CYR" w:cs="Times New Roman CYR"/>
      <w:lang w:eastAsia="hi-IN" w:bidi="hi-IN"/>
    </w:rPr>
  </w:style>
  <w:style w:type="paragraph" w:styleId="af3">
    <w:name w:val="Normal (Web)"/>
    <w:basedOn w:val="a"/>
    <w:uiPriority w:val="99"/>
    <w:unhideWhenUsed/>
    <w:rsid w:val="006C15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990941/2770" TargetMode="External"/><Relationship Id="rId13" Type="http://schemas.openxmlformats.org/officeDocument/2006/relationships/hyperlink" Target="consultantplus://offline/ref=3FD708AB8BB254B0FD2CEE8D1109961ED22F3CDF68A1F6034B4D5C8EBAC0313FBE72BE368C973B4BB604CF7A7A41D702C0DD3A06DB8D7B6Eo1p2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mobileonline.garant.ru/document/redirect/990941/2770" TargetMode="External"/><Relationship Id="rId17" Type="http://schemas.openxmlformats.org/officeDocument/2006/relationships/hyperlink" Target="https://login.consultant.ru/link/?req=doc&amp;base=LAW&amp;n=466787&amp;date=09.09.2024&amp;dst=846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87&amp;date=09.09.2024&amp;dst=841&amp;field=13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mobileonline.garant.ru/document/redirect/12138291/26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87&amp;date=09.09.2024&amp;dst=836&amp;field=134" TargetMode="External"/><Relationship Id="rId10" Type="http://schemas.openxmlformats.org/officeDocument/2006/relationships/hyperlink" Target="http://mobileonline.garant.ru/document/redirect/990941/27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39946/1000" TargetMode="External"/><Relationship Id="rId14" Type="http://schemas.openxmlformats.org/officeDocument/2006/relationships/hyperlink" Target="https://login.consultant.ru/link/?req=doc&amp;base=LAW&amp;n=466787&amp;date=09.09.2024&amp;dst=1002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8939</Words>
  <Characters>50953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Регистратор (Ломакина)</cp:lastModifiedBy>
  <cp:revision>2</cp:revision>
  <cp:lastPrinted>2019-06-18T05:33:00Z</cp:lastPrinted>
  <dcterms:created xsi:type="dcterms:W3CDTF">2025-11-10T03:35:00Z</dcterms:created>
  <dcterms:modified xsi:type="dcterms:W3CDTF">2025-11-10T03:35:00Z</dcterms:modified>
</cp:coreProperties>
</file>