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1D7A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6A1D7A">
        <w:rPr>
          <w:rFonts w:ascii="Times New Roman" w:hAnsi="Times New Roman" w:cs="Times New Roman"/>
          <w:b/>
          <w:sz w:val="28"/>
          <w:szCs w:val="28"/>
        </w:rPr>
        <w:t>8-67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Администрации Кежемского района</w:t>
      </w:r>
    </w:p>
    <w:p w:rsidR="00533EDE" w:rsidRPr="003C3F72" w:rsidRDefault="00533EDE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юридического лица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A0" w:rsidRPr="00523FD9" w:rsidRDefault="00533EDE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</w:t>
      </w:r>
      <w:r w:rsidR="00395CF3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395CF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20.03.2025</w:t>
      </w:r>
      <w:r w:rsidR="00395C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33-ФЗ </w:t>
      </w:r>
      <w:r w:rsidR="00BE47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 9-3733 </w:t>
      </w:r>
      <w:r w:rsidR="00BE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</w:t>
      </w:r>
      <w:r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тусом муниципального округа»</w:t>
      </w:r>
      <w:r w:rsidR="003C3F72" w:rsidRPr="00395C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95CF3" w:rsidRPr="0039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5CF3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BB3C78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Кежемского окружного Совета депутатов от </w:t>
      </w:r>
      <w:r w:rsidR="00395CF3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BB3C78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proofErr w:type="gramEnd"/>
      <w:r w:rsidR="00BB3C78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95CF3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7-66</w:t>
      </w:r>
      <w:r w:rsidR="00BB3C78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</w:t>
      </w:r>
      <w:r w:rsidR="00BB3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дельных вопросах правопреемства представительных органов»,</w:t>
      </w:r>
      <w:r w:rsid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B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28 Устава Кежемского округа,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 w:rsidR="00395CF3"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B5F2D" w:rsidRPr="00523FD9">
        <w:rPr>
          <w:rFonts w:ascii="Times New Roman" w:hAnsi="Times New Roman" w:cs="Times New Roman"/>
          <w:sz w:val="28"/>
          <w:szCs w:val="28"/>
        </w:rPr>
        <w:t>решил:</w:t>
      </w:r>
    </w:p>
    <w:p w:rsidR="00533EDE" w:rsidRPr="00395CF3" w:rsidRDefault="00533EDE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 Администрацию Кежемского района</w:t>
      </w:r>
      <w:r w:rsidR="00395CF3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2420004178, ОГРН 1022400828823, адрес: 663491, Крас</w:t>
      </w:r>
      <w:r w:rsidR="006A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ноярский край, Кежемский район, </w:t>
      </w:r>
      <w:r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Кодинск, ул. Гидростроителей, зд.24</w:t>
      </w:r>
      <w:r w:rsidR="00653C08"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юридическое лицо</w:t>
      </w:r>
      <w:r w:rsidRPr="003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36D" w:rsidRPr="00395CF3" w:rsidRDefault="00533EDE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Утвердить состав ликвидационной комиссии </w:t>
      </w:r>
      <w:r w:rsidR="00F138CA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</w:t>
      </w:r>
      <w:r w:rsidR="006D3E07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Кежемского района согласно приложению 1 к настоящему решению.</w:t>
      </w:r>
    </w:p>
    <w:p w:rsidR="00EC1519" w:rsidRPr="00395CF3" w:rsidRDefault="00BE4783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Утвердить П</w:t>
      </w:r>
      <w:r w:rsidR="00EC1519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F138CA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  <w:r w:rsidR="006A1D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4219A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Администрации Кежемского района</w:t>
      </w:r>
      <w:r w:rsidR="00EC1519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согласно приложению 2 к настоящему решению.</w:t>
      </w:r>
    </w:p>
    <w:p w:rsidR="000C036D" w:rsidRPr="00395CF3" w:rsidRDefault="000C036D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395CF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804262" w:rsidRPr="00395CF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95CF3">
        <w:rPr>
          <w:rFonts w:ascii="Times New Roman" w:hAnsi="Times New Roman" w:cs="Times New Roman"/>
          <w:color w:val="000000"/>
          <w:sz w:val="28"/>
          <w:szCs w:val="28"/>
        </w:rPr>
        <w:t xml:space="preserve"> Кежемского района согласно приложению 3 к настоящему решению</w:t>
      </w:r>
      <w:r w:rsidRPr="00395CF3">
        <w:rPr>
          <w:rFonts w:ascii="Times New Roman" w:hAnsi="Times New Roman" w:cs="Times New Roman"/>
          <w:sz w:val="28"/>
          <w:szCs w:val="28"/>
        </w:rPr>
        <w:t>.</w:t>
      </w:r>
    </w:p>
    <w:p w:rsidR="000C036D" w:rsidRPr="00395CF3" w:rsidRDefault="000C036D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395CF3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F138CA" w:rsidRPr="00395C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  <w:r w:rsidR="006A1D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95CF3">
        <w:rPr>
          <w:rFonts w:ascii="Times New Roman" w:hAnsi="Times New Roman" w:cs="Times New Roman"/>
          <w:color w:val="000000"/>
          <w:sz w:val="28"/>
          <w:szCs w:val="28"/>
        </w:rPr>
        <w:t>Администрации Кежемского района</w:t>
      </w:r>
      <w:r w:rsidR="006A1D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662" w:rsidRPr="00395CF3">
        <w:rPr>
          <w:rFonts w:ascii="Times New Roman" w:eastAsia="Calibri" w:hAnsi="Times New Roman" w:cs="Times New Roman"/>
          <w:sz w:val="28"/>
          <w:szCs w:val="28"/>
        </w:rPr>
        <w:t>Власовой Светлане Ивановне</w:t>
      </w:r>
      <w:r w:rsidRPr="00395CF3">
        <w:rPr>
          <w:rFonts w:ascii="Times New Roman" w:eastAsia="Calibri" w:hAnsi="Times New Roman" w:cs="Times New Roman"/>
          <w:sz w:val="28"/>
          <w:szCs w:val="28"/>
        </w:rPr>
        <w:t xml:space="preserve"> 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Pr="00395CF3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юридических лиц записи о том, </w:t>
      </w:r>
      <w:r w:rsidR="00F138CA" w:rsidRPr="00395CF3">
        <w:rPr>
          <w:rFonts w:ascii="Times New Roman" w:eastAsia="Calibri" w:hAnsi="Times New Roman" w:cs="Times New Roman"/>
          <w:bCs/>
          <w:sz w:val="28"/>
          <w:szCs w:val="28"/>
        </w:rPr>
        <w:t>что Администрация Кежемского района</w:t>
      </w:r>
      <w:r w:rsidRPr="00395CF3">
        <w:rPr>
          <w:rFonts w:ascii="Times New Roman" w:eastAsia="Calibri" w:hAnsi="Times New Roman" w:cs="Times New Roman"/>
          <w:bCs/>
          <w:sz w:val="28"/>
          <w:szCs w:val="28"/>
        </w:rPr>
        <w:t xml:space="preserve"> находится в процессе ликвидации</w:t>
      </w:r>
      <w:r w:rsidRPr="00395C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36D" w:rsidRPr="00395CF3" w:rsidRDefault="000C036D" w:rsidP="00395CF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proofErr w:type="gramStart"/>
      <w:r w:rsidRPr="00395C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</w:t>
      </w:r>
      <w:proofErr w:type="gramEnd"/>
      <w:r w:rsidRPr="00395CF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="006A1D7A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Pr="00395CF3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D44CE8" w:rsidRDefault="00EC1519" w:rsidP="00D44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D44CE8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D44CE8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D44CE8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D44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CF3" w:rsidRDefault="00395CF3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860155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</w:t>
      </w:r>
      <w:r w:rsidR="00395C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036D">
        <w:rPr>
          <w:rFonts w:ascii="Times New Roman" w:hAnsi="Times New Roman" w:cs="Times New Roman"/>
          <w:sz w:val="28"/>
          <w:szCs w:val="28"/>
        </w:rPr>
        <w:t xml:space="preserve"> 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4"/>
      </w:tblGrid>
      <w:tr w:rsidR="00F36276" w:rsidTr="00F36276">
        <w:tc>
          <w:tcPr>
            <w:tcW w:w="6062" w:type="dxa"/>
          </w:tcPr>
          <w:p w:rsidR="00F36276" w:rsidRDefault="00F36276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  <w:p w:rsidR="00F36276" w:rsidRDefault="00F36276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5F2D" w:rsidRPr="00784CA9" w:rsidRDefault="009B5F2D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F138CA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2A2ED5" w:rsidRPr="002A2ED5" w:rsidRDefault="002A2ED5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Администрации Кежемского района</w:t>
      </w:r>
    </w:p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9B5F2D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36D" w:rsidRPr="006C68C2" w:rsidTr="009B5F2D">
        <w:tc>
          <w:tcPr>
            <w:tcW w:w="515" w:type="dxa"/>
            <w:shd w:val="clear" w:color="auto" w:fill="auto"/>
          </w:tcPr>
          <w:p w:rsidR="000C036D" w:rsidRPr="006C68C2" w:rsidRDefault="000C036D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A44662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Светлана Ивановна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44662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экономического отдела Финансового управления Администрации Кежемского района, </w:t>
            </w:r>
            <w:r w:rsidR="000C036D"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9B5F2D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9B5F2D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0C036D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A8592E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8592E" w:rsidP="00A859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района, секретарь комиссии </w:t>
            </w:r>
          </w:p>
        </w:tc>
      </w:tr>
      <w:tr w:rsidR="000C036D" w:rsidRPr="006C68C2" w:rsidTr="009B5F2D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0C036D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A8592E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Кузнецова Елена Алексеевна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8592E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директор МКУ «Межведомственная централизованная бухгалтерия Кежемского района»</w:t>
            </w:r>
          </w:p>
        </w:tc>
      </w:tr>
      <w:tr w:rsidR="000C036D" w:rsidRPr="006C68C2" w:rsidTr="009B5F2D">
        <w:tc>
          <w:tcPr>
            <w:tcW w:w="515" w:type="dxa"/>
            <w:shd w:val="clear" w:color="auto" w:fill="auto"/>
          </w:tcPr>
          <w:p w:rsidR="000C036D" w:rsidRPr="006C68C2" w:rsidRDefault="000C036D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2E1F3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 Александр Александрович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1463F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1F3C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 МКУ «Служба экономического развития, снабжения и закупок Кежемского района»</w:t>
            </w:r>
          </w:p>
        </w:tc>
      </w:tr>
      <w:tr w:rsidR="000C036D" w:rsidRPr="006C68C2" w:rsidTr="009B5F2D">
        <w:tc>
          <w:tcPr>
            <w:tcW w:w="515" w:type="dxa"/>
            <w:shd w:val="clear" w:color="auto" w:fill="auto"/>
          </w:tcPr>
          <w:p w:rsidR="000C036D" w:rsidRPr="006C68C2" w:rsidRDefault="000C036D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2E1F3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Тимонина Татьяна Станиславовна 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1463F" w:rsidP="00B360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3603C">
              <w:rPr>
                <w:rFonts w:ascii="Times New Roman" w:hAnsi="Times New Roman" w:cs="Times New Roman"/>
                <w:sz w:val="28"/>
                <w:szCs w:val="28"/>
              </w:rPr>
              <w:t>иректор МКУ «</w:t>
            </w:r>
            <w:r w:rsidR="00B3603C" w:rsidRPr="00750754">
              <w:rPr>
                <w:rFonts w:ascii="Times New Roman" w:hAnsi="Times New Roman"/>
                <w:sz w:val="28"/>
                <w:szCs w:val="28"/>
              </w:rPr>
              <w:t xml:space="preserve">Управление по культуре, спорту, туризму и молодежной политике </w:t>
            </w:r>
            <w:r w:rsidR="00B3603C" w:rsidRPr="00FE023D">
              <w:rPr>
                <w:rFonts w:ascii="Times New Roman" w:hAnsi="Times New Roman"/>
                <w:sz w:val="28"/>
                <w:szCs w:val="28"/>
              </w:rPr>
              <w:t xml:space="preserve">Кежемского </w:t>
            </w:r>
            <w:r w:rsidR="00B3603C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B3603C" w:rsidRPr="00FE02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0776F" w:rsidRPr="006C68C2" w:rsidTr="009B5F2D">
        <w:tc>
          <w:tcPr>
            <w:tcW w:w="515" w:type="dxa"/>
            <w:shd w:val="clear" w:color="auto" w:fill="auto"/>
          </w:tcPr>
          <w:p w:rsidR="0050776F" w:rsidRPr="006C68C2" w:rsidRDefault="0050776F" w:rsidP="00A226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901" w:type="dxa"/>
            <w:shd w:val="clear" w:color="auto" w:fill="auto"/>
          </w:tcPr>
          <w:p w:rsidR="0050776F" w:rsidRDefault="0050776F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Юлия Владимировна</w:t>
            </w:r>
          </w:p>
        </w:tc>
        <w:tc>
          <w:tcPr>
            <w:tcW w:w="5437" w:type="dxa"/>
            <w:shd w:val="clear" w:color="auto" w:fill="auto"/>
          </w:tcPr>
          <w:p w:rsidR="0050776F" w:rsidRDefault="0050776F" w:rsidP="00B360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 Финансового управления Администрации Кежемского района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6234A8">
          <w:headerReference w:type="even" r:id="rId9"/>
          <w:headerReference w:type="default" r:id="rId10"/>
          <w:pgSz w:w="11909" w:h="16840"/>
          <w:pgMar w:top="1134" w:right="851" w:bottom="1134" w:left="1418" w:header="567" w:footer="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F36276" w:rsidTr="00F36276">
        <w:tc>
          <w:tcPr>
            <w:tcW w:w="5920" w:type="dxa"/>
          </w:tcPr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  <w:p w:rsidR="00F36276" w:rsidRDefault="00F36276" w:rsidP="00F362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</w:tc>
      </w:tr>
    </w:tbl>
    <w:p w:rsidR="009B5F2D" w:rsidRPr="00784CA9" w:rsidRDefault="009B5F2D" w:rsidP="009B5F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276" w:rsidRDefault="00F36276" w:rsidP="007568A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568A1" w:rsidRDefault="000C036D" w:rsidP="007568A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F138CA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0C036D" w:rsidRPr="007568A1" w:rsidRDefault="007568A1" w:rsidP="007568A1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Администрации Кежемского района</w:t>
      </w:r>
    </w:p>
    <w:p w:rsidR="00F138CA" w:rsidRDefault="00F138CA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036D" w:rsidRPr="007568A1" w:rsidRDefault="000C036D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036D" w:rsidRPr="00D122C7" w:rsidRDefault="000C036D" w:rsidP="00F138C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122C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F138CA" w:rsidRPr="007568A1">
        <w:rPr>
          <w:rFonts w:ascii="Times New Roman" w:hAnsi="Times New Roman" w:cs="Times New Roman"/>
          <w:sz w:val="28"/>
          <w:szCs w:val="28"/>
        </w:rPr>
        <w:t>о ликвидационной комиссии</w:t>
      </w:r>
      <w:r w:rsidR="00F138CA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F138CA" w:rsidRPr="007568A1">
        <w:rPr>
          <w:rFonts w:ascii="Times New Roman" w:hAnsi="Times New Roman" w:cs="Times New Roman"/>
          <w:sz w:val="28"/>
          <w:szCs w:val="28"/>
        </w:rPr>
        <w:t>Администрации Кежемского района</w:t>
      </w:r>
      <w:r w:rsidR="00F138CA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D122C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 w:rsidR="00AF40F9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D122C7">
        <w:rPr>
          <w:rFonts w:ascii="Times New Roman" w:hAnsi="Times New Roman" w:cs="Times New Roman"/>
          <w:sz w:val="28"/>
          <w:szCs w:val="28"/>
        </w:rPr>
        <w:t>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</w:t>
      </w:r>
      <w:proofErr w:type="gramEnd"/>
      <w:r w:rsidRPr="00D122C7">
        <w:rPr>
          <w:rFonts w:ascii="Times New Roman" w:hAnsi="Times New Roman" w:cs="Times New Roman"/>
          <w:sz w:val="28"/>
          <w:szCs w:val="28"/>
        </w:rPr>
        <w:t xml:space="preserve"> </w:t>
      </w:r>
      <w:r w:rsidR="00A0004B">
        <w:rPr>
          <w:rFonts w:ascii="Times New Roman" w:hAnsi="Times New Roman" w:cs="Times New Roman"/>
          <w:sz w:val="28"/>
          <w:szCs w:val="28"/>
        </w:rPr>
        <w:t>статусом муниципального округа».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3962B9">
        <w:rPr>
          <w:rFonts w:ascii="Times New Roman" w:hAnsi="Times New Roman" w:cs="Times New Roman"/>
          <w:sz w:val="28"/>
          <w:szCs w:val="28"/>
        </w:rPr>
        <w:t xml:space="preserve"> </w:t>
      </w:r>
      <w:r w:rsidR="00F138CA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A0004B">
        <w:rPr>
          <w:rFonts w:ascii="Times New Roman" w:hAnsi="Times New Roman" w:cs="Times New Roman"/>
          <w:sz w:val="28"/>
          <w:szCs w:val="28"/>
        </w:rPr>
        <w:t xml:space="preserve">Администрации Кежемского района </w:t>
      </w:r>
      <w:r w:rsidR="00A000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(далее </w:t>
      </w:r>
      <w:r w:rsidR="00A22636">
        <w:rPr>
          <w:rFonts w:ascii="Times New Roman" w:hAnsi="Times New Roman" w:cs="Times New Roman"/>
          <w:sz w:val="28"/>
          <w:szCs w:val="28"/>
        </w:rPr>
        <w:t xml:space="preserve">–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ликвидируемое юридическое лицо</w:t>
      </w:r>
      <w:r w:rsidR="00A0004B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 членов ликвидационной комиссии</w:t>
      </w:r>
      <w:r w:rsidR="00BE4783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22636">
        <w:rPr>
          <w:rFonts w:ascii="Times New Roman" w:hAnsi="Times New Roman" w:cs="Times New Roman"/>
          <w:sz w:val="28"/>
          <w:szCs w:val="28"/>
        </w:rPr>
        <w:t xml:space="preserve">–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ликвидационная комиссия).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F138CA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D122C7" w:rsidRPr="00D122C7">
        <w:rPr>
          <w:rFonts w:ascii="Times New Roman" w:hAnsi="Times New Roman" w:cs="Times New Roman"/>
          <w:sz w:val="28"/>
          <w:szCs w:val="28"/>
        </w:rPr>
        <w:t>Администрации Кежемского района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- лица, уполномоченные </w:t>
      </w:r>
      <w:proofErr w:type="spellStart"/>
      <w:r w:rsidRPr="00D122C7">
        <w:rPr>
          <w:rFonts w:ascii="Times New Roman" w:hAnsi="Times New Roman" w:cs="Times New Roman"/>
          <w:sz w:val="28"/>
          <w:szCs w:val="28"/>
        </w:rPr>
        <w:t>Кежемским</w:t>
      </w:r>
      <w:proofErr w:type="spellEnd"/>
      <w:r w:rsidRPr="00D122C7">
        <w:rPr>
          <w:rFonts w:ascii="Times New Roman" w:hAnsi="Times New Roman" w:cs="Times New Roman"/>
          <w:sz w:val="28"/>
          <w:szCs w:val="28"/>
        </w:rPr>
        <w:t xml:space="preserve"> окружным Советом депутатов, обеспечивающие реализацию полномочий по управлению делами ликвидируем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A0004B">
        <w:rPr>
          <w:rFonts w:ascii="Times New Roman" w:hAnsi="Times New Roman" w:cs="Times New Roman"/>
          <w:sz w:val="28"/>
          <w:szCs w:val="28"/>
        </w:rPr>
        <w:t>е всего периода его ликвидации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1.4. Ликвидация юридическ</w:t>
      </w:r>
      <w:r w:rsidR="00A0004B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A0004B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считается завершенной, а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прекратившими существование</w:t>
      </w:r>
      <w:r w:rsidR="00BE4783">
        <w:rPr>
          <w:rFonts w:ascii="Times New Roman" w:hAnsi="Times New Roman" w:cs="Times New Roman"/>
          <w:sz w:val="28"/>
          <w:szCs w:val="28"/>
        </w:rPr>
        <w:t>,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после внесения об этом записи в Единый государственный реестр юридических лиц</w:t>
      </w:r>
      <w:r w:rsidR="00BE4783">
        <w:rPr>
          <w:rFonts w:ascii="Times New Roman" w:hAnsi="Times New Roman" w:cs="Times New Roman"/>
          <w:sz w:val="28"/>
          <w:szCs w:val="28"/>
        </w:rPr>
        <w:t xml:space="preserve"> (ЕГРЮЛ) </w:t>
      </w:r>
      <w:r w:rsidR="00A226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4783">
        <w:rPr>
          <w:rFonts w:ascii="Times New Roman" w:hAnsi="Times New Roman" w:cs="Times New Roman"/>
          <w:sz w:val="28"/>
          <w:szCs w:val="28"/>
        </w:rPr>
        <w:t>в порядке, установленно</w:t>
      </w:r>
      <w:r w:rsidRPr="00D122C7">
        <w:rPr>
          <w:rFonts w:ascii="Times New Roman" w:hAnsi="Times New Roman" w:cs="Times New Roman"/>
          <w:sz w:val="28"/>
          <w:szCs w:val="28"/>
        </w:rPr>
        <w:t xml:space="preserve">м Федеральным законом от 08.12.2001 № 129-ФЗ </w:t>
      </w:r>
      <w:r w:rsidR="00BE4783">
        <w:rPr>
          <w:rFonts w:ascii="Times New Roman" w:hAnsi="Times New Roman" w:cs="Times New Roman"/>
          <w:sz w:val="28"/>
          <w:szCs w:val="28"/>
        </w:rPr>
        <w:t xml:space="preserve">      </w:t>
      </w:r>
      <w:r w:rsidRPr="00D122C7">
        <w:rPr>
          <w:rFonts w:ascii="Times New Roman" w:hAnsi="Times New Roman" w:cs="Times New Roman"/>
          <w:sz w:val="28"/>
          <w:szCs w:val="28"/>
        </w:rPr>
        <w:t>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0C036D" w:rsidP="00E61300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E61300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0C036D" w:rsidP="00E61300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0C036D" w:rsidP="00E61300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4F0A9B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4F0A9B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0C036D" w:rsidP="00E61300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0C036D" w:rsidP="00E61300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0C036D" w:rsidP="00E61300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0C036D" w:rsidP="00E61300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0C036D" w:rsidP="00E61300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0C036D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юридических лиц;</w:t>
      </w:r>
    </w:p>
    <w:p w:rsidR="006E02CE" w:rsidRPr="006E02CE" w:rsidRDefault="006E02CE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>по вопросам, связанным с проведением мероприятий по ликвидации Администрации Кежемского района как юридического лица;</w:t>
      </w:r>
    </w:p>
    <w:p w:rsidR="000C036D" w:rsidRPr="00D122C7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5E1E2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распоряжается имуществом 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0C036D" w:rsidRPr="00D122C7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обеспечивает своевременную уплату 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="001678D9" w:rsidRPr="00D122C7">
        <w:rPr>
          <w:rFonts w:ascii="Times New Roman" w:hAnsi="Times New Roman" w:cs="Times New Roman"/>
          <w:sz w:val="28"/>
          <w:szCs w:val="28"/>
        </w:rPr>
        <w:t>в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полном объеме всех установленных действующим законодательством налогов, сборов и обязательных платежей;</w:t>
      </w:r>
    </w:p>
    <w:p w:rsidR="000C036D" w:rsidRPr="00D122C7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 w:rsidR="00137C99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137C99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Федерации;</w:t>
      </w:r>
    </w:p>
    <w:p w:rsidR="000C036D" w:rsidRPr="003962B9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0C036D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3962B9" w:rsidRPr="003962B9">
        <w:rPr>
          <w:rFonts w:ascii="Times New Roman" w:hAnsi="Times New Roman" w:cs="Times New Roman"/>
          <w:color w:val="000000"/>
          <w:sz w:val="28"/>
          <w:szCs w:val="28"/>
        </w:rPr>
        <w:t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Администрации Кежемского района как юридического лица,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6E02CE" w:rsidRPr="003962B9" w:rsidRDefault="006E02CE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наделяется правом использовать печать ликвидируемого юридического лица;</w:t>
      </w:r>
    </w:p>
    <w:p w:rsidR="000C036D" w:rsidRPr="00D122C7" w:rsidRDefault="000C036D" w:rsidP="00E61300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решает иные вопросы, связанные с ликвидацией юридическ</w:t>
      </w:r>
      <w:r w:rsidR="00137C99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137C99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Российской Ф</w:t>
      </w:r>
      <w:r w:rsidR="00E61300"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890994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>представляют председателю ликвидационной комиссии отчеты                                 о деятельности в связи с ликвидацией юридическ</w:t>
      </w:r>
      <w:r w:rsidR="00700838">
        <w:rPr>
          <w:rFonts w:ascii="Times New Roman" w:hAnsi="Times New Roman" w:cs="Times New Roman"/>
          <w:sz w:val="28"/>
          <w:szCs w:val="28"/>
        </w:rPr>
        <w:t>ого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700838">
        <w:rPr>
          <w:rFonts w:ascii="Times New Roman" w:hAnsi="Times New Roman" w:cs="Times New Roman"/>
          <w:sz w:val="28"/>
          <w:szCs w:val="28"/>
        </w:rPr>
        <w:t>а</w:t>
      </w:r>
      <w:r w:rsidR="000C036D"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890994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3.11. Секретарь ликвидационной комиссии </w:t>
      </w:r>
      <w:r w:rsidR="006A1D7A">
        <w:rPr>
          <w:rFonts w:ascii="Times New Roman" w:hAnsi="Times New Roman" w:cs="Times New Roman"/>
          <w:sz w:val="28"/>
          <w:szCs w:val="28"/>
        </w:rPr>
        <w:t xml:space="preserve">организует ведение протоколов </w:t>
      </w:r>
      <w:r w:rsidRPr="00D122C7">
        <w:rPr>
          <w:rFonts w:ascii="Times New Roman" w:hAnsi="Times New Roman" w:cs="Times New Roman"/>
          <w:sz w:val="28"/>
          <w:szCs w:val="28"/>
        </w:rPr>
        <w:t>ее заседаний и оформление решений, принятых ликвидационной комиссией.</w:t>
      </w:r>
    </w:p>
    <w:p w:rsidR="000C036D" w:rsidRPr="00D122C7" w:rsidRDefault="006A1D7A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Члены ликвидационной комиссии несут ответственность                                    за причиненный ущерб </w:t>
      </w:r>
      <w:r w:rsidR="005E1E2A" w:rsidRPr="00D122C7">
        <w:rPr>
          <w:rFonts w:ascii="Times New Roman" w:hAnsi="Times New Roman" w:cs="Times New Roman"/>
          <w:sz w:val="28"/>
          <w:szCs w:val="28"/>
        </w:rPr>
        <w:t>ликвидируемо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2A07CC">
        <w:rPr>
          <w:rFonts w:ascii="Times New Roman" w:hAnsi="Times New Roman" w:cs="Times New Roman"/>
          <w:sz w:val="28"/>
          <w:szCs w:val="28"/>
        </w:rPr>
        <w:t>у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36D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                                         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C036D" w:rsidRPr="006C68C2" w:rsidRDefault="000C036D" w:rsidP="006C68C2">
      <w:pPr>
        <w:widowControl w:val="0"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6A1D7A" w:rsidRPr="001678D9" w:rsidRDefault="006A1D7A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6A1D7A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юридического лица, штампы, находящиеся в пользовании ликвидационной комиссии, подлежат уничтожению. Об уничтожении гербовой печати ликвидируем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лиц</w:t>
      </w:r>
      <w:r w:rsidR="009E381C">
        <w:rPr>
          <w:rFonts w:ascii="Times New Roman" w:hAnsi="Times New Roman" w:cs="Times New Roman"/>
          <w:sz w:val="28"/>
          <w:szCs w:val="28"/>
        </w:rPr>
        <w:t>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и штампов составляется акт об уничтожении.</w:t>
      </w:r>
    </w:p>
    <w:p w:rsidR="00D01AFC" w:rsidRDefault="000C036D" w:rsidP="00D01AF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D01AFC">
        <w:rPr>
          <w:rFonts w:ascii="Times New Roman" w:hAnsi="Times New Roman" w:cs="Times New Roman"/>
          <w:sz w:val="28"/>
          <w:szCs w:val="28"/>
        </w:rPr>
        <w:t>Ф</w:t>
      </w:r>
      <w:r w:rsidR="00D01AFC"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D01AFC">
        <w:rPr>
          <w:rFonts w:ascii="Times New Roman" w:hAnsi="Times New Roman" w:cs="Times New Roman"/>
          <w:sz w:val="28"/>
          <w:szCs w:val="28"/>
        </w:rPr>
        <w:t>ых</w:t>
      </w:r>
      <w:r w:rsidR="00890994">
        <w:rPr>
          <w:rFonts w:ascii="Times New Roman" w:hAnsi="Times New Roman" w:cs="Times New Roman"/>
          <w:sz w:val="28"/>
          <w:szCs w:val="28"/>
        </w:rPr>
        <w:t xml:space="preserve"> </w:t>
      </w:r>
      <w:r w:rsidR="00D01AFC">
        <w:rPr>
          <w:rFonts w:ascii="Times New Roman" w:hAnsi="Times New Roman" w:cs="Times New Roman"/>
          <w:sz w:val="28"/>
          <w:szCs w:val="28"/>
        </w:rPr>
        <w:t>мероприятий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D01AFC">
        <w:rPr>
          <w:rFonts w:ascii="Times New Roman" w:hAnsi="Times New Roman" w:cs="Times New Roman"/>
          <w:sz w:val="28"/>
          <w:szCs w:val="28"/>
        </w:rPr>
        <w:t>ликвидируемого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01AFC">
        <w:rPr>
          <w:rFonts w:ascii="Times New Roman" w:hAnsi="Times New Roman" w:cs="Times New Roman"/>
          <w:sz w:val="28"/>
          <w:szCs w:val="28"/>
        </w:rPr>
        <w:t>ого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 л</w:t>
      </w:r>
      <w:r w:rsidR="00D01AFC">
        <w:rPr>
          <w:rFonts w:ascii="Times New Roman" w:hAnsi="Times New Roman" w:cs="Times New Roman"/>
          <w:sz w:val="28"/>
          <w:szCs w:val="28"/>
        </w:rPr>
        <w:t>ица</w:t>
      </w:r>
      <w:r w:rsidR="00687766">
        <w:rPr>
          <w:rFonts w:ascii="Times New Roman" w:hAnsi="Times New Roman" w:cs="Times New Roman"/>
          <w:sz w:val="28"/>
          <w:szCs w:val="28"/>
        </w:rPr>
        <w:t>.</w:t>
      </w:r>
    </w:p>
    <w:p w:rsidR="000C036D" w:rsidRPr="006C68C2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994" w:rsidRDefault="00890994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994" w:rsidRDefault="00890994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8CA" w:rsidRDefault="00F138CA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F36276" w:rsidTr="00F36276">
        <w:tc>
          <w:tcPr>
            <w:tcW w:w="5920" w:type="dxa"/>
          </w:tcPr>
          <w:p w:rsidR="00F36276" w:rsidRDefault="00F36276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  <w:p w:rsidR="00F36276" w:rsidRDefault="00F36276" w:rsidP="00F36276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F36276" w:rsidRPr="00784CA9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F36276" w:rsidRDefault="00F36276" w:rsidP="00F362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8-67</w:t>
            </w:r>
          </w:p>
        </w:tc>
      </w:tr>
    </w:tbl>
    <w:p w:rsidR="00F138CA" w:rsidRPr="00784CA9" w:rsidRDefault="00F138CA" w:rsidP="00F138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6D" w:rsidRPr="006A1D7A" w:rsidRDefault="000C036D" w:rsidP="000C036D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C036D" w:rsidRPr="006A1D7A" w:rsidRDefault="000C036D" w:rsidP="00B2154B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A1D7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 w:rsidRPr="006A1D7A">
        <w:rPr>
          <w:rFonts w:ascii="Times New Roman" w:hAnsi="Times New Roman" w:cs="Times New Roman"/>
          <w:b w:val="0"/>
          <w:color w:val="000000"/>
          <w:sz w:val="28"/>
          <w:szCs w:val="28"/>
        </w:rPr>
        <w:t>ликвидации Администрации Кежемского района</w:t>
      </w:r>
    </w:p>
    <w:p w:rsidR="000C036D" w:rsidRPr="006A1D7A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72"/>
        <w:gridCol w:w="293"/>
        <w:gridCol w:w="3001"/>
        <w:gridCol w:w="2351"/>
      </w:tblGrid>
      <w:tr w:rsidR="00A15141" w:rsidRPr="006A1D7A" w:rsidTr="006A1D7A">
        <w:tc>
          <w:tcPr>
            <w:tcW w:w="654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1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6A1D7A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6A1D7A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89099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Направление в</w:t>
            </w:r>
            <w:r w:rsidR="00890994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="00890994">
              <w:rPr>
                <w:rStyle w:val="10"/>
                <w:rFonts w:eastAsiaTheme="minorHAnsi"/>
                <w:sz w:val="28"/>
                <w:szCs w:val="28"/>
              </w:rPr>
              <w:t>Межрайонную</w:t>
            </w:r>
            <w:proofErr w:type="gramEnd"/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890994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6A1D7A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890994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не более 3 рабочих дней </w:t>
            </w:r>
            <w:proofErr w:type="gramStart"/>
            <w:r w:rsidRPr="006A1D7A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6A1D7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не более 3 дней </w:t>
            </w:r>
            <w:proofErr w:type="gramStart"/>
            <w:r w:rsidRPr="006A1D7A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6A1D7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proofErr w:type="gramStart"/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A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Вестник</w:t>
            </w:r>
            <w:proofErr w:type="gramEnd"/>
            <w:r w:rsidRPr="006A1D7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(один раз) сообщения  о ликвидации и о порядке и сроке заявления требований его кредиторами (этот срок не может быть менее двух месяцев с момента опубликования сообщения о ликвидации), с указанием </w:t>
            </w:r>
            <w:r w:rsidRPr="006A1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адреса, по которому могут быть направлены заявления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6A1D7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6A1D7A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001" w:type="dxa"/>
          </w:tcPr>
          <w:p w:rsidR="000C036D" w:rsidRPr="006A1D7A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6A1D7A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6A1D7A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001" w:type="dxa"/>
          </w:tcPr>
          <w:p w:rsidR="000C036D" w:rsidRPr="006A1D7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6A1D7A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6A1D7A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6A1D7A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001" w:type="dxa"/>
          </w:tcPr>
          <w:p w:rsidR="000C036D" w:rsidRPr="006A1D7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6A1D7A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6A1D7A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6A1D7A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690E27" w:rsidRPr="006A1D7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6A1D7A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001" w:type="dxa"/>
          </w:tcPr>
          <w:p w:rsidR="000C036D" w:rsidRPr="006A1D7A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6A1D7A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6A1D7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6A1D7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690E27" w:rsidRPr="006A1D7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F36276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6A1D7A">
              <w:rPr>
                <w:rStyle w:val="10"/>
                <w:rFonts w:eastAsiaTheme="minorHAnsi"/>
                <w:sz w:val="28"/>
                <w:szCs w:val="28"/>
              </w:rPr>
              <w:t>(в соответствии со ст. 64 ГК РФ)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6A1D7A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5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001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6A1D7A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2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574C11" w:rsidRPr="006A1D7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Pr="006A1D7A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3294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6A1D7A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2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BF3C51" w:rsidRPr="006A1D7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6A1D7A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BF3C51" w:rsidRPr="006A1D7A">
              <w:rPr>
                <w:rStyle w:val="10"/>
                <w:rFonts w:eastAsiaTheme="minorHAnsi"/>
                <w:sz w:val="28"/>
                <w:szCs w:val="28"/>
              </w:rPr>
              <w:t>в МКУ «Архив Кежемского муниципального округа</w:t>
            </w:r>
            <w:r w:rsidRPr="006A1D7A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294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6A1D7A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2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3294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6A1D7A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2" w:type="dxa"/>
          </w:tcPr>
          <w:p w:rsidR="000C036D" w:rsidRPr="006A1D7A" w:rsidRDefault="00E278C9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"/>
                <w:rFonts w:eastAsiaTheme="minorHAnsi"/>
                <w:sz w:val="28"/>
                <w:szCs w:val="28"/>
              </w:rPr>
              <w:t>Уведомление Межрайонной И</w:t>
            </w:r>
            <w:r w:rsidR="000C036D" w:rsidRPr="006A1D7A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0C036D" w:rsidRPr="006A1D7A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3294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6A1D7A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6A1D7A" w:rsidTr="006A1D7A">
        <w:tc>
          <w:tcPr>
            <w:tcW w:w="654" w:type="dxa"/>
          </w:tcPr>
          <w:p w:rsidR="000C036D" w:rsidRPr="006A1D7A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2" w:type="dxa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A383E" w:rsidRPr="006A1D7A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294" w:type="dxa"/>
            <w:gridSpan w:val="2"/>
          </w:tcPr>
          <w:p w:rsidR="000C036D" w:rsidRPr="006A1D7A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D7A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6A1D7A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1D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F138CA" w:rsidRDefault="00F138CA" w:rsidP="006A1D7A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sectPr w:rsidR="00F138CA" w:rsidSect="00BE4783">
      <w:headerReference w:type="default" r:id="rId11"/>
      <w:headerReference w:type="first" r:id="rId12"/>
      <w:pgSz w:w="11906" w:h="16838"/>
      <w:pgMar w:top="709" w:right="850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76" w:rsidRDefault="00F36276" w:rsidP="00420BA0">
      <w:pPr>
        <w:spacing w:after="0" w:line="240" w:lineRule="auto"/>
      </w:pPr>
      <w:r>
        <w:separator/>
      </w:r>
    </w:p>
  </w:endnote>
  <w:endnote w:type="continuationSeparator" w:id="0">
    <w:p w:rsidR="00F36276" w:rsidRDefault="00F36276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76" w:rsidRDefault="00F36276" w:rsidP="00420BA0">
      <w:pPr>
        <w:spacing w:after="0" w:line="240" w:lineRule="auto"/>
      </w:pPr>
      <w:r>
        <w:separator/>
      </w:r>
    </w:p>
  </w:footnote>
  <w:footnote w:type="continuationSeparator" w:id="0">
    <w:p w:rsidR="00F36276" w:rsidRDefault="00F36276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76" w:rsidRDefault="00F36276">
    <w:pPr>
      <w:rPr>
        <w:sz w:val="2"/>
        <w:szCs w:val="2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94BA6A" wp14:editId="35C02BE1">
              <wp:simplePos x="0" y="0"/>
              <wp:positionH relativeFrom="page">
                <wp:posOffset>6243955</wp:posOffset>
              </wp:positionH>
              <wp:positionV relativeFrom="page">
                <wp:posOffset>4516755</wp:posOffset>
              </wp:positionV>
              <wp:extent cx="3953510" cy="530225"/>
              <wp:effectExtent l="0" t="1905" r="381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510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276" w:rsidRDefault="00F36276">
                          <w:r>
                            <w:rPr>
                              <w:rStyle w:val="af0"/>
                              <w:rFonts w:eastAsiaTheme="minorHAnsi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0CF1">
                            <w:rPr>
                              <w:rStyle w:val="af0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f0"/>
                              <w:rFonts w:eastAsiaTheme="minorHAnsi"/>
                              <w:noProof/>
                            </w:rPr>
                            <w:fldChar w:fldCharType="end"/>
                          </w:r>
                        </w:p>
                        <w:p w:rsidR="00F36276" w:rsidRDefault="00F36276">
                          <w:r>
                            <w:rPr>
                              <w:rStyle w:val="af0"/>
                              <w:rFonts w:eastAsiaTheme="minorHAnsi"/>
                            </w:rPr>
                            <w:t xml:space="preserve">к Решению </w:t>
                          </w:r>
                          <w:proofErr w:type="spellStart"/>
                          <w:r>
                            <w:rPr>
                              <w:rStyle w:val="af0"/>
                              <w:rFonts w:eastAsiaTheme="minorHAnsi"/>
                            </w:rPr>
                            <w:t>Яркинского</w:t>
                          </w:r>
                          <w:proofErr w:type="spellEnd"/>
                          <w:r>
                            <w:rPr>
                              <w:rStyle w:val="af0"/>
                              <w:rFonts w:eastAsiaTheme="minorHAnsi"/>
                            </w:rPr>
                            <w:t xml:space="preserve"> сельского Совета депутатов</w:t>
                          </w:r>
                        </w:p>
                        <w:p w:rsidR="00F36276" w:rsidRDefault="00F36276">
                          <w:r>
                            <w:rPr>
                              <w:rStyle w:val="af0"/>
                              <w:rFonts w:eastAsiaTheme="minorHAnsi"/>
                            </w:rPr>
                            <w:t>от 16.07.2025г № 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65pt;margin-top:355.65pt;width:311.3pt;height:41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" filled="f" stroked="f">
              <v:textbox style="mso-fit-shape-to-text:t" inset="0,0,0,0">
                <w:txbxContent>
                  <w:p w:rsidR="00BE4783" w:rsidRDefault="00BE4783">
                    <w:r>
                      <w:rPr>
                        <w:rStyle w:val="af0"/>
                        <w:rFonts w:eastAsiaTheme="minorHAnsi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0CF1">
                      <w:rPr>
                        <w:rStyle w:val="af0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f0"/>
                        <w:rFonts w:eastAsiaTheme="minorHAnsi"/>
                        <w:noProof/>
                      </w:rPr>
                      <w:fldChar w:fldCharType="end"/>
                    </w:r>
                  </w:p>
                  <w:p w:rsidR="00BE4783" w:rsidRDefault="00BE4783">
                    <w:r>
                      <w:rPr>
                        <w:rStyle w:val="af0"/>
                        <w:rFonts w:eastAsiaTheme="minorHAnsi"/>
                      </w:rPr>
                      <w:t xml:space="preserve">к Решению </w:t>
                    </w:r>
                    <w:proofErr w:type="spellStart"/>
                    <w:r>
                      <w:rPr>
                        <w:rStyle w:val="af0"/>
                        <w:rFonts w:eastAsiaTheme="minorHAnsi"/>
                      </w:rPr>
                      <w:t>Яркинского</w:t>
                    </w:r>
                    <w:proofErr w:type="spellEnd"/>
                    <w:r>
                      <w:rPr>
                        <w:rStyle w:val="af0"/>
                        <w:rFonts w:eastAsiaTheme="minorHAnsi"/>
                      </w:rPr>
                      <w:t xml:space="preserve"> сельского Совета депутатов</w:t>
                    </w:r>
                  </w:p>
                  <w:p w:rsidR="00BE4783" w:rsidRDefault="00BE4783">
                    <w:r>
                      <w:rPr>
                        <w:rStyle w:val="af0"/>
                        <w:rFonts w:eastAsiaTheme="minorHAnsi"/>
                      </w:rPr>
                      <w:t>от 16.07.2025г №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41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6276" w:rsidRPr="00BE4783" w:rsidRDefault="00F36276">
        <w:pPr>
          <w:pStyle w:val="ab"/>
          <w:jc w:val="center"/>
          <w:rPr>
            <w:rFonts w:ascii="Times New Roman" w:hAnsi="Times New Roman" w:cs="Times New Roman"/>
          </w:rPr>
        </w:pPr>
        <w:r w:rsidRPr="00BE4783">
          <w:rPr>
            <w:rFonts w:ascii="Times New Roman" w:hAnsi="Times New Roman" w:cs="Times New Roman"/>
          </w:rPr>
          <w:fldChar w:fldCharType="begin"/>
        </w:r>
        <w:r w:rsidRPr="00BE4783">
          <w:rPr>
            <w:rFonts w:ascii="Times New Roman" w:hAnsi="Times New Roman" w:cs="Times New Roman"/>
          </w:rPr>
          <w:instrText>PAGE   \* MERGEFORMAT</w:instrText>
        </w:r>
        <w:r w:rsidRPr="00BE4783">
          <w:rPr>
            <w:rFonts w:ascii="Times New Roman" w:hAnsi="Times New Roman" w:cs="Times New Roman"/>
          </w:rPr>
          <w:fldChar w:fldCharType="separate"/>
        </w:r>
        <w:r w:rsidR="00A22636">
          <w:rPr>
            <w:rFonts w:ascii="Times New Roman" w:hAnsi="Times New Roman" w:cs="Times New Roman"/>
            <w:noProof/>
          </w:rPr>
          <w:t>2</w:t>
        </w:r>
        <w:r w:rsidRPr="00BE4783">
          <w:rPr>
            <w:rFonts w:ascii="Times New Roman" w:hAnsi="Times New Roman" w:cs="Times New Roman"/>
          </w:rPr>
          <w:fldChar w:fldCharType="end"/>
        </w:r>
      </w:p>
    </w:sdtContent>
  </w:sdt>
  <w:p w:rsidR="00F36276" w:rsidRDefault="00F3627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6276" w:rsidRPr="00420BA0" w:rsidRDefault="00F3627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6276">
          <w:rPr>
            <w:rFonts w:ascii="Times New Roman" w:hAnsi="Times New Roman" w:cs="Times New Roman"/>
          </w:rPr>
          <w:fldChar w:fldCharType="begin"/>
        </w:r>
        <w:r w:rsidRPr="00F36276">
          <w:rPr>
            <w:rFonts w:ascii="Times New Roman" w:hAnsi="Times New Roman" w:cs="Times New Roman"/>
          </w:rPr>
          <w:instrText>PAGE   \* MERGEFORMAT</w:instrText>
        </w:r>
        <w:r w:rsidRPr="00F36276">
          <w:rPr>
            <w:rFonts w:ascii="Times New Roman" w:hAnsi="Times New Roman" w:cs="Times New Roman"/>
          </w:rPr>
          <w:fldChar w:fldCharType="separate"/>
        </w:r>
        <w:r w:rsidR="00A22636">
          <w:rPr>
            <w:rFonts w:ascii="Times New Roman" w:hAnsi="Times New Roman" w:cs="Times New Roman"/>
            <w:noProof/>
          </w:rPr>
          <w:t>10</w:t>
        </w:r>
        <w:r w:rsidRPr="00F3627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76" w:rsidRPr="00BE4783" w:rsidRDefault="00F36276" w:rsidP="00BE4783">
    <w:pPr>
      <w:pStyle w:val="ab"/>
      <w:jc w:val="center"/>
      <w:rPr>
        <w:rFonts w:ascii="Times New Roman" w:hAnsi="Times New Roman" w:cs="Times New Roman"/>
      </w:rPr>
    </w:pPr>
    <w:r w:rsidRPr="00BE4783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910DC"/>
    <w:multiLevelType w:val="hybridMultilevel"/>
    <w:tmpl w:val="11426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23FB8"/>
    <w:multiLevelType w:val="hybridMultilevel"/>
    <w:tmpl w:val="368045EC"/>
    <w:lvl w:ilvl="0" w:tplc="4C168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572A1D0A"/>
    <w:multiLevelType w:val="hybridMultilevel"/>
    <w:tmpl w:val="78BC66AE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6F84C0A"/>
    <w:multiLevelType w:val="hybridMultilevel"/>
    <w:tmpl w:val="ACE8C7C2"/>
    <w:lvl w:ilvl="0" w:tplc="40709A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7D1990"/>
    <w:multiLevelType w:val="hybridMultilevel"/>
    <w:tmpl w:val="A9A6DA8A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15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82CE7"/>
    <w:rsid w:val="000863D4"/>
    <w:rsid w:val="000A21A3"/>
    <w:rsid w:val="000A2CDB"/>
    <w:rsid w:val="000A7946"/>
    <w:rsid w:val="000C036D"/>
    <w:rsid w:val="000C31D3"/>
    <w:rsid w:val="000C4253"/>
    <w:rsid w:val="000D2B74"/>
    <w:rsid w:val="000E2275"/>
    <w:rsid w:val="000E3E93"/>
    <w:rsid w:val="000E73A8"/>
    <w:rsid w:val="000F3C34"/>
    <w:rsid w:val="000F750B"/>
    <w:rsid w:val="001005D9"/>
    <w:rsid w:val="001012B9"/>
    <w:rsid w:val="00104E21"/>
    <w:rsid w:val="001050C4"/>
    <w:rsid w:val="00107077"/>
    <w:rsid w:val="00107C16"/>
    <w:rsid w:val="001121A6"/>
    <w:rsid w:val="00112E38"/>
    <w:rsid w:val="00135760"/>
    <w:rsid w:val="00136D24"/>
    <w:rsid w:val="00137C99"/>
    <w:rsid w:val="0014557A"/>
    <w:rsid w:val="00145D31"/>
    <w:rsid w:val="001523B2"/>
    <w:rsid w:val="00155FE3"/>
    <w:rsid w:val="001571F1"/>
    <w:rsid w:val="00157897"/>
    <w:rsid w:val="001631F3"/>
    <w:rsid w:val="0016342E"/>
    <w:rsid w:val="00163CD5"/>
    <w:rsid w:val="0016582E"/>
    <w:rsid w:val="00166AF1"/>
    <w:rsid w:val="001678D9"/>
    <w:rsid w:val="0018366B"/>
    <w:rsid w:val="001917C0"/>
    <w:rsid w:val="00195B70"/>
    <w:rsid w:val="00197F62"/>
    <w:rsid w:val="001A383E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6F37"/>
    <w:rsid w:val="001E2845"/>
    <w:rsid w:val="001F01FB"/>
    <w:rsid w:val="001F2ADA"/>
    <w:rsid w:val="00201FAB"/>
    <w:rsid w:val="002057DD"/>
    <w:rsid w:val="00211800"/>
    <w:rsid w:val="00224046"/>
    <w:rsid w:val="0022790F"/>
    <w:rsid w:val="0023529C"/>
    <w:rsid w:val="002357E0"/>
    <w:rsid w:val="0024421A"/>
    <w:rsid w:val="00246F99"/>
    <w:rsid w:val="00255CD4"/>
    <w:rsid w:val="00257D9A"/>
    <w:rsid w:val="00266A6E"/>
    <w:rsid w:val="00270015"/>
    <w:rsid w:val="002727DA"/>
    <w:rsid w:val="00274AE7"/>
    <w:rsid w:val="002837C3"/>
    <w:rsid w:val="00287DE1"/>
    <w:rsid w:val="002A07CC"/>
    <w:rsid w:val="002A2ED5"/>
    <w:rsid w:val="002E0643"/>
    <w:rsid w:val="002E1F3C"/>
    <w:rsid w:val="002F5A13"/>
    <w:rsid w:val="003005DA"/>
    <w:rsid w:val="0030408F"/>
    <w:rsid w:val="003044B3"/>
    <w:rsid w:val="00311658"/>
    <w:rsid w:val="003140C5"/>
    <w:rsid w:val="0031553C"/>
    <w:rsid w:val="003213A7"/>
    <w:rsid w:val="00325972"/>
    <w:rsid w:val="003347D7"/>
    <w:rsid w:val="00334BA9"/>
    <w:rsid w:val="0034219A"/>
    <w:rsid w:val="00344844"/>
    <w:rsid w:val="00347A76"/>
    <w:rsid w:val="0035078A"/>
    <w:rsid w:val="003531EB"/>
    <w:rsid w:val="0036329C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5CF3"/>
    <w:rsid w:val="003962B9"/>
    <w:rsid w:val="00397C78"/>
    <w:rsid w:val="003A1A10"/>
    <w:rsid w:val="003A43AA"/>
    <w:rsid w:val="003A6EF6"/>
    <w:rsid w:val="003B485B"/>
    <w:rsid w:val="003C2F7E"/>
    <w:rsid w:val="003C3F72"/>
    <w:rsid w:val="003C5931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77EE"/>
    <w:rsid w:val="0047096F"/>
    <w:rsid w:val="00490D71"/>
    <w:rsid w:val="004950EB"/>
    <w:rsid w:val="004963AB"/>
    <w:rsid w:val="0049697E"/>
    <w:rsid w:val="004A79F9"/>
    <w:rsid w:val="004D0B5B"/>
    <w:rsid w:val="004F0A9B"/>
    <w:rsid w:val="004F7FEA"/>
    <w:rsid w:val="005013B9"/>
    <w:rsid w:val="0050776F"/>
    <w:rsid w:val="00515625"/>
    <w:rsid w:val="005218D5"/>
    <w:rsid w:val="00523FD2"/>
    <w:rsid w:val="00523FD9"/>
    <w:rsid w:val="0052629B"/>
    <w:rsid w:val="00526CBE"/>
    <w:rsid w:val="00533EDE"/>
    <w:rsid w:val="005354C5"/>
    <w:rsid w:val="0054049F"/>
    <w:rsid w:val="00541100"/>
    <w:rsid w:val="005457D6"/>
    <w:rsid w:val="00560E05"/>
    <w:rsid w:val="00561048"/>
    <w:rsid w:val="0056151F"/>
    <w:rsid w:val="005656CA"/>
    <w:rsid w:val="00573CBB"/>
    <w:rsid w:val="00573E61"/>
    <w:rsid w:val="00574C11"/>
    <w:rsid w:val="005815EE"/>
    <w:rsid w:val="0058201A"/>
    <w:rsid w:val="0059253E"/>
    <w:rsid w:val="005A3A15"/>
    <w:rsid w:val="005A59A8"/>
    <w:rsid w:val="005C6473"/>
    <w:rsid w:val="005D717A"/>
    <w:rsid w:val="005E1E2A"/>
    <w:rsid w:val="00602E8B"/>
    <w:rsid w:val="006234A8"/>
    <w:rsid w:val="006235DD"/>
    <w:rsid w:val="0062361A"/>
    <w:rsid w:val="006521AF"/>
    <w:rsid w:val="00652767"/>
    <w:rsid w:val="00653C08"/>
    <w:rsid w:val="00656EF4"/>
    <w:rsid w:val="00657F10"/>
    <w:rsid w:val="00666A3B"/>
    <w:rsid w:val="006760CD"/>
    <w:rsid w:val="00687766"/>
    <w:rsid w:val="00690E27"/>
    <w:rsid w:val="00691A6B"/>
    <w:rsid w:val="0069227B"/>
    <w:rsid w:val="006A0F5B"/>
    <w:rsid w:val="006A1D7A"/>
    <w:rsid w:val="006A4FA1"/>
    <w:rsid w:val="006B149D"/>
    <w:rsid w:val="006B4753"/>
    <w:rsid w:val="006B5B9A"/>
    <w:rsid w:val="006B7CC9"/>
    <w:rsid w:val="006C68C2"/>
    <w:rsid w:val="006D2F97"/>
    <w:rsid w:val="006D3E07"/>
    <w:rsid w:val="006E02CE"/>
    <w:rsid w:val="006E5155"/>
    <w:rsid w:val="006F2D92"/>
    <w:rsid w:val="00700838"/>
    <w:rsid w:val="007022C8"/>
    <w:rsid w:val="007048E8"/>
    <w:rsid w:val="00707310"/>
    <w:rsid w:val="00710036"/>
    <w:rsid w:val="007175BC"/>
    <w:rsid w:val="00721666"/>
    <w:rsid w:val="00727957"/>
    <w:rsid w:val="007354AB"/>
    <w:rsid w:val="007356BF"/>
    <w:rsid w:val="00741044"/>
    <w:rsid w:val="00751AD9"/>
    <w:rsid w:val="007568A1"/>
    <w:rsid w:val="007666A8"/>
    <w:rsid w:val="00770966"/>
    <w:rsid w:val="00782895"/>
    <w:rsid w:val="00784CA9"/>
    <w:rsid w:val="00785540"/>
    <w:rsid w:val="00787E6B"/>
    <w:rsid w:val="00794C82"/>
    <w:rsid w:val="007969EC"/>
    <w:rsid w:val="007B17D6"/>
    <w:rsid w:val="007D1B27"/>
    <w:rsid w:val="007D736A"/>
    <w:rsid w:val="007D7A70"/>
    <w:rsid w:val="007E3618"/>
    <w:rsid w:val="007E6557"/>
    <w:rsid w:val="007F03FF"/>
    <w:rsid w:val="00804262"/>
    <w:rsid w:val="00817B20"/>
    <w:rsid w:val="00860155"/>
    <w:rsid w:val="008701E7"/>
    <w:rsid w:val="00882AFF"/>
    <w:rsid w:val="00890994"/>
    <w:rsid w:val="00896472"/>
    <w:rsid w:val="008B7F66"/>
    <w:rsid w:val="008C4021"/>
    <w:rsid w:val="008C43DC"/>
    <w:rsid w:val="008D6319"/>
    <w:rsid w:val="008D646C"/>
    <w:rsid w:val="008E3D0A"/>
    <w:rsid w:val="009008DF"/>
    <w:rsid w:val="009101FE"/>
    <w:rsid w:val="00927761"/>
    <w:rsid w:val="00930C14"/>
    <w:rsid w:val="00932A67"/>
    <w:rsid w:val="00935ABE"/>
    <w:rsid w:val="00937368"/>
    <w:rsid w:val="00940845"/>
    <w:rsid w:val="00946B26"/>
    <w:rsid w:val="00963CFE"/>
    <w:rsid w:val="00984C51"/>
    <w:rsid w:val="00985510"/>
    <w:rsid w:val="009A058F"/>
    <w:rsid w:val="009B18B8"/>
    <w:rsid w:val="009B44E5"/>
    <w:rsid w:val="009B59E1"/>
    <w:rsid w:val="009B5F2D"/>
    <w:rsid w:val="009C1C0A"/>
    <w:rsid w:val="009D375B"/>
    <w:rsid w:val="009D45F5"/>
    <w:rsid w:val="009E2F1B"/>
    <w:rsid w:val="009E381C"/>
    <w:rsid w:val="009E513B"/>
    <w:rsid w:val="00A0004B"/>
    <w:rsid w:val="00A1463F"/>
    <w:rsid w:val="00A15141"/>
    <w:rsid w:val="00A21FD5"/>
    <w:rsid w:val="00A22636"/>
    <w:rsid w:val="00A279C6"/>
    <w:rsid w:val="00A30BCE"/>
    <w:rsid w:val="00A37965"/>
    <w:rsid w:val="00A37ABC"/>
    <w:rsid w:val="00A43054"/>
    <w:rsid w:val="00A44662"/>
    <w:rsid w:val="00A51BD5"/>
    <w:rsid w:val="00A61237"/>
    <w:rsid w:val="00A708AF"/>
    <w:rsid w:val="00A83A9E"/>
    <w:rsid w:val="00A848D6"/>
    <w:rsid w:val="00A8592E"/>
    <w:rsid w:val="00A91B70"/>
    <w:rsid w:val="00AB57F1"/>
    <w:rsid w:val="00AB6B0C"/>
    <w:rsid w:val="00AC32EB"/>
    <w:rsid w:val="00AD4C10"/>
    <w:rsid w:val="00AD4D2E"/>
    <w:rsid w:val="00AD7F95"/>
    <w:rsid w:val="00AE7607"/>
    <w:rsid w:val="00AF0C1F"/>
    <w:rsid w:val="00AF31BB"/>
    <w:rsid w:val="00AF40F9"/>
    <w:rsid w:val="00B00E15"/>
    <w:rsid w:val="00B015A2"/>
    <w:rsid w:val="00B01CBD"/>
    <w:rsid w:val="00B2154B"/>
    <w:rsid w:val="00B26DC6"/>
    <w:rsid w:val="00B34C87"/>
    <w:rsid w:val="00B3603C"/>
    <w:rsid w:val="00B37A66"/>
    <w:rsid w:val="00B41C4B"/>
    <w:rsid w:val="00B52CE1"/>
    <w:rsid w:val="00B747A3"/>
    <w:rsid w:val="00B75FBD"/>
    <w:rsid w:val="00B818EC"/>
    <w:rsid w:val="00B90A3A"/>
    <w:rsid w:val="00BA036F"/>
    <w:rsid w:val="00BA63BA"/>
    <w:rsid w:val="00BB314F"/>
    <w:rsid w:val="00BB3C78"/>
    <w:rsid w:val="00BB606C"/>
    <w:rsid w:val="00BC41B2"/>
    <w:rsid w:val="00BD476E"/>
    <w:rsid w:val="00BD58D7"/>
    <w:rsid w:val="00BE022C"/>
    <w:rsid w:val="00BE0D40"/>
    <w:rsid w:val="00BE4783"/>
    <w:rsid w:val="00BF3C51"/>
    <w:rsid w:val="00C13BBB"/>
    <w:rsid w:val="00C20C6D"/>
    <w:rsid w:val="00C338CF"/>
    <w:rsid w:val="00C461C4"/>
    <w:rsid w:val="00C46A17"/>
    <w:rsid w:val="00C50AEA"/>
    <w:rsid w:val="00C51977"/>
    <w:rsid w:val="00C51CA5"/>
    <w:rsid w:val="00C561EC"/>
    <w:rsid w:val="00C82B88"/>
    <w:rsid w:val="00CA14EC"/>
    <w:rsid w:val="00CB19B8"/>
    <w:rsid w:val="00CC1906"/>
    <w:rsid w:val="00CC75CA"/>
    <w:rsid w:val="00CD1DD1"/>
    <w:rsid w:val="00CD1EB2"/>
    <w:rsid w:val="00CD4FBA"/>
    <w:rsid w:val="00CE15B0"/>
    <w:rsid w:val="00CE5C66"/>
    <w:rsid w:val="00CF5D4A"/>
    <w:rsid w:val="00CF6A4E"/>
    <w:rsid w:val="00D01AFC"/>
    <w:rsid w:val="00D048BE"/>
    <w:rsid w:val="00D122C7"/>
    <w:rsid w:val="00D141D7"/>
    <w:rsid w:val="00D21233"/>
    <w:rsid w:val="00D265F2"/>
    <w:rsid w:val="00D3449A"/>
    <w:rsid w:val="00D44CE8"/>
    <w:rsid w:val="00D525C0"/>
    <w:rsid w:val="00D616A4"/>
    <w:rsid w:val="00D61BE9"/>
    <w:rsid w:val="00D62B22"/>
    <w:rsid w:val="00D77296"/>
    <w:rsid w:val="00D8245D"/>
    <w:rsid w:val="00D90D7A"/>
    <w:rsid w:val="00D94302"/>
    <w:rsid w:val="00DB382D"/>
    <w:rsid w:val="00DC7178"/>
    <w:rsid w:val="00DC7FC0"/>
    <w:rsid w:val="00DD3492"/>
    <w:rsid w:val="00DD7892"/>
    <w:rsid w:val="00DE59A4"/>
    <w:rsid w:val="00DF183A"/>
    <w:rsid w:val="00E01040"/>
    <w:rsid w:val="00E0277D"/>
    <w:rsid w:val="00E069C2"/>
    <w:rsid w:val="00E1175B"/>
    <w:rsid w:val="00E146BB"/>
    <w:rsid w:val="00E15312"/>
    <w:rsid w:val="00E16C7E"/>
    <w:rsid w:val="00E24BD4"/>
    <w:rsid w:val="00E278C9"/>
    <w:rsid w:val="00E337A0"/>
    <w:rsid w:val="00E37326"/>
    <w:rsid w:val="00E402CC"/>
    <w:rsid w:val="00E4265A"/>
    <w:rsid w:val="00E5081A"/>
    <w:rsid w:val="00E563C7"/>
    <w:rsid w:val="00E56E7C"/>
    <w:rsid w:val="00E572DE"/>
    <w:rsid w:val="00E61300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5BCB"/>
    <w:rsid w:val="00EC1519"/>
    <w:rsid w:val="00EC29FC"/>
    <w:rsid w:val="00EE4A72"/>
    <w:rsid w:val="00EF0D62"/>
    <w:rsid w:val="00EF24B5"/>
    <w:rsid w:val="00EF5A63"/>
    <w:rsid w:val="00EF70F2"/>
    <w:rsid w:val="00EF77F8"/>
    <w:rsid w:val="00F0282C"/>
    <w:rsid w:val="00F07918"/>
    <w:rsid w:val="00F138CA"/>
    <w:rsid w:val="00F1442A"/>
    <w:rsid w:val="00F23BE1"/>
    <w:rsid w:val="00F26F7B"/>
    <w:rsid w:val="00F3323A"/>
    <w:rsid w:val="00F337D2"/>
    <w:rsid w:val="00F36276"/>
    <w:rsid w:val="00F4339F"/>
    <w:rsid w:val="00F824BE"/>
    <w:rsid w:val="00F9122A"/>
    <w:rsid w:val="00F95FBE"/>
    <w:rsid w:val="00FA2147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  <w:style w:type="paragraph" w:customStyle="1" w:styleId="Standard">
    <w:name w:val="Standard"/>
    <w:rsid w:val="006B5B9A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  <w:style w:type="paragraph" w:customStyle="1" w:styleId="Standard">
    <w:name w:val="Standard"/>
    <w:rsid w:val="006B5B9A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8</cp:revision>
  <cp:lastPrinted>2025-12-26T02:52:00Z</cp:lastPrinted>
  <dcterms:created xsi:type="dcterms:W3CDTF">2025-12-25T10:24:00Z</dcterms:created>
  <dcterms:modified xsi:type="dcterms:W3CDTF">2025-12-26T02:52:00Z</dcterms:modified>
</cp:coreProperties>
</file>