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A0" w:rsidRPr="00420BA0" w:rsidRDefault="00E337A0" w:rsidP="00420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B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F72" w:rsidRPr="00784CA9" w:rsidRDefault="003C3F72" w:rsidP="00420BA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МУНИЦИПАЛЬНЫЙ ОКРУГ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ОКРУЖНОЙ СОВЕТ ДЕПУТАТОВ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46500">
        <w:rPr>
          <w:rFonts w:ascii="Times New Roman" w:hAnsi="Times New Roman" w:cs="Times New Roman"/>
          <w:b/>
          <w:sz w:val="28"/>
          <w:szCs w:val="28"/>
        </w:rPr>
        <w:t>25</w:t>
      </w:r>
      <w:r w:rsidRPr="00E0277D">
        <w:rPr>
          <w:rFonts w:ascii="Times New Roman" w:hAnsi="Times New Roman" w:cs="Times New Roman"/>
          <w:b/>
          <w:sz w:val="28"/>
          <w:szCs w:val="28"/>
        </w:rPr>
        <w:t>.1</w:t>
      </w:r>
      <w:r w:rsidR="00533EDE">
        <w:rPr>
          <w:rFonts w:ascii="Times New Roman" w:hAnsi="Times New Roman" w:cs="Times New Roman"/>
          <w:b/>
          <w:sz w:val="28"/>
          <w:szCs w:val="28"/>
        </w:rPr>
        <w:t>2</w:t>
      </w:r>
      <w:r w:rsidRPr="00E0277D">
        <w:rPr>
          <w:rFonts w:ascii="Times New Roman" w:hAnsi="Times New Roman" w:cs="Times New Roman"/>
          <w:b/>
          <w:sz w:val="28"/>
          <w:szCs w:val="28"/>
        </w:rPr>
        <w:t xml:space="preserve">.2025 № </w:t>
      </w:r>
      <w:r w:rsidR="00146500">
        <w:rPr>
          <w:rFonts w:ascii="Times New Roman" w:hAnsi="Times New Roman" w:cs="Times New Roman"/>
          <w:b/>
          <w:sz w:val="28"/>
          <w:szCs w:val="28"/>
        </w:rPr>
        <w:t>8-72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EDE" w:rsidRPr="00F22B28" w:rsidRDefault="00015E68" w:rsidP="00910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533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ликвидации Администрации </w:t>
      </w:r>
      <w:r w:rsidR="00F22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Недокурского сельсовета </w:t>
      </w:r>
      <w:r w:rsidR="00533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Кежемского района</w:t>
      </w:r>
      <w:r w:rsidR="00F22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Красноярского края </w:t>
      </w:r>
      <w:r w:rsidR="00533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юридического лица</w:t>
      </w:r>
    </w:p>
    <w:p w:rsidR="000F3C34" w:rsidRPr="00420BA0" w:rsidRDefault="000F3C34" w:rsidP="00420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7A0" w:rsidRPr="00523FD9" w:rsidRDefault="00A311FD" w:rsidP="00420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</w:t>
      </w:r>
      <w:r w:rsidR="00533EDE"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r w:rsidR="00533EDE"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>едеральн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ым</w:t>
      </w:r>
      <w:r w:rsidR="00533EDE"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533EDE"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20.03.2025</w:t>
      </w:r>
      <w:r w:rsidR="001465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33EDE"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>№ 33-ФЗ</w:t>
      </w:r>
      <w:r w:rsidR="00A83E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  <w:r w:rsidR="00533EDE"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 общих принципах организации местного самоуправления в единой системе публичной власти», статьями 61-64, 125 Гражданского кодекса Российской Федерации, Законом Красноярского края </w:t>
      </w:r>
      <w:r w:rsidR="00533EDE" w:rsidRPr="0053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20.03.2025 № 9-3733 </w:t>
      </w:r>
      <w:r w:rsidR="00A8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533EDE" w:rsidRPr="00533ED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объединении всех поселений, входящих в состав Кежемского муниципального района Красноярского края, и наделении вновь образованного муниципального образования статусом муниципального округа»</w:t>
      </w:r>
      <w:r w:rsidR="003C3F72" w:rsidRPr="003C3F7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Кежемского окружного Совета депутатов от </w:t>
      </w:r>
      <w:r w:rsidR="002A61EB">
        <w:rPr>
          <w:rFonts w:ascii="Times New Roman" w:eastAsia="Times New Roman" w:hAnsi="Times New Roman" w:cs="Times New Roman"/>
          <w:sz w:val="28"/>
          <w:szCs w:val="28"/>
          <w:lang w:eastAsia="ru-RU"/>
        </w:rPr>
        <w:t>16.12</w:t>
      </w:r>
      <w:r w:rsidR="0005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 w:rsidR="002A61EB">
        <w:rPr>
          <w:rFonts w:ascii="Times New Roman" w:eastAsia="Times New Roman" w:hAnsi="Times New Roman" w:cs="Times New Roman"/>
          <w:sz w:val="28"/>
          <w:szCs w:val="28"/>
          <w:lang w:eastAsia="ru-RU"/>
        </w:rPr>
        <w:t>7-66</w:t>
      </w:r>
      <w:r w:rsidR="0005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отдельных вопросах правопреемства представительных органов»,</w:t>
      </w:r>
      <w:r w:rsidR="00DE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статьями</w:t>
      </w:r>
      <w:r w:rsidR="0053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 28 Устава Кежемского округа, </w:t>
      </w:r>
      <w:r w:rsidR="00E337A0" w:rsidRPr="003C3F72">
        <w:rPr>
          <w:rFonts w:ascii="Times New Roman" w:hAnsi="Times New Roman" w:cs="Times New Roman"/>
          <w:sz w:val="28"/>
          <w:szCs w:val="28"/>
        </w:rPr>
        <w:t xml:space="preserve">Кежемский </w:t>
      </w:r>
      <w:r w:rsidR="00523FD9">
        <w:rPr>
          <w:rFonts w:ascii="Times New Roman" w:hAnsi="Times New Roman" w:cs="Times New Roman"/>
          <w:sz w:val="28"/>
          <w:szCs w:val="28"/>
        </w:rPr>
        <w:t>окружной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7A0" w:rsidRPr="00523FD9">
        <w:rPr>
          <w:rFonts w:ascii="Times New Roman" w:hAnsi="Times New Roman" w:cs="Times New Roman"/>
          <w:sz w:val="28"/>
          <w:szCs w:val="28"/>
        </w:rPr>
        <w:t>Совет депутато</w:t>
      </w:r>
      <w:r w:rsidR="00DE3A68" w:rsidRPr="00523FD9">
        <w:rPr>
          <w:rFonts w:ascii="Times New Roman" w:hAnsi="Times New Roman" w:cs="Times New Roman"/>
          <w:sz w:val="28"/>
          <w:szCs w:val="28"/>
        </w:rPr>
        <w:t>в решил:</w:t>
      </w:r>
    </w:p>
    <w:p w:rsidR="00533EDE" w:rsidRPr="00A83E53" w:rsidRDefault="00E337A0" w:rsidP="00533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533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Ликвидировать Администрацию </w:t>
      </w:r>
      <w:r w:rsidR="00F22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Недокурского сельсовета </w:t>
      </w:r>
      <w:r w:rsidR="00533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Кежемского района </w:t>
      </w:r>
      <w:r w:rsidR="00F22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Красноярского края </w:t>
      </w:r>
      <w:r w:rsidR="00533EDE" w:rsidRPr="00A8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="00F22B28" w:rsidRPr="00A83E53">
        <w:rPr>
          <w:rFonts w:ascii="Times New Roman" w:eastAsia="Times New Roman" w:hAnsi="Times New Roman" w:cs="Times New Roman"/>
          <w:sz w:val="28"/>
          <w:szCs w:val="28"/>
          <w:lang w:eastAsia="ru-RU"/>
        </w:rPr>
        <w:t>2420004202</w:t>
      </w:r>
      <w:r w:rsidR="00533EDE" w:rsidRPr="00A8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ОГРН </w:t>
      </w:r>
      <w:r w:rsidR="00F22B28" w:rsidRPr="00A83E53">
        <w:rPr>
          <w:rFonts w:ascii="Times New Roman" w:eastAsia="Times New Roman" w:hAnsi="Times New Roman" w:cs="Times New Roman"/>
          <w:sz w:val="28"/>
          <w:szCs w:val="28"/>
          <w:lang w:eastAsia="ru-RU"/>
        </w:rPr>
        <w:t>1032400810750</w:t>
      </w:r>
      <w:r w:rsidR="00533EDE" w:rsidRPr="00A83E53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адрес: 6634</w:t>
      </w:r>
      <w:r w:rsidR="00F22B28" w:rsidRPr="00A83E53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533EDE" w:rsidRPr="00A8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Красноярский край, Кежемский район, </w:t>
      </w:r>
      <w:r w:rsidR="00F22B28" w:rsidRPr="00A83E53">
        <w:rPr>
          <w:rFonts w:ascii="Times New Roman" w:eastAsia="Times New Roman" w:hAnsi="Times New Roman" w:cs="Times New Roman"/>
          <w:sz w:val="28"/>
          <w:szCs w:val="28"/>
          <w:lang w:eastAsia="ru-RU"/>
        </w:rPr>
        <w:t>п. Недокура</w:t>
      </w:r>
      <w:r w:rsidR="00533EDE" w:rsidRPr="00A8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F22B28" w:rsidRPr="00A83E5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Супругов Самаль</w:t>
      </w:r>
      <w:r w:rsidR="00533EDE" w:rsidRPr="00A83E5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F22B28" w:rsidRPr="00A83E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673D" w:rsidRPr="00A83E5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юридическое лицо</w:t>
      </w:r>
      <w:r w:rsidR="00533EDE" w:rsidRPr="00A83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36D" w:rsidRDefault="00533EDE" w:rsidP="000C0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2.</w:t>
      </w:r>
      <w:r w:rsidRPr="00533E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Утвердить состав ликвидационной комиссии </w:t>
      </w:r>
      <w:r w:rsidR="00DE3A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ликвидации </w:t>
      </w:r>
      <w:r w:rsidRPr="00533E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Администраци</w:t>
      </w:r>
      <w:r w:rsidR="006D3E0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 </w:t>
      </w:r>
      <w:r w:rsidR="005B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Недокурского сельсовета Кежемского района Красноярского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533E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согласно приложению 1 к настоящему решению.</w:t>
      </w:r>
    </w:p>
    <w:p w:rsidR="00EC1519" w:rsidRPr="00EC1519" w:rsidRDefault="00EC1519" w:rsidP="000C0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 Утвердить </w:t>
      </w:r>
      <w:r w:rsidR="00A83E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r w:rsidRPr="00E402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оложение о ликвидационной комиссии </w:t>
      </w:r>
      <w:r w:rsidR="00DE3A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ликвидации </w:t>
      </w:r>
      <w:r w:rsidR="0034219A" w:rsidRPr="00533E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Администраци</w:t>
      </w:r>
      <w:r w:rsidR="0034219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 </w:t>
      </w:r>
      <w:r w:rsidR="005B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Недокурского сельсовета Кежемского района Красноярского края</w:t>
      </w:r>
      <w:r w:rsidRPr="00E402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согласно приложению 2 к настоящему решению.</w:t>
      </w:r>
    </w:p>
    <w:p w:rsidR="000C036D" w:rsidRPr="000C036D" w:rsidRDefault="00EC1519" w:rsidP="000C0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4</w:t>
      </w:r>
      <w:r w:rsidR="000C036D" w:rsidRPr="000C036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. </w:t>
      </w:r>
      <w:r w:rsidR="000C036D" w:rsidRPr="000C036D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план ликвидации </w:t>
      </w:r>
      <w:r w:rsidR="00804262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F624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Недокурского сельсовета Кежемского района Красноярского края</w:t>
      </w:r>
      <w:r w:rsidR="00A83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036D" w:rsidRPr="000C036D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3 к настоящему решению</w:t>
      </w:r>
      <w:r w:rsidR="000C036D" w:rsidRPr="000C036D">
        <w:rPr>
          <w:rFonts w:ascii="Times New Roman" w:hAnsi="Times New Roman" w:cs="Times New Roman"/>
          <w:sz w:val="28"/>
          <w:szCs w:val="28"/>
        </w:rPr>
        <w:t>.</w:t>
      </w:r>
    </w:p>
    <w:p w:rsidR="000C036D" w:rsidRPr="000C036D" w:rsidRDefault="00EC1519" w:rsidP="000C0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5</w:t>
      </w:r>
      <w:r w:rsidR="000C036D" w:rsidRPr="000C036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. </w:t>
      </w:r>
      <w:r w:rsidR="000C036D" w:rsidRPr="000C036D">
        <w:rPr>
          <w:rFonts w:ascii="Times New Roman" w:hAnsi="Times New Roman" w:cs="Times New Roman"/>
          <w:sz w:val="28"/>
          <w:szCs w:val="28"/>
        </w:rPr>
        <w:t xml:space="preserve">Председателю ликвидационной комиссии </w:t>
      </w:r>
      <w:r w:rsidR="00A311FD">
        <w:rPr>
          <w:rFonts w:ascii="Times New Roman" w:hAnsi="Times New Roman" w:cs="Times New Roman"/>
          <w:sz w:val="28"/>
          <w:szCs w:val="28"/>
        </w:rPr>
        <w:t xml:space="preserve">по ликвидации </w:t>
      </w:r>
      <w:r w:rsidR="000C036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5B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Недокурского сельсовета Кежемского района Красноярского края</w:t>
      </w:r>
      <w:r w:rsidR="00F62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2138">
        <w:rPr>
          <w:rFonts w:ascii="Times New Roman" w:eastAsia="Calibri" w:hAnsi="Times New Roman" w:cs="Times New Roman"/>
          <w:sz w:val="28"/>
          <w:szCs w:val="28"/>
        </w:rPr>
        <w:t xml:space="preserve">Просовой Виктории Ивановне </w:t>
      </w:r>
      <w:r w:rsidR="000C036D" w:rsidRPr="000C036D">
        <w:rPr>
          <w:rFonts w:ascii="Times New Roman" w:eastAsia="Calibri" w:hAnsi="Times New Roman" w:cs="Times New Roman"/>
          <w:sz w:val="28"/>
          <w:szCs w:val="28"/>
        </w:rPr>
        <w:t xml:space="preserve">сообщить о настоящем решении в орган, осуществляющий государственную регистрацию юридических лиц, для внесения в единый государственный реестр </w:t>
      </w:r>
      <w:r w:rsidR="000C036D" w:rsidRPr="000C036D">
        <w:rPr>
          <w:rFonts w:ascii="Times New Roman" w:eastAsia="Calibri" w:hAnsi="Times New Roman" w:cs="Times New Roman"/>
          <w:bCs/>
          <w:sz w:val="28"/>
          <w:szCs w:val="28"/>
        </w:rPr>
        <w:t xml:space="preserve">юридических лиц записи о том, что </w:t>
      </w:r>
      <w:r w:rsidR="00DE3A6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Администрация </w:t>
      </w:r>
      <w:r w:rsidR="00DE3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Недокурского сельсовета Кежемского района Красноярского края</w:t>
      </w:r>
      <w:r w:rsidR="00F62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036D" w:rsidRPr="000C036D">
        <w:rPr>
          <w:rFonts w:ascii="Times New Roman" w:eastAsia="Calibri" w:hAnsi="Times New Roman" w:cs="Times New Roman"/>
          <w:bCs/>
          <w:sz w:val="28"/>
          <w:szCs w:val="28"/>
        </w:rPr>
        <w:t>наход</w:t>
      </w:r>
      <w:r w:rsidR="000C036D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A311FD">
        <w:rPr>
          <w:rFonts w:ascii="Times New Roman" w:eastAsia="Calibri" w:hAnsi="Times New Roman" w:cs="Times New Roman"/>
          <w:bCs/>
          <w:sz w:val="28"/>
          <w:szCs w:val="28"/>
        </w:rPr>
        <w:t xml:space="preserve">тся </w:t>
      </w:r>
      <w:r w:rsidR="000C036D" w:rsidRPr="000C036D">
        <w:rPr>
          <w:rFonts w:ascii="Times New Roman" w:eastAsia="Calibri" w:hAnsi="Times New Roman" w:cs="Times New Roman"/>
          <w:bCs/>
          <w:sz w:val="28"/>
          <w:szCs w:val="28"/>
        </w:rPr>
        <w:t>в процессе ликвидации</w:t>
      </w:r>
      <w:r w:rsidR="000C036D" w:rsidRPr="000C03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036D" w:rsidRPr="000C036D" w:rsidRDefault="00EC1519" w:rsidP="000C0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6</w:t>
      </w:r>
      <w:r w:rsidR="000C036D" w:rsidRPr="000C036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. </w:t>
      </w:r>
      <w:r w:rsidR="000C036D" w:rsidRPr="000C036D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решения возложить на </w:t>
      </w:r>
      <w:r w:rsidR="00A311FD">
        <w:rPr>
          <w:rFonts w:ascii="Times New Roman" w:hAnsi="Times New Roman" w:cs="Times New Roman"/>
          <w:color w:val="000000"/>
          <w:sz w:val="28"/>
          <w:szCs w:val="28"/>
        </w:rPr>
        <w:t xml:space="preserve">постоянную </w:t>
      </w:r>
      <w:r w:rsidR="000C036D" w:rsidRPr="000C036D">
        <w:rPr>
          <w:rFonts w:ascii="Times New Roman" w:hAnsi="Times New Roman" w:cs="Times New Roman"/>
          <w:color w:val="000000"/>
          <w:sz w:val="28"/>
          <w:szCs w:val="28"/>
        </w:rPr>
        <w:t>комиссию по социальным вопросам и местному самоуправлению (Сурначева А.В.).</w:t>
      </w:r>
    </w:p>
    <w:p w:rsidR="00F624F5" w:rsidRDefault="00EC1519" w:rsidP="00F62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7</w:t>
      </w:r>
      <w:r w:rsidR="000C036D" w:rsidRPr="000C036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. </w:t>
      </w:r>
      <w:r w:rsidR="00F624F5" w:rsidRPr="000C036D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</w:t>
      </w:r>
      <w:r w:rsidR="00F624F5">
        <w:rPr>
          <w:rFonts w:ascii="Times New Roman" w:hAnsi="Times New Roman" w:cs="Times New Roman"/>
          <w:color w:val="000000"/>
          <w:sz w:val="28"/>
          <w:szCs w:val="28"/>
        </w:rPr>
        <w:t>о дня принятия, но не ранее 01.01.2026</w:t>
      </w:r>
      <w:r w:rsidR="00F624F5">
        <w:rPr>
          <w:rFonts w:ascii="Times New Roman" w:hAnsi="Times New Roman" w:cs="Times New Roman"/>
          <w:sz w:val="28"/>
          <w:szCs w:val="28"/>
        </w:rPr>
        <w:t>.</w:t>
      </w:r>
    </w:p>
    <w:p w:rsidR="000C036D" w:rsidRDefault="000C036D" w:rsidP="00F62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4F5" w:rsidRDefault="00F624F5" w:rsidP="00F62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36D" w:rsidRPr="000C036D" w:rsidRDefault="000C036D" w:rsidP="000C036D">
      <w:pPr>
        <w:pStyle w:val="af"/>
        <w:rPr>
          <w:rFonts w:ascii="Times New Roman" w:hAnsi="Times New Roman" w:cs="Times New Roman"/>
          <w:sz w:val="28"/>
          <w:szCs w:val="28"/>
        </w:rPr>
      </w:pPr>
      <w:r w:rsidRPr="000C036D">
        <w:rPr>
          <w:rFonts w:ascii="Times New Roman" w:hAnsi="Times New Roman" w:cs="Times New Roman"/>
          <w:sz w:val="28"/>
          <w:szCs w:val="28"/>
        </w:rPr>
        <w:t xml:space="preserve">Председатель Кежемского </w:t>
      </w:r>
    </w:p>
    <w:p w:rsidR="00860155" w:rsidRDefault="000C036D" w:rsidP="00860155">
      <w:pPr>
        <w:pStyle w:val="af"/>
        <w:rPr>
          <w:rFonts w:ascii="Times New Roman" w:hAnsi="Times New Roman" w:cs="Times New Roman"/>
          <w:sz w:val="28"/>
          <w:szCs w:val="28"/>
        </w:rPr>
      </w:pPr>
      <w:r w:rsidRPr="000C036D">
        <w:rPr>
          <w:rFonts w:ascii="Times New Roman" w:hAnsi="Times New Roman" w:cs="Times New Roman"/>
          <w:sz w:val="28"/>
          <w:szCs w:val="28"/>
        </w:rPr>
        <w:t xml:space="preserve">окружного Совета депутатов                                  </w:t>
      </w:r>
      <w:r w:rsidR="00A311F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C036D">
        <w:rPr>
          <w:rFonts w:ascii="Times New Roman" w:hAnsi="Times New Roman" w:cs="Times New Roman"/>
          <w:sz w:val="28"/>
          <w:szCs w:val="28"/>
        </w:rPr>
        <w:t xml:space="preserve">  А.Р. Шнайдер</w:t>
      </w:r>
      <w:r w:rsidR="0086015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6"/>
      </w:tblGrid>
      <w:tr w:rsidR="002F6602" w:rsidTr="002F6602">
        <w:tc>
          <w:tcPr>
            <w:tcW w:w="5920" w:type="dxa"/>
          </w:tcPr>
          <w:p w:rsidR="002F6602" w:rsidRDefault="002F6602" w:rsidP="00420BA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</w:tcPr>
          <w:p w:rsidR="002F6602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  <w:p w:rsidR="002F6602" w:rsidRPr="00784CA9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2F6602" w:rsidRPr="00784CA9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2F6602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8-72</w:t>
            </w:r>
          </w:p>
          <w:p w:rsidR="002F6602" w:rsidRDefault="002F6602" w:rsidP="002F6602">
            <w:pPr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6602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 </w:t>
            </w:r>
          </w:p>
          <w:p w:rsidR="002F6602" w:rsidRPr="00784CA9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Кежемского</w:t>
            </w:r>
          </w:p>
          <w:p w:rsidR="002F6602" w:rsidRPr="00784CA9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2F6602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8-72</w:t>
            </w:r>
          </w:p>
        </w:tc>
      </w:tr>
    </w:tbl>
    <w:p w:rsidR="00146500" w:rsidRDefault="00146500" w:rsidP="0014650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A68" w:rsidRPr="00784CA9" w:rsidRDefault="00DE3A68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36D" w:rsidRPr="006C68C2" w:rsidRDefault="000C036D" w:rsidP="006C68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036D" w:rsidRPr="002A2ED5" w:rsidRDefault="000C036D" w:rsidP="002A2ED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2A2ED5">
        <w:rPr>
          <w:rFonts w:ascii="Times New Roman" w:hAnsi="Times New Roman" w:cs="Times New Roman"/>
          <w:sz w:val="28"/>
          <w:szCs w:val="28"/>
        </w:rPr>
        <w:t>Состав ликвидационной комиссии</w:t>
      </w:r>
      <w:r w:rsidR="00DE3A68">
        <w:rPr>
          <w:rFonts w:ascii="Times New Roman" w:hAnsi="Times New Roman" w:cs="Times New Roman"/>
          <w:sz w:val="28"/>
          <w:szCs w:val="28"/>
        </w:rPr>
        <w:t xml:space="preserve"> по ликвидации</w:t>
      </w:r>
    </w:p>
    <w:p w:rsidR="005B2138" w:rsidRDefault="002A2ED5" w:rsidP="005B2138">
      <w:pPr>
        <w:pStyle w:val="a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ED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B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Недокурского сельсовета Кежемского района </w:t>
      </w:r>
    </w:p>
    <w:p w:rsidR="000C036D" w:rsidRDefault="005B2138" w:rsidP="005B2138">
      <w:pPr>
        <w:pStyle w:val="a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Красноярского края</w:t>
      </w:r>
    </w:p>
    <w:p w:rsidR="00E7508D" w:rsidRPr="006C68C2" w:rsidRDefault="00E7508D" w:rsidP="005B2138">
      <w:pPr>
        <w:pStyle w:val="a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901"/>
        <w:gridCol w:w="5437"/>
      </w:tblGrid>
      <w:tr w:rsidR="000C036D" w:rsidRPr="006C68C2" w:rsidTr="00B21E5C">
        <w:tc>
          <w:tcPr>
            <w:tcW w:w="515" w:type="dxa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36D" w:rsidRPr="006C68C2" w:rsidTr="00B21E5C">
        <w:tc>
          <w:tcPr>
            <w:tcW w:w="515" w:type="dxa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5B2138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Просовая Виктория Ивановна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0C036D" w:rsidRPr="006C68C2" w:rsidTr="00B21E5C">
        <w:tc>
          <w:tcPr>
            <w:tcW w:w="9853" w:type="dxa"/>
            <w:gridSpan w:val="3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0C036D" w:rsidRPr="006C68C2" w:rsidTr="00B21E5C">
        <w:trPr>
          <w:trHeight w:val="70"/>
        </w:trPr>
        <w:tc>
          <w:tcPr>
            <w:tcW w:w="515" w:type="dxa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5B2138" w:rsidP="00A612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Саенко Александра Николаевна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5B2138" w:rsidP="00A612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Недокурского сельсовета Кежемского района Красноярского края</w:t>
            </w:r>
            <w:r w:rsidR="009B3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секретарь комиссии</w:t>
            </w:r>
          </w:p>
        </w:tc>
      </w:tr>
      <w:tr w:rsidR="005B2138" w:rsidRPr="006C68C2" w:rsidTr="00B21E5C">
        <w:trPr>
          <w:trHeight w:val="70"/>
        </w:trPr>
        <w:tc>
          <w:tcPr>
            <w:tcW w:w="515" w:type="dxa"/>
            <w:shd w:val="clear" w:color="auto" w:fill="auto"/>
          </w:tcPr>
          <w:p w:rsidR="005B2138" w:rsidRPr="006C68C2" w:rsidRDefault="005B2138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01" w:type="dxa"/>
            <w:shd w:val="clear" w:color="auto" w:fill="auto"/>
          </w:tcPr>
          <w:p w:rsidR="005B2138" w:rsidRDefault="005B2138" w:rsidP="00A612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 Дарья Викторовна</w:t>
            </w:r>
          </w:p>
        </w:tc>
        <w:tc>
          <w:tcPr>
            <w:tcW w:w="5437" w:type="dxa"/>
            <w:shd w:val="clear" w:color="auto" w:fill="auto"/>
          </w:tcPr>
          <w:p w:rsidR="005B2138" w:rsidRDefault="005B2138" w:rsidP="00A612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834D87">
              <w:rPr>
                <w:rFonts w:ascii="Times New Roman" w:hAnsi="Times New Roman" w:cs="Times New Roman"/>
                <w:sz w:val="28"/>
                <w:szCs w:val="28"/>
              </w:rPr>
              <w:t>отдела экономики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Кежемского района</w:t>
            </w:r>
          </w:p>
        </w:tc>
      </w:tr>
      <w:tr w:rsidR="000C036D" w:rsidRPr="006C68C2" w:rsidTr="00B21E5C">
        <w:trPr>
          <w:trHeight w:val="70"/>
        </w:trPr>
        <w:tc>
          <w:tcPr>
            <w:tcW w:w="515" w:type="dxa"/>
            <w:shd w:val="clear" w:color="auto" w:fill="auto"/>
          </w:tcPr>
          <w:p w:rsidR="000C036D" w:rsidRPr="006C68C2" w:rsidRDefault="005B2138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036D" w:rsidRPr="006C68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5B2138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Елена Павловна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5B2138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A61237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A61237" w:rsidRPr="006C68C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имущественных отношений Администрации Кежемского района, секретарь комиссии</w:t>
            </w:r>
          </w:p>
        </w:tc>
      </w:tr>
    </w:tbl>
    <w:p w:rsidR="000C036D" w:rsidRPr="006C68C2" w:rsidRDefault="000C036D" w:rsidP="006C68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36D" w:rsidRPr="006C68C2" w:rsidRDefault="000C036D" w:rsidP="006C68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036D" w:rsidRPr="006C68C2" w:rsidRDefault="000C036D" w:rsidP="006C68C2">
      <w:pPr>
        <w:pStyle w:val="21"/>
        <w:shd w:val="clear" w:color="auto" w:fill="auto"/>
        <w:spacing w:line="240" w:lineRule="auto"/>
        <w:ind w:firstLine="851"/>
        <w:jc w:val="both"/>
        <w:rPr>
          <w:sz w:val="28"/>
          <w:szCs w:val="28"/>
        </w:rPr>
        <w:sectPr w:rsidR="000C036D" w:rsidRPr="006C68C2" w:rsidSect="002F6602">
          <w:headerReference w:type="even" r:id="rId9"/>
          <w:headerReference w:type="default" r:id="rId10"/>
          <w:headerReference w:type="first" r:id="rId11"/>
          <w:pgSz w:w="11909" w:h="16840"/>
          <w:pgMar w:top="1134" w:right="851" w:bottom="1134" w:left="1418" w:header="567" w:footer="6" w:gutter="0"/>
          <w:pgNumType w:start="1"/>
          <w:cols w:space="720"/>
          <w:noEndnote/>
          <w:titlePg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2F6602" w:rsidTr="002F6602">
        <w:tc>
          <w:tcPr>
            <w:tcW w:w="5778" w:type="dxa"/>
          </w:tcPr>
          <w:p w:rsidR="002F6602" w:rsidRDefault="002F6602" w:rsidP="006C68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</w:tcPr>
          <w:p w:rsidR="002F6602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  <w:p w:rsidR="002F6602" w:rsidRPr="00784CA9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2F6602" w:rsidRPr="00784CA9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2F6602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8-72</w:t>
            </w:r>
          </w:p>
          <w:p w:rsidR="002F6602" w:rsidRDefault="002F6602" w:rsidP="002F6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602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УТВЕРЖДЕНО </w:t>
            </w:r>
          </w:p>
          <w:p w:rsidR="002F6602" w:rsidRPr="00784CA9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Кежемского</w:t>
            </w:r>
          </w:p>
          <w:p w:rsidR="002F6602" w:rsidRPr="00784CA9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2F6602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8-72</w:t>
            </w:r>
          </w:p>
          <w:p w:rsidR="002F6602" w:rsidRDefault="002F6602" w:rsidP="006C68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E3A68" w:rsidRPr="006C68C2" w:rsidRDefault="00DE3A68" w:rsidP="006C68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8A1" w:rsidRPr="00765262" w:rsidRDefault="000C036D" w:rsidP="00765262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765262">
        <w:rPr>
          <w:rFonts w:ascii="Times New Roman" w:hAnsi="Times New Roman" w:cs="Times New Roman"/>
          <w:sz w:val="28"/>
          <w:szCs w:val="28"/>
        </w:rPr>
        <w:t>Положение о ликвидационной комиссии</w:t>
      </w:r>
      <w:r w:rsidR="00DE3A68">
        <w:rPr>
          <w:rFonts w:ascii="Times New Roman" w:hAnsi="Times New Roman" w:cs="Times New Roman"/>
          <w:sz w:val="28"/>
          <w:szCs w:val="28"/>
        </w:rPr>
        <w:t xml:space="preserve"> по ликвидации </w:t>
      </w:r>
    </w:p>
    <w:p w:rsidR="00765262" w:rsidRPr="00765262" w:rsidRDefault="00765262" w:rsidP="00765262">
      <w:pPr>
        <w:pStyle w:val="a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26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6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Недокурского сельсовета Кежемского района</w:t>
      </w:r>
    </w:p>
    <w:p w:rsidR="000C036D" w:rsidRDefault="00765262" w:rsidP="00765262">
      <w:pPr>
        <w:pStyle w:val="a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Красноярского края</w:t>
      </w:r>
    </w:p>
    <w:p w:rsidR="00765262" w:rsidRPr="00765262" w:rsidRDefault="00765262" w:rsidP="00765262">
      <w:pPr>
        <w:pStyle w:val="af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036D" w:rsidRPr="007568A1" w:rsidRDefault="000C036D" w:rsidP="007568A1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C68C2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0C036D" w:rsidRPr="00DE3A68" w:rsidRDefault="000C036D" w:rsidP="00DE3A6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="00DE3A68" w:rsidRPr="00765262">
        <w:rPr>
          <w:rFonts w:ascii="Times New Roman" w:hAnsi="Times New Roman" w:cs="Times New Roman"/>
          <w:sz w:val="28"/>
          <w:szCs w:val="28"/>
        </w:rPr>
        <w:t>о ликвидационной комиссии</w:t>
      </w:r>
      <w:r w:rsidR="00DE3A68">
        <w:rPr>
          <w:rFonts w:ascii="Times New Roman" w:hAnsi="Times New Roman" w:cs="Times New Roman"/>
          <w:sz w:val="28"/>
          <w:szCs w:val="28"/>
        </w:rPr>
        <w:t xml:space="preserve"> по ликвидации </w:t>
      </w:r>
      <w:r w:rsidR="00DE3A68" w:rsidRPr="0076526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E3A68" w:rsidRPr="0076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Недокурского сельсовета Кежемского районаКрасноярского края</w:t>
      </w:r>
      <w:r w:rsidR="00A311FD"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DE3A68">
        <w:rPr>
          <w:rFonts w:ascii="Times New Roman" w:hAnsi="Times New Roman" w:cs="Times New Roman"/>
          <w:sz w:val="28"/>
          <w:szCs w:val="28"/>
        </w:rPr>
        <w:t xml:space="preserve">оложение) </w:t>
      </w:r>
      <w:r w:rsidRPr="00D122C7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Федеральным законом от 20.03.2025 № 33-ФЗ «Об общих принципах организации местного самоуправления в единой системе публичной власти», Гражданским кодексом Российской Федерации, </w:t>
      </w:r>
      <w:r w:rsidR="00A311FD">
        <w:rPr>
          <w:rFonts w:ascii="Times New Roman" w:hAnsi="Times New Roman" w:cs="Times New Roman"/>
          <w:sz w:val="28"/>
          <w:szCs w:val="28"/>
        </w:rPr>
        <w:t xml:space="preserve">Законом Красноярского края </w:t>
      </w:r>
      <w:r w:rsidRPr="00D122C7">
        <w:rPr>
          <w:rFonts w:ascii="Times New Roman" w:hAnsi="Times New Roman" w:cs="Times New Roman"/>
          <w:sz w:val="28"/>
          <w:szCs w:val="28"/>
        </w:rPr>
        <w:t xml:space="preserve">от 20.03.2025 № 9-3733 «Об объединении всех поселений, входящих в состав Кежемского муниципального района Красноярского края, и наделении вновь образованного муниципального образования </w:t>
      </w:r>
      <w:r w:rsidR="00A0004B">
        <w:rPr>
          <w:rFonts w:ascii="Times New Roman" w:hAnsi="Times New Roman" w:cs="Times New Roman"/>
          <w:sz w:val="28"/>
          <w:szCs w:val="28"/>
        </w:rPr>
        <w:t>статусом муниципального округа».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формирования ликвидационной комиссии</w:t>
      </w:r>
      <w:r w:rsidR="00DE3A68">
        <w:rPr>
          <w:rFonts w:ascii="Times New Roman" w:hAnsi="Times New Roman" w:cs="Times New Roman"/>
          <w:sz w:val="28"/>
          <w:szCs w:val="28"/>
        </w:rPr>
        <w:t xml:space="preserve"> по ликвидации </w:t>
      </w:r>
      <w:r w:rsidR="006729E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7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Недокурского сельсовета Кежемского района Красноярского края</w:t>
      </w:r>
      <w:r w:rsidR="00F62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004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(далее </w:t>
      </w:r>
      <w:r w:rsidR="002F66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ym w:font="Symbol" w:char="F02D"/>
      </w:r>
      <w:r w:rsidR="002F66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A0004B" w:rsidRPr="00D122C7">
        <w:rPr>
          <w:rFonts w:ascii="Times New Roman" w:hAnsi="Times New Roman" w:cs="Times New Roman"/>
          <w:sz w:val="28"/>
          <w:szCs w:val="28"/>
        </w:rPr>
        <w:t>ликвидируемое юридическое лицо</w:t>
      </w:r>
      <w:r w:rsidR="00A0004B">
        <w:rPr>
          <w:rFonts w:ascii="Times New Roman" w:hAnsi="Times New Roman" w:cs="Times New Roman"/>
          <w:sz w:val="28"/>
          <w:szCs w:val="28"/>
        </w:rPr>
        <w:t>)</w:t>
      </w:r>
      <w:r w:rsidRPr="00D122C7">
        <w:rPr>
          <w:rFonts w:ascii="Times New Roman" w:hAnsi="Times New Roman" w:cs="Times New Roman"/>
          <w:sz w:val="28"/>
          <w:szCs w:val="28"/>
        </w:rPr>
        <w:t>, ее функции, порядок работы и при</w:t>
      </w:r>
      <w:r w:rsidR="007568A1" w:rsidRPr="00D122C7">
        <w:rPr>
          <w:rFonts w:ascii="Times New Roman" w:hAnsi="Times New Roman" w:cs="Times New Roman"/>
          <w:sz w:val="28"/>
          <w:szCs w:val="28"/>
        </w:rPr>
        <w:t xml:space="preserve">нятия </w:t>
      </w:r>
      <w:r w:rsidR="00D122C7" w:rsidRPr="00D122C7">
        <w:rPr>
          <w:rFonts w:ascii="Times New Roman" w:hAnsi="Times New Roman" w:cs="Times New Roman"/>
          <w:sz w:val="28"/>
          <w:szCs w:val="28"/>
        </w:rPr>
        <w:t>решений, а</w:t>
      </w:r>
      <w:r w:rsidRPr="00D122C7">
        <w:rPr>
          <w:rFonts w:ascii="Times New Roman" w:hAnsi="Times New Roman" w:cs="Times New Roman"/>
          <w:sz w:val="28"/>
          <w:szCs w:val="28"/>
        </w:rPr>
        <w:t xml:space="preserve"> также правовой статус членов ликвидационной комиссии</w:t>
      </w:r>
      <w:r w:rsidR="00F624F5">
        <w:rPr>
          <w:rFonts w:ascii="Times New Roman" w:hAnsi="Times New Roman" w:cs="Times New Roman"/>
          <w:sz w:val="28"/>
          <w:szCs w:val="28"/>
        </w:rPr>
        <w:t xml:space="preserve"> </w:t>
      </w:r>
      <w:r w:rsidR="00A0004B" w:rsidRPr="00D122C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F6602">
        <w:rPr>
          <w:rFonts w:ascii="Times New Roman" w:hAnsi="Times New Roman" w:cs="Times New Roman"/>
          <w:sz w:val="28"/>
          <w:szCs w:val="28"/>
        </w:rPr>
        <w:sym w:font="Symbol" w:char="F02D"/>
      </w:r>
      <w:r w:rsidR="002F6602">
        <w:rPr>
          <w:rFonts w:ascii="Times New Roman" w:hAnsi="Times New Roman" w:cs="Times New Roman"/>
          <w:sz w:val="28"/>
          <w:szCs w:val="28"/>
        </w:rPr>
        <w:t xml:space="preserve"> </w:t>
      </w:r>
      <w:r w:rsidR="00A0004B" w:rsidRPr="00D122C7">
        <w:rPr>
          <w:rFonts w:ascii="Times New Roman" w:hAnsi="Times New Roman" w:cs="Times New Roman"/>
          <w:sz w:val="28"/>
          <w:szCs w:val="28"/>
        </w:rPr>
        <w:t>ликвидационная комиссия).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1.3. Ликвидационная комиссия </w:t>
      </w:r>
      <w:r w:rsidR="00DE3A68">
        <w:rPr>
          <w:rFonts w:ascii="Times New Roman" w:hAnsi="Times New Roman" w:cs="Times New Roman"/>
          <w:sz w:val="28"/>
          <w:szCs w:val="28"/>
        </w:rPr>
        <w:t xml:space="preserve">по ликвидации </w:t>
      </w:r>
      <w:r w:rsidR="006729E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72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Недокурского сельсовета Кежемского района Красноярского края</w:t>
      </w:r>
      <w:r w:rsidR="00A3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22C7">
        <w:rPr>
          <w:rFonts w:ascii="Times New Roman" w:hAnsi="Times New Roman" w:cs="Times New Roman"/>
          <w:sz w:val="28"/>
          <w:szCs w:val="28"/>
        </w:rPr>
        <w:t>- лица, уполномоченные Кежемским окружным Советом депутатов, обеспечивающие реализацию полномочий по управлению делами ликвидируем</w:t>
      </w:r>
      <w:r w:rsidR="00D122C7" w:rsidRPr="00D122C7"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D122C7" w:rsidRPr="00D122C7"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D122C7" w:rsidRPr="00D122C7">
        <w:rPr>
          <w:rFonts w:ascii="Times New Roman" w:hAnsi="Times New Roman" w:cs="Times New Roman"/>
          <w:sz w:val="28"/>
          <w:szCs w:val="28"/>
        </w:rPr>
        <w:t>а</w:t>
      </w:r>
      <w:r w:rsidRPr="00D122C7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A0004B">
        <w:rPr>
          <w:rFonts w:ascii="Times New Roman" w:hAnsi="Times New Roman" w:cs="Times New Roman"/>
          <w:sz w:val="28"/>
          <w:szCs w:val="28"/>
        </w:rPr>
        <w:t>е всего периода его ликвидации</w:t>
      </w:r>
      <w:r w:rsidRPr="00D122C7">
        <w:rPr>
          <w:rFonts w:ascii="Times New Roman" w:hAnsi="Times New Roman" w:cs="Times New Roman"/>
          <w:sz w:val="28"/>
          <w:szCs w:val="28"/>
        </w:rPr>
        <w:t>.</w:t>
      </w:r>
    </w:p>
    <w:p w:rsidR="000C036D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1.4. Ликвидация юридическ</w:t>
      </w:r>
      <w:r w:rsidR="00A0004B"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A0004B">
        <w:rPr>
          <w:rFonts w:ascii="Times New Roman" w:hAnsi="Times New Roman" w:cs="Times New Roman"/>
          <w:sz w:val="28"/>
          <w:szCs w:val="28"/>
        </w:rPr>
        <w:t>а</w:t>
      </w:r>
      <w:r w:rsidRPr="00D122C7">
        <w:rPr>
          <w:rFonts w:ascii="Times New Roman" w:hAnsi="Times New Roman" w:cs="Times New Roman"/>
          <w:sz w:val="28"/>
          <w:szCs w:val="28"/>
        </w:rPr>
        <w:t xml:space="preserve"> считается завершенной, а юридическ</w:t>
      </w:r>
      <w:r w:rsidR="00D122C7" w:rsidRPr="00D122C7">
        <w:rPr>
          <w:rFonts w:ascii="Times New Roman" w:hAnsi="Times New Roman" w:cs="Times New Roman"/>
          <w:sz w:val="28"/>
          <w:szCs w:val="28"/>
        </w:rPr>
        <w:t>ое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D122C7" w:rsidRPr="00D122C7">
        <w:rPr>
          <w:rFonts w:ascii="Times New Roman" w:hAnsi="Times New Roman" w:cs="Times New Roman"/>
          <w:sz w:val="28"/>
          <w:szCs w:val="28"/>
        </w:rPr>
        <w:t>о</w:t>
      </w:r>
      <w:r w:rsidR="00A83E53">
        <w:rPr>
          <w:rFonts w:ascii="Times New Roman" w:hAnsi="Times New Roman" w:cs="Times New Roman"/>
          <w:sz w:val="28"/>
          <w:szCs w:val="28"/>
        </w:rPr>
        <w:t xml:space="preserve"> прекратившим</w:t>
      </w:r>
      <w:r w:rsidRPr="00D122C7">
        <w:rPr>
          <w:rFonts w:ascii="Times New Roman" w:hAnsi="Times New Roman" w:cs="Times New Roman"/>
          <w:sz w:val="28"/>
          <w:szCs w:val="28"/>
        </w:rPr>
        <w:t xml:space="preserve"> существование после внесения об этом записи в Единый государственный реестр юридических лиц</w:t>
      </w:r>
      <w:r w:rsidR="00A83E53">
        <w:rPr>
          <w:rFonts w:ascii="Times New Roman" w:hAnsi="Times New Roman" w:cs="Times New Roman"/>
          <w:sz w:val="28"/>
          <w:szCs w:val="28"/>
        </w:rPr>
        <w:t xml:space="preserve"> (ЕГРЮЛ) в порядке, установленно</w:t>
      </w:r>
      <w:r w:rsidRPr="00D122C7">
        <w:rPr>
          <w:rFonts w:ascii="Times New Roman" w:hAnsi="Times New Roman" w:cs="Times New Roman"/>
          <w:sz w:val="28"/>
          <w:szCs w:val="28"/>
        </w:rPr>
        <w:t>м Федеральным законом от 08.12.2001 № 129-ФЗ</w:t>
      </w:r>
      <w:r w:rsidR="002F6602">
        <w:rPr>
          <w:rFonts w:ascii="Times New Roman" w:hAnsi="Times New Roman" w:cs="Times New Roman"/>
          <w:sz w:val="28"/>
          <w:szCs w:val="28"/>
        </w:rPr>
        <w:t xml:space="preserve">     </w:t>
      </w:r>
      <w:r w:rsidRPr="00D122C7">
        <w:rPr>
          <w:rFonts w:ascii="Times New Roman" w:hAnsi="Times New Roman" w:cs="Times New Roman"/>
          <w:sz w:val="28"/>
          <w:szCs w:val="28"/>
        </w:rPr>
        <w:t xml:space="preserve"> «О государственной регистрации юридических лиц и ин</w:t>
      </w:r>
      <w:r w:rsidR="00D122C7" w:rsidRPr="00D122C7">
        <w:rPr>
          <w:rFonts w:ascii="Times New Roman" w:hAnsi="Times New Roman" w:cs="Times New Roman"/>
          <w:sz w:val="28"/>
          <w:szCs w:val="28"/>
        </w:rPr>
        <w:t>дивидуальных предпринимателей».</w:t>
      </w:r>
    </w:p>
    <w:p w:rsidR="00D122C7" w:rsidRPr="00D122C7" w:rsidRDefault="00D122C7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36D" w:rsidRPr="00D122C7" w:rsidRDefault="000C036D" w:rsidP="00D122C7">
      <w:pPr>
        <w:autoSpaceDE w:val="0"/>
        <w:autoSpaceDN w:val="0"/>
        <w:adjustRightInd w:val="0"/>
        <w:spacing w:line="240" w:lineRule="auto"/>
        <w:ind w:firstLine="85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C68C2">
        <w:rPr>
          <w:rFonts w:ascii="Times New Roman" w:hAnsi="Times New Roman" w:cs="Times New Roman"/>
          <w:bCs/>
          <w:sz w:val="28"/>
          <w:szCs w:val="28"/>
        </w:rPr>
        <w:lastRenderedPageBreak/>
        <w:t>2. Формирование и полномочия ликвидационной комиссии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2.1. Персональный состав ликвидационной комиссии утверждается решением Кежемского окружного Совета депутатов.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2.2. С момента формирования ликвидационной комиссии к ней переходят полномочия по управлению делами </w:t>
      </w:r>
      <w:r w:rsidR="009E381C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D122C7">
        <w:rPr>
          <w:rFonts w:ascii="Times New Roman" w:hAnsi="Times New Roman" w:cs="Times New Roman"/>
          <w:sz w:val="28"/>
          <w:szCs w:val="28"/>
        </w:rPr>
        <w:t>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2.3. С целью управления делами </w:t>
      </w:r>
      <w:r w:rsidR="009E381C" w:rsidRPr="00D122C7">
        <w:rPr>
          <w:rFonts w:ascii="Times New Roman" w:hAnsi="Times New Roman" w:cs="Times New Roman"/>
          <w:sz w:val="28"/>
          <w:szCs w:val="28"/>
        </w:rPr>
        <w:t xml:space="preserve">ликвидируемого юридического лица </w:t>
      </w:r>
      <w:r w:rsidRPr="00D122C7">
        <w:rPr>
          <w:rFonts w:ascii="Times New Roman" w:hAnsi="Times New Roman" w:cs="Times New Roman"/>
          <w:sz w:val="28"/>
          <w:szCs w:val="28"/>
        </w:rPr>
        <w:t>в течение всего периода их ликвидации на ликвидационную комиссию возлагаются следующие полномочия:</w:t>
      </w:r>
    </w:p>
    <w:p w:rsidR="000C036D" w:rsidRPr="00D122C7" w:rsidRDefault="000C036D" w:rsidP="00DE3A68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в сфере правового обеспечения: организация юридического сопровождения деятельности </w:t>
      </w:r>
      <w:r w:rsidR="0024421A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D122C7">
        <w:rPr>
          <w:rFonts w:ascii="Times New Roman" w:hAnsi="Times New Roman" w:cs="Times New Roman"/>
          <w:sz w:val="28"/>
          <w:szCs w:val="28"/>
        </w:rPr>
        <w:t xml:space="preserve">, проведение правовой экспертизы актов, принимаемых ликвидационной комиссией, выступление в суде от имени </w:t>
      </w:r>
      <w:r w:rsidR="0024421A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D122C7">
        <w:rPr>
          <w:rFonts w:ascii="Times New Roman" w:hAnsi="Times New Roman" w:cs="Times New Roman"/>
          <w:sz w:val="28"/>
          <w:szCs w:val="28"/>
        </w:rPr>
        <w:t>;</w:t>
      </w:r>
    </w:p>
    <w:p w:rsidR="000C036D" w:rsidRPr="00D122C7" w:rsidRDefault="000C036D" w:rsidP="00DE3A68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 сфере документационного обеспечения: координация документационного обеспечения и формирование архивных фондов;</w:t>
      </w:r>
    </w:p>
    <w:p w:rsidR="000C036D" w:rsidRPr="00D122C7" w:rsidRDefault="000C036D" w:rsidP="00DE3A68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 сфере кадрового обеспечения: 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организации;</w:t>
      </w:r>
    </w:p>
    <w:p w:rsidR="000C036D" w:rsidRPr="00D122C7" w:rsidRDefault="000C036D" w:rsidP="00DE3A68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 имущественной сфере: организация владения, управления и распоряжения имуществом.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2.4. Ликвидационная комиссия осуществляет иные полномочия, установленные действующим законодательством.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2.5. При исполнении полномочий ликвидационная комиссия обязана действовать добросовестно и разумно в интересах </w:t>
      </w:r>
      <w:r w:rsidR="004F0A9B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D122C7">
        <w:rPr>
          <w:rFonts w:ascii="Times New Roman" w:hAnsi="Times New Roman" w:cs="Times New Roman"/>
          <w:sz w:val="28"/>
          <w:szCs w:val="28"/>
        </w:rPr>
        <w:t>, а также его кредиторов и руководствоваться действующим законодательством и настоящим Положением.</w:t>
      </w:r>
    </w:p>
    <w:p w:rsidR="000C036D" w:rsidRPr="006C68C2" w:rsidRDefault="000C036D" w:rsidP="006C68C2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036D" w:rsidRPr="00D122C7" w:rsidRDefault="000C036D" w:rsidP="00D122C7">
      <w:pPr>
        <w:autoSpaceDE w:val="0"/>
        <w:autoSpaceDN w:val="0"/>
        <w:adjustRightInd w:val="0"/>
        <w:spacing w:line="240" w:lineRule="auto"/>
        <w:ind w:firstLine="85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C68C2">
        <w:rPr>
          <w:rFonts w:ascii="Times New Roman" w:hAnsi="Times New Roman" w:cs="Times New Roman"/>
          <w:bCs/>
          <w:sz w:val="28"/>
          <w:szCs w:val="28"/>
        </w:rPr>
        <w:t>3. Порядок работы ликвидационной комиссии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3.1. Ликвидационная комиссия обеспечивает реализацию полномочий по управлению делами </w:t>
      </w:r>
      <w:r w:rsidR="004F0A9B" w:rsidRPr="00D122C7">
        <w:rPr>
          <w:rFonts w:ascii="Times New Roman" w:hAnsi="Times New Roman" w:cs="Times New Roman"/>
          <w:sz w:val="28"/>
          <w:szCs w:val="28"/>
        </w:rPr>
        <w:t xml:space="preserve">ликвидируемого юридического лица </w:t>
      </w:r>
      <w:r w:rsidRPr="00D122C7">
        <w:rPr>
          <w:rFonts w:ascii="Times New Roman" w:hAnsi="Times New Roman" w:cs="Times New Roman"/>
          <w:sz w:val="28"/>
          <w:szCs w:val="28"/>
        </w:rPr>
        <w:t>в течение всего периода их ликвидации согласно действующему законодательству и настоящему Положению.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3.2. Ликвидационная комиссия решает все вопросы на своих заседаниях, собираемых по мере необходимости.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3.3. Заседание ликвидационной комиссии является правомочным, если на заседании присутствует более половины членов ликвидационной комиссии.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3.4. При решении вопросов каждый член ликвидационной комиссии обладает одним голосом.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Передача голоса одним членом ликвидационной комиссии другому члену ликвидационной комиссии не допускается.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lastRenderedPageBreak/>
        <w:t>3.5.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руководителя ликвидационной комиссии является решающим.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3.6. Все заседания ликвидационной комиссии проводятся в очной форме. На заседаниях ликвидационной комиссии ведется протокол.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Протокол заседания ликвидационной комиссии составляется</w:t>
      </w:r>
      <w:r w:rsidR="00D122C7">
        <w:rPr>
          <w:rFonts w:ascii="Times New Roman" w:hAnsi="Times New Roman" w:cs="Times New Roman"/>
          <w:sz w:val="28"/>
          <w:szCs w:val="28"/>
        </w:rPr>
        <w:t xml:space="preserve"> не позднее 3</w:t>
      </w:r>
      <w:r w:rsidRPr="00D122C7">
        <w:rPr>
          <w:rFonts w:ascii="Times New Roman" w:hAnsi="Times New Roman" w:cs="Times New Roman"/>
          <w:sz w:val="28"/>
          <w:szCs w:val="28"/>
        </w:rPr>
        <w:t xml:space="preserve"> дней со дня проведения заседания.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 протоколе указываются:</w:t>
      </w:r>
    </w:p>
    <w:p w:rsidR="000C036D" w:rsidRPr="00D122C7" w:rsidRDefault="000C036D" w:rsidP="00DE3A68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место и время проведения заседания;</w:t>
      </w:r>
    </w:p>
    <w:p w:rsidR="000C036D" w:rsidRPr="00D122C7" w:rsidRDefault="000C036D" w:rsidP="00DE3A68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лица, присутствующие на заседании;</w:t>
      </w:r>
    </w:p>
    <w:p w:rsidR="000C036D" w:rsidRPr="00D122C7" w:rsidRDefault="000C036D" w:rsidP="00DE3A68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повестка заседания;</w:t>
      </w:r>
    </w:p>
    <w:p w:rsidR="000C036D" w:rsidRPr="00D122C7" w:rsidRDefault="000C036D" w:rsidP="00DE3A68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вопросы, поставленные на голосование, и итоги голосования по ним;</w:t>
      </w:r>
    </w:p>
    <w:p w:rsidR="000C036D" w:rsidRPr="00D122C7" w:rsidRDefault="000C036D" w:rsidP="00DE3A68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принятые решения.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Протокол заседания ликвидационной комиссии подписывается председателем и секретарем ликвидационной комиссии.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3.7. Председатель ликвидационной комиссии:</w:t>
      </w:r>
    </w:p>
    <w:p w:rsidR="00F624F5" w:rsidRDefault="00F624F5" w:rsidP="00F624F5">
      <w:pPr>
        <w:pStyle w:val="af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организует работу по ликвидации юридическ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22C7">
        <w:rPr>
          <w:rFonts w:ascii="Times New Roman" w:hAnsi="Times New Roman" w:cs="Times New Roman"/>
          <w:sz w:val="28"/>
          <w:szCs w:val="28"/>
        </w:rPr>
        <w:t>;</w:t>
      </w:r>
    </w:p>
    <w:p w:rsidR="00F624F5" w:rsidRPr="006E02CE" w:rsidRDefault="00F624F5" w:rsidP="00F624F5">
      <w:pPr>
        <w:pStyle w:val="af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2CE">
        <w:rPr>
          <w:rFonts w:ascii="Times New Roman" w:hAnsi="Times New Roman" w:cs="Times New Roman"/>
          <w:sz w:val="28"/>
          <w:szCs w:val="28"/>
        </w:rPr>
        <w:t xml:space="preserve">издает приказы </w:t>
      </w:r>
      <w:r w:rsidRPr="006E02CE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вопросам, связанным с проведением мероприятий по ликвидации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Недокурского сельсовета Кежемского района Красноярского края</w:t>
      </w:r>
      <w:r w:rsidRPr="006E02CE">
        <w:rPr>
          <w:rFonts w:ascii="Times New Roman" w:hAnsi="Times New Roman" w:cs="Times New Roman"/>
          <w:color w:val="000000"/>
          <w:sz w:val="28"/>
          <w:szCs w:val="28"/>
        </w:rPr>
        <w:t xml:space="preserve"> как юридическ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 лица</w:t>
      </w:r>
      <w:r w:rsidRPr="006E02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624F5" w:rsidRPr="00D122C7" w:rsidRDefault="00F624F5" w:rsidP="00F624F5">
      <w:pPr>
        <w:pStyle w:val="af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действует без доверенности от имени ликвидируемого юридического лица;</w:t>
      </w:r>
    </w:p>
    <w:p w:rsidR="00F624F5" w:rsidRPr="00D122C7" w:rsidRDefault="00F624F5" w:rsidP="00F624F5">
      <w:pPr>
        <w:pStyle w:val="af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распоряжается имуществом ликвидируемого юридического лица в порядке и пределах, установленных законодательством Российской Федерации, нормативными актами Красноярского края, муниципальными правовыми актами;</w:t>
      </w:r>
    </w:p>
    <w:p w:rsidR="00F624F5" w:rsidRPr="00D122C7" w:rsidRDefault="00F624F5" w:rsidP="00F624F5">
      <w:pPr>
        <w:pStyle w:val="af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обеспечивает своевременную уплату ликвидируемого юридического лица в полном объеме всех установленных действующим законодательством налогов, сборов и обязательных платежей;</w:t>
      </w:r>
    </w:p>
    <w:p w:rsidR="00F624F5" w:rsidRPr="00D122C7" w:rsidRDefault="00F624F5" w:rsidP="00F624F5">
      <w:pPr>
        <w:pStyle w:val="af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представляет отчетность в связи с ликвидацией юридическ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22C7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законодательством Российской Федерации;</w:t>
      </w:r>
    </w:p>
    <w:p w:rsidR="00F624F5" w:rsidRPr="003962B9" w:rsidRDefault="00F624F5" w:rsidP="00F624F5">
      <w:pPr>
        <w:pStyle w:val="af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представляет на утверждение промежуточный ликвидационный </w:t>
      </w:r>
      <w:r w:rsidRPr="003962B9">
        <w:rPr>
          <w:rFonts w:ascii="Times New Roman" w:hAnsi="Times New Roman" w:cs="Times New Roman"/>
          <w:sz w:val="28"/>
          <w:szCs w:val="28"/>
        </w:rPr>
        <w:t>баланс и ликвидационный баланс;</w:t>
      </w:r>
    </w:p>
    <w:p w:rsidR="00F624F5" w:rsidRDefault="00F624F5" w:rsidP="00F624F5">
      <w:pPr>
        <w:pStyle w:val="af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2B9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Pr="003962B9">
        <w:rPr>
          <w:rFonts w:ascii="Times New Roman" w:hAnsi="Times New Roman" w:cs="Times New Roman"/>
          <w:color w:val="000000"/>
          <w:sz w:val="28"/>
          <w:szCs w:val="28"/>
        </w:rPr>
        <w:t xml:space="preserve">банковские, финансовые, казначейские документы, промежуточный ликвидационный баланс, ликвидационный баланс, и другие документы, создаваемые в процессе ликвидации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Недокурского сельсовета Кежемского района Красноярского края</w:t>
      </w:r>
      <w:r w:rsidRPr="003962B9">
        <w:rPr>
          <w:rFonts w:ascii="Times New Roman" w:hAnsi="Times New Roman" w:cs="Times New Roman"/>
          <w:color w:val="000000"/>
          <w:sz w:val="28"/>
          <w:szCs w:val="28"/>
        </w:rPr>
        <w:t xml:space="preserve"> как юридическ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 лица</w:t>
      </w:r>
      <w:r w:rsidRPr="003962B9">
        <w:rPr>
          <w:rFonts w:ascii="Times New Roman" w:hAnsi="Times New Roman" w:cs="Times New Roman"/>
          <w:color w:val="000000"/>
          <w:sz w:val="28"/>
          <w:szCs w:val="28"/>
        </w:rPr>
        <w:t>, в соответствии с законодательством Российской Федерации</w:t>
      </w:r>
      <w:r w:rsidRPr="003962B9">
        <w:rPr>
          <w:rFonts w:ascii="Times New Roman" w:hAnsi="Times New Roman" w:cs="Times New Roman"/>
          <w:sz w:val="28"/>
          <w:szCs w:val="28"/>
        </w:rPr>
        <w:t>;</w:t>
      </w:r>
    </w:p>
    <w:p w:rsidR="00F624F5" w:rsidRPr="003962B9" w:rsidRDefault="00F624F5" w:rsidP="00F624F5">
      <w:pPr>
        <w:pStyle w:val="af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наделяется правом использовать печать ликвидируемого юридического лица;</w:t>
      </w:r>
    </w:p>
    <w:p w:rsidR="00F624F5" w:rsidRPr="00D122C7" w:rsidRDefault="00F624F5" w:rsidP="00F624F5">
      <w:pPr>
        <w:pStyle w:val="af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lastRenderedPageBreak/>
        <w:t>решает иные вопросы, связанные с ликвидацией юридическ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22C7">
        <w:rPr>
          <w:rFonts w:ascii="Times New Roman" w:hAnsi="Times New Roman" w:cs="Times New Roman"/>
          <w:sz w:val="28"/>
          <w:szCs w:val="28"/>
        </w:rPr>
        <w:t>, в соответствии с действующим законодательством Российской Ф</w:t>
      </w:r>
      <w:r>
        <w:rPr>
          <w:rFonts w:ascii="Times New Roman" w:hAnsi="Times New Roman" w:cs="Times New Roman"/>
          <w:sz w:val="28"/>
          <w:szCs w:val="28"/>
        </w:rPr>
        <w:t>едерации и настоящим Положением.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3.8. Члены ликвидационной комиссии:</w:t>
      </w:r>
    </w:p>
    <w:p w:rsidR="000C036D" w:rsidRPr="00D122C7" w:rsidRDefault="000C036D" w:rsidP="00DE3A68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представляют председателю ликвидационной комиссии отчеты                                 о деятельности в связи с ликвидацией юридическ</w:t>
      </w:r>
      <w:r w:rsidR="00700838"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700838">
        <w:rPr>
          <w:rFonts w:ascii="Times New Roman" w:hAnsi="Times New Roman" w:cs="Times New Roman"/>
          <w:sz w:val="28"/>
          <w:szCs w:val="28"/>
        </w:rPr>
        <w:t>а</w:t>
      </w:r>
      <w:r w:rsidRPr="00D122C7">
        <w:rPr>
          <w:rFonts w:ascii="Times New Roman" w:hAnsi="Times New Roman" w:cs="Times New Roman"/>
          <w:sz w:val="28"/>
          <w:szCs w:val="28"/>
        </w:rPr>
        <w:t>;</w:t>
      </w:r>
    </w:p>
    <w:p w:rsidR="000C036D" w:rsidRPr="00D122C7" w:rsidRDefault="000C036D" w:rsidP="00DE3A68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решают иные вопросы, отнесенные законодательством Российской Федерации к компетенции членов ликвидационной комиссии.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3.9. В период временного отсутствия председателя ликвидационной комиссии его полномочия исполняет один из членов ликвидационной комиссии по решению председателя.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3.10. Документы, исходящие от имени ликвидационной комиссии, подписываются ее председателем.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3.11. Секретарь ликвидационной комиссии </w:t>
      </w:r>
      <w:r w:rsidR="00146500">
        <w:rPr>
          <w:rFonts w:ascii="Times New Roman" w:hAnsi="Times New Roman" w:cs="Times New Roman"/>
          <w:sz w:val="28"/>
          <w:szCs w:val="28"/>
        </w:rPr>
        <w:t xml:space="preserve">организует ведение протоколов </w:t>
      </w:r>
      <w:r w:rsidRPr="00D122C7">
        <w:rPr>
          <w:rFonts w:ascii="Times New Roman" w:hAnsi="Times New Roman" w:cs="Times New Roman"/>
          <w:sz w:val="28"/>
          <w:szCs w:val="28"/>
        </w:rPr>
        <w:t>ее заседаний и оформление решений, принятых ликвидационной комиссией.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3.12. Члены ликвидационной комиссии несут ответственность</w:t>
      </w:r>
      <w:r w:rsidR="00146500">
        <w:rPr>
          <w:rFonts w:ascii="Times New Roman" w:hAnsi="Times New Roman" w:cs="Times New Roman"/>
          <w:sz w:val="28"/>
          <w:szCs w:val="28"/>
        </w:rPr>
        <w:t xml:space="preserve"> </w:t>
      </w:r>
      <w:r w:rsidRPr="00D122C7">
        <w:rPr>
          <w:rFonts w:ascii="Times New Roman" w:hAnsi="Times New Roman" w:cs="Times New Roman"/>
          <w:sz w:val="28"/>
          <w:szCs w:val="28"/>
        </w:rPr>
        <w:t xml:space="preserve">за причиненный ущерб </w:t>
      </w:r>
      <w:r w:rsidR="005E1E2A" w:rsidRPr="00D122C7">
        <w:rPr>
          <w:rFonts w:ascii="Times New Roman" w:hAnsi="Times New Roman" w:cs="Times New Roman"/>
          <w:sz w:val="28"/>
          <w:szCs w:val="28"/>
        </w:rPr>
        <w:t>ликвидируемо</w:t>
      </w:r>
      <w:r w:rsidR="002A07CC">
        <w:rPr>
          <w:rFonts w:ascii="Times New Roman" w:hAnsi="Times New Roman" w:cs="Times New Roman"/>
          <w:sz w:val="28"/>
          <w:szCs w:val="28"/>
        </w:rPr>
        <w:t>му</w:t>
      </w:r>
      <w:r w:rsidR="005E1E2A" w:rsidRPr="00D122C7">
        <w:rPr>
          <w:rFonts w:ascii="Times New Roman" w:hAnsi="Times New Roman" w:cs="Times New Roman"/>
          <w:sz w:val="28"/>
          <w:szCs w:val="28"/>
        </w:rPr>
        <w:t xml:space="preserve"> юридическо</w:t>
      </w:r>
      <w:r w:rsidR="002A07CC">
        <w:rPr>
          <w:rFonts w:ascii="Times New Roman" w:hAnsi="Times New Roman" w:cs="Times New Roman"/>
          <w:sz w:val="28"/>
          <w:szCs w:val="28"/>
        </w:rPr>
        <w:t>му</w:t>
      </w:r>
      <w:r w:rsidR="005E1E2A"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2A07CC">
        <w:rPr>
          <w:rFonts w:ascii="Times New Roman" w:hAnsi="Times New Roman" w:cs="Times New Roman"/>
          <w:sz w:val="28"/>
          <w:szCs w:val="28"/>
        </w:rPr>
        <w:t>у</w:t>
      </w:r>
      <w:r w:rsidRPr="00D122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3.13. Члены ликвидационной комиссии могут быть привлечены</w:t>
      </w:r>
      <w:r w:rsidR="00146500">
        <w:rPr>
          <w:rFonts w:ascii="Times New Roman" w:hAnsi="Times New Roman" w:cs="Times New Roman"/>
          <w:sz w:val="28"/>
          <w:szCs w:val="28"/>
        </w:rPr>
        <w:t xml:space="preserve"> </w:t>
      </w:r>
      <w:r w:rsidRPr="00D122C7">
        <w:rPr>
          <w:rFonts w:ascii="Times New Roman" w:hAnsi="Times New Roman" w:cs="Times New Roman"/>
          <w:sz w:val="28"/>
          <w:szCs w:val="28"/>
        </w:rPr>
        <w:t>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DE3A68" w:rsidRDefault="00DE3A68" w:rsidP="001678D9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0C036D" w:rsidRDefault="000C036D" w:rsidP="001678D9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DE3A68" w:rsidRPr="001678D9" w:rsidRDefault="00DE3A68" w:rsidP="001678D9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4.1. Денежные средства и имущество </w:t>
      </w:r>
      <w:r w:rsidR="002A07CC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1678D9">
        <w:rPr>
          <w:rFonts w:ascii="Times New Roman" w:hAnsi="Times New Roman" w:cs="Times New Roman"/>
          <w:sz w:val="28"/>
          <w:szCs w:val="28"/>
        </w:rPr>
        <w:t xml:space="preserve"> передаются ликвидационной комиссией в бюджет и в казну Кежемского муниципального округа Красноярского края.</w:t>
      </w: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4.2. После проведения всех взаиморасчетов ликвидационная комиссия закрывает банковские и иные счета </w:t>
      </w:r>
      <w:r w:rsidR="002A07CC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1678D9">
        <w:rPr>
          <w:rFonts w:ascii="Times New Roman" w:hAnsi="Times New Roman" w:cs="Times New Roman"/>
          <w:sz w:val="28"/>
          <w:szCs w:val="28"/>
        </w:rPr>
        <w:t>.</w:t>
      </w: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4.4. Не погашенные и не обеспеченные обязательства, согласно </w:t>
      </w:r>
      <w:r w:rsidR="00B2154B" w:rsidRPr="001678D9">
        <w:rPr>
          <w:rFonts w:ascii="Times New Roman" w:hAnsi="Times New Roman" w:cs="Times New Roman"/>
          <w:sz w:val="28"/>
          <w:szCs w:val="28"/>
        </w:rPr>
        <w:t>реестру дебиторской и кредиторской задолженности,</w:t>
      </w:r>
      <w:r w:rsidRPr="001678D9">
        <w:rPr>
          <w:rFonts w:ascii="Times New Roman" w:hAnsi="Times New Roman" w:cs="Times New Roman"/>
          <w:sz w:val="28"/>
          <w:szCs w:val="28"/>
        </w:rPr>
        <w:t xml:space="preserve"> переходят в </w:t>
      </w:r>
      <w:r w:rsidR="00A311FD">
        <w:rPr>
          <w:rFonts w:ascii="Times New Roman" w:hAnsi="Times New Roman" w:cs="Times New Roman"/>
          <w:sz w:val="28"/>
          <w:szCs w:val="28"/>
        </w:rPr>
        <w:t>Администрацию Кежемского муниципального округа</w:t>
      </w:r>
      <w:r w:rsidRPr="001678D9">
        <w:rPr>
          <w:rFonts w:ascii="Times New Roman" w:hAnsi="Times New Roman" w:cs="Times New Roman"/>
          <w:sz w:val="28"/>
          <w:szCs w:val="28"/>
        </w:rPr>
        <w:t xml:space="preserve"> в порядке правопреемства.</w:t>
      </w: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>4.5. После завершения процедуры ликвидации гербовая печать юридического лица, штампы, находящиеся в пользовании ликвидационной комиссии, подлежат уничтожению. Об уничтожении гербовой печати ликвидируем</w:t>
      </w:r>
      <w:r w:rsidR="009E381C">
        <w:rPr>
          <w:rFonts w:ascii="Times New Roman" w:hAnsi="Times New Roman" w:cs="Times New Roman"/>
          <w:sz w:val="28"/>
          <w:szCs w:val="28"/>
        </w:rPr>
        <w:t>ого</w:t>
      </w:r>
      <w:r w:rsidRPr="001678D9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9E381C">
        <w:rPr>
          <w:rFonts w:ascii="Times New Roman" w:hAnsi="Times New Roman" w:cs="Times New Roman"/>
          <w:sz w:val="28"/>
          <w:szCs w:val="28"/>
        </w:rPr>
        <w:t>ого</w:t>
      </w:r>
      <w:r w:rsidRPr="001678D9">
        <w:rPr>
          <w:rFonts w:ascii="Times New Roman" w:hAnsi="Times New Roman" w:cs="Times New Roman"/>
          <w:sz w:val="28"/>
          <w:szCs w:val="28"/>
        </w:rPr>
        <w:t xml:space="preserve"> лиц</w:t>
      </w:r>
      <w:r w:rsidR="009E381C">
        <w:rPr>
          <w:rFonts w:ascii="Times New Roman" w:hAnsi="Times New Roman" w:cs="Times New Roman"/>
          <w:sz w:val="28"/>
          <w:szCs w:val="28"/>
        </w:rPr>
        <w:t>а</w:t>
      </w:r>
      <w:r w:rsidRPr="001678D9">
        <w:rPr>
          <w:rFonts w:ascii="Times New Roman" w:hAnsi="Times New Roman" w:cs="Times New Roman"/>
          <w:sz w:val="28"/>
          <w:szCs w:val="28"/>
        </w:rPr>
        <w:t xml:space="preserve"> и штампов составляется акт об уничтожении.</w:t>
      </w:r>
    </w:p>
    <w:p w:rsidR="00D01AFC" w:rsidRDefault="000C036D" w:rsidP="00D01AF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4.6. </w:t>
      </w:r>
      <w:r w:rsidR="00D01AFC">
        <w:rPr>
          <w:rFonts w:ascii="Times New Roman" w:hAnsi="Times New Roman" w:cs="Times New Roman"/>
          <w:sz w:val="28"/>
          <w:szCs w:val="28"/>
        </w:rPr>
        <w:t>Ф</w:t>
      </w:r>
      <w:r w:rsidR="00D01AFC" w:rsidRPr="001678D9">
        <w:rPr>
          <w:rFonts w:ascii="Times New Roman" w:hAnsi="Times New Roman" w:cs="Times New Roman"/>
          <w:sz w:val="28"/>
          <w:szCs w:val="28"/>
        </w:rPr>
        <w:t>инансовое обеспечение ликвидационн</w:t>
      </w:r>
      <w:r w:rsidR="00D01AFC">
        <w:rPr>
          <w:rFonts w:ascii="Times New Roman" w:hAnsi="Times New Roman" w:cs="Times New Roman"/>
          <w:sz w:val="28"/>
          <w:szCs w:val="28"/>
        </w:rPr>
        <w:t>ыхмероприятий</w:t>
      </w:r>
      <w:r w:rsidR="00D01AFC" w:rsidRPr="001678D9">
        <w:rPr>
          <w:rFonts w:ascii="Times New Roman" w:hAnsi="Times New Roman" w:cs="Times New Roman"/>
          <w:sz w:val="28"/>
          <w:szCs w:val="28"/>
        </w:rPr>
        <w:t xml:space="preserve">, осуществляется за счет средств </w:t>
      </w:r>
      <w:r w:rsidR="00D01AFC">
        <w:rPr>
          <w:rFonts w:ascii="Times New Roman" w:hAnsi="Times New Roman" w:cs="Times New Roman"/>
          <w:sz w:val="28"/>
          <w:szCs w:val="28"/>
        </w:rPr>
        <w:t>ликвидируемого</w:t>
      </w:r>
      <w:r w:rsidR="00D01AFC" w:rsidRPr="001678D9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D01AFC">
        <w:rPr>
          <w:rFonts w:ascii="Times New Roman" w:hAnsi="Times New Roman" w:cs="Times New Roman"/>
          <w:sz w:val="28"/>
          <w:szCs w:val="28"/>
        </w:rPr>
        <w:t>ого</w:t>
      </w:r>
      <w:r w:rsidR="00D01AFC" w:rsidRPr="001678D9">
        <w:rPr>
          <w:rFonts w:ascii="Times New Roman" w:hAnsi="Times New Roman" w:cs="Times New Roman"/>
          <w:sz w:val="28"/>
          <w:szCs w:val="28"/>
        </w:rPr>
        <w:t xml:space="preserve"> л</w:t>
      </w:r>
      <w:r w:rsidR="00D01AFC">
        <w:rPr>
          <w:rFonts w:ascii="Times New Roman" w:hAnsi="Times New Roman" w:cs="Times New Roman"/>
          <w:sz w:val="28"/>
          <w:szCs w:val="28"/>
        </w:rPr>
        <w:t>ица</w:t>
      </w:r>
      <w:r w:rsidR="00687766">
        <w:rPr>
          <w:rFonts w:ascii="Times New Roman" w:hAnsi="Times New Roman" w:cs="Times New Roman"/>
          <w:sz w:val="28"/>
          <w:szCs w:val="28"/>
        </w:rPr>
        <w:t>.</w:t>
      </w:r>
    </w:p>
    <w:p w:rsidR="000C036D" w:rsidRPr="006C68C2" w:rsidRDefault="000C036D" w:rsidP="00B2154B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A68" w:rsidRDefault="00DE3A68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A68" w:rsidRDefault="00DE3A68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A68" w:rsidRDefault="00DE3A68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A68" w:rsidRDefault="00DE3A68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A68" w:rsidRDefault="00DE3A68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793"/>
      </w:tblGrid>
      <w:tr w:rsidR="002F6602" w:rsidTr="002F6602">
        <w:tc>
          <w:tcPr>
            <w:tcW w:w="5778" w:type="dxa"/>
          </w:tcPr>
          <w:p w:rsidR="002F6602" w:rsidRDefault="002F6602" w:rsidP="006C68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</w:tcPr>
          <w:p w:rsidR="002F6602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  <w:p w:rsidR="002F6602" w:rsidRPr="00784CA9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2F6602" w:rsidRPr="00784CA9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2F6602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8-72</w:t>
            </w:r>
          </w:p>
          <w:p w:rsidR="002F6602" w:rsidRDefault="002F6602" w:rsidP="002F6602">
            <w:pPr>
              <w:ind w:left="552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602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УТВЕРЖДЕНО </w:t>
            </w:r>
          </w:p>
          <w:p w:rsidR="002F6602" w:rsidRPr="00784CA9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Кежемского</w:t>
            </w:r>
          </w:p>
          <w:p w:rsidR="002F6602" w:rsidRPr="00784CA9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2F6602" w:rsidRDefault="002F6602" w:rsidP="002F66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8-72</w:t>
            </w:r>
          </w:p>
          <w:p w:rsidR="002F6602" w:rsidRDefault="002F6602" w:rsidP="006C68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02350" w:rsidRPr="00146500" w:rsidRDefault="000C036D" w:rsidP="000C036D">
      <w:pPr>
        <w:pStyle w:val="23"/>
        <w:shd w:val="clear" w:color="auto" w:fill="auto"/>
        <w:spacing w:after="0" w:line="240" w:lineRule="auto"/>
        <w:ind w:right="23"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4650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План </w:t>
      </w:r>
      <w:r w:rsidR="00B2154B" w:rsidRPr="0014650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ликвидации </w:t>
      </w:r>
    </w:p>
    <w:p w:rsidR="00402350" w:rsidRPr="00146500" w:rsidRDefault="00402350" w:rsidP="000C036D">
      <w:pPr>
        <w:pStyle w:val="23"/>
        <w:shd w:val="clear" w:color="auto" w:fill="auto"/>
        <w:spacing w:after="0" w:line="240" w:lineRule="auto"/>
        <w:ind w:right="23" w:firstLine="0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146500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Pr="00146500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Недокурского сельсовета Кежемского района </w:t>
      </w:r>
    </w:p>
    <w:p w:rsidR="000C036D" w:rsidRPr="00146500" w:rsidRDefault="00402350" w:rsidP="000C036D">
      <w:pPr>
        <w:pStyle w:val="23"/>
        <w:shd w:val="clear" w:color="auto" w:fill="auto"/>
        <w:spacing w:after="0" w:line="240" w:lineRule="auto"/>
        <w:ind w:right="23" w:firstLine="0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146500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Красноярского края</w:t>
      </w:r>
    </w:p>
    <w:p w:rsidR="00402350" w:rsidRPr="00146500" w:rsidRDefault="00402350" w:rsidP="000C036D">
      <w:pPr>
        <w:pStyle w:val="23"/>
        <w:shd w:val="clear" w:color="auto" w:fill="auto"/>
        <w:spacing w:after="0" w:line="240" w:lineRule="auto"/>
        <w:ind w:right="23"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272"/>
        <w:gridCol w:w="577"/>
        <w:gridCol w:w="2717"/>
        <w:gridCol w:w="2351"/>
      </w:tblGrid>
      <w:tr w:rsidR="00A15141" w:rsidRPr="00146500" w:rsidTr="00146500">
        <w:tc>
          <w:tcPr>
            <w:tcW w:w="654" w:type="dxa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72" w:type="dxa"/>
          </w:tcPr>
          <w:p w:rsidR="000C036D" w:rsidRPr="0014650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Style w:val="af1"/>
                <w:rFonts w:eastAsiaTheme="minorHAnsi"/>
                <w:b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94" w:type="dxa"/>
            <w:gridSpan w:val="2"/>
          </w:tcPr>
          <w:p w:rsidR="000C036D" w:rsidRPr="0014650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Style w:val="af1"/>
                <w:rFonts w:eastAsiaTheme="minorHAnsi"/>
                <w:b w:val="0"/>
                <w:sz w:val="28"/>
                <w:szCs w:val="28"/>
              </w:rPr>
              <w:t>Срок исполнения</w:t>
            </w:r>
          </w:p>
        </w:tc>
        <w:tc>
          <w:tcPr>
            <w:tcW w:w="2351" w:type="dxa"/>
          </w:tcPr>
          <w:p w:rsidR="000C036D" w:rsidRPr="00146500" w:rsidRDefault="00A15141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Style w:val="af1"/>
                <w:rFonts w:eastAsiaTheme="minorHAnsi"/>
                <w:b w:val="0"/>
                <w:sz w:val="28"/>
                <w:szCs w:val="28"/>
              </w:rPr>
              <w:t xml:space="preserve">Ориентировочная </w:t>
            </w:r>
            <w:r w:rsidR="000C036D" w:rsidRPr="00146500">
              <w:rPr>
                <w:rStyle w:val="af1"/>
                <w:rFonts w:eastAsiaTheme="minorHAnsi"/>
                <w:b w:val="0"/>
                <w:sz w:val="28"/>
                <w:szCs w:val="28"/>
              </w:rPr>
              <w:t>дата реализации</w:t>
            </w:r>
          </w:p>
        </w:tc>
      </w:tr>
      <w:tr w:rsidR="00A15141" w:rsidRPr="00146500" w:rsidTr="00146500">
        <w:tc>
          <w:tcPr>
            <w:tcW w:w="654" w:type="dxa"/>
          </w:tcPr>
          <w:p w:rsidR="000C036D" w:rsidRPr="0014650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72" w:type="dxa"/>
          </w:tcPr>
          <w:p w:rsidR="000C036D" w:rsidRPr="00146500" w:rsidRDefault="00A83E53" w:rsidP="00A83E53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0"/>
                <w:rFonts w:eastAsiaTheme="minorHAnsi"/>
                <w:sz w:val="28"/>
                <w:szCs w:val="28"/>
              </w:rPr>
              <w:t>Направление в М</w:t>
            </w:r>
            <w:r w:rsidR="000C036D" w:rsidRPr="00146500">
              <w:rPr>
                <w:rStyle w:val="10"/>
                <w:rFonts w:eastAsiaTheme="minorHAnsi"/>
                <w:sz w:val="28"/>
                <w:szCs w:val="28"/>
              </w:rPr>
              <w:t xml:space="preserve">ежрайонную </w:t>
            </w:r>
            <w:r>
              <w:rPr>
                <w:rStyle w:val="10"/>
                <w:rFonts w:eastAsiaTheme="minorHAnsi"/>
                <w:sz w:val="28"/>
                <w:szCs w:val="28"/>
              </w:rPr>
              <w:t>И</w:t>
            </w:r>
            <w:r w:rsidR="000C036D" w:rsidRPr="00146500">
              <w:rPr>
                <w:rStyle w:val="10"/>
                <w:rFonts w:eastAsiaTheme="minorHAnsi"/>
                <w:sz w:val="28"/>
                <w:szCs w:val="28"/>
              </w:rPr>
              <w:t>ФНС России №</w:t>
            </w:r>
            <w:r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r w:rsidR="000C036D" w:rsidRPr="00146500">
              <w:rPr>
                <w:rStyle w:val="10"/>
                <w:rFonts w:eastAsiaTheme="minorHAnsi"/>
                <w:sz w:val="28"/>
                <w:szCs w:val="28"/>
              </w:rPr>
              <w:t xml:space="preserve">23 по Красноярскому краю уведомления о начале процедуры ликвидации и о формировании ликвидационной комиссии </w:t>
            </w:r>
          </w:p>
        </w:tc>
        <w:tc>
          <w:tcPr>
            <w:tcW w:w="3294" w:type="dxa"/>
            <w:gridSpan w:val="2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Style w:val="10"/>
                <w:rFonts w:eastAsiaTheme="minorHAnsi"/>
                <w:sz w:val="28"/>
                <w:szCs w:val="28"/>
              </w:rPr>
              <w:t>не более 3 рабочих дней с даты принятия решения о ликвидации</w:t>
            </w:r>
          </w:p>
        </w:tc>
        <w:tc>
          <w:tcPr>
            <w:tcW w:w="2351" w:type="dxa"/>
          </w:tcPr>
          <w:p w:rsidR="000C036D" w:rsidRPr="00146500" w:rsidRDefault="007354AB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30.12.2025</w:t>
            </w:r>
          </w:p>
        </w:tc>
      </w:tr>
      <w:tr w:rsidR="00A15141" w:rsidRPr="00146500" w:rsidTr="00146500">
        <w:tc>
          <w:tcPr>
            <w:tcW w:w="654" w:type="dxa"/>
          </w:tcPr>
          <w:p w:rsidR="000C036D" w:rsidRPr="0014650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72" w:type="dxa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ликвидации в Едином федеральном  реестре  юридически значимых сведений о фактах деятельности юридических лиц, индивидуальных предпринимателей и иных субъектов экономической деятельности (Единый федеральный ресурс)</w:t>
            </w:r>
          </w:p>
        </w:tc>
        <w:tc>
          <w:tcPr>
            <w:tcW w:w="3294" w:type="dxa"/>
            <w:gridSpan w:val="2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Style w:val="10"/>
                <w:rFonts w:eastAsiaTheme="minorHAnsi"/>
                <w:sz w:val="28"/>
                <w:szCs w:val="28"/>
              </w:rPr>
              <w:t>не более 3 дней с даты принятия решения о ликвидации</w:t>
            </w:r>
          </w:p>
        </w:tc>
        <w:tc>
          <w:tcPr>
            <w:tcW w:w="2351" w:type="dxa"/>
          </w:tcPr>
          <w:p w:rsidR="000C036D" w:rsidRPr="00146500" w:rsidRDefault="007354AB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30.12.2025</w:t>
            </w:r>
          </w:p>
        </w:tc>
      </w:tr>
      <w:tr w:rsidR="00A15141" w:rsidRPr="00146500" w:rsidTr="00146500">
        <w:tc>
          <w:tcPr>
            <w:tcW w:w="654" w:type="dxa"/>
          </w:tcPr>
          <w:p w:rsidR="000C036D" w:rsidRPr="0014650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72" w:type="dxa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вВестник государственной регистрации (один раз) сообщения  о ликвидации и о порядке и сроке заявления требований его </w:t>
            </w:r>
            <w:r w:rsidRPr="00146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кредиторами (этот срок не может быть менее двух месяцев с момента опубликования сообщения о ликвидации), с указанием адреса, по которому могут быть направлены заявления</w:t>
            </w:r>
          </w:p>
        </w:tc>
        <w:tc>
          <w:tcPr>
            <w:tcW w:w="3294" w:type="dxa"/>
            <w:gridSpan w:val="2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3 дней после получения листа записи из ФНС о начале ликвидации</w:t>
            </w:r>
          </w:p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36D" w:rsidRPr="00146500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</w:p>
        </w:tc>
        <w:tc>
          <w:tcPr>
            <w:tcW w:w="2351" w:type="dxa"/>
          </w:tcPr>
          <w:p w:rsidR="000C036D" w:rsidRPr="00146500" w:rsidRDefault="007354AB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22.01.2026</w:t>
            </w:r>
          </w:p>
        </w:tc>
      </w:tr>
      <w:tr w:rsidR="00A15141" w:rsidRPr="00146500" w:rsidTr="00146500">
        <w:tc>
          <w:tcPr>
            <w:tcW w:w="654" w:type="dxa"/>
          </w:tcPr>
          <w:p w:rsidR="000C036D" w:rsidRPr="0014650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272" w:type="dxa"/>
          </w:tcPr>
          <w:p w:rsidR="000C036D" w:rsidRPr="00146500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</w:rPr>
              <w:t>Уведомление службы занятости о принятии решения о ликвидации организации и возможном расторжении трудовых договоров</w:t>
            </w:r>
          </w:p>
        </w:tc>
        <w:tc>
          <w:tcPr>
            <w:tcW w:w="3294" w:type="dxa"/>
            <w:gridSpan w:val="2"/>
          </w:tcPr>
          <w:p w:rsidR="000C036D" w:rsidRPr="00146500" w:rsidRDefault="006D2F97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146500">
              <w:rPr>
                <w:rFonts w:ascii="Times New Roman" w:hAnsi="Times New Roman" w:cs="Times New Roman"/>
                <w:sz w:val="28"/>
                <w:szCs w:val="28"/>
              </w:rPr>
              <w:t>е позднее, чем за два месяца до начала проведения соответствующих мероприятий</w:t>
            </w:r>
          </w:p>
        </w:tc>
        <w:tc>
          <w:tcPr>
            <w:tcW w:w="2351" w:type="dxa"/>
          </w:tcPr>
          <w:p w:rsidR="000C036D" w:rsidRPr="00146500" w:rsidRDefault="007354AB" w:rsidP="007354A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13.01.2026</w:t>
            </w:r>
          </w:p>
        </w:tc>
      </w:tr>
      <w:tr w:rsidR="00A15141" w:rsidRPr="00146500" w:rsidTr="00146500">
        <w:tc>
          <w:tcPr>
            <w:tcW w:w="654" w:type="dxa"/>
          </w:tcPr>
          <w:p w:rsidR="000C036D" w:rsidRPr="0014650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72" w:type="dxa"/>
          </w:tcPr>
          <w:p w:rsidR="000C036D" w:rsidRPr="00146500" w:rsidRDefault="000C036D" w:rsidP="00690E2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Style w:val="10"/>
                <w:rFonts w:eastAsiaTheme="minorHAnsi"/>
                <w:sz w:val="28"/>
                <w:szCs w:val="28"/>
              </w:rPr>
              <w:t xml:space="preserve">Подготовка и уведомление сотрудников в письменной форме о ликвидации </w:t>
            </w:r>
          </w:p>
        </w:tc>
        <w:tc>
          <w:tcPr>
            <w:tcW w:w="3294" w:type="dxa"/>
            <w:gridSpan w:val="2"/>
          </w:tcPr>
          <w:p w:rsidR="000C036D" w:rsidRPr="00146500" w:rsidRDefault="006D2F97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146500">
              <w:rPr>
                <w:rFonts w:ascii="Times New Roman" w:hAnsi="Times New Roman" w:cs="Times New Roman"/>
                <w:sz w:val="28"/>
                <w:szCs w:val="28"/>
              </w:rPr>
              <w:t>е позднее, чем за два месяца</w:t>
            </w:r>
            <w:r w:rsidR="000C036D" w:rsidRPr="00146500">
              <w:rPr>
                <w:rStyle w:val="10"/>
                <w:rFonts w:eastAsiaTheme="minorHAnsi"/>
                <w:sz w:val="28"/>
                <w:szCs w:val="28"/>
              </w:rPr>
              <w:t xml:space="preserve"> до даты увольнения</w:t>
            </w:r>
          </w:p>
        </w:tc>
        <w:tc>
          <w:tcPr>
            <w:tcW w:w="2351" w:type="dxa"/>
          </w:tcPr>
          <w:p w:rsidR="000C036D" w:rsidRPr="00146500" w:rsidRDefault="003A6EF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13.01.2026</w:t>
            </w:r>
          </w:p>
        </w:tc>
      </w:tr>
      <w:tr w:rsidR="00A15141" w:rsidRPr="00146500" w:rsidTr="00146500">
        <w:tc>
          <w:tcPr>
            <w:tcW w:w="654" w:type="dxa"/>
          </w:tcPr>
          <w:p w:rsidR="000C036D" w:rsidRPr="0014650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72" w:type="dxa"/>
          </w:tcPr>
          <w:p w:rsidR="000C036D" w:rsidRPr="00146500" w:rsidRDefault="000C036D" w:rsidP="00690E27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Представление сведений в Направление в Социальный фонд кадровых сведений об увольнении сотрудников </w:t>
            </w:r>
          </w:p>
        </w:tc>
        <w:tc>
          <w:tcPr>
            <w:tcW w:w="3294" w:type="dxa"/>
            <w:gridSpan w:val="2"/>
          </w:tcPr>
          <w:p w:rsidR="000C036D" w:rsidRPr="00146500" w:rsidRDefault="006D2F97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146500">
              <w:rPr>
                <w:rFonts w:ascii="Times New Roman" w:hAnsi="Times New Roman" w:cs="Times New Roman"/>
                <w:sz w:val="28"/>
                <w:szCs w:val="28"/>
              </w:rPr>
              <w:t>е позднее рабочего дня, следующего за днем издания распоряжения об увольнении</w:t>
            </w:r>
          </w:p>
        </w:tc>
        <w:tc>
          <w:tcPr>
            <w:tcW w:w="2351" w:type="dxa"/>
          </w:tcPr>
          <w:p w:rsidR="000C036D" w:rsidRPr="00146500" w:rsidRDefault="000C036D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141" w:rsidRPr="00146500" w:rsidTr="00146500">
        <w:tc>
          <w:tcPr>
            <w:tcW w:w="654" w:type="dxa"/>
          </w:tcPr>
          <w:p w:rsidR="000C036D" w:rsidRPr="0014650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72" w:type="dxa"/>
          </w:tcPr>
          <w:p w:rsidR="000C036D" w:rsidRPr="00146500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</w:rPr>
              <w:t>Выявление постоянных контрагентов, с которыми заключены долгосрочные договоры и уведомление их в письменной форме о предстоящей ликвидации</w:t>
            </w:r>
          </w:p>
        </w:tc>
        <w:tc>
          <w:tcPr>
            <w:tcW w:w="3294" w:type="dxa"/>
            <w:gridSpan w:val="2"/>
          </w:tcPr>
          <w:p w:rsidR="000C036D" w:rsidRPr="00146500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</w:p>
        </w:tc>
        <w:tc>
          <w:tcPr>
            <w:tcW w:w="2351" w:type="dxa"/>
          </w:tcPr>
          <w:p w:rsidR="000C036D" w:rsidRPr="00146500" w:rsidRDefault="00C461C4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13.01.2026</w:t>
            </w:r>
          </w:p>
        </w:tc>
      </w:tr>
      <w:tr w:rsidR="00A15141" w:rsidRPr="00146500" w:rsidTr="00146500">
        <w:tc>
          <w:tcPr>
            <w:tcW w:w="654" w:type="dxa"/>
          </w:tcPr>
          <w:p w:rsidR="000C036D" w:rsidRPr="0014650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72" w:type="dxa"/>
          </w:tcPr>
          <w:p w:rsidR="000C036D" w:rsidRPr="00146500" w:rsidRDefault="000C036D" w:rsidP="00690E2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Style w:val="10"/>
                <w:rFonts w:eastAsiaTheme="minorHAnsi"/>
                <w:sz w:val="28"/>
                <w:szCs w:val="28"/>
              </w:rPr>
              <w:t xml:space="preserve">Инвентаризация имущества </w:t>
            </w:r>
            <w:r w:rsidR="00690E27" w:rsidRPr="00146500">
              <w:rPr>
                <w:rStyle w:val="10"/>
                <w:rFonts w:eastAsiaTheme="minorHAnsi"/>
                <w:sz w:val="28"/>
                <w:szCs w:val="28"/>
              </w:rPr>
              <w:t>ликвидируемого юридического лица</w:t>
            </w:r>
          </w:p>
        </w:tc>
        <w:tc>
          <w:tcPr>
            <w:tcW w:w="3294" w:type="dxa"/>
            <w:gridSpan w:val="2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Style w:val="10"/>
                <w:rFonts w:eastAsiaTheme="minorHAnsi"/>
                <w:sz w:val="28"/>
                <w:szCs w:val="28"/>
              </w:rPr>
              <w:t>в течение одного месяца с момента публикации о ликвидации</w:t>
            </w:r>
          </w:p>
        </w:tc>
        <w:tc>
          <w:tcPr>
            <w:tcW w:w="2351" w:type="dxa"/>
          </w:tcPr>
          <w:p w:rsidR="000C036D" w:rsidRPr="00146500" w:rsidRDefault="0058201A" w:rsidP="006D2F9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6D2F97"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.01.2026</w:t>
            </w:r>
          </w:p>
        </w:tc>
      </w:tr>
      <w:tr w:rsidR="00A15141" w:rsidRPr="00146500" w:rsidTr="00146500">
        <w:tc>
          <w:tcPr>
            <w:tcW w:w="654" w:type="dxa"/>
          </w:tcPr>
          <w:p w:rsidR="000C036D" w:rsidRPr="0014650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72" w:type="dxa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</w:rPr>
              <w:t>Окончание срока предъявления требований кредиторами</w:t>
            </w:r>
          </w:p>
        </w:tc>
        <w:tc>
          <w:tcPr>
            <w:tcW w:w="3294" w:type="dxa"/>
            <w:gridSpan w:val="2"/>
          </w:tcPr>
          <w:p w:rsidR="000C036D" w:rsidRPr="00146500" w:rsidRDefault="006D2F97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146500">
              <w:rPr>
                <w:rFonts w:ascii="Times New Roman" w:hAnsi="Times New Roman" w:cs="Times New Roman"/>
                <w:sz w:val="28"/>
                <w:szCs w:val="28"/>
              </w:rPr>
              <w:t>е менее 2 месяца</w:t>
            </w:r>
          </w:p>
        </w:tc>
        <w:tc>
          <w:tcPr>
            <w:tcW w:w="2351" w:type="dxa"/>
          </w:tcPr>
          <w:p w:rsidR="000C036D" w:rsidRPr="00146500" w:rsidRDefault="0037265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31.03.2026</w:t>
            </w:r>
          </w:p>
        </w:tc>
      </w:tr>
      <w:tr w:rsidR="00A15141" w:rsidRPr="00146500" w:rsidTr="00146500">
        <w:tc>
          <w:tcPr>
            <w:tcW w:w="654" w:type="dxa"/>
          </w:tcPr>
          <w:p w:rsidR="000C036D" w:rsidRPr="0014650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72" w:type="dxa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Style w:val="10"/>
                <w:rFonts w:eastAsiaTheme="minorHAnsi"/>
                <w:sz w:val="28"/>
                <w:szCs w:val="28"/>
              </w:rPr>
              <w:t>Рассмотрение требований кредиторов, поступивших в срок, указанный в информационном сообщении</w:t>
            </w:r>
          </w:p>
        </w:tc>
        <w:tc>
          <w:tcPr>
            <w:tcW w:w="3294" w:type="dxa"/>
            <w:gridSpan w:val="2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Style w:val="10"/>
                <w:rFonts w:eastAsiaTheme="minorHAnsi"/>
                <w:sz w:val="28"/>
                <w:szCs w:val="28"/>
              </w:rPr>
              <w:t>в течение 3-х дней</w:t>
            </w:r>
          </w:p>
        </w:tc>
        <w:tc>
          <w:tcPr>
            <w:tcW w:w="2351" w:type="dxa"/>
          </w:tcPr>
          <w:p w:rsidR="000C036D" w:rsidRPr="00146500" w:rsidRDefault="0037265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03.04.2026</w:t>
            </w:r>
          </w:p>
        </w:tc>
      </w:tr>
      <w:tr w:rsidR="00A15141" w:rsidRPr="00146500" w:rsidTr="00146500">
        <w:tc>
          <w:tcPr>
            <w:tcW w:w="654" w:type="dxa"/>
          </w:tcPr>
          <w:p w:rsidR="000C036D" w:rsidRPr="0014650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272" w:type="dxa"/>
          </w:tcPr>
          <w:p w:rsidR="000C036D" w:rsidRPr="00146500" w:rsidRDefault="000C036D" w:rsidP="00690E2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Style w:val="10"/>
                <w:rFonts w:eastAsiaTheme="minorHAnsi"/>
                <w:sz w:val="28"/>
                <w:szCs w:val="28"/>
              </w:rPr>
              <w:t xml:space="preserve">Осуществление выплаты денежных сумм кредиторам </w:t>
            </w:r>
            <w:r w:rsidR="00690E27" w:rsidRPr="00146500">
              <w:rPr>
                <w:rStyle w:val="10"/>
                <w:rFonts w:eastAsiaTheme="minorHAnsi"/>
                <w:sz w:val="28"/>
                <w:szCs w:val="28"/>
              </w:rPr>
              <w:t>ликвидируемого юридического лица</w:t>
            </w:r>
            <w:r w:rsidR="002F6602"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146500">
              <w:rPr>
                <w:rStyle w:val="10"/>
                <w:rFonts w:eastAsiaTheme="minorHAnsi"/>
                <w:sz w:val="28"/>
                <w:szCs w:val="28"/>
              </w:rPr>
              <w:t>(в соответствии со ст. 64 ГК РФ)</w:t>
            </w:r>
          </w:p>
        </w:tc>
        <w:tc>
          <w:tcPr>
            <w:tcW w:w="3294" w:type="dxa"/>
            <w:gridSpan w:val="2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Style w:val="10"/>
                <w:rFonts w:eastAsiaTheme="minorHAnsi"/>
                <w:sz w:val="28"/>
                <w:szCs w:val="28"/>
              </w:rPr>
              <w:t>в течение 10 дней после окончания срока предъявления требований</w:t>
            </w:r>
          </w:p>
        </w:tc>
        <w:tc>
          <w:tcPr>
            <w:tcW w:w="2351" w:type="dxa"/>
          </w:tcPr>
          <w:p w:rsidR="000C036D" w:rsidRPr="00146500" w:rsidRDefault="0037265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14.04.2026</w:t>
            </w:r>
          </w:p>
        </w:tc>
      </w:tr>
      <w:tr w:rsidR="00A15141" w:rsidRPr="00146500" w:rsidTr="00146500">
        <w:tc>
          <w:tcPr>
            <w:tcW w:w="654" w:type="dxa"/>
          </w:tcPr>
          <w:p w:rsidR="000C036D" w:rsidRPr="0014650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72" w:type="dxa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Style w:val="10"/>
                <w:rFonts w:eastAsiaTheme="minorHAnsi"/>
                <w:sz w:val="28"/>
                <w:szCs w:val="28"/>
              </w:rPr>
              <w:t>Составление и утверждение промежуточного ликвидационного баланса</w:t>
            </w:r>
          </w:p>
        </w:tc>
        <w:tc>
          <w:tcPr>
            <w:tcW w:w="3294" w:type="dxa"/>
            <w:gridSpan w:val="2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Style w:val="10"/>
                <w:rFonts w:eastAsiaTheme="minorHAnsi"/>
                <w:sz w:val="28"/>
                <w:szCs w:val="28"/>
              </w:rPr>
              <w:t>в течение 14 дней после окончания срока предъявления требований</w:t>
            </w:r>
          </w:p>
        </w:tc>
        <w:tc>
          <w:tcPr>
            <w:tcW w:w="2351" w:type="dxa"/>
          </w:tcPr>
          <w:p w:rsidR="000C036D" w:rsidRPr="00146500" w:rsidRDefault="001012B9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372656"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.04.2026</w:t>
            </w:r>
          </w:p>
        </w:tc>
      </w:tr>
      <w:tr w:rsidR="000C036D" w:rsidRPr="00146500" w:rsidTr="00146500">
        <w:tc>
          <w:tcPr>
            <w:tcW w:w="654" w:type="dxa"/>
          </w:tcPr>
          <w:p w:rsidR="000C036D" w:rsidRPr="0014650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7" w:type="dxa"/>
            <w:gridSpan w:val="4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 завершения расчетов с кредиторами</w:t>
            </w:r>
          </w:p>
        </w:tc>
      </w:tr>
      <w:tr w:rsidR="00A15141" w:rsidRPr="00146500" w:rsidTr="00146500">
        <w:tc>
          <w:tcPr>
            <w:tcW w:w="654" w:type="dxa"/>
          </w:tcPr>
          <w:p w:rsidR="000C036D" w:rsidRPr="0014650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49" w:type="dxa"/>
            <w:gridSpan w:val="2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Style w:val="10"/>
                <w:rFonts w:eastAsiaTheme="minorHAnsi"/>
                <w:sz w:val="28"/>
                <w:szCs w:val="28"/>
                <w:lang w:eastAsia="ru-RU"/>
              </w:rPr>
              <w:t xml:space="preserve">Передача имущества </w:t>
            </w:r>
            <w:r w:rsidR="00574C11" w:rsidRPr="00146500">
              <w:rPr>
                <w:rStyle w:val="10"/>
                <w:rFonts w:eastAsiaTheme="minorHAnsi"/>
                <w:sz w:val="28"/>
                <w:szCs w:val="28"/>
              </w:rPr>
              <w:t>ликвидируемого юридического лица</w:t>
            </w:r>
            <w:r w:rsidRPr="00146500">
              <w:rPr>
                <w:rStyle w:val="10"/>
                <w:rFonts w:eastAsiaTheme="minorHAnsi"/>
                <w:sz w:val="28"/>
                <w:szCs w:val="28"/>
                <w:lang w:eastAsia="ru-RU"/>
              </w:rPr>
              <w:t>, оставшегося после удовлетворения требований кредиторов, в казну Кежемского муниципального округа</w:t>
            </w:r>
          </w:p>
        </w:tc>
        <w:tc>
          <w:tcPr>
            <w:tcW w:w="2717" w:type="dxa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</w:tcPr>
          <w:p w:rsidR="000C036D" w:rsidRPr="00146500" w:rsidRDefault="000C036D" w:rsidP="00BF3C5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BF3C51"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31.03.2026</w:t>
            </w:r>
          </w:p>
        </w:tc>
      </w:tr>
      <w:tr w:rsidR="00A15141" w:rsidRPr="00146500" w:rsidTr="00146500">
        <w:tc>
          <w:tcPr>
            <w:tcW w:w="654" w:type="dxa"/>
          </w:tcPr>
          <w:p w:rsidR="000C036D" w:rsidRPr="0014650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49" w:type="dxa"/>
            <w:gridSpan w:val="2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Style w:val="10"/>
                <w:rFonts w:eastAsiaTheme="minorHAnsi"/>
                <w:sz w:val="28"/>
                <w:szCs w:val="28"/>
              </w:rPr>
              <w:t xml:space="preserve">Передача документов постоянного хранения </w:t>
            </w:r>
            <w:r w:rsidR="00BF3C51" w:rsidRPr="00146500">
              <w:rPr>
                <w:rStyle w:val="10"/>
                <w:rFonts w:eastAsiaTheme="minorHAnsi"/>
                <w:sz w:val="28"/>
                <w:szCs w:val="28"/>
              </w:rPr>
              <w:t>ликвидируемого юридического лицав МКУ «Архив Кежемского муниципального округа</w:t>
            </w:r>
            <w:r w:rsidRPr="00146500">
              <w:rPr>
                <w:rStyle w:val="10"/>
                <w:rFonts w:eastAsiaTheme="minorHAnsi"/>
                <w:sz w:val="28"/>
                <w:szCs w:val="28"/>
              </w:rPr>
              <w:t>»</w:t>
            </w:r>
          </w:p>
        </w:tc>
        <w:tc>
          <w:tcPr>
            <w:tcW w:w="2717" w:type="dxa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Style w:val="10"/>
                <w:rFonts w:eastAsiaTheme="minorHAnsi"/>
                <w:sz w:val="28"/>
                <w:szCs w:val="28"/>
              </w:rPr>
              <w:t>в течение 14 дней после окончания расчетов с кредиторами</w:t>
            </w:r>
          </w:p>
        </w:tc>
        <w:tc>
          <w:tcPr>
            <w:tcW w:w="2351" w:type="dxa"/>
          </w:tcPr>
          <w:p w:rsidR="000C036D" w:rsidRPr="00146500" w:rsidRDefault="000C036D" w:rsidP="007F03FF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7F03FF"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01.05.2026</w:t>
            </w:r>
          </w:p>
        </w:tc>
      </w:tr>
      <w:tr w:rsidR="00A15141" w:rsidRPr="00146500" w:rsidTr="00146500">
        <w:tc>
          <w:tcPr>
            <w:tcW w:w="654" w:type="dxa"/>
          </w:tcPr>
          <w:p w:rsidR="000C036D" w:rsidRPr="0014650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49" w:type="dxa"/>
            <w:gridSpan w:val="2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Style w:val="10"/>
                <w:rFonts w:eastAsiaTheme="minorHAnsi"/>
                <w:sz w:val="28"/>
                <w:szCs w:val="28"/>
              </w:rPr>
              <w:t>Составление и утверждение ликвидационного баланса</w:t>
            </w:r>
          </w:p>
        </w:tc>
        <w:tc>
          <w:tcPr>
            <w:tcW w:w="2717" w:type="dxa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Style w:val="10"/>
                <w:rFonts w:eastAsiaTheme="minorHAnsi"/>
                <w:sz w:val="28"/>
                <w:szCs w:val="28"/>
              </w:rPr>
              <w:t>в течение 14 дней после окончания расчетов с кредиторами</w:t>
            </w:r>
          </w:p>
        </w:tc>
        <w:tc>
          <w:tcPr>
            <w:tcW w:w="2351" w:type="dxa"/>
          </w:tcPr>
          <w:p w:rsidR="000C036D" w:rsidRPr="00146500" w:rsidRDefault="000C036D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1A383E"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01.05.2026</w:t>
            </w:r>
          </w:p>
        </w:tc>
      </w:tr>
      <w:tr w:rsidR="00A15141" w:rsidRPr="00146500" w:rsidTr="00146500">
        <w:tc>
          <w:tcPr>
            <w:tcW w:w="654" w:type="dxa"/>
          </w:tcPr>
          <w:p w:rsidR="000C036D" w:rsidRPr="0014650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49" w:type="dxa"/>
            <w:gridSpan w:val="2"/>
          </w:tcPr>
          <w:p w:rsidR="000C036D" w:rsidRPr="00146500" w:rsidRDefault="000C036D" w:rsidP="00A83E53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Style w:val="10"/>
                <w:rFonts w:eastAsiaTheme="minorHAnsi"/>
                <w:sz w:val="28"/>
                <w:szCs w:val="28"/>
              </w:rPr>
              <w:t xml:space="preserve">Уведомление </w:t>
            </w:r>
            <w:r w:rsidR="00A83E53">
              <w:rPr>
                <w:rStyle w:val="10"/>
                <w:rFonts w:eastAsiaTheme="minorHAnsi"/>
                <w:sz w:val="28"/>
                <w:szCs w:val="28"/>
              </w:rPr>
              <w:t>Межрайонной И</w:t>
            </w:r>
            <w:r w:rsidRPr="00146500">
              <w:rPr>
                <w:rStyle w:val="10"/>
                <w:rFonts w:eastAsiaTheme="minorHAnsi"/>
                <w:sz w:val="28"/>
                <w:szCs w:val="28"/>
              </w:rPr>
              <w:t>ФНС России №</w:t>
            </w:r>
            <w:r w:rsidR="00A83E53"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r w:rsidRPr="00146500">
              <w:rPr>
                <w:rStyle w:val="10"/>
                <w:rFonts w:eastAsiaTheme="minorHAnsi"/>
                <w:sz w:val="28"/>
                <w:szCs w:val="28"/>
              </w:rPr>
              <w:t>23 по Красноярскому краю о ликвидации и необходимости внесения об этом записи в Единый государственный реестр юридических лиц</w:t>
            </w:r>
          </w:p>
        </w:tc>
        <w:tc>
          <w:tcPr>
            <w:tcW w:w="2717" w:type="dxa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Style w:val="10"/>
                <w:rFonts w:eastAsiaTheme="minorHAnsi"/>
                <w:sz w:val="28"/>
                <w:szCs w:val="28"/>
              </w:rPr>
              <w:t>в течение 5 дней после утверждения ликвидационного баланса</w:t>
            </w:r>
          </w:p>
        </w:tc>
        <w:tc>
          <w:tcPr>
            <w:tcW w:w="2351" w:type="dxa"/>
          </w:tcPr>
          <w:p w:rsidR="000C036D" w:rsidRPr="00146500" w:rsidRDefault="001A383E" w:rsidP="001A383E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12.05.2026</w:t>
            </w:r>
          </w:p>
        </w:tc>
      </w:tr>
      <w:tr w:rsidR="00A15141" w:rsidRPr="00146500" w:rsidTr="00146500">
        <w:tc>
          <w:tcPr>
            <w:tcW w:w="654" w:type="dxa"/>
          </w:tcPr>
          <w:p w:rsidR="000C036D" w:rsidRPr="0014650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49" w:type="dxa"/>
            <w:gridSpan w:val="2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Style w:val="10"/>
                <w:rFonts w:eastAsiaTheme="minorHAnsi"/>
                <w:sz w:val="28"/>
                <w:szCs w:val="28"/>
              </w:rPr>
              <w:t xml:space="preserve">Закрытие счетов </w:t>
            </w:r>
            <w:r w:rsidR="001A383E" w:rsidRPr="00146500">
              <w:rPr>
                <w:rStyle w:val="10"/>
                <w:rFonts w:eastAsiaTheme="minorHAnsi"/>
                <w:sz w:val="28"/>
                <w:szCs w:val="28"/>
              </w:rPr>
              <w:t>ликвидируемого юридического лица</w:t>
            </w:r>
          </w:p>
        </w:tc>
        <w:tc>
          <w:tcPr>
            <w:tcW w:w="2717" w:type="dxa"/>
          </w:tcPr>
          <w:p w:rsidR="000C036D" w:rsidRPr="0014650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500">
              <w:rPr>
                <w:rStyle w:val="10"/>
                <w:rFonts w:eastAsiaTheme="minorHAnsi"/>
                <w:sz w:val="28"/>
                <w:szCs w:val="28"/>
              </w:rPr>
              <w:t>в течение 5 рабочих дней после утверждения ликвидационного баланса</w:t>
            </w:r>
          </w:p>
        </w:tc>
        <w:tc>
          <w:tcPr>
            <w:tcW w:w="2351" w:type="dxa"/>
          </w:tcPr>
          <w:p w:rsidR="000C036D" w:rsidRPr="00146500" w:rsidRDefault="001A383E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05.05.2026</w:t>
            </w:r>
          </w:p>
        </w:tc>
      </w:tr>
    </w:tbl>
    <w:p w:rsidR="000C036D" w:rsidRPr="00DE3A68" w:rsidRDefault="000C036D" w:rsidP="00B2154B">
      <w:pPr>
        <w:pStyle w:val="af"/>
        <w:jc w:val="both"/>
        <w:rPr>
          <w:rFonts w:ascii="Times New Roman" w:hAnsi="Times New Roman" w:cs="Times New Roman"/>
          <w:sz w:val="27"/>
          <w:szCs w:val="27"/>
        </w:rPr>
      </w:pPr>
    </w:p>
    <w:sectPr w:rsidR="000C036D" w:rsidRPr="00DE3A68" w:rsidSect="00A83E53">
      <w:headerReference w:type="default" r:id="rId12"/>
      <w:headerReference w:type="first" r:id="rId13"/>
      <w:pgSz w:w="11906" w:h="16838"/>
      <w:pgMar w:top="709" w:right="850" w:bottom="1135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CC1" w:rsidRDefault="00821CC1" w:rsidP="00420BA0">
      <w:pPr>
        <w:spacing w:after="0" w:line="240" w:lineRule="auto"/>
      </w:pPr>
      <w:r>
        <w:separator/>
      </w:r>
    </w:p>
  </w:endnote>
  <w:endnote w:type="continuationSeparator" w:id="0">
    <w:p w:rsidR="00821CC1" w:rsidRDefault="00821CC1" w:rsidP="0042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CC1" w:rsidRDefault="00821CC1" w:rsidP="00420BA0">
      <w:pPr>
        <w:spacing w:after="0" w:line="240" w:lineRule="auto"/>
      </w:pPr>
      <w:r>
        <w:separator/>
      </w:r>
    </w:p>
  </w:footnote>
  <w:footnote w:type="continuationSeparator" w:id="0">
    <w:p w:rsidR="00821CC1" w:rsidRDefault="00821CC1" w:rsidP="0042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6D" w:rsidRDefault="002F6602">
    <w:pPr>
      <w:rPr>
        <w:sz w:val="2"/>
        <w:szCs w:val="2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1.65pt;margin-top:355.65pt;width:311.3pt;height:41.7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0C036D" w:rsidRDefault="000C036D">
                <w:r>
                  <w:rPr>
                    <w:rStyle w:val="af0"/>
                    <w:rFonts w:eastAsiaTheme="minorHAnsi"/>
                  </w:rPr>
                  <w:t xml:space="preserve">Приложение </w:t>
                </w:r>
                <w:r w:rsidR="00B31A72">
                  <w:fldChar w:fldCharType="begin"/>
                </w:r>
                <w:r>
                  <w:instrText xml:space="preserve"> PAGE \* MERGEFORMAT </w:instrText>
                </w:r>
                <w:r w:rsidR="00B31A72">
                  <w:fldChar w:fldCharType="separate"/>
                </w:r>
                <w:r w:rsidRPr="00DC0CF1">
                  <w:rPr>
                    <w:rStyle w:val="af0"/>
                    <w:rFonts w:eastAsiaTheme="minorHAnsi"/>
                    <w:noProof/>
                  </w:rPr>
                  <w:t>2</w:t>
                </w:r>
                <w:r w:rsidR="00B31A72">
                  <w:fldChar w:fldCharType="end"/>
                </w:r>
              </w:p>
              <w:p w:rsidR="000C036D" w:rsidRDefault="000C036D">
                <w:r>
                  <w:rPr>
                    <w:rStyle w:val="af0"/>
                    <w:rFonts w:eastAsiaTheme="minorHAnsi"/>
                  </w:rPr>
                  <w:t>к Решению Яркинского сельского Совета депутатов</w:t>
                </w:r>
              </w:p>
              <w:p w:rsidR="000C036D" w:rsidRDefault="000C036D">
                <w:r>
                  <w:rPr>
                    <w:rStyle w:val="af0"/>
                    <w:rFonts w:eastAsiaTheme="minorHAnsi"/>
                  </w:rPr>
                  <w:t>от 16.07.2025г № 10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2867314"/>
      <w:docPartObj>
        <w:docPartGallery w:val="Page Numbers (Top of Page)"/>
        <w:docPartUnique/>
      </w:docPartObj>
    </w:sdtPr>
    <w:sdtContent>
      <w:p w:rsidR="002F6602" w:rsidRDefault="002F6602">
        <w:pPr>
          <w:pStyle w:val="ab"/>
          <w:jc w:val="center"/>
        </w:pPr>
        <w:r w:rsidRPr="002F6602">
          <w:rPr>
            <w:rFonts w:ascii="Times New Roman" w:hAnsi="Times New Roman" w:cs="Times New Roman"/>
          </w:rPr>
          <w:fldChar w:fldCharType="begin"/>
        </w:r>
        <w:r w:rsidRPr="002F6602">
          <w:rPr>
            <w:rFonts w:ascii="Times New Roman" w:hAnsi="Times New Roman" w:cs="Times New Roman"/>
          </w:rPr>
          <w:instrText>PAGE   \* MERGEFORMAT</w:instrText>
        </w:r>
        <w:r w:rsidRPr="002F660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2F6602">
          <w:rPr>
            <w:rFonts w:ascii="Times New Roman" w:hAnsi="Times New Roman" w:cs="Times New Roman"/>
          </w:rPr>
          <w:fldChar w:fldCharType="end"/>
        </w:r>
      </w:p>
    </w:sdtContent>
  </w:sdt>
  <w:p w:rsidR="002F6602" w:rsidRDefault="002F660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602" w:rsidRDefault="002F6602">
    <w:pPr>
      <w:pStyle w:val="ab"/>
      <w:jc w:val="center"/>
    </w:pPr>
  </w:p>
  <w:p w:rsidR="002F6602" w:rsidRDefault="002F6602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092420"/>
      <w:docPartObj>
        <w:docPartGallery w:val="Page Numbers (Top of Page)"/>
        <w:docPartUnique/>
      </w:docPartObj>
    </w:sdtPr>
    <w:sdtEndPr/>
    <w:sdtContent>
      <w:p w:rsidR="00A83E53" w:rsidRDefault="00A83E53">
        <w:pPr>
          <w:pStyle w:val="ab"/>
          <w:jc w:val="center"/>
        </w:pPr>
        <w:r w:rsidRPr="00A83E53">
          <w:rPr>
            <w:rFonts w:ascii="Times New Roman" w:hAnsi="Times New Roman" w:cs="Times New Roman"/>
          </w:rPr>
          <w:fldChar w:fldCharType="begin"/>
        </w:r>
        <w:r w:rsidRPr="00A83E53">
          <w:rPr>
            <w:rFonts w:ascii="Times New Roman" w:hAnsi="Times New Roman" w:cs="Times New Roman"/>
          </w:rPr>
          <w:instrText>PAGE   \* MERGEFORMAT</w:instrText>
        </w:r>
        <w:r w:rsidRPr="00A83E53">
          <w:rPr>
            <w:rFonts w:ascii="Times New Roman" w:hAnsi="Times New Roman" w:cs="Times New Roman"/>
          </w:rPr>
          <w:fldChar w:fldCharType="separate"/>
        </w:r>
        <w:r w:rsidR="002F6602">
          <w:rPr>
            <w:rFonts w:ascii="Times New Roman" w:hAnsi="Times New Roman" w:cs="Times New Roman"/>
            <w:noProof/>
          </w:rPr>
          <w:t>10</w:t>
        </w:r>
        <w:r w:rsidRPr="00A83E53">
          <w:rPr>
            <w:rFonts w:ascii="Times New Roman" w:hAnsi="Times New Roman" w:cs="Times New Roman"/>
          </w:rPr>
          <w:fldChar w:fldCharType="end"/>
        </w:r>
      </w:p>
    </w:sdtContent>
  </w:sdt>
  <w:p w:rsidR="00533EDE" w:rsidRPr="00420BA0" w:rsidRDefault="00533EDE">
    <w:pPr>
      <w:pStyle w:val="ab"/>
      <w:jc w:val="center"/>
      <w:rPr>
        <w:rFonts w:ascii="Times New Roman" w:hAnsi="Times New Roman" w:cs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EDE" w:rsidRPr="00A83E53" w:rsidRDefault="00A83E53" w:rsidP="00A83E53">
    <w:pPr>
      <w:pStyle w:val="a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528"/>
    <w:multiLevelType w:val="multilevel"/>
    <w:tmpl w:val="BB14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C7153"/>
    <w:multiLevelType w:val="hybridMultilevel"/>
    <w:tmpl w:val="8B4E9A10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D0204DF"/>
    <w:multiLevelType w:val="hybridMultilevel"/>
    <w:tmpl w:val="20D27B74"/>
    <w:lvl w:ilvl="0" w:tplc="05ACD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5A0752"/>
    <w:multiLevelType w:val="hybridMultilevel"/>
    <w:tmpl w:val="E41A3B38"/>
    <w:lvl w:ilvl="0" w:tplc="05ACD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860C1F"/>
    <w:multiLevelType w:val="multilevel"/>
    <w:tmpl w:val="6720C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01555"/>
    <w:multiLevelType w:val="multilevel"/>
    <w:tmpl w:val="34C6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9D31D5"/>
    <w:multiLevelType w:val="hybridMultilevel"/>
    <w:tmpl w:val="EA16D714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4692AF5"/>
    <w:multiLevelType w:val="multilevel"/>
    <w:tmpl w:val="83CCBD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A56035"/>
    <w:multiLevelType w:val="hybridMultilevel"/>
    <w:tmpl w:val="3E5CBC5A"/>
    <w:lvl w:ilvl="0" w:tplc="05ACD2A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55AC6B93"/>
    <w:multiLevelType w:val="hybridMultilevel"/>
    <w:tmpl w:val="732CD0F6"/>
    <w:lvl w:ilvl="0" w:tplc="05ACD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7C159E1"/>
    <w:multiLevelType w:val="hybridMultilevel"/>
    <w:tmpl w:val="A970D4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C4E71AD"/>
    <w:multiLevelType w:val="hybridMultilevel"/>
    <w:tmpl w:val="6F0EDB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DCA65B5"/>
    <w:multiLevelType w:val="hybridMultilevel"/>
    <w:tmpl w:val="EFAC53EA"/>
    <w:lvl w:ilvl="0" w:tplc="9DF69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2B866F0"/>
    <w:multiLevelType w:val="hybridMultilevel"/>
    <w:tmpl w:val="88C696E0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8AD7036"/>
    <w:multiLevelType w:val="multilevel"/>
    <w:tmpl w:val="132E3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301EC4"/>
    <w:multiLevelType w:val="hybridMultilevel"/>
    <w:tmpl w:val="EB56E4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14"/>
  </w:num>
  <w:num w:numId="6">
    <w:abstractNumId w:val="15"/>
  </w:num>
  <w:num w:numId="7">
    <w:abstractNumId w:val="8"/>
  </w:num>
  <w:num w:numId="8">
    <w:abstractNumId w:val="1"/>
  </w:num>
  <w:num w:numId="9">
    <w:abstractNumId w:val="13"/>
  </w:num>
  <w:num w:numId="10">
    <w:abstractNumId w:val="6"/>
  </w:num>
  <w:num w:numId="11">
    <w:abstractNumId w:val="11"/>
  </w:num>
  <w:num w:numId="12">
    <w:abstractNumId w:val="12"/>
  </w:num>
  <w:num w:numId="13">
    <w:abstractNumId w:val="2"/>
  </w:num>
  <w:num w:numId="14">
    <w:abstractNumId w:val="9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1D3"/>
    <w:rsid w:val="00003B28"/>
    <w:rsid w:val="0000568E"/>
    <w:rsid w:val="00007359"/>
    <w:rsid w:val="00015218"/>
    <w:rsid w:val="00015E68"/>
    <w:rsid w:val="00020529"/>
    <w:rsid w:val="00031293"/>
    <w:rsid w:val="00043DC2"/>
    <w:rsid w:val="000547CA"/>
    <w:rsid w:val="00082CE7"/>
    <w:rsid w:val="000863D4"/>
    <w:rsid w:val="000A21A3"/>
    <w:rsid w:val="000A2CDB"/>
    <w:rsid w:val="000A7946"/>
    <w:rsid w:val="000C036D"/>
    <w:rsid w:val="000C31D3"/>
    <w:rsid w:val="000C4253"/>
    <w:rsid w:val="000D2B74"/>
    <w:rsid w:val="000E2275"/>
    <w:rsid w:val="000E3E93"/>
    <w:rsid w:val="000E73A8"/>
    <w:rsid w:val="000F3C34"/>
    <w:rsid w:val="001005D9"/>
    <w:rsid w:val="001012B9"/>
    <w:rsid w:val="00104E21"/>
    <w:rsid w:val="001050C4"/>
    <w:rsid w:val="00107077"/>
    <w:rsid w:val="00107C16"/>
    <w:rsid w:val="001121A6"/>
    <w:rsid w:val="00112E38"/>
    <w:rsid w:val="00135760"/>
    <w:rsid w:val="00136D24"/>
    <w:rsid w:val="00137C99"/>
    <w:rsid w:val="0014557A"/>
    <w:rsid w:val="00145D31"/>
    <w:rsid w:val="00146500"/>
    <w:rsid w:val="001523B2"/>
    <w:rsid w:val="00155FE3"/>
    <w:rsid w:val="001571F1"/>
    <w:rsid w:val="001631F3"/>
    <w:rsid w:val="0016342E"/>
    <w:rsid w:val="00163CD5"/>
    <w:rsid w:val="0016582E"/>
    <w:rsid w:val="00166AF1"/>
    <w:rsid w:val="001678D9"/>
    <w:rsid w:val="0018366B"/>
    <w:rsid w:val="001917C0"/>
    <w:rsid w:val="00195B70"/>
    <w:rsid w:val="00197F62"/>
    <w:rsid w:val="001A383E"/>
    <w:rsid w:val="001A7A57"/>
    <w:rsid w:val="001B1052"/>
    <w:rsid w:val="001B3BCC"/>
    <w:rsid w:val="001B418B"/>
    <w:rsid w:val="001C19C7"/>
    <w:rsid w:val="001C2D7D"/>
    <w:rsid w:val="001C570A"/>
    <w:rsid w:val="001C6976"/>
    <w:rsid w:val="001D151D"/>
    <w:rsid w:val="001D451D"/>
    <w:rsid w:val="001E2845"/>
    <w:rsid w:val="001F01FB"/>
    <w:rsid w:val="001F2ADA"/>
    <w:rsid w:val="00201FAB"/>
    <w:rsid w:val="002057DD"/>
    <w:rsid w:val="00211800"/>
    <w:rsid w:val="00224046"/>
    <w:rsid w:val="0022790F"/>
    <w:rsid w:val="0023529C"/>
    <w:rsid w:val="002357E0"/>
    <w:rsid w:val="0024421A"/>
    <w:rsid w:val="00255CD4"/>
    <w:rsid w:val="00257D9A"/>
    <w:rsid w:val="00266A6E"/>
    <w:rsid w:val="00270015"/>
    <w:rsid w:val="002727DA"/>
    <w:rsid w:val="00274AE7"/>
    <w:rsid w:val="002837C3"/>
    <w:rsid w:val="00287DE1"/>
    <w:rsid w:val="002A07CC"/>
    <w:rsid w:val="002A2ED5"/>
    <w:rsid w:val="002A61EB"/>
    <w:rsid w:val="002C5F69"/>
    <w:rsid w:val="002E0643"/>
    <w:rsid w:val="002F5A13"/>
    <w:rsid w:val="002F6602"/>
    <w:rsid w:val="003005DA"/>
    <w:rsid w:val="0030408F"/>
    <w:rsid w:val="003044B3"/>
    <w:rsid w:val="00311658"/>
    <w:rsid w:val="0031553C"/>
    <w:rsid w:val="003213A7"/>
    <w:rsid w:val="00325972"/>
    <w:rsid w:val="003347D7"/>
    <w:rsid w:val="00334BA9"/>
    <w:rsid w:val="0034219A"/>
    <w:rsid w:val="00344844"/>
    <w:rsid w:val="00347A76"/>
    <w:rsid w:val="0035078A"/>
    <w:rsid w:val="003531EB"/>
    <w:rsid w:val="003646FF"/>
    <w:rsid w:val="00365B55"/>
    <w:rsid w:val="00365CFF"/>
    <w:rsid w:val="0037074E"/>
    <w:rsid w:val="00372656"/>
    <w:rsid w:val="003726FE"/>
    <w:rsid w:val="003808F4"/>
    <w:rsid w:val="0038773E"/>
    <w:rsid w:val="0039145B"/>
    <w:rsid w:val="00397C78"/>
    <w:rsid w:val="003A1A10"/>
    <w:rsid w:val="003A43AA"/>
    <w:rsid w:val="003A6EF6"/>
    <w:rsid w:val="003B485B"/>
    <w:rsid w:val="003C2F7E"/>
    <w:rsid w:val="003C3F72"/>
    <w:rsid w:val="003C5931"/>
    <w:rsid w:val="003E24A7"/>
    <w:rsid w:val="003E52F9"/>
    <w:rsid w:val="00402350"/>
    <w:rsid w:val="004120E3"/>
    <w:rsid w:val="00412D51"/>
    <w:rsid w:val="004165FF"/>
    <w:rsid w:val="00420BA0"/>
    <w:rsid w:val="004238E2"/>
    <w:rsid w:val="004263B0"/>
    <w:rsid w:val="0042760C"/>
    <w:rsid w:val="00457BBB"/>
    <w:rsid w:val="004634EC"/>
    <w:rsid w:val="00465E8E"/>
    <w:rsid w:val="004677EE"/>
    <w:rsid w:val="0047096F"/>
    <w:rsid w:val="00490D71"/>
    <w:rsid w:val="004950EB"/>
    <w:rsid w:val="0049697E"/>
    <w:rsid w:val="004A79F9"/>
    <w:rsid w:val="004D0B5B"/>
    <w:rsid w:val="004F0A9B"/>
    <w:rsid w:val="004F7FEA"/>
    <w:rsid w:val="005013B9"/>
    <w:rsid w:val="00515625"/>
    <w:rsid w:val="005218D5"/>
    <w:rsid w:val="00523FD2"/>
    <w:rsid w:val="00523FD9"/>
    <w:rsid w:val="00526CBE"/>
    <w:rsid w:val="00533EDE"/>
    <w:rsid w:val="005354C5"/>
    <w:rsid w:val="0054049F"/>
    <w:rsid w:val="00541100"/>
    <w:rsid w:val="005457D6"/>
    <w:rsid w:val="00560E05"/>
    <w:rsid w:val="00561048"/>
    <w:rsid w:val="0056151F"/>
    <w:rsid w:val="005656CA"/>
    <w:rsid w:val="00573CBB"/>
    <w:rsid w:val="00573E61"/>
    <w:rsid w:val="00574C11"/>
    <w:rsid w:val="005815EE"/>
    <w:rsid w:val="0058201A"/>
    <w:rsid w:val="0059253E"/>
    <w:rsid w:val="005A3A15"/>
    <w:rsid w:val="005A59A8"/>
    <w:rsid w:val="005B2138"/>
    <w:rsid w:val="005C6473"/>
    <w:rsid w:val="005D717A"/>
    <w:rsid w:val="005E1E2A"/>
    <w:rsid w:val="0061673D"/>
    <w:rsid w:val="006235DD"/>
    <w:rsid w:val="0062361A"/>
    <w:rsid w:val="00633C71"/>
    <w:rsid w:val="00652767"/>
    <w:rsid w:val="00656EF4"/>
    <w:rsid w:val="00657F10"/>
    <w:rsid w:val="00666A3B"/>
    <w:rsid w:val="006729E9"/>
    <w:rsid w:val="006760CD"/>
    <w:rsid w:val="006853CA"/>
    <w:rsid w:val="00687766"/>
    <w:rsid w:val="00690E27"/>
    <w:rsid w:val="00691A6B"/>
    <w:rsid w:val="0069227B"/>
    <w:rsid w:val="006A0F5B"/>
    <w:rsid w:val="006A4FA1"/>
    <w:rsid w:val="006B149D"/>
    <w:rsid w:val="006B4753"/>
    <w:rsid w:val="006B7CC9"/>
    <w:rsid w:val="006C4AE1"/>
    <w:rsid w:val="006C68C2"/>
    <w:rsid w:val="006D2F97"/>
    <w:rsid w:val="006D3E07"/>
    <w:rsid w:val="006E5155"/>
    <w:rsid w:val="006F2D92"/>
    <w:rsid w:val="00700838"/>
    <w:rsid w:val="007022C8"/>
    <w:rsid w:val="007048E8"/>
    <w:rsid w:val="00707310"/>
    <w:rsid w:val="007175BC"/>
    <w:rsid w:val="00721666"/>
    <w:rsid w:val="00727957"/>
    <w:rsid w:val="007354AB"/>
    <w:rsid w:val="007356BF"/>
    <w:rsid w:val="007462D0"/>
    <w:rsid w:val="00751AD9"/>
    <w:rsid w:val="007568A1"/>
    <w:rsid w:val="00765262"/>
    <w:rsid w:val="007666A8"/>
    <w:rsid w:val="00770966"/>
    <w:rsid w:val="00782895"/>
    <w:rsid w:val="00784CA9"/>
    <w:rsid w:val="00785540"/>
    <w:rsid w:val="00787E6B"/>
    <w:rsid w:val="00794C82"/>
    <w:rsid w:val="007969EC"/>
    <w:rsid w:val="007B17D6"/>
    <w:rsid w:val="007D736A"/>
    <w:rsid w:val="007D7A70"/>
    <w:rsid w:val="007E3618"/>
    <w:rsid w:val="007E6557"/>
    <w:rsid w:val="007F03FF"/>
    <w:rsid w:val="00804262"/>
    <w:rsid w:val="00817B20"/>
    <w:rsid w:val="00821CC1"/>
    <w:rsid w:val="00834D87"/>
    <w:rsid w:val="00860155"/>
    <w:rsid w:val="008701E7"/>
    <w:rsid w:val="00882AFF"/>
    <w:rsid w:val="00896472"/>
    <w:rsid w:val="008B7F66"/>
    <w:rsid w:val="008C4021"/>
    <w:rsid w:val="008C43DC"/>
    <w:rsid w:val="008D6319"/>
    <w:rsid w:val="008D646C"/>
    <w:rsid w:val="008E3D0A"/>
    <w:rsid w:val="009008DF"/>
    <w:rsid w:val="009101FE"/>
    <w:rsid w:val="00915516"/>
    <w:rsid w:val="00927761"/>
    <w:rsid w:val="00930C14"/>
    <w:rsid w:val="00932A67"/>
    <w:rsid w:val="00935ABE"/>
    <w:rsid w:val="00937368"/>
    <w:rsid w:val="00946B26"/>
    <w:rsid w:val="00963CFE"/>
    <w:rsid w:val="00984C51"/>
    <w:rsid w:val="00985510"/>
    <w:rsid w:val="009A058F"/>
    <w:rsid w:val="009B18B8"/>
    <w:rsid w:val="009B3889"/>
    <w:rsid w:val="009B44E5"/>
    <w:rsid w:val="009B59E1"/>
    <w:rsid w:val="009C1C0A"/>
    <w:rsid w:val="009D375B"/>
    <w:rsid w:val="009D45F5"/>
    <w:rsid w:val="009E2F1B"/>
    <w:rsid w:val="009E381C"/>
    <w:rsid w:val="009E513B"/>
    <w:rsid w:val="00A0004B"/>
    <w:rsid w:val="00A15141"/>
    <w:rsid w:val="00A21FD5"/>
    <w:rsid w:val="00A30BCE"/>
    <w:rsid w:val="00A311FD"/>
    <w:rsid w:val="00A37965"/>
    <w:rsid w:val="00A37ABC"/>
    <w:rsid w:val="00A43054"/>
    <w:rsid w:val="00A51BD5"/>
    <w:rsid w:val="00A61237"/>
    <w:rsid w:val="00A708AF"/>
    <w:rsid w:val="00A83A9E"/>
    <w:rsid w:val="00A83E53"/>
    <w:rsid w:val="00A848D6"/>
    <w:rsid w:val="00A91B70"/>
    <w:rsid w:val="00AB57F1"/>
    <w:rsid w:val="00AB6B0C"/>
    <w:rsid w:val="00AC32EB"/>
    <w:rsid w:val="00AD4C10"/>
    <w:rsid w:val="00AD4D2E"/>
    <w:rsid w:val="00AE7607"/>
    <w:rsid w:val="00AF0C1F"/>
    <w:rsid w:val="00AF31BB"/>
    <w:rsid w:val="00B00E15"/>
    <w:rsid w:val="00B015A2"/>
    <w:rsid w:val="00B01CBD"/>
    <w:rsid w:val="00B2154B"/>
    <w:rsid w:val="00B26DC6"/>
    <w:rsid w:val="00B31A72"/>
    <w:rsid w:val="00B34C87"/>
    <w:rsid w:val="00B37A66"/>
    <w:rsid w:val="00B41C4B"/>
    <w:rsid w:val="00B52CE1"/>
    <w:rsid w:val="00B747A3"/>
    <w:rsid w:val="00B75FBD"/>
    <w:rsid w:val="00B90A3A"/>
    <w:rsid w:val="00BA036F"/>
    <w:rsid w:val="00BA63BA"/>
    <w:rsid w:val="00BB314F"/>
    <w:rsid w:val="00BB606C"/>
    <w:rsid w:val="00BC41B2"/>
    <w:rsid w:val="00BD476E"/>
    <w:rsid w:val="00BD58D7"/>
    <w:rsid w:val="00BE022C"/>
    <w:rsid w:val="00BE0D40"/>
    <w:rsid w:val="00BF3C51"/>
    <w:rsid w:val="00C13BBB"/>
    <w:rsid w:val="00C20C6D"/>
    <w:rsid w:val="00C338CF"/>
    <w:rsid w:val="00C461C4"/>
    <w:rsid w:val="00C46A17"/>
    <w:rsid w:val="00C50AEA"/>
    <w:rsid w:val="00C51977"/>
    <w:rsid w:val="00C51CA5"/>
    <w:rsid w:val="00C561EC"/>
    <w:rsid w:val="00C82B88"/>
    <w:rsid w:val="00CA14EC"/>
    <w:rsid w:val="00CB19B8"/>
    <w:rsid w:val="00CC75CA"/>
    <w:rsid w:val="00CD1DD1"/>
    <w:rsid w:val="00CD1EB2"/>
    <w:rsid w:val="00CD4FBA"/>
    <w:rsid w:val="00CE15B0"/>
    <w:rsid w:val="00CE5C66"/>
    <w:rsid w:val="00CF5D4A"/>
    <w:rsid w:val="00CF6A4E"/>
    <w:rsid w:val="00D01AFC"/>
    <w:rsid w:val="00D048BE"/>
    <w:rsid w:val="00D122C7"/>
    <w:rsid w:val="00D141D7"/>
    <w:rsid w:val="00D21233"/>
    <w:rsid w:val="00D265F2"/>
    <w:rsid w:val="00D3449A"/>
    <w:rsid w:val="00D525C0"/>
    <w:rsid w:val="00D616A4"/>
    <w:rsid w:val="00D61BE9"/>
    <w:rsid w:val="00D62B22"/>
    <w:rsid w:val="00D77296"/>
    <w:rsid w:val="00D8245D"/>
    <w:rsid w:val="00D90D7A"/>
    <w:rsid w:val="00D94302"/>
    <w:rsid w:val="00DB382D"/>
    <w:rsid w:val="00DC7178"/>
    <w:rsid w:val="00DC7FC0"/>
    <w:rsid w:val="00DD3492"/>
    <w:rsid w:val="00DD7892"/>
    <w:rsid w:val="00DE3A68"/>
    <w:rsid w:val="00DE59A4"/>
    <w:rsid w:val="00DF183A"/>
    <w:rsid w:val="00E0277D"/>
    <w:rsid w:val="00E1175B"/>
    <w:rsid w:val="00E146BB"/>
    <w:rsid w:val="00E15312"/>
    <w:rsid w:val="00E16C7E"/>
    <w:rsid w:val="00E24BD4"/>
    <w:rsid w:val="00E337A0"/>
    <w:rsid w:val="00E37326"/>
    <w:rsid w:val="00E402CC"/>
    <w:rsid w:val="00E4265A"/>
    <w:rsid w:val="00E5081A"/>
    <w:rsid w:val="00E563C7"/>
    <w:rsid w:val="00E572DE"/>
    <w:rsid w:val="00E64585"/>
    <w:rsid w:val="00E64B76"/>
    <w:rsid w:val="00E7508D"/>
    <w:rsid w:val="00E809CF"/>
    <w:rsid w:val="00E87B6F"/>
    <w:rsid w:val="00E90AEC"/>
    <w:rsid w:val="00E91F50"/>
    <w:rsid w:val="00E92917"/>
    <w:rsid w:val="00EA2146"/>
    <w:rsid w:val="00EA6E7C"/>
    <w:rsid w:val="00EB5BCB"/>
    <w:rsid w:val="00EC1519"/>
    <w:rsid w:val="00EC29FC"/>
    <w:rsid w:val="00EF0D62"/>
    <w:rsid w:val="00EF24B5"/>
    <w:rsid w:val="00EF5A63"/>
    <w:rsid w:val="00EF70F2"/>
    <w:rsid w:val="00F0282C"/>
    <w:rsid w:val="00F07918"/>
    <w:rsid w:val="00F1442A"/>
    <w:rsid w:val="00F22B28"/>
    <w:rsid w:val="00F23BE1"/>
    <w:rsid w:val="00F26F7B"/>
    <w:rsid w:val="00F3323A"/>
    <w:rsid w:val="00F337D2"/>
    <w:rsid w:val="00F4339F"/>
    <w:rsid w:val="00F5127D"/>
    <w:rsid w:val="00F624F5"/>
    <w:rsid w:val="00F74C60"/>
    <w:rsid w:val="00F824BE"/>
    <w:rsid w:val="00F9122A"/>
    <w:rsid w:val="00F95FBE"/>
    <w:rsid w:val="00FA2147"/>
    <w:rsid w:val="00FB5798"/>
    <w:rsid w:val="00FC5872"/>
    <w:rsid w:val="00FC78FC"/>
    <w:rsid w:val="00FD0A60"/>
    <w:rsid w:val="00FE1A5D"/>
    <w:rsid w:val="00FE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3C34"/>
    <w:rPr>
      <w:color w:val="0000FF"/>
      <w:u w:val="single"/>
    </w:rPr>
  </w:style>
  <w:style w:type="character" w:customStyle="1" w:styleId="1">
    <w:name w:val="Гиперссылка1"/>
    <w:basedOn w:val="a0"/>
    <w:rsid w:val="000F3C34"/>
  </w:style>
  <w:style w:type="character" w:customStyle="1" w:styleId="fontstyle01">
    <w:name w:val="fontstyle01"/>
    <w:basedOn w:val="a0"/>
    <w:rsid w:val="000F3C34"/>
  </w:style>
  <w:style w:type="paragraph" w:customStyle="1" w:styleId="consplusnormal">
    <w:name w:val="consplusnormal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3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37A0"/>
    <w:pPr>
      <w:ind w:left="720"/>
      <w:contextualSpacing/>
    </w:pPr>
  </w:style>
  <w:style w:type="paragraph" w:customStyle="1" w:styleId="ConsPlusNormal0">
    <w:name w:val="ConsPlusNormal"/>
    <w:rsid w:val="00E33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FC5872"/>
    <w:pPr>
      <w:widowControl w:val="0"/>
      <w:autoSpaceDE w:val="0"/>
      <w:autoSpaceDN w:val="0"/>
      <w:spacing w:after="0" w:line="240" w:lineRule="auto"/>
      <w:ind w:left="114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C587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6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F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0BA0"/>
  </w:style>
  <w:style w:type="paragraph" w:styleId="ad">
    <w:name w:val="footer"/>
    <w:basedOn w:val="a"/>
    <w:link w:val="ae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0BA0"/>
  </w:style>
  <w:style w:type="character" w:customStyle="1" w:styleId="2">
    <w:name w:val="Гиперссылка2"/>
    <w:basedOn w:val="a0"/>
    <w:rsid w:val="00D525C0"/>
  </w:style>
  <w:style w:type="paragraph" w:customStyle="1" w:styleId="20">
    <w:name w:val="Знак2"/>
    <w:basedOn w:val="a"/>
    <w:rsid w:val="00B747A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No Spacing"/>
    <w:uiPriority w:val="1"/>
    <w:qFormat/>
    <w:rsid w:val="000C036D"/>
    <w:pPr>
      <w:spacing w:after="0" w:line="240" w:lineRule="auto"/>
    </w:pPr>
  </w:style>
  <w:style w:type="paragraph" w:customStyle="1" w:styleId="21">
    <w:name w:val="Основной текст2"/>
    <w:basedOn w:val="a"/>
    <w:rsid w:val="000C036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0">
    <w:name w:val="Колонтитул"/>
    <w:rsid w:val="000C0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Основной текст (2)_"/>
    <w:link w:val="23"/>
    <w:rsid w:val="000C036D"/>
    <w:rPr>
      <w:b/>
      <w:bCs/>
      <w:sz w:val="27"/>
      <w:szCs w:val="27"/>
      <w:shd w:val="clear" w:color="auto" w:fill="FFFFFF"/>
    </w:rPr>
  </w:style>
  <w:style w:type="character" w:customStyle="1" w:styleId="10">
    <w:name w:val="Основной текст1"/>
    <w:rsid w:val="000C0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1">
    <w:name w:val="Основной текст + Полужирный"/>
    <w:rsid w:val="000C0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0C036D"/>
    <w:pPr>
      <w:widowControl w:val="0"/>
      <w:shd w:val="clear" w:color="auto" w:fill="FFFFFF"/>
      <w:spacing w:after="240" w:line="326" w:lineRule="exact"/>
      <w:ind w:hanging="142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2247</Words>
  <Characters>12814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/>
      <vt:lpstr>1. Общие положения</vt:lpstr>
      <vt:lpstr>2. Формирование и полномочия ликвидационной комиссии</vt:lpstr>
      <vt:lpstr>3. Порядок работы ликвидационной комиссии</vt:lpstr>
    </vt:vector>
  </TitlesOfParts>
  <Company>SPecialiST RePack</Company>
  <LinksUpToDate>false</LinksUpToDate>
  <CharactersWithSpaces>15031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User</cp:lastModifiedBy>
  <cp:revision>4</cp:revision>
  <cp:lastPrinted>2025-12-26T04:39:00Z</cp:lastPrinted>
  <dcterms:created xsi:type="dcterms:W3CDTF">2025-12-25T05:26:00Z</dcterms:created>
  <dcterms:modified xsi:type="dcterms:W3CDTF">2025-12-26T04:39:00Z</dcterms:modified>
</cp:coreProperties>
</file>