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10" w:rsidRPr="00760710" w:rsidRDefault="00BD28F4" w:rsidP="0076071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7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60710" w:rsidRPr="008E04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59EEA0" wp14:editId="47245D38">
            <wp:extent cx="723900" cy="90487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710" w:rsidRPr="00393291" w:rsidRDefault="00760710" w:rsidP="0039329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291">
        <w:rPr>
          <w:rFonts w:ascii="Times New Roman" w:hAnsi="Times New Roman" w:cs="Times New Roman"/>
          <w:b/>
          <w:sz w:val="28"/>
          <w:szCs w:val="28"/>
        </w:rPr>
        <w:t>АДМИНИСТРАЦИЯ КЕЖЕМСКОГО РАЙОНА</w:t>
      </w:r>
    </w:p>
    <w:p w:rsidR="00760710" w:rsidRPr="00393291" w:rsidRDefault="00760710" w:rsidP="0039329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291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760710" w:rsidRPr="00393291" w:rsidRDefault="00760710" w:rsidP="0039329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29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60710" w:rsidRPr="00760710" w:rsidRDefault="00760710" w:rsidP="00393291">
      <w:pPr>
        <w:tabs>
          <w:tab w:val="left" w:pos="5704"/>
          <w:tab w:val="left" w:pos="65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710" w:rsidRPr="00760710" w:rsidRDefault="008E04BC" w:rsidP="00DA562E">
      <w:pPr>
        <w:tabs>
          <w:tab w:val="left" w:pos="5704"/>
          <w:tab w:val="left" w:pos="6545"/>
        </w:tabs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579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A57957">
        <w:rPr>
          <w:rFonts w:ascii="Times New Roman" w:hAnsi="Times New Roman" w:cs="Times New Roman"/>
          <w:sz w:val="28"/>
          <w:szCs w:val="28"/>
        </w:rPr>
        <w:t>.</w:t>
      </w:r>
      <w:r w:rsidR="00760710" w:rsidRPr="00760710">
        <w:rPr>
          <w:rFonts w:ascii="Times New Roman" w:hAnsi="Times New Roman" w:cs="Times New Roman"/>
          <w:sz w:val="28"/>
          <w:szCs w:val="28"/>
        </w:rPr>
        <w:t>201</w:t>
      </w:r>
      <w:r w:rsidR="00760710">
        <w:rPr>
          <w:rFonts w:ascii="Times New Roman" w:hAnsi="Times New Roman" w:cs="Times New Roman"/>
          <w:sz w:val="28"/>
          <w:szCs w:val="28"/>
        </w:rPr>
        <w:t>9</w:t>
      </w:r>
      <w:r w:rsidR="00760710" w:rsidRPr="00760710">
        <w:rPr>
          <w:rFonts w:ascii="Times New Roman" w:hAnsi="Times New Roman" w:cs="Times New Roman"/>
          <w:sz w:val="28"/>
          <w:szCs w:val="28"/>
        </w:rPr>
        <w:t xml:space="preserve">    </w:t>
      </w:r>
      <w:r w:rsidR="00DA562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60710" w:rsidRPr="00760710">
        <w:rPr>
          <w:rFonts w:ascii="Times New Roman" w:hAnsi="Times New Roman" w:cs="Times New Roman"/>
          <w:sz w:val="28"/>
          <w:szCs w:val="28"/>
        </w:rPr>
        <w:t>№</w:t>
      </w:r>
      <w:r w:rsidR="00A57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778</w:t>
      </w:r>
      <w:r w:rsidR="00760710" w:rsidRPr="00760710">
        <w:rPr>
          <w:rFonts w:ascii="Times New Roman" w:hAnsi="Times New Roman" w:cs="Times New Roman"/>
          <w:sz w:val="28"/>
          <w:szCs w:val="28"/>
        </w:rPr>
        <w:t>-п                                          г. Кодинск</w:t>
      </w:r>
    </w:p>
    <w:p w:rsidR="00760710" w:rsidRPr="00393291" w:rsidRDefault="00760710" w:rsidP="00760710">
      <w:pPr>
        <w:pStyle w:val="a3"/>
        <w:jc w:val="both"/>
        <w:rPr>
          <w:color w:val="000000" w:themeColor="text1"/>
          <w:sz w:val="28"/>
          <w:szCs w:val="28"/>
        </w:rPr>
      </w:pPr>
      <w:r w:rsidRPr="00760710">
        <w:rPr>
          <w:sz w:val="28"/>
          <w:szCs w:val="28"/>
        </w:rPr>
        <w:t xml:space="preserve">Об утверждении Перечня нормативных правовых актов, содержащих обязательные требования, оценка соблюдения которых является предметом муниципального земельного контроля на </w:t>
      </w:r>
      <w:r w:rsidRPr="00393291">
        <w:rPr>
          <w:color w:val="000000" w:themeColor="text1"/>
          <w:sz w:val="28"/>
          <w:szCs w:val="28"/>
        </w:rPr>
        <w:t>межселенной территории и территории сельских поселений Кежемского района</w:t>
      </w:r>
    </w:p>
    <w:p w:rsidR="00760710" w:rsidRPr="00393291" w:rsidRDefault="00760710" w:rsidP="0076071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93291">
        <w:rPr>
          <w:color w:val="000000" w:themeColor="text1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</w:t>
      </w:r>
      <w:r w:rsidR="006B2585" w:rsidRPr="00393291">
        <w:rPr>
          <w:color w:val="000000" w:themeColor="text1"/>
          <w:sz w:val="28"/>
          <w:szCs w:val="28"/>
        </w:rPr>
        <w:t>№ 294-ФЗ</w:t>
      </w:r>
      <w:r w:rsidRPr="00393291">
        <w:rPr>
          <w:color w:val="000000" w:themeColor="text1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B2585" w:rsidRPr="00393291">
        <w:rPr>
          <w:color w:val="000000" w:themeColor="text1"/>
          <w:sz w:val="28"/>
          <w:szCs w:val="28"/>
        </w:rPr>
        <w:t>»,</w:t>
      </w:r>
      <w:r w:rsidRPr="00393291">
        <w:rPr>
          <w:color w:val="000000" w:themeColor="text1"/>
          <w:sz w:val="28"/>
          <w:szCs w:val="28"/>
        </w:rPr>
        <w:t xml:space="preserve"> руководствуясь </w:t>
      </w:r>
      <w:proofErr w:type="spellStart"/>
      <w:r w:rsidRPr="00393291">
        <w:rPr>
          <w:color w:val="000000" w:themeColor="text1"/>
          <w:sz w:val="28"/>
          <w:szCs w:val="28"/>
        </w:rPr>
        <w:t>ст.ст</w:t>
      </w:r>
      <w:proofErr w:type="spellEnd"/>
      <w:r w:rsidRPr="00393291">
        <w:rPr>
          <w:color w:val="000000" w:themeColor="text1"/>
          <w:sz w:val="28"/>
          <w:szCs w:val="28"/>
        </w:rPr>
        <w:t>. 17, 18, 30.3, 32 Устава Кежемского района,</w:t>
      </w:r>
      <w:r w:rsidR="006B2585" w:rsidRPr="00393291">
        <w:rPr>
          <w:color w:val="000000" w:themeColor="text1"/>
          <w:sz w:val="28"/>
          <w:szCs w:val="28"/>
        </w:rPr>
        <w:t xml:space="preserve"> </w:t>
      </w:r>
      <w:r w:rsidRPr="00393291">
        <w:rPr>
          <w:color w:val="000000" w:themeColor="text1"/>
          <w:sz w:val="28"/>
          <w:szCs w:val="28"/>
        </w:rPr>
        <w:t>ПОСТАНОВЛЯЮ:</w:t>
      </w:r>
    </w:p>
    <w:p w:rsidR="00393291" w:rsidRPr="00393291" w:rsidRDefault="00760710" w:rsidP="0076071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93291">
        <w:rPr>
          <w:color w:val="000000" w:themeColor="text1"/>
          <w:sz w:val="28"/>
          <w:szCs w:val="28"/>
        </w:rPr>
        <w:t>1.Утвердить Перечень нормативных правовых актов, содержащих обязательные требования, оценка соблюдения которых является предметом муниципального земельного контроля на межселенной территории и территории сельских поселений Кежемского района</w:t>
      </w:r>
      <w:r w:rsidR="00393291" w:rsidRPr="00393291">
        <w:rPr>
          <w:color w:val="000000" w:themeColor="text1"/>
          <w:sz w:val="28"/>
          <w:szCs w:val="28"/>
        </w:rPr>
        <w:t>, согласно приложению.</w:t>
      </w:r>
      <w:r w:rsidRPr="00393291">
        <w:rPr>
          <w:color w:val="000000" w:themeColor="text1"/>
          <w:sz w:val="28"/>
          <w:szCs w:val="28"/>
        </w:rPr>
        <w:t xml:space="preserve"> </w:t>
      </w:r>
    </w:p>
    <w:p w:rsidR="00760710" w:rsidRPr="00393291" w:rsidRDefault="00760710" w:rsidP="0076071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93291">
        <w:rPr>
          <w:color w:val="000000" w:themeColor="text1"/>
          <w:sz w:val="28"/>
          <w:szCs w:val="28"/>
        </w:rPr>
        <w:t xml:space="preserve">2. </w:t>
      </w:r>
      <w:proofErr w:type="gramStart"/>
      <w:r w:rsidR="006B2585" w:rsidRPr="00393291">
        <w:rPr>
          <w:color w:val="000000" w:themeColor="text1"/>
          <w:sz w:val="28"/>
          <w:szCs w:val="28"/>
        </w:rPr>
        <w:t>Контроль за</w:t>
      </w:r>
      <w:proofErr w:type="gramEnd"/>
      <w:r w:rsidR="006B2585" w:rsidRPr="00393291">
        <w:rPr>
          <w:color w:val="000000" w:themeColor="text1"/>
          <w:sz w:val="28"/>
          <w:szCs w:val="28"/>
        </w:rPr>
        <w:t xml:space="preserve"> исполнением постановления оставляю за собой.</w:t>
      </w:r>
    </w:p>
    <w:p w:rsidR="00760710" w:rsidRPr="00393291" w:rsidRDefault="00760710" w:rsidP="0076071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93291">
        <w:rPr>
          <w:color w:val="000000" w:themeColor="text1"/>
          <w:sz w:val="28"/>
          <w:szCs w:val="28"/>
        </w:rPr>
        <w:t xml:space="preserve">3. </w:t>
      </w:r>
      <w:r w:rsidR="006B2585" w:rsidRPr="00393291">
        <w:rPr>
          <w:color w:val="000000" w:themeColor="text1"/>
          <w:sz w:val="28"/>
          <w:szCs w:val="28"/>
        </w:rPr>
        <w:t xml:space="preserve">Постановление вступает в силу со дня подписания и подлежит размещению на официальном сайте </w:t>
      </w:r>
      <w:r w:rsidR="0044412D" w:rsidRPr="00393291">
        <w:rPr>
          <w:color w:val="000000" w:themeColor="text1"/>
          <w:sz w:val="28"/>
          <w:szCs w:val="28"/>
        </w:rPr>
        <w:t>А</w:t>
      </w:r>
      <w:r w:rsidR="006B2585" w:rsidRPr="00393291">
        <w:rPr>
          <w:color w:val="000000" w:themeColor="text1"/>
          <w:sz w:val="28"/>
          <w:szCs w:val="28"/>
        </w:rPr>
        <w:t>дминистрации Кежемского района.</w:t>
      </w:r>
    </w:p>
    <w:p w:rsidR="00760710" w:rsidRDefault="00760710" w:rsidP="00760710">
      <w:pPr>
        <w:pStyle w:val="a3"/>
        <w:jc w:val="right"/>
      </w:pPr>
    </w:p>
    <w:p w:rsidR="006B2585" w:rsidRDefault="006B2585" w:rsidP="006B2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A57957" w:rsidRPr="00A57957" w:rsidRDefault="00A57957" w:rsidP="006B2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57">
        <w:rPr>
          <w:rFonts w:ascii="Times New Roman" w:hAnsi="Times New Roman" w:cs="Times New Roman"/>
          <w:sz w:val="28"/>
          <w:szCs w:val="28"/>
        </w:rPr>
        <w:t>Глав</w:t>
      </w:r>
      <w:r w:rsidR="006B2585">
        <w:rPr>
          <w:rFonts w:ascii="Times New Roman" w:hAnsi="Times New Roman" w:cs="Times New Roman"/>
          <w:sz w:val="28"/>
          <w:szCs w:val="28"/>
        </w:rPr>
        <w:t>ы</w:t>
      </w:r>
      <w:r w:rsidRPr="00A5795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</w:t>
      </w:r>
      <w:r w:rsidR="006B2585">
        <w:rPr>
          <w:rFonts w:ascii="Times New Roman" w:hAnsi="Times New Roman" w:cs="Times New Roman"/>
          <w:sz w:val="28"/>
          <w:szCs w:val="28"/>
        </w:rPr>
        <w:t xml:space="preserve">      </w:t>
      </w:r>
      <w:r w:rsidR="00393291">
        <w:rPr>
          <w:rFonts w:ascii="Times New Roman" w:hAnsi="Times New Roman" w:cs="Times New Roman"/>
          <w:sz w:val="28"/>
          <w:szCs w:val="28"/>
        </w:rPr>
        <w:t>Р.Н. Мартыненко</w:t>
      </w:r>
    </w:p>
    <w:p w:rsidR="00760710" w:rsidRDefault="00760710" w:rsidP="00760710">
      <w:pPr>
        <w:pStyle w:val="a3"/>
        <w:jc w:val="right"/>
      </w:pPr>
    </w:p>
    <w:p w:rsidR="006B2585" w:rsidRDefault="006B2585" w:rsidP="00A5795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2585" w:rsidRDefault="006B2585" w:rsidP="00A5795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3291" w:rsidRDefault="003932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57957" w:rsidRPr="00393291" w:rsidRDefault="00393291" w:rsidP="00A5795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93291">
        <w:rPr>
          <w:rFonts w:ascii="Times New Roman" w:hAnsi="Times New Roman" w:cs="Times New Roman"/>
          <w:color w:val="000000" w:themeColor="text1"/>
        </w:rPr>
        <w:t>Приложение</w:t>
      </w:r>
    </w:p>
    <w:p w:rsidR="00A57957" w:rsidRPr="00393291" w:rsidRDefault="00A57957" w:rsidP="00A5795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93291">
        <w:rPr>
          <w:rFonts w:ascii="Times New Roman" w:hAnsi="Times New Roman" w:cs="Times New Roman"/>
          <w:color w:val="000000" w:themeColor="text1"/>
        </w:rPr>
        <w:t>к постановлению</w:t>
      </w:r>
    </w:p>
    <w:p w:rsidR="00A57957" w:rsidRPr="00393291" w:rsidRDefault="00A57957" w:rsidP="00A5795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93291">
        <w:rPr>
          <w:rFonts w:ascii="Times New Roman" w:hAnsi="Times New Roman" w:cs="Times New Roman"/>
          <w:color w:val="000000" w:themeColor="text1"/>
        </w:rPr>
        <w:t>Администрации Кежемского района</w:t>
      </w:r>
    </w:p>
    <w:p w:rsidR="00760710" w:rsidRPr="00393291" w:rsidRDefault="00A57957" w:rsidP="00A5795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28"/>
        </w:rPr>
      </w:pPr>
      <w:r w:rsidRPr="00393291">
        <w:rPr>
          <w:rFonts w:ascii="Times New Roman" w:hAnsi="Times New Roman" w:cs="Times New Roman"/>
          <w:color w:val="000000" w:themeColor="text1"/>
        </w:rPr>
        <w:t xml:space="preserve">от </w:t>
      </w:r>
      <w:r w:rsidR="008E04BC">
        <w:rPr>
          <w:rFonts w:ascii="Times New Roman" w:hAnsi="Times New Roman" w:cs="Times New Roman"/>
          <w:color w:val="000000" w:themeColor="text1"/>
        </w:rPr>
        <w:t>12</w:t>
      </w:r>
      <w:r w:rsidRPr="00393291">
        <w:rPr>
          <w:rFonts w:ascii="Times New Roman" w:hAnsi="Times New Roman" w:cs="Times New Roman"/>
          <w:color w:val="000000" w:themeColor="text1"/>
        </w:rPr>
        <w:t>.</w:t>
      </w:r>
      <w:r w:rsidR="008E04BC">
        <w:rPr>
          <w:rFonts w:ascii="Times New Roman" w:hAnsi="Times New Roman" w:cs="Times New Roman"/>
          <w:color w:val="000000" w:themeColor="text1"/>
        </w:rPr>
        <w:t>11</w:t>
      </w:r>
      <w:r w:rsidRPr="00393291">
        <w:rPr>
          <w:rFonts w:ascii="Times New Roman" w:hAnsi="Times New Roman" w:cs="Times New Roman"/>
          <w:color w:val="000000" w:themeColor="text1"/>
        </w:rPr>
        <w:t xml:space="preserve">.2019 № </w:t>
      </w:r>
      <w:r w:rsidR="008E04BC">
        <w:rPr>
          <w:rFonts w:ascii="Times New Roman" w:hAnsi="Times New Roman" w:cs="Times New Roman"/>
          <w:color w:val="000000" w:themeColor="text1"/>
        </w:rPr>
        <w:t>778</w:t>
      </w:r>
      <w:r w:rsidRPr="00393291">
        <w:rPr>
          <w:rFonts w:ascii="Times New Roman" w:hAnsi="Times New Roman" w:cs="Times New Roman"/>
          <w:color w:val="000000" w:themeColor="text1"/>
        </w:rPr>
        <w:t>-п</w:t>
      </w:r>
    </w:p>
    <w:p w:rsidR="00BD28F4" w:rsidRPr="00393291" w:rsidRDefault="00BD28F4" w:rsidP="00BD28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3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</w:t>
      </w:r>
    </w:p>
    <w:p w:rsidR="00BD28F4" w:rsidRPr="00393291" w:rsidRDefault="00BD28F4" w:rsidP="00BD28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3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нормативных правовых актов или их отдельных частей, содержащих</w:t>
      </w:r>
    </w:p>
    <w:p w:rsidR="00BD28F4" w:rsidRPr="00393291" w:rsidRDefault="00BD28F4" w:rsidP="00BD28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3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обязательные требования, оценка соблюдения которых является предметом</w:t>
      </w:r>
    </w:p>
    <w:p w:rsidR="00BD28F4" w:rsidRDefault="00BD28F4" w:rsidP="00BD28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3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земельного контроля</w:t>
      </w:r>
      <w:r w:rsidR="009365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6594" w:rsidRPr="009365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межселенной территории и территории сельских поселений Кежемского района</w:t>
      </w:r>
    </w:p>
    <w:p w:rsidR="00393291" w:rsidRPr="00393291" w:rsidRDefault="00393291" w:rsidP="00BD28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104"/>
        <w:gridCol w:w="4229"/>
        <w:gridCol w:w="1582"/>
      </w:tblGrid>
      <w:tr w:rsidR="00393291" w:rsidRPr="00393291" w:rsidTr="0060797F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№</w:t>
            </w:r>
          </w:p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</w:t>
            </w:r>
            <w:proofErr w:type="gramEnd"/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/п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Наименование</w:t>
            </w:r>
          </w:p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 реквизиты акта</w:t>
            </w: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Указание на структурные единицы акта, соблюдение которых оценивается  при проведении мероприятий  по контролю</w:t>
            </w:r>
          </w:p>
        </w:tc>
      </w:tr>
    </w:tbl>
    <w:p w:rsidR="00BD28F4" w:rsidRPr="00760710" w:rsidRDefault="00BD28F4" w:rsidP="00BD2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071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104"/>
        <w:gridCol w:w="4200"/>
        <w:gridCol w:w="1611"/>
      </w:tblGrid>
      <w:tr w:rsidR="00393291" w:rsidRPr="00393291" w:rsidTr="0060797F">
        <w:trPr>
          <w:tblHeader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4</w:t>
            </w:r>
          </w:p>
        </w:tc>
      </w:tr>
      <w:tr w:rsidR="00393291" w:rsidRPr="00393291" w:rsidTr="0060797F">
        <w:trPr>
          <w:tblCellSpacing w:w="0" w:type="dxa"/>
        </w:trPr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Федеральные законы</w:t>
            </w:r>
          </w:p>
        </w:tc>
      </w:tr>
      <w:tr w:rsidR="00393291" w:rsidRPr="00393291" w:rsidTr="0060797F">
        <w:trPr>
          <w:trHeight w:val="855"/>
          <w:tblCellSpacing w:w="0" w:type="dxa"/>
        </w:trPr>
        <w:tc>
          <w:tcPr>
            <w:tcW w:w="7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A964E2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8" w:history="1">
              <w:r w:rsidR="00BD28F4" w:rsidRPr="00393291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</w:rPr>
                <w:t>Земельный кодекс Российской Федерации от 25 октября 2001 г. № 136-ФЗ</w:t>
              </w:r>
            </w:hyperlink>
            <w:r w:rsidR="00BD28F4"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(далее – Земельный кодекс РФ)</w:t>
            </w:r>
          </w:p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юридические лица,</w:t>
            </w:r>
          </w:p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16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пункт 2 статьи 7,</w:t>
            </w:r>
          </w:p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статья 13,</w:t>
            </w:r>
          </w:p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пункт 1 статьи 25,</w:t>
            </w:r>
          </w:p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пункт 1 статьи 26,</w:t>
            </w:r>
          </w:p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пункты 1, 2 статьи 39.20,</w:t>
            </w:r>
          </w:p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статья 39.33,</w:t>
            </w:r>
          </w:p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статья 39.35,</w:t>
            </w:r>
          </w:p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пункт 1,2 статьи 39.36,</w:t>
            </w:r>
          </w:p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пункт 1,2 статьи56,</w:t>
            </w:r>
          </w:p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подпункт 4 пункта 2 статьи 60,</w:t>
            </w:r>
          </w:p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статья 78,</w:t>
            </w:r>
          </w:p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пункт 1,4 статьи 79,</w:t>
            </w:r>
          </w:p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статья 85,</w:t>
            </w:r>
          </w:p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статья 88,</w:t>
            </w:r>
          </w:p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пункт 1,2 статьи 89</w:t>
            </w:r>
          </w:p>
        </w:tc>
      </w:tr>
      <w:tr w:rsidR="00393291" w:rsidRPr="00393291" w:rsidTr="0060797F">
        <w:trPr>
          <w:trHeight w:val="855"/>
          <w:tblCellSpacing w:w="0" w:type="dxa"/>
        </w:trPr>
        <w:tc>
          <w:tcPr>
            <w:tcW w:w="7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объекты, в отношении которых устанавливаются обязательные требования – земельные участки</w:t>
            </w:r>
          </w:p>
        </w:tc>
        <w:tc>
          <w:tcPr>
            <w:tcW w:w="1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291" w:rsidRPr="00393291" w:rsidTr="0060797F">
        <w:trPr>
          <w:trHeight w:val="85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Гражданский кодекс Российской Федерации (часть первая)" от 30.11.1994 г. № 51-ФЗ (ред. от 29.07.2017)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юридические лица,</w:t>
            </w:r>
          </w:p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пункт 1,2 статьи 8.1,</w:t>
            </w:r>
          </w:p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пункты 1-3 статьи 222</w:t>
            </w:r>
          </w:p>
        </w:tc>
      </w:tr>
      <w:tr w:rsidR="00393291" w:rsidRPr="00393291" w:rsidTr="0060797F">
        <w:trPr>
          <w:trHeight w:val="28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3291">
              <w:rPr>
                <w:rFonts w:ascii="Times New Roman" w:eastAsia="Times New Roman" w:hAnsi="Times New Roman" w:cs="Times New Roman"/>
                <w:iCs/>
                <w:color w:val="000000" w:themeColor="text1"/>
                <w:sz w:val="21"/>
                <w:szCs w:val="21"/>
              </w:rPr>
              <w:t>Кодекс</w:t>
            </w: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Российской Федерации об </w:t>
            </w:r>
            <w:proofErr w:type="spellStart"/>
            <w:r w:rsidRPr="00393291">
              <w:rPr>
                <w:rFonts w:ascii="Times New Roman" w:eastAsia="Times New Roman" w:hAnsi="Times New Roman" w:cs="Times New Roman"/>
                <w:iCs/>
                <w:color w:val="000000" w:themeColor="text1"/>
                <w:sz w:val="21"/>
                <w:szCs w:val="21"/>
              </w:rPr>
              <w:t>административныхправонарушениях</w:t>
            </w:r>
            <w:proofErr w:type="spellEnd"/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  <w:t>от 30 декабря 2001 г. № 195-ФЗ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юридические лица,</w:t>
            </w:r>
          </w:p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статья 7.1,</w:t>
            </w:r>
          </w:p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статья 7.10,</w:t>
            </w:r>
          </w:p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статья 7.34,</w:t>
            </w:r>
          </w:p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статья 8.6,</w:t>
            </w:r>
          </w:p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статья 8.7,</w:t>
            </w:r>
          </w:p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статья 8.8,</w:t>
            </w:r>
          </w:p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статья 8.12,</w:t>
            </w:r>
          </w:p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статья 10.9,</w:t>
            </w:r>
          </w:p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статья 11.22</w:t>
            </w:r>
          </w:p>
        </w:tc>
      </w:tr>
      <w:tr w:rsidR="00393291" w:rsidRPr="00393291" w:rsidTr="0060797F">
        <w:trPr>
          <w:trHeight w:val="85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Федеральный закон от </w:t>
            </w:r>
            <w:r w:rsidRPr="00393291">
              <w:rPr>
                <w:rFonts w:ascii="Times New Roman" w:eastAsia="Times New Roman" w:hAnsi="Times New Roman" w:cs="Times New Roman"/>
                <w:iCs/>
                <w:color w:val="000000" w:themeColor="text1"/>
                <w:sz w:val="21"/>
                <w:szCs w:val="21"/>
              </w:rPr>
              <w:t>21декабря2001</w:t>
            </w: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г. N </w:t>
            </w:r>
            <w:r w:rsidRPr="00393291">
              <w:rPr>
                <w:rFonts w:ascii="Times New Roman" w:eastAsia="Times New Roman" w:hAnsi="Times New Roman" w:cs="Times New Roman"/>
                <w:iCs/>
                <w:color w:val="000000" w:themeColor="text1"/>
                <w:sz w:val="21"/>
                <w:szCs w:val="21"/>
              </w:rPr>
              <w:t>178-ФЗ</w:t>
            </w: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  <w:t>"О приватизации государственного и муниципального имущества"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юридические лица,</w:t>
            </w:r>
          </w:p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пункт 3 статьи 28</w:t>
            </w:r>
          </w:p>
        </w:tc>
      </w:tr>
      <w:tr w:rsidR="00393291" w:rsidRPr="00393291" w:rsidTr="0060797F">
        <w:trPr>
          <w:trHeight w:val="85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A964E2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9" w:history="1">
              <w:r w:rsidR="00BD28F4" w:rsidRPr="00393291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</w:rPr>
                <w:t>Федеральный закон от 26 декабря 2008 г. № 294-ФЗ</w:t>
              </w:r>
              <w:r w:rsidR="00BD28F4" w:rsidRPr="00393291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</w:rPr>
                <w:br/>
      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юридические лица,</w:t>
            </w:r>
          </w:p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часть 1 статьи 9,</w:t>
            </w:r>
          </w:p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часть 1 статьи 10,</w:t>
            </w:r>
          </w:p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часть 1 статьи 11,</w:t>
            </w:r>
          </w:p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часть 1 статьи 12</w:t>
            </w:r>
          </w:p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93291" w:rsidRPr="00393291" w:rsidTr="0060797F">
        <w:trPr>
          <w:trHeight w:val="85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Федеральный закон от 24 июля 2002 г. № 101-ФЗ</w:t>
            </w: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  <w:t>"Об обороте земель сельскохозяйственного назначения" (далее – Федеральный закон от 24.07.2002 № 101-ФЗ)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юридические лица,</w:t>
            </w:r>
          </w:p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статья 4</w:t>
            </w:r>
          </w:p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пункты 1, 2, 3 статьи 5,</w:t>
            </w:r>
          </w:p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пункт 1 статьи 6</w:t>
            </w:r>
          </w:p>
        </w:tc>
      </w:tr>
      <w:tr w:rsidR="00393291" w:rsidRPr="00393291" w:rsidTr="0060797F">
        <w:trPr>
          <w:trHeight w:val="85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A964E2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10" w:history="1">
              <w:r w:rsidR="00BD28F4" w:rsidRPr="00393291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</w:rPr>
                <w:t>Федеральный закон от 25 октября 2001 г. № 137-ФЗ «О введении в действие Земельного кодекса Российской Федерации»</w:t>
              </w:r>
            </w:hyperlink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Юридические лица, за исключением </w:t>
            </w:r>
            <w:proofErr w:type="gramStart"/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указанных</w:t>
            </w:r>
            <w:proofErr w:type="gramEnd"/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в </w:t>
            </w:r>
            <w:hyperlink r:id="rId11" w:history="1">
              <w:r w:rsidRPr="00393291">
                <w:rPr>
                  <w:rFonts w:ascii="Times New Roman" w:eastAsia="Times New Roman" w:hAnsi="Times New Roman" w:cs="Times New Roman"/>
                  <w:color w:val="000000" w:themeColor="text1"/>
                  <w:sz w:val="21"/>
                </w:rPr>
                <w:t>пункте 2 статьи 39.9</w:t>
              </w:r>
            </w:hyperlink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Земельного кодекса Российской Федерации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пункт 2 статьи 3</w:t>
            </w:r>
          </w:p>
        </w:tc>
      </w:tr>
      <w:tr w:rsidR="00393291" w:rsidRPr="00393291" w:rsidTr="0060797F">
        <w:trPr>
          <w:trHeight w:val="420"/>
          <w:tblCellSpacing w:w="0" w:type="dxa"/>
        </w:trPr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Указы Президента Российской Федерации, постановления и распоряжения Правительства Российской Федерации</w:t>
            </w:r>
          </w:p>
        </w:tc>
      </w:tr>
      <w:tr w:rsidR="00393291" w:rsidRPr="00393291" w:rsidTr="0060797F">
        <w:trPr>
          <w:trHeight w:val="85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393291">
              <w:rPr>
                <w:rFonts w:ascii="Times New Roman" w:eastAsia="Times New Roman" w:hAnsi="Times New Roman" w:cs="Times New Roman"/>
                <w:iCs/>
                <w:color w:val="000000" w:themeColor="text1"/>
                <w:sz w:val="21"/>
                <w:szCs w:val="21"/>
              </w:rPr>
              <w:t>ПостановлениеПравительстваРФ</w:t>
            </w:r>
            <w:proofErr w:type="spellEnd"/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от </w:t>
            </w:r>
            <w:r w:rsidRPr="00393291">
              <w:rPr>
                <w:rFonts w:ascii="Times New Roman" w:eastAsia="Times New Roman" w:hAnsi="Times New Roman" w:cs="Times New Roman"/>
                <w:iCs/>
                <w:color w:val="000000" w:themeColor="text1"/>
                <w:sz w:val="21"/>
                <w:szCs w:val="21"/>
              </w:rPr>
              <w:t>3декабря2014</w:t>
            </w: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г. № </w:t>
            </w:r>
            <w:r w:rsidRPr="00393291">
              <w:rPr>
                <w:rFonts w:ascii="Times New Roman" w:eastAsia="Times New Roman" w:hAnsi="Times New Roman" w:cs="Times New Roman"/>
                <w:iCs/>
                <w:color w:val="000000" w:themeColor="text1"/>
                <w:sz w:val="21"/>
                <w:szCs w:val="21"/>
              </w:rPr>
              <w:t>1300</w:t>
            </w: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юридические лица,</w:t>
            </w:r>
          </w:p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 полном объеме</w:t>
            </w:r>
          </w:p>
        </w:tc>
      </w:tr>
      <w:tr w:rsidR="00393291" w:rsidRPr="00393291" w:rsidTr="0060797F">
        <w:trPr>
          <w:trHeight w:val="85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Постановление Правительства Российской Федерации от 30.06.2010 № 489 «Об утверждении правил подготовки органами муниципального контроля (надзора) и органами муниципального </w:t>
            </w:r>
            <w:proofErr w:type="gramStart"/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контроля ежегодных планов проведения проверок юридических лиц</w:t>
            </w:r>
            <w:proofErr w:type="gramEnd"/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и индивидуальных предпринимателей»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юридические лица,</w:t>
            </w:r>
          </w:p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 полном объеме</w:t>
            </w:r>
          </w:p>
        </w:tc>
      </w:tr>
      <w:tr w:rsidR="00393291" w:rsidRPr="00393291" w:rsidTr="0060797F">
        <w:trPr>
          <w:trHeight w:val="85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Постановление Правительства Российской Федерации от 26.12.2014 г. № 1515 «Об утверждении правил взаимодействия федеральных органов исполнительной власти, осуществляющий государственный земельный надзор, с органами, осуществляющими муниципальный контроль»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юридические лица,</w:t>
            </w:r>
          </w:p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 полном объеме</w:t>
            </w:r>
          </w:p>
        </w:tc>
      </w:tr>
      <w:tr w:rsidR="00393291" w:rsidRPr="00393291" w:rsidTr="0060797F">
        <w:trPr>
          <w:trHeight w:val="85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A964E2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12" w:history="1">
              <w:r w:rsidR="00BD28F4" w:rsidRPr="00393291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1"/>
                  <w:szCs w:val="21"/>
                </w:rPr>
                <w:t>Приказ Минэкономразвития России от 01.09.2014 N 540</w:t>
              </w:r>
            </w:hyperlink>
          </w:p>
          <w:p w:rsidR="00BD28F4" w:rsidRPr="00393291" w:rsidRDefault="00A964E2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13" w:history="1">
              <w:r w:rsidR="00BD28F4" w:rsidRPr="00393291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1"/>
                  <w:szCs w:val="21"/>
                </w:rPr>
                <w:t>(ред. от 06.10.2017)</w:t>
              </w:r>
            </w:hyperlink>
          </w:p>
          <w:p w:rsidR="00BD28F4" w:rsidRPr="00393291" w:rsidRDefault="00A964E2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14" w:history="1">
              <w:r w:rsidR="00BD28F4" w:rsidRPr="00393291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1"/>
                  <w:szCs w:val="21"/>
                </w:rPr>
                <w:t>"Об утверждении классификатора видов разрешенного использования земельных участков"</w:t>
              </w:r>
            </w:hyperlink>
          </w:p>
          <w:p w:rsidR="00BD28F4" w:rsidRPr="00393291" w:rsidRDefault="00A964E2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15" w:history="1">
              <w:r w:rsidR="00BD28F4" w:rsidRPr="00393291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1"/>
                  <w:szCs w:val="21"/>
                </w:rPr>
                <w:t>(Зарегистрировано в Минюсте России 08.09.2014 N 33995)</w:t>
              </w:r>
            </w:hyperlink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юридические лица,</w:t>
            </w:r>
          </w:p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 полном объеме</w:t>
            </w:r>
          </w:p>
        </w:tc>
      </w:tr>
      <w:tr w:rsidR="00393291" w:rsidRPr="00393291" w:rsidTr="0060797F">
        <w:trPr>
          <w:trHeight w:val="555"/>
          <w:tblCellSpacing w:w="0" w:type="dxa"/>
        </w:trPr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Законы и иные нормативные правовые акты субъектов Российской Федерации</w:t>
            </w:r>
          </w:p>
        </w:tc>
      </w:tr>
      <w:tr w:rsidR="00393291" w:rsidRPr="00393291" w:rsidTr="0060797F">
        <w:trPr>
          <w:trHeight w:val="85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4F776E" w:rsidP="004F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329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п.10 Постановления Правительства Красноярского края от 01.03.2016 № 86-п «Об установлении Порядка осуществления муниципального земельного контроля»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юридические лица,</w:t>
            </w:r>
          </w:p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 полном объеме</w:t>
            </w:r>
          </w:p>
        </w:tc>
      </w:tr>
      <w:tr w:rsidR="00393291" w:rsidRPr="00393291" w:rsidTr="0060797F">
        <w:trPr>
          <w:trHeight w:val="525"/>
          <w:tblCellSpacing w:w="0" w:type="dxa"/>
        </w:trPr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Иные нормативные документы, обязательность соблюдения которых установлена законодательством Российской Федерации</w:t>
            </w:r>
          </w:p>
        </w:tc>
      </w:tr>
      <w:tr w:rsidR="00393291" w:rsidRPr="00393291" w:rsidTr="0060797F">
        <w:trPr>
          <w:trHeight w:val="85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AB6362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Положение о муниципальном земельном контроле на межселенной территории и территории сельских поселений Кежемского района</w:t>
            </w:r>
            <w:r w:rsidR="00162C7C"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от 15.06.2017 № 16-210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юридические лица,</w:t>
            </w:r>
          </w:p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 полном объеме</w:t>
            </w:r>
          </w:p>
        </w:tc>
      </w:tr>
      <w:tr w:rsidR="00393291" w:rsidRPr="00393291" w:rsidTr="0060797F">
        <w:trPr>
          <w:trHeight w:val="85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162C7C" w:rsidP="002A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Постановление администрации Кежемского района</w:t>
            </w:r>
            <w:r w:rsidR="00F24022"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Красноярского края </w:t>
            </w:r>
            <w:r w:rsidR="00BD28F4"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от</w:t>
            </w:r>
            <w:r w:rsidR="00F24022"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25.02.2014</w:t>
            </w:r>
            <w:r w:rsidR="00BD28F4"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№ </w:t>
            </w:r>
            <w:r w:rsidR="00D97CB1"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139-п</w:t>
            </w:r>
            <w:r w:rsidR="00BD28F4"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  «Об утверждении административного </w:t>
            </w:r>
            <w:proofErr w:type="gramStart"/>
            <w:r w:rsidR="00BD28F4"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регламента</w:t>
            </w:r>
            <w:r w:rsidR="00885CDE"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проведения проверок деятельности юридических лиц</w:t>
            </w:r>
            <w:proofErr w:type="gramEnd"/>
            <w:r w:rsidR="00885CDE"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и </w:t>
            </w:r>
            <w:proofErr w:type="spellStart"/>
            <w:r w:rsidR="00885CDE"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индивидуальныхпредпринимателей</w:t>
            </w:r>
            <w:proofErr w:type="spellEnd"/>
            <w:r w:rsidR="00885CDE"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в области земельных отношений на межселенной территории Кежемского района»</w:t>
            </w:r>
            <w:r w:rsidR="00BD28F4"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юридические лица,</w:t>
            </w:r>
          </w:p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F4" w:rsidRPr="00393291" w:rsidRDefault="00BD28F4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 полном объеме</w:t>
            </w:r>
          </w:p>
        </w:tc>
      </w:tr>
      <w:tr w:rsidR="00393291" w:rsidRPr="00393291" w:rsidTr="00A57957">
        <w:trPr>
          <w:trHeight w:val="729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258" w:rsidRPr="00393291" w:rsidRDefault="006D0258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258" w:rsidRPr="00393291" w:rsidRDefault="00E26185" w:rsidP="002A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Постановление администрации Кежемского района Красноярского края</w:t>
            </w:r>
            <w:r w:rsidR="00F24022"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от 15.02.2017 № 139-п «Об утверждении порядка оформления и содержания плановых (рейдовых) заданий на проведение плановых (рейдовых) осмотров, обследований земельных учас</w:t>
            </w:r>
            <w:r w:rsidR="00E626C5"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тков, расположенных в границах м</w:t>
            </w:r>
            <w:r w:rsidR="00F24022"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униципального образования </w:t>
            </w:r>
            <w:proofErr w:type="spellStart"/>
            <w:r w:rsidR="00F24022"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Кежемский</w:t>
            </w:r>
            <w:proofErr w:type="spellEnd"/>
            <w:r w:rsidR="00F24022"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район, порядка оформления результатов таких осмотров, обследований на территории Кежемского района.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22" w:rsidRPr="00393291" w:rsidRDefault="00F24022" w:rsidP="00F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юридические лица,</w:t>
            </w:r>
          </w:p>
          <w:p w:rsidR="006D0258" w:rsidRPr="00393291" w:rsidRDefault="00F24022" w:rsidP="00F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258" w:rsidRPr="00393291" w:rsidRDefault="00F24022" w:rsidP="00BD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329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 полном объеме</w:t>
            </w:r>
          </w:p>
        </w:tc>
      </w:tr>
    </w:tbl>
    <w:p w:rsidR="00BD28F4" w:rsidRPr="00BD28F4" w:rsidRDefault="00BD28F4" w:rsidP="00BD2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8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05B8" w:rsidRDefault="004105B8"/>
    <w:sectPr w:rsidR="004105B8" w:rsidSect="00393291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4E2" w:rsidRDefault="00A964E2" w:rsidP="00393291">
      <w:pPr>
        <w:spacing w:after="0" w:line="240" w:lineRule="auto"/>
      </w:pPr>
      <w:r>
        <w:separator/>
      </w:r>
    </w:p>
  </w:endnote>
  <w:endnote w:type="continuationSeparator" w:id="0">
    <w:p w:rsidR="00A964E2" w:rsidRDefault="00A964E2" w:rsidP="0039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4E2" w:rsidRDefault="00A964E2" w:rsidP="00393291">
      <w:pPr>
        <w:spacing w:after="0" w:line="240" w:lineRule="auto"/>
      </w:pPr>
      <w:r>
        <w:separator/>
      </w:r>
    </w:p>
  </w:footnote>
  <w:footnote w:type="continuationSeparator" w:id="0">
    <w:p w:rsidR="00A964E2" w:rsidRDefault="00A964E2" w:rsidP="00393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18794"/>
      <w:docPartObj>
        <w:docPartGallery w:val="Page Numbers (Top of Page)"/>
        <w:docPartUnique/>
      </w:docPartObj>
    </w:sdtPr>
    <w:sdtEndPr/>
    <w:sdtContent>
      <w:p w:rsidR="00393291" w:rsidRDefault="0039329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AF7">
          <w:rPr>
            <w:noProof/>
          </w:rPr>
          <w:t>5</w:t>
        </w:r>
        <w:r>
          <w:fldChar w:fldCharType="end"/>
        </w:r>
      </w:p>
    </w:sdtContent>
  </w:sdt>
  <w:p w:rsidR="00393291" w:rsidRDefault="003932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28F4"/>
    <w:rsid w:val="0004005F"/>
    <w:rsid w:val="00124234"/>
    <w:rsid w:val="00162C7C"/>
    <w:rsid w:val="002A5C80"/>
    <w:rsid w:val="002B2047"/>
    <w:rsid w:val="00320DB0"/>
    <w:rsid w:val="00340AA0"/>
    <w:rsid w:val="00393291"/>
    <w:rsid w:val="004105B8"/>
    <w:rsid w:val="0044412D"/>
    <w:rsid w:val="004F776E"/>
    <w:rsid w:val="00533A42"/>
    <w:rsid w:val="0060797F"/>
    <w:rsid w:val="006B2585"/>
    <w:rsid w:val="006C5F69"/>
    <w:rsid w:val="006D0258"/>
    <w:rsid w:val="00760710"/>
    <w:rsid w:val="00885CDE"/>
    <w:rsid w:val="008E04BC"/>
    <w:rsid w:val="00930C3F"/>
    <w:rsid w:val="00936594"/>
    <w:rsid w:val="009C6AF7"/>
    <w:rsid w:val="00A57957"/>
    <w:rsid w:val="00A637BE"/>
    <w:rsid w:val="00A964E2"/>
    <w:rsid w:val="00AB6362"/>
    <w:rsid w:val="00BD28F4"/>
    <w:rsid w:val="00D06B9E"/>
    <w:rsid w:val="00D1757A"/>
    <w:rsid w:val="00D97CB1"/>
    <w:rsid w:val="00DA562E"/>
    <w:rsid w:val="00E26185"/>
    <w:rsid w:val="00E626C5"/>
    <w:rsid w:val="00F24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B8"/>
  </w:style>
  <w:style w:type="paragraph" w:styleId="1">
    <w:name w:val="heading 1"/>
    <w:basedOn w:val="a"/>
    <w:next w:val="a"/>
    <w:link w:val="10"/>
    <w:qFormat/>
    <w:rsid w:val="007607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28F4"/>
    <w:rPr>
      <w:color w:val="0000FF"/>
      <w:u w:val="single"/>
    </w:rPr>
  </w:style>
  <w:style w:type="character" w:styleId="a5">
    <w:name w:val="Emphasis"/>
    <w:basedOn w:val="a0"/>
    <w:uiPriority w:val="20"/>
    <w:qFormat/>
    <w:rsid w:val="00BD28F4"/>
    <w:rPr>
      <w:i/>
      <w:iCs/>
    </w:rPr>
  </w:style>
  <w:style w:type="character" w:customStyle="1" w:styleId="10">
    <w:name w:val="Заголовок 1 Знак"/>
    <w:basedOn w:val="a0"/>
    <w:link w:val="1"/>
    <w:rsid w:val="0076071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6">
    <w:name w:val="Знак"/>
    <w:basedOn w:val="a"/>
    <w:rsid w:val="007607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6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71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93291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39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3291"/>
  </w:style>
  <w:style w:type="paragraph" w:styleId="ac">
    <w:name w:val="footer"/>
    <w:basedOn w:val="a"/>
    <w:link w:val="ad"/>
    <w:uiPriority w:val="99"/>
    <w:unhideWhenUsed/>
    <w:rsid w:val="0039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3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1528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2311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6055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1790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0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24624&amp;sub=0" TargetMode="External"/><Relationship Id="rId13" Type="http://schemas.openxmlformats.org/officeDocument/2006/relationships/hyperlink" Target="http://docs.cntd.ru/document/42021945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420219456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5A5AC0D6F41A8B155CA6DA4371802406CD152BC28508A5842F6DF83081CE38955604030CY8a7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420219456" TargetMode="External"/><Relationship Id="rId10" Type="http://schemas.openxmlformats.org/officeDocument/2006/relationships/hyperlink" Target="http://docs.cntd.ru/document/9023474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47.0/" TargetMode="External"/><Relationship Id="rId14" Type="http://schemas.openxmlformats.org/officeDocument/2006/relationships/hyperlink" Target="http://docs.cntd.ru/document/4202194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Владимирова Ольга Анатольевна</dc:creator>
  <cp:keywords/>
  <dc:description/>
  <cp:lastModifiedBy>Хвоина Елена Александровна</cp:lastModifiedBy>
  <cp:revision>13</cp:revision>
  <cp:lastPrinted>2019-11-12T08:39:00Z</cp:lastPrinted>
  <dcterms:created xsi:type="dcterms:W3CDTF">2019-09-24T06:52:00Z</dcterms:created>
  <dcterms:modified xsi:type="dcterms:W3CDTF">2019-11-12T08:39:00Z</dcterms:modified>
</cp:coreProperties>
</file>