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5F" w:rsidRPr="005931BF" w:rsidRDefault="0096145F" w:rsidP="0096145F">
      <w:pPr>
        <w:jc w:val="center"/>
        <w:rPr>
          <w:rFonts w:eastAsia="Calibri"/>
          <w:noProof/>
          <w:sz w:val="28"/>
          <w:szCs w:val="28"/>
        </w:rPr>
      </w:pPr>
      <w:r w:rsidRPr="005931BF">
        <w:rPr>
          <w:rFonts w:eastAsia="Calibri"/>
          <w:noProof/>
          <w:sz w:val="28"/>
          <w:szCs w:val="28"/>
        </w:rPr>
        <w:drawing>
          <wp:inline distT="0" distB="0" distL="0" distR="0">
            <wp:extent cx="638175" cy="800100"/>
            <wp:effectExtent l="0" t="0" r="9525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5F" w:rsidRPr="005931BF" w:rsidRDefault="0096145F" w:rsidP="0096145F">
      <w:pPr>
        <w:jc w:val="center"/>
        <w:rPr>
          <w:rFonts w:eastAsia="Calibri"/>
          <w:sz w:val="28"/>
          <w:szCs w:val="28"/>
          <w:lang w:eastAsia="en-US"/>
        </w:rPr>
      </w:pP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  <w:r w:rsidRPr="005931BF">
        <w:rPr>
          <w:rFonts w:eastAsia="Calibri"/>
          <w:sz w:val="28"/>
          <w:szCs w:val="28"/>
          <w:lang w:eastAsia="en-US"/>
        </w:rPr>
        <w:tab/>
      </w:r>
    </w:p>
    <w:p w:rsidR="0096145F" w:rsidRPr="005931BF" w:rsidRDefault="0096145F" w:rsidP="0096145F">
      <w:pPr>
        <w:keepNext/>
        <w:jc w:val="center"/>
        <w:rPr>
          <w:b/>
          <w:sz w:val="28"/>
          <w:szCs w:val="28"/>
        </w:rPr>
      </w:pPr>
      <w:r w:rsidRPr="005931BF">
        <w:rPr>
          <w:b/>
          <w:sz w:val="28"/>
          <w:szCs w:val="28"/>
        </w:rPr>
        <w:t>КЕЖЕМСКИЙ РАЙОННЫЙ СОВЕТ ДЕПУТАТОВ</w:t>
      </w:r>
    </w:p>
    <w:p w:rsidR="0096145F" w:rsidRPr="005931BF" w:rsidRDefault="0096145F" w:rsidP="009614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31BF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96145F" w:rsidRPr="005931BF" w:rsidRDefault="0096145F" w:rsidP="0096145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6145F" w:rsidRPr="005931BF" w:rsidRDefault="0096145F" w:rsidP="0096145F">
      <w:pPr>
        <w:keepNext/>
        <w:jc w:val="center"/>
        <w:rPr>
          <w:b/>
          <w:sz w:val="28"/>
          <w:szCs w:val="28"/>
        </w:rPr>
      </w:pPr>
      <w:r w:rsidRPr="005931BF">
        <w:rPr>
          <w:b/>
          <w:sz w:val="28"/>
          <w:szCs w:val="28"/>
        </w:rPr>
        <w:t>РЕШЕНИЕ</w:t>
      </w:r>
    </w:p>
    <w:p w:rsidR="0096145F" w:rsidRPr="005931BF" w:rsidRDefault="0096145F" w:rsidP="0096145F">
      <w:pPr>
        <w:jc w:val="center"/>
        <w:rPr>
          <w:rFonts w:eastAsia="Calibri"/>
          <w:sz w:val="22"/>
          <w:szCs w:val="22"/>
          <w:lang w:eastAsia="en-US"/>
        </w:rPr>
      </w:pPr>
    </w:p>
    <w:p w:rsidR="0096145F" w:rsidRPr="005931BF" w:rsidRDefault="009115A3" w:rsidP="00961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rFonts w:eastAsia="Calibri"/>
          <w:sz w:val="28"/>
          <w:szCs w:val="28"/>
          <w:lang w:eastAsia="en-US"/>
        </w:rPr>
      </w:pPr>
      <w:r w:rsidRPr="005931BF">
        <w:rPr>
          <w:rFonts w:eastAsia="Calibri"/>
          <w:sz w:val="28"/>
          <w:szCs w:val="28"/>
          <w:lang w:eastAsia="en-US"/>
        </w:rPr>
        <w:t>14</w:t>
      </w:r>
      <w:r w:rsidR="0096145F" w:rsidRPr="005931BF">
        <w:rPr>
          <w:rFonts w:eastAsia="Calibri"/>
          <w:sz w:val="28"/>
          <w:szCs w:val="28"/>
          <w:lang w:eastAsia="en-US"/>
        </w:rPr>
        <w:t>.0</w:t>
      </w:r>
      <w:r w:rsidRPr="005931BF">
        <w:rPr>
          <w:rFonts w:eastAsia="Calibri"/>
          <w:sz w:val="28"/>
          <w:szCs w:val="28"/>
          <w:lang w:eastAsia="en-US"/>
        </w:rPr>
        <w:t>5</w:t>
      </w:r>
      <w:r w:rsidR="0096145F" w:rsidRPr="005931BF">
        <w:rPr>
          <w:rFonts w:eastAsia="Calibri"/>
          <w:sz w:val="28"/>
          <w:szCs w:val="28"/>
          <w:lang w:eastAsia="en-US"/>
        </w:rPr>
        <w:t xml:space="preserve">.2020                                          № </w:t>
      </w:r>
      <w:r w:rsidR="00E410E6">
        <w:rPr>
          <w:rFonts w:eastAsia="Calibri"/>
          <w:sz w:val="28"/>
          <w:szCs w:val="28"/>
          <w:lang w:eastAsia="en-US"/>
        </w:rPr>
        <w:t>51-461</w:t>
      </w:r>
      <w:r w:rsidR="0096145F" w:rsidRPr="005931BF">
        <w:rPr>
          <w:rFonts w:eastAsia="Calibri"/>
          <w:sz w:val="28"/>
          <w:szCs w:val="28"/>
          <w:lang w:eastAsia="en-US"/>
        </w:rPr>
        <w:tab/>
      </w:r>
      <w:r w:rsidR="0096145F" w:rsidRPr="005931BF">
        <w:rPr>
          <w:rFonts w:eastAsia="Calibri"/>
          <w:sz w:val="28"/>
          <w:szCs w:val="28"/>
          <w:lang w:eastAsia="en-US"/>
        </w:rPr>
        <w:tab/>
      </w:r>
      <w:r w:rsidR="0096145F" w:rsidRPr="005931BF">
        <w:rPr>
          <w:rFonts w:eastAsia="Calibri"/>
          <w:sz w:val="28"/>
          <w:szCs w:val="28"/>
          <w:lang w:eastAsia="en-US"/>
        </w:rPr>
        <w:tab/>
        <w:t xml:space="preserve">   г. Кодинск</w:t>
      </w:r>
    </w:p>
    <w:p w:rsidR="0096145F" w:rsidRPr="005931BF" w:rsidRDefault="0096145F" w:rsidP="00961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rFonts w:eastAsia="Calibri"/>
          <w:sz w:val="28"/>
          <w:szCs w:val="28"/>
          <w:lang w:eastAsia="en-US"/>
        </w:rPr>
      </w:pPr>
    </w:p>
    <w:p w:rsidR="0050383F" w:rsidRPr="00E410E6" w:rsidRDefault="00E410E6" w:rsidP="0050383F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 w:rsidRPr="00E410E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ПОРЯДКА ПРЕДОСТАВЛЕНИЯ </w:t>
      </w:r>
      <w:r w:rsidRPr="00E410E6">
        <w:rPr>
          <w:rFonts w:ascii="Times New Roman" w:hAnsi="Times New Roman"/>
          <w:b/>
          <w:sz w:val="28"/>
          <w:szCs w:val="28"/>
        </w:rPr>
        <w:t>СУБВЕНЦИЙ БЮДЖЕТАМ МУНИЦИПАЛЬНЫХ ОБРАЗОВАНИЙ КЕЖЕМСКОГО РАЙОНА НА ОСУЩЕСТВЛЕНИЕ ПОЛНОМОЧИЙ ПО ПЕРВИЧНОМУ ВОИНСКОМУ УЧЕТУ НА ТЕРРИТОРИЯХ, ГДЕ ОТСУТСТВУЮТ ВОЕННЫЕ КОМИССАРИАТЫ</w:t>
      </w:r>
    </w:p>
    <w:p w:rsidR="0096145F" w:rsidRPr="005931BF" w:rsidRDefault="0096145F" w:rsidP="0050383F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6145F" w:rsidRPr="005931BF" w:rsidRDefault="0096145F" w:rsidP="0096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1BF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5931BF">
          <w:rPr>
            <w:rFonts w:eastAsia="Calibri"/>
            <w:sz w:val="28"/>
            <w:szCs w:val="28"/>
            <w:lang w:eastAsia="en-US"/>
          </w:rPr>
          <w:t>статьей 142</w:t>
        </w:r>
      </w:hyperlink>
      <w:r w:rsidRPr="005931BF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на основании </w:t>
      </w:r>
      <w:hyperlink r:id="rId10" w:history="1">
        <w:r w:rsidRPr="005931BF">
          <w:rPr>
            <w:rFonts w:eastAsia="Calibri"/>
            <w:sz w:val="28"/>
            <w:szCs w:val="28"/>
            <w:lang w:eastAsia="en-US"/>
          </w:rPr>
          <w:t>Решения</w:t>
        </w:r>
      </w:hyperlink>
      <w:r w:rsidRPr="005931BF">
        <w:rPr>
          <w:rFonts w:eastAsia="Calibri"/>
          <w:sz w:val="28"/>
          <w:szCs w:val="28"/>
          <w:lang w:eastAsia="en-US"/>
        </w:rPr>
        <w:t xml:space="preserve"> Кежемского районного Совета депутатов от 28.10.2015 № 2-18 "Об утверждении Положения «О межбюджетных отношениях в Кежемском районе» (вместе с Методикой распределения </w:t>
      </w:r>
      <w:r w:rsidRPr="005931BF">
        <w:rPr>
          <w:rFonts w:eastAsia="Calibri"/>
          <w:color w:val="000000" w:themeColor="text1"/>
          <w:sz w:val="28"/>
          <w:szCs w:val="28"/>
          <w:lang w:eastAsia="en-US"/>
        </w:rPr>
        <w:t xml:space="preserve">средств </w:t>
      </w:r>
      <w:r w:rsidR="00FD6471" w:rsidRPr="005931BF">
        <w:rPr>
          <w:rFonts w:eastAsia="Calibri"/>
          <w:color w:val="000000" w:themeColor="text1"/>
          <w:sz w:val="28"/>
          <w:szCs w:val="28"/>
          <w:lang w:eastAsia="en-US"/>
        </w:rPr>
        <w:t>дотаций на выравнивание бюджетной обеспеченности поселений</w:t>
      </w:r>
      <w:r w:rsidRPr="005931BF">
        <w:rPr>
          <w:rFonts w:eastAsia="Calibri"/>
          <w:sz w:val="28"/>
          <w:szCs w:val="28"/>
          <w:lang w:eastAsia="en-US"/>
        </w:rPr>
        <w:t xml:space="preserve">)", руководствуясь </w:t>
      </w:r>
      <w:hyperlink r:id="rId11" w:history="1">
        <w:r w:rsidRPr="005931BF">
          <w:rPr>
            <w:rFonts w:eastAsia="Calibri"/>
            <w:sz w:val="28"/>
            <w:szCs w:val="28"/>
            <w:lang w:eastAsia="en-US"/>
          </w:rPr>
          <w:t>статьями 23,</w:t>
        </w:r>
      </w:hyperlink>
      <w:r w:rsidRPr="005931BF">
        <w:rPr>
          <w:rFonts w:eastAsia="Calibri"/>
          <w:sz w:val="28"/>
          <w:szCs w:val="28"/>
          <w:lang w:eastAsia="en-US"/>
        </w:rPr>
        <w:t xml:space="preserve"> 27 Устава Кежемского района, Кежемский  районный Совет депутатов решил:</w:t>
      </w:r>
    </w:p>
    <w:p w:rsidR="0096145F" w:rsidRPr="005931BF" w:rsidRDefault="0096145F" w:rsidP="0050383F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5931BF">
        <w:rPr>
          <w:rFonts w:ascii="Times New Roman" w:hAnsi="Times New Roman"/>
          <w:sz w:val="28"/>
          <w:szCs w:val="28"/>
        </w:rPr>
        <w:t xml:space="preserve">1. Утвердить </w:t>
      </w:r>
      <w:r w:rsidRPr="005931BF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предоставления </w:t>
      </w:r>
      <w:r w:rsidR="0050383F" w:rsidRPr="005931BF">
        <w:rPr>
          <w:rFonts w:ascii="Times New Roman" w:hAnsi="Times New Roman"/>
          <w:sz w:val="28"/>
          <w:szCs w:val="28"/>
        </w:rPr>
        <w:t xml:space="preserve">субвенций </w:t>
      </w:r>
      <w:r w:rsidR="008720BE" w:rsidRPr="005931BF">
        <w:rPr>
          <w:rFonts w:ascii="Times New Roman" w:hAnsi="Times New Roman"/>
          <w:sz w:val="28"/>
          <w:szCs w:val="28"/>
        </w:rPr>
        <w:t xml:space="preserve">бюджетам </w:t>
      </w:r>
      <w:r w:rsidRPr="005931BF">
        <w:rPr>
          <w:rFonts w:ascii="Times New Roman" w:eastAsia="Calibri" w:hAnsi="Times New Roman"/>
          <w:sz w:val="28"/>
          <w:szCs w:val="28"/>
        </w:rPr>
        <w:t>муниципальн</w:t>
      </w:r>
      <w:r w:rsidR="008720BE" w:rsidRPr="005931BF">
        <w:rPr>
          <w:rFonts w:ascii="Times New Roman" w:eastAsia="Calibri" w:hAnsi="Times New Roman"/>
          <w:sz w:val="28"/>
          <w:szCs w:val="28"/>
        </w:rPr>
        <w:t>ых</w:t>
      </w:r>
      <w:r w:rsidRPr="005931BF">
        <w:rPr>
          <w:rFonts w:ascii="Times New Roman" w:eastAsia="Calibri" w:hAnsi="Times New Roman"/>
          <w:sz w:val="28"/>
          <w:szCs w:val="28"/>
        </w:rPr>
        <w:t xml:space="preserve"> образовани</w:t>
      </w:r>
      <w:r w:rsidR="008720BE" w:rsidRPr="005931BF">
        <w:rPr>
          <w:rFonts w:ascii="Times New Roman" w:eastAsia="Calibri" w:hAnsi="Times New Roman"/>
          <w:sz w:val="28"/>
          <w:szCs w:val="28"/>
        </w:rPr>
        <w:t>й</w:t>
      </w:r>
      <w:r w:rsidR="00E410E6">
        <w:rPr>
          <w:rFonts w:ascii="Times New Roman" w:eastAsia="Calibri" w:hAnsi="Times New Roman"/>
          <w:sz w:val="28"/>
          <w:szCs w:val="28"/>
        </w:rPr>
        <w:t xml:space="preserve"> </w:t>
      </w:r>
      <w:r w:rsidRPr="005931BF">
        <w:rPr>
          <w:rFonts w:ascii="Times New Roman" w:eastAsia="Calibri" w:hAnsi="Times New Roman"/>
          <w:sz w:val="28"/>
          <w:szCs w:val="28"/>
        </w:rPr>
        <w:t xml:space="preserve">Кежемского района на </w:t>
      </w:r>
      <w:r w:rsidR="0050383F" w:rsidRPr="005931BF">
        <w:rPr>
          <w:rFonts w:ascii="Times New Roman" w:hAnsi="Times New Roman"/>
          <w:sz w:val="28"/>
          <w:szCs w:val="28"/>
        </w:rPr>
        <w:t xml:space="preserve">осуществление полномочий по первичному воинскому учету на территориях, где отсутствуют военные комиссариаты </w:t>
      </w:r>
      <w:r w:rsidRPr="005931BF">
        <w:rPr>
          <w:rFonts w:ascii="Times New Roman" w:hAnsi="Times New Roman"/>
          <w:sz w:val="28"/>
          <w:szCs w:val="28"/>
        </w:rPr>
        <w:t>согласно приложению.</w:t>
      </w:r>
    </w:p>
    <w:p w:rsidR="0096145F" w:rsidRPr="005931BF" w:rsidRDefault="0096145F" w:rsidP="0050383F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ind w:firstLine="720"/>
        <w:jc w:val="both"/>
        <w:rPr>
          <w:kern w:val="28"/>
          <w:sz w:val="28"/>
          <w:szCs w:val="28"/>
          <w:lang w:eastAsia="en-US"/>
        </w:rPr>
      </w:pPr>
      <w:r w:rsidRPr="005931BF">
        <w:rPr>
          <w:kern w:val="28"/>
          <w:sz w:val="28"/>
          <w:szCs w:val="28"/>
          <w:lang w:eastAsia="en-US"/>
        </w:rPr>
        <w:t>2. Контроль за исполнением настоящего решения возложить на комиссию по налогам, бюджету и собственности (Тимощук С.П.).</w:t>
      </w:r>
    </w:p>
    <w:p w:rsidR="0096145F" w:rsidRPr="005931BF" w:rsidRDefault="0096145F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31BF">
        <w:rPr>
          <w:sz w:val="28"/>
          <w:szCs w:val="28"/>
        </w:rPr>
        <w:t xml:space="preserve">3. Настоящее Решение вступает в силу в день, следующий за днем его официального опубликования </w:t>
      </w:r>
      <w:r w:rsidRPr="005931BF">
        <w:rPr>
          <w:kern w:val="28"/>
          <w:sz w:val="28"/>
          <w:szCs w:val="28"/>
        </w:rPr>
        <w:t>в газете «Кежемский Вестник»</w:t>
      </w:r>
      <w:r w:rsidRPr="005931BF">
        <w:rPr>
          <w:sz w:val="28"/>
          <w:szCs w:val="28"/>
        </w:rPr>
        <w:t>, и применяется к правоотношениям, возникшим с 1 января 2020 года.</w:t>
      </w:r>
    </w:p>
    <w:p w:rsidR="0096145F" w:rsidRPr="005931BF" w:rsidRDefault="0096145F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6145F" w:rsidRDefault="0096145F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410E6" w:rsidRPr="005931BF" w:rsidRDefault="00E410E6" w:rsidP="009614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E410E6" w:rsidRPr="00F1767B" w:rsidTr="00936CD0">
        <w:tc>
          <w:tcPr>
            <w:tcW w:w="5353" w:type="dxa"/>
          </w:tcPr>
          <w:p w:rsidR="00E410E6" w:rsidRPr="00F1767B" w:rsidRDefault="00E410E6" w:rsidP="00936CD0">
            <w:pPr>
              <w:shd w:val="clear" w:color="auto" w:fill="FFFFFF"/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 xml:space="preserve">Председатель </w:t>
            </w:r>
          </w:p>
          <w:p w:rsidR="00E410E6" w:rsidRPr="00F1767B" w:rsidRDefault="00E410E6" w:rsidP="00936CD0">
            <w:pPr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>районного Совета депутатов</w:t>
            </w:r>
          </w:p>
          <w:p w:rsidR="00E410E6" w:rsidRPr="00F1767B" w:rsidRDefault="00E410E6" w:rsidP="00936CD0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E410E6" w:rsidRPr="00F1767B" w:rsidRDefault="00E410E6" w:rsidP="00936CD0">
            <w:pPr>
              <w:shd w:val="clear" w:color="auto" w:fill="FFFFFF"/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>Глав</w:t>
            </w:r>
            <w:r>
              <w:rPr>
                <w:sz w:val="27"/>
                <w:szCs w:val="27"/>
              </w:rPr>
              <w:t>а</w:t>
            </w:r>
            <w:r w:rsidRPr="00F1767B">
              <w:rPr>
                <w:sz w:val="27"/>
                <w:szCs w:val="27"/>
              </w:rPr>
              <w:t xml:space="preserve"> района</w:t>
            </w:r>
          </w:p>
        </w:tc>
      </w:tr>
      <w:tr w:rsidR="00E410E6" w:rsidRPr="00F1767B" w:rsidTr="00936CD0">
        <w:tc>
          <w:tcPr>
            <w:tcW w:w="5353" w:type="dxa"/>
          </w:tcPr>
          <w:p w:rsidR="00E410E6" w:rsidRPr="00F1767B" w:rsidRDefault="00E410E6" w:rsidP="00936CD0">
            <w:pPr>
              <w:shd w:val="clear" w:color="auto" w:fill="FFFFFF"/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 xml:space="preserve">                    Н.М. Журавлева</w:t>
            </w:r>
          </w:p>
          <w:p w:rsidR="00E410E6" w:rsidRPr="00F1767B" w:rsidRDefault="00E410E6" w:rsidP="00936CD0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E410E6" w:rsidRPr="00F1767B" w:rsidRDefault="00E410E6" w:rsidP="00936CD0">
            <w:pPr>
              <w:shd w:val="clear" w:color="auto" w:fill="FFFFFF"/>
              <w:rPr>
                <w:sz w:val="27"/>
                <w:szCs w:val="27"/>
              </w:rPr>
            </w:pPr>
            <w:r w:rsidRPr="00F1767B">
              <w:rPr>
                <w:sz w:val="27"/>
                <w:szCs w:val="27"/>
              </w:rPr>
              <w:t xml:space="preserve">                     </w:t>
            </w:r>
            <w:r>
              <w:rPr>
                <w:sz w:val="27"/>
                <w:szCs w:val="27"/>
              </w:rPr>
              <w:t>П.Ф. Безматерных</w:t>
            </w:r>
          </w:p>
        </w:tc>
      </w:tr>
    </w:tbl>
    <w:p w:rsidR="00E410E6" w:rsidRDefault="00E410E6" w:rsidP="00E410E6">
      <w:pPr>
        <w:widowControl w:val="0"/>
        <w:autoSpaceDE w:val="0"/>
        <w:autoSpaceDN w:val="0"/>
        <w:adjustRightInd w:val="0"/>
        <w:ind w:left="5529" w:right="-143"/>
        <w:jc w:val="both"/>
        <w:outlineLvl w:val="0"/>
        <w:rPr>
          <w:sz w:val="28"/>
          <w:szCs w:val="28"/>
        </w:rPr>
      </w:pPr>
    </w:p>
    <w:p w:rsidR="00E410E6" w:rsidRDefault="00E410E6" w:rsidP="00E410E6">
      <w:pPr>
        <w:widowControl w:val="0"/>
        <w:autoSpaceDE w:val="0"/>
        <w:autoSpaceDN w:val="0"/>
        <w:adjustRightInd w:val="0"/>
        <w:ind w:left="5529" w:right="-143"/>
        <w:jc w:val="both"/>
        <w:outlineLvl w:val="0"/>
        <w:rPr>
          <w:sz w:val="28"/>
          <w:szCs w:val="28"/>
        </w:rPr>
      </w:pPr>
    </w:p>
    <w:p w:rsidR="00E410E6" w:rsidRDefault="00E410E6" w:rsidP="00E410E6">
      <w:pPr>
        <w:widowControl w:val="0"/>
        <w:autoSpaceDE w:val="0"/>
        <w:autoSpaceDN w:val="0"/>
        <w:adjustRightInd w:val="0"/>
        <w:ind w:left="5529" w:right="-143"/>
        <w:jc w:val="both"/>
        <w:outlineLvl w:val="0"/>
        <w:rPr>
          <w:sz w:val="28"/>
          <w:szCs w:val="28"/>
        </w:rPr>
      </w:pPr>
    </w:p>
    <w:p w:rsidR="00E410E6" w:rsidRPr="004369DA" w:rsidRDefault="00E410E6" w:rsidP="00E410E6">
      <w:pPr>
        <w:widowControl w:val="0"/>
        <w:autoSpaceDE w:val="0"/>
        <w:autoSpaceDN w:val="0"/>
        <w:adjustRightInd w:val="0"/>
        <w:ind w:left="5529" w:right="-143"/>
        <w:jc w:val="both"/>
        <w:outlineLvl w:val="0"/>
        <w:rPr>
          <w:sz w:val="28"/>
          <w:szCs w:val="28"/>
        </w:rPr>
      </w:pPr>
      <w:r w:rsidRPr="004369DA">
        <w:rPr>
          <w:sz w:val="28"/>
          <w:szCs w:val="28"/>
        </w:rPr>
        <w:lastRenderedPageBreak/>
        <w:t xml:space="preserve">Приложение  </w:t>
      </w:r>
    </w:p>
    <w:p w:rsidR="00E410E6" w:rsidRPr="004369DA" w:rsidRDefault="00E410E6" w:rsidP="00E410E6">
      <w:pPr>
        <w:widowControl w:val="0"/>
        <w:autoSpaceDE w:val="0"/>
        <w:autoSpaceDN w:val="0"/>
        <w:adjustRightInd w:val="0"/>
        <w:ind w:left="5529" w:right="-143"/>
        <w:jc w:val="both"/>
        <w:rPr>
          <w:sz w:val="28"/>
          <w:szCs w:val="28"/>
        </w:rPr>
      </w:pPr>
      <w:r w:rsidRPr="004369DA">
        <w:rPr>
          <w:sz w:val="28"/>
          <w:szCs w:val="28"/>
        </w:rPr>
        <w:t xml:space="preserve">к решению Кежемского районного Совета депутатов Красноярского края от  </w:t>
      </w:r>
      <w:r>
        <w:rPr>
          <w:sz w:val="28"/>
          <w:szCs w:val="28"/>
        </w:rPr>
        <w:t>14.05.</w:t>
      </w:r>
      <w:r w:rsidRPr="004369DA">
        <w:rPr>
          <w:sz w:val="28"/>
          <w:szCs w:val="28"/>
        </w:rPr>
        <w:t xml:space="preserve">2020 № </w:t>
      </w:r>
      <w:r>
        <w:rPr>
          <w:sz w:val="28"/>
          <w:szCs w:val="28"/>
        </w:rPr>
        <w:t>51-461</w:t>
      </w:r>
      <w:r w:rsidRPr="004369DA">
        <w:rPr>
          <w:sz w:val="28"/>
          <w:szCs w:val="28"/>
        </w:rPr>
        <w:t xml:space="preserve"> </w:t>
      </w:r>
    </w:p>
    <w:p w:rsidR="0096145F" w:rsidRPr="005931BF" w:rsidRDefault="0096145F" w:rsidP="00E410E6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5931BF">
        <w:rPr>
          <w:rFonts w:ascii="Times New Roman" w:hAnsi="Times New Roman"/>
          <w:bCs/>
          <w:sz w:val="28"/>
          <w:szCs w:val="28"/>
        </w:rPr>
        <w:t>Порядок</w:t>
      </w:r>
    </w:p>
    <w:p w:rsidR="0050383F" w:rsidRPr="005931BF" w:rsidRDefault="0050383F" w:rsidP="00E410E6">
      <w:pPr>
        <w:pStyle w:val="ConsNormal"/>
        <w:jc w:val="center"/>
        <w:rPr>
          <w:rFonts w:ascii="Times New Roman" w:hAnsi="Times New Roman"/>
          <w:sz w:val="28"/>
          <w:szCs w:val="28"/>
        </w:rPr>
      </w:pPr>
      <w:r w:rsidRPr="005931BF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</w:t>
      </w:r>
      <w:r w:rsidRPr="005931BF">
        <w:rPr>
          <w:rFonts w:ascii="Times New Roman" w:hAnsi="Times New Roman"/>
          <w:sz w:val="28"/>
          <w:szCs w:val="28"/>
        </w:rPr>
        <w:t>субвенций бюджетам муниципальных образований Кежемского района на осуществление полномочий по первичному воинскому учету на территориях, где отсутствуют военные комиссариаты</w:t>
      </w:r>
    </w:p>
    <w:p w:rsidR="00936B93" w:rsidRPr="00E410E6" w:rsidRDefault="00936B93" w:rsidP="00E410E6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96145F" w:rsidRPr="00E410E6" w:rsidRDefault="0096145F" w:rsidP="00E410E6">
      <w:pPr>
        <w:pStyle w:val="ConsNormal"/>
        <w:widowControl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0E6">
        <w:rPr>
          <w:rFonts w:ascii="Times New Roman" w:hAnsi="Times New Roman"/>
          <w:sz w:val="28"/>
          <w:szCs w:val="28"/>
        </w:rPr>
        <w:t xml:space="preserve">Порядок предоставления субвенций бюджетам муниципальных образований </w:t>
      </w:r>
      <w:r w:rsidR="00663D1B" w:rsidRPr="00E410E6">
        <w:rPr>
          <w:rFonts w:ascii="Times New Roman" w:hAnsi="Times New Roman"/>
          <w:sz w:val="28"/>
          <w:szCs w:val="28"/>
        </w:rPr>
        <w:t>Кежемского</w:t>
      </w:r>
      <w:r w:rsidRPr="00E410E6">
        <w:rPr>
          <w:rFonts w:ascii="Times New Roman" w:hAnsi="Times New Roman"/>
          <w:sz w:val="28"/>
          <w:szCs w:val="28"/>
        </w:rPr>
        <w:t xml:space="preserve"> района</w:t>
      </w:r>
      <w:r w:rsidR="00663D1B" w:rsidRPr="00E410E6">
        <w:rPr>
          <w:rFonts w:ascii="Times New Roman" w:hAnsi="Times New Roman"/>
          <w:sz w:val="28"/>
          <w:szCs w:val="28"/>
        </w:rPr>
        <w:t xml:space="preserve"> (далее – поселения)</w:t>
      </w:r>
      <w:r w:rsidRPr="00E410E6">
        <w:rPr>
          <w:rFonts w:ascii="Times New Roman" w:hAnsi="Times New Roman"/>
          <w:sz w:val="28"/>
          <w:szCs w:val="28"/>
        </w:rPr>
        <w:t xml:space="preserve"> на осуществление полномочий по первичному воинскому учету на территориях, где отсутствуют военные комиссариаты</w:t>
      </w:r>
      <w:r w:rsidR="005916F4">
        <w:rPr>
          <w:rFonts w:ascii="Times New Roman" w:hAnsi="Times New Roman"/>
          <w:sz w:val="28"/>
          <w:szCs w:val="28"/>
        </w:rPr>
        <w:t xml:space="preserve"> </w:t>
      </w:r>
      <w:r w:rsidR="0021535D" w:rsidRPr="00E410E6">
        <w:rPr>
          <w:rFonts w:ascii="Times New Roman" w:hAnsi="Times New Roman"/>
          <w:sz w:val="28"/>
          <w:szCs w:val="28"/>
        </w:rPr>
        <w:t>источником финансового обеспечения которых являются субвенции районному бюджету</w:t>
      </w:r>
      <w:r w:rsidR="0031229E" w:rsidRPr="00E410E6">
        <w:rPr>
          <w:rFonts w:ascii="Times New Roman" w:hAnsi="Times New Roman"/>
          <w:sz w:val="28"/>
          <w:szCs w:val="28"/>
        </w:rPr>
        <w:t>,</w:t>
      </w:r>
      <w:r w:rsidR="0021535D" w:rsidRPr="00E410E6">
        <w:rPr>
          <w:rFonts w:ascii="Times New Roman" w:hAnsi="Times New Roman"/>
          <w:sz w:val="28"/>
          <w:szCs w:val="28"/>
        </w:rPr>
        <w:t xml:space="preserve"> предоставляемые из краевого бюджета</w:t>
      </w:r>
      <w:r w:rsidRPr="00E410E6">
        <w:rPr>
          <w:rFonts w:ascii="Times New Roman" w:hAnsi="Times New Roman"/>
          <w:sz w:val="28"/>
          <w:szCs w:val="28"/>
        </w:rPr>
        <w:t xml:space="preserve"> (далее – Порядок) устанавливает механизм предоставления из районного бюджета субвенций  бюджетам </w:t>
      </w:r>
      <w:r w:rsidR="0021535D" w:rsidRPr="00E410E6">
        <w:rPr>
          <w:rFonts w:ascii="Times New Roman" w:hAnsi="Times New Roman"/>
          <w:sz w:val="28"/>
          <w:szCs w:val="28"/>
        </w:rPr>
        <w:t>поселений</w:t>
      </w:r>
      <w:r w:rsidRPr="00E410E6">
        <w:rPr>
          <w:rFonts w:ascii="Times New Roman" w:hAnsi="Times New Roman"/>
          <w:sz w:val="28"/>
          <w:szCs w:val="28"/>
        </w:rPr>
        <w:t xml:space="preserve"> на осуществление полномочий по первичному воинскому учету на территориях, где отсутствуют военные комиссариаты (далее – субвенции).</w:t>
      </w:r>
    </w:p>
    <w:p w:rsidR="00D96AD0" w:rsidRPr="00E410E6" w:rsidRDefault="00663D1B" w:rsidP="00E410E6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410E6">
        <w:rPr>
          <w:sz w:val="28"/>
          <w:szCs w:val="28"/>
        </w:rPr>
        <w:t xml:space="preserve">Субвенции </w:t>
      </w:r>
      <w:r w:rsidRPr="00E410E6">
        <w:rPr>
          <w:spacing w:val="-1"/>
          <w:sz w:val="28"/>
          <w:szCs w:val="28"/>
        </w:rPr>
        <w:t>предоставляются</w:t>
      </w:r>
      <w:r w:rsidR="005916F4">
        <w:rPr>
          <w:spacing w:val="-1"/>
          <w:sz w:val="28"/>
          <w:szCs w:val="28"/>
        </w:rPr>
        <w:t xml:space="preserve"> </w:t>
      </w:r>
      <w:r w:rsidRPr="00E410E6">
        <w:rPr>
          <w:spacing w:val="-1"/>
          <w:sz w:val="28"/>
          <w:szCs w:val="28"/>
        </w:rPr>
        <w:t>поселениям</w:t>
      </w:r>
      <w:r w:rsidR="005916F4">
        <w:rPr>
          <w:spacing w:val="-1"/>
          <w:sz w:val="28"/>
          <w:szCs w:val="28"/>
        </w:rPr>
        <w:t xml:space="preserve"> </w:t>
      </w:r>
      <w:r w:rsidRPr="00E410E6">
        <w:rPr>
          <w:sz w:val="28"/>
          <w:szCs w:val="28"/>
        </w:rPr>
        <w:t>в</w:t>
      </w:r>
      <w:r w:rsidR="005916F4">
        <w:rPr>
          <w:sz w:val="28"/>
          <w:szCs w:val="28"/>
        </w:rPr>
        <w:t xml:space="preserve"> </w:t>
      </w:r>
      <w:r w:rsidRPr="00E410E6">
        <w:rPr>
          <w:spacing w:val="-1"/>
          <w:sz w:val="28"/>
          <w:szCs w:val="28"/>
        </w:rPr>
        <w:t>пределах</w:t>
      </w:r>
      <w:r w:rsidR="005916F4">
        <w:rPr>
          <w:spacing w:val="-1"/>
          <w:sz w:val="28"/>
          <w:szCs w:val="28"/>
        </w:rPr>
        <w:t xml:space="preserve"> </w:t>
      </w:r>
      <w:r w:rsidRPr="00E410E6">
        <w:rPr>
          <w:spacing w:val="-1"/>
          <w:sz w:val="28"/>
          <w:szCs w:val="28"/>
        </w:rPr>
        <w:t>средств, доведенных уведомлением о бюджетных ассигнованиях (лимитах бюджетных обязательств)</w:t>
      </w:r>
      <w:r w:rsidR="005E07E2">
        <w:rPr>
          <w:spacing w:val="-1"/>
          <w:sz w:val="28"/>
          <w:szCs w:val="28"/>
        </w:rPr>
        <w:t xml:space="preserve"> </w:t>
      </w:r>
      <w:r w:rsidR="00CE7EE4" w:rsidRPr="00E410E6">
        <w:rPr>
          <w:spacing w:val="-1"/>
          <w:sz w:val="28"/>
          <w:szCs w:val="28"/>
        </w:rPr>
        <w:t>министерством финансов Красноярского</w:t>
      </w:r>
      <w:r w:rsidR="005931BF" w:rsidRPr="00E410E6">
        <w:rPr>
          <w:spacing w:val="-1"/>
          <w:sz w:val="28"/>
          <w:szCs w:val="28"/>
        </w:rPr>
        <w:t xml:space="preserve"> края</w:t>
      </w:r>
      <w:r w:rsidR="0096145F" w:rsidRPr="00E410E6">
        <w:rPr>
          <w:sz w:val="28"/>
          <w:szCs w:val="28"/>
        </w:rPr>
        <w:t>.</w:t>
      </w:r>
    </w:p>
    <w:p w:rsidR="006E04EF" w:rsidRPr="00E410E6" w:rsidRDefault="000230A4" w:rsidP="00E410E6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410E6">
        <w:rPr>
          <w:rFonts w:eastAsia="Calibri"/>
          <w:sz w:val="28"/>
          <w:szCs w:val="28"/>
        </w:rPr>
        <w:t xml:space="preserve">Распределение </w:t>
      </w:r>
      <w:r w:rsidR="00CE010C" w:rsidRPr="00E410E6">
        <w:rPr>
          <w:rFonts w:eastAsia="Calibri"/>
          <w:sz w:val="28"/>
          <w:szCs w:val="28"/>
        </w:rPr>
        <w:t>субвенций</w:t>
      </w:r>
      <w:r w:rsidR="005916F4">
        <w:rPr>
          <w:rFonts w:eastAsia="Calibri"/>
          <w:sz w:val="28"/>
          <w:szCs w:val="28"/>
        </w:rPr>
        <w:t xml:space="preserve"> </w:t>
      </w:r>
      <w:r w:rsidR="00867846" w:rsidRPr="00E410E6">
        <w:rPr>
          <w:rFonts w:eastAsia="Calibri"/>
          <w:sz w:val="28"/>
          <w:szCs w:val="28"/>
        </w:rPr>
        <w:t>поселениям осуществляется</w:t>
      </w:r>
      <w:r w:rsidR="00E410E6" w:rsidRPr="00E410E6">
        <w:rPr>
          <w:rFonts w:eastAsia="Calibri"/>
          <w:sz w:val="28"/>
          <w:szCs w:val="28"/>
        </w:rPr>
        <w:t xml:space="preserve"> </w:t>
      </w:r>
      <w:r w:rsidR="0031229E" w:rsidRPr="00E410E6">
        <w:rPr>
          <w:rFonts w:eastAsia="Calibri"/>
          <w:sz w:val="28"/>
          <w:szCs w:val="28"/>
        </w:rPr>
        <w:t xml:space="preserve">в соответствии с Методикой, утвержденной </w:t>
      </w:r>
      <w:r w:rsidRPr="00E410E6">
        <w:rPr>
          <w:rFonts w:eastAsia="Calibri"/>
          <w:sz w:val="28"/>
          <w:szCs w:val="28"/>
        </w:rPr>
        <w:t>постановлением Администрации</w:t>
      </w:r>
      <w:r w:rsidR="00E410E6" w:rsidRPr="00E410E6">
        <w:rPr>
          <w:rFonts w:eastAsia="Calibri"/>
          <w:sz w:val="28"/>
          <w:szCs w:val="28"/>
        </w:rPr>
        <w:t xml:space="preserve"> </w:t>
      </w:r>
      <w:r w:rsidRPr="00E410E6">
        <w:rPr>
          <w:rFonts w:eastAsia="Calibri"/>
          <w:sz w:val="28"/>
          <w:szCs w:val="28"/>
        </w:rPr>
        <w:t>Кежемского</w:t>
      </w:r>
      <w:r w:rsidR="00E410E6" w:rsidRPr="00E410E6">
        <w:rPr>
          <w:rFonts w:eastAsia="Calibri"/>
          <w:sz w:val="28"/>
          <w:szCs w:val="28"/>
        </w:rPr>
        <w:t xml:space="preserve"> </w:t>
      </w:r>
      <w:r w:rsidR="0031229E" w:rsidRPr="00E410E6">
        <w:rPr>
          <w:rFonts w:eastAsia="Calibri"/>
          <w:sz w:val="28"/>
          <w:szCs w:val="28"/>
        </w:rPr>
        <w:t>района.</w:t>
      </w:r>
    </w:p>
    <w:p w:rsidR="006E04EF" w:rsidRPr="00E410E6" w:rsidRDefault="006E04EF" w:rsidP="00E410E6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410E6">
        <w:rPr>
          <w:sz w:val="28"/>
          <w:szCs w:val="28"/>
        </w:rPr>
        <w:t>Распределение субвенций поселениям утверждается  постановлением Администрации Кежемского района с последующим внесением в решение о районном бюджете на текущий финансовый год и плановый период.</w:t>
      </w:r>
    </w:p>
    <w:p w:rsidR="00936B93" w:rsidRPr="00E410E6" w:rsidRDefault="006E04EF" w:rsidP="00E410E6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0E6">
        <w:rPr>
          <w:sz w:val="28"/>
          <w:szCs w:val="28"/>
        </w:rPr>
        <w:t>5</w:t>
      </w:r>
      <w:r w:rsidR="00936B93" w:rsidRPr="00E410E6">
        <w:rPr>
          <w:sz w:val="28"/>
          <w:szCs w:val="28"/>
        </w:rPr>
        <w:t>.</w:t>
      </w:r>
      <w:r w:rsidR="00936B93" w:rsidRPr="00E410E6">
        <w:rPr>
          <w:rFonts w:eastAsiaTheme="minorEastAsia"/>
          <w:spacing w:val="-1"/>
          <w:sz w:val="28"/>
          <w:szCs w:val="28"/>
        </w:rPr>
        <w:t xml:space="preserve"> Ежеквартально</w:t>
      </w:r>
      <w:r w:rsidR="00E410E6" w:rsidRPr="00E410E6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непозднее</w:t>
      </w:r>
      <w:r w:rsidR="00E410E6" w:rsidRPr="00E410E6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20-го</w:t>
      </w:r>
      <w:r w:rsidR="00E410E6" w:rsidRPr="00E410E6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 xml:space="preserve">числа месяца </w:t>
      </w:r>
      <w:r w:rsidR="009115A3" w:rsidRPr="00E410E6">
        <w:rPr>
          <w:rFonts w:eastAsiaTheme="minorEastAsia"/>
          <w:spacing w:val="-1"/>
          <w:sz w:val="28"/>
          <w:szCs w:val="28"/>
        </w:rPr>
        <w:t xml:space="preserve">Администрации </w:t>
      </w:r>
      <w:r w:rsidR="00936B93" w:rsidRPr="00E410E6">
        <w:rPr>
          <w:rFonts w:eastAsiaTheme="minorEastAsia"/>
          <w:spacing w:val="-1"/>
          <w:sz w:val="28"/>
          <w:szCs w:val="28"/>
        </w:rPr>
        <w:t>поселения</w:t>
      </w:r>
      <w:r w:rsidR="00E410E6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представляют</w:t>
      </w:r>
      <w:r w:rsidR="00E410E6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z w:val="28"/>
          <w:szCs w:val="28"/>
        </w:rPr>
        <w:t>в</w:t>
      </w:r>
      <w:r w:rsidR="00E410E6">
        <w:rPr>
          <w:rFonts w:eastAsiaTheme="minorEastAsia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финансовое</w:t>
      </w:r>
      <w:r w:rsidR="00E410E6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управление</w:t>
      </w:r>
      <w:r w:rsidR="00E410E6">
        <w:rPr>
          <w:rFonts w:eastAsiaTheme="minorEastAsia"/>
          <w:spacing w:val="-1"/>
          <w:sz w:val="28"/>
          <w:szCs w:val="28"/>
        </w:rPr>
        <w:t xml:space="preserve"> </w:t>
      </w:r>
      <w:r w:rsidR="00412F58" w:rsidRPr="00E410E6">
        <w:rPr>
          <w:rFonts w:eastAsiaTheme="minorEastAsia"/>
          <w:spacing w:val="6"/>
          <w:sz w:val="28"/>
          <w:szCs w:val="28"/>
        </w:rPr>
        <w:t xml:space="preserve">Администрации Кежемского района (далее – финансовое управление) </w:t>
      </w:r>
      <w:r w:rsidR="00936B93" w:rsidRPr="00E410E6">
        <w:rPr>
          <w:rFonts w:eastAsiaTheme="minorEastAsia"/>
          <w:spacing w:val="-1"/>
          <w:sz w:val="28"/>
          <w:szCs w:val="28"/>
        </w:rPr>
        <w:t>информацию</w:t>
      </w:r>
      <w:r w:rsidR="005916F4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z w:val="28"/>
          <w:szCs w:val="28"/>
        </w:rPr>
        <w:t>о</w:t>
      </w:r>
      <w:r w:rsidR="005916F4">
        <w:rPr>
          <w:rFonts w:eastAsiaTheme="minorEastAsia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потребности</w:t>
      </w:r>
      <w:r w:rsidR="005916F4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z w:val="28"/>
          <w:szCs w:val="28"/>
        </w:rPr>
        <w:t>средств</w:t>
      </w:r>
      <w:r w:rsidR="005916F4">
        <w:rPr>
          <w:rFonts w:eastAsiaTheme="minorEastAsia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субвенции</w:t>
      </w:r>
      <w:r w:rsidR="005916F4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на осуществление полномочий по первичному воинскому учету на территориях, где отсутствуют военные комиссариаты на очередной квартал по</w:t>
      </w:r>
      <w:r w:rsidR="005916F4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форме</w:t>
      </w:r>
      <w:r w:rsidR="005916F4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согласно</w:t>
      </w:r>
      <w:r w:rsidR="005916F4">
        <w:rPr>
          <w:rFonts w:eastAsiaTheme="minorEastAsia"/>
          <w:spacing w:val="-1"/>
          <w:sz w:val="28"/>
          <w:szCs w:val="28"/>
        </w:rPr>
        <w:t xml:space="preserve"> </w:t>
      </w:r>
      <w:r w:rsidR="00936B93" w:rsidRPr="00E410E6">
        <w:rPr>
          <w:rFonts w:eastAsiaTheme="minorEastAsia"/>
          <w:spacing w:val="-1"/>
          <w:sz w:val="28"/>
          <w:szCs w:val="28"/>
        </w:rPr>
        <w:t>приложению 1</w:t>
      </w:r>
      <w:r w:rsidR="002D1C31" w:rsidRPr="00E410E6">
        <w:rPr>
          <w:rFonts w:eastAsiaTheme="minorEastAsia"/>
          <w:spacing w:val="-1"/>
          <w:sz w:val="28"/>
          <w:szCs w:val="28"/>
        </w:rPr>
        <w:t xml:space="preserve"> к настоящему Порядку</w:t>
      </w:r>
      <w:r w:rsidR="00936B93" w:rsidRPr="00E410E6">
        <w:rPr>
          <w:rFonts w:eastAsiaTheme="minorEastAsia"/>
          <w:spacing w:val="-1"/>
          <w:sz w:val="28"/>
          <w:szCs w:val="28"/>
        </w:rPr>
        <w:t>.</w:t>
      </w:r>
    </w:p>
    <w:p w:rsidR="0096145F" w:rsidRPr="00E410E6" w:rsidRDefault="006E04E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0E6">
        <w:rPr>
          <w:sz w:val="28"/>
          <w:szCs w:val="28"/>
        </w:rPr>
        <w:t>6</w:t>
      </w:r>
      <w:r w:rsidR="0096145F" w:rsidRPr="00E410E6">
        <w:rPr>
          <w:sz w:val="28"/>
          <w:szCs w:val="28"/>
        </w:rPr>
        <w:t>.</w:t>
      </w:r>
      <w:r w:rsidR="00923AB5" w:rsidRPr="00E410E6">
        <w:rPr>
          <w:sz w:val="28"/>
          <w:szCs w:val="28"/>
        </w:rPr>
        <w:t xml:space="preserve">Финансовое управление </w:t>
      </w:r>
      <w:r w:rsidR="0096145F" w:rsidRPr="00E410E6">
        <w:rPr>
          <w:sz w:val="28"/>
          <w:szCs w:val="28"/>
        </w:rPr>
        <w:t xml:space="preserve">осуществляет перечисление средств субвенции </w:t>
      </w:r>
      <w:r w:rsidR="009115A3" w:rsidRPr="00E410E6">
        <w:rPr>
          <w:sz w:val="28"/>
          <w:szCs w:val="28"/>
        </w:rPr>
        <w:t xml:space="preserve">на счета участников бюджетного процесса </w:t>
      </w:r>
      <w:r w:rsidR="0096145F" w:rsidRPr="00E410E6">
        <w:rPr>
          <w:sz w:val="28"/>
          <w:szCs w:val="28"/>
        </w:rPr>
        <w:t xml:space="preserve">в течение пяти рабочих дней со дня поступления средств субвенции </w:t>
      </w:r>
      <w:r w:rsidR="00612EA6" w:rsidRPr="00E410E6">
        <w:rPr>
          <w:sz w:val="28"/>
          <w:szCs w:val="28"/>
        </w:rPr>
        <w:t xml:space="preserve">из краевого бюджета </w:t>
      </w:r>
      <w:r w:rsidR="00612EA6" w:rsidRPr="00E410E6">
        <w:rPr>
          <w:spacing w:val="-1"/>
          <w:sz w:val="28"/>
          <w:szCs w:val="28"/>
        </w:rPr>
        <w:t>на</w:t>
      </w:r>
      <w:r w:rsidR="00E410E6" w:rsidRPr="00E410E6">
        <w:rPr>
          <w:spacing w:val="-1"/>
          <w:sz w:val="28"/>
          <w:szCs w:val="28"/>
        </w:rPr>
        <w:t xml:space="preserve"> </w:t>
      </w:r>
      <w:r w:rsidR="008720BE" w:rsidRPr="00E410E6">
        <w:rPr>
          <w:spacing w:val="-1"/>
          <w:sz w:val="28"/>
          <w:szCs w:val="28"/>
        </w:rPr>
        <w:t>единый счет бюджета Кежемского района</w:t>
      </w:r>
      <w:r w:rsidR="0096145F" w:rsidRPr="00E410E6">
        <w:rPr>
          <w:sz w:val="28"/>
          <w:szCs w:val="28"/>
        </w:rPr>
        <w:t>.</w:t>
      </w:r>
    </w:p>
    <w:p w:rsidR="007761EF" w:rsidRPr="00E410E6" w:rsidRDefault="006E04E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0E6">
        <w:rPr>
          <w:sz w:val="28"/>
          <w:szCs w:val="28"/>
        </w:rPr>
        <w:t>7</w:t>
      </w:r>
      <w:r w:rsidR="0096145F" w:rsidRPr="00E410E6">
        <w:rPr>
          <w:sz w:val="28"/>
          <w:szCs w:val="28"/>
        </w:rPr>
        <w:t>.</w:t>
      </w:r>
      <w:r w:rsidR="00B16C02" w:rsidRPr="00E410E6">
        <w:rPr>
          <w:sz w:val="28"/>
          <w:szCs w:val="28"/>
        </w:rPr>
        <w:t>Администрация п</w:t>
      </w:r>
      <w:r w:rsidR="00612EA6" w:rsidRPr="00E410E6">
        <w:rPr>
          <w:sz w:val="28"/>
          <w:szCs w:val="28"/>
        </w:rPr>
        <w:t>оселения ежеквартально, не позднее 3</w:t>
      </w:r>
      <w:r w:rsidR="0096145F" w:rsidRPr="00E410E6">
        <w:rPr>
          <w:sz w:val="28"/>
          <w:szCs w:val="28"/>
        </w:rPr>
        <w:t xml:space="preserve">-го числа месяца, следующего за отчетным кварталом, представляют в </w:t>
      </w:r>
      <w:r w:rsidR="00612EA6" w:rsidRPr="00E410E6">
        <w:rPr>
          <w:sz w:val="28"/>
          <w:szCs w:val="28"/>
        </w:rPr>
        <w:t>финансовое управление</w:t>
      </w:r>
      <w:r w:rsidR="0096145F" w:rsidRPr="00E410E6">
        <w:rPr>
          <w:sz w:val="28"/>
          <w:szCs w:val="28"/>
        </w:rPr>
        <w:t xml:space="preserve"> отчет о расходах местных бюджетов, связанных с осуществлением полномочий по первичному воинскому учету на территориях, где отсутствуют военные комиссариаты, источником </w:t>
      </w:r>
      <w:r w:rsidR="0096145F" w:rsidRPr="00E410E6">
        <w:rPr>
          <w:sz w:val="28"/>
          <w:szCs w:val="28"/>
        </w:rPr>
        <w:lastRenderedPageBreak/>
        <w:t>финансового обеспечения которых являются субвенции, по форме</w:t>
      </w:r>
      <w:r w:rsidR="00612EA6" w:rsidRPr="00E410E6">
        <w:rPr>
          <w:sz w:val="28"/>
          <w:szCs w:val="28"/>
        </w:rPr>
        <w:t xml:space="preserve"> согласно приложению</w:t>
      </w:r>
      <w:r w:rsidR="002D1C31" w:rsidRPr="00E410E6">
        <w:rPr>
          <w:sz w:val="28"/>
          <w:szCs w:val="28"/>
        </w:rPr>
        <w:t xml:space="preserve"> 2</w:t>
      </w:r>
      <w:r w:rsidR="0096145F" w:rsidRPr="00E410E6">
        <w:rPr>
          <w:sz w:val="28"/>
          <w:szCs w:val="28"/>
        </w:rPr>
        <w:t xml:space="preserve"> к</w:t>
      </w:r>
      <w:r w:rsidR="002D1C31" w:rsidRPr="00E410E6">
        <w:rPr>
          <w:sz w:val="28"/>
          <w:szCs w:val="28"/>
        </w:rPr>
        <w:t xml:space="preserve"> настоящему</w:t>
      </w:r>
      <w:r w:rsidR="005916F4">
        <w:rPr>
          <w:sz w:val="28"/>
          <w:szCs w:val="28"/>
        </w:rPr>
        <w:t xml:space="preserve"> </w:t>
      </w:r>
      <w:r w:rsidR="0090344A" w:rsidRPr="00E410E6">
        <w:rPr>
          <w:sz w:val="28"/>
          <w:szCs w:val="28"/>
        </w:rPr>
        <w:t>Порядку</w:t>
      </w:r>
      <w:r w:rsidR="0096145F" w:rsidRPr="00E410E6">
        <w:rPr>
          <w:sz w:val="28"/>
          <w:szCs w:val="28"/>
        </w:rPr>
        <w:t>.</w:t>
      </w:r>
    </w:p>
    <w:p w:rsidR="0096145F" w:rsidRPr="00E410E6" w:rsidRDefault="006E04E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0E6">
        <w:rPr>
          <w:sz w:val="28"/>
          <w:szCs w:val="28"/>
        </w:rPr>
        <w:t>8</w:t>
      </w:r>
      <w:r w:rsidR="0096145F" w:rsidRPr="00E410E6">
        <w:rPr>
          <w:sz w:val="28"/>
          <w:szCs w:val="28"/>
        </w:rPr>
        <w:t xml:space="preserve">. </w:t>
      </w:r>
      <w:r w:rsidR="00073B8E" w:rsidRPr="00E410E6">
        <w:rPr>
          <w:spacing w:val="-1"/>
          <w:sz w:val="28"/>
          <w:szCs w:val="28"/>
        </w:rPr>
        <w:t>Ответственность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z w:val="28"/>
          <w:szCs w:val="28"/>
        </w:rPr>
        <w:t>за</w:t>
      </w:r>
      <w:r w:rsidR="00E410E6">
        <w:rPr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целевое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z w:val="28"/>
          <w:szCs w:val="28"/>
        </w:rPr>
        <w:t>и</w:t>
      </w:r>
      <w:r w:rsidR="00E410E6">
        <w:rPr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эффективное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расходование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средств</w:t>
      </w:r>
      <w:r w:rsidR="00E410E6">
        <w:rPr>
          <w:spacing w:val="-1"/>
          <w:sz w:val="28"/>
          <w:szCs w:val="28"/>
        </w:rPr>
        <w:t xml:space="preserve"> </w:t>
      </w:r>
      <w:r w:rsidR="0090344A" w:rsidRPr="00E410E6">
        <w:rPr>
          <w:spacing w:val="-1"/>
          <w:sz w:val="28"/>
          <w:szCs w:val="28"/>
        </w:rPr>
        <w:t>субвенций</w:t>
      </w:r>
      <w:r w:rsidR="00073B8E" w:rsidRPr="00E410E6">
        <w:rPr>
          <w:spacing w:val="-1"/>
          <w:sz w:val="28"/>
          <w:szCs w:val="28"/>
        </w:rPr>
        <w:t>,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z w:val="28"/>
          <w:szCs w:val="28"/>
        </w:rPr>
        <w:t>а</w:t>
      </w:r>
      <w:r w:rsidR="00E410E6">
        <w:rPr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так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же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z w:val="28"/>
          <w:szCs w:val="28"/>
        </w:rPr>
        <w:t>за</w:t>
      </w:r>
      <w:r w:rsidR="00E410E6">
        <w:rPr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достоверность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предоставляемых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z w:val="28"/>
          <w:szCs w:val="28"/>
        </w:rPr>
        <w:t>в</w:t>
      </w:r>
      <w:r w:rsidR="00E410E6">
        <w:rPr>
          <w:sz w:val="28"/>
          <w:szCs w:val="28"/>
        </w:rPr>
        <w:t xml:space="preserve"> </w:t>
      </w:r>
      <w:r w:rsidR="0090344A" w:rsidRPr="00E410E6">
        <w:rPr>
          <w:spacing w:val="-1"/>
          <w:sz w:val="28"/>
          <w:szCs w:val="28"/>
        </w:rPr>
        <w:t>финансовое управление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отчетных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данных,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указанных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z w:val="28"/>
          <w:szCs w:val="28"/>
        </w:rPr>
        <w:t>в</w:t>
      </w:r>
      <w:r w:rsidR="00E410E6">
        <w:rPr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пункте</w:t>
      </w:r>
      <w:r w:rsidR="00E410E6">
        <w:rPr>
          <w:spacing w:val="-1"/>
          <w:sz w:val="28"/>
          <w:szCs w:val="28"/>
        </w:rPr>
        <w:t xml:space="preserve"> </w:t>
      </w:r>
      <w:r w:rsidRPr="00E410E6">
        <w:rPr>
          <w:spacing w:val="8"/>
          <w:sz w:val="28"/>
          <w:szCs w:val="28"/>
        </w:rPr>
        <w:t>7</w:t>
      </w:r>
      <w:r w:rsidR="00E410E6">
        <w:rPr>
          <w:spacing w:val="8"/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Порядка</w:t>
      </w:r>
      <w:r w:rsidR="00E410E6">
        <w:rPr>
          <w:spacing w:val="-1"/>
          <w:sz w:val="28"/>
          <w:szCs w:val="28"/>
        </w:rPr>
        <w:t xml:space="preserve"> </w:t>
      </w:r>
      <w:r w:rsidR="006602B3" w:rsidRPr="00E410E6">
        <w:rPr>
          <w:spacing w:val="-1"/>
          <w:sz w:val="28"/>
          <w:szCs w:val="28"/>
        </w:rPr>
        <w:t>возлагае</w:t>
      </w:r>
      <w:r w:rsidR="00073B8E" w:rsidRPr="00E410E6">
        <w:rPr>
          <w:spacing w:val="-1"/>
          <w:sz w:val="28"/>
          <w:szCs w:val="28"/>
        </w:rPr>
        <w:t>тся</w:t>
      </w:r>
      <w:r w:rsidR="00E410E6">
        <w:rPr>
          <w:spacing w:val="-1"/>
          <w:sz w:val="28"/>
          <w:szCs w:val="28"/>
        </w:rPr>
        <w:t xml:space="preserve"> </w:t>
      </w:r>
      <w:r w:rsidR="00073B8E" w:rsidRPr="00E410E6">
        <w:rPr>
          <w:spacing w:val="-1"/>
          <w:sz w:val="28"/>
          <w:szCs w:val="28"/>
        </w:rPr>
        <w:t>на</w:t>
      </w:r>
      <w:r w:rsidR="00E410E6">
        <w:rPr>
          <w:spacing w:val="-1"/>
          <w:sz w:val="28"/>
          <w:szCs w:val="28"/>
        </w:rPr>
        <w:t xml:space="preserve"> </w:t>
      </w:r>
      <w:r w:rsidR="00867846" w:rsidRPr="00E410E6">
        <w:rPr>
          <w:sz w:val="28"/>
          <w:szCs w:val="28"/>
        </w:rPr>
        <w:t xml:space="preserve">Администрации </w:t>
      </w:r>
      <w:r w:rsidR="00867846" w:rsidRPr="00E410E6">
        <w:rPr>
          <w:spacing w:val="-1"/>
          <w:sz w:val="28"/>
          <w:szCs w:val="28"/>
        </w:rPr>
        <w:t>поселений</w:t>
      </w:r>
      <w:r w:rsidR="00073B8E" w:rsidRPr="00E410E6">
        <w:rPr>
          <w:spacing w:val="-1"/>
          <w:sz w:val="28"/>
          <w:szCs w:val="28"/>
        </w:rPr>
        <w:t>.</w:t>
      </w:r>
    </w:p>
    <w:p w:rsidR="0096145F" w:rsidRPr="00E410E6" w:rsidRDefault="006E04E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0E6">
        <w:rPr>
          <w:sz w:val="28"/>
          <w:szCs w:val="28"/>
        </w:rPr>
        <w:t>9</w:t>
      </w:r>
      <w:r w:rsidR="0096145F" w:rsidRPr="00E410E6">
        <w:rPr>
          <w:sz w:val="28"/>
          <w:szCs w:val="28"/>
        </w:rPr>
        <w:t>.</w:t>
      </w:r>
      <w:r w:rsidR="005E07E2">
        <w:rPr>
          <w:sz w:val="28"/>
          <w:szCs w:val="28"/>
        </w:rPr>
        <w:t xml:space="preserve"> </w:t>
      </w:r>
      <w:r w:rsidR="0096145F" w:rsidRPr="00E410E6">
        <w:rPr>
          <w:sz w:val="28"/>
          <w:szCs w:val="28"/>
        </w:rPr>
        <w:t xml:space="preserve">В случае осуществления расходов на цели, не связанные с осуществлением полномочий по первичному воинскому учету, соответствующие средства подлежат возврату в районный бюджет для последующего их возврата в бюджет субъекта Российской Федерации в порядке, установленном </w:t>
      </w:r>
      <w:r w:rsidR="008720BE" w:rsidRPr="00E410E6">
        <w:rPr>
          <w:sz w:val="28"/>
          <w:szCs w:val="28"/>
        </w:rPr>
        <w:t xml:space="preserve">действующим </w:t>
      </w:r>
      <w:r w:rsidR="0096145F" w:rsidRPr="00E410E6">
        <w:rPr>
          <w:sz w:val="28"/>
          <w:szCs w:val="28"/>
        </w:rPr>
        <w:t>законодательством.</w:t>
      </w:r>
    </w:p>
    <w:p w:rsidR="0096145F" w:rsidRPr="00E410E6" w:rsidRDefault="006E04E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0E6">
        <w:rPr>
          <w:sz w:val="28"/>
          <w:szCs w:val="28"/>
        </w:rPr>
        <w:t>10</w:t>
      </w:r>
      <w:r w:rsidR="0096145F" w:rsidRPr="00E410E6">
        <w:rPr>
          <w:sz w:val="28"/>
          <w:szCs w:val="28"/>
        </w:rPr>
        <w:t xml:space="preserve">. Контроль за осуществлением расходов бюджетов </w:t>
      </w:r>
      <w:r w:rsidR="0090344A" w:rsidRPr="00E410E6">
        <w:rPr>
          <w:sz w:val="28"/>
          <w:szCs w:val="28"/>
        </w:rPr>
        <w:t>поселений</w:t>
      </w:r>
      <w:r w:rsidR="0096145F" w:rsidRPr="00E410E6">
        <w:rPr>
          <w:sz w:val="28"/>
          <w:szCs w:val="28"/>
        </w:rPr>
        <w:t xml:space="preserve">, связанных с осуществлением полномочий по первичному воинскому учету на территориях, где отсутствуют военные комиссариаты, источником финансового обеспечения которых являются субвенции, возлагается на </w:t>
      </w:r>
      <w:r w:rsidR="00D96AD0" w:rsidRPr="00E410E6">
        <w:rPr>
          <w:sz w:val="28"/>
          <w:szCs w:val="28"/>
        </w:rPr>
        <w:t>орган внутреннего</w:t>
      </w:r>
      <w:r w:rsidR="008D3CBC" w:rsidRPr="00E410E6">
        <w:rPr>
          <w:sz w:val="28"/>
          <w:szCs w:val="28"/>
        </w:rPr>
        <w:t xml:space="preserve"> муниципального </w:t>
      </w:r>
      <w:r w:rsidR="00D96AD0" w:rsidRPr="00E410E6">
        <w:rPr>
          <w:sz w:val="28"/>
          <w:szCs w:val="28"/>
        </w:rPr>
        <w:t>финансового контроля Администрации</w:t>
      </w:r>
      <w:r w:rsidR="00867846" w:rsidRPr="00E410E6">
        <w:rPr>
          <w:sz w:val="28"/>
          <w:szCs w:val="28"/>
        </w:rPr>
        <w:t xml:space="preserve"> Кежемского района</w:t>
      </w:r>
      <w:r w:rsidR="00D96AD0" w:rsidRPr="00E410E6">
        <w:rPr>
          <w:sz w:val="28"/>
          <w:szCs w:val="28"/>
        </w:rPr>
        <w:t xml:space="preserve"> и Ревизионную комиссию Кежемского района</w:t>
      </w:r>
      <w:r w:rsidR="008720BE" w:rsidRPr="00E410E6">
        <w:rPr>
          <w:sz w:val="28"/>
          <w:szCs w:val="28"/>
        </w:rPr>
        <w:t xml:space="preserve"> в пределах полномочий, установленных действующим законодательством.</w:t>
      </w: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Pr="00E410E6" w:rsidRDefault="0096145F" w:rsidP="00E410E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145F" w:rsidRDefault="0096145F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  <w:sectPr w:rsidR="00E410E6" w:rsidSect="0096145F">
          <w:headerReference w:type="even" r:id="rId12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E410E6" w:rsidRDefault="00E410E6" w:rsidP="0096145F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15240" w:type="dxa"/>
        <w:tblInd w:w="96" w:type="dxa"/>
        <w:tblLook w:val="04A0"/>
      </w:tblPr>
      <w:tblGrid>
        <w:gridCol w:w="980"/>
        <w:gridCol w:w="980"/>
        <w:gridCol w:w="2000"/>
        <w:gridCol w:w="2000"/>
        <w:gridCol w:w="2440"/>
        <w:gridCol w:w="2103"/>
        <w:gridCol w:w="2777"/>
        <w:gridCol w:w="980"/>
        <w:gridCol w:w="980"/>
      </w:tblGrid>
      <w:tr w:rsidR="00E410E6" w:rsidRPr="00E410E6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sz w:val="24"/>
                <w:szCs w:val="24"/>
              </w:rPr>
            </w:pPr>
            <w:r w:rsidRPr="005916F4">
              <w:rPr>
                <w:sz w:val="24"/>
                <w:szCs w:val="24"/>
              </w:rPr>
              <w:t xml:space="preserve">Приложение 1 к Порядку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E410E6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0E6" w:rsidRPr="005916F4" w:rsidRDefault="00E410E6" w:rsidP="005916F4">
            <w:pPr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 xml:space="preserve">предоставления и расходования субвенций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E410E6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sz w:val="24"/>
                <w:szCs w:val="24"/>
              </w:rPr>
            </w:pPr>
            <w:r w:rsidRPr="005916F4">
              <w:rPr>
                <w:sz w:val="24"/>
                <w:szCs w:val="24"/>
              </w:rPr>
              <w:t xml:space="preserve">бюджетам муниципальных образований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E410E6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sz w:val="24"/>
                <w:szCs w:val="24"/>
              </w:rPr>
            </w:pPr>
            <w:r w:rsidRPr="005916F4">
              <w:rPr>
                <w:sz w:val="24"/>
                <w:szCs w:val="24"/>
              </w:rPr>
              <w:t xml:space="preserve">Кежемского района на осуществление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E410E6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sz w:val="24"/>
                <w:szCs w:val="24"/>
              </w:rPr>
            </w:pPr>
            <w:r w:rsidRPr="005916F4">
              <w:rPr>
                <w:sz w:val="24"/>
                <w:szCs w:val="24"/>
              </w:rPr>
              <w:t xml:space="preserve">полномочий по первичному воинскому учету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E410E6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5916F4">
            <w:pPr>
              <w:rPr>
                <w:sz w:val="24"/>
                <w:szCs w:val="24"/>
              </w:rPr>
            </w:pPr>
            <w:r w:rsidRPr="005916F4">
              <w:rPr>
                <w:sz w:val="24"/>
                <w:szCs w:val="24"/>
              </w:rPr>
              <w:t>на территориях, где отсутствуют военные комиссариаты</w:t>
            </w:r>
          </w:p>
        </w:tc>
      </w:tr>
      <w:tr w:rsidR="00E410E6" w:rsidRPr="005916F4" w:rsidTr="00E410E6">
        <w:trPr>
          <w:trHeight w:val="13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6F4">
              <w:rPr>
                <w:b/>
                <w:bCs/>
                <w:color w:val="000000"/>
                <w:sz w:val="24"/>
                <w:szCs w:val="24"/>
              </w:rPr>
              <w:t>Потребность субвенций  на осуществление полномочий по первичному воинскому учету на территориях, где отсутствуют военные комиссариаты на ___квартал 20___года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7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right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7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Наименование поселений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1 месяц квартала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2 месяц квартала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3 месяц квартала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3=4+5+6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7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jc w:val="center"/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расшифровка подписи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  <w:tr w:rsidR="00E410E6" w:rsidRPr="005916F4" w:rsidTr="00E410E6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E410E6" w:rsidRDefault="00E410E6" w:rsidP="00E410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  <w:r w:rsidRPr="005916F4">
              <w:rPr>
                <w:color w:val="000000"/>
                <w:sz w:val="24"/>
                <w:szCs w:val="24"/>
              </w:rPr>
              <w:t>Исполнитель, тел.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6" w:rsidRPr="005916F4" w:rsidRDefault="00E410E6" w:rsidP="00E410E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A4F6D" w:rsidRDefault="005A4F6D"/>
    <w:p w:rsidR="00E410E6" w:rsidRDefault="00C650D4">
      <w:r w:rsidRPr="00C650D4">
        <w:rPr>
          <w:noProof/>
        </w:rPr>
        <w:lastRenderedPageBreak/>
        <w:drawing>
          <wp:inline distT="0" distB="0" distL="0" distR="0">
            <wp:extent cx="9566910" cy="582930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91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0E6" w:rsidSect="00E410E6">
      <w:pgSz w:w="16838" w:h="11906" w:orient="landscape"/>
      <w:pgMar w:top="1701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CF" w:rsidRDefault="00CE54CF">
      <w:r>
        <w:separator/>
      </w:r>
    </w:p>
  </w:endnote>
  <w:endnote w:type="continuationSeparator" w:id="1">
    <w:p w:rsidR="00CE54CF" w:rsidRDefault="00CE5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CF" w:rsidRDefault="00CE54CF">
      <w:r>
        <w:separator/>
      </w:r>
    </w:p>
  </w:footnote>
  <w:footnote w:type="continuationSeparator" w:id="1">
    <w:p w:rsidR="00CE54CF" w:rsidRDefault="00CE5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12" w:rsidRDefault="00750D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06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612">
      <w:rPr>
        <w:rStyle w:val="a5"/>
        <w:noProof/>
      </w:rPr>
      <w:t>2</w:t>
    </w:r>
    <w:r>
      <w:rPr>
        <w:rStyle w:val="a5"/>
      </w:rPr>
      <w:fldChar w:fldCharType="end"/>
    </w:r>
  </w:p>
  <w:p w:rsidR="00110612" w:rsidRDefault="001106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61A44678"/>
    <w:lvl w:ilvl="0">
      <w:start w:val="1"/>
      <w:numFmt w:val="decimal"/>
      <w:lvlText w:val="%1."/>
      <w:lvlJc w:val="left"/>
      <w:pPr>
        <w:ind w:left="285"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57" w:hanging="285"/>
      </w:pPr>
    </w:lvl>
    <w:lvl w:ilvl="2">
      <w:numFmt w:val="bullet"/>
      <w:lvlText w:val="•"/>
      <w:lvlJc w:val="left"/>
      <w:pPr>
        <w:ind w:left="2160" w:hanging="285"/>
      </w:pPr>
    </w:lvl>
    <w:lvl w:ilvl="3">
      <w:numFmt w:val="bullet"/>
      <w:lvlText w:val="•"/>
      <w:lvlJc w:val="left"/>
      <w:pPr>
        <w:ind w:left="3163" w:hanging="285"/>
      </w:pPr>
    </w:lvl>
    <w:lvl w:ilvl="4">
      <w:numFmt w:val="bullet"/>
      <w:lvlText w:val="•"/>
      <w:lvlJc w:val="left"/>
      <w:pPr>
        <w:ind w:left="4166" w:hanging="285"/>
      </w:pPr>
    </w:lvl>
    <w:lvl w:ilvl="5">
      <w:numFmt w:val="bullet"/>
      <w:lvlText w:val="•"/>
      <w:lvlJc w:val="left"/>
      <w:pPr>
        <w:ind w:left="5169" w:hanging="285"/>
      </w:pPr>
    </w:lvl>
    <w:lvl w:ilvl="6">
      <w:numFmt w:val="bullet"/>
      <w:lvlText w:val="•"/>
      <w:lvlJc w:val="left"/>
      <w:pPr>
        <w:ind w:left="6172" w:hanging="285"/>
      </w:pPr>
    </w:lvl>
    <w:lvl w:ilvl="7">
      <w:numFmt w:val="bullet"/>
      <w:lvlText w:val="•"/>
      <w:lvlJc w:val="left"/>
      <w:pPr>
        <w:ind w:left="7175" w:hanging="285"/>
      </w:pPr>
    </w:lvl>
    <w:lvl w:ilvl="8">
      <w:numFmt w:val="bullet"/>
      <w:lvlText w:val="•"/>
      <w:lvlJc w:val="left"/>
      <w:pPr>
        <w:ind w:left="8178" w:hanging="285"/>
      </w:pPr>
    </w:lvl>
  </w:abstractNum>
  <w:abstractNum w:abstractNumId="1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3" w:hanging="419"/>
      </w:pPr>
    </w:lvl>
    <w:lvl w:ilvl="1">
      <w:start w:val="1"/>
      <w:numFmt w:val="decimal"/>
      <w:lvlText w:val="%1.%2."/>
      <w:lvlJc w:val="left"/>
      <w:pPr>
        <w:ind w:left="113" w:hanging="41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119" w:hanging="419"/>
      </w:pPr>
    </w:lvl>
    <w:lvl w:ilvl="3">
      <w:numFmt w:val="bullet"/>
      <w:lvlText w:val="•"/>
      <w:lvlJc w:val="left"/>
      <w:pPr>
        <w:ind w:left="3123" w:hanging="419"/>
      </w:pPr>
    </w:lvl>
    <w:lvl w:ilvl="4">
      <w:numFmt w:val="bullet"/>
      <w:lvlText w:val="•"/>
      <w:lvlJc w:val="left"/>
      <w:pPr>
        <w:ind w:left="4126" w:hanging="419"/>
      </w:pPr>
    </w:lvl>
    <w:lvl w:ilvl="5">
      <w:numFmt w:val="bullet"/>
      <w:lvlText w:val="•"/>
      <w:lvlJc w:val="left"/>
      <w:pPr>
        <w:ind w:left="5129" w:hanging="419"/>
      </w:pPr>
    </w:lvl>
    <w:lvl w:ilvl="6">
      <w:numFmt w:val="bullet"/>
      <w:lvlText w:val="•"/>
      <w:lvlJc w:val="left"/>
      <w:pPr>
        <w:ind w:left="6132" w:hanging="419"/>
      </w:pPr>
    </w:lvl>
    <w:lvl w:ilvl="7">
      <w:numFmt w:val="bullet"/>
      <w:lvlText w:val="•"/>
      <w:lvlJc w:val="left"/>
      <w:pPr>
        <w:ind w:left="7135" w:hanging="419"/>
      </w:pPr>
    </w:lvl>
    <w:lvl w:ilvl="8">
      <w:numFmt w:val="bullet"/>
      <w:lvlText w:val="•"/>
      <w:lvlJc w:val="left"/>
      <w:pPr>
        <w:ind w:left="8138" w:hanging="419"/>
      </w:pPr>
    </w:lvl>
  </w:abstractNum>
  <w:abstractNum w:abstractNumId="2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1CE"/>
    <w:rsid w:val="000230A4"/>
    <w:rsid w:val="00073B8E"/>
    <w:rsid w:val="000C11DC"/>
    <w:rsid w:val="00110612"/>
    <w:rsid w:val="001B6473"/>
    <w:rsid w:val="0021535D"/>
    <w:rsid w:val="002D1C31"/>
    <w:rsid w:val="00303D03"/>
    <w:rsid w:val="0031229E"/>
    <w:rsid w:val="0036219E"/>
    <w:rsid w:val="00404D0E"/>
    <w:rsid w:val="00412F58"/>
    <w:rsid w:val="0050383F"/>
    <w:rsid w:val="005916F4"/>
    <w:rsid w:val="005931BF"/>
    <w:rsid w:val="005A4F6D"/>
    <w:rsid w:val="005E07E2"/>
    <w:rsid w:val="00612EA6"/>
    <w:rsid w:val="00632768"/>
    <w:rsid w:val="00643EA5"/>
    <w:rsid w:val="006602B3"/>
    <w:rsid w:val="00663D1B"/>
    <w:rsid w:val="006E04EF"/>
    <w:rsid w:val="007028D9"/>
    <w:rsid w:val="00750D09"/>
    <w:rsid w:val="007761EF"/>
    <w:rsid w:val="008511CE"/>
    <w:rsid w:val="00867846"/>
    <w:rsid w:val="008720BE"/>
    <w:rsid w:val="008D3CBC"/>
    <w:rsid w:val="008E5CD7"/>
    <w:rsid w:val="0090344A"/>
    <w:rsid w:val="009102CA"/>
    <w:rsid w:val="009115A3"/>
    <w:rsid w:val="00923AB5"/>
    <w:rsid w:val="00936B93"/>
    <w:rsid w:val="0096145F"/>
    <w:rsid w:val="00975F3D"/>
    <w:rsid w:val="00981E92"/>
    <w:rsid w:val="00A4596E"/>
    <w:rsid w:val="00AA441C"/>
    <w:rsid w:val="00B16C02"/>
    <w:rsid w:val="00C650D4"/>
    <w:rsid w:val="00C70F60"/>
    <w:rsid w:val="00CE010C"/>
    <w:rsid w:val="00CE54CF"/>
    <w:rsid w:val="00CE7EE4"/>
    <w:rsid w:val="00D96AD0"/>
    <w:rsid w:val="00E410E6"/>
    <w:rsid w:val="00F25F1A"/>
    <w:rsid w:val="00F44449"/>
    <w:rsid w:val="00FB561F"/>
    <w:rsid w:val="00FC1B3E"/>
    <w:rsid w:val="00FD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145F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614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45F"/>
  </w:style>
  <w:style w:type="paragraph" w:styleId="a6">
    <w:name w:val="Balloon Text"/>
    <w:basedOn w:val="a"/>
    <w:link w:val="a7"/>
    <w:uiPriority w:val="99"/>
    <w:semiHidden/>
    <w:unhideWhenUsed/>
    <w:rsid w:val="00961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4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230A4"/>
    <w:pPr>
      <w:ind w:left="720"/>
      <w:contextualSpacing/>
    </w:pPr>
  </w:style>
  <w:style w:type="paragraph" w:customStyle="1" w:styleId="ConsPlusNormal">
    <w:name w:val="ConsPlusNormal"/>
    <w:rsid w:val="00312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1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10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145F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614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45F"/>
  </w:style>
  <w:style w:type="paragraph" w:styleId="a6">
    <w:name w:val="Balloon Text"/>
    <w:basedOn w:val="a"/>
    <w:link w:val="a7"/>
    <w:uiPriority w:val="99"/>
    <w:semiHidden/>
    <w:unhideWhenUsed/>
    <w:rsid w:val="00961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4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230A4"/>
    <w:pPr>
      <w:ind w:left="720"/>
      <w:contextualSpacing/>
    </w:pPr>
  </w:style>
  <w:style w:type="paragraph" w:customStyle="1" w:styleId="ConsPlusNormal">
    <w:name w:val="ConsPlusNormal"/>
    <w:rsid w:val="00312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DAA55F12F4EED6C945D69C1C43BBFC1A5B9470F3AFE0179EE9E47A5E80C08ADC4395BAC22111E98F9931C8TEX5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DAA55F12F4EED6C945D69C1C43BBFC1A5B9470F3A6EF179CEAE47A5E80C08ADCT4X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DAA55F12F4EED6C945C8910A2FE4F31A50CE7CFBA5E242C0BAE22D01D0C6DF9C0393EA8364T1X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E1BC-756D-4440-8E17-EDBC12C6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Дмитриченко</dc:creator>
  <cp:keywords/>
  <dc:description/>
  <cp:lastModifiedBy>User</cp:lastModifiedBy>
  <cp:revision>32</cp:revision>
  <cp:lastPrinted>2020-04-29T05:07:00Z</cp:lastPrinted>
  <dcterms:created xsi:type="dcterms:W3CDTF">2020-04-28T05:30:00Z</dcterms:created>
  <dcterms:modified xsi:type="dcterms:W3CDTF">2020-05-21T07:27:00Z</dcterms:modified>
</cp:coreProperties>
</file>