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9" w:rsidRDefault="005F3270" w:rsidP="007372D9">
      <w:pPr>
        <w:jc w:val="center"/>
        <w:rPr>
          <w:rFonts w:ascii="Book Antiqua" w:hAnsi="Book Antiqua"/>
          <w:sz w:val="32"/>
        </w:rPr>
      </w:pPr>
      <w:r>
        <w:rPr>
          <w:noProof/>
        </w:rPr>
        <w:drawing>
          <wp:inline distT="0" distB="0" distL="0" distR="0" wp14:anchorId="731DFF51" wp14:editId="60D8C713">
            <wp:extent cx="731520" cy="90614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D9" w:rsidRPr="006D7E07" w:rsidRDefault="007372D9" w:rsidP="007372D9">
      <w:pPr>
        <w:jc w:val="center"/>
        <w:rPr>
          <w:rFonts w:ascii="Book Antiqua" w:hAnsi="Book Antiqua"/>
          <w:b/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372D9" w:rsidRDefault="007372D9" w:rsidP="007372D9">
      <w:pPr>
        <w:jc w:val="center"/>
        <w:rPr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2D9" w:rsidRDefault="007372D9" w:rsidP="007372D9">
      <w:pPr>
        <w:rPr>
          <w:b/>
          <w:sz w:val="28"/>
          <w:szCs w:val="28"/>
        </w:rPr>
      </w:pPr>
    </w:p>
    <w:p w:rsidR="007372D9" w:rsidRDefault="00D614B3" w:rsidP="00785527">
      <w:pPr>
        <w:suppressAutoHyphens/>
        <w:rPr>
          <w:sz w:val="28"/>
          <w:szCs w:val="28"/>
        </w:rPr>
      </w:pPr>
      <w:r>
        <w:rPr>
          <w:sz w:val="28"/>
          <w:szCs w:val="28"/>
        </w:rPr>
        <w:t>26</w:t>
      </w:r>
      <w:r w:rsidR="00AC56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6211B">
        <w:rPr>
          <w:sz w:val="28"/>
          <w:szCs w:val="28"/>
        </w:rPr>
        <w:t xml:space="preserve">.2017                                            </w:t>
      </w:r>
      <w:r w:rsidR="007372D9">
        <w:rPr>
          <w:sz w:val="28"/>
          <w:szCs w:val="28"/>
        </w:rPr>
        <w:t>№</w:t>
      </w:r>
      <w:r w:rsidR="006D7E07">
        <w:rPr>
          <w:sz w:val="28"/>
          <w:szCs w:val="28"/>
        </w:rPr>
        <w:t xml:space="preserve"> </w:t>
      </w:r>
      <w:r>
        <w:rPr>
          <w:sz w:val="28"/>
          <w:szCs w:val="28"/>
        </w:rPr>
        <w:t>1060</w:t>
      </w:r>
      <w:r w:rsidR="00D6211B">
        <w:rPr>
          <w:sz w:val="28"/>
          <w:szCs w:val="28"/>
        </w:rPr>
        <w:t xml:space="preserve">-п    </w:t>
      </w:r>
      <w:r w:rsidR="006D7E07">
        <w:rPr>
          <w:sz w:val="28"/>
          <w:szCs w:val="28"/>
        </w:rPr>
        <w:t xml:space="preserve">           </w:t>
      </w:r>
      <w:r w:rsidR="00D6211B">
        <w:rPr>
          <w:sz w:val="28"/>
          <w:szCs w:val="28"/>
        </w:rPr>
        <w:t xml:space="preserve">                          </w:t>
      </w:r>
      <w:r w:rsidR="006D7E07">
        <w:rPr>
          <w:sz w:val="28"/>
          <w:szCs w:val="28"/>
        </w:rPr>
        <w:t xml:space="preserve"> </w:t>
      </w:r>
      <w:r w:rsidR="00FB3171">
        <w:rPr>
          <w:sz w:val="28"/>
          <w:szCs w:val="28"/>
        </w:rPr>
        <w:t>г.Кодинск</w:t>
      </w:r>
    </w:p>
    <w:p w:rsidR="006D7E07" w:rsidRDefault="006D7E07" w:rsidP="00785527">
      <w:pPr>
        <w:suppressAutoHyphens/>
        <w:rPr>
          <w:sz w:val="28"/>
          <w:szCs w:val="28"/>
        </w:rPr>
      </w:pPr>
    </w:p>
    <w:p w:rsidR="00381FF3" w:rsidRDefault="00AC56D4" w:rsidP="00381F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</w:t>
      </w:r>
      <w:r w:rsidR="000C2388">
        <w:rPr>
          <w:sz w:val="28"/>
          <w:szCs w:val="28"/>
        </w:rPr>
        <w:t xml:space="preserve"> муниципального бюджетного общеобразовательного учреждения  «Кодинская средняя общеобразовательная школа № 3»</w:t>
      </w:r>
    </w:p>
    <w:p w:rsidR="000C2388" w:rsidRPr="00381FF3" w:rsidRDefault="000C2388" w:rsidP="00381FF3">
      <w:pPr>
        <w:suppressAutoHyphens/>
        <w:jc w:val="both"/>
        <w:rPr>
          <w:sz w:val="28"/>
          <w:szCs w:val="28"/>
        </w:rPr>
      </w:pPr>
    </w:p>
    <w:p w:rsidR="007372D9" w:rsidRDefault="00232528" w:rsidP="006D7E0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13BE">
        <w:rPr>
          <w:sz w:val="28"/>
          <w:szCs w:val="28"/>
        </w:rPr>
        <w:t xml:space="preserve">постановлением Администрации </w:t>
      </w:r>
      <w:r w:rsidR="006D7E07">
        <w:rPr>
          <w:sz w:val="28"/>
          <w:szCs w:val="28"/>
        </w:rPr>
        <w:t xml:space="preserve">Кежемского района </w:t>
      </w:r>
      <w:r w:rsidR="003213BE">
        <w:rPr>
          <w:sz w:val="28"/>
          <w:szCs w:val="28"/>
        </w:rPr>
        <w:t xml:space="preserve">от 02.12.2010 №1535-п «Об утверждении порядка принятия решений о создании, реорганизации, изменении типа и ликвидации муниципальных учреждений, а так же утверждения уставов муниципальных учреждений и внесения в них изменения», </w:t>
      </w:r>
      <w:r>
        <w:rPr>
          <w:sz w:val="28"/>
          <w:szCs w:val="28"/>
        </w:rPr>
        <w:t>постановлением Администрации</w:t>
      </w:r>
      <w:r w:rsidR="003213BE">
        <w:rPr>
          <w:sz w:val="28"/>
          <w:szCs w:val="28"/>
        </w:rPr>
        <w:t xml:space="preserve"> </w:t>
      </w:r>
      <w:r w:rsidR="002009BF">
        <w:rPr>
          <w:sz w:val="28"/>
          <w:szCs w:val="28"/>
        </w:rPr>
        <w:t xml:space="preserve">Кежемского </w:t>
      </w:r>
      <w:r w:rsidR="003213BE">
        <w:rPr>
          <w:sz w:val="28"/>
          <w:szCs w:val="28"/>
        </w:rPr>
        <w:t xml:space="preserve">района от 14.11.2017 </w:t>
      </w:r>
      <w:r>
        <w:rPr>
          <w:sz w:val="28"/>
          <w:szCs w:val="28"/>
        </w:rPr>
        <w:t>№ 875-п «Об изменении типа муниципальных казенных образовательных учреждений»,</w:t>
      </w:r>
      <w:r w:rsidR="00A86380">
        <w:rPr>
          <w:sz w:val="28"/>
          <w:szCs w:val="28"/>
        </w:rPr>
        <w:t xml:space="preserve"> руководствуясь ст</w:t>
      </w:r>
      <w:r w:rsidR="005350C7">
        <w:rPr>
          <w:sz w:val="28"/>
          <w:szCs w:val="28"/>
        </w:rPr>
        <w:t>.ст.</w:t>
      </w:r>
      <w:r w:rsidR="00693E8F">
        <w:rPr>
          <w:sz w:val="28"/>
          <w:szCs w:val="28"/>
        </w:rPr>
        <w:t xml:space="preserve"> 17</w:t>
      </w:r>
      <w:r w:rsidR="007372D9">
        <w:rPr>
          <w:sz w:val="28"/>
          <w:szCs w:val="28"/>
        </w:rPr>
        <w:t>,</w:t>
      </w:r>
      <w:r w:rsidR="00693E8F">
        <w:rPr>
          <w:sz w:val="28"/>
          <w:szCs w:val="28"/>
        </w:rPr>
        <w:t xml:space="preserve"> </w:t>
      </w:r>
      <w:r w:rsidR="006D7E07">
        <w:rPr>
          <w:sz w:val="28"/>
          <w:szCs w:val="28"/>
        </w:rPr>
        <w:t xml:space="preserve">18, </w:t>
      </w:r>
      <w:r w:rsidR="00693E8F">
        <w:rPr>
          <w:sz w:val="28"/>
          <w:szCs w:val="28"/>
        </w:rPr>
        <w:t>30.3,</w:t>
      </w:r>
      <w:r w:rsidR="007372D9">
        <w:rPr>
          <w:sz w:val="28"/>
          <w:szCs w:val="28"/>
        </w:rPr>
        <w:t xml:space="preserve"> 32 Устава Кежемского района, ПОСТАНОВЛЯЮ:</w:t>
      </w:r>
      <w:proofErr w:type="gramEnd"/>
    </w:p>
    <w:p w:rsidR="00941595" w:rsidRDefault="00457130" w:rsidP="006D7E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1595" w:rsidRPr="00941595">
        <w:rPr>
          <w:sz w:val="28"/>
          <w:szCs w:val="28"/>
        </w:rPr>
        <w:t xml:space="preserve"> </w:t>
      </w:r>
      <w:r w:rsidR="00941595">
        <w:rPr>
          <w:sz w:val="28"/>
          <w:szCs w:val="28"/>
        </w:rPr>
        <w:t xml:space="preserve">Утвердить Устав </w:t>
      </w:r>
      <w:r w:rsidR="00941595">
        <w:rPr>
          <w:bCs/>
          <w:sz w:val="28"/>
          <w:szCs w:val="28"/>
        </w:rPr>
        <w:t>муниципального бюджетного</w:t>
      </w:r>
      <w:r w:rsidR="00941595" w:rsidRPr="001C6E38">
        <w:rPr>
          <w:bCs/>
          <w:sz w:val="28"/>
          <w:szCs w:val="28"/>
        </w:rPr>
        <w:t xml:space="preserve"> </w:t>
      </w:r>
      <w:r w:rsidR="00941595">
        <w:rPr>
          <w:sz w:val="28"/>
          <w:szCs w:val="28"/>
        </w:rPr>
        <w:t>общеобразовательного учреждения «Кодинская средняя общеобразовательная школа № 3», согласно приложению</w:t>
      </w:r>
      <w:r w:rsidR="00BB06E0">
        <w:rPr>
          <w:sz w:val="28"/>
          <w:szCs w:val="28"/>
        </w:rPr>
        <w:t>.</w:t>
      </w:r>
      <w:r w:rsidR="00941595">
        <w:rPr>
          <w:sz w:val="28"/>
          <w:szCs w:val="28"/>
        </w:rPr>
        <w:t xml:space="preserve"> </w:t>
      </w:r>
    </w:p>
    <w:p w:rsidR="007372D9" w:rsidRDefault="00BB06E0" w:rsidP="006D7E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2E1">
        <w:rPr>
          <w:sz w:val="28"/>
          <w:szCs w:val="28"/>
        </w:rPr>
        <w:t>. Директору</w:t>
      </w:r>
      <w:r w:rsidR="007372D9">
        <w:rPr>
          <w:sz w:val="28"/>
          <w:szCs w:val="28"/>
        </w:rPr>
        <w:t xml:space="preserve"> муниципального </w:t>
      </w:r>
      <w:r w:rsidR="00AD42E1">
        <w:rPr>
          <w:sz w:val="28"/>
          <w:szCs w:val="28"/>
        </w:rPr>
        <w:t xml:space="preserve">бюджетного </w:t>
      </w:r>
      <w:r w:rsidR="007372D9">
        <w:rPr>
          <w:sz w:val="28"/>
          <w:szCs w:val="28"/>
        </w:rPr>
        <w:t>о</w:t>
      </w:r>
      <w:r w:rsidR="00AD42E1">
        <w:rPr>
          <w:sz w:val="28"/>
          <w:szCs w:val="28"/>
        </w:rPr>
        <w:t>бщеобразовательного учреждения «Код</w:t>
      </w:r>
      <w:r w:rsidR="007372D9">
        <w:rPr>
          <w:sz w:val="28"/>
          <w:szCs w:val="28"/>
        </w:rPr>
        <w:t>инская средняя общеобразовательная школа</w:t>
      </w:r>
      <w:r w:rsidR="00AD42E1">
        <w:rPr>
          <w:sz w:val="28"/>
          <w:szCs w:val="28"/>
        </w:rPr>
        <w:t xml:space="preserve"> № 3» </w:t>
      </w:r>
      <w:r w:rsidR="00437E33">
        <w:rPr>
          <w:sz w:val="28"/>
          <w:szCs w:val="28"/>
        </w:rPr>
        <w:t xml:space="preserve">(Шумак Н.Я.) </w:t>
      </w:r>
      <w:r w:rsidR="00AD42E1">
        <w:rPr>
          <w:sz w:val="28"/>
          <w:szCs w:val="28"/>
        </w:rPr>
        <w:t xml:space="preserve">выполнить необходимые действия для регистрации </w:t>
      </w:r>
      <w:r w:rsidR="007372D9">
        <w:rPr>
          <w:sz w:val="28"/>
          <w:szCs w:val="28"/>
        </w:rPr>
        <w:t>Устав</w:t>
      </w:r>
      <w:r w:rsidR="00AD42E1">
        <w:rPr>
          <w:sz w:val="28"/>
          <w:szCs w:val="28"/>
        </w:rPr>
        <w:t>а учреждения</w:t>
      </w:r>
      <w:r w:rsidR="007372D9">
        <w:rPr>
          <w:sz w:val="28"/>
          <w:szCs w:val="28"/>
        </w:rPr>
        <w:t xml:space="preserve"> в установленном законом порядке.</w:t>
      </w:r>
    </w:p>
    <w:p w:rsidR="00AD42E1" w:rsidRDefault="00BB06E0" w:rsidP="006D7E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2E1">
        <w:rPr>
          <w:sz w:val="28"/>
          <w:szCs w:val="28"/>
        </w:rPr>
        <w:t xml:space="preserve">. Признать утратившим силу </w:t>
      </w:r>
      <w:r w:rsidR="00437E33">
        <w:rPr>
          <w:sz w:val="28"/>
          <w:szCs w:val="28"/>
        </w:rPr>
        <w:t>постановление Администрации Кежемского района от 09.12.2015 № 1135-п «Об утверждении устава муниципального казенного общеобразовательного учреждения «Кодинская средняя</w:t>
      </w:r>
      <w:r>
        <w:rPr>
          <w:sz w:val="28"/>
          <w:szCs w:val="28"/>
        </w:rPr>
        <w:t xml:space="preserve"> общеобразовательная школа № 3»</w:t>
      </w:r>
      <w:r w:rsidR="000B574D">
        <w:rPr>
          <w:sz w:val="28"/>
          <w:szCs w:val="28"/>
        </w:rPr>
        <w:t xml:space="preserve"> </w:t>
      </w:r>
      <w:proofErr w:type="gramStart"/>
      <w:r w:rsidR="000B574D">
        <w:rPr>
          <w:sz w:val="28"/>
          <w:szCs w:val="28"/>
        </w:rPr>
        <w:t xml:space="preserve">с </w:t>
      </w:r>
      <w:r w:rsidR="00FC4065">
        <w:rPr>
          <w:sz w:val="28"/>
          <w:szCs w:val="28"/>
        </w:rPr>
        <w:t>даты</w:t>
      </w:r>
      <w:proofErr w:type="gramEnd"/>
      <w:r w:rsidR="000B574D">
        <w:rPr>
          <w:sz w:val="28"/>
          <w:szCs w:val="28"/>
        </w:rPr>
        <w:t xml:space="preserve"> государственной регистрации устава муниципального бюджетного общеобразовательного учреждения «Кодинская средняя общеобразовательная школа № 3»</w:t>
      </w:r>
      <w:r w:rsidR="002009BF">
        <w:rPr>
          <w:sz w:val="28"/>
          <w:szCs w:val="28"/>
        </w:rPr>
        <w:t>.</w:t>
      </w:r>
    </w:p>
    <w:p w:rsidR="007372D9" w:rsidRDefault="000B574D" w:rsidP="006D7E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2D9">
        <w:rPr>
          <w:sz w:val="28"/>
          <w:szCs w:val="28"/>
        </w:rPr>
        <w:t>. Постановление вс</w:t>
      </w:r>
      <w:r w:rsidR="0047309A">
        <w:rPr>
          <w:sz w:val="28"/>
          <w:szCs w:val="28"/>
        </w:rPr>
        <w:t xml:space="preserve">тупает в силу со дня подписания и подлежит официальному опубликованию на официальном </w:t>
      </w:r>
      <w:proofErr w:type="gramStart"/>
      <w:r w:rsidR="0047309A">
        <w:rPr>
          <w:sz w:val="28"/>
          <w:szCs w:val="28"/>
        </w:rPr>
        <w:t>сайте</w:t>
      </w:r>
      <w:proofErr w:type="gramEnd"/>
      <w:r w:rsidR="0047309A">
        <w:rPr>
          <w:sz w:val="28"/>
          <w:szCs w:val="28"/>
        </w:rPr>
        <w:t xml:space="preserve"> Администрации </w:t>
      </w:r>
      <w:r w:rsidR="002009BF">
        <w:rPr>
          <w:sz w:val="28"/>
          <w:szCs w:val="28"/>
        </w:rPr>
        <w:t xml:space="preserve">Кежемского </w:t>
      </w:r>
      <w:r w:rsidR="0047309A">
        <w:rPr>
          <w:sz w:val="28"/>
          <w:szCs w:val="28"/>
        </w:rPr>
        <w:t xml:space="preserve">района </w:t>
      </w:r>
      <w:r w:rsidR="0047309A" w:rsidRPr="002B21B1">
        <w:rPr>
          <w:rStyle w:val="blk"/>
          <w:bCs/>
          <w:sz w:val="28"/>
          <w:szCs w:val="28"/>
        </w:rPr>
        <w:t>в информационно</w:t>
      </w:r>
      <w:r w:rsidR="0047309A">
        <w:rPr>
          <w:rStyle w:val="blk"/>
          <w:sz w:val="28"/>
          <w:szCs w:val="28"/>
        </w:rPr>
        <w:t>-</w:t>
      </w:r>
      <w:r w:rsidR="006D7E07">
        <w:rPr>
          <w:rStyle w:val="blk"/>
          <w:bCs/>
          <w:sz w:val="28"/>
          <w:szCs w:val="28"/>
        </w:rPr>
        <w:t>телекоммуникационной сети «</w:t>
      </w:r>
      <w:r w:rsidR="0047309A" w:rsidRPr="002B21B1">
        <w:rPr>
          <w:rStyle w:val="blk"/>
          <w:bCs/>
          <w:sz w:val="28"/>
          <w:szCs w:val="28"/>
        </w:rPr>
        <w:t>Интернет</w:t>
      </w:r>
      <w:r w:rsidR="006D7E07">
        <w:rPr>
          <w:rStyle w:val="blk"/>
          <w:bCs/>
          <w:sz w:val="28"/>
          <w:szCs w:val="28"/>
        </w:rPr>
        <w:t>»</w:t>
      </w:r>
      <w:r w:rsidR="0047309A">
        <w:rPr>
          <w:rStyle w:val="blk"/>
          <w:bCs/>
          <w:sz w:val="28"/>
          <w:szCs w:val="28"/>
        </w:rPr>
        <w:t>.</w:t>
      </w:r>
    </w:p>
    <w:p w:rsidR="007372D9" w:rsidRDefault="007372D9" w:rsidP="00785527">
      <w:pPr>
        <w:suppressAutoHyphens/>
        <w:jc w:val="both"/>
        <w:rPr>
          <w:sz w:val="28"/>
          <w:szCs w:val="28"/>
        </w:rPr>
      </w:pPr>
    </w:p>
    <w:p w:rsidR="00BE7D93" w:rsidRDefault="00BE7D93" w:rsidP="007372D9">
      <w:pPr>
        <w:jc w:val="both"/>
        <w:rPr>
          <w:sz w:val="28"/>
          <w:szCs w:val="28"/>
        </w:rPr>
      </w:pPr>
    </w:p>
    <w:p w:rsidR="006D7E07" w:rsidRDefault="006D7E07" w:rsidP="007372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D7E07" w:rsidRDefault="006D7E07" w:rsidP="0073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</w:t>
      </w:r>
      <w:r w:rsidR="001D51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35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С.А. Говорская</w:t>
      </w:r>
    </w:p>
    <w:p w:rsidR="000F1880" w:rsidRDefault="000F1880" w:rsidP="007372D9">
      <w:pPr>
        <w:jc w:val="both"/>
        <w:rPr>
          <w:sz w:val="28"/>
          <w:szCs w:val="28"/>
        </w:rPr>
      </w:pPr>
    </w:p>
    <w:p w:rsidR="000F1880" w:rsidRDefault="000F1880" w:rsidP="007372D9">
      <w:pPr>
        <w:jc w:val="both"/>
        <w:rPr>
          <w:sz w:val="28"/>
          <w:szCs w:val="28"/>
        </w:rPr>
      </w:pPr>
    </w:p>
    <w:p w:rsidR="000F1880" w:rsidRPr="00FD6CAF" w:rsidRDefault="000F1880" w:rsidP="000F1880">
      <w:pPr>
        <w:ind w:firstLine="709"/>
        <w:jc w:val="right"/>
        <w:rPr>
          <w:sz w:val="28"/>
          <w:szCs w:val="28"/>
        </w:rPr>
      </w:pPr>
      <w:r w:rsidRPr="00FD6CAF">
        <w:rPr>
          <w:sz w:val="28"/>
          <w:szCs w:val="28"/>
        </w:rPr>
        <w:t>УТВЕРЖДЕН</w:t>
      </w:r>
    </w:p>
    <w:p w:rsidR="000F1880" w:rsidRPr="00FD6CAF" w:rsidRDefault="000F1880" w:rsidP="000F1880">
      <w:pPr>
        <w:ind w:firstLine="709"/>
        <w:jc w:val="right"/>
        <w:rPr>
          <w:sz w:val="28"/>
          <w:szCs w:val="28"/>
        </w:rPr>
      </w:pPr>
      <w:r w:rsidRPr="00FD6CAF">
        <w:rPr>
          <w:sz w:val="28"/>
          <w:szCs w:val="28"/>
        </w:rPr>
        <w:t>постановлением Администрации района</w:t>
      </w:r>
    </w:p>
    <w:p w:rsidR="000F1880" w:rsidRPr="00FD6CAF" w:rsidRDefault="000F1880" w:rsidP="000F1880">
      <w:pPr>
        <w:ind w:firstLine="709"/>
        <w:jc w:val="right"/>
        <w:rPr>
          <w:sz w:val="28"/>
          <w:szCs w:val="28"/>
        </w:rPr>
      </w:pPr>
      <w:r w:rsidRPr="00FD6CAF">
        <w:rPr>
          <w:sz w:val="28"/>
          <w:szCs w:val="28"/>
        </w:rPr>
        <w:t xml:space="preserve">от </w:t>
      </w:r>
      <w:r w:rsidR="00836849">
        <w:rPr>
          <w:sz w:val="28"/>
          <w:szCs w:val="28"/>
        </w:rPr>
        <w:t>26</w:t>
      </w:r>
      <w:r w:rsidRPr="00FD6C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D6CAF">
        <w:rPr>
          <w:sz w:val="28"/>
          <w:szCs w:val="28"/>
        </w:rPr>
        <w:t xml:space="preserve">.2017 № </w:t>
      </w:r>
      <w:r w:rsidR="00836849">
        <w:rPr>
          <w:sz w:val="28"/>
          <w:szCs w:val="28"/>
        </w:rPr>
        <w:t>1060</w:t>
      </w:r>
      <w:r w:rsidRPr="00FD6CAF">
        <w:rPr>
          <w:sz w:val="28"/>
          <w:szCs w:val="28"/>
        </w:rPr>
        <w:t>-п</w:t>
      </w:r>
    </w:p>
    <w:p w:rsidR="000F1880" w:rsidRPr="00FD6CAF" w:rsidRDefault="000F1880" w:rsidP="000F1880">
      <w:pPr>
        <w:spacing w:after="200"/>
        <w:ind w:firstLine="709"/>
        <w:jc w:val="right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center"/>
        <w:rPr>
          <w:sz w:val="56"/>
          <w:szCs w:val="56"/>
        </w:rPr>
      </w:pPr>
      <w:r w:rsidRPr="00FD6CAF">
        <w:rPr>
          <w:sz w:val="56"/>
          <w:szCs w:val="56"/>
        </w:rPr>
        <w:t>УСТАВ</w:t>
      </w:r>
    </w:p>
    <w:p w:rsidR="00836849" w:rsidRDefault="000F1880" w:rsidP="000F1880">
      <w:pPr>
        <w:ind w:firstLine="709"/>
        <w:jc w:val="center"/>
        <w:rPr>
          <w:sz w:val="32"/>
          <w:szCs w:val="32"/>
        </w:rPr>
      </w:pPr>
      <w:r w:rsidRPr="00FD6CAF">
        <w:rPr>
          <w:sz w:val="32"/>
          <w:szCs w:val="32"/>
        </w:rPr>
        <w:t xml:space="preserve">муниципального бюджетного общеобразовательного </w:t>
      </w:r>
    </w:p>
    <w:p w:rsidR="000F1880" w:rsidRPr="00FD6CAF" w:rsidRDefault="000F1880" w:rsidP="000F1880">
      <w:pPr>
        <w:ind w:firstLine="709"/>
        <w:jc w:val="center"/>
        <w:rPr>
          <w:sz w:val="32"/>
          <w:szCs w:val="32"/>
        </w:rPr>
      </w:pPr>
      <w:r w:rsidRPr="00FD6CAF">
        <w:rPr>
          <w:sz w:val="32"/>
          <w:szCs w:val="32"/>
        </w:rPr>
        <w:t>учреждения</w:t>
      </w:r>
    </w:p>
    <w:p w:rsidR="000F1880" w:rsidRPr="00FD6CAF" w:rsidRDefault="000F1880" w:rsidP="000F1880">
      <w:pPr>
        <w:ind w:firstLine="709"/>
        <w:jc w:val="center"/>
        <w:rPr>
          <w:sz w:val="32"/>
          <w:szCs w:val="32"/>
        </w:rPr>
      </w:pPr>
      <w:r w:rsidRPr="00FD6CAF">
        <w:rPr>
          <w:sz w:val="32"/>
          <w:szCs w:val="32"/>
        </w:rPr>
        <w:t>«Кодинская средняя общеобразовательная школа № 3»</w:t>
      </w:r>
    </w:p>
    <w:p w:rsidR="000F1880" w:rsidRPr="00FD6CAF" w:rsidRDefault="000F1880" w:rsidP="000F1880">
      <w:pPr>
        <w:spacing w:after="200"/>
        <w:ind w:firstLine="709"/>
        <w:jc w:val="center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center"/>
        <w:rPr>
          <w:b/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center"/>
        <w:rPr>
          <w:b/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center"/>
        <w:rPr>
          <w:b/>
          <w:sz w:val="28"/>
          <w:szCs w:val="28"/>
        </w:rPr>
      </w:pPr>
    </w:p>
    <w:p w:rsidR="000F1880" w:rsidRPr="00FD6CAF" w:rsidRDefault="000F1880" w:rsidP="000F1880">
      <w:pPr>
        <w:ind w:firstLine="709"/>
        <w:jc w:val="center"/>
        <w:rPr>
          <w:sz w:val="28"/>
          <w:szCs w:val="28"/>
        </w:rPr>
      </w:pPr>
    </w:p>
    <w:p w:rsidR="000F1880" w:rsidRPr="00FD6CAF" w:rsidRDefault="000F1880" w:rsidP="000F1880">
      <w:pPr>
        <w:spacing w:after="200"/>
        <w:ind w:firstLine="709"/>
        <w:jc w:val="center"/>
      </w:pPr>
    </w:p>
    <w:p w:rsidR="000F1880" w:rsidRPr="00FD6CAF" w:rsidRDefault="000F1880" w:rsidP="000F1880">
      <w:pPr>
        <w:spacing w:after="200"/>
        <w:ind w:firstLine="709"/>
        <w:jc w:val="center"/>
      </w:pPr>
    </w:p>
    <w:p w:rsidR="000F1880" w:rsidRPr="00FD6CAF" w:rsidRDefault="000F1880" w:rsidP="000F1880">
      <w:pPr>
        <w:spacing w:after="200"/>
        <w:ind w:firstLine="709"/>
        <w:jc w:val="center"/>
      </w:pPr>
    </w:p>
    <w:p w:rsidR="000F1880" w:rsidRPr="00FD6CAF" w:rsidRDefault="000F1880" w:rsidP="000F1880">
      <w:pPr>
        <w:spacing w:after="200"/>
        <w:ind w:firstLine="709"/>
        <w:jc w:val="center"/>
      </w:pPr>
    </w:p>
    <w:p w:rsidR="000F1880" w:rsidRPr="00FD6CAF" w:rsidRDefault="000F1880" w:rsidP="000F1880">
      <w:pPr>
        <w:spacing w:after="200"/>
        <w:ind w:firstLine="709"/>
        <w:jc w:val="center"/>
      </w:pPr>
    </w:p>
    <w:p w:rsidR="000F1880" w:rsidRPr="00FD6CAF" w:rsidRDefault="000F1880" w:rsidP="000F1880">
      <w:pPr>
        <w:spacing w:after="200"/>
        <w:ind w:firstLine="709"/>
        <w:jc w:val="center"/>
      </w:pPr>
    </w:p>
    <w:p w:rsidR="000F1880" w:rsidRDefault="000F1880" w:rsidP="000F1880">
      <w:pPr>
        <w:spacing w:after="200"/>
        <w:ind w:firstLine="709"/>
        <w:jc w:val="center"/>
      </w:pPr>
    </w:p>
    <w:p w:rsidR="00836849" w:rsidRDefault="00836849" w:rsidP="000F1880">
      <w:pPr>
        <w:spacing w:after="200"/>
        <w:ind w:firstLine="709"/>
        <w:jc w:val="center"/>
      </w:pPr>
    </w:p>
    <w:p w:rsidR="00836849" w:rsidRDefault="00836849" w:rsidP="000F1880">
      <w:pPr>
        <w:spacing w:after="200"/>
        <w:ind w:firstLine="709"/>
        <w:jc w:val="center"/>
      </w:pPr>
    </w:p>
    <w:p w:rsidR="00836849" w:rsidRDefault="00836849" w:rsidP="000F1880">
      <w:pPr>
        <w:spacing w:after="200"/>
        <w:ind w:firstLine="709"/>
        <w:jc w:val="center"/>
      </w:pPr>
    </w:p>
    <w:p w:rsidR="00836849" w:rsidRDefault="00836849" w:rsidP="000F1880">
      <w:pPr>
        <w:spacing w:after="200"/>
        <w:ind w:firstLine="709"/>
        <w:jc w:val="center"/>
      </w:pPr>
    </w:p>
    <w:p w:rsidR="000F1880" w:rsidRDefault="000F1880" w:rsidP="000F1880">
      <w:pPr>
        <w:spacing w:after="20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</w:rPr>
        <w:t>г. Кодинск</w:t>
      </w:r>
      <w:r w:rsidR="00836849">
        <w:rPr>
          <w:sz w:val="28"/>
          <w:szCs w:val="28"/>
        </w:rPr>
        <w:t>, 2017 г.</w:t>
      </w:r>
      <w:r>
        <w:rPr>
          <w:sz w:val="28"/>
          <w:szCs w:val="28"/>
        </w:rPr>
        <w:br w:type="page"/>
      </w:r>
    </w:p>
    <w:p w:rsidR="000F1880" w:rsidRPr="00FD6CAF" w:rsidRDefault="000F1880" w:rsidP="000F1880">
      <w:pPr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lastRenderedPageBreak/>
        <w:t>I</w:t>
      </w:r>
      <w:r w:rsidRPr="00FD6CAF">
        <w:rPr>
          <w:sz w:val="28"/>
          <w:szCs w:val="28"/>
        </w:rPr>
        <w:t>. Общие положения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1.1. Муниципальное бюджетное общеобразовательное учреждение «К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динская средняя общеобразовательная школа № 3» (далее – Школа) - неко</w:t>
      </w:r>
      <w:r w:rsidRPr="00FD6CAF">
        <w:rPr>
          <w:sz w:val="28"/>
          <w:szCs w:val="28"/>
        </w:rPr>
        <w:t>м</w:t>
      </w:r>
      <w:r w:rsidRPr="00FD6CAF">
        <w:rPr>
          <w:sz w:val="28"/>
          <w:szCs w:val="28"/>
        </w:rPr>
        <w:t xml:space="preserve">мерческая организация, осуществляющая на </w:t>
      </w:r>
      <w:proofErr w:type="gramStart"/>
      <w:r w:rsidRPr="00FD6CAF">
        <w:rPr>
          <w:sz w:val="28"/>
          <w:szCs w:val="28"/>
        </w:rPr>
        <w:t>основании</w:t>
      </w:r>
      <w:proofErr w:type="gramEnd"/>
      <w:r w:rsidRPr="00FD6CAF">
        <w:rPr>
          <w:sz w:val="28"/>
          <w:szCs w:val="28"/>
        </w:rPr>
        <w:t xml:space="preserve"> лицензии образов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тельную деятельность в качестве основного вида деятельности в соответствии с целями, ради достижения которых Школа создана.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1.2. Полное наименование Школы: муниципальное бюджетное общеобр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зовательное учреждение «Кодинская средняя общеобразовательная школа № 3».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Сокращенное наименование: МБОУ КСОШ № 3.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  <w:shd w:val="clear" w:color="auto" w:fill="FFFFFF"/>
        </w:rPr>
        <w:t>Полное и сокращенное наименования являются равнозначными.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1.3. Место нахождения Школы: 663491, Красноярский край, Кежемский район, г. Кодинск, ул. Колесниченко, д. 16.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Организационно-правовая форма – учреждение.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Тип Учреждения – </w:t>
      </w:r>
      <w:proofErr w:type="gramStart"/>
      <w:r w:rsidRPr="00FD6CAF">
        <w:rPr>
          <w:sz w:val="28"/>
          <w:szCs w:val="28"/>
        </w:rPr>
        <w:t>бюджетное</w:t>
      </w:r>
      <w:proofErr w:type="gramEnd"/>
      <w:r w:rsidRPr="00FD6CAF">
        <w:rPr>
          <w:sz w:val="28"/>
          <w:szCs w:val="28"/>
        </w:rPr>
        <w:t>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Тип образовательной организации – общеобразовательная организация.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1.4. Школа является некоммерческой организацией, </w:t>
      </w:r>
      <w:proofErr w:type="gramStart"/>
      <w:r w:rsidRPr="00FD6CAF">
        <w:rPr>
          <w:sz w:val="28"/>
          <w:szCs w:val="28"/>
        </w:rPr>
        <w:t>финансовое</w:t>
      </w:r>
      <w:proofErr w:type="gramEnd"/>
      <w:r w:rsidRPr="00FD6CAF">
        <w:rPr>
          <w:sz w:val="28"/>
          <w:szCs w:val="28"/>
        </w:rPr>
        <w:t xml:space="preserve"> обесп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чение деятельности которой осуществляется за счет средств муниципального районного бюджета и бюджета Красноярского края (в том числе за счет средств субвенций) с привлечением внебюджетных средств. Школа не преследует и</w:t>
      </w:r>
      <w:r w:rsidRPr="00FD6CAF">
        <w:rPr>
          <w:sz w:val="28"/>
          <w:szCs w:val="28"/>
        </w:rPr>
        <w:t>з</w:t>
      </w:r>
      <w:r w:rsidRPr="00FD6CAF">
        <w:rPr>
          <w:sz w:val="28"/>
          <w:szCs w:val="28"/>
        </w:rPr>
        <w:t>влечение прибыли в качестве основной цели своей деятельности.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1.5. Школа является юридическим лицом. Права юридического лица в ч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сти ведения уставной финансово-хозяйственной деятельности возникают у Школы с момента ее государственной регистрации в установленном порядке.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FD6CAF">
        <w:rPr>
          <w:sz w:val="28"/>
          <w:szCs w:val="28"/>
        </w:rPr>
        <w:t>1.6. Учредителем и собственником имущества Школы является муниц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пальное образование Кежемский район, функции и полномочия учредителя осуществляет Администрация Кежемского района.</w:t>
      </w:r>
      <w:r w:rsidRPr="00FD6CAF">
        <w:rPr>
          <w:spacing w:val="-4"/>
          <w:sz w:val="28"/>
          <w:szCs w:val="28"/>
          <w:shd w:val="clear" w:color="auto" w:fill="FFFFFF"/>
        </w:rPr>
        <w:t xml:space="preserve"> 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pacing w:val="-4"/>
          <w:sz w:val="28"/>
          <w:szCs w:val="28"/>
          <w:shd w:val="clear" w:color="auto" w:fill="FFFFFF"/>
        </w:rPr>
        <w:t>1.7. Учредитель и Собственник не несут ответственность по обязательствам Школы.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1.8. Координацию деятельности Школы, организационное и методическое обеспечение, оказание консультативно-информационной помощи по вопросам применения законодательства и вопросам развития районной системы образ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вания, осуществляет МКУ «Управление образования Кежемского района».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1.9. </w:t>
      </w:r>
      <w:r w:rsidRPr="00FD6CAF">
        <w:rPr>
          <w:sz w:val="28"/>
          <w:szCs w:val="28"/>
          <w:shd w:val="clear" w:color="auto" w:fill="FFFFFF"/>
        </w:rPr>
        <w:t>В Школе образовательная деятельность ведется на государственном языке Российской Федерации.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1.10. Школа руководствуется в своей деятельности законодательством Российской Федерации, указами Президента Российской Федерации, постано</w:t>
      </w:r>
      <w:r w:rsidRPr="00FD6CAF">
        <w:rPr>
          <w:sz w:val="28"/>
          <w:szCs w:val="28"/>
        </w:rPr>
        <w:t>в</w:t>
      </w:r>
      <w:r w:rsidRPr="00FD6CAF">
        <w:rPr>
          <w:sz w:val="28"/>
          <w:szCs w:val="28"/>
        </w:rPr>
        <w:t>лениями и распоряжениями Правительства Российской Федерации, законами Красноярского края, постановлениями и распоряжениями Правительства Кра</w:t>
      </w:r>
      <w:r w:rsidRPr="00FD6CAF">
        <w:rPr>
          <w:sz w:val="28"/>
          <w:szCs w:val="28"/>
        </w:rPr>
        <w:t>с</w:t>
      </w:r>
      <w:r w:rsidRPr="00FD6CAF">
        <w:rPr>
          <w:sz w:val="28"/>
          <w:szCs w:val="28"/>
        </w:rPr>
        <w:t>ноярского края, решениями органов управления образованием, Уставом района, иными нормативными правовыми актами органов местного самоуправления и настоящим Уставом.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1.11. Школа имеет в оперативном управлении обособленное имущество, лицевые счета в органах казначейства, печать с изображением герба Кежемск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lastRenderedPageBreak/>
        <w:t>го района и со своим полным наименованием, необходимые для осуществления деятельности штампы и бланки.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1.12. Школа проходит государственную аккредитацию и лицензирование в установленном законом порядке.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1.13.</w:t>
      </w:r>
      <w:r>
        <w:rPr>
          <w:sz w:val="28"/>
          <w:szCs w:val="28"/>
        </w:rPr>
        <w:t xml:space="preserve"> </w:t>
      </w:r>
      <w:r w:rsidRPr="00FD6CAF">
        <w:rPr>
          <w:sz w:val="28"/>
          <w:szCs w:val="28"/>
        </w:rPr>
        <w:t>Право на образовательную деятельность и льготы, предусмотренные законодательством Российской Федерации, возникают у Школы с момента в</w:t>
      </w:r>
      <w:r w:rsidRPr="00FD6CAF">
        <w:rPr>
          <w:sz w:val="28"/>
          <w:szCs w:val="28"/>
        </w:rPr>
        <w:t>ы</w:t>
      </w:r>
      <w:r w:rsidRPr="00FD6CAF">
        <w:rPr>
          <w:sz w:val="28"/>
          <w:szCs w:val="28"/>
        </w:rPr>
        <w:t>дачи лицензии.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1.14. В Школе создание и деятельность политических партий, религио</w:t>
      </w:r>
      <w:r w:rsidRPr="00FD6CAF">
        <w:rPr>
          <w:sz w:val="28"/>
          <w:szCs w:val="28"/>
        </w:rPr>
        <w:t>з</w:t>
      </w:r>
      <w:r w:rsidRPr="00FD6CAF">
        <w:rPr>
          <w:sz w:val="28"/>
          <w:szCs w:val="28"/>
        </w:rPr>
        <w:t>ных организаций (объединений) не допускается.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  <w:shd w:val="clear" w:color="auto" w:fill="FFFFFF"/>
        </w:rPr>
        <w:t>1.15. Школа может иметь в своей структуре различные структурные по</w:t>
      </w:r>
      <w:r w:rsidRPr="00FD6CAF">
        <w:rPr>
          <w:sz w:val="28"/>
          <w:szCs w:val="28"/>
          <w:shd w:val="clear" w:color="auto" w:fill="FFFFFF"/>
        </w:rPr>
        <w:t>д</w:t>
      </w:r>
      <w:r w:rsidRPr="00FD6CAF">
        <w:rPr>
          <w:sz w:val="28"/>
          <w:szCs w:val="28"/>
          <w:shd w:val="clear" w:color="auto" w:fill="FFFFFF"/>
        </w:rPr>
        <w:t>разделения, предусмотренные соответствующими локальными нормативными актами.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1.16. Школа обязана осуществлять свою деятельность в соответствии с законодательством об образовании, в том числе: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</w:t>
      </w:r>
      <w:r w:rsidRPr="00FD6CAF">
        <w:rPr>
          <w:sz w:val="28"/>
          <w:szCs w:val="28"/>
        </w:rPr>
        <w:t>з</w:t>
      </w:r>
      <w:r w:rsidRPr="00FD6CAF">
        <w:rPr>
          <w:sz w:val="28"/>
          <w:szCs w:val="28"/>
        </w:rPr>
        <w:t>растным, психофизическим особенностям, склонностям, способностям, интер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сам и потребностям обучающихся;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6CAF">
        <w:rPr>
          <w:sz w:val="28"/>
          <w:szCs w:val="28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</w:t>
      </w:r>
      <w:r w:rsidRPr="00FD6CAF">
        <w:rPr>
          <w:sz w:val="28"/>
          <w:szCs w:val="28"/>
        </w:rPr>
        <w:t>в</w:t>
      </w:r>
      <w:r w:rsidRPr="00FD6CAF">
        <w:rPr>
          <w:sz w:val="28"/>
          <w:szCs w:val="28"/>
        </w:rPr>
        <w:t>ленными нормами, обеспечивающими жизнь и здоровье обучающихся, рабо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ников школы;</w:t>
      </w:r>
      <w:proofErr w:type="gramEnd"/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3) соблюдать права и свободы обучающихся, родителей (законных пре</w:t>
      </w:r>
      <w:r w:rsidRPr="00FD6CAF">
        <w:rPr>
          <w:sz w:val="28"/>
          <w:szCs w:val="28"/>
        </w:rPr>
        <w:t>д</w:t>
      </w:r>
      <w:r w:rsidRPr="00FD6CAF">
        <w:rPr>
          <w:sz w:val="28"/>
          <w:szCs w:val="28"/>
        </w:rPr>
        <w:t>ставителей) несовершеннолетних обучающихся, работников школы.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1.17. </w:t>
      </w:r>
      <w:proofErr w:type="gramStart"/>
      <w:r w:rsidRPr="00FD6CAF">
        <w:rPr>
          <w:sz w:val="28"/>
          <w:szCs w:val="28"/>
        </w:rPr>
        <w:t>Школа несет ответственность в установленном законодательством Российской Федерации порядке за невыполнение или ненадлежащее выполн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ние функций, отнесенных к ее компетенции, за реализацию не в полном объеме образовательных программ в соответствии с учебным планом, качество образ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вания своих выпускников, а также за жизнь и здоровье обучающихся и рабо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ников образовательной организации.</w:t>
      </w:r>
      <w:proofErr w:type="gramEnd"/>
      <w:r w:rsidRPr="00FD6CAF">
        <w:rPr>
          <w:sz w:val="28"/>
          <w:szCs w:val="28"/>
        </w:rPr>
        <w:t xml:space="preserve"> За нарушение или незаконное огранич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ние права на образование и предусмотренных законодательством об образов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 xml:space="preserve">нии прав и свобод обучающихся, родителей </w:t>
      </w:r>
      <w:hyperlink r:id="rId9" w:history="1">
        <w:r w:rsidRPr="00FD6CAF">
          <w:rPr>
            <w:sz w:val="28"/>
            <w:szCs w:val="28"/>
          </w:rPr>
          <w:t>(законных представителей)</w:t>
        </w:r>
      </w:hyperlink>
      <w:r w:rsidRPr="00FD6CAF">
        <w:rPr>
          <w:sz w:val="28"/>
          <w:szCs w:val="28"/>
        </w:rPr>
        <w:t xml:space="preserve"> нес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вершеннолетних обучающихся, нарушение требований к организации и ос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>ществлению образовательной деятельности Школа и ее должностные лица несут административную ответственность в соответствии с Кодексом Росси</w:t>
      </w:r>
      <w:r w:rsidRPr="00FD6CAF">
        <w:rPr>
          <w:sz w:val="28"/>
          <w:szCs w:val="28"/>
        </w:rPr>
        <w:t>й</w:t>
      </w:r>
      <w:r w:rsidRPr="00FD6CAF">
        <w:rPr>
          <w:sz w:val="28"/>
          <w:szCs w:val="28"/>
        </w:rPr>
        <w:t>ской Федерации об административных правонарушениях.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1.18. В Школе должны быть созданы условия для ознакомления всех 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ботников, обучающихся и родителей (законных представителей) несоверше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нолетних обучающихся с ее уставом.</w:t>
      </w:r>
    </w:p>
    <w:p w:rsidR="000F1880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1.19. Школа вправе в установленном порядке создавать филиалы и о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крывать представительства. На момент государственной регистрации Устава, Школа не имеет филиалов и представительств.</w:t>
      </w:r>
    </w:p>
    <w:p w:rsidR="000F1880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2052" w:rsidRPr="00FD6CAF" w:rsidRDefault="00192052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II</w:t>
      </w:r>
      <w:r w:rsidRPr="00FD6CAF">
        <w:rPr>
          <w:sz w:val="28"/>
          <w:szCs w:val="28"/>
        </w:rPr>
        <w:t>. Предмет, цели и виды деятельности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lastRenderedPageBreak/>
        <w:t>2.1. Школа создана для выполнения работ, оказания услуг в целях обе</w:t>
      </w:r>
      <w:r w:rsidRPr="00FD6CAF">
        <w:rPr>
          <w:sz w:val="28"/>
          <w:szCs w:val="28"/>
        </w:rPr>
        <w:t>с</w:t>
      </w:r>
      <w:r w:rsidRPr="00FD6CAF">
        <w:rPr>
          <w:sz w:val="28"/>
          <w:szCs w:val="28"/>
        </w:rPr>
        <w:t>печения реализации предусмотренных действующим законодательством по</w:t>
      </w:r>
      <w:r w:rsidRPr="00FD6CAF">
        <w:rPr>
          <w:sz w:val="28"/>
          <w:szCs w:val="28"/>
        </w:rPr>
        <w:t>л</w:t>
      </w:r>
      <w:r w:rsidRPr="00FD6CAF">
        <w:rPr>
          <w:sz w:val="28"/>
          <w:szCs w:val="28"/>
        </w:rPr>
        <w:t>номочий Администрации района в сфере образования.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2.2. </w:t>
      </w:r>
      <w:proofErr w:type="gramStart"/>
      <w:r w:rsidRPr="00FD6CAF">
        <w:rPr>
          <w:sz w:val="28"/>
          <w:szCs w:val="28"/>
        </w:rPr>
        <w:t>Предметом деятельности Школы является реализация конституцио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ного права граждан Российской Федерации на получение общедоступного и бесплатного начального общего, основного общего и среднего общего образ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вания в интересах человека, семьи, общества и государства; обеспечение охр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ны и укрепления здоровья и создание благоприятных условий для разносторо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FD6CAF">
        <w:rPr>
          <w:sz w:val="28"/>
          <w:szCs w:val="28"/>
        </w:rPr>
        <w:t xml:space="preserve"> обеспечение отдыха граждан, создание условий для культурной, спортивной и иной деятельности населения.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</w:t>
      </w:r>
      <w:r>
        <w:rPr>
          <w:sz w:val="28"/>
          <w:szCs w:val="28"/>
        </w:rPr>
        <w:t xml:space="preserve">3. </w:t>
      </w:r>
      <w:r w:rsidRPr="00FD6CAF">
        <w:rPr>
          <w:sz w:val="28"/>
          <w:szCs w:val="28"/>
        </w:rPr>
        <w:t>Целями деятельности Учреждения является осуществление образов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тельной деятельности по образовательным программам различных видов, уро</w:t>
      </w:r>
      <w:r w:rsidRPr="00FD6CAF">
        <w:rPr>
          <w:sz w:val="28"/>
          <w:szCs w:val="28"/>
        </w:rPr>
        <w:t>в</w:t>
      </w:r>
      <w:r w:rsidRPr="00FD6CAF">
        <w:rPr>
          <w:sz w:val="28"/>
          <w:szCs w:val="28"/>
        </w:rPr>
        <w:t>ней и направленностей в соответствии с пунктами 2.3, 2.4. настоящего Устава, осуществление деятельности в сфере культуры, физической культуры и спорта, охраны и укрепления здоровья, отдыха и рекреации.</w:t>
      </w:r>
    </w:p>
    <w:p w:rsidR="000F1880" w:rsidRPr="00FD6CAF" w:rsidRDefault="000F1880" w:rsidP="000F1880">
      <w:pPr>
        <w:shd w:val="clear" w:color="auto" w:fill="FFFFFF"/>
        <w:spacing w:before="21" w:after="21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FD6CAF">
        <w:rPr>
          <w:sz w:val="28"/>
          <w:szCs w:val="28"/>
        </w:rPr>
        <w:t xml:space="preserve">Основной целью деятельности Учреждения является образовательная деятельность по реализации </w:t>
      </w:r>
      <w:proofErr w:type="gramStart"/>
      <w:r w:rsidRPr="00FD6CAF">
        <w:rPr>
          <w:sz w:val="28"/>
          <w:szCs w:val="28"/>
        </w:rPr>
        <w:t>основных</w:t>
      </w:r>
      <w:proofErr w:type="gramEnd"/>
      <w:r w:rsidRPr="00FD6CAF">
        <w:rPr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образования:</w:t>
      </w:r>
    </w:p>
    <w:p w:rsidR="000F1880" w:rsidRPr="00FD6CAF" w:rsidRDefault="000F1880" w:rsidP="000F1880">
      <w:pPr>
        <w:shd w:val="clear" w:color="auto" w:fill="FFFFFF"/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начальное общее образование (нормативный срок освоения – 4 года);</w:t>
      </w:r>
    </w:p>
    <w:p w:rsidR="000F1880" w:rsidRPr="00FD6CAF" w:rsidRDefault="000F1880" w:rsidP="000F1880">
      <w:pPr>
        <w:shd w:val="clear" w:color="auto" w:fill="FFFFFF"/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основное общее образование (нормативный срок освоения – 5 лет);</w:t>
      </w:r>
    </w:p>
    <w:p w:rsidR="000F1880" w:rsidRPr="00FD6CAF" w:rsidRDefault="000F1880" w:rsidP="000F1880">
      <w:pPr>
        <w:shd w:val="clear" w:color="auto" w:fill="FFFFFF"/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среднее общее образование (нормативный срок освоения – 2 года).</w:t>
      </w:r>
    </w:p>
    <w:p w:rsidR="000F1880" w:rsidRPr="00FD6CAF" w:rsidRDefault="000F1880" w:rsidP="000F1880">
      <w:pPr>
        <w:shd w:val="clear" w:color="auto" w:fill="FFFFFF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Содержание общего образования в Школе определяется программами, разрабатываемыми, утверждаемыми и реализуемыми Школой самостоятельно на основе федеральных государственных образовательных стандартов и пр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мерных образовательных учебных программ, курсов, дисциплин.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2.5.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2.6. Основное общее образование направлено на становление и формир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вание личности обучающегося (формирование нравственных убеждений, эст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тического вкуса и здорового образа жизни, высокой культуры межличностного и межэтнического общения, овладение основами наук, государственным яз</w:t>
      </w:r>
      <w:r w:rsidRPr="00FD6CAF">
        <w:rPr>
          <w:sz w:val="28"/>
          <w:szCs w:val="28"/>
        </w:rPr>
        <w:t>ы</w:t>
      </w:r>
      <w:r w:rsidRPr="00FD6CAF">
        <w:rPr>
          <w:sz w:val="28"/>
          <w:szCs w:val="28"/>
        </w:rPr>
        <w:t>ком Российской Федерации, навыками умственного и физического труда, ра</w:t>
      </w:r>
      <w:r w:rsidRPr="00FD6CAF">
        <w:rPr>
          <w:sz w:val="28"/>
          <w:szCs w:val="28"/>
        </w:rPr>
        <w:t>з</w:t>
      </w:r>
      <w:r w:rsidRPr="00FD6CAF">
        <w:rPr>
          <w:sz w:val="28"/>
          <w:szCs w:val="28"/>
        </w:rPr>
        <w:t>витие склонностей, интересов, способности к социальному самоопределению).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2.7. Среднее общее образование направлено на дальнейшее становление и формирование личности обучающегося, развитие интереса к познанию и тво</w:t>
      </w:r>
      <w:r w:rsidRPr="00FD6CAF">
        <w:rPr>
          <w:sz w:val="28"/>
          <w:szCs w:val="28"/>
        </w:rPr>
        <w:t>р</w:t>
      </w:r>
      <w:r w:rsidRPr="00FD6CAF">
        <w:rPr>
          <w:sz w:val="28"/>
          <w:szCs w:val="28"/>
        </w:rPr>
        <w:t>ческих способностей обучающегося, формирование навыков самостоятельной учебной деятельности на основе индивидуализации и профессиональной ор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ентации содержания среднего общего образования, подготовку обучающегося к жизни в обществе, самостоятельному жизненному выбору, продолжению обр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lastRenderedPageBreak/>
        <w:t>зования и началу профессиональной деятельности.</w:t>
      </w:r>
    </w:p>
    <w:p w:rsidR="000F1880" w:rsidRPr="00FD6CAF" w:rsidRDefault="000F1880" w:rsidP="000F1880">
      <w:pPr>
        <w:shd w:val="clear" w:color="auto" w:fill="FFFFFF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2.8. В дополнение к обязательным предметам могут вводиться предметы по выбору самих обучающихся, направленные на реализацию интересов, сп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собностей и возможностей обучающихся.</w:t>
      </w:r>
    </w:p>
    <w:p w:rsidR="000F1880" w:rsidRPr="00FD6CAF" w:rsidRDefault="000F1880" w:rsidP="000F1880">
      <w:pPr>
        <w:shd w:val="clear" w:color="auto" w:fill="FFFFFF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2.9. Содержание общего образования и условия </w:t>
      </w:r>
      <w:proofErr w:type="gramStart"/>
      <w:r w:rsidRPr="00FD6CAF">
        <w:rPr>
          <w:sz w:val="28"/>
          <w:szCs w:val="28"/>
        </w:rPr>
        <w:t>организации</w:t>
      </w:r>
      <w:proofErr w:type="gramEnd"/>
      <w:r w:rsidRPr="00FD6CAF">
        <w:rPr>
          <w:sz w:val="28"/>
          <w:szCs w:val="28"/>
        </w:rPr>
        <w:t xml:space="preserve"> обучающи</w:t>
      </w:r>
      <w:r w:rsidRPr="00FD6CAF">
        <w:rPr>
          <w:sz w:val="28"/>
          <w:szCs w:val="28"/>
        </w:rPr>
        <w:t>х</w:t>
      </w:r>
      <w:r w:rsidRPr="00FD6CAF">
        <w:rPr>
          <w:sz w:val="28"/>
          <w:szCs w:val="28"/>
        </w:rPr>
        <w:t>ся с ограниченными возможностями здоровья, определяются адаптированной образовательной программой, а для инвалидов также в соответствии с индив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дуальной программой реабилитации.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2.10. Нормативные сроки освоения </w:t>
      </w:r>
      <w:proofErr w:type="gramStart"/>
      <w:r w:rsidRPr="00FD6CAF">
        <w:rPr>
          <w:sz w:val="28"/>
          <w:szCs w:val="28"/>
        </w:rPr>
        <w:t>основных</w:t>
      </w:r>
      <w:proofErr w:type="gramEnd"/>
      <w:r w:rsidRPr="00FD6CAF">
        <w:rPr>
          <w:sz w:val="28"/>
          <w:szCs w:val="28"/>
        </w:rPr>
        <w:t xml:space="preserve"> образовательных программ определяются соответствующими федеральными государственными образов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тельными стандартами.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2.11.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2.12. Школа вправе осуществлять образовательную деятельность за счет средств физических и (или) юридических лиц по договорам об оказании пла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ных образовательных услуг. Платные образовательные услуги представляют собой осуществление образовательной деятельности по заданиям  и за счет средств физических и (или) юридических лиц по договорам об оказании пла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ных образовательных услуг.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2.13. Школа вправе оказывать населению и организациям платные допо</w:t>
      </w:r>
      <w:r w:rsidRPr="00FD6CAF">
        <w:rPr>
          <w:sz w:val="28"/>
          <w:szCs w:val="28"/>
        </w:rPr>
        <w:t>л</w:t>
      </w:r>
      <w:r w:rsidRPr="00FD6CAF">
        <w:rPr>
          <w:sz w:val="28"/>
          <w:szCs w:val="28"/>
        </w:rPr>
        <w:t>нительные образовательные услуги и вести приносящую доходы деятельность (далее – приносящая доходы деятельность), поскольку это служит достижению целей, ради которых оно создано и соответствует указанным целям:</w:t>
      </w:r>
    </w:p>
    <w:p w:rsidR="000F1880" w:rsidRPr="00FD6CAF" w:rsidRDefault="000F1880" w:rsidP="000F1880">
      <w:pPr>
        <w:tabs>
          <w:tab w:val="left" w:pos="0"/>
          <w:tab w:val="left" w:pos="42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преподавание учащимся специальных курсов и циклов дисциплин сверх часов, предусмотренных программой по данной дисциплине согласно учебному плану;</w:t>
      </w:r>
    </w:p>
    <w:p w:rsidR="000F1880" w:rsidRPr="00FD6CAF" w:rsidRDefault="000F1880" w:rsidP="000F1880">
      <w:pPr>
        <w:tabs>
          <w:tab w:val="left" w:pos="0"/>
          <w:tab w:val="left" w:pos="42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занятия с учащимися углубленным изучением предметов, часы которых не предусмотрены программой по данной дисциплине согласно учебному пл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ну;</w:t>
      </w:r>
    </w:p>
    <w:p w:rsidR="000F1880" w:rsidRPr="00FD6CAF" w:rsidRDefault="000F1880" w:rsidP="000F1880">
      <w:pPr>
        <w:tabs>
          <w:tab w:val="left" w:pos="0"/>
          <w:tab w:val="left" w:pos="42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подготовка к поступлению в средние и высшие профессиональные обр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зовательные учреждения;</w:t>
      </w:r>
    </w:p>
    <w:p w:rsidR="000F1880" w:rsidRPr="00FD6CAF" w:rsidRDefault="000F1880" w:rsidP="000F1880">
      <w:pPr>
        <w:tabs>
          <w:tab w:val="left" w:pos="0"/>
          <w:tab w:val="left" w:pos="42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изучение иностранных языков, часы которых не предусмотрены пр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граммой по данной дисциплине согласно учебному плану;</w:t>
      </w:r>
    </w:p>
    <w:p w:rsidR="000F1880" w:rsidRPr="00FD6CAF" w:rsidRDefault="000F1880" w:rsidP="000F1880">
      <w:pPr>
        <w:tabs>
          <w:tab w:val="left" w:pos="0"/>
          <w:tab w:val="left" w:pos="42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проведение консультаций логопеда и психолога для учащихся и родит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лей (законных представителей);</w:t>
      </w:r>
    </w:p>
    <w:p w:rsidR="000F1880" w:rsidRPr="00FD6CAF" w:rsidRDefault="000F1880" w:rsidP="000F1880">
      <w:pPr>
        <w:tabs>
          <w:tab w:val="left" w:pos="0"/>
          <w:tab w:val="left" w:pos="42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функционирование спортивных и физкультурных секций.</w:t>
      </w:r>
    </w:p>
    <w:p w:rsidR="000F1880" w:rsidRPr="00FD6CAF" w:rsidRDefault="000F1880" w:rsidP="000F18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Платные дополнительные услуги не могут быть оказаны взамен основной деятельности Школы.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2.14. Доходы от оказания платных дополнительных образовательных услуг используются Школой в соответствии со следующими целями: развитие Школы, повышение конкурентоспособности и повышение уровня оплаты тр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 xml:space="preserve">да, работников Школы. 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lastRenderedPageBreak/>
        <w:t>2.15. Школа вправе осуществлять следующие виды деятельности, в том числе приносящие доход, поскольку это служит достижению целей, ради кот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рых оно создано и соответствует указанным целям: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1) по реализации основных образовательных программ начального общ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го, основного общего, среднего общего образования;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2) деятельность столовых при предприятиях и учреждениях;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3) физкультурно-оздоровительная деятельность;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4) сдача в наем собственного нежилого недвижимого имущества:</w:t>
      </w:r>
      <w:r w:rsidRPr="00FD6CAF">
        <w:rPr>
          <w:sz w:val="28"/>
          <w:szCs w:val="28"/>
        </w:rPr>
        <w:br/>
        <w:t>предоставление в аренду и (или) безвозмездное пользование недвижимого</w:t>
      </w:r>
      <w:r w:rsidRPr="00FD6CAF">
        <w:rPr>
          <w:sz w:val="28"/>
          <w:szCs w:val="28"/>
        </w:rPr>
        <w:br/>
        <w:t>имущества, находящегося в оперативном управлении Учреждения;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5) тренировочная деятельность в области спорта и игр;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6) деятельность спортивных объектов;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2.16. Школа вправе осуществлять организацию отдыха и оздоровления учащихся в каникулярное время (с круглосуточным или дневным пребыван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ем).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2.17. Школа создает необходимые условия для охраны и укрепления зд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ровья учащихся и работников. Организацию оказания первичной медико-санитарной помощи учащимся осуществляют органы здравоохранения. Школа предоставляет помещения с соответствующими условиями для работы мед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 xml:space="preserve">цинских работников. 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2.18. Школа с согласия Собственника, на </w:t>
      </w:r>
      <w:proofErr w:type="gramStart"/>
      <w:r w:rsidRPr="00FD6CAF">
        <w:rPr>
          <w:sz w:val="28"/>
          <w:szCs w:val="28"/>
        </w:rPr>
        <w:t>основании</w:t>
      </w:r>
      <w:proofErr w:type="gramEnd"/>
      <w:r w:rsidRPr="00FD6CAF">
        <w:rPr>
          <w:sz w:val="28"/>
          <w:szCs w:val="28"/>
        </w:rPr>
        <w:t xml:space="preserve"> договора между Школой и медицинским учреждением имеет право предоставлять медицинск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му учреждению в безвозмездное пользование движимое и недвижимое имущ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 xml:space="preserve">ство для медицинского обслуживания учащихся. 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2.19. Организация питания учащихся и работников в Школе осуществл</w:t>
      </w:r>
      <w:r w:rsidRPr="00FD6CAF">
        <w:rPr>
          <w:sz w:val="28"/>
          <w:szCs w:val="28"/>
        </w:rPr>
        <w:t>я</w:t>
      </w:r>
      <w:r w:rsidRPr="00FD6CAF">
        <w:rPr>
          <w:sz w:val="28"/>
          <w:szCs w:val="28"/>
        </w:rPr>
        <w:t>ется самостоятельно Школой или на основании договора с предприятием общ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 xml:space="preserve">ственного питания. </w:t>
      </w:r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2.20. </w:t>
      </w:r>
      <w:proofErr w:type="gramStart"/>
      <w:r w:rsidRPr="00FD6CAF">
        <w:rPr>
          <w:sz w:val="28"/>
          <w:szCs w:val="28"/>
        </w:rPr>
        <w:t>Правовой статус (права, обязанности и ответственность) вспомог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тельного (инженерно-технического, административно-хозяйственного, прои</w:t>
      </w:r>
      <w:r w:rsidRPr="00FD6CAF">
        <w:rPr>
          <w:sz w:val="28"/>
          <w:szCs w:val="28"/>
        </w:rPr>
        <w:t>з</w:t>
      </w:r>
      <w:r w:rsidRPr="00FD6CAF">
        <w:rPr>
          <w:sz w:val="28"/>
          <w:szCs w:val="28"/>
        </w:rPr>
        <w:t>водственного, учебно-вспомогательного, медицинского) персонала закреплен в действующем законодательстве об образовании, Трудовом кодексе Российской Федерации, в Правилах внутреннего трудового распорядка, в должностных и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струкциях и в трудовых договорах (эффективных контрактов) с работниками.</w:t>
      </w:r>
      <w:proofErr w:type="gramEnd"/>
    </w:p>
    <w:p w:rsidR="000F1880" w:rsidRPr="00FD6CAF" w:rsidRDefault="000F1880" w:rsidP="000F1880">
      <w:pPr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III</w:t>
      </w:r>
      <w:r w:rsidRPr="00FD6CAF">
        <w:rPr>
          <w:sz w:val="28"/>
          <w:szCs w:val="28"/>
        </w:rPr>
        <w:t>. Организация образовательного процесса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3.1. Организация образовательного процесса в Школе на уровнях начал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ного общего, полного общего и среднего общего образования осуществляется на основе учебного плана, разрабатываемого и утверждаемого Школой сам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стоятельно, в соответствии с примерным учебным планом (базисным учебным планом), а также календарным учебным графиком и регламентируется распис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нием занятий, соответствующим санитарно-гигиеническим требованиям.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В учебном плане Школы количество часов, отведенных на преподавание отдельных дисциплин (циклов предметов), не может быть меньше количества часов, определенных региональным базисным учебным планом для образов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тельных организаций Красноярского края.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6CAF">
        <w:rPr>
          <w:sz w:val="28"/>
          <w:szCs w:val="28"/>
        </w:rPr>
        <w:lastRenderedPageBreak/>
        <w:t>Обучение</w:t>
      </w:r>
      <w:proofErr w:type="gramEnd"/>
      <w:r w:rsidRPr="00FD6CAF">
        <w:rPr>
          <w:sz w:val="28"/>
          <w:szCs w:val="28"/>
        </w:rPr>
        <w:t xml:space="preserve"> по индивидуальным учебным планам осуществляется в рамках федерального государственного образовательного стандарта.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Организация образовательной деятельности по образовательным пр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 xml:space="preserve">граммам начального общего, основного общего и среднего общего образования может быть </w:t>
      </w:r>
      <w:proofErr w:type="gramStart"/>
      <w:r w:rsidRPr="00FD6CAF">
        <w:rPr>
          <w:sz w:val="28"/>
          <w:szCs w:val="28"/>
        </w:rPr>
        <w:t>основана</w:t>
      </w:r>
      <w:proofErr w:type="gramEnd"/>
      <w:r w:rsidRPr="00FD6CAF">
        <w:rPr>
          <w:sz w:val="28"/>
          <w:szCs w:val="28"/>
        </w:rPr>
        <w:t xml:space="preserve"> на дифференциации содержания с учетом образовател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ных потребностей и интересов обучающимися, обеспечивающих углубленное изучение отдельных предметов, предметных областей соответствующей обр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зовательной программы (профильное обучение).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3.2. В первый класс принимаются дети, достигшие на 1 сентября текущ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 xml:space="preserve">го года возраста шести лет шести месяцев, при отсутствии противопоказаний по состоянию здоровья, но не позже достижения </w:t>
      </w:r>
      <w:r>
        <w:rPr>
          <w:sz w:val="28"/>
          <w:szCs w:val="28"/>
        </w:rPr>
        <w:t>и</w:t>
      </w:r>
      <w:r w:rsidRPr="00FD6CAF">
        <w:rPr>
          <w:sz w:val="28"/>
          <w:szCs w:val="28"/>
        </w:rPr>
        <w:t>ми возраста восьми лет. Для приёма ребёнка в первый класс необходимы следующие документы:</w:t>
      </w:r>
    </w:p>
    <w:p w:rsidR="000F1880" w:rsidRPr="007E1A50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A50">
        <w:rPr>
          <w:sz w:val="28"/>
          <w:szCs w:val="28"/>
        </w:rPr>
        <w:t>заявление на имя директора Школы о приёме ребёнка в первый класс;</w:t>
      </w:r>
    </w:p>
    <w:p w:rsidR="000F1880" w:rsidRPr="007E1A50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A50">
        <w:rPr>
          <w:sz w:val="28"/>
          <w:szCs w:val="28"/>
        </w:rPr>
        <w:t>анкета;</w:t>
      </w:r>
    </w:p>
    <w:p w:rsidR="000F1880" w:rsidRPr="007E1A50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A50">
        <w:rPr>
          <w:sz w:val="28"/>
          <w:szCs w:val="28"/>
        </w:rPr>
        <w:t>копия свидетельства о рождении ребёнка;</w:t>
      </w:r>
    </w:p>
    <w:p w:rsidR="000F1880" w:rsidRPr="007E1A50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A50">
        <w:rPr>
          <w:sz w:val="28"/>
          <w:szCs w:val="28"/>
        </w:rPr>
        <w:t>копия СНИЛС;</w:t>
      </w:r>
    </w:p>
    <w:p w:rsidR="000F1880" w:rsidRPr="007E1A50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A50">
        <w:rPr>
          <w:sz w:val="28"/>
          <w:szCs w:val="28"/>
        </w:rPr>
        <w:t>выписка из паспортного стола (подтверждение факта закрепленной те</w:t>
      </w:r>
      <w:r w:rsidRPr="007E1A50">
        <w:rPr>
          <w:sz w:val="28"/>
          <w:szCs w:val="28"/>
        </w:rPr>
        <w:t>р</w:t>
      </w:r>
      <w:r w:rsidRPr="007E1A50">
        <w:rPr>
          <w:sz w:val="28"/>
          <w:szCs w:val="28"/>
        </w:rPr>
        <w:t>ритории к данному образовательному учреждению);</w:t>
      </w:r>
    </w:p>
    <w:p w:rsidR="000F1880" w:rsidRPr="007E1A50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A50">
        <w:rPr>
          <w:sz w:val="28"/>
          <w:szCs w:val="28"/>
        </w:rPr>
        <w:t>медицинское заключение о состоянии здоровья ребёнка.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Для зачисления ребёнка в десятый класс его родитель (законный предст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витель) в срок до 1 июля текущего года предоставляет в Школу следующие д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кументы:</w:t>
      </w:r>
    </w:p>
    <w:p w:rsidR="000F1880" w:rsidRPr="00FD6CAF" w:rsidRDefault="000F1880" w:rsidP="000F188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заявление на имя директора Школы о приёме ребёнка в десятый класс;</w:t>
      </w:r>
    </w:p>
    <w:p w:rsidR="000F1880" w:rsidRPr="00FD6CAF" w:rsidRDefault="000F1880" w:rsidP="000F18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копию паспорта поступающего, либо иного документа, удостоверяющ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го личность ребёнка;</w:t>
      </w:r>
    </w:p>
    <w:p w:rsidR="000F1880" w:rsidRPr="00FD6CAF" w:rsidRDefault="000F1880" w:rsidP="000F188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аттестат об основном общем образовании.</w:t>
      </w:r>
    </w:p>
    <w:p w:rsidR="000F1880" w:rsidRPr="00FD6CAF" w:rsidRDefault="000F1880" w:rsidP="000F18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3.3. Школа вправе открывать для учащихся 1-4 классов группы продле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ного дня по запросам родителей (законных представителей) учащихся.</w:t>
      </w:r>
    </w:p>
    <w:p w:rsidR="000F1880" w:rsidRPr="00FD6CAF" w:rsidRDefault="000F1880" w:rsidP="000F18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3.4. Наполняемость классов и групп продленного дня не может прев</w:t>
      </w:r>
      <w:r w:rsidRPr="00FD6CAF">
        <w:rPr>
          <w:sz w:val="28"/>
          <w:szCs w:val="28"/>
        </w:rPr>
        <w:t>ы</w:t>
      </w:r>
      <w:r w:rsidRPr="00FD6CAF">
        <w:rPr>
          <w:sz w:val="28"/>
          <w:szCs w:val="28"/>
        </w:rPr>
        <w:t>шать 25 учащихся.</w:t>
      </w:r>
    </w:p>
    <w:p w:rsidR="000F1880" w:rsidRDefault="000F1880" w:rsidP="000F18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IV</w:t>
      </w:r>
      <w:r w:rsidRPr="00FD6CAF">
        <w:rPr>
          <w:sz w:val="28"/>
          <w:szCs w:val="28"/>
        </w:rPr>
        <w:t>. Структура и компетенция органов управления Школой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4.1. Органами и формами управления в Школе являются:</w:t>
      </w:r>
    </w:p>
    <w:p w:rsidR="000F1880" w:rsidRPr="00FD6CAF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Директор Школы;</w:t>
      </w:r>
    </w:p>
    <w:p w:rsidR="000F1880" w:rsidRPr="00FD6CAF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Педагогический совет Школы;</w:t>
      </w:r>
    </w:p>
    <w:p w:rsidR="000F1880" w:rsidRPr="00FD6CAF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Общее собрание трудового коллектива;</w:t>
      </w:r>
    </w:p>
    <w:p w:rsidR="000F1880" w:rsidRPr="00FD6CAF" w:rsidRDefault="000F1880" w:rsidP="000F18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Общешкольный родительский комитет Школы (Управляющий Совет);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4.2. </w:t>
      </w:r>
      <w:proofErr w:type="gramStart"/>
      <w:r w:rsidRPr="00FD6CAF">
        <w:rPr>
          <w:sz w:val="28"/>
          <w:szCs w:val="28"/>
        </w:rPr>
        <w:t>К исключительной компетенции учредителя относятся следующие вопросы:</w:t>
      </w:r>
      <w:proofErr w:type="gramEnd"/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а) утверждение устава Школы, внесение в него изменений, в том числе утверждение устава в новой редакции;</w:t>
      </w:r>
    </w:p>
    <w:p w:rsidR="000F1880" w:rsidRPr="00E5447D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7D">
        <w:rPr>
          <w:sz w:val="28"/>
          <w:szCs w:val="28"/>
        </w:rPr>
        <w:t>б) формирование и утверждение муниципального задания Школы на ок</w:t>
      </w:r>
      <w:r w:rsidRPr="00E5447D">
        <w:rPr>
          <w:sz w:val="28"/>
          <w:szCs w:val="28"/>
        </w:rPr>
        <w:t>а</w:t>
      </w:r>
      <w:r w:rsidRPr="00E5447D">
        <w:rPr>
          <w:sz w:val="28"/>
          <w:szCs w:val="28"/>
        </w:rPr>
        <w:t>зание муниципальных услуг, предусмотренными Уставом Школы основными видами деятельности;</w:t>
      </w:r>
    </w:p>
    <w:p w:rsidR="000F1880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7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5447D">
        <w:rPr>
          <w:sz w:val="28"/>
          <w:szCs w:val="28"/>
        </w:rPr>
        <w:t>определение порядка составления и утверждения плана финансово-хозяйственной деятельности Школы в соответствии с требованиями, устано</w:t>
      </w:r>
      <w:r w:rsidRPr="00E5447D">
        <w:rPr>
          <w:sz w:val="28"/>
          <w:szCs w:val="28"/>
        </w:rPr>
        <w:t>в</w:t>
      </w:r>
      <w:r w:rsidRPr="00E5447D">
        <w:rPr>
          <w:sz w:val="28"/>
          <w:szCs w:val="28"/>
        </w:rPr>
        <w:t xml:space="preserve">ленными министерством финансов </w:t>
      </w:r>
      <w:proofErr w:type="gramStart"/>
      <w:r w:rsidRPr="00E5447D">
        <w:rPr>
          <w:sz w:val="28"/>
          <w:szCs w:val="28"/>
        </w:rPr>
        <w:t>Российский</w:t>
      </w:r>
      <w:proofErr w:type="gramEnd"/>
      <w:r w:rsidRPr="00E5447D">
        <w:rPr>
          <w:sz w:val="28"/>
          <w:szCs w:val="28"/>
        </w:rPr>
        <w:t xml:space="preserve"> Федерации.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D6CAF">
        <w:rPr>
          <w:sz w:val="28"/>
          <w:szCs w:val="28"/>
        </w:rPr>
        <w:t xml:space="preserve">) </w:t>
      </w:r>
      <w:proofErr w:type="gramStart"/>
      <w:r w:rsidRPr="00FD6CAF">
        <w:rPr>
          <w:sz w:val="28"/>
          <w:szCs w:val="28"/>
        </w:rPr>
        <w:t>контроль за</w:t>
      </w:r>
      <w:proofErr w:type="gramEnd"/>
      <w:r w:rsidRPr="00FD6CAF">
        <w:rPr>
          <w:sz w:val="28"/>
          <w:szCs w:val="28"/>
        </w:rPr>
        <w:t xml:space="preserve"> использованием средств районного бюджета и муниц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пального имущества, находящегося в пользовании, владении и распоряжении школы;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6CAF">
        <w:rPr>
          <w:sz w:val="28"/>
          <w:szCs w:val="28"/>
        </w:rPr>
        <w:t>) принятие решения о ликвидации или реорганизации Школы, назнач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ние ликвидационной комиссии;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D6CAF">
        <w:rPr>
          <w:sz w:val="28"/>
          <w:szCs w:val="28"/>
        </w:rPr>
        <w:t>) заключение и расторжение трудового договора с директором Школы;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D6CAF">
        <w:rPr>
          <w:sz w:val="28"/>
          <w:szCs w:val="28"/>
        </w:rPr>
        <w:t>) осуществление иных функций и полномочий учредителя в соотве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ствии с законодательством Российской Федерации.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4.3. Формами самоуправления Школы являются: Педагогический совет Школы и Общее собрание трудового коллектива Школы.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Управление Школой осуществляется на основе сочетания принципов единоначалия и коллегиальности. В Школе формируются коллегиальные орг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ны управления, к которым относятся общее собрание (конференция) работн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ков, педагогический совет. Деятельность, общего собрания работников, педаг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гического совета регламентируется положениями о них.</w:t>
      </w:r>
    </w:p>
    <w:p w:rsidR="000F1880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7D">
        <w:rPr>
          <w:sz w:val="28"/>
          <w:szCs w:val="28"/>
        </w:rPr>
        <w:t>4.4. Непосредственное руководство Школой осуществляет директор, назначаемый на должность и освобождаемый от должности Главой района в установленном порядке.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С директором заключается трудовой договор в соответствии с Трудовым кодексом РФ.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Освобождение директора Школы от занимаемой должности производится по основаниям, предусмотренным действующим трудовым законодательством Российской Федерации, а также трудовым договором, и осуществляется на о</w:t>
      </w:r>
      <w:r w:rsidRPr="00FD6CAF">
        <w:rPr>
          <w:sz w:val="28"/>
          <w:szCs w:val="28"/>
        </w:rPr>
        <w:t>с</w:t>
      </w:r>
      <w:r w:rsidRPr="00FD6CAF">
        <w:rPr>
          <w:sz w:val="28"/>
          <w:szCs w:val="28"/>
        </w:rPr>
        <w:t>новании распоряжения Учредителя.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6CAF">
        <w:rPr>
          <w:sz w:val="28"/>
          <w:szCs w:val="28"/>
        </w:rPr>
        <w:t>Предоставление ежегодного оплачиваемого отпуска, дополнительного оплачиваемого отпуска, отпуска без сохранения заработной платы директору Школы, а также направление его в служебные командировки осуществляется на основании распоряжения Учредителя.</w:t>
      </w:r>
      <w:proofErr w:type="gramEnd"/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Применение дисциплинарных изысканий к директору Учреждения, а также привлечение его к материальной ответственности производится в соо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ветствии с требованиями действующего трудового законодательства Росси</w:t>
      </w:r>
      <w:r w:rsidRPr="00FD6CAF">
        <w:rPr>
          <w:sz w:val="28"/>
          <w:szCs w:val="28"/>
        </w:rPr>
        <w:t>й</w:t>
      </w:r>
      <w:r w:rsidRPr="00FD6CAF">
        <w:rPr>
          <w:sz w:val="28"/>
          <w:szCs w:val="28"/>
        </w:rPr>
        <w:t>ской Федерации на основании распоряжения Учредителя.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Выплаты компенсационного характера (в том числе доплаты за совмещ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ние профессий (должностей), за работу в выходные и нерабочие праздничные дни и другие выплаты компенсационного характера), стимулирующие и иные выплаты директору Школы устанавливаются распоряжением Учредителя.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4.5. Директор в силу своей компетенции: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несет ответственность за сохранность, целевое и эффективное использ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вание закрепленного за Школой имущества в соответствии с законодательством РФ;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осуществляет оперативное руководство деятельностью Школы;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без доверенности действует от имени Школы, представляет ее интересы во всех учреждениях, предприятиях, организациях и в суде;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в пределах своей компетенции издает приказы и дает указания, обяз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тельные для исполнения всеми работниками Школы;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принимает на работу и увольняет с работы работников Школы, прим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няет к ним меры поощрения и налагает на них дисциплинарные взыскания;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в пределах, установленных законодательством и настоящим уставом, з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ключает сделки, договоры, соответствующие целям деятельности Школы, в</w:t>
      </w:r>
      <w:r w:rsidRPr="00FD6CAF">
        <w:rPr>
          <w:sz w:val="28"/>
          <w:szCs w:val="28"/>
        </w:rPr>
        <w:t>ы</w:t>
      </w:r>
      <w:r w:rsidRPr="00FD6CAF">
        <w:rPr>
          <w:sz w:val="28"/>
          <w:szCs w:val="28"/>
        </w:rPr>
        <w:t>дает доверенности, открывает счета в органах казначейства;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утверждает в пределах своих полномочий штатное расписание и стру</w:t>
      </w:r>
      <w:r w:rsidRPr="00FD6CAF">
        <w:rPr>
          <w:sz w:val="28"/>
          <w:szCs w:val="28"/>
        </w:rPr>
        <w:t>к</w:t>
      </w:r>
      <w:r w:rsidRPr="00FD6CAF">
        <w:rPr>
          <w:sz w:val="28"/>
          <w:szCs w:val="28"/>
        </w:rPr>
        <w:t>туру Школы;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ренными квалификационными требованиями, трудовым договором и насто</w:t>
      </w:r>
      <w:r w:rsidRPr="00FD6CAF">
        <w:rPr>
          <w:sz w:val="28"/>
          <w:szCs w:val="28"/>
        </w:rPr>
        <w:t>я</w:t>
      </w:r>
      <w:r w:rsidRPr="00FD6CAF">
        <w:rPr>
          <w:sz w:val="28"/>
          <w:szCs w:val="28"/>
        </w:rPr>
        <w:t>щим уставом;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решает иные вопросы, отнесенные к его компетенции в соответствии с настоящим уставом и законодательством Российской Федерации.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4.6. В целях развития и совершенствования учебно-воспитательного пр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цесса, повышения профессионального мастерства и творческого роста педаг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гических работников в Школе действует педагогический совет – коллегиал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ный орган, объединяющий педагогов Школы. Педагогический совет, действуя под председательством директора Школы: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обсуждает и производит выбор различных вариантов содержания обр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зования, форм, методов учебно-воспитательного процесса и способов их реал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зации;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организует работу по повышению квалификации педагогических рабо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ников, развитию творческих инициатив, распространению передового педаг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гического опыта;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согласовывает Положение об аттестации педагогических работников;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принимает решение о проведении промежуточной аттестации в текущем учебном году, определяет конкретные формы, порядок и сроки ее проведения;</w:t>
      </w:r>
      <w:proofErr w:type="gramEnd"/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принимает решение о применении систем оценок текущей успеваемости учащихся по отдельным предметам (дисциплинам), в том числе разделам пр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грамм (модулям);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принимает решение о переводе учащихся в следующий класс по резул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татам промежуточной аттестации, об условном переводе учащихся в следу</w:t>
      </w:r>
      <w:r w:rsidRPr="00FD6CAF">
        <w:rPr>
          <w:sz w:val="28"/>
          <w:szCs w:val="28"/>
        </w:rPr>
        <w:t>ю</w:t>
      </w:r>
      <w:r w:rsidRPr="00FD6CAF">
        <w:rPr>
          <w:sz w:val="28"/>
          <w:szCs w:val="28"/>
        </w:rPr>
        <w:t>щий класс, об отчислении учащегося на основании представления директора Школы, о допуске учащихся к государственной итоговой аттестации;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обсуждает годовой календарный учебный график;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обсуждает и принимает решение об одобрении локальных нормативных актов, регламентирующих организацию образовательного процесса.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Педагогический совет Школы созывается директором по мере необход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мости, но не реже 4 раз в год.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Решение педагогического совета является правомочным, если на его </w:t>
      </w:r>
      <w:proofErr w:type="gramStart"/>
      <w:r w:rsidRPr="00FD6CAF">
        <w:rPr>
          <w:sz w:val="28"/>
          <w:szCs w:val="28"/>
        </w:rPr>
        <w:t>зас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дании</w:t>
      </w:r>
      <w:proofErr w:type="gramEnd"/>
      <w:r w:rsidRPr="00FD6CAF">
        <w:rPr>
          <w:sz w:val="28"/>
          <w:szCs w:val="28"/>
        </w:rPr>
        <w:t xml:space="preserve"> присутствовало не менее двух третей педагогических работников школы и если за него проголосовало более половины присутствовавших педагогов. Процедура голосования определяется педагогическим советом, Решение пед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гогического совета реализуются приказами директора Школы.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4.7. Методический совет Школы организует работу методических об</w:t>
      </w:r>
      <w:r w:rsidRPr="00FD6CAF">
        <w:rPr>
          <w:sz w:val="28"/>
          <w:szCs w:val="28"/>
        </w:rPr>
        <w:t>ъ</w:t>
      </w:r>
      <w:r w:rsidRPr="00FD6CAF">
        <w:rPr>
          <w:sz w:val="28"/>
          <w:szCs w:val="28"/>
        </w:rPr>
        <w:t>единений педагогов Школы, творческих групп, изучает и распространяет пер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довой педагогический опыт, внедряет в практику работы Школы новые педаг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гические методики, руководит научно-исследовательской работы Школы, де</w:t>
      </w:r>
      <w:r w:rsidRPr="00FD6CAF">
        <w:rPr>
          <w:sz w:val="28"/>
          <w:szCs w:val="28"/>
        </w:rPr>
        <w:t>й</w:t>
      </w:r>
      <w:r w:rsidRPr="00FD6CAF">
        <w:rPr>
          <w:sz w:val="28"/>
          <w:szCs w:val="28"/>
        </w:rPr>
        <w:t>ствует в соответствии с локальным актом Школы.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4.8. Общее собрание (конференция) работников Школы собирается по мере надобности, но не реже 1 раза в год. Общее собрание (конференция) Шк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лы вправе принимать решения, если в его работе участвует более половины р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 xml:space="preserve">ботников, для которых Школа является основным местом работы. По вопросу объявления забастовки общее собрание считается правомочным, если на </w:t>
      </w:r>
      <w:proofErr w:type="gramStart"/>
      <w:r w:rsidRPr="00FD6CAF">
        <w:rPr>
          <w:sz w:val="28"/>
          <w:szCs w:val="28"/>
        </w:rPr>
        <w:t>нем</w:t>
      </w:r>
      <w:proofErr w:type="gramEnd"/>
      <w:r w:rsidRPr="00FD6CAF">
        <w:rPr>
          <w:sz w:val="28"/>
          <w:szCs w:val="28"/>
        </w:rPr>
        <w:t xml:space="preserve"> присутствовало не менее двух третей от общего числа работников.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Решение общего собрания (конференции) работников принимаются пр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стым большинством голосов присутствующих на собрании работников. Проц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дура голосования определяется общим собранием.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Общее собрание (конференция) или избранные им представители (пре</w:t>
      </w:r>
      <w:r w:rsidRPr="00FD6CAF">
        <w:rPr>
          <w:sz w:val="28"/>
          <w:szCs w:val="28"/>
        </w:rPr>
        <w:t>д</w:t>
      </w:r>
      <w:r w:rsidRPr="00FD6CAF">
        <w:rPr>
          <w:sz w:val="28"/>
          <w:szCs w:val="28"/>
        </w:rPr>
        <w:t>ставительный орган) обладают следующими полномочиями: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проводят консультации с работодателем по вопросам принятия локал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ных нормативных актов;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проводят обсуждение с работодателем вопросов о работе школы, внес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ние предложений по ее совершенствованию;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получают от работодателя информацию по вопросам, непосредственно затрагивающим интересы работников;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участвуют в разработке и принятии коллективного договора;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иные полномочия в соответствии с законодательством, настоящим уст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вом, коллективным договором, локальными нормативными актами Школы.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4.9. В целях учета мнения учащихся, родителей </w:t>
      </w:r>
      <w:hyperlink r:id="rId10" w:history="1">
        <w:r w:rsidRPr="00FD6CAF">
          <w:rPr>
            <w:sz w:val="28"/>
            <w:szCs w:val="28"/>
          </w:rPr>
          <w:t>(законных представит</w:t>
        </w:r>
        <w:r w:rsidRPr="00FD6CAF">
          <w:rPr>
            <w:sz w:val="28"/>
            <w:szCs w:val="28"/>
          </w:rPr>
          <w:t>е</w:t>
        </w:r>
        <w:r w:rsidRPr="00FD6CAF">
          <w:rPr>
            <w:sz w:val="28"/>
            <w:szCs w:val="28"/>
          </w:rPr>
          <w:t>лей)</w:t>
        </w:r>
      </w:hyperlink>
      <w:r w:rsidRPr="00FD6CAF">
        <w:rPr>
          <w:sz w:val="28"/>
          <w:szCs w:val="28"/>
        </w:rPr>
        <w:t xml:space="preserve">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учащихся, род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телей (законных представителей) несовершеннолетних учащихся и педагогич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ских работников, в Школе: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1) создаются </w:t>
      </w:r>
      <w:hyperlink r:id="rId11" w:history="1">
        <w:r w:rsidRPr="00FD6CAF">
          <w:rPr>
            <w:sz w:val="28"/>
            <w:szCs w:val="28"/>
          </w:rPr>
          <w:t>советы</w:t>
        </w:r>
      </w:hyperlink>
      <w:r w:rsidRPr="00FD6CAF">
        <w:rPr>
          <w:sz w:val="28"/>
          <w:szCs w:val="28"/>
        </w:rPr>
        <w:t xml:space="preserve"> учащихся, советы родителей (законных представит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лей) несовершеннолетних учащихся или иные органы;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2) действуют профессиональные союзы работников Школы.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4.10. Взаимоотношения работников Школы и директора, возникающие на основе трудового договора, регулируются трудовым законодательством.</w:t>
      </w:r>
    </w:p>
    <w:p w:rsidR="000F1880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052" w:rsidRDefault="00192052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052" w:rsidRDefault="00192052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052" w:rsidRPr="00FD6CAF" w:rsidRDefault="00192052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V</w:t>
      </w:r>
      <w:r w:rsidRPr="00FD6CAF">
        <w:rPr>
          <w:sz w:val="28"/>
          <w:szCs w:val="28"/>
        </w:rPr>
        <w:t xml:space="preserve">. Имущество, хозяйственная деятельность и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FD6CAF">
        <w:rPr>
          <w:sz w:val="28"/>
          <w:szCs w:val="28"/>
        </w:rPr>
        <w:t>финансовое</w:t>
      </w:r>
      <w:proofErr w:type="gramEnd"/>
      <w:r w:rsidRPr="00FD6CAF">
        <w:rPr>
          <w:sz w:val="28"/>
          <w:szCs w:val="28"/>
        </w:rPr>
        <w:t xml:space="preserve"> обеспечение Школы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5.1. Имущество Школы находится в муниципальной собственности и з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креплено за ней на праве оперативного управления.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Земельный участок, необходимый для выполнения Школой своих уста</w:t>
      </w:r>
      <w:r w:rsidRPr="00FD6CAF">
        <w:rPr>
          <w:sz w:val="28"/>
          <w:szCs w:val="28"/>
        </w:rPr>
        <w:t>в</w:t>
      </w:r>
      <w:r w:rsidRPr="00FD6CAF">
        <w:rPr>
          <w:sz w:val="28"/>
          <w:szCs w:val="28"/>
        </w:rPr>
        <w:t xml:space="preserve">ных задач, предоставлен на </w:t>
      </w:r>
      <w:proofErr w:type="gramStart"/>
      <w:r w:rsidRPr="00FD6CAF">
        <w:rPr>
          <w:sz w:val="28"/>
          <w:szCs w:val="28"/>
        </w:rPr>
        <w:t>праве</w:t>
      </w:r>
      <w:proofErr w:type="gramEnd"/>
      <w:r w:rsidRPr="00FD6CAF">
        <w:rPr>
          <w:sz w:val="28"/>
          <w:szCs w:val="28"/>
        </w:rPr>
        <w:t xml:space="preserve"> постоянного (бессрочного) пользования. 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5.2. В отношении закрепленного на праве оперативного управления им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>щества, Школа осуществляет владение и пользование этим имуществом в пр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 xml:space="preserve">делах, установленных </w:t>
      </w:r>
      <w:hyperlink r:id="rId12" w:history="1">
        <w:r w:rsidRPr="00FD6CAF">
          <w:rPr>
            <w:sz w:val="28"/>
            <w:szCs w:val="28"/>
          </w:rPr>
          <w:t>законодательством</w:t>
        </w:r>
      </w:hyperlink>
      <w:r w:rsidRPr="00FD6CAF">
        <w:rPr>
          <w:sz w:val="28"/>
          <w:szCs w:val="28"/>
        </w:rPr>
        <w:t xml:space="preserve"> Российской Федерации, в соотве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ствии с целями своей деятельности и назначением этого имущества.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5.3. Школа самостоятельно осуществляет свою деятельность в пределах, определяемых законодательством Российской Федерации и настоящим Уст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вом.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5.4. Для выполнения уставных целей в соответствии с действующим з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конодательством Школа имеет право:</w:t>
      </w:r>
    </w:p>
    <w:p w:rsidR="000F1880" w:rsidRPr="00862EB1" w:rsidRDefault="000F1880" w:rsidP="000F18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EB1">
        <w:rPr>
          <w:sz w:val="28"/>
          <w:szCs w:val="28"/>
        </w:rPr>
        <w:t>заключать гражданско-правовые договоры с юридическими лицами и физическими лицами на выполнение работ и оказание услуг в соответствии с видами деятельности Школы в установленном законодательством Российской Федерации порядке;</w:t>
      </w:r>
    </w:p>
    <w:p w:rsidR="000F1880" w:rsidRPr="00862EB1" w:rsidRDefault="000F1880" w:rsidP="000F18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EB1">
        <w:rPr>
          <w:sz w:val="28"/>
          <w:szCs w:val="28"/>
        </w:rPr>
        <w:t xml:space="preserve">приобретать или арендовать основные и оборотные средства за счет и в </w:t>
      </w:r>
      <w:proofErr w:type="gramStart"/>
      <w:r w:rsidRPr="00862EB1">
        <w:rPr>
          <w:sz w:val="28"/>
          <w:szCs w:val="28"/>
        </w:rPr>
        <w:t>пределах</w:t>
      </w:r>
      <w:proofErr w:type="gramEnd"/>
      <w:r w:rsidRPr="00862EB1">
        <w:rPr>
          <w:sz w:val="28"/>
          <w:szCs w:val="28"/>
        </w:rPr>
        <w:t xml:space="preserve"> имеющихся у нее финансовых ресурсов в соответствии с действу</w:t>
      </w:r>
      <w:r w:rsidRPr="00862EB1">
        <w:rPr>
          <w:sz w:val="28"/>
          <w:szCs w:val="28"/>
        </w:rPr>
        <w:t>ю</w:t>
      </w:r>
      <w:r w:rsidRPr="00862EB1">
        <w:rPr>
          <w:sz w:val="28"/>
          <w:szCs w:val="28"/>
        </w:rPr>
        <w:t>щим законодательством Российской Федерации;</w:t>
      </w:r>
    </w:p>
    <w:p w:rsidR="000F1880" w:rsidRPr="00862EB1" w:rsidRDefault="000F1880" w:rsidP="000F188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EB1">
        <w:rPr>
          <w:sz w:val="28"/>
          <w:szCs w:val="28"/>
        </w:rPr>
        <w:t>осуществлять в отношении закрепленного за ним на праве оперативного управления имущества право владения, пользования этим имуществом в пред</w:t>
      </w:r>
      <w:r w:rsidRPr="00862EB1">
        <w:rPr>
          <w:sz w:val="28"/>
          <w:szCs w:val="28"/>
        </w:rPr>
        <w:t>е</w:t>
      </w:r>
      <w:r w:rsidRPr="00862EB1">
        <w:rPr>
          <w:sz w:val="28"/>
          <w:szCs w:val="28"/>
        </w:rPr>
        <w:t>лах, установленных законом, в соответствии с целями своей деятельности, назначением этого имущества и право распоряжения этим имуществом.</w:t>
      </w:r>
    </w:p>
    <w:p w:rsidR="000F1880" w:rsidRPr="00FD6CAF" w:rsidRDefault="000F1880" w:rsidP="000F188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5.5. Школа обязана:</w:t>
      </w:r>
    </w:p>
    <w:p w:rsidR="000F1880" w:rsidRPr="00FD6CAF" w:rsidRDefault="000F1880" w:rsidP="000F188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планировать свою деятельность и определять перспективы развития Школы по направлениям своей деятельности;</w:t>
      </w:r>
    </w:p>
    <w:p w:rsidR="000F1880" w:rsidRPr="00FD6CAF" w:rsidRDefault="000F1880" w:rsidP="000F188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вести бухгалтерский учет, статистическую отчетность и иную отче</w:t>
      </w:r>
      <w:r w:rsidRPr="00FD6CAF">
        <w:rPr>
          <w:sz w:val="28"/>
          <w:szCs w:val="28"/>
        </w:rPr>
        <w:t>т</w:t>
      </w:r>
      <w:r w:rsidRPr="00FD6CAF">
        <w:rPr>
          <w:sz w:val="28"/>
          <w:szCs w:val="28"/>
        </w:rPr>
        <w:t>ность в порядке, установленном законодательством Российской Федерации.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5.6. Источниками формирования имущества и финансовых ресурсов Школы являются: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а) движимое и недвижимое имущество, переданное Школе ее учредит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лем;</w:t>
      </w:r>
    </w:p>
    <w:p w:rsidR="000F1880" w:rsidRPr="00E5447D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7D">
        <w:rPr>
          <w:sz w:val="28"/>
          <w:szCs w:val="28"/>
        </w:rPr>
        <w:t>б) средства, выделяемые целевым назначением в соответствии с целев</w:t>
      </w:r>
      <w:r w:rsidRPr="00E5447D">
        <w:rPr>
          <w:sz w:val="28"/>
          <w:szCs w:val="28"/>
        </w:rPr>
        <w:t>ы</w:t>
      </w:r>
      <w:r w:rsidRPr="00E5447D">
        <w:rPr>
          <w:sz w:val="28"/>
          <w:szCs w:val="28"/>
        </w:rPr>
        <w:t>ми программами;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7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5447D">
        <w:rPr>
          <w:sz w:val="28"/>
          <w:szCs w:val="28"/>
        </w:rPr>
        <w:t>субсидии из муниципального бюджета на выполнение Школой мун</w:t>
      </w:r>
      <w:r w:rsidRPr="00E5447D">
        <w:rPr>
          <w:sz w:val="28"/>
          <w:szCs w:val="28"/>
        </w:rPr>
        <w:t>и</w:t>
      </w:r>
      <w:r w:rsidRPr="00E5447D">
        <w:rPr>
          <w:sz w:val="28"/>
          <w:szCs w:val="28"/>
        </w:rPr>
        <w:t>ципального зада</w:t>
      </w:r>
      <w:r>
        <w:rPr>
          <w:sz w:val="28"/>
          <w:szCs w:val="28"/>
        </w:rPr>
        <w:t>ния;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D6CAF">
        <w:rPr>
          <w:sz w:val="28"/>
          <w:szCs w:val="28"/>
        </w:rPr>
        <w:t>) добровольные пожертвования и целевые взносы физических и юрид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ческих лиц;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6CAF">
        <w:rPr>
          <w:sz w:val="28"/>
          <w:szCs w:val="28"/>
        </w:rPr>
        <w:t>) средства, полученные из иных источников, не запрещенных действ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>ющим законодательством.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5.7. При осуществлении права оперативного управления имуществом Школа обязана: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эффективно использовать имущество;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обеспечивать сохранность и использование имущества строго по цел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вому назначению;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осуществлять капитальный и текущий ремонт в пределах утвержденной бюджетной сметы.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5.8. Школа не вправе отчуждать либо иным способом распоряжаться имуществом без согласия собственника имущества.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6CAF">
        <w:rPr>
          <w:sz w:val="28"/>
          <w:szCs w:val="28"/>
        </w:rPr>
        <w:t>5.9 Школа не вправе совершать сделки, возможными последствиями 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торых является отчуждение или обременение имущества, закрепленного за Школой, или имущества, приобретенного за счет выделенных Школе из райо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ного бюджета средств, если иное не установлено законодательством Росси</w:t>
      </w:r>
      <w:r w:rsidRPr="00FD6CAF">
        <w:rPr>
          <w:sz w:val="28"/>
          <w:szCs w:val="28"/>
        </w:rPr>
        <w:t>й</w:t>
      </w:r>
      <w:r w:rsidRPr="00FD6CAF">
        <w:rPr>
          <w:sz w:val="28"/>
          <w:szCs w:val="28"/>
        </w:rPr>
        <w:t>ской Федерации.</w:t>
      </w:r>
      <w:proofErr w:type="gramEnd"/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5.10. Школа обеспечивает исполнение денежных обязательств, указанных в исполнительном документе, в соответствии с Бюджетным кодексом РФ.</w:t>
      </w:r>
    </w:p>
    <w:p w:rsidR="000F1880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5.11. Школа не имеет права предоставлять и получать кредиты (займы), приобретать ценные бумаги. 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5.12. Школа на </w:t>
      </w:r>
      <w:proofErr w:type="gramStart"/>
      <w:r w:rsidRPr="00FD6CAF">
        <w:rPr>
          <w:sz w:val="28"/>
          <w:szCs w:val="28"/>
        </w:rPr>
        <w:t>основании</w:t>
      </w:r>
      <w:proofErr w:type="gramEnd"/>
      <w:r w:rsidRPr="00FD6CAF">
        <w:rPr>
          <w:sz w:val="28"/>
          <w:szCs w:val="28"/>
        </w:rPr>
        <w:t xml:space="preserve"> договора (соглашения) вправе передать иной организации (централизованной бухгалтерии) полномочия по ведению бю</w:t>
      </w:r>
      <w:r w:rsidRPr="00FD6CAF">
        <w:rPr>
          <w:sz w:val="28"/>
          <w:szCs w:val="28"/>
        </w:rPr>
        <w:t>д</w:t>
      </w:r>
      <w:r w:rsidRPr="00FD6CAF">
        <w:rPr>
          <w:sz w:val="28"/>
          <w:szCs w:val="28"/>
        </w:rPr>
        <w:t>жетного учета и формированию бюджетной отчетности.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5.13. Учредитель в отношении имущества, закрепленного за Школой,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5.14. Школа осуществляет в соответствии с действующим законодател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ством оперативный бюджетный и бухгалтерский учет результатов финансово-хозяйственной и иной деятельности, ведет статистическую налоговую и бу</w:t>
      </w:r>
      <w:r w:rsidRPr="00FD6CAF">
        <w:rPr>
          <w:sz w:val="28"/>
          <w:szCs w:val="28"/>
        </w:rPr>
        <w:t>х</w:t>
      </w:r>
      <w:r w:rsidRPr="00FD6CAF">
        <w:rPr>
          <w:sz w:val="28"/>
          <w:szCs w:val="28"/>
        </w:rPr>
        <w:t xml:space="preserve">галтерскую отчетность, </w:t>
      </w:r>
      <w:proofErr w:type="gramStart"/>
      <w:r w:rsidRPr="00FD6CAF">
        <w:rPr>
          <w:sz w:val="28"/>
          <w:szCs w:val="28"/>
        </w:rPr>
        <w:t>отчитывается о результатах</w:t>
      </w:r>
      <w:proofErr w:type="gramEnd"/>
      <w:r w:rsidRPr="00FD6CAF">
        <w:rPr>
          <w:sz w:val="28"/>
          <w:szCs w:val="28"/>
        </w:rPr>
        <w:t xml:space="preserve"> деятельности в порядке и в сроки, установленные учредителем согласно законодательству РФ, нормати</w:t>
      </w:r>
      <w:r w:rsidRPr="00FD6CAF">
        <w:rPr>
          <w:sz w:val="28"/>
          <w:szCs w:val="28"/>
        </w:rPr>
        <w:t>в</w:t>
      </w:r>
      <w:r w:rsidRPr="00FD6CAF">
        <w:rPr>
          <w:sz w:val="28"/>
          <w:szCs w:val="28"/>
        </w:rPr>
        <w:t>ными актами Красноярского края и органов местного самоуправления.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За искажение государственной отчетности должностные лица Школы несут установленную законодательством РФ дисциплинарную, администрати</w:t>
      </w:r>
      <w:r w:rsidRPr="00FD6CAF">
        <w:rPr>
          <w:sz w:val="28"/>
          <w:szCs w:val="28"/>
        </w:rPr>
        <w:t>в</w:t>
      </w:r>
      <w:r w:rsidRPr="00FD6CAF">
        <w:rPr>
          <w:sz w:val="28"/>
          <w:szCs w:val="28"/>
        </w:rPr>
        <w:t>ную и уголовную ответственность.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5.15. </w:t>
      </w:r>
      <w:proofErr w:type="gramStart"/>
      <w:r w:rsidRPr="00FD6CAF">
        <w:rPr>
          <w:sz w:val="28"/>
          <w:szCs w:val="28"/>
        </w:rPr>
        <w:t>Контроль за</w:t>
      </w:r>
      <w:proofErr w:type="gramEnd"/>
      <w:r w:rsidRPr="00FD6CAF">
        <w:rPr>
          <w:sz w:val="28"/>
          <w:szCs w:val="28"/>
        </w:rPr>
        <w:t xml:space="preserve"> деятельностью Школы осуществляется учредителем, иными государственными органами в пределах их компетенции, на которые в соответствии с действующим законодательством возложена проверка деятел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ности Школы.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5.16. Контроль за эффективностью использования и сохранностью им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 xml:space="preserve">щества, закрепленного за Школой на </w:t>
      </w:r>
      <w:proofErr w:type="gramStart"/>
      <w:r w:rsidRPr="00FD6CAF">
        <w:rPr>
          <w:sz w:val="28"/>
          <w:szCs w:val="28"/>
        </w:rPr>
        <w:t>праве</w:t>
      </w:r>
      <w:proofErr w:type="gramEnd"/>
      <w:r w:rsidRPr="00FD6CAF">
        <w:rPr>
          <w:sz w:val="28"/>
          <w:szCs w:val="28"/>
        </w:rPr>
        <w:t xml:space="preserve"> оперативного управления ос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 xml:space="preserve">ществляют управление имущественных отношений Администрации района и МКУ «Управление образования Кежемского района». </w:t>
      </w:r>
    </w:p>
    <w:p w:rsidR="000F1880" w:rsidRPr="00FD6CAF" w:rsidRDefault="000F1880" w:rsidP="000F1880">
      <w:pPr>
        <w:autoSpaceDE w:val="0"/>
        <w:autoSpaceDN w:val="0"/>
        <w:adjustRightInd w:val="0"/>
        <w:rPr>
          <w:sz w:val="28"/>
          <w:szCs w:val="28"/>
        </w:rPr>
      </w:pP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VI</w:t>
      </w:r>
      <w:r w:rsidRPr="00FD6CAF">
        <w:rPr>
          <w:sz w:val="28"/>
          <w:szCs w:val="28"/>
        </w:rPr>
        <w:t>. Регламентация деятельности Школы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6.1. Деятельность Школы регламентируется нормативными правовыми актами, настоящим Уставом и принимаемыми в соответствии с ним иными л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 xml:space="preserve">кальными нормативными актами. 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6.2. Школа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</w:t>
      </w:r>
      <w:r w:rsidRPr="00FD6CAF">
        <w:rPr>
          <w:sz w:val="28"/>
          <w:szCs w:val="28"/>
        </w:rPr>
        <w:t>с</w:t>
      </w:r>
      <w:r w:rsidRPr="00FD6CAF">
        <w:rPr>
          <w:sz w:val="28"/>
          <w:szCs w:val="28"/>
        </w:rPr>
        <w:t>сийской Федерации</w:t>
      </w:r>
      <w:bookmarkStart w:id="1" w:name="Par524"/>
      <w:bookmarkEnd w:id="1"/>
      <w:r w:rsidRPr="00FD6CAF">
        <w:rPr>
          <w:sz w:val="28"/>
          <w:szCs w:val="28"/>
        </w:rPr>
        <w:t>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6.3. Для обеспечения уставной деятельности Школа может издавать сл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 xml:space="preserve">дующие виды локальных нормативных актов: положения, декларации, правила, инструкции, программы, графики, штатное расписание, расписание занятий, приказы и распоряжения руководителя Школы, решения органов управления Школы. 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6.4. Положения об обособленных подразделениях утверждаются руков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 xml:space="preserve">дителем Школы посредством издания локального нормативного акта. 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6.2. </w:t>
      </w:r>
      <w:proofErr w:type="gramStart"/>
      <w:r w:rsidRPr="00FD6CAF">
        <w:rPr>
          <w:sz w:val="28"/>
          <w:szCs w:val="28"/>
        </w:rPr>
        <w:t>Школа принимает локальные нормативные акты по основным вопр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>сам организации и осуществления образовательной деятельности, в том числе регламентирующие правила приема учащихся, режим занятий учащихся, фо</w:t>
      </w:r>
      <w:r w:rsidRPr="00FD6CAF">
        <w:rPr>
          <w:sz w:val="28"/>
          <w:szCs w:val="28"/>
        </w:rPr>
        <w:t>р</w:t>
      </w:r>
      <w:r w:rsidRPr="00FD6CAF">
        <w:rPr>
          <w:sz w:val="28"/>
          <w:szCs w:val="28"/>
        </w:rPr>
        <w:t>мы, периодичность и порядок текущего контроля успеваемости и промежуто</w:t>
      </w:r>
      <w:r w:rsidRPr="00FD6CAF">
        <w:rPr>
          <w:sz w:val="28"/>
          <w:szCs w:val="28"/>
        </w:rPr>
        <w:t>ч</w:t>
      </w:r>
      <w:r w:rsidRPr="00FD6CAF">
        <w:rPr>
          <w:sz w:val="28"/>
          <w:szCs w:val="28"/>
        </w:rPr>
        <w:t>ной аттестации учащихся, порядок и основания перевода, отчисления и восст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 xml:space="preserve">новления учащихся, порядок оформления возникновения, приостановления и прекращения отношений между Школой и учащимися и (или) родителями </w:t>
      </w:r>
      <w:hyperlink r:id="rId13" w:history="1">
        <w:r w:rsidRPr="00FD6CAF">
          <w:rPr>
            <w:sz w:val="28"/>
            <w:szCs w:val="28"/>
          </w:rPr>
          <w:t>(з</w:t>
        </w:r>
        <w:r w:rsidRPr="00FD6CAF">
          <w:rPr>
            <w:sz w:val="28"/>
            <w:szCs w:val="28"/>
          </w:rPr>
          <w:t>а</w:t>
        </w:r>
        <w:r w:rsidRPr="00FD6CAF">
          <w:rPr>
            <w:sz w:val="28"/>
            <w:szCs w:val="28"/>
          </w:rPr>
          <w:t>конными представителями)</w:t>
        </w:r>
      </w:hyperlink>
      <w:r w:rsidRPr="00FD6CAF">
        <w:rPr>
          <w:sz w:val="28"/>
          <w:szCs w:val="28"/>
        </w:rPr>
        <w:t xml:space="preserve"> несовершеннолетних учащихся.</w:t>
      </w:r>
      <w:proofErr w:type="gramEnd"/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6.3. При принятии локальных нормативных актов, затрагивающих права учащихся и работников Школы, учитывается мнение советов учащихся, сов</w:t>
      </w:r>
      <w:r w:rsidRPr="00FD6CAF">
        <w:rPr>
          <w:sz w:val="28"/>
          <w:szCs w:val="28"/>
        </w:rPr>
        <w:t>е</w:t>
      </w:r>
      <w:r w:rsidRPr="00FD6CAF">
        <w:rPr>
          <w:sz w:val="28"/>
          <w:szCs w:val="28"/>
        </w:rPr>
        <w:t>тов родителей, представительных органов учащихся, а также в порядке и в сл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 xml:space="preserve">чаях, которые предусмотрены трудовым </w:t>
      </w:r>
      <w:hyperlink r:id="rId14" w:history="1">
        <w:r w:rsidRPr="00FD6CAF">
          <w:rPr>
            <w:sz w:val="28"/>
            <w:szCs w:val="28"/>
          </w:rPr>
          <w:t>законодательством</w:t>
        </w:r>
      </w:hyperlink>
      <w:r w:rsidRPr="00FD6CAF">
        <w:rPr>
          <w:sz w:val="28"/>
          <w:szCs w:val="28"/>
        </w:rPr>
        <w:t>, представительных органов работников (при наличии таких представительных органов).</w:t>
      </w:r>
    </w:p>
    <w:p w:rsidR="000F1880" w:rsidRPr="00FD6CAF" w:rsidRDefault="000F1880" w:rsidP="000F1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6.4. Нормы локальных нормативных актов, ухудшающие положение уч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щихся или работников Школы по сравнению с установленным законодател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ством об образовании, трудовым законодательством положением либо прин</w:t>
      </w:r>
      <w:r w:rsidRPr="00FD6CAF">
        <w:rPr>
          <w:sz w:val="28"/>
          <w:szCs w:val="28"/>
        </w:rPr>
        <w:t>я</w:t>
      </w:r>
      <w:r w:rsidRPr="00FD6CAF">
        <w:rPr>
          <w:sz w:val="28"/>
          <w:szCs w:val="28"/>
        </w:rPr>
        <w:t>тые с нарушением установленного порядка, не применяются и подлежат отмене Школой.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 w:rsidRPr="00FD6CAF">
        <w:rPr>
          <w:bCs/>
          <w:sz w:val="28"/>
          <w:szCs w:val="28"/>
        </w:rPr>
        <w:t xml:space="preserve">6.5. Порядок разработки </w:t>
      </w:r>
      <w:r w:rsidRPr="00FD6CAF">
        <w:rPr>
          <w:sz w:val="28"/>
          <w:szCs w:val="28"/>
        </w:rPr>
        <w:t>локальных нормативных актов: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6CAF">
        <w:rPr>
          <w:bCs/>
          <w:sz w:val="28"/>
          <w:szCs w:val="28"/>
        </w:rPr>
        <w:t>определяется вопрос, по которым требуется разработать и утвердить локальный нормативный акт;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6CAF">
        <w:rPr>
          <w:bCs/>
          <w:sz w:val="28"/>
          <w:szCs w:val="28"/>
        </w:rPr>
        <w:t xml:space="preserve">утверждается приказом рабочая группа, назначается </w:t>
      </w:r>
      <w:proofErr w:type="gramStart"/>
      <w:r w:rsidRPr="00FD6CAF">
        <w:rPr>
          <w:bCs/>
          <w:sz w:val="28"/>
          <w:szCs w:val="28"/>
        </w:rPr>
        <w:t>ответственный</w:t>
      </w:r>
      <w:proofErr w:type="gramEnd"/>
      <w:r w:rsidRPr="00FD6CAF">
        <w:rPr>
          <w:bCs/>
          <w:sz w:val="28"/>
          <w:szCs w:val="28"/>
        </w:rPr>
        <w:t xml:space="preserve"> за подготовку проекта </w:t>
      </w:r>
      <w:r w:rsidRPr="00FD6CAF">
        <w:rPr>
          <w:sz w:val="28"/>
          <w:szCs w:val="28"/>
        </w:rPr>
        <w:t xml:space="preserve">локального нормативного акта </w:t>
      </w:r>
      <w:r w:rsidRPr="00FD6CAF">
        <w:rPr>
          <w:bCs/>
          <w:sz w:val="28"/>
          <w:szCs w:val="28"/>
        </w:rPr>
        <w:t>Школы;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6CAF">
        <w:rPr>
          <w:bCs/>
          <w:sz w:val="28"/>
          <w:szCs w:val="28"/>
        </w:rPr>
        <w:t xml:space="preserve">направляется проект </w:t>
      </w:r>
      <w:r w:rsidRPr="00FD6CAF">
        <w:rPr>
          <w:sz w:val="28"/>
          <w:szCs w:val="28"/>
        </w:rPr>
        <w:t>локального нормативного акта в коллегиальный орган управления Школой для получения мотивированного мнения;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>утверждается локальный нормативный акт;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CAF">
        <w:rPr>
          <w:sz w:val="28"/>
          <w:szCs w:val="28"/>
        </w:rPr>
        <w:t xml:space="preserve">ознакомление работников Школы с локальным нормативным актом под роспись. 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 w:rsidRPr="00FD6CAF">
        <w:rPr>
          <w:bCs/>
          <w:sz w:val="28"/>
          <w:szCs w:val="28"/>
        </w:rPr>
        <w:t xml:space="preserve">6.6. </w:t>
      </w:r>
      <w:r w:rsidRPr="00FD6CAF">
        <w:rPr>
          <w:sz w:val="28"/>
          <w:szCs w:val="28"/>
        </w:rPr>
        <w:t>Локальные нормативные акты Школы утверждаются приказом директора Школы.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 w:rsidRPr="00FD6CAF">
        <w:rPr>
          <w:bCs/>
          <w:sz w:val="28"/>
          <w:szCs w:val="28"/>
        </w:rPr>
        <w:t>6.7. Изменения в</w:t>
      </w:r>
      <w:r w:rsidRPr="00FD6CAF">
        <w:rPr>
          <w:sz w:val="28"/>
          <w:szCs w:val="28"/>
        </w:rPr>
        <w:t xml:space="preserve"> локальные нормативные акты образовательной организации вносятся в том же порядке, что и при их разработке.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 w:rsidRPr="00FD6CAF">
        <w:rPr>
          <w:bCs/>
          <w:sz w:val="28"/>
          <w:szCs w:val="28"/>
        </w:rPr>
        <w:t>6.8. Действие локального нормативного акта может быть прекращено в следующих случаях: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6CAF">
        <w:rPr>
          <w:bCs/>
          <w:sz w:val="28"/>
          <w:szCs w:val="28"/>
        </w:rPr>
        <w:t>истечение срока действия;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6CAF">
        <w:rPr>
          <w:bCs/>
          <w:sz w:val="28"/>
          <w:szCs w:val="28"/>
        </w:rPr>
        <w:t xml:space="preserve">отмена (признание </w:t>
      </w:r>
      <w:proofErr w:type="gramStart"/>
      <w:r w:rsidRPr="00FD6CAF">
        <w:rPr>
          <w:bCs/>
          <w:sz w:val="28"/>
          <w:szCs w:val="28"/>
        </w:rPr>
        <w:t>утратившим</w:t>
      </w:r>
      <w:proofErr w:type="gramEnd"/>
      <w:r w:rsidRPr="00FD6CAF">
        <w:rPr>
          <w:bCs/>
          <w:sz w:val="28"/>
          <w:szCs w:val="28"/>
        </w:rPr>
        <w:t xml:space="preserve"> силу);</w:t>
      </w:r>
    </w:p>
    <w:p w:rsidR="000F1880" w:rsidRPr="00FD6CAF" w:rsidRDefault="000F1880" w:rsidP="000F18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6CAF">
        <w:rPr>
          <w:bCs/>
          <w:sz w:val="28"/>
          <w:szCs w:val="28"/>
        </w:rPr>
        <w:t>вступление в силу закона или иного нормативного правового акта.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6.9. Локальные нормативные акты </w:t>
      </w:r>
      <w:r w:rsidRPr="00FD6CAF">
        <w:rPr>
          <w:bCs/>
          <w:sz w:val="28"/>
          <w:szCs w:val="28"/>
        </w:rPr>
        <w:t xml:space="preserve">Школы </w:t>
      </w:r>
      <w:r w:rsidRPr="00FD6CAF">
        <w:rPr>
          <w:sz w:val="28"/>
          <w:szCs w:val="28"/>
        </w:rPr>
        <w:t>не могут противоречить ее уставу.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6.10. Школа 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6.11. Изменения, вносимые в Устав, утверждаются Учредителем и подлежат государственной регистрации в установленном законом порядке. </w:t>
      </w:r>
    </w:p>
    <w:p w:rsidR="000F1880" w:rsidRPr="00FD6CAF" w:rsidRDefault="000F1880" w:rsidP="000F1880">
      <w:pPr>
        <w:suppressAutoHyphens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6.12. Школа в установленном порядке ведёт делопроизводство и хранит документы по всем направлениям деятельности, в том числе финансово-хозяйственной и по личному составу работников и учащихся.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VII</w:t>
      </w:r>
      <w:r w:rsidRPr="00FD6CAF">
        <w:rPr>
          <w:sz w:val="28"/>
          <w:szCs w:val="28"/>
        </w:rPr>
        <w:t>. Порядок реорганизации и ликвидации Школы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7.1. Школа может быть реорганизована в порядке, предусмотренном де</w:t>
      </w:r>
      <w:r w:rsidRPr="00FD6CAF">
        <w:rPr>
          <w:sz w:val="28"/>
          <w:szCs w:val="28"/>
        </w:rPr>
        <w:t>й</w:t>
      </w:r>
      <w:r w:rsidRPr="00FD6CAF">
        <w:rPr>
          <w:sz w:val="28"/>
          <w:szCs w:val="28"/>
        </w:rPr>
        <w:t xml:space="preserve">ствующим законодательством Российской Федерации.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7.2. Изменение типа Школы осуществляется в порядке, установленном действующим законодательством Российской Федерации.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 xml:space="preserve">7.3. Принятие решения о ликвидации Школы осуществляются в порядке, установленном действующим законодательством.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7.4. Имущество Школы, оставшееся после удовлетворения требований кредиторов, а также имущество, на которое в соответствии с действующим з</w:t>
      </w:r>
      <w:r w:rsidRPr="00FD6CAF">
        <w:rPr>
          <w:sz w:val="28"/>
          <w:szCs w:val="28"/>
        </w:rPr>
        <w:t>а</w:t>
      </w:r>
      <w:r w:rsidRPr="00FD6CAF">
        <w:rPr>
          <w:sz w:val="28"/>
          <w:szCs w:val="28"/>
        </w:rPr>
        <w:t>конодательством не может быть обращено взыскание по обязательствам Шк</w:t>
      </w:r>
      <w:r w:rsidRPr="00FD6CAF">
        <w:rPr>
          <w:sz w:val="28"/>
          <w:szCs w:val="28"/>
        </w:rPr>
        <w:t>о</w:t>
      </w:r>
      <w:r w:rsidRPr="00FD6CAF">
        <w:rPr>
          <w:sz w:val="28"/>
          <w:szCs w:val="28"/>
        </w:rPr>
        <w:t xml:space="preserve">лы, передается ликвидационной комиссией Собственнику.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7.5. Школа считается прекратившим существование или реорганизова</w:t>
      </w:r>
      <w:r w:rsidRPr="00FD6CAF">
        <w:rPr>
          <w:sz w:val="28"/>
          <w:szCs w:val="28"/>
        </w:rPr>
        <w:t>н</w:t>
      </w:r>
      <w:r w:rsidRPr="00FD6CAF">
        <w:rPr>
          <w:sz w:val="28"/>
          <w:szCs w:val="28"/>
        </w:rPr>
        <w:t>ным после внесения об этом записи в Единый государственный реестр юрид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 xml:space="preserve">ческих лиц. 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7.6. Условия и порядок прекращения деятельности Школы, не пред</w:t>
      </w:r>
      <w:r w:rsidRPr="00FD6CAF">
        <w:rPr>
          <w:sz w:val="28"/>
          <w:szCs w:val="28"/>
        </w:rPr>
        <w:t>у</w:t>
      </w:r>
      <w:r w:rsidRPr="00FD6CAF">
        <w:rPr>
          <w:sz w:val="28"/>
          <w:szCs w:val="28"/>
        </w:rPr>
        <w:t>смотренные настоящим Уставом, регулируются действующим законодател</w:t>
      </w:r>
      <w:r w:rsidRPr="00FD6CAF">
        <w:rPr>
          <w:sz w:val="28"/>
          <w:szCs w:val="28"/>
        </w:rPr>
        <w:t>ь</w:t>
      </w:r>
      <w:r w:rsidRPr="00FD6CAF">
        <w:rPr>
          <w:sz w:val="28"/>
          <w:szCs w:val="28"/>
        </w:rPr>
        <w:t>ством Российской Федерации.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6CAF">
        <w:rPr>
          <w:sz w:val="28"/>
          <w:szCs w:val="28"/>
          <w:lang w:val="en-US"/>
        </w:rPr>
        <w:t>VIII</w:t>
      </w:r>
      <w:r w:rsidRPr="00FD6CAF">
        <w:rPr>
          <w:sz w:val="28"/>
          <w:szCs w:val="28"/>
        </w:rPr>
        <w:t>. Международная деятельность</w:t>
      </w:r>
    </w:p>
    <w:p w:rsidR="000F1880" w:rsidRPr="00FD6CAF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8.1. Школа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:rsidR="000F1880" w:rsidRPr="00D8708E" w:rsidRDefault="000F1880" w:rsidP="000F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AF">
        <w:rPr>
          <w:sz w:val="28"/>
          <w:szCs w:val="28"/>
        </w:rPr>
        <w:t>8.2. Школа вправе устанавливать прямые связи с иностранными предпр</w:t>
      </w:r>
      <w:r w:rsidRPr="00FD6CAF">
        <w:rPr>
          <w:sz w:val="28"/>
          <w:szCs w:val="28"/>
        </w:rPr>
        <w:t>и</w:t>
      </w:r>
      <w:r w:rsidRPr="00FD6CAF">
        <w:rPr>
          <w:sz w:val="28"/>
          <w:szCs w:val="28"/>
        </w:rPr>
        <w:t>ятиями, учреждениями и организациями.</w:t>
      </w:r>
    </w:p>
    <w:p w:rsidR="000F1880" w:rsidRDefault="000F1880" w:rsidP="007372D9">
      <w:pPr>
        <w:jc w:val="both"/>
        <w:rPr>
          <w:sz w:val="28"/>
          <w:szCs w:val="28"/>
        </w:rPr>
      </w:pPr>
    </w:p>
    <w:sectPr w:rsidR="000F1880" w:rsidSect="00A02209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AD" w:rsidRDefault="001B69AD" w:rsidP="00A02209">
      <w:r>
        <w:separator/>
      </w:r>
    </w:p>
  </w:endnote>
  <w:endnote w:type="continuationSeparator" w:id="0">
    <w:p w:rsidR="001B69AD" w:rsidRDefault="001B69AD" w:rsidP="00A0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AD" w:rsidRDefault="001B69AD" w:rsidP="00A02209">
      <w:r>
        <w:separator/>
      </w:r>
    </w:p>
  </w:footnote>
  <w:footnote w:type="continuationSeparator" w:id="0">
    <w:p w:rsidR="001B69AD" w:rsidRDefault="001B69AD" w:rsidP="00A0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78615"/>
      <w:docPartObj>
        <w:docPartGallery w:val="Page Numbers (Top of Page)"/>
        <w:docPartUnique/>
      </w:docPartObj>
    </w:sdtPr>
    <w:sdtContent>
      <w:p w:rsidR="001B69AD" w:rsidRDefault="001B69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52">
          <w:rPr>
            <w:noProof/>
          </w:rPr>
          <w:t>15</w:t>
        </w:r>
        <w:r>
          <w:fldChar w:fldCharType="end"/>
        </w:r>
      </w:p>
    </w:sdtContent>
  </w:sdt>
  <w:p w:rsidR="001B69AD" w:rsidRDefault="001B69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9"/>
    <w:rsid w:val="000960BE"/>
    <w:rsid w:val="000B574D"/>
    <w:rsid w:val="000B7E22"/>
    <w:rsid w:val="000C2388"/>
    <w:rsid w:val="000F1880"/>
    <w:rsid w:val="001078C8"/>
    <w:rsid w:val="00142872"/>
    <w:rsid w:val="00163CE3"/>
    <w:rsid w:val="00192052"/>
    <w:rsid w:val="001B4AD4"/>
    <w:rsid w:val="001B69AD"/>
    <w:rsid w:val="001D51D6"/>
    <w:rsid w:val="002009BF"/>
    <w:rsid w:val="002046F7"/>
    <w:rsid w:val="00214C7D"/>
    <w:rsid w:val="002305C5"/>
    <w:rsid w:val="00232528"/>
    <w:rsid w:val="00235EF3"/>
    <w:rsid w:val="00252775"/>
    <w:rsid w:val="003213BE"/>
    <w:rsid w:val="00356847"/>
    <w:rsid w:val="00363C36"/>
    <w:rsid w:val="00381FF3"/>
    <w:rsid w:val="003E37AA"/>
    <w:rsid w:val="00430C1D"/>
    <w:rsid w:val="00437E33"/>
    <w:rsid w:val="00457130"/>
    <w:rsid w:val="0047309A"/>
    <w:rsid w:val="004868E0"/>
    <w:rsid w:val="004914FE"/>
    <w:rsid w:val="00494DD5"/>
    <w:rsid w:val="005350C7"/>
    <w:rsid w:val="005735C7"/>
    <w:rsid w:val="005F3270"/>
    <w:rsid w:val="005F3E29"/>
    <w:rsid w:val="006017F4"/>
    <w:rsid w:val="0064288D"/>
    <w:rsid w:val="006866ED"/>
    <w:rsid w:val="00693E8F"/>
    <w:rsid w:val="006A636E"/>
    <w:rsid w:val="006D7E07"/>
    <w:rsid w:val="007372D9"/>
    <w:rsid w:val="0073735A"/>
    <w:rsid w:val="00741890"/>
    <w:rsid w:val="00751547"/>
    <w:rsid w:val="00751F37"/>
    <w:rsid w:val="00785527"/>
    <w:rsid w:val="007F18A2"/>
    <w:rsid w:val="0082303F"/>
    <w:rsid w:val="008276DD"/>
    <w:rsid w:val="00836849"/>
    <w:rsid w:val="0085073F"/>
    <w:rsid w:val="008A4CEB"/>
    <w:rsid w:val="008B384E"/>
    <w:rsid w:val="00941595"/>
    <w:rsid w:val="009B3F5F"/>
    <w:rsid w:val="009E3D63"/>
    <w:rsid w:val="00A02209"/>
    <w:rsid w:val="00A02C26"/>
    <w:rsid w:val="00A30EE1"/>
    <w:rsid w:val="00A72042"/>
    <w:rsid w:val="00A86380"/>
    <w:rsid w:val="00A90D83"/>
    <w:rsid w:val="00A90E8D"/>
    <w:rsid w:val="00AC4707"/>
    <w:rsid w:val="00AC56D4"/>
    <w:rsid w:val="00AD42E1"/>
    <w:rsid w:val="00B02609"/>
    <w:rsid w:val="00B45545"/>
    <w:rsid w:val="00BB06E0"/>
    <w:rsid w:val="00BD7D66"/>
    <w:rsid w:val="00BE7D93"/>
    <w:rsid w:val="00BF1DFC"/>
    <w:rsid w:val="00C11DFC"/>
    <w:rsid w:val="00C343C7"/>
    <w:rsid w:val="00C4506A"/>
    <w:rsid w:val="00CB5D29"/>
    <w:rsid w:val="00CF673D"/>
    <w:rsid w:val="00D614B3"/>
    <w:rsid w:val="00D6211B"/>
    <w:rsid w:val="00D65477"/>
    <w:rsid w:val="00D6779F"/>
    <w:rsid w:val="00D955B0"/>
    <w:rsid w:val="00D962C6"/>
    <w:rsid w:val="00E04124"/>
    <w:rsid w:val="00E72957"/>
    <w:rsid w:val="00E86667"/>
    <w:rsid w:val="00EB1737"/>
    <w:rsid w:val="00EE6A19"/>
    <w:rsid w:val="00F83DA5"/>
    <w:rsid w:val="00FB3171"/>
    <w:rsid w:val="00FC4065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1DFC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6">
    <w:name w:val="Название Знак"/>
    <w:link w:val="a5"/>
    <w:rsid w:val="00BF1DFC"/>
    <w:rPr>
      <w:rFonts w:ascii="Times New Roman" w:eastAsia="Times New Roman" w:hAnsi="Times New Roman"/>
      <w:b/>
      <w:sz w:val="22"/>
    </w:rPr>
  </w:style>
  <w:style w:type="paragraph" w:styleId="2">
    <w:name w:val="Body Text 2"/>
    <w:basedOn w:val="a"/>
    <w:link w:val="20"/>
    <w:unhideWhenUsed/>
    <w:rsid w:val="00BF1DFC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BF1DFC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47309A"/>
  </w:style>
  <w:style w:type="paragraph" w:styleId="a7">
    <w:name w:val="header"/>
    <w:basedOn w:val="a"/>
    <w:link w:val="a8"/>
    <w:uiPriority w:val="99"/>
    <w:unhideWhenUsed/>
    <w:rsid w:val="00A02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2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2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2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1DFC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6">
    <w:name w:val="Название Знак"/>
    <w:link w:val="a5"/>
    <w:rsid w:val="00BF1DFC"/>
    <w:rPr>
      <w:rFonts w:ascii="Times New Roman" w:eastAsia="Times New Roman" w:hAnsi="Times New Roman"/>
      <w:b/>
      <w:sz w:val="22"/>
    </w:rPr>
  </w:style>
  <w:style w:type="paragraph" w:styleId="2">
    <w:name w:val="Body Text 2"/>
    <w:basedOn w:val="a"/>
    <w:link w:val="20"/>
    <w:unhideWhenUsed/>
    <w:rsid w:val="00BF1DFC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BF1DFC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47309A"/>
  </w:style>
  <w:style w:type="paragraph" w:styleId="a7">
    <w:name w:val="header"/>
    <w:basedOn w:val="a"/>
    <w:link w:val="a8"/>
    <w:uiPriority w:val="99"/>
    <w:unhideWhenUsed/>
    <w:rsid w:val="00A02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2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2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2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68742DC551141E9704D0B7E09D778A149F0B404D930DBBC8E9019B92C49DD8E8A872A4E6625Eh2z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61427EA4FB896520C285D12DAD96AF27509A22BF7F90BD16330A1FBFF738987563A9CDAc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68742DC551141E9704D0B7E09D778A1C9304424A9850B1C0B00D9995CBC2CFEFE17EA5E6625E22h7z4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68742DC551141E9704D0B7E09D778A149F0B404D930DBBC8E9019B92C49DD8E8A872A4E6625Eh2z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68742DC551141E9704D0B7E09D778A149F0B404D930DBBC8E9019B92C49DD8E8A872A4E6625Eh2z6D" TargetMode="External"/><Relationship Id="rId14" Type="http://schemas.openxmlformats.org/officeDocument/2006/relationships/hyperlink" Target="consultantplus://offline/ref=AF68742DC551141E9704D0B7E09D778A1C930B404C9950B1C0B00D9995CBC2CFEFE17EA5E46Bh5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7A56-2283-4285-A746-17D65224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С.В.</dc:creator>
  <cp:lastModifiedBy>Мациенко Владимир Александрович</cp:lastModifiedBy>
  <cp:revision>10</cp:revision>
  <cp:lastPrinted>2018-01-12T08:04:00Z</cp:lastPrinted>
  <dcterms:created xsi:type="dcterms:W3CDTF">2017-12-25T08:39:00Z</dcterms:created>
  <dcterms:modified xsi:type="dcterms:W3CDTF">2018-01-12T08:38:00Z</dcterms:modified>
</cp:coreProperties>
</file>