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9B8" w:rsidRPr="00F63704" w:rsidRDefault="00C800D7" w:rsidP="00652D0B">
      <w:pPr>
        <w:pStyle w:val="2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1" style="width:50.25pt;height:60.75pt;visibility:visible">
            <v:imagedata r:id="rId9" o:title=""/>
          </v:shape>
        </w:pict>
      </w:r>
    </w:p>
    <w:p w:rsidR="00EA79B8" w:rsidRPr="00F63704" w:rsidRDefault="00EA79B8" w:rsidP="000529E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A79B8" w:rsidRPr="00984C1A" w:rsidRDefault="00EA79B8" w:rsidP="000529E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84C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КЕЖЕМСКОГО РАЙОНА</w:t>
      </w:r>
    </w:p>
    <w:p w:rsidR="00EA79B8" w:rsidRPr="00984C1A" w:rsidRDefault="00EA79B8" w:rsidP="000529E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84C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КРАСНОЯРСКОГО КРАЯ</w:t>
      </w:r>
    </w:p>
    <w:p w:rsidR="00EA79B8" w:rsidRPr="00984C1A" w:rsidRDefault="00EA79B8" w:rsidP="000529E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A79B8" w:rsidRPr="00984C1A" w:rsidRDefault="00EA79B8" w:rsidP="000529E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84C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EA79B8" w:rsidRPr="00984C1A" w:rsidRDefault="00EA79B8" w:rsidP="000529EA">
      <w:pPr>
        <w:tabs>
          <w:tab w:val="left" w:pos="4500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A79B8" w:rsidRPr="00F63704" w:rsidRDefault="00E408B3" w:rsidP="000529EA">
      <w:pPr>
        <w:tabs>
          <w:tab w:val="left" w:pos="4500"/>
        </w:tabs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18.03.2016</w:t>
      </w:r>
      <w:r w:rsidR="00EA79B8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="00EA79B8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235-п</w:t>
      </w:r>
      <w:r w:rsidR="009D2746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EA79B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="00EA79B8" w:rsidRPr="00F63704">
        <w:rPr>
          <w:rFonts w:ascii="Times New Roman" w:hAnsi="Times New Roman" w:cs="Times New Roman"/>
          <w:color w:val="000000"/>
          <w:sz w:val="28"/>
          <w:szCs w:val="28"/>
        </w:rPr>
        <w:t>г. Кодинск</w:t>
      </w:r>
    </w:p>
    <w:p w:rsidR="00EA79B8" w:rsidRPr="00F63704" w:rsidRDefault="00EA79B8" w:rsidP="000529EA">
      <w:pPr>
        <w:tabs>
          <w:tab w:val="left" w:pos="4500"/>
        </w:tabs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A79B8" w:rsidRDefault="00EA79B8" w:rsidP="00052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 утверждении Плана мероприятий по росту доходов, оптимизации расходов, совершенствованию</w:t>
      </w:r>
      <w:r w:rsidR="009D27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межбюджетных отношений и долговой политики муниципального образования Кежемский район на 201</w:t>
      </w:r>
      <w:r w:rsidR="009D2746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201</w:t>
      </w:r>
      <w:r w:rsidR="009D2746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гг.</w:t>
      </w:r>
      <w:r w:rsidR="003875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D2746" w:rsidRPr="007A400B" w:rsidRDefault="009D2746" w:rsidP="00052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A79B8" w:rsidRPr="00F63704" w:rsidRDefault="00EA79B8" w:rsidP="00052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6507">
        <w:rPr>
          <w:rFonts w:ascii="Times New Roman" w:hAnsi="Times New Roman" w:cs="Times New Roman"/>
          <w:sz w:val="28"/>
          <w:szCs w:val="28"/>
        </w:rPr>
        <w:t>В соответствии с п. 2.2.</w:t>
      </w:r>
      <w:r w:rsidR="009D2746">
        <w:rPr>
          <w:rFonts w:ascii="Times New Roman" w:hAnsi="Times New Roman" w:cs="Times New Roman"/>
          <w:sz w:val="28"/>
          <w:szCs w:val="28"/>
        </w:rPr>
        <w:t>5</w:t>
      </w:r>
      <w:r w:rsidRPr="002B6507">
        <w:rPr>
          <w:rFonts w:ascii="Times New Roman" w:hAnsi="Times New Roman" w:cs="Times New Roman"/>
          <w:sz w:val="28"/>
          <w:szCs w:val="28"/>
        </w:rPr>
        <w:t xml:space="preserve"> Соглашения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9D2746">
        <w:rPr>
          <w:rFonts w:ascii="Times New Roman" w:hAnsi="Times New Roman" w:cs="Times New Roman"/>
          <w:color w:val="000000"/>
          <w:sz w:val="28"/>
          <w:szCs w:val="28"/>
        </w:rPr>
        <w:t>25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D2746">
        <w:rPr>
          <w:rFonts w:ascii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hAnsi="Times New Roman" w:cs="Times New Roman"/>
          <w:color w:val="000000"/>
          <w:sz w:val="28"/>
          <w:szCs w:val="28"/>
        </w:rPr>
        <w:t>.2015 № 28/12-1</w:t>
      </w:r>
      <w:r w:rsidR="009D2746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 мерах по повышению эффективности исполнения бюджетных средств и увеличению поступлений налоговых и неналоговых доходов местного бюджета», заключенного Администрацией Кежемского района с Министерством финансов Красн</w:t>
      </w:r>
      <w:r w:rsidR="009D2746">
        <w:rPr>
          <w:rFonts w:ascii="Times New Roman" w:hAnsi="Times New Roman" w:cs="Times New Roman"/>
          <w:color w:val="000000"/>
          <w:sz w:val="28"/>
          <w:szCs w:val="28"/>
        </w:rPr>
        <w:t>оярского края на 2016 год,</w:t>
      </w:r>
      <w:r w:rsidRPr="00941700">
        <w:rPr>
          <w:rFonts w:ascii="Times New Roman" w:hAnsi="Times New Roman" w:cs="Times New Roman"/>
          <w:sz w:val="28"/>
          <w:szCs w:val="28"/>
        </w:rPr>
        <w:t xml:space="preserve"> </w:t>
      </w:r>
      <w:r w:rsidRPr="00F63704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</w:t>
      </w:r>
      <w:hyperlink r:id="rId10" w:history="1">
        <w:r w:rsidR="00E408B3">
          <w:rPr>
            <w:rFonts w:ascii="Times New Roman" w:hAnsi="Times New Roman" w:cs="Times New Roman"/>
            <w:color w:val="000000"/>
            <w:sz w:val="28"/>
            <w:szCs w:val="28"/>
          </w:rPr>
          <w:t>ст.ст.</w:t>
        </w:r>
        <w:r w:rsidRPr="00F63704">
          <w:rPr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  <w:r w:rsidR="00C625A7">
          <w:rPr>
            <w:rFonts w:ascii="Times New Roman" w:hAnsi="Times New Roman" w:cs="Times New Roman"/>
            <w:color w:val="000000"/>
            <w:sz w:val="28"/>
            <w:szCs w:val="28"/>
          </w:rPr>
          <w:t xml:space="preserve">17, </w:t>
        </w:r>
        <w:r w:rsidRPr="00F63704">
          <w:rPr>
            <w:rFonts w:ascii="Times New Roman" w:hAnsi="Times New Roman" w:cs="Times New Roman"/>
            <w:color w:val="000000"/>
            <w:sz w:val="28"/>
            <w:szCs w:val="28"/>
          </w:rPr>
          <w:t>30.3, 32 Устав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а</w:t>
        </w:r>
        <w:r w:rsidRPr="00F63704">
          <w:rPr>
            <w:rFonts w:ascii="Times New Roman" w:hAnsi="Times New Roman" w:cs="Times New Roman"/>
            <w:color w:val="000000"/>
            <w:sz w:val="28"/>
            <w:szCs w:val="28"/>
          </w:rPr>
          <w:t xml:space="preserve"> Кежемского района, </w:t>
        </w:r>
        <w:r w:rsidRPr="00E413F7">
          <w:rPr>
            <w:rFonts w:ascii="Times New Roman" w:hAnsi="Times New Roman" w:cs="Times New Roman"/>
            <w:color w:val="000000"/>
            <w:sz w:val="28"/>
            <w:szCs w:val="28"/>
          </w:rPr>
          <w:t xml:space="preserve">ПОСТАНОВЛЯЮ: </w:t>
        </w:r>
      </w:hyperlink>
    </w:p>
    <w:p w:rsidR="00EA79B8" w:rsidRDefault="00EA79B8" w:rsidP="000529E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Pr="00986918">
        <w:rPr>
          <w:rFonts w:ascii="Times New Roman" w:hAnsi="Times New Roman" w:cs="Times New Roman"/>
          <w:color w:val="000000"/>
          <w:sz w:val="28"/>
          <w:szCs w:val="28"/>
        </w:rPr>
        <w:t>План мероприятий по росту доходов, оптимизации расходов, совершенство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ванию межбюджетных отношений и </w:t>
      </w:r>
      <w:r w:rsidRPr="00986918">
        <w:rPr>
          <w:rFonts w:ascii="Times New Roman" w:hAnsi="Times New Roman" w:cs="Times New Roman"/>
          <w:color w:val="000000"/>
          <w:sz w:val="28"/>
          <w:szCs w:val="28"/>
        </w:rPr>
        <w:t>долговой политики муниципального образования Кежемский район на 201</w:t>
      </w:r>
      <w:r w:rsidR="009D274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986918">
        <w:rPr>
          <w:rFonts w:ascii="Times New Roman" w:hAnsi="Times New Roman" w:cs="Times New Roman"/>
          <w:color w:val="000000"/>
          <w:sz w:val="28"/>
          <w:szCs w:val="28"/>
        </w:rPr>
        <w:t xml:space="preserve"> – 201</w:t>
      </w:r>
      <w:r w:rsidR="009D274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986918">
        <w:rPr>
          <w:rFonts w:ascii="Times New Roman" w:hAnsi="Times New Roman" w:cs="Times New Roman"/>
          <w:color w:val="000000"/>
          <w:sz w:val="28"/>
          <w:szCs w:val="28"/>
        </w:rPr>
        <w:t xml:space="preserve"> гг.</w:t>
      </w:r>
      <w:r>
        <w:rPr>
          <w:rFonts w:ascii="Times New Roman" w:hAnsi="Times New Roman" w:cs="Times New Roman"/>
          <w:color w:val="000000"/>
          <w:sz w:val="28"/>
          <w:szCs w:val="28"/>
        </w:rPr>
        <w:t>, согласно приложению.</w:t>
      </w:r>
    </w:p>
    <w:p w:rsidR="00EA79B8" w:rsidRPr="004C5F05" w:rsidRDefault="00EA79B8" w:rsidP="000529E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5F05">
        <w:rPr>
          <w:rFonts w:ascii="Times New Roman" w:hAnsi="Times New Roman" w:cs="Times New Roman"/>
          <w:color w:val="000000"/>
          <w:sz w:val="28"/>
          <w:szCs w:val="28"/>
        </w:rPr>
        <w:t>Признать утратившим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C5F05">
        <w:rPr>
          <w:rFonts w:ascii="Times New Roman" w:hAnsi="Times New Roman" w:cs="Times New Roman"/>
          <w:color w:val="000000"/>
          <w:sz w:val="28"/>
          <w:szCs w:val="28"/>
        </w:rPr>
        <w:t xml:space="preserve"> силу:</w:t>
      </w:r>
    </w:p>
    <w:p w:rsidR="00EA79B8" w:rsidRDefault="00EA79B8" w:rsidP="000529EA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5F05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Кежемского района от </w:t>
      </w:r>
      <w:r w:rsidR="009D2746"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Pr="004C5F05">
        <w:rPr>
          <w:rFonts w:ascii="Times New Roman" w:hAnsi="Times New Roman" w:cs="Times New Roman"/>
          <w:color w:val="000000"/>
          <w:sz w:val="28"/>
          <w:szCs w:val="28"/>
        </w:rPr>
        <w:t>.01.201</w:t>
      </w:r>
      <w:r w:rsidR="009D274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4C5F05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9D2746">
        <w:rPr>
          <w:rFonts w:ascii="Times New Roman" w:hAnsi="Times New Roman" w:cs="Times New Roman"/>
          <w:color w:val="000000"/>
          <w:sz w:val="28"/>
          <w:szCs w:val="28"/>
        </w:rPr>
        <w:t>66</w:t>
      </w:r>
      <w:r w:rsidRPr="004C5F05">
        <w:rPr>
          <w:rFonts w:ascii="Times New Roman" w:hAnsi="Times New Roman" w:cs="Times New Roman"/>
          <w:color w:val="000000"/>
          <w:sz w:val="28"/>
          <w:szCs w:val="28"/>
        </w:rPr>
        <w:t>-п «Об утверждении Плана мероприятий по росту доходов, оптимизации расходов</w:t>
      </w:r>
      <w:r w:rsidR="009D2746">
        <w:rPr>
          <w:rFonts w:ascii="Times New Roman" w:hAnsi="Times New Roman" w:cs="Times New Roman"/>
          <w:color w:val="000000"/>
          <w:sz w:val="28"/>
          <w:szCs w:val="28"/>
        </w:rPr>
        <w:t xml:space="preserve">, совершенствованию межбюджетных отношений </w:t>
      </w:r>
      <w:r w:rsidRPr="004C5F05">
        <w:rPr>
          <w:rFonts w:ascii="Times New Roman" w:hAnsi="Times New Roman" w:cs="Times New Roman"/>
          <w:color w:val="000000"/>
          <w:sz w:val="28"/>
          <w:szCs w:val="28"/>
        </w:rPr>
        <w:t>и долговой политики муниципального образования Кежемский район на 201</w:t>
      </w:r>
      <w:r w:rsidR="009D2746">
        <w:rPr>
          <w:rFonts w:ascii="Times New Roman" w:hAnsi="Times New Roman" w:cs="Times New Roman"/>
          <w:color w:val="000000"/>
          <w:sz w:val="28"/>
          <w:szCs w:val="28"/>
        </w:rPr>
        <w:t>5 – 2017</w:t>
      </w:r>
      <w:r w:rsidRPr="004C5F05">
        <w:rPr>
          <w:rFonts w:ascii="Times New Roman" w:hAnsi="Times New Roman" w:cs="Times New Roman"/>
          <w:color w:val="000000"/>
          <w:sz w:val="28"/>
          <w:szCs w:val="28"/>
        </w:rPr>
        <w:t xml:space="preserve"> гг.»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D2746" w:rsidRDefault="00EA79B8" w:rsidP="000529EA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2746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Кежемского района от </w:t>
      </w:r>
      <w:r w:rsidR="009D2746" w:rsidRPr="009D2746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9D2746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9D2746" w:rsidRPr="009D274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9D2746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9D2746" w:rsidRPr="009D274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9D2746">
        <w:rPr>
          <w:rFonts w:ascii="Times New Roman" w:hAnsi="Times New Roman" w:cs="Times New Roman"/>
          <w:color w:val="000000"/>
          <w:sz w:val="28"/>
          <w:szCs w:val="28"/>
        </w:rPr>
        <w:t xml:space="preserve"> № 4</w:t>
      </w:r>
      <w:r w:rsidR="009D2746" w:rsidRPr="009D2746">
        <w:rPr>
          <w:rFonts w:ascii="Times New Roman" w:hAnsi="Times New Roman" w:cs="Times New Roman"/>
          <w:color w:val="000000"/>
          <w:sz w:val="28"/>
          <w:szCs w:val="28"/>
        </w:rPr>
        <w:t>77-п</w:t>
      </w:r>
      <w:r w:rsidR="009D27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2746">
        <w:rPr>
          <w:rFonts w:ascii="Times New Roman" w:hAnsi="Times New Roman" w:cs="Times New Roman"/>
          <w:color w:val="000000"/>
          <w:sz w:val="28"/>
          <w:szCs w:val="28"/>
        </w:rPr>
        <w:t xml:space="preserve">«О внесении изменений в постановление </w:t>
      </w:r>
      <w:r w:rsidR="009D2746" w:rsidRPr="004C5F05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9D2746"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="009D2746" w:rsidRPr="004C5F05">
        <w:rPr>
          <w:rFonts w:ascii="Times New Roman" w:hAnsi="Times New Roman" w:cs="Times New Roman"/>
          <w:color w:val="000000"/>
          <w:sz w:val="28"/>
          <w:szCs w:val="28"/>
        </w:rPr>
        <w:t>.01.201</w:t>
      </w:r>
      <w:r w:rsidR="009D274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D2746" w:rsidRPr="004C5F05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9D2746">
        <w:rPr>
          <w:rFonts w:ascii="Times New Roman" w:hAnsi="Times New Roman" w:cs="Times New Roman"/>
          <w:color w:val="000000"/>
          <w:sz w:val="28"/>
          <w:szCs w:val="28"/>
        </w:rPr>
        <w:t>66</w:t>
      </w:r>
      <w:r w:rsidR="009D2746" w:rsidRPr="004C5F05">
        <w:rPr>
          <w:rFonts w:ascii="Times New Roman" w:hAnsi="Times New Roman" w:cs="Times New Roman"/>
          <w:color w:val="000000"/>
          <w:sz w:val="28"/>
          <w:szCs w:val="28"/>
        </w:rPr>
        <w:t>-п «Об утверждении Плана мероприятий по росту доходов, оптимизации расходов</w:t>
      </w:r>
      <w:r w:rsidR="009D2746">
        <w:rPr>
          <w:rFonts w:ascii="Times New Roman" w:hAnsi="Times New Roman" w:cs="Times New Roman"/>
          <w:color w:val="000000"/>
          <w:sz w:val="28"/>
          <w:szCs w:val="28"/>
        </w:rPr>
        <w:t xml:space="preserve">, совершенствованию межбюджетных отношений </w:t>
      </w:r>
      <w:r w:rsidR="009D2746" w:rsidRPr="004C5F05">
        <w:rPr>
          <w:rFonts w:ascii="Times New Roman" w:hAnsi="Times New Roman" w:cs="Times New Roman"/>
          <w:color w:val="000000"/>
          <w:sz w:val="28"/>
          <w:szCs w:val="28"/>
        </w:rPr>
        <w:t>и долговой политики муниципального образования Кежемский район на 201</w:t>
      </w:r>
      <w:r w:rsidR="009D2746">
        <w:rPr>
          <w:rFonts w:ascii="Times New Roman" w:hAnsi="Times New Roman" w:cs="Times New Roman"/>
          <w:color w:val="000000"/>
          <w:sz w:val="28"/>
          <w:szCs w:val="28"/>
        </w:rPr>
        <w:t>5 – 2017</w:t>
      </w:r>
      <w:r w:rsidR="009D2746" w:rsidRPr="004C5F05">
        <w:rPr>
          <w:rFonts w:ascii="Times New Roman" w:hAnsi="Times New Roman" w:cs="Times New Roman"/>
          <w:color w:val="000000"/>
          <w:sz w:val="28"/>
          <w:szCs w:val="28"/>
        </w:rPr>
        <w:t xml:space="preserve"> гг.»</w:t>
      </w:r>
    </w:p>
    <w:p w:rsidR="009D2746" w:rsidRPr="00B65E71" w:rsidRDefault="00EA79B8" w:rsidP="00E408B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B65E71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Кежемского района от </w:t>
      </w:r>
      <w:r w:rsidR="009D2746" w:rsidRPr="00B65E71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B65E7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D2746" w:rsidRPr="00B65E71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B65E71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9D2746" w:rsidRPr="00B65E7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65E71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9D2746" w:rsidRPr="00B65E71">
        <w:rPr>
          <w:rFonts w:ascii="Times New Roman" w:hAnsi="Times New Roman" w:cs="Times New Roman"/>
          <w:color w:val="000000"/>
          <w:sz w:val="28"/>
          <w:szCs w:val="28"/>
        </w:rPr>
        <w:t xml:space="preserve">967-п  </w:t>
      </w:r>
      <w:r w:rsidRPr="00B65E71">
        <w:rPr>
          <w:rFonts w:ascii="Times New Roman" w:hAnsi="Times New Roman" w:cs="Times New Roman"/>
          <w:color w:val="000000"/>
          <w:sz w:val="28"/>
          <w:szCs w:val="28"/>
        </w:rPr>
        <w:t xml:space="preserve">«О внесении изменений в постановление </w:t>
      </w:r>
      <w:r w:rsidR="009D2746" w:rsidRPr="00B65E71">
        <w:rPr>
          <w:rFonts w:ascii="Times New Roman" w:hAnsi="Times New Roman" w:cs="Times New Roman"/>
          <w:color w:val="000000"/>
          <w:sz w:val="28"/>
          <w:szCs w:val="28"/>
        </w:rPr>
        <w:t>от 29.01.2015 № 66-п «Об утверждении Плана мероприятий по росту доходов, оптимизации расходов, совершенствованию межбюджетных отношений и долговой политики муниципального образования Кежемский район на 2015 – 2017 гг.»</w:t>
      </w:r>
    </w:p>
    <w:p w:rsidR="00EA79B8" w:rsidRPr="009D2746" w:rsidRDefault="00EA79B8" w:rsidP="00E408B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74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D27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D274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EA79B8" w:rsidRDefault="00EA79B8" w:rsidP="000529EA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6370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40B7D" w:rsidRPr="00740B7D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подписания </w:t>
      </w:r>
      <w:r>
        <w:rPr>
          <w:rFonts w:ascii="Times New Roman" w:hAnsi="Times New Roman" w:cs="Times New Roman"/>
          <w:sz w:val="28"/>
          <w:szCs w:val="28"/>
        </w:rPr>
        <w:t xml:space="preserve">и применяется к правоотношениям, возникшим </w:t>
      </w:r>
      <w:r w:rsidRPr="002525C2">
        <w:rPr>
          <w:rFonts w:ascii="Times New Roman" w:hAnsi="Times New Roman" w:cs="Times New Roman"/>
          <w:sz w:val="28"/>
          <w:szCs w:val="28"/>
        </w:rPr>
        <w:t>с 01.01.201</w:t>
      </w:r>
      <w:r w:rsidR="009D2746">
        <w:rPr>
          <w:rFonts w:ascii="Times New Roman" w:hAnsi="Times New Roman" w:cs="Times New Roman"/>
          <w:sz w:val="28"/>
          <w:szCs w:val="28"/>
        </w:rPr>
        <w:t>6</w:t>
      </w:r>
      <w:r w:rsidRPr="002525C2">
        <w:rPr>
          <w:rFonts w:ascii="Times New Roman" w:hAnsi="Times New Roman" w:cs="Times New Roman"/>
          <w:sz w:val="28"/>
          <w:szCs w:val="28"/>
        </w:rPr>
        <w:t>.</w:t>
      </w:r>
    </w:p>
    <w:p w:rsidR="00EA79B8" w:rsidRDefault="00EA79B8" w:rsidP="00052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9B8" w:rsidRPr="00F63704" w:rsidRDefault="00EA79B8" w:rsidP="00052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9B8" w:rsidRPr="00F63704" w:rsidRDefault="009D2746" w:rsidP="00052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EA79B8" w:rsidRPr="00F63704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A79B8" w:rsidRPr="00F63704">
        <w:rPr>
          <w:rFonts w:ascii="Times New Roman" w:hAnsi="Times New Roman" w:cs="Times New Roman"/>
          <w:color w:val="000000"/>
          <w:sz w:val="28"/>
          <w:szCs w:val="28"/>
        </w:rPr>
        <w:t xml:space="preserve"> района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="00723A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="005C4FDF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А.И.</w:t>
      </w:r>
      <w:r w:rsidR="00E408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Шишкин</w:t>
      </w:r>
    </w:p>
    <w:p w:rsidR="00EA79B8" w:rsidRDefault="00EA79B8" w:rsidP="00F526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EA79B8" w:rsidSect="00E408B3">
          <w:headerReference w:type="default" r:id="rId11"/>
          <w:pgSz w:w="11906" w:h="16838"/>
          <w:pgMar w:top="709" w:right="567" w:bottom="567" w:left="1418" w:header="709" w:footer="709" w:gutter="0"/>
          <w:cols w:space="708"/>
          <w:titlePg/>
          <w:docGrid w:linePitch="360"/>
        </w:sectPr>
      </w:pPr>
    </w:p>
    <w:p w:rsidR="00EA79B8" w:rsidRPr="0037461B" w:rsidRDefault="00EA79B8" w:rsidP="00F526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461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A79B8" w:rsidRPr="0037461B" w:rsidRDefault="00EA79B8" w:rsidP="00F526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461B">
        <w:rPr>
          <w:rFonts w:ascii="Times New Roman" w:hAnsi="Times New Roman" w:cs="Times New Roman"/>
          <w:sz w:val="24"/>
          <w:szCs w:val="24"/>
        </w:rPr>
        <w:t>к постановлению Администрации района</w:t>
      </w:r>
    </w:p>
    <w:p w:rsidR="00EA79B8" w:rsidRPr="0037461B" w:rsidRDefault="00EA79B8" w:rsidP="00F526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461B">
        <w:rPr>
          <w:rFonts w:ascii="Times New Roman" w:hAnsi="Times New Roman" w:cs="Times New Roman"/>
          <w:sz w:val="24"/>
          <w:szCs w:val="24"/>
        </w:rPr>
        <w:t xml:space="preserve">от </w:t>
      </w:r>
      <w:r w:rsidR="00E408B3">
        <w:rPr>
          <w:rFonts w:ascii="Times New Roman" w:hAnsi="Times New Roman" w:cs="Times New Roman"/>
          <w:sz w:val="24"/>
          <w:szCs w:val="24"/>
        </w:rPr>
        <w:t xml:space="preserve">18.03.2016 </w:t>
      </w:r>
      <w:r w:rsidRPr="0037461B">
        <w:rPr>
          <w:rFonts w:ascii="Times New Roman" w:hAnsi="Times New Roman" w:cs="Times New Roman"/>
          <w:sz w:val="24"/>
          <w:szCs w:val="24"/>
        </w:rPr>
        <w:t xml:space="preserve">№ </w:t>
      </w:r>
      <w:r w:rsidR="00E408B3">
        <w:rPr>
          <w:rFonts w:ascii="Times New Roman" w:hAnsi="Times New Roman" w:cs="Times New Roman"/>
          <w:sz w:val="24"/>
          <w:szCs w:val="24"/>
        </w:rPr>
        <w:t>235-п</w:t>
      </w:r>
    </w:p>
    <w:p w:rsidR="00485605" w:rsidRPr="0037461B" w:rsidRDefault="00485605" w:rsidP="00F526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5605" w:rsidRPr="0037461B" w:rsidRDefault="00485605" w:rsidP="00F526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79B8" w:rsidRPr="0037461B" w:rsidRDefault="00EA79B8" w:rsidP="00F526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461B">
        <w:rPr>
          <w:rFonts w:ascii="Times New Roman" w:hAnsi="Times New Roman" w:cs="Times New Roman"/>
          <w:sz w:val="24"/>
          <w:szCs w:val="24"/>
        </w:rPr>
        <w:t>План</w:t>
      </w:r>
    </w:p>
    <w:p w:rsidR="00EA79B8" w:rsidRPr="0037461B" w:rsidRDefault="00EA79B8" w:rsidP="00F526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461B">
        <w:rPr>
          <w:rFonts w:ascii="Times New Roman" w:hAnsi="Times New Roman" w:cs="Times New Roman"/>
          <w:sz w:val="24"/>
          <w:szCs w:val="24"/>
        </w:rPr>
        <w:t>мероприятий по росту доходов, оптимизации расходов, совершенствованию межбюджетных отношений</w:t>
      </w:r>
    </w:p>
    <w:p w:rsidR="00EA79B8" w:rsidRPr="0037461B" w:rsidRDefault="00EA79B8" w:rsidP="00F526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461B">
        <w:rPr>
          <w:rFonts w:ascii="Times New Roman" w:hAnsi="Times New Roman" w:cs="Times New Roman"/>
          <w:sz w:val="24"/>
          <w:szCs w:val="24"/>
        </w:rPr>
        <w:t>и долговой политики муниципального образования Кежемский район</w:t>
      </w:r>
      <w:r w:rsidR="00485605" w:rsidRPr="0037461B">
        <w:rPr>
          <w:rFonts w:ascii="Times New Roman" w:hAnsi="Times New Roman" w:cs="Times New Roman"/>
          <w:sz w:val="24"/>
          <w:szCs w:val="24"/>
        </w:rPr>
        <w:t xml:space="preserve"> на 2016-2018гг.</w:t>
      </w:r>
    </w:p>
    <w:p w:rsidR="00EA79B8" w:rsidRPr="0037461B" w:rsidRDefault="00EA79B8" w:rsidP="00F52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38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064"/>
        <w:gridCol w:w="5812"/>
        <w:gridCol w:w="2835"/>
        <w:gridCol w:w="1842"/>
        <w:gridCol w:w="993"/>
        <w:gridCol w:w="993"/>
        <w:gridCol w:w="993"/>
        <w:gridCol w:w="851"/>
      </w:tblGrid>
      <w:tr w:rsidR="00A847A6" w:rsidRPr="0037461B" w:rsidTr="009055F2">
        <w:trPr>
          <w:trHeight w:val="309"/>
        </w:trPr>
        <w:tc>
          <w:tcPr>
            <w:tcW w:w="106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847A6" w:rsidRPr="0037461B" w:rsidRDefault="00A847A6" w:rsidP="00F5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847A6" w:rsidRPr="0037461B" w:rsidRDefault="00A847A6" w:rsidP="00F5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п/п 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A847A6" w:rsidRPr="0037461B" w:rsidRDefault="00A847A6" w:rsidP="00F5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 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A847A6" w:rsidRPr="0037461B" w:rsidRDefault="00A847A6" w:rsidP="00F5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Ответственный  исполнитель 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A847A6" w:rsidRPr="0037461B" w:rsidRDefault="00A847A6" w:rsidP="00F5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A847A6" w:rsidRPr="0037461B" w:rsidRDefault="00A847A6" w:rsidP="00F5266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8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847A6" w:rsidRPr="0037461B" w:rsidRDefault="00A847A6" w:rsidP="00A8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A847A6" w:rsidRPr="0037461B" w:rsidTr="00032B64">
        <w:trPr>
          <w:trHeight w:val="1037"/>
        </w:trPr>
        <w:tc>
          <w:tcPr>
            <w:tcW w:w="10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47A6" w:rsidRPr="0037461B" w:rsidRDefault="00A847A6" w:rsidP="00F5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47A6" w:rsidRPr="0037461B" w:rsidRDefault="00A847A6" w:rsidP="00F5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47A6" w:rsidRPr="0037461B" w:rsidRDefault="00A847A6" w:rsidP="00F5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8" w:space="0" w:color="auto"/>
              <w:right w:val="nil"/>
            </w:tcBorders>
            <w:textDirection w:val="btLr"/>
            <w:vAlign w:val="bottom"/>
          </w:tcPr>
          <w:p w:rsidR="00A847A6" w:rsidRPr="0037461B" w:rsidRDefault="00A847A6" w:rsidP="00F5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A847A6" w:rsidRPr="0037461B" w:rsidRDefault="00A847A6" w:rsidP="00F5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7A6" w:rsidRPr="0037461B" w:rsidRDefault="00A847A6" w:rsidP="00052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47A6" w:rsidRPr="0037461B" w:rsidRDefault="00A847A6" w:rsidP="00052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47A6" w:rsidRPr="0037461B" w:rsidRDefault="00A847A6" w:rsidP="00AA4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2018 </w:t>
            </w: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A847A6" w:rsidRPr="0037461B" w:rsidTr="00A847A6">
        <w:trPr>
          <w:trHeight w:val="60"/>
        </w:trPr>
        <w:tc>
          <w:tcPr>
            <w:tcW w:w="1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7A6" w:rsidRPr="0037461B" w:rsidRDefault="00A847A6" w:rsidP="00F5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847A6" w:rsidRPr="0037461B" w:rsidRDefault="00A847A6" w:rsidP="00F5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847A6" w:rsidRPr="0037461B" w:rsidRDefault="00A847A6" w:rsidP="00F5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847A6" w:rsidRPr="0037461B" w:rsidRDefault="00A847A6" w:rsidP="00F5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847A6" w:rsidRPr="0037461B" w:rsidRDefault="00A847A6" w:rsidP="00F5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7A6" w:rsidRPr="0037461B" w:rsidRDefault="00A847A6" w:rsidP="00052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47A6" w:rsidRPr="0037461B" w:rsidRDefault="00A847A6" w:rsidP="00052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47A6" w:rsidRPr="0037461B" w:rsidRDefault="00A847A6" w:rsidP="00052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847A6" w:rsidRPr="0037461B" w:rsidTr="00A847A6">
        <w:trPr>
          <w:trHeight w:val="6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7A6" w:rsidRPr="0037461B" w:rsidRDefault="00A847A6" w:rsidP="00F52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F526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росту налоговых и неналоговых доходов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A6" w:rsidRPr="0037461B" w:rsidRDefault="00A847A6" w:rsidP="00F52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A6" w:rsidRPr="0037461B" w:rsidRDefault="00A847A6" w:rsidP="00F5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A6" w:rsidRPr="0037461B" w:rsidRDefault="00A847A6" w:rsidP="00F5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A6" w:rsidRPr="0037461B" w:rsidRDefault="00A847A6" w:rsidP="00052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A6" w:rsidRPr="0037461B" w:rsidRDefault="00A847A6" w:rsidP="00052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052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7A6" w:rsidRPr="0037461B" w:rsidTr="00A847A6">
        <w:trPr>
          <w:trHeight w:val="113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7A6" w:rsidRPr="0037461B" w:rsidRDefault="00A847A6" w:rsidP="00F52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F526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Совершенствование администрирования доходов бюджета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A6" w:rsidRPr="0037461B" w:rsidRDefault="00A847A6" w:rsidP="00F52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A6" w:rsidRPr="0037461B" w:rsidRDefault="00A847A6" w:rsidP="00F5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A6" w:rsidRPr="0037461B" w:rsidRDefault="00A847A6" w:rsidP="00F5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A6" w:rsidRPr="0037461B" w:rsidRDefault="00A847A6" w:rsidP="00052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A6" w:rsidRPr="0037461B" w:rsidRDefault="00A847A6" w:rsidP="00052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052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7A6" w:rsidRPr="0037461B" w:rsidTr="00A847A6">
        <w:trPr>
          <w:trHeight w:val="113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7A6" w:rsidRPr="0037461B" w:rsidRDefault="00A847A6" w:rsidP="00F5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B81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ИФНС по Кежемскому району по вопросам собираемости и снижения задолженности по налогам  и неналоговым доходам в бюджет района, формированию  списка хозяйствующих субъектов, имеющих задолженность по налогам </w:t>
            </w:r>
            <w:proofErr w:type="gramStart"/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F526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администрации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B818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F52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052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052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052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47A6" w:rsidRPr="0037461B" w:rsidTr="00A847A6">
        <w:trPr>
          <w:trHeight w:val="1134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7A6" w:rsidRPr="0037461B" w:rsidRDefault="00A847A6" w:rsidP="00B8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B81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от ИФНС по Кежемскому району и органов местного самоуправления, являющихся главными администраторами доходов бюджета, информации о задолженности по налоговым и неналоговым доходам, а также по начисленным пеням и штрафам.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B81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администрации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B8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B8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052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052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052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47A6" w:rsidRPr="0037461B" w:rsidTr="00A847A6">
        <w:trPr>
          <w:trHeight w:val="1134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7A6" w:rsidRPr="0037461B" w:rsidRDefault="00A847A6" w:rsidP="00DE7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DE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главными администраторами доходов районного бюджета информации об исполнении администрируемых доходов и о динамике задолженности  по администрируемым доходам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B81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района, управление образования администрации 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DE7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F5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052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052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052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47A6" w:rsidRPr="0037461B" w:rsidTr="00A847A6">
        <w:trPr>
          <w:trHeight w:val="113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7A6" w:rsidRPr="0037461B" w:rsidRDefault="00A847A6" w:rsidP="00DE7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F52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районной межведомственной комиссии по укреплению налоговой, бюджетной и платежной дисциплины по повышению уровня собираемости налогов и сборов, с привлечением налогоплательщиков  имеющих задолженность по платежам в бюджетную систему РФ и внебюджетные фонды. Поступление недоимки в бюджет района от проблемных налогоплательщиков  по результатам работы комиссии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F52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района, отдел экономического развития администрации района.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DE7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 xml:space="preserve"> ежеквартально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F5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052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052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052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A847A6" w:rsidRPr="0037461B" w:rsidTr="00A847A6">
        <w:trPr>
          <w:trHeight w:val="11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7A6" w:rsidRPr="0037461B" w:rsidRDefault="00A847A6" w:rsidP="00DE7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F52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Дальнейшая работа с «проблемными» налогоплательщиками, по отслеживанию оплаты задолженности, и (или) выполнения ими графика погашения задолженности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F52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администрации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F5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F5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052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052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052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7A6" w:rsidRPr="0037461B" w:rsidTr="00A847A6">
        <w:trPr>
          <w:trHeight w:val="11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7A6" w:rsidRPr="0037461B" w:rsidRDefault="00A847A6" w:rsidP="00F5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F526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мероприятий по легализации заработной платы  в районе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F52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F5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F5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052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052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052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7A6" w:rsidRPr="0037461B" w:rsidTr="00A847A6">
        <w:trPr>
          <w:trHeight w:val="127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7A6" w:rsidRPr="0037461B" w:rsidRDefault="00A847A6" w:rsidP="00F5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F52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Получение информации от органов местного самоуправления и федеральных органов о предприятиях и индивидуальных предпринимателях, работники которых имеют заработную плату ниже величины прожиточного минимума для трудоспособного населения, установленного Кежемскому району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F52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администрации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F5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F5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052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052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052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7A6" w:rsidRPr="0037461B" w:rsidTr="00A847A6">
        <w:trPr>
          <w:trHeight w:val="211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7A6" w:rsidRPr="0037461B" w:rsidRDefault="00A847A6" w:rsidP="00F5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F52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районной комиссии по осуществлению государственной политики в области оплаты труда с привлечением «проблемных» налогоплательщиков с точки зрения легализации заработной платы, доведение заработной платы работников не ниже прожиточного минимума для трудоспособного населения района, и до уровня по виду экономической деятельности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E57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района, отдел экономического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дминистрации района.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F5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F5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052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052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052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A847A6" w:rsidRPr="0037461B" w:rsidTr="00A847A6">
        <w:trPr>
          <w:trHeight w:val="113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7A6" w:rsidRPr="0037461B" w:rsidRDefault="00A847A6" w:rsidP="00F5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F52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Мониторинг «проблемных» налогоплательщиков, совместно с налоговым органом, по результату выполнения рекомендаций Администрации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E57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дминистрации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F5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F5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052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052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052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7A6" w:rsidRPr="0037461B" w:rsidTr="00A847A6">
        <w:trPr>
          <w:trHeight w:val="113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7A6" w:rsidRPr="0037461B" w:rsidRDefault="00A847A6" w:rsidP="00F5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B52681" w:rsidRDefault="00A847A6" w:rsidP="00B52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81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  рабочей группы по снижению неформальной занятости  населения, легализации «серой» заработной платы</w:t>
            </w:r>
            <w:proofErr w:type="gramStart"/>
            <w:r w:rsidRPr="00B5268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52681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повышению собираемости страховых взносов  во внебюджетные фонды . проведение рейдов по проверке индивидуальных предпринимателей по вопросу выявления  фактов неформальной занятости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B52681" w:rsidRDefault="00A847A6" w:rsidP="00B52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81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района, отдел экономического развития администрации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B52681" w:rsidRDefault="00A847A6" w:rsidP="00B52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8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B52681" w:rsidRDefault="00A847A6" w:rsidP="00F5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B52681" w:rsidRDefault="00A847A6" w:rsidP="00052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B52681" w:rsidRDefault="00A847A6" w:rsidP="00052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052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7A6" w:rsidRPr="0037461B" w:rsidTr="00A847A6">
        <w:trPr>
          <w:trHeight w:val="113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7A6" w:rsidRPr="0037461B" w:rsidRDefault="00A847A6" w:rsidP="00F5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F526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благоприятного климата для развития малого и среднего предпринимательства в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F52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F5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F5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052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052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052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7A6" w:rsidRPr="0037461B" w:rsidTr="00A847A6">
        <w:trPr>
          <w:trHeight w:val="113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7A6" w:rsidRPr="0037461B" w:rsidRDefault="00A847A6" w:rsidP="00F5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F52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Привлечение малых предприятий к реализации муниципальных заказов на поставку (закупку) продукции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F52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района, </w:t>
            </w:r>
          </w:p>
          <w:p w:rsidR="00A847A6" w:rsidRPr="0037461B" w:rsidRDefault="00A847A6" w:rsidP="00F52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администрации района, управление образования администрации  района</w:t>
            </w:r>
          </w:p>
          <w:p w:rsidR="00A847A6" w:rsidRPr="0037461B" w:rsidRDefault="00A847A6" w:rsidP="00F52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F5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F5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052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052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052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7A6" w:rsidRPr="0037461B" w:rsidTr="00A847A6">
        <w:trPr>
          <w:trHeight w:val="11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7A6" w:rsidRPr="0037461B" w:rsidRDefault="00A847A6" w:rsidP="00F5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F52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информационной, консультационной и правовой поддержки субъектов малого и среднего предпринимательства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F52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района, отдел экономического развития администрации района.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F5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F5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052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052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052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7A6" w:rsidRPr="0037461B" w:rsidTr="00A847A6">
        <w:trPr>
          <w:trHeight w:val="11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7A6" w:rsidRPr="0037461B" w:rsidRDefault="00A847A6" w:rsidP="00F5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F52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финансовой поддержки субъектам малого и среднего предпринимательства за счет средств от участия в краевых государственных программах </w:t>
            </w:r>
            <w:r w:rsidRPr="0037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(создание дополнительных рабочих мест и получения дополнительных доходов в  бюджет района)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F52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района, отдел экономического развития администрации </w:t>
            </w:r>
            <w:r w:rsidRPr="0037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F5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F5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052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052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A847A6" w:rsidRPr="0037461B" w:rsidRDefault="00A847A6" w:rsidP="00052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A6" w:rsidRPr="0037461B" w:rsidRDefault="00A847A6" w:rsidP="00052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052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A847A6" w:rsidRPr="0037461B" w:rsidRDefault="00A847A6" w:rsidP="00052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7A6" w:rsidRPr="0037461B" w:rsidTr="00A847A6">
        <w:trPr>
          <w:trHeight w:val="113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7A6" w:rsidRPr="0037461B" w:rsidRDefault="00A847A6" w:rsidP="00F5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F52667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F52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F5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F5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052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052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052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7A6" w:rsidRPr="0037461B" w:rsidTr="00A847A6">
        <w:trPr>
          <w:trHeight w:val="113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7A6" w:rsidRPr="00B52681" w:rsidRDefault="00A847A6" w:rsidP="00F52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681"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B52681" w:rsidRDefault="00A847A6" w:rsidP="00F526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использования имущества, находящегося в государственной и муниципальной собственности Кежемского района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F52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F5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F5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052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052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052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7A6" w:rsidRPr="0037461B" w:rsidTr="00A847A6">
        <w:trPr>
          <w:trHeight w:val="113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7A6" w:rsidRPr="00B52681" w:rsidRDefault="00A847A6" w:rsidP="00F5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81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B52681" w:rsidRDefault="00A847A6" w:rsidP="00F52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81">
              <w:rPr>
                <w:rFonts w:ascii="Times New Roman" w:hAnsi="Times New Roman" w:cs="Times New Roman"/>
                <w:sz w:val="24"/>
                <w:szCs w:val="24"/>
              </w:rPr>
              <w:t>Проведение анализа установленных ставок арендной платы по действующим договорам аренды муниципального имущества на предмет их соответствия рыночным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F52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E6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полугодие, ежегодно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F5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052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052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052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7A6" w:rsidRPr="0037461B" w:rsidTr="00A847A6">
        <w:trPr>
          <w:trHeight w:val="1169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7A6" w:rsidRPr="00B52681" w:rsidRDefault="00A847A6" w:rsidP="00F5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81">
              <w:rPr>
                <w:rFonts w:ascii="Times New Roman" w:hAnsi="Times New Roman" w:cs="Times New Roman"/>
                <w:sz w:val="24"/>
                <w:szCs w:val="24"/>
              </w:rPr>
              <w:t>1.4.1.1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B52681" w:rsidRDefault="00A847A6" w:rsidP="00F52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81">
              <w:rPr>
                <w:rFonts w:ascii="Times New Roman" w:hAnsi="Times New Roman" w:cs="Times New Roman"/>
                <w:sz w:val="24"/>
                <w:szCs w:val="24"/>
              </w:rPr>
              <w:t>Инвентаризация установленных ставок по местным налогам (коэффициентов К1и К</w:t>
            </w:r>
            <w:proofErr w:type="gramStart"/>
            <w:r w:rsidRPr="00B52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52681">
              <w:rPr>
                <w:rFonts w:ascii="Times New Roman" w:hAnsi="Times New Roman" w:cs="Times New Roman"/>
                <w:sz w:val="24"/>
                <w:szCs w:val="24"/>
              </w:rPr>
              <w:t>, применяемых для расчетов арендной платы за землю) и анализ социально-экономических последствий изменения этих ставок.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B52681" w:rsidRDefault="00A847A6" w:rsidP="00F52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81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B52681" w:rsidRDefault="00A847A6" w:rsidP="00F5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8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F5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052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052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052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7A6" w:rsidRPr="0037461B" w:rsidTr="00A847A6">
        <w:trPr>
          <w:trHeight w:val="113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7A6" w:rsidRPr="00B52681" w:rsidRDefault="00A847A6" w:rsidP="00F5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81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B52681" w:rsidRDefault="00A847A6" w:rsidP="00F52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81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имущества, находящегося в муниципальной собственности (систематизацию сведений о его наличии и использовании):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B52681" w:rsidRDefault="00A847A6" w:rsidP="00F52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81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B52681" w:rsidRDefault="00A847A6" w:rsidP="00F5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8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F5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052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052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052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7A6" w:rsidRPr="0037461B" w:rsidTr="00A847A6">
        <w:trPr>
          <w:trHeight w:val="113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7A6" w:rsidRPr="00B52681" w:rsidRDefault="00A847A6" w:rsidP="00F5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81">
              <w:rPr>
                <w:rFonts w:ascii="Times New Roman" w:hAnsi="Times New Roman" w:cs="Times New Roman"/>
                <w:sz w:val="24"/>
                <w:szCs w:val="24"/>
              </w:rPr>
              <w:t>1.4.2.1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B52681" w:rsidRDefault="00A847A6" w:rsidP="00F52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81">
              <w:rPr>
                <w:rFonts w:ascii="Times New Roman" w:hAnsi="Times New Roman" w:cs="Times New Roman"/>
                <w:sz w:val="24"/>
                <w:szCs w:val="24"/>
              </w:rPr>
              <w:t>- выявление неиспользуемого (бесхозного) имущества и установление направлений его эффективного использования;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B52681" w:rsidRDefault="00A847A6" w:rsidP="00F52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81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B52681" w:rsidRDefault="00A847A6" w:rsidP="00F5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8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F5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052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052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052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7A6" w:rsidRPr="0037461B" w:rsidTr="00A847A6">
        <w:trPr>
          <w:trHeight w:val="113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7A6" w:rsidRPr="00B52681" w:rsidRDefault="00A847A6" w:rsidP="00F5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81">
              <w:rPr>
                <w:rFonts w:ascii="Times New Roman" w:hAnsi="Times New Roman" w:cs="Times New Roman"/>
                <w:sz w:val="24"/>
                <w:szCs w:val="24"/>
              </w:rPr>
              <w:t>1.4.2.2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B52681" w:rsidRDefault="00A847A6" w:rsidP="00F52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81">
              <w:rPr>
                <w:rFonts w:ascii="Times New Roman" w:hAnsi="Times New Roman" w:cs="Times New Roman"/>
                <w:sz w:val="24"/>
                <w:szCs w:val="24"/>
              </w:rPr>
              <w:t>- определение и утверждение перечня сдаваемого в аренду имущества с целью увеличения доходов, получаемых в виде арендной платы или иной платы за сдачу во временное владение и пользование;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B52681" w:rsidRDefault="00A847A6" w:rsidP="00F52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81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B52681" w:rsidRDefault="00A847A6" w:rsidP="00F5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81">
              <w:rPr>
                <w:rFonts w:ascii="Times New Roman" w:hAnsi="Times New Roman" w:cs="Times New Roman"/>
                <w:sz w:val="24"/>
                <w:szCs w:val="24"/>
              </w:rPr>
              <w:t>1 квартал, ежегодно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F5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052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052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052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7A6" w:rsidRPr="0037461B" w:rsidTr="00A847A6">
        <w:trPr>
          <w:trHeight w:val="668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7A6" w:rsidRPr="0001721C" w:rsidRDefault="00A847A6" w:rsidP="00F52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7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1.4.2.3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01721C" w:rsidRDefault="00A847A6" w:rsidP="0001721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7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план приватизации муниципального имущества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2E3F26" w:rsidRDefault="00A847A6" w:rsidP="00F52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26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2E3F26" w:rsidRDefault="00A847A6" w:rsidP="00F5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F5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052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052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052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7A6" w:rsidRPr="0037461B" w:rsidTr="00A847A6">
        <w:trPr>
          <w:trHeight w:val="11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7A6" w:rsidRPr="00722804" w:rsidRDefault="00A847A6" w:rsidP="00F5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04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722804" w:rsidRDefault="00A847A6" w:rsidP="00F52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804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аренды муниципального имущества по результатам конкурсов или аукционов на право заключения таких договоров.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722804" w:rsidRDefault="00A847A6" w:rsidP="00F52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80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отношений </w:t>
            </w:r>
            <w:r w:rsidRPr="00722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722804" w:rsidRDefault="00A847A6" w:rsidP="00F5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ежегодно, в течение года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F5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052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052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052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7A6" w:rsidRPr="0037461B" w:rsidTr="00A847A6">
        <w:trPr>
          <w:trHeight w:val="901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7A6" w:rsidRPr="00722804" w:rsidRDefault="00A847A6" w:rsidP="00F5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722804" w:rsidRDefault="00A847A6" w:rsidP="00F52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804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сведений о земельных участках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межселенной территории </w:t>
            </w:r>
            <w:r w:rsidRPr="00722804">
              <w:rPr>
                <w:rFonts w:ascii="Times New Roman" w:hAnsi="Times New Roman" w:cs="Times New Roman"/>
                <w:sz w:val="24"/>
                <w:szCs w:val="24"/>
              </w:rPr>
              <w:t xml:space="preserve">и их правообладателей для формирования полной и достоверной базы передаваемой налоговому органу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722804" w:rsidRDefault="00A847A6" w:rsidP="00F52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804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722804" w:rsidRDefault="00A847A6" w:rsidP="00E6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F5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052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052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052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7A6" w:rsidRPr="0037461B" w:rsidTr="00A847A6">
        <w:trPr>
          <w:trHeight w:val="113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7A6" w:rsidRPr="00722804" w:rsidRDefault="00A847A6" w:rsidP="00F5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04">
              <w:rPr>
                <w:rFonts w:ascii="Times New Roman" w:hAnsi="Times New Roman" w:cs="Times New Roman"/>
                <w:sz w:val="24"/>
                <w:szCs w:val="24"/>
              </w:rPr>
              <w:t>1.4.6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722804" w:rsidRDefault="00A847A6" w:rsidP="00F52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280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22804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поступлением арендной платы. </w:t>
            </w:r>
            <w:proofErr w:type="spellStart"/>
            <w:r w:rsidRPr="00722804">
              <w:rPr>
                <w:rFonts w:ascii="Times New Roman" w:hAnsi="Times New Roman" w:cs="Times New Roman"/>
                <w:sz w:val="24"/>
                <w:szCs w:val="24"/>
              </w:rPr>
              <w:t>Претензионно</w:t>
            </w:r>
            <w:proofErr w:type="spellEnd"/>
            <w:r w:rsidRPr="00722804">
              <w:rPr>
                <w:rFonts w:ascii="Times New Roman" w:hAnsi="Times New Roman" w:cs="Times New Roman"/>
                <w:sz w:val="24"/>
                <w:szCs w:val="24"/>
              </w:rPr>
              <w:t xml:space="preserve">-исковая работа по задолженности по арендной плате за использование земельных участков и имущества переданного в аренду.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722804" w:rsidRDefault="00A847A6" w:rsidP="00F52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804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722804" w:rsidRDefault="00A847A6" w:rsidP="00B17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04">
              <w:rPr>
                <w:rFonts w:ascii="Times New Roman" w:hAnsi="Times New Roman" w:cs="Times New Roman"/>
                <w:sz w:val="24"/>
                <w:szCs w:val="24"/>
              </w:rPr>
              <w:t>ежегодно, в течение года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F5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052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052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052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847A6" w:rsidRPr="0037461B" w:rsidTr="00A847A6">
        <w:trPr>
          <w:trHeight w:val="113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7A6" w:rsidRPr="007E0E72" w:rsidRDefault="00A847A6" w:rsidP="00722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72">
              <w:rPr>
                <w:rFonts w:ascii="Times New Roman" w:hAnsi="Times New Roman" w:cs="Times New Roman"/>
                <w:sz w:val="24"/>
                <w:szCs w:val="24"/>
              </w:rPr>
              <w:t>1.4.7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7E0E72" w:rsidRDefault="00A847A6" w:rsidP="007E0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E7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поступления платы по договорам служебного, коммерческого и социального найма. </w:t>
            </w:r>
            <w:proofErr w:type="spellStart"/>
            <w:r w:rsidRPr="007E0E72">
              <w:rPr>
                <w:rFonts w:ascii="Times New Roman" w:hAnsi="Times New Roman" w:cs="Times New Roman"/>
                <w:sz w:val="24"/>
                <w:szCs w:val="24"/>
              </w:rPr>
              <w:t>Претензионно</w:t>
            </w:r>
            <w:proofErr w:type="spellEnd"/>
            <w:r w:rsidRPr="007E0E72">
              <w:rPr>
                <w:rFonts w:ascii="Times New Roman" w:hAnsi="Times New Roman" w:cs="Times New Roman"/>
                <w:sz w:val="24"/>
                <w:szCs w:val="24"/>
              </w:rPr>
              <w:t xml:space="preserve"> - исковая работа по взысканию задолженности платежей.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7E0E72" w:rsidRDefault="00A847A6" w:rsidP="00794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E72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722804" w:rsidRDefault="00A847A6" w:rsidP="007E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F5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052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052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052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847A6" w:rsidRPr="0037461B" w:rsidTr="00A847A6">
        <w:trPr>
          <w:trHeight w:val="956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7A6" w:rsidRPr="00722804" w:rsidRDefault="00A847A6" w:rsidP="00722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04">
              <w:rPr>
                <w:rFonts w:ascii="Times New Roman" w:hAnsi="Times New Roman" w:cs="Times New Roman"/>
                <w:sz w:val="24"/>
                <w:szCs w:val="24"/>
              </w:rPr>
              <w:t>1.4.8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722804" w:rsidRDefault="00A847A6" w:rsidP="00F52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804">
              <w:rPr>
                <w:rFonts w:ascii="Times New Roman" w:hAnsi="Times New Roman" w:cs="Times New Roman"/>
                <w:sz w:val="24"/>
                <w:szCs w:val="24"/>
              </w:rPr>
              <w:t>Выявление используемых не по целевому назначению (неиспользуемых) земель сельскохозяйственного назначения для применения к ним повышенной ставки налога.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722804" w:rsidRDefault="00A847A6" w:rsidP="00F52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804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722804" w:rsidRDefault="00A847A6" w:rsidP="00F5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0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F5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052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052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052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7A6" w:rsidRPr="0037461B" w:rsidTr="00A847A6">
        <w:trPr>
          <w:trHeight w:val="113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7A6" w:rsidRPr="00722804" w:rsidRDefault="00A847A6" w:rsidP="00F52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722804" w:rsidRDefault="00A847A6" w:rsidP="00F5266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722804" w:rsidRDefault="00A847A6" w:rsidP="00F5266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722804" w:rsidRDefault="00A847A6" w:rsidP="00F52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722804" w:rsidRDefault="00A847A6" w:rsidP="00F52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052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052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052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7A6" w:rsidRPr="0037461B" w:rsidTr="00A847A6">
        <w:trPr>
          <w:trHeight w:val="113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7A6" w:rsidRPr="0037461B" w:rsidRDefault="00A847A6" w:rsidP="00F52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F526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Совершенствование налоговой политики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F52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F5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F5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052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052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052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7A6" w:rsidRPr="0037461B" w:rsidTr="00A847A6">
        <w:trPr>
          <w:trHeight w:val="113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7A6" w:rsidRPr="008F68BB" w:rsidRDefault="00A847A6" w:rsidP="00F5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BB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8F68BB" w:rsidRDefault="00A847A6" w:rsidP="00F52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BB">
              <w:rPr>
                <w:rFonts w:ascii="Times New Roman" w:hAnsi="Times New Roman" w:cs="Times New Roman"/>
                <w:sz w:val="24"/>
                <w:szCs w:val="24"/>
              </w:rPr>
              <w:t>Проведение оценки эффективности предоставляемых льгот и установленных ставок по налогам, не влияющих на стимулирование предпринимательской активности.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8F68BB" w:rsidRDefault="00A847A6" w:rsidP="00F52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B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отношений администрации района, отдел экономического развития администрации района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8F68BB" w:rsidRDefault="00A847A6" w:rsidP="00F5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BB">
              <w:rPr>
                <w:rFonts w:ascii="Times New Roman" w:hAnsi="Times New Roman" w:cs="Times New Roman"/>
                <w:sz w:val="24"/>
                <w:szCs w:val="24"/>
              </w:rPr>
              <w:t>ежегодно до 1 июля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8F68BB" w:rsidRDefault="00A847A6" w:rsidP="00F5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052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052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052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7A6" w:rsidRPr="0037461B" w:rsidTr="00A847A6">
        <w:trPr>
          <w:trHeight w:val="1735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7A6" w:rsidRPr="008F68BB" w:rsidRDefault="00A847A6" w:rsidP="00F5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BB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8F68BB" w:rsidRDefault="00A847A6" w:rsidP="00F52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BB">
              <w:rPr>
                <w:rFonts w:ascii="Times New Roman" w:hAnsi="Times New Roman" w:cs="Times New Roman"/>
                <w:sz w:val="24"/>
                <w:szCs w:val="24"/>
              </w:rPr>
              <w:t>Анализ фактической доходности субъектов хозяйственной деятельности, находящихся на системе налогообложения в виде единого налога на вмененный доход для отдельных видов деятельности, и проведение оценки  возможности изменения  корректирующего коэффициента базовой доходности К</w:t>
            </w:r>
            <w:proofErr w:type="gramStart"/>
            <w:r w:rsidRPr="008F6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8F68BB" w:rsidRDefault="00A847A6" w:rsidP="00F52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BB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администрации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8F68BB" w:rsidRDefault="00A847A6" w:rsidP="00F5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B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8F68BB" w:rsidRDefault="00A847A6" w:rsidP="00F5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8F68BB" w:rsidRDefault="00A847A6" w:rsidP="00052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052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052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7A6" w:rsidRPr="0037461B" w:rsidTr="00A847A6">
        <w:trPr>
          <w:trHeight w:val="113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7A6" w:rsidRPr="0037461B" w:rsidRDefault="00A847A6" w:rsidP="00F52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b/>
                <w:sz w:val="24"/>
                <w:szCs w:val="24"/>
              </w:rPr>
              <w:t>1.6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F526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Увеличение доходов бюджета в виде отчислений </w:t>
            </w:r>
            <w:r w:rsidRPr="0037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 прибыли районных муниципальных предприятий.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F52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F5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F5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052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052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052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7A6" w:rsidRPr="0037461B" w:rsidTr="00A847A6">
        <w:trPr>
          <w:trHeight w:val="11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7A6" w:rsidRPr="008F68BB" w:rsidRDefault="00A847A6" w:rsidP="00EF0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1.6.1.</w:t>
            </w:r>
            <w:r w:rsidR="007F1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AF26C9" w:rsidRDefault="00A847A6" w:rsidP="00BC04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26C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анализа  финансово-хозяйственной деятельности районных муниципальных предприятий</w:t>
            </w:r>
            <w:r w:rsidR="00390856" w:rsidRPr="00AF26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</w:t>
            </w:r>
            <w:r w:rsidR="00AF26C9" w:rsidRPr="00AF26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AF26C9" w:rsidRPr="00EF05B2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обществ</w:t>
            </w:r>
            <w:r w:rsidR="00942D76" w:rsidRPr="00EF05B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 ограниченной ответственностью</w:t>
            </w:r>
            <w:r w:rsidR="00AF26C9" w:rsidRPr="00EF05B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с участием доли </w:t>
            </w:r>
            <w:r w:rsidR="00BC0434" w:rsidRPr="00EF05B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</w:t>
            </w:r>
            <w:r w:rsidR="00501727" w:rsidRPr="00EF05B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района </w:t>
            </w:r>
            <w:r w:rsidR="00AF26C9" w:rsidRPr="00EF05B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уставных капиталах</w:t>
            </w:r>
            <w:r w:rsidR="00501727" w:rsidRPr="00EF05B2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AF26C9" w:rsidRPr="00AF26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90856" w:rsidRPr="00AF26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F26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 целью рассмотрения возможности увеличения отчислений от прибыли  в районный бюджет.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8F68BB" w:rsidRDefault="00A847A6" w:rsidP="00F52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BB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Администрации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8F68BB" w:rsidRDefault="00A847A6" w:rsidP="00F5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BB">
              <w:rPr>
                <w:rFonts w:ascii="Times New Roman" w:hAnsi="Times New Roman" w:cs="Times New Roman"/>
                <w:sz w:val="24"/>
                <w:szCs w:val="24"/>
              </w:rPr>
              <w:t>1 квартал ежегодно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8F68BB" w:rsidRDefault="00A847A6" w:rsidP="00F5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8F68BB" w:rsidRDefault="00A847A6" w:rsidP="00052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052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052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7A6" w:rsidRPr="0037461B" w:rsidTr="00A847A6">
        <w:trPr>
          <w:trHeight w:val="11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7A6" w:rsidRPr="0037461B" w:rsidRDefault="00A847A6" w:rsidP="00F52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b/>
                <w:sz w:val="24"/>
                <w:szCs w:val="24"/>
              </w:rPr>
              <w:t>1.7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F526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роли имущественных налогов в формировании доходов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F52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F5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F5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052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052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052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7A6" w:rsidRPr="0037461B" w:rsidTr="00A847A6">
        <w:trPr>
          <w:trHeight w:val="113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7A6" w:rsidRPr="0037461B" w:rsidRDefault="00A847A6" w:rsidP="00EF0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  <w:r w:rsidR="007F1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79466D" w:rsidRDefault="00A847A6" w:rsidP="00F52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66D">
              <w:rPr>
                <w:rFonts w:ascii="Times New Roman" w:hAnsi="Times New Roman" w:cs="Times New Roman"/>
                <w:sz w:val="24"/>
                <w:szCs w:val="24"/>
              </w:rPr>
              <w:t>Не допускать установления сверхнизких ставок по имущественным налогам.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Default="00A847A6" w:rsidP="00F52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804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района</w:t>
            </w:r>
            <w:r w:rsidR="00977E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7E12" w:rsidRPr="0079466D" w:rsidRDefault="00977E12" w:rsidP="00977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B2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администрации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79466D" w:rsidRDefault="00A847A6" w:rsidP="00F5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6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79466D" w:rsidRDefault="00A847A6" w:rsidP="00F5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052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052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052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7A6" w:rsidRPr="0037461B" w:rsidTr="00A847A6">
        <w:trPr>
          <w:trHeight w:val="113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7A6" w:rsidRPr="00EE1D28" w:rsidRDefault="00A847A6" w:rsidP="00F52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D2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EE1D28" w:rsidRDefault="00A847A6" w:rsidP="00F526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D2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EE1D28" w:rsidRDefault="00A847A6" w:rsidP="00F526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D2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EE1D28" w:rsidRDefault="00A847A6" w:rsidP="00F52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EE1D28" w:rsidRDefault="00A847A6" w:rsidP="00F52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EE1D28" w:rsidRDefault="00A847A6" w:rsidP="00866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D28">
              <w:rPr>
                <w:rFonts w:ascii="Times New Roman" w:hAnsi="Times New Roman" w:cs="Times New Roman"/>
                <w:b/>
                <w:sz w:val="24"/>
                <w:szCs w:val="24"/>
              </w:rPr>
              <w:t>1764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EE1D28" w:rsidRDefault="00A847A6" w:rsidP="00866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D28">
              <w:rPr>
                <w:rFonts w:ascii="Times New Roman" w:hAnsi="Times New Roman" w:cs="Times New Roman"/>
                <w:b/>
                <w:sz w:val="24"/>
                <w:szCs w:val="24"/>
              </w:rPr>
              <w:t>1764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EE1D28" w:rsidRDefault="00A847A6" w:rsidP="00052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D28">
              <w:rPr>
                <w:rFonts w:ascii="Times New Roman" w:hAnsi="Times New Roman" w:cs="Times New Roman"/>
                <w:b/>
                <w:sz w:val="24"/>
                <w:szCs w:val="24"/>
              </w:rPr>
              <w:t>1764</w:t>
            </w:r>
          </w:p>
        </w:tc>
      </w:tr>
      <w:tr w:rsidR="00A847A6" w:rsidRPr="0037461B" w:rsidTr="00A847A6">
        <w:trPr>
          <w:trHeight w:val="113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7A6" w:rsidRPr="0037461B" w:rsidRDefault="00A847A6" w:rsidP="00F52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F526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оптимизации расходов 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F52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F5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F5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052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052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052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7A6" w:rsidRPr="0037461B" w:rsidTr="00A847A6">
        <w:trPr>
          <w:trHeight w:val="113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7A6" w:rsidRPr="0037461B" w:rsidRDefault="00A847A6" w:rsidP="00F5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F526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b/>
                <w:sz w:val="24"/>
                <w:szCs w:val="24"/>
              </w:rPr>
              <w:t>Оптимизация бюджетной сети и органов местного самоуправления: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F52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F5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F5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052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052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052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7A6" w:rsidRPr="0037461B" w:rsidTr="00A847A6">
        <w:trPr>
          <w:trHeight w:val="113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7A6" w:rsidRPr="0037461B" w:rsidRDefault="00A847A6" w:rsidP="00F5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2.1.1.1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F52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Организация мониторинга бюджетной сети. Анализ функций, выполняемых районными муниципальными учреждениями, органами местного самоуправления района на предмет их дублирования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F52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района, структурные подразделения администрации района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E6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1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F5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052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052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052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7A6" w:rsidRPr="0037461B" w:rsidTr="00A847A6">
        <w:trPr>
          <w:trHeight w:val="113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7A6" w:rsidRPr="0037461B" w:rsidRDefault="00A847A6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2.1.1.2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6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 предложения по исключению дублирования функций, выполняемых районными муниципальными учреждениями, органами местного самоуправления района, и отказу от выполнения несвойственных функций и их возможной централизации в муниципальном учреждении или передаче в существующие учреждения, подведомственные органам местного самоуправления </w:t>
            </w:r>
            <w:r w:rsidRPr="0037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  <w:p w:rsidR="00A847A6" w:rsidRPr="0037461B" w:rsidRDefault="00A847A6" w:rsidP="00D9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E35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Администрация района, структурные подразделения администрации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КМУ Служба муниципального заказа</w:t>
            </w: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773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7A6" w:rsidRPr="0037461B" w:rsidTr="00A847A6">
        <w:trPr>
          <w:trHeight w:val="1633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7A6" w:rsidRPr="00117B3A" w:rsidRDefault="00A847A6" w:rsidP="00C57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2.1.1.3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117B3A" w:rsidRDefault="00A847A6" w:rsidP="00AD7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наличия и выведение непрофильных услуг (работ), исключение невостребованных услуг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работ)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C57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района, структурные подразделения администрации района, муниципальные учреждения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117B3A" w:rsidRDefault="00A847A6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117B3A" w:rsidRDefault="00A847A6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117B3A" w:rsidRDefault="00A847A6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117B3A" w:rsidRDefault="00A847A6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117B3A" w:rsidRDefault="00A847A6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7A6" w:rsidRPr="0037461B" w:rsidTr="00A847A6">
        <w:trPr>
          <w:trHeight w:val="113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7A6" w:rsidRPr="00117B3A" w:rsidRDefault="00A847A6" w:rsidP="00C57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3A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117B3A" w:rsidRDefault="00E16985" w:rsidP="00905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передачу с районного бюджета в ведение ОМС г.Кодинск районного дома культуры (</w:t>
            </w:r>
            <w:r w:rsidR="009055F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="009055F2">
              <w:rPr>
                <w:rFonts w:ascii="Times New Roman" w:hAnsi="Times New Roman" w:cs="Times New Roman"/>
                <w:sz w:val="24"/>
                <w:szCs w:val="24"/>
              </w:rPr>
              <w:t>ом  министерства финансов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24.11.2015 года)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117B3A" w:rsidRDefault="00A847A6" w:rsidP="00AF6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B3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района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117B3A" w:rsidRDefault="00E16985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  <w:r w:rsidR="00A847A6" w:rsidRPr="00117B3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117B3A" w:rsidRDefault="00A847A6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117B3A" w:rsidRDefault="00A847A6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117B3A" w:rsidRDefault="00A847A6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117B3A" w:rsidRDefault="00A847A6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7A6" w:rsidRPr="0037461B" w:rsidTr="00A847A6">
        <w:trPr>
          <w:trHeight w:val="113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7A6" w:rsidRPr="00117B3A" w:rsidRDefault="00A847A6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117B3A" w:rsidRDefault="00A847A6" w:rsidP="00AF6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117B3A" w:rsidRDefault="00A847A6" w:rsidP="00AF6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117B3A" w:rsidRDefault="00A847A6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117B3A" w:rsidRDefault="00A847A6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117B3A" w:rsidRDefault="00A847A6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117B3A" w:rsidRDefault="00A847A6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117B3A" w:rsidRDefault="00A847A6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7A6" w:rsidRPr="0037461B" w:rsidTr="00A847A6">
        <w:trPr>
          <w:trHeight w:val="11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7A6" w:rsidRPr="0037461B" w:rsidRDefault="00A847A6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7730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b/>
                <w:sz w:val="24"/>
                <w:szCs w:val="24"/>
              </w:rPr>
              <w:t>Минимизация затрат на содержание органов местного самоуправления и муниципальных учреждений: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773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7A6" w:rsidRPr="0037461B" w:rsidTr="00A847A6">
        <w:trPr>
          <w:trHeight w:val="11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7A6" w:rsidRPr="0079466D" w:rsidRDefault="00A847A6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6D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  <w:p w:rsidR="00A847A6" w:rsidRPr="0079466D" w:rsidRDefault="00A847A6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A6" w:rsidRPr="0079466D" w:rsidRDefault="00A847A6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A6" w:rsidRPr="0079466D" w:rsidRDefault="00A847A6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A6" w:rsidRPr="0079466D" w:rsidRDefault="00A847A6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A6" w:rsidRPr="0079466D" w:rsidRDefault="00A847A6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A6" w:rsidRPr="0079466D" w:rsidRDefault="00A847A6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773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 xml:space="preserve">Минимизация расходов на </w:t>
            </w:r>
            <w:r w:rsidRPr="0079466D">
              <w:rPr>
                <w:rFonts w:ascii="Times New Roman" w:hAnsi="Times New Roman" w:cs="Times New Roman"/>
                <w:sz w:val="24"/>
                <w:szCs w:val="24"/>
              </w:rPr>
              <w:t xml:space="preserve">текущее </w:t>
            </w: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содержание органов местного самоуправления, районных муниципальных учреждений</w:t>
            </w:r>
            <w:r w:rsidR="00905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5F2" w:rsidRPr="00EF05B2">
              <w:rPr>
                <w:rFonts w:ascii="Times New Roman" w:hAnsi="Times New Roman" w:cs="Times New Roman"/>
                <w:sz w:val="24"/>
                <w:szCs w:val="24"/>
              </w:rPr>
              <w:t>до 10 %</w:t>
            </w:r>
            <w:r w:rsidR="00B46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47A6" w:rsidRPr="0037461B" w:rsidRDefault="00A847A6" w:rsidP="00773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A6" w:rsidRPr="0037461B" w:rsidRDefault="00A847A6" w:rsidP="00773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A6" w:rsidRPr="0037461B" w:rsidRDefault="00A847A6" w:rsidP="00901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A847A6" w:rsidRPr="0037461B" w:rsidRDefault="00A847A6" w:rsidP="00794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773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района, структурные подразделения администрации района, муниципальные учреждения</w:t>
            </w:r>
          </w:p>
          <w:p w:rsidR="00A847A6" w:rsidRPr="0037461B" w:rsidRDefault="00A847A6" w:rsidP="00901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A6" w:rsidRPr="0037461B" w:rsidRDefault="00A847A6" w:rsidP="00901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A6" w:rsidRPr="0037461B" w:rsidRDefault="00A847A6" w:rsidP="00901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A847A6" w:rsidRPr="0037461B" w:rsidRDefault="00A847A6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A6" w:rsidRPr="0037461B" w:rsidRDefault="00A847A6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A6" w:rsidRPr="0037461B" w:rsidRDefault="00A847A6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A6" w:rsidRPr="0037461B" w:rsidRDefault="00A847A6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A6" w:rsidRPr="0037461B" w:rsidRDefault="00A847A6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A6" w:rsidRPr="0037461B" w:rsidRDefault="00A847A6" w:rsidP="00794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A6" w:rsidRPr="0037461B" w:rsidRDefault="00A847A6" w:rsidP="00794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A6" w:rsidRDefault="00A847A6" w:rsidP="00794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A6" w:rsidRPr="0037461B" w:rsidRDefault="00A847A6" w:rsidP="00794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7A6" w:rsidRPr="0037461B" w:rsidTr="00A847A6">
        <w:trPr>
          <w:trHeight w:val="11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7A6" w:rsidRPr="0079466D" w:rsidRDefault="0001721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14747A" w:rsidRDefault="00A847A6" w:rsidP="00147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7A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расходов на оказание услуг по техническому обслуживанию внутренних инженерных сетей  учреждений образования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Default="00A847A6" w:rsidP="00794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Кежемского района</w:t>
            </w:r>
          </w:p>
          <w:p w:rsidR="00A847A6" w:rsidRPr="0037461B" w:rsidRDefault="00A847A6" w:rsidP="00794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Default="00A847A6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147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E6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E6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E6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</w:tr>
      <w:tr w:rsidR="00A847A6" w:rsidRPr="0037461B" w:rsidTr="00A847A6">
        <w:trPr>
          <w:trHeight w:val="11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7A6" w:rsidRPr="0037461B" w:rsidRDefault="00A847A6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7730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работы по оптимизации численности и расходов на оплату труда работников: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773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7A6" w:rsidRPr="0037461B" w:rsidTr="00A847A6">
        <w:trPr>
          <w:trHeight w:val="113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7A6" w:rsidRPr="0037461B" w:rsidRDefault="00A847A6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773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штатных расписаний районными муниципальными учреждениями, органами местного </w:t>
            </w:r>
            <w:r w:rsidRPr="0037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самоуправления  района.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773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района, структурные </w:t>
            </w:r>
            <w:r w:rsidRPr="0037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подразделения Администрации района</w:t>
            </w:r>
            <w:proofErr w:type="gramStart"/>
            <w:r w:rsidRPr="0037461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7461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учреждения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E57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7A6" w:rsidRPr="0037461B" w:rsidTr="00A847A6">
        <w:trPr>
          <w:trHeight w:val="782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7A6" w:rsidRPr="0037461B" w:rsidRDefault="00A847A6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773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сокращению численности органов местного самоуправления района, районных муниципальных учреждений.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773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района, структурные подразделения администрации района</w:t>
            </w:r>
            <w:proofErr w:type="gramStart"/>
            <w:r w:rsidRPr="0037461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7461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учреждения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E57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01.04.201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7A6" w:rsidRPr="0037461B" w:rsidTr="00A847A6">
        <w:trPr>
          <w:trHeight w:val="113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7A6" w:rsidRPr="00EF05B2" w:rsidRDefault="00A847A6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B2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  <w:p w:rsidR="008E3FBC" w:rsidRPr="00EF05B2" w:rsidRDefault="008E3FBC" w:rsidP="00EF0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0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EF05B2" w:rsidRDefault="00A847A6" w:rsidP="00E57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B2">
              <w:rPr>
                <w:rFonts w:ascii="Times New Roman" w:hAnsi="Times New Roman" w:cs="Times New Roman"/>
                <w:sz w:val="24"/>
                <w:szCs w:val="24"/>
              </w:rPr>
              <w:t>В соответствии с п. 2.2.13 Соглашения не допускать превышение предельной численности работников органов местного самоуправления, установленной   постановлением Совета администрации Красноярского края  от 14.11.2006 № 348-п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EF05B2" w:rsidRDefault="00A847A6" w:rsidP="00931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B2">
              <w:rPr>
                <w:rFonts w:ascii="Times New Roman" w:hAnsi="Times New Roman" w:cs="Times New Roman"/>
                <w:sz w:val="24"/>
                <w:szCs w:val="24"/>
              </w:rPr>
              <w:t>Кежемский районный Совет депутатов, Администрация района, контрольн</w:t>
            </w:r>
            <w:proofErr w:type="gramStart"/>
            <w:r w:rsidRPr="00EF05B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F05B2">
              <w:rPr>
                <w:rFonts w:ascii="Times New Roman" w:hAnsi="Times New Roman" w:cs="Times New Roman"/>
                <w:sz w:val="24"/>
                <w:szCs w:val="24"/>
              </w:rPr>
              <w:t xml:space="preserve"> счетный орган Кежемского района , структурные подразделения администрации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EF05B2" w:rsidRDefault="00A847A6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B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EF05B2" w:rsidRDefault="00A847A6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EF05B2" w:rsidRDefault="00A847A6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EF05B2" w:rsidRDefault="00A847A6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7A6" w:rsidRPr="0037461B" w:rsidTr="00A847A6">
        <w:trPr>
          <w:trHeight w:val="113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7A6" w:rsidRPr="00EF05B2" w:rsidRDefault="00A847A6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05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2.3.3.1</w:t>
            </w:r>
          </w:p>
          <w:p w:rsidR="003D2071" w:rsidRPr="00EF05B2" w:rsidRDefault="003D2071" w:rsidP="00EF0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05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EF05B2" w:rsidRDefault="00A847A6" w:rsidP="00EF05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соответствии с п. 2.2.13 Соглашения приведение  численности работников органов местного самоуправления,   в соответствии с постановлением Совета администрации Красноярского края  от 14.11.2006 № 348-п  на содержание органов местного самоуправления  </w:t>
            </w:r>
            <w:r w:rsidR="00B46B32" w:rsidRPr="00EF0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EF05B2" w:rsidRDefault="00A847A6" w:rsidP="00931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B2">
              <w:rPr>
                <w:rFonts w:ascii="Times New Roman" w:hAnsi="Times New Roman" w:cs="Times New Roman"/>
                <w:sz w:val="24"/>
                <w:szCs w:val="24"/>
              </w:rPr>
              <w:t>Кежемский районный Совет депутатов, Администрация района, контрольн</w:t>
            </w:r>
            <w:proofErr w:type="gramStart"/>
            <w:r w:rsidRPr="00EF05B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F05B2">
              <w:rPr>
                <w:rFonts w:ascii="Times New Roman" w:hAnsi="Times New Roman" w:cs="Times New Roman"/>
                <w:sz w:val="24"/>
                <w:szCs w:val="24"/>
              </w:rPr>
              <w:t xml:space="preserve"> счетный орган </w:t>
            </w:r>
            <w:r w:rsidR="009055F2" w:rsidRPr="00EF05B2">
              <w:rPr>
                <w:rFonts w:ascii="Times New Roman" w:hAnsi="Times New Roman" w:cs="Times New Roman"/>
                <w:sz w:val="24"/>
                <w:szCs w:val="24"/>
              </w:rPr>
              <w:t xml:space="preserve">– ревизионная комиссия </w:t>
            </w:r>
            <w:r w:rsidRPr="00EF05B2">
              <w:rPr>
                <w:rFonts w:ascii="Times New Roman" w:hAnsi="Times New Roman" w:cs="Times New Roman"/>
                <w:sz w:val="24"/>
                <w:szCs w:val="24"/>
              </w:rPr>
              <w:t xml:space="preserve">Кежемского района , структурные </w:t>
            </w:r>
          </w:p>
          <w:p w:rsidR="00A847A6" w:rsidRPr="00EF05B2" w:rsidRDefault="00A847A6" w:rsidP="00931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B2">
              <w:rPr>
                <w:rFonts w:ascii="Times New Roman" w:hAnsi="Times New Roman" w:cs="Times New Roman"/>
                <w:sz w:val="24"/>
                <w:szCs w:val="24"/>
              </w:rPr>
              <w:t>подразделения администрации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EF05B2" w:rsidRDefault="00A847A6" w:rsidP="00835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B2">
              <w:rPr>
                <w:rFonts w:ascii="Times New Roman" w:hAnsi="Times New Roman" w:cs="Times New Roman"/>
                <w:sz w:val="24"/>
                <w:szCs w:val="24"/>
              </w:rPr>
              <w:t>до 01 06.2016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EF05B2" w:rsidRDefault="00A847A6" w:rsidP="00F27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B2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EF05B2" w:rsidRDefault="00A847A6" w:rsidP="00290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B2">
              <w:rPr>
                <w:rFonts w:ascii="Times New Roman" w:hAnsi="Times New Roman" w:cs="Times New Roman"/>
                <w:sz w:val="24"/>
                <w:szCs w:val="24"/>
              </w:rPr>
              <w:t>1179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EF05B2" w:rsidRDefault="00A847A6" w:rsidP="00290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B2">
              <w:rPr>
                <w:rFonts w:ascii="Times New Roman" w:hAnsi="Times New Roman" w:cs="Times New Roman"/>
                <w:sz w:val="24"/>
                <w:szCs w:val="24"/>
              </w:rPr>
              <w:t>14154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B46B32" w:rsidRDefault="00A847A6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A847A6" w:rsidRPr="0037461B" w:rsidTr="00A847A6">
        <w:trPr>
          <w:trHeight w:val="113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7A6" w:rsidRPr="0037461B" w:rsidRDefault="00A847A6" w:rsidP="006F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EF05B2" w:rsidRDefault="00A847A6" w:rsidP="00773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B2">
              <w:rPr>
                <w:rFonts w:ascii="Times New Roman" w:hAnsi="Times New Roman" w:cs="Times New Roman"/>
                <w:sz w:val="24"/>
                <w:szCs w:val="24"/>
              </w:rPr>
              <w:t>Проведение  мероприятий по сокращению численности работников муниципальных учреждений: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EF05B2" w:rsidRDefault="00A847A6" w:rsidP="00773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EF05B2" w:rsidRDefault="00A847A6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EF05B2" w:rsidRDefault="00A847A6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EF05B2" w:rsidRDefault="00A847A6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EF05B2" w:rsidRDefault="00A847A6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7A6" w:rsidRPr="0037461B" w:rsidTr="00A847A6">
        <w:trPr>
          <w:trHeight w:val="113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7A6" w:rsidRPr="0037461B" w:rsidRDefault="00A847A6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EF05B2" w:rsidRDefault="00A847A6" w:rsidP="00E62C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Сокращение 1 ед.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EF05B2" w:rsidRDefault="00A847A6" w:rsidP="000C61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КМУ Служба муниципального заказа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EF05B2" w:rsidRDefault="00A847A6" w:rsidP="00E57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EF05B2" w:rsidRDefault="00A847A6" w:rsidP="003535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EF05B2" w:rsidRDefault="00A847A6" w:rsidP="00787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EF05B2" w:rsidRDefault="00A847A6" w:rsidP="00787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B2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37461B" w:rsidRDefault="00A847A6" w:rsidP="00C1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6B32" w:rsidRPr="0037461B" w:rsidTr="00A847A6">
        <w:trPr>
          <w:trHeight w:val="113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6B32" w:rsidRPr="00977E12" w:rsidRDefault="00B46B32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B32" w:rsidRPr="00EF05B2" w:rsidRDefault="00B46B32" w:rsidP="00E62C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Сокращение 1 </w:t>
            </w:r>
            <w:proofErr w:type="spellStart"/>
            <w:proofErr w:type="gramStart"/>
            <w:r w:rsidRPr="00EF0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</w:t>
            </w:r>
            <w:proofErr w:type="spellEnd"/>
            <w:proofErr w:type="gramEnd"/>
            <w:r w:rsidRPr="00EF0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B32" w:rsidRPr="00EF05B2" w:rsidRDefault="00B46B32" w:rsidP="00B46B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ДО « ДЮСШ по биатлону»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B32" w:rsidRPr="00EF05B2" w:rsidRDefault="00B46B32" w:rsidP="00EF0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01.06.2016</w:t>
            </w:r>
            <w:r w:rsidR="007F173D" w:rsidRPr="00EF0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B32" w:rsidRPr="00EF05B2" w:rsidRDefault="00B46B32" w:rsidP="00B46B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тыс. рублей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B32" w:rsidRPr="00EF05B2" w:rsidRDefault="00B46B32" w:rsidP="00787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B32" w:rsidRPr="00EF05B2" w:rsidRDefault="00B46B32" w:rsidP="00787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B32" w:rsidRDefault="00B46B32" w:rsidP="00C1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B32" w:rsidRPr="0037461B" w:rsidTr="00A847A6">
        <w:trPr>
          <w:trHeight w:val="113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6B32" w:rsidRPr="0037461B" w:rsidRDefault="00B46B32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B32" w:rsidRPr="00EF05B2" w:rsidRDefault="00B46B32" w:rsidP="00E62C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B32" w:rsidRPr="00EF05B2" w:rsidRDefault="00B46B32" w:rsidP="000C61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B32" w:rsidRPr="00EF05B2" w:rsidRDefault="00B46B32" w:rsidP="00E57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B32" w:rsidRPr="00EF05B2" w:rsidRDefault="00B46B32" w:rsidP="003535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B32" w:rsidRPr="00EF05B2" w:rsidRDefault="00B46B32" w:rsidP="00787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B32" w:rsidRPr="00EF05B2" w:rsidRDefault="00B46B32" w:rsidP="00787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B32" w:rsidRDefault="00B46B32" w:rsidP="00C1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7A6" w:rsidRPr="0037461B" w:rsidTr="00A847A6">
        <w:trPr>
          <w:trHeight w:val="113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7A6" w:rsidRPr="00B46B32" w:rsidRDefault="00A847A6" w:rsidP="00B46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EF05B2" w:rsidRDefault="00A847A6" w:rsidP="00E62CD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05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Сокращение 2 ед.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EF05B2" w:rsidRDefault="00A847A6" w:rsidP="000C61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КМУ Служба муниципального заказа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EF05B2" w:rsidRDefault="00A847A6" w:rsidP="00E57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01.05.2016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EF05B2" w:rsidRDefault="00A847A6" w:rsidP="00592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тыс. рублей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EF05B2" w:rsidRDefault="00A847A6" w:rsidP="000945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EF05B2" w:rsidRDefault="00A847A6" w:rsidP="00C1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B2">
              <w:rPr>
                <w:rFonts w:ascii="Times New Roman" w:hAnsi="Times New Roman" w:cs="Times New Roman"/>
                <w:sz w:val="24"/>
                <w:szCs w:val="24"/>
              </w:rPr>
              <w:t>1066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A6" w:rsidRPr="00B46B32" w:rsidRDefault="00A847A6" w:rsidP="00C1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B46B32" w:rsidRPr="0037461B" w:rsidTr="00A847A6">
        <w:trPr>
          <w:trHeight w:val="113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6B32" w:rsidRDefault="00B46B32"/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B32" w:rsidRPr="00EF05B2" w:rsidRDefault="00B46B32" w:rsidP="00E62C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Сокращение 5 ед.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B32" w:rsidRPr="00EF05B2" w:rsidRDefault="00B46B32" w:rsidP="00AA4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КМУ «Централизованная  межведомственная бухгалтерия»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B32" w:rsidRPr="00EF05B2" w:rsidRDefault="00B46B32" w:rsidP="00461B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01.05.2016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B32" w:rsidRPr="00EF05B2" w:rsidRDefault="00B46B32" w:rsidP="003535E9">
            <w:pPr>
              <w:jc w:val="center"/>
              <w:rPr>
                <w:color w:val="000000" w:themeColor="text1"/>
              </w:rPr>
            </w:pPr>
            <w:r w:rsidRPr="00EF0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B32" w:rsidRPr="00EF05B2" w:rsidRDefault="00B46B32" w:rsidP="00C14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207</w:t>
            </w:r>
          </w:p>
          <w:p w:rsidR="00B46B32" w:rsidRPr="00EF05B2" w:rsidRDefault="00B46B32" w:rsidP="00C14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B32" w:rsidRPr="00EF05B2" w:rsidRDefault="00B46B32" w:rsidP="00C1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B2">
              <w:rPr>
                <w:rFonts w:ascii="Times New Roman" w:hAnsi="Times New Roman" w:cs="Times New Roman"/>
                <w:sz w:val="24"/>
                <w:szCs w:val="24"/>
              </w:rPr>
              <w:t>2484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B32" w:rsidRPr="00B46B32" w:rsidRDefault="00B46B32" w:rsidP="00AA4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B46B32" w:rsidRPr="0037461B" w:rsidTr="00A847A6">
        <w:trPr>
          <w:trHeight w:val="113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6B32" w:rsidRDefault="00B46B32"/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B32" w:rsidRPr="00EF05B2" w:rsidRDefault="00B46B32" w:rsidP="00B93E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Сокращение 5 ед. - централизованной бухгалтерии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B32" w:rsidRPr="00EF05B2" w:rsidRDefault="00B46B32" w:rsidP="007730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образования администрации Кежемского района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B32" w:rsidRPr="00EF05B2" w:rsidRDefault="00B46B32" w:rsidP="00461B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01.05.2016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B32" w:rsidRPr="00EF05B2" w:rsidRDefault="00B46B32" w:rsidP="003535E9">
            <w:pPr>
              <w:jc w:val="center"/>
              <w:rPr>
                <w:color w:val="000000" w:themeColor="text1"/>
              </w:rPr>
            </w:pPr>
            <w:r w:rsidRPr="00EF0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B32" w:rsidRPr="00EF05B2" w:rsidRDefault="00B46B32" w:rsidP="00FC64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B32" w:rsidRPr="00EF05B2" w:rsidRDefault="00B46B32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B2">
              <w:rPr>
                <w:rFonts w:ascii="Times New Roman" w:hAnsi="Times New Roman" w:cs="Times New Roman"/>
                <w:sz w:val="24"/>
                <w:szCs w:val="24"/>
              </w:rPr>
              <w:t>1421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B32" w:rsidRPr="00B46B32" w:rsidRDefault="00B46B32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8E3FBC" w:rsidRPr="0037461B" w:rsidTr="00A847A6">
        <w:trPr>
          <w:trHeight w:val="113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613" w:rsidRPr="00EF05B2" w:rsidRDefault="00F90613" w:rsidP="00F9061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05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2.3.5</w:t>
            </w:r>
          </w:p>
          <w:p w:rsidR="008E3FBC" w:rsidRPr="00362EBA" w:rsidRDefault="00F90613" w:rsidP="00EF05B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EF05B2" w:rsidRDefault="008E3FBC" w:rsidP="008E3F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Осуществить переход на систему эффективных контрактов для руководителей муниципальных учреждений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EF05B2" w:rsidRDefault="008E3FBC" w:rsidP="00D125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района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EF05B2" w:rsidRDefault="008E3FBC" w:rsidP="00D125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EF05B2" w:rsidRDefault="008E3FBC" w:rsidP="00353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EF05B2" w:rsidRDefault="008E3FBC" w:rsidP="00FC64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EF05B2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B46B32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8E3FBC" w:rsidRPr="0037461B" w:rsidTr="00A847A6">
        <w:trPr>
          <w:trHeight w:val="11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FBC" w:rsidRPr="00600E11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E11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501D44" w:rsidRDefault="008E3FBC" w:rsidP="007730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расходов на оплату труда работников муниципальных учреждений с учетом системы критериев и показателей эффективности деятельности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BC" w:rsidRPr="0037461B" w:rsidTr="00A847A6">
        <w:trPr>
          <w:trHeight w:val="113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FBC" w:rsidRPr="0037461B" w:rsidRDefault="008E3FBC" w:rsidP="00600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501D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Установление дифференцированного подхода к снижению размера выплат стимулирующего характера муниципальным служащим и работникам муниципальных учреждений за совершение грубых финансовых 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(внесение изменений в положение по оплате труда)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600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района, структурные подразделения администрации района, муниципальные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отдел экономического развития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образования администрации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501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BC" w:rsidRPr="0037461B" w:rsidTr="00A847A6">
        <w:trPr>
          <w:trHeight w:val="11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FBC" w:rsidRPr="00600E11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E11"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600E11" w:rsidRDefault="008E3FBC" w:rsidP="007730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E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по оптимизации расходных обязательств по финансированию расходов, не отнесенных к ведению органов местного самоуправления, включая меры социальной поддержки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BC" w:rsidRPr="0037461B" w:rsidTr="00A847A6">
        <w:trPr>
          <w:trHeight w:val="1216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социальных выплат</w:t>
            </w:r>
            <w:proofErr w:type="gramStart"/>
            <w:r w:rsidRPr="0037461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7461B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на территории муниципального образования, и их пересмотр с учетом необходимости последовательной минимизации таких выплат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района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600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BC" w:rsidRPr="0037461B" w:rsidTr="00A847A6">
        <w:trPr>
          <w:trHeight w:val="1489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2.5.2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Default="008E3FBC" w:rsidP="00F82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Оптимизация инициативных расходов, включая меры социальной поддержки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 учетом оптимизации 2015 )</w:t>
            </w:r>
          </w:p>
          <w:p w:rsidR="008E3FBC" w:rsidRDefault="008E3FBC" w:rsidP="00F82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3FBC" w:rsidRPr="0037461B" w:rsidRDefault="008E3FBC" w:rsidP="00F82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района, управление социальной защиты населения администрации района, муниципальные учреждения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86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 xml:space="preserve"> 2016-2018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E3FBC" w:rsidRPr="0037461B" w:rsidRDefault="008E3FBC" w:rsidP="00F82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F46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E3FBC" w:rsidRPr="0037461B" w:rsidTr="00A847A6">
        <w:trPr>
          <w:trHeight w:val="113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2.5.3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Введение моратория на принятие новых мер социальной поддержки.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района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86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BC" w:rsidRPr="0037461B" w:rsidTr="00A847A6">
        <w:trPr>
          <w:trHeight w:val="1508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b/>
                <w:sz w:val="24"/>
                <w:szCs w:val="24"/>
              </w:rPr>
              <w:t>Оптимизация лимитов потребления топливно-энергетических ресурсов муниципальных учреждений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КМУ Служба муниципального заказа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BC" w:rsidRPr="0037461B" w:rsidTr="00A847A6">
        <w:trPr>
          <w:trHeight w:val="113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FBC" w:rsidRPr="00600E11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11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600E11" w:rsidRDefault="008E3FBC" w:rsidP="007730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E11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муниципальных закупок в соответствии со следующими критериями: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600E11" w:rsidRDefault="008E3FBC" w:rsidP="00773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E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600E11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600E11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600E11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BC" w:rsidRPr="0037461B" w:rsidTr="00A847A6">
        <w:trPr>
          <w:trHeight w:val="113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FBC" w:rsidRPr="00600E11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11"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600E11" w:rsidRDefault="008E3FBC" w:rsidP="00773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E11">
              <w:rPr>
                <w:rFonts w:ascii="Times New Roman" w:hAnsi="Times New Roman" w:cs="Times New Roman"/>
                <w:sz w:val="24"/>
                <w:szCs w:val="24"/>
              </w:rPr>
              <w:t>- обоснованность закупок, начальных (максимальных) цен контрактов, комплектности приобретаемого товара, его технических характеристик;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600E11" w:rsidRDefault="008E3FBC" w:rsidP="00773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E1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района, структурные подразделения администрации района, муниципальные учреждения района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600E11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1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600E11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600E11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BC" w:rsidRPr="0037461B" w:rsidTr="00A847A6">
        <w:trPr>
          <w:trHeight w:val="165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FBC" w:rsidRPr="00600E11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11">
              <w:rPr>
                <w:rFonts w:ascii="Times New Roman" w:hAnsi="Times New Roman" w:cs="Times New Roman"/>
                <w:sz w:val="24"/>
                <w:szCs w:val="24"/>
              </w:rPr>
              <w:t>2.7.2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600E11" w:rsidRDefault="008E3FBC" w:rsidP="00773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E11">
              <w:rPr>
                <w:rFonts w:ascii="Times New Roman" w:hAnsi="Times New Roman" w:cs="Times New Roman"/>
                <w:sz w:val="24"/>
                <w:szCs w:val="24"/>
              </w:rPr>
              <w:t>- стремление к экономии в ходе закупочных процедур при условии соблюдения качества и требований законодательства;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600E11" w:rsidRDefault="008E3FBC" w:rsidP="00773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E1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района, структурные подразделения администрации района, муниципальные учреждения района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600E11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600E11" w:rsidRDefault="008E3FBC" w:rsidP="00600E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E11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600E11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11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:rsidR="008E3FBC" w:rsidRPr="00600E11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BC" w:rsidRPr="0037461B" w:rsidTr="00A847A6">
        <w:trPr>
          <w:trHeight w:val="11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FBC" w:rsidRPr="00600E11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11">
              <w:rPr>
                <w:rFonts w:ascii="Times New Roman" w:hAnsi="Times New Roman" w:cs="Times New Roman"/>
                <w:sz w:val="24"/>
                <w:szCs w:val="24"/>
              </w:rPr>
              <w:t>2.7.3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600E11" w:rsidRDefault="008E3FBC" w:rsidP="00773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E11">
              <w:rPr>
                <w:rFonts w:ascii="Times New Roman" w:hAnsi="Times New Roman" w:cs="Times New Roman"/>
                <w:sz w:val="24"/>
                <w:szCs w:val="24"/>
              </w:rPr>
              <w:t xml:space="preserve">Работа приемочных комиссий муниципальных </w:t>
            </w:r>
            <w:r w:rsidRPr="00600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по осуществлению контроля за фактическое качество и безопасность поставляемых товаров, результатов выполненных работ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600E11" w:rsidRDefault="008E3FBC" w:rsidP="00773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района, </w:t>
            </w:r>
            <w:r w:rsidRPr="00600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структурные подразделения администрации района, муниципальные учреждения района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600E11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ежегодно, в </w:t>
            </w:r>
            <w:r w:rsidRPr="00600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течение года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600E11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BC" w:rsidRPr="0037461B" w:rsidTr="00A847A6">
        <w:trPr>
          <w:trHeight w:val="113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F870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b/>
                <w:sz w:val="24"/>
                <w:szCs w:val="24"/>
              </w:rPr>
              <w:t>Оптимизация расходов капитального характера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BC" w:rsidRPr="0037461B" w:rsidTr="00A847A6">
        <w:trPr>
          <w:trHeight w:val="113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FBC" w:rsidRPr="0037461B" w:rsidRDefault="008E3FBC" w:rsidP="00600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11">
              <w:rPr>
                <w:rFonts w:ascii="Times New Roman" w:hAnsi="Times New Roman" w:cs="Times New Roman"/>
                <w:sz w:val="24"/>
                <w:szCs w:val="24"/>
              </w:rPr>
              <w:t>2.8.1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600E11" w:rsidRDefault="008E3FBC" w:rsidP="00773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E11">
              <w:rPr>
                <w:rFonts w:ascii="Times New Roman" w:hAnsi="Times New Roman" w:cs="Times New Roman"/>
                <w:sz w:val="24"/>
                <w:szCs w:val="24"/>
              </w:rPr>
              <w:t>Проведение анализа заявок, направленных (планируемых к направлению) в органы исполнительной власти края на получение субсидий из краевого бюджета, на предмет: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600E11" w:rsidRDefault="008E3FBC" w:rsidP="00773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E11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района, отдел экономического развития администрации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600E11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11">
              <w:rPr>
                <w:rFonts w:ascii="Times New Roman" w:hAnsi="Times New Roman" w:cs="Times New Roman"/>
                <w:sz w:val="24"/>
                <w:szCs w:val="24"/>
              </w:rPr>
              <w:t>1 квартал,  ежегодно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BC" w:rsidRPr="0037461B" w:rsidTr="00A847A6">
        <w:trPr>
          <w:trHeight w:val="113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FBC" w:rsidRPr="00600E11" w:rsidRDefault="008E3FBC" w:rsidP="00600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11">
              <w:rPr>
                <w:rFonts w:ascii="Times New Roman" w:hAnsi="Times New Roman" w:cs="Times New Roman"/>
                <w:sz w:val="24"/>
                <w:szCs w:val="24"/>
              </w:rPr>
              <w:t>2.8.1.1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600E11" w:rsidRDefault="008E3FBC" w:rsidP="00773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E11">
              <w:rPr>
                <w:rFonts w:ascii="Times New Roman" w:hAnsi="Times New Roman" w:cs="Times New Roman"/>
                <w:sz w:val="24"/>
                <w:szCs w:val="24"/>
              </w:rPr>
              <w:t>а) объема средств районного бюджета, необходимых для софинансирования;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600E11" w:rsidRDefault="008E3FBC" w:rsidP="00773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E11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района, отдел экономического развития администрации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600E11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11">
              <w:rPr>
                <w:rFonts w:ascii="Times New Roman" w:hAnsi="Times New Roman" w:cs="Times New Roman"/>
                <w:sz w:val="24"/>
                <w:szCs w:val="24"/>
              </w:rPr>
              <w:t>1 квартал, ежегодно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BC" w:rsidRPr="0037461B" w:rsidTr="00A847A6">
        <w:trPr>
          <w:trHeight w:val="113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FBC" w:rsidRPr="00600E11" w:rsidRDefault="008E3FBC" w:rsidP="00600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11">
              <w:rPr>
                <w:rFonts w:ascii="Times New Roman" w:hAnsi="Times New Roman" w:cs="Times New Roman"/>
                <w:sz w:val="24"/>
                <w:szCs w:val="24"/>
              </w:rPr>
              <w:t>2.8.1.2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600E11" w:rsidRDefault="008E3FBC" w:rsidP="00773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E11">
              <w:rPr>
                <w:rFonts w:ascii="Times New Roman" w:hAnsi="Times New Roman" w:cs="Times New Roman"/>
                <w:sz w:val="24"/>
                <w:szCs w:val="24"/>
              </w:rPr>
              <w:t>б) первоочередного (неотложного) характера мероприятий, на которые предоставляются субсидии из краевого бюджета.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600E11" w:rsidRDefault="008E3FBC" w:rsidP="00773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E11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района, отдел экономического развития администрации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600E11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11">
              <w:rPr>
                <w:rFonts w:ascii="Times New Roman" w:hAnsi="Times New Roman" w:cs="Times New Roman"/>
                <w:sz w:val="24"/>
                <w:szCs w:val="24"/>
              </w:rPr>
              <w:t>1 квартал, ежегодно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BC" w:rsidRPr="0037461B" w:rsidTr="00A847A6">
        <w:trPr>
          <w:trHeight w:val="11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FBC" w:rsidRPr="0037461B" w:rsidRDefault="008E3FBC" w:rsidP="00600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Принятие дополнительных расходов капитального характера осуществлять лишь в случае неотложности осуществления таких расходов (аварийная ситуация, ликвидация последствий/предупреждение стихийных бедствий, предписания  контролирующих органов, влекущие за собой значительные для бюджета штрафные санкции).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района, структурные подразделения администрации района, муниципальные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ежегодно, в течение года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BC" w:rsidRPr="0037461B" w:rsidTr="00A847A6">
        <w:trPr>
          <w:trHeight w:val="318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FBC" w:rsidRPr="0037461B" w:rsidRDefault="008E3FBC" w:rsidP="00600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600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Исключить </w:t>
            </w: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случа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 xml:space="preserve"> авансирования капитальных расходов, объекты с низкой стоимостью оплачивать после введения в эксплуатацию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района, структурные подразделения администрации района, муниципальные учреждения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ежегодно, в течение года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BC" w:rsidRPr="0037461B" w:rsidTr="00A847A6">
        <w:trPr>
          <w:trHeight w:val="457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FBC" w:rsidRPr="00600E11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E11">
              <w:rPr>
                <w:rFonts w:ascii="Times New Roman" w:hAnsi="Times New Roman" w:cs="Times New Roman"/>
                <w:b/>
                <w:sz w:val="24"/>
                <w:szCs w:val="24"/>
              </w:rPr>
              <w:t>2.9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600E11" w:rsidRDefault="008E3FBC" w:rsidP="007730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E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расходования средств бюджета, предоставляемых организациям в результате государственного регулирования цен </w:t>
            </w:r>
            <w:r w:rsidRPr="00600E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(тарифов)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BC" w:rsidRPr="0037461B" w:rsidTr="00A847A6">
        <w:trPr>
          <w:trHeight w:val="251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2.9.1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Проведение оценки эффективности предоставления из районного  бюджета субсидий юридическим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района, КМУ Служба муниципального заказа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Ежегодно в 1 квартале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BC" w:rsidRPr="0037461B" w:rsidTr="00A847A6">
        <w:trPr>
          <w:trHeight w:val="113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2.9.2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Рассмотрение возможности оптимизации расходов, возникающих в результате небольшой интенсивности пассажиропотоков по межмуниципальным и пригородным маршрутам организациям автомобильного, водного и воздушного пассажирского транспорта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района, КМУ Служба муниципального заказа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1 -2 квартал, ежегодно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BC" w:rsidRPr="0081348F" w:rsidTr="00A847A6">
        <w:trPr>
          <w:trHeight w:val="113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FBC" w:rsidRPr="0081348F" w:rsidRDefault="008E3FBC" w:rsidP="002A7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8F">
              <w:rPr>
                <w:rFonts w:ascii="Times New Roman" w:hAnsi="Times New Roman" w:cs="Times New Roman"/>
                <w:sz w:val="24"/>
                <w:szCs w:val="24"/>
              </w:rPr>
              <w:t>2.9.3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EF05B2" w:rsidRDefault="008E3FBC" w:rsidP="00D1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5B2">
              <w:rPr>
                <w:rFonts w:ascii="Times New Roman" w:hAnsi="Times New Roman" w:cs="Times New Roman"/>
                <w:sz w:val="24"/>
                <w:szCs w:val="24"/>
              </w:rPr>
              <w:t>Анализ обоснованности цен (тарифов) на услуги районных муниципальных унитарных предприятий.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81348F" w:rsidRDefault="008E3FBC" w:rsidP="00D12565">
            <w:pPr>
              <w:rPr>
                <w:sz w:val="24"/>
                <w:szCs w:val="24"/>
              </w:rPr>
            </w:pPr>
            <w:r w:rsidRPr="0081348F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администрации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81348F" w:rsidRDefault="008E3FBC" w:rsidP="00D12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8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81348F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81348F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81348F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81348F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BC" w:rsidRPr="0081348F" w:rsidTr="00A847A6">
        <w:trPr>
          <w:trHeight w:val="113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FBC" w:rsidRPr="0081348F" w:rsidRDefault="008E3FBC" w:rsidP="00977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8F">
              <w:rPr>
                <w:rFonts w:ascii="Times New Roman" w:hAnsi="Times New Roman" w:cs="Times New Roman"/>
                <w:sz w:val="24"/>
                <w:szCs w:val="24"/>
              </w:rPr>
              <w:t>2.9.4</w:t>
            </w:r>
          </w:p>
          <w:p w:rsidR="008E3FBC" w:rsidRPr="0081348F" w:rsidRDefault="008E3FBC" w:rsidP="00977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81348F" w:rsidRDefault="008E3FBC" w:rsidP="00977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48F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нормативно-правового акта с целью регулирования системы оплаты труда в районных муниципальных унитарных предприятиях.</w:t>
            </w:r>
          </w:p>
          <w:p w:rsidR="008E3FBC" w:rsidRPr="0081348F" w:rsidRDefault="008E3FBC" w:rsidP="00977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4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81348F" w:rsidRDefault="008E3FBC" w:rsidP="00977E12">
            <w:pPr>
              <w:rPr>
                <w:sz w:val="24"/>
                <w:szCs w:val="24"/>
              </w:rPr>
            </w:pPr>
            <w:r w:rsidRPr="0081348F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администрации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81348F" w:rsidRDefault="008E3FBC" w:rsidP="00977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8F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81348F" w:rsidRDefault="008E3FBC" w:rsidP="00977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81348F" w:rsidRDefault="008E3FBC" w:rsidP="00977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81348F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81348F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BC" w:rsidRPr="0081348F" w:rsidTr="00A847A6">
        <w:trPr>
          <w:trHeight w:val="113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FBC" w:rsidRPr="00EF05B2" w:rsidRDefault="008E3FBC" w:rsidP="002A7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2.9.5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EF05B2" w:rsidRDefault="008E3FBC" w:rsidP="00977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Пересмотр структуры муниципальных унитарных предприятий. Анализ  штатного расписания, фонда заработной платы.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EF05B2" w:rsidRDefault="008E3FBC" w:rsidP="00977E12">
            <w:pPr>
              <w:rPr>
                <w:color w:val="000000" w:themeColor="text1"/>
                <w:sz w:val="24"/>
                <w:szCs w:val="24"/>
              </w:rPr>
            </w:pPr>
            <w:r w:rsidRPr="00EF0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экономического развития администрации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EF05B2" w:rsidRDefault="008E3FBC" w:rsidP="00977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EF05B2" w:rsidRDefault="008E3FBC" w:rsidP="00977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81348F" w:rsidRDefault="008E3FBC" w:rsidP="00977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81348F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81348F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BC" w:rsidRPr="0037461B" w:rsidTr="00A847A6">
        <w:trPr>
          <w:trHeight w:val="113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FBC" w:rsidRPr="00EF05B2" w:rsidRDefault="008E3FBC" w:rsidP="002A79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05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2.9.6</w:t>
            </w:r>
          </w:p>
          <w:p w:rsidR="008E3FBC" w:rsidRPr="00EF05B2" w:rsidRDefault="008E3FBC" w:rsidP="002A79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EF05B2" w:rsidRDefault="008E3FBC" w:rsidP="00977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Осуществить переход на систему эффективных контрактов для руководителей районных муниципальных предприятий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EF05B2" w:rsidRDefault="008E3FBC" w:rsidP="00977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района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EF05B2" w:rsidRDefault="008E3FBC" w:rsidP="00977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EF05B2" w:rsidRDefault="008E3FBC" w:rsidP="00977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977E12" w:rsidRDefault="008E3FBC" w:rsidP="00977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BC" w:rsidRPr="0037461B" w:rsidTr="00A847A6">
        <w:trPr>
          <w:trHeight w:val="113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FBC" w:rsidRPr="0037461B" w:rsidRDefault="008E3FBC" w:rsidP="00D12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b/>
                <w:sz w:val="24"/>
                <w:szCs w:val="24"/>
              </w:rPr>
              <w:t>2.10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D125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качества оказания муниципальных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600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BC" w:rsidRPr="0037461B" w:rsidTr="00A847A6">
        <w:trPr>
          <w:trHeight w:val="113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2.10.1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финансового </w:t>
            </w:r>
            <w:proofErr w:type="gramStart"/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7461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муниципальных учреждений и повышением эффективности использования финансовых средств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600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утвержденным </w:t>
            </w:r>
            <w:r w:rsidRPr="0037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планом проверок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BC" w:rsidRPr="0037461B" w:rsidTr="00A847A6">
        <w:trPr>
          <w:trHeight w:val="11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FBC" w:rsidRPr="00600E11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E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2.11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приведению нормативной правовой базы в соответствие с федеральным законодательством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BC" w:rsidRPr="0037461B" w:rsidTr="00A847A6">
        <w:trPr>
          <w:trHeight w:val="11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FBC" w:rsidRPr="00600E11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11">
              <w:rPr>
                <w:rFonts w:ascii="Times New Roman" w:hAnsi="Times New Roman" w:cs="Times New Roman"/>
                <w:sz w:val="24"/>
                <w:szCs w:val="24"/>
              </w:rPr>
              <w:t>2.11.1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постановление Администрации Кежемского района от 19.03.2013 № 311-п «Об утверждении ведомственного перечня муниципальных услуг (работ), оказываемых (выполняемых) органами местного самоуправления, районными муниципальными учреждениями в качестве основных видов деятельности на территории Кежемского района» в части утверждения Порядка формирования, ведения и утверждения ведомственных перечней муниципальных услуг (работ), оказываемых и выполняемых районными муниципальными учреждениями на основании базовых перечней услуг (работ)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администрации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5B5999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599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BC" w:rsidRPr="0037461B" w:rsidTr="00A847A6">
        <w:trPr>
          <w:trHeight w:val="11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FBC" w:rsidRPr="005E1B96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96">
              <w:rPr>
                <w:rFonts w:ascii="Times New Roman" w:hAnsi="Times New Roman" w:cs="Times New Roman"/>
                <w:sz w:val="24"/>
                <w:szCs w:val="24"/>
              </w:rPr>
              <w:t>2.11.2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5E1B96" w:rsidRDefault="008E3FBC" w:rsidP="00773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B96">
              <w:rPr>
                <w:rFonts w:ascii="Times New Roman" w:hAnsi="Times New Roman" w:cs="Times New Roman"/>
                <w:sz w:val="24"/>
                <w:szCs w:val="24"/>
              </w:rPr>
              <w:t>Утверждение ведомственных перечней услуг (работ) на основании базовых перечней услуг (работ)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5E1B96" w:rsidRDefault="008E3FBC" w:rsidP="00773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B96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района, отдел экономического развития администрации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5E1B96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9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BC" w:rsidRPr="0037461B" w:rsidTr="00A847A6">
        <w:trPr>
          <w:trHeight w:val="11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FBC" w:rsidRPr="005E1B96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96">
              <w:rPr>
                <w:rFonts w:ascii="Times New Roman" w:hAnsi="Times New Roman" w:cs="Times New Roman"/>
                <w:sz w:val="24"/>
                <w:szCs w:val="24"/>
              </w:rPr>
              <w:t>2.11.3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5E1B96" w:rsidRDefault="008E3FBC" w:rsidP="00773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B96">
              <w:rPr>
                <w:rFonts w:ascii="Times New Roman" w:hAnsi="Times New Roman" w:cs="Times New Roman"/>
                <w:sz w:val="24"/>
                <w:szCs w:val="24"/>
              </w:rPr>
              <w:t>Расчет нормативов затрат и доведение  муниципальных заданий районным муниципальным учреждениям в соответствии с новыми ведомственными перечнями услуг (работ)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5E1B96" w:rsidRDefault="008E3FBC" w:rsidP="00773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B96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администрации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5E1B96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9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C73649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BC" w:rsidRPr="0037461B" w:rsidTr="00A847A6">
        <w:trPr>
          <w:trHeight w:val="113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FBC" w:rsidRPr="005E1B96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96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5E1B96" w:rsidRDefault="008E3FBC" w:rsidP="007730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по мониторингу реализации муниципальных планов мероприятий по росту доходов, оптимизации  расходов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5E1B96" w:rsidRDefault="008E3FBC" w:rsidP="00773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B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5E1B96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BC" w:rsidRPr="0037461B" w:rsidTr="00A847A6">
        <w:trPr>
          <w:trHeight w:val="113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FBC" w:rsidRPr="005E1B96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96">
              <w:rPr>
                <w:rFonts w:ascii="Times New Roman" w:hAnsi="Times New Roman" w:cs="Times New Roman"/>
                <w:sz w:val="24"/>
                <w:szCs w:val="24"/>
              </w:rPr>
              <w:t>2.12.1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5E1B96" w:rsidRDefault="008E3FBC" w:rsidP="00773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B96">
              <w:rPr>
                <w:rFonts w:ascii="Times New Roman" w:hAnsi="Times New Roman" w:cs="Times New Roman"/>
                <w:sz w:val="24"/>
                <w:szCs w:val="24"/>
              </w:rPr>
              <w:t>Направление главам муниципальных образований поселений района рекомендаций и необходимости разработки плана мероприятий по росту доходов, оптимизации расходов и совершенствованию долговой политики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5E1B96" w:rsidRDefault="008E3FBC" w:rsidP="00773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B96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5E1B96" w:rsidRDefault="008E3FBC" w:rsidP="00C73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5E1B9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BC" w:rsidRPr="0037461B" w:rsidTr="00A847A6">
        <w:trPr>
          <w:trHeight w:val="113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FBC" w:rsidRPr="005E1B96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2.12.2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5E1B96" w:rsidRDefault="008E3FBC" w:rsidP="00773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B96">
              <w:rPr>
                <w:rFonts w:ascii="Times New Roman" w:hAnsi="Times New Roman" w:cs="Times New Roman"/>
                <w:sz w:val="24"/>
                <w:szCs w:val="24"/>
              </w:rPr>
              <w:t>Мониторинг утверждения и реализации планов по росту доходов, оптимизации расходов и совершенствованию долговой политики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5E1B96" w:rsidRDefault="008E3FBC" w:rsidP="001C2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B96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5E1B96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96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до 15 числе месяца, следующего за </w:t>
            </w:r>
            <w:proofErr w:type="gramStart"/>
            <w:r w:rsidRPr="005E1B96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BC" w:rsidRPr="0037461B" w:rsidTr="00A847A6">
        <w:trPr>
          <w:trHeight w:val="11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FBC" w:rsidRPr="005E1B96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96">
              <w:rPr>
                <w:rFonts w:ascii="Times New Roman" w:hAnsi="Times New Roman" w:cs="Times New Roman"/>
                <w:sz w:val="24"/>
                <w:szCs w:val="24"/>
              </w:rPr>
              <w:t>2.12.3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5E1B96" w:rsidRDefault="008E3FBC" w:rsidP="00773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B96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соглашений с муниципальными образованиями района о мерах по повышению эффективности использования бюджетных средств и увеличению поступлений налоговых и неналоговых доходов местного бюджета на текущий год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5E1B96" w:rsidRDefault="008E3FBC" w:rsidP="00773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B96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района,</w:t>
            </w:r>
          </w:p>
          <w:p w:rsidR="008E3FBC" w:rsidRPr="005E1B96" w:rsidRDefault="008E3FBC" w:rsidP="00773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B96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5E1B96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96">
              <w:rPr>
                <w:rFonts w:ascii="Times New Roman" w:hAnsi="Times New Roman" w:cs="Times New Roman"/>
                <w:sz w:val="24"/>
                <w:szCs w:val="24"/>
              </w:rPr>
              <w:t>Ежегодно, до 1 января текущего года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BC" w:rsidRPr="0037461B" w:rsidTr="00A847A6">
        <w:trPr>
          <w:trHeight w:val="11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2.12.4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Заслушивание глав муниципальных образований поселений, руководителей структурных подразделений администрации Кежемского района, районных муниципальных учреждений по реализации муниципальных планов мероприятий по росту доходов, оптимизации расходов и совершенствованию долговой политики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C73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в течение года по отдельному графику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BC" w:rsidRPr="0037461B" w:rsidTr="00A847A6">
        <w:trPr>
          <w:trHeight w:val="113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2.12.5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органов местного самоуправления, структурных подразделений администрации района, муниципальных учреждений по реализации плана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BC" w:rsidRPr="0037461B" w:rsidTr="00A847A6">
        <w:trPr>
          <w:trHeight w:val="11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FBC" w:rsidRPr="00C73649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649">
              <w:rPr>
                <w:rFonts w:ascii="Times New Roman" w:hAnsi="Times New Roman" w:cs="Times New Roman"/>
                <w:b/>
                <w:sz w:val="24"/>
                <w:szCs w:val="24"/>
              </w:rPr>
              <w:t>2.13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достоверности прогноза кассовых выплат из районного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BC" w:rsidRPr="0037461B" w:rsidTr="00A847A6">
        <w:trPr>
          <w:trHeight w:val="11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2.13.1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Проведение ежемесячного мониторинга расходования и остатков средств бюджетов муниципальных образований района (в отношении предоставленных им межбюджетных трансфертов)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ежемесячно, до 15 числа месяца, следующего за </w:t>
            </w:r>
            <w:proofErr w:type="gramStart"/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BC" w:rsidRPr="0037461B" w:rsidTr="00A847A6">
        <w:trPr>
          <w:trHeight w:val="11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FBC" w:rsidRPr="00C73649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649">
              <w:rPr>
                <w:rFonts w:ascii="Times New Roman" w:hAnsi="Times New Roman" w:cs="Times New Roman"/>
                <w:b/>
                <w:sz w:val="24"/>
                <w:szCs w:val="24"/>
              </w:rPr>
              <w:t>2.14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качества управления финансами распорядителей, получателей средств районного бюджета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BC" w:rsidRPr="0037461B" w:rsidTr="00A847A6">
        <w:trPr>
          <w:trHeight w:val="11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2.14.1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Проведение оценки качества финансового менеджмента распорядителей, получателей средств районного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района, распорядители средств </w:t>
            </w:r>
            <w:r w:rsidRPr="0037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01 апреля  текущего года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BC" w:rsidRPr="0037461B" w:rsidTr="00A847A6">
        <w:trPr>
          <w:trHeight w:val="113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FBC" w:rsidRPr="00E610E7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2.14.2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E610E7" w:rsidRDefault="008E3FBC" w:rsidP="00773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0E7">
              <w:rPr>
                <w:rFonts w:ascii="Times New Roman" w:hAnsi="Times New Roman" w:cs="Times New Roman"/>
                <w:sz w:val="24"/>
                <w:szCs w:val="24"/>
              </w:rPr>
              <w:t>Опубликование результатов на сайте Администрации Кежемского района и направление рекомендаций по улучшению качества финансового менеджмента распорядителям, получателям средств районного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E610E7" w:rsidRDefault="008E3FBC" w:rsidP="00773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0E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района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E610E7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E7">
              <w:rPr>
                <w:rFonts w:ascii="Times New Roman" w:hAnsi="Times New Roman" w:cs="Times New Roman"/>
                <w:sz w:val="24"/>
                <w:szCs w:val="24"/>
              </w:rPr>
              <w:t>до 15 апреля текущего года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E610E7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BC" w:rsidRPr="0037461B" w:rsidTr="00A847A6">
        <w:trPr>
          <w:trHeight w:val="113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FBC" w:rsidRPr="009055F2" w:rsidRDefault="008E3FBC" w:rsidP="00EF0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55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2.15</w:t>
            </w:r>
            <w:r w:rsidR="007F1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9055F2" w:rsidRDefault="008E3FBC" w:rsidP="002A79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55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Осуществить оценку принимаемых расходных обязательств на предмет  соответствия применяемой методики формирования годового объема межбюджетных трансфертов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EF0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том числе по передаваемым полномочиям от поселений на уровень муниципального района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9055F2" w:rsidRDefault="008E3FBC" w:rsidP="007730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55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Финансовое управление администрации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9055F2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55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E610E7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BC" w:rsidRPr="0037461B" w:rsidTr="00A847A6">
        <w:trPr>
          <w:trHeight w:val="113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8037C2" w:rsidRDefault="008E3FBC" w:rsidP="00C736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7C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EF05B2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EF05B2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2454D1" w:rsidRDefault="002454D1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4D1">
              <w:rPr>
                <w:rFonts w:ascii="Times New Roman" w:hAnsi="Times New Roman" w:cs="Times New Roman"/>
                <w:b/>
                <w:sz w:val="24"/>
                <w:szCs w:val="24"/>
              </w:rPr>
              <w:t>2857</w:t>
            </w:r>
          </w:p>
        </w:tc>
      </w:tr>
      <w:tr w:rsidR="008E3FBC" w:rsidRPr="0037461B" w:rsidTr="00A847A6">
        <w:trPr>
          <w:trHeight w:val="113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сокращению муниципального долга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BC" w:rsidRPr="0037461B" w:rsidTr="00A847A6">
        <w:trPr>
          <w:trHeight w:val="11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ежегодного анализа объема и состава задолженности, в том числе с точки зрения сроков погашения, стоимости обслуживания заимствований, влияния на общую платежеспособность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BC" w:rsidRPr="0037461B" w:rsidTr="00A847A6">
        <w:trPr>
          <w:trHeight w:val="11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не менее 30% доходов, фактически полученных при исполнении районного бюджета сверх утвержденных решением о районном бюджете, на замещение муниципальных заимствований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района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BC" w:rsidRPr="0037461B" w:rsidTr="00A847A6">
        <w:trPr>
          <w:trHeight w:val="113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BC" w:rsidRPr="0037461B" w:rsidRDefault="008E3FBC" w:rsidP="007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79B8" w:rsidRPr="0037461B" w:rsidRDefault="00EA79B8" w:rsidP="00F52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61B">
        <w:rPr>
          <w:rFonts w:ascii="Times New Roman" w:hAnsi="Times New Roman" w:cs="Times New Roman"/>
          <w:sz w:val="24"/>
          <w:szCs w:val="24"/>
        </w:rPr>
        <w:t>Примечание:</w:t>
      </w:r>
    </w:p>
    <w:p w:rsidR="00EA79B8" w:rsidRPr="0037461B" w:rsidRDefault="00EA79B8" w:rsidP="00F52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61B">
        <w:rPr>
          <w:rFonts w:ascii="Times New Roman" w:hAnsi="Times New Roman" w:cs="Times New Roman"/>
          <w:sz w:val="24"/>
          <w:szCs w:val="24"/>
        </w:rPr>
        <w:t xml:space="preserve">Оценку суммы дополнительных доходов и оптимизации расходов местного бюджета на </w:t>
      </w:r>
      <w:r w:rsidRPr="00C73649">
        <w:rPr>
          <w:rFonts w:ascii="Times New Roman" w:hAnsi="Times New Roman" w:cs="Times New Roman"/>
          <w:sz w:val="24"/>
          <w:szCs w:val="24"/>
        </w:rPr>
        <w:t>201</w:t>
      </w:r>
      <w:r w:rsidR="00E51992" w:rsidRPr="00C73649">
        <w:rPr>
          <w:rFonts w:ascii="Times New Roman" w:hAnsi="Times New Roman" w:cs="Times New Roman"/>
          <w:sz w:val="24"/>
          <w:szCs w:val="24"/>
        </w:rPr>
        <w:t>6</w:t>
      </w:r>
      <w:r w:rsidRPr="00C73649">
        <w:rPr>
          <w:rFonts w:ascii="Times New Roman" w:hAnsi="Times New Roman" w:cs="Times New Roman"/>
          <w:sz w:val="24"/>
          <w:szCs w:val="24"/>
        </w:rPr>
        <w:t>-201</w:t>
      </w:r>
      <w:r w:rsidR="00E51992" w:rsidRPr="00C73649">
        <w:rPr>
          <w:rFonts w:ascii="Times New Roman" w:hAnsi="Times New Roman" w:cs="Times New Roman"/>
          <w:sz w:val="24"/>
          <w:szCs w:val="24"/>
        </w:rPr>
        <w:t>8</w:t>
      </w:r>
      <w:r w:rsidRPr="00C7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49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37461B">
        <w:rPr>
          <w:rFonts w:ascii="Times New Roman" w:hAnsi="Times New Roman" w:cs="Times New Roman"/>
          <w:sz w:val="24"/>
          <w:szCs w:val="24"/>
        </w:rPr>
        <w:t>. по отдельным позициям возможно будет провести в процессе выполнения  мероприятий.</w:t>
      </w:r>
    </w:p>
    <w:sectPr w:rsidR="00EA79B8" w:rsidRPr="0037461B" w:rsidSect="00F52667">
      <w:pgSz w:w="16838" w:h="11906" w:orient="landscape"/>
      <w:pgMar w:top="1418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0D7" w:rsidRDefault="00C800D7">
      <w:r>
        <w:separator/>
      </w:r>
    </w:p>
  </w:endnote>
  <w:endnote w:type="continuationSeparator" w:id="0">
    <w:p w:rsidR="00C800D7" w:rsidRDefault="00C80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0D7" w:rsidRDefault="00C800D7">
      <w:r>
        <w:separator/>
      </w:r>
    </w:p>
  </w:footnote>
  <w:footnote w:type="continuationSeparator" w:id="0">
    <w:p w:rsidR="00C800D7" w:rsidRDefault="00C80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E12" w:rsidRDefault="00977E12" w:rsidP="00183412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C4FDF">
      <w:rPr>
        <w:rStyle w:val="a8"/>
        <w:noProof/>
      </w:rPr>
      <w:t>16</w:t>
    </w:r>
    <w:r>
      <w:rPr>
        <w:rStyle w:val="a8"/>
      </w:rPr>
      <w:fldChar w:fldCharType="end"/>
    </w:r>
  </w:p>
  <w:p w:rsidR="00977E12" w:rsidRDefault="00977E1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1561A"/>
    <w:multiLevelType w:val="hybridMultilevel"/>
    <w:tmpl w:val="553EB692"/>
    <w:lvl w:ilvl="0" w:tplc="45AA1C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01C3102"/>
    <w:multiLevelType w:val="hybridMultilevel"/>
    <w:tmpl w:val="1F6E1E36"/>
    <w:lvl w:ilvl="0" w:tplc="ADA6620E">
      <w:start w:val="1"/>
      <w:numFmt w:val="decimal"/>
      <w:lvlText w:val="%1."/>
      <w:lvlJc w:val="left"/>
      <w:pPr>
        <w:ind w:left="118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451B4"/>
    <w:rsid w:val="000046C8"/>
    <w:rsid w:val="00014D7D"/>
    <w:rsid w:val="0001721C"/>
    <w:rsid w:val="00017826"/>
    <w:rsid w:val="000233DB"/>
    <w:rsid w:val="0003055E"/>
    <w:rsid w:val="00031871"/>
    <w:rsid w:val="00032B64"/>
    <w:rsid w:val="0005089E"/>
    <w:rsid w:val="000529EA"/>
    <w:rsid w:val="00063BA3"/>
    <w:rsid w:val="00067832"/>
    <w:rsid w:val="000679D2"/>
    <w:rsid w:val="0007223E"/>
    <w:rsid w:val="00072FED"/>
    <w:rsid w:val="00086153"/>
    <w:rsid w:val="000865EF"/>
    <w:rsid w:val="00094582"/>
    <w:rsid w:val="000A3844"/>
    <w:rsid w:val="000C2BA3"/>
    <w:rsid w:val="000C61A6"/>
    <w:rsid w:val="000D257F"/>
    <w:rsid w:val="000D7E8E"/>
    <w:rsid w:val="000E244B"/>
    <w:rsid w:val="00116895"/>
    <w:rsid w:val="00117B3A"/>
    <w:rsid w:val="00130AF7"/>
    <w:rsid w:val="001362D7"/>
    <w:rsid w:val="001451B4"/>
    <w:rsid w:val="0014747A"/>
    <w:rsid w:val="00155B81"/>
    <w:rsid w:val="00172CCA"/>
    <w:rsid w:val="0018121C"/>
    <w:rsid w:val="00183412"/>
    <w:rsid w:val="001A2322"/>
    <w:rsid w:val="001A47D3"/>
    <w:rsid w:val="001B50EF"/>
    <w:rsid w:val="001C1116"/>
    <w:rsid w:val="001C2A8A"/>
    <w:rsid w:val="001F3BA4"/>
    <w:rsid w:val="00227353"/>
    <w:rsid w:val="002334D4"/>
    <w:rsid w:val="002411C4"/>
    <w:rsid w:val="0024213A"/>
    <w:rsid w:val="002454D1"/>
    <w:rsid w:val="002525C2"/>
    <w:rsid w:val="00282906"/>
    <w:rsid w:val="00285D43"/>
    <w:rsid w:val="00290E33"/>
    <w:rsid w:val="002A18FF"/>
    <w:rsid w:val="002A79F6"/>
    <w:rsid w:val="002B6507"/>
    <w:rsid w:val="002C23DF"/>
    <w:rsid w:val="002C4D39"/>
    <w:rsid w:val="002E04BB"/>
    <w:rsid w:val="002E069F"/>
    <w:rsid w:val="002E3F26"/>
    <w:rsid w:val="002F4AC5"/>
    <w:rsid w:val="0031283F"/>
    <w:rsid w:val="00314E0B"/>
    <w:rsid w:val="003171C3"/>
    <w:rsid w:val="00324C25"/>
    <w:rsid w:val="00337139"/>
    <w:rsid w:val="003535E9"/>
    <w:rsid w:val="00357CD3"/>
    <w:rsid w:val="0037461B"/>
    <w:rsid w:val="00376AE5"/>
    <w:rsid w:val="0038755B"/>
    <w:rsid w:val="00390856"/>
    <w:rsid w:val="003D15EF"/>
    <w:rsid w:val="003D2071"/>
    <w:rsid w:val="003D3399"/>
    <w:rsid w:val="003F4116"/>
    <w:rsid w:val="004236E5"/>
    <w:rsid w:val="0042605A"/>
    <w:rsid w:val="00427DD9"/>
    <w:rsid w:val="00430BB5"/>
    <w:rsid w:val="00461B7A"/>
    <w:rsid w:val="0046673A"/>
    <w:rsid w:val="00485605"/>
    <w:rsid w:val="004B3A18"/>
    <w:rsid w:val="004C5F05"/>
    <w:rsid w:val="004E408A"/>
    <w:rsid w:val="004E52A4"/>
    <w:rsid w:val="00500216"/>
    <w:rsid w:val="0050171C"/>
    <w:rsid w:val="00501727"/>
    <w:rsid w:val="00501D44"/>
    <w:rsid w:val="005025BA"/>
    <w:rsid w:val="005126FA"/>
    <w:rsid w:val="00521286"/>
    <w:rsid w:val="00522B4D"/>
    <w:rsid w:val="00530D6D"/>
    <w:rsid w:val="00541938"/>
    <w:rsid w:val="00541C0F"/>
    <w:rsid w:val="00542451"/>
    <w:rsid w:val="00546376"/>
    <w:rsid w:val="00547545"/>
    <w:rsid w:val="005509E8"/>
    <w:rsid w:val="005920E5"/>
    <w:rsid w:val="005A2A1D"/>
    <w:rsid w:val="005A5DA1"/>
    <w:rsid w:val="005B0560"/>
    <w:rsid w:val="005B5999"/>
    <w:rsid w:val="005B665F"/>
    <w:rsid w:val="005C4FDF"/>
    <w:rsid w:val="005D0361"/>
    <w:rsid w:val="005D6AD1"/>
    <w:rsid w:val="005E1B96"/>
    <w:rsid w:val="005E2D89"/>
    <w:rsid w:val="00600E11"/>
    <w:rsid w:val="00606A9F"/>
    <w:rsid w:val="00652D0B"/>
    <w:rsid w:val="00665A17"/>
    <w:rsid w:val="00684C78"/>
    <w:rsid w:val="00685B7E"/>
    <w:rsid w:val="006A04BB"/>
    <w:rsid w:val="006A1E66"/>
    <w:rsid w:val="006B4195"/>
    <w:rsid w:val="006C105C"/>
    <w:rsid w:val="006E15DE"/>
    <w:rsid w:val="006E351A"/>
    <w:rsid w:val="006F0B8A"/>
    <w:rsid w:val="0071210F"/>
    <w:rsid w:val="007173F6"/>
    <w:rsid w:val="00722804"/>
    <w:rsid w:val="00723AE5"/>
    <w:rsid w:val="0072551F"/>
    <w:rsid w:val="00740B7D"/>
    <w:rsid w:val="007433F0"/>
    <w:rsid w:val="00772B86"/>
    <w:rsid w:val="007730CE"/>
    <w:rsid w:val="00787734"/>
    <w:rsid w:val="0079466D"/>
    <w:rsid w:val="007A2902"/>
    <w:rsid w:val="007A2978"/>
    <w:rsid w:val="007A400B"/>
    <w:rsid w:val="007B7EAD"/>
    <w:rsid w:val="007D2C48"/>
    <w:rsid w:val="007D6F34"/>
    <w:rsid w:val="007E0E72"/>
    <w:rsid w:val="007E649D"/>
    <w:rsid w:val="007F173D"/>
    <w:rsid w:val="007F4D6A"/>
    <w:rsid w:val="0080255C"/>
    <w:rsid w:val="00803075"/>
    <w:rsid w:val="008037C2"/>
    <w:rsid w:val="0081348F"/>
    <w:rsid w:val="00813803"/>
    <w:rsid w:val="00813FD0"/>
    <w:rsid w:val="00814188"/>
    <w:rsid w:val="00820DBB"/>
    <w:rsid w:val="00833C69"/>
    <w:rsid w:val="00835084"/>
    <w:rsid w:val="00850318"/>
    <w:rsid w:val="0085693A"/>
    <w:rsid w:val="00860714"/>
    <w:rsid w:val="0086223B"/>
    <w:rsid w:val="00862CEF"/>
    <w:rsid w:val="00863717"/>
    <w:rsid w:val="008661EB"/>
    <w:rsid w:val="0087190A"/>
    <w:rsid w:val="00880A23"/>
    <w:rsid w:val="00886E77"/>
    <w:rsid w:val="00890F25"/>
    <w:rsid w:val="00896EA4"/>
    <w:rsid w:val="008A1C34"/>
    <w:rsid w:val="008A5BC0"/>
    <w:rsid w:val="008A775D"/>
    <w:rsid w:val="008E1742"/>
    <w:rsid w:val="008E3FBC"/>
    <w:rsid w:val="008F3976"/>
    <w:rsid w:val="008F4851"/>
    <w:rsid w:val="008F68BB"/>
    <w:rsid w:val="009018CB"/>
    <w:rsid w:val="009055F2"/>
    <w:rsid w:val="009305D2"/>
    <w:rsid w:val="00931CB8"/>
    <w:rsid w:val="00941700"/>
    <w:rsid w:val="00942A08"/>
    <w:rsid w:val="00942D76"/>
    <w:rsid w:val="00946E75"/>
    <w:rsid w:val="009536D7"/>
    <w:rsid w:val="00970FDC"/>
    <w:rsid w:val="00977E12"/>
    <w:rsid w:val="009829AC"/>
    <w:rsid w:val="00984C1A"/>
    <w:rsid w:val="0098619E"/>
    <w:rsid w:val="00986918"/>
    <w:rsid w:val="009951B2"/>
    <w:rsid w:val="009B334F"/>
    <w:rsid w:val="009B585C"/>
    <w:rsid w:val="009B64C5"/>
    <w:rsid w:val="009C0C9D"/>
    <w:rsid w:val="009D2746"/>
    <w:rsid w:val="009D5C4F"/>
    <w:rsid w:val="009D6320"/>
    <w:rsid w:val="009E682D"/>
    <w:rsid w:val="009F32B7"/>
    <w:rsid w:val="00A20105"/>
    <w:rsid w:val="00A5464C"/>
    <w:rsid w:val="00A60F50"/>
    <w:rsid w:val="00A7122A"/>
    <w:rsid w:val="00A81DF9"/>
    <w:rsid w:val="00A847A6"/>
    <w:rsid w:val="00A91FCE"/>
    <w:rsid w:val="00A95FBA"/>
    <w:rsid w:val="00AA173B"/>
    <w:rsid w:val="00AA4694"/>
    <w:rsid w:val="00AA4F4A"/>
    <w:rsid w:val="00AA7FC9"/>
    <w:rsid w:val="00AB1EE4"/>
    <w:rsid w:val="00AD7B3C"/>
    <w:rsid w:val="00AE3265"/>
    <w:rsid w:val="00AF26C9"/>
    <w:rsid w:val="00AF671E"/>
    <w:rsid w:val="00B17C72"/>
    <w:rsid w:val="00B32377"/>
    <w:rsid w:val="00B442E4"/>
    <w:rsid w:val="00B46B32"/>
    <w:rsid w:val="00B513EB"/>
    <w:rsid w:val="00B52681"/>
    <w:rsid w:val="00B61DAC"/>
    <w:rsid w:val="00B65E71"/>
    <w:rsid w:val="00B81846"/>
    <w:rsid w:val="00B93E33"/>
    <w:rsid w:val="00BB6188"/>
    <w:rsid w:val="00BC0434"/>
    <w:rsid w:val="00BC4F73"/>
    <w:rsid w:val="00BD4B02"/>
    <w:rsid w:val="00BE4A36"/>
    <w:rsid w:val="00BF44AA"/>
    <w:rsid w:val="00BF6FC3"/>
    <w:rsid w:val="00C14AA9"/>
    <w:rsid w:val="00C23998"/>
    <w:rsid w:val="00C2513C"/>
    <w:rsid w:val="00C30950"/>
    <w:rsid w:val="00C33556"/>
    <w:rsid w:val="00C358C2"/>
    <w:rsid w:val="00C46C1B"/>
    <w:rsid w:val="00C57B16"/>
    <w:rsid w:val="00C625A7"/>
    <w:rsid w:val="00C62E0A"/>
    <w:rsid w:val="00C70953"/>
    <w:rsid w:val="00C73649"/>
    <w:rsid w:val="00C800D7"/>
    <w:rsid w:val="00CB6F9F"/>
    <w:rsid w:val="00CC5A85"/>
    <w:rsid w:val="00CD1AA4"/>
    <w:rsid w:val="00CF7A4E"/>
    <w:rsid w:val="00D26200"/>
    <w:rsid w:val="00D3498D"/>
    <w:rsid w:val="00D35201"/>
    <w:rsid w:val="00D41FA2"/>
    <w:rsid w:val="00D4723D"/>
    <w:rsid w:val="00D51FBD"/>
    <w:rsid w:val="00D54B0E"/>
    <w:rsid w:val="00D65EF7"/>
    <w:rsid w:val="00D67279"/>
    <w:rsid w:val="00D7113A"/>
    <w:rsid w:val="00D90308"/>
    <w:rsid w:val="00DC6302"/>
    <w:rsid w:val="00DE77D8"/>
    <w:rsid w:val="00E16985"/>
    <w:rsid w:val="00E31098"/>
    <w:rsid w:val="00E3411B"/>
    <w:rsid w:val="00E354BC"/>
    <w:rsid w:val="00E37812"/>
    <w:rsid w:val="00E37A8C"/>
    <w:rsid w:val="00E408B3"/>
    <w:rsid w:val="00E413F7"/>
    <w:rsid w:val="00E4662E"/>
    <w:rsid w:val="00E51992"/>
    <w:rsid w:val="00E576CC"/>
    <w:rsid w:val="00E610E7"/>
    <w:rsid w:val="00E62CD6"/>
    <w:rsid w:val="00E655D9"/>
    <w:rsid w:val="00E704C6"/>
    <w:rsid w:val="00E86650"/>
    <w:rsid w:val="00EA0A98"/>
    <w:rsid w:val="00EA79B8"/>
    <w:rsid w:val="00EB1AE0"/>
    <w:rsid w:val="00EB2E44"/>
    <w:rsid w:val="00EB6D59"/>
    <w:rsid w:val="00EC135E"/>
    <w:rsid w:val="00EC1C29"/>
    <w:rsid w:val="00EC2443"/>
    <w:rsid w:val="00EC485F"/>
    <w:rsid w:val="00EC5A1A"/>
    <w:rsid w:val="00EC70D8"/>
    <w:rsid w:val="00ED6D88"/>
    <w:rsid w:val="00EE1A91"/>
    <w:rsid w:val="00EE1D28"/>
    <w:rsid w:val="00EE3181"/>
    <w:rsid w:val="00EF05B2"/>
    <w:rsid w:val="00EF0C10"/>
    <w:rsid w:val="00EF1C58"/>
    <w:rsid w:val="00EF7505"/>
    <w:rsid w:val="00F05889"/>
    <w:rsid w:val="00F132E1"/>
    <w:rsid w:val="00F27409"/>
    <w:rsid w:val="00F32776"/>
    <w:rsid w:val="00F4613E"/>
    <w:rsid w:val="00F52667"/>
    <w:rsid w:val="00F63704"/>
    <w:rsid w:val="00F8232A"/>
    <w:rsid w:val="00F83FF6"/>
    <w:rsid w:val="00F8703B"/>
    <w:rsid w:val="00F87CA8"/>
    <w:rsid w:val="00F90613"/>
    <w:rsid w:val="00F95602"/>
    <w:rsid w:val="00FA5A92"/>
    <w:rsid w:val="00FC3C3A"/>
    <w:rsid w:val="00FC6441"/>
    <w:rsid w:val="00FE4372"/>
    <w:rsid w:val="00FF1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E1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locked/>
    <w:rsid w:val="00501D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1451B4"/>
    <w:rPr>
      <w:color w:val="0000FF"/>
      <w:u w:val="single"/>
    </w:rPr>
  </w:style>
  <w:style w:type="character" w:styleId="a4">
    <w:name w:val="FollowedHyperlink"/>
    <w:uiPriority w:val="99"/>
    <w:semiHidden/>
    <w:rsid w:val="001451B4"/>
    <w:rPr>
      <w:color w:val="800080"/>
      <w:u w:val="single"/>
    </w:rPr>
  </w:style>
  <w:style w:type="paragraph" w:customStyle="1" w:styleId="font5">
    <w:name w:val="font5"/>
    <w:basedOn w:val="a"/>
    <w:uiPriority w:val="99"/>
    <w:rsid w:val="001451B4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6">
    <w:name w:val="font6"/>
    <w:basedOn w:val="a"/>
    <w:uiPriority w:val="99"/>
    <w:rsid w:val="001451B4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a"/>
    <w:uiPriority w:val="99"/>
    <w:rsid w:val="00145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</w:rPr>
  </w:style>
  <w:style w:type="paragraph" w:customStyle="1" w:styleId="xl66">
    <w:name w:val="xl66"/>
    <w:basedOn w:val="a"/>
    <w:uiPriority w:val="99"/>
    <w:rsid w:val="00145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uiPriority w:val="99"/>
    <w:rsid w:val="00145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uiPriority w:val="99"/>
    <w:rsid w:val="00145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23"/>
      <w:szCs w:val="23"/>
    </w:rPr>
  </w:style>
  <w:style w:type="paragraph" w:customStyle="1" w:styleId="xl69">
    <w:name w:val="xl69"/>
    <w:basedOn w:val="a"/>
    <w:uiPriority w:val="99"/>
    <w:rsid w:val="00145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3"/>
      <w:szCs w:val="23"/>
    </w:rPr>
  </w:style>
  <w:style w:type="paragraph" w:customStyle="1" w:styleId="xl70">
    <w:name w:val="xl70"/>
    <w:basedOn w:val="a"/>
    <w:uiPriority w:val="99"/>
    <w:rsid w:val="00145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71">
    <w:name w:val="xl71"/>
    <w:basedOn w:val="a"/>
    <w:uiPriority w:val="99"/>
    <w:rsid w:val="00145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24"/>
      <w:szCs w:val="24"/>
    </w:rPr>
  </w:style>
  <w:style w:type="paragraph" w:customStyle="1" w:styleId="xl72">
    <w:name w:val="xl72"/>
    <w:basedOn w:val="a"/>
    <w:uiPriority w:val="99"/>
    <w:rsid w:val="001451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73">
    <w:name w:val="xl73"/>
    <w:basedOn w:val="a"/>
    <w:uiPriority w:val="99"/>
    <w:rsid w:val="00145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3"/>
      <w:szCs w:val="23"/>
    </w:rPr>
  </w:style>
  <w:style w:type="paragraph" w:customStyle="1" w:styleId="xl74">
    <w:name w:val="xl74"/>
    <w:basedOn w:val="a"/>
    <w:uiPriority w:val="99"/>
    <w:rsid w:val="00145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75">
    <w:name w:val="xl75"/>
    <w:basedOn w:val="a"/>
    <w:uiPriority w:val="99"/>
    <w:rsid w:val="00145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uiPriority w:val="99"/>
    <w:rsid w:val="00145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77">
    <w:name w:val="xl77"/>
    <w:basedOn w:val="a"/>
    <w:uiPriority w:val="99"/>
    <w:rsid w:val="001451B4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8">
    <w:name w:val="xl78"/>
    <w:basedOn w:val="a"/>
    <w:uiPriority w:val="99"/>
    <w:rsid w:val="00145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uiPriority w:val="99"/>
    <w:rsid w:val="00145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8"/>
      <w:szCs w:val="28"/>
    </w:rPr>
  </w:style>
  <w:style w:type="paragraph" w:customStyle="1" w:styleId="xl80">
    <w:name w:val="xl80"/>
    <w:basedOn w:val="a"/>
    <w:uiPriority w:val="99"/>
    <w:rsid w:val="00145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uiPriority w:val="99"/>
    <w:rsid w:val="00145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b/>
      <w:bCs/>
      <w:sz w:val="23"/>
      <w:szCs w:val="23"/>
    </w:rPr>
  </w:style>
  <w:style w:type="paragraph" w:customStyle="1" w:styleId="xl82">
    <w:name w:val="xl82"/>
    <w:basedOn w:val="a"/>
    <w:uiPriority w:val="99"/>
    <w:rsid w:val="00145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a"/>
    <w:uiPriority w:val="99"/>
    <w:rsid w:val="00145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24"/>
      <w:szCs w:val="24"/>
    </w:rPr>
  </w:style>
  <w:style w:type="paragraph" w:customStyle="1" w:styleId="xl84">
    <w:name w:val="xl84"/>
    <w:basedOn w:val="a"/>
    <w:uiPriority w:val="99"/>
    <w:rsid w:val="00145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uiPriority w:val="99"/>
    <w:rsid w:val="00145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24"/>
      <w:szCs w:val="24"/>
    </w:rPr>
  </w:style>
  <w:style w:type="paragraph" w:customStyle="1" w:styleId="xl86">
    <w:name w:val="xl86"/>
    <w:basedOn w:val="a"/>
    <w:uiPriority w:val="99"/>
    <w:rsid w:val="00145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87">
    <w:name w:val="xl87"/>
    <w:basedOn w:val="a"/>
    <w:uiPriority w:val="99"/>
    <w:rsid w:val="00145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uiPriority w:val="99"/>
    <w:rsid w:val="00145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uiPriority w:val="99"/>
    <w:rsid w:val="001451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24"/>
      <w:szCs w:val="24"/>
    </w:rPr>
  </w:style>
  <w:style w:type="paragraph" w:customStyle="1" w:styleId="xl90">
    <w:name w:val="xl90"/>
    <w:basedOn w:val="a"/>
    <w:uiPriority w:val="99"/>
    <w:rsid w:val="00145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1451B4"/>
    <w:pP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92">
    <w:name w:val="xl92"/>
    <w:basedOn w:val="a"/>
    <w:uiPriority w:val="99"/>
    <w:rsid w:val="00145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3"/>
      <w:szCs w:val="23"/>
    </w:rPr>
  </w:style>
  <w:style w:type="paragraph" w:customStyle="1" w:styleId="xl93">
    <w:name w:val="xl93"/>
    <w:basedOn w:val="a"/>
    <w:uiPriority w:val="99"/>
    <w:rsid w:val="00145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sz w:val="24"/>
      <w:szCs w:val="24"/>
    </w:rPr>
  </w:style>
  <w:style w:type="paragraph" w:customStyle="1" w:styleId="xl94">
    <w:name w:val="xl94"/>
    <w:basedOn w:val="a"/>
    <w:uiPriority w:val="99"/>
    <w:rsid w:val="001451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uiPriority w:val="99"/>
    <w:rsid w:val="001451B4"/>
    <w:pPr>
      <w:spacing w:before="100" w:beforeAutospacing="1" w:after="100" w:afterAutospacing="1" w:line="240" w:lineRule="auto"/>
      <w:jc w:val="both"/>
      <w:textAlignment w:val="top"/>
    </w:pPr>
    <w:rPr>
      <w:sz w:val="24"/>
      <w:szCs w:val="24"/>
    </w:rPr>
  </w:style>
  <w:style w:type="paragraph" w:customStyle="1" w:styleId="xl96">
    <w:name w:val="xl96"/>
    <w:basedOn w:val="a"/>
    <w:uiPriority w:val="99"/>
    <w:rsid w:val="00145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b/>
      <w:bCs/>
      <w:sz w:val="23"/>
      <w:szCs w:val="23"/>
    </w:rPr>
  </w:style>
  <w:style w:type="paragraph" w:customStyle="1" w:styleId="xl97">
    <w:name w:val="xl97"/>
    <w:basedOn w:val="a"/>
    <w:uiPriority w:val="99"/>
    <w:rsid w:val="00145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24"/>
      <w:szCs w:val="24"/>
    </w:rPr>
  </w:style>
  <w:style w:type="paragraph" w:customStyle="1" w:styleId="xl98">
    <w:name w:val="xl98"/>
    <w:basedOn w:val="a"/>
    <w:uiPriority w:val="99"/>
    <w:rsid w:val="001451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1451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uiPriority w:val="99"/>
    <w:rsid w:val="001451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101">
    <w:name w:val="xl101"/>
    <w:basedOn w:val="a"/>
    <w:uiPriority w:val="99"/>
    <w:rsid w:val="001451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uiPriority w:val="99"/>
    <w:rsid w:val="001451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103">
    <w:name w:val="xl103"/>
    <w:basedOn w:val="a"/>
    <w:uiPriority w:val="99"/>
    <w:rsid w:val="001451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a"/>
    <w:uiPriority w:val="99"/>
    <w:rsid w:val="001451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</w:rPr>
  </w:style>
  <w:style w:type="paragraph" w:customStyle="1" w:styleId="xl105">
    <w:name w:val="xl105"/>
    <w:basedOn w:val="a"/>
    <w:uiPriority w:val="99"/>
    <w:rsid w:val="00145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</w:rPr>
  </w:style>
  <w:style w:type="paragraph" w:customStyle="1" w:styleId="xl106">
    <w:name w:val="xl106"/>
    <w:basedOn w:val="a"/>
    <w:uiPriority w:val="99"/>
    <w:rsid w:val="001451B4"/>
    <w:pPr>
      <w:spacing w:before="100" w:beforeAutospacing="1" w:after="100" w:afterAutospacing="1" w:line="240" w:lineRule="auto"/>
    </w:pPr>
    <w:rPr>
      <w:b/>
      <w:bCs/>
      <w:sz w:val="24"/>
      <w:szCs w:val="24"/>
    </w:rPr>
  </w:style>
  <w:style w:type="paragraph" w:customStyle="1" w:styleId="xl107">
    <w:name w:val="xl107"/>
    <w:basedOn w:val="a"/>
    <w:uiPriority w:val="99"/>
    <w:rsid w:val="00145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uiPriority w:val="99"/>
    <w:rsid w:val="00145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b/>
      <w:bCs/>
      <w:sz w:val="28"/>
      <w:szCs w:val="28"/>
    </w:rPr>
  </w:style>
  <w:style w:type="paragraph" w:customStyle="1" w:styleId="xl109">
    <w:name w:val="xl109"/>
    <w:basedOn w:val="a"/>
    <w:uiPriority w:val="99"/>
    <w:rsid w:val="00145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8"/>
      <w:szCs w:val="28"/>
    </w:rPr>
  </w:style>
  <w:style w:type="paragraph" w:customStyle="1" w:styleId="xl110">
    <w:name w:val="xl110"/>
    <w:basedOn w:val="a"/>
    <w:uiPriority w:val="99"/>
    <w:rsid w:val="00145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8"/>
      <w:szCs w:val="28"/>
    </w:rPr>
  </w:style>
  <w:style w:type="paragraph" w:customStyle="1" w:styleId="xl111">
    <w:name w:val="xl111"/>
    <w:basedOn w:val="a"/>
    <w:uiPriority w:val="99"/>
    <w:rsid w:val="001451B4"/>
    <w:pPr>
      <w:spacing w:before="100" w:beforeAutospacing="1" w:after="100" w:afterAutospacing="1" w:line="240" w:lineRule="auto"/>
    </w:pPr>
    <w:rPr>
      <w:sz w:val="28"/>
      <w:szCs w:val="28"/>
    </w:rPr>
  </w:style>
  <w:style w:type="paragraph" w:customStyle="1" w:styleId="xl112">
    <w:name w:val="xl112"/>
    <w:basedOn w:val="a"/>
    <w:uiPriority w:val="99"/>
    <w:rsid w:val="001451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24"/>
      <w:szCs w:val="24"/>
    </w:rPr>
  </w:style>
  <w:style w:type="paragraph" w:customStyle="1" w:styleId="xl113">
    <w:name w:val="xl113"/>
    <w:basedOn w:val="a"/>
    <w:uiPriority w:val="99"/>
    <w:rsid w:val="00145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</w:rPr>
  </w:style>
  <w:style w:type="paragraph" w:customStyle="1" w:styleId="xl114">
    <w:name w:val="xl114"/>
    <w:basedOn w:val="a"/>
    <w:uiPriority w:val="99"/>
    <w:rsid w:val="001451B4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15">
    <w:name w:val="xl115"/>
    <w:basedOn w:val="a"/>
    <w:uiPriority w:val="99"/>
    <w:rsid w:val="001451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116">
    <w:name w:val="xl116"/>
    <w:basedOn w:val="a"/>
    <w:uiPriority w:val="99"/>
    <w:rsid w:val="00145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117">
    <w:name w:val="xl117"/>
    <w:basedOn w:val="a"/>
    <w:uiPriority w:val="99"/>
    <w:rsid w:val="001451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</w:rPr>
  </w:style>
  <w:style w:type="paragraph" w:customStyle="1" w:styleId="xl118">
    <w:name w:val="xl118"/>
    <w:basedOn w:val="a"/>
    <w:uiPriority w:val="99"/>
    <w:rsid w:val="001451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b/>
      <w:bCs/>
      <w:sz w:val="24"/>
      <w:szCs w:val="24"/>
    </w:rPr>
  </w:style>
  <w:style w:type="paragraph" w:customStyle="1" w:styleId="xl119">
    <w:name w:val="xl119"/>
    <w:basedOn w:val="a"/>
    <w:uiPriority w:val="99"/>
    <w:rsid w:val="001451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1451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1451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122">
    <w:name w:val="xl122"/>
    <w:basedOn w:val="a"/>
    <w:uiPriority w:val="99"/>
    <w:rsid w:val="00145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23">
    <w:name w:val="xl123"/>
    <w:basedOn w:val="a"/>
    <w:uiPriority w:val="99"/>
    <w:rsid w:val="001451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</w:rPr>
  </w:style>
  <w:style w:type="paragraph" w:customStyle="1" w:styleId="xl124">
    <w:name w:val="xl124"/>
    <w:basedOn w:val="a"/>
    <w:uiPriority w:val="99"/>
    <w:rsid w:val="001451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sz w:val="24"/>
      <w:szCs w:val="24"/>
    </w:rPr>
  </w:style>
  <w:style w:type="paragraph" w:customStyle="1" w:styleId="xl125">
    <w:name w:val="xl125"/>
    <w:basedOn w:val="a"/>
    <w:uiPriority w:val="99"/>
    <w:rsid w:val="001451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24"/>
      <w:szCs w:val="24"/>
    </w:rPr>
  </w:style>
  <w:style w:type="paragraph" w:customStyle="1" w:styleId="xl126">
    <w:name w:val="xl126"/>
    <w:basedOn w:val="a"/>
    <w:uiPriority w:val="99"/>
    <w:rsid w:val="00145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27">
    <w:name w:val="xl127"/>
    <w:basedOn w:val="a"/>
    <w:uiPriority w:val="99"/>
    <w:rsid w:val="00145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128">
    <w:name w:val="xl128"/>
    <w:basedOn w:val="a"/>
    <w:uiPriority w:val="99"/>
    <w:rsid w:val="001451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</w:rPr>
  </w:style>
  <w:style w:type="paragraph" w:customStyle="1" w:styleId="xl129">
    <w:name w:val="xl129"/>
    <w:basedOn w:val="a"/>
    <w:uiPriority w:val="99"/>
    <w:rsid w:val="001451B4"/>
    <w:pPr>
      <w:spacing w:before="100" w:beforeAutospacing="1" w:after="100" w:afterAutospacing="1" w:line="240" w:lineRule="auto"/>
    </w:pPr>
    <w:rPr>
      <w:b/>
      <w:bCs/>
      <w:sz w:val="24"/>
      <w:szCs w:val="24"/>
    </w:rPr>
  </w:style>
  <w:style w:type="paragraph" w:customStyle="1" w:styleId="xl130">
    <w:name w:val="xl130"/>
    <w:basedOn w:val="a"/>
    <w:uiPriority w:val="99"/>
    <w:rsid w:val="001451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131">
    <w:name w:val="xl131"/>
    <w:basedOn w:val="a"/>
    <w:uiPriority w:val="99"/>
    <w:rsid w:val="001451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</w:rPr>
  </w:style>
  <w:style w:type="paragraph" w:customStyle="1" w:styleId="xl132">
    <w:name w:val="xl132"/>
    <w:basedOn w:val="a"/>
    <w:uiPriority w:val="99"/>
    <w:rsid w:val="00145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28"/>
      <w:szCs w:val="28"/>
    </w:rPr>
  </w:style>
  <w:style w:type="paragraph" w:customStyle="1" w:styleId="xl133">
    <w:name w:val="xl133"/>
    <w:basedOn w:val="a"/>
    <w:uiPriority w:val="99"/>
    <w:rsid w:val="001451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</w:rPr>
  </w:style>
  <w:style w:type="paragraph" w:customStyle="1" w:styleId="xl134">
    <w:name w:val="xl134"/>
    <w:basedOn w:val="a"/>
    <w:uiPriority w:val="99"/>
    <w:rsid w:val="001451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35">
    <w:name w:val="xl135"/>
    <w:basedOn w:val="a"/>
    <w:uiPriority w:val="99"/>
    <w:rsid w:val="00145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36">
    <w:name w:val="xl136"/>
    <w:basedOn w:val="a"/>
    <w:uiPriority w:val="99"/>
    <w:rsid w:val="001451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sz w:val="24"/>
      <w:szCs w:val="24"/>
    </w:rPr>
  </w:style>
  <w:style w:type="paragraph" w:customStyle="1" w:styleId="xl137">
    <w:name w:val="xl137"/>
    <w:basedOn w:val="a"/>
    <w:uiPriority w:val="99"/>
    <w:rsid w:val="00145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24"/>
      <w:szCs w:val="24"/>
    </w:rPr>
  </w:style>
  <w:style w:type="paragraph" w:customStyle="1" w:styleId="xl138">
    <w:name w:val="xl138"/>
    <w:basedOn w:val="a"/>
    <w:uiPriority w:val="99"/>
    <w:rsid w:val="001451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139">
    <w:name w:val="xl139"/>
    <w:basedOn w:val="a"/>
    <w:uiPriority w:val="99"/>
    <w:rsid w:val="00145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28"/>
      <w:szCs w:val="28"/>
    </w:rPr>
  </w:style>
  <w:style w:type="paragraph" w:customStyle="1" w:styleId="xl140">
    <w:name w:val="xl140"/>
    <w:basedOn w:val="a"/>
    <w:uiPriority w:val="99"/>
    <w:rsid w:val="001451B4"/>
    <w:pPr>
      <w:spacing w:before="100" w:beforeAutospacing="1" w:after="100" w:afterAutospacing="1" w:line="240" w:lineRule="auto"/>
      <w:ind w:firstLineChars="500" w:firstLine="500"/>
    </w:pPr>
    <w:rPr>
      <w:b/>
      <w:bCs/>
      <w:sz w:val="24"/>
      <w:szCs w:val="24"/>
    </w:rPr>
  </w:style>
  <w:style w:type="paragraph" w:customStyle="1" w:styleId="ConsNormal">
    <w:name w:val="ConsNormal"/>
    <w:uiPriority w:val="99"/>
    <w:rsid w:val="000529E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List Paragraph"/>
    <w:basedOn w:val="a"/>
    <w:uiPriority w:val="99"/>
    <w:qFormat/>
    <w:rsid w:val="000529EA"/>
    <w:pPr>
      <w:ind w:left="720"/>
    </w:pPr>
  </w:style>
  <w:style w:type="paragraph" w:styleId="a6">
    <w:name w:val="header"/>
    <w:basedOn w:val="a"/>
    <w:link w:val="a7"/>
    <w:uiPriority w:val="99"/>
    <w:rsid w:val="00FF1D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C358C2"/>
  </w:style>
  <w:style w:type="character" w:styleId="a8">
    <w:name w:val="page number"/>
    <w:basedOn w:val="a0"/>
    <w:uiPriority w:val="99"/>
    <w:rsid w:val="00FF1D3E"/>
  </w:style>
  <w:style w:type="character" w:customStyle="1" w:styleId="20">
    <w:name w:val="Заголовок 2 Знак"/>
    <w:basedOn w:val="a0"/>
    <w:link w:val="2"/>
    <w:rsid w:val="00501D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6B4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41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90856"/>
    <w:pPr>
      <w:autoSpaceDE w:val="0"/>
      <w:autoSpaceDN w:val="0"/>
      <w:adjustRightInd w:val="0"/>
    </w:pPr>
    <w:rPr>
      <w:rFonts w:ascii="Cambria" w:hAnsi="Cambria" w:cs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123;n=52542;fld=134;dst=10055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82B73-5573-4628-A817-21F99C71F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1635</TotalTime>
  <Pages>16</Pages>
  <Words>3773</Words>
  <Characters>21507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Остафийчук Владимир Николаевич</cp:lastModifiedBy>
  <cp:revision>187</cp:revision>
  <cp:lastPrinted>2016-03-18T09:56:00Z</cp:lastPrinted>
  <dcterms:created xsi:type="dcterms:W3CDTF">2015-02-24T09:55:00Z</dcterms:created>
  <dcterms:modified xsi:type="dcterms:W3CDTF">2016-03-18T09:59:00Z</dcterms:modified>
</cp:coreProperties>
</file>