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6B" w:rsidRPr="00B12A4B" w:rsidRDefault="005C376B" w:rsidP="005C376B">
      <w:pPr>
        <w:ind w:left="5812"/>
        <w:jc w:val="both"/>
        <w:rPr>
          <w:rFonts w:eastAsia="Calibri"/>
          <w:lang w:eastAsia="en-US"/>
        </w:rPr>
      </w:pPr>
      <w:r w:rsidRPr="00B12A4B">
        <w:rPr>
          <w:rFonts w:eastAsia="Calibri"/>
          <w:lang w:eastAsia="en-US"/>
        </w:rPr>
        <w:t>Приложение 1</w:t>
      </w:r>
    </w:p>
    <w:p w:rsidR="005C376B" w:rsidRPr="00B12A4B" w:rsidRDefault="005C376B" w:rsidP="005C376B">
      <w:pPr>
        <w:ind w:left="5812"/>
        <w:jc w:val="both"/>
        <w:rPr>
          <w:rFonts w:eastAsia="Calibri"/>
          <w:lang w:eastAsia="en-US"/>
        </w:rPr>
      </w:pPr>
      <w:r w:rsidRPr="00B12A4B">
        <w:rPr>
          <w:rFonts w:eastAsia="Calibri"/>
          <w:lang w:eastAsia="en-US"/>
        </w:rPr>
        <w:t xml:space="preserve">к постановлению комиссии по делам несовершеннолетних и защите их прав </w:t>
      </w:r>
      <w:r w:rsidR="00B12A4B" w:rsidRPr="00B12A4B">
        <w:rPr>
          <w:rFonts w:eastAsia="Calibri"/>
          <w:lang w:eastAsia="en-US"/>
        </w:rPr>
        <w:t>Администрации Кежемского района</w:t>
      </w:r>
      <w:r w:rsidRPr="00B12A4B">
        <w:rPr>
          <w:rFonts w:eastAsia="Calibri"/>
          <w:lang w:eastAsia="en-US"/>
        </w:rPr>
        <w:t xml:space="preserve"> от </w:t>
      </w:r>
      <w:r w:rsidR="00B12A4B" w:rsidRPr="00B12A4B">
        <w:rPr>
          <w:rFonts w:eastAsia="Calibri"/>
          <w:u w:val="single"/>
          <w:lang w:eastAsia="en-US"/>
        </w:rPr>
        <w:t>24.11</w:t>
      </w:r>
      <w:r w:rsidRPr="00B12A4B">
        <w:rPr>
          <w:rFonts w:eastAsia="Calibri"/>
          <w:u w:val="single"/>
          <w:lang w:eastAsia="en-US"/>
        </w:rPr>
        <w:t>.2020</w:t>
      </w:r>
      <w:r w:rsidRPr="00B12A4B">
        <w:rPr>
          <w:rFonts w:eastAsia="Calibri"/>
          <w:lang w:eastAsia="en-US"/>
        </w:rPr>
        <w:t xml:space="preserve"> № </w:t>
      </w:r>
      <w:r w:rsidR="00B12A4B" w:rsidRPr="00B12A4B">
        <w:rPr>
          <w:rFonts w:eastAsia="Calibri"/>
          <w:u w:val="single"/>
          <w:lang w:eastAsia="en-US"/>
        </w:rPr>
        <w:t>103</w:t>
      </w:r>
      <w:r w:rsidRPr="00B12A4B">
        <w:rPr>
          <w:rFonts w:eastAsia="Calibri"/>
          <w:lang w:eastAsia="en-US"/>
        </w:rPr>
        <w:t xml:space="preserve"> </w:t>
      </w:r>
    </w:p>
    <w:p w:rsidR="005C376B" w:rsidRPr="005C376B" w:rsidRDefault="005C376B" w:rsidP="005C376B">
      <w:pPr>
        <w:ind w:left="7088" w:firstLine="709"/>
        <w:rPr>
          <w:rFonts w:eastAsia="Calibri"/>
          <w:sz w:val="28"/>
          <w:szCs w:val="28"/>
          <w:lang w:eastAsia="en-US"/>
        </w:rPr>
      </w:pPr>
    </w:p>
    <w:p w:rsidR="005C376B" w:rsidRPr="005C376B" w:rsidRDefault="005C376B" w:rsidP="005C376B">
      <w:pPr>
        <w:ind w:left="5387" w:firstLine="709"/>
        <w:rPr>
          <w:rFonts w:eastAsia="Calibri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ПОРЯДОК </w:t>
      </w:r>
      <w:r w:rsidRPr="005C376B">
        <w:rPr>
          <w:rFonts w:eastAsia="Calibri"/>
          <w:bCs/>
          <w:sz w:val="28"/>
          <w:szCs w:val="28"/>
          <w:lang w:eastAsia="en-US"/>
        </w:rPr>
        <w:br/>
        <w:t xml:space="preserve"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</w:t>
      </w:r>
      <w:r w:rsidRPr="005C376B">
        <w:rPr>
          <w:rFonts w:eastAsia="Calibri"/>
          <w:bCs/>
          <w:sz w:val="28"/>
          <w:szCs w:val="28"/>
          <w:lang w:eastAsia="en-US"/>
        </w:rPr>
        <w:br/>
        <w:t>в отношении несовершеннолетних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numPr>
          <w:ilvl w:val="0"/>
          <w:numId w:val="13"/>
        </w:numPr>
        <w:autoSpaceDE w:val="0"/>
        <w:autoSpaceDN w:val="0"/>
        <w:adjustRightInd w:val="0"/>
        <w:contextualSpacing/>
        <w:jc w:val="center"/>
        <w:rPr>
          <w:rFonts w:eastAsia="TimesNewRomanPSMT"/>
          <w:b/>
          <w:sz w:val="28"/>
          <w:szCs w:val="28"/>
          <w:lang w:eastAsia="en-US"/>
        </w:rPr>
      </w:pPr>
      <w:r w:rsidRPr="005C376B">
        <w:rPr>
          <w:b/>
          <w:bCs/>
          <w:kern w:val="1"/>
          <w:sz w:val="28"/>
          <w:szCs w:val="28"/>
          <w:lang w:eastAsia="zh-CN"/>
        </w:rPr>
        <w:t>Цели и задачи реализации Порядка</w:t>
      </w:r>
      <w:r w:rsidRPr="005C376B">
        <w:rPr>
          <w:rFonts w:eastAsia="TimesNewRomanPSMT"/>
          <w:b/>
          <w:sz w:val="28"/>
          <w:szCs w:val="28"/>
          <w:lang w:eastAsia="en-US"/>
        </w:rPr>
        <w:t xml:space="preserve"> </w:t>
      </w:r>
    </w:p>
    <w:p w:rsidR="005C376B" w:rsidRPr="005C376B" w:rsidRDefault="005C376B" w:rsidP="005C376B">
      <w:pPr>
        <w:autoSpaceDE w:val="0"/>
        <w:autoSpaceDN w:val="0"/>
        <w:adjustRightInd w:val="0"/>
        <w:ind w:left="1069"/>
        <w:contextualSpacing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jc w:val="both"/>
        <w:rPr>
          <w:kern w:val="1"/>
          <w:sz w:val="28"/>
          <w:szCs w:val="28"/>
          <w:lang w:eastAsia="zh-CN"/>
        </w:rPr>
      </w:pPr>
      <w:r w:rsidRPr="005C376B">
        <w:rPr>
          <w:b/>
          <w:bCs/>
          <w:kern w:val="1"/>
          <w:sz w:val="28"/>
          <w:szCs w:val="28"/>
          <w:lang w:eastAsia="zh-CN"/>
        </w:rPr>
        <w:t>Цели</w:t>
      </w:r>
      <w:r w:rsidRPr="005C376B">
        <w:rPr>
          <w:b/>
          <w:kern w:val="1"/>
          <w:sz w:val="28"/>
          <w:szCs w:val="28"/>
          <w:lang w:eastAsia="zh-CN"/>
        </w:rPr>
        <w:t>:</w:t>
      </w:r>
      <w:r w:rsidRPr="005C376B">
        <w:rPr>
          <w:kern w:val="1"/>
          <w:sz w:val="28"/>
          <w:szCs w:val="28"/>
          <w:lang w:eastAsia="zh-CN"/>
        </w:rPr>
        <w:t xml:space="preserve">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ab/>
        <w:t xml:space="preserve">Повышение эффективности межведомственного взаимодействия субъектов системы профилактики безнадзорности и правонарушений несовершеннолетних по профилактике и социально-педагогической реабилитации несовершеннолетних, совершивших правонарушения (уголовные, административные), общественно опасные деяния до достижения возраста уголовной ответственности, а также пострадавших несовершеннолетних от противоправных деяний на основе медиативного (восстановительного) подхода.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jc w:val="both"/>
        <w:rPr>
          <w:b/>
          <w:bCs/>
          <w:kern w:val="1"/>
          <w:sz w:val="28"/>
          <w:szCs w:val="28"/>
          <w:lang w:eastAsia="zh-CN"/>
        </w:rPr>
      </w:pPr>
      <w:r w:rsidRPr="005C376B">
        <w:rPr>
          <w:b/>
          <w:bCs/>
          <w:kern w:val="1"/>
          <w:sz w:val="28"/>
          <w:szCs w:val="28"/>
          <w:lang w:eastAsia="zh-CN"/>
        </w:rPr>
        <w:t>Задачи: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>1. Организовать взаимодействие комисси</w:t>
      </w:r>
      <w:r w:rsidR="00B12A4B">
        <w:rPr>
          <w:kern w:val="1"/>
          <w:sz w:val="28"/>
          <w:szCs w:val="28"/>
          <w:lang w:eastAsia="zh-CN"/>
        </w:rPr>
        <w:t>и</w:t>
      </w:r>
      <w:r w:rsidRPr="005C376B">
        <w:rPr>
          <w:kern w:val="1"/>
          <w:sz w:val="28"/>
          <w:szCs w:val="28"/>
          <w:lang w:eastAsia="zh-CN"/>
        </w:rPr>
        <w:t xml:space="preserve"> по делам несовершеннолетних и защите их прав </w:t>
      </w:r>
      <w:r w:rsidR="00B12A4B">
        <w:rPr>
          <w:kern w:val="1"/>
          <w:sz w:val="28"/>
          <w:szCs w:val="28"/>
          <w:lang w:eastAsia="zh-CN"/>
        </w:rPr>
        <w:t>Администрации Кежемского района</w:t>
      </w:r>
      <w:r w:rsidRPr="005C376B">
        <w:rPr>
          <w:kern w:val="1"/>
          <w:sz w:val="28"/>
          <w:szCs w:val="28"/>
          <w:lang w:eastAsia="zh-CN"/>
        </w:rPr>
        <w:t xml:space="preserve"> и служб медиации (примирения) в целях координации и реализации </w:t>
      </w:r>
      <w:r w:rsidRPr="005C376B">
        <w:rPr>
          <w:bCs/>
          <w:kern w:val="1"/>
          <w:sz w:val="28"/>
          <w:szCs w:val="28"/>
          <w:lang w:eastAsia="zh-CN"/>
        </w:rPr>
        <w:t xml:space="preserve">медиативных (восстановительных) технологий </w:t>
      </w:r>
      <w:r w:rsidRPr="005C376B">
        <w:rPr>
          <w:kern w:val="1"/>
          <w:sz w:val="28"/>
          <w:szCs w:val="28"/>
          <w:lang w:eastAsia="zh-CN"/>
        </w:rPr>
        <w:t>в отношении пострадавших несовершеннолетних и несовершеннолетних, совершивших противоправные деяния, в том числе административные правонарушения,</w:t>
      </w:r>
      <w:r w:rsidRPr="005C376B">
        <w:rPr>
          <w:rFonts w:eastAsia="Calibri"/>
          <w:sz w:val="28"/>
          <w:szCs w:val="28"/>
          <w:lang w:eastAsia="en-US"/>
        </w:rPr>
        <w:t xml:space="preserve"> </w:t>
      </w:r>
      <w:r w:rsidRPr="005C376B">
        <w:rPr>
          <w:kern w:val="1"/>
          <w:sz w:val="28"/>
          <w:szCs w:val="28"/>
          <w:lang w:eastAsia="zh-CN"/>
        </w:rPr>
        <w:t>до достижения возраста, с которого наступает административная ответственность;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>2. Обеспечить координацию и индивидуальный подход в организации и проведении медиативных (восстановительных) мероприятий с несовершеннолетними, совершившими правонарушения, а также с пострадавшими от противоправных деяний несовершеннолетними в рамках индивидуальной профилактической работы.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>3. Обеспечить соответствие деятельности принципам медиативного (восстановительного) подходов, таких как:</w:t>
      </w:r>
    </w:p>
    <w:p w:rsidR="00D26D83" w:rsidRPr="00D81BFD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81BFD">
        <w:rPr>
          <w:kern w:val="1"/>
          <w:sz w:val="28"/>
          <w:szCs w:val="28"/>
          <w:lang w:eastAsia="zh-CN"/>
        </w:rPr>
        <w:t>конфиденциальность (</w:t>
      </w:r>
      <w:r w:rsidRPr="00D81BFD">
        <w:rPr>
          <w:rFonts w:eastAsia="TimesNewRomanPSMT"/>
          <w:sz w:val="28"/>
          <w:szCs w:val="28"/>
          <w:lang w:eastAsia="en-US"/>
        </w:rPr>
        <w:t>медиатор гарантирует участникам программ неразглашение информации, о которой ему станет известно в связи с проведением медиативных (восстановительных) программ, за исключением информации, связанной с возможной угрозой жизни</w:t>
      </w:r>
      <w:r w:rsidR="00D26D83" w:rsidRPr="00D81BFD">
        <w:rPr>
          <w:rFonts w:eastAsia="TimesNewRomanPSMT"/>
          <w:sz w:val="28"/>
          <w:szCs w:val="28"/>
          <w:lang w:eastAsia="en-US"/>
        </w:rPr>
        <w:t xml:space="preserve"> и здоровью ребёнка</w:t>
      </w:r>
      <w:r w:rsidRPr="00D81BFD">
        <w:rPr>
          <w:rFonts w:eastAsia="TimesNewRomanPSMT"/>
          <w:sz w:val="28"/>
          <w:szCs w:val="28"/>
          <w:lang w:eastAsia="en-US"/>
        </w:rPr>
        <w:t xml:space="preserve">, </w:t>
      </w:r>
      <w:r w:rsidR="00D26D83" w:rsidRPr="00D81BFD">
        <w:rPr>
          <w:rFonts w:eastAsia="TimesNewRomanPSMT"/>
          <w:sz w:val="28"/>
          <w:szCs w:val="28"/>
          <w:lang w:eastAsia="en-US"/>
        </w:rPr>
        <w:t>нарушени</w:t>
      </w:r>
      <w:r w:rsidR="003414AF" w:rsidRPr="00D81BFD">
        <w:rPr>
          <w:rFonts w:eastAsia="TimesNewRomanPSMT"/>
          <w:sz w:val="28"/>
          <w:szCs w:val="28"/>
          <w:lang w:eastAsia="en-US"/>
        </w:rPr>
        <w:t>я его законных прав и интересов,</w:t>
      </w:r>
      <w:r w:rsidR="00D26D83" w:rsidRPr="00D81BFD">
        <w:rPr>
          <w:rFonts w:eastAsia="TimesNewRomanPSMT"/>
          <w:sz w:val="28"/>
          <w:szCs w:val="28"/>
          <w:lang w:eastAsia="en-US"/>
        </w:rPr>
        <w:t xml:space="preserve"> </w:t>
      </w:r>
      <w:r w:rsidR="00BB74B5" w:rsidRPr="00D81BFD">
        <w:rPr>
          <w:rFonts w:eastAsia="TimesNewRomanPSMT"/>
          <w:sz w:val="28"/>
          <w:szCs w:val="28"/>
          <w:lang w:eastAsia="en-US"/>
        </w:rPr>
        <w:t xml:space="preserve">совершения </w:t>
      </w:r>
      <w:r w:rsidR="00FD3EE9" w:rsidRPr="00D81BFD">
        <w:rPr>
          <w:rFonts w:eastAsia="TimesNewRomanPSMT"/>
          <w:sz w:val="28"/>
          <w:szCs w:val="28"/>
          <w:lang w:eastAsia="en-US"/>
        </w:rPr>
        <w:t xml:space="preserve">в его отношении </w:t>
      </w:r>
      <w:r w:rsidR="00BB74B5" w:rsidRPr="00D81BFD">
        <w:rPr>
          <w:rFonts w:eastAsia="TimesNewRomanPSMT"/>
          <w:sz w:val="28"/>
          <w:szCs w:val="28"/>
          <w:lang w:eastAsia="en-US"/>
        </w:rPr>
        <w:t>преступления;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добровольность участия сторон (стороны участвуют во встрече добровольно, принуждение сторон к участию в какой-либо форме недопустимо, стороны вправе отказаться от участия в медиативной (восстановительной) программе как до ее </w:t>
      </w:r>
      <w:r w:rsidRPr="005C376B">
        <w:rPr>
          <w:kern w:val="1"/>
          <w:sz w:val="28"/>
          <w:szCs w:val="28"/>
          <w:lang w:eastAsia="zh-CN"/>
        </w:rPr>
        <w:lastRenderedPageBreak/>
        <w:t xml:space="preserve">начала, так и в ходе ее реализации, 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нейтральность (медиатор в равной степени поддерживает стороны и их стремление к разрешению сложившейся ситуации),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равенства сторон (в медиации все стороны равны и каждая из них в равной степени имеет право участвовать в разрешении сложившейся ситуации),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законность (в медиации принимаются только решения, которые не противоречат действующему российскому законодательству), </w:t>
      </w:r>
    </w:p>
    <w:p w:rsidR="005C376B" w:rsidRP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заглаживание вреда обидчиком (ответственность обидчика состоит в личном заглаживании вреда, </w:t>
      </w:r>
      <w:r w:rsidR="00D26D83" w:rsidRPr="005C376B">
        <w:rPr>
          <w:kern w:val="1"/>
          <w:sz w:val="28"/>
          <w:szCs w:val="28"/>
          <w:lang w:eastAsia="zh-CN"/>
        </w:rPr>
        <w:t>причинённого</w:t>
      </w:r>
      <w:r w:rsidRPr="005C376B">
        <w:rPr>
          <w:kern w:val="1"/>
          <w:sz w:val="28"/>
          <w:szCs w:val="28"/>
          <w:lang w:eastAsia="zh-CN"/>
        </w:rPr>
        <w:t xml:space="preserve"> пострадавшему), </w:t>
      </w:r>
    </w:p>
    <w:p w:rsidR="005C376B" w:rsidRDefault="005C376B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kern w:val="1"/>
          <w:sz w:val="28"/>
          <w:szCs w:val="28"/>
          <w:lang w:eastAsia="zh-CN"/>
        </w:rPr>
      </w:pPr>
      <w:r w:rsidRPr="005C376B">
        <w:rPr>
          <w:kern w:val="1"/>
          <w:sz w:val="28"/>
          <w:szCs w:val="28"/>
          <w:lang w:eastAsia="zh-CN"/>
        </w:rPr>
        <w:t xml:space="preserve">самостоятельность служб медиации (примирения) в выборе форм деятельности, процедур, организации делопроизводства. </w:t>
      </w:r>
    </w:p>
    <w:p w:rsidR="00E6783E" w:rsidRPr="005C376B" w:rsidRDefault="00E6783E" w:rsidP="00E6783E">
      <w:pPr>
        <w:widowControl w:val="0"/>
        <w:pBdr>
          <w:bottom w:val="single" w:sz="4" w:space="2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i/>
          <w:color w:val="FF0000"/>
          <w:kern w:val="1"/>
          <w:sz w:val="28"/>
          <w:szCs w:val="28"/>
          <w:lang w:eastAsia="zh-CN"/>
        </w:rPr>
      </w:pPr>
    </w:p>
    <w:p w:rsidR="005C376B" w:rsidRPr="00612A25" w:rsidRDefault="005C376B" w:rsidP="00612A25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2A25">
        <w:rPr>
          <w:rFonts w:eastAsia="Calibri"/>
          <w:b/>
          <w:bCs/>
          <w:sz w:val="28"/>
          <w:szCs w:val="28"/>
          <w:lang w:eastAsia="en-US"/>
        </w:rPr>
        <w:t>Нормативные правовые акты,</w:t>
      </w:r>
      <w:r w:rsidR="00E6783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12A25">
        <w:rPr>
          <w:rFonts w:eastAsia="Calibri"/>
          <w:b/>
          <w:bCs/>
          <w:sz w:val="28"/>
          <w:szCs w:val="28"/>
          <w:lang w:eastAsia="en-US"/>
        </w:rPr>
        <w:t>регламентирующие деятельность в сфере профилактики правонарушений несовершеннолетних с применением медиативных (восстановительных) технологий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Конвенция ООН о правах ребёнка 1989 года;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Федеральный закон от 24.07.1998 № 124-ФЗ «Об основных гарантиях прав ребёнка в Российской Федерации»;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Федеральный закон от 29.12.2012 № 273-ФЗ «Об образовании в Российской Федерации»;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Кодекс об административных правонарушениях Российской Федерации;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Уголовный кодекс Российской Федерации;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Семейный кодекс Российской Федерации;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Распоряжение Правительства </w:t>
      </w:r>
      <w:r w:rsidRPr="005C376B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5C376B">
        <w:rPr>
          <w:rFonts w:eastAsia="TimesNewRomanPSMT"/>
          <w:sz w:val="28"/>
          <w:szCs w:val="28"/>
          <w:lang w:eastAsia="en-US"/>
        </w:rPr>
        <w:t>от 30.07.2014 № 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</w:t>
      </w:r>
    </w:p>
    <w:p w:rsidR="005C376B" w:rsidRPr="005C376B" w:rsidRDefault="005C376B" w:rsidP="005C37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376B">
        <w:rPr>
          <w:rFonts w:eastAsia="TimesNewRomanPSMT"/>
          <w:spacing w:val="-2"/>
          <w:sz w:val="28"/>
          <w:szCs w:val="28"/>
          <w:lang w:eastAsia="en-US"/>
        </w:rPr>
        <w:t xml:space="preserve">Распоряжение Правительства Российской Федерации </w:t>
      </w:r>
      <w:r w:rsidRPr="005C376B">
        <w:rPr>
          <w:rFonts w:eastAsia="Calibri"/>
          <w:sz w:val="28"/>
          <w:szCs w:val="28"/>
          <w:lang w:eastAsia="en-US"/>
        </w:rPr>
        <w:t>от 22.03.2017 № 520-р «об утверждении Концепции развития системы профилактики безнадзорности и правонарушений несовершеннолетних на период до 2020 года и плана мероприятий на 2017-2020 годы по реализации Концепции развития системы профилактики безнадзорности и правонарушений несовершеннолетних на период до 2020 года»;</w:t>
      </w:r>
    </w:p>
    <w:p w:rsidR="005C376B" w:rsidRPr="005C376B" w:rsidRDefault="005C376B" w:rsidP="005C3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376B">
        <w:rPr>
          <w:rFonts w:eastAsia="Calibri"/>
          <w:sz w:val="28"/>
          <w:szCs w:val="28"/>
          <w:lang w:eastAsia="en-US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5C376B" w:rsidRPr="005C376B" w:rsidRDefault="005C376B" w:rsidP="005C37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376B">
        <w:rPr>
          <w:rFonts w:eastAsia="Calibri"/>
          <w:sz w:val="28"/>
          <w:szCs w:val="28"/>
          <w:lang w:eastAsia="en-US"/>
        </w:rPr>
        <w:t>Распоряжение Правительства Российской Федерации от 06.07.2018 № 1375-р «Об утверждении Плана основных мероприятий на 2018-2020 годы в рамках Десятилетия детства»;</w:t>
      </w:r>
    </w:p>
    <w:p w:rsidR="005C376B" w:rsidRPr="005C376B" w:rsidRDefault="00DE7E51" w:rsidP="005C37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hyperlink r:id="rId7" w:history="1">
        <w:r w:rsidR="005C376B" w:rsidRPr="005C376B">
          <w:rPr>
            <w:sz w:val="28"/>
            <w:szCs w:val="28"/>
          </w:rPr>
          <w:t xml:space="preserve">Закон Красноярского края от 31.10.2002 № 4-608 «О системе профилактики безнадзорности и правонарушений несовершеннолетних»; </w:t>
        </w:r>
      </w:hyperlink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76B">
        <w:rPr>
          <w:bCs/>
          <w:sz w:val="28"/>
          <w:szCs w:val="28"/>
        </w:rPr>
        <w:t xml:space="preserve">Закон Красноярского края от 26.12.2006 № 21-5589 «О наделении органов местного самоуправления муниципальных районов и городских округов края </w:t>
      </w:r>
      <w:r w:rsidRPr="005C376B">
        <w:rPr>
          <w:bCs/>
          <w:sz w:val="28"/>
          <w:szCs w:val="28"/>
        </w:rPr>
        <w:lastRenderedPageBreak/>
        <w:t>государственными полномочиями по созданию и обеспечению деятельности комиссий по делам несовершеннолетних и защите их прав»;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76B">
        <w:rPr>
          <w:bCs/>
          <w:sz w:val="28"/>
          <w:szCs w:val="28"/>
        </w:rPr>
        <w:t>постановление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неблагополучия»;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76B">
        <w:rPr>
          <w:bCs/>
          <w:sz w:val="28"/>
          <w:szCs w:val="28"/>
        </w:rPr>
        <w:t>Приказ МВД России от 15.10.2013 № 845 (ред. от 31.12.2018).</w:t>
      </w:r>
    </w:p>
    <w:p w:rsidR="00260DF8" w:rsidRPr="005C376B" w:rsidRDefault="00260DF8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contextualSpacing/>
        <w:jc w:val="center"/>
        <w:rPr>
          <w:rFonts w:eastAsia="TimesNewRomanPSMT"/>
          <w:b/>
          <w:bCs/>
          <w:sz w:val="28"/>
          <w:szCs w:val="28"/>
          <w:lang w:eastAsia="en-US"/>
        </w:rPr>
      </w:pPr>
      <w:r w:rsidRPr="005C376B">
        <w:rPr>
          <w:rFonts w:eastAsia="TimesNewRomanPSMT"/>
          <w:b/>
          <w:bCs/>
          <w:sz w:val="28"/>
          <w:szCs w:val="28"/>
          <w:lang w:eastAsia="en-US"/>
        </w:rPr>
        <w:t xml:space="preserve">3. </w:t>
      </w:r>
      <w:r w:rsidRPr="005C376B">
        <w:rPr>
          <w:b/>
          <w:bCs/>
          <w:color w:val="00000A"/>
          <w:kern w:val="1"/>
          <w:sz w:val="28"/>
          <w:szCs w:val="28"/>
          <w:lang w:eastAsia="zh-CN"/>
        </w:rPr>
        <w:t>Алгоритм взаимодействия в период</w:t>
      </w:r>
      <w:r w:rsidRPr="005C376B">
        <w:rPr>
          <w:rFonts w:eastAsia="TimesNewRomanPSMT"/>
          <w:b/>
          <w:bCs/>
          <w:sz w:val="28"/>
          <w:szCs w:val="28"/>
          <w:lang w:eastAsia="en-US"/>
        </w:rPr>
        <w:t xml:space="preserve"> отбора случаев и </w:t>
      </w:r>
      <w:r w:rsidRPr="005C376B">
        <w:rPr>
          <w:b/>
          <w:bCs/>
          <w:color w:val="00000A"/>
          <w:kern w:val="1"/>
          <w:sz w:val="28"/>
          <w:szCs w:val="28"/>
          <w:lang w:eastAsia="zh-CN"/>
        </w:rPr>
        <w:t xml:space="preserve">проведения </w:t>
      </w:r>
      <w:r w:rsidRPr="005C376B">
        <w:rPr>
          <w:b/>
          <w:bCs/>
          <w:iCs/>
          <w:sz w:val="28"/>
          <w:szCs w:val="28"/>
          <w:lang w:eastAsia="en-US"/>
        </w:rPr>
        <w:t>медиативных (</w:t>
      </w:r>
      <w:r w:rsidRPr="005C376B">
        <w:rPr>
          <w:b/>
          <w:bCs/>
          <w:kern w:val="1"/>
          <w:sz w:val="28"/>
          <w:szCs w:val="28"/>
          <w:lang w:eastAsia="zh-CN"/>
        </w:rPr>
        <w:t xml:space="preserve">восстановительных) </w:t>
      </w:r>
      <w:r w:rsidRPr="005C376B">
        <w:rPr>
          <w:rFonts w:eastAsia="TimesNewRomanPSMT"/>
          <w:b/>
          <w:bCs/>
          <w:sz w:val="28"/>
          <w:szCs w:val="28"/>
          <w:lang w:eastAsia="en-US"/>
        </w:rPr>
        <w:t>программ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contextualSpacing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3.1 При поступлении материалов</w:t>
      </w:r>
      <w:r w:rsidRPr="005C376B">
        <w:rPr>
          <w:kern w:val="1"/>
          <w:sz w:val="28"/>
          <w:szCs w:val="28"/>
          <w:lang w:eastAsia="zh-CN"/>
        </w:rPr>
        <w:t xml:space="preserve"> в отношении несовершеннолетнего, потерпевшего от противоправных деяний, совершившего противоправное(</w:t>
      </w:r>
      <w:proofErr w:type="spellStart"/>
      <w:r w:rsidRPr="005C376B">
        <w:rPr>
          <w:kern w:val="1"/>
          <w:sz w:val="28"/>
          <w:szCs w:val="28"/>
          <w:lang w:eastAsia="zh-CN"/>
        </w:rPr>
        <w:t>ые</w:t>
      </w:r>
      <w:proofErr w:type="spellEnd"/>
      <w:r w:rsidRPr="005C376B">
        <w:rPr>
          <w:kern w:val="1"/>
          <w:sz w:val="28"/>
          <w:szCs w:val="28"/>
          <w:lang w:eastAsia="zh-CN"/>
        </w:rPr>
        <w:t xml:space="preserve">) деяния (в их числе могут быть преступления, общественно опасные деяния по </w:t>
      </w:r>
      <w:proofErr w:type="spellStart"/>
      <w:r w:rsidRPr="005C376B">
        <w:rPr>
          <w:kern w:val="1"/>
          <w:sz w:val="28"/>
          <w:szCs w:val="28"/>
          <w:lang w:eastAsia="zh-CN"/>
        </w:rPr>
        <w:t>недостижению</w:t>
      </w:r>
      <w:proofErr w:type="spellEnd"/>
      <w:r w:rsidRPr="005C376B">
        <w:rPr>
          <w:kern w:val="1"/>
          <w:sz w:val="28"/>
          <w:szCs w:val="28"/>
          <w:lang w:eastAsia="zh-CN"/>
        </w:rPr>
        <w:t xml:space="preserve"> возраста, с которого наступает уголовная ответственность, административные правонарушения,</w:t>
      </w:r>
      <w:r w:rsidRPr="005C376B">
        <w:rPr>
          <w:rFonts w:eastAsia="Calibri"/>
          <w:sz w:val="28"/>
          <w:szCs w:val="28"/>
          <w:lang w:eastAsia="en-US"/>
        </w:rPr>
        <w:t xml:space="preserve"> </w:t>
      </w:r>
      <w:r w:rsidRPr="005C376B">
        <w:rPr>
          <w:kern w:val="1"/>
          <w:sz w:val="28"/>
          <w:szCs w:val="28"/>
          <w:lang w:eastAsia="zh-CN"/>
        </w:rPr>
        <w:t xml:space="preserve">в том числе до достижения возраста, с которого наступает административная ответственность в Российской Федерации) комиссия по делам несовершеннолетних и защите их прав </w:t>
      </w:r>
      <w:r w:rsidR="00E6783E">
        <w:rPr>
          <w:kern w:val="1"/>
          <w:sz w:val="28"/>
          <w:szCs w:val="28"/>
          <w:lang w:eastAsia="zh-CN"/>
        </w:rPr>
        <w:t xml:space="preserve">Администрации Кежемского района </w:t>
      </w:r>
      <w:r w:rsidRPr="005C376B">
        <w:rPr>
          <w:kern w:val="1"/>
          <w:sz w:val="28"/>
          <w:szCs w:val="28"/>
          <w:lang w:eastAsia="zh-CN"/>
        </w:rPr>
        <w:t xml:space="preserve">(далее –комиссия) </w:t>
      </w:r>
      <w:r w:rsidRPr="005C376B">
        <w:rPr>
          <w:rFonts w:eastAsia="TimesNewRomanPSMT"/>
          <w:sz w:val="28"/>
          <w:szCs w:val="28"/>
          <w:lang w:eastAsia="en-US"/>
        </w:rPr>
        <w:t xml:space="preserve">в </w:t>
      </w:r>
      <w:r w:rsidRPr="005C376B">
        <w:rPr>
          <w:rFonts w:eastAsia="TimesNewRomanPSMT"/>
          <w:b/>
          <w:sz w:val="28"/>
          <w:szCs w:val="28"/>
          <w:lang w:eastAsia="en-US"/>
        </w:rPr>
        <w:t>течение трёх дней</w:t>
      </w:r>
      <w:r w:rsidRPr="005C376B">
        <w:rPr>
          <w:rFonts w:eastAsia="TimesNewRomanPSMT"/>
          <w:sz w:val="28"/>
          <w:szCs w:val="28"/>
          <w:lang w:eastAsia="en-US"/>
        </w:rPr>
        <w:t xml:space="preserve"> в соответствии с существующими критериями отбора </w:t>
      </w:r>
      <w:r w:rsidRPr="005C376B">
        <w:rPr>
          <w:rFonts w:eastAsia="Calibri"/>
          <w:b/>
          <w:bCs/>
          <w:sz w:val="28"/>
          <w:szCs w:val="28"/>
          <w:lang w:eastAsia="en-US"/>
        </w:rPr>
        <w:t>случаев</w:t>
      </w:r>
      <w:r w:rsidRPr="005C376B">
        <w:rPr>
          <w:rFonts w:eastAsia="TimesNewRomanPSMT"/>
          <w:iCs/>
          <w:sz w:val="28"/>
          <w:szCs w:val="28"/>
          <w:lang w:eastAsia="en-US"/>
        </w:rPr>
        <w:t xml:space="preserve"> (</w:t>
      </w:r>
      <w:r w:rsidRPr="00E6783E">
        <w:rPr>
          <w:rFonts w:eastAsia="TimesNewRomanPSMT"/>
          <w:b/>
          <w:iCs/>
          <w:sz w:val="28"/>
          <w:szCs w:val="28"/>
          <w:lang w:eastAsia="en-US"/>
        </w:rPr>
        <w:t>приложение 1</w:t>
      </w:r>
      <w:r w:rsidRPr="005C376B">
        <w:rPr>
          <w:rFonts w:eastAsia="TimesNewRomanPSMT"/>
          <w:iCs/>
          <w:sz w:val="28"/>
          <w:szCs w:val="28"/>
          <w:lang w:eastAsia="en-US"/>
        </w:rPr>
        <w:t xml:space="preserve">) </w:t>
      </w:r>
      <w:r w:rsidRPr="002464F0">
        <w:rPr>
          <w:rFonts w:eastAsia="TimesNewRomanPSMT"/>
          <w:sz w:val="28"/>
          <w:szCs w:val="28"/>
          <w:u w:val="single"/>
          <w:lang w:eastAsia="en-US"/>
        </w:rPr>
        <w:t>принимает решение о целесообразности проведения медиативной (восстановительной) программы как приоритетного воздействия в рамках индивидуальной профилактической работы с несовершеннолетними и направляет заявку на проведение медиативной (восстановительной) программы (</w:t>
      </w:r>
      <w:r w:rsidRPr="00E6783E">
        <w:rPr>
          <w:rFonts w:eastAsia="TimesNewRomanPSMT"/>
          <w:b/>
          <w:sz w:val="28"/>
          <w:szCs w:val="28"/>
          <w:u w:val="single"/>
          <w:lang w:eastAsia="en-US"/>
        </w:rPr>
        <w:t>приложение 2</w:t>
      </w:r>
      <w:r w:rsidRPr="002464F0">
        <w:rPr>
          <w:rFonts w:eastAsia="TimesNewRomanPSMT"/>
          <w:sz w:val="28"/>
          <w:szCs w:val="28"/>
          <w:u w:val="single"/>
          <w:lang w:eastAsia="en-US"/>
        </w:rPr>
        <w:t>) и копию постановления в организацию (учреждение), на базе которого создана служба медиации (примирения</w:t>
      </w:r>
      <w:r w:rsidRPr="005C376B">
        <w:rPr>
          <w:rFonts w:eastAsia="TimesNewRomanPSMT"/>
          <w:sz w:val="28"/>
          <w:szCs w:val="28"/>
          <w:lang w:eastAsia="en-US"/>
        </w:rPr>
        <w:t>).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kern w:val="1"/>
          <w:sz w:val="28"/>
          <w:szCs w:val="28"/>
          <w:lang w:eastAsia="zh-CN"/>
        </w:rPr>
        <w:t>3.2. В случае,</w:t>
      </w:r>
      <w:r w:rsidRPr="005C376B">
        <w:rPr>
          <w:i/>
          <w:kern w:val="1"/>
          <w:sz w:val="28"/>
          <w:szCs w:val="28"/>
          <w:lang w:eastAsia="zh-CN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если комиссией установлено, что обе стороны конфликта хотят обратиться в службу медиации (примирения), расположенную в другом муниципальном образовании, то в течение суток заявка передается в комиссию, действующую в другом муниципальном образовании, для осуществления взаимодействия и передачи заявки в службу медиации (примирения), расположенную в другом муниципальном образовании.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3.3. Директор организации (учреждения), на базе которого создана служба медиации/примирения, </w:t>
      </w:r>
      <w:r w:rsidRPr="005C376B">
        <w:rPr>
          <w:rFonts w:eastAsia="TimesNewRomanPSMT"/>
          <w:b/>
          <w:sz w:val="28"/>
          <w:szCs w:val="28"/>
          <w:lang w:eastAsia="en-US"/>
        </w:rPr>
        <w:t>в день получения</w:t>
      </w:r>
      <w:r w:rsidRPr="005C376B">
        <w:rPr>
          <w:rFonts w:eastAsia="TimesNewRomanPSMT"/>
          <w:sz w:val="28"/>
          <w:szCs w:val="28"/>
          <w:lang w:eastAsia="en-US"/>
        </w:rPr>
        <w:t xml:space="preserve"> материалов из комиссии передает заявку в службу медиации (примирения).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3.4. Служба медиации (примирения), получив заявку комиссии, в течение </w:t>
      </w:r>
      <w:r w:rsidRPr="005C376B">
        <w:rPr>
          <w:rFonts w:eastAsia="TimesNewRomanPSMT"/>
          <w:b/>
          <w:sz w:val="28"/>
          <w:szCs w:val="28"/>
          <w:lang w:eastAsia="en-US"/>
        </w:rPr>
        <w:t>двух рабочих дней</w:t>
      </w:r>
      <w:r w:rsidRPr="005C376B">
        <w:rPr>
          <w:rFonts w:eastAsia="TimesNewRomanPSMT"/>
          <w:sz w:val="28"/>
          <w:szCs w:val="28"/>
          <w:lang w:eastAsia="en-US"/>
        </w:rPr>
        <w:t xml:space="preserve"> рассматривает её на предмет возможности проведения программы службой медиации, при принятии положительного решения незамедлительно передаёт заявку медиатору (медиаторам) для принятия окончательного решения о проведении или </w:t>
      </w:r>
      <w:proofErr w:type="spellStart"/>
      <w:r w:rsidRPr="005C376B">
        <w:rPr>
          <w:rFonts w:eastAsia="TimesNewRomanPSMT"/>
          <w:sz w:val="28"/>
          <w:szCs w:val="28"/>
          <w:lang w:eastAsia="en-US"/>
        </w:rPr>
        <w:t>непроведении</w:t>
      </w:r>
      <w:proofErr w:type="spellEnd"/>
      <w:r w:rsidRPr="005C376B">
        <w:rPr>
          <w:rFonts w:eastAsia="TimesNewRomanPSMT"/>
          <w:sz w:val="28"/>
          <w:szCs w:val="28"/>
          <w:lang w:eastAsia="en-US"/>
        </w:rPr>
        <w:t xml:space="preserve"> процедуры медиации и выборе конкретной медиативной (восстановительной) программы. 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О принятом решении уведомляется комиссия, отказ медиатора в проведении программы должен быть мотивирован.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3.5. В случае, если после получения заявки службой медиации (примирения) выявляется желание сторон обратиться в службу медиации (примирения), расположенную в другом муниципальном образовании, заявка ею возвращается назад в комиссию </w:t>
      </w:r>
      <w:r w:rsidR="008D57EE">
        <w:rPr>
          <w:rFonts w:eastAsia="TimesNewRomanPSMT"/>
          <w:sz w:val="28"/>
          <w:szCs w:val="28"/>
          <w:lang w:eastAsia="en-US"/>
        </w:rPr>
        <w:t xml:space="preserve">Администрации Кежемского района </w:t>
      </w:r>
      <w:r w:rsidRPr="005C376B">
        <w:rPr>
          <w:rFonts w:eastAsia="TimesNewRomanPSMT"/>
          <w:sz w:val="28"/>
          <w:szCs w:val="28"/>
          <w:lang w:eastAsia="en-US"/>
        </w:rPr>
        <w:t xml:space="preserve">для ее перенаправления в </w:t>
      </w:r>
      <w:r w:rsidRPr="005C376B">
        <w:rPr>
          <w:rFonts w:eastAsia="TimesNewRomanPSMT"/>
          <w:sz w:val="28"/>
          <w:szCs w:val="28"/>
          <w:lang w:eastAsia="en-US"/>
        </w:rPr>
        <w:lastRenderedPageBreak/>
        <w:t>комиссию, действующую в другом муниципальном образовании.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3.6. С</w:t>
      </w:r>
      <w:r w:rsidRPr="005C376B">
        <w:rPr>
          <w:bCs/>
          <w:kern w:val="1"/>
          <w:sz w:val="28"/>
          <w:szCs w:val="28"/>
          <w:lang w:eastAsia="zh-CN"/>
        </w:rPr>
        <w:t>лужба медиации (примирения) реализует медиативную (восстановительную) программу в сроки не более 30 дней.</w:t>
      </w:r>
      <w:r w:rsidRPr="005C376B">
        <w:rPr>
          <w:b/>
          <w:bCs/>
          <w:kern w:val="1"/>
          <w:sz w:val="28"/>
          <w:szCs w:val="28"/>
          <w:lang w:eastAsia="zh-CN"/>
        </w:rPr>
        <w:t xml:space="preserve"> </w:t>
      </w:r>
      <w:r w:rsidRPr="005C376B">
        <w:rPr>
          <w:bCs/>
          <w:kern w:val="1"/>
          <w:sz w:val="28"/>
          <w:szCs w:val="28"/>
          <w:lang w:eastAsia="zh-CN"/>
        </w:rPr>
        <w:t xml:space="preserve">Превышение 30-дневного срока допустимо по причинам, не зависящим от медиатора, с уведомлением комиссии </w:t>
      </w:r>
      <w:r w:rsidRPr="005C376B">
        <w:rPr>
          <w:rFonts w:eastAsia="TimesNewRomanPSMT"/>
          <w:sz w:val="28"/>
          <w:szCs w:val="28"/>
          <w:lang w:eastAsia="en-US"/>
        </w:rPr>
        <w:t>о необходимости е</w:t>
      </w:r>
      <w:r w:rsidR="00A47ADD">
        <w:rPr>
          <w:rFonts w:eastAsia="TimesNewRomanPSMT"/>
          <w:sz w:val="28"/>
          <w:szCs w:val="28"/>
          <w:lang w:eastAsia="en-US"/>
        </w:rPr>
        <w:t>ё</w:t>
      </w:r>
      <w:r w:rsidRPr="005C376B">
        <w:rPr>
          <w:rFonts w:eastAsia="TimesNewRomanPSMT"/>
          <w:sz w:val="28"/>
          <w:szCs w:val="28"/>
          <w:lang w:eastAsia="en-US"/>
        </w:rPr>
        <w:t xml:space="preserve"> продления.</w:t>
      </w:r>
      <w:r w:rsidRPr="005C376B">
        <w:rPr>
          <w:bCs/>
          <w:kern w:val="1"/>
          <w:sz w:val="28"/>
          <w:szCs w:val="28"/>
          <w:lang w:eastAsia="zh-CN"/>
        </w:rPr>
        <w:t xml:space="preserve"> 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3.7. После завершения медиативной (восстановительной) программы служба медиации сообщает о её результатах в комиссию, прилагая в случае согласия на это сторон экземпляр соглашения, если же стороны (сторона) не согласны, то сообщается только о том, что программа проведена и завершилась заключением сторонами соглашения, либо прекращением программы по инициативе сторон (стороны), по инициативе медиатора. </w:t>
      </w:r>
    </w:p>
    <w:p w:rsidR="00260DF8" w:rsidRPr="00D81BFD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1BFD">
        <w:rPr>
          <w:rFonts w:eastAsia="Calibri"/>
          <w:sz w:val="28"/>
          <w:szCs w:val="28"/>
          <w:lang w:eastAsia="en-US"/>
        </w:rPr>
        <w:t>3.8</w:t>
      </w:r>
      <w:r w:rsidR="00D26D83" w:rsidRPr="00D81BFD">
        <w:rPr>
          <w:rFonts w:eastAsia="Calibri"/>
          <w:sz w:val="28"/>
          <w:szCs w:val="28"/>
          <w:lang w:eastAsia="en-US"/>
        </w:rPr>
        <w:t>.</w:t>
      </w:r>
      <w:r w:rsidR="008D57EE">
        <w:rPr>
          <w:rFonts w:eastAsia="Calibri"/>
          <w:sz w:val="28"/>
          <w:szCs w:val="28"/>
          <w:lang w:eastAsia="en-US"/>
        </w:rPr>
        <w:t xml:space="preserve"> </w:t>
      </w:r>
      <w:r w:rsidRPr="00D81BFD">
        <w:rPr>
          <w:rFonts w:eastAsia="Calibri"/>
          <w:sz w:val="28"/>
          <w:szCs w:val="28"/>
          <w:lang w:eastAsia="en-US"/>
        </w:rPr>
        <w:t xml:space="preserve">В случае однократного совершения несовершеннолетним административного правонарушения, общественно опасного деяния до достижения возраста </w:t>
      </w:r>
      <w:r w:rsidR="00630BD9" w:rsidRPr="00D81BFD">
        <w:rPr>
          <w:rFonts w:eastAsia="Calibri"/>
          <w:sz w:val="28"/>
          <w:szCs w:val="28"/>
          <w:lang w:eastAsia="en-US"/>
        </w:rPr>
        <w:t xml:space="preserve">привлечения к </w:t>
      </w:r>
      <w:r w:rsidRPr="00D81BFD">
        <w:rPr>
          <w:rFonts w:eastAsia="Calibri"/>
          <w:sz w:val="28"/>
          <w:szCs w:val="28"/>
          <w:lang w:eastAsia="en-US"/>
        </w:rPr>
        <w:t>уголовной ответственности, после проведения медиативной (восстановительной) программы с положительным результатом</w:t>
      </w:r>
      <w:r w:rsidR="005E690E" w:rsidRPr="00D81BFD">
        <w:rPr>
          <w:rFonts w:eastAsia="Calibri"/>
          <w:sz w:val="28"/>
          <w:szCs w:val="28"/>
          <w:lang w:eastAsia="en-US"/>
        </w:rPr>
        <w:t xml:space="preserve">, </w:t>
      </w:r>
      <w:r w:rsidR="00CA4666" w:rsidRPr="00D81BFD">
        <w:rPr>
          <w:rFonts w:eastAsia="Calibri"/>
          <w:sz w:val="28"/>
          <w:szCs w:val="28"/>
          <w:lang w:eastAsia="en-US"/>
        </w:rPr>
        <w:t>с учётом</w:t>
      </w:r>
      <w:r w:rsidR="005E690E" w:rsidRPr="00D81BFD">
        <w:rPr>
          <w:rFonts w:eastAsia="Calibri"/>
          <w:sz w:val="28"/>
          <w:szCs w:val="28"/>
          <w:lang w:eastAsia="en-US"/>
        </w:rPr>
        <w:t xml:space="preserve"> информации об особенностях его личности, условиях жизни и воспитания, родителях или иных законных представителях, ближайшем круге общения, а также мотивированного заключения медиатора, </w:t>
      </w:r>
      <w:r w:rsidRPr="00D81BFD">
        <w:rPr>
          <w:rFonts w:eastAsia="Calibri"/>
          <w:sz w:val="28"/>
          <w:szCs w:val="28"/>
          <w:lang w:eastAsia="en-US"/>
        </w:rPr>
        <w:t xml:space="preserve">комиссия </w:t>
      </w:r>
      <w:r w:rsidR="00260DF8" w:rsidRPr="00D81BFD">
        <w:rPr>
          <w:rFonts w:eastAsia="Calibri"/>
          <w:sz w:val="28"/>
          <w:szCs w:val="28"/>
          <w:lang w:eastAsia="en-US"/>
        </w:rPr>
        <w:t>рассматривает вопрос о целесообразности постановки его на персональный учёт и проведении с ним индивидуальной профилактической работы.</w:t>
      </w:r>
    </w:p>
    <w:p w:rsidR="005C376B" w:rsidRPr="005C376B" w:rsidRDefault="00260DF8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1BFD">
        <w:rPr>
          <w:rFonts w:eastAsia="Calibri"/>
          <w:sz w:val="28"/>
          <w:szCs w:val="28"/>
          <w:lang w:eastAsia="en-US"/>
        </w:rPr>
        <w:t xml:space="preserve">В случае принятия решения о нецелесообразности постановки несовершеннолетнего на персональный учёт и проведении с ним индивидуальной профилактической работы, об этом </w:t>
      </w:r>
      <w:r w:rsidR="005C376B" w:rsidRPr="00D81BFD">
        <w:rPr>
          <w:rFonts w:eastAsia="Calibri"/>
          <w:sz w:val="28"/>
          <w:szCs w:val="28"/>
          <w:lang w:eastAsia="en-US"/>
        </w:rPr>
        <w:t>уведом</w:t>
      </w:r>
      <w:r w:rsidRPr="00D81BFD">
        <w:rPr>
          <w:rFonts w:eastAsia="Calibri"/>
          <w:sz w:val="28"/>
          <w:szCs w:val="28"/>
          <w:lang w:eastAsia="en-US"/>
        </w:rPr>
        <w:t>ляется</w:t>
      </w:r>
      <w:r w:rsidR="005C376B" w:rsidRPr="00D81BFD">
        <w:rPr>
          <w:rFonts w:eastAsia="Calibri"/>
          <w:sz w:val="28"/>
          <w:szCs w:val="28"/>
          <w:lang w:eastAsia="en-US"/>
        </w:rPr>
        <w:t xml:space="preserve"> начальник </w:t>
      </w:r>
      <w:r w:rsidR="008D57EE">
        <w:rPr>
          <w:rFonts w:eastAsia="TimesNewRomanPSMT"/>
          <w:sz w:val="28"/>
          <w:szCs w:val="28"/>
          <w:lang w:eastAsia="en-US"/>
        </w:rPr>
        <w:t>О</w:t>
      </w:r>
      <w:r w:rsidR="005C376B" w:rsidRPr="00D81BFD">
        <w:rPr>
          <w:rFonts w:eastAsia="TimesNewRomanPSMT"/>
          <w:sz w:val="28"/>
          <w:szCs w:val="28"/>
          <w:lang w:eastAsia="en-US"/>
        </w:rPr>
        <w:t xml:space="preserve">МВД России </w:t>
      </w:r>
      <w:r w:rsidR="008D57EE">
        <w:rPr>
          <w:rFonts w:eastAsia="TimesNewRomanPSMT"/>
          <w:sz w:val="28"/>
          <w:szCs w:val="28"/>
          <w:lang w:eastAsia="en-US"/>
        </w:rPr>
        <w:t>по Кежемскому району</w:t>
      </w:r>
      <w:r w:rsidR="00CA4666" w:rsidRPr="00D81BFD">
        <w:rPr>
          <w:rFonts w:eastAsia="TimesNewRomanPSMT"/>
          <w:sz w:val="28"/>
          <w:szCs w:val="28"/>
          <w:lang w:eastAsia="en-US"/>
        </w:rPr>
        <w:t>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3.9</w:t>
      </w:r>
      <w:r w:rsidR="00D26D83">
        <w:rPr>
          <w:rFonts w:eastAsia="TimesNewRomanPSMT"/>
          <w:sz w:val="28"/>
          <w:szCs w:val="28"/>
          <w:lang w:eastAsia="en-US"/>
        </w:rPr>
        <w:t>.</w:t>
      </w:r>
      <w:r w:rsidRPr="005C376B">
        <w:rPr>
          <w:rFonts w:eastAsia="TimesNewRomanPSMT"/>
          <w:sz w:val="28"/>
          <w:szCs w:val="28"/>
          <w:lang w:eastAsia="en-US"/>
        </w:rPr>
        <w:t xml:space="preserve"> В случае, если результаты проведения медиации (примирения) учтены в рамках </w:t>
      </w:r>
      <w:proofErr w:type="spellStart"/>
      <w:r w:rsidRPr="005C376B">
        <w:rPr>
          <w:rFonts w:eastAsia="TimesNewRomanPSMT"/>
          <w:sz w:val="28"/>
          <w:szCs w:val="28"/>
          <w:lang w:eastAsia="en-US"/>
        </w:rPr>
        <w:t>юрисдикционного</w:t>
      </w:r>
      <w:proofErr w:type="spellEnd"/>
      <w:r w:rsidRPr="005C376B">
        <w:rPr>
          <w:rFonts w:eastAsia="TimesNewRomanPSMT"/>
          <w:sz w:val="28"/>
          <w:szCs w:val="28"/>
          <w:lang w:eastAsia="en-US"/>
        </w:rPr>
        <w:t xml:space="preserve"> процесса, муниципальная комиссия уведомляет об этом службу медиации (примирения).</w:t>
      </w:r>
    </w:p>
    <w:p w:rsidR="00260DF8" w:rsidRPr="005C376B" w:rsidRDefault="00260DF8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b/>
          <w:sz w:val="28"/>
          <w:szCs w:val="28"/>
          <w:lang w:eastAsia="en-US"/>
        </w:rPr>
      </w:pP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C376B">
        <w:rPr>
          <w:rFonts w:eastAsia="TimesNewRomanPSMT"/>
          <w:b/>
          <w:sz w:val="28"/>
          <w:szCs w:val="28"/>
          <w:lang w:eastAsia="en-US"/>
        </w:rPr>
        <w:t>4. Мониторинг</w:t>
      </w:r>
      <w:r w:rsidRPr="005C376B">
        <w:rPr>
          <w:rFonts w:eastAsia="Calibri"/>
          <w:bCs/>
          <w:sz w:val="28"/>
          <w:szCs w:val="28"/>
          <w:lang w:eastAsia="en-US"/>
        </w:rPr>
        <w:t xml:space="preserve"> </w:t>
      </w:r>
      <w:r w:rsidRPr="005C376B">
        <w:rPr>
          <w:rFonts w:eastAsia="Calibri"/>
          <w:b/>
          <w:bCs/>
          <w:sz w:val="28"/>
          <w:szCs w:val="28"/>
          <w:lang w:eastAsia="en-US"/>
        </w:rPr>
        <w:t>реализации Порядка межведомственного взаимодействия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8D57EE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zh-CN"/>
        </w:rPr>
        <w:t>К</w:t>
      </w:r>
      <w:r w:rsidR="005C376B" w:rsidRPr="005C376B">
        <w:rPr>
          <w:kern w:val="1"/>
          <w:sz w:val="28"/>
          <w:szCs w:val="28"/>
          <w:lang w:eastAsia="zh-CN"/>
        </w:rPr>
        <w:t>омисси</w:t>
      </w:r>
      <w:r>
        <w:rPr>
          <w:kern w:val="1"/>
          <w:sz w:val="28"/>
          <w:szCs w:val="28"/>
          <w:lang w:eastAsia="zh-CN"/>
        </w:rPr>
        <w:t>я</w:t>
      </w:r>
      <w:r w:rsidR="005C376B" w:rsidRPr="005C376B">
        <w:rPr>
          <w:kern w:val="1"/>
          <w:sz w:val="28"/>
          <w:szCs w:val="28"/>
          <w:lang w:eastAsia="zh-CN"/>
        </w:rPr>
        <w:t xml:space="preserve"> дважды в год обобщают и анализирует результаты применения медиативных (восстановительных) программ в рамках реализации Порядка с учетом установленных краевой комиссией </w:t>
      </w:r>
      <w:r w:rsidR="005C376B" w:rsidRPr="005C376B">
        <w:rPr>
          <w:rFonts w:eastAsia="Calibri"/>
          <w:bCs/>
          <w:sz w:val="28"/>
          <w:szCs w:val="28"/>
          <w:lang w:eastAsia="en-US"/>
        </w:rPr>
        <w:t>методических рекомендаций</w:t>
      </w:r>
      <w:r w:rsidR="005C376B" w:rsidRPr="005C376B">
        <w:rPr>
          <w:kern w:val="1"/>
          <w:sz w:val="28"/>
          <w:szCs w:val="28"/>
          <w:lang w:eastAsia="zh-CN"/>
        </w:rPr>
        <w:t xml:space="preserve">, показателей и критериев </w:t>
      </w:r>
      <w:r w:rsidR="005C376B" w:rsidRPr="005C376B">
        <w:rPr>
          <w:rFonts w:eastAsia="Calibri"/>
          <w:bCs/>
          <w:sz w:val="28"/>
          <w:szCs w:val="28"/>
          <w:lang w:eastAsia="en-US"/>
        </w:rPr>
        <w:t>эффективности реализации Порядка</w:t>
      </w:r>
      <w:r w:rsidR="005C376B" w:rsidRPr="005C376B">
        <w:rPr>
          <w:rFonts w:eastAsia="TimesNewRomanPSMT"/>
          <w:sz w:val="28"/>
          <w:szCs w:val="28"/>
          <w:lang w:eastAsia="en-US"/>
        </w:rPr>
        <w:t>.</w:t>
      </w:r>
    </w:p>
    <w:p w:rsidR="005C376B" w:rsidRPr="005C376B" w:rsidRDefault="005C376B" w:rsidP="005C376B">
      <w:pPr>
        <w:widowControl w:val="0"/>
        <w:pBdr>
          <w:bottom w:val="single" w:sz="4" w:space="31" w:color="FFFFFF"/>
        </w:pBdr>
        <w:tabs>
          <w:tab w:val="left" w:pos="567"/>
          <w:tab w:val="left" w:pos="709"/>
        </w:tabs>
        <w:suppressAutoHyphens/>
        <w:autoSpaceDE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  <w:sectPr w:rsidR="005C376B" w:rsidRPr="005C376B" w:rsidSect="00B12A4B">
          <w:headerReference w:type="default" r:id="rId8"/>
          <w:pgSz w:w="11906" w:h="16838" w:code="9"/>
          <w:pgMar w:top="709" w:right="707" w:bottom="851" w:left="1134" w:header="397" w:footer="397" w:gutter="0"/>
          <w:cols w:space="708"/>
          <w:titlePg/>
          <w:docGrid w:linePitch="381"/>
        </w:sect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Критерии отбора случаев для проведения 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медиативных (восстановительных) программ 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1. В ситуации усматриваются признаки межличностного конфликта – столкновение интересов, как минимум, двух сторон, выразившееся в причинении материального, физического, морального (нравственно-психологического) вреда. Медиация не проводится в случаях деяний без пострадавшей стороны (таких, как переход дороги в неположенном месте).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2. Участники конфликта известны и признают своё участие в этой ситуации (но необязательно признают свою неправоту). Хотя бы один из участников является несовершеннолетним.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3. Возраст участников конфликта (случая) более 10 лет.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4. Стороны не страдают наркотической или алкогольной зависимостью, </w:t>
      </w:r>
      <w:r w:rsidRPr="005C376B">
        <w:rPr>
          <w:rFonts w:eastAsia="Calibri"/>
          <w:color w:val="000000"/>
          <w:sz w:val="28"/>
          <w:szCs w:val="28"/>
          <w:lang w:eastAsia="en-US"/>
        </w:rPr>
        <w:t xml:space="preserve">психическим заболеванием (наличие справки от врачей нарколога и психиатра не требуется, устанавливается субъективно исходя из имеющейся в распоряжении комиссии информации). 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Данные критерии указаны как ориентировочные и адресованы, в первую очередь, </w:t>
      </w:r>
      <w:r w:rsidRPr="005C376B">
        <w:rPr>
          <w:rFonts w:eastAsia="Calibri"/>
          <w:color w:val="000000"/>
          <w:sz w:val="28"/>
          <w:szCs w:val="28"/>
          <w:lang w:eastAsia="en-US"/>
        </w:rPr>
        <w:t>комиссии</w:t>
      </w:r>
      <w:r w:rsidRPr="005C376B">
        <w:rPr>
          <w:rFonts w:eastAsia="Calibri"/>
          <w:bCs/>
          <w:sz w:val="28"/>
          <w:szCs w:val="28"/>
          <w:lang w:eastAsia="en-US"/>
        </w:rPr>
        <w:t>. Медиаторы руководствуются и дополнительными параметрами.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  <w:sectPr w:rsidR="005C376B" w:rsidRPr="005C376B" w:rsidSect="0068317B">
          <w:pgSz w:w="11906" w:h="16838" w:code="9"/>
          <w:pgMar w:top="851" w:right="851" w:bottom="851" w:left="1418" w:header="397" w:footer="397" w:gutter="0"/>
          <w:cols w:space="708"/>
          <w:titlePg/>
          <w:docGrid w:linePitch="381"/>
        </w:sectPr>
      </w:pPr>
    </w:p>
    <w:p w:rsidR="005C376B" w:rsidRPr="005C376B" w:rsidRDefault="005C376B" w:rsidP="005C376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2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Руководителю организации (куратору службы медиации)</w:t>
      </w:r>
    </w:p>
    <w:p w:rsidR="005C376B" w:rsidRPr="005C376B" w:rsidRDefault="005C376B" w:rsidP="005C376B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>Заявка на проведение медиативной (восстановительной)</w:t>
      </w: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>программы в службе медиации (примирения)</w:t>
      </w: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Дата составления заявки_____________________________________________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Исходящий № _____________________________________________________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Решение муниципальной комиссии (дата и № постановления)  *___________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Срок для проведения программы: 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>Участники: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5C376B" w:rsidRPr="005C376B" w:rsidTr="0095576D">
        <w:tc>
          <w:tcPr>
            <w:tcW w:w="47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</w:rPr>
            </w:pPr>
            <w:r w:rsidRPr="005C376B">
              <w:rPr>
                <w:rFonts w:eastAsia="TimesNewRomanPSMT"/>
                <w:sz w:val="28"/>
              </w:rPr>
              <w:t>1. Сторона/пострадавший</w:t>
            </w:r>
          </w:p>
        </w:tc>
        <w:tc>
          <w:tcPr>
            <w:tcW w:w="4786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</w:rPr>
            </w:pPr>
            <w:r w:rsidRPr="005C376B">
              <w:rPr>
                <w:rFonts w:eastAsia="TimesNewRomanPSMT"/>
                <w:sz w:val="28"/>
              </w:rPr>
              <w:t>2 Сторона/правонарушитель</w:t>
            </w:r>
          </w:p>
        </w:tc>
      </w:tr>
      <w:tr w:rsidR="005C376B" w:rsidRPr="005C376B" w:rsidTr="0095576D">
        <w:tc>
          <w:tcPr>
            <w:tcW w:w="47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ФИО</w:t>
            </w:r>
          </w:p>
        </w:tc>
        <w:tc>
          <w:tcPr>
            <w:tcW w:w="4786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ФИО</w:t>
            </w:r>
          </w:p>
        </w:tc>
      </w:tr>
      <w:tr w:rsidR="005C376B" w:rsidRPr="005C376B" w:rsidTr="0095576D">
        <w:tc>
          <w:tcPr>
            <w:tcW w:w="47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 xml:space="preserve">Возраст </w:t>
            </w:r>
          </w:p>
        </w:tc>
        <w:tc>
          <w:tcPr>
            <w:tcW w:w="4786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 xml:space="preserve">Возраст </w:t>
            </w:r>
          </w:p>
        </w:tc>
      </w:tr>
      <w:tr w:rsidR="005C376B" w:rsidRPr="005C376B" w:rsidTr="0095576D">
        <w:tc>
          <w:tcPr>
            <w:tcW w:w="47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Место учебы / работы</w:t>
            </w:r>
          </w:p>
        </w:tc>
        <w:tc>
          <w:tcPr>
            <w:tcW w:w="4786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Место учебы / работы</w:t>
            </w:r>
          </w:p>
        </w:tc>
      </w:tr>
      <w:tr w:rsidR="005C376B" w:rsidRPr="005C376B" w:rsidTr="0095576D">
        <w:tc>
          <w:tcPr>
            <w:tcW w:w="47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ФИО законных представителей _______________</w:t>
            </w:r>
          </w:p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контактные данные сторон и законных представителей</w:t>
            </w:r>
          </w:p>
        </w:tc>
        <w:tc>
          <w:tcPr>
            <w:tcW w:w="4786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ФИО законных представителей _______________</w:t>
            </w:r>
          </w:p>
          <w:p w:rsidR="005C376B" w:rsidRPr="005C376B" w:rsidRDefault="005C376B" w:rsidP="005C376B">
            <w:pPr>
              <w:autoSpaceDE w:val="0"/>
              <w:autoSpaceDN w:val="0"/>
              <w:adjustRightInd w:val="0"/>
              <w:rPr>
                <w:rFonts w:eastAsia="TimesNewRomanPSMT"/>
                <w:sz w:val="28"/>
              </w:rPr>
            </w:pPr>
            <w:r w:rsidRPr="005C376B">
              <w:rPr>
                <w:rFonts w:eastAsia="TimesNewRomanPSMT"/>
                <w:sz w:val="28"/>
              </w:rPr>
              <w:t>контактные данные сторон и законных представителей</w:t>
            </w:r>
          </w:p>
        </w:tc>
      </w:tr>
    </w:tbl>
    <w:p w:rsidR="005C376B" w:rsidRPr="005C376B" w:rsidRDefault="005C376B" w:rsidP="005C376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t xml:space="preserve">Суть ситуации (конфликта): </w:t>
      </w:r>
      <w:r w:rsidRPr="005C376B">
        <w:rPr>
          <w:rFonts w:eastAsia="Calibri"/>
          <w:bCs/>
          <w:i/>
          <w:sz w:val="28"/>
          <w:szCs w:val="28"/>
          <w:lang w:eastAsia="en-US"/>
        </w:rPr>
        <w:t>излагается кратко – кто, что, когда совершил, какой вред причинён, без излишних подробностей, т.к. для медиаторов важно непредвзятое отношение к ситуации и участникам, отсутствие оценочной позиции. Необходимые данные они получат от сторон.</w:t>
      </w:r>
    </w:p>
    <w:p w:rsidR="005C376B" w:rsidRPr="005C376B" w:rsidRDefault="005C376B" w:rsidP="005C376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3544"/>
        <w:gridCol w:w="2835"/>
      </w:tblGrid>
      <w:tr w:rsidR="005C376B" w:rsidRPr="005C376B" w:rsidTr="0095576D">
        <w:tc>
          <w:tcPr>
            <w:tcW w:w="30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376B" w:rsidRPr="005C376B" w:rsidTr="0095576D">
        <w:tc>
          <w:tcPr>
            <w:tcW w:w="3085" w:type="dxa"/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376B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376B" w:rsidRPr="005C376B" w:rsidRDefault="005C376B" w:rsidP="005C376B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376B">
              <w:rPr>
                <w:rFonts w:eastAsia="Calibri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5C376B">
        <w:rPr>
          <w:rFonts w:eastAsia="TimesNewRomanPSMT"/>
          <w:lang w:eastAsia="en-US"/>
        </w:rPr>
        <w:t>*Прикладывается выписка из постановления  муниципальной комиссии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  <w:sectPr w:rsidR="005C376B" w:rsidRPr="005C376B" w:rsidSect="00F4459F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C376B" w:rsidRPr="005C376B" w:rsidRDefault="005C376B" w:rsidP="005C376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5C376B">
        <w:rPr>
          <w:rFonts w:eastAsia="Calibri"/>
          <w:bCs/>
          <w:sz w:val="28"/>
          <w:szCs w:val="28"/>
          <w:lang w:eastAsia="en-US"/>
        </w:rPr>
        <w:lastRenderedPageBreak/>
        <w:t>Приложение 3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rPr>
          <w:rFonts w:eastAsia="Calibri"/>
          <w:b/>
          <w:bCs/>
          <w:sz w:val="26"/>
          <w:szCs w:val="26"/>
          <w:lang w:eastAsia="en-US"/>
        </w:rPr>
      </w:pPr>
      <w:bookmarkStart w:id="0" w:name="_GoBack"/>
      <w:bookmarkEnd w:id="0"/>
    </w:p>
    <w:p w:rsidR="005C376B" w:rsidRPr="005C376B" w:rsidRDefault="005C376B" w:rsidP="005C376B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Председателю </w:t>
      </w:r>
    </w:p>
    <w:p w:rsidR="005C376B" w:rsidRPr="005C376B" w:rsidRDefault="005C376B" w:rsidP="005C376B">
      <w:pPr>
        <w:autoSpaceDE w:val="0"/>
        <w:autoSpaceDN w:val="0"/>
        <w:adjustRightInd w:val="0"/>
        <w:ind w:left="4395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комиссии </w:t>
      </w:r>
      <w:r w:rsidR="008D57EE">
        <w:rPr>
          <w:rFonts w:eastAsia="TimesNewRomanPSMT"/>
          <w:sz w:val="28"/>
          <w:szCs w:val="28"/>
          <w:lang w:eastAsia="en-US"/>
        </w:rPr>
        <w:t>по делам несовершеннолетних и защите их прав Администрации Кежемского района</w:t>
      </w:r>
      <w:r w:rsidRPr="005C376B">
        <w:rPr>
          <w:rFonts w:eastAsia="TimesNewRomanPSMT"/>
          <w:sz w:val="28"/>
          <w:szCs w:val="28"/>
          <w:lang w:eastAsia="en-US"/>
        </w:rPr>
        <w:t xml:space="preserve"> </w:t>
      </w:r>
    </w:p>
    <w:p w:rsidR="005C376B" w:rsidRPr="005C376B" w:rsidRDefault="005C376B" w:rsidP="005C376B">
      <w:pPr>
        <w:autoSpaceDE w:val="0"/>
        <w:autoSpaceDN w:val="0"/>
        <w:adjustRightInd w:val="0"/>
        <w:ind w:firstLine="709"/>
        <w:rPr>
          <w:rFonts w:eastAsia="Calibri"/>
          <w:b/>
          <w:bCs/>
          <w:sz w:val="26"/>
          <w:szCs w:val="26"/>
          <w:lang w:eastAsia="en-US"/>
        </w:rPr>
      </w:pPr>
      <w:r w:rsidRPr="005C376B">
        <w:rPr>
          <w:rFonts w:eastAsia="Calibri"/>
          <w:b/>
          <w:bCs/>
          <w:sz w:val="26"/>
          <w:szCs w:val="26"/>
          <w:lang w:eastAsia="en-US"/>
        </w:rPr>
        <w:t xml:space="preserve">                                                         _______________________</w:t>
      </w:r>
      <w:r w:rsidRPr="005C376B">
        <w:rPr>
          <w:rFonts w:eastAsia="Calibri"/>
          <w:bCs/>
          <w:sz w:val="26"/>
          <w:szCs w:val="26"/>
          <w:lang w:eastAsia="en-US"/>
        </w:rPr>
        <w:t>Ф.И.О.</w:t>
      </w: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  <w:r w:rsidRPr="005C376B">
        <w:rPr>
          <w:rFonts w:eastAsia="Calibri"/>
          <w:bCs/>
          <w:sz w:val="28"/>
          <w:szCs w:val="26"/>
          <w:lang w:eastAsia="en-US"/>
        </w:rPr>
        <w:t>Сообщение о результатах проведения</w:t>
      </w: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6"/>
          <w:lang w:eastAsia="en-US"/>
        </w:rPr>
      </w:pPr>
      <w:r w:rsidRPr="005C376B">
        <w:rPr>
          <w:rFonts w:eastAsia="Calibri"/>
          <w:bCs/>
          <w:sz w:val="28"/>
          <w:szCs w:val="26"/>
          <w:lang w:eastAsia="en-US"/>
        </w:rPr>
        <w:t>медиативной (восстановительной) программы</w:t>
      </w:r>
    </w:p>
    <w:p w:rsidR="005C376B" w:rsidRPr="005C376B" w:rsidRDefault="005C376B" w:rsidP="005C376B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Дата проведения восстановительной программы________________________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Вид конфликта, для разрешения которого проводилась программа 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__________________________________________________________________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i/>
          <w:sz w:val="28"/>
          <w:szCs w:val="28"/>
          <w:lang w:eastAsia="en-US"/>
        </w:rPr>
      </w:pPr>
      <w:r w:rsidRPr="005C376B">
        <w:rPr>
          <w:rFonts w:eastAsia="TimesNewRomanPSMT"/>
          <w:i/>
          <w:sz w:val="28"/>
          <w:szCs w:val="28"/>
          <w:lang w:eastAsia="en-US"/>
        </w:rPr>
        <w:t>(ребёнок-ребёнок, ребёнок-родитель, ребёнок-учитель, ребёнок-группа детей и т.д.)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состоявшейся программы: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 xml:space="preserve">ФИО (участник </w:t>
      </w:r>
      <w:r w:rsidRPr="005C376B">
        <w:rPr>
          <w:rFonts w:eastAsia="TimesNewRomanPSMT"/>
          <w:sz w:val="28"/>
          <w:szCs w:val="28"/>
          <w:lang w:eastAsia="en-US"/>
        </w:rPr>
        <w:t>конфликта)</w:t>
      </w:r>
      <w:r w:rsidRPr="005C376B">
        <w:rPr>
          <w:rFonts w:eastAsia="TimesNewRomanPSMT"/>
          <w:sz w:val="28"/>
          <w:lang w:eastAsia="en-US"/>
        </w:rPr>
        <w:t xml:space="preserve"> 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>ФИО (законный представитель, бабушка, воспитатель….) 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lang w:eastAsia="en-US"/>
        </w:rPr>
        <w:t xml:space="preserve">ФИО(участник </w:t>
      </w:r>
      <w:r w:rsidRPr="005C376B">
        <w:rPr>
          <w:rFonts w:eastAsia="TimesNewRomanPSMT"/>
          <w:sz w:val="28"/>
          <w:szCs w:val="28"/>
          <w:lang w:eastAsia="en-US"/>
        </w:rPr>
        <w:t>конфликта)</w:t>
      </w:r>
      <w:r w:rsidRPr="005C376B">
        <w:rPr>
          <w:rFonts w:eastAsia="TimesNewRomanPSMT"/>
          <w:sz w:val="28"/>
          <w:lang w:eastAsia="en-US"/>
        </w:rPr>
        <w:t xml:space="preserve">  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Медиатор (медиаторы) 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Результат проведения программы: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i/>
          <w:sz w:val="28"/>
          <w:szCs w:val="28"/>
          <w:lang w:eastAsia="en-US"/>
        </w:rPr>
      </w:pPr>
      <w:r w:rsidRPr="005C376B">
        <w:rPr>
          <w:rFonts w:eastAsia="TimesNewRomanPSMT"/>
          <w:i/>
          <w:sz w:val="28"/>
          <w:szCs w:val="28"/>
          <w:lang w:eastAsia="en-US"/>
        </w:rPr>
        <w:t>(варианты):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i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 xml:space="preserve">Заключено устное / письменное соглашение. 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согласны на передачу экземпляра соглашения в КДН</w:t>
      </w:r>
      <w:r w:rsidR="008D57EE">
        <w:rPr>
          <w:rFonts w:eastAsia="TimesNewRomanPSMT"/>
          <w:sz w:val="28"/>
          <w:szCs w:val="28"/>
          <w:lang w:eastAsia="en-US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и</w:t>
      </w:r>
      <w:r w:rsidR="008D57EE">
        <w:rPr>
          <w:rFonts w:eastAsia="TimesNewRomanPSMT"/>
          <w:sz w:val="28"/>
          <w:szCs w:val="28"/>
          <w:lang w:eastAsia="en-US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ЗП (</w:t>
      </w:r>
      <w:r w:rsidRPr="005C376B">
        <w:rPr>
          <w:rFonts w:eastAsia="TimesNewRomanPSMT"/>
          <w:i/>
          <w:sz w:val="28"/>
          <w:szCs w:val="28"/>
          <w:lang w:eastAsia="en-US"/>
        </w:rPr>
        <w:t>приложить экземпляр соглашения).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Стороны не согласны на передачу экземпляра соглашения в КДН</w:t>
      </w:r>
      <w:r w:rsidR="008D57EE">
        <w:rPr>
          <w:rFonts w:eastAsia="TimesNewRomanPSMT"/>
          <w:sz w:val="28"/>
          <w:szCs w:val="28"/>
          <w:lang w:eastAsia="en-US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и</w:t>
      </w:r>
      <w:r w:rsidR="008D57EE">
        <w:rPr>
          <w:rFonts w:eastAsia="TimesNewRomanPSMT"/>
          <w:sz w:val="28"/>
          <w:szCs w:val="28"/>
          <w:lang w:eastAsia="en-US"/>
        </w:rPr>
        <w:t xml:space="preserve"> </w:t>
      </w:r>
      <w:r w:rsidRPr="005C376B">
        <w:rPr>
          <w:rFonts w:eastAsia="TimesNewRomanPSMT"/>
          <w:sz w:val="28"/>
          <w:szCs w:val="28"/>
          <w:lang w:eastAsia="en-US"/>
        </w:rPr>
        <w:t>ЗП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Программа завершена выходом из программы (обозначить статус участника программы) ______________________________________________________</w:t>
      </w: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5C376B" w:rsidRPr="005C376B" w:rsidRDefault="005C376B" w:rsidP="005C376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5C376B">
        <w:rPr>
          <w:rFonts w:eastAsia="TimesNewRomanPSMT"/>
          <w:sz w:val="28"/>
          <w:szCs w:val="28"/>
          <w:lang w:eastAsia="en-US"/>
        </w:rPr>
        <w:t>Подпись ведущего медиативной (восстановительной) программы _______________________</w:t>
      </w:r>
    </w:p>
    <w:p w:rsidR="005C376B" w:rsidRPr="00612A25" w:rsidRDefault="005C376B" w:rsidP="005C376B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</w:pPr>
      <w:r w:rsidRPr="005C376B">
        <w:rPr>
          <w:rFonts w:eastAsia="Calibri"/>
          <w:sz w:val="28"/>
          <w:szCs w:val="28"/>
          <w:lang w:eastAsia="en-US"/>
        </w:rPr>
        <w:t>«____» __________________</w:t>
      </w:r>
    </w:p>
    <w:p w:rsidR="005C376B" w:rsidRPr="00612A25" w:rsidRDefault="005C376B" w:rsidP="005C376B">
      <w:pPr>
        <w:tabs>
          <w:tab w:val="left" w:pos="2400"/>
        </w:tabs>
        <w:jc w:val="both"/>
        <w:rPr>
          <w:rFonts w:eastAsia="Calibri"/>
          <w:sz w:val="28"/>
          <w:szCs w:val="28"/>
          <w:lang w:eastAsia="en-US"/>
        </w:rPr>
      </w:pPr>
    </w:p>
    <w:p w:rsidR="005C376B" w:rsidRDefault="005C376B" w:rsidP="00114156">
      <w:pPr>
        <w:jc w:val="both"/>
        <w:rPr>
          <w:sz w:val="28"/>
          <w:szCs w:val="28"/>
          <w:lang w:eastAsia="ar-SA"/>
        </w:rPr>
      </w:pPr>
    </w:p>
    <w:p w:rsidR="00777640" w:rsidRDefault="00777640" w:rsidP="00114156">
      <w:pPr>
        <w:jc w:val="both"/>
        <w:rPr>
          <w:sz w:val="28"/>
          <w:szCs w:val="28"/>
          <w:lang w:eastAsia="ar-SA"/>
        </w:rPr>
      </w:pPr>
    </w:p>
    <w:p w:rsidR="00777640" w:rsidRDefault="00777640" w:rsidP="00114156">
      <w:pPr>
        <w:jc w:val="both"/>
        <w:rPr>
          <w:sz w:val="28"/>
          <w:szCs w:val="28"/>
          <w:lang w:eastAsia="ar-SA"/>
        </w:rPr>
      </w:pPr>
    </w:p>
    <w:p w:rsidR="00777640" w:rsidRDefault="00777640" w:rsidP="00114156">
      <w:pPr>
        <w:jc w:val="both"/>
        <w:rPr>
          <w:sz w:val="28"/>
          <w:szCs w:val="28"/>
          <w:lang w:eastAsia="ar-SA"/>
        </w:rPr>
      </w:pPr>
    </w:p>
    <w:p w:rsidR="00777640" w:rsidRDefault="00777640" w:rsidP="00114156">
      <w:pPr>
        <w:jc w:val="both"/>
        <w:rPr>
          <w:sz w:val="28"/>
          <w:szCs w:val="28"/>
          <w:lang w:eastAsia="ar-SA"/>
        </w:rPr>
      </w:pPr>
    </w:p>
    <w:p w:rsidR="00777640" w:rsidRDefault="00777640" w:rsidP="00114156">
      <w:pPr>
        <w:jc w:val="both"/>
        <w:rPr>
          <w:sz w:val="28"/>
          <w:szCs w:val="28"/>
          <w:lang w:eastAsia="ar-SA"/>
        </w:rPr>
      </w:pPr>
    </w:p>
    <w:p w:rsidR="005C376B" w:rsidRPr="009048FB" w:rsidRDefault="005C376B" w:rsidP="00777640">
      <w:pPr>
        <w:jc w:val="both"/>
        <w:rPr>
          <w:sz w:val="28"/>
          <w:szCs w:val="28"/>
          <w:lang w:eastAsia="ar-SA"/>
        </w:rPr>
      </w:pPr>
    </w:p>
    <w:sectPr w:rsidR="005C376B" w:rsidRPr="009048FB" w:rsidSect="00777640">
      <w:headerReference w:type="default" r:id="rId9"/>
      <w:pgSz w:w="11906" w:h="16838" w:code="9"/>
      <w:pgMar w:top="851" w:right="851" w:bottom="851" w:left="851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51" w:rsidRDefault="00DE7E51" w:rsidP="00410E23">
      <w:r>
        <w:separator/>
      </w:r>
    </w:p>
  </w:endnote>
  <w:endnote w:type="continuationSeparator" w:id="0">
    <w:p w:rsidR="00DE7E51" w:rsidRDefault="00DE7E51" w:rsidP="0041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51" w:rsidRDefault="00DE7E51" w:rsidP="00410E23">
      <w:r>
        <w:separator/>
      </w:r>
    </w:p>
  </w:footnote>
  <w:footnote w:type="continuationSeparator" w:id="0">
    <w:p w:rsidR="00DE7E51" w:rsidRDefault="00DE7E51" w:rsidP="0041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76B" w:rsidRPr="0068317B" w:rsidRDefault="005C376B" w:rsidP="0068317B">
    <w:pPr>
      <w:pStyle w:val="ab"/>
      <w:jc w:val="center"/>
    </w:pPr>
    <w:r w:rsidRPr="0068317B">
      <w:fldChar w:fldCharType="begin"/>
    </w:r>
    <w:r w:rsidRPr="0068317B">
      <w:instrText>PAGE   \* MERGEFORMAT</w:instrText>
    </w:r>
    <w:r w:rsidRPr="0068317B">
      <w:fldChar w:fldCharType="separate"/>
    </w:r>
    <w:r w:rsidR="00777640">
      <w:rPr>
        <w:noProof/>
      </w:rPr>
      <w:t>4</w:t>
    </w:r>
    <w:r w:rsidRPr="0068317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35" w:rsidRPr="00336C35" w:rsidRDefault="005C376B" w:rsidP="00336C35">
    <w:pPr>
      <w:pStyle w:val="ab"/>
      <w:jc w:val="center"/>
    </w:pPr>
    <w:r w:rsidRPr="00336C35">
      <w:fldChar w:fldCharType="begin"/>
    </w:r>
    <w:r w:rsidRPr="00336C35">
      <w:instrText>PAGE   \* MERGEFORMAT</w:instrText>
    </w:r>
    <w:r w:rsidRPr="00336C35">
      <w:fldChar w:fldCharType="separate"/>
    </w:r>
    <w:r w:rsidR="00777640">
      <w:rPr>
        <w:noProof/>
      </w:rPr>
      <w:t>8</w:t>
    </w:r>
    <w:r w:rsidRPr="00336C3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4A"/>
    <w:multiLevelType w:val="hybridMultilevel"/>
    <w:tmpl w:val="E07ED26A"/>
    <w:lvl w:ilvl="0" w:tplc="7B562C4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F2ECB"/>
    <w:multiLevelType w:val="hybridMultilevel"/>
    <w:tmpl w:val="8BF47C94"/>
    <w:lvl w:ilvl="0" w:tplc="79AC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E45A6"/>
    <w:multiLevelType w:val="hybridMultilevel"/>
    <w:tmpl w:val="893EA6FA"/>
    <w:lvl w:ilvl="0" w:tplc="FE046C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0A03"/>
    <w:multiLevelType w:val="hybridMultilevel"/>
    <w:tmpl w:val="8F7C2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14105"/>
    <w:multiLevelType w:val="hybridMultilevel"/>
    <w:tmpl w:val="C8A85204"/>
    <w:lvl w:ilvl="0" w:tplc="B62666E0">
      <w:start w:val="16"/>
      <w:numFmt w:val="decimal"/>
      <w:lvlText w:val="%1."/>
      <w:lvlJc w:val="left"/>
      <w:pPr>
        <w:ind w:left="1084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111CE"/>
    <w:multiLevelType w:val="multilevel"/>
    <w:tmpl w:val="C264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D164349"/>
    <w:multiLevelType w:val="multilevel"/>
    <w:tmpl w:val="136EA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3ED941B3"/>
    <w:multiLevelType w:val="hybridMultilevel"/>
    <w:tmpl w:val="2304DAAA"/>
    <w:lvl w:ilvl="0" w:tplc="F50A26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D21994"/>
    <w:multiLevelType w:val="multilevel"/>
    <w:tmpl w:val="C264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51C0D74"/>
    <w:multiLevelType w:val="hybridMultilevel"/>
    <w:tmpl w:val="1F066F5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163DE7"/>
    <w:multiLevelType w:val="multilevel"/>
    <w:tmpl w:val="136EA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6DF10FE8"/>
    <w:multiLevelType w:val="hybridMultilevel"/>
    <w:tmpl w:val="AFA6F224"/>
    <w:lvl w:ilvl="0" w:tplc="3B1864C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12B51D9"/>
    <w:multiLevelType w:val="multilevel"/>
    <w:tmpl w:val="011CDEA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A1678B6"/>
    <w:multiLevelType w:val="hybridMultilevel"/>
    <w:tmpl w:val="7E564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12"/>
    <w:rsid w:val="0000017B"/>
    <w:rsid w:val="000007D0"/>
    <w:rsid w:val="00001D91"/>
    <w:rsid w:val="0000227E"/>
    <w:rsid w:val="000042BE"/>
    <w:rsid w:val="000042E9"/>
    <w:rsid w:val="00004BD5"/>
    <w:rsid w:val="000100BC"/>
    <w:rsid w:val="00011627"/>
    <w:rsid w:val="00011A9A"/>
    <w:rsid w:val="00011D3F"/>
    <w:rsid w:val="0001609F"/>
    <w:rsid w:val="00017007"/>
    <w:rsid w:val="00017192"/>
    <w:rsid w:val="000213AA"/>
    <w:rsid w:val="00022960"/>
    <w:rsid w:val="000232B2"/>
    <w:rsid w:val="00023636"/>
    <w:rsid w:val="00024B8A"/>
    <w:rsid w:val="00025688"/>
    <w:rsid w:val="000309FD"/>
    <w:rsid w:val="00034A62"/>
    <w:rsid w:val="00034AF7"/>
    <w:rsid w:val="00035357"/>
    <w:rsid w:val="0003766B"/>
    <w:rsid w:val="00041CD0"/>
    <w:rsid w:val="0004326C"/>
    <w:rsid w:val="00043427"/>
    <w:rsid w:val="00044D6A"/>
    <w:rsid w:val="00046471"/>
    <w:rsid w:val="00046870"/>
    <w:rsid w:val="000468C7"/>
    <w:rsid w:val="00047D80"/>
    <w:rsid w:val="00050A1D"/>
    <w:rsid w:val="00051AE5"/>
    <w:rsid w:val="00052BE3"/>
    <w:rsid w:val="000533B6"/>
    <w:rsid w:val="00057D3A"/>
    <w:rsid w:val="00060D72"/>
    <w:rsid w:val="00060E3B"/>
    <w:rsid w:val="00063CA8"/>
    <w:rsid w:val="000656A2"/>
    <w:rsid w:val="00066A4A"/>
    <w:rsid w:val="00066CC1"/>
    <w:rsid w:val="00066E9A"/>
    <w:rsid w:val="000674C5"/>
    <w:rsid w:val="00073967"/>
    <w:rsid w:val="00080BF0"/>
    <w:rsid w:val="00085853"/>
    <w:rsid w:val="00091511"/>
    <w:rsid w:val="00091531"/>
    <w:rsid w:val="00091AD9"/>
    <w:rsid w:val="00092328"/>
    <w:rsid w:val="0009385F"/>
    <w:rsid w:val="00096A64"/>
    <w:rsid w:val="00097CC2"/>
    <w:rsid w:val="000A1C55"/>
    <w:rsid w:val="000A29A8"/>
    <w:rsid w:val="000A46D7"/>
    <w:rsid w:val="000A4774"/>
    <w:rsid w:val="000A5351"/>
    <w:rsid w:val="000A5EC0"/>
    <w:rsid w:val="000B01DC"/>
    <w:rsid w:val="000B0211"/>
    <w:rsid w:val="000B0D2A"/>
    <w:rsid w:val="000B5971"/>
    <w:rsid w:val="000B6D26"/>
    <w:rsid w:val="000B7B4E"/>
    <w:rsid w:val="000C0325"/>
    <w:rsid w:val="000C2D58"/>
    <w:rsid w:val="000C32B3"/>
    <w:rsid w:val="000C3B2F"/>
    <w:rsid w:val="000C4BE6"/>
    <w:rsid w:val="000C6BB6"/>
    <w:rsid w:val="000C6FB2"/>
    <w:rsid w:val="000D4291"/>
    <w:rsid w:val="000D5175"/>
    <w:rsid w:val="000D6380"/>
    <w:rsid w:val="000D6B56"/>
    <w:rsid w:val="000D7C6C"/>
    <w:rsid w:val="000E2810"/>
    <w:rsid w:val="000E2DFA"/>
    <w:rsid w:val="000E3481"/>
    <w:rsid w:val="000E34EC"/>
    <w:rsid w:val="000F012D"/>
    <w:rsid w:val="000F11D4"/>
    <w:rsid w:val="000F19BD"/>
    <w:rsid w:val="000F2234"/>
    <w:rsid w:val="000F252A"/>
    <w:rsid w:val="000F742C"/>
    <w:rsid w:val="000F78FF"/>
    <w:rsid w:val="00102D33"/>
    <w:rsid w:val="001058C8"/>
    <w:rsid w:val="00105C14"/>
    <w:rsid w:val="00105FDF"/>
    <w:rsid w:val="00107399"/>
    <w:rsid w:val="001076E7"/>
    <w:rsid w:val="001077BC"/>
    <w:rsid w:val="001108FF"/>
    <w:rsid w:val="00110987"/>
    <w:rsid w:val="001126DD"/>
    <w:rsid w:val="00113BE2"/>
    <w:rsid w:val="00114156"/>
    <w:rsid w:val="0011554B"/>
    <w:rsid w:val="00117783"/>
    <w:rsid w:val="00117E44"/>
    <w:rsid w:val="00122A0D"/>
    <w:rsid w:val="0012763A"/>
    <w:rsid w:val="00127FD0"/>
    <w:rsid w:val="001303CA"/>
    <w:rsid w:val="0013097C"/>
    <w:rsid w:val="00131A89"/>
    <w:rsid w:val="0013347E"/>
    <w:rsid w:val="00133A52"/>
    <w:rsid w:val="00137EDD"/>
    <w:rsid w:val="001411B0"/>
    <w:rsid w:val="00141719"/>
    <w:rsid w:val="00145FB1"/>
    <w:rsid w:val="0014723F"/>
    <w:rsid w:val="001479B1"/>
    <w:rsid w:val="0015302F"/>
    <w:rsid w:val="001568B8"/>
    <w:rsid w:val="00157775"/>
    <w:rsid w:val="00162456"/>
    <w:rsid w:val="00162BC2"/>
    <w:rsid w:val="001631DA"/>
    <w:rsid w:val="0016696C"/>
    <w:rsid w:val="0017021B"/>
    <w:rsid w:val="00171419"/>
    <w:rsid w:val="00172D82"/>
    <w:rsid w:val="00172FBA"/>
    <w:rsid w:val="00174989"/>
    <w:rsid w:val="00180660"/>
    <w:rsid w:val="001828EF"/>
    <w:rsid w:val="00182D66"/>
    <w:rsid w:val="00183366"/>
    <w:rsid w:val="0018349B"/>
    <w:rsid w:val="00186630"/>
    <w:rsid w:val="001875E0"/>
    <w:rsid w:val="00190D47"/>
    <w:rsid w:val="00191B08"/>
    <w:rsid w:val="001922B5"/>
    <w:rsid w:val="00194D47"/>
    <w:rsid w:val="001962D1"/>
    <w:rsid w:val="00196EB0"/>
    <w:rsid w:val="00197503"/>
    <w:rsid w:val="00197ABC"/>
    <w:rsid w:val="001A1E7B"/>
    <w:rsid w:val="001A2537"/>
    <w:rsid w:val="001A3FAB"/>
    <w:rsid w:val="001A4333"/>
    <w:rsid w:val="001A4537"/>
    <w:rsid w:val="001A5034"/>
    <w:rsid w:val="001A5CA2"/>
    <w:rsid w:val="001B2E4A"/>
    <w:rsid w:val="001B5F9F"/>
    <w:rsid w:val="001B5FCA"/>
    <w:rsid w:val="001C2C65"/>
    <w:rsid w:val="001C42B4"/>
    <w:rsid w:val="001C4A98"/>
    <w:rsid w:val="001C5055"/>
    <w:rsid w:val="001C608E"/>
    <w:rsid w:val="001D32CB"/>
    <w:rsid w:val="001D3376"/>
    <w:rsid w:val="001D48E9"/>
    <w:rsid w:val="001D557E"/>
    <w:rsid w:val="001D591C"/>
    <w:rsid w:val="001E1413"/>
    <w:rsid w:val="001E1CE8"/>
    <w:rsid w:val="001E40FE"/>
    <w:rsid w:val="001E4232"/>
    <w:rsid w:val="001E5112"/>
    <w:rsid w:val="001E7CBE"/>
    <w:rsid w:val="001F104A"/>
    <w:rsid w:val="001F1512"/>
    <w:rsid w:val="001F3808"/>
    <w:rsid w:val="001F5C47"/>
    <w:rsid w:val="001F6E97"/>
    <w:rsid w:val="00200037"/>
    <w:rsid w:val="00202B31"/>
    <w:rsid w:val="0020310C"/>
    <w:rsid w:val="0020316F"/>
    <w:rsid w:val="00203BA9"/>
    <w:rsid w:val="00205235"/>
    <w:rsid w:val="00206385"/>
    <w:rsid w:val="002064FF"/>
    <w:rsid w:val="00206DF7"/>
    <w:rsid w:val="00207627"/>
    <w:rsid w:val="00207CA0"/>
    <w:rsid w:val="00207D91"/>
    <w:rsid w:val="0021041D"/>
    <w:rsid w:val="002122D8"/>
    <w:rsid w:val="00212DDD"/>
    <w:rsid w:val="00212FA4"/>
    <w:rsid w:val="00214BB3"/>
    <w:rsid w:val="002154AC"/>
    <w:rsid w:val="0021554D"/>
    <w:rsid w:val="00215940"/>
    <w:rsid w:val="00220606"/>
    <w:rsid w:val="00225258"/>
    <w:rsid w:val="002260C4"/>
    <w:rsid w:val="00227941"/>
    <w:rsid w:val="00231302"/>
    <w:rsid w:val="00233F2B"/>
    <w:rsid w:val="00234BFF"/>
    <w:rsid w:val="00236CA5"/>
    <w:rsid w:val="00237A28"/>
    <w:rsid w:val="00237BFE"/>
    <w:rsid w:val="002419F7"/>
    <w:rsid w:val="00241C40"/>
    <w:rsid w:val="00241CDD"/>
    <w:rsid w:val="0024309A"/>
    <w:rsid w:val="00245600"/>
    <w:rsid w:val="00245899"/>
    <w:rsid w:val="002464F0"/>
    <w:rsid w:val="00252299"/>
    <w:rsid w:val="0025313D"/>
    <w:rsid w:val="0025440F"/>
    <w:rsid w:val="00254EE5"/>
    <w:rsid w:val="00255642"/>
    <w:rsid w:val="00257027"/>
    <w:rsid w:val="00257B45"/>
    <w:rsid w:val="0026037B"/>
    <w:rsid w:val="00260DF8"/>
    <w:rsid w:val="002614EF"/>
    <w:rsid w:val="00261610"/>
    <w:rsid w:val="00261BB7"/>
    <w:rsid w:val="00265AD2"/>
    <w:rsid w:val="002711C0"/>
    <w:rsid w:val="002716C8"/>
    <w:rsid w:val="00272C53"/>
    <w:rsid w:val="00274984"/>
    <w:rsid w:val="00275A54"/>
    <w:rsid w:val="00277996"/>
    <w:rsid w:val="002811FA"/>
    <w:rsid w:val="00281601"/>
    <w:rsid w:val="002822B9"/>
    <w:rsid w:val="00282961"/>
    <w:rsid w:val="00283BB2"/>
    <w:rsid w:val="00283E17"/>
    <w:rsid w:val="00283F1C"/>
    <w:rsid w:val="0028484E"/>
    <w:rsid w:val="00290E6A"/>
    <w:rsid w:val="00291187"/>
    <w:rsid w:val="00291546"/>
    <w:rsid w:val="002926D6"/>
    <w:rsid w:val="0029330C"/>
    <w:rsid w:val="0029539B"/>
    <w:rsid w:val="00297F84"/>
    <w:rsid w:val="002A07C8"/>
    <w:rsid w:val="002A32DD"/>
    <w:rsid w:val="002A4034"/>
    <w:rsid w:val="002A408D"/>
    <w:rsid w:val="002A58C0"/>
    <w:rsid w:val="002A7600"/>
    <w:rsid w:val="002B005C"/>
    <w:rsid w:val="002B009C"/>
    <w:rsid w:val="002B0FDD"/>
    <w:rsid w:val="002B22B8"/>
    <w:rsid w:val="002B268A"/>
    <w:rsid w:val="002B2834"/>
    <w:rsid w:val="002B2B59"/>
    <w:rsid w:val="002B2F7B"/>
    <w:rsid w:val="002B32BB"/>
    <w:rsid w:val="002B39BB"/>
    <w:rsid w:val="002B4400"/>
    <w:rsid w:val="002B7D1E"/>
    <w:rsid w:val="002B7D83"/>
    <w:rsid w:val="002C1002"/>
    <w:rsid w:val="002C1E23"/>
    <w:rsid w:val="002C1FBD"/>
    <w:rsid w:val="002C28C6"/>
    <w:rsid w:val="002C5E3C"/>
    <w:rsid w:val="002D02F0"/>
    <w:rsid w:val="002D19DE"/>
    <w:rsid w:val="002D24B3"/>
    <w:rsid w:val="002D35C7"/>
    <w:rsid w:val="002D393D"/>
    <w:rsid w:val="002D3CA7"/>
    <w:rsid w:val="002D520E"/>
    <w:rsid w:val="002D52B7"/>
    <w:rsid w:val="002D7556"/>
    <w:rsid w:val="002E133A"/>
    <w:rsid w:val="002E2550"/>
    <w:rsid w:val="002E3DF4"/>
    <w:rsid w:val="002E41EB"/>
    <w:rsid w:val="002E4B44"/>
    <w:rsid w:val="002E52D8"/>
    <w:rsid w:val="002E6A52"/>
    <w:rsid w:val="002E6A76"/>
    <w:rsid w:val="002E6EDE"/>
    <w:rsid w:val="002F034B"/>
    <w:rsid w:val="002F0B26"/>
    <w:rsid w:val="002F2672"/>
    <w:rsid w:val="002F3BC4"/>
    <w:rsid w:val="00300477"/>
    <w:rsid w:val="00300ED3"/>
    <w:rsid w:val="00302304"/>
    <w:rsid w:val="003029BF"/>
    <w:rsid w:val="0030352B"/>
    <w:rsid w:val="003037FA"/>
    <w:rsid w:val="00306C15"/>
    <w:rsid w:val="00311284"/>
    <w:rsid w:val="00312265"/>
    <w:rsid w:val="0031267E"/>
    <w:rsid w:val="00312B82"/>
    <w:rsid w:val="00312DC2"/>
    <w:rsid w:val="00314B06"/>
    <w:rsid w:val="003155CD"/>
    <w:rsid w:val="00320654"/>
    <w:rsid w:val="00321AF7"/>
    <w:rsid w:val="00322DE6"/>
    <w:rsid w:val="00324A78"/>
    <w:rsid w:val="00324ED1"/>
    <w:rsid w:val="003255EA"/>
    <w:rsid w:val="003256DB"/>
    <w:rsid w:val="0032638A"/>
    <w:rsid w:val="003308D3"/>
    <w:rsid w:val="003310F3"/>
    <w:rsid w:val="0033161B"/>
    <w:rsid w:val="00331622"/>
    <w:rsid w:val="00331C3D"/>
    <w:rsid w:val="00334DE2"/>
    <w:rsid w:val="00335DF2"/>
    <w:rsid w:val="003370C2"/>
    <w:rsid w:val="003414AF"/>
    <w:rsid w:val="0034234B"/>
    <w:rsid w:val="00342582"/>
    <w:rsid w:val="003455DB"/>
    <w:rsid w:val="003470B9"/>
    <w:rsid w:val="00352FA8"/>
    <w:rsid w:val="00354CE2"/>
    <w:rsid w:val="00356CA3"/>
    <w:rsid w:val="00357DA5"/>
    <w:rsid w:val="0036109D"/>
    <w:rsid w:val="003628D4"/>
    <w:rsid w:val="00362B3E"/>
    <w:rsid w:val="00363055"/>
    <w:rsid w:val="003679D0"/>
    <w:rsid w:val="003706AD"/>
    <w:rsid w:val="00370B68"/>
    <w:rsid w:val="00372F63"/>
    <w:rsid w:val="00372F97"/>
    <w:rsid w:val="003769CA"/>
    <w:rsid w:val="00377FE3"/>
    <w:rsid w:val="00380A91"/>
    <w:rsid w:val="00380B93"/>
    <w:rsid w:val="00381418"/>
    <w:rsid w:val="00382FDB"/>
    <w:rsid w:val="0038387C"/>
    <w:rsid w:val="00385A9F"/>
    <w:rsid w:val="003860FA"/>
    <w:rsid w:val="00387D39"/>
    <w:rsid w:val="00390895"/>
    <w:rsid w:val="00390D71"/>
    <w:rsid w:val="003922CA"/>
    <w:rsid w:val="0039528B"/>
    <w:rsid w:val="003962FF"/>
    <w:rsid w:val="003969A5"/>
    <w:rsid w:val="00396DA9"/>
    <w:rsid w:val="003973AE"/>
    <w:rsid w:val="003A02C1"/>
    <w:rsid w:val="003A129D"/>
    <w:rsid w:val="003A199B"/>
    <w:rsid w:val="003A2518"/>
    <w:rsid w:val="003A544B"/>
    <w:rsid w:val="003B0101"/>
    <w:rsid w:val="003B01F0"/>
    <w:rsid w:val="003B124E"/>
    <w:rsid w:val="003B1613"/>
    <w:rsid w:val="003B5081"/>
    <w:rsid w:val="003B7418"/>
    <w:rsid w:val="003C1762"/>
    <w:rsid w:val="003C1DEA"/>
    <w:rsid w:val="003C417C"/>
    <w:rsid w:val="003C50F2"/>
    <w:rsid w:val="003D07E2"/>
    <w:rsid w:val="003D17DB"/>
    <w:rsid w:val="003D25BA"/>
    <w:rsid w:val="003D2EE2"/>
    <w:rsid w:val="003D394A"/>
    <w:rsid w:val="003D4261"/>
    <w:rsid w:val="003D54DA"/>
    <w:rsid w:val="003D5C28"/>
    <w:rsid w:val="003D7617"/>
    <w:rsid w:val="003D7FCE"/>
    <w:rsid w:val="003E3781"/>
    <w:rsid w:val="003E38E8"/>
    <w:rsid w:val="003F0930"/>
    <w:rsid w:val="003F2EC5"/>
    <w:rsid w:val="003F35DF"/>
    <w:rsid w:val="003F3829"/>
    <w:rsid w:val="003F5126"/>
    <w:rsid w:val="003F613D"/>
    <w:rsid w:val="003F684B"/>
    <w:rsid w:val="003F6DEB"/>
    <w:rsid w:val="00406FE3"/>
    <w:rsid w:val="00407306"/>
    <w:rsid w:val="00410E23"/>
    <w:rsid w:val="004117DA"/>
    <w:rsid w:val="004118CC"/>
    <w:rsid w:val="00411926"/>
    <w:rsid w:val="004157FE"/>
    <w:rsid w:val="00416564"/>
    <w:rsid w:val="004174CC"/>
    <w:rsid w:val="00417BC1"/>
    <w:rsid w:val="0042032E"/>
    <w:rsid w:val="00420E6D"/>
    <w:rsid w:val="00421982"/>
    <w:rsid w:val="004224A0"/>
    <w:rsid w:val="00423AFC"/>
    <w:rsid w:val="00424FAD"/>
    <w:rsid w:val="00425E06"/>
    <w:rsid w:val="004268B9"/>
    <w:rsid w:val="00432752"/>
    <w:rsid w:val="004366D4"/>
    <w:rsid w:val="00437EE4"/>
    <w:rsid w:val="00440F40"/>
    <w:rsid w:val="004420E3"/>
    <w:rsid w:val="00442A50"/>
    <w:rsid w:val="00443D12"/>
    <w:rsid w:val="00443F0D"/>
    <w:rsid w:val="00445385"/>
    <w:rsid w:val="0044679C"/>
    <w:rsid w:val="0045093E"/>
    <w:rsid w:val="00452240"/>
    <w:rsid w:val="004565B5"/>
    <w:rsid w:val="004613E2"/>
    <w:rsid w:val="0046358C"/>
    <w:rsid w:val="00466AA8"/>
    <w:rsid w:val="00471D58"/>
    <w:rsid w:val="00472F9A"/>
    <w:rsid w:val="004736C7"/>
    <w:rsid w:val="00474500"/>
    <w:rsid w:val="00474C63"/>
    <w:rsid w:val="004751C9"/>
    <w:rsid w:val="00475DF7"/>
    <w:rsid w:val="004765F9"/>
    <w:rsid w:val="0048017B"/>
    <w:rsid w:val="0048029E"/>
    <w:rsid w:val="00482298"/>
    <w:rsid w:val="0048242F"/>
    <w:rsid w:val="00485447"/>
    <w:rsid w:val="0048764C"/>
    <w:rsid w:val="004878D9"/>
    <w:rsid w:val="00487C95"/>
    <w:rsid w:val="004932AD"/>
    <w:rsid w:val="00493663"/>
    <w:rsid w:val="00494C6C"/>
    <w:rsid w:val="0049740C"/>
    <w:rsid w:val="004976B7"/>
    <w:rsid w:val="00497E62"/>
    <w:rsid w:val="004A2AAC"/>
    <w:rsid w:val="004A34F0"/>
    <w:rsid w:val="004A54C6"/>
    <w:rsid w:val="004A66FB"/>
    <w:rsid w:val="004A6C23"/>
    <w:rsid w:val="004A71D1"/>
    <w:rsid w:val="004A7EEE"/>
    <w:rsid w:val="004B26D2"/>
    <w:rsid w:val="004B2FBD"/>
    <w:rsid w:val="004B3898"/>
    <w:rsid w:val="004B3F3D"/>
    <w:rsid w:val="004B572B"/>
    <w:rsid w:val="004C1773"/>
    <w:rsid w:val="004C39EE"/>
    <w:rsid w:val="004C5B74"/>
    <w:rsid w:val="004C6E64"/>
    <w:rsid w:val="004D25AE"/>
    <w:rsid w:val="004D323B"/>
    <w:rsid w:val="004D4666"/>
    <w:rsid w:val="004D4AC5"/>
    <w:rsid w:val="004D553A"/>
    <w:rsid w:val="004D60AE"/>
    <w:rsid w:val="004D6234"/>
    <w:rsid w:val="004E2FD5"/>
    <w:rsid w:val="004E3BDA"/>
    <w:rsid w:val="004E408B"/>
    <w:rsid w:val="004E52D9"/>
    <w:rsid w:val="004E7A41"/>
    <w:rsid w:val="004E7A9D"/>
    <w:rsid w:val="004F0D59"/>
    <w:rsid w:val="004F1268"/>
    <w:rsid w:val="004F1CB5"/>
    <w:rsid w:val="004F2183"/>
    <w:rsid w:val="004F22AF"/>
    <w:rsid w:val="004F29BA"/>
    <w:rsid w:val="004F3F2D"/>
    <w:rsid w:val="004F4C43"/>
    <w:rsid w:val="004F7877"/>
    <w:rsid w:val="004F78D5"/>
    <w:rsid w:val="005032CE"/>
    <w:rsid w:val="00503AEA"/>
    <w:rsid w:val="00505CFC"/>
    <w:rsid w:val="005061FE"/>
    <w:rsid w:val="00507A01"/>
    <w:rsid w:val="00510D9D"/>
    <w:rsid w:val="00512321"/>
    <w:rsid w:val="0051479A"/>
    <w:rsid w:val="00514BD4"/>
    <w:rsid w:val="00516460"/>
    <w:rsid w:val="005165E3"/>
    <w:rsid w:val="00517D29"/>
    <w:rsid w:val="00524212"/>
    <w:rsid w:val="00526584"/>
    <w:rsid w:val="00527B40"/>
    <w:rsid w:val="005308EE"/>
    <w:rsid w:val="00530B0E"/>
    <w:rsid w:val="005316EE"/>
    <w:rsid w:val="0053213F"/>
    <w:rsid w:val="00532181"/>
    <w:rsid w:val="00532184"/>
    <w:rsid w:val="00534BB8"/>
    <w:rsid w:val="005363D9"/>
    <w:rsid w:val="005379B9"/>
    <w:rsid w:val="005431CC"/>
    <w:rsid w:val="00543D4A"/>
    <w:rsid w:val="00546FDE"/>
    <w:rsid w:val="0055048D"/>
    <w:rsid w:val="005512DA"/>
    <w:rsid w:val="00551726"/>
    <w:rsid w:val="005537D7"/>
    <w:rsid w:val="00556ED7"/>
    <w:rsid w:val="00561C26"/>
    <w:rsid w:val="0056270C"/>
    <w:rsid w:val="00564FFF"/>
    <w:rsid w:val="00566604"/>
    <w:rsid w:val="005667DE"/>
    <w:rsid w:val="00566923"/>
    <w:rsid w:val="005675FB"/>
    <w:rsid w:val="00567FC3"/>
    <w:rsid w:val="00570254"/>
    <w:rsid w:val="00570D1F"/>
    <w:rsid w:val="00572B2D"/>
    <w:rsid w:val="0057375D"/>
    <w:rsid w:val="005748BA"/>
    <w:rsid w:val="00575EAB"/>
    <w:rsid w:val="00576687"/>
    <w:rsid w:val="00577D32"/>
    <w:rsid w:val="005828C9"/>
    <w:rsid w:val="0058573A"/>
    <w:rsid w:val="0058699E"/>
    <w:rsid w:val="00587669"/>
    <w:rsid w:val="005909D8"/>
    <w:rsid w:val="0059153B"/>
    <w:rsid w:val="005938D7"/>
    <w:rsid w:val="005976AE"/>
    <w:rsid w:val="00597A31"/>
    <w:rsid w:val="00597C50"/>
    <w:rsid w:val="005A14B9"/>
    <w:rsid w:val="005A361D"/>
    <w:rsid w:val="005A6B73"/>
    <w:rsid w:val="005B00B4"/>
    <w:rsid w:val="005B0BA4"/>
    <w:rsid w:val="005B219F"/>
    <w:rsid w:val="005B3BD9"/>
    <w:rsid w:val="005B6FBF"/>
    <w:rsid w:val="005C0B7D"/>
    <w:rsid w:val="005C24CE"/>
    <w:rsid w:val="005C2BF8"/>
    <w:rsid w:val="005C2C88"/>
    <w:rsid w:val="005C2CBF"/>
    <w:rsid w:val="005C2E86"/>
    <w:rsid w:val="005C3372"/>
    <w:rsid w:val="005C376B"/>
    <w:rsid w:val="005C3B6A"/>
    <w:rsid w:val="005C429B"/>
    <w:rsid w:val="005C5B6F"/>
    <w:rsid w:val="005C6A8D"/>
    <w:rsid w:val="005C733F"/>
    <w:rsid w:val="005C756E"/>
    <w:rsid w:val="005D044D"/>
    <w:rsid w:val="005D0EB7"/>
    <w:rsid w:val="005D0FE3"/>
    <w:rsid w:val="005D184B"/>
    <w:rsid w:val="005D18EF"/>
    <w:rsid w:val="005D2615"/>
    <w:rsid w:val="005D297F"/>
    <w:rsid w:val="005D31BD"/>
    <w:rsid w:val="005D32FB"/>
    <w:rsid w:val="005D6435"/>
    <w:rsid w:val="005D696D"/>
    <w:rsid w:val="005D75AD"/>
    <w:rsid w:val="005D7749"/>
    <w:rsid w:val="005E2684"/>
    <w:rsid w:val="005E2BE7"/>
    <w:rsid w:val="005E2F36"/>
    <w:rsid w:val="005E406A"/>
    <w:rsid w:val="005E581D"/>
    <w:rsid w:val="005E690E"/>
    <w:rsid w:val="005F05A1"/>
    <w:rsid w:val="005F0B00"/>
    <w:rsid w:val="005F6726"/>
    <w:rsid w:val="00601EAB"/>
    <w:rsid w:val="006026EE"/>
    <w:rsid w:val="00604987"/>
    <w:rsid w:val="00610252"/>
    <w:rsid w:val="0061046C"/>
    <w:rsid w:val="00612A25"/>
    <w:rsid w:val="006133FB"/>
    <w:rsid w:val="00615CF4"/>
    <w:rsid w:val="00616F22"/>
    <w:rsid w:val="00621A33"/>
    <w:rsid w:val="00624AE9"/>
    <w:rsid w:val="00626372"/>
    <w:rsid w:val="00630BD9"/>
    <w:rsid w:val="006312E9"/>
    <w:rsid w:val="00631C32"/>
    <w:rsid w:val="0063334D"/>
    <w:rsid w:val="00634381"/>
    <w:rsid w:val="00634393"/>
    <w:rsid w:val="006352AE"/>
    <w:rsid w:val="00636305"/>
    <w:rsid w:val="0063696F"/>
    <w:rsid w:val="00641F2E"/>
    <w:rsid w:val="006436C8"/>
    <w:rsid w:val="00647052"/>
    <w:rsid w:val="006505D7"/>
    <w:rsid w:val="006518EA"/>
    <w:rsid w:val="00652C7E"/>
    <w:rsid w:val="006555D8"/>
    <w:rsid w:val="00664ADA"/>
    <w:rsid w:val="00665123"/>
    <w:rsid w:val="0066673E"/>
    <w:rsid w:val="006668FE"/>
    <w:rsid w:val="00667E97"/>
    <w:rsid w:val="006701C8"/>
    <w:rsid w:val="00670204"/>
    <w:rsid w:val="00670447"/>
    <w:rsid w:val="00670833"/>
    <w:rsid w:val="006726E4"/>
    <w:rsid w:val="00672783"/>
    <w:rsid w:val="00674CCE"/>
    <w:rsid w:val="00674FF9"/>
    <w:rsid w:val="00675088"/>
    <w:rsid w:val="0067512A"/>
    <w:rsid w:val="00677262"/>
    <w:rsid w:val="006809FC"/>
    <w:rsid w:val="006817D8"/>
    <w:rsid w:val="006820E4"/>
    <w:rsid w:val="0068585F"/>
    <w:rsid w:val="0068658D"/>
    <w:rsid w:val="00690177"/>
    <w:rsid w:val="0069059C"/>
    <w:rsid w:val="00694BE4"/>
    <w:rsid w:val="00694EF2"/>
    <w:rsid w:val="0069587A"/>
    <w:rsid w:val="00695D68"/>
    <w:rsid w:val="00697F7F"/>
    <w:rsid w:val="006A0C5B"/>
    <w:rsid w:val="006A273A"/>
    <w:rsid w:val="006A3CCD"/>
    <w:rsid w:val="006A4590"/>
    <w:rsid w:val="006A6BC4"/>
    <w:rsid w:val="006A6FAF"/>
    <w:rsid w:val="006B0B85"/>
    <w:rsid w:val="006B0E96"/>
    <w:rsid w:val="006B21E5"/>
    <w:rsid w:val="006B47C7"/>
    <w:rsid w:val="006B6BC2"/>
    <w:rsid w:val="006B6EDC"/>
    <w:rsid w:val="006C0767"/>
    <w:rsid w:val="006C3446"/>
    <w:rsid w:val="006C463B"/>
    <w:rsid w:val="006C5839"/>
    <w:rsid w:val="006C64C4"/>
    <w:rsid w:val="006C6ECE"/>
    <w:rsid w:val="006D008B"/>
    <w:rsid w:val="006D0B31"/>
    <w:rsid w:val="006D1705"/>
    <w:rsid w:val="006D177E"/>
    <w:rsid w:val="006D37D9"/>
    <w:rsid w:val="006D37EF"/>
    <w:rsid w:val="006D42EB"/>
    <w:rsid w:val="006D47D1"/>
    <w:rsid w:val="006D4883"/>
    <w:rsid w:val="006D708A"/>
    <w:rsid w:val="006E096E"/>
    <w:rsid w:val="006E570D"/>
    <w:rsid w:val="006E6149"/>
    <w:rsid w:val="006E6910"/>
    <w:rsid w:val="006E69F8"/>
    <w:rsid w:val="006E702E"/>
    <w:rsid w:val="006F164D"/>
    <w:rsid w:val="006F25ED"/>
    <w:rsid w:val="006F2ADA"/>
    <w:rsid w:val="006F2B11"/>
    <w:rsid w:val="006F38DE"/>
    <w:rsid w:val="00700C6C"/>
    <w:rsid w:val="00701A8D"/>
    <w:rsid w:val="00701E23"/>
    <w:rsid w:val="0070287D"/>
    <w:rsid w:val="007043A3"/>
    <w:rsid w:val="007057A8"/>
    <w:rsid w:val="007059B2"/>
    <w:rsid w:val="007068DC"/>
    <w:rsid w:val="00706AC4"/>
    <w:rsid w:val="00711220"/>
    <w:rsid w:val="007126DF"/>
    <w:rsid w:val="00715150"/>
    <w:rsid w:val="00715EAB"/>
    <w:rsid w:val="00716A9B"/>
    <w:rsid w:val="00717ACB"/>
    <w:rsid w:val="00720363"/>
    <w:rsid w:val="00720EBB"/>
    <w:rsid w:val="0072437D"/>
    <w:rsid w:val="007269C6"/>
    <w:rsid w:val="00727EBC"/>
    <w:rsid w:val="00730718"/>
    <w:rsid w:val="0073074E"/>
    <w:rsid w:val="00730874"/>
    <w:rsid w:val="00730AC6"/>
    <w:rsid w:val="00731420"/>
    <w:rsid w:val="00733D78"/>
    <w:rsid w:val="0073735F"/>
    <w:rsid w:val="007374B6"/>
    <w:rsid w:val="00737787"/>
    <w:rsid w:val="007415F7"/>
    <w:rsid w:val="0074233B"/>
    <w:rsid w:val="00744F99"/>
    <w:rsid w:val="00745232"/>
    <w:rsid w:val="00745319"/>
    <w:rsid w:val="00751008"/>
    <w:rsid w:val="00752A91"/>
    <w:rsid w:val="0075302E"/>
    <w:rsid w:val="00753063"/>
    <w:rsid w:val="00753F23"/>
    <w:rsid w:val="0075535C"/>
    <w:rsid w:val="007554BE"/>
    <w:rsid w:val="007559FE"/>
    <w:rsid w:val="00755D87"/>
    <w:rsid w:val="0075600D"/>
    <w:rsid w:val="007564CF"/>
    <w:rsid w:val="00757CFF"/>
    <w:rsid w:val="0076103E"/>
    <w:rsid w:val="00761090"/>
    <w:rsid w:val="007612A3"/>
    <w:rsid w:val="00761E2E"/>
    <w:rsid w:val="00764F2E"/>
    <w:rsid w:val="00765403"/>
    <w:rsid w:val="00767171"/>
    <w:rsid w:val="0076797A"/>
    <w:rsid w:val="007745DA"/>
    <w:rsid w:val="00774AD2"/>
    <w:rsid w:val="00777640"/>
    <w:rsid w:val="00780231"/>
    <w:rsid w:val="00780679"/>
    <w:rsid w:val="007862D0"/>
    <w:rsid w:val="00786FBC"/>
    <w:rsid w:val="00790A52"/>
    <w:rsid w:val="00790CC9"/>
    <w:rsid w:val="00793B8B"/>
    <w:rsid w:val="0079478A"/>
    <w:rsid w:val="00794A07"/>
    <w:rsid w:val="00797E8C"/>
    <w:rsid w:val="007A2AAE"/>
    <w:rsid w:val="007A3488"/>
    <w:rsid w:val="007A4296"/>
    <w:rsid w:val="007A48E8"/>
    <w:rsid w:val="007A6037"/>
    <w:rsid w:val="007B18BE"/>
    <w:rsid w:val="007B2C90"/>
    <w:rsid w:val="007B6398"/>
    <w:rsid w:val="007B643E"/>
    <w:rsid w:val="007C09B9"/>
    <w:rsid w:val="007C1B20"/>
    <w:rsid w:val="007C3290"/>
    <w:rsid w:val="007C55C3"/>
    <w:rsid w:val="007C6A08"/>
    <w:rsid w:val="007C7A0E"/>
    <w:rsid w:val="007D0C65"/>
    <w:rsid w:val="007D25E6"/>
    <w:rsid w:val="007D2711"/>
    <w:rsid w:val="007D3222"/>
    <w:rsid w:val="007D36FE"/>
    <w:rsid w:val="007D53E7"/>
    <w:rsid w:val="007E0625"/>
    <w:rsid w:val="007E09E7"/>
    <w:rsid w:val="007E16B9"/>
    <w:rsid w:val="007E41E5"/>
    <w:rsid w:val="007E5618"/>
    <w:rsid w:val="007E7749"/>
    <w:rsid w:val="007F24EB"/>
    <w:rsid w:val="007F3833"/>
    <w:rsid w:val="007F3A55"/>
    <w:rsid w:val="007F6FA2"/>
    <w:rsid w:val="00801132"/>
    <w:rsid w:val="00802F50"/>
    <w:rsid w:val="008044FB"/>
    <w:rsid w:val="00804FFE"/>
    <w:rsid w:val="00806492"/>
    <w:rsid w:val="00811757"/>
    <w:rsid w:val="00813014"/>
    <w:rsid w:val="00814374"/>
    <w:rsid w:val="0081693B"/>
    <w:rsid w:val="00820C74"/>
    <w:rsid w:val="008220B5"/>
    <w:rsid w:val="00825B70"/>
    <w:rsid w:val="0082720C"/>
    <w:rsid w:val="00830246"/>
    <w:rsid w:val="008318AC"/>
    <w:rsid w:val="008321D7"/>
    <w:rsid w:val="008350C9"/>
    <w:rsid w:val="00836D0F"/>
    <w:rsid w:val="00837805"/>
    <w:rsid w:val="00840F5B"/>
    <w:rsid w:val="00841817"/>
    <w:rsid w:val="00841BC4"/>
    <w:rsid w:val="00845607"/>
    <w:rsid w:val="00846D36"/>
    <w:rsid w:val="00851398"/>
    <w:rsid w:val="00851D68"/>
    <w:rsid w:val="00854BF8"/>
    <w:rsid w:val="00855464"/>
    <w:rsid w:val="00856E2B"/>
    <w:rsid w:val="008601D7"/>
    <w:rsid w:val="00860B33"/>
    <w:rsid w:val="00866FF3"/>
    <w:rsid w:val="008677B6"/>
    <w:rsid w:val="00871A33"/>
    <w:rsid w:val="00871B5E"/>
    <w:rsid w:val="008722C6"/>
    <w:rsid w:val="00872C4F"/>
    <w:rsid w:val="008761E0"/>
    <w:rsid w:val="00876913"/>
    <w:rsid w:val="00877744"/>
    <w:rsid w:val="00885BEA"/>
    <w:rsid w:val="0089184E"/>
    <w:rsid w:val="00891A3C"/>
    <w:rsid w:val="00891BBA"/>
    <w:rsid w:val="00892D55"/>
    <w:rsid w:val="00893CE8"/>
    <w:rsid w:val="008950A6"/>
    <w:rsid w:val="008954E6"/>
    <w:rsid w:val="00895687"/>
    <w:rsid w:val="0089666C"/>
    <w:rsid w:val="008A0B2C"/>
    <w:rsid w:val="008A2412"/>
    <w:rsid w:val="008A2717"/>
    <w:rsid w:val="008A2CCD"/>
    <w:rsid w:val="008A3C89"/>
    <w:rsid w:val="008B03E5"/>
    <w:rsid w:val="008B30F4"/>
    <w:rsid w:val="008B37DC"/>
    <w:rsid w:val="008B4320"/>
    <w:rsid w:val="008B5944"/>
    <w:rsid w:val="008B6962"/>
    <w:rsid w:val="008C0E5C"/>
    <w:rsid w:val="008C1558"/>
    <w:rsid w:val="008C1A77"/>
    <w:rsid w:val="008C53E9"/>
    <w:rsid w:val="008C55B9"/>
    <w:rsid w:val="008C5602"/>
    <w:rsid w:val="008D062A"/>
    <w:rsid w:val="008D10B5"/>
    <w:rsid w:val="008D17CB"/>
    <w:rsid w:val="008D2FEE"/>
    <w:rsid w:val="008D32EF"/>
    <w:rsid w:val="008D398E"/>
    <w:rsid w:val="008D4045"/>
    <w:rsid w:val="008D45B9"/>
    <w:rsid w:val="008D4771"/>
    <w:rsid w:val="008D4FC1"/>
    <w:rsid w:val="008D57EE"/>
    <w:rsid w:val="008D6AFF"/>
    <w:rsid w:val="008D797A"/>
    <w:rsid w:val="008E03E4"/>
    <w:rsid w:val="008E0AED"/>
    <w:rsid w:val="008E0D80"/>
    <w:rsid w:val="008E3951"/>
    <w:rsid w:val="008E4EC5"/>
    <w:rsid w:val="008E5A78"/>
    <w:rsid w:val="008E5B10"/>
    <w:rsid w:val="008E7FB9"/>
    <w:rsid w:val="008F02CC"/>
    <w:rsid w:val="008F3A9B"/>
    <w:rsid w:val="008F4B4F"/>
    <w:rsid w:val="008F5234"/>
    <w:rsid w:val="008F5E40"/>
    <w:rsid w:val="00900E2E"/>
    <w:rsid w:val="00900EC4"/>
    <w:rsid w:val="00901C64"/>
    <w:rsid w:val="009048FB"/>
    <w:rsid w:val="009054ED"/>
    <w:rsid w:val="0090685F"/>
    <w:rsid w:val="00906F6C"/>
    <w:rsid w:val="00910E34"/>
    <w:rsid w:val="00911893"/>
    <w:rsid w:val="0091287D"/>
    <w:rsid w:val="00913A91"/>
    <w:rsid w:val="009154AC"/>
    <w:rsid w:val="00917E46"/>
    <w:rsid w:val="00922E5B"/>
    <w:rsid w:val="00923290"/>
    <w:rsid w:val="009238B7"/>
    <w:rsid w:val="009246A7"/>
    <w:rsid w:val="0092701B"/>
    <w:rsid w:val="009305A1"/>
    <w:rsid w:val="00930F16"/>
    <w:rsid w:val="00932131"/>
    <w:rsid w:val="00935C87"/>
    <w:rsid w:val="009367E7"/>
    <w:rsid w:val="00936DDE"/>
    <w:rsid w:val="00937238"/>
    <w:rsid w:val="00937DD5"/>
    <w:rsid w:val="00941A99"/>
    <w:rsid w:val="00941E28"/>
    <w:rsid w:val="009452D6"/>
    <w:rsid w:val="00947777"/>
    <w:rsid w:val="009529BB"/>
    <w:rsid w:val="009538D4"/>
    <w:rsid w:val="00954612"/>
    <w:rsid w:val="00954674"/>
    <w:rsid w:val="00955052"/>
    <w:rsid w:val="00955EEA"/>
    <w:rsid w:val="00961A25"/>
    <w:rsid w:val="00962833"/>
    <w:rsid w:val="00962F60"/>
    <w:rsid w:val="00966D69"/>
    <w:rsid w:val="00967388"/>
    <w:rsid w:val="009675FF"/>
    <w:rsid w:val="00967650"/>
    <w:rsid w:val="0097660F"/>
    <w:rsid w:val="009820FE"/>
    <w:rsid w:val="009847C6"/>
    <w:rsid w:val="00984941"/>
    <w:rsid w:val="00986556"/>
    <w:rsid w:val="0098745F"/>
    <w:rsid w:val="00987E57"/>
    <w:rsid w:val="009915B4"/>
    <w:rsid w:val="009920B3"/>
    <w:rsid w:val="0099358B"/>
    <w:rsid w:val="00997C73"/>
    <w:rsid w:val="009A0DD4"/>
    <w:rsid w:val="009A0FAF"/>
    <w:rsid w:val="009A2774"/>
    <w:rsid w:val="009A3783"/>
    <w:rsid w:val="009A52B2"/>
    <w:rsid w:val="009A614B"/>
    <w:rsid w:val="009A744F"/>
    <w:rsid w:val="009A7798"/>
    <w:rsid w:val="009A7C98"/>
    <w:rsid w:val="009B2907"/>
    <w:rsid w:val="009B3BA8"/>
    <w:rsid w:val="009B4049"/>
    <w:rsid w:val="009B43C0"/>
    <w:rsid w:val="009B4B86"/>
    <w:rsid w:val="009B5706"/>
    <w:rsid w:val="009B6467"/>
    <w:rsid w:val="009B6F6B"/>
    <w:rsid w:val="009C7399"/>
    <w:rsid w:val="009D0F66"/>
    <w:rsid w:val="009D220B"/>
    <w:rsid w:val="009D32DD"/>
    <w:rsid w:val="009D4F72"/>
    <w:rsid w:val="009D6ADA"/>
    <w:rsid w:val="009D7289"/>
    <w:rsid w:val="009D7681"/>
    <w:rsid w:val="009E285D"/>
    <w:rsid w:val="009E34B0"/>
    <w:rsid w:val="009E6BB5"/>
    <w:rsid w:val="009F18A5"/>
    <w:rsid w:val="009F4224"/>
    <w:rsid w:val="009F5564"/>
    <w:rsid w:val="00A030D2"/>
    <w:rsid w:val="00A04C7B"/>
    <w:rsid w:val="00A05496"/>
    <w:rsid w:val="00A1143C"/>
    <w:rsid w:val="00A13215"/>
    <w:rsid w:val="00A13498"/>
    <w:rsid w:val="00A145FA"/>
    <w:rsid w:val="00A212D9"/>
    <w:rsid w:val="00A220D3"/>
    <w:rsid w:val="00A22E9A"/>
    <w:rsid w:val="00A23673"/>
    <w:rsid w:val="00A258C5"/>
    <w:rsid w:val="00A273C1"/>
    <w:rsid w:val="00A316A6"/>
    <w:rsid w:val="00A325DE"/>
    <w:rsid w:val="00A328C5"/>
    <w:rsid w:val="00A33D25"/>
    <w:rsid w:val="00A33D82"/>
    <w:rsid w:val="00A3490F"/>
    <w:rsid w:val="00A35AAC"/>
    <w:rsid w:val="00A37322"/>
    <w:rsid w:val="00A3734B"/>
    <w:rsid w:val="00A409B8"/>
    <w:rsid w:val="00A42230"/>
    <w:rsid w:val="00A44FC5"/>
    <w:rsid w:val="00A45CA7"/>
    <w:rsid w:val="00A46034"/>
    <w:rsid w:val="00A47774"/>
    <w:rsid w:val="00A47ADD"/>
    <w:rsid w:val="00A505A0"/>
    <w:rsid w:val="00A52943"/>
    <w:rsid w:val="00A550AD"/>
    <w:rsid w:val="00A558F3"/>
    <w:rsid w:val="00A5689B"/>
    <w:rsid w:val="00A60345"/>
    <w:rsid w:val="00A60D63"/>
    <w:rsid w:val="00A61985"/>
    <w:rsid w:val="00A620EF"/>
    <w:rsid w:val="00A63B2C"/>
    <w:rsid w:val="00A671F4"/>
    <w:rsid w:val="00A70030"/>
    <w:rsid w:val="00A70DAA"/>
    <w:rsid w:val="00A7218C"/>
    <w:rsid w:val="00A74598"/>
    <w:rsid w:val="00A77472"/>
    <w:rsid w:val="00A808E2"/>
    <w:rsid w:val="00A8454D"/>
    <w:rsid w:val="00A85F0E"/>
    <w:rsid w:val="00A85F89"/>
    <w:rsid w:val="00A86A44"/>
    <w:rsid w:val="00A879EA"/>
    <w:rsid w:val="00A91FE1"/>
    <w:rsid w:val="00A923ED"/>
    <w:rsid w:val="00A935CE"/>
    <w:rsid w:val="00A938F5"/>
    <w:rsid w:val="00A96720"/>
    <w:rsid w:val="00A96BDA"/>
    <w:rsid w:val="00A97626"/>
    <w:rsid w:val="00AA06FE"/>
    <w:rsid w:val="00AA0B43"/>
    <w:rsid w:val="00AA4F01"/>
    <w:rsid w:val="00AA548C"/>
    <w:rsid w:val="00AA705A"/>
    <w:rsid w:val="00AB3D45"/>
    <w:rsid w:val="00AB4439"/>
    <w:rsid w:val="00AC018E"/>
    <w:rsid w:val="00AC1D2A"/>
    <w:rsid w:val="00AC2D55"/>
    <w:rsid w:val="00AC6F26"/>
    <w:rsid w:val="00AC77BD"/>
    <w:rsid w:val="00AC7995"/>
    <w:rsid w:val="00AD067F"/>
    <w:rsid w:val="00AD1218"/>
    <w:rsid w:val="00AD16A2"/>
    <w:rsid w:val="00AD2207"/>
    <w:rsid w:val="00AD43DC"/>
    <w:rsid w:val="00AD6779"/>
    <w:rsid w:val="00AD7FCE"/>
    <w:rsid w:val="00AE1A2C"/>
    <w:rsid w:val="00AE2A4C"/>
    <w:rsid w:val="00AE2C57"/>
    <w:rsid w:val="00AE6A02"/>
    <w:rsid w:val="00AE7648"/>
    <w:rsid w:val="00AF1EF7"/>
    <w:rsid w:val="00AF2872"/>
    <w:rsid w:val="00AF49F4"/>
    <w:rsid w:val="00AF6DE6"/>
    <w:rsid w:val="00B00C4F"/>
    <w:rsid w:val="00B0102C"/>
    <w:rsid w:val="00B0136F"/>
    <w:rsid w:val="00B02E6B"/>
    <w:rsid w:val="00B061DC"/>
    <w:rsid w:val="00B0698D"/>
    <w:rsid w:val="00B06FC2"/>
    <w:rsid w:val="00B10EF6"/>
    <w:rsid w:val="00B1104E"/>
    <w:rsid w:val="00B12A4B"/>
    <w:rsid w:val="00B14F9A"/>
    <w:rsid w:val="00B163BB"/>
    <w:rsid w:val="00B21516"/>
    <w:rsid w:val="00B21640"/>
    <w:rsid w:val="00B2321D"/>
    <w:rsid w:val="00B25DAB"/>
    <w:rsid w:val="00B26917"/>
    <w:rsid w:val="00B26A36"/>
    <w:rsid w:val="00B31131"/>
    <w:rsid w:val="00B31C1A"/>
    <w:rsid w:val="00B31EC5"/>
    <w:rsid w:val="00B352A5"/>
    <w:rsid w:val="00B358AE"/>
    <w:rsid w:val="00B364EE"/>
    <w:rsid w:val="00B41404"/>
    <w:rsid w:val="00B41A2A"/>
    <w:rsid w:val="00B41A87"/>
    <w:rsid w:val="00B442FA"/>
    <w:rsid w:val="00B44AE9"/>
    <w:rsid w:val="00B45630"/>
    <w:rsid w:val="00B46E53"/>
    <w:rsid w:val="00B47130"/>
    <w:rsid w:val="00B47945"/>
    <w:rsid w:val="00B500B2"/>
    <w:rsid w:val="00B50F06"/>
    <w:rsid w:val="00B51981"/>
    <w:rsid w:val="00B538E9"/>
    <w:rsid w:val="00B54724"/>
    <w:rsid w:val="00B6135C"/>
    <w:rsid w:val="00B64C6A"/>
    <w:rsid w:val="00B71AA9"/>
    <w:rsid w:val="00B73011"/>
    <w:rsid w:val="00B753BA"/>
    <w:rsid w:val="00B75BC2"/>
    <w:rsid w:val="00B75FA6"/>
    <w:rsid w:val="00B7677F"/>
    <w:rsid w:val="00B802AE"/>
    <w:rsid w:val="00B81607"/>
    <w:rsid w:val="00B83439"/>
    <w:rsid w:val="00B83840"/>
    <w:rsid w:val="00B84C0C"/>
    <w:rsid w:val="00B8699B"/>
    <w:rsid w:val="00B86E65"/>
    <w:rsid w:val="00B90B05"/>
    <w:rsid w:val="00B91B93"/>
    <w:rsid w:val="00B92FA1"/>
    <w:rsid w:val="00B9571F"/>
    <w:rsid w:val="00BA043D"/>
    <w:rsid w:val="00BA04DA"/>
    <w:rsid w:val="00BA1B20"/>
    <w:rsid w:val="00BA52A3"/>
    <w:rsid w:val="00BA59DE"/>
    <w:rsid w:val="00BA7D9C"/>
    <w:rsid w:val="00BA7F2E"/>
    <w:rsid w:val="00BB0745"/>
    <w:rsid w:val="00BB09B4"/>
    <w:rsid w:val="00BB0D27"/>
    <w:rsid w:val="00BB1567"/>
    <w:rsid w:val="00BB2227"/>
    <w:rsid w:val="00BB4F98"/>
    <w:rsid w:val="00BB61C6"/>
    <w:rsid w:val="00BB74B5"/>
    <w:rsid w:val="00BB7AF0"/>
    <w:rsid w:val="00BC1E81"/>
    <w:rsid w:val="00BC3341"/>
    <w:rsid w:val="00BC3657"/>
    <w:rsid w:val="00BC3A09"/>
    <w:rsid w:val="00BC3C53"/>
    <w:rsid w:val="00BC4B7C"/>
    <w:rsid w:val="00BD0922"/>
    <w:rsid w:val="00BD2499"/>
    <w:rsid w:val="00BD2A94"/>
    <w:rsid w:val="00BD3591"/>
    <w:rsid w:val="00BD58F4"/>
    <w:rsid w:val="00BE2D5A"/>
    <w:rsid w:val="00BE3B92"/>
    <w:rsid w:val="00BE4E75"/>
    <w:rsid w:val="00BE6A57"/>
    <w:rsid w:val="00BE7E83"/>
    <w:rsid w:val="00BE7E91"/>
    <w:rsid w:val="00BF20BD"/>
    <w:rsid w:val="00BF2641"/>
    <w:rsid w:val="00BF4AAA"/>
    <w:rsid w:val="00BF595E"/>
    <w:rsid w:val="00BF5EF2"/>
    <w:rsid w:val="00C003CC"/>
    <w:rsid w:val="00C011D9"/>
    <w:rsid w:val="00C043E3"/>
    <w:rsid w:val="00C053AB"/>
    <w:rsid w:val="00C0552B"/>
    <w:rsid w:val="00C05865"/>
    <w:rsid w:val="00C1089D"/>
    <w:rsid w:val="00C10901"/>
    <w:rsid w:val="00C11F96"/>
    <w:rsid w:val="00C136D7"/>
    <w:rsid w:val="00C14246"/>
    <w:rsid w:val="00C14C17"/>
    <w:rsid w:val="00C16286"/>
    <w:rsid w:val="00C20B31"/>
    <w:rsid w:val="00C212C1"/>
    <w:rsid w:val="00C2166E"/>
    <w:rsid w:val="00C22203"/>
    <w:rsid w:val="00C22902"/>
    <w:rsid w:val="00C23A95"/>
    <w:rsid w:val="00C25F4F"/>
    <w:rsid w:val="00C26AE1"/>
    <w:rsid w:val="00C27E5C"/>
    <w:rsid w:val="00C30DEE"/>
    <w:rsid w:val="00C30F2F"/>
    <w:rsid w:val="00C31558"/>
    <w:rsid w:val="00C336DE"/>
    <w:rsid w:val="00C3475C"/>
    <w:rsid w:val="00C370F5"/>
    <w:rsid w:val="00C37723"/>
    <w:rsid w:val="00C37928"/>
    <w:rsid w:val="00C37C73"/>
    <w:rsid w:val="00C414D4"/>
    <w:rsid w:val="00C421C4"/>
    <w:rsid w:val="00C4697C"/>
    <w:rsid w:val="00C50459"/>
    <w:rsid w:val="00C5521D"/>
    <w:rsid w:val="00C56AE0"/>
    <w:rsid w:val="00C5764E"/>
    <w:rsid w:val="00C579A1"/>
    <w:rsid w:val="00C60899"/>
    <w:rsid w:val="00C63041"/>
    <w:rsid w:val="00C634FE"/>
    <w:rsid w:val="00C63742"/>
    <w:rsid w:val="00C66757"/>
    <w:rsid w:val="00C6717A"/>
    <w:rsid w:val="00C672D3"/>
    <w:rsid w:val="00C71385"/>
    <w:rsid w:val="00C72EB8"/>
    <w:rsid w:val="00C7355F"/>
    <w:rsid w:val="00C736ED"/>
    <w:rsid w:val="00C73D0D"/>
    <w:rsid w:val="00C7591F"/>
    <w:rsid w:val="00C7596D"/>
    <w:rsid w:val="00C76A70"/>
    <w:rsid w:val="00C80885"/>
    <w:rsid w:val="00C81FD1"/>
    <w:rsid w:val="00C8251C"/>
    <w:rsid w:val="00C82DC0"/>
    <w:rsid w:val="00C843B9"/>
    <w:rsid w:val="00C855C8"/>
    <w:rsid w:val="00C87256"/>
    <w:rsid w:val="00C878C9"/>
    <w:rsid w:val="00C901D4"/>
    <w:rsid w:val="00C922E2"/>
    <w:rsid w:val="00C92C44"/>
    <w:rsid w:val="00C958A8"/>
    <w:rsid w:val="00C95EDF"/>
    <w:rsid w:val="00C96AFB"/>
    <w:rsid w:val="00C973B0"/>
    <w:rsid w:val="00CA008D"/>
    <w:rsid w:val="00CA0186"/>
    <w:rsid w:val="00CA01BB"/>
    <w:rsid w:val="00CA06EB"/>
    <w:rsid w:val="00CA2E9F"/>
    <w:rsid w:val="00CA3953"/>
    <w:rsid w:val="00CA4666"/>
    <w:rsid w:val="00CA4FA0"/>
    <w:rsid w:val="00CA5306"/>
    <w:rsid w:val="00CA73A8"/>
    <w:rsid w:val="00CB00E8"/>
    <w:rsid w:val="00CB0199"/>
    <w:rsid w:val="00CB3C16"/>
    <w:rsid w:val="00CB51F6"/>
    <w:rsid w:val="00CC3077"/>
    <w:rsid w:val="00CC3361"/>
    <w:rsid w:val="00CC4B7A"/>
    <w:rsid w:val="00CC6165"/>
    <w:rsid w:val="00CC6806"/>
    <w:rsid w:val="00CC7FA3"/>
    <w:rsid w:val="00CD222E"/>
    <w:rsid w:val="00CD3A2D"/>
    <w:rsid w:val="00CD44FB"/>
    <w:rsid w:val="00CD5364"/>
    <w:rsid w:val="00CD555F"/>
    <w:rsid w:val="00CD7577"/>
    <w:rsid w:val="00CE0D4D"/>
    <w:rsid w:val="00CE20A8"/>
    <w:rsid w:val="00CE3701"/>
    <w:rsid w:val="00CE52A3"/>
    <w:rsid w:val="00CE657A"/>
    <w:rsid w:val="00CF198D"/>
    <w:rsid w:val="00CF26F9"/>
    <w:rsid w:val="00CF2AE3"/>
    <w:rsid w:val="00CF3023"/>
    <w:rsid w:val="00CF3675"/>
    <w:rsid w:val="00CF3FC1"/>
    <w:rsid w:val="00CF5D71"/>
    <w:rsid w:val="00CF69BA"/>
    <w:rsid w:val="00D001DD"/>
    <w:rsid w:val="00D026DA"/>
    <w:rsid w:val="00D030F2"/>
    <w:rsid w:val="00D035D1"/>
    <w:rsid w:val="00D05030"/>
    <w:rsid w:val="00D070A9"/>
    <w:rsid w:val="00D076EB"/>
    <w:rsid w:val="00D11158"/>
    <w:rsid w:val="00D11D30"/>
    <w:rsid w:val="00D12665"/>
    <w:rsid w:val="00D13373"/>
    <w:rsid w:val="00D224F4"/>
    <w:rsid w:val="00D24B6F"/>
    <w:rsid w:val="00D26D83"/>
    <w:rsid w:val="00D30CC4"/>
    <w:rsid w:val="00D30D9E"/>
    <w:rsid w:val="00D31B23"/>
    <w:rsid w:val="00D34374"/>
    <w:rsid w:val="00D35BAF"/>
    <w:rsid w:val="00D35FCD"/>
    <w:rsid w:val="00D3719B"/>
    <w:rsid w:val="00D37333"/>
    <w:rsid w:val="00D37B93"/>
    <w:rsid w:val="00D407AD"/>
    <w:rsid w:val="00D415AB"/>
    <w:rsid w:val="00D4169B"/>
    <w:rsid w:val="00D42A35"/>
    <w:rsid w:val="00D44316"/>
    <w:rsid w:val="00D447B5"/>
    <w:rsid w:val="00D453A8"/>
    <w:rsid w:val="00D46335"/>
    <w:rsid w:val="00D469E9"/>
    <w:rsid w:val="00D470A9"/>
    <w:rsid w:val="00D52CBB"/>
    <w:rsid w:val="00D5324E"/>
    <w:rsid w:val="00D54121"/>
    <w:rsid w:val="00D62036"/>
    <w:rsid w:val="00D626E3"/>
    <w:rsid w:val="00D64215"/>
    <w:rsid w:val="00D64312"/>
    <w:rsid w:val="00D66BB0"/>
    <w:rsid w:val="00D700DC"/>
    <w:rsid w:val="00D72354"/>
    <w:rsid w:val="00D73D5F"/>
    <w:rsid w:val="00D73E97"/>
    <w:rsid w:val="00D7600C"/>
    <w:rsid w:val="00D8133E"/>
    <w:rsid w:val="00D81BFD"/>
    <w:rsid w:val="00D8251B"/>
    <w:rsid w:val="00D832B6"/>
    <w:rsid w:val="00D85420"/>
    <w:rsid w:val="00D856F1"/>
    <w:rsid w:val="00D86629"/>
    <w:rsid w:val="00D87FC5"/>
    <w:rsid w:val="00D905B9"/>
    <w:rsid w:val="00D91B21"/>
    <w:rsid w:val="00D92717"/>
    <w:rsid w:val="00D948E0"/>
    <w:rsid w:val="00D94BFE"/>
    <w:rsid w:val="00D94DDA"/>
    <w:rsid w:val="00D96BCC"/>
    <w:rsid w:val="00DA101A"/>
    <w:rsid w:val="00DA23DA"/>
    <w:rsid w:val="00DA289A"/>
    <w:rsid w:val="00DB0865"/>
    <w:rsid w:val="00DB148C"/>
    <w:rsid w:val="00DB3134"/>
    <w:rsid w:val="00DB33B1"/>
    <w:rsid w:val="00DB3FCC"/>
    <w:rsid w:val="00DB5E49"/>
    <w:rsid w:val="00DC172C"/>
    <w:rsid w:val="00DC40EC"/>
    <w:rsid w:val="00DC5B28"/>
    <w:rsid w:val="00DC660D"/>
    <w:rsid w:val="00DD0FEC"/>
    <w:rsid w:val="00DD38CC"/>
    <w:rsid w:val="00DD45D4"/>
    <w:rsid w:val="00DD56AF"/>
    <w:rsid w:val="00DD5DBC"/>
    <w:rsid w:val="00DD612B"/>
    <w:rsid w:val="00DD6456"/>
    <w:rsid w:val="00DE3B98"/>
    <w:rsid w:val="00DE3F0C"/>
    <w:rsid w:val="00DE4B00"/>
    <w:rsid w:val="00DE79D2"/>
    <w:rsid w:val="00DE7E51"/>
    <w:rsid w:val="00DE7EB3"/>
    <w:rsid w:val="00DF34FD"/>
    <w:rsid w:val="00DF45E3"/>
    <w:rsid w:val="00DF6AFC"/>
    <w:rsid w:val="00DF71B4"/>
    <w:rsid w:val="00DF7677"/>
    <w:rsid w:val="00DF7E1B"/>
    <w:rsid w:val="00E00287"/>
    <w:rsid w:val="00E0768A"/>
    <w:rsid w:val="00E1092A"/>
    <w:rsid w:val="00E118BC"/>
    <w:rsid w:val="00E12A7C"/>
    <w:rsid w:val="00E13096"/>
    <w:rsid w:val="00E14F60"/>
    <w:rsid w:val="00E157A3"/>
    <w:rsid w:val="00E15840"/>
    <w:rsid w:val="00E15CAC"/>
    <w:rsid w:val="00E20309"/>
    <w:rsid w:val="00E20C88"/>
    <w:rsid w:val="00E21B79"/>
    <w:rsid w:val="00E224A6"/>
    <w:rsid w:val="00E224B9"/>
    <w:rsid w:val="00E23020"/>
    <w:rsid w:val="00E237D3"/>
    <w:rsid w:val="00E249E4"/>
    <w:rsid w:val="00E24DB1"/>
    <w:rsid w:val="00E2606A"/>
    <w:rsid w:val="00E2644D"/>
    <w:rsid w:val="00E272B6"/>
    <w:rsid w:val="00E27470"/>
    <w:rsid w:val="00E305DE"/>
    <w:rsid w:val="00E30EBE"/>
    <w:rsid w:val="00E31526"/>
    <w:rsid w:val="00E31DDB"/>
    <w:rsid w:val="00E320D6"/>
    <w:rsid w:val="00E34F4A"/>
    <w:rsid w:val="00E36168"/>
    <w:rsid w:val="00E3726B"/>
    <w:rsid w:val="00E42DFA"/>
    <w:rsid w:val="00E430AA"/>
    <w:rsid w:val="00E438AD"/>
    <w:rsid w:val="00E468F4"/>
    <w:rsid w:val="00E47A67"/>
    <w:rsid w:val="00E47C0C"/>
    <w:rsid w:val="00E50BF1"/>
    <w:rsid w:val="00E51BCB"/>
    <w:rsid w:val="00E53370"/>
    <w:rsid w:val="00E55E5A"/>
    <w:rsid w:val="00E563B5"/>
    <w:rsid w:val="00E621A0"/>
    <w:rsid w:val="00E627C5"/>
    <w:rsid w:val="00E64058"/>
    <w:rsid w:val="00E64C77"/>
    <w:rsid w:val="00E671C2"/>
    <w:rsid w:val="00E675A2"/>
    <w:rsid w:val="00E6783E"/>
    <w:rsid w:val="00E706EA"/>
    <w:rsid w:val="00E7174A"/>
    <w:rsid w:val="00E7201B"/>
    <w:rsid w:val="00E74AE9"/>
    <w:rsid w:val="00E76687"/>
    <w:rsid w:val="00E76DCF"/>
    <w:rsid w:val="00E835F7"/>
    <w:rsid w:val="00E83836"/>
    <w:rsid w:val="00E83B7B"/>
    <w:rsid w:val="00E8444C"/>
    <w:rsid w:val="00E844CE"/>
    <w:rsid w:val="00E84AEE"/>
    <w:rsid w:val="00E84E92"/>
    <w:rsid w:val="00E856FB"/>
    <w:rsid w:val="00E874D8"/>
    <w:rsid w:val="00E918CA"/>
    <w:rsid w:val="00E929B5"/>
    <w:rsid w:val="00EA2ED0"/>
    <w:rsid w:val="00EA4567"/>
    <w:rsid w:val="00EA4D30"/>
    <w:rsid w:val="00EA5137"/>
    <w:rsid w:val="00EA517D"/>
    <w:rsid w:val="00EA6DB7"/>
    <w:rsid w:val="00EB2FBC"/>
    <w:rsid w:val="00EB68A3"/>
    <w:rsid w:val="00EB6C57"/>
    <w:rsid w:val="00EC0D07"/>
    <w:rsid w:val="00EC1AB0"/>
    <w:rsid w:val="00EC2DCB"/>
    <w:rsid w:val="00EC3F54"/>
    <w:rsid w:val="00ED5699"/>
    <w:rsid w:val="00ED5DD8"/>
    <w:rsid w:val="00ED638E"/>
    <w:rsid w:val="00EE1F2B"/>
    <w:rsid w:val="00EE23BF"/>
    <w:rsid w:val="00EE3F15"/>
    <w:rsid w:val="00EE4789"/>
    <w:rsid w:val="00EE5ECF"/>
    <w:rsid w:val="00EE5FDA"/>
    <w:rsid w:val="00EE6915"/>
    <w:rsid w:val="00EE7A43"/>
    <w:rsid w:val="00EF08CD"/>
    <w:rsid w:val="00EF09AF"/>
    <w:rsid w:val="00EF2BE5"/>
    <w:rsid w:val="00EF63A0"/>
    <w:rsid w:val="00F03D2B"/>
    <w:rsid w:val="00F0438D"/>
    <w:rsid w:val="00F059D7"/>
    <w:rsid w:val="00F06BD8"/>
    <w:rsid w:val="00F07AAC"/>
    <w:rsid w:val="00F07F53"/>
    <w:rsid w:val="00F13036"/>
    <w:rsid w:val="00F155E9"/>
    <w:rsid w:val="00F226FF"/>
    <w:rsid w:val="00F229AB"/>
    <w:rsid w:val="00F2329E"/>
    <w:rsid w:val="00F23860"/>
    <w:rsid w:val="00F24EDB"/>
    <w:rsid w:val="00F25C14"/>
    <w:rsid w:val="00F25D60"/>
    <w:rsid w:val="00F26930"/>
    <w:rsid w:val="00F26F15"/>
    <w:rsid w:val="00F3091D"/>
    <w:rsid w:val="00F32FF0"/>
    <w:rsid w:val="00F33B65"/>
    <w:rsid w:val="00F343CE"/>
    <w:rsid w:val="00F36867"/>
    <w:rsid w:val="00F371B4"/>
    <w:rsid w:val="00F45DA3"/>
    <w:rsid w:val="00F46931"/>
    <w:rsid w:val="00F51FDB"/>
    <w:rsid w:val="00F53091"/>
    <w:rsid w:val="00F548BB"/>
    <w:rsid w:val="00F55C4E"/>
    <w:rsid w:val="00F56ED6"/>
    <w:rsid w:val="00F6000A"/>
    <w:rsid w:val="00F6125B"/>
    <w:rsid w:val="00F630F8"/>
    <w:rsid w:val="00F65EBC"/>
    <w:rsid w:val="00F7240B"/>
    <w:rsid w:val="00F7392B"/>
    <w:rsid w:val="00F73EA2"/>
    <w:rsid w:val="00F73F07"/>
    <w:rsid w:val="00F73F79"/>
    <w:rsid w:val="00F74490"/>
    <w:rsid w:val="00F758DE"/>
    <w:rsid w:val="00F76012"/>
    <w:rsid w:val="00F760F7"/>
    <w:rsid w:val="00F81290"/>
    <w:rsid w:val="00F81F0E"/>
    <w:rsid w:val="00F8742A"/>
    <w:rsid w:val="00F91A1C"/>
    <w:rsid w:val="00F93A35"/>
    <w:rsid w:val="00F94BCD"/>
    <w:rsid w:val="00F953C4"/>
    <w:rsid w:val="00FA49A5"/>
    <w:rsid w:val="00FA4EA0"/>
    <w:rsid w:val="00FA651C"/>
    <w:rsid w:val="00FA738A"/>
    <w:rsid w:val="00FB09DE"/>
    <w:rsid w:val="00FB3463"/>
    <w:rsid w:val="00FB5C3F"/>
    <w:rsid w:val="00FB5C94"/>
    <w:rsid w:val="00FB70CD"/>
    <w:rsid w:val="00FC44D2"/>
    <w:rsid w:val="00FC4DAC"/>
    <w:rsid w:val="00FC694D"/>
    <w:rsid w:val="00FC6D89"/>
    <w:rsid w:val="00FD23C3"/>
    <w:rsid w:val="00FD38AE"/>
    <w:rsid w:val="00FD3EE9"/>
    <w:rsid w:val="00FD44FA"/>
    <w:rsid w:val="00FD7661"/>
    <w:rsid w:val="00FD7E1B"/>
    <w:rsid w:val="00FE05CC"/>
    <w:rsid w:val="00FE3496"/>
    <w:rsid w:val="00FE3688"/>
    <w:rsid w:val="00FE4937"/>
    <w:rsid w:val="00FE5BB0"/>
    <w:rsid w:val="00FF2183"/>
    <w:rsid w:val="00FF2375"/>
    <w:rsid w:val="00FF363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5A5"/>
  <w15:docId w15:val="{236C3EA0-CA87-4A4F-A2DE-033B38B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1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41"/>
    <w:pPr>
      <w:spacing w:after="120"/>
      <w:ind w:left="283"/>
    </w:pPr>
    <w:rPr>
      <w:sz w:val="20"/>
      <w:szCs w:val="28"/>
      <w:lang w:val="x-none"/>
    </w:rPr>
  </w:style>
  <w:style w:type="character" w:customStyle="1" w:styleId="a4">
    <w:name w:val="Основной текст с отступом Знак"/>
    <w:link w:val="a3"/>
    <w:rsid w:val="00227941"/>
    <w:rPr>
      <w:rFonts w:eastAsia="Times New Roman" w:cs="Times New Roman"/>
      <w:szCs w:val="28"/>
      <w:lang w:eastAsia="ru-RU"/>
    </w:rPr>
  </w:style>
  <w:style w:type="character" w:customStyle="1" w:styleId="FontStyle19">
    <w:name w:val="Font Style19"/>
    <w:rsid w:val="00227941"/>
    <w:rPr>
      <w:rFonts w:ascii="Times New Roman" w:hAnsi="Times New Roman" w:cs="Times New Roman" w:hint="default"/>
      <w:sz w:val="24"/>
      <w:szCs w:val="24"/>
    </w:rPr>
  </w:style>
  <w:style w:type="paragraph" w:customStyle="1" w:styleId="fn2r">
    <w:name w:val="fn2r"/>
    <w:basedOn w:val="a"/>
    <w:rsid w:val="00034AF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D3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DD38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35F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835F7"/>
    <w:rPr>
      <w:b/>
      <w:bCs/>
    </w:rPr>
  </w:style>
  <w:style w:type="character" w:customStyle="1" w:styleId="a7">
    <w:name w:val="Заголовок Знак"/>
    <w:aliases w:val="Title Char Знак"/>
    <w:link w:val="a8"/>
    <w:locked/>
    <w:rsid w:val="001B5F9F"/>
    <w:rPr>
      <w:rFonts w:eastAsia="Times New Roman"/>
      <w:lang w:eastAsia="ar-SA"/>
    </w:rPr>
  </w:style>
  <w:style w:type="paragraph" w:styleId="a8">
    <w:name w:val="Title"/>
    <w:aliases w:val="Title Char"/>
    <w:basedOn w:val="a"/>
    <w:next w:val="a9"/>
    <w:link w:val="a7"/>
    <w:qFormat/>
    <w:rsid w:val="001B5F9F"/>
    <w:pPr>
      <w:suppressAutoHyphens/>
      <w:jc w:val="center"/>
    </w:pPr>
    <w:rPr>
      <w:sz w:val="20"/>
      <w:szCs w:val="20"/>
      <w:lang w:val="x-none" w:eastAsia="ar-SA"/>
    </w:rPr>
  </w:style>
  <w:style w:type="character" w:customStyle="1" w:styleId="1">
    <w:name w:val="Название Знак1"/>
    <w:uiPriority w:val="10"/>
    <w:rsid w:val="001B5F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1B5F9F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val="x-none" w:eastAsia="ar-SA"/>
    </w:rPr>
  </w:style>
  <w:style w:type="character" w:customStyle="1" w:styleId="aa">
    <w:name w:val="Подзаголовок Знак"/>
    <w:link w:val="a9"/>
    <w:uiPriority w:val="99"/>
    <w:rsid w:val="001B5F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1B5F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header"/>
    <w:basedOn w:val="a"/>
    <w:link w:val="ac"/>
    <w:uiPriority w:val="99"/>
    <w:unhideWhenUsed/>
    <w:rsid w:val="00410E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10E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10E23"/>
    <w:rPr>
      <w:rFonts w:eastAsia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B4B86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E41EB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2E41E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4F1CB5"/>
    <w:pPr>
      <w:spacing w:after="120"/>
    </w:pPr>
    <w:rPr>
      <w:lang w:val="x-none"/>
    </w:rPr>
  </w:style>
  <w:style w:type="character" w:customStyle="1" w:styleId="af3">
    <w:name w:val="Основной текст Знак"/>
    <w:link w:val="af2"/>
    <w:uiPriority w:val="99"/>
    <w:semiHidden/>
    <w:rsid w:val="004F1CB5"/>
    <w:rPr>
      <w:rFonts w:eastAsia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F198D"/>
    <w:rPr>
      <w:rFonts w:ascii="Calibri" w:hAnsi="Calibri"/>
      <w:sz w:val="22"/>
    </w:rPr>
  </w:style>
  <w:style w:type="character" w:styleId="af6">
    <w:name w:val="Emphasis"/>
    <w:qFormat/>
    <w:rsid w:val="00CF198D"/>
    <w:rPr>
      <w:i/>
      <w:iCs/>
    </w:rPr>
  </w:style>
  <w:style w:type="character" w:customStyle="1" w:styleId="af5">
    <w:name w:val="Без интервала Знак"/>
    <w:link w:val="af4"/>
    <w:rsid w:val="00CF198D"/>
    <w:rPr>
      <w:rFonts w:ascii="Calibri" w:hAnsi="Calibri"/>
      <w:sz w:val="22"/>
      <w:lang w:bidi="ar-SA"/>
    </w:rPr>
  </w:style>
  <w:style w:type="paragraph" w:customStyle="1" w:styleId="Style4">
    <w:name w:val="Style4"/>
    <w:basedOn w:val="a"/>
    <w:rsid w:val="003F3829"/>
    <w:pPr>
      <w:widowControl w:val="0"/>
      <w:autoSpaceDE w:val="0"/>
      <w:autoSpaceDN w:val="0"/>
      <w:adjustRightInd w:val="0"/>
      <w:spacing w:line="319" w:lineRule="exact"/>
      <w:ind w:firstLine="845"/>
      <w:jc w:val="both"/>
    </w:pPr>
  </w:style>
  <w:style w:type="character" w:customStyle="1" w:styleId="FontStyle11">
    <w:name w:val="Font Style11"/>
    <w:rsid w:val="003F3829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Без интервала1"/>
    <w:rsid w:val="00A409B8"/>
    <w:rPr>
      <w:rFonts w:ascii="Calibri" w:eastAsia="Times New Roman" w:hAnsi="Calibri"/>
      <w:sz w:val="22"/>
      <w:szCs w:val="22"/>
      <w:lang w:eastAsia="en-US"/>
    </w:rPr>
  </w:style>
  <w:style w:type="character" w:styleId="af7">
    <w:name w:val="Hyperlink"/>
    <w:uiPriority w:val="99"/>
    <w:unhideWhenUsed/>
    <w:rsid w:val="0031267E"/>
    <w:rPr>
      <w:color w:val="0000FF"/>
      <w:u w:val="single"/>
    </w:rPr>
  </w:style>
  <w:style w:type="table" w:styleId="af8">
    <w:name w:val="Table Grid"/>
    <w:basedOn w:val="a1"/>
    <w:uiPriority w:val="59"/>
    <w:rsid w:val="0018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 Знак Знак"/>
    <w:basedOn w:val="a"/>
    <w:rsid w:val="0000017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5512DA"/>
    <w:rPr>
      <w:rFonts w:ascii="Calibri" w:eastAsia="Times New Roman" w:hAnsi="Calibri"/>
      <w:sz w:val="22"/>
      <w:szCs w:val="22"/>
    </w:rPr>
  </w:style>
  <w:style w:type="table" w:customStyle="1" w:styleId="2">
    <w:name w:val="Сетка таблицы2"/>
    <w:basedOn w:val="a1"/>
    <w:next w:val="af8"/>
    <w:uiPriority w:val="59"/>
    <w:rsid w:val="005C376B"/>
    <w:pPr>
      <w:ind w:firstLine="709"/>
      <w:jc w:val="both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5C376B"/>
    <w:pPr>
      <w:jc w:val="both"/>
    </w:pPr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2077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ВС</dc:creator>
  <cp:lastModifiedBy>Кузнецова Наталья Дмитриевна</cp:lastModifiedBy>
  <cp:revision>3</cp:revision>
  <cp:lastPrinted>2020-05-18T07:33:00Z</cp:lastPrinted>
  <dcterms:created xsi:type="dcterms:W3CDTF">2020-11-30T09:26:00Z</dcterms:created>
  <dcterms:modified xsi:type="dcterms:W3CDTF">2020-11-30T09:59:00Z</dcterms:modified>
</cp:coreProperties>
</file>