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4783"/>
        <w:gridCol w:w="4781"/>
      </w:tblGrid>
      <w:tr w:rsidR="000A224C" w:rsidRPr="00276D50" w:rsidTr="000A224C">
        <w:trPr>
          <w:jc w:val="center"/>
        </w:trPr>
        <w:tc>
          <w:tcPr>
            <w:tcW w:w="4783" w:type="dxa"/>
            <w:shd w:val="clear" w:color="auto" w:fill="auto"/>
          </w:tcPr>
          <w:p w:rsidR="000A224C" w:rsidRPr="00276D50" w:rsidRDefault="000A224C" w:rsidP="000A224C">
            <w:pPr>
              <w:jc w:val="center"/>
              <w:rPr>
                <w:noProof/>
                <w:color w:val="000000" w:themeColor="text1"/>
                <w:szCs w:val="28"/>
              </w:rPr>
            </w:pPr>
            <w:r w:rsidRPr="00276D50">
              <w:rPr>
                <w:noProof/>
                <w:color w:val="000000" w:themeColor="text1"/>
                <w:szCs w:val="28"/>
              </w:rPr>
              <w:t>РАЗРАБОТЧИК:</w:t>
            </w:r>
          </w:p>
          <w:p w:rsidR="009A3C62" w:rsidRDefault="009A3C62" w:rsidP="000A224C">
            <w:pPr>
              <w:jc w:val="center"/>
            </w:pPr>
            <w:r w:rsidRPr="00694D5E">
              <w:t xml:space="preserve">Казенное муниципальное учреждение </w:t>
            </w:r>
          </w:p>
          <w:p w:rsidR="000A224C" w:rsidRPr="00276D50" w:rsidRDefault="009A3C62" w:rsidP="000A224C">
            <w:pPr>
              <w:jc w:val="center"/>
              <w:rPr>
                <w:noProof/>
                <w:color w:val="000000" w:themeColor="text1"/>
                <w:szCs w:val="28"/>
              </w:rPr>
            </w:pPr>
            <w:r>
              <w:rPr>
                <w:noProof/>
                <w:color w:val="000000" w:themeColor="text1"/>
                <w:szCs w:val="28"/>
              </w:rPr>
              <w:t>Служба муниципального заказа</w:t>
            </w:r>
            <w:r w:rsidR="000A224C" w:rsidRPr="00276D50">
              <w:rPr>
                <w:noProof/>
                <w:color w:val="000000" w:themeColor="text1"/>
                <w:szCs w:val="28"/>
              </w:rPr>
              <w:t xml:space="preserve"> </w:t>
            </w:r>
          </w:p>
          <w:p w:rsidR="000A224C" w:rsidRPr="00276D50" w:rsidRDefault="000A224C" w:rsidP="000A224C">
            <w:pPr>
              <w:jc w:val="center"/>
              <w:rPr>
                <w:noProof/>
                <w:color w:val="000000" w:themeColor="text1"/>
                <w:szCs w:val="28"/>
              </w:rPr>
            </w:pPr>
          </w:p>
          <w:p w:rsidR="000A224C" w:rsidRPr="00276D50" w:rsidRDefault="000A224C" w:rsidP="000A224C">
            <w:pPr>
              <w:jc w:val="center"/>
              <w:rPr>
                <w:noProof/>
                <w:color w:val="000000" w:themeColor="text1"/>
                <w:szCs w:val="28"/>
              </w:rPr>
            </w:pPr>
            <w:r w:rsidRPr="00276D50">
              <w:rPr>
                <w:noProof/>
                <w:color w:val="000000" w:themeColor="text1"/>
                <w:szCs w:val="28"/>
              </w:rPr>
              <w:t xml:space="preserve">    _____________ / </w:t>
            </w:r>
            <w:r w:rsidR="009A3C62">
              <w:rPr>
                <w:noProof/>
                <w:color w:val="000000" w:themeColor="text1"/>
                <w:szCs w:val="28"/>
              </w:rPr>
              <w:t>В.В. Литовка</w:t>
            </w:r>
            <w:r w:rsidRPr="00276D50">
              <w:rPr>
                <w:noProof/>
                <w:color w:val="000000" w:themeColor="text1"/>
                <w:szCs w:val="28"/>
              </w:rPr>
              <w:t xml:space="preserve"> /</w:t>
            </w:r>
          </w:p>
          <w:p w:rsidR="000A224C" w:rsidRPr="00276D50" w:rsidRDefault="000A224C" w:rsidP="000A224C">
            <w:pPr>
              <w:jc w:val="center"/>
              <w:rPr>
                <w:noProof/>
                <w:color w:val="000000" w:themeColor="text1"/>
                <w:szCs w:val="28"/>
              </w:rPr>
            </w:pPr>
            <w:r w:rsidRPr="00276D50">
              <w:rPr>
                <w:noProof/>
                <w:color w:val="000000" w:themeColor="text1"/>
                <w:szCs w:val="28"/>
              </w:rPr>
              <w:t>« ____» _____________ 2020 г.</w:t>
            </w:r>
          </w:p>
          <w:p w:rsidR="000A224C" w:rsidRPr="00276D50" w:rsidRDefault="000A224C" w:rsidP="000A224C">
            <w:pPr>
              <w:jc w:val="center"/>
              <w:rPr>
                <w:b/>
                <w:color w:val="000000" w:themeColor="text1"/>
              </w:rPr>
            </w:pPr>
          </w:p>
        </w:tc>
        <w:tc>
          <w:tcPr>
            <w:tcW w:w="4781" w:type="dxa"/>
          </w:tcPr>
          <w:p w:rsidR="000A224C" w:rsidRPr="00276D50" w:rsidRDefault="000A224C" w:rsidP="000A224C">
            <w:pPr>
              <w:jc w:val="center"/>
              <w:rPr>
                <w:noProof/>
                <w:color w:val="000000" w:themeColor="text1"/>
                <w:szCs w:val="28"/>
              </w:rPr>
            </w:pPr>
            <w:r w:rsidRPr="00276D50">
              <w:rPr>
                <w:noProof/>
                <w:color w:val="000000" w:themeColor="text1"/>
                <w:szCs w:val="28"/>
              </w:rPr>
              <w:t>УТВЕРЖДЕНО:</w:t>
            </w:r>
          </w:p>
          <w:p w:rsidR="000A224C" w:rsidRPr="00276D50" w:rsidRDefault="000A224C" w:rsidP="000A224C">
            <w:pPr>
              <w:jc w:val="center"/>
              <w:rPr>
                <w:noProof/>
                <w:color w:val="000000" w:themeColor="text1"/>
                <w:szCs w:val="28"/>
              </w:rPr>
            </w:pPr>
            <w:r w:rsidRPr="00276D50">
              <w:rPr>
                <w:noProof/>
                <w:color w:val="000000" w:themeColor="text1"/>
                <w:szCs w:val="28"/>
              </w:rPr>
              <w:t xml:space="preserve">постановлением Администрации </w:t>
            </w:r>
            <w:r w:rsidR="009A3C62">
              <w:rPr>
                <w:noProof/>
                <w:color w:val="000000" w:themeColor="text1"/>
                <w:szCs w:val="28"/>
              </w:rPr>
              <w:t>Кежемского</w:t>
            </w:r>
            <w:r w:rsidRPr="00276D50">
              <w:rPr>
                <w:noProof/>
                <w:color w:val="000000" w:themeColor="text1"/>
                <w:szCs w:val="28"/>
              </w:rPr>
              <w:t xml:space="preserve"> района Красноярского края</w:t>
            </w:r>
          </w:p>
          <w:p w:rsidR="000A224C" w:rsidRPr="00276D50" w:rsidRDefault="000A224C" w:rsidP="000A224C">
            <w:pPr>
              <w:jc w:val="center"/>
              <w:rPr>
                <w:noProof/>
                <w:color w:val="000000" w:themeColor="text1"/>
                <w:szCs w:val="28"/>
              </w:rPr>
            </w:pPr>
            <w:r w:rsidRPr="00276D50">
              <w:rPr>
                <w:noProof/>
                <w:color w:val="000000" w:themeColor="text1"/>
                <w:szCs w:val="28"/>
              </w:rPr>
              <w:t>№ ____________</w:t>
            </w:r>
          </w:p>
          <w:p w:rsidR="000A224C" w:rsidRPr="00276D50" w:rsidRDefault="000A224C" w:rsidP="000A224C">
            <w:pPr>
              <w:jc w:val="center"/>
              <w:rPr>
                <w:noProof/>
                <w:color w:val="000000" w:themeColor="text1"/>
                <w:szCs w:val="28"/>
              </w:rPr>
            </w:pPr>
            <w:r w:rsidRPr="00276D50">
              <w:rPr>
                <w:noProof/>
                <w:color w:val="000000" w:themeColor="text1"/>
                <w:szCs w:val="28"/>
              </w:rPr>
              <w:t>от ____________</w:t>
            </w:r>
          </w:p>
          <w:p w:rsidR="000A224C" w:rsidRPr="00276D50" w:rsidRDefault="000A224C" w:rsidP="000A224C">
            <w:pPr>
              <w:jc w:val="center"/>
              <w:rPr>
                <w:b/>
                <w:color w:val="000000" w:themeColor="text1"/>
              </w:rPr>
            </w:pPr>
          </w:p>
        </w:tc>
      </w:tr>
      <w:tr w:rsidR="000A224C" w:rsidRPr="00276D50" w:rsidTr="000A224C">
        <w:trPr>
          <w:jc w:val="center"/>
        </w:trPr>
        <w:tc>
          <w:tcPr>
            <w:tcW w:w="4783" w:type="dxa"/>
          </w:tcPr>
          <w:p w:rsidR="000A224C" w:rsidRPr="00276D50" w:rsidRDefault="000A224C" w:rsidP="000A224C">
            <w:pPr>
              <w:jc w:val="center"/>
              <w:rPr>
                <w:noProof/>
                <w:color w:val="000000" w:themeColor="text1"/>
                <w:szCs w:val="28"/>
              </w:rPr>
            </w:pPr>
            <w:r w:rsidRPr="00276D50">
              <w:rPr>
                <w:noProof/>
                <w:color w:val="000000" w:themeColor="text1"/>
                <w:szCs w:val="28"/>
              </w:rPr>
              <w:t>СОГЛАСОВАНИЕ:</w:t>
            </w:r>
          </w:p>
          <w:p w:rsidR="000A224C" w:rsidRPr="00276D50" w:rsidRDefault="000A224C" w:rsidP="000A224C">
            <w:pPr>
              <w:jc w:val="center"/>
              <w:rPr>
                <w:noProof/>
                <w:color w:val="000000" w:themeColor="text1"/>
                <w:szCs w:val="28"/>
              </w:rPr>
            </w:pPr>
            <w:r w:rsidRPr="00276D50">
              <w:rPr>
                <w:noProof/>
                <w:color w:val="000000" w:themeColor="text1"/>
                <w:szCs w:val="28"/>
              </w:rPr>
              <w:t xml:space="preserve">Глава Администрации </w:t>
            </w:r>
            <w:r w:rsidR="009A3C62">
              <w:rPr>
                <w:noProof/>
                <w:color w:val="000000" w:themeColor="text1"/>
                <w:szCs w:val="28"/>
              </w:rPr>
              <w:t>Кежемского района</w:t>
            </w:r>
          </w:p>
          <w:p w:rsidR="000A224C" w:rsidRPr="00276D50" w:rsidRDefault="000A224C" w:rsidP="000A224C">
            <w:pPr>
              <w:jc w:val="center"/>
              <w:rPr>
                <w:noProof/>
                <w:color w:val="000000" w:themeColor="text1"/>
                <w:szCs w:val="28"/>
              </w:rPr>
            </w:pPr>
            <w:r w:rsidRPr="00276D50">
              <w:rPr>
                <w:noProof/>
                <w:color w:val="000000" w:themeColor="text1"/>
                <w:szCs w:val="28"/>
              </w:rPr>
              <w:t>Красноярского края</w:t>
            </w:r>
          </w:p>
          <w:p w:rsidR="000A224C" w:rsidRPr="00276D50" w:rsidRDefault="000A224C" w:rsidP="000A224C">
            <w:pPr>
              <w:jc w:val="center"/>
              <w:rPr>
                <w:color w:val="000000" w:themeColor="text1"/>
                <w:szCs w:val="28"/>
              </w:rPr>
            </w:pPr>
          </w:p>
          <w:p w:rsidR="000A224C" w:rsidRPr="00276D50" w:rsidRDefault="000A224C" w:rsidP="000A224C">
            <w:pPr>
              <w:jc w:val="center"/>
              <w:rPr>
                <w:noProof/>
                <w:color w:val="000000" w:themeColor="text1"/>
                <w:szCs w:val="28"/>
              </w:rPr>
            </w:pPr>
            <w:r w:rsidRPr="00276D50">
              <w:rPr>
                <w:noProof/>
                <w:color w:val="000000" w:themeColor="text1"/>
                <w:szCs w:val="28"/>
              </w:rPr>
              <w:t>_____________ /                        /</w:t>
            </w:r>
          </w:p>
          <w:p w:rsidR="000A224C" w:rsidRPr="00276D50" w:rsidRDefault="000A224C" w:rsidP="000A224C">
            <w:pPr>
              <w:jc w:val="center"/>
              <w:rPr>
                <w:noProof/>
                <w:color w:val="000000" w:themeColor="text1"/>
                <w:szCs w:val="28"/>
              </w:rPr>
            </w:pPr>
            <w:r w:rsidRPr="00276D50">
              <w:rPr>
                <w:noProof/>
                <w:color w:val="000000" w:themeColor="text1"/>
                <w:szCs w:val="28"/>
              </w:rPr>
              <w:t>« ____» _____________ 2020 г.</w:t>
            </w:r>
          </w:p>
          <w:p w:rsidR="000A224C" w:rsidRPr="00276D50" w:rsidRDefault="000A224C" w:rsidP="000A224C">
            <w:pPr>
              <w:tabs>
                <w:tab w:val="left" w:pos="1110"/>
              </w:tabs>
              <w:jc w:val="center"/>
              <w:rPr>
                <w:color w:val="000000" w:themeColor="text1"/>
              </w:rPr>
            </w:pPr>
          </w:p>
        </w:tc>
        <w:tc>
          <w:tcPr>
            <w:tcW w:w="4781" w:type="dxa"/>
          </w:tcPr>
          <w:p w:rsidR="000A224C" w:rsidRDefault="000A224C" w:rsidP="000A224C">
            <w:pPr>
              <w:jc w:val="center"/>
              <w:rPr>
                <w:noProof/>
                <w:color w:val="000000" w:themeColor="text1"/>
              </w:rPr>
            </w:pPr>
          </w:p>
          <w:p w:rsidR="009A3C62" w:rsidRPr="009A3C62" w:rsidRDefault="009A3C62" w:rsidP="000A224C">
            <w:pPr>
              <w:jc w:val="center"/>
              <w:rPr>
                <w:noProof/>
                <w:color w:val="000000" w:themeColor="text1"/>
              </w:rPr>
            </w:pPr>
          </w:p>
        </w:tc>
      </w:tr>
    </w:tbl>
    <w:p w:rsidR="00B8583A" w:rsidRPr="00276D50" w:rsidRDefault="00B8583A" w:rsidP="000A224C">
      <w:pPr>
        <w:spacing w:line="360" w:lineRule="auto"/>
        <w:ind w:firstLine="357"/>
        <w:jc w:val="center"/>
        <w:rPr>
          <w:b/>
          <w:color w:val="000000" w:themeColor="text1"/>
        </w:rPr>
      </w:pPr>
    </w:p>
    <w:p w:rsidR="00B8583A" w:rsidRPr="00276D50" w:rsidRDefault="00B8583A" w:rsidP="000A224C">
      <w:pPr>
        <w:spacing w:line="360" w:lineRule="auto"/>
        <w:ind w:firstLine="357"/>
        <w:jc w:val="center"/>
        <w:rPr>
          <w:color w:val="000000" w:themeColor="text1"/>
          <w:lang w:val="en-US"/>
        </w:rPr>
      </w:pPr>
    </w:p>
    <w:p w:rsidR="00B8583A" w:rsidRPr="00276D50" w:rsidRDefault="00B8583A" w:rsidP="000A224C">
      <w:pPr>
        <w:spacing w:line="360" w:lineRule="auto"/>
        <w:ind w:firstLine="357"/>
        <w:jc w:val="center"/>
        <w:rPr>
          <w:color w:val="000000" w:themeColor="text1"/>
          <w:lang w:val="en-US"/>
        </w:rPr>
      </w:pPr>
    </w:p>
    <w:p w:rsidR="000A224C" w:rsidRPr="00276D50" w:rsidRDefault="000A224C" w:rsidP="000A224C">
      <w:pPr>
        <w:spacing w:line="360" w:lineRule="auto"/>
        <w:ind w:firstLine="357"/>
        <w:jc w:val="center"/>
        <w:rPr>
          <w:color w:val="000000" w:themeColor="text1"/>
          <w:lang w:val="en-US"/>
        </w:rPr>
      </w:pPr>
    </w:p>
    <w:p w:rsidR="00B8583A" w:rsidRPr="00276D50" w:rsidRDefault="00B8583A" w:rsidP="000A224C">
      <w:pPr>
        <w:spacing w:line="360" w:lineRule="auto"/>
        <w:ind w:firstLine="357"/>
        <w:jc w:val="center"/>
        <w:rPr>
          <w:b/>
          <w:color w:val="000000" w:themeColor="text1"/>
        </w:rPr>
      </w:pPr>
    </w:p>
    <w:p w:rsidR="00B8583A" w:rsidRPr="00276D50" w:rsidRDefault="00B8583A" w:rsidP="000A224C">
      <w:pPr>
        <w:spacing w:line="360" w:lineRule="auto"/>
        <w:ind w:firstLine="357"/>
        <w:jc w:val="center"/>
        <w:rPr>
          <w:b/>
          <w:color w:val="000000" w:themeColor="text1"/>
        </w:rPr>
      </w:pPr>
    </w:p>
    <w:p w:rsidR="000A224C" w:rsidRPr="00276D50" w:rsidRDefault="000A224C" w:rsidP="000A224C">
      <w:pPr>
        <w:spacing w:line="360" w:lineRule="auto"/>
        <w:jc w:val="center"/>
        <w:rPr>
          <w:color w:val="000000" w:themeColor="text1"/>
          <w:sz w:val="28"/>
        </w:rPr>
      </w:pPr>
      <w:r w:rsidRPr="00276D50">
        <w:rPr>
          <w:color w:val="000000" w:themeColor="text1"/>
          <w:sz w:val="28"/>
        </w:rPr>
        <w:t xml:space="preserve">КОМПЛЕКСНАЯ СХЕМА ОРГАНИЗАЦИИ ДОРОЖНОГО ДВИЖЕНИЯ </w:t>
      </w:r>
    </w:p>
    <w:p w:rsidR="000A224C" w:rsidRPr="00276D50" w:rsidRDefault="000A224C" w:rsidP="000A224C">
      <w:pPr>
        <w:spacing w:line="360" w:lineRule="auto"/>
        <w:jc w:val="center"/>
        <w:rPr>
          <w:color w:val="000000" w:themeColor="text1"/>
          <w:sz w:val="28"/>
        </w:rPr>
      </w:pPr>
      <w:r w:rsidRPr="00276D50">
        <w:rPr>
          <w:color w:val="000000" w:themeColor="text1"/>
          <w:sz w:val="28"/>
        </w:rPr>
        <w:t xml:space="preserve">НА ТЕРРИТОРИИ </w:t>
      </w:r>
      <w:r w:rsidR="00CE2358">
        <w:rPr>
          <w:color w:val="000000" w:themeColor="text1"/>
          <w:sz w:val="28"/>
        </w:rPr>
        <w:t>КЕЖЕМСКОГО</w:t>
      </w:r>
      <w:r w:rsidRPr="00276D50">
        <w:rPr>
          <w:color w:val="000000" w:themeColor="text1"/>
          <w:sz w:val="28"/>
        </w:rPr>
        <w:t xml:space="preserve"> РАЙОНА КРАСНОЯРСКОГО КРАЯ</w:t>
      </w:r>
    </w:p>
    <w:p w:rsidR="00B8583A" w:rsidRPr="00276D50" w:rsidRDefault="00B8583A" w:rsidP="000A224C">
      <w:pPr>
        <w:spacing w:line="360" w:lineRule="auto"/>
        <w:jc w:val="center"/>
        <w:rPr>
          <w:color w:val="000000" w:themeColor="text1"/>
          <w:sz w:val="28"/>
        </w:rPr>
      </w:pPr>
    </w:p>
    <w:p w:rsidR="00B8583A" w:rsidRPr="00276D50" w:rsidRDefault="00B8583A" w:rsidP="000A224C">
      <w:pPr>
        <w:spacing w:line="360" w:lineRule="auto"/>
        <w:jc w:val="center"/>
        <w:rPr>
          <w:color w:val="000000" w:themeColor="text1"/>
        </w:rPr>
      </w:pPr>
    </w:p>
    <w:p w:rsidR="00B8583A" w:rsidRPr="00276D50" w:rsidRDefault="00B8583A" w:rsidP="000A224C">
      <w:pPr>
        <w:spacing w:line="360" w:lineRule="auto"/>
        <w:jc w:val="center"/>
        <w:rPr>
          <w:color w:val="000000" w:themeColor="text1"/>
          <w:sz w:val="28"/>
        </w:rPr>
      </w:pPr>
      <w:r w:rsidRPr="00276D50">
        <w:rPr>
          <w:color w:val="000000" w:themeColor="text1"/>
          <w:sz w:val="28"/>
        </w:rPr>
        <w:t>Том 1 Томов 1</w:t>
      </w:r>
    </w:p>
    <w:p w:rsidR="00B8583A" w:rsidRPr="00276D50" w:rsidRDefault="00B8583A"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Default="00C63D52" w:rsidP="000A224C">
      <w:pPr>
        <w:spacing w:line="360" w:lineRule="auto"/>
        <w:ind w:firstLine="357"/>
        <w:jc w:val="center"/>
        <w:rPr>
          <w:b/>
          <w:color w:val="000000" w:themeColor="text1"/>
        </w:rPr>
      </w:pPr>
    </w:p>
    <w:p w:rsidR="00CE2358" w:rsidRPr="00276D50" w:rsidRDefault="00CE2358" w:rsidP="000A224C">
      <w:pPr>
        <w:spacing w:line="360" w:lineRule="auto"/>
        <w:ind w:firstLine="357"/>
        <w:jc w:val="center"/>
        <w:rPr>
          <w:b/>
          <w:color w:val="000000" w:themeColor="text1"/>
        </w:rPr>
      </w:pPr>
    </w:p>
    <w:p w:rsidR="00C63D52" w:rsidRPr="00276D50" w:rsidRDefault="00C63D52" w:rsidP="000A224C">
      <w:pPr>
        <w:spacing w:line="360" w:lineRule="auto"/>
        <w:ind w:firstLine="357"/>
        <w:jc w:val="center"/>
        <w:rPr>
          <w:b/>
          <w:color w:val="000000" w:themeColor="text1"/>
        </w:rPr>
      </w:pPr>
    </w:p>
    <w:p w:rsidR="00C63D52" w:rsidRPr="00276D50" w:rsidRDefault="00C63D52" w:rsidP="000A224C">
      <w:pPr>
        <w:spacing w:line="360" w:lineRule="auto"/>
        <w:jc w:val="center"/>
        <w:rPr>
          <w:color w:val="000000" w:themeColor="text1"/>
        </w:rPr>
      </w:pPr>
    </w:p>
    <w:p w:rsidR="009A3C62" w:rsidRDefault="00B8583A" w:rsidP="000A224C">
      <w:pPr>
        <w:spacing w:line="360" w:lineRule="auto"/>
        <w:jc w:val="center"/>
        <w:rPr>
          <w:color w:val="000000" w:themeColor="text1"/>
        </w:rPr>
      </w:pPr>
      <w:r w:rsidRPr="00276D50">
        <w:rPr>
          <w:color w:val="000000" w:themeColor="text1"/>
        </w:rPr>
        <w:t>20</w:t>
      </w:r>
      <w:r w:rsidR="00E37E64" w:rsidRPr="00276D50">
        <w:rPr>
          <w:color w:val="000000" w:themeColor="text1"/>
        </w:rPr>
        <w:t>20</w:t>
      </w:r>
      <w:r w:rsidRPr="00276D50">
        <w:rPr>
          <w:color w:val="000000" w:themeColor="text1"/>
        </w:rPr>
        <w:t xml:space="preserve"> год</w:t>
      </w:r>
    </w:p>
    <w:p w:rsidR="009A3C62" w:rsidRDefault="009A3C62" w:rsidP="000A224C">
      <w:pPr>
        <w:spacing w:line="360" w:lineRule="auto"/>
        <w:jc w:val="center"/>
        <w:rPr>
          <w:color w:val="000000" w:themeColor="text1"/>
        </w:rPr>
      </w:pPr>
    </w:p>
    <w:p w:rsidR="009A3C62" w:rsidRPr="000A3BE9" w:rsidRDefault="009A3C62" w:rsidP="009A3C62">
      <w:pPr>
        <w:pStyle w:val="aff5"/>
        <w:kinsoku w:val="0"/>
        <w:overflowPunct w:val="0"/>
        <w:spacing w:line="276" w:lineRule="auto"/>
        <w:ind w:right="-32"/>
        <w:jc w:val="center"/>
        <w:rPr>
          <w:b/>
          <w:szCs w:val="24"/>
        </w:rPr>
      </w:pPr>
      <w:r w:rsidRPr="000A3BE9">
        <w:rPr>
          <w:b/>
          <w:szCs w:val="24"/>
        </w:rPr>
        <w:lastRenderedPageBreak/>
        <w:t>ЛИСТ СОГЛАСОВАНИЯ</w:t>
      </w:r>
    </w:p>
    <w:p w:rsidR="009A3C62" w:rsidRPr="000A3BE9" w:rsidRDefault="009A3C62" w:rsidP="009A3C62">
      <w:pPr>
        <w:pStyle w:val="aff5"/>
        <w:kinsoku w:val="0"/>
        <w:overflowPunct w:val="0"/>
        <w:spacing w:line="276" w:lineRule="auto"/>
        <w:ind w:right="-32" w:firstLine="709"/>
        <w:rPr>
          <w:szCs w:val="24"/>
        </w:rPr>
      </w:pPr>
      <w:proofErr w:type="gramStart"/>
      <w:r w:rsidRPr="000A3BE9">
        <w:rPr>
          <w:szCs w:val="24"/>
        </w:rPr>
        <w:t>В соответствии с Приказом Министерства транспорта РФ от 26 декабря 2018 года № 480 «Об утверждении Правил подготовки документации по организации дорожного движения» и Федеральным законом от 29 декабря 2017 года № 443- 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roofErr w:type="gramEnd"/>
    </w:p>
    <w:p w:rsidR="009A3C62" w:rsidRPr="000A3BE9" w:rsidRDefault="009A3C62" w:rsidP="009A3C62">
      <w:pPr>
        <w:pStyle w:val="aff5"/>
        <w:kinsoku w:val="0"/>
        <w:overflowPunct w:val="0"/>
        <w:spacing w:line="276" w:lineRule="auto"/>
        <w:ind w:right="-32"/>
        <w:jc w:val="center"/>
        <w:rPr>
          <w:szCs w:val="24"/>
        </w:rPr>
      </w:pPr>
    </w:p>
    <w:tbl>
      <w:tblPr>
        <w:tblStyle w:val="ae"/>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8"/>
        <w:gridCol w:w="2704"/>
        <w:gridCol w:w="1555"/>
        <w:gridCol w:w="1304"/>
      </w:tblGrid>
      <w:tr w:rsidR="009A3C62" w:rsidRPr="000A3BE9" w:rsidTr="009A3C62">
        <w:tc>
          <w:tcPr>
            <w:tcW w:w="4018" w:type="dxa"/>
          </w:tcPr>
          <w:p w:rsidR="009A3C62" w:rsidRPr="000A3BE9" w:rsidRDefault="009A3C62" w:rsidP="009A3C62">
            <w:pPr>
              <w:pStyle w:val="aff5"/>
              <w:kinsoku w:val="0"/>
              <w:overflowPunct w:val="0"/>
              <w:spacing w:line="276" w:lineRule="auto"/>
              <w:ind w:right="-32"/>
              <w:jc w:val="center"/>
              <w:rPr>
                <w:b/>
                <w:szCs w:val="24"/>
              </w:rPr>
            </w:pPr>
            <w:r w:rsidRPr="000A3BE9">
              <w:rPr>
                <w:b/>
                <w:szCs w:val="24"/>
              </w:rPr>
              <w:t xml:space="preserve">Наименование органа или </w:t>
            </w:r>
          </w:p>
          <w:p w:rsidR="009A3C62" w:rsidRPr="000A3BE9" w:rsidRDefault="009A3C62" w:rsidP="009A3C62">
            <w:pPr>
              <w:pStyle w:val="aff5"/>
              <w:kinsoku w:val="0"/>
              <w:overflowPunct w:val="0"/>
              <w:spacing w:line="276" w:lineRule="auto"/>
              <w:ind w:right="-32"/>
              <w:jc w:val="center"/>
              <w:rPr>
                <w:b/>
                <w:szCs w:val="24"/>
              </w:rPr>
            </w:pPr>
            <w:r w:rsidRPr="000A3BE9">
              <w:rPr>
                <w:b/>
                <w:szCs w:val="24"/>
              </w:rPr>
              <w:t>организации</w:t>
            </w:r>
          </w:p>
        </w:tc>
        <w:tc>
          <w:tcPr>
            <w:tcW w:w="2704" w:type="dxa"/>
          </w:tcPr>
          <w:p w:rsidR="009A3C62" w:rsidRPr="000A3BE9" w:rsidRDefault="009A3C62" w:rsidP="009A3C62">
            <w:pPr>
              <w:pStyle w:val="aff5"/>
              <w:kinsoku w:val="0"/>
              <w:overflowPunct w:val="0"/>
              <w:spacing w:line="276" w:lineRule="auto"/>
              <w:ind w:right="-32"/>
              <w:jc w:val="center"/>
              <w:rPr>
                <w:b/>
                <w:szCs w:val="24"/>
              </w:rPr>
            </w:pPr>
            <w:r w:rsidRPr="000A3BE9">
              <w:rPr>
                <w:b/>
                <w:szCs w:val="24"/>
              </w:rPr>
              <w:t>ФИО</w:t>
            </w:r>
          </w:p>
          <w:p w:rsidR="009A3C62" w:rsidRPr="000A3BE9" w:rsidRDefault="009A3C62" w:rsidP="009A3C62">
            <w:pPr>
              <w:pStyle w:val="aff5"/>
              <w:kinsoku w:val="0"/>
              <w:overflowPunct w:val="0"/>
              <w:spacing w:line="276" w:lineRule="auto"/>
              <w:ind w:right="-32"/>
              <w:jc w:val="center"/>
              <w:rPr>
                <w:b/>
                <w:szCs w:val="24"/>
              </w:rPr>
            </w:pPr>
            <w:r w:rsidRPr="000A3BE9">
              <w:rPr>
                <w:b/>
                <w:szCs w:val="24"/>
              </w:rPr>
              <w:t xml:space="preserve"> согласующего</w:t>
            </w:r>
          </w:p>
        </w:tc>
        <w:tc>
          <w:tcPr>
            <w:tcW w:w="1555" w:type="dxa"/>
          </w:tcPr>
          <w:p w:rsidR="009A3C62" w:rsidRPr="000A3BE9" w:rsidRDefault="009A3C62" w:rsidP="009A3C62">
            <w:pPr>
              <w:pStyle w:val="aff5"/>
              <w:kinsoku w:val="0"/>
              <w:overflowPunct w:val="0"/>
              <w:spacing w:line="276" w:lineRule="auto"/>
              <w:ind w:right="-32"/>
              <w:jc w:val="center"/>
              <w:rPr>
                <w:b/>
                <w:szCs w:val="24"/>
              </w:rPr>
            </w:pPr>
            <w:r w:rsidRPr="000A3BE9">
              <w:rPr>
                <w:b/>
                <w:szCs w:val="24"/>
              </w:rPr>
              <w:t>Подпись</w:t>
            </w:r>
          </w:p>
        </w:tc>
        <w:tc>
          <w:tcPr>
            <w:tcW w:w="1304" w:type="dxa"/>
          </w:tcPr>
          <w:p w:rsidR="009A3C62" w:rsidRPr="000A3BE9" w:rsidRDefault="009A3C62" w:rsidP="009A3C62">
            <w:pPr>
              <w:pStyle w:val="aff5"/>
              <w:kinsoku w:val="0"/>
              <w:overflowPunct w:val="0"/>
              <w:spacing w:line="276" w:lineRule="auto"/>
              <w:ind w:right="-32"/>
              <w:jc w:val="center"/>
              <w:rPr>
                <w:b/>
                <w:szCs w:val="24"/>
              </w:rPr>
            </w:pPr>
            <w:r w:rsidRPr="000A3BE9">
              <w:rPr>
                <w:b/>
                <w:szCs w:val="24"/>
              </w:rPr>
              <w:t>Дата</w:t>
            </w:r>
          </w:p>
        </w:tc>
      </w:tr>
      <w:tr w:rsidR="009A3C62" w:rsidRPr="000A3BE9" w:rsidTr="009A3C62">
        <w:tc>
          <w:tcPr>
            <w:tcW w:w="4018" w:type="dxa"/>
          </w:tcPr>
          <w:p w:rsidR="009A3C62" w:rsidRPr="000A3BE9" w:rsidRDefault="009A3C62" w:rsidP="009A3C62">
            <w:pPr>
              <w:pStyle w:val="aff5"/>
              <w:kinsoku w:val="0"/>
              <w:overflowPunct w:val="0"/>
              <w:spacing w:line="276" w:lineRule="auto"/>
              <w:ind w:right="-32"/>
              <w:rPr>
                <w:szCs w:val="24"/>
              </w:rPr>
            </w:pPr>
            <w:r w:rsidRPr="000A3BE9">
              <w:rPr>
                <w:szCs w:val="24"/>
              </w:rPr>
              <w:t xml:space="preserve">Министр транспорта </w:t>
            </w:r>
          </w:p>
          <w:p w:rsidR="009A3C62" w:rsidRPr="000A3BE9" w:rsidRDefault="009A3C62" w:rsidP="009A3C62">
            <w:pPr>
              <w:pStyle w:val="aff5"/>
              <w:kinsoku w:val="0"/>
              <w:overflowPunct w:val="0"/>
              <w:spacing w:line="276" w:lineRule="auto"/>
              <w:ind w:right="-32"/>
              <w:rPr>
                <w:szCs w:val="24"/>
              </w:rPr>
            </w:pPr>
            <w:r w:rsidRPr="000A3BE9">
              <w:rPr>
                <w:szCs w:val="24"/>
              </w:rPr>
              <w:t>Красноярского края</w:t>
            </w:r>
          </w:p>
          <w:p w:rsidR="009A3C62" w:rsidRPr="000A3BE9" w:rsidRDefault="009A3C62" w:rsidP="009A3C62">
            <w:pPr>
              <w:pStyle w:val="aff5"/>
              <w:kinsoku w:val="0"/>
              <w:overflowPunct w:val="0"/>
              <w:spacing w:line="276" w:lineRule="auto"/>
              <w:ind w:right="-32"/>
              <w:rPr>
                <w:szCs w:val="24"/>
              </w:rPr>
            </w:pPr>
          </w:p>
        </w:tc>
        <w:tc>
          <w:tcPr>
            <w:tcW w:w="27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__________________</w:t>
            </w:r>
          </w:p>
        </w:tc>
        <w:tc>
          <w:tcPr>
            <w:tcW w:w="1555"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rPr>
                <w:szCs w:val="24"/>
              </w:rPr>
            </w:pPr>
            <w:r w:rsidRPr="000A3BE9">
              <w:rPr>
                <w:szCs w:val="24"/>
              </w:rPr>
              <w:t>_________</w:t>
            </w:r>
          </w:p>
        </w:tc>
        <w:tc>
          <w:tcPr>
            <w:tcW w:w="13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w:t>
            </w:r>
          </w:p>
        </w:tc>
      </w:tr>
      <w:tr w:rsidR="009A3C62" w:rsidRPr="000A3BE9" w:rsidTr="009A3C62">
        <w:tc>
          <w:tcPr>
            <w:tcW w:w="4018" w:type="dxa"/>
          </w:tcPr>
          <w:p w:rsidR="009A3C62" w:rsidRPr="000A3BE9" w:rsidRDefault="009A3C62" w:rsidP="009A3C62">
            <w:pPr>
              <w:pStyle w:val="aff5"/>
              <w:kinsoku w:val="0"/>
              <w:overflowPunct w:val="0"/>
              <w:spacing w:line="276" w:lineRule="auto"/>
              <w:ind w:right="-32"/>
              <w:rPr>
                <w:szCs w:val="24"/>
              </w:rPr>
            </w:pPr>
            <w:r w:rsidRPr="000A3BE9">
              <w:rPr>
                <w:szCs w:val="24"/>
              </w:rPr>
              <w:t xml:space="preserve">Начальник отделения ОГИБДД МО </w:t>
            </w:r>
            <w:r w:rsidRPr="000A3BE9">
              <w:rPr>
                <w:spacing w:val="-4"/>
                <w:szCs w:val="24"/>
              </w:rPr>
              <w:t xml:space="preserve">МВД России </w:t>
            </w:r>
            <w:r w:rsidRPr="000A3BE9">
              <w:rPr>
                <w:szCs w:val="24"/>
              </w:rPr>
              <w:t xml:space="preserve">по </w:t>
            </w:r>
            <w:proofErr w:type="spellStart"/>
            <w:r w:rsidRPr="000A3BE9">
              <w:rPr>
                <w:spacing w:val="-5"/>
                <w:szCs w:val="24"/>
              </w:rPr>
              <w:t>Кежемскому</w:t>
            </w:r>
            <w:proofErr w:type="spellEnd"/>
            <w:r w:rsidRPr="000A3BE9">
              <w:rPr>
                <w:spacing w:val="-5"/>
                <w:szCs w:val="24"/>
              </w:rPr>
              <w:t xml:space="preserve"> району</w:t>
            </w:r>
            <w:r w:rsidRPr="000A3BE9">
              <w:rPr>
                <w:szCs w:val="24"/>
              </w:rPr>
              <w:t xml:space="preserve"> </w:t>
            </w:r>
          </w:p>
          <w:p w:rsidR="009A3C62" w:rsidRPr="000A3BE9" w:rsidRDefault="009A3C62" w:rsidP="009A3C62">
            <w:pPr>
              <w:pStyle w:val="aff5"/>
              <w:kinsoku w:val="0"/>
              <w:overflowPunct w:val="0"/>
              <w:spacing w:line="276" w:lineRule="auto"/>
              <w:ind w:right="-32"/>
              <w:rPr>
                <w:szCs w:val="24"/>
              </w:rPr>
            </w:pPr>
          </w:p>
        </w:tc>
        <w:tc>
          <w:tcPr>
            <w:tcW w:w="27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__________________</w:t>
            </w:r>
          </w:p>
        </w:tc>
        <w:tc>
          <w:tcPr>
            <w:tcW w:w="1555"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rPr>
                <w:szCs w:val="24"/>
              </w:rPr>
            </w:pPr>
            <w:r w:rsidRPr="000A3BE9">
              <w:rPr>
                <w:szCs w:val="24"/>
              </w:rPr>
              <w:t>_________</w:t>
            </w:r>
          </w:p>
        </w:tc>
        <w:tc>
          <w:tcPr>
            <w:tcW w:w="13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w:t>
            </w:r>
          </w:p>
        </w:tc>
      </w:tr>
      <w:tr w:rsidR="009A3C62" w:rsidRPr="000A3BE9" w:rsidTr="004274FB">
        <w:trPr>
          <w:trHeight w:val="423"/>
        </w:trPr>
        <w:tc>
          <w:tcPr>
            <w:tcW w:w="4018" w:type="dxa"/>
          </w:tcPr>
          <w:p w:rsidR="009A3C62" w:rsidRPr="000A3BE9" w:rsidRDefault="009A3C62" w:rsidP="009A3C62">
            <w:pPr>
              <w:pStyle w:val="aff5"/>
              <w:kinsoku w:val="0"/>
              <w:overflowPunct w:val="0"/>
              <w:spacing w:line="276" w:lineRule="auto"/>
              <w:ind w:right="-32"/>
              <w:rPr>
                <w:szCs w:val="24"/>
              </w:rPr>
            </w:pPr>
            <w:r w:rsidRPr="000A3BE9">
              <w:rPr>
                <w:szCs w:val="24"/>
              </w:rPr>
              <w:t xml:space="preserve">ФКУ </w:t>
            </w:r>
            <w:proofErr w:type="spellStart"/>
            <w:r w:rsidRPr="000A3BE9">
              <w:rPr>
                <w:szCs w:val="24"/>
              </w:rPr>
              <w:t>Упрдор</w:t>
            </w:r>
            <w:proofErr w:type="spellEnd"/>
            <w:r w:rsidRPr="000A3BE9">
              <w:rPr>
                <w:szCs w:val="24"/>
              </w:rPr>
              <w:t xml:space="preserve"> «Енисей»</w:t>
            </w:r>
          </w:p>
          <w:p w:rsidR="009A3C62" w:rsidRPr="000A3BE9" w:rsidRDefault="009A3C62" w:rsidP="009A3C62">
            <w:pPr>
              <w:pStyle w:val="aff5"/>
              <w:kinsoku w:val="0"/>
              <w:overflowPunct w:val="0"/>
              <w:spacing w:line="276" w:lineRule="auto"/>
              <w:ind w:right="-32"/>
              <w:rPr>
                <w:szCs w:val="24"/>
              </w:rPr>
            </w:pPr>
          </w:p>
        </w:tc>
        <w:tc>
          <w:tcPr>
            <w:tcW w:w="2704" w:type="dxa"/>
          </w:tcPr>
          <w:p w:rsidR="009A3C62" w:rsidRPr="000A3BE9" w:rsidRDefault="009A3C62" w:rsidP="009A3C62">
            <w:pPr>
              <w:pStyle w:val="aff5"/>
              <w:kinsoku w:val="0"/>
              <w:overflowPunct w:val="0"/>
              <w:spacing w:line="276" w:lineRule="auto"/>
              <w:ind w:right="-32"/>
              <w:jc w:val="center"/>
              <w:rPr>
                <w:szCs w:val="24"/>
              </w:rPr>
            </w:pPr>
            <w:r w:rsidRPr="000A3BE9">
              <w:rPr>
                <w:szCs w:val="24"/>
              </w:rPr>
              <w:t>__________________</w:t>
            </w:r>
          </w:p>
        </w:tc>
        <w:tc>
          <w:tcPr>
            <w:tcW w:w="1555" w:type="dxa"/>
          </w:tcPr>
          <w:p w:rsidR="009A3C62" w:rsidRPr="000A3BE9" w:rsidRDefault="004274FB" w:rsidP="009A3C62">
            <w:pPr>
              <w:pStyle w:val="aff5"/>
              <w:kinsoku w:val="0"/>
              <w:overflowPunct w:val="0"/>
              <w:spacing w:line="276" w:lineRule="auto"/>
              <w:ind w:right="-32"/>
              <w:rPr>
                <w:szCs w:val="24"/>
              </w:rPr>
            </w:pPr>
            <w:r>
              <w:rPr>
                <w:szCs w:val="24"/>
              </w:rPr>
              <w:t>__________</w:t>
            </w:r>
          </w:p>
        </w:tc>
        <w:tc>
          <w:tcPr>
            <w:tcW w:w="1304" w:type="dxa"/>
          </w:tcPr>
          <w:p w:rsidR="009A3C62" w:rsidRPr="000A3BE9" w:rsidRDefault="004274FB" w:rsidP="009A3C62">
            <w:pPr>
              <w:pStyle w:val="aff5"/>
              <w:kinsoku w:val="0"/>
              <w:overflowPunct w:val="0"/>
              <w:spacing w:line="276" w:lineRule="auto"/>
              <w:ind w:right="-32"/>
              <w:jc w:val="center"/>
              <w:rPr>
                <w:szCs w:val="24"/>
              </w:rPr>
            </w:pPr>
            <w:r>
              <w:rPr>
                <w:szCs w:val="24"/>
              </w:rPr>
              <w:t>________</w:t>
            </w:r>
          </w:p>
        </w:tc>
      </w:tr>
      <w:tr w:rsidR="009A3C62" w:rsidRPr="000A3BE9" w:rsidTr="009A3C62">
        <w:tc>
          <w:tcPr>
            <w:tcW w:w="4018" w:type="dxa"/>
          </w:tcPr>
          <w:p w:rsidR="009A3C62" w:rsidRPr="000A3BE9" w:rsidRDefault="009A3C62" w:rsidP="009A3C62">
            <w:pPr>
              <w:pStyle w:val="aff5"/>
              <w:kinsoku w:val="0"/>
              <w:overflowPunct w:val="0"/>
              <w:spacing w:line="276" w:lineRule="auto"/>
              <w:ind w:right="-32"/>
              <w:rPr>
                <w:rFonts w:eastAsiaTheme="majorEastAsia"/>
                <w:color w:val="202122"/>
                <w:szCs w:val="24"/>
              </w:rPr>
            </w:pPr>
            <w:r w:rsidRPr="000A3BE9">
              <w:rPr>
                <w:rFonts w:eastAsiaTheme="majorEastAsia"/>
                <w:color w:val="202122"/>
                <w:szCs w:val="24"/>
              </w:rPr>
              <w:t xml:space="preserve">Глава </w:t>
            </w:r>
            <w:hyperlink r:id="rId8" w:tooltip="Нижнеингашский район" w:history="1">
              <w:proofErr w:type="gramStart"/>
              <w:r w:rsidRPr="000A3BE9">
                <w:rPr>
                  <w:rFonts w:eastAsiaTheme="majorEastAsia"/>
                  <w:color w:val="202122"/>
                  <w:szCs w:val="24"/>
                </w:rPr>
                <w:t>Эвенкийского</w:t>
              </w:r>
              <w:proofErr w:type="gramEnd"/>
              <w:r w:rsidRPr="000A3BE9">
                <w:rPr>
                  <w:rFonts w:eastAsiaTheme="majorEastAsia"/>
                  <w:color w:val="202122"/>
                  <w:szCs w:val="24"/>
                </w:rPr>
                <w:t xml:space="preserve"> район</w:t>
              </w:r>
            </w:hyperlink>
            <w:r w:rsidRPr="000A3BE9">
              <w:rPr>
                <w:rFonts w:eastAsiaTheme="majorEastAsia"/>
                <w:color w:val="202122"/>
                <w:szCs w:val="24"/>
              </w:rPr>
              <w:t>а</w:t>
            </w:r>
          </w:p>
          <w:p w:rsidR="009A3C62" w:rsidRPr="000A3BE9" w:rsidRDefault="009A3C62" w:rsidP="009A3C62">
            <w:pPr>
              <w:pStyle w:val="aff5"/>
              <w:kinsoku w:val="0"/>
              <w:overflowPunct w:val="0"/>
              <w:spacing w:line="276" w:lineRule="auto"/>
              <w:ind w:right="-32"/>
              <w:rPr>
                <w:rFonts w:eastAsiaTheme="majorEastAsia"/>
                <w:color w:val="202122"/>
                <w:szCs w:val="24"/>
              </w:rPr>
            </w:pPr>
          </w:p>
        </w:tc>
        <w:tc>
          <w:tcPr>
            <w:tcW w:w="2704" w:type="dxa"/>
          </w:tcPr>
          <w:p w:rsidR="009A3C62" w:rsidRPr="000A3BE9" w:rsidRDefault="009A3C62" w:rsidP="009A3C62">
            <w:pPr>
              <w:pStyle w:val="aff5"/>
              <w:kinsoku w:val="0"/>
              <w:overflowPunct w:val="0"/>
              <w:spacing w:line="276" w:lineRule="auto"/>
              <w:ind w:right="-32"/>
              <w:jc w:val="center"/>
              <w:rPr>
                <w:szCs w:val="24"/>
              </w:rPr>
            </w:pPr>
            <w:r w:rsidRPr="000A3BE9">
              <w:rPr>
                <w:szCs w:val="24"/>
              </w:rPr>
              <w:t>__________________</w:t>
            </w:r>
          </w:p>
        </w:tc>
        <w:tc>
          <w:tcPr>
            <w:tcW w:w="1555" w:type="dxa"/>
          </w:tcPr>
          <w:p w:rsidR="009A3C62" w:rsidRPr="000A3BE9" w:rsidRDefault="004274FB" w:rsidP="004274FB">
            <w:pPr>
              <w:pStyle w:val="aff5"/>
              <w:kinsoku w:val="0"/>
              <w:overflowPunct w:val="0"/>
              <w:spacing w:line="276" w:lineRule="auto"/>
              <w:ind w:right="-32"/>
              <w:rPr>
                <w:szCs w:val="24"/>
              </w:rPr>
            </w:pPr>
            <w:r>
              <w:rPr>
                <w:szCs w:val="24"/>
              </w:rPr>
              <w:t>__________</w:t>
            </w:r>
          </w:p>
          <w:p w:rsidR="009A3C62" w:rsidRPr="000A3BE9" w:rsidRDefault="009A3C62" w:rsidP="004274FB">
            <w:pPr>
              <w:pStyle w:val="aff5"/>
              <w:kinsoku w:val="0"/>
              <w:overflowPunct w:val="0"/>
              <w:spacing w:line="276" w:lineRule="auto"/>
              <w:ind w:right="-32"/>
              <w:rPr>
                <w:szCs w:val="24"/>
              </w:rPr>
            </w:pPr>
          </w:p>
        </w:tc>
        <w:tc>
          <w:tcPr>
            <w:tcW w:w="1304" w:type="dxa"/>
          </w:tcPr>
          <w:p w:rsidR="009A3C62" w:rsidRPr="000A3BE9" w:rsidRDefault="004274FB" w:rsidP="009A3C62">
            <w:pPr>
              <w:pStyle w:val="aff5"/>
              <w:kinsoku w:val="0"/>
              <w:overflowPunct w:val="0"/>
              <w:spacing w:line="276" w:lineRule="auto"/>
              <w:ind w:right="-32"/>
              <w:jc w:val="center"/>
              <w:rPr>
                <w:szCs w:val="24"/>
              </w:rPr>
            </w:pPr>
            <w:r>
              <w:rPr>
                <w:szCs w:val="24"/>
              </w:rPr>
              <w:t>_________</w:t>
            </w:r>
          </w:p>
        </w:tc>
      </w:tr>
      <w:tr w:rsidR="009A3C62" w:rsidRPr="000A3BE9" w:rsidTr="009A3C62">
        <w:tc>
          <w:tcPr>
            <w:tcW w:w="4018" w:type="dxa"/>
          </w:tcPr>
          <w:p w:rsidR="009A3C62" w:rsidRPr="000A3BE9" w:rsidRDefault="009A3C62" w:rsidP="009A3C62">
            <w:pPr>
              <w:pStyle w:val="aff5"/>
              <w:kinsoku w:val="0"/>
              <w:overflowPunct w:val="0"/>
              <w:spacing w:line="276" w:lineRule="auto"/>
              <w:ind w:right="-32"/>
              <w:rPr>
                <w:rFonts w:eastAsiaTheme="majorEastAsia"/>
                <w:color w:val="202122"/>
                <w:szCs w:val="24"/>
              </w:rPr>
            </w:pPr>
            <w:r w:rsidRPr="000A3BE9">
              <w:rPr>
                <w:rFonts w:eastAsiaTheme="majorEastAsia"/>
                <w:color w:val="202122"/>
                <w:szCs w:val="24"/>
              </w:rPr>
              <w:t xml:space="preserve">Глава </w:t>
            </w:r>
            <w:proofErr w:type="spellStart"/>
            <w:r w:rsidRPr="000A3BE9">
              <w:rPr>
                <w:rFonts w:eastAsiaTheme="majorEastAsia"/>
                <w:color w:val="202122"/>
                <w:szCs w:val="24"/>
              </w:rPr>
              <w:t>Усть-Илимского</w:t>
            </w:r>
            <w:proofErr w:type="spellEnd"/>
            <w:r w:rsidRPr="000A3BE9">
              <w:rPr>
                <w:rFonts w:eastAsiaTheme="majorEastAsia"/>
                <w:color w:val="202122"/>
                <w:szCs w:val="24"/>
              </w:rPr>
              <w:t xml:space="preserve"> района</w:t>
            </w:r>
          </w:p>
          <w:p w:rsidR="009A3C62" w:rsidRPr="000A3BE9" w:rsidRDefault="009A3C62" w:rsidP="009A3C62">
            <w:pPr>
              <w:pStyle w:val="aff5"/>
              <w:kinsoku w:val="0"/>
              <w:overflowPunct w:val="0"/>
              <w:spacing w:line="276" w:lineRule="auto"/>
              <w:ind w:right="-32"/>
              <w:rPr>
                <w:rFonts w:eastAsiaTheme="majorEastAsia"/>
                <w:color w:val="202122"/>
                <w:szCs w:val="24"/>
              </w:rPr>
            </w:pPr>
            <w:r w:rsidRPr="000A3BE9">
              <w:rPr>
                <w:szCs w:val="24"/>
              </w:rPr>
              <w:t>Иркутской области</w:t>
            </w:r>
          </w:p>
          <w:p w:rsidR="009A3C62" w:rsidRPr="000A3BE9" w:rsidRDefault="009A3C62" w:rsidP="009A3C62">
            <w:pPr>
              <w:pStyle w:val="aff5"/>
              <w:kinsoku w:val="0"/>
              <w:overflowPunct w:val="0"/>
              <w:spacing w:line="276" w:lineRule="auto"/>
              <w:ind w:right="-32"/>
              <w:rPr>
                <w:rFonts w:eastAsiaTheme="majorEastAsia"/>
                <w:color w:val="202122"/>
                <w:szCs w:val="24"/>
              </w:rPr>
            </w:pPr>
          </w:p>
        </w:tc>
        <w:tc>
          <w:tcPr>
            <w:tcW w:w="27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__________________</w:t>
            </w:r>
          </w:p>
        </w:tc>
        <w:tc>
          <w:tcPr>
            <w:tcW w:w="1555"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_________</w:t>
            </w:r>
          </w:p>
        </w:tc>
        <w:tc>
          <w:tcPr>
            <w:tcW w:w="1304" w:type="dxa"/>
          </w:tcPr>
          <w:p w:rsidR="009A3C62" w:rsidRPr="000A3BE9" w:rsidRDefault="009A3C62" w:rsidP="009A3C62">
            <w:pPr>
              <w:pStyle w:val="aff5"/>
              <w:kinsoku w:val="0"/>
              <w:overflowPunct w:val="0"/>
              <w:spacing w:line="276" w:lineRule="auto"/>
              <w:ind w:right="-32"/>
              <w:jc w:val="center"/>
              <w:rPr>
                <w:szCs w:val="24"/>
              </w:rPr>
            </w:pPr>
          </w:p>
          <w:p w:rsidR="009A3C62" w:rsidRPr="000A3BE9" w:rsidRDefault="009A3C62" w:rsidP="009A3C62">
            <w:pPr>
              <w:pStyle w:val="aff5"/>
              <w:kinsoku w:val="0"/>
              <w:overflowPunct w:val="0"/>
              <w:spacing w:line="276" w:lineRule="auto"/>
              <w:ind w:right="-32"/>
              <w:jc w:val="center"/>
              <w:rPr>
                <w:szCs w:val="24"/>
              </w:rPr>
            </w:pPr>
            <w:r w:rsidRPr="000A3BE9">
              <w:rPr>
                <w:szCs w:val="24"/>
              </w:rPr>
              <w:t>________</w:t>
            </w:r>
          </w:p>
        </w:tc>
      </w:tr>
    </w:tbl>
    <w:p w:rsidR="00BF0800" w:rsidRDefault="004274FB" w:rsidP="004274FB">
      <w:pPr>
        <w:spacing w:line="360" w:lineRule="auto"/>
        <w:rPr>
          <w:rFonts w:eastAsia="Calibri"/>
          <w:b/>
          <w:color w:val="000000" w:themeColor="text1"/>
          <w:kern w:val="28"/>
        </w:rPr>
      </w:pPr>
      <w:r w:rsidRPr="004274FB">
        <w:rPr>
          <w:rFonts w:eastAsia="Calibri"/>
          <w:color w:val="000000" w:themeColor="text1"/>
          <w:kern w:val="28"/>
        </w:rPr>
        <w:t xml:space="preserve">Глава </w:t>
      </w:r>
      <w:proofErr w:type="spellStart"/>
      <w:r w:rsidRPr="004274FB">
        <w:rPr>
          <w:rFonts w:eastAsia="Calibri"/>
          <w:color w:val="000000" w:themeColor="text1"/>
          <w:kern w:val="28"/>
        </w:rPr>
        <w:t>Богучанского</w:t>
      </w:r>
      <w:proofErr w:type="spellEnd"/>
      <w:r w:rsidRPr="004274FB">
        <w:rPr>
          <w:rFonts w:eastAsia="Calibri"/>
          <w:color w:val="000000" w:themeColor="text1"/>
          <w:kern w:val="28"/>
        </w:rPr>
        <w:t xml:space="preserve"> района</w:t>
      </w:r>
      <w:r>
        <w:rPr>
          <w:rFonts w:eastAsia="Calibri"/>
          <w:b/>
          <w:color w:val="000000" w:themeColor="text1"/>
          <w:kern w:val="28"/>
        </w:rPr>
        <w:tab/>
      </w:r>
      <w:r>
        <w:rPr>
          <w:rFonts w:eastAsia="Calibri"/>
          <w:b/>
          <w:color w:val="000000" w:themeColor="text1"/>
          <w:kern w:val="28"/>
        </w:rPr>
        <w:tab/>
        <w:t xml:space="preserve">            __________________       _________</w:t>
      </w:r>
      <w:r>
        <w:rPr>
          <w:rFonts w:eastAsia="Calibri"/>
          <w:b/>
          <w:color w:val="000000" w:themeColor="text1"/>
          <w:kern w:val="28"/>
        </w:rPr>
        <w:tab/>
        <w:t>_______</w:t>
      </w:r>
    </w:p>
    <w:p w:rsidR="00BF0800" w:rsidRDefault="00BF0800" w:rsidP="004274FB">
      <w:pPr>
        <w:spacing w:line="360" w:lineRule="auto"/>
        <w:rPr>
          <w:rFonts w:eastAsia="Calibri"/>
          <w:b/>
          <w:color w:val="000000" w:themeColor="text1"/>
          <w:kern w:val="28"/>
        </w:rPr>
      </w:pPr>
    </w:p>
    <w:p w:rsidR="00C63D52" w:rsidRPr="004274FB" w:rsidRDefault="00BF0800" w:rsidP="004274FB">
      <w:pPr>
        <w:spacing w:line="360" w:lineRule="auto"/>
        <w:rPr>
          <w:rFonts w:eastAsia="Calibri"/>
          <w:b/>
          <w:color w:val="000000" w:themeColor="text1"/>
          <w:kern w:val="28"/>
        </w:rPr>
      </w:pPr>
      <w:r w:rsidRPr="00BF0800">
        <w:rPr>
          <w:rFonts w:eastAsia="Calibri"/>
          <w:color w:val="000000" w:themeColor="text1"/>
          <w:kern w:val="28"/>
        </w:rPr>
        <w:t>Чунский район Иркутской области</w:t>
      </w:r>
      <w:r>
        <w:rPr>
          <w:rFonts w:eastAsia="Calibri"/>
          <w:b/>
          <w:color w:val="000000" w:themeColor="text1"/>
          <w:kern w:val="28"/>
        </w:rPr>
        <w:t xml:space="preserve">            __________________       _________           _______</w:t>
      </w:r>
      <w:r w:rsidR="00C63D52" w:rsidRPr="004274FB">
        <w:rPr>
          <w:rFonts w:eastAsia="Calibri"/>
          <w:b/>
          <w:color w:val="000000" w:themeColor="text1"/>
          <w:kern w:val="28"/>
        </w:rPr>
        <w:br w:type="page"/>
      </w:r>
    </w:p>
    <w:p w:rsidR="00E34E54" w:rsidRPr="00276D50" w:rsidRDefault="00E34E54" w:rsidP="00E34E54">
      <w:pPr>
        <w:pStyle w:val="15"/>
        <w:spacing w:before="0" w:after="0" w:line="360" w:lineRule="auto"/>
        <w:ind w:firstLine="357"/>
        <w:rPr>
          <w:rFonts w:eastAsia="Calibri"/>
          <w:color w:val="000000" w:themeColor="text1"/>
          <w:sz w:val="24"/>
          <w:szCs w:val="24"/>
        </w:rPr>
      </w:pPr>
      <w:bookmarkStart w:id="0" w:name="_Toc54129963"/>
      <w:bookmarkStart w:id="1" w:name="_Toc54132773"/>
      <w:bookmarkStart w:id="2" w:name="_Toc54133588"/>
      <w:r w:rsidRPr="00276D50">
        <w:rPr>
          <w:rFonts w:eastAsia="Calibri"/>
          <w:color w:val="000000" w:themeColor="text1"/>
          <w:sz w:val="24"/>
          <w:szCs w:val="24"/>
        </w:rPr>
        <w:lastRenderedPageBreak/>
        <w:t>СОДЕРЖАНИЕ</w:t>
      </w:r>
      <w:bookmarkEnd w:id="0"/>
      <w:bookmarkEnd w:id="1"/>
      <w:bookmarkEnd w:id="2"/>
    </w:p>
    <w:sdt>
      <w:sdtPr>
        <w:rPr>
          <w:rFonts w:ascii="Times New Roman" w:eastAsia="Times New Roman" w:hAnsi="Times New Roman" w:cs="Times New Roman"/>
          <w:color w:val="000000" w:themeColor="text1"/>
          <w:sz w:val="24"/>
          <w:szCs w:val="24"/>
        </w:rPr>
        <w:id w:val="2145429190"/>
        <w:docPartObj>
          <w:docPartGallery w:val="Table of Contents"/>
          <w:docPartUnique/>
        </w:docPartObj>
      </w:sdtPr>
      <w:sdtEndPr>
        <w:rPr>
          <w:bCs/>
        </w:rPr>
      </w:sdtEndPr>
      <w:sdtContent>
        <w:p w:rsidR="00E34E54" w:rsidRPr="00276D50" w:rsidRDefault="00E34E54" w:rsidP="00E34E54">
          <w:pPr>
            <w:pStyle w:val="afffffff2"/>
            <w:rPr>
              <w:rFonts w:ascii="Times New Roman" w:eastAsiaTheme="minorEastAsia" w:hAnsi="Times New Roman" w:cs="Times New Roman"/>
              <w:bCs/>
              <w:caps/>
              <w:noProof/>
              <w:color w:val="000000" w:themeColor="text1"/>
              <w:sz w:val="24"/>
              <w:szCs w:val="24"/>
            </w:rPr>
          </w:pPr>
          <w:r w:rsidRPr="00BC2A33">
            <w:rPr>
              <w:rFonts w:ascii="Times New Roman" w:hAnsi="Times New Roman" w:cs="Times New Roman"/>
              <w:color w:val="000000" w:themeColor="text1"/>
              <w:sz w:val="24"/>
              <w:szCs w:val="24"/>
            </w:rPr>
            <w:fldChar w:fldCharType="begin"/>
          </w:r>
          <w:r w:rsidRPr="00276D50">
            <w:rPr>
              <w:rFonts w:ascii="Times New Roman" w:hAnsi="Times New Roman" w:cs="Times New Roman"/>
              <w:color w:val="000000" w:themeColor="text1"/>
              <w:sz w:val="24"/>
              <w:szCs w:val="24"/>
            </w:rPr>
            <w:instrText xml:space="preserve"> TOC \o "1-3" \h \z \u </w:instrText>
          </w:r>
          <w:r w:rsidRPr="00BC2A33">
            <w:rPr>
              <w:rFonts w:ascii="Times New Roman" w:hAnsi="Times New Roman" w:cs="Times New Roman"/>
              <w:color w:val="000000" w:themeColor="text1"/>
              <w:sz w:val="24"/>
              <w:szCs w:val="24"/>
            </w:rPr>
            <w:fldChar w:fldCharType="separate"/>
          </w:r>
          <w:hyperlink w:anchor="_Toc54133588" w:history="1">
            <w:r w:rsidRPr="00276D50">
              <w:rPr>
                <w:rStyle w:val="af3"/>
                <w:rFonts w:ascii="Times New Roman" w:eastAsia="Calibri" w:hAnsi="Times New Roman" w:cs="Times New Roman"/>
                <w:noProof/>
                <w:color w:val="000000" w:themeColor="text1"/>
                <w:sz w:val="24"/>
                <w:szCs w:val="24"/>
              </w:rPr>
              <w:t>СОД</w:t>
            </w:r>
            <w:bookmarkStart w:id="3" w:name="_GoBack"/>
            <w:bookmarkEnd w:id="3"/>
            <w:r w:rsidRPr="00276D50">
              <w:rPr>
                <w:rStyle w:val="af3"/>
                <w:rFonts w:ascii="Times New Roman" w:eastAsia="Calibri" w:hAnsi="Times New Roman" w:cs="Times New Roman"/>
                <w:noProof/>
                <w:color w:val="000000" w:themeColor="text1"/>
                <w:sz w:val="24"/>
                <w:szCs w:val="24"/>
              </w:rPr>
              <w:t>ЕРЖАНИЕ</w:t>
            </w:r>
            <w:r>
              <w:rPr>
                <w:rStyle w:val="af3"/>
                <w:rFonts w:ascii="Times New Roman" w:eastAsia="Calibri" w:hAnsi="Times New Roman" w:cs="Times New Roman"/>
                <w:noProof/>
                <w:color w:val="000000" w:themeColor="text1"/>
                <w:sz w:val="24"/>
                <w:szCs w:val="24"/>
              </w:rPr>
              <w:t>………………………………………………………………………………………….</w:t>
            </w:r>
            <w:r w:rsidRPr="00276D50">
              <w:rPr>
                <w:rFonts w:ascii="Times New Roman" w:hAnsi="Times New Roman" w:cs="Times New Roman"/>
                <w:noProof/>
                <w:webHidden/>
                <w:color w:val="000000" w:themeColor="text1"/>
                <w:sz w:val="24"/>
                <w:szCs w:val="24"/>
              </w:rPr>
              <w:tab/>
            </w:r>
            <w:r w:rsidRPr="00276D50">
              <w:rPr>
                <w:rFonts w:ascii="Times New Roman" w:hAnsi="Times New Roman" w:cs="Times New Roman"/>
                <w:noProof/>
                <w:webHidden/>
                <w:color w:val="000000" w:themeColor="text1"/>
                <w:sz w:val="24"/>
                <w:szCs w:val="24"/>
              </w:rPr>
              <w:fldChar w:fldCharType="begin"/>
            </w:r>
            <w:r w:rsidRPr="00276D50">
              <w:rPr>
                <w:rFonts w:ascii="Times New Roman" w:hAnsi="Times New Roman" w:cs="Times New Roman"/>
                <w:noProof/>
                <w:webHidden/>
                <w:color w:val="000000" w:themeColor="text1"/>
                <w:sz w:val="24"/>
                <w:szCs w:val="24"/>
              </w:rPr>
              <w:instrText xml:space="preserve"> PAGEREF _Toc54133588 \h </w:instrText>
            </w:r>
            <w:r w:rsidRPr="00276D50">
              <w:rPr>
                <w:rFonts w:ascii="Times New Roman" w:hAnsi="Times New Roman" w:cs="Times New Roman"/>
                <w:noProof/>
                <w:webHidden/>
                <w:color w:val="000000" w:themeColor="text1"/>
                <w:sz w:val="24"/>
                <w:szCs w:val="24"/>
              </w:rPr>
            </w:r>
            <w:r w:rsidRPr="00276D5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w:t>
            </w:r>
            <w:r w:rsidRPr="00276D50">
              <w:rPr>
                <w:rFonts w:ascii="Times New Roman" w:hAnsi="Times New Roman" w:cs="Times New Roman"/>
                <w:noProof/>
                <w:webHidden/>
                <w:color w:val="000000" w:themeColor="text1"/>
                <w:sz w:val="24"/>
                <w:szCs w:val="24"/>
              </w:rPr>
              <w:fldChar w:fldCharType="end"/>
            </w:r>
          </w:hyperlink>
        </w:p>
        <w:p w:rsidR="00E34E54" w:rsidRPr="00276D50" w:rsidRDefault="00E34E54" w:rsidP="00E34E54">
          <w:pPr>
            <w:pStyle w:val="19"/>
            <w:rPr>
              <w:rFonts w:eastAsiaTheme="minorEastAsia" w:cs="Times New Roman"/>
              <w:b w:val="0"/>
              <w:bCs w:val="0"/>
              <w:caps w:val="0"/>
              <w:color w:val="000000" w:themeColor="text1"/>
            </w:rPr>
          </w:pPr>
          <w:hyperlink w:anchor="_Toc54133589" w:history="1">
            <w:r w:rsidRPr="00276D50">
              <w:rPr>
                <w:rStyle w:val="af3"/>
                <w:rFonts w:eastAsia="Calibri" w:cs="Times New Roman"/>
                <w:b w:val="0"/>
                <w:color w:val="000000" w:themeColor="text1"/>
              </w:rPr>
              <w:t>ОБОЗНАЧЕНИЯ И СОКРАЩЕНИЯ</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_Toc54133589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6</w:t>
            </w:r>
            <w:r w:rsidRPr="00276D50">
              <w:rPr>
                <w:rFonts w:cs="Times New Roman"/>
                <w:b w:val="0"/>
                <w:webHidden/>
                <w:color w:val="000000" w:themeColor="text1"/>
              </w:rPr>
              <w:fldChar w:fldCharType="end"/>
            </w:r>
          </w:hyperlink>
        </w:p>
        <w:p w:rsidR="00E34E54" w:rsidRPr="00276D50" w:rsidRDefault="00E34E54" w:rsidP="00E34E54">
          <w:pPr>
            <w:pStyle w:val="19"/>
            <w:rPr>
              <w:rFonts w:eastAsiaTheme="minorEastAsia" w:cs="Times New Roman"/>
              <w:b w:val="0"/>
              <w:bCs w:val="0"/>
              <w:caps w:val="0"/>
              <w:color w:val="000000" w:themeColor="text1"/>
            </w:rPr>
          </w:pPr>
          <w:hyperlink w:anchor="_Toc54133590" w:history="1">
            <w:r w:rsidRPr="00276D50">
              <w:rPr>
                <w:rStyle w:val="af3"/>
                <w:rFonts w:eastAsia="Calibri" w:cs="Times New Roman"/>
                <w:b w:val="0"/>
                <w:color w:val="000000" w:themeColor="text1"/>
              </w:rPr>
              <w:t>ВВЕДЕНИЕ</w:t>
            </w:r>
            <w:r>
              <w:rPr>
                <w:rStyle w:val="af3"/>
                <w:rFonts w:eastAsia="Calibri" w:cs="Times New Roman"/>
                <w:b w:val="0"/>
                <w:color w:val="000000" w:themeColor="text1"/>
              </w:rPr>
              <w:t>…</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_Toc54133590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7</w:t>
            </w:r>
            <w:r w:rsidRPr="00276D50">
              <w:rPr>
                <w:rFonts w:cs="Times New Roman"/>
                <w:b w:val="0"/>
                <w:webHidden/>
                <w:color w:val="000000" w:themeColor="text1"/>
              </w:rPr>
              <w:fldChar w:fldCharType="end"/>
            </w:r>
          </w:hyperlink>
        </w:p>
        <w:p w:rsidR="00E34E54" w:rsidRPr="00276D50" w:rsidRDefault="00E34E54" w:rsidP="00E34E54">
          <w:pPr>
            <w:pStyle w:val="19"/>
            <w:rPr>
              <w:rFonts w:eastAsiaTheme="minorEastAsia" w:cs="Times New Roman"/>
              <w:b w:val="0"/>
              <w:bCs w:val="0"/>
              <w:caps w:val="0"/>
              <w:color w:val="000000" w:themeColor="text1"/>
            </w:rPr>
          </w:pPr>
          <w:r w:rsidRPr="00E34E54">
            <w:rPr>
              <w:b w:val="0"/>
            </w:rPr>
            <w:t xml:space="preserve">ТЕХНИЧЕСКОЕ </w:t>
          </w:r>
          <w:hyperlink w:anchor="_Toc54133591" w:history="1">
            <w:r w:rsidRPr="00E34E54">
              <w:rPr>
                <w:rStyle w:val="af3"/>
                <w:rFonts w:cs="Times New Roman"/>
                <w:b w:val="0"/>
                <w:color w:val="000000" w:themeColor="text1"/>
              </w:rPr>
              <w:t>ЗАДАНИЕ на выполнение работ по РАЗРАБОТКЕ КСОДД</w:t>
            </w:r>
            <w:r w:rsidRPr="00E34E54">
              <w:rPr>
                <w:rFonts w:cs="Times New Roman"/>
                <w:b w:val="0"/>
                <w:webHidden/>
                <w:color w:val="000000" w:themeColor="text1"/>
              </w:rPr>
              <w:tab/>
            </w:r>
            <w:r w:rsidRPr="00E34E54">
              <w:rPr>
                <w:rFonts w:cs="Times New Roman"/>
                <w:b w:val="0"/>
                <w:webHidden/>
                <w:color w:val="000000" w:themeColor="text1"/>
              </w:rPr>
              <w:fldChar w:fldCharType="begin"/>
            </w:r>
            <w:r w:rsidRPr="00E34E54">
              <w:rPr>
                <w:rFonts w:cs="Times New Roman"/>
                <w:b w:val="0"/>
                <w:webHidden/>
                <w:color w:val="000000" w:themeColor="text1"/>
              </w:rPr>
              <w:instrText xml:space="preserve"> PAGEREF _Toc54133591 \h </w:instrText>
            </w:r>
            <w:r w:rsidRPr="00E34E54">
              <w:rPr>
                <w:rFonts w:cs="Times New Roman"/>
                <w:b w:val="0"/>
                <w:webHidden/>
                <w:color w:val="000000" w:themeColor="text1"/>
              </w:rPr>
            </w:r>
            <w:r w:rsidRPr="00E34E54">
              <w:rPr>
                <w:rFonts w:cs="Times New Roman"/>
                <w:b w:val="0"/>
                <w:webHidden/>
                <w:color w:val="000000" w:themeColor="text1"/>
              </w:rPr>
              <w:fldChar w:fldCharType="separate"/>
            </w:r>
            <w:r w:rsidRPr="00E34E54">
              <w:rPr>
                <w:rFonts w:cs="Times New Roman"/>
                <w:b w:val="0"/>
                <w:webHidden/>
                <w:color w:val="000000" w:themeColor="text1"/>
              </w:rPr>
              <w:t>1</w:t>
            </w:r>
            <w:r w:rsidRPr="00E34E54">
              <w:rPr>
                <w:rFonts w:cs="Times New Roman"/>
                <w:b w:val="0"/>
                <w:webHidden/>
                <w:color w:val="000000" w:themeColor="text1"/>
              </w:rPr>
              <w:fldChar w:fldCharType="end"/>
            </w:r>
          </w:hyperlink>
          <w:r w:rsidRPr="00E34E54">
            <w:rPr>
              <w:b w:val="0"/>
            </w:rPr>
            <w:t>1</w:t>
          </w:r>
        </w:p>
        <w:p w:rsidR="00E34E54" w:rsidRPr="00276D50" w:rsidRDefault="00E34E54" w:rsidP="00E34E54">
          <w:pPr>
            <w:pStyle w:val="19"/>
            <w:rPr>
              <w:rFonts w:eastAsiaTheme="minorEastAsia" w:cs="Times New Roman"/>
              <w:b w:val="0"/>
              <w:bCs w:val="0"/>
              <w:caps w:val="0"/>
              <w:color w:val="000000" w:themeColor="text1"/>
            </w:rPr>
          </w:pPr>
          <w:hyperlink w:anchor="_Toc54133592" w:history="1">
            <w:r w:rsidRPr="00276D50">
              <w:rPr>
                <w:rStyle w:val="af3"/>
                <w:rFonts w:cs="Times New Roman"/>
                <w:b w:val="0"/>
                <w:color w:val="000000" w:themeColor="text1"/>
              </w:rPr>
              <w:t>ПАСПОРТ КСОДД</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_Toc54133592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20</w:t>
            </w:r>
            <w:r w:rsidRPr="00276D50">
              <w:rPr>
                <w:rFonts w:cs="Times New Roman"/>
                <w:b w:val="0"/>
                <w:webHidden/>
                <w:color w:val="000000" w:themeColor="text1"/>
              </w:rPr>
              <w:fldChar w:fldCharType="end"/>
            </w:r>
          </w:hyperlink>
        </w:p>
        <w:p w:rsidR="00E34E54" w:rsidRPr="00276D50" w:rsidRDefault="00E34E54" w:rsidP="00E34E54">
          <w:pPr>
            <w:pStyle w:val="19"/>
            <w:rPr>
              <w:rFonts w:eastAsiaTheme="minorEastAsia" w:cs="Times New Roman"/>
              <w:b w:val="0"/>
              <w:bCs w:val="0"/>
              <w:caps w:val="0"/>
              <w:color w:val="000000" w:themeColor="text1"/>
            </w:rPr>
          </w:pPr>
          <w:hyperlink w:anchor="_Toc54133593" w:history="1">
            <w:r w:rsidRPr="00276D50">
              <w:rPr>
                <w:rStyle w:val="af3"/>
                <w:rFonts w:cs="Times New Roman"/>
                <w:b w:val="0"/>
                <w:color w:val="000000" w:themeColor="text1"/>
              </w:rPr>
              <w:t xml:space="preserve">1. Характеристика существующей дорожно-транспортной ситуации на территории </w:t>
            </w:r>
            <w:r w:rsidR="00CE61E9">
              <w:rPr>
                <w:rStyle w:val="af3"/>
                <w:rFonts w:cs="Times New Roman"/>
                <w:b w:val="0"/>
                <w:color w:val="000000" w:themeColor="text1"/>
              </w:rPr>
              <w:t>КЕЖЕМСКОГО</w:t>
            </w:r>
            <w:r w:rsidRPr="00276D50">
              <w:rPr>
                <w:rStyle w:val="af3"/>
                <w:rFonts w:cs="Times New Roman"/>
                <w:b w:val="0"/>
                <w:color w:val="000000" w:themeColor="text1"/>
              </w:rPr>
              <w:t xml:space="preserve"> района</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_Toc54133593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23</w:t>
            </w:r>
            <w:r w:rsidRPr="00276D50">
              <w:rPr>
                <w:rFonts w:cs="Times New Roman"/>
                <w:b w:val="0"/>
                <w:webHidden/>
                <w:color w:val="000000" w:themeColor="text1"/>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594" w:history="1">
            <w:r w:rsidRPr="00276D50">
              <w:rPr>
                <w:rStyle w:val="af3"/>
                <w:b w:val="0"/>
                <w:noProof/>
                <w:color w:val="000000" w:themeColor="text1"/>
                <w:sz w:val="24"/>
                <w:szCs w:val="24"/>
              </w:rPr>
              <w:t>1.1. Положение территории в структуре пространственной организации субъекта Российской Федерации (прилегающих субъектов Российской Федерации)</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_Toc54133594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23</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595" w:history="1">
            <w:r w:rsidRPr="00276D50">
              <w:rPr>
                <w:rStyle w:val="af3"/>
                <w:b w:val="0"/>
                <w:noProof/>
                <w:color w:val="000000" w:themeColor="text1"/>
                <w:sz w:val="24"/>
                <w:szCs w:val="24"/>
              </w:rPr>
              <w:t xml:space="preserve">1.2 Результаты анализа имеющихся документов территориального планирования, планов и программ комплексного социально-экономического развития муниципального образования (при их наличии), долгосрочных целевых программ, программ комплексного развития транспортной инфраструктуры </w:t>
            </w:r>
            <w:r w:rsidR="00CE61E9">
              <w:rPr>
                <w:rStyle w:val="af3"/>
                <w:b w:val="0"/>
                <w:noProof/>
                <w:color w:val="000000" w:themeColor="text1"/>
                <w:sz w:val="24"/>
                <w:szCs w:val="24"/>
              </w:rPr>
              <w:t>Кежемского</w:t>
            </w:r>
            <w:r w:rsidRPr="00276D50">
              <w:rPr>
                <w:rStyle w:val="af3"/>
                <w:b w:val="0"/>
                <w:noProof/>
                <w:color w:val="000000" w:themeColor="text1"/>
                <w:sz w:val="24"/>
                <w:szCs w:val="24"/>
              </w:rPr>
              <w:t xml:space="preserve"> района, материалов инженерных изысканий</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_Toc54133595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25</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596" w:history="1">
            <w:r w:rsidRPr="00276D50">
              <w:rPr>
                <w:rStyle w:val="af3"/>
                <w:b w:val="0"/>
                <w:noProof/>
                <w:color w:val="000000" w:themeColor="text1"/>
                <w:sz w:val="24"/>
                <w:szCs w:val="24"/>
              </w:rPr>
              <w:t xml:space="preserve">1.3 Оценка социально-экономической и градостроительной деятельности территории </w:t>
            </w:r>
            <w:r w:rsidR="00CE61E9">
              <w:rPr>
                <w:rStyle w:val="af3"/>
                <w:b w:val="0"/>
                <w:noProof/>
                <w:color w:val="000000" w:themeColor="text1"/>
                <w:sz w:val="24"/>
                <w:szCs w:val="24"/>
              </w:rPr>
              <w:t xml:space="preserve">Кежемского </w:t>
            </w:r>
            <w:r w:rsidRPr="00276D50">
              <w:rPr>
                <w:rStyle w:val="af3"/>
                <w:b w:val="0"/>
                <w:noProof/>
                <w:color w:val="000000" w:themeColor="text1"/>
                <w:sz w:val="24"/>
                <w:szCs w:val="24"/>
              </w:rPr>
              <w:t>района, включая деятельность в сфере транспорта, дорожную деятельность</w:t>
            </w:r>
            <w:r w:rsidRPr="00276D50">
              <w:rPr>
                <w:b w:val="0"/>
                <w:noProof/>
                <w:webHidden/>
                <w:color w:val="000000" w:themeColor="text1"/>
                <w:sz w:val="24"/>
                <w:szCs w:val="24"/>
              </w:rPr>
              <w:tab/>
            </w:r>
          </w:hyperlink>
          <w:r w:rsidR="00CE61E9" w:rsidRPr="00CE61E9">
            <w:rPr>
              <w:b w:val="0"/>
              <w:sz w:val="24"/>
              <w:szCs w:val="24"/>
            </w:rPr>
            <w:t>51</w:t>
          </w:r>
        </w:p>
        <w:p w:rsidR="00E34E54" w:rsidRPr="00276D50" w:rsidRDefault="00E34E54" w:rsidP="00E34E54">
          <w:pPr>
            <w:pStyle w:val="2a"/>
            <w:rPr>
              <w:rFonts w:eastAsiaTheme="minorEastAsia"/>
              <w:b w:val="0"/>
              <w:bCs w:val="0"/>
              <w:noProof/>
              <w:color w:val="000000" w:themeColor="text1"/>
              <w:sz w:val="24"/>
              <w:szCs w:val="24"/>
            </w:rPr>
          </w:pPr>
          <w:hyperlink w:anchor="_Toc54133597" w:history="1">
            <w:r w:rsidRPr="00276D50">
              <w:rPr>
                <w:rStyle w:val="af3"/>
                <w:b w:val="0"/>
                <w:noProof/>
                <w:color w:val="000000" w:themeColor="text1"/>
                <w:sz w:val="24"/>
                <w:szCs w:val="24"/>
              </w:rPr>
              <w:t xml:space="preserve">1.4 Оценка сети дорог, оценка и анализ показателей качества содержания дорог, анализ перспектив развития дорог на территории </w:t>
            </w:r>
            <w:r w:rsidR="00CE61E9">
              <w:rPr>
                <w:rStyle w:val="af3"/>
                <w:b w:val="0"/>
                <w:noProof/>
                <w:color w:val="000000" w:themeColor="text1"/>
                <w:sz w:val="24"/>
                <w:szCs w:val="24"/>
              </w:rPr>
              <w:t>Кежемского</w:t>
            </w:r>
            <w:r w:rsidRPr="00276D50">
              <w:rPr>
                <w:rStyle w:val="af3"/>
                <w:b w:val="0"/>
                <w:noProof/>
                <w:color w:val="000000" w:themeColor="text1"/>
                <w:sz w:val="24"/>
                <w:szCs w:val="24"/>
              </w:rPr>
              <w:t xml:space="preserve"> района</w:t>
            </w:r>
            <w:r w:rsidRPr="00276D50">
              <w:rPr>
                <w:b w:val="0"/>
                <w:noProof/>
                <w:webHidden/>
                <w:color w:val="000000" w:themeColor="text1"/>
                <w:sz w:val="24"/>
                <w:szCs w:val="24"/>
              </w:rPr>
              <w:tab/>
            </w:r>
            <w:r w:rsidR="00CF479B">
              <w:rPr>
                <w:b w:val="0"/>
                <w:noProof/>
                <w:webHidden/>
                <w:color w:val="000000" w:themeColor="text1"/>
                <w:sz w:val="24"/>
                <w:szCs w:val="24"/>
              </w:rPr>
              <w:t>54</w:t>
            </w:r>
          </w:hyperlink>
        </w:p>
        <w:p w:rsidR="00E34E54" w:rsidRPr="00276D50" w:rsidRDefault="00E34E54" w:rsidP="00E34E54">
          <w:pPr>
            <w:pStyle w:val="2a"/>
            <w:rPr>
              <w:rFonts w:eastAsiaTheme="minorEastAsia"/>
              <w:b w:val="0"/>
              <w:bCs w:val="0"/>
              <w:noProof/>
              <w:color w:val="000000" w:themeColor="text1"/>
              <w:sz w:val="24"/>
              <w:szCs w:val="24"/>
            </w:rPr>
          </w:pPr>
          <w:hyperlink w:anchor="_Toc54133598" w:history="1">
            <w:r w:rsidRPr="00276D50">
              <w:rPr>
                <w:rStyle w:val="af3"/>
                <w:b w:val="0"/>
                <w:noProof/>
                <w:color w:val="000000" w:themeColor="text1"/>
                <w:sz w:val="24"/>
                <w:szCs w:val="24"/>
              </w:rPr>
              <w:t>1.5 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Pr="00276D50">
              <w:rPr>
                <w:b w:val="0"/>
                <w:noProof/>
                <w:webHidden/>
                <w:color w:val="000000" w:themeColor="text1"/>
                <w:sz w:val="24"/>
                <w:szCs w:val="24"/>
              </w:rPr>
              <w:tab/>
            </w:r>
          </w:hyperlink>
          <w:r w:rsidR="00CF479B">
            <w:rPr>
              <w:b w:val="0"/>
              <w:sz w:val="24"/>
              <w:szCs w:val="24"/>
            </w:rPr>
            <w:t>62</w:t>
          </w:r>
        </w:p>
        <w:p w:rsidR="00E34E54" w:rsidRPr="00BD79A9" w:rsidRDefault="00E34E54" w:rsidP="00E34E54">
          <w:pPr>
            <w:pStyle w:val="2a"/>
            <w:rPr>
              <w:rFonts w:eastAsiaTheme="minorEastAsia"/>
              <w:b w:val="0"/>
              <w:bCs w:val="0"/>
              <w:noProof/>
              <w:color w:val="000000" w:themeColor="text1"/>
              <w:sz w:val="24"/>
              <w:szCs w:val="24"/>
            </w:rPr>
          </w:pPr>
          <w:hyperlink w:anchor="_Toc54133599" w:history="1">
            <w:r w:rsidRPr="00BD79A9">
              <w:rPr>
                <w:rStyle w:val="af3"/>
                <w:b w:val="0"/>
                <w:noProof/>
                <w:color w:val="000000" w:themeColor="text1"/>
                <w:sz w:val="24"/>
                <w:szCs w:val="24"/>
              </w:rPr>
              <w:t>1.6 Оценка организации парковочного пространства, оценку и анализ параметров размещения парковок (вид парковок, количество парковочных мест, их назначение, обеспеченность, заполняемость)</w:t>
            </w:r>
            <w:r w:rsidRPr="00BD79A9">
              <w:rPr>
                <w:b w:val="0"/>
                <w:noProof/>
                <w:webHidden/>
                <w:color w:val="000000" w:themeColor="text1"/>
                <w:sz w:val="24"/>
                <w:szCs w:val="24"/>
              </w:rPr>
              <w:tab/>
            </w:r>
            <w:r w:rsidR="00CF479B" w:rsidRPr="00BD79A9">
              <w:rPr>
                <w:b w:val="0"/>
                <w:noProof/>
                <w:webHidden/>
                <w:color w:val="000000" w:themeColor="text1"/>
                <w:sz w:val="24"/>
                <w:szCs w:val="24"/>
              </w:rPr>
              <w:t>6</w:t>
            </w:r>
          </w:hyperlink>
          <w:r w:rsidR="00BD79A9" w:rsidRPr="00BD79A9">
            <w:rPr>
              <w:b w:val="0"/>
              <w:sz w:val="24"/>
              <w:szCs w:val="24"/>
            </w:rPr>
            <w:t>4</w:t>
          </w:r>
        </w:p>
        <w:p w:rsidR="00E34E54" w:rsidRPr="00276D50" w:rsidRDefault="00E34E54" w:rsidP="00E34E54">
          <w:pPr>
            <w:pStyle w:val="2a"/>
            <w:rPr>
              <w:rFonts w:eastAsiaTheme="minorEastAsia"/>
              <w:b w:val="0"/>
              <w:bCs w:val="0"/>
              <w:noProof/>
              <w:color w:val="000000" w:themeColor="text1"/>
              <w:sz w:val="24"/>
              <w:szCs w:val="24"/>
            </w:rPr>
          </w:pPr>
          <w:hyperlink w:anchor="_Toc54133600" w:history="1">
            <w:r w:rsidRPr="00276D50">
              <w:rPr>
                <w:rStyle w:val="af3"/>
                <w:b w:val="0"/>
                <w:noProof/>
                <w:color w:val="000000" w:themeColor="text1"/>
                <w:sz w:val="24"/>
                <w:szCs w:val="24"/>
              </w:rPr>
              <w:t>1.7 Данные об эксплуатационном состоянии технических средств организации дорожного движения</w:t>
            </w:r>
            <w:r w:rsidRPr="00276D50">
              <w:rPr>
                <w:b w:val="0"/>
                <w:noProof/>
                <w:webHidden/>
                <w:color w:val="000000" w:themeColor="text1"/>
                <w:sz w:val="24"/>
                <w:szCs w:val="24"/>
              </w:rPr>
              <w:tab/>
            </w:r>
            <w:r w:rsidR="00CF479B">
              <w:rPr>
                <w:b w:val="0"/>
                <w:noProof/>
                <w:webHidden/>
                <w:color w:val="000000" w:themeColor="text1"/>
                <w:sz w:val="24"/>
                <w:szCs w:val="24"/>
              </w:rPr>
              <w:t>64</w:t>
            </w:r>
          </w:hyperlink>
        </w:p>
        <w:p w:rsidR="00E34E54" w:rsidRPr="00276D50" w:rsidRDefault="00E34E54" w:rsidP="00CE61E9">
          <w:pPr>
            <w:pStyle w:val="2a"/>
            <w:jc w:val="both"/>
            <w:rPr>
              <w:rFonts w:eastAsiaTheme="minorEastAsia"/>
              <w:b w:val="0"/>
              <w:bCs w:val="0"/>
              <w:noProof/>
              <w:color w:val="000000" w:themeColor="text1"/>
              <w:sz w:val="24"/>
              <w:szCs w:val="24"/>
            </w:rPr>
          </w:pPr>
          <w:hyperlink w:anchor="_Toc54133601" w:history="1">
            <w:r w:rsidRPr="00276D50">
              <w:rPr>
                <w:rStyle w:val="af3"/>
                <w:b w:val="0"/>
                <w:noProof/>
                <w:color w:val="000000" w:themeColor="text1"/>
                <w:sz w:val="24"/>
                <w:szCs w:val="24"/>
              </w:rPr>
              <w:t xml:space="preserve">1.8 Анализ состава парка транспортных средств и уровня автомобилизации </w:t>
            </w:r>
            <w:r w:rsidR="00CE61E9">
              <w:rPr>
                <w:rStyle w:val="af3"/>
                <w:b w:val="0"/>
                <w:noProof/>
                <w:color w:val="000000" w:themeColor="text1"/>
                <w:sz w:val="24"/>
                <w:szCs w:val="24"/>
              </w:rPr>
              <w:t>Кежемского</w:t>
            </w:r>
            <w:r w:rsidRPr="00276D50">
              <w:rPr>
                <w:rStyle w:val="af3"/>
                <w:b w:val="0"/>
                <w:noProof/>
                <w:color w:val="000000" w:themeColor="text1"/>
                <w:sz w:val="24"/>
                <w:szCs w:val="24"/>
              </w:rPr>
              <w:t xml:space="preserve"> района</w:t>
            </w:r>
            <w:r w:rsidR="00CE61E9">
              <w:rPr>
                <w:b w:val="0"/>
                <w:noProof/>
                <w:webHidden/>
                <w:color w:val="000000" w:themeColor="text1"/>
                <w:sz w:val="24"/>
                <w:szCs w:val="24"/>
              </w:rPr>
              <w:t>…………………………………………………………………………………………………...</w:t>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_Toc54133601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6</w:t>
            </w:r>
            <w:r w:rsidRPr="00276D50">
              <w:rPr>
                <w:b w:val="0"/>
                <w:noProof/>
                <w:webHidden/>
                <w:color w:val="000000" w:themeColor="text1"/>
                <w:sz w:val="24"/>
                <w:szCs w:val="24"/>
              </w:rPr>
              <w:fldChar w:fldCharType="end"/>
            </w:r>
          </w:hyperlink>
          <w:r w:rsidR="00CF479B" w:rsidRPr="00CF479B">
            <w:rPr>
              <w:b w:val="0"/>
              <w:sz w:val="24"/>
              <w:szCs w:val="24"/>
            </w:rPr>
            <w:t>6</w:t>
          </w:r>
        </w:p>
        <w:p w:rsidR="00E34E54" w:rsidRPr="00276D50" w:rsidRDefault="00E34E54" w:rsidP="00E34E54">
          <w:pPr>
            <w:pStyle w:val="2a"/>
            <w:rPr>
              <w:rFonts w:eastAsiaTheme="minorEastAsia"/>
              <w:b w:val="0"/>
              <w:bCs w:val="0"/>
              <w:noProof/>
              <w:color w:val="000000" w:themeColor="text1"/>
              <w:sz w:val="24"/>
              <w:szCs w:val="24"/>
            </w:rPr>
          </w:pPr>
          <w:hyperlink w:anchor="_Toc54133602" w:history="1">
            <w:r w:rsidRPr="00276D50">
              <w:rPr>
                <w:rStyle w:val="af3"/>
                <w:b w:val="0"/>
                <w:noProof/>
                <w:color w:val="000000" w:themeColor="text1"/>
                <w:sz w:val="24"/>
                <w:szCs w:val="24"/>
              </w:rPr>
              <w:t>1.9 Оценка и анализ параметров, характеризующих дорожное движение, параметров эффективности организации дорожного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_Toc54133602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6</w:t>
            </w:r>
            <w:r w:rsidRPr="00276D50">
              <w:rPr>
                <w:b w:val="0"/>
                <w:noProof/>
                <w:webHidden/>
                <w:color w:val="000000" w:themeColor="text1"/>
                <w:sz w:val="24"/>
                <w:szCs w:val="24"/>
              </w:rPr>
              <w:fldChar w:fldCharType="end"/>
            </w:r>
          </w:hyperlink>
          <w:r w:rsidR="00CF479B" w:rsidRPr="00CF479B">
            <w:rPr>
              <w:b w:val="0"/>
              <w:sz w:val="24"/>
              <w:szCs w:val="24"/>
            </w:rPr>
            <w:t>6</w:t>
          </w:r>
        </w:p>
        <w:p w:rsidR="00E34E54" w:rsidRPr="00276D50" w:rsidRDefault="00E34E54" w:rsidP="00E34E54">
          <w:pPr>
            <w:pStyle w:val="2a"/>
            <w:rPr>
              <w:rFonts w:eastAsiaTheme="minorEastAsia"/>
              <w:b w:val="0"/>
              <w:bCs w:val="0"/>
              <w:noProof/>
              <w:color w:val="000000" w:themeColor="text1"/>
              <w:sz w:val="24"/>
              <w:szCs w:val="24"/>
            </w:rPr>
          </w:pPr>
          <w:hyperlink w:anchor="_Toc54133603" w:history="1">
            <w:r w:rsidRPr="00276D50">
              <w:rPr>
                <w:rStyle w:val="af3"/>
                <w:b w:val="0"/>
                <w:noProof/>
                <w:color w:val="000000" w:themeColor="text1"/>
                <w:sz w:val="24"/>
                <w:szCs w:val="24"/>
              </w:rPr>
              <w:t>1.10 Оценка и анализ параметров движения маршрутных транспортных средств (вид, частота движения, скорость сообщения), результаты анализа пассажиропотоков</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_Toc54133603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6</w:t>
            </w:r>
            <w:r w:rsidRPr="00276D50">
              <w:rPr>
                <w:b w:val="0"/>
                <w:noProof/>
                <w:webHidden/>
                <w:color w:val="000000" w:themeColor="text1"/>
                <w:sz w:val="24"/>
                <w:szCs w:val="24"/>
              </w:rPr>
              <w:fldChar w:fldCharType="end"/>
            </w:r>
          </w:hyperlink>
          <w:r w:rsidR="00CF479B" w:rsidRPr="00CF479B">
            <w:rPr>
              <w:b w:val="0"/>
              <w:sz w:val="24"/>
              <w:szCs w:val="24"/>
            </w:rPr>
            <w:t>7</w:t>
          </w:r>
        </w:p>
        <w:p w:rsidR="00E34E54" w:rsidRPr="00276D50" w:rsidRDefault="00E34E54" w:rsidP="00E34E54">
          <w:pPr>
            <w:pStyle w:val="2a"/>
            <w:rPr>
              <w:rFonts w:eastAsiaTheme="minorEastAsia"/>
              <w:b w:val="0"/>
              <w:bCs w:val="0"/>
              <w:noProof/>
              <w:color w:val="000000" w:themeColor="text1"/>
              <w:sz w:val="24"/>
              <w:szCs w:val="24"/>
            </w:rPr>
          </w:pPr>
          <w:hyperlink w:anchor="_Toc54133604" w:history="1">
            <w:r w:rsidRPr="00276D50">
              <w:rPr>
                <w:rStyle w:val="af3"/>
                <w:b w:val="0"/>
                <w:noProof/>
                <w:color w:val="000000" w:themeColor="text1"/>
                <w:sz w:val="24"/>
                <w:szCs w:val="24"/>
              </w:rPr>
              <w:t>1.11 Анализ состояния безопасности дорожного движения, результаты исследования причин и условий возникновения дорожно-транспортных происшествий</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_Toc54133604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6</w:t>
            </w:r>
            <w:r w:rsidR="00CF479B">
              <w:rPr>
                <w:b w:val="0"/>
                <w:noProof/>
                <w:webHidden/>
                <w:color w:val="000000" w:themeColor="text1"/>
                <w:sz w:val="24"/>
                <w:szCs w:val="24"/>
              </w:rPr>
              <w:t>9</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05" w:history="1">
            <w:r w:rsidRPr="00276D50">
              <w:rPr>
                <w:rStyle w:val="af3"/>
                <w:b w:val="0"/>
                <w:noProof/>
                <w:color w:val="000000" w:themeColor="text1"/>
                <w:sz w:val="24"/>
                <w:szCs w:val="24"/>
              </w:rPr>
              <w:t>1.12 Оценка и анализ уровня негативного воздействия транспортных средств на окружающую среду, безопасность и здоровье населения</w:t>
            </w:r>
            <w:r w:rsidRPr="00276D50">
              <w:rPr>
                <w:b w:val="0"/>
                <w:noProof/>
                <w:webHidden/>
                <w:color w:val="000000" w:themeColor="text1"/>
                <w:sz w:val="24"/>
                <w:szCs w:val="24"/>
              </w:rPr>
              <w:tab/>
            </w:r>
            <w:r w:rsidR="00CF479B">
              <w:rPr>
                <w:b w:val="0"/>
                <w:noProof/>
                <w:webHidden/>
                <w:color w:val="000000" w:themeColor="text1"/>
                <w:sz w:val="24"/>
                <w:szCs w:val="24"/>
              </w:rPr>
              <w:t>70</w:t>
            </w:r>
          </w:hyperlink>
        </w:p>
        <w:p w:rsidR="00E34E54" w:rsidRPr="00276D50" w:rsidRDefault="00E34E54" w:rsidP="00E34E54">
          <w:pPr>
            <w:pStyle w:val="2a"/>
            <w:rPr>
              <w:rFonts w:eastAsiaTheme="minorEastAsia"/>
              <w:b w:val="0"/>
              <w:bCs w:val="0"/>
              <w:noProof/>
              <w:color w:val="000000" w:themeColor="text1"/>
              <w:sz w:val="24"/>
              <w:szCs w:val="24"/>
            </w:rPr>
          </w:pPr>
          <w:hyperlink w:anchor="_Toc54133606" w:history="1">
            <w:r w:rsidRPr="00276D50">
              <w:rPr>
                <w:rStyle w:val="af3"/>
                <w:b w:val="0"/>
                <w:noProof/>
                <w:color w:val="000000" w:themeColor="text1"/>
                <w:sz w:val="24"/>
                <w:szCs w:val="24"/>
              </w:rPr>
              <w:t>1.13 Оценка финансирования деятельности по организации дорожного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_Toc54133606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71</w:t>
            </w:r>
            <w:r w:rsidRPr="00276D50">
              <w:rPr>
                <w:b w:val="0"/>
                <w:noProof/>
                <w:webHidden/>
                <w:color w:val="000000" w:themeColor="text1"/>
                <w:sz w:val="24"/>
                <w:szCs w:val="24"/>
              </w:rPr>
              <w:fldChar w:fldCharType="end"/>
            </w:r>
          </w:hyperlink>
        </w:p>
        <w:p w:rsidR="00E34E54" w:rsidRPr="00276D50" w:rsidRDefault="00E34E54" w:rsidP="00E34E54">
          <w:pPr>
            <w:pStyle w:val="19"/>
            <w:rPr>
              <w:rFonts w:eastAsiaTheme="minorEastAsia" w:cs="Times New Roman"/>
              <w:b w:val="0"/>
              <w:bCs w:val="0"/>
              <w:caps w:val="0"/>
              <w:color w:val="000000" w:themeColor="text1"/>
            </w:rPr>
          </w:pPr>
          <w:hyperlink w:anchor="_Toc54133607" w:history="1">
            <w:r w:rsidRPr="00276D50">
              <w:rPr>
                <w:rStyle w:val="af3"/>
                <w:rFonts w:cs="Times New Roman"/>
                <w:b w:val="0"/>
                <w:color w:val="000000" w:themeColor="text1"/>
                <w:shd w:val="clear" w:color="auto" w:fill="FFFFFF"/>
              </w:rPr>
              <w:t>2. Мероприятия по организации дорожного движения и очередность их реализации</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_Toc54133607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7</w:t>
            </w:r>
            <w:r w:rsidRPr="00276D50">
              <w:rPr>
                <w:rFonts w:cs="Times New Roman"/>
                <w:b w:val="0"/>
                <w:webHidden/>
                <w:color w:val="000000" w:themeColor="text1"/>
              </w:rPr>
              <w:fldChar w:fldCharType="end"/>
            </w:r>
          </w:hyperlink>
          <w:r w:rsidR="00CF479B" w:rsidRPr="00CF479B">
            <w:rPr>
              <w:b w:val="0"/>
            </w:rPr>
            <w:t>7</w:t>
          </w:r>
        </w:p>
        <w:p w:rsidR="00E34E54" w:rsidRPr="00276D50" w:rsidRDefault="00E34E54" w:rsidP="00E34E54">
          <w:pPr>
            <w:pStyle w:val="2a"/>
            <w:rPr>
              <w:rFonts w:eastAsiaTheme="minorEastAsia"/>
              <w:b w:val="0"/>
              <w:bCs w:val="0"/>
              <w:noProof/>
              <w:color w:val="000000" w:themeColor="text1"/>
              <w:sz w:val="24"/>
              <w:szCs w:val="24"/>
            </w:rPr>
          </w:pPr>
          <w:hyperlink w:anchor="_Toc54133608" w:history="1">
            <w:r w:rsidRPr="00276D50">
              <w:rPr>
                <w:rStyle w:val="af3"/>
                <w:b w:val="0"/>
                <w:noProof/>
                <w:color w:val="000000" w:themeColor="text1"/>
                <w:sz w:val="24"/>
                <w:szCs w:val="24"/>
              </w:rPr>
              <w:t>2.1 Разделение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_Toc54133608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7</w:t>
            </w:r>
            <w:r w:rsidR="00CF479B">
              <w:rPr>
                <w:b w:val="0"/>
                <w:noProof/>
                <w:webHidden/>
                <w:color w:val="000000" w:themeColor="text1"/>
                <w:sz w:val="24"/>
                <w:szCs w:val="24"/>
              </w:rPr>
              <w:t>8</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09" w:history="1">
            <w:r w:rsidRPr="00276D50">
              <w:rPr>
                <w:rStyle w:val="af3"/>
                <w:b w:val="0"/>
                <w:noProof/>
                <w:color w:val="000000" w:themeColor="text1"/>
                <w:sz w:val="24"/>
                <w:szCs w:val="24"/>
                <w:shd w:val="clear" w:color="auto" w:fill="FFFFFF"/>
              </w:rPr>
              <w:t>2.2 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_Toc54133609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7</w:t>
            </w:r>
            <w:r w:rsidRPr="00276D50">
              <w:rPr>
                <w:b w:val="0"/>
                <w:noProof/>
                <w:webHidden/>
                <w:color w:val="000000" w:themeColor="text1"/>
                <w:sz w:val="24"/>
                <w:szCs w:val="24"/>
              </w:rPr>
              <w:fldChar w:fldCharType="end"/>
            </w:r>
          </w:hyperlink>
          <w:r w:rsidR="00CF479B" w:rsidRPr="00CF479B">
            <w:rPr>
              <w:b w:val="0"/>
              <w:sz w:val="24"/>
              <w:szCs w:val="24"/>
            </w:rPr>
            <w:t>8</w:t>
          </w:r>
        </w:p>
        <w:p w:rsidR="00E34E54" w:rsidRPr="00276D50" w:rsidRDefault="00E34E54" w:rsidP="00E34E54">
          <w:pPr>
            <w:pStyle w:val="2a"/>
            <w:rPr>
              <w:rFonts w:eastAsiaTheme="minorEastAsia"/>
              <w:b w:val="0"/>
              <w:bCs w:val="0"/>
              <w:noProof/>
              <w:color w:val="000000" w:themeColor="text1"/>
              <w:sz w:val="24"/>
              <w:szCs w:val="24"/>
            </w:rPr>
          </w:pPr>
          <w:hyperlink w:anchor="_Toc54133610" w:history="1">
            <w:r w:rsidRPr="00276D50">
              <w:rPr>
                <w:rStyle w:val="af3"/>
                <w:b w:val="0"/>
                <w:noProof/>
                <w:color w:val="000000" w:themeColor="text1"/>
                <w:sz w:val="24"/>
                <w:szCs w:val="24"/>
              </w:rPr>
              <w:t>2.3 Оптимизация светофорного регулирования, управление светофорными объектами, включая адаптивное управление</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_Toc54133610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7</w:t>
            </w:r>
            <w:r w:rsidR="00CF479B">
              <w:rPr>
                <w:b w:val="0"/>
                <w:noProof/>
                <w:webHidden/>
                <w:color w:val="000000" w:themeColor="text1"/>
                <w:sz w:val="24"/>
                <w:szCs w:val="24"/>
              </w:rPr>
              <w:t>9</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11" w:history="1">
            <w:r w:rsidRPr="00276D50">
              <w:rPr>
                <w:rStyle w:val="af3"/>
                <w:b w:val="0"/>
                <w:noProof/>
                <w:color w:val="000000" w:themeColor="text1"/>
                <w:sz w:val="24"/>
                <w:szCs w:val="24"/>
              </w:rPr>
              <w:t>2.4 Согласование (координация) работы светофорных объектов (светофоров) в границах территорий, определенных в документации по организации дорожного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_Toc54133611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7</w:t>
            </w:r>
            <w:r w:rsidR="00CF479B">
              <w:rPr>
                <w:b w:val="0"/>
                <w:noProof/>
                <w:webHidden/>
                <w:color w:val="000000" w:themeColor="text1"/>
                <w:sz w:val="24"/>
                <w:szCs w:val="24"/>
              </w:rPr>
              <w:t>9</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12" w:history="1">
            <w:r w:rsidRPr="00276D50">
              <w:rPr>
                <w:rStyle w:val="af3"/>
                <w:b w:val="0"/>
                <w:noProof/>
                <w:color w:val="000000" w:themeColor="text1"/>
                <w:sz w:val="24"/>
                <w:szCs w:val="24"/>
              </w:rPr>
              <w:t>2.5 Развитие инфраструктуры в целях обеспечения движения пешеходов и велосипедистов, в том числе строительству и обустройству пешеходных переходов</w:t>
            </w:r>
            <w:r w:rsidRPr="00276D50">
              <w:rPr>
                <w:b w:val="0"/>
                <w:noProof/>
                <w:webHidden/>
                <w:color w:val="000000" w:themeColor="text1"/>
                <w:sz w:val="24"/>
                <w:szCs w:val="24"/>
              </w:rPr>
              <w:tab/>
            </w:r>
            <w:r w:rsidR="00CF479B">
              <w:rPr>
                <w:b w:val="0"/>
                <w:noProof/>
                <w:webHidden/>
                <w:color w:val="000000" w:themeColor="text1"/>
                <w:sz w:val="24"/>
                <w:szCs w:val="24"/>
              </w:rPr>
              <w:t>80</w:t>
            </w:r>
          </w:hyperlink>
        </w:p>
        <w:p w:rsidR="00E34E54" w:rsidRPr="00276D50" w:rsidRDefault="00E34E54" w:rsidP="00E34E54">
          <w:pPr>
            <w:pStyle w:val="2a"/>
            <w:rPr>
              <w:rFonts w:eastAsiaTheme="minorEastAsia"/>
              <w:b w:val="0"/>
              <w:bCs w:val="0"/>
              <w:noProof/>
              <w:color w:val="000000" w:themeColor="text1"/>
              <w:sz w:val="24"/>
              <w:szCs w:val="24"/>
            </w:rPr>
          </w:pPr>
          <w:hyperlink w:anchor="_Toc54133613" w:history="1">
            <w:r w:rsidRPr="00276D50">
              <w:rPr>
                <w:rStyle w:val="af3"/>
                <w:b w:val="0"/>
                <w:noProof/>
                <w:color w:val="000000" w:themeColor="text1"/>
                <w:sz w:val="24"/>
                <w:szCs w:val="24"/>
              </w:rPr>
              <w:t>2.6 Введение приоритета в движении маршрутных транспортных средств</w:t>
            </w:r>
            <w:r w:rsidRPr="00276D50">
              <w:rPr>
                <w:b w:val="0"/>
                <w:noProof/>
                <w:webHidden/>
                <w:color w:val="000000" w:themeColor="text1"/>
                <w:sz w:val="24"/>
                <w:szCs w:val="24"/>
              </w:rPr>
              <w:tab/>
            </w:r>
            <w:r w:rsidR="00CF479B">
              <w:rPr>
                <w:b w:val="0"/>
                <w:noProof/>
                <w:webHidden/>
                <w:color w:val="000000" w:themeColor="text1"/>
                <w:sz w:val="24"/>
                <w:szCs w:val="24"/>
              </w:rPr>
              <w:t>86</w:t>
            </w:r>
          </w:hyperlink>
        </w:p>
        <w:p w:rsidR="00E34E54" w:rsidRPr="00276D50" w:rsidRDefault="00E34E54" w:rsidP="00E34E54">
          <w:pPr>
            <w:pStyle w:val="2a"/>
            <w:rPr>
              <w:rFonts w:eastAsiaTheme="minorEastAsia"/>
              <w:b w:val="0"/>
              <w:bCs w:val="0"/>
              <w:noProof/>
              <w:color w:val="000000" w:themeColor="text1"/>
              <w:sz w:val="24"/>
              <w:szCs w:val="24"/>
            </w:rPr>
          </w:pPr>
          <w:hyperlink w:anchor="_Toc54133614" w:history="1">
            <w:r w:rsidRPr="00276D50">
              <w:rPr>
                <w:rStyle w:val="af3"/>
                <w:b w:val="0"/>
                <w:noProof/>
                <w:color w:val="000000" w:themeColor="text1"/>
                <w:sz w:val="24"/>
                <w:szCs w:val="24"/>
              </w:rPr>
              <w:t>2.7 Развитие парковочного пространства (в том числе за пределами дорог)</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_Toc54133614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8</w:t>
            </w:r>
            <w:r w:rsidRPr="00276D50">
              <w:rPr>
                <w:b w:val="0"/>
                <w:noProof/>
                <w:webHidden/>
                <w:color w:val="000000" w:themeColor="text1"/>
                <w:sz w:val="24"/>
                <w:szCs w:val="24"/>
              </w:rPr>
              <w:fldChar w:fldCharType="end"/>
            </w:r>
          </w:hyperlink>
          <w:r w:rsidR="00CF479B" w:rsidRPr="00CF479B">
            <w:rPr>
              <w:b w:val="0"/>
              <w:sz w:val="24"/>
              <w:szCs w:val="24"/>
            </w:rPr>
            <w:t>6</w:t>
          </w:r>
        </w:p>
        <w:p w:rsidR="00E34E54" w:rsidRPr="00276D50" w:rsidRDefault="00E34E54" w:rsidP="00E34E54">
          <w:pPr>
            <w:pStyle w:val="2a"/>
            <w:rPr>
              <w:rFonts w:eastAsiaTheme="minorEastAsia"/>
              <w:b w:val="0"/>
              <w:bCs w:val="0"/>
              <w:noProof/>
              <w:color w:val="000000" w:themeColor="text1"/>
              <w:sz w:val="24"/>
              <w:szCs w:val="24"/>
            </w:rPr>
          </w:pPr>
          <w:hyperlink w:anchor="_Toc54133615" w:history="1">
            <w:r w:rsidRPr="00276D50">
              <w:rPr>
                <w:rStyle w:val="af3"/>
                <w:b w:val="0"/>
                <w:noProof/>
                <w:color w:val="000000" w:themeColor="text1"/>
                <w:sz w:val="24"/>
                <w:szCs w:val="24"/>
              </w:rPr>
              <w:t>2.8 Введение временных ограничений или прекращения движения транспортных средств</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_Toc54133615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8</w:t>
            </w:r>
            <w:r w:rsidRPr="00276D50">
              <w:rPr>
                <w:b w:val="0"/>
                <w:noProof/>
                <w:webHidden/>
                <w:color w:val="000000" w:themeColor="text1"/>
                <w:sz w:val="24"/>
                <w:szCs w:val="24"/>
              </w:rPr>
              <w:fldChar w:fldCharType="end"/>
            </w:r>
          </w:hyperlink>
          <w:r w:rsidR="00CF479B" w:rsidRPr="00CF479B">
            <w:rPr>
              <w:b w:val="0"/>
              <w:sz w:val="24"/>
              <w:szCs w:val="24"/>
            </w:rPr>
            <w:t>7</w:t>
          </w:r>
        </w:p>
        <w:p w:rsidR="00E34E54" w:rsidRPr="00276D50" w:rsidRDefault="00E34E54" w:rsidP="00E34E54">
          <w:pPr>
            <w:pStyle w:val="2a"/>
            <w:rPr>
              <w:rFonts w:eastAsiaTheme="minorEastAsia"/>
              <w:b w:val="0"/>
              <w:bCs w:val="0"/>
              <w:noProof/>
              <w:color w:val="000000" w:themeColor="text1"/>
              <w:sz w:val="24"/>
              <w:szCs w:val="24"/>
            </w:rPr>
          </w:pPr>
          <w:hyperlink w:anchor="_Toc54133616" w:history="1">
            <w:r w:rsidRPr="00276D50">
              <w:rPr>
                <w:rStyle w:val="af3"/>
                <w:b w:val="0"/>
                <w:noProof/>
                <w:color w:val="000000" w:themeColor="text1"/>
                <w:sz w:val="24"/>
                <w:szCs w:val="24"/>
              </w:rPr>
              <w:t>2.9 Применение реверсивного движения и организация одностороннего движения транспортных средств на дорогах или их участках</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_Toc54133616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87</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17" w:history="1">
            <w:r w:rsidRPr="00276D50">
              <w:rPr>
                <w:rStyle w:val="af3"/>
                <w:b w:val="0"/>
                <w:noProof/>
                <w:color w:val="000000" w:themeColor="text1"/>
                <w:sz w:val="24"/>
                <w:szCs w:val="24"/>
              </w:rPr>
              <w:t>2.10 Перечень пересечений, примыканий и участков дорог, на которых необходимо введение светофорного регулирования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_Toc54133617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87</w:t>
            </w:r>
            <w:r w:rsidRPr="00276D50">
              <w:rPr>
                <w:b w:val="0"/>
                <w:noProof/>
                <w:webHidden/>
                <w:color w:val="000000" w:themeColor="text1"/>
                <w:sz w:val="24"/>
                <w:szCs w:val="24"/>
              </w:rPr>
              <w:fldChar w:fldCharType="end"/>
            </w:r>
          </w:hyperlink>
        </w:p>
        <w:p w:rsidR="00E34E54" w:rsidRPr="00CF479B" w:rsidRDefault="00E34E54" w:rsidP="00E34E54">
          <w:pPr>
            <w:pStyle w:val="2a"/>
            <w:rPr>
              <w:rFonts w:eastAsiaTheme="minorEastAsia"/>
              <w:b w:val="0"/>
              <w:bCs w:val="0"/>
              <w:noProof/>
              <w:color w:val="000000" w:themeColor="text1"/>
              <w:sz w:val="24"/>
              <w:szCs w:val="24"/>
            </w:rPr>
          </w:pPr>
          <w:hyperlink w:anchor="_Toc54133618" w:history="1">
            <w:r w:rsidRPr="00CF479B">
              <w:rPr>
                <w:rStyle w:val="af3"/>
                <w:b w:val="0"/>
                <w:noProof/>
                <w:color w:val="000000" w:themeColor="text1"/>
                <w:sz w:val="24"/>
                <w:szCs w:val="24"/>
              </w:rPr>
              <w:t>2.11 Разработка, внедрение и использование автоматизированной системы управления дорожным движением (АСУДД), ее функции и этапы внедрения</w:t>
            </w:r>
            <w:r w:rsidRPr="00CF479B">
              <w:rPr>
                <w:b w:val="0"/>
                <w:noProof/>
                <w:webHidden/>
                <w:color w:val="000000" w:themeColor="text1"/>
                <w:sz w:val="24"/>
                <w:szCs w:val="24"/>
              </w:rPr>
              <w:tab/>
            </w:r>
            <w:r w:rsidRPr="00CF479B">
              <w:rPr>
                <w:b w:val="0"/>
                <w:noProof/>
                <w:webHidden/>
                <w:color w:val="000000" w:themeColor="text1"/>
                <w:sz w:val="24"/>
                <w:szCs w:val="24"/>
              </w:rPr>
              <w:fldChar w:fldCharType="begin"/>
            </w:r>
            <w:r w:rsidRPr="00CF479B">
              <w:rPr>
                <w:b w:val="0"/>
                <w:noProof/>
                <w:webHidden/>
                <w:color w:val="000000" w:themeColor="text1"/>
                <w:sz w:val="24"/>
                <w:szCs w:val="24"/>
              </w:rPr>
              <w:instrText xml:space="preserve"> PAGEREF _Toc54133618 \h </w:instrText>
            </w:r>
            <w:r w:rsidRPr="00CF479B">
              <w:rPr>
                <w:b w:val="0"/>
                <w:noProof/>
                <w:webHidden/>
                <w:color w:val="000000" w:themeColor="text1"/>
                <w:sz w:val="24"/>
                <w:szCs w:val="24"/>
              </w:rPr>
            </w:r>
            <w:r w:rsidRPr="00CF479B">
              <w:rPr>
                <w:b w:val="0"/>
                <w:noProof/>
                <w:webHidden/>
                <w:color w:val="000000" w:themeColor="text1"/>
                <w:sz w:val="24"/>
                <w:szCs w:val="24"/>
              </w:rPr>
              <w:fldChar w:fldCharType="separate"/>
            </w:r>
            <w:r w:rsidRPr="00CF479B">
              <w:rPr>
                <w:b w:val="0"/>
                <w:noProof/>
                <w:webHidden/>
                <w:color w:val="000000" w:themeColor="text1"/>
                <w:sz w:val="24"/>
                <w:szCs w:val="24"/>
              </w:rPr>
              <w:t>8</w:t>
            </w:r>
            <w:r w:rsidRPr="00CF479B">
              <w:rPr>
                <w:b w:val="0"/>
                <w:noProof/>
                <w:webHidden/>
                <w:color w:val="000000" w:themeColor="text1"/>
                <w:sz w:val="24"/>
                <w:szCs w:val="24"/>
              </w:rPr>
              <w:fldChar w:fldCharType="end"/>
            </w:r>
          </w:hyperlink>
          <w:r w:rsidR="00CF479B" w:rsidRPr="00CF479B">
            <w:rPr>
              <w:b w:val="0"/>
              <w:sz w:val="24"/>
              <w:szCs w:val="24"/>
            </w:rPr>
            <w:t>8</w:t>
          </w:r>
        </w:p>
        <w:p w:rsidR="00E34E54" w:rsidRPr="00276D50" w:rsidRDefault="00E34E54" w:rsidP="00E34E54">
          <w:pPr>
            <w:pStyle w:val="2a"/>
            <w:rPr>
              <w:rFonts w:eastAsiaTheme="minorEastAsia"/>
              <w:b w:val="0"/>
              <w:bCs w:val="0"/>
              <w:noProof/>
              <w:color w:val="000000" w:themeColor="text1"/>
              <w:sz w:val="24"/>
              <w:szCs w:val="24"/>
            </w:rPr>
          </w:pPr>
          <w:hyperlink w:anchor="_Toc54133619" w:history="1">
            <w:r w:rsidRPr="00276D50">
              <w:rPr>
                <w:rStyle w:val="af3"/>
                <w:b w:val="0"/>
                <w:noProof/>
                <w:color w:val="000000" w:themeColor="text1"/>
                <w:sz w:val="24"/>
                <w:szCs w:val="24"/>
              </w:rPr>
              <w:t>2.12 Обеспечение транспортной и пешеходной связанности территорий</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_Toc54133619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8</w:t>
            </w:r>
            <w:r w:rsidRPr="00276D50">
              <w:rPr>
                <w:b w:val="0"/>
                <w:noProof/>
                <w:webHidden/>
                <w:color w:val="000000" w:themeColor="text1"/>
                <w:sz w:val="24"/>
                <w:szCs w:val="24"/>
              </w:rPr>
              <w:fldChar w:fldCharType="end"/>
            </w:r>
          </w:hyperlink>
          <w:r w:rsidR="00CF479B" w:rsidRPr="00A87C1F">
            <w:rPr>
              <w:b w:val="0"/>
              <w:sz w:val="24"/>
              <w:szCs w:val="24"/>
            </w:rPr>
            <w:t>9</w:t>
          </w:r>
        </w:p>
        <w:p w:rsidR="00E34E54" w:rsidRPr="00276D50" w:rsidRDefault="00E34E54" w:rsidP="00E34E54">
          <w:pPr>
            <w:pStyle w:val="2a"/>
            <w:rPr>
              <w:rFonts w:eastAsiaTheme="minorEastAsia"/>
              <w:b w:val="0"/>
              <w:bCs w:val="0"/>
              <w:noProof/>
              <w:color w:val="000000" w:themeColor="text1"/>
              <w:sz w:val="24"/>
              <w:szCs w:val="24"/>
            </w:rPr>
          </w:pPr>
          <w:hyperlink w:anchor="_Toc54133620" w:history="1">
            <w:r w:rsidRPr="00276D50">
              <w:rPr>
                <w:rStyle w:val="af3"/>
                <w:b w:val="0"/>
                <w:noProof/>
                <w:color w:val="000000" w:themeColor="text1"/>
                <w:sz w:val="24"/>
                <w:szCs w:val="24"/>
              </w:rPr>
              <w:t>2.13 Организация движения маршрутных транспортных средств</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_Toc54133620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90</w:t>
            </w:r>
            <w:r w:rsidRPr="00276D50">
              <w:rPr>
                <w:b w:val="0"/>
                <w:noProof/>
                <w:webHidden/>
                <w:color w:val="000000" w:themeColor="text1"/>
                <w:sz w:val="24"/>
                <w:szCs w:val="24"/>
              </w:rPr>
              <w:fldChar w:fldCharType="end"/>
            </w:r>
          </w:hyperlink>
        </w:p>
        <w:p w:rsidR="00E34E54" w:rsidRPr="00276D50" w:rsidRDefault="00E34E54" w:rsidP="00E34E54">
          <w:pPr>
            <w:pStyle w:val="2a"/>
            <w:rPr>
              <w:rFonts w:eastAsiaTheme="minorEastAsia"/>
              <w:b w:val="0"/>
              <w:bCs w:val="0"/>
              <w:noProof/>
              <w:color w:val="000000" w:themeColor="text1"/>
              <w:sz w:val="24"/>
              <w:szCs w:val="24"/>
            </w:rPr>
          </w:pPr>
          <w:hyperlink w:anchor="_Toc54133621" w:history="1">
            <w:r w:rsidRPr="00276D50">
              <w:rPr>
                <w:rStyle w:val="af3"/>
                <w:b w:val="0"/>
                <w:noProof/>
                <w:color w:val="000000" w:themeColor="text1"/>
                <w:sz w:val="24"/>
                <w:szCs w:val="24"/>
              </w:rPr>
              <w:t>2.14 Организация или оптимизация системы мониторинга дорожного движения, установка детекторов транспорта, организация сбора и хранения документации по организации дорожного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_Toc54133621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9</w:t>
            </w:r>
            <w:r w:rsidRPr="00276D50">
              <w:rPr>
                <w:b w:val="0"/>
                <w:noProof/>
                <w:webHidden/>
                <w:color w:val="000000" w:themeColor="text1"/>
                <w:sz w:val="24"/>
                <w:szCs w:val="24"/>
              </w:rPr>
              <w:fldChar w:fldCharType="end"/>
            </w:r>
          </w:hyperlink>
          <w:r w:rsidR="00A87C1F" w:rsidRPr="00A87C1F">
            <w:rPr>
              <w:b w:val="0"/>
              <w:sz w:val="24"/>
              <w:szCs w:val="24"/>
            </w:rPr>
            <w:t>1</w:t>
          </w:r>
        </w:p>
        <w:p w:rsidR="00E34E54" w:rsidRPr="00276D50" w:rsidRDefault="00E34E54" w:rsidP="00E34E54">
          <w:pPr>
            <w:pStyle w:val="2a"/>
            <w:rPr>
              <w:rFonts w:eastAsiaTheme="minorEastAsia"/>
              <w:b w:val="0"/>
              <w:bCs w:val="0"/>
              <w:noProof/>
              <w:color w:val="000000" w:themeColor="text1"/>
              <w:sz w:val="24"/>
              <w:szCs w:val="24"/>
            </w:rPr>
          </w:pPr>
          <w:hyperlink w:anchor="_Toc54133622" w:history="1">
            <w:r w:rsidRPr="00276D50">
              <w:rPr>
                <w:rStyle w:val="af3"/>
                <w:b w:val="0"/>
                <w:noProof/>
                <w:color w:val="000000" w:themeColor="text1"/>
                <w:sz w:val="24"/>
                <w:szCs w:val="24"/>
              </w:rPr>
              <w:t>2.15 Совершенствование системы информационного обеспечения участников дорожного движения</w:t>
            </w:r>
            <w:r w:rsidRPr="00276D50">
              <w:rPr>
                <w:b w:val="0"/>
                <w:noProof/>
                <w:webHidden/>
                <w:color w:val="000000" w:themeColor="text1"/>
                <w:sz w:val="24"/>
                <w:szCs w:val="24"/>
              </w:rPr>
              <w:tab/>
            </w:r>
          </w:hyperlink>
          <w:r w:rsidR="00C24CC0" w:rsidRPr="00C24CC0">
            <w:rPr>
              <w:b w:val="0"/>
              <w:sz w:val="24"/>
              <w:szCs w:val="24"/>
            </w:rPr>
            <w:t>92</w:t>
          </w:r>
        </w:p>
        <w:p w:rsidR="00E34E54" w:rsidRPr="00276D50" w:rsidRDefault="00E34E54" w:rsidP="00E34E54">
          <w:pPr>
            <w:pStyle w:val="2a"/>
            <w:rPr>
              <w:rFonts w:eastAsiaTheme="minorEastAsia"/>
              <w:b w:val="0"/>
              <w:bCs w:val="0"/>
              <w:noProof/>
              <w:color w:val="000000" w:themeColor="text1"/>
              <w:sz w:val="24"/>
              <w:szCs w:val="24"/>
            </w:rPr>
          </w:pPr>
          <w:hyperlink w:anchor="_Toc54133623" w:history="1">
            <w:r w:rsidRPr="00276D50">
              <w:rPr>
                <w:rStyle w:val="af3"/>
                <w:b w:val="0"/>
                <w:noProof/>
                <w:color w:val="000000" w:themeColor="text1"/>
                <w:sz w:val="24"/>
                <w:szCs w:val="24"/>
              </w:rPr>
              <w:t>2.16 Организация пропуска транзитных транспортных средств</w:t>
            </w:r>
            <w:r w:rsidRPr="00276D50">
              <w:rPr>
                <w:b w:val="0"/>
                <w:noProof/>
                <w:webHidden/>
                <w:color w:val="000000" w:themeColor="text1"/>
                <w:sz w:val="24"/>
                <w:szCs w:val="24"/>
              </w:rPr>
              <w:tab/>
            </w:r>
            <w:r w:rsidR="00C24CC0">
              <w:rPr>
                <w:b w:val="0"/>
                <w:noProof/>
                <w:webHidden/>
                <w:color w:val="000000" w:themeColor="text1"/>
                <w:sz w:val="24"/>
                <w:szCs w:val="24"/>
              </w:rPr>
              <w:t>93</w:t>
            </w:r>
          </w:hyperlink>
        </w:p>
        <w:p w:rsidR="00E34E54" w:rsidRPr="00276D50" w:rsidRDefault="00E34E54" w:rsidP="00E34E54">
          <w:pPr>
            <w:pStyle w:val="2a"/>
            <w:rPr>
              <w:rFonts w:eastAsiaTheme="minorEastAsia"/>
              <w:b w:val="0"/>
              <w:bCs w:val="0"/>
              <w:noProof/>
              <w:color w:val="000000" w:themeColor="text1"/>
              <w:sz w:val="24"/>
              <w:szCs w:val="24"/>
            </w:rPr>
          </w:pPr>
          <w:hyperlink w:anchor="_Toc54133624" w:history="1">
            <w:r w:rsidRPr="00276D50">
              <w:rPr>
                <w:rStyle w:val="af3"/>
                <w:b w:val="0"/>
                <w:noProof/>
                <w:color w:val="000000" w:themeColor="text1"/>
                <w:sz w:val="24"/>
                <w:szCs w:val="24"/>
              </w:rPr>
              <w:t>2.17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_Toc54133624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9</w:t>
            </w:r>
            <w:r w:rsidRPr="00276D50">
              <w:rPr>
                <w:b w:val="0"/>
                <w:noProof/>
                <w:webHidden/>
                <w:color w:val="000000" w:themeColor="text1"/>
                <w:sz w:val="24"/>
                <w:szCs w:val="24"/>
              </w:rPr>
              <w:fldChar w:fldCharType="end"/>
            </w:r>
          </w:hyperlink>
          <w:r w:rsidR="00A87C1F" w:rsidRPr="00A87C1F">
            <w:rPr>
              <w:b w:val="0"/>
              <w:sz w:val="24"/>
              <w:szCs w:val="24"/>
            </w:rPr>
            <w:t>3</w:t>
          </w:r>
        </w:p>
        <w:p w:rsidR="00E34E54" w:rsidRPr="00276D50" w:rsidRDefault="00E34E54" w:rsidP="00E34E54">
          <w:pPr>
            <w:pStyle w:val="2a"/>
            <w:rPr>
              <w:rFonts w:eastAsiaTheme="minorEastAsia"/>
              <w:b w:val="0"/>
              <w:bCs w:val="0"/>
              <w:noProof/>
              <w:color w:val="000000" w:themeColor="text1"/>
              <w:sz w:val="24"/>
              <w:szCs w:val="24"/>
            </w:rPr>
          </w:pPr>
          <w:hyperlink w:anchor="_Toc54133625" w:history="1">
            <w:r w:rsidRPr="00276D50">
              <w:rPr>
                <w:rStyle w:val="af3"/>
                <w:b w:val="0"/>
                <w:noProof/>
                <w:color w:val="000000" w:themeColor="text1"/>
                <w:sz w:val="24"/>
                <w:szCs w:val="24"/>
              </w:rPr>
              <w:t>2.18 Скоростной режим движения транспортных средств на отдельных участках дорог или в различных зонах</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_Toc54133625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9</w:t>
            </w:r>
            <w:r w:rsidRPr="00276D50">
              <w:rPr>
                <w:b w:val="0"/>
                <w:noProof/>
                <w:webHidden/>
                <w:color w:val="000000" w:themeColor="text1"/>
                <w:sz w:val="24"/>
                <w:szCs w:val="24"/>
              </w:rPr>
              <w:fldChar w:fldCharType="end"/>
            </w:r>
          </w:hyperlink>
          <w:r w:rsidR="00A87C1F" w:rsidRPr="00A87C1F">
            <w:rPr>
              <w:b w:val="0"/>
              <w:sz w:val="24"/>
              <w:szCs w:val="24"/>
            </w:rPr>
            <w:t>3</w:t>
          </w:r>
        </w:p>
        <w:p w:rsidR="00E34E54" w:rsidRPr="00276D50" w:rsidRDefault="00E34E54" w:rsidP="00E34E54">
          <w:pPr>
            <w:pStyle w:val="2a"/>
            <w:rPr>
              <w:rFonts w:eastAsiaTheme="minorEastAsia"/>
              <w:b w:val="0"/>
              <w:bCs w:val="0"/>
              <w:noProof/>
              <w:color w:val="000000" w:themeColor="text1"/>
              <w:sz w:val="24"/>
              <w:szCs w:val="24"/>
            </w:rPr>
          </w:pPr>
          <w:hyperlink w:anchor="_Toc54133626" w:history="1">
            <w:r w:rsidRPr="00276D50">
              <w:rPr>
                <w:rStyle w:val="af3"/>
                <w:b w:val="0"/>
                <w:noProof/>
                <w:color w:val="000000" w:themeColor="text1"/>
                <w:sz w:val="24"/>
                <w:szCs w:val="24"/>
              </w:rPr>
              <w:t>2.19 Обеспечение благоприятных условий для движения инвалидов</w:t>
            </w:r>
            <w:r w:rsidRPr="00276D50">
              <w:rPr>
                <w:b w:val="0"/>
                <w:noProof/>
                <w:webHidden/>
                <w:color w:val="000000" w:themeColor="text1"/>
                <w:sz w:val="24"/>
                <w:szCs w:val="24"/>
              </w:rPr>
              <w:tab/>
            </w:r>
            <w:r w:rsidR="00C24CC0">
              <w:rPr>
                <w:b w:val="0"/>
                <w:noProof/>
                <w:webHidden/>
                <w:color w:val="000000" w:themeColor="text1"/>
                <w:sz w:val="24"/>
                <w:szCs w:val="24"/>
              </w:rPr>
              <w:t>94</w:t>
            </w:r>
          </w:hyperlink>
        </w:p>
        <w:p w:rsidR="00E34E54" w:rsidRPr="00276D50" w:rsidRDefault="00E34E54" w:rsidP="00E34E54">
          <w:pPr>
            <w:pStyle w:val="2a"/>
            <w:rPr>
              <w:rFonts w:eastAsiaTheme="minorEastAsia"/>
              <w:b w:val="0"/>
              <w:bCs w:val="0"/>
              <w:noProof/>
              <w:color w:val="000000" w:themeColor="text1"/>
              <w:sz w:val="24"/>
              <w:szCs w:val="24"/>
            </w:rPr>
          </w:pPr>
          <w:hyperlink w:anchor="_Toc54133627" w:history="1">
            <w:r w:rsidRPr="00276D50">
              <w:rPr>
                <w:rStyle w:val="af3"/>
                <w:b w:val="0"/>
                <w:noProof/>
                <w:color w:val="000000" w:themeColor="text1"/>
                <w:sz w:val="24"/>
                <w:szCs w:val="24"/>
              </w:rPr>
              <w:t>2.20 Обеспечение маршрутов движения детей к образовательным организациям</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_Toc54133627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10</w:t>
            </w:r>
            <w:r w:rsidRPr="00276D50">
              <w:rPr>
                <w:b w:val="0"/>
                <w:noProof/>
                <w:webHidden/>
                <w:color w:val="000000" w:themeColor="text1"/>
                <w:sz w:val="24"/>
                <w:szCs w:val="24"/>
              </w:rPr>
              <w:fldChar w:fldCharType="end"/>
            </w:r>
          </w:hyperlink>
          <w:r w:rsidR="00C24CC0">
            <w:rPr>
              <w:b w:val="0"/>
              <w:sz w:val="24"/>
              <w:szCs w:val="24"/>
            </w:rPr>
            <w:t>1</w:t>
          </w:r>
        </w:p>
        <w:p w:rsidR="00E34E54" w:rsidRPr="00276D50" w:rsidRDefault="00E34E54" w:rsidP="00E34E54">
          <w:pPr>
            <w:pStyle w:val="2a"/>
            <w:rPr>
              <w:rFonts w:eastAsiaTheme="minorEastAsia"/>
              <w:b w:val="0"/>
              <w:bCs w:val="0"/>
              <w:noProof/>
              <w:color w:val="000000" w:themeColor="text1"/>
              <w:sz w:val="24"/>
              <w:szCs w:val="24"/>
            </w:rPr>
          </w:pPr>
          <w:hyperlink w:anchor="_Toc54133628" w:history="1">
            <w:r w:rsidRPr="00276D50">
              <w:rPr>
                <w:rStyle w:val="af3"/>
                <w:b w:val="0"/>
                <w:noProof/>
                <w:color w:val="000000" w:themeColor="text1"/>
                <w:sz w:val="24"/>
                <w:szCs w:val="24"/>
              </w:rPr>
              <w:t>2.21 Развитие сети дорог, дорог или участков дорог, локально-реконструкционные мероприятия, повышающие эффективность функционирования сети дорог в целом</w:t>
            </w:r>
            <w:r w:rsidRPr="00276D50">
              <w:rPr>
                <w:b w:val="0"/>
                <w:noProof/>
                <w:webHidden/>
                <w:color w:val="000000" w:themeColor="text1"/>
                <w:sz w:val="24"/>
                <w:szCs w:val="24"/>
              </w:rPr>
              <w:tab/>
            </w:r>
            <w:r w:rsidR="00C24CC0">
              <w:rPr>
                <w:b w:val="0"/>
                <w:noProof/>
                <w:webHidden/>
                <w:color w:val="000000" w:themeColor="text1"/>
                <w:sz w:val="24"/>
                <w:szCs w:val="24"/>
              </w:rPr>
              <w:t>103</w:t>
            </w:r>
          </w:hyperlink>
        </w:p>
        <w:p w:rsidR="00E34E54" w:rsidRPr="00276D50" w:rsidRDefault="00E34E54" w:rsidP="00E34E54">
          <w:pPr>
            <w:pStyle w:val="2a"/>
            <w:rPr>
              <w:rFonts w:eastAsiaTheme="minorEastAsia"/>
              <w:b w:val="0"/>
              <w:bCs w:val="0"/>
              <w:noProof/>
              <w:color w:val="000000" w:themeColor="text1"/>
              <w:sz w:val="24"/>
              <w:szCs w:val="24"/>
            </w:rPr>
          </w:pPr>
          <w:hyperlink w:anchor="_Toc54133629" w:history="1">
            <w:r w:rsidRPr="00276D50">
              <w:rPr>
                <w:rStyle w:val="af3"/>
                <w:b w:val="0"/>
                <w:noProof/>
                <w:color w:val="000000" w:themeColor="text1"/>
                <w:sz w:val="24"/>
                <w:szCs w:val="24"/>
              </w:rPr>
              <w:t>2.22 Мероприятия по расстановке работающих в автоматическом режиме средств фото- и видеофиксации нарушений правил дорожного движения</w:t>
            </w:r>
            <w:r w:rsidRPr="00276D50">
              <w:rPr>
                <w:b w:val="0"/>
                <w:noProof/>
                <w:webHidden/>
                <w:color w:val="000000" w:themeColor="text1"/>
                <w:sz w:val="24"/>
                <w:szCs w:val="24"/>
              </w:rPr>
              <w:tab/>
            </w:r>
            <w:r w:rsidRPr="00276D50">
              <w:rPr>
                <w:b w:val="0"/>
                <w:noProof/>
                <w:webHidden/>
                <w:color w:val="000000" w:themeColor="text1"/>
                <w:sz w:val="24"/>
                <w:szCs w:val="24"/>
              </w:rPr>
              <w:fldChar w:fldCharType="begin"/>
            </w:r>
            <w:r w:rsidRPr="00276D50">
              <w:rPr>
                <w:b w:val="0"/>
                <w:noProof/>
                <w:webHidden/>
                <w:color w:val="000000" w:themeColor="text1"/>
                <w:sz w:val="24"/>
                <w:szCs w:val="24"/>
              </w:rPr>
              <w:instrText xml:space="preserve"> PAGEREF _Toc54133629 \h </w:instrText>
            </w:r>
            <w:r w:rsidRPr="00276D50">
              <w:rPr>
                <w:b w:val="0"/>
                <w:noProof/>
                <w:webHidden/>
                <w:color w:val="000000" w:themeColor="text1"/>
                <w:sz w:val="24"/>
                <w:szCs w:val="24"/>
              </w:rPr>
            </w:r>
            <w:r w:rsidRPr="00276D50">
              <w:rPr>
                <w:b w:val="0"/>
                <w:noProof/>
                <w:webHidden/>
                <w:color w:val="000000" w:themeColor="text1"/>
                <w:sz w:val="24"/>
                <w:szCs w:val="24"/>
              </w:rPr>
              <w:fldChar w:fldCharType="separate"/>
            </w:r>
            <w:r>
              <w:rPr>
                <w:b w:val="0"/>
                <w:noProof/>
                <w:webHidden/>
                <w:color w:val="000000" w:themeColor="text1"/>
                <w:sz w:val="24"/>
                <w:szCs w:val="24"/>
              </w:rPr>
              <w:t>10</w:t>
            </w:r>
            <w:r w:rsidR="00A87C1F">
              <w:rPr>
                <w:b w:val="0"/>
                <w:noProof/>
                <w:webHidden/>
                <w:color w:val="000000" w:themeColor="text1"/>
                <w:sz w:val="24"/>
                <w:szCs w:val="24"/>
              </w:rPr>
              <w:t>3</w:t>
            </w:r>
            <w:r w:rsidRPr="00276D50">
              <w:rPr>
                <w:b w:val="0"/>
                <w:noProof/>
                <w:webHidden/>
                <w:color w:val="000000" w:themeColor="text1"/>
                <w:sz w:val="24"/>
                <w:szCs w:val="24"/>
              </w:rPr>
              <w:fldChar w:fldCharType="end"/>
            </w:r>
          </w:hyperlink>
        </w:p>
        <w:p w:rsidR="00E34E54" w:rsidRPr="00276D50" w:rsidRDefault="00E34E54" w:rsidP="00E34E54">
          <w:pPr>
            <w:pStyle w:val="19"/>
            <w:rPr>
              <w:rFonts w:eastAsiaTheme="minorEastAsia" w:cs="Times New Roman"/>
              <w:b w:val="0"/>
              <w:bCs w:val="0"/>
              <w:caps w:val="0"/>
              <w:color w:val="000000" w:themeColor="text1"/>
            </w:rPr>
          </w:pPr>
          <w:hyperlink w:anchor="_Toc54133630" w:history="1">
            <w:r w:rsidRPr="00276D50">
              <w:rPr>
                <w:rStyle w:val="af3"/>
                <w:rFonts w:cs="Times New Roman"/>
                <w:b w:val="0"/>
                <w:color w:val="000000" w:themeColor="text1"/>
              </w:rPr>
              <w:t>3. Программа взаимоувязанных мероприятий Комплексной схемы организации дорожного движения на период до 2035 г. с указанием сроков реализации, объемов и источников финансирования</w:t>
            </w:r>
            <w:r w:rsidRPr="00276D50">
              <w:rPr>
                <w:rFonts w:cs="Times New Roman"/>
                <w:b w:val="0"/>
                <w:webHidden/>
                <w:color w:val="000000" w:themeColor="text1"/>
              </w:rPr>
              <w:tab/>
            </w:r>
            <w:r w:rsidRPr="00276D50">
              <w:rPr>
                <w:rFonts w:cs="Times New Roman"/>
                <w:b w:val="0"/>
                <w:webHidden/>
                <w:color w:val="000000" w:themeColor="text1"/>
              </w:rPr>
              <w:fldChar w:fldCharType="begin"/>
            </w:r>
            <w:r w:rsidRPr="00276D50">
              <w:rPr>
                <w:rFonts w:cs="Times New Roman"/>
                <w:b w:val="0"/>
                <w:webHidden/>
                <w:color w:val="000000" w:themeColor="text1"/>
              </w:rPr>
              <w:instrText xml:space="preserve"> PAGEREF _Toc54133630 \h </w:instrText>
            </w:r>
            <w:r w:rsidRPr="00276D50">
              <w:rPr>
                <w:rFonts w:cs="Times New Roman"/>
                <w:b w:val="0"/>
                <w:webHidden/>
                <w:color w:val="000000" w:themeColor="text1"/>
              </w:rPr>
            </w:r>
            <w:r w:rsidRPr="00276D50">
              <w:rPr>
                <w:rFonts w:cs="Times New Roman"/>
                <w:b w:val="0"/>
                <w:webHidden/>
                <w:color w:val="000000" w:themeColor="text1"/>
              </w:rPr>
              <w:fldChar w:fldCharType="separate"/>
            </w:r>
            <w:r>
              <w:rPr>
                <w:rFonts w:cs="Times New Roman"/>
                <w:b w:val="0"/>
                <w:webHidden/>
                <w:color w:val="000000" w:themeColor="text1"/>
              </w:rPr>
              <w:t>1</w:t>
            </w:r>
            <w:r w:rsidR="00A87C1F">
              <w:rPr>
                <w:rFonts w:cs="Times New Roman"/>
                <w:b w:val="0"/>
                <w:webHidden/>
                <w:color w:val="000000" w:themeColor="text1"/>
              </w:rPr>
              <w:t>0</w:t>
            </w:r>
            <w:r w:rsidRPr="00276D50">
              <w:rPr>
                <w:rFonts w:cs="Times New Roman"/>
                <w:b w:val="0"/>
                <w:webHidden/>
                <w:color w:val="000000" w:themeColor="text1"/>
              </w:rPr>
              <w:fldChar w:fldCharType="end"/>
            </w:r>
          </w:hyperlink>
          <w:r w:rsidR="00C24CC0" w:rsidRPr="00C24CC0">
            <w:rPr>
              <w:b w:val="0"/>
            </w:rPr>
            <w:t>5</w:t>
          </w:r>
        </w:p>
        <w:p w:rsidR="00E34E54" w:rsidRPr="003844D1" w:rsidRDefault="00E34E54" w:rsidP="00E34E54">
          <w:pPr>
            <w:pStyle w:val="19"/>
            <w:rPr>
              <w:rFonts w:eastAsiaTheme="minorEastAsia" w:cs="Times New Roman"/>
              <w:b w:val="0"/>
              <w:bCs w:val="0"/>
              <w:caps w:val="0"/>
              <w:color w:val="000000" w:themeColor="text1"/>
            </w:rPr>
          </w:pPr>
          <w:hyperlink w:anchor="_Toc54133631" w:history="1">
            <w:r w:rsidRPr="00276D50">
              <w:rPr>
                <w:rStyle w:val="af3"/>
                <w:rFonts w:cs="Times New Roman"/>
                <w:b w:val="0"/>
                <w:color w:val="000000" w:themeColor="text1"/>
              </w:rPr>
              <w:t>4. Оценка эффективности мероприятий по организации дорожного движения</w:t>
            </w:r>
            <w:r>
              <w:rPr>
                <w:rStyle w:val="af3"/>
                <w:rFonts w:cs="Times New Roman"/>
                <w:b w:val="0"/>
                <w:color w:val="000000" w:themeColor="text1"/>
              </w:rPr>
              <w:t>..</w:t>
            </w:r>
            <w:r w:rsidRPr="00276D50">
              <w:rPr>
                <w:rFonts w:cs="Times New Roman"/>
                <w:b w:val="0"/>
                <w:webHidden/>
                <w:color w:val="000000" w:themeColor="text1"/>
              </w:rPr>
              <w:tab/>
            </w:r>
            <w:r w:rsidR="00A87C1F">
              <w:rPr>
                <w:rFonts w:cs="Times New Roman"/>
                <w:b w:val="0"/>
                <w:webHidden/>
                <w:color w:val="000000" w:themeColor="text1"/>
              </w:rPr>
              <w:t>1</w:t>
            </w:r>
          </w:hyperlink>
          <w:r w:rsidR="00C24CC0">
            <w:rPr>
              <w:b w:val="0"/>
            </w:rPr>
            <w:t>11</w:t>
          </w:r>
        </w:p>
        <w:p w:rsidR="00E34E54" w:rsidRPr="00276D50" w:rsidRDefault="00E34E54" w:rsidP="00E34E54">
          <w:pPr>
            <w:pStyle w:val="19"/>
            <w:rPr>
              <w:rFonts w:eastAsiaTheme="minorEastAsia" w:cs="Times New Roman"/>
              <w:b w:val="0"/>
              <w:bCs w:val="0"/>
              <w:caps w:val="0"/>
              <w:color w:val="000000" w:themeColor="text1"/>
            </w:rPr>
          </w:pPr>
          <w:hyperlink w:anchor="_Toc54133690" w:history="1">
            <w:r w:rsidRPr="003844D1">
              <w:rPr>
                <w:rStyle w:val="af3"/>
                <w:rFonts w:cs="Times New Roman"/>
                <w:b w:val="0"/>
                <w:color w:val="000000" w:themeColor="text1"/>
              </w:rPr>
              <w:t>СПИСОК ИСПОЛЬЗОВАННЫХ ИСТОЧНИКОВ</w:t>
            </w:r>
            <w:r w:rsidRPr="003844D1">
              <w:rPr>
                <w:rFonts w:cs="Times New Roman"/>
                <w:b w:val="0"/>
                <w:webHidden/>
                <w:color w:val="000000" w:themeColor="text1"/>
              </w:rPr>
              <w:tab/>
            </w:r>
            <w:r w:rsidR="00A87C1F" w:rsidRPr="003844D1">
              <w:rPr>
                <w:rFonts w:cs="Times New Roman"/>
                <w:b w:val="0"/>
                <w:webHidden/>
                <w:color w:val="000000" w:themeColor="text1"/>
              </w:rPr>
              <w:t>11</w:t>
            </w:r>
          </w:hyperlink>
          <w:r w:rsidR="00C24CC0">
            <w:rPr>
              <w:b w:val="0"/>
            </w:rPr>
            <w:t>2</w:t>
          </w:r>
        </w:p>
        <w:p w:rsidR="00E34E54" w:rsidRDefault="00E34E54" w:rsidP="00E34E54">
          <w:pPr>
            <w:rPr>
              <w:bCs/>
              <w:color w:val="000000" w:themeColor="text1"/>
            </w:rPr>
          </w:pPr>
          <w:r w:rsidRPr="00276D50">
            <w:rPr>
              <w:bCs/>
              <w:color w:val="000000" w:themeColor="text1"/>
            </w:rPr>
            <w:fldChar w:fldCharType="end"/>
          </w:r>
        </w:p>
      </w:sdtContent>
    </w:sdt>
    <w:p w:rsidR="00276D50" w:rsidRPr="00276D50" w:rsidRDefault="00276D50" w:rsidP="00E34E54">
      <w:pPr>
        <w:rPr>
          <w:color w:val="000000" w:themeColor="text1"/>
        </w:rPr>
      </w:pPr>
    </w:p>
    <w:p w:rsidR="003E4CC2" w:rsidRPr="00276D50" w:rsidRDefault="003E4CC2" w:rsidP="000A224C">
      <w:pPr>
        <w:pStyle w:val="15"/>
        <w:spacing w:before="0" w:after="0" w:line="360" w:lineRule="auto"/>
        <w:rPr>
          <w:rFonts w:eastAsia="Calibri"/>
          <w:color w:val="000000" w:themeColor="text1"/>
          <w:sz w:val="24"/>
          <w:szCs w:val="24"/>
        </w:rPr>
      </w:pPr>
      <w:bookmarkStart w:id="4" w:name="_Toc54129964"/>
      <w:bookmarkStart w:id="5" w:name="_Toc54132774"/>
      <w:r w:rsidRPr="00276D50">
        <w:rPr>
          <w:rFonts w:eastAsia="Calibri"/>
          <w:color w:val="000000" w:themeColor="text1"/>
          <w:sz w:val="24"/>
          <w:szCs w:val="24"/>
        </w:rPr>
        <w:br w:type="page"/>
      </w:r>
    </w:p>
    <w:p w:rsidR="00E12B3A" w:rsidRPr="00276D50" w:rsidRDefault="00E12B3A" w:rsidP="000A224C">
      <w:pPr>
        <w:pStyle w:val="15"/>
        <w:spacing w:before="0" w:after="0" w:line="360" w:lineRule="auto"/>
        <w:rPr>
          <w:rFonts w:eastAsia="Calibri"/>
          <w:color w:val="000000" w:themeColor="text1"/>
          <w:sz w:val="24"/>
          <w:szCs w:val="24"/>
        </w:rPr>
      </w:pPr>
      <w:bookmarkStart w:id="6" w:name="_Toc59095975"/>
      <w:r w:rsidRPr="00276D50">
        <w:rPr>
          <w:rFonts w:eastAsia="Calibri"/>
          <w:color w:val="000000" w:themeColor="text1"/>
          <w:sz w:val="24"/>
          <w:szCs w:val="24"/>
        </w:rPr>
        <w:t>ОБОЗНАЧЕНИЯ И СОКРАЩЕНИЯ</w:t>
      </w:r>
      <w:bookmarkEnd w:id="4"/>
      <w:bookmarkEnd w:id="5"/>
      <w:bookmarkEnd w:id="6"/>
    </w:p>
    <w:p w:rsidR="00E12B3A" w:rsidRPr="00276D50" w:rsidRDefault="00E12B3A" w:rsidP="000A224C">
      <w:pPr>
        <w:spacing w:line="360" w:lineRule="auto"/>
        <w:jc w:val="both"/>
        <w:rPr>
          <w:rFonts w:eastAsia="Calibri"/>
          <w:color w:val="000000" w:themeColor="text1"/>
        </w:rPr>
      </w:pPr>
    </w:p>
    <w:tbl>
      <w:tblPr>
        <w:tblW w:w="10137" w:type="dxa"/>
        <w:jc w:val="center"/>
        <w:tblLook w:val="04A0"/>
      </w:tblPr>
      <w:tblGrid>
        <w:gridCol w:w="1129"/>
        <w:gridCol w:w="1418"/>
        <w:gridCol w:w="7590"/>
      </w:tblGrid>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КСОДД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Комплексные схемы организации дорожного движения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ОДД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Организация дорожного движения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БДД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Безопасность дорожного движения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ДТП</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 xml:space="preserve">Дорожно-транспортное происшествие </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УДС</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Улично-дорожная сеть</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ТСОДД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Технические средства организации дорожного движения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ПДД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Правила дорожного движения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АСУДД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Автоматизированная система управления дорожным движением</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МГН</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proofErr w:type="spellStart"/>
            <w:r w:rsidRPr="00276D50">
              <w:rPr>
                <w:color w:val="000000" w:themeColor="text1"/>
              </w:rPr>
              <w:t>Маломобильные</w:t>
            </w:r>
            <w:proofErr w:type="spellEnd"/>
            <w:r w:rsidRPr="00276D50">
              <w:rPr>
                <w:color w:val="000000" w:themeColor="text1"/>
              </w:rPr>
              <w:t xml:space="preserve"> группы населения</w:t>
            </w:r>
          </w:p>
        </w:tc>
      </w:tr>
      <w:tr w:rsidR="004C7991" w:rsidRPr="00276D50" w:rsidTr="004C7991">
        <w:trPr>
          <w:trHeight w:val="71"/>
          <w:jc w:val="center"/>
        </w:trPr>
        <w:tc>
          <w:tcPr>
            <w:tcW w:w="1129"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ПОДД</w:t>
            </w:r>
          </w:p>
        </w:tc>
        <w:tc>
          <w:tcPr>
            <w:tcW w:w="1418" w:type="dxa"/>
            <w:shd w:val="clear" w:color="auto" w:fill="auto"/>
          </w:tcPr>
          <w:p w:rsidR="004C7991" w:rsidRPr="00276D50" w:rsidRDefault="004C7991" w:rsidP="00CA0DC7">
            <w:pPr>
              <w:spacing w:line="360" w:lineRule="auto"/>
              <w:jc w:val="center"/>
              <w:rPr>
                <w:color w:val="000000" w:themeColor="text1"/>
              </w:rPr>
            </w:pPr>
            <w:r w:rsidRPr="00276D50">
              <w:rPr>
                <w:color w:val="000000" w:themeColor="text1"/>
              </w:rPr>
              <w:t>-</w:t>
            </w:r>
          </w:p>
        </w:tc>
        <w:tc>
          <w:tcPr>
            <w:tcW w:w="7590" w:type="dxa"/>
            <w:shd w:val="clear" w:color="auto" w:fill="auto"/>
          </w:tcPr>
          <w:p w:rsidR="004C7991" w:rsidRPr="00276D50" w:rsidRDefault="004C7991" w:rsidP="00CA0DC7">
            <w:pPr>
              <w:spacing w:line="360" w:lineRule="auto"/>
              <w:jc w:val="both"/>
              <w:rPr>
                <w:color w:val="000000" w:themeColor="text1"/>
              </w:rPr>
            </w:pPr>
            <w:r w:rsidRPr="00276D50">
              <w:rPr>
                <w:color w:val="000000" w:themeColor="text1"/>
              </w:rPr>
              <w:t>Проект организации дорожного движения</w:t>
            </w:r>
          </w:p>
        </w:tc>
      </w:tr>
    </w:tbl>
    <w:p w:rsidR="00C63D52" w:rsidRPr="00276D50" w:rsidRDefault="00C63D52" w:rsidP="000A224C">
      <w:pPr>
        <w:pStyle w:val="27"/>
        <w:spacing w:before="0" w:beforeAutospacing="0" w:after="0" w:afterAutospacing="0" w:line="360" w:lineRule="auto"/>
        <w:ind w:firstLine="357"/>
        <w:contextualSpacing/>
        <w:jc w:val="both"/>
        <w:rPr>
          <w:b w:val="0"/>
          <w:bCs w:val="0"/>
          <w:color w:val="000000" w:themeColor="text1"/>
          <w:sz w:val="24"/>
          <w:szCs w:val="24"/>
        </w:rPr>
      </w:pPr>
      <w:bookmarkStart w:id="7" w:name="_Toc16723928"/>
      <w:bookmarkStart w:id="8" w:name="_Toc18452469"/>
      <w:r w:rsidRPr="00276D50">
        <w:rPr>
          <w:b w:val="0"/>
          <w:bCs w:val="0"/>
          <w:color w:val="000000" w:themeColor="text1"/>
          <w:sz w:val="24"/>
          <w:szCs w:val="24"/>
        </w:rPr>
        <w:br w:type="page"/>
      </w:r>
    </w:p>
    <w:p w:rsidR="005C62FF" w:rsidRPr="000A3BE9" w:rsidRDefault="005C62FF" w:rsidP="000A3BE9">
      <w:pPr>
        <w:pStyle w:val="15"/>
        <w:spacing w:before="0" w:after="0" w:line="360" w:lineRule="auto"/>
        <w:ind w:firstLine="357"/>
        <w:rPr>
          <w:rFonts w:eastAsia="Calibri"/>
          <w:color w:val="000000" w:themeColor="text1"/>
          <w:sz w:val="24"/>
          <w:szCs w:val="24"/>
        </w:rPr>
      </w:pPr>
      <w:bookmarkStart w:id="9" w:name="_Toc54129965"/>
      <w:bookmarkStart w:id="10" w:name="_Toc54132775"/>
      <w:bookmarkStart w:id="11" w:name="_Toc59095976"/>
      <w:r w:rsidRPr="000A3BE9">
        <w:rPr>
          <w:rFonts w:eastAsia="Calibri"/>
          <w:color w:val="000000" w:themeColor="text1"/>
          <w:sz w:val="24"/>
          <w:szCs w:val="24"/>
        </w:rPr>
        <w:t>ВВЕДЕНИЕ</w:t>
      </w:r>
      <w:bookmarkEnd w:id="7"/>
      <w:bookmarkEnd w:id="9"/>
      <w:bookmarkEnd w:id="10"/>
      <w:bookmarkEnd w:id="11"/>
    </w:p>
    <w:p w:rsidR="00E56D7B" w:rsidRPr="000A3BE9" w:rsidRDefault="00E56D7B" w:rsidP="000A3BE9">
      <w:pPr>
        <w:shd w:val="clear" w:color="auto" w:fill="FFFFFF"/>
        <w:autoSpaceDE w:val="0"/>
        <w:autoSpaceDN w:val="0"/>
        <w:adjustRightInd w:val="0"/>
        <w:spacing w:line="360" w:lineRule="auto"/>
        <w:ind w:firstLine="708"/>
        <w:jc w:val="both"/>
      </w:pPr>
      <w:proofErr w:type="spellStart"/>
      <w:r w:rsidRPr="000A3BE9">
        <w:rPr>
          <w:color w:val="222222"/>
        </w:rPr>
        <w:t>Кежемский</w:t>
      </w:r>
      <w:proofErr w:type="spellEnd"/>
      <w:r w:rsidRPr="000A3BE9">
        <w:rPr>
          <w:color w:val="222222"/>
        </w:rPr>
        <w:t xml:space="preserve"> район расположен на востоке центральной части Красноярского края. Сопредельные территории: </w:t>
      </w:r>
      <w:r w:rsidRPr="000A3BE9">
        <w:t xml:space="preserve">север: Эвенкийский район, восток и юг: Иркутская область, запад: </w:t>
      </w:r>
      <w:proofErr w:type="spellStart"/>
      <w:r w:rsidRPr="000A3BE9">
        <w:t>Богучанский</w:t>
      </w:r>
      <w:proofErr w:type="spellEnd"/>
      <w:r w:rsidRPr="000A3BE9">
        <w:t xml:space="preserve"> район.</w:t>
      </w:r>
    </w:p>
    <w:p w:rsidR="00B00429" w:rsidRDefault="00E56D7B" w:rsidP="000A3BE9">
      <w:pPr>
        <w:autoSpaceDE w:val="0"/>
        <w:autoSpaceDN w:val="0"/>
        <w:adjustRightInd w:val="0"/>
        <w:spacing w:line="360" w:lineRule="auto"/>
        <w:ind w:firstLine="708"/>
        <w:jc w:val="both"/>
      </w:pPr>
      <w:proofErr w:type="spellStart"/>
      <w:r w:rsidRPr="000A3BE9">
        <w:rPr>
          <w:color w:val="000000"/>
        </w:rPr>
        <w:t>Кежемский</w:t>
      </w:r>
      <w:proofErr w:type="spellEnd"/>
      <w:r w:rsidRPr="000A3BE9">
        <w:rPr>
          <w:color w:val="000000"/>
        </w:rPr>
        <w:t xml:space="preserve"> район основан в 1927 году и является административно-территориальным образованием, входящим в состав Красноярского края Российской Федерации. </w:t>
      </w:r>
      <w:r w:rsidR="00B00429" w:rsidRPr="009E642A">
        <w:t xml:space="preserve">Районным центром является </w:t>
      </w:r>
      <w:proofErr w:type="spellStart"/>
      <w:r w:rsidR="00B00429" w:rsidRPr="009E642A">
        <w:t>г</w:t>
      </w:r>
      <w:proofErr w:type="gramStart"/>
      <w:r w:rsidR="00B00429" w:rsidRPr="009E642A">
        <w:t>.К</w:t>
      </w:r>
      <w:proofErr w:type="gramEnd"/>
      <w:r w:rsidR="00B00429" w:rsidRPr="009E642A">
        <w:t>одинск</w:t>
      </w:r>
      <w:proofErr w:type="spellEnd"/>
      <w:r w:rsidR="00B00429" w:rsidRPr="009E642A">
        <w:t xml:space="preserve">. Город основан в 1977 году как поселок гидростроителей, ставший в 1988г. административным центром района и в 1989г. получивший статус города. </w:t>
      </w:r>
    </w:p>
    <w:p w:rsidR="00E56D7B" w:rsidRPr="000A3BE9" w:rsidRDefault="00E56D7B" w:rsidP="000A3BE9">
      <w:pPr>
        <w:autoSpaceDE w:val="0"/>
        <w:autoSpaceDN w:val="0"/>
        <w:adjustRightInd w:val="0"/>
        <w:spacing w:line="360" w:lineRule="auto"/>
        <w:ind w:firstLine="708"/>
        <w:jc w:val="both"/>
        <w:rPr>
          <w:color w:val="000000"/>
        </w:rPr>
      </w:pPr>
      <w:r w:rsidRPr="000A3BE9">
        <w:rPr>
          <w:color w:val="000000"/>
        </w:rPr>
        <w:t xml:space="preserve">Площадь муниципального образования </w:t>
      </w:r>
      <w:proofErr w:type="spellStart"/>
      <w:r w:rsidRPr="000A3BE9">
        <w:rPr>
          <w:color w:val="000000"/>
        </w:rPr>
        <w:t>Кежемский</w:t>
      </w:r>
      <w:proofErr w:type="spellEnd"/>
      <w:r w:rsidRPr="000A3BE9">
        <w:rPr>
          <w:color w:val="000000"/>
        </w:rPr>
        <w:t xml:space="preserve"> район составляет 34,5 тыс. км</w:t>
      </w:r>
      <w:proofErr w:type="gramStart"/>
      <w:r w:rsidRPr="000A3BE9">
        <w:rPr>
          <w:color w:val="000000"/>
          <w:vertAlign w:val="superscript"/>
        </w:rPr>
        <w:t>2</w:t>
      </w:r>
      <w:proofErr w:type="gramEnd"/>
      <w:r w:rsidRPr="000A3BE9">
        <w:rPr>
          <w:color w:val="000000"/>
        </w:rPr>
        <w:t xml:space="preserve">. Численность постоянного населения </w:t>
      </w:r>
      <w:proofErr w:type="spellStart"/>
      <w:r w:rsidRPr="000A3BE9">
        <w:rPr>
          <w:color w:val="000000"/>
        </w:rPr>
        <w:t>Кежемского</w:t>
      </w:r>
      <w:proofErr w:type="spellEnd"/>
      <w:r w:rsidRPr="000A3BE9">
        <w:rPr>
          <w:color w:val="000000"/>
        </w:rPr>
        <w:t xml:space="preserve"> района по состоянию на 01.01.2020 года составила 19</w:t>
      </w:r>
      <w:r w:rsidR="0058330D">
        <w:rPr>
          <w:color w:val="000000"/>
        </w:rPr>
        <w:t xml:space="preserve"> </w:t>
      </w:r>
      <w:r w:rsidRPr="000A3BE9">
        <w:rPr>
          <w:color w:val="000000"/>
        </w:rPr>
        <w:t xml:space="preserve">971 человек. </w:t>
      </w:r>
    </w:p>
    <w:p w:rsidR="00E56D7B" w:rsidRPr="000A3BE9" w:rsidRDefault="00E56D7B" w:rsidP="000A3BE9">
      <w:pPr>
        <w:autoSpaceDE w:val="0"/>
        <w:autoSpaceDN w:val="0"/>
        <w:adjustRightInd w:val="0"/>
        <w:spacing w:line="360" w:lineRule="auto"/>
        <w:ind w:firstLine="708"/>
        <w:jc w:val="both"/>
        <w:rPr>
          <w:color w:val="000000"/>
        </w:rPr>
      </w:pPr>
      <w:r w:rsidRPr="000A3BE9">
        <w:rPr>
          <w:color w:val="000000"/>
        </w:rPr>
        <w:t xml:space="preserve">В состав муниципального образования </w:t>
      </w:r>
      <w:proofErr w:type="spellStart"/>
      <w:r w:rsidRPr="000A3BE9">
        <w:rPr>
          <w:color w:val="000000"/>
        </w:rPr>
        <w:t>Кежемский</w:t>
      </w:r>
      <w:proofErr w:type="spellEnd"/>
      <w:r w:rsidRPr="000A3BE9">
        <w:rPr>
          <w:color w:val="000000"/>
        </w:rPr>
        <w:t xml:space="preserve"> район входят 7 п</w:t>
      </w:r>
      <w:r w:rsidR="00410FDC">
        <w:rPr>
          <w:color w:val="000000"/>
        </w:rPr>
        <w:t xml:space="preserve">оселений, в т.ч. 1 </w:t>
      </w:r>
      <w:proofErr w:type="gramStart"/>
      <w:r w:rsidR="00410FDC">
        <w:rPr>
          <w:color w:val="000000"/>
        </w:rPr>
        <w:t>городское</w:t>
      </w:r>
      <w:proofErr w:type="gramEnd"/>
      <w:r w:rsidR="00410FDC">
        <w:rPr>
          <w:color w:val="000000"/>
        </w:rPr>
        <w:t xml:space="preserve"> (14</w:t>
      </w:r>
      <w:r w:rsidRPr="000A3BE9">
        <w:rPr>
          <w:color w:val="000000"/>
        </w:rPr>
        <w:t xml:space="preserve"> населённых пунктов).</w:t>
      </w:r>
    </w:p>
    <w:p w:rsidR="00E56D7B" w:rsidRPr="000A3BE9" w:rsidRDefault="00E56D7B" w:rsidP="00CE2358">
      <w:pPr>
        <w:autoSpaceDE w:val="0"/>
        <w:autoSpaceDN w:val="0"/>
        <w:adjustRightInd w:val="0"/>
        <w:spacing w:line="360" w:lineRule="auto"/>
        <w:ind w:firstLine="708"/>
        <w:jc w:val="both"/>
        <w:rPr>
          <w:color w:val="000000"/>
        </w:rPr>
      </w:pPr>
      <w:r w:rsidRPr="000A3BE9">
        <w:rPr>
          <w:color w:val="000000"/>
        </w:rPr>
        <w:t xml:space="preserve">Основными отраслями экономики </w:t>
      </w:r>
      <w:proofErr w:type="spellStart"/>
      <w:r w:rsidRPr="000A3BE9">
        <w:rPr>
          <w:color w:val="000000"/>
        </w:rPr>
        <w:t>Кежемского</w:t>
      </w:r>
      <w:proofErr w:type="spellEnd"/>
      <w:r w:rsidRPr="000A3BE9">
        <w:rPr>
          <w:color w:val="000000"/>
        </w:rPr>
        <w:t xml:space="preserve"> района являются обрабатывающие производства, лесное хозяйство и электроэнергетика.</w:t>
      </w:r>
    </w:p>
    <w:p w:rsidR="00183653" w:rsidRPr="00B00429" w:rsidRDefault="00183653" w:rsidP="00CE2358">
      <w:pPr>
        <w:shd w:val="clear" w:color="auto" w:fill="FFFFFF"/>
        <w:spacing w:line="360" w:lineRule="auto"/>
        <w:ind w:right="-8" w:firstLine="708"/>
        <w:jc w:val="both"/>
      </w:pPr>
      <w:proofErr w:type="spellStart"/>
      <w:r w:rsidRPr="00B00429">
        <w:t>Кежемский</w:t>
      </w:r>
      <w:proofErr w:type="spellEnd"/>
      <w:r w:rsidRPr="00B00429">
        <w:t xml:space="preserve"> район уникален по концентрации природных ресурсов: железная руда, бокситы, потенциальные запасы гидроэнергии, хвойные леса. Значительные запасы </w:t>
      </w:r>
      <w:proofErr w:type="gramStart"/>
      <w:r w:rsidRPr="00B00429">
        <w:t>охотничье</w:t>
      </w:r>
      <w:proofErr w:type="gramEnd"/>
      <w:r w:rsidRPr="00B00429">
        <w:t xml:space="preserve"> – промысловых птиц и зверей. Располагает крупнейшим лесосырьевым потенциалом. Ангарская сосна высоко ценится на мировом рынке.</w:t>
      </w:r>
    </w:p>
    <w:p w:rsidR="007F4353" w:rsidRPr="00B00429" w:rsidRDefault="007F4353" w:rsidP="00B00429">
      <w:pPr>
        <w:shd w:val="clear" w:color="auto" w:fill="FFFFFF"/>
        <w:spacing w:line="360" w:lineRule="auto"/>
        <w:ind w:right="-8" w:firstLine="708"/>
        <w:jc w:val="both"/>
      </w:pPr>
      <w:r w:rsidRPr="00B00429">
        <w:t xml:space="preserve">На территории района расположен крупнейший объект гидротехнического строительства в России – </w:t>
      </w:r>
      <w:proofErr w:type="spellStart"/>
      <w:r w:rsidRPr="00B00429">
        <w:t>Богучанская</w:t>
      </w:r>
      <w:proofErr w:type="spellEnd"/>
      <w:r w:rsidRPr="00B00429">
        <w:t xml:space="preserve"> ГЭС. Она является четвёртой ступенью Ангарского каскада.</w:t>
      </w:r>
    </w:p>
    <w:p w:rsidR="00680142" w:rsidRPr="00B00429" w:rsidRDefault="00680142" w:rsidP="00B00429">
      <w:pPr>
        <w:shd w:val="clear" w:color="auto" w:fill="FFFFFF"/>
        <w:spacing w:line="360" w:lineRule="auto"/>
        <w:ind w:right="-8" w:firstLine="708"/>
        <w:jc w:val="both"/>
      </w:pPr>
      <w:r w:rsidRPr="00B00429">
        <w:t xml:space="preserve">Перспективы развития </w:t>
      </w:r>
      <w:proofErr w:type="spellStart"/>
      <w:r w:rsidRPr="00B00429">
        <w:t>Кежемского</w:t>
      </w:r>
      <w:proofErr w:type="spellEnd"/>
      <w:r w:rsidRPr="00B00429">
        <w:t xml:space="preserve"> района связаны со значительными запасами полезных ископаемых, часть из которых имеет общефедеральное значение, богатыми лесными ресурсами, гидроэнергетическими ресурсами р</w:t>
      </w:r>
      <w:proofErr w:type="gramStart"/>
      <w:r w:rsidRPr="00B00429">
        <w:t>.А</w:t>
      </w:r>
      <w:proofErr w:type="gramEnd"/>
      <w:r w:rsidRPr="00B00429">
        <w:t>нгара.</w:t>
      </w:r>
    </w:p>
    <w:p w:rsidR="00C24894" w:rsidRPr="000A3BE9" w:rsidRDefault="00C24894" w:rsidP="00B00429">
      <w:pPr>
        <w:autoSpaceDE w:val="0"/>
        <w:autoSpaceDN w:val="0"/>
        <w:adjustRightInd w:val="0"/>
        <w:spacing w:line="360" w:lineRule="auto"/>
        <w:ind w:firstLine="357"/>
        <w:jc w:val="both"/>
      </w:pPr>
      <w:r w:rsidRPr="00B00429">
        <w:t xml:space="preserve">В </w:t>
      </w:r>
      <w:proofErr w:type="spellStart"/>
      <w:r w:rsidRPr="00B00429">
        <w:t>Кежемском</w:t>
      </w:r>
      <w:proofErr w:type="spellEnd"/>
      <w:r w:rsidRPr="00B00429">
        <w:t xml:space="preserve"> районе сельскохозяйственным производством</w:t>
      </w:r>
      <w:r w:rsidRPr="000A3BE9">
        <w:t xml:space="preserve"> занимаются 8 индивидуальных предпринимателей, являющихся Главой крестьянского (фермерского) хозяйства. Также сельскохозяйственным производством занимаются граждане, ведущие личное подсобное хозяйство (ЛПХ) численностью 480 хозяйств. </w:t>
      </w:r>
    </w:p>
    <w:p w:rsidR="004C7991" w:rsidRPr="000A3BE9" w:rsidRDefault="004C7991" w:rsidP="00CE2358">
      <w:pPr>
        <w:pStyle w:val="af"/>
        <w:spacing w:before="0" w:beforeAutospacing="0" w:after="0" w:afterAutospacing="0" w:line="360" w:lineRule="auto"/>
        <w:ind w:firstLine="357"/>
        <w:jc w:val="both"/>
        <w:rPr>
          <w:rFonts w:eastAsia="Times New Roman"/>
          <w:color w:val="000000" w:themeColor="text1"/>
        </w:rPr>
      </w:pPr>
      <w:r w:rsidRPr="000A3BE9">
        <w:rPr>
          <w:rFonts w:eastAsia="Times New Roman"/>
          <w:color w:val="000000" w:themeColor="text1"/>
        </w:rPr>
        <w:t>На территории муниципального образования функционируют учреждения здравоох</w:t>
      </w:r>
      <w:r w:rsidR="00C24894" w:rsidRPr="000A3BE9">
        <w:rPr>
          <w:rFonts w:eastAsia="Times New Roman"/>
          <w:color w:val="000000" w:themeColor="text1"/>
        </w:rPr>
        <w:t>ранения, образования, культуры и спорта.</w:t>
      </w:r>
    </w:p>
    <w:p w:rsidR="00BF01B1" w:rsidRDefault="00BF01B1" w:rsidP="00B00429">
      <w:pPr>
        <w:pStyle w:val="af"/>
        <w:shd w:val="clear" w:color="auto" w:fill="FFFFFF"/>
        <w:spacing w:before="0" w:beforeAutospacing="0" w:after="0" w:afterAutospacing="0" w:line="360" w:lineRule="auto"/>
        <w:ind w:firstLine="357"/>
        <w:jc w:val="both"/>
        <w:rPr>
          <w:color w:val="000000" w:themeColor="text1"/>
        </w:rPr>
      </w:pPr>
      <w:r w:rsidRPr="000A3BE9">
        <w:rPr>
          <w:color w:val="000000" w:themeColor="text1"/>
          <w:shd w:val="clear" w:color="auto" w:fill="FFFFFF"/>
        </w:rPr>
        <w:t xml:space="preserve">В </w:t>
      </w:r>
      <w:proofErr w:type="spellStart"/>
      <w:r w:rsidRPr="000A3BE9">
        <w:rPr>
          <w:color w:val="000000" w:themeColor="text1"/>
          <w:shd w:val="clear" w:color="auto" w:fill="FFFFFF"/>
        </w:rPr>
        <w:t>Кежемском</w:t>
      </w:r>
      <w:proofErr w:type="spellEnd"/>
      <w:r w:rsidRPr="000A3BE9">
        <w:rPr>
          <w:color w:val="000000" w:themeColor="text1"/>
          <w:shd w:val="clear" w:color="auto" w:fill="FFFFFF"/>
        </w:rPr>
        <w:t xml:space="preserve"> районе действует аэропорт </w:t>
      </w:r>
      <w:proofErr w:type="spellStart"/>
      <w:r w:rsidR="00212185">
        <w:fldChar w:fldCharType="begin"/>
      </w:r>
      <w:r w:rsidR="00212185">
        <w:instrText>HYPERLINK "https://ru.wikipedia.org/wiki/%D0%9A%D0%BE%D0%B4%D0%B8%D0%BD%D1%81%D0%BA_(%D0%B0%D1%8D%D1%80%D0%BE%D0%BF%D0%BE%D1%80%D1%82)"</w:instrText>
      </w:r>
      <w:r w:rsidR="00212185">
        <w:fldChar w:fldCharType="separate"/>
      </w:r>
      <w:r w:rsidRPr="000A3BE9">
        <w:rPr>
          <w:rStyle w:val="af3"/>
          <w:color w:val="000000" w:themeColor="text1"/>
          <w:u w:val="none"/>
          <w:shd w:val="clear" w:color="auto" w:fill="FFFFFF"/>
        </w:rPr>
        <w:t>Кодинск</w:t>
      </w:r>
      <w:proofErr w:type="spellEnd"/>
      <w:r w:rsidR="00212185">
        <w:fldChar w:fldCharType="end"/>
      </w:r>
      <w:r w:rsidRPr="000A3BE9">
        <w:rPr>
          <w:color w:val="000000" w:themeColor="text1"/>
          <w:shd w:val="clear" w:color="auto" w:fill="FFFFFF"/>
        </w:rPr>
        <w:t>, который</w:t>
      </w:r>
      <w:r w:rsidRPr="000A3BE9">
        <w:rPr>
          <w:color w:val="000000" w:themeColor="text1"/>
        </w:rPr>
        <w:t xml:space="preserve"> находится в 15 км к югу от районного центра — города </w:t>
      </w:r>
      <w:proofErr w:type="spellStart"/>
      <w:r w:rsidR="00212185">
        <w:fldChar w:fldCharType="begin"/>
      </w:r>
      <w:r w:rsidR="00212185">
        <w:instrText>HYPERLINK "https://ru.wikipedia.org/wiki/%D0%9A%D0%BE%D0%B4%D0%B8%D0%BD%D1%81%D0%BA"</w:instrText>
      </w:r>
      <w:r w:rsidR="00212185">
        <w:fldChar w:fldCharType="separate"/>
      </w:r>
      <w:r w:rsidRPr="000A3BE9">
        <w:rPr>
          <w:rStyle w:val="af3"/>
          <w:color w:val="000000" w:themeColor="text1"/>
          <w:u w:val="none"/>
        </w:rPr>
        <w:t>Кодинска</w:t>
      </w:r>
      <w:proofErr w:type="spellEnd"/>
      <w:r w:rsidR="00212185">
        <w:fldChar w:fldCharType="end"/>
      </w:r>
      <w:r w:rsidRPr="000A3BE9">
        <w:rPr>
          <w:color w:val="000000" w:themeColor="text1"/>
        </w:rPr>
        <w:t xml:space="preserve">. </w:t>
      </w:r>
      <w:r w:rsidR="00C370F9" w:rsidRPr="000A3BE9">
        <w:rPr>
          <w:color w:val="000000" w:themeColor="text1"/>
        </w:rPr>
        <w:t>Это е</w:t>
      </w:r>
      <w:r w:rsidRPr="000A3BE9">
        <w:rPr>
          <w:color w:val="000000" w:themeColor="text1"/>
        </w:rPr>
        <w:t>динственное воздушное соединение с краевым центром.</w:t>
      </w:r>
    </w:p>
    <w:p w:rsidR="00B00429" w:rsidRPr="009E642A" w:rsidRDefault="00B00429" w:rsidP="00B00429">
      <w:pPr>
        <w:spacing w:line="360" w:lineRule="auto"/>
        <w:ind w:firstLine="709"/>
        <w:jc w:val="both"/>
      </w:pPr>
      <w:proofErr w:type="spellStart"/>
      <w:r w:rsidRPr="009E642A">
        <w:t>Кежемский</w:t>
      </w:r>
      <w:proofErr w:type="spellEnd"/>
      <w:r w:rsidRPr="009E642A">
        <w:t xml:space="preserve"> район не имеет выхода на железнодорожную сеть. Ближайшая железнодорожная станция </w:t>
      </w:r>
      <w:proofErr w:type="spellStart"/>
      <w:r w:rsidRPr="009E642A">
        <w:t>Карабула</w:t>
      </w:r>
      <w:proofErr w:type="spellEnd"/>
      <w:r w:rsidRPr="009E642A">
        <w:t xml:space="preserve"> расположена в </w:t>
      </w:r>
      <w:smartTag w:uri="urn:schemas-microsoft-com:office:smarttags" w:element="metricconverter">
        <w:smartTagPr>
          <w:attr w:name="ProductID" w:val="185 км"/>
        </w:smartTagPr>
        <w:r w:rsidRPr="009E642A">
          <w:t>185 км</w:t>
        </w:r>
      </w:smartTag>
      <w:r w:rsidRPr="009E642A">
        <w:t xml:space="preserve"> от </w:t>
      </w:r>
      <w:proofErr w:type="spellStart"/>
      <w:r w:rsidRPr="009E642A">
        <w:t>Кодинска</w:t>
      </w:r>
      <w:proofErr w:type="spellEnd"/>
      <w:r w:rsidRPr="009E642A">
        <w:t xml:space="preserve">, в </w:t>
      </w:r>
      <w:proofErr w:type="spellStart"/>
      <w:r w:rsidRPr="009E642A">
        <w:t>Богучанском</w:t>
      </w:r>
      <w:proofErr w:type="spellEnd"/>
      <w:r w:rsidRPr="009E642A">
        <w:t xml:space="preserve"> районе. Основные транспортные связи района с краевым центром и районами края осуществляются по автодороге </w:t>
      </w:r>
      <w:proofErr w:type="spellStart"/>
      <w:r w:rsidRPr="009E642A">
        <w:t>Кодинск-Богучаны</w:t>
      </w:r>
      <w:proofErr w:type="spellEnd"/>
      <w:r w:rsidRPr="009E642A">
        <w:t xml:space="preserve">, и далее с выходом на автодорожную сеть края и железную дорогу </w:t>
      </w:r>
      <w:proofErr w:type="spellStart"/>
      <w:r w:rsidRPr="009E642A">
        <w:t>Карабула</w:t>
      </w:r>
      <w:proofErr w:type="spellEnd"/>
      <w:r w:rsidRPr="009E642A">
        <w:t xml:space="preserve"> - Решеты. С Иркутской областью </w:t>
      </w:r>
      <w:proofErr w:type="gramStart"/>
      <w:r w:rsidRPr="009E642A">
        <w:t>г</w:t>
      </w:r>
      <w:proofErr w:type="gramEnd"/>
      <w:r w:rsidRPr="009E642A">
        <w:t xml:space="preserve">. </w:t>
      </w:r>
      <w:proofErr w:type="spellStart"/>
      <w:r w:rsidRPr="009E642A">
        <w:t>Кодинск</w:t>
      </w:r>
      <w:proofErr w:type="spellEnd"/>
      <w:r w:rsidRPr="009E642A">
        <w:t xml:space="preserve"> связан автодорогой </w:t>
      </w:r>
      <w:proofErr w:type="spellStart"/>
      <w:r w:rsidRPr="009E642A">
        <w:t>Кодинск</w:t>
      </w:r>
      <w:proofErr w:type="spellEnd"/>
      <w:r w:rsidRPr="009E642A">
        <w:t xml:space="preserve"> – Братск (</w:t>
      </w:r>
      <w:proofErr w:type="spellStart"/>
      <w:r w:rsidRPr="009E642A">
        <w:t>Седаново</w:t>
      </w:r>
      <w:proofErr w:type="spellEnd"/>
      <w:r w:rsidRPr="009E642A">
        <w:t>).</w:t>
      </w:r>
    </w:p>
    <w:p w:rsidR="00B00429" w:rsidRPr="009E642A" w:rsidRDefault="00B00429" w:rsidP="00B00429">
      <w:pPr>
        <w:spacing w:line="360" w:lineRule="auto"/>
        <w:ind w:firstLine="709"/>
        <w:jc w:val="both"/>
      </w:pPr>
      <w:r w:rsidRPr="009E642A">
        <w:t>Большое значение в хозяйственных связях и межселенном обслуживании имеет река Ангара. Судоходство по ней носит сезонный характер и составляет 120 дней в году.</w:t>
      </w:r>
    </w:p>
    <w:p w:rsidR="003F0CD3" w:rsidRPr="000A3BE9" w:rsidRDefault="003F0CD3" w:rsidP="00B00429">
      <w:pPr>
        <w:spacing w:line="360" w:lineRule="auto"/>
        <w:ind w:firstLine="708"/>
        <w:jc w:val="both"/>
        <w:rPr>
          <w:color w:val="000000" w:themeColor="text1"/>
        </w:rPr>
      </w:pPr>
      <w:proofErr w:type="gramStart"/>
      <w:r w:rsidRPr="000A3BE9">
        <w:rPr>
          <w:color w:val="000000" w:themeColor="text1"/>
        </w:rPr>
        <w:t xml:space="preserve">На территории района кроме автомобильных дорог местного значения, расположены автодороги регионального и межмуниципального значения, в том числе зимние автомобильные дороги (Постановление Совета администрации Красноярского края от 17.06.2002 № 205-п "Об утверждении перечня автомобильных дорог общего пользования регионального или межмуниципального значения Красноярского края" </w:t>
      </w:r>
      <w:proofErr w:type="gramEnd"/>
    </w:p>
    <w:p w:rsidR="009A43DB" w:rsidRPr="000A3BE9" w:rsidRDefault="009A43DB" w:rsidP="000A3BE9">
      <w:pPr>
        <w:autoSpaceDE w:val="0"/>
        <w:autoSpaceDN w:val="0"/>
        <w:adjustRightInd w:val="0"/>
        <w:spacing w:line="360" w:lineRule="auto"/>
        <w:ind w:firstLine="708"/>
        <w:jc w:val="both"/>
      </w:pPr>
      <w:r w:rsidRPr="000A3BE9">
        <w:t xml:space="preserve">Протяженность автомобильных дорог общего пользования всех форм собственности на территории </w:t>
      </w:r>
      <w:proofErr w:type="spellStart"/>
      <w:r w:rsidRPr="000A3BE9">
        <w:t>Кежемского</w:t>
      </w:r>
      <w:proofErr w:type="spellEnd"/>
      <w:r w:rsidRPr="000A3BE9">
        <w:t xml:space="preserve"> района составляет </w:t>
      </w:r>
      <w:r w:rsidR="00AF6A2D" w:rsidRPr="00AF6A2D">
        <w:t>1098,28</w:t>
      </w:r>
      <w:r w:rsidRPr="000A3BE9">
        <w:t xml:space="preserve"> км, в т.ч. протяженность улично-дорожной сети поселений 189,8 км.  </w:t>
      </w:r>
    </w:p>
    <w:p w:rsidR="004C7991" w:rsidRPr="000A3BE9" w:rsidRDefault="004C7991" w:rsidP="000A3BE9">
      <w:pPr>
        <w:spacing w:line="360" w:lineRule="auto"/>
        <w:ind w:firstLine="357"/>
        <w:jc w:val="both"/>
        <w:rPr>
          <w:color w:val="000000" w:themeColor="text1"/>
        </w:rPr>
      </w:pPr>
      <w:r w:rsidRPr="000A3BE9">
        <w:rPr>
          <w:color w:val="000000" w:themeColor="text1"/>
        </w:rPr>
        <w:t xml:space="preserve">Система пассажирского транспорта </w:t>
      </w:r>
      <w:proofErr w:type="spellStart"/>
      <w:r w:rsidR="0007508A" w:rsidRPr="000A3BE9">
        <w:rPr>
          <w:color w:val="000000" w:themeColor="text1"/>
        </w:rPr>
        <w:t>Кежемского</w:t>
      </w:r>
      <w:proofErr w:type="spellEnd"/>
      <w:r w:rsidR="0007508A" w:rsidRPr="000A3BE9">
        <w:rPr>
          <w:color w:val="000000" w:themeColor="text1"/>
        </w:rPr>
        <w:t xml:space="preserve"> </w:t>
      </w:r>
      <w:r w:rsidRPr="000A3BE9">
        <w:rPr>
          <w:color w:val="000000" w:themeColor="text1"/>
        </w:rPr>
        <w:t xml:space="preserve">района образована сетью </w:t>
      </w:r>
      <w:r w:rsidR="003F0CD3" w:rsidRPr="000A3BE9">
        <w:rPr>
          <w:color w:val="000000" w:themeColor="text1"/>
        </w:rPr>
        <w:t xml:space="preserve">муниципальных маршрутов </w:t>
      </w:r>
      <w:r w:rsidR="003A4EBB" w:rsidRPr="000A3BE9">
        <w:rPr>
          <w:color w:val="000000" w:themeColor="text1"/>
        </w:rPr>
        <w:t xml:space="preserve">городских (в </w:t>
      </w:r>
      <w:proofErr w:type="spellStart"/>
      <w:r w:rsidR="0007508A" w:rsidRPr="000A3BE9">
        <w:rPr>
          <w:color w:val="000000" w:themeColor="text1"/>
        </w:rPr>
        <w:t>г</w:t>
      </w:r>
      <w:proofErr w:type="gramStart"/>
      <w:r w:rsidR="0007508A" w:rsidRPr="000A3BE9">
        <w:rPr>
          <w:color w:val="000000" w:themeColor="text1"/>
        </w:rPr>
        <w:t>.К</w:t>
      </w:r>
      <w:proofErr w:type="gramEnd"/>
      <w:r w:rsidR="0007508A" w:rsidRPr="000A3BE9">
        <w:rPr>
          <w:color w:val="000000" w:themeColor="text1"/>
        </w:rPr>
        <w:t>одинск</w:t>
      </w:r>
      <w:proofErr w:type="spellEnd"/>
      <w:r w:rsidR="003A4EBB" w:rsidRPr="000A3BE9">
        <w:rPr>
          <w:color w:val="000000" w:themeColor="text1"/>
        </w:rPr>
        <w:t>)</w:t>
      </w:r>
      <w:r w:rsidR="0007508A" w:rsidRPr="000A3BE9">
        <w:rPr>
          <w:color w:val="000000" w:themeColor="text1"/>
        </w:rPr>
        <w:t>, а также пригородных и междугородных(внутрирайонных) маршрутов</w:t>
      </w:r>
      <w:r w:rsidR="003A4EBB" w:rsidRPr="000A3BE9">
        <w:rPr>
          <w:color w:val="000000" w:themeColor="text1"/>
        </w:rPr>
        <w:t xml:space="preserve">. Всего пассажиров обслуживает </w:t>
      </w:r>
      <w:r w:rsidR="003A4EBB" w:rsidRPr="00FE08C5">
        <w:t>17</w:t>
      </w:r>
      <w:r w:rsidR="003A4EBB" w:rsidRPr="000A3BE9">
        <w:rPr>
          <w:color w:val="000000" w:themeColor="text1"/>
        </w:rPr>
        <w:t xml:space="preserve"> муниципальных маршрутов</w:t>
      </w:r>
      <w:r w:rsidRPr="000A3BE9">
        <w:rPr>
          <w:color w:val="000000" w:themeColor="text1"/>
        </w:rPr>
        <w:t xml:space="preserve"> регулярных перевозок пассажиров и багажа автомобильным транспортом.</w:t>
      </w:r>
    </w:p>
    <w:p w:rsidR="00410FDC" w:rsidRDefault="004C7991" w:rsidP="000A3BE9">
      <w:pPr>
        <w:spacing w:line="360" w:lineRule="auto"/>
        <w:ind w:firstLine="357"/>
        <w:jc w:val="both"/>
        <w:rPr>
          <w:color w:val="000000" w:themeColor="text1"/>
        </w:rPr>
      </w:pPr>
      <w:r w:rsidRPr="000A3BE9">
        <w:rPr>
          <w:color w:val="000000" w:themeColor="text1"/>
        </w:rPr>
        <w:t xml:space="preserve">На сегодняшний день на территории </w:t>
      </w:r>
      <w:r w:rsidR="003A4EBB" w:rsidRPr="000A3BE9">
        <w:rPr>
          <w:color w:val="000000" w:themeColor="text1"/>
        </w:rPr>
        <w:t>района</w:t>
      </w:r>
      <w:r w:rsidRPr="000A3BE9">
        <w:rPr>
          <w:color w:val="000000" w:themeColor="text1"/>
        </w:rPr>
        <w:t xml:space="preserve"> актуальны проблемы неудовлетворительного состояния дорог и улиц, аварийности на дорогах, отсутствия безопасных и комфортных условий для движения пешеходов, недостатка парковочных мест. </w:t>
      </w:r>
    </w:p>
    <w:p w:rsidR="004C7991" w:rsidRPr="000A3BE9" w:rsidRDefault="004C7991" w:rsidP="000A3BE9">
      <w:pPr>
        <w:spacing w:line="360" w:lineRule="auto"/>
        <w:ind w:firstLine="357"/>
        <w:jc w:val="both"/>
        <w:rPr>
          <w:rFonts w:eastAsia="Calibri"/>
          <w:color w:val="000000" w:themeColor="text1"/>
        </w:rPr>
      </w:pPr>
      <w:r w:rsidRPr="000A3BE9">
        <w:rPr>
          <w:color w:val="000000" w:themeColor="text1"/>
        </w:rPr>
        <w:t xml:space="preserve">В условиях существующего положения первоочередной задачей остается сохранение и развитие автомобильных дорог </w:t>
      </w:r>
      <w:proofErr w:type="spellStart"/>
      <w:r w:rsidR="003A4EBB" w:rsidRPr="000A3BE9">
        <w:rPr>
          <w:color w:val="000000" w:themeColor="text1"/>
        </w:rPr>
        <w:t>Кежемского</w:t>
      </w:r>
      <w:proofErr w:type="spellEnd"/>
      <w:r w:rsidR="00237AB5" w:rsidRPr="000A3BE9">
        <w:rPr>
          <w:color w:val="000000" w:themeColor="text1"/>
        </w:rPr>
        <w:t xml:space="preserve"> района</w:t>
      </w:r>
      <w:r w:rsidRPr="000A3BE9">
        <w:rPr>
          <w:color w:val="000000" w:themeColor="text1"/>
        </w:rPr>
        <w:t>, поддержание их транспортного состояния, обеспечение безопасного, бесперебойного движения транспорта. Решением проблем в сфере организации и безопасности движения является разработка Комплексной схемы организации дорожного движения (</w:t>
      </w:r>
      <w:r w:rsidRPr="000A3BE9">
        <w:rPr>
          <w:rFonts w:eastAsia="Calibri"/>
          <w:color w:val="000000" w:themeColor="text1"/>
        </w:rPr>
        <w:t xml:space="preserve">далее – </w:t>
      </w:r>
      <w:r w:rsidRPr="000A3BE9">
        <w:rPr>
          <w:color w:val="000000" w:themeColor="text1"/>
        </w:rPr>
        <w:t xml:space="preserve">КСОДД), предусматривающая комплекс </w:t>
      </w:r>
      <w:r w:rsidRPr="000A3BE9">
        <w:rPr>
          <w:rFonts w:eastAsia="Calibri"/>
          <w:color w:val="000000" w:themeColor="text1"/>
        </w:rPr>
        <w:t>взаимоувязанных, технически и экономически обоснованных мероприятий на период до 2039 г., взаимоувязанных с документами территориального планирования и документацией по планировке территории.</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xml:space="preserve">Целями разработки КСОДД на автомобильных дорогах </w:t>
      </w:r>
      <w:proofErr w:type="spellStart"/>
      <w:r w:rsidR="003A4EBB" w:rsidRPr="000A3BE9">
        <w:rPr>
          <w:rFonts w:eastAsia="Calibri"/>
          <w:color w:val="000000" w:themeColor="text1"/>
        </w:rPr>
        <w:t>Кежемского</w:t>
      </w:r>
      <w:proofErr w:type="spellEnd"/>
      <w:r w:rsidRPr="000A3BE9">
        <w:rPr>
          <w:rFonts w:eastAsia="Calibri"/>
          <w:color w:val="000000" w:themeColor="text1"/>
        </w:rPr>
        <w:t xml:space="preserve"> района</w:t>
      </w:r>
      <w:r w:rsidRPr="000A3BE9">
        <w:rPr>
          <w:color w:val="000000" w:themeColor="text1"/>
        </w:rPr>
        <w:t xml:space="preserve"> </w:t>
      </w:r>
      <w:r w:rsidRPr="000A3BE9">
        <w:rPr>
          <w:rFonts w:eastAsia="Calibri"/>
          <w:color w:val="000000" w:themeColor="text1"/>
        </w:rPr>
        <w:t>являются:</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обеспечение безопасности дорожного движения (БДД);</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xml:space="preserve">- </w:t>
      </w:r>
      <w:r w:rsidRPr="000A3BE9">
        <w:rPr>
          <w:color w:val="000000" w:themeColor="text1"/>
          <w:spacing w:val="2"/>
        </w:rPr>
        <w:t>обеспечение круглогодичной транспортной доступности, в том числе на общественном транспорте;</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упорядочение и улучшение условий дорожного движения транспортных средств и пешеходов;</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приведение дорог и улиц в нормативное состояние;</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повышение пропускной способности дорог и искусственных сооружений на них;</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снижение экономических потерь при осуществлении дорожного движения транспортных средств и пешеходов;</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 снижение негативного воздействия от автомобильного транспорта на окружающую среду.</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Основаниями для разработки КСОДД являются:</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федеральный закон от 10.12.1995 № 196-ФЗ «О безопасности дорожного движения»;</w:t>
      </w:r>
    </w:p>
    <w:p w:rsidR="004C7991" w:rsidRPr="000A3BE9" w:rsidRDefault="004C7991" w:rsidP="000A3BE9">
      <w:pPr>
        <w:pStyle w:val="ac"/>
        <w:numPr>
          <w:ilvl w:val="0"/>
          <w:numId w:val="1"/>
        </w:numPr>
        <w:spacing w:line="360" w:lineRule="auto"/>
        <w:ind w:left="0" w:firstLine="357"/>
        <w:jc w:val="both"/>
        <w:rPr>
          <w:rFonts w:eastAsia="Calibri"/>
          <w:bCs/>
          <w:color w:val="000000" w:themeColor="text1"/>
          <w:szCs w:val="24"/>
        </w:rPr>
      </w:pPr>
      <w:r w:rsidRPr="000A3BE9">
        <w:rPr>
          <w:rFonts w:eastAsia="Calibri"/>
          <w:color w:val="000000" w:themeColor="text1"/>
          <w:szCs w:val="24"/>
        </w:rPr>
        <w:t>федеральный закон от 29.12.2017 № 443-ФЗ «Об организации дорожного движения в Российской</w:t>
      </w:r>
      <w:r w:rsidRPr="000A3BE9">
        <w:rPr>
          <w:rFonts w:eastAsia="Calibri"/>
          <w:bCs/>
          <w:color w:val="000000" w:themeColor="text1"/>
          <w:szCs w:val="24"/>
        </w:rPr>
        <w:t xml:space="preserve"> Федерации и о внесении изменений в отдельные законодательные акты Российской Федерации»; </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федеральный закон от 06.10.2003 № 131-ФЗ «Об общих принципах организации местного самоуправления в Российской Федерации»;</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Градостроительный кодекс РФ от 29.12.2004 № 190-ФЗ;</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4C7991"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приказ Министерства транспорта Российской Федерации от 26 декабря 2018 г. № 480 «Об утверждении Правил подготовки документации по организации дорожного движения»;</w:t>
      </w:r>
    </w:p>
    <w:p w:rsidR="00FA3A42" w:rsidRPr="000A3BE9" w:rsidRDefault="00FA3A42"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Схема территориального планирования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Красноярского края от 2012 г.;</w:t>
      </w:r>
    </w:p>
    <w:p w:rsidR="00FA3A42" w:rsidRPr="000A3BE9" w:rsidRDefault="00FA3A42"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Генеральный план города </w:t>
      </w:r>
      <w:proofErr w:type="spellStart"/>
      <w:r w:rsidRPr="000A3BE9">
        <w:rPr>
          <w:rFonts w:eastAsia="Calibri"/>
          <w:color w:val="000000" w:themeColor="text1"/>
          <w:szCs w:val="24"/>
        </w:rPr>
        <w:t>Кодинск</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w:t>
      </w:r>
      <w:r w:rsidR="00E40632">
        <w:rPr>
          <w:rFonts w:eastAsia="Calibri"/>
          <w:color w:val="000000" w:themeColor="text1"/>
          <w:szCs w:val="24"/>
        </w:rPr>
        <w:t xml:space="preserve">енный </w:t>
      </w:r>
      <w:r w:rsidR="00375AEB">
        <w:rPr>
          <w:szCs w:val="24"/>
        </w:rPr>
        <w:t>р</w:t>
      </w:r>
      <w:r w:rsidR="00375AEB" w:rsidRPr="00375AEB">
        <w:rPr>
          <w:szCs w:val="24"/>
        </w:rPr>
        <w:t xml:space="preserve">ешением </w:t>
      </w:r>
      <w:proofErr w:type="spellStart"/>
      <w:r w:rsidR="00375AEB" w:rsidRPr="00375AEB">
        <w:rPr>
          <w:szCs w:val="24"/>
        </w:rPr>
        <w:t>Кодинского</w:t>
      </w:r>
      <w:proofErr w:type="spellEnd"/>
      <w:r w:rsidR="00375AEB" w:rsidRPr="00375AEB">
        <w:rPr>
          <w:szCs w:val="24"/>
        </w:rPr>
        <w:t xml:space="preserve"> городского Совета депутатов от 05.11.2013 №</w:t>
      </w:r>
      <w:r w:rsidR="00375AEB">
        <w:rPr>
          <w:szCs w:val="24"/>
        </w:rPr>
        <w:t xml:space="preserve"> </w:t>
      </w:r>
      <w:r w:rsidR="00375AEB" w:rsidRPr="00375AEB">
        <w:rPr>
          <w:szCs w:val="24"/>
        </w:rPr>
        <w:t>27-158</w:t>
      </w:r>
      <w:r w:rsidR="00375AEB" w:rsidRPr="00375AEB">
        <w:rPr>
          <w:rFonts w:eastAsia="Calibri"/>
          <w:color w:val="000000" w:themeColor="text1"/>
          <w:szCs w:val="24"/>
        </w:rPr>
        <w:t xml:space="preserve"> </w:t>
      </w:r>
      <w:r w:rsidRPr="00375AEB">
        <w:rPr>
          <w:rFonts w:eastAsia="Calibri"/>
          <w:color w:val="000000" w:themeColor="text1"/>
          <w:szCs w:val="24"/>
        </w:rPr>
        <w:t>(разработанный</w:t>
      </w:r>
      <w:r w:rsidRPr="000A3BE9">
        <w:rPr>
          <w:rFonts w:eastAsia="Calibri"/>
          <w:color w:val="000000" w:themeColor="text1"/>
          <w:szCs w:val="24"/>
        </w:rPr>
        <w:t xml:space="preserve"> ОАО «</w:t>
      </w:r>
      <w:proofErr w:type="spellStart"/>
      <w:r w:rsidRPr="000A3BE9">
        <w:rPr>
          <w:rFonts w:eastAsia="Calibri"/>
          <w:color w:val="000000" w:themeColor="text1"/>
          <w:szCs w:val="24"/>
        </w:rPr>
        <w:t>Красноярскграждан</w:t>
      </w:r>
      <w:r w:rsidR="00375AEB">
        <w:rPr>
          <w:rFonts w:eastAsia="Calibri"/>
          <w:color w:val="000000" w:themeColor="text1"/>
          <w:szCs w:val="24"/>
        </w:rPr>
        <w:t>проект</w:t>
      </w:r>
      <w:proofErr w:type="spellEnd"/>
      <w:r w:rsidR="00375AEB">
        <w:rPr>
          <w:rFonts w:eastAsia="Calibri"/>
          <w:color w:val="000000" w:themeColor="text1"/>
          <w:szCs w:val="24"/>
        </w:rPr>
        <w:t>» г</w:t>
      </w:r>
      <w:proofErr w:type="gramStart"/>
      <w:r w:rsidR="00375AEB">
        <w:rPr>
          <w:rFonts w:eastAsia="Calibri"/>
          <w:color w:val="000000" w:themeColor="text1"/>
          <w:szCs w:val="24"/>
        </w:rPr>
        <w:t>.К</w:t>
      </w:r>
      <w:proofErr w:type="gramEnd"/>
      <w:r w:rsidR="00375AEB">
        <w:rPr>
          <w:rFonts w:eastAsia="Calibri"/>
          <w:color w:val="000000" w:themeColor="text1"/>
          <w:szCs w:val="24"/>
        </w:rPr>
        <w:t>расноярск</w:t>
      </w:r>
      <w:r w:rsidRPr="000A3BE9">
        <w:rPr>
          <w:rFonts w:eastAsia="Calibri"/>
          <w:color w:val="000000" w:themeColor="text1"/>
          <w:szCs w:val="24"/>
        </w:rPr>
        <w:t>)</w:t>
      </w:r>
    </w:p>
    <w:p w:rsidR="001F271F"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Генеральный </w:t>
      </w:r>
      <w:r w:rsidR="00AA454A" w:rsidRPr="000A3BE9">
        <w:rPr>
          <w:rFonts w:eastAsia="Calibri"/>
          <w:color w:val="000000" w:themeColor="text1"/>
          <w:szCs w:val="24"/>
        </w:rPr>
        <w:t xml:space="preserve">план п. </w:t>
      </w:r>
      <w:proofErr w:type="spellStart"/>
      <w:r w:rsidR="00AA454A" w:rsidRPr="000A3BE9">
        <w:rPr>
          <w:rFonts w:eastAsia="Calibri"/>
          <w:color w:val="000000" w:themeColor="text1"/>
          <w:szCs w:val="24"/>
        </w:rPr>
        <w:t>Имбинский</w:t>
      </w:r>
      <w:proofErr w:type="spellEnd"/>
      <w:r w:rsidR="00AA454A" w:rsidRPr="000A3BE9">
        <w:rPr>
          <w:rFonts w:eastAsia="Calibri"/>
          <w:color w:val="000000" w:themeColor="text1"/>
          <w:szCs w:val="24"/>
        </w:rPr>
        <w:t xml:space="preserve"> </w:t>
      </w:r>
      <w:proofErr w:type="spellStart"/>
      <w:r w:rsidR="00AA454A" w:rsidRPr="000A3BE9">
        <w:rPr>
          <w:rFonts w:eastAsia="Calibri"/>
          <w:color w:val="000000" w:themeColor="text1"/>
          <w:szCs w:val="24"/>
        </w:rPr>
        <w:t>Кежемского</w:t>
      </w:r>
      <w:proofErr w:type="spellEnd"/>
      <w:r w:rsidR="00AA454A" w:rsidRPr="000A3BE9">
        <w:rPr>
          <w:rFonts w:eastAsia="Calibri"/>
          <w:color w:val="000000" w:themeColor="text1"/>
          <w:szCs w:val="24"/>
        </w:rPr>
        <w:t xml:space="preserve"> района</w:t>
      </w:r>
      <w:r w:rsidR="001F271F" w:rsidRPr="000A3BE9">
        <w:rPr>
          <w:rFonts w:eastAsia="Calibri"/>
          <w:color w:val="000000" w:themeColor="text1"/>
          <w:szCs w:val="24"/>
        </w:rPr>
        <w:t xml:space="preserve">, утвержденный </w:t>
      </w:r>
      <w:r w:rsidRPr="000A3BE9">
        <w:rPr>
          <w:rFonts w:eastAsia="Calibri"/>
          <w:color w:val="000000" w:themeColor="text1"/>
          <w:szCs w:val="24"/>
        </w:rPr>
        <w:t xml:space="preserve"> </w:t>
      </w:r>
      <w:r w:rsidR="001F271F" w:rsidRPr="000A3BE9">
        <w:rPr>
          <w:rFonts w:eastAsia="Calibri"/>
          <w:color w:val="000000" w:themeColor="text1"/>
          <w:szCs w:val="24"/>
        </w:rPr>
        <w:t xml:space="preserve">решением </w:t>
      </w:r>
      <w:proofErr w:type="spellStart"/>
      <w:r w:rsidR="001F271F" w:rsidRPr="000A3BE9">
        <w:rPr>
          <w:rFonts w:eastAsia="Calibri"/>
          <w:color w:val="000000" w:themeColor="text1"/>
          <w:szCs w:val="24"/>
        </w:rPr>
        <w:t>Имбинского</w:t>
      </w:r>
      <w:proofErr w:type="spellEnd"/>
      <w:r w:rsidR="001F271F" w:rsidRPr="000A3BE9">
        <w:rPr>
          <w:rFonts w:eastAsia="Calibri"/>
          <w:color w:val="000000" w:themeColor="text1"/>
          <w:szCs w:val="24"/>
        </w:rPr>
        <w:t xml:space="preserve"> </w:t>
      </w:r>
      <w:r w:rsidR="00E27F1E" w:rsidRPr="000A3BE9">
        <w:rPr>
          <w:rFonts w:eastAsia="Calibri"/>
          <w:color w:val="000000" w:themeColor="text1"/>
          <w:szCs w:val="24"/>
        </w:rPr>
        <w:t xml:space="preserve">сельского </w:t>
      </w:r>
      <w:r w:rsidR="001F271F" w:rsidRPr="000A3BE9">
        <w:rPr>
          <w:rFonts w:eastAsia="Calibri"/>
          <w:color w:val="000000" w:themeColor="text1"/>
          <w:szCs w:val="24"/>
        </w:rPr>
        <w:t>Совета депутатов от 25.12.2012 года № 11-5 (разработанный ООО «</w:t>
      </w:r>
      <w:proofErr w:type="spellStart"/>
      <w:r w:rsidR="001F271F" w:rsidRPr="000A3BE9">
        <w:rPr>
          <w:rFonts w:eastAsia="Calibri"/>
          <w:color w:val="000000" w:themeColor="text1"/>
          <w:szCs w:val="24"/>
        </w:rPr>
        <w:t>ГрафИнфо</w:t>
      </w:r>
      <w:proofErr w:type="spellEnd"/>
      <w:r w:rsidR="001F271F" w:rsidRPr="000A3BE9">
        <w:rPr>
          <w:rFonts w:eastAsia="Calibri"/>
          <w:color w:val="000000" w:themeColor="text1"/>
          <w:szCs w:val="24"/>
        </w:rPr>
        <w:t>» г</w:t>
      </w:r>
      <w:proofErr w:type="gramStart"/>
      <w:r w:rsidR="001F271F" w:rsidRPr="000A3BE9">
        <w:rPr>
          <w:rFonts w:eastAsia="Calibri"/>
          <w:color w:val="000000" w:themeColor="text1"/>
          <w:szCs w:val="24"/>
        </w:rPr>
        <w:t>.В</w:t>
      </w:r>
      <w:proofErr w:type="gramEnd"/>
      <w:r w:rsidR="001F271F" w:rsidRPr="000A3BE9">
        <w:rPr>
          <w:rFonts w:eastAsia="Calibri"/>
          <w:color w:val="000000" w:themeColor="text1"/>
          <w:szCs w:val="24"/>
        </w:rPr>
        <w:t>еликий Новгород)</w:t>
      </w:r>
    </w:p>
    <w:p w:rsidR="00AA454A" w:rsidRPr="000A3BE9" w:rsidRDefault="00AA454A"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Генеральный план  п. </w:t>
      </w:r>
      <w:proofErr w:type="spellStart"/>
      <w:r w:rsidRPr="000A3BE9">
        <w:rPr>
          <w:rFonts w:eastAsia="Calibri"/>
          <w:color w:val="000000" w:themeColor="text1"/>
          <w:szCs w:val="24"/>
        </w:rPr>
        <w:t>Недокура</w:t>
      </w:r>
      <w:proofErr w:type="spellEnd"/>
      <w:r w:rsidR="004C7991"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утвержденный решением </w:t>
      </w:r>
      <w:proofErr w:type="spellStart"/>
      <w:r w:rsidRPr="000A3BE9">
        <w:rPr>
          <w:rFonts w:eastAsia="Calibri"/>
          <w:color w:val="000000" w:themeColor="text1"/>
          <w:szCs w:val="24"/>
        </w:rPr>
        <w:t>Недокурского</w:t>
      </w:r>
      <w:proofErr w:type="spellEnd"/>
      <w:r w:rsidRPr="000A3BE9">
        <w:rPr>
          <w:rFonts w:eastAsia="Calibri"/>
          <w:color w:val="000000" w:themeColor="text1"/>
          <w:szCs w:val="24"/>
        </w:rPr>
        <w:t xml:space="preserve"> </w:t>
      </w:r>
      <w:r w:rsidR="00E27F1E" w:rsidRPr="000A3BE9">
        <w:rPr>
          <w:rFonts w:eastAsia="Calibri"/>
          <w:color w:val="000000" w:themeColor="text1"/>
          <w:szCs w:val="24"/>
        </w:rPr>
        <w:t xml:space="preserve">сельского </w:t>
      </w:r>
      <w:r w:rsidRPr="000A3BE9">
        <w:rPr>
          <w:rFonts w:eastAsia="Calibri"/>
          <w:color w:val="000000" w:themeColor="text1"/>
          <w:szCs w:val="24"/>
        </w:rPr>
        <w:t>Совета депутатов от 07.12.2012 г № 32-138р</w:t>
      </w:r>
      <w:r w:rsidR="004C7991" w:rsidRPr="000A3BE9">
        <w:rPr>
          <w:rFonts w:eastAsia="Calibri"/>
          <w:color w:val="000000" w:themeColor="text1"/>
          <w:szCs w:val="24"/>
        </w:rPr>
        <w:t xml:space="preserve"> (разработанный </w:t>
      </w:r>
      <w:r w:rsidRPr="000A3BE9">
        <w:rPr>
          <w:rFonts w:eastAsia="Calibri"/>
          <w:color w:val="000000" w:themeColor="text1"/>
          <w:szCs w:val="24"/>
        </w:rPr>
        <w:t>ООО «</w:t>
      </w:r>
      <w:proofErr w:type="spellStart"/>
      <w:r w:rsidRPr="000A3BE9">
        <w:rPr>
          <w:rFonts w:eastAsia="Calibri"/>
          <w:color w:val="000000" w:themeColor="text1"/>
          <w:szCs w:val="24"/>
        </w:rPr>
        <w:t>ГрафИнфо</w:t>
      </w:r>
      <w:proofErr w:type="spellEnd"/>
      <w:r w:rsidRPr="000A3BE9">
        <w:rPr>
          <w:rFonts w:eastAsia="Calibri"/>
          <w:color w:val="000000" w:themeColor="text1"/>
          <w:szCs w:val="24"/>
        </w:rPr>
        <w:t>» г.</w:t>
      </w:r>
      <w:r w:rsidR="00E27F1E" w:rsidRPr="000A3BE9">
        <w:rPr>
          <w:rFonts w:eastAsia="Calibri"/>
          <w:color w:val="000000" w:themeColor="text1"/>
          <w:szCs w:val="24"/>
        </w:rPr>
        <w:t xml:space="preserve"> </w:t>
      </w:r>
      <w:r w:rsidRPr="000A3BE9">
        <w:rPr>
          <w:rFonts w:eastAsia="Calibri"/>
          <w:color w:val="000000" w:themeColor="text1"/>
          <w:szCs w:val="24"/>
        </w:rPr>
        <w:t>Великий Новгород).</w:t>
      </w:r>
      <w:r w:rsidR="004C7991" w:rsidRPr="000A3BE9">
        <w:rPr>
          <w:rFonts w:eastAsia="Calibri"/>
          <w:color w:val="000000" w:themeColor="text1"/>
          <w:szCs w:val="24"/>
        </w:rPr>
        <w:t xml:space="preserve"> </w:t>
      </w:r>
    </w:p>
    <w:p w:rsidR="00E27F1E" w:rsidRPr="000A3BE9" w:rsidRDefault="004C7991"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Генеральный план </w:t>
      </w:r>
      <w:r w:rsidR="00AA454A" w:rsidRPr="000A3BE9">
        <w:rPr>
          <w:rFonts w:eastAsia="Calibri"/>
          <w:color w:val="000000" w:themeColor="text1"/>
          <w:szCs w:val="24"/>
        </w:rPr>
        <w:t>с.</w:t>
      </w:r>
      <w:r w:rsidR="00E27F1E" w:rsidRPr="000A3BE9">
        <w:rPr>
          <w:rFonts w:eastAsia="Calibri"/>
          <w:color w:val="000000" w:themeColor="text1"/>
          <w:szCs w:val="24"/>
        </w:rPr>
        <w:t xml:space="preserve"> </w:t>
      </w:r>
      <w:proofErr w:type="spellStart"/>
      <w:r w:rsidR="00AA454A" w:rsidRPr="000A3BE9">
        <w:rPr>
          <w:rFonts w:eastAsia="Calibri"/>
          <w:color w:val="000000" w:themeColor="text1"/>
          <w:szCs w:val="24"/>
        </w:rPr>
        <w:t>Заледеево</w:t>
      </w:r>
      <w:proofErr w:type="spellEnd"/>
      <w:r w:rsidRPr="000A3BE9">
        <w:rPr>
          <w:rFonts w:eastAsia="Calibri"/>
          <w:color w:val="000000" w:themeColor="text1"/>
          <w:szCs w:val="24"/>
        </w:rPr>
        <w:t xml:space="preserve"> </w:t>
      </w:r>
      <w:proofErr w:type="spellStart"/>
      <w:r w:rsidR="00E27F1E" w:rsidRPr="000A3BE9">
        <w:rPr>
          <w:rFonts w:eastAsia="Calibri"/>
          <w:color w:val="000000" w:themeColor="text1"/>
          <w:szCs w:val="24"/>
        </w:rPr>
        <w:t>Кежемского</w:t>
      </w:r>
      <w:proofErr w:type="spellEnd"/>
      <w:r w:rsidR="00E27F1E" w:rsidRPr="000A3BE9">
        <w:rPr>
          <w:rFonts w:eastAsia="Calibri"/>
          <w:color w:val="000000" w:themeColor="text1"/>
          <w:szCs w:val="24"/>
        </w:rPr>
        <w:t xml:space="preserve"> района, утвержденный решением </w:t>
      </w:r>
      <w:proofErr w:type="spellStart"/>
      <w:r w:rsidR="00E27F1E" w:rsidRPr="000A3BE9">
        <w:rPr>
          <w:rFonts w:eastAsia="Calibri"/>
          <w:color w:val="000000" w:themeColor="text1"/>
          <w:szCs w:val="24"/>
        </w:rPr>
        <w:t>Заледеевского</w:t>
      </w:r>
      <w:proofErr w:type="spellEnd"/>
      <w:r w:rsidR="00E27F1E" w:rsidRPr="000A3BE9">
        <w:rPr>
          <w:rFonts w:eastAsia="Calibri"/>
          <w:color w:val="000000" w:themeColor="text1"/>
          <w:szCs w:val="24"/>
        </w:rPr>
        <w:t xml:space="preserve"> сельского Совета депутатов</w:t>
      </w:r>
      <w:r w:rsidR="00881ECC" w:rsidRPr="000A3BE9">
        <w:rPr>
          <w:rFonts w:eastAsia="Calibri"/>
          <w:color w:val="000000" w:themeColor="text1"/>
          <w:szCs w:val="24"/>
        </w:rPr>
        <w:t xml:space="preserve"> от 13.12.2012 № 31-9 (разработанный ИТП «Град» г</w:t>
      </w:r>
      <w:proofErr w:type="gramStart"/>
      <w:r w:rsidR="00881ECC" w:rsidRPr="000A3BE9">
        <w:rPr>
          <w:rFonts w:eastAsia="Calibri"/>
          <w:color w:val="000000" w:themeColor="text1"/>
          <w:szCs w:val="24"/>
        </w:rPr>
        <w:t>.О</w:t>
      </w:r>
      <w:proofErr w:type="gramEnd"/>
      <w:r w:rsidR="00881ECC" w:rsidRPr="000A3BE9">
        <w:rPr>
          <w:rFonts w:eastAsia="Calibri"/>
          <w:color w:val="000000" w:themeColor="text1"/>
          <w:szCs w:val="24"/>
        </w:rPr>
        <w:t>мск)</w:t>
      </w:r>
      <w:r w:rsidR="00E27F1E" w:rsidRPr="000A3BE9">
        <w:rPr>
          <w:rFonts w:eastAsia="Calibri"/>
          <w:color w:val="000000" w:themeColor="text1"/>
          <w:szCs w:val="24"/>
        </w:rPr>
        <w:t xml:space="preserve"> </w:t>
      </w:r>
    </w:p>
    <w:p w:rsidR="00881ECC" w:rsidRPr="000A3BE9" w:rsidRDefault="00881ECC" w:rsidP="000A3BE9">
      <w:pPr>
        <w:pStyle w:val="aff5"/>
        <w:kinsoku w:val="0"/>
        <w:overflowPunct w:val="0"/>
        <w:spacing w:line="360" w:lineRule="auto"/>
        <w:ind w:firstLine="709"/>
        <w:rPr>
          <w:spacing w:val="-5"/>
          <w:szCs w:val="24"/>
        </w:rPr>
      </w:pPr>
      <w:r w:rsidRPr="000A3BE9">
        <w:rPr>
          <w:spacing w:val="-1"/>
          <w:szCs w:val="24"/>
        </w:rPr>
        <w:t xml:space="preserve">- Стратегия </w:t>
      </w:r>
      <w:r w:rsidRPr="000A3BE9">
        <w:rPr>
          <w:spacing w:val="14"/>
          <w:szCs w:val="24"/>
        </w:rPr>
        <w:t>социально</w:t>
      </w:r>
      <w:r w:rsidRPr="000A3BE9">
        <w:rPr>
          <w:spacing w:val="-1"/>
          <w:szCs w:val="24"/>
        </w:rPr>
        <w:t>-экономического</w:t>
      </w:r>
      <w:r w:rsidRPr="000A3BE9">
        <w:rPr>
          <w:spacing w:val="15"/>
          <w:szCs w:val="24"/>
        </w:rPr>
        <w:t xml:space="preserve"> </w:t>
      </w:r>
      <w:r w:rsidRPr="000A3BE9">
        <w:rPr>
          <w:spacing w:val="-1"/>
          <w:szCs w:val="24"/>
        </w:rPr>
        <w:t>развития</w:t>
      </w:r>
      <w:r w:rsidRPr="000A3BE9">
        <w:rPr>
          <w:spacing w:val="14"/>
          <w:szCs w:val="24"/>
        </w:rPr>
        <w:t xml:space="preserve"> </w:t>
      </w:r>
      <w:r w:rsidRPr="000A3BE9">
        <w:rPr>
          <w:spacing w:val="-1"/>
          <w:szCs w:val="24"/>
        </w:rPr>
        <w:t>муниципального</w:t>
      </w:r>
      <w:r w:rsidRPr="000A3BE9">
        <w:rPr>
          <w:spacing w:val="39"/>
          <w:szCs w:val="24"/>
        </w:rPr>
        <w:t xml:space="preserve"> </w:t>
      </w:r>
      <w:r w:rsidRPr="000A3BE9">
        <w:rPr>
          <w:spacing w:val="-1"/>
          <w:szCs w:val="24"/>
        </w:rPr>
        <w:t>образования</w:t>
      </w:r>
      <w:r w:rsidRPr="000A3BE9">
        <w:rPr>
          <w:spacing w:val="33"/>
          <w:szCs w:val="24"/>
        </w:rPr>
        <w:t xml:space="preserve"> </w:t>
      </w:r>
      <w:proofErr w:type="spellStart"/>
      <w:r w:rsidRPr="000A3BE9">
        <w:rPr>
          <w:spacing w:val="-1"/>
          <w:szCs w:val="24"/>
        </w:rPr>
        <w:t>Кежемский</w:t>
      </w:r>
      <w:proofErr w:type="spellEnd"/>
      <w:r w:rsidRPr="000A3BE9">
        <w:rPr>
          <w:spacing w:val="33"/>
          <w:szCs w:val="24"/>
        </w:rPr>
        <w:t xml:space="preserve"> </w:t>
      </w:r>
      <w:r w:rsidRPr="000A3BE9">
        <w:rPr>
          <w:spacing w:val="-1"/>
          <w:szCs w:val="24"/>
        </w:rPr>
        <w:t>район</w:t>
      </w:r>
      <w:r w:rsidRPr="000A3BE9">
        <w:rPr>
          <w:spacing w:val="33"/>
          <w:szCs w:val="24"/>
        </w:rPr>
        <w:t xml:space="preserve"> </w:t>
      </w:r>
      <w:r w:rsidRPr="000A3BE9">
        <w:rPr>
          <w:spacing w:val="-1"/>
          <w:szCs w:val="24"/>
        </w:rPr>
        <w:t>до</w:t>
      </w:r>
      <w:r w:rsidRPr="000A3BE9">
        <w:rPr>
          <w:spacing w:val="33"/>
          <w:szCs w:val="24"/>
        </w:rPr>
        <w:t xml:space="preserve"> </w:t>
      </w:r>
      <w:r w:rsidRPr="000A3BE9">
        <w:rPr>
          <w:spacing w:val="-1"/>
          <w:szCs w:val="24"/>
        </w:rPr>
        <w:t>2030</w:t>
      </w:r>
      <w:r w:rsidRPr="000A3BE9">
        <w:rPr>
          <w:spacing w:val="36"/>
          <w:szCs w:val="24"/>
        </w:rPr>
        <w:t xml:space="preserve"> </w:t>
      </w:r>
      <w:r w:rsidRPr="000A3BE9">
        <w:rPr>
          <w:spacing w:val="-1"/>
          <w:szCs w:val="24"/>
        </w:rPr>
        <w:t>года,</w:t>
      </w:r>
      <w:r w:rsidRPr="000A3BE9">
        <w:rPr>
          <w:spacing w:val="32"/>
          <w:szCs w:val="24"/>
        </w:rPr>
        <w:t xml:space="preserve"> </w:t>
      </w:r>
      <w:r w:rsidRPr="000A3BE9">
        <w:rPr>
          <w:spacing w:val="-1"/>
          <w:szCs w:val="24"/>
        </w:rPr>
        <w:t>разработанный</w:t>
      </w:r>
      <w:r w:rsidRPr="000A3BE9">
        <w:rPr>
          <w:spacing w:val="27"/>
          <w:szCs w:val="24"/>
        </w:rPr>
        <w:t xml:space="preserve"> </w:t>
      </w:r>
      <w:r w:rsidRPr="000A3BE9">
        <w:rPr>
          <w:szCs w:val="24"/>
        </w:rPr>
        <w:t>в</w:t>
      </w:r>
      <w:r w:rsidRPr="000A3BE9">
        <w:rPr>
          <w:spacing w:val="29"/>
          <w:szCs w:val="24"/>
        </w:rPr>
        <w:t xml:space="preserve"> </w:t>
      </w:r>
      <w:r w:rsidRPr="000A3BE9">
        <w:rPr>
          <w:spacing w:val="-1"/>
          <w:szCs w:val="24"/>
        </w:rPr>
        <w:t>соответствии</w:t>
      </w:r>
      <w:r w:rsidRPr="000A3BE9">
        <w:rPr>
          <w:spacing w:val="28"/>
          <w:szCs w:val="24"/>
        </w:rPr>
        <w:t xml:space="preserve"> </w:t>
      </w:r>
      <w:r w:rsidRPr="000A3BE9">
        <w:rPr>
          <w:szCs w:val="24"/>
        </w:rPr>
        <w:t>с</w:t>
      </w:r>
      <w:r w:rsidRPr="000A3BE9">
        <w:rPr>
          <w:spacing w:val="30"/>
          <w:szCs w:val="24"/>
        </w:rPr>
        <w:t xml:space="preserve"> </w:t>
      </w:r>
      <w:r w:rsidRPr="000A3BE9">
        <w:rPr>
          <w:spacing w:val="-5"/>
          <w:szCs w:val="24"/>
        </w:rPr>
        <w:t>Федеральным Законом «О стратегическом планировании в Российской Федерации» от 28 июня 2014 года № 172-ФЗ, Законом Красноярского края «О стратегическом планировании в Красноярском крае» от 24 декабря 2015 года № 9-4112; распоряжением Губернатора Красноярского края «Об обеспечении согласованности документов стратегического планирования Красноярского края и документов стратегического планирования муниципальных районов и городских округов Красноярского края» от 26 июля 2016 года № 393-рг.</w:t>
      </w:r>
    </w:p>
    <w:p w:rsidR="004C7991" w:rsidRDefault="00AC2D0E"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color w:val="000000" w:themeColor="text1"/>
          <w:szCs w:val="24"/>
        </w:rPr>
        <w:t xml:space="preserve">Программа комплексного развития транспортной инфраструктуры муниципального образования город </w:t>
      </w:r>
      <w:proofErr w:type="spellStart"/>
      <w:r w:rsidRPr="000A3BE9">
        <w:rPr>
          <w:rFonts w:eastAsia="Calibri"/>
          <w:color w:val="000000" w:themeColor="text1"/>
          <w:szCs w:val="24"/>
        </w:rPr>
        <w:t>Кодинск</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Красноярского края на 2017-2030 годы, утвержденная  Решением </w:t>
      </w:r>
      <w:proofErr w:type="spellStart"/>
      <w:r w:rsidRPr="000A3BE9">
        <w:rPr>
          <w:rFonts w:eastAsia="Calibri"/>
          <w:color w:val="000000" w:themeColor="text1"/>
          <w:szCs w:val="24"/>
        </w:rPr>
        <w:t>Кодинского</w:t>
      </w:r>
      <w:proofErr w:type="spellEnd"/>
      <w:r w:rsidRPr="000A3BE9">
        <w:rPr>
          <w:rFonts w:eastAsia="Calibri"/>
          <w:color w:val="000000" w:themeColor="text1"/>
          <w:szCs w:val="24"/>
        </w:rPr>
        <w:t xml:space="preserve"> городского Совета депутатов № 8-63 от 27.12.2016г.</w:t>
      </w:r>
      <w:r w:rsidR="004C7991" w:rsidRPr="000A3BE9">
        <w:rPr>
          <w:rFonts w:eastAsia="Calibri"/>
          <w:color w:val="000000" w:themeColor="text1"/>
          <w:szCs w:val="24"/>
        </w:rPr>
        <w:t>;</w:t>
      </w:r>
    </w:p>
    <w:p w:rsidR="008A36CA" w:rsidRPr="00D048CB" w:rsidRDefault="008A36CA" w:rsidP="008A36CA">
      <w:pPr>
        <w:pStyle w:val="ac"/>
        <w:numPr>
          <w:ilvl w:val="0"/>
          <w:numId w:val="1"/>
        </w:numPr>
        <w:autoSpaceDE w:val="0"/>
        <w:autoSpaceDN w:val="0"/>
        <w:adjustRightInd w:val="0"/>
        <w:spacing w:line="360" w:lineRule="auto"/>
        <w:ind w:left="0" w:firstLine="360"/>
        <w:jc w:val="both"/>
        <w:outlineLvl w:val="1"/>
      </w:pPr>
      <w:bookmarkStart w:id="12" w:name="_Toc59095977"/>
      <w:r>
        <w:rPr>
          <w:color w:val="000000"/>
          <w:spacing w:val="-1"/>
        </w:rPr>
        <w:t>Муниципальная</w:t>
      </w:r>
      <w:r w:rsidRPr="008A36CA">
        <w:rPr>
          <w:color w:val="000000"/>
          <w:spacing w:val="-1"/>
        </w:rPr>
        <w:t xml:space="preserve"> программ</w:t>
      </w:r>
      <w:r>
        <w:rPr>
          <w:color w:val="000000"/>
          <w:spacing w:val="-1"/>
        </w:rPr>
        <w:t>а</w:t>
      </w:r>
      <w:r w:rsidRPr="008A36CA">
        <w:rPr>
          <w:color w:val="000000"/>
          <w:spacing w:val="-1"/>
        </w:rPr>
        <w:t xml:space="preserve"> «Благоустройство города </w:t>
      </w:r>
      <w:proofErr w:type="spellStart"/>
      <w:r w:rsidRPr="008A36CA">
        <w:rPr>
          <w:color w:val="000000"/>
          <w:spacing w:val="-1"/>
        </w:rPr>
        <w:t>Кодинск</w:t>
      </w:r>
      <w:proofErr w:type="spellEnd"/>
      <w:r w:rsidRPr="008A36CA">
        <w:rPr>
          <w:color w:val="000000"/>
          <w:spacing w:val="-1"/>
        </w:rPr>
        <w:t>» на 2020 год и плановый период 2021-2022 годов</w:t>
      </w:r>
      <w:bookmarkEnd w:id="12"/>
    </w:p>
    <w:p w:rsidR="00E13A57" w:rsidRPr="00E13A57" w:rsidRDefault="00E13A57" w:rsidP="000A3BE9">
      <w:pPr>
        <w:pStyle w:val="ac"/>
        <w:numPr>
          <w:ilvl w:val="0"/>
          <w:numId w:val="1"/>
        </w:numPr>
        <w:spacing w:line="360" w:lineRule="auto"/>
        <w:ind w:left="0" w:firstLine="357"/>
        <w:jc w:val="both"/>
        <w:rPr>
          <w:rFonts w:eastAsia="Calibri"/>
          <w:color w:val="000000" w:themeColor="text1"/>
          <w:szCs w:val="24"/>
        </w:rPr>
      </w:pPr>
      <w:r>
        <w:rPr>
          <w:color w:val="000000" w:themeColor="text1"/>
        </w:rPr>
        <w:t>Муниципальная программа</w:t>
      </w:r>
      <w:r>
        <w:rPr>
          <w:color w:val="000000" w:themeColor="text1"/>
          <w:szCs w:val="24"/>
        </w:rPr>
        <w:t xml:space="preserve"> «</w:t>
      </w:r>
      <w:r w:rsidRPr="006D475B">
        <w:rPr>
          <w:color w:val="000000" w:themeColor="text1"/>
          <w:szCs w:val="24"/>
        </w:rPr>
        <w:t>Пассажирские перевозки на территории муниципал</w:t>
      </w:r>
      <w:r>
        <w:rPr>
          <w:color w:val="000000" w:themeColor="text1"/>
          <w:szCs w:val="24"/>
        </w:rPr>
        <w:t xml:space="preserve">ьного образования город </w:t>
      </w:r>
      <w:proofErr w:type="spellStart"/>
      <w:r>
        <w:rPr>
          <w:color w:val="000000" w:themeColor="text1"/>
          <w:szCs w:val="24"/>
        </w:rPr>
        <w:t>Кодинск</w:t>
      </w:r>
      <w:proofErr w:type="spellEnd"/>
      <w:r>
        <w:rPr>
          <w:color w:val="000000" w:themeColor="text1"/>
          <w:szCs w:val="24"/>
        </w:rPr>
        <w:t xml:space="preserve">» </w:t>
      </w:r>
    </w:p>
    <w:p w:rsidR="008A36CA" w:rsidRPr="000A3BE9" w:rsidRDefault="00E13A57" w:rsidP="000A3BE9">
      <w:pPr>
        <w:pStyle w:val="ac"/>
        <w:numPr>
          <w:ilvl w:val="0"/>
          <w:numId w:val="1"/>
        </w:numPr>
        <w:spacing w:line="360" w:lineRule="auto"/>
        <w:ind w:left="0" w:firstLine="357"/>
        <w:jc w:val="both"/>
        <w:rPr>
          <w:rFonts w:eastAsia="Calibri"/>
          <w:color w:val="000000" w:themeColor="text1"/>
          <w:szCs w:val="24"/>
        </w:rPr>
      </w:pPr>
      <w:r w:rsidRPr="006D475B">
        <w:rPr>
          <w:color w:val="000000" w:themeColor="text1"/>
          <w:szCs w:val="24"/>
        </w:rPr>
        <w:t>на 2020 год и плановый период 2021-2022</w:t>
      </w:r>
    </w:p>
    <w:p w:rsidR="004C7991" w:rsidRPr="000A3BE9" w:rsidRDefault="00646436" w:rsidP="000A3BE9">
      <w:pPr>
        <w:pStyle w:val="ac"/>
        <w:numPr>
          <w:ilvl w:val="0"/>
          <w:numId w:val="1"/>
        </w:numPr>
        <w:spacing w:line="360" w:lineRule="auto"/>
        <w:ind w:left="0" w:firstLine="357"/>
        <w:jc w:val="both"/>
        <w:rPr>
          <w:rFonts w:eastAsia="Calibri"/>
          <w:color w:val="000000" w:themeColor="text1"/>
          <w:szCs w:val="24"/>
        </w:rPr>
      </w:pPr>
      <w:r w:rsidRPr="000A3BE9">
        <w:rPr>
          <w:rFonts w:eastAsia="Calibri"/>
          <w:szCs w:val="24"/>
        </w:rPr>
        <w:t xml:space="preserve">Муниципальная программа </w:t>
      </w:r>
      <w:proofErr w:type="spellStart"/>
      <w:r w:rsidRPr="000A3BE9">
        <w:rPr>
          <w:rFonts w:eastAsia="Calibri"/>
          <w:szCs w:val="24"/>
        </w:rPr>
        <w:t>Кежемского</w:t>
      </w:r>
      <w:proofErr w:type="spellEnd"/>
      <w:r w:rsidRPr="000A3BE9">
        <w:rPr>
          <w:rFonts w:eastAsia="Calibri"/>
          <w:szCs w:val="24"/>
        </w:rPr>
        <w:t xml:space="preserve"> района «Развитие транспортной системы </w:t>
      </w:r>
      <w:proofErr w:type="spellStart"/>
      <w:r w:rsidRPr="000A3BE9">
        <w:rPr>
          <w:rFonts w:eastAsia="Calibri"/>
          <w:szCs w:val="24"/>
        </w:rPr>
        <w:t>Кежемского</w:t>
      </w:r>
      <w:proofErr w:type="spellEnd"/>
      <w:r w:rsidRPr="000A3BE9">
        <w:rPr>
          <w:rFonts w:eastAsia="Calibri"/>
          <w:szCs w:val="24"/>
        </w:rPr>
        <w:t xml:space="preserve"> района», утвержденная постановлением Администрации </w:t>
      </w:r>
      <w:proofErr w:type="spellStart"/>
      <w:r w:rsidRPr="000A3BE9">
        <w:rPr>
          <w:rFonts w:eastAsia="Calibri"/>
          <w:szCs w:val="24"/>
        </w:rPr>
        <w:t>Кежемского</w:t>
      </w:r>
      <w:proofErr w:type="spellEnd"/>
      <w:r w:rsidRPr="000A3BE9">
        <w:rPr>
          <w:rFonts w:eastAsia="Calibri"/>
          <w:szCs w:val="24"/>
        </w:rPr>
        <w:t xml:space="preserve"> района от </w:t>
      </w:r>
      <w:r w:rsidRPr="000A3BE9">
        <w:rPr>
          <w:szCs w:val="24"/>
        </w:rPr>
        <w:t>15.10.2013 № 1203-п</w:t>
      </w:r>
      <w:r w:rsidRPr="000A3BE9">
        <w:rPr>
          <w:rFonts w:eastAsia="Calibri"/>
          <w:color w:val="000000" w:themeColor="text1"/>
          <w:szCs w:val="24"/>
        </w:rPr>
        <w:t xml:space="preserve"> </w:t>
      </w:r>
      <w:r w:rsidR="004C7991" w:rsidRPr="000A3BE9">
        <w:rPr>
          <w:rFonts w:eastAsia="Calibri"/>
          <w:color w:val="000000" w:themeColor="text1"/>
          <w:szCs w:val="24"/>
        </w:rPr>
        <w:t>№ 153-п от 14.11.2019.</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При разработке КСОДД были использованы следующие принципы:</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1) учет долгосрочных стратегических направлений развития и совершенствования деятельности в сфере организации дорожного движения (ОДД) на территории, в отношении которой осуществляется разработка КСОДД;</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2) использование мероприятий ОДД, обеспечивающих наибольшую эффективность процесса передвижения транспортных средств и пешеходов при минимизации затрат и сроков их реализации;</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3) использование технологий и методов, соответствующих передовому отечественному и зарубежному опыту в сфере ОДД;</w:t>
      </w:r>
    </w:p>
    <w:p w:rsidR="004C7991" w:rsidRPr="000A3BE9" w:rsidRDefault="004C7991" w:rsidP="000A3BE9">
      <w:pPr>
        <w:spacing w:line="360" w:lineRule="auto"/>
        <w:ind w:firstLine="357"/>
        <w:jc w:val="both"/>
        <w:rPr>
          <w:rFonts w:eastAsia="Calibri"/>
          <w:color w:val="000000" w:themeColor="text1"/>
        </w:rPr>
      </w:pPr>
      <w:r w:rsidRPr="000A3BE9">
        <w:rPr>
          <w:rFonts w:eastAsia="Calibri"/>
          <w:color w:val="000000" w:themeColor="text1"/>
        </w:rPr>
        <w:t>4) обеспечение комплексности при решении проблем ОДД.</w:t>
      </w:r>
    </w:p>
    <w:p w:rsidR="00C63D52" w:rsidRPr="000A3BE9" w:rsidRDefault="00C63D52" w:rsidP="000A3BE9">
      <w:pPr>
        <w:pStyle w:val="27"/>
        <w:spacing w:before="0" w:beforeAutospacing="0" w:after="0" w:afterAutospacing="0" w:line="360" w:lineRule="auto"/>
        <w:ind w:firstLine="357"/>
        <w:contextualSpacing/>
        <w:rPr>
          <w:rFonts w:eastAsia="Calibri"/>
          <w:b w:val="0"/>
          <w:bCs w:val="0"/>
          <w:color w:val="000000" w:themeColor="text1"/>
          <w:sz w:val="24"/>
          <w:szCs w:val="24"/>
        </w:rPr>
      </w:pPr>
      <w:bookmarkStart w:id="13" w:name="_Toc24284355"/>
      <w:bookmarkStart w:id="14" w:name="_Toc24649072"/>
      <w:bookmarkEnd w:id="8"/>
      <w:r w:rsidRPr="000A3BE9">
        <w:rPr>
          <w:rFonts w:eastAsia="Calibri"/>
          <w:b w:val="0"/>
          <w:bCs w:val="0"/>
          <w:color w:val="000000" w:themeColor="text1"/>
          <w:sz w:val="24"/>
          <w:szCs w:val="24"/>
        </w:rPr>
        <w:br w:type="page"/>
      </w:r>
    </w:p>
    <w:p w:rsidR="00646436" w:rsidRPr="000A3BE9" w:rsidRDefault="00646436" w:rsidP="000A3BE9">
      <w:pPr>
        <w:pStyle w:val="2ff"/>
        <w:shd w:val="clear" w:color="auto" w:fill="auto"/>
        <w:spacing w:line="360" w:lineRule="auto"/>
        <w:ind w:right="-1"/>
        <w:jc w:val="center"/>
        <w:rPr>
          <w:sz w:val="24"/>
          <w:szCs w:val="24"/>
        </w:rPr>
      </w:pPr>
      <w:bookmarkStart w:id="15" w:name="_Toc54129967"/>
      <w:bookmarkStart w:id="16" w:name="_Toc54132777"/>
      <w:r w:rsidRPr="000A3BE9">
        <w:rPr>
          <w:bCs/>
          <w:sz w:val="24"/>
          <w:szCs w:val="24"/>
        </w:rPr>
        <w:t>ТЕХНИЧЕСКОЕ ЗАДАНИЕ</w:t>
      </w:r>
    </w:p>
    <w:p w:rsidR="00646436" w:rsidRPr="000A3BE9" w:rsidRDefault="00646436" w:rsidP="000A3BE9">
      <w:pPr>
        <w:pStyle w:val="2ff"/>
        <w:spacing w:line="360" w:lineRule="auto"/>
        <w:ind w:right="33"/>
        <w:jc w:val="center"/>
        <w:rPr>
          <w:sz w:val="24"/>
          <w:szCs w:val="24"/>
        </w:rPr>
      </w:pPr>
      <w:r w:rsidRPr="000A3BE9">
        <w:rPr>
          <w:sz w:val="24"/>
          <w:szCs w:val="24"/>
        </w:rPr>
        <w:t xml:space="preserve">на выполнение работ по разработке комплексной схемы организации дорожного движения в муниципальном образовании </w:t>
      </w:r>
      <w:proofErr w:type="spellStart"/>
      <w:r w:rsidRPr="000A3BE9">
        <w:rPr>
          <w:sz w:val="24"/>
          <w:szCs w:val="24"/>
        </w:rPr>
        <w:t>Кежемский</w:t>
      </w:r>
      <w:proofErr w:type="spellEnd"/>
      <w:r w:rsidRPr="000A3BE9">
        <w:rPr>
          <w:sz w:val="24"/>
          <w:szCs w:val="24"/>
        </w:rPr>
        <w:t xml:space="preserve"> муниципальный район</w:t>
      </w:r>
    </w:p>
    <w:tbl>
      <w:tblPr>
        <w:tblW w:w="9767" w:type="dxa"/>
        <w:tblInd w:w="-123" w:type="dxa"/>
        <w:tblLayout w:type="fixed"/>
        <w:tblCellMar>
          <w:left w:w="0" w:type="dxa"/>
          <w:right w:w="0" w:type="dxa"/>
        </w:tblCellMar>
        <w:tblLook w:val="0000"/>
      </w:tblPr>
      <w:tblGrid>
        <w:gridCol w:w="554"/>
        <w:gridCol w:w="1984"/>
        <w:gridCol w:w="7229"/>
      </w:tblGrid>
      <w:tr w:rsidR="00646436" w:rsidRPr="00D158B0" w:rsidTr="00C60B09">
        <w:trPr>
          <w:trHeight w:val="609"/>
        </w:trPr>
        <w:tc>
          <w:tcPr>
            <w:tcW w:w="554" w:type="dxa"/>
            <w:tcBorders>
              <w:top w:val="single" w:sz="4" w:space="0" w:color="000000"/>
              <w:left w:val="single" w:sz="4" w:space="0" w:color="000000"/>
              <w:bottom w:val="single" w:sz="4" w:space="0" w:color="000000"/>
            </w:tcBorders>
            <w:shd w:val="clear" w:color="auto" w:fill="auto"/>
            <w:vAlign w:val="center"/>
          </w:tcPr>
          <w:p w:rsidR="00646436" w:rsidRPr="00D158B0" w:rsidRDefault="00646436" w:rsidP="00C60B09">
            <w:pPr>
              <w:spacing w:line="200" w:lineRule="atLeast"/>
              <w:jc w:val="center"/>
              <w:rPr>
                <w:b/>
              </w:rPr>
            </w:pPr>
            <w:r w:rsidRPr="00D158B0">
              <w:rPr>
                <w:b/>
              </w:rPr>
              <w:t xml:space="preserve">№ </w:t>
            </w:r>
            <w:proofErr w:type="spellStart"/>
            <w:proofErr w:type="gramStart"/>
            <w:r w:rsidRPr="00D158B0">
              <w:rPr>
                <w:b/>
              </w:rPr>
              <w:t>п</w:t>
            </w:r>
            <w:proofErr w:type="spellEnd"/>
            <w:proofErr w:type="gramEnd"/>
            <w:r w:rsidRPr="00D158B0">
              <w:rPr>
                <w:b/>
              </w:rPr>
              <w:t>/</w:t>
            </w:r>
            <w:proofErr w:type="spellStart"/>
            <w:r w:rsidRPr="00D158B0">
              <w:rPr>
                <w:b/>
              </w:rPr>
              <w:t>п</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rsidR="00646436" w:rsidRPr="00D158B0" w:rsidRDefault="00646436" w:rsidP="00C60B09">
            <w:pPr>
              <w:spacing w:line="200" w:lineRule="atLeast"/>
              <w:jc w:val="center"/>
              <w:rPr>
                <w:b/>
              </w:rPr>
            </w:pPr>
            <w:r w:rsidRPr="00D158B0">
              <w:rPr>
                <w:b/>
              </w:rPr>
              <w:t>Перечень основных требований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436" w:rsidRPr="00D158B0" w:rsidRDefault="00646436" w:rsidP="00C60B09">
            <w:pPr>
              <w:spacing w:line="200" w:lineRule="atLeast"/>
              <w:ind w:right="141"/>
              <w:jc w:val="center"/>
              <w:rPr>
                <w:b/>
              </w:rPr>
            </w:pPr>
            <w:r w:rsidRPr="00D158B0">
              <w:rPr>
                <w:b/>
              </w:rPr>
              <w:t>Содержание требований</w:t>
            </w:r>
          </w:p>
        </w:tc>
      </w:tr>
      <w:tr w:rsidR="00646436" w:rsidRPr="00D158B0" w:rsidTr="00C60B09">
        <w:trPr>
          <w:trHeight w:val="342"/>
        </w:trPr>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rPr>
                <w:b/>
              </w:rPr>
            </w:pPr>
            <w:r w:rsidRPr="00D158B0">
              <w:rPr>
                <w:b/>
              </w:rPr>
              <w:t>1</w:t>
            </w:r>
          </w:p>
        </w:tc>
        <w:tc>
          <w:tcPr>
            <w:tcW w:w="9213" w:type="dxa"/>
            <w:gridSpan w:val="2"/>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jc w:val="center"/>
            </w:pPr>
            <w:r w:rsidRPr="00D158B0">
              <w:rPr>
                <w:b/>
              </w:rPr>
              <w:t>Общие данные</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1.1.</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both"/>
            </w:pPr>
            <w:r w:rsidRPr="00D158B0">
              <w:t>Заказчик</w:t>
            </w:r>
          </w:p>
          <w:p w:rsidR="00646436" w:rsidRPr="00D158B0" w:rsidRDefault="00646436" w:rsidP="00C60B09">
            <w:pPr>
              <w:spacing w:line="200" w:lineRule="atLeast"/>
              <w:jc w:val="both"/>
            </w:pP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jc w:val="both"/>
            </w:pPr>
            <w:r w:rsidRPr="00D158B0">
              <w:t xml:space="preserve">Казенное муниципальное учреждение Служба муниципального заказа </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1.2.</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rPr>
                <w:bCs/>
              </w:rPr>
            </w:pPr>
            <w:r w:rsidRPr="00D158B0">
              <w:t>Объект выполнения работ</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xml:space="preserve">Разработка комплексной схемы организации дорожного движения в муниципальном образовании </w:t>
            </w:r>
            <w:proofErr w:type="spellStart"/>
            <w:r w:rsidRPr="00D158B0">
              <w:rPr>
                <w:bCs/>
                <w:sz w:val="24"/>
                <w:szCs w:val="24"/>
              </w:rPr>
              <w:t>Кежемский</w:t>
            </w:r>
            <w:proofErr w:type="spellEnd"/>
            <w:r w:rsidRPr="00D158B0">
              <w:rPr>
                <w:bCs/>
                <w:sz w:val="24"/>
                <w:szCs w:val="24"/>
              </w:rPr>
              <w:t xml:space="preserve"> район (далее КСОДД) </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napToGrid w:val="0"/>
              <w:spacing w:line="200" w:lineRule="atLeast"/>
              <w:jc w:val="center"/>
            </w:pPr>
            <w:r w:rsidRPr="00D158B0">
              <w:t>1.3.</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Место выполнения работ</w:t>
            </w:r>
          </w:p>
          <w:p w:rsidR="00646436" w:rsidRPr="00D158B0" w:rsidRDefault="00646436" w:rsidP="00C60B09">
            <w:pPr>
              <w:spacing w:line="200" w:lineRule="atLeast"/>
            </w:pP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2ff"/>
              <w:shd w:val="clear" w:color="auto" w:fill="auto"/>
              <w:spacing w:line="200" w:lineRule="atLeast"/>
              <w:ind w:right="141"/>
              <w:rPr>
                <w:sz w:val="24"/>
                <w:szCs w:val="24"/>
              </w:rPr>
            </w:pPr>
            <w:r w:rsidRPr="00D158B0">
              <w:rPr>
                <w:sz w:val="24"/>
                <w:szCs w:val="24"/>
              </w:rPr>
              <w:t xml:space="preserve">Красноярский край, территория </w:t>
            </w:r>
            <w:proofErr w:type="spellStart"/>
            <w:r w:rsidRPr="00D158B0">
              <w:rPr>
                <w:sz w:val="24"/>
                <w:szCs w:val="24"/>
              </w:rPr>
              <w:t>Кежемского</w:t>
            </w:r>
            <w:proofErr w:type="spellEnd"/>
            <w:r w:rsidRPr="00D158B0">
              <w:rPr>
                <w:sz w:val="24"/>
                <w:szCs w:val="24"/>
              </w:rPr>
              <w:t xml:space="preserve"> района.</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napToGrid w:val="0"/>
              <w:spacing w:line="200" w:lineRule="atLeast"/>
              <w:jc w:val="center"/>
            </w:pPr>
            <w:r w:rsidRPr="00D158B0">
              <w:t>1.4.</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Срок выполнения работ</w:t>
            </w:r>
          </w:p>
          <w:p w:rsidR="00646436" w:rsidRPr="00D158B0" w:rsidRDefault="00646436" w:rsidP="00C60B09">
            <w:pPr>
              <w:spacing w:line="200" w:lineRule="atLeast"/>
            </w:pP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2ff"/>
              <w:shd w:val="clear" w:color="auto" w:fill="auto"/>
              <w:spacing w:line="200" w:lineRule="atLeast"/>
              <w:ind w:right="141"/>
              <w:rPr>
                <w:sz w:val="24"/>
                <w:szCs w:val="24"/>
              </w:rPr>
            </w:pPr>
            <w:r w:rsidRPr="00D158B0">
              <w:rPr>
                <w:bCs/>
                <w:sz w:val="24"/>
                <w:szCs w:val="24"/>
              </w:rPr>
              <w:t>С момента заключения  контракта по 30.09.2020 года</w:t>
            </w:r>
          </w:p>
        </w:tc>
      </w:tr>
      <w:tr w:rsidR="00646436" w:rsidRPr="00D158B0" w:rsidTr="00C60B09">
        <w:trPr>
          <w:trHeight w:val="416"/>
        </w:trPr>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1.5.</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 xml:space="preserve">Основание для разработки КСОДД </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aff5"/>
              <w:spacing w:line="200" w:lineRule="atLeast"/>
              <w:ind w:right="141"/>
              <w:rPr>
                <w:szCs w:val="24"/>
              </w:rPr>
            </w:pPr>
            <w:r w:rsidRPr="00D158B0">
              <w:rPr>
                <w:szCs w:val="24"/>
              </w:rPr>
              <w:t>Федеральный закон Российской Федерации от 10.12.1995 №196-ФЗ «О безопасности дорожного движения»</w:t>
            </w:r>
          </w:p>
          <w:p w:rsidR="00646436" w:rsidRPr="00D158B0" w:rsidRDefault="00646436" w:rsidP="00C60B09">
            <w:pPr>
              <w:spacing w:line="200" w:lineRule="atLeast"/>
              <w:ind w:right="141"/>
              <w:jc w:val="both"/>
            </w:pPr>
            <w:r w:rsidRPr="00D158B0">
              <w:t>Федеральный закон от 29.12.2017 г. № 443-ФЗ "Об организации дорожного движения в Российской Федерации и о внесении изменений в отдельные законодательные акты Российской Федерации" (далее - Закон об организации дорожного движения)</w:t>
            </w:r>
          </w:p>
          <w:p w:rsidR="00646436" w:rsidRPr="00D158B0" w:rsidRDefault="00646436" w:rsidP="00C60B09">
            <w:pPr>
              <w:pStyle w:val="aff5"/>
              <w:spacing w:line="200" w:lineRule="atLeast"/>
              <w:ind w:right="141"/>
              <w:rPr>
                <w:szCs w:val="24"/>
              </w:rPr>
            </w:pPr>
            <w:r w:rsidRPr="00D158B0">
              <w:rPr>
                <w:szCs w:val="24"/>
              </w:rPr>
              <w:t xml:space="preserve">Приказ Минтранса России от 26.12.2018 N480 "Об утверждении Правил подготовки документации по организации дорожного движения", другие действующие нормативные документы и правовые акты. </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1.6.</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rPr>
                <w:bCs/>
              </w:rPr>
            </w:pPr>
            <w:r w:rsidRPr="00D158B0">
              <w:t xml:space="preserve">Основные цели и задачи разработки документации </w:t>
            </w:r>
            <w:r w:rsidRPr="00D158B0">
              <w:br/>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формирование комплексных решений по организации дорожного движения;</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реализация долгосрочных стратегических направлений развития и совершенствования деятельности в сфере организации дорожного движения;</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обеспечение безопасности дорожного движения;</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упорядочение и улучшение условий дорожного движения транспортных средств и пешеходов;</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организация пропуска прогнозируемого потока транспортных средств и пешеходов;</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повышение пропускной способности дорог и эффективности их использования;</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снижение экономических потерь при осуществлении дорожного движения транспортных средств и пешеходов;</w:t>
            </w:r>
          </w:p>
          <w:p w:rsidR="00646436" w:rsidRPr="00D158B0" w:rsidRDefault="00646436" w:rsidP="00C60B09">
            <w:pPr>
              <w:pStyle w:val="2ff"/>
              <w:shd w:val="clear" w:color="auto" w:fill="auto"/>
              <w:spacing w:line="200" w:lineRule="atLeast"/>
              <w:ind w:right="141"/>
              <w:rPr>
                <w:bCs/>
                <w:sz w:val="24"/>
                <w:szCs w:val="24"/>
              </w:rPr>
            </w:pPr>
            <w:r w:rsidRPr="00D158B0">
              <w:rPr>
                <w:bCs/>
                <w:sz w:val="24"/>
                <w:szCs w:val="24"/>
              </w:rPr>
              <w:t>- снижение негативного воздействия от автомобильного транспорта на окружающую среду;</w:t>
            </w:r>
          </w:p>
          <w:p w:rsidR="00646436" w:rsidRPr="00D158B0" w:rsidRDefault="00646436" w:rsidP="00C60B09">
            <w:pPr>
              <w:pStyle w:val="2ff"/>
              <w:shd w:val="clear" w:color="auto" w:fill="auto"/>
              <w:spacing w:line="200" w:lineRule="atLeast"/>
              <w:ind w:right="141"/>
              <w:rPr>
                <w:sz w:val="24"/>
                <w:szCs w:val="24"/>
              </w:rPr>
            </w:pPr>
            <w:r w:rsidRPr="00D158B0">
              <w:rPr>
                <w:bCs/>
                <w:sz w:val="24"/>
                <w:szCs w:val="24"/>
              </w:rPr>
              <w:t xml:space="preserve">- </w:t>
            </w:r>
            <w:r w:rsidRPr="00D158B0">
              <w:rPr>
                <w:sz w:val="24"/>
                <w:szCs w:val="24"/>
              </w:rPr>
              <w:t>размещение парковок (парковочных мест), в том числе подготовка предложений по запрету парковки на проезжей части и (или) непосредственно прилегающей к ней территории (неотделенной), с учетом перспективы строительства специализированных стоянок, в том числе платных</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1.7.</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rPr>
                <w:bCs/>
              </w:rPr>
            </w:pPr>
            <w:r w:rsidRPr="00D158B0">
              <w:t>Технические требования</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s1"/>
              <w:spacing w:before="0" w:after="0" w:line="200" w:lineRule="atLeast"/>
              <w:ind w:right="141"/>
              <w:jc w:val="both"/>
            </w:pPr>
            <w:r w:rsidRPr="00BF01B1">
              <w:rPr>
                <w:bCs/>
                <w:color w:val="000000" w:themeColor="text1"/>
              </w:rPr>
              <w:t>Документация по ОДД должна быть разработана в соответствии с Правилами подготовки документации по организации дорожного движения, утвержденными п</w:t>
            </w:r>
            <w:r w:rsidRPr="00BF01B1">
              <w:rPr>
                <w:color w:val="000000" w:themeColor="text1"/>
              </w:rPr>
              <w:t xml:space="preserve">риказом Минтранса России от 26.12.2018 № 480 </w:t>
            </w:r>
            <w:r w:rsidRPr="00BF01B1">
              <w:rPr>
                <w:bCs/>
                <w:color w:val="000000" w:themeColor="text1"/>
              </w:rPr>
              <w:t>и соответствовать всем требованиям законодательства Российской Федерации </w:t>
            </w:r>
            <w:hyperlink r:id="rId9" w:anchor="block_3" w:history="1">
              <w:r w:rsidRPr="00BF01B1">
                <w:rPr>
                  <w:rStyle w:val="af3"/>
                  <w:bCs/>
                  <w:color w:val="000000" w:themeColor="text1"/>
                  <w:u w:val="none"/>
                </w:rPr>
                <w:t>в области градостроительной деятельности</w:t>
              </w:r>
            </w:hyperlink>
            <w:r w:rsidRPr="00BF01B1">
              <w:rPr>
                <w:bCs/>
                <w:color w:val="000000" w:themeColor="text1"/>
              </w:rPr>
              <w:t>, </w:t>
            </w:r>
            <w:hyperlink r:id="rId10" w:anchor="block_4" w:history="1">
              <w:r w:rsidR="00BF01B1">
                <w:rPr>
                  <w:rStyle w:val="af3"/>
                  <w:bCs/>
                  <w:color w:val="000000" w:themeColor="text1"/>
                  <w:u w:val="none"/>
                </w:rPr>
                <w:t xml:space="preserve">дорожной </w:t>
              </w:r>
              <w:r w:rsidRPr="00BF01B1">
                <w:rPr>
                  <w:rStyle w:val="af3"/>
                  <w:bCs/>
                  <w:color w:val="000000" w:themeColor="text1"/>
                  <w:u w:val="none"/>
                </w:rPr>
                <w:t>деятельности</w:t>
              </w:r>
            </w:hyperlink>
            <w:r w:rsidRPr="00BF01B1">
              <w:rPr>
                <w:bCs/>
                <w:color w:val="000000" w:themeColor="text1"/>
              </w:rPr>
              <w:t>, </w:t>
            </w:r>
            <w:hyperlink r:id="rId11" w:anchor="block_4" w:history="1">
              <w:r w:rsidRPr="00BF01B1">
                <w:rPr>
                  <w:rStyle w:val="af3"/>
                  <w:bCs/>
                  <w:color w:val="000000" w:themeColor="text1"/>
                  <w:u w:val="none"/>
                </w:rPr>
                <w:t>обеспечения безопасности дорожного движения</w:t>
              </w:r>
            </w:hyperlink>
            <w:r w:rsidRPr="00BF01B1">
              <w:rPr>
                <w:bCs/>
                <w:color w:val="000000" w:themeColor="text1"/>
              </w:rPr>
              <w:t>, экологической безопасности и </w:t>
            </w:r>
            <w:hyperlink r:id="rId12" w:anchor="block_4" w:history="1">
              <w:r w:rsidRPr="00BF01B1">
                <w:rPr>
                  <w:rStyle w:val="af3"/>
                  <w:bCs/>
                  <w:color w:val="000000" w:themeColor="text1"/>
                  <w:u w:val="none"/>
                </w:rPr>
                <w:t>технического регулирования</w:t>
              </w:r>
            </w:hyperlink>
            <w:r w:rsidRPr="00D158B0">
              <w:rPr>
                <w:b/>
                <w:bCs/>
              </w:rPr>
              <w:t>.</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1.8.</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Исходная информация, предоставляемая Заказчиком по запросу Исполнителя</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Исходные данные, предоставляемые Заказчиком по письменному запросу Исполнителя, предоставляются в течение пятнадцати рабочих дней:</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 - размер территории;</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численность населения за последние пять лет;</w:t>
            </w:r>
          </w:p>
          <w:p w:rsidR="00646436" w:rsidRPr="00D158B0" w:rsidRDefault="00646436" w:rsidP="00C60B09">
            <w:pPr>
              <w:pStyle w:val="aff5"/>
              <w:spacing w:line="200" w:lineRule="atLeast"/>
              <w:ind w:right="141"/>
              <w:rPr>
                <w:szCs w:val="24"/>
              </w:rPr>
            </w:pPr>
            <w:r w:rsidRPr="00D158B0">
              <w:rPr>
                <w:szCs w:val="24"/>
              </w:rPr>
              <w:t xml:space="preserve">- общая протяженность дорог; </w:t>
            </w:r>
          </w:p>
          <w:p w:rsidR="00646436" w:rsidRPr="00D158B0" w:rsidRDefault="00646436" w:rsidP="00C60B09">
            <w:pPr>
              <w:pStyle w:val="aff5"/>
              <w:spacing w:line="200" w:lineRule="atLeast"/>
              <w:ind w:right="141"/>
              <w:rPr>
                <w:szCs w:val="24"/>
              </w:rPr>
            </w:pPr>
            <w:r w:rsidRPr="00D158B0">
              <w:rPr>
                <w:szCs w:val="24"/>
              </w:rPr>
              <w:t>- перечень автомобильных дорог с указанием типа дорожного покрытия;</w:t>
            </w:r>
          </w:p>
          <w:p w:rsidR="00646436" w:rsidRPr="00D158B0" w:rsidRDefault="00646436" w:rsidP="00C60B09">
            <w:pPr>
              <w:pStyle w:val="aff5"/>
              <w:spacing w:line="200" w:lineRule="atLeast"/>
              <w:ind w:right="141"/>
              <w:rPr>
                <w:szCs w:val="24"/>
              </w:rPr>
            </w:pPr>
            <w:r w:rsidRPr="00D158B0">
              <w:rPr>
                <w:szCs w:val="24"/>
              </w:rPr>
              <w:t>- наличие разделительных полос, велосипедных дорожек;</w:t>
            </w:r>
          </w:p>
          <w:p w:rsidR="00646436" w:rsidRPr="00D158B0" w:rsidRDefault="00646436" w:rsidP="00C60B09">
            <w:pPr>
              <w:pStyle w:val="aff5"/>
              <w:spacing w:line="200" w:lineRule="atLeast"/>
              <w:ind w:right="141"/>
              <w:rPr>
                <w:szCs w:val="24"/>
              </w:rPr>
            </w:pPr>
            <w:r w:rsidRPr="00D158B0">
              <w:rPr>
                <w:szCs w:val="24"/>
              </w:rPr>
              <w:t>- расположение и характеристика мостов, путепроводов, железнодорожных переездов;</w:t>
            </w:r>
          </w:p>
          <w:p w:rsidR="00646436" w:rsidRPr="00D158B0" w:rsidRDefault="00646436" w:rsidP="00C60B09">
            <w:pPr>
              <w:pStyle w:val="aff5"/>
              <w:spacing w:line="200" w:lineRule="atLeast"/>
              <w:ind w:right="141"/>
              <w:rPr>
                <w:szCs w:val="24"/>
              </w:rPr>
            </w:pPr>
            <w:r w:rsidRPr="00D158B0">
              <w:rPr>
                <w:szCs w:val="24"/>
              </w:rPr>
              <w:t xml:space="preserve">- перечень детских учреждений, находящихся вдоль проезжей части; </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w:t>
            </w:r>
          </w:p>
          <w:p w:rsidR="00646436" w:rsidRPr="00D158B0" w:rsidRDefault="00646436" w:rsidP="00C60B09">
            <w:pPr>
              <w:pStyle w:val="ConsPlusNormal"/>
              <w:spacing w:line="200" w:lineRule="atLeast"/>
              <w:ind w:right="141"/>
              <w:rPr>
                <w:rFonts w:ascii="Times New Roman" w:hAnsi="Times New Roman" w:cs="Times New Roman"/>
                <w:sz w:val="24"/>
                <w:szCs w:val="24"/>
              </w:rPr>
            </w:pPr>
            <w:r w:rsidRPr="00D158B0">
              <w:rPr>
                <w:rFonts w:ascii="Times New Roman" w:hAnsi="Times New Roman" w:cs="Times New Roman"/>
                <w:sz w:val="24"/>
                <w:szCs w:val="24"/>
              </w:rPr>
              <w:t>- информация о предполагаемых (часто используемых) местах массовых мероприятий;</w:t>
            </w:r>
          </w:p>
          <w:p w:rsidR="00646436" w:rsidRPr="00D158B0" w:rsidRDefault="00646436" w:rsidP="00C60B09">
            <w:pPr>
              <w:pStyle w:val="ConsPlusNormal"/>
              <w:spacing w:line="200" w:lineRule="atLeast"/>
              <w:ind w:right="141"/>
              <w:rPr>
                <w:rFonts w:ascii="Times New Roman" w:hAnsi="Times New Roman" w:cs="Times New Roman"/>
                <w:sz w:val="24"/>
                <w:szCs w:val="24"/>
              </w:rPr>
            </w:pPr>
            <w:r w:rsidRPr="00D158B0">
              <w:rPr>
                <w:rFonts w:ascii="Times New Roman" w:hAnsi="Times New Roman" w:cs="Times New Roman"/>
                <w:sz w:val="24"/>
                <w:szCs w:val="24"/>
              </w:rPr>
              <w:t>- режимы работы светофорных объектов.</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1.9.</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rPr>
                <w:b/>
                <w:bCs/>
              </w:rPr>
            </w:pPr>
            <w:r w:rsidRPr="00D158B0">
              <w:t>Исходная информация, сбор которой осуществляется Исполнителем самостоятельно</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jc w:val="both"/>
              <w:rPr>
                <w:bCs/>
              </w:rPr>
            </w:pPr>
            <w:r w:rsidRPr="00D158B0">
              <w:rPr>
                <w:b/>
                <w:bCs/>
              </w:rPr>
              <w:t xml:space="preserve"> </w:t>
            </w:r>
            <w:r w:rsidRPr="00D158B0">
              <w:t>Сбор исходных данных,  выполняемый силами Исполнителя, в состав которых входит:</w:t>
            </w:r>
          </w:p>
          <w:p w:rsidR="00C370F9" w:rsidRDefault="00646436" w:rsidP="00C60B09">
            <w:pPr>
              <w:pStyle w:val="s1"/>
              <w:spacing w:before="0" w:after="0" w:line="200" w:lineRule="atLeast"/>
              <w:ind w:right="141"/>
              <w:rPr>
                <w:bCs/>
              </w:rPr>
            </w:pPr>
            <w:r w:rsidRPr="00D158B0">
              <w:rPr>
                <w:bCs/>
              </w:rPr>
              <w:t>- документы территориальног</w:t>
            </w:r>
            <w:r w:rsidR="00F9038E">
              <w:rPr>
                <w:bCs/>
              </w:rPr>
              <w:t xml:space="preserve">о планирования, документация по </w:t>
            </w:r>
            <w:r w:rsidRPr="00D158B0">
              <w:rPr>
                <w:bCs/>
              </w:rPr>
              <w:t>планировке территории, документы стратегического планирования;</w:t>
            </w:r>
          </w:p>
          <w:p w:rsidR="00646436" w:rsidRPr="00C370F9" w:rsidRDefault="00646436" w:rsidP="00C60B09">
            <w:pPr>
              <w:pStyle w:val="s1"/>
              <w:spacing w:before="0" w:after="0" w:line="200" w:lineRule="atLeast"/>
              <w:ind w:right="141"/>
              <w:rPr>
                <w:bCs/>
              </w:rPr>
            </w:pPr>
            <w:r w:rsidRPr="00D158B0">
              <w:rPr>
                <w:bCs/>
              </w:rPr>
              <w:t>-  материалы инженерных изысканий, результаты исследования существующих и прогнозируемых параметров дорожного движения;</w:t>
            </w:r>
          </w:p>
          <w:p w:rsidR="00646436" w:rsidRPr="00D158B0" w:rsidRDefault="00646436" w:rsidP="00C60B09">
            <w:pPr>
              <w:pStyle w:val="s1"/>
              <w:spacing w:before="0" w:after="0" w:line="200" w:lineRule="atLeast"/>
              <w:ind w:right="141"/>
            </w:pPr>
            <w:r w:rsidRPr="00D158B0">
              <w:t>- функциональное зонирование территории;</w:t>
            </w:r>
          </w:p>
          <w:p w:rsidR="00646436" w:rsidRPr="00D158B0" w:rsidRDefault="00646436" w:rsidP="00C60B09">
            <w:pPr>
              <w:pStyle w:val="s1"/>
              <w:spacing w:before="0" w:after="0" w:line="200" w:lineRule="atLeast"/>
              <w:ind w:right="141"/>
              <w:rPr>
                <w:bCs/>
              </w:rPr>
            </w:pPr>
            <w:r w:rsidRPr="00D158B0">
              <w:t xml:space="preserve">- </w:t>
            </w:r>
            <w:r w:rsidRPr="00D158B0">
              <w:rPr>
                <w:bCs/>
              </w:rPr>
              <w:t>транспортная значимость территории, ее связанность с</w:t>
            </w:r>
            <w:r w:rsidR="00C370F9">
              <w:rPr>
                <w:bCs/>
              </w:rPr>
              <w:t xml:space="preserve"> </w:t>
            </w:r>
            <w:r w:rsidRPr="00D158B0">
              <w:rPr>
                <w:bCs/>
              </w:rPr>
              <w:t>прилегающими территориями;</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климатические условия;</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основные экологические характеристики;</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численность парка автомобилей за последние пять лет, в том числе по категориям транспортных средств (грузовые, легковые, автобусы);</w:t>
            </w:r>
          </w:p>
          <w:p w:rsidR="00646436" w:rsidRPr="00D158B0" w:rsidRDefault="00646436" w:rsidP="00C60B09">
            <w:pPr>
              <w:pStyle w:val="ConsPlusNormal"/>
              <w:spacing w:line="200" w:lineRule="atLeast"/>
              <w:ind w:right="141"/>
              <w:rPr>
                <w:rFonts w:ascii="Times New Roman" w:hAnsi="Times New Roman" w:cs="Times New Roman"/>
                <w:sz w:val="24"/>
                <w:szCs w:val="24"/>
              </w:rPr>
            </w:pPr>
            <w:r w:rsidRPr="00D158B0">
              <w:rPr>
                <w:rFonts w:ascii="Times New Roman" w:hAnsi="Times New Roman" w:cs="Times New Roman"/>
                <w:sz w:val="24"/>
                <w:szCs w:val="24"/>
              </w:rPr>
              <w:t>- данные о дорожно-транспортных происшествиях в динамике за период трех лет;</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основные топографические данные (максимальный перепад высот, предельные уклоны на дорогах);</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планировочная организация сети дорог на текущий период и на расчетный срок разработки документации по ОДД;</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xml:space="preserve">- </w:t>
            </w:r>
            <w:r w:rsidRPr="00D158B0">
              <w:rPr>
                <w:rFonts w:ascii="Times New Roman" w:hAnsi="Times New Roman" w:cs="Times New Roman"/>
                <w:sz w:val="24"/>
                <w:szCs w:val="24"/>
              </w:rPr>
              <w:t>плотность сети дорог;</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технические параметры дорог (тип дорожного покрытия, ширина проезжей части, наличие защитных полос, тротуаров, ширина в красных линиях, продольные уклоны, наличие и характеристика искусственного освещения);</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наличие и характеристика дорожных обходов территории, характеристика дорожных подходов к территории муниципального образования;</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сведения о сетях инженерно-технического обеспечения (ливневая канализация, водопровод, кан</w:t>
            </w:r>
            <w:r w:rsidR="00C370F9">
              <w:rPr>
                <w:rFonts w:ascii="Times New Roman" w:hAnsi="Times New Roman" w:cs="Times New Roman"/>
                <w:bCs/>
                <w:sz w:val="24"/>
                <w:szCs w:val="24"/>
              </w:rPr>
              <w:t xml:space="preserve">ализация, </w:t>
            </w:r>
            <w:proofErr w:type="spellStart"/>
            <w:r w:rsidR="00C370F9">
              <w:rPr>
                <w:rFonts w:ascii="Times New Roman" w:hAnsi="Times New Roman" w:cs="Times New Roman"/>
                <w:bCs/>
                <w:sz w:val="24"/>
                <w:szCs w:val="24"/>
              </w:rPr>
              <w:t>электро</w:t>
            </w:r>
            <w:proofErr w:type="spellEnd"/>
            <w:r w:rsidR="00C370F9">
              <w:rPr>
                <w:rFonts w:ascii="Times New Roman" w:hAnsi="Times New Roman" w:cs="Times New Roman"/>
                <w:bCs/>
                <w:sz w:val="24"/>
                <w:szCs w:val="24"/>
              </w:rPr>
              <w:t xml:space="preserve">- и телефонные </w:t>
            </w:r>
            <w:r w:rsidRPr="00D158B0">
              <w:rPr>
                <w:rFonts w:ascii="Times New Roman" w:hAnsi="Times New Roman" w:cs="Times New Roman"/>
                <w:bCs/>
                <w:sz w:val="24"/>
                <w:szCs w:val="24"/>
              </w:rPr>
              <w:t>кабели, теплопроводы);</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bCs/>
                <w:sz w:val="24"/>
                <w:szCs w:val="24"/>
              </w:rPr>
              <w:t>- характеристика муниципального образования как транспортного узла (внешние объекты тяготения транспортных потоков и размещение основных объектов тяготения транспортных средств на территории муниципального образования;</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sz w:val="24"/>
                <w:szCs w:val="24"/>
              </w:rPr>
              <w:t>- отношение численности парка автомобилей к численности жителей;</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сведения по интенсивности дорожного движения, уровню загрузки дорог движением, скорости сообщения и доли транзитного движения;</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xml:space="preserve">- </w:t>
            </w:r>
            <w:r w:rsidRPr="00D158B0">
              <w:rPr>
                <w:rFonts w:ascii="Times New Roman" w:hAnsi="Times New Roman" w:cs="Times New Roman"/>
                <w:sz w:val="24"/>
                <w:szCs w:val="24"/>
              </w:rPr>
              <w:t>назначение, емкость и расположение парковок (парковочных мест);</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транспорта, островки безопасности, искусственные неровности);</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xml:space="preserve">- схемы ОДД на основных транспортных узлах (эскизы), на которых указываются: основные габаритные размеры узла; </w:t>
            </w:r>
          </w:p>
          <w:p w:rsidR="00646436" w:rsidRPr="00D158B0" w:rsidRDefault="00646436" w:rsidP="00C60B09">
            <w:pPr>
              <w:pStyle w:val="ConsPlusNormal"/>
              <w:spacing w:line="200" w:lineRule="atLeast"/>
              <w:ind w:right="141"/>
              <w:jc w:val="both"/>
              <w:rPr>
                <w:rFonts w:ascii="Times New Roman" w:hAnsi="Times New Roman" w:cs="Times New Roman"/>
                <w:bCs/>
                <w:sz w:val="24"/>
                <w:szCs w:val="24"/>
              </w:rPr>
            </w:pPr>
            <w:r w:rsidRPr="00D158B0">
              <w:rPr>
                <w:rFonts w:ascii="Times New Roman" w:hAnsi="Times New Roman" w:cs="Times New Roman"/>
                <w:bCs/>
                <w:sz w:val="24"/>
                <w:szCs w:val="24"/>
              </w:rPr>
              <w:t xml:space="preserve">- дислокация всех используемых ТСОДД; </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bCs/>
                <w:sz w:val="24"/>
                <w:szCs w:val="24"/>
              </w:rPr>
              <w:t>- интенсивность движения транспортных средств и пешеходов (с указанием даты замеров);</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и другая информация при необходимости.</w:t>
            </w:r>
          </w:p>
        </w:tc>
      </w:tr>
      <w:tr w:rsidR="00646436" w:rsidRPr="00D158B0" w:rsidTr="00C60B09">
        <w:trPr>
          <w:trHeight w:val="217"/>
        </w:trPr>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rPr>
                <w:b/>
              </w:rPr>
            </w:pPr>
            <w:r w:rsidRPr="00D158B0">
              <w:rPr>
                <w:b/>
              </w:rPr>
              <w:t>2.</w:t>
            </w:r>
          </w:p>
        </w:tc>
        <w:tc>
          <w:tcPr>
            <w:tcW w:w="9213" w:type="dxa"/>
            <w:gridSpan w:val="2"/>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ConsPlusNormal"/>
              <w:spacing w:line="200" w:lineRule="atLeast"/>
              <w:ind w:right="141"/>
              <w:jc w:val="center"/>
              <w:rPr>
                <w:rFonts w:ascii="Times New Roman" w:hAnsi="Times New Roman" w:cs="Times New Roman"/>
                <w:b/>
                <w:sz w:val="24"/>
                <w:szCs w:val="24"/>
              </w:rPr>
            </w:pPr>
            <w:r w:rsidRPr="00D158B0">
              <w:rPr>
                <w:rFonts w:ascii="Times New Roman" w:hAnsi="Times New Roman" w:cs="Times New Roman"/>
                <w:b/>
                <w:sz w:val="24"/>
                <w:szCs w:val="24"/>
              </w:rPr>
              <w:t>Разработка КСОДД</w:t>
            </w:r>
          </w:p>
        </w:tc>
      </w:tr>
      <w:tr w:rsidR="00646436" w:rsidRPr="00D158B0" w:rsidTr="00C60B09">
        <w:trPr>
          <w:trHeight w:val="217"/>
        </w:trPr>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2.1.</w:t>
            </w:r>
          </w:p>
        </w:tc>
        <w:tc>
          <w:tcPr>
            <w:tcW w:w="1984" w:type="dxa"/>
            <w:tcBorders>
              <w:left w:val="single" w:sz="4" w:space="0" w:color="000000"/>
              <w:bottom w:val="single" w:sz="4" w:space="0" w:color="000000"/>
            </w:tcBorders>
            <w:shd w:val="clear" w:color="auto" w:fill="auto"/>
          </w:tcPr>
          <w:p w:rsidR="00646436" w:rsidRPr="00D158B0" w:rsidRDefault="00646436" w:rsidP="00C60B09">
            <w:pPr>
              <w:pStyle w:val="ConsPlusNormal"/>
              <w:spacing w:line="200" w:lineRule="atLeast"/>
              <w:ind w:firstLine="34"/>
              <w:jc w:val="both"/>
              <w:rPr>
                <w:rFonts w:ascii="Times New Roman" w:hAnsi="Times New Roman" w:cs="Times New Roman"/>
                <w:bCs/>
                <w:sz w:val="24"/>
                <w:szCs w:val="24"/>
              </w:rPr>
            </w:pPr>
            <w:r w:rsidRPr="00D158B0">
              <w:rPr>
                <w:rFonts w:ascii="Times New Roman" w:hAnsi="Times New Roman" w:cs="Times New Roman"/>
                <w:sz w:val="24"/>
                <w:szCs w:val="24"/>
              </w:rPr>
              <w:t>Общие положения</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ConsPlusNormal"/>
              <w:spacing w:line="200" w:lineRule="atLeast"/>
              <w:ind w:right="141" w:firstLine="34"/>
              <w:jc w:val="both"/>
              <w:rPr>
                <w:rFonts w:ascii="Times New Roman" w:hAnsi="Times New Roman" w:cs="Times New Roman"/>
                <w:bCs/>
                <w:sz w:val="24"/>
                <w:szCs w:val="24"/>
              </w:rPr>
            </w:pPr>
            <w:r w:rsidRPr="00D158B0">
              <w:rPr>
                <w:rFonts w:ascii="Times New Roman" w:hAnsi="Times New Roman" w:cs="Times New Roman"/>
                <w:bCs/>
                <w:sz w:val="24"/>
                <w:szCs w:val="24"/>
              </w:rPr>
              <w:t>Разрабатывается и утверждается на срок 15 лет.</w:t>
            </w:r>
          </w:p>
          <w:p w:rsidR="00646436" w:rsidRPr="00D158B0" w:rsidRDefault="00646436" w:rsidP="00C60B09">
            <w:pPr>
              <w:pStyle w:val="ConsPlusNormal"/>
              <w:spacing w:line="200" w:lineRule="atLeast"/>
              <w:ind w:right="141" w:firstLine="34"/>
              <w:jc w:val="both"/>
              <w:rPr>
                <w:rFonts w:ascii="Times New Roman" w:hAnsi="Times New Roman" w:cs="Times New Roman"/>
                <w:b/>
                <w:bCs/>
                <w:sz w:val="24"/>
                <w:szCs w:val="24"/>
              </w:rPr>
            </w:pPr>
            <w:r w:rsidRPr="00D158B0">
              <w:rPr>
                <w:rFonts w:ascii="Times New Roman" w:hAnsi="Times New Roman" w:cs="Times New Roman"/>
                <w:bCs/>
                <w:sz w:val="24"/>
                <w:szCs w:val="24"/>
              </w:rPr>
              <w:t>Разработанные в КСОДД мероприятия должны представлять собой целостную систему технически, экономически и экологически обоснованных мер организационного характера, взаимоувязанных с документами территориального планирования и документацией по планировке территории</w:t>
            </w:r>
            <w:r w:rsidRPr="00D158B0">
              <w:rPr>
                <w:rFonts w:ascii="Times New Roman" w:hAnsi="Times New Roman" w:cs="Times New Roman"/>
                <w:b/>
                <w:bCs/>
                <w:sz w:val="24"/>
                <w:szCs w:val="24"/>
              </w:rPr>
              <w:t>.</w:t>
            </w:r>
          </w:p>
          <w:p w:rsidR="00646436" w:rsidRPr="00D158B0" w:rsidRDefault="00646436" w:rsidP="00C60B09">
            <w:pPr>
              <w:pStyle w:val="ConsPlusNormal"/>
              <w:spacing w:line="200" w:lineRule="atLeast"/>
              <w:ind w:right="141" w:firstLine="34"/>
              <w:jc w:val="both"/>
              <w:rPr>
                <w:rFonts w:ascii="Times New Roman" w:hAnsi="Times New Roman" w:cs="Times New Roman"/>
                <w:b/>
                <w:bCs/>
                <w:sz w:val="24"/>
                <w:szCs w:val="24"/>
              </w:rPr>
            </w:pPr>
            <w:r w:rsidRPr="00D158B0">
              <w:rPr>
                <w:rFonts w:ascii="Times New Roman" w:hAnsi="Times New Roman" w:cs="Times New Roman"/>
                <w:b/>
                <w:bCs/>
                <w:sz w:val="24"/>
                <w:szCs w:val="24"/>
              </w:rPr>
              <w:t>КСОДД разрабатывается по принципам:</w:t>
            </w:r>
          </w:p>
          <w:p w:rsidR="00646436" w:rsidRPr="00D158B0" w:rsidRDefault="00646436" w:rsidP="00C60B09">
            <w:pPr>
              <w:pStyle w:val="ConsPlusNormal"/>
              <w:spacing w:line="200" w:lineRule="atLeast"/>
              <w:ind w:right="141" w:firstLine="34"/>
              <w:jc w:val="both"/>
              <w:rPr>
                <w:rFonts w:ascii="Times New Roman" w:hAnsi="Times New Roman" w:cs="Times New Roman"/>
                <w:bCs/>
                <w:sz w:val="24"/>
                <w:szCs w:val="24"/>
              </w:rPr>
            </w:pPr>
            <w:r w:rsidRPr="00D158B0">
              <w:rPr>
                <w:rFonts w:ascii="Times New Roman" w:hAnsi="Times New Roman" w:cs="Times New Roman"/>
                <w:b/>
                <w:bCs/>
                <w:sz w:val="24"/>
                <w:szCs w:val="24"/>
              </w:rPr>
              <w:t>- учета долгосрочных стратегических направлений развития и совершенствования деятельности в сфере организации дорожного движения;</w:t>
            </w:r>
          </w:p>
          <w:p w:rsidR="00646436" w:rsidRPr="00D158B0" w:rsidRDefault="00646436" w:rsidP="00C60B09">
            <w:pPr>
              <w:pStyle w:val="s1"/>
              <w:spacing w:before="0" w:after="0" w:line="200" w:lineRule="atLeast"/>
              <w:ind w:right="141"/>
              <w:jc w:val="both"/>
              <w:rPr>
                <w:bCs/>
              </w:rPr>
            </w:pPr>
            <w:r w:rsidRPr="00D158B0">
              <w:rPr>
                <w:bCs/>
              </w:rPr>
              <w:t xml:space="preserve">-  использования мероприятий </w:t>
            </w:r>
            <w:r w:rsidR="00F90B1D">
              <w:rPr>
                <w:bCs/>
              </w:rPr>
              <w:t xml:space="preserve">организации дорожного движения, </w:t>
            </w:r>
            <w:r w:rsidRPr="00D158B0">
              <w:rPr>
                <w:bCs/>
              </w:rPr>
              <w:t>обеспечивающих на</w:t>
            </w:r>
            <w:r w:rsidR="00AF6A2D">
              <w:rPr>
                <w:bCs/>
              </w:rPr>
              <w:t xml:space="preserve">ибольшую эффективность процесса </w:t>
            </w:r>
            <w:r w:rsidRPr="00D158B0">
              <w:rPr>
                <w:bCs/>
              </w:rPr>
              <w:t>передвижения транспортных средств и пешеходов при минимизации затрат и сроков их реализации;</w:t>
            </w:r>
          </w:p>
          <w:p w:rsidR="00646436" w:rsidRPr="00D158B0" w:rsidRDefault="00646436" w:rsidP="00C60B09">
            <w:pPr>
              <w:pStyle w:val="s1"/>
              <w:spacing w:before="0" w:after="0" w:line="200" w:lineRule="atLeast"/>
              <w:ind w:right="141"/>
              <w:jc w:val="both"/>
              <w:rPr>
                <w:b/>
                <w:bCs/>
              </w:rPr>
            </w:pPr>
            <w:r w:rsidRPr="00D158B0">
              <w:rPr>
                <w:bCs/>
              </w:rPr>
              <w:t>- использования технологий и методов, соответствующих передовому отечественному и зарубежному опыту в сфере организации дорожного движения;</w:t>
            </w:r>
          </w:p>
          <w:p w:rsidR="00646436" w:rsidRPr="00D158B0" w:rsidRDefault="00646436" w:rsidP="00C60B09">
            <w:pPr>
              <w:pStyle w:val="s1"/>
              <w:spacing w:before="0" w:after="0" w:line="200" w:lineRule="atLeast"/>
              <w:ind w:right="141" w:firstLine="34"/>
              <w:jc w:val="both"/>
            </w:pPr>
            <w:r w:rsidRPr="00D158B0">
              <w:rPr>
                <w:b/>
                <w:bCs/>
              </w:rPr>
              <w:t>-  обеспечения комплексности при решении проблем организации дорожного движения.</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2.2.</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both"/>
            </w:pPr>
            <w:r w:rsidRPr="00D158B0">
              <w:t>Состав</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jc w:val="both"/>
            </w:pPr>
            <w:r w:rsidRPr="00D158B0">
              <w:t>КСОДД должна включать:</w:t>
            </w:r>
          </w:p>
          <w:p w:rsidR="00646436" w:rsidRPr="00D158B0" w:rsidRDefault="00646436" w:rsidP="006862D3">
            <w:pPr>
              <w:numPr>
                <w:ilvl w:val="0"/>
                <w:numId w:val="38"/>
              </w:numPr>
              <w:suppressAutoHyphens/>
              <w:spacing w:line="200" w:lineRule="atLeast"/>
              <w:ind w:right="141"/>
              <w:jc w:val="both"/>
            </w:pPr>
            <w:r w:rsidRPr="00D158B0">
              <w:t>паспорт КСОДД;</w:t>
            </w:r>
          </w:p>
          <w:p w:rsidR="00646436" w:rsidRPr="00D158B0" w:rsidRDefault="00646436" w:rsidP="006862D3">
            <w:pPr>
              <w:numPr>
                <w:ilvl w:val="0"/>
                <w:numId w:val="38"/>
              </w:numPr>
              <w:suppressAutoHyphens/>
              <w:spacing w:line="200" w:lineRule="atLeast"/>
              <w:ind w:right="141"/>
              <w:jc w:val="both"/>
            </w:pPr>
            <w:r w:rsidRPr="00D158B0">
              <w:t xml:space="preserve">характеристику существующей дорожно-транспортной ситуации; </w:t>
            </w:r>
          </w:p>
          <w:p w:rsidR="00646436" w:rsidRPr="00D158B0" w:rsidRDefault="00646436" w:rsidP="006862D3">
            <w:pPr>
              <w:numPr>
                <w:ilvl w:val="0"/>
                <w:numId w:val="38"/>
              </w:numPr>
              <w:tabs>
                <w:tab w:val="clear" w:pos="720"/>
                <w:tab w:val="num" w:pos="0"/>
              </w:tabs>
              <w:suppressAutoHyphens/>
              <w:spacing w:line="200" w:lineRule="atLeast"/>
              <w:ind w:left="0" w:right="141" w:firstLine="360"/>
              <w:jc w:val="both"/>
            </w:pPr>
            <w:r w:rsidRPr="00D158B0">
              <w:t>мероприятия по организации дорожного движения и очередность их реализации;</w:t>
            </w:r>
          </w:p>
          <w:p w:rsidR="00646436" w:rsidRPr="00D158B0" w:rsidRDefault="00646436" w:rsidP="006862D3">
            <w:pPr>
              <w:numPr>
                <w:ilvl w:val="0"/>
                <w:numId w:val="38"/>
              </w:numPr>
              <w:tabs>
                <w:tab w:val="clear" w:pos="720"/>
                <w:tab w:val="num" w:pos="0"/>
              </w:tabs>
              <w:suppressAutoHyphens/>
              <w:spacing w:line="200" w:lineRule="atLeast"/>
              <w:ind w:left="0" w:right="141" w:firstLine="360"/>
              <w:jc w:val="both"/>
            </w:pPr>
            <w:r w:rsidRPr="00D158B0">
              <w:t>оценку объемов и источников финансирования мероприятий по организации дорожного движения;</w:t>
            </w:r>
          </w:p>
          <w:p w:rsidR="00646436" w:rsidRPr="00D158B0" w:rsidRDefault="00646436" w:rsidP="006862D3">
            <w:pPr>
              <w:numPr>
                <w:ilvl w:val="0"/>
                <w:numId w:val="38"/>
              </w:numPr>
              <w:tabs>
                <w:tab w:val="clear" w:pos="720"/>
                <w:tab w:val="num" w:pos="0"/>
              </w:tabs>
              <w:suppressAutoHyphens/>
              <w:spacing w:line="200" w:lineRule="atLeast"/>
              <w:ind w:left="0" w:right="141" w:firstLine="360"/>
              <w:jc w:val="both"/>
            </w:pPr>
            <w:r w:rsidRPr="00D158B0">
              <w:t>оценку эффективности мероприятий по организации дорожного движения.</w:t>
            </w:r>
          </w:p>
          <w:p w:rsidR="00646436" w:rsidRPr="00D158B0" w:rsidRDefault="00646436" w:rsidP="00C60B09">
            <w:pPr>
              <w:spacing w:line="200" w:lineRule="atLeast"/>
              <w:ind w:right="141"/>
              <w:jc w:val="both"/>
            </w:pPr>
            <w:r w:rsidRPr="00D158B0">
              <w:t xml:space="preserve">В целях обеспечения эффективности организации дорожного движения и обеспечения качества транспортного обслуживания населения на территории муниципальных образований разработчиком КСОДД в составе КСОДД могут быть подготовлены предложения по корректировке документов, на основе которых осуществлялась подготовка КСОДД, и документов, указанных в </w:t>
            </w:r>
            <w:bookmarkStart w:id="17" w:name="r"/>
            <w:bookmarkEnd w:id="17"/>
            <w:r w:rsidR="00212185" w:rsidRPr="00C370F9">
              <w:rPr>
                <w:color w:val="000000" w:themeColor="text1"/>
              </w:rPr>
              <w:fldChar w:fldCharType="begin"/>
            </w:r>
            <w:r w:rsidRPr="00C370F9">
              <w:rPr>
                <w:color w:val="000000" w:themeColor="text1"/>
              </w:rPr>
              <w:instrText xml:space="preserve"> HYPERLINK "http://www.consultant.ru/cons/cgi/online.cgi?rnd=5E9558A95DE9F09B2E003FB7CE8E3448&amp;req=doc&amp;base=LAW&amp;n=322585&amp;dst=100154&amp;fld=134&amp;REFFIELD=134&amp;REFDST=100046&amp;REFDOC=325753&amp;REFBASE=LAW&amp;stat=refcode%3D16876%3Bdstident%3D100154%3Bindex%3D74"</w:instrText>
            </w:r>
            <w:r w:rsidR="00212185" w:rsidRPr="00C370F9">
              <w:rPr>
                <w:color w:val="000000" w:themeColor="text1"/>
              </w:rPr>
              <w:fldChar w:fldCharType="separate"/>
            </w:r>
            <w:r w:rsidRPr="00C370F9">
              <w:rPr>
                <w:rStyle w:val="af3"/>
                <w:color w:val="000000" w:themeColor="text1"/>
                <w:u w:val="none"/>
              </w:rPr>
              <w:t>пункте 2 статьи 16</w:t>
            </w:r>
            <w:r w:rsidR="00212185" w:rsidRPr="00C370F9">
              <w:rPr>
                <w:color w:val="000000" w:themeColor="text1"/>
              </w:rPr>
              <w:fldChar w:fldCharType="end"/>
            </w:r>
            <w:r w:rsidRPr="00C370F9">
              <w:t xml:space="preserve"> З</w:t>
            </w:r>
            <w:r w:rsidRPr="00D158B0">
              <w:t>акона об организации дорожного движения. Данные предложения направляются разработчиком КСОДД в адрес органов местного самоуправления для принятия решения о целесообразности их реализации.</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2.3.</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both"/>
              <w:rPr>
                <w:b/>
                <w:bCs/>
              </w:rPr>
            </w:pPr>
            <w:r w:rsidRPr="00D158B0">
              <w:t xml:space="preserve">Содержание </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pStyle w:val="ConsPlusNormal"/>
              <w:spacing w:line="200" w:lineRule="atLeast"/>
              <w:ind w:right="141" w:firstLine="567"/>
              <w:jc w:val="both"/>
              <w:rPr>
                <w:rFonts w:ascii="Times New Roman" w:hAnsi="Times New Roman" w:cs="Times New Roman"/>
                <w:sz w:val="24"/>
                <w:szCs w:val="24"/>
              </w:rPr>
            </w:pPr>
            <w:r w:rsidRPr="00D158B0">
              <w:rPr>
                <w:rFonts w:ascii="Times New Roman" w:hAnsi="Times New Roman" w:cs="Times New Roman"/>
                <w:b/>
                <w:bCs/>
                <w:sz w:val="24"/>
                <w:szCs w:val="24"/>
              </w:rPr>
              <w:t>Паспорт КСОДД</w:t>
            </w:r>
            <w:r w:rsidRPr="00D158B0">
              <w:rPr>
                <w:rFonts w:ascii="Times New Roman" w:hAnsi="Times New Roman" w:cs="Times New Roman"/>
                <w:sz w:val="24"/>
                <w:szCs w:val="24"/>
              </w:rPr>
              <w:t xml:space="preserve"> должен содержать:</w:t>
            </w:r>
          </w:p>
          <w:p w:rsidR="00646436" w:rsidRPr="00D158B0" w:rsidRDefault="00646436" w:rsidP="006862D3">
            <w:pPr>
              <w:pStyle w:val="ConsPlusNormal"/>
              <w:numPr>
                <w:ilvl w:val="0"/>
                <w:numId w:val="39"/>
              </w:numPr>
              <w:suppressAutoHyphens/>
              <w:autoSpaceDN/>
              <w:adjustRightInd/>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наименование КСОДД,</w:t>
            </w:r>
          </w:p>
          <w:p w:rsidR="00646436" w:rsidRPr="00D158B0" w:rsidRDefault="00646436" w:rsidP="006862D3">
            <w:pPr>
              <w:pStyle w:val="ConsPlusNormal"/>
              <w:numPr>
                <w:ilvl w:val="0"/>
                <w:numId w:val="39"/>
              </w:numPr>
              <w:suppressAutoHyphens/>
              <w:autoSpaceDN/>
              <w:adjustRightInd/>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основания для разработки КСОДД, </w:t>
            </w:r>
          </w:p>
          <w:p w:rsidR="00646436" w:rsidRPr="00D158B0" w:rsidRDefault="00646436" w:rsidP="006862D3">
            <w:pPr>
              <w:pStyle w:val="ConsPlusNormal"/>
              <w:numPr>
                <w:ilvl w:val="0"/>
                <w:numId w:val="39"/>
              </w:numPr>
              <w:tabs>
                <w:tab w:val="clear" w:pos="720"/>
                <w:tab w:val="num" w:pos="0"/>
              </w:tabs>
              <w:suppressAutoHyphens/>
              <w:autoSpaceDN/>
              <w:adjustRightInd/>
              <w:spacing w:line="200" w:lineRule="atLeast"/>
              <w:ind w:left="0" w:right="141" w:firstLine="360"/>
              <w:jc w:val="both"/>
              <w:rPr>
                <w:rFonts w:ascii="Times New Roman" w:hAnsi="Times New Roman" w:cs="Times New Roman"/>
                <w:sz w:val="24"/>
                <w:szCs w:val="24"/>
              </w:rPr>
            </w:pPr>
            <w:r w:rsidRPr="00D158B0">
              <w:rPr>
                <w:rFonts w:ascii="Times New Roman" w:hAnsi="Times New Roman" w:cs="Times New Roman"/>
                <w:sz w:val="24"/>
                <w:szCs w:val="24"/>
              </w:rPr>
              <w:t>наименование заказчика и исполнителя (разработчика КСОДД), места их нахождения,</w:t>
            </w:r>
          </w:p>
          <w:p w:rsidR="00646436" w:rsidRPr="00D158B0" w:rsidRDefault="00646436" w:rsidP="006862D3">
            <w:pPr>
              <w:pStyle w:val="ConsPlusNormal"/>
              <w:numPr>
                <w:ilvl w:val="0"/>
                <w:numId w:val="39"/>
              </w:numPr>
              <w:suppressAutoHyphens/>
              <w:autoSpaceDN/>
              <w:adjustRightInd/>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цели и задачи КСОДД, </w:t>
            </w:r>
          </w:p>
          <w:p w:rsidR="00646436" w:rsidRPr="00D158B0" w:rsidRDefault="00646436" w:rsidP="006862D3">
            <w:pPr>
              <w:pStyle w:val="ConsPlusNormal"/>
              <w:numPr>
                <w:ilvl w:val="0"/>
                <w:numId w:val="39"/>
              </w:numPr>
              <w:tabs>
                <w:tab w:val="clear" w:pos="720"/>
                <w:tab w:val="num" w:pos="0"/>
              </w:tabs>
              <w:suppressAutoHyphens/>
              <w:autoSpaceDN/>
              <w:adjustRightInd/>
              <w:spacing w:line="200" w:lineRule="atLeast"/>
              <w:ind w:left="0" w:right="141" w:firstLine="360"/>
              <w:jc w:val="both"/>
              <w:rPr>
                <w:rFonts w:ascii="Times New Roman" w:hAnsi="Times New Roman" w:cs="Times New Roman"/>
                <w:sz w:val="24"/>
                <w:szCs w:val="24"/>
              </w:rPr>
            </w:pPr>
            <w:r w:rsidRPr="00D158B0">
              <w:rPr>
                <w:rFonts w:ascii="Times New Roman" w:hAnsi="Times New Roman" w:cs="Times New Roman"/>
                <w:sz w:val="24"/>
                <w:szCs w:val="24"/>
              </w:rPr>
              <w:t xml:space="preserve">показатели оценки эффективности организации дорожного движения, </w:t>
            </w:r>
          </w:p>
          <w:p w:rsidR="00646436" w:rsidRPr="00D158B0" w:rsidRDefault="00646436" w:rsidP="006862D3">
            <w:pPr>
              <w:pStyle w:val="ConsPlusNormal"/>
              <w:numPr>
                <w:ilvl w:val="0"/>
                <w:numId w:val="39"/>
              </w:numPr>
              <w:suppressAutoHyphens/>
              <w:autoSpaceDN/>
              <w:adjustRightInd/>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сроки и этапы реализации КСОДД, </w:t>
            </w:r>
          </w:p>
          <w:p w:rsidR="00646436" w:rsidRPr="00D158B0" w:rsidRDefault="00646436" w:rsidP="006862D3">
            <w:pPr>
              <w:pStyle w:val="ConsPlusNormal"/>
              <w:numPr>
                <w:ilvl w:val="0"/>
                <w:numId w:val="39"/>
              </w:numPr>
              <w:tabs>
                <w:tab w:val="clear" w:pos="720"/>
                <w:tab w:val="num" w:pos="0"/>
              </w:tabs>
              <w:suppressAutoHyphens/>
              <w:autoSpaceDN/>
              <w:adjustRightInd/>
              <w:spacing w:line="200" w:lineRule="atLeast"/>
              <w:ind w:left="0" w:right="141" w:firstLine="360"/>
              <w:jc w:val="both"/>
              <w:rPr>
                <w:rFonts w:ascii="Times New Roman" w:hAnsi="Times New Roman" w:cs="Times New Roman"/>
                <w:sz w:val="24"/>
                <w:szCs w:val="24"/>
              </w:rPr>
            </w:pPr>
            <w:r w:rsidRPr="00D158B0">
              <w:rPr>
                <w:rFonts w:ascii="Times New Roman" w:hAnsi="Times New Roman" w:cs="Times New Roman"/>
                <w:sz w:val="24"/>
                <w:szCs w:val="24"/>
              </w:rPr>
              <w:t>описание запланированных мероприятий по организации дорожного движения,</w:t>
            </w:r>
          </w:p>
          <w:p w:rsidR="00646436" w:rsidRPr="00D158B0" w:rsidRDefault="00646436" w:rsidP="006862D3">
            <w:pPr>
              <w:pStyle w:val="ConsPlusNormal"/>
              <w:numPr>
                <w:ilvl w:val="0"/>
                <w:numId w:val="39"/>
              </w:numPr>
              <w:suppressAutoHyphens/>
              <w:autoSpaceDN/>
              <w:adjustRightInd/>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объемы и источники их финансирования. </w:t>
            </w:r>
          </w:p>
          <w:p w:rsidR="00646436" w:rsidRPr="00D158B0" w:rsidRDefault="00646436" w:rsidP="00C60B09">
            <w:pPr>
              <w:spacing w:line="200" w:lineRule="atLeast"/>
              <w:ind w:right="141" w:firstLine="567"/>
              <w:jc w:val="both"/>
            </w:pPr>
            <w:r w:rsidRPr="00D158B0">
              <w:rPr>
                <w:b/>
                <w:bCs/>
              </w:rPr>
              <w:t>Характеристики существующей дорожно-транспортной ситуации</w:t>
            </w:r>
            <w:r w:rsidRPr="00D158B0">
              <w:t xml:space="preserve"> приводится для территории </w:t>
            </w:r>
            <w:proofErr w:type="spellStart"/>
            <w:r w:rsidRPr="00D158B0">
              <w:t>Кежемского</w:t>
            </w:r>
            <w:proofErr w:type="spellEnd"/>
            <w:r w:rsidRPr="00D158B0">
              <w:t xml:space="preserve"> района и должна включать:</w:t>
            </w:r>
          </w:p>
          <w:p w:rsidR="00646436" w:rsidRPr="00D158B0" w:rsidRDefault="00646436" w:rsidP="00C60B09">
            <w:pPr>
              <w:spacing w:line="200" w:lineRule="atLeast"/>
              <w:ind w:right="141" w:firstLine="567"/>
              <w:jc w:val="both"/>
            </w:pPr>
            <w:r w:rsidRPr="00D158B0">
              <w:t>1) положение территории в структуре пространственной организации субъекта Российской Федерации (прилегающих субъектов Российской Федерации);</w:t>
            </w:r>
          </w:p>
          <w:p w:rsidR="00646436" w:rsidRPr="00D158B0" w:rsidRDefault="00646436" w:rsidP="00C60B09">
            <w:pPr>
              <w:spacing w:line="200" w:lineRule="atLeast"/>
              <w:ind w:right="141" w:firstLine="567"/>
              <w:jc w:val="both"/>
            </w:pPr>
            <w:r w:rsidRPr="00D158B0">
              <w:t xml:space="preserve">2) результаты анализа имеющихся документов территориального планирования, подготовка и утверждение которых осуществляются в соответствии с Градостроительным </w:t>
            </w:r>
            <w:bookmarkStart w:id="18" w:name="r1"/>
            <w:bookmarkEnd w:id="18"/>
            <w:r w:rsidR="00212185" w:rsidRPr="00680142">
              <w:rPr>
                <w:color w:val="000000" w:themeColor="text1"/>
              </w:rPr>
              <w:fldChar w:fldCharType="begin"/>
            </w:r>
            <w:r w:rsidRPr="00680142">
              <w:rPr>
                <w:color w:val="000000" w:themeColor="text1"/>
              </w:rPr>
              <w:instrText xml:space="preserve"> HYPERLINK "http://www.consultant.ru/cons/cgi/online.cgi?rnd=5E9558A95DE9F09B2E003FB7CE8E3448&amp;req=doc&amp;base=LAW&amp;n=315267&amp;REFFIELD=134&amp;REFDST=100052&amp;REFDOC=325753&amp;REFBASE=LAW&amp;stat=refcode%3D16876%3Bindex%3D80"</w:instrText>
            </w:r>
            <w:r w:rsidR="00212185" w:rsidRPr="00680142">
              <w:rPr>
                <w:color w:val="000000" w:themeColor="text1"/>
              </w:rPr>
              <w:fldChar w:fldCharType="separate"/>
            </w:r>
            <w:r w:rsidRPr="00680142">
              <w:rPr>
                <w:rStyle w:val="af3"/>
                <w:color w:val="000000" w:themeColor="text1"/>
                <w:u w:val="none"/>
              </w:rPr>
              <w:t>кодексом</w:t>
            </w:r>
            <w:r w:rsidR="00212185" w:rsidRPr="00680142">
              <w:rPr>
                <w:color w:val="000000" w:themeColor="text1"/>
              </w:rPr>
              <w:fldChar w:fldCharType="end"/>
            </w:r>
            <w:r w:rsidRPr="00680142">
              <w:rPr>
                <w:color w:val="000000" w:themeColor="text1"/>
              </w:rPr>
              <w:t xml:space="preserve"> РФ, п</w:t>
            </w:r>
            <w:r w:rsidRPr="00D158B0">
              <w:t>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городского и сельских поселений, материалов инженерных изысканий;</w:t>
            </w:r>
          </w:p>
          <w:p w:rsidR="00646436" w:rsidRPr="00D158B0" w:rsidRDefault="00646436" w:rsidP="00C60B09">
            <w:pPr>
              <w:spacing w:line="200" w:lineRule="atLeast"/>
              <w:ind w:right="141" w:firstLine="567"/>
              <w:jc w:val="both"/>
            </w:pPr>
            <w:r w:rsidRPr="00D158B0">
              <w:t>3) оценку социально-экономической и градостроительной деятельности территории, включая деятельность в сфере транспорта, дорожную деятельность;</w:t>
            </w:r>
          </w:p>
          <w:p w:rsidR="00646436" w:rsidRPr="00D158B0" w:rsidRDefault="00646436" w:rsidP="00C60B09">
            <w:pPr>
              <w:spacing w:line="200" w:lineRule="atLeast"/>
              <w:ind w:right="141" w:firstLine="567"/>
              <w:jc w:val="both"/>
            </w:pPr>
            <w:r w:rsidRPr="00D158B0">
              <w:t>4) оценку сети дорог, оценку и анализ показателей качества содержания дорог, анализ перспектив развития дорог на территории;</w:t>
            </w:r>
          </w:p>
          <w:p w:rsidR="00646436" w:rsidRPr="00D158B0" w:rsidRDefault="00646436" w:rsidP="00C60B09">
            <w:pPr>
              <w:spacing w:line="200" w:lineRule="atLeast"/>
              <w:ind w:right="141" w:firstLine="567"/>
              <w:jc w:val="both"/>
            </w:pPr>
            <w:r w:rsidRPr="00D158B0">
              <w:t>5) оценку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p>
          <w:p w:rsidR="00646436" w:rsidRPr="00D158B0" w:rsidRDefault="00646436" w:rsidP="00C60B09">
            <w:pPr>
              <w:spacing w:line="200" w:lineRule="atLeast"/>
              <w:ind w:right="141" w:firstLine="567"/>
              <w:jc w:val="both"/>
            </w:pPr>
            <w:r w:rsidRPr="00D158B0">
              <w:t xml:space="preserve">6) оценку организации парковочного пространства, оценку и анализ параметров размещения парковок (вид парковок, количество парковочных мест, их назначение, обеспеченность, </w:t>
            </w:r>
            <w:proofErr w:type="spellStart"/>
            <w:r w:rsidRPr="00D158B0">
              <w:t>заполняемость</w:t>
            </w:r>
            <w:proofErr w:type="spellEnd"/>
            <w:r w:rsidRPr="00D158B0">
              <w:t>);</w:t>
            </w:r>
          </w:p>
          <w:p w:rsidR="00646436" w:rsidRPr="00D158B0" w:rsidRDefault="00646436" w:rsidP="00C60B09">
            <w:pPr>
              <w:spacing w:line="200" w:lineRule="atLeast"/>
              <w:ind w:right="141" w:firstLine="567"/>
              <w:jc w:val="both"/>
            </w:pPr>
            <w:r w:rsidRPr="00D158B0">
              <w:t>7) данные об эксплуатационном состоянии технических средств организации дорожного движения (далее — ТСОДД);</w:t>
            </w:r>
          </w:p>
          <w:p w:rsidR="00646436" w:rsidRPr="00D158B0" w:rsidRDefault="00646436" w:rsidP="00C60B09">
            <w:pPr>
              <w:spacing w:line="200" w:lineRule="atLeast"/>
              <w:ind w:right="141" w:firstLine="567"/>
              <w:jc w:val="both"/>
            </w:pPr>
            <w:r w:rsidRPr="00D158B0">
              <w:t>8) анализ состава парка транспортных средств и уровня автомобилизации муниципального района;</w:t>
            </w:r>
          </w:p>
          <w:p w:rsidR="00646436" w:rsidRPr="00D158B0" w:rsidRDefault="00646436" w:rsidP="00C60B09">
            <w:pPr>
              <w:spacing w:line="200" w:lineRule="atLeast"/>
              <w:ind w:right="141" w:firstLine="567"/>
              <w:jc w:val="both"/>
            </w:pPr>
            <w:r w:rsidRPr="00D158B0">
              <w:t>9) оценку и анализ параметров, характеризующих дорожное движение, параметров эффективности организации дорожного движения;</w:t>
            </w:r>
          </w:p>
          <w:p w:rsidR="00646436" w:rsidRPr="00D158B0" w:rsidRDefault="00646436" w:rsidP="00C60B09">
            <w:pPr>
              <w:spacing w:line="200" w:lineRule="atLeast"/>
              <w:ind w:right="141" w:firstLine="567"/>
              <w:jc w:val="both"/>
            </w:pPr>
            <w:r w:rsidRPr="00D158B0">
              <w:t>10) оценку и анализ параметров движения маршрутных транспортных средств (вид, частота движения, скорость сообщения), результаты анализа пассажиропотоков;</w:t>
            </w:r>
          </w:p>
          <w:p w:rsidR="00646436" w:rsidRPr="00D158B0" w:rsidRDefault="00646436" w:rsidP="00C60B09">
            <w:pPr>
              <w:spacing w:line="200" w:lineRule="atLeast"/>
              <w:ind w:right="141" w:firstLine="567"/>
              <w:jc w:val="both"/>
            </w:pPr>
            <w:r w:rsidRPr="00D158B0">
              <w:t>11) анализ состояния безопасности дорожного движения, результаты исследования причин и условий возникновения дорожно-транспортных происшествий (далее - ДТП) (при наличии);</w:t>
            </w:r>
          </w:p>
          <w:p w:rsidR="00646436" w:rsidRPr="00D158B0" w:rsidRDefault="00646436" w:rsidP="00C60B09">
            <w:pPr>
              <w:spacing w:line="200" w:lineRule="atLeast"/>
              <w:ind w:right="141" w:firstLine="567"/>
              <w:jc w:val="both"/>
            </w:pPr>
            <w:r w:rsidRPr="00D158B0">
              <w:t>12) оценку и анализ уровня негативного воздействия транспортных средств на окружающую среду, безопасность и здоровье населения;</w:t>
            </w:r>
          </w:p>
          <w:p w:rsidR="00646436" w:rsidRPr="00D158B0" w:rsidRDefault="00646436" w:rsidP="00C60B09">
            <w:pPr>
              <w:spacing w:line="200" w:lineRule="atLeast"/>
              <w:ind w:right="141" w:firstLine="567"/>
              <w:jc w:val="both"/>
            </w:pPr>
            <w:r w:rsidRPr="00D158B0">
              <w:t>13) оценку финансирования деятельности по организации дорожного движения.</w:t>
            </w:r>
          </w:p>
          <w:p w:rsidR="00646436" w:rsidRPr="00D158B0" w:rsidRDefault="00646436" w:rsidP="00C60B09">
            <w:pPr>
              <w:spacing w:line="200" w:lineRule="atLeast"/>
              <w:ind w:right="141" w:firstLine="567"/>
              <w:jc w:val="both"/>
            </w:pPr>
            <w:r w:rsidRPr="00D158B0">
              <w:rPr>
                <w:b/>
                <w:bCs/>
              </w:rPr>
              <w:t>Мероприятия по организации дорожного движения и очередность их реализации. Оценка объемов и источников финансирования мероприятий по организации дорожного движения.</w:t>
            </w:r>
          </w:p>
          <w:p w:rsidR="00646436" w:rsidRPr="00D158B0" w:rsidRDefault="00646436" w:rsidP="00C60B09">
            <w:pPr>
              <w:spacing w:line="200" w:lineRule="atLeast"/>
              <w:ind w:right="141" w:firstLine="540"/>
              <w:jc w:val="both"/>
            </w:pPr>
            <w:r w:rsidRPr="00D158B0">
              <w:t xml:space="preserve">В мероприятиях по организации дорожного движения в зависимости от специфики территории, в отношении которой разрабатывается КСОДД, должны обосновываться решения </w:t>
            </w:r>
            <w:proofErr w:type="gramStart"/>
            <w:r w:rsidRPr="00D158B0">
              <w:t>по</w:t>
            </w:r>
            <w:proofErr w:type="gramEnd"/>
            <w:r w:rsidRPr="00D158B0">
              <w:t>:</w:t>
            </w:r>
          </w:p>
          <w:p w:rsidR="00646436" w:rsidRPr="00D158B0" w:rsidRDefault="00646436" w:rsidP="00C60B09">
            <w:pPr>
              <w:spacing w:line="200" w:lineRule="atLeast"/>
              <w:ind w:right="141" w:firstLine="540"/>
              <w:jc w:val="both"/>
            </w:pPr>
            <w:r w:rsidRPr="00D158B0">
              <w:t>1)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p>
          <w:p w:rsidR="00646436" w:rsidRPr="00D158B0" w:rsidRDefault="00646436" w:rsidP="00C60B09">
            <w:pPr>
              <w:spacing w:line="200" w:lineRule="atLeast"/>
              <w:ind w:right="141" w:firstLine="540"/>
              <w:jc w:val="both"/>
            </w:pPr>
            <w:r w:rsidRPr="00D158B0">
              <w:t>2)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p>
          <w:p w:rsidR="00646436" w:rsidRPr="00D158B0" w:rsidRDefault="00646436" w:rsidP="00C60B09">
            <w:pPr>
              <w:spacing w:line="200" w:lineRule="atLeast"/>
              <w:ind w:right="141" w:firstLine="540"/>
              <w:jc w:val="both"/>
            </w:pPr>
            <w:r w:rsidRPr="00D158B0">
              <w:t>3) оптимизации светофорного регулирования, управлению светофорными объектами, включая адаптивное управление;</w:t>
            </w:r>
          </w:p>
          <w:p w:rsidR="00646436" w:rsidRPr="00D158B0" w:rsidRDefault="00646436" w:rsidP="00C60B09">
            <w:pPr>
              <w:spacing w:line="200" w:lineRule="atLeast"/>
              <w:ind w:right="141" w:firstLine="540"/>
              <w:jc w:val="both"/>
            </w:pPr>
            <w:r w:rsidRPr="00D158B0">
              <w:t>4)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p>
          <w:p w:rsidR="00646436" w:rsidRPr="00D158B0" w:rsidRDefault="00646436" w:rsidP="00C60B09">
            <w:pPr>
              <w:spacing w:line="200" w:lineRule="atLeast"/>
              <w:ind w:right="141" w:firstLine="540"/>
              <w:jc w:val="both"/>
            </w:pPr>
            <w:r w:rsidRPr="00D158B0">
              <w:t>5) развитию инфраструктуры в целях обеспечения движения пешеходов и велосипедистов, в том числе строительству и обустройству пешеходных переходов;</w:t>
            </w:r>
          </w:p>
          <w:p w:rsidR="00646436" w:rsidRPr="00D158B0" w:rsidRDefault="00646436" w:rsidP="00C60B09">
            <w:pPr>
              <w:spacing w:line="200" w:lineRule="atLeast"/>
              <w:ind w:right="141" w:firstLine="540"/>
              <w:jc w:val="both"/>
            </w:pPr>
            <w:r w:rsidRPr="00D158B0">
              <w:t>6) введению приоритета в движении маршрутных транспортных средств;</w:t>
            </w:r>
          </w:p>
          <w:p w:rsidR="00646436" w:rsidRPr="00D158B0" w:rsidRDefault="00646436" w:rsidP="00C60B09">
            <w:pPr>
              <w:spacing w:line="200" w:lineRule="atLeast"/>
              <w:ind w:right="141" w:firstLine="540"/>
              <w:jc w:val="both"/>
            </w:pPr>
            <w:r w:rsidRPr="00D158B0">
              <w:t>7) развитию парковочного пространства (в том числе за пределами дорог);</w:t>
            </w:r>
          </w:p>
          <w:p w:rsidR="00646436" w:rsidRPr="00D158B0" w:rsidRDefault="00646436" w:rsidP="00C60B09">
            <w:pPr>
              <w:spacing w:line="200" w:lineRule="atLeast"/>
              <w:ind w:right="141" w:firstLine="540"/>
              <w:jc w:val="both"/>
            </w:pPr>
            <w:r w:rsidRPr="00D158B0">
              <w:t>8) введению временных ограничений или прекращения движения транспортных средств;</w:t>
            </w:r>
          </w:p>
          <w:p w:rsidR="00646436" w:rsidRPr="00D158B0" w:rsidRDefault="00646436" w:rsidP="00C60B09">
            <w:pPr>
              <w:spacing w:line="200" w:lineRule="atLeast"/>
              <w:ind w:right="141" w:firstLine="540"/>
              <w:jc w:val="both"/>
            </w:pPr>
            <w:r w:rsidRPr="00D158B0">
              <w:t>9) применению реверсивного движения и организации одностороннего движения транспортных средств на дорогах или их участках;</w:t>
            </w:r>
          </w:p>
          <w:p w:rsidR="00646436" w:rsidRPr="00D158B0" w:rsidRDefault="00646436" w:rsidP="00C60B09">
            <w:pPr>
              <w:spacing w:line="200" w:lineRule="atLeast"/>
              <w:ind w:right="141" w:firstLine="540"/>
              <w:jc w:val="both"/>
            </w:pPr>
            <w:r w:rsidRPr="00D158B0">
              <w:t>10) перечню пересечений, примыканий и участков дорог, на которых необходимо введение светофорного регулирования;</w:t>
            </w:r>
          </w:p>
          <w:p w:rsidR="00646436" w:rsidRPr="00D158B0" w:rsidRDefault="00646436" w:rsidP="00C60B09">
            <w:pPr>
              <w:spacing w:line="200" w:lineRule="atLeast"/>
              <w:ind w:right="141" w:firstLine="540"/>
              <w:jc w:val="both"/>
            </w:pPr>
            <w:r w:rsidRPr="00D158B0">
              <w:t>11) разработке, внедрению и использованию автоматизированной системы управления дорожным движением (далее - АСУДД), ее функциям и этапам внедрения;</w:t>
            </w:r>
          </w:p>
          <w:p w:rsidR="00646436" w:rsidRPr="00D158B0" w:rsidRDefault="00646436" w:rsidP="00C60B09">
            <w:pPr>
              <w:spacing w:line="200" w:lineRule="atLeast"/>
              <w:ind w:right="141" w:firstLine="540"/>
              <w:jc w:val="both"/>
            </w:pPr>
            <w:r w:rsidRPr="00D158B0">
              <w:t>12) обеспечению транспортной и пешеходной связанности территорий;</w:t>
            </w:r>
          </w:p>
          <w:p w:rsidR="00646436" w:rsidRPr="00D158B0" w:rsidRDefault="00646436" w:rsidP="00C60B09">
            <w:pPr>
              <w:spacing w:line="200" w:lineRule="atLeast"/>
              <w:ind w:right="141" w:firstLine="540"/>
              <w:jc w:val="both"/>
            </w:pPr>
            <w:r w:rsidRPr="00D158B0">
              <w:t>13) организации движения маршрутных транспортных средств;</w:t>
            </w:r>
          </w:p>
          <w:p w:rsidR="00646436" w:rsidRPr="00D158B0" w:rsidRDefault="00646436" w:rsidP="00C60B09">
            <w:pPr>
              <w:spacing w:line="200" w:lineRule="atLeast"/>
              <w:ind w:right="141" w:firstLine="540"/>
              <w:jc w:val="both"/>
            </w:pPr>
            <w:r w:rsidRPr="00D158B0">
              <w:t>14)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p>
          <w:p w:rsidR="00646436" w:rsidRPr="00D158B0" w:rsidRDefault="00646436" w:rsidP="00C60B09">
            <w:pPr>
              <w:spacing w:line="200" w:lineRule="atLeast"/>
              <w:ind w:right="141" w:firstLine="540"/>
              <w:jc w:val="both"/>
            </w:pPr>
            <w:r w:rsidRPr="00D158B0">
              <w:t>15) совершенствованию системы информационного обеспечения участников дорожного движения;</w:t>
            </w:r>
          </w:p>
          <w:p w:rsidR="00646436" w:rsidRPr="00D158B0" w:rsidRDefault="00646436" w:rsidP="00C60B09">
            <w:pPr>
              <w:spacing w:line="200" w:lineRule="atLeast"/>
              <w:ind w:right="141" w:firstLine="540"/>
              <w:jc w:val="both"/>
            </w:pPr>
            <w:r w:rsidRPr="00D158B0">
              <w:t>16) организации пропуска транзитных транспортных средств;</w:t>
            </w:r>
          </w:p>
          <w:p w:rsidR="00646436" w:rsidRPr="00D158B0" w:rsidRDefault="00646436" w:rsidP="00C60B09">
            <w:pPr>
              <w:spacing w:line="200" w:lineRule="atLeast"/>
              <w:ind w:right="141" w:firstLine="540"/>
              <w:jc w:val="both"/>
            </w:pPr>
            <w:r w:rsidRPr="00D158B0">
              <w:t>17)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646436" w:rsidRPr="00D158B0" w:rsidRDefault="00646436" w:rsidP="00C60B09">
            <w:pPr>
              <w:spacing w:line="200" w:lineRule="atLeast"/>
              <w:ind w:right="141" w:firstLine="540"/>
              <w:jc w:val="both"/>
            </w:pPr>
            <w:r w:rsidRPr="00D158B0">
              <w:t>18) скоростному режиму движения транспортных средств на отдельных участках дорог или в различных зонах;</w:t>
            </w:r>
          </w:p>
          <w:p w:rsidR="00646436" w:rsidRPr="00D158B0" w:rsidRDefault="00646436" w:rsidP="00C60B09">
            <w:pPr>
              <w:spacing w:line="200" w:lineRule="atLeast"/>
              <w:ind w:right="141" w:firstLine="540"/>
              <w:jc w:val="both"/>
            </w:pPr>
            <w:r w:rsidRPr="00D158B0">
              <w:t>19) обеспечению благоприятных условий для движения инвалидов;</w:t>
            </w:r>
          </w:p>
          <w:p w:rsidR="00646436" w:rsidRPr="00D158B0" w:rsidRDefault="00646436" w:rsidP="00C60B09">
            <w:pPr>
              <w:spacing w:line="200" w:lineRule="atLeast"/>
              <w:ind w:right="141" w:firstLine="540"/>
              <w:jc w:val="both"/>
            </w:pPr>
            <w:r w:rsidRPr="00D158B0">
              <w:t>20) обеспечению маршрутов движения детей к образовательным организациям;</w:t>
            </w:r>
          </w:p>
          <w:p w:rsidR="00646436" w:rsidRPr="00D158B0" w:rsidRDefault="00646436" w:rsidP="00C60B09">
            <w:pPr>
              <w:spacing w:line="200" w:lineRule="atLeast"/>
              <w:ind w:right="141" w:firstLine="540"/>
              <w:jc w:val="both"/>
            </w:pPr>
            <w:r w:rsidRPr="00D158B0">
              <w:t>21)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p>
          <w:p w:rsidR="00646436" w:rsidRPr="00D158B0" w:rsidRDefault="00646436" w:rsidP="00C60B09">
            <w:pPr>
              <w:spacing w:line="200" w:lineRule="atLeast"/>
              <w:ind w:right="141" w:firstLine="540"/>
              <w:jc w:val="both"/>
            </w:pPr>
            <w:r w:rsidRPr="00D158B0">
              <w:t>22) расстановке работающих в автоматическом режиме средств фот</w:t>
            </w:r>
            <w:proofErr w:type="gramStart"/>
            <w:r w:rsidRPr="00D158B0">
              <w:t>о-</w:t>
            </w:r>
            <w:proofErr w:type="gramEnd"/>
            <w:r w:rsidRPr="00D158B0">
              <w:t xml:space="preserve"> и </w:t>
            </w:r>
            <w:proofErr w:type="spellStart"/>
            <w:r w:rsidRPr="00D158B0">
              <w:t>видеофиксации</w:t>
            </w:r>
            <w:proofErr w:type="spellEnd"/>
            <w:r w:rsidRPr="00D158B0">
              <w:t xml:space="preserve"> нарушений правил дорожного движения.</w:t>
            </w:r>
          </w:p>
          <w:p w:rsidR="00646436" w:rsidRPr="00D158B0" w:rsidRDefault="00646436" w:rsidP="00C60B09">
            <w:pPr>
              <w:spacing w:line="200" w:lineRule="atLeast"/>
              <w:ind w:right="141" w:firstLine="540"/>
              <w:jc w:val="both"/>
            </w:pPr>
            <w:r w:rsidRPr="00D158B0">
              <w:t xml:space="preserve">При разработке мероприятий по организации дорожного движения необходимо учитывать снижение негативного воздействия на окружающую среду от транспортных средств. </w:t>
            </w:r>
          </w:p>
          <w:p w:rsidR="00646436" w:rsidRPr="00D158B0" w:rsidRDefault="00646436" w:rsidP="00C60B09">
            <w:pPr>
              <w:spacing w:line="200" w:lineRule="atLeast"/>
              <w:ind w:right="141" w:firstLine="540"/>
              <w:jc w:val="both"/>
            </w:pPr>
            <w:r w:rsidRPr="00D158B0">
              <w:t xml:space="preserve">Мероприятия по организации дорожного движения должны вырабатываться с учетом </w:t>
            </w:r>
            <w:proofErr w:type="gramStart"/>
            <w:r w:rsidRPr="00D158B0">
              <w:t>предложений подразделений территориальных органов Министерства внутренних дел Российской</w:t>
            </w:r>
            <w:proofErr w:type="gramEnd"/>
            <w:r w:rsidRPr="00D158B0">
              <w:t xml:space="preserve"> Федерации, осуществляющих федеральный государственный надзор в области безопасности дорожного движения (при наличии).</w:t>
            </w:r>
          </w:p>
          <w:p w:rsidR="00646436" w:rsidRPr="00D158B0" w:rsidRDefault="00646436" w:rsidP="00C60B09">
            <w:pPr>
              <w:spacing w:line="200" w:lineRule="atLeast"/>
              <w:ind w:right="141" w:firstLine="540"/>
              <w:jc w:val="both"/>
              <w:rPr>
                <w:b/>
                <w:bCs/>
              </w:rPr>
            </w:pPr>
            <w:proofErr w:type="gramStart"/>
            <w:r w:rsidRPr="00D158B0">
              <w:t xml:space="preserve">При </w:t>
            </w:r>
            <w:r w:rsidRPr="00D158B0">
              <w:rPr>
                <w:b/>
                <w:bCs/>
              </w:rPr>
              <w:t xml:space="preserve">моделировании дорожного движения </w:t>
            </w:r>
            <w:r w:rsidRPr="00D158B0">
              <w:t xml:space="preserve">должен осуществляться анализ и выбор средств программного обеспечения для моделирования, сбор и подготовка исходных данных для построения модели дорожного движения, ввод полученных данных в указанную модель, верификация и </w:t>
            </w:r>
            <w:proofErr w:type="spellStart"/>
            <w:r w:rsidRPr="00D158B0">
              <w:t>валидация</w:t>
            </w:r>
            <w:proofErr w:type="spellEnd"/>
            <w:r w:rsidRPr="00D158B0">
              <w:t xml:space="preserve"> такой модели, выполнение экспериментов, интерпретация и анализ их результатов, прогнозирование и построение модели перспективной ситуации, формирование отчетных материалов.</w:t>
            </w:r>
            <w:proofErr w:type="gramEnd"/>
          </w:p>
          <w:p w:rsidR="00646436" w:rsidRPr="00D158B0" w:rsidRDefault="00646436" w:rsidP="00C60B09">
            <w:pPr>
              <w:spacing w:line="200" w:lineRule="atLeast"/>
              <w:ind w:right="141" w:firstLine="540"/>
              <w:jc w:val="both"/>
              <w:rPr>
                <w:b/>
                <w:bCs/>
              </w:rPr>
            </w:pPr>
            <w:proofErr w:type="gramStart"/>
            <w:r w:rsidRPr="00D158B0">
              <w:rPr>
                <w:b/>
                <w:bCs/>
              </w:rPr>
              <w:t>Прогнозирование и построение модели перспективной ситуации</w:t>
            </w:r>
            <w:r w:rsidRPr="00D158B0">
              <w:t xml:space="preserve"> должны осуществляться, в том числе, на основе прогноза социально-экономического и градостроительного развития </w:t>
            </w:r>
            <w:proofErr w:type="spellStart"/>
            <w:r w:rsidRPr="00D158B0">
              <w:t>Кежемского</w:t>
            </w:r>
            <w:proofErr w:type="spellEnd"/>
            <w:r w:rsidRPr="00D158B0">
              <w:t xml:space="preserve"> района, прогноза транспортного спроса, объемов и характера передвижения населения и перевозок грузов по дорогам муниципального района, прогноза развития объектов транспортной инфраструктуры, прогноза развития сети дорог </w:t>
            </w:r>
            <w:proofErr w:type="spellStart"/>
            <w:r w:rsidRPr="00D158B0">
              <w:t>Кежемского</w:t>
            </w:r>
            <w:proofErr w:type="spellEnd"/>
            <w:r w:rsidRPr="00D158B0">
              <w:t xml:space="preserve"> района, прогноза уровня автомобилизации и основных параметров дорожного движения, прогноза показателей безопасности дорожного движения и</w:t>
            </w:r>
            <w:proofErr w:type="gramEnd"/>
            <w:r w:rsidRPr="00D158B0">
              <w:t xml:space="preserve"> прогноза негативного воздействия объектов транспортной инфраструктуры на окружающую среду и здоровье населения.</w:t>
            </w:r>
          </w:p>
          <w:p w:rsidR="00646436" w:rsidRPr="00D158B0" w:rsidRDefault="00646436" w:rsidP="00C60B09">
            <w:pPr>
              <w:spacing w:line="200" w:lineRule="atLeast"/>
              <w:ind w:right="141" w:firstLine="540"/>
              <w:jc w:val="both"/>
            </w:pPr>
            <w:r w:rsidRPr="00D158B0">
              <w:rPr>
                <w:b/>
                <w:bCs/>
              </w:rPr>
              <w:t>Очередность реализации мероприятий</w:t>
            </w:r>
            <w:r w:rsidRPr="00D158B0">
              <w:t xml:space="preserve"> по организации дорожного движения должна включать предложения по срокам их внедрения на основе оценки степени влияния таких мероприятий на эффективность организации дорожного движения на территории </w:t>
            </w:r>
            <w:proofErr w:type="spellStart"/>
            <w:r w:rsidRPr="00D158B0">
              <w:t>Кежемского</w:t>
            </w:r>
            <w:proofErr w:type="spellEnd"/>
            <w:r w:rsidRPr="00D158B0">
              <w:t xml:space="preserve"> района.</w:t>
            </w:r>
          </w:p>
          <w:p w:rsidR="00646436" w:rsidRPr="00D158B0" w:rsidRDefault="00646436" w:rsidP="00C60B09">
            <w:pPr>
              <w:spacing w:line="200" w:lineRule="atLeast"/>
              <w:ind w:right="141" w:firstLine="540"/>
              <w:jc w:val="both"/>
            </w:pPr>
            <w:r w:rsidRPr="00D158B0">
              <w:t xml:space="preserve">По итогам обоснования мероприятий по организации дорожного движения должен быть </w:t>
            </w:r>
            <w:r w:rsidRPr="00D158B0">
              <w:rPr>
                <w:b/>
                <w:bCs/>
              </w:rPr>
              <w:t>сформирован их перечень, установлена очередность их реализации,</w:t>
            </w:r>
            <w:r w:rsidRPr="00D158B0">
              <w:t xml:space="preserve"> а также проведена </w:t>
            </w:r>
            <w:r w:rsidRPr="00D158B0">
              <w:rPr>
                <w:b/>
                <w:bCs/>
              </w:rPr>
              <w:t>оценка объемов их финансирования,</w:t>
            </w:r>
            <w:r w:rsidRPr="00D158B0">
              <w:t xml:space="preserve"> которая должна включать расчет стоимости их реализации, в том числе стоимость проектно-изыскательских и строительно-монтажных работ с указанием сроков проведения таких работ и источников их финансирования.</w:t>
            </w:r>
          </w:p>
          <w:p w:rsidR="00646436" w:rsidRPr="00D158B0" w:rsidRDefault="00646436" w:rsidP="00C60B09">
            <w:pPr>
              <w:spacing w:line="200" w:lineRule="atLeast"/>
              <w:ind w:right="141" w:firstLine="567"/>
              <w:jc w:val="both"/>
            </w:pPr>
            <w:r w:rsidRPr="00D158B0">
              <w:rPr>
                <w:b/>
                <w:bCs/>
              </w:rPr>
              <w:t xml:space="preserve">Оценка эффективности мероприятий по организации дорожного движения </w:t>
            </w:r>
            <w:r w:rsidRPr="00D158B0">
              <w:t>должна включать:</w:t>
            </w:r>
          </w:p>
          <w:p w:rsidR="00646436" w:rsidRPr="00D158B0" w:rsidRDefault="00646436" w:rsidP="006862D3">
            <w:pPr>
              <w:numPr>
                <w:ilvl w:val="0"/>
                <w:numId w:val="40"/>
              </w:numPr>
              <w:suppressAutoHyphens/>
              <w:spacing w:line="200" w:lineRule="atLeast"/>
              <w:ind w:left="0" w:right="141" w:firstLine="540"/>
              <w:jc w:val="both"/>
            </w:pPr>
            <w:r w:rsidRPr="00D158B0">
              <w:t>прогноз основных показателей безопасности дорожного движения;</w:t>
            </w:r>
          </w:p>
          <w:p w:rsidR="00646436" w:rsidRPr="00D158B0" w:rsidRDefault="00646436" w:rsidP="006862D3">
            <w:pPr>
              <w:numPr>
                <w:ilvl w:val="0"/>
                <w:numId w:val="40"/>
              </w:numPr>
              <w:suppressAutoHyphens/>
              <w:spacing w:line="200" w:lineRule="atLeast"/>
              <w:ind w:left="0" w:right="141" w:firstLine="540"/>
              <w:jc w:val="both"/>
            </w:pPr>
            <w:r w:rsidRPr="00D158B0">
              <w:t>прогноз параметров, характеризующих дорожное движение;</w:t>
            </w:r>
          </w:p>
          <w:p w:rsidR="00646436" w:rsidRPr="00D158B0" w:rsidRDefault="00646436" w:rsidP="006862D3">
            <w:pPr>
              <w:numPr>
                <w:ilvl w:val="0"/>
                <w:numId w:val="40"/>
              </w:numPr>
              <w:suppressAutoHyphens/>
              <w:spacing w:line="200" w:lineRule="atLeast"/>
              <w:ind w:left="0" w:right="141" w:firstLine="540"/>
              <w:jc w:val="both"/>
            </w:pPr>
            <w:r w:rsidRPr="00D158B0">
              <w:t>прогноз параметров эффективности организации дорожного движения;</w:t>
            </w:r>
          </w:p>
          <w:p w:rsidR="00646436" w:rsidRPr="00D158B0" w:rsidRDefault="00646436" w:rsidP="006862D3">
            <w:pPr>
              <w:numPr>
                <w:ilvl w:val="0"/>
                <w:numId w:val="40"/>
              </w:numPr>
              <w:suppressAutoHyphens/>
              <w:spacing w:line="200" w:lineRule="atLeast"/>
              <w:ind w:left="0" w:right="141" w:firstLine="540"/>
              <w:jc w:val="both"/>
            </w:pPr>
            <w:r w:rsidRPr="00D158B0">
              <w:t xml:space="preserve">прогноз негативного воздействия объектов транспортной инфраструктуры </w:t>
            </w:r>
            <w:proofErr w:type="gramStart"/>
            <w:r w:rsidRPr="00D158B0">
              <w:t>на</w:t>
            </w:r>
            <w:proofErr w:type="gramEnd"/>
          </w:p>
          <w:p w:rsidR="00646436" w:rsidRPr="00D158B0" w:rsidRDefault="00646436" w:rsidP="006862D3">
            <w:pPr>
              <w:numPr>
                <w:ilvl w:val="0"/>
                <w:numId w:val="40"/>
              </w:numPr>
              <w:suppressAutoHyphens/>
              <w:spacing w:line="200" w:lineRule="atLeast"/>
              <w:ind w:left="0" w:right="141" w:firstLine="540"/>
              <w:jc w:val="both"/>
            </w:pPr>
            <w:r w:rsidRPr="00D158B0">
              <w:t>окружающую среду и здоровье населения;</w:t>
            </w:r>
          </w:p>
          <w:p w:rsidR="00646436" w:rsidRPr="00D158B0" w:rsidRDefault="00646436" w:rsidP="006862D3">
            <w:pPr>
              <w:numPr>
                <w:ilvl w:val="0"/>
                <w:numId w:val="40"/>
              </w:numPr>
              <w:suppressAutoHyphens/>
              <w:spacing w:line="200" w:lineRule="atLeast"/>
              <w:ind w:left="0" w:right="141" w:firstLine="540"/>
              <w:jc w:val="both"/>
            </w:pPr>
            <w:r w:rsidRPr="00D158B0">
              <w:t>ожидаемый эффект от внедрения мероприятий по организации дорожного движения.</w:t>
            </w:r>
          </w:p>
          <w:p w:rsidR="00646436" w:rsidRPr="00D158B0" w:rsidRDefault="00646436" w:rsidP="00C60B09">
            <w:pPr>
              <w:spacing w:line="200" w:lineRule="atLeast"/>
              <w:ind w:right="141" w:firstLine="567"/>
              <w:jc w:val="both"/>
            </w:pPr>
            <w:r w:rsidRPr="00D158B0">
              <w:t>Оценка, анализ и характеристика существующей дорожно-транспортной ситуации, а также обоснование решений при разработке мероприятий по организации дорожного движения должны осуществляться с использованием текстового и графического форматов.</w:t>
            </w:r>
          </w:p>
        </w:tc>
      </w:tr>
      <w:tr w:rsidR="00646436" w:rsidRPr="00D158B0" w:rsidTr="00C60B09">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2.4.</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 xml:space="preserve">Требования по оформлению  </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firstLine="540"/>
              <w:jc w:val="both"/>
            </w:pPr>
            <w:r w:rsidRPr="00D158B0">
              <w:t xml:space="preserve">Комплексная схема организации дорожного движения на автомобильных дорогах общего пользования </w:t>
            </w:r>
            <w:proofErr w:type="spellStart"/>
            <w:r w:rsidRPr="00D158B0">
              <w:t>Кежемского</w:t>
            </w:r>
            <w:proofErr w:type="spellEnd"/>
            <w:r w:rsidRPr="00D158B0">
              <w:t xml:space="preserve"> района должна соответствовать п. </w:t>
            </w:r>
            <w:r w:rsidRPr="00D158B0">
              <w:rPr>
                <w:lang w:val="en-US"/>
              </w:rPr>
              <w:t>IV</w:t>
            </w:r>
            <w:r w:rsidRPr="00D158B0">
              <w:t xml:space="preserve"> «Требования по оформлению КСОДД» Правил подготовки документации по организации дорожного движения, утвержденных приказом Минтранса России от 26.12.2018 № 480.</w:t>
            </w:r>
          </w:p>
          <w:p w:rsidR="00646436" w:rsidRPr="00D158B0" w:rsidRDefault="00646436" w:rsidP="00C60B09">
            <w:pPr>
              <w:spacing w:line="200" w:lineRule="atLeast"/>
              <w:ind w:right="141" w:firstLine="540"/>
              <w:jc w:val="both"/>
            </w:pPr>
            <w:r w:rsidRPr="00D158B0">
              <w:t xml:space="preserve">КСОДД следует оформлять в виде брошюры в переплете формата 297 </w:t>
            </w:r>
            <w:proofErr w:type="spellStart"/>
            <w:r w:rsidRPr="00D158B0">
              <w:t>x</w:t>
            </w:r>
            <w:proofErr w:type="spellEnd"/>
            <w:r w:rsidRPr="00D158B0">
              <w:t xml:space="preserve"> 420 (A3) - в двух экземплярах, на электронном носителе информации - в двух экземплярах, в форматах для печати (например, </w:t>
            </w:r>
            <w:r w:rsidRPr="00D158B0">
              <w:rPr>
                <w:lang w:val="en-US"/>
              </w:rPr>
              <w:t>PDF</w:t>
            </w:r>
            <w:r w:rsidRPr="00D158B0">
              <w:t>) и с возможностью редактирования (</w:t>
            </w:r>
            <w:r w:rsidRPr="00D158B0">
              <w:rPr>
                <w:lang w:val="en-US"/>
              </w:rPr>
              <w:t>Coral</w:t>
            </w:r>
            <w:r w:rsidRPr="00D158B0">
              <w:t xml:space="preserve">, </w:t>
            </w:r>
            <w:r w:rsidRPr="00D158B0">
              <w:rPr>
                <w:lang w:val="en-US"/>
              </w:rPr>
              <w:t>Microsoft</w:t>
            </w:r>
            <w:r w:rsidRPr="00D158B0">
              <w:t xml:space="preserve"> </w:t>
            </w:r>
            <w:r w:rsidRPr="00D158B0">
              <w:rPr>
                <w:lang w:val="en-US"/>
              </w:rPr>
              <w:t>Word</w:t>
            </w:r>
            <w:r w:rsidRPr="00D158B0">
              <w:t xml:space="preserve">, </w:t>
            </w:r>
            <w:r w:rsidRPr="00D158B0">
              <w:rPr>
                <w:lang w:val="en-US"/>
              </w:rPr>
              <w:t>Excel</w:t>
            </w:r>
            <w:r w:rsidRPr="00D158B0">
              <w:t xml:space="preserve"> или эквивалент), с возможностью размножения информации.</w:t>
            </w:r>
          </w:p>
          <w:p w:rsidR="00646436" w:rsidRPr="00D158B0" w:rsidRDefault="00646436" w:rsidP="00C60B09">
            <w:pPr>
              <w:spacing w:line="200" w:lineRule="atLeast"/>
              <w:ind w:right="141" w:firstLine="540"/>
            </w:pPr>
            <w:r w:rsidRPr="00D158B0">
              <w:t>КСОДД должны содержать:</w:t>
            </w:r>
          </w:p>
          <w:p w:rsidR="00646436" w:rsidRPr="00D158B0" w:rsidRDefault="00646436" w:rsidP="00C60B09">
            <w:pPr>
              <w:spacing w:line="200" w:lineRule="atLeast"/>
              <w:ind w:right="141" w:firstLine="540"/>
            </w:pPr>
            <w:r w:rsidRPr="00D158B0">
              <w:t>1) титульный лист;</w:t>
            </w:r>
          </w:p>
          <w:p w:rsidR="00646436" w:rsidRPr="00D158B0" w:rsidRDefault="00646436" w:rsidP="00C60B09">
            <w:pPr>
              <w:spacing w:line="200" w:lineRule="atLeast"/>
              <w:ind w:right="141" w:firstLine="540"/>
            </w:pPr>
            <w:r w:rsidRPr="00D158B0">
              <w:t>2) лист согласований и заключений согласующих органов и организаций;</w:t>
            </w:r>
          </w:p>
          <w:p w:rsidR="00646436" w:rsidRPr="00D158B0" w:rsidRDefault="00646436" w:rsidP="00C60B09">
            <w:pPr>
              <w:spacing w:line="200" w:lineRule="atLeast"/>
              <w:ind w:right="141" w:firstLine="540"/>
            </w:pPr>
            <w:r w:rsidRPr="00D158B0">
              <w:t>3) содержание;</w:t>
            </w:r>
          </w:p>
          <w:p w:rsidR="00646436" w:rsidRPr="00D158B0" w:rsidRDefault="00646436" w:rsidP="00C60B09">
            <w:pPr>
              <w:spacing w:line="200" w:lineRule="atLeast"/>
              <w:ind w:right="141" w:firstLine="540"/>
            </w:pPr>
            <w:r w:rsidRPr="00D158B0">
              <w:t>4) введение;</w:t>
            </w:r>
          </w:p>
          <w:p w:rsidR="00646436" w:rsidRPr="00D158B0" w:rsidRDefault="00646436" w:rsidP="00C60B09">
            <w:pPr>
              <w:spacing w:line="200" w:lineRule="atLeast"/>
              <w:ind w:right="141" w:firstLine="540"/>
            </w:pPr>
            <w:r w:rsidRPr="00D158B0">
              <w:t>5) задание на проектирование КСОДД;</w:t>
            </w:r>
          </w:p>
          <w:p w:rsidR="00646436" w:rsidRPr="00D158B0" w:rsidRDefault="00646436" w:rsidP="00C60B09">
            <w:pPr>
              <w:spacing w:line="200" w:lineRule="atLeast"/>
              <w:ind w:right="141" w:firstLine="540"/>
            </w:pPr>
            <w:r w:rsidRPr="00D158B0">
              <w:t>6) паспорт КСОДД;</w:t>
            </w:r>
          </w:p>
          <w:p w:rsidR="00646436" w:rsidRPr="00D158B0" w:rsidRDefault="00646436" w:rsidP="00C60B09">
            <w:pPr>
              <w:spacing w:line="200" w:lineRule="atLeast"/>
              <w:ind w:right="141" w:firstLine="540"/>
            </w:pPr>
            <w:r w:rsidRPr="00D158B0">
              <w:t>7) пояснительную записку;</w:t>
            </w:r>
          </w:p>
          <w:p w:rsidR="00646436" w:rsidRPr="00D158B0" w:rsidRDefault="00646436" w:rsidP="00C60B09">
            <w:pPr>
              <w:spacing w:line="200" w:lineRule="atLeast"/>
              <w:ind w:right="141" w:firstLine="540"/>
            </w:pPr>
            <w:r w:rsidRPr="00D158B0">
              <w:t>8) графический материал (схемы, чертежи).</w:t>
            </w:r>
          </w:p>
          <w:p w:rsidR="00646436" w:rsidRPr="00D158B0" w:rsidRDefault="00646436" w:rsidP="00C60B09">
            <w:pPr>
              <w:spacing w:line="200" w:lineRule="atLeast"/>
              <w:ind w:right="141" w:firstLine="540"/>
            </w:pPr>
            <w:r w:rsidRPr="00D158B0">
              <w:rPr>
                <w:b/>
              </w:rPr>
              <w:t>На титульном листе</w:t>
            </w:r>
            <w:r w:rsidRPr="00D158B0">
              <w:t xml:space="preserve"> должно быть указано:</w:t>
            </w:r>
          </w:p>
          <w:p w:rsidR="00646436" w:rsidRPr="00D158B0" w:rsidRDefault="00646436" w:rsidP="00C60B09">
            <w:pPr>
              <w:spacing w:line="200" w:lineRule="atLeast"/>
              <w:ind w:right="141" w:firstLine="540"/>
            </w:pPr>
            <w:r w:rsidRPr="00D158B0">
              <w:t>1) название территории, в отношении которой осуществляется разработка КСОДД;</w:t>
            </w:r>
          </w:p>
          <w:p w:rsidR="00646436" w:rsidRPr="00D158B0" w:rsidRDefault="00646436" w:rsidP="00C60B09">
            <w:pPr>
              <w:spacing w:line="200" w:lineRule="atLeast"/>
              <w:ind w:right="141" w:firstLine="540"/>
            </w:pPr>
            <w:r w:rsidRPr="00D158B0">
              <w:t>2) наименование органа местного самоуправления, должность, подпись, фамилия и инициалы должностного лица органа местного самоуправления, утвердившего КСОДД (в случае разработки КСОДД в отношении одного муниципального образования либо его части), дата утверждения КСОДД;</w:t>
            </w:r>
          </w:p>
          <w:p w:rsidR="00646436" w:rsidRPr="00D158B0" w:rsidRDefault="00646436" w:rsidP="00C60B09">
            <w:pPr>
              <w:spacing w:line="200" w:lineRule="atLeast"/>
              <w:ind w:right="141" w:firstLine="540"/>
            </w:pPr>
            <w:r w:rsidRPr="00D158B0">
              <w:t>3) наименование организации, осуществляющей разработку КСОДД, должность, подпись, фамилия и инициалы руководителя такой организации, дата разработки КСОДД;</w:t>
            </w:r>
          </w:p>
          <w:p w:rsidR="00646436" w:rsidRPr="00D158B0" w:rsidRDefault="00646436" w:rsidP="00C60B09">
            <w:pPr>
              <w:spacing w:line="200" w:lineRule="atLeast"/>
              <w:ind w:right="141" w:firstLine="540"/>
            </w:pPr>
            <w:r w:rsidRPr="00D158B0">
              <w:t>4) наименование органов и организаций, осуществляющих согласование КСОДД, даты согласования КСОДД;</w:t>
            </w:r>
          </w:p>
          <w:p w:rsidR="00646436" w:rsidRPr="00D158B0" w:rsidRDefault="00646436" w:rsidP="00C60B09">
            <w:pPr>
              <w:spacing w:line="200" w:lineRule="atLeast"/>
              <w:ind w:right="141" w:firstLine="540"/>
            </w:pPr>
            <w:r w:rsidRPr="00D158B0">
              <w:t>5) номер тома, количество томов.</w:t>
            </w:r>
          </w:p>
          <w:p w:rsidR="00646436" w:rsidRPr="00D158B0" w:rsidRDefault="00646436" w:rsidP="00C60B09">
            <w:pPr>
              <w:spacing w:line="200" w:lineRule="atLeast"/>
              <w:ind w:right="141" w:firstLine="540"/>
              <w:jc w:val="both"/>
            </w:pPr>
            <w:r w:rsidRPr="00D158B0">
              <w:rPr>
                <w:b/>
              </w:rPr>
              <w:t xml:space="preserve">Введение </w:t>
            </w:r>
            <w:r w:rsidRPr="00D158B0">
              <w:t>должно содержать краткое пояснение о проведенной работе, включая краткую характеристику дорожно-транспортной ситуации на рассматриваемой территории с описанием основных проблем в сфере организации дорожного движения и путей их решения.</w:t>
            </w:r>
          </w:p>
          <w:p w:rsidR="00646436" w:rsidRPr="00D158B0" w:rsidRDefault="00646436" w:rsidP="00C60B09">
            <w:pPr>
              <w:spacing w:line="200" w:lineRule="atLeast"/>
              <w:ind w:right="141" w:firstLine="540"/>
              <w:jc w:val="both"/>
            </w:pPr>
            <w:r w:rsidRPr="00D158B0">
              <w:t>Паспорт КСОДД должен содержать информацию в соответствии с пунктами 2.2 и 2.3 настоящего технического задания.</w:t>
            </w:r>
          </w:p>
          <w:p w:rsidR="00646436" w:rsidRPr="00D158B0" w:rsidRDefault="00646436" w:rsidP="00C60B09">
            <w:pPr>
              <w:spacing w:line="200" w:lineRule="atLeast"/>
              <w:ind w:right="141" w:firstLine="540"/>
              <w:jc w:val="both"/>
            </w:pPr>
            <w:r w:rsidRPr="00D158B0">
              <w:rPr>
                <w:b/>
              </w:rPr>
              <w:t>Пояснительная записка</w:t>
            </w:r>
            <w:r w:rsidRPr="00D158B0">
              <w:t xml:space="preserve"> должна содержать следующую информацию:</w:t>
            </w:r>
          </w:p>
          <w:p w:rsidR="00646436" w:rsidRPr="00D158B0" w:rsidRDefault="00646436" w:rsidP="00C60B09">
            <w:pPr>
              <w:spacing w:line="200" w:lineRule="atLeast"/>
              <w:ind w:right="141" w:firstLine="540"/>
            </w:pPr>
            <w:r w:rsidRPr="00D158B0">
              <w:t>1) оценку существующей дорожно-транспортной ситуации;</w:t>
            </w:r>
          </w:p>
          <w:p w:rsidR="00646436" w:rsidRPr="00D158B0" w:rsidRDefault="00646436" w:rsidP="00C60B09">
            <w:pPr>
              <w:spacing w:line="200" w:lineRule="atLeast"/>
              <w:ind w:right="141" w:firstLine="540"/>
              <w:jc w:val="both"/>
            </w:pPr>
            <w:r w:rsidRPr="00D158B0">
              <w:t>2) описание мероприятий по организации дорожного движения, включающее результаты моделирования дорожного движения на расчетный срок и обоснование принятых решений;</w:t>
            </w:r>
          </w:p>
          <w:p w:rsidR="00646436" w:rsidRPr="00D158B0" w:rsidRDefault="00646436" w:rsidP="00C60B09">
            <w:pPr>
              <w:spacing w:line="200" w:lineRule="atLeast"/>
              <w:ind w:right="141" w:firstLine="540"/>
            </w:pPr>
            <w:r w:rsidRPr="00D158B0">
              <w:t>3) предложения по очередности реализации мероприятий по организации дорожного движения;</w:t>
            </w:r>
          </w:p>
          <w:p w:rsidR="00646436" w:rsidRPr="00D158B0" w:rsidRDefault="00646436" w:rsidP="00C60B09">
            <w:pPr>
              <w:spacing w:line="200" w:lineRule="atLeast"/>
              <w:ind w:right="141" w:firstLine="540"/>
              <w:jc w:val="both"/>
            </w:pPr>
            <w:r w:rsidRPr="00D158B0">
              <w:t>4) результаты расчета объемов финансирования мероприятий по организации дорожного движения и источников такого финансирования;</w:t>
            </w:r>
          </w:p>
          <w:p w:rsidR="00646436" w:rsidRPr="00D158B0" w:rsidRDefault="00646436" w:rsidP="00C60B09">
            <w:pPr>
              <w:spacing w:line="200" w:lineRule="atLeast"/>
              <w:ind w:right="141" w:firstLine="540"/>
            </w:pPr>
            <w:r w:rsidRPr="00D158B0">
              <w:t>5) результаты расчета эффективности мероприятий по организации дорожного движения.</w:t>
            </w:r>
          </w:p>
          <w:p w:rsidR="00646436" w:rsidRPr="00D158B0" w:rsidRDefault="00646436" w:rsidP="00C60B09">
            <w:pPr>
              <w:spacing w:line="200" w:lineRule="atLeast"/>
              <w:ind w:right="141" w:firstLine="540"/>
              <w:jc w:val="both"/>
            </w:pPr>
            <w:proofErr w:type="gramStart"/>
            <w:r w:rsidRPr="00D158B0">
              <w:rPr>
                <w:b/>
              </w:rPr>
              <w:t>Графический материал</w:t>
            </w:r>
            <w:r w:rsidRPr="00D158B0">
              <w:t xml:space="preserve"> (схемы, чертежи) в составе КСОДД разрабатывается на основе </w:t>
            </w:r>
            <w:proofErr w:type="spellStart"/>
            <w:r w:rsidRPr="00D158B0">
              <w:t>топосъемки</w:t>
            </w:r>
            <w:proofErr w:type="spellEnd"/>
            <w:r w:rsidRPr="00D158B0">
              <w:t xml:space="preserve"> или </w:t>
            </w:r>
            <w:proofErr w:type="spellStart"/>
            <w:r w:rsidRPr="00D158B0">
              <w:t>ортофотоплана</w:t>
            </w:r>
            <w:proofErr w:type="spellEnd"/>
            <w:r w:rsidRPr="00D158B0">
              <w:t xml:space="preserve"> высокого разрешения в масштабе 1:5000 (для локальных мероприятий — в масштабе 1:1000), которые должны характеризовать застройку территории и развитие транспортной инфраструктуры, ожидаемые на расчетный срок проектирования (в соответствии с утвержденными документами территориального планирования и документацией по планировке территории).</w:t>
            </w:r>
            <w:proofErr w:type="gramEnd"/>
          </w:p>
          <w:p w:rsidR="00646436" w:rsidRPr="00D158B0" w:rsidRDefault="00646436" w:rsidP="00C60B09">
            <w:pPr>
              <w:spacing w:line="200" w:lineRule="atLeast"/>
              <w:ind w:right="141" w:firstLine="540"/>
            </w:pPr>
            <w:r w:rsidRPr="00D158B0">
              <w:t>Масштаб ширины дорог определяется разработчиком КСОДД.</w:t>
            </w:r>
          </w:p>
          <w:p w:rsidR="00646436" w:rsidRPr="00D158B0" w:rsidRDefault="00646436" w:rsidP="00C60B09">
            <w:pPr>
              <w:spacing w:line="200" w:lineRule="atLeast"/>
              <w:ind w:right="141" w:firstLine="540"/>
              <w:jc w:val="both"/>
            </w:pPr>
            <w:r w:rsidRPr="00D158B0">
              <w:t>Схемы, чертежи пересечений в разных уровнях и сложных пересечений в одном уровне следует изготавливать отдельно в масштабе 1:100.</w:t>
            </w:r>
          </w:p>
          <w:p w:rsidR="00646436" w:rsidRPr="00D158B0" w:rsidRDefault="00646436" w:rsidP="00C60B09">
            <w:pPr>
              <w:spacing w:line="200" w:lineRule="atLeast"/>
              <w:ind w:right="141" w:firstLine="540"/>
              <w:jc w:val="both"/>
            </w:pPr>
            <w:r w:rsidRPr="00D158B0">
              <w:t xml:space="preserve">Рекомендуемый образец условных обозначений элементов обустройства дороги для КСОДД и ПОДД приведены </w:t>
            </w:r>
            <w:r w:rsidRPr="00680142">
              <w:rPr>
                <w:color w:val="000000" w:themeColor="text1"/>
              </w:rPr>
              <w:t xml:space="preserve">в </w:t>
            </w:r>
            <w:bookmarkStart w:id="19" w:name="r11"/>
            <w:bookmarkEnd w:id="19"/>
            <w:r w:rsidR="00212185" w:rsidRPr="00680142">
              <w:rPr>
                <w:color w:val="000000" w:themeColor="text1"/>
              </w:rPr>
              <w:fldChar w:fldCharType="begin"/>
            </w:r>
            <w:r w:rsidRPr="00680142">
              <w:rPr>
                <w:color w:val="000000" w:themeColor="text1"/>
              </w:rPr>
              <w:instrText xml:space="preserve"> HYPERLINK "http://www.consultant.ru/cons/cgi/online.cgi?rnd=5E9558A95DE9F09B2E003FB7CE8E3448&amp;req=doc&amp;base=LAW&amp;n=325753&amp;dst=100335&amp;fld=134"</w:instrText>
            </w:r>
            <w:r w:rsidR="00212185" w:rsidRPr="00680142">
              <w:rPr>
                <w:color w:val="000000" w:themeColor="text1"/>
              </w:rPr>
              <w:fldChar w:fldCharType="separate"/>
            </w:r>
            <w:r w:rsidRPr="00680142">
              <w:rPr>
                <w:rStyle w:val="af3"/>
                <w:color w:val="000000" w:themeColor="text1"/>
                <w:u w:val="none"/>
              </w:rPr>
              <w:t>приложении № 2</w:t>
            </w:r>
            <w:r w:rsidR="00212185" w:rsidRPr="00680142">
              <w:rPr>
                <w:color w:val="000000" w:themeColor="text1"/>
              </w:rPr>
              <w:fldChar w:fldCharType="end"/>
            </w:r>
            <w:r w:rsidRPr="00680142">
              <w:rPr>
                <w:color w:val="000000" w:themeColor="text1"/>
              </w:rPr>
              <w:t xml:space="preserve"> к Правилам подготовки документации по организации дорожного движения, утвержденным приказом Минтранса</w:t>
            </w:r>
            <w:r w:rsidRPr="00D158B0">
              <w:t xml:space="preserve"> России от 26.12.2018 № 480.</w:t>
            </w:r>
          </w:p>
        </w:tc>
      </w:tr>
      <w:tr w:rsidR="00646436" w:rsidRPr="00D158B0" w:rsidTr="00C60B09">
        <w:trPr>
          <w:trHeight w:val="318"/>
        </w:trPr>
        <w:tc>
          <w:tcPr>
            <w:tcW w:w="554" w:type="dxa"/>
            <w:tcBorders>
              <w:left w:val="single" w:sz="4" w:space="0" w:color="000000"/>
              <w:bottom w:val="single" w:sz="4" w:space="0" w:color="000000"/>
            </w:tcBorders>
            <w:shd w:val="clear" w:color="auto" w:fill="auto"/>
          </w:tcPr>
          <w:p w:rsidR="00646436" w:rsidRPr="00D158B0" w:rsidRDefault="00646436" w:rsidP="00C60B09">
            <w:pPr>
              <w:spacing w:line="200" w:lineRule="atLeast"/>
              <w:jc w:val="center"/>
            </w:pPr>
            <w:r w:rsidRPr="00D158B0">
              <w:t>2.5.</w:t>
            </w:r>
          </w:p>
        </w:tc>
        <w:tc>
          <w:tcPr>
            <w:tcW w:w="1984" w:type="dxa"/>
            <w:tcBorders>
              <w:left w:val="single" w:sz="4" w:space="0" w:color="000000"/>
              <w:bottom w:val="single" w:sz="4" w:space="0" w:color="000000"/>
            </w:tcBorders>
            <w:shd w:val="clear" w:color="auto" w:fill="auto"/>
          </w:tcPr>
          <w:p w:rsidR="00646436" w:rsidRPr="00D158B0" w:rsidRDefault="00646436" w:rsidP="00C60B09">
            <w:pPr>
              <w:spacing w:line="200" w:lineRule="atLeast"/>
            </w:pPr>
            <w:r w:rsidRPr="00D158B0">
              <w:t>Требования к согласованию проектов КСОДД</w:t>
            </w:r>
          </w:p>
        </w:tc>
        <w:tc>
          <w:tcPr>
            <w:tcW w:w="7229" w:type="dxa"/>
            <w:tcBorders>
              <w:left w:val="single" w:sz="4" w:space="0" w:color="000000"/>
              <w:bottom w:val="single" w:sz="4" w:space="0" w:color="000000"/>
              <w:right w:val="single" w:sz="4" w:space="0" w:color="000000"/>
            </w:tcBorders>
            <w:shd w:val="clear" w:color="auto" w:fill="auto"/>
          </w:tcPr>
          <w:p w:rsidR="00646436" w:rsidRPr="00D158B0" w:rsidRDefault="00646436" w:rsidP="00C60B09">
            <w:pPr>
              <w:spacing w:line="200" w:lineRule="atLeast"/>
              <w:ind w:right="141"/>
              <w:jc w:val="both"/>
            </w:pPr>
            <w:r w:rsidRPr="00D158B0">
              <w:t>Подготовку, согласование и утверждение КСОДД необходимо осуществлять в соответствии с требованиями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(далее – Закон об организации дорожного движения).</w:t>
            </w:r>
          </w:p>
          <w:p w:rsidR="00646436" w:rsidRPr="00D158B0" w:rsidRDefault="00646436" w:rsidP="00C60B09">
            <w:pPr>
              <w:spacing w:line="200" w:lineRule="atLeast"/>
              <w:ind w:right="141"/>
              <w:jc w:val="both"/>
            </w:pPr>
            <w:r w:rsidRPr="00D158B0">
              <w:t xml:space="preserve">Исполнитель (разработчик КСОДД) представляет проект КСОДД на согласование в органы и организации, указанные в </w:t>
            </w:r>
            <w:bookmarkStart w:id="20" w:name="r2"/>
            <w:bookmarkEnd w:id="20"/>
            <w:r w:rsidR="00212185" w:rsidRPr="00680142">
              <w:rPr>
                <w:color w:val="000000" w:themeColor="text1"/>
              </w:rPr>
              <w:fldChar w:fldCharType="begin"/>
            </w:r>
            <w:r w:rsidRPr="00680142">
              <w:rPr>
                <w:color w:val="000000" w:themeColor="text1"/>
              </w:rPr>
              <w:instrText xml:space="preserve"> HYPERLINK "http://www.consultant.ru/cons/cgi/online.cgi?rnd=5E9558A95DE9F09B2E003FB7CE8E3448&amp;req=doc&amp;base=LAW&amp;n=322585&amp;dst=100168&amp;fld=134&amp;REFFIELD=134&amp;REFDST=100028&amp;REFDOC=325753&amp;REFBASE=LAW&amp;stat=refcode%3D16876%3Bdstident%3D100168%3Bindex%3D53"</w:instrText>
            </w:r>
            <w:r w:rsidR="00212185" w:rsidRPr="00680142">
              <w:rPr>
                <w:color w:val="000000" w:themeColor="text1"/>
              </w:rPr>
              <w:fldChar w:fldCharType="separate"/>
            </w:r>
            <w:r w:rsidRPr="00680142">
              <w:rPr>
                <w:rStyle w:val="af3"/>
                <w:color w:val="000000" w:themeColor="text1"/>
                <w:u w:val="none"/>
              </w:rPr>
              <w:t>части 9 статьи 17</w:t>
            </w:r>
            <w:r w:rsidR="00212185" w:rsidRPr="00680142">
              <w:rPr>
                <w:color w:val="000000" w:themeColor="text1"/>
              </w:rPr>
              <w:fldChar w:fldCharType="end"/>
            </w:r>
            <w:r w:rsidRPr="00680142">
              <w:rPr>
                <w:color w:val="000000" w:themeColor="text1"/>
              </w:rPr>
              <w:t xml:space="preserve"> </w:t>
            </w:r>
            <w:r w:rsidRPr="00D158B0">
              <w:t xml:space="preserve">Закона об организации дорожного движения (далее - органы и организации, рассматривающие КСОДД). </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Исполнителю надлежит получить заключение по итогам рассмотрения проекта КСОДД от органов и организаций, рассматривающих КСОДД, в письменной форме и в форме электронного документа. Заключение должно содержать информацию о согласовании проекта КСОДД или об отказе в согласовании с указанием замечаний. Заключение является неотъемлемой частью КСОДД.  </w:t>
            </w:r>
          </w:p>
          <w:p w:rsidR="00646436" w:rsidRPr="00D158B0" w:rsidRDefault="00646436" w:rsidP="00C60B09">
            <w:pPr>
              <w:pStyle w:val="ConsPlusNormal"/>
              <w:spacing w:line="200" w:lineRule="atLeast"/>
              <w:ind w:right="141"/>
              <w:jc w:val="both"/>
              <w:rPr>
                <w:rFonts w:ascii="Times New Roman" w:hAnsi="Times New Roman" w:cs="Times New Roman"/>
                <w:sz w:val="24"/>
                <w:szCs w:val="24"/>
              </w:rPr>
            </w:pPr>
            <w:r w:rsidRPr="00D158B0">
              <w:rPr>
                <w:rFonts w:ascii="Times New Roman" w:hAnsi="Times New Roman" w:cs="Times New Roman"/>
                <w:sz w:val="24"/>
                <w:szCs w:val="24"/>
              </w:rPr>
              <w:t xml:space="preserve">Исполнитель должен повторно представить доработанный КСОДД в органы и организации, рассматривающие КСОДД не позднее тридцати календарных дней </w:t>
            </w:r>
            <w:proofErr w:type="gramStart"/>
            <w:r w:rsidRPr="00D158B0">
              <w:rPr>
                <w:rFonts w:ascii="Times New Roman" w:hAnsi="Times New Roman" w:cs="Times New Roman"/>
                <w:sz w:val="24"/>
                <w:szCs w:val="24"/>
              </w:rPr>
              <w:t>с даты получения</w:t>
            </w:r>
            <w:proofErr w:type="gramEnd"/>
            <w:r w:rsidRPr="00D158B0">
              <w:rPr>
                <w:rFonts w:ascii="Times New Roman" w:hAnsi="Times New Roman" w:cs="Times New Roman"/>
                <w:sz w:val="24"/>
                <w:szCs w:val="24"/>
              </w:rPr>
              <w:t xml:space="preserve"> заключения, содержащего информацию об отказе в согласовании КСОДД.</w:t>
            </w:r>
          </w:p>
        </w:tc>
      </w:tr>
    </w:tbl>
    <w:p w:rsidR="005E152D" w:rsidRPr="00276D50" w:rsidRDefault="005E152D" w:rsidP="00CA0DC7">
      <w:pPr>
        <w:pStyle w:val="15"/>
        <w:spacing w:before="0" w:after="0" w:line="360" w:lineRule="auto"/>
        <w:rPr>
          <w:color w:val="000000" w:themeColor="text1"/>
          <w:sz w:val="24"/>
          <w:szCs w:val="24"/>
        </w:rPr>
      </w:pPr>
      <w:bookmarkStart w:id="21" w:name="_Toc59095978"/>
      <w:r w:rsidRPr="00276D50">
        <w:rPr>
          <w:color w:val="000000" w:themeColor="text1"/>
          <w:sz w:val="24"/>
          <w:szCs w:val="24"/>
        </w:rPr>
        <w:t>ПАСПОРТ КСОДД</w:t>
      </w:r>
      <w:bookmarkEnd w:id="15"/>
      <w:bookmarkEnd w:id="16"/>
      <w:bookmarkEnd w:id="21"/>
    </w:p>
    <w:p w:rsidR="00CA0DC7" w:rsidRPr="00276D50" w:rsidRDefault="00CA0DC7" w:rsidP="00CA0DC7">
      <w:pPr>
        <w:spacing w:line="36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195"/>
      </w:tblGrid>
      <w:tr w:rsidR="00CA0DC7" w:rsidRPr="00276D50" w:rsidTr="00CA0DC7">
        <w:tc>
          <w:tcPr>
            <w:tcW w:w="2943" w:type="dxa"/>
            <w:vAlign w:val="center"/>
          </w:tcPr>
          <w:p w:rsidR="00CA0DC7" w:rsidRPr="00276D50" w:rsidRDefault="00CA0DC7" w:rsidP="00CA0DC7">
            <w:pPr>
              <w:jc w:val="center"/>
              <w:rPr>
                <w:color w:val="000000" w:themeColor="text1"/>
              </w:rPr>
            </w:pPr>
            <w:r w:rsidRPr="00276D50">
              <w:rPr>
                <w:color w:val="000000" w:themeColor="text1"/>
              </w:rPr>
              <w:t>Наименование КСОДД</w:t>
            </w:r>
          </w:p>
        </w:tc>
        <w:tc>
          <w:tcPr>
            <w:tcW w:w="7195" w:type="dxa"/>
            <w:vAlign w:val="center"/>
          </w:tcPr>
          <w:p w:rsidR="00CA0DC7" w:rsidRPr="00276D50" w:rsidRDefault="00CA0DC7" w:rsidP="00646436">
            <w:pPr>
              <w:jc w:val="both"/>
              <w:rPr>
                <w:rFonts w:eastAsia="Calibri"/>
                <w:b/>
                <w:color w:val="000000" w:themeColor="text1"/>
              </w:rPr>
            </w:pPr>
            <w:r w:rsidRPr="00276D50">
              <w:rPr>
                <w:color w:val="000000" w:themeColor="text1"/>
                <w:lang w:eastAsia="en-US"/>
              </w:rPr>
              <w:t xml:space="preserve">Комплексная схема организации дорожного движения (КСОДД) на территории </w:t>
            </w:r>
            <w:proofErr w:type="spellStart"/>
            <w:r w:rsidR="00646436">
              <w:rPr>
                <w:color w:val="000000" w:themeColor="text1"/>
                <w:lang w:eastAsia="en-US"/>
              </w:rPr>
              <w:t>Кежемского</w:t>
            </w:r>
            <w:proofErr w:type="spellEnd"/>
            <w:r w:rsidRPr="00276D50">
              <w:rPr>
                <w:color w:val="000000" w:themeColor="text1"/>
                <w:lang w:eastAsia="en-US"/>
              </w:rPr>
              <w:t xml:space="preserve"> района Красноярского края</w:t>
            </w:r>
          </w:p>
        </w:tc>
      </w:tr>
      <w:tr w:rsidR="00CA0DC7" w:rsidRPr="00276D50" w:rsidTr="00CA0DC7">
        <w:tc>
          <w:tcPr>
            <w:tcW w:w="2943" w:type="dxa"/>
            <w:vAlign w:val="center"/>
          </w:tcPr>
          <w:p w:rsidR="00CA0DC7" w:rsidRPr="00276D50" w:rsidRDefault="00CA0DC7" w:rsidP="00CA0DC7">
            <w:pPr>
              <w:jc w:val="center"/>
              <w:rPr>
                <w:color w:val="000000" w:themeColor="text1"/>
              </w:rPr>
            </w:pPr>
            <w:r w:rsidRPr="00276D50">
              <w:rPr>
                <w:color w:val="000000" w:themeColor="text1"/>
              </w:rPr>
              <w:t>Основание для разработки КСОДД</w:t>
            </w:r>
          </w:p>
        </w:tc>
        <w:tc>
          <w:tcPr>
            <w:tcW w:w="7195" w:type="dxa"/>
            <w:vAlign w:val="center"/>
          </w:tcPr>
          <w:p w:rsidR="00CA0DC7" w:rsidRPr="00276D50" w:rsidRDefault="00CA0DC7" w:rsidP="00CA0DC7">
            <w:pPr>
              <w:jc w:val="both"/>
              <w:rPr>
                <w:rFonts w:eastAsia="Calibri"/>
                <w:color w:val="000000" w:themeColor="text1"/>
              </w:rPr>
            </w:pPr>
            <w:r w:rsidRPr="00276D50">
              <w:rPr>
                <w:rFonts w:eastAsia="Calibri"/>
                <w:color w:val="000000" w:themeColor="text1"/>
              </w:rPr>
              <w:t>- Федеральный закон от 10.12.1995 № 196-ФЗ «О безопасности дорожного движения»;</w:t>
            </w:r>
          </w:p>
          <w:p w:rsidR="00CA0DC7" w:rsidRPr="00276D50" w:rsidRDefault="00CA0DC7" w:rsidP="00CA0DC7">
            <w:pPr>
              <w:jc w:val="both"/>
              <w:rPr>
                <w:rFonts w:eastAsia="Calibri"/>
                <w:bCs/>
                <w:color w:val="000000" w:themeColor="text1"/>
              </w:rPr>
            </w:pPr>
            <w:r w:rsidRPr="00276D50">
              <w:rPr>
                <w:rFonts w:eastAsia="Calibri"/>
                <w:color w:val="000000" w:themeColor="text1"/>
              </w:rPr>
              <w:t>- федеральный закон от 29.12.2017 № 443-ФЗ «Об организации дорожного движения в Российской</w:t>
            </w:r>
            <w:r w:rsidRPr="00276D50">
              <w:rPr>
                <w:rFonts w:eastAsia="Calibri"/>
                <w:bCs/>
                <w:color w:val="000000" w:themeColor="text1"/>
              </w:rPr>
              <w:t xml:space="preserve"> Федерации и о внесении изменений в отдельные законодательные акты Российской Федерации»;</w:t>
            </w:r>
          </w:p>
          <w:p w:rsidR="00CA0DC7" w:rsidRPr="00276D50" w:rsidRDefault="00CA0DC7" w:rsidP="00CA0DC7">
            <w:pPr>
              <w:jc w:val="both"/>
              <w:rPr>
                <w:rFonts w:eastAsia="Calibri"/>
                <w:color w:val="000000" w:themeColor="text1"/>
              </w:rPr>
            </w:pPr>
            <w:r w:rsidRPr="00276D50">
              <w:rPr>
                <w:rFonts w:eastAsia="Calibri"/>
                <w:color w:val="000000" w:themeColor="text1"/>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0DC7" w:rsidRPr="00276D50" w:rsidRDefault="00CA0DC7" w:rsidP="00CA0DC7">
            <w:pPr>
              <w:jc w:val="both"/>
              <w:rPr>
                <w:rFonts w:eastAsia="Calibri"/>
                <w:color w:val="000000" w:themeColor="text1"/>
              </w:rPr>
            </w:pPr>
            <w:r w:rsidRPr="00276D50">
              <w:rPr>
                <w:rFonts w:eastAsia="Calibri"/>
                <w:color w:val="000000" w:themeColor="text1"/>
              </w:rPr>
              <w:t>-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A0DC7" w:rsidRPr="00276D50" w:rsidRDefault="00CA0DC7" w:rsidP="00CA0DC7">
            <w:pPr>
              <w:jc w:val="both"/>
              <w:rPr>
                <w:rFonts w:eastAsia="Calibri"/>
                <w:color w:val="000000" w:themeColor="text1"/>
              </w:rPr>
            </w:pPr>
            <w:r w:rsidRPr="00276D50">
              <w:rPr>
                <w:rFonts w:eastAsia="Calibri"/>
                <w:color w:val="000000" w:themeColor="text1"/>
              </w:rPr>
              <w:t>- федеральный закон от 06.10.2003 № 131-ФЗ «Об общих принципах организации местного самоуправления в Российской Федерации»;</w:t>
            </w:r>
          </w:p>
          <w:p w:rsidR="00CA0DC7" w:rsidRPr="00276D50" w:rsidRDefault="00CA0DC7" w:rsidP="00CA0DC7">
            <w:pPr>
              <w:jc w:val="both"/>
              <w:rPr>
                <w:rFonts w:eastAsia="Calibri"/>
                <w:color w:val="000000" w:themeColor="text1"/>
              </w:rPr>
            </w:pPr>
            <w:r w:rsidRPr="00276D50">
              <w:rPr>
                <w:rFonts w:eastAsia="Calibri"/>
                <w:color w:val="000000" w:themeColor="text1"/>
              </w:rPr>
              <w:t>- Градостроительный кодекс РФ от 29.12.2004 № 190-ФЗ;</w:t>
            </w:r>
          </w:p>
          <w:p w:rsidR="00CA0DC7" w:rsidRPr="00276D50" w:rsidRDefault="00CA0DC7" w:rsidP="00CA0DC7">
            <w:pPr>
              <w:jc w:val="both"/>
              <w:rPr>
                <w:color w:val="000000" w:themeColor="text1"/>
              </w:rPr>
            </w:pPr>
            <w:r w:rsidRPr="00276D50">
              <w:rPr>
                <w:color w:val="000000" w:themeColor="text1"/>
              </w:rPr>
              <w:t>- 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CA0DC7" w:rsidRPr="00276D50" w:rsidRDefault="00CA0DC7" w:rsidP="00CA0DC7">
            <w:pPr>
              <w:jc w:val="both"/>
              <w:rPr>
                <w:color w:val="000000" w:themeColor="text1"/>
              </w:rPr>
            </w:pPr>
            <w:r w:rsidRPr="00276D50">
              <w:rPr>
                <w:color w:val="000000" w:themeColor="text1"/>
              </w:rPr>
              <w:t>- приказ Министерства транспорта Российской Федерации от 26 декабря 2018 г. № 480 «Об утверждении Правил подготовки документации по организации дорожного движения»;</w:t>
            </w:r>
          </w:p>
          <w:p w:rsidR="00CA0DC7" w:rsidRPr="00276D50" w:rsidRDefault="00CA0DC7" w:rsidP="00CA0DC7">
            <w:pPr>
              <w:widowControl w:val="0"/>
              <w:autoSpaceDE w:val="0"/>
              <w:autoSpaceDN w:val="0"/>
              <w:jc w:val="both"/>
              <w:rPr>
                <w:rFonts w:eastAsia="Calibri"/>
                <w:color w:val="000000" w:themeColor="text1"/>
              </w:rPr>
            </w:pPr>
            <w:r w:rsidRPr="00276D50">
              <w:rPr>
                <w:color w:val="000000" w:themeColor="text1"/>
              </w:rPr>
              <w:t xml:space="preserve">- генеральные планы </w:t>
            </w:r>
            <w:proofErr w:type="gramStart"/>
            <w:r w:rsidR="00646436">
              <w:rPr>
                <w:color w:val="000000" w:themeColor="text1"/>
              </w:rPr>
              <w:t>городского</w:t>
            </w:r>
            <w:proofErr w:type="gramEnd"/>
            <w:r w:rsidR="00646436">
              <w:rPr>
                <w:color w:val="000000" w:themeColor="text1"/>
              </w:rPr>
              <w:t xml:space="preserve"> и </w:t>
            </w:r>
            <w:r w:rsidRPr="00276D50">
              <w:rPr>
                <w:color w:val="000000" w:themeColor="text1"/>
              </w:rPr>
              <w:t>сельских поселений.</w:t>
            </w:r>
          </w:p>
        </w:tc>
      </w:tr>
      <w:tr w:rsidR="00CA0DC7" w:rsidRPr="00276D50" w:rsidTr="00CA0DC7">
        <w:tc>
          <w:tcPr>
            <w:tcW w:w="2943" w:type="dxa"/>
            <w:vAlign w:val="center"/>
          </w:tcPr>
          <w:p w:rsidR="00CA0DC7" w:rsidRPr="00276D50" w:rsidRDefault="00CA0DC7" w:rsidP="00CA0DC7">
            <w:pPr>
              <w:jc w:val="center"/>
              <w:rPr>
                <w:b/>
                <w:color w:val="000000" w:themeColor="text1"/>
              </w:rPr>
            </w:pPr>
            <w:r w:rsidRPr="00276D50">
              <w:rPr>
                <w:color w:val="000000" w:themeColor="text1"/>
                <w:spacing w:val="2"/>
              </w:rPr>
              <w:t>Наименование заказчика и место его нахождения</w:t>
            </w:r>
          </w:p>
        </w:tc>
        <w:tc>
          <w:tcPr>
            <w:tcW w:w="7195" w:type="dxa"/>
            <w:vAlign w:val="center"/>
          </w:tcPr>
          <w:p w:rsidR="00CA0DC7" w:rsidRPr="00276D50" w:rsidRDefault="00646436" w:rsidP="00646436">
            <w:pPr>
              <w:jc w:val="both"/>
              <w:rPr>
                <w:color w:val="000000" w:themeColor="text1"/>
                <w:spacing w:val="2"/>
              </w:rPr>
            </w:pPr>
            <w:r>
              <w:rPr>
                <w:color w:val="000000" w:themeColor="text1"/>
              </w:rPr>
              <w:t xml:space="preserve">МУ Администрация </w:t>
            </w:r>
            <w:proofErr w:type="spellStart"/>
            <w:r>
              <w:rPr>
                <w:color w:val="000000" w:themeColor="text1"/>
              </w:rPr>
              <w:t>Кежемского</w:t>
            </w:r>
            <w:proofErr w:type="spellEnd"/>
            <w:r>
              <w:rPr>
                <w:color w:val="000000" w:themeColor="text1"/>
              </w:rPr>
              <w:t xml:space="preserve"> района</w:t>
            </w:r>
            <w:r w:rsidR="00CA0DC7" w:rsidRPr="00276D50">
              <w:rPr>
                <w:color w:val="000000" w:themeColor="text1"/>
              </w:rPr>
              <w:t xml:space="preserve"> </w:t>
            </w:r>
            <w:r>
              <w:rPr>
                <w:color w:val="000000" w:themeColor="text1"/>
              </w:rPr>
              <w:t>663491</w:t>
            </w:r>
            <w:r w:rsidR="00CA0DC7" w:rsidRPr="00276D50">
              <w:rPr>
                <w:color w:val="000000" w:themeColor="text1"/>
              </w:rPr>
              <w:t xml:space="preserve">, Красноярский край, </w:t>
            </w:r>
            <w:proofErr w:type="spellStart"/>
            <w:r>
              <w:rPr>
                <w:color w:val="000000" w:themeColor="text1"/>
              </w:rPr>
              <w:t>Кежемский</w:t>
            </w:r>
            <w:proofErr w:type="spellEnd"/>
            <w:r>
              <w:rPr>
                <w:color w:val="000000" w:themeColor="text1"/>
              </w:rPr>
              <w:t xml:space="preserve"> </w:t>
            </w:r>
            <w:r w:rsidR="00CA0DC7" w:rsidRPr="00276D50">
              <w:rPr>
                <w:color w:val="000000" w:themeColor="text1"/>
              </w:rPr>
              <w:t xml:space="preserve">район, </w:t>
            </w:r>
            <w:proofErr w:type="spellStart"/>
            <w:r>
              <w:rPr>
                <w:color w:val="000000" w:themeColor="text1"/>
              </w:rPr>
              <w:t>г</w:t>
            </w:r>
            <w:proofErr w:type="gramStart"/>
            <w:r>
              <w:rPr>
                <w:color w:val="000000" w:themeColor="text1"/>
              </w:rPr>
              <w:t>.К</w:t>
            </w:r>
            <w:proofErr w:type="gramEnd"/>
            <w:r>
              <w:rPr>
                <w:color w:val="000000" w:themeColor="text1"/>
              </w:rPr>
              <w:t>одинск</w:t>
            </w:r>
            <w:proofErr w:type="spellEnd"/>
            <w:r>
              <w:rPr>
                <w:color w:val="000000" w:themeColor="text1"/>
              </w:rPr>
              <w:t>, ул.Гидростроителей, д.24</w:t>
            </w:r>
          </w:p>
        </w:tc>
      </w:tr>
      <w:tr w:rsidR="00CA0DC7" w:rsidRPr="00276D50" w:rsidTr="00CA0DC7">
        <w:tc>
          <w:tcPr>
            <w:tcW w:w="2943" w:type="dxa"/>
            <w:vAlign w:val="center"/>
          </w:tcPr>
          <w:p w:rsidR="00CA0DC7" w:rsidRPr="00276D50" w:rsidRDefault="00CA0DC7" w:rsidP="00CA0DC7">
            <w:pPr>
              <w:jc w:val="center"/>
              <w:rPr>
                <w:b/>
                <w:color w:val="000000" w:themeColor="text1"/>
              </w:rPr>
            </w:pPr>
            <w:r w:rsidRPr="00276D50">
              <w:rPr>
                <w:color w:val="000000" w:themeColor="text1"/>
                <w:spacing w:val="2"/>
              </w:rPr>
              <w:t>Наименование разработчика КСОДД и место его нахождения</w:t>
            </w:r>
          </w:p>
        </w:tc>
        <w:tc>
          <w:tcPr>
            <w:tcW w:w="7195" w:type="dxa"/>
            <w:vAlign w:val="center"/>
          </w:tcPr>
          <w:p w:rsidR="00CA0DC7" w:rsidRPr="00276D50" w:rsidRDefault="00646436" w:rsidP="00CA0DC7">
            <w:pPr>
              <w:shd w:val="clear" w:color="auto" w:fill="FFFFFF"/>
              <w:jc w:val="both"/>
              <w:rPr>
                <w:color w:val="000000" w:themeColor="text1"/>
                <w:spacing w:val="2"/>
              </w:rPr>
            </w:pPr>
            <w:r>
              <w:rPr>
                <w:color w:val="000000" w:themeColor="text1"/>
              </w:rPr>
              <w:t>Казенное муниципальное учреждение Служба муниципального заказа.</w:t>
            </w:r>
            <w:r w:rsidRPr="00276D50">
              <w:rPr>
                <w:color w:val="000000" w:themeColor="text1"/>
              </w:rPr>
              <w:t xml:space="preserve"> </w:t>
            </w:r>
            <w:r>
              <w:rPr>
                <w:color w:val="000000" w:themeColor="text1"/>
              </w:rPr>
              <w:t>663491</w:t>
            </w:r>
            <w:r w:rsidRPr="00276D50">
              <w:rPr>
                <w:color w:val="000000" w:themeColor="text1"/>
              </w:rPr>
              <w:t xml:space="preserve">, Красноярский край, </w:t>
            </w:r>
            <w:proofErr w:type="spellStart"/>
            <w:r>
              <w:rPr>
                <w:color w:val="000000" w:themeColor="text1"/>
              </w:rPr>
              <w:t>Кежемский</w:t>
            </w:r>
            <w:proofErr w:type="spellEnd"/>
            <w:r>
              <w:rPr>
                <w:color w:val="000000" w:themeColor="text1"/>
              </w:rPr>
              <w:t xml:space="preserve"> </w:t>
            </w:r>
            <w:r w:rsidRPr="00276D50">
              <w:rPr>
                <w:color w:val="000000" w:themeColor="text1"/>
              </w:rPr>
              <w:t xml:space="preserve">район, </w:t>
            </w:r>
            <w:proofErr w:type="spellStart"/>
            <w:r>
              <w:rPr>
                <w:color w:val="000000" w:themeColor="text1"/>
              </w:rPr>
              <w:t>г</w:t>
            </w:r>
            <w:proofErr w:type="gramStart"/>
            <w:r>
              <w:rPr>
                <w:color w:val="000000" w:themeColor="text1"/>
              </w:rPr>
              <w:t>.К</w:t>
            </w:r>
            <w:proofErr w:type="gramEnd"/>
            <w:r>
              <w:rPr>
                <w:color w:val="000000" w:themeColor="text1"/>
              </w:rPr>
              <w:t>одинск</w:t>
            </w:r>
            <w:proofErr w:type="spellEnd"/>
            <w:r>
              <w:rPr>
                <w:color w:val="000000" w:themeColor="text1"/>
              </w:rPr>
              <w:t>, пр.Ленинского Комсомола, пом.138</w:t>
            </w:r>
          </w:p>
        </w:tc>
      </w:tr>
      <w:tr w:rsidR="00CA0DC7" w:rsidRPr="00276D50" w:rsidTr="00CA0DC7">
        <w:tc>
          <w:tcPr>
            <w:tcW w:w="2943" w:type="dxa"/>
            <w:vAlign w:val="center"/>
          </w:tcPr>
          <w:p w:rsidR="00CA0DC7" w:rsidRPr="00276D50" w:rsidRDefault="00CA0DC7" w:rsidP="00CA0DC7">
            <w:pPr>
              <w:jc w:val="center"/>
              <w:rPr>
                <w:color w:val="000000" w:themeColor="text1"/>
                <w:spacing w:val="2"/>
              </w:rPr>
            </w:pPr>
            <w:r w:rsidRPr="00276D50">
              <w:rPr>
                <w:color w:val="000000" w:themeColor="text1"/>
              </w:rPr>
              <w:t>Цели и задачи КСОДД</w:t>
            </w:r>
          </w:p>
        </w:tc>
        <w:tc>
          <w:tcPr>
            <w:tcW w:w="7195" w:type="dxa"/>
            <w:vAlign w:val="center"/>
          </w:tcPr>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Целью проекта является формирование комплексных решений, на основе проведенных исследований и предложенных мероприятий, об организации дорожного движения на территории муниципального образования, реализующих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Задачи проекта:</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1) Исследование имеющейся ситуации в области безопасности дорожного движения;</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2) разработка научно-обоснованных предложений по обеспечению безопасности дорожного движения;</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3) упорядочение и улучшение условий дорожного движения транспортных средств и пешеходов;</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 xml:space="preserve">4) </w:t>
            </w:r>
            <w:r w:rsidRPr="00276D50">
              <w:rPr>
                <w:color w:val="000000" w:themeColor="text1"/>
                <w:kern w:val="2"/>
                <w:lang w:bidi="hi-IN"/>
              </w:rPr>
              <w:t>разработка мероприятий по повышению транспортной доступности и развитию транспортных связей с другими муниципальными образованиями и территориями;</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5) повышение пропускной способности дорог и эффективности их использования;</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6) 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CA0DC7" w:rsidRPr="00276D50" w:rsidRDefault="00CA0DC7" w:rsidP="00CA0DC7">
            <w:pPr>
              <w:tabs>
                <w:tab w:val="left" w:pos="6448"/>
              </w:tabs>
              <w:jc w:val="both"/>
              <w:rPr>
                <w:color w:val="000000" w:themeColor="text1"/>
                <w:lang w:eastAsia="en-US"/>
              </w:rPr>
            </w:pPr>
            <w:r w:rsidRPr="00276D50">
              <w:rPr>
                <w:color w:val="000000" w:themeColor="text1"/>
                <w:lang w:eastAsia="en-US"/>
              </w:rPr>
              <w:t>7) снижение экономических потерь при осуществлении дорожного движения транспортных средств и пешеходов;</w:t>
            </w:r>
          </w:p>
          <w:p w:rsidR="00CA0DC7" w:rsidRPr="00276D50" w:rsidRDefault="00CA0DC7" w:rsidP="00CA0DC7">
            <w:pPr>
              <w:shd w:val="clear" w:color="auto" w:fill="FFFFFF"/>
              <w:jc w:val="both"/>
              <w:rPr>
                <w:color w:val="000000" w:themeColor="text1"/>
              </w:rPr>
            </w:pPr>
            <w:r w:rsidRPr="00276D50">
              <w:rPr>
                <w:color w:val="000000" w:themeColor="text1"/>
                <w:lang w:eastAsia="en-US"/>
              </w:rPr>
              <w:t>8) снижение негативного воздействия от автомобильного транспорта на окружающую среду.</w:t>
            </w:r>
          </w:p>
        </w:tc>
      </w:tr>
      <w:tr w:rsidR="00CA0DC7" w:rsidRPr="000D3851" w:rsidTr="00CA0DC7">
        <w:tc>
          <w:tcPr>
            <w:tcW w:w="2943" w:type="dxa"/>
            <w:vAlign w:val="center"/>
          </w:tcPr>
          <w:p w:rsidR="00CA0DC7" w:rsidRPr="00FE08C5" w:rsidRDefault="00CA0DC7" w:rsidP="00CA0DC7">
            <w:pPr>
              <w:jc w:val="center"/>
            </w:pPr>
            <w:r w:rsidRPr="00FE08C5">
              <w:t>Показатели оценки эффективности организации дорожного движения</w:t>
            </w:r>
          </w:p>
        </w:tc>
        <w:tc>
          <w:tcPr>
            <w:tcW w:w="7195" w:type="dxa"/>
            <w:vAlign w:val="center"/>
          </w:tcPr>
          <w:p w:rsidR="00705E63" w:rsidRPr="00B86D1A" w:rsidRDefault="00705E63" w:rsidP="00705E63">
            <w:pPr>
              <w:tabs>
                <w:tab w:val="left" w:pos="1035"/>
              </w:tabs>
              <w:ind w:firstLine="357"/>
              <w:jc w:val="both"/>
              <w:rPr>
                <w:color w:val="000000" w:themeColor="text1"/>
              </w:rPr>
            </w:pPr>
            <w:r w:rsidRPr="00B86D1A">
              <w:rPr>
                <w:color w:val="000000" w:themeColor="text1"/>
              </w:rPr>
              <w:t>1. Снижение количества ДТП с погибшими и пострадавшими</w:t>
            </w:r>
          </w:p>
          <w:p w:rsidR="00705E63" w:rsidRPr="00B86D1A" w:rsidRDefault="00705E63" w:rsidP="00705E63">
            <w:pPr>
              <w:tabs>
                <w:tab w:val="left" w:pos="1035"/>
              </w:tabs>
              <w:ind w:firstLine="357"/>
              <w:jc w:val="both"/>
              <w:rPr>
                <w:color w:val="000000" w:themeColor="text1"/>
              </w:rPr>
            </w:pPr>
            <w:r w:rsidRPr="00B86D1A">
              <w:rPr>
                <w:color w:val="000000" w:themeColor="text1"/>
              </w:rPr>
              <w:t>2. Количество дополнительно созданных организованных парковочных мест</w:t>
            </w:r>
          </w:p>
          <w:p w:rsidR="00705E63" w:rsidRPr="00B86D1A" w:rsidRDefault="00705E63" w:rsidP="00705E63">
            <w:pPr>
              <w:tabs>
                <w:tab w:val="left" w:pos="1035"/>
              </w:tabs>
              <w:ind w:firstLine="357"/>
              <w:jc w:val="both"/>
              <w:rPr>
                <w:color w:val="000000" w:themeColor="text1"/>
              </w:rPr>
            </w:pPr>
            <w:r w:rsidRPr="00B86D1A">
              <w:rPr>
                <w:color w:val="000000" w:themeColor="text1"/>
              </w:rPr>
              <w:t>3. Количество обустроенных остановочных пунктов, соответствующих нормативным требованиям</w:t>
            </w:r>
          </w:p>
          <w:p w:rsidR="00705E63" w:rsidRPr="00B86D1A" w:rsidRDefault="00705E63" w:rsidP="00705E63">
            <w:pPr>
              <w:tabs>
                <w:tab w:val="left" w:pos="1035"/>
              </w:tabs>
              <w:ind w:firstLine="357"/>
              <w:jc w:val="both"/>
              <w:rPr>
                <w:color w:val="000000" w:themeColor="text1"/>
              </w:rPr>
            </w:pPr>
            <w:r w:rsidRPr="00B86D1A">
              <w:rPr>
                <w:color w:val="000000" w:themeColor="text1"/>
              </w:rPr>
              <w:t>4. Количество пешеходных переходов и остановочных пунктов, соответствующих требованиям по обеспечению доступа для МГН</w:t>
            </w:r>
          </w:p>
          <w:p w:rsidR="00705E63" w:rsidRPr="00B86D1A" w:rsidRDefault="00705E63" w:rsidP="00705E63">
            <w:pPr>
              <w:tabs>
                <w:tab w:val="left" w:pos="1035"/>
              </w:tabs>
              <w:ind w:firstLine="357"/>
              <w:jc w:val="both"/>
              <w:rPr>
                <w:color w:val="000000" w:themeColor="text1"/>
              </w:rPr>
            </w:pPr>
            <w:r w:rsidRPr="00B86D1A">
              <w:rPr>
                <w:color w:val="000000" w:themeColor="text1"/>
              </w:rPr>
              <w:t xml:space="preserve">5. Количество обустроенных пешеходных переходов </w:t>
            </w:r>
            <w:proofErr w:type="gramStart"/>
            <w:r w:rsidRPr="00B86D1A">
              <w:rPr>
                <w:color w:val="000000" w:themeColor="text1"/>
              </w:rPr>
              <w:t>современными</w:t>
            </w:r>
            <w:proofErr w:type="gramEnd"/>
            <w:r w:rsidRPr="00B86D1A">
              <w:rPr>
                <w:color w:val="000000" w:themeColor="text1"/>
              </w:rPr>
              <w:t xml:space="preserve"> ТСОДД вблизи образовательных учреждений</w:t>
            </w:r>
          </w:p>
          <w:p w:rsidR="00705E63" w:rsidRPr="00B86D1A" w:rsidRDefault="00705E63" w:rsidP="00705E63">
            <w:pPr>
              <w:tabs>
                <w:tab w:val="left" w:pos="1035"/>
              </w:tabs>
              <w:ind w:firstLine="357"/>
              <w:jc w:val="both"/>
              <w:rPr>
                <w:color w:val="000000" w:themeColor="text1"/>
              </w:rPr>
            </w:pPr>
            <w:r w:rsidRPr="00B86D1A">
              <w:rPr>
                <w:color w:val="000000" w:themeColor="text1"/>
              </w:rPr>
              <w:t>6. Количество транспортных узлов, на которых предлагаются мероприятия по оптимизации ОДД</w:t>
            </w:r>
          </w:p>
          <w:p w:rsidR="00705E63" w:rsidRDefault="00814087" w:rsidP="00705E63">
            <w:pPr>
              <w:jc w:val="both"/>
              <w:rPr>
                <w:spacing w:val="2"/>
              </w:rPr>
            </w:pPr>
            <w:r>
              <w:rPr>
                <w:color w:val="000000" w:themeColor="text1"/>
              </w:rPr>
              <w:t xml:space="preserve">      </w:t>
            </w:r>
            <w:r w:rsidR="00705E63" w:rsidRPr="00B86D1A">
              <w:rPr>
                <w:color w:val="000000" w:themeColor="text1"/>
              </w:rPr>
              <w:t>7. Количество установленных средств фот</w:t>
            </w:r>
            <w:proofErr w:type="gramStart"/>
            <w:r w:rsidR="00705E63" w:rsidRPr="00B86D1A">
              <w:rPr>
                <w:color w:val="000000" w:themeColor="text1"/>
              </w:rPr>
              <w:t>о-</w:t>
            </w:r>
            <w:proofErr w:type="gramEnd"/>
            <w:r w:rsidR="00705E63" w:rsidRPr="00B86D1A">
              <w:rPr>
                <w:color w:val="000000" w:themeColor="text1"/>
              </w:rPr>
              <w:t xml:space="preserve"> и </w:t>
            </w:r>
            <w:proofErr w:type="spellStart"/>
            <w:r w:rsidR="00705E63" w:rsidRPr="00B86D1A">
              <w:rPr>
                <w:color w:val="000000" w:themeColor="text1"/>
              </w:rPr>
              <w:t>видеофиксации</w:t>
            </w:r>
            <w:proofErr w:type="spellEnd"/>
            <w:r w:rsidR="00705E63" w:rsidRPr="00B86D1A">
              <w:rPr>
                <w:color w:val="000000" w:themeColor="text1"/>
              </w:rPr>
              <w:t xml:space="preserve"> нарушений ПДД</w:t>
            </w:r>
          </w:p>
          <w:p w:rsidR="00CA0DC7" w:rsidRPr="000D3851" w:rsidRDefault="00CA0DC7" w:rsidP="00B77F04">
            <w:pPr>
              <w:pStyle w:val="ac"/>
              <w:ind w:left="0"/>
              <w:jc w:val="both"/>
              <w:rPr>
                <w:color w:val="FF0000"/>
                <w:szCs w:val="24"/>
              </w:rPr>
            </w:pPr>
          </w:p>
        </w:tc>
      </w:tr>
      <w:tr w:rsidR="00CA0DC7" w:rsidRPr="000D3851" w:rsidTr="00CA0DC7">
        <w:tc>
          <w:tcPr>
            <w:tcW w:w="2943" w:type="dxa"/>
            <w:vAlign w:val="center"/>
          </w:tcPr>
          <w:p w:rsidR="00CA0DC7" w:rsidRPr="00FE08C5" w:rsidRDefault="00CA0DC7" w:rsidP="00CA0DC7">
            <w:pPr>
              <w:jc w:val="center"/>
            </w:pPr>
            <w:r w:rsidRPr="00FE08C5">
              <w:t>Сроки и этапы реализации КСОДД</w:t>
            </w:r>
          </w:p>
        </w:tc>
        <w:tc>
          <w:tcPr>
            <w:tcW w:w="7195" w:type="dxa"/>
            <w:vAlign w:val="center"/>
          </w:tcPr>
          <w:p w:rsidR="00CA0DC7" w:rsidRPr="00FE08C5" w:rsidRDefault="00CA0DC7" w:rsidP="00CA0DC7">
            <w:pPr>
              <w:jc w:val="both"/>
              <w:rPr>
                <w:spacing w:val="2"/>
              </w:rPr>
            </w:pPr>
            <w:r w:rsidRPr="00FE08C5">
              <w:rPr>
                <w:spacing w:val="2"/>
              </w:rPr>
              <w:t>Сроки реализации КСОДД – 2021-2035 годы.</w:t>
            </w:r>
          </w:p>
          <w:p w:rsidR="00CA0DC7" w:rsidRPr="00FE08C5" w:rsidRDefault="00CA0DC7" w:rsidP="00CA0DC7">
            <w:pPr>
              <w:jc w:val="both"/>
              <w:rPr>
                <w:spacing w:val="2"/>
              </w:rPr>
            </w:pPr>
            <w:r w:rsidRPr="00FE08C5">
              <w:rPr>
                <w:spacing w:val="2"/>
              </w:rPr>
              <w:t>КСОДД реализуется в 3 периода планирования:</w:t>
            </w:r>
          </w:p>
          <w:p w:rsidR="00CA0DC7" w:rsidRPr="00FE08C5" w:rsidRDefault="00CA0DC7" w:rsidP="00CA0DC7">
            <w:pPr>
              <w:jc w:val="both"/>
              <w:rPr>
                <w:spacing w:val="2"/>
              </w:rPr>
            </w:pPr>
            <w:r w:rsidRPr="00FE08C5">
              <w:rPr>
                <w:spacing w:val="2"/>
              </w:rPr>
              <w:t>на краткосрочную перспективу – 2021-2025 годы;</w:t>
            </w:r>
          </w:p>
          <w:p w:rsidR="00CA0DC7" w:rsidRPr="00FE08C5" w:rsidRDefault="00CA0DC7" w:rsidP="00CA0DC7">
            <w:pPr>
              <w:jc w:val="both"/>
              <w:rPr>
                <w:spacing w:val="2"/>
              </w:rPr>
            </w:pPr>
            <w:r w:rsidRPr="00FE08C5">
              <w:rPr>
                <w:spacing w:val="2"/>
              </w:rPr>
              <w:t>на среднесрочную перспективу – 2026-2030 годы;</w:t>
            </w:r>
          </w:p>
          <w:p w:rsidR="00CA0DC7" w:rsidRPr="000D3851" w:rsidRDefault="00CA0DC7" w:rsidP="00CA0DC7">
            <w:pPr>
              <w:jc w:val="both"/>
              <w:rPr>
                <w:color w:val="FF0000"/>
                <w:spacing w:val="2"/>
              </w:rPr>
            </w:pPr>
            <w:r w:rsidRPr="00FE08C5">
              <w:rPr>
                <w:spacing w:val="2"/>
              </w:rPr>
              <w:t>на долгосрочную перспективу – 2031-2035 годы.</w:t>
            </w:r>
          </w:p>
        </w:tc>
      </w:tr>
      <w:tr w:rsidR="00B77F04" w:rsidRPr="000D3851" w:rsidTr="003E4CC2">
        <w:tc>
          <w:tcPr>
            <w:tcW w:w="2943" w:type="dxa"/>
            <w:vAlign w:val="center"/>
          </w:tcPr>
          <w:p w:rsidR="00B77F04" w:rsidRPr="00FE08C5" w:rsidRDefault="00B77F04" w:rsidP="00B77F04">
            <w:pPr>
              <w:jc w:val="center"/>
            </w:pPr>
            <w:r w:rsidRPr="00FE08C5">
              <w:t>Описание запланированных мероприятий по организации дорожного движения</w:t>
            </w:r>
          </w:p>
        </w:tc>
        <w:tc>
          <w:tcPr>
            <w:tcW w:w="7195" w:type="dxa"/>
          </w:tcPr>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1. обеспечение транспортной и пешеходной связанности территорий;</w:t>
            </w:r>
          </w:p>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2. развитие парковочного пространства (в том числе за пределами дорог):</w:t>
            </w:r>
          </w:p>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w:t>
            </w:r>
            <w:r w:rsidRPr="00FE08C5">
              <w:rPr>
                <w:rFonts w:ascii="Times New Roman" w:hAnsi="Times New Roman" w:cs="Times New Roman"/>
                <w:iCs/>
                <w:sz w:val="24"/>
                <w:szCs w:val="24"/>
              </w:rPr>
              <w:tab/>
              <w:t>организация па</w:t>
            </w:r>
            <w:r w:rsidR="00FE08C5">
              <w:rPr>
                <w:rFonts w:ascii="Times New Roman" w:hAnsi="Times New Roman" w:cs="Times New Roman"/>
                <w:iCs/>
                <w:sz w:val="24"/>
                <w:szCs w:val="24"/>
              </w:rPr>
              <w:t>рковочных мест</w:t>
            </w:r>
            <w:r w:rsidRPr="00FE08C5">
              <w:rPr>
                <w:rFonts w:ascii="Times New Roman" w:hAnsi="Times New Roman" w:cs="Times New Roman"/>
                <w:iCs/>
                <w:sz w:val="24"/>
                <w:szCs w:val="24"/>
              </w:rPr>
              <w:t>;</w:t>
            </w:r>
          </w:p>
          <w:p w:rsidR="00B77F04" w:rsidRPr="00FE08C5" w:rsidRDefault="00967BA7"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3</w:t>
            </w:r>
            <w:r w:rsidR="00B77F04" w:rsidRPr="00FE08C5">
              <w:rPr>
                <w:rFonts w:ascii="Times New Roman" w:hAnsi="Times New Roman" w:cs="Times New Roman"/>
                <w:iCs/>
                <w:sz w:val="24"/>
                <w:szCs w:val="24"/>
              </w:rPr>
              <w:t>. организация движения маршрутных транспортных средств:</w:t>
            </w:r>
          </w:p>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w:t>
            </w:r>
            <w:r w:rsidRPr="00FE08C5">
              <w:rPr>
                <w:rFonts w:ascii="Times New Roman" w:hAnsi="Times New Roman" w:cs="Times New Roman"/>
                <w:iCs/>
                <w:sz w:val="24"/>
                <w:szCs w:val="24"/>
              </w:rPr>
              <w:tab/>
              <w:t>обу</w:t>
            </w:r>
            <w:r w:rsidR="00FE08C5">
              <w:rPr>
                <w:rFonts w:ascii="Times New Roman" w:hAnsi="Times New Roman" w:cs="Times New Roman"/>
                <w:iCs/>
                <w:sz w:val="24"/>
                <w:szCs w:val="24"/>
              </w:rPr>
              <w:t>стройство остановочных пунктов</w:t>
            </w:r>
            <w:r w:rsidRPr="00FE08C5">
              <w:rPr>
                <w:rFonts w:ascii="Times New Roman" w:hAnsi="Times New Roman" w:cs="Times New Roman"/>
                <w:iCs/>
                <w:sz w:val="24"/>
                <w:szCs w:val="24"/>
              </w:rPr>
              <w:t>;</w:t>
            </w:r>
          </w:p>
          <w:p w:rsidR="00B77F04" w:rsidRPr="00FE08C5" w:rsidRDefault="00967BA7"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4</w:t>
            </w:r>
            <w:r w:rsidR="00B77F04" w:rsidRPr="00FE08C5">
              <w:rPr>
                <w:rFonts w:ascii="Times New Roman" w:hAnsi="Times New Roman" w:cs="Times New Roman"/>
                <w:iCs/>
                <w:sz w:val="24"/>
                <w:szCs w:val="24"/>
              </w:rPr>
              <w:t>. обеспечение благоприятных условий для движения инвалидов:</w:t>
            </w:r>
          </w:p>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w:t>
            </w:r>
            <w:r w:rsidRPr="00FE08C5">
              <w:rPr>
                <w:rFonts w:ascii="Times New Roman" w:hAnsi="Times New Roman" w:cs="Times New Roman"/>
                <w:iCs/>
                <w:sz w:val="24"/>
                <w:szCs w:val="24"/>
              </w:rPr>
              <w:tab/>
              <w:t>обустройство пешеходных переходов и остановочных пунктов для инвалид</w:t>
            </w:r>
            <w:r w:rsidR="00FE08C5">
              <w:rPr>
                <w:rFonts w:ascii="Times New Roman" w:hAnsi="Times New Roman" w:cs="Times New Roman"/>
                <w:iCs/>
                <w:sz w:val="24"/>
                <w:szCs w:val="24"/>
              </w:rPr>
              <w:t>ов и других категорий МГН</w:t>
            </w:r>
            <w:r w:rsidRPr="00FE08C5">
              <w:rPr>
                <w:rFonts w:ascii="Times New Roman" w:hAnsi="Times New Roman" w:cs="Times New Roman"/>
                <w:iCs/>
                <w:sz w:val="24"/>
                <w:szCs w:val="24"/>
              </w:rPr>
              <w:t>;</w:t>
            </w:r>
          </w:p>
          <w:p w:rsidR="00B77F04" w:rsidRPr="00FE08C5" w:rsidRDefault="00967BA7"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5</w:t>
            </w:r>
            <w:r w:rsidR="00B77F04" w:rsidRPr="00FE08C5">
              <w:rPr>
                <w:rFonts w:ascii="Times New Roman" w:hAnsi="Times New Roman" w:cs="Times New Roman"/>
                <w:iCs/>
                <w:sz w:val="24"/>
                <w:szCs w:val="24"/>
              </w:rPr>
              <w:t>. обеспечение маршрутов движения детей к образовательным организациям:</w:t>
            </w:r>
          </w:p>
          <w:p w:rsidR="00B77F04" w:rsidRPr="00FE08C5" w:rsidRDefault="00B77F04" w:rsidP="002E5DDB">
            <w:pPr>
              <w:pStyle w:val="ConsPlusNormal"/>
              <w:jc w:val="both"/>
              <w:rPr>
                <w:rFonts w:ascii="Times New Roman" w:hAnsi="Times New Roman" w:cs="Times New Roman"/>
                <w:iCs/>
                <w:sz w:val="24"/>
                <w:szCs w:val="24"/>
              </w:rPr>
            </w:pPr>
            <w:r w:rsidRPr="00FE08C5">
              <w:rPr>
                <w:rFonts w:ascii="Times New Roman" w:hAnsi="Times New Roman" w:cs="Times New Roman"/>
                <w:iCs/>
                <w:sz w:val="24"/>
                <w:szCs w:val="24"/>
              </w:rPr>
              <w:t>-</w:t>
            </w:r>
            <w:r w:rsidRPr="00FE08C5">
              <w:rPr>
                <w:rFonts w:ascii="Times New Roman" w:hAnsi="Times New Roman" w:cs="Times New Roman"/>
                <w:iCs/>
                <w:sz w:val="24"/>
                <w:szCs w:val="24"/>
              </w:rPr>
              <w:tab/>
              <w:t>обустройство пешеходных переходов вблизи образовательных учрежд</w:t>
            </w:r>
            <w:r w:rsidR="00FE08C5">
              <w:rPr>
                <w:rFonts w:ascii="Times New Roman" w:hAnsi="Times New Roman" w:cs="Times New Roman"/>
                <w:iCs/>
                <w:sz w:val="24"/>
                <w:szCs w:val="24"/>
              </w:rPr>
              <w:t xml:space="preserve">ений </w:t>
            </w:r>
            <w:proofErr w:type="gramStart"/>
            <w:r w:rsidR="00FE08C5">
              <w:rPr>
                <w:rFonts w:ascii="Times New Roman" w:hAnsi="Times New Roman" w:cs="Times New Roman"/>
                <w:iCs/>
                <w:sz w:val="24"/>
                <w:szCs w:val="24"/>
              </w:rPr>
              <w:t>современными</w:t>
            </w:r>
            <w:proofErr w:type="gramEnd"/>
            <w:r w:rsidR="00FE08C5">
              <w:rPr>
                <w:rFonts w:ascii="Times New Roman" w:hAnsi="Times New Roman" w:cs="Times New Roman"/>
                <w:iCs/>
                <w:sz w:val="24"/>
                <w:szCs w:val="24"/>
              </w:rPr>
              <w:t xml:space="preserve"> ТСОДД</w:t>
            </w:r>
            <w:r w:rsidRPr="00FE08C5">
              <w:rPr>
                <w:rFonts w:ascii="Times New Roman" w:hAnsi="Times New Roman" w:cs="Times New Roman"/>
                <w:iCs/>
                <w:sz w:val="24"/>
                <w:szCs w:val="24"/>
              </w:rPr>
              <w:t>;</w:t>
            </w:r>
          </w:p>
          <w:p w:rsidR="00B77F04" w:rsidRPr="00FE08C5" w:rsidRDefault="002E5DDB" w:rsidP="002E5DDB">
            <w:pPr>
              <w:pStyle w:val="ConsPlusNormal"/>
              <w:jc w:val="both"/>
              <w:rPr>
                <w:rFonts w:ascii="Times New Roman" w:hAnsi="Times New Roman" w:cs="Times New Roman"/>
                <w:iCs/>
                <w:sz w:val="24"/>
                <w:szCs w:val="24"/>
              </w:rPr>
            </w:pPr>
            <w:r>
              <w:rPr>
                <w:rFonts w:ascii="Times New Roman" w:hAnsi="Times New Roman" w:cs="Times New Roman"/>
                <w:iCs/>
                <w:sz w:val="24"/>
                <w:szCs w:val="24"/>
              </w:rPr>
              <w:t>6</w:t>
            </w:r>
            <w:r w:rsidR="00B77F04" w:rsidRPr="00FE08C5">
              <w:rPr>
                <w:rFonts w:ascii="Times New Roman" w:hAnsi="Times New Roman" w:cs="Times New Roman"/>
                <w:iCs/>
                <w:sz w:val="24"/>
                <w:szCs w:val="24"/>
              </w:rPr>
              <w:t>. локально-реконструкционные мероприятия:</w:t>
            </w:r>
          </w:p>
          <w:p w:rsidR="002E5DDB" w:rsidRPr="002E5DDB" w:rsidRDefault="002E5DDB" w:rsidP="002E5DDB">
            <w:pPr>
              <w:pStyle w:val="aff5"/>
              <w:widowControl w:val="0"/>
              <w:kinsoku w:val="0"/>
              <w:overflowPunct w:val="0"/>
              <w:autoSpaceDE w:val="0"/>
              <w:autoSpaceDN w:val="0"/>
              <w:adjustRightInd w:val="0"/>
              <w:spacing w:after="0" w:line="360" w:lineRule="auto"/>
              <w:rPr>
                <w:szCs w:val="24"/>
              </w:rPr>
            </w:pPr>
            <w:r w:rsidRPr="002E5DDB">
              <w:rPr>
                <w:iCs/>
                <w:szCs w:val="24"/>
              </w:rPr>
              <w:t>-</w:t>
            </w:r>
            <w:proofErr w:type="gramStart"/>
            <w:r w:rsidRPr="002E5DDB">
              <w:rPr>
                <w:szCs w:val="24"/>
              </w:rPr>
              <w:t>г</w:t>
            </w:r>
            <w:proofErr w:type="gramEnd"/>
            <w:r w:rsidRPr="002E5DDB">
              <w:rPr>
                <w:szCs w:val="24"/>
              </w:rPr>
              <w:t xml:space="preserve">. </w:t>
            </w:r>
            <w:proofErr w:type="spellStart"/>
            <w:r w:rsidRPr="002E5DDB">
              <w:rPr>
                <w:szCs w:val="24"/>
              </w:rPr>
              <w:t>Кодинск</w:t>
            </w:r>
            <w:proofErr w:type="spellEnd"/>
            <w:r w:rsidRPr="002E5DDB">
              <w:rPr>
                <w:szCs w:val="24"/>
              </w:rPr>
              <w:t xml:space="preserve"> ул. Дорожников;</w:t>
            </w:r>
          </w:p>
          <w:p w:rsidR="002E5DDB" w:rsidRPr="002E5DDB" w:rsidRDefault="002E5DDB" w:rsidP="002E5DDB">
            <w:pPr>
              <w:pStyle w:val="aff5"/>
              <w:widowControl w:val="0"/>
              <w:kinsoku w:val="0"/>
              <w:overflowPunct w:val="0"/>
              <w:autoSpaceDE w:val="0"/>
              <w:autoSpaceDN w:val="0"/>
              <w:adjustRightInd w:val="0"/>
              <w:spacing w:after="0" w:line="360" w:lineRule="auto"/>
              <w:rPr>
                <w:szCs w:val="24"/>
              </w:rPr>
            </w:pPr>
            <w:r w:rsidRPr="002E5DDB">
              <w:rPr>
                <w:szCs w:val="24"/>
              </w:rPr>
              <w:t xml:space="preserve">- </w:t>
            </w:r>
            <w:proofErr w:type="spellStart"/>
            <w:r w:rsidRPr="002E5DDB">
              <w:rPr>
                <w:szCs w:val="24"/>
              </w:rPr>
              <w:t>г</w:t>
            </w:r>
            <w:proofErr w:type="gramStart"/>
            <w:r w:rsidRPr="002E5DDB">
              <w:rPr>
                <w:szCs w:val="24"/>
              </w:rPr>
              <w:t>.К</w:t>
            </w:r>
            <w:proofErr w:type="gramEnd"/>
            <w:r w:rsidRPr="002E5DDB">
              <w:rPr>
                <w:szCs w:val="24"/>
              </w:rPr>
              <w:t>одинск</w:t>
            </w:r>
            <w:proofErr w:type="spellEnd"/>
            <w:r w:rsidRPr="002E5DDB">
              <w:rPr>
                <w:szCs w:val="24"/>
              </w:rPr>
              <w:t xml:space="preserve"> ул. Гидростроителей; </w:t>
            </w:r>
          </w:p>
          <w:p w:rsidR="002E5DDB" w:rsidRDefault="002E5DDB" w:rsidP="002E5DDB">
            <w:pPr>
              <w:pStyle w:val="ConsPlusNormal"/>
              <w:jc w:val="both"/>
              <w:rPr>
                <w:rFonts w:ascii="Times New Roman" w:hAnsi="Times New Roman" w:cs="Times New Roman"/>
                <w:sz w:val="24"/>
                <w:szCs w:val="24"/>
              </w:rPr>
            </w:pPr>
            <w:r w:rsidRPr="002E5DDB">
              <w:rPr>
                <w:rFonts w:ascii="Times New Roman" w:hAnsi="Times New Roman" w:cs="Times New Roman"/>
                <w:sz w:val="24"/>
                <w:szCs w:val="24"/>
              </w:rPr>
              <w:t xml:space="preserve">- </w:t>
            </w:r>
            <w:proofErr w:type="spellStart"/>
            <w:r w:rsidRPr="002E5DDB">
              <w:rPr>
                <w:rFonts w:ascii="Times New Roman" w:hAnsi="Times New Roman" w:cs="Times New Roman"/>
                <w:sz w:val="24"/>
                <w:szCs w:val="24"/>
              </w:rPr>
              <w:t>г</w:t>
            </w:r>
            <w:proofErr w:type="gramStart"/>
            <w:r w:rsidRPr="002E5DDB">
              <w:rPr>
                <w:rFonts w:ascii="Times New Roman" w:hAnsi="Times New Roman" w:cs="Times New Roman"/>
                <w:sz w:val="24"/>
                <w:szCs w:val="24"/>
              </w:rPr>
              <w:t>.К</w:t>
            </w:r>
            <w:proofErr w:type="gramEnd"/>
            <w:r w:rsidRPr="002E5DDB">
              <w:rPr>
                <w:rFonts w:ascii="Times New Roman" w:hAnsi="Times New Roman" w:cs="Times New Roman"/>
                <w:sz w:val="24"/>
                <w:szCs w:val="24"/>
              </w:rPr>
              <w:t>одинск</w:t>
            </w:r>
            <w:proofErr w:type="spellEnd"/>
            <w:r w:rsidRPr="002E5DDB">
              <w:rPr>
                <w:rFonts w:ascii="Times New Roman" w:hAnsi="Times New Roman" w:cs="Times New Roman"/>
                <w:sz w:val="24"/>
                <w:szCs w:val="24"/>
              </w:rPr>
              <w:t xml:space="preserve"> пр. Ленинского Комсомола</w:t>
            </w:r>
          </w:p>
          <w:p w:rsidR="00B77F04" w:rsidRDefault="002E5DDB" w:rsidP="002E5DDB">
            <w:pPr>
              <w:pStyle w:val="ConsPlusNormal"/>
              <w:jc w:val="both"/>
              <w:rPr>
                <w:rFonts w:ascii="Times New Roman" w:hAnsi="Times New Roman" w:cs="Times New Roman"/>
                <w:iCs/>
                <w:sz w:val="24"/>
                <w:szCs w:val="24"/>
              </w:rPr>
            </w:pPr>
            <w:r w:rsidRPr="002E5DDB">
              <w:rPr>
                <w:rFonts w:ascii="Times New Roman" w:hAnsi="Times New Roman" w:cs="Times New Roman"/>
                <w:iCs/>
                <w:sz w:val="24"/>
                <w:szCs w:val="24"/>
              </w:rPr>
              <w:t xml:space="preserve"> </w:t>
            </w:r>
            <w:r>
              <w:rPr>
                <w:rFonts w:ascii="Times New Roman" w:hAnsi="Times New Roman" w:cs="Times New Roman"/>
                <w:iCs/>
                <w:sz w:val="24"/>
                <w:szCs w:val="24"/>
              </w:rPr>
              <w:t>7</w:t>
            </w:r>
            <w:r w:rsidR="00B77F04" w:rsidRPr="002E5DDB">
              <w:rPr>
                <w:rFonts w:ascii="Times New Roman" w:hAnsi="Times New Roman" w:cs="Times New Roman"/>
                <w:iCs/>
                <w:sz w:val="24"/>
                <w:szCs w:val="24"/>
              </w:rPr>
              <w:t>. мероприятия по расстановке работающих в автоматическом режиме средств фот</w:t>
            </w:r>
            <w:proofErr w:type="gramStart"/>
            <w:r w:rsidR="00B77F04" w:rsidRPr="002E5DDB">
              <w:rPr>
                <w:rFonts w:ascii="Times New Roman" w:hAnsi="Times New Roman" w:cs="Times New Roman"/>
                <w:iCs/>
                <w:sz w:val="24"/>
                <w:szCs w:val="24"/>
              </w:rPr>
              <w:t>о-</w:t>
            </w:r>
            <w:proofErr w:type="gramEnd"/>
            <w:r w:rsidR="00B77F04" w:rsidRPr="002E5DDB">
              <w:rPr>
                <w:rFonts w:ascii="Times New Roman" w:hAnsi="Times New Roman" w:cs="Times New Roman"/>
                <w:iCs/>
                <w:sz w:val="24"/>
                <w:szCs w:val="24"/>
              </w:rPr>
              <w:t xml:space="preserve"> и </w:t>
            </w:r>
            <w:proofErr w:type="spellStart"/>
            <w:r w:rsidR="00B77F04" w:rsidRPr="002E5DDB">
              <w:rPr>
                <w:rFonts w:ascii="Times New Roman" w:hAnsi="Times New Roman" w:cs="Times New Roman"/>
                <w:iCs/>
                <w:sz w:val="24"/>
                <w:szCs w:val="24"/>
              </w:rPr>
              <w:t>видеофиксации</w:t>
            </w:r>
            <w:proofErr w:type="spellEnd"/>
            <w:r w:rsidR="00B77F04" w:rsidRPr="002E5DDB">
              <w:rPr>
                <w:rFonts w:ascii="Times New Roman" w:hAnsi="Times New Roman" w:cs="Times New Roman"/>
                <w:iCs/>
                <w:sz w:val="24"/>
                <w:szCs w:val="24"/>
              </w:rPr>
              <w:t xml:space="preserve"> нарушений ПДД:</w:t>
            </w:r>
          </w:p>
          <w:p w:rsidR="00B77F04" w:rsidRPr="00FE08C5" w:rsidRDefault="00B77F04" w:rsidP="00B77F04">
            <w:pPr>
              <w:pStyle w:val="ConsPlusNormal"/>
              <w:rPr>
                <w:rFonts w:ascii="Times New Roman" w:hAnsi="Times New Roman" w:cs="Times New Roman"/>
                <w:iCs/>
                <w:sz w:val="24"/>
                <w:szCs w:val="24"/>
              </w:rPr>
            </w:pPr>
            <w:r w:rsidRPr="002E5DDB">
              <w:rPr>
                <w:rFonts w:ascii="Times New Roman" w:hAnsi="Times New Roman" w:cs="Times New Roman"/>
                <w:iCs/>
                <w:sz w:val="24"/>
                <w:szCs w:val="24"/>
              </w:rPr>
              <w:t>-</w:t>
            </w:r>
            <w:r w:rsidRPr="002E5DDB">
              <w:rPr>
                <w:rFonts w:ascii="Times New Roman" w:hAnsi="Times New Roman" w:cs="Times New Roman"/>
                <w:iCs/>
                <w:sz w:val="24"/>
                <w:szCs w:val="24"/>
              </w:rPr>
              <w:tab/>
              <w:t>закупка средств фот</w:t>
            </w:r>
            <w:proofErr w:type="gramStart"/>
            <w:r w:rsidRPr="002E5DDB">
              <w:rPr>
                <w:rFonts w:ascii="Times New Roman" w:hAnsi="Times New Roman" w:cs="Times New Roman"/>
                <w:iCs/>
                <w:sz w:val="24"/>
                <w:szCs w:val="24"/>
              </w:rPr>
              <w:t>о-</w:t>
            </w:r>
            <w:proofErr w:type="gramEnd"/>
            <w:r w:rsidRPr="002E5DDB">
              <w:rPr>
                <w:rFonts w:ascii="Times New Roman" w:hAnsi="Times New Roman" w:cs="Times New Roman"/>
                <w:iCs/>
                <w:sz w:val="24"/>
                <w:szCs w:val="24"/>
              </w:rPr>
              <w:t xml:space="preserve"> и </w:t>
            </w:r>
            <w:proofErr w:type="spellStart"/>
            <w:r w:rsidRPr="002E5DDB">
              <w:rPr>
                <w:rFonts w:ascii="Times New Roman" w:hAnsi="Times New Roman" w:cs="Times New Roman"/>
                <w:iCs/>
                <w:sz w:val="24"/>
                <w:szCs w:val="24"/>
              </w:rPr>
              <w:t>ви</w:t>
            </w:r>
            <w:r w:rsidR="00FE08C5" w:rsidRPr="002E5DDB">
              <w:rPr>
                <w:rFonts w:ascii="Times New Roman" w:hAnsi="Times New Roman" w:cs="Times New Roman"/>
                <w:iCs/>
                <w:sz w:val="24"/>
                <w:szCs w:val="24"/>
              </w:rPr>
              <w:t>деофиксации</w:t>
            </w:r>
            <w:proofErr w:type="spellEnd"/>
            <w:r w:rsidR="00FE08C5">
              <w:rPr>
                <w:rFonts w:ascii="Times New Roman" w:hAnsi="Times New Roman" w:cs="Times New Roman"/>
                <w:iCs/>
                <w:sz w:val="24"/>
                <w:szCs w:val="24"/>
              </w:rPr>
              <w:t xml:space="preserve"> нарушений ПДД</w:t>
            </w:r>
            <w:r w:rsidRPr="00FE08C5">
              <w:rPr>
                <w:rFonts w:ascii="Times New Roman" w:hAnsi="Times New Roman" w:cs="Times New Roman"/>
                <w:iCs/>
                <w:sz w:val="24"/>
                <w:szCs w:val="24"/>
              </w:rPr>
              <w:t>;</w:t>
            </w:r>
          </w:p>
          <w:p w:rsidR="00B77F04" w:rsidRPr="00FE08C5" w:rsidRDefault="002E5DDB" w:rsidP="00B77F04">
            <w:pPr>
              <w:pStyle w:val="ConsPlusNormal"/>
              <w:rPr>
                <w:rFonts w:ascii="Times New Roman" w:hAnsi="Times New Roman" w:cs="Times New Roman"/>
                <w:iCs/>
                <w:sz w:val="24"/>
                <w:szCs w:val="24"/>
              </w:rPr>
            </w:pPr>
            <w:r>
              <w:rPr>
                <w:rFonts w:ascii="Times New Roman" w:hAnsi="Times New Roman" w:cs="Times New Roman"/>
                <w:iCs/>
                <w:sz w:val="24"/>
                <w:szCs w:val="24"/>
              </w:rPr>
              <w:t>8</w:t>
            </w:r>
            <w:r w:rsidR="00B77F04" w:rsidRPr="00FE08C5">
              <w:rPr>
                <w:rFonts w:ascii="Times New Roman" w:hAnsi="Times New Roman" w:cs="Times New Roman"/>
                <w:iCs/>
                <w:sz w:val="24"/>
                <w:szCs w:val="24"/>
              </w:rPr>
              <w:t>. паспортизация автомобильных дорог общего пользования местного значения;</w:t>
            </w:r>
          </w:p>
          <w:p w:rsidR="00B77F04" w:rsidRPr="00FE08C5" w:rsidRDefault="002E5DDB" w:rsidP="00B77F04">
            <w:pPr>
              <w:pStyle w:val="ConsPlusNormal"/>
              <w:widowControl/>
              <w:jc w:val="both"/>
              <w:rPr>
                <w:rFonts w:ascii="Times New Roman" w:hAnsi="Times New Roman" w:cs="Times New Roman"/>
                <w:iCs/>
                <w:sz w:val="24"/>
                <w:szCs w:val="24"/>
              </w:rPr>
            </w:pPr>
            <w:r>
              <w:rPr>
                <w:rFonts w:ascii="Times New Roman" w:hAnsi="Times New Roman" w:cs="Times New Roman"/>
                <w:iCs/>
                <w:sz w:val="24"/>
                <w:szCs w:val="24"/>
              </w:rPr>
              <w:t>9</w:t>
            </w:r>
            <w:r w:rsidR="00B77F04" w:rsidRPr="00FE08C5">
              <w:rPr>
                <w:rFonts w:ascii="Times New Roman" w:hAnsi="Times New Roman" w:cs="Times New Roman"/>
                <w:iCs/>
                <w:sz w:val="24"/>
                <w:szCs w:val="24"/>
              </w:rPr>
              <w:t>. разработка единого проекта организации дорожного движения.</w:t>
            </w:r>
          </w:p>
        </w:tc>
      </w:tr>
      <w:tr w:rsidR="00CA0DC7" w:rsidRPr="000D3851" w:rsidTr="00CA0DC7">
        <w:tc>
          <w:tcPr>
            <w:tcW w:w="2943" w:type="dxa"/>
            <w:vAlign w:val="center"/>
          </w:tcPr>
          <w:p w:rsidR="00CA0DC7" w:rsidRPr="00032E56" w:rsidRDefault="00CA0DC7" w:rsidP="00CA0DC7">
            <w:pPr>
              <w:jc w:val="center"/>
            </w:pPr>
            <w:r w:rsidRPr="00032E56">
              <w:t>Объемы и источники их финансирования</w:t>
            </w:r>
          </w:p>
        </w:tc>
        <w:tc>
          <w:tcPr>
            <w:tcW w:w="7195" w:type="dxa"/>
            <w:vAlign w:val="center"/>
          </w:tcPr>
          <w:p w:rsidR="00032E56" w:rsidRPr="00276D50" w:rsidRDefault="00032E56" w:rsidP="00032E56">
            <w:pPr>
              <w:jc w:val="both"/>
              <w:rPr>
                <w:color w:val="000000" w:themeColor="text1"/>
              </w:rPr>
            </w:pPr>
            <w:r>
              <w:rPr>
                <w:color w:val="000000" w:themeColor="text1"/>
              </w:rPr>
              <w:t>Финансовая</w:t>
            </w:r>
            <w:r w:rsidRPr="00276D50">
              <w:rPr>
                <w:color w:val="000000" w:themeColor="text1"/>
              </w:rPr>
              <w:t xml:space="preserve"> потребност</w:t>
            </w:r>
            <w:r>
              <w:rPr>
                <w:color w:val="000000" w:themeColor="text1"/>
              </w:rPr>
              <w:t>ь</w:t>
            </w:r>
            <w:r w:rsidRPr="00276D50">
              <w:rPr>
                <w:color w:val="000000" w:themeColor="text1"/>
              </w:rPr>
              <w:t xml:space="preserve"> подлежит оценке после разработки проектно-сметной документации на каждое из мероприятий КСОДД.</w:t>
            </w:r>
          </w:p>
          <w:p w:rsidR="00CA0DC7" w:rsidRPr="000D3851" w:rsidRDefault="00CA0DC7" w:rsidP="00CA0DC7">
            <w:pPr>
              <w:jc w:val="both"/>
              <w:rPr>
                <w:color w:val="FF0000"/>
                <w:spacing w:val="2"/>
              </w:rPr>
            </w:pPr>
          </w:p>
        </w:tc>
      </w:tr>
      <w:bookmarkEnd w:id="13"/>
      <w:bookmarkEnd w:id="14"/>
    </w:tbl>
    <w:p w:rsidR="00B77F04" w:rsidRPr="000D3851" w:rsidRDefault="00B77F04" w:rsidP="00B77F04">
      <w:pPr>
        <w:pStyle w:val="ConsPlusNormal"/>
        <w:widowControl/>
        <w:jc w:val="both"/>
        <w:rPr>
          <w:color w:val="FF0000"/>
          <w:sz w:val="24"/>
          <w:szCs w:val="24"/>
        </w:rPr>
      </w:pPr>
    </w:p>
    <w:p w:rsidR="003B218B" w:rsidRPr="00276D50" w:rsidRDefault="003B218B" w:rsidP="000A224C">
      <w:pPr>
        <w:pStyle w:val="27"/>
        <w:spacing w:before="0" w:beforeAutospacing="0" w:after="0" w:afterAutospacing="0" w:line="360" w:lineRule="auto"/>
        <w:ind w:firstLine="357"/>
        <w:contextualSpacing/>
        <w:jc w:val="center"/>
        <w:rPr>
          <w:color w:val="000000" w:themeColor="text1"/>
          <w:sz w:val="24"/>
          <w:szCs w:val="24"/>
        </w:rPr>
      </w:pPr>
      <w:r w:rsidRPr="00276D50">
        <w:rPr>
          <w:color w:val="000000" w:themeColor="text1"/>
          <w:sz w:val="24"/>
          <w:szCs w:val="24"/>
        </w:rPr>
        <w:br w:type="page"/>
      </w:r>
    </w:p>
    <w:p w:rsidR="00E12B3A" w:rsidRPr="00276D50" w:rsidRDefault="005C62FF" w:rsidP="00CA0DC7">
      <w:pPr>
        <w:pStyle w:val="15"/>
        <w:spacing w:before="0" w:after="0" w:line="360" w:lineRule="auto"/>
        <w:rPr>
          <w:color w:val="000000" w:themeColor="text1"/>
          <w:sz w:val="24"/>
          <w:szCs w:val="24"/>
        </w:rPr>
      </w:pPr>
      <w:bookmarkStart w:id="22" w:name="_Toc54129968"/>
      <w:bookmarkStart w:id="23" w:name="_Toc54132778"/>
      <w:bookmarkStart w:id="24" w:name="_Toc59095979"/>
      <w:r w:rsidRPr="00276D50">
        <w:rPr>
          <w:color w:val="000000" w:themeColor="text1"/>
          <w:sz w:val="24"/>
          <w:szCs w:val="24"/>
        </w:rPr>
        <w:t xml:space="preserve">1. Характеристика существующей дорожно-транспортной ситуации на территории </w:t>
      </w:r>
      <w:proofErr w:type="spellStart"/>
      <w:r w:rsidR="000D3851">
        <w:rPr>
          <w:color w:val="000000" w:themeColor="text1"/>
          <w:sz w:val="24"/>
          <w:szCs w:val="24"/>
        </w:rPr>
        <w:t>Кежемского</w:t>
      </w:r>
      <w:proofErr w:type="spellEnd"/>
      <w:r w:rsidR="003C3D35" w:rsidRPr="00276D50">
        <w:rPr>
          <w:color w:val="000000" w:themeColor="text1"/>
          <w:sz w:val="24"/>
          <w:szCs w:val="24"/>
        </w:rPr>
        <w:t xml:space="preserve"> района</w:t>
      </w:r>
      <w:bookmarkEnd w:id="22"/>
      <w:bookmarkEnd w:id="23"/>
      <w:bookmarkEnd w:id="24"/>
    </w:p>
    <w:p w:rsidR="00E12B3A" w:rsidRPr="00276D50" w:rsidRDefault="003B218B" w:rsidP="00CA0DC7">
      <w:pPr>
        <w:pStyle w:val="27"/>
        <w:spacing w:before="0" w:beforeAutospacing="0" w:after="0" w:afterAutospacing="0" w:line="360" w:lineRule="auto"/>
        <w:contextualSpacing/>
        <w:jc w:val="center"/>
        <w:rPr>
          <w:color w:val="000000" w:themeColor="text1"/>
          <w:sz w:val="24"/>
          <w:szCs w:val="24"/>
        </w:rPr>
      </w:pPr>
      <w:bookmarkStart w:id="25" w:name="_Toc18452471"/>
      <w:bookmarkStart w:id="26" w:name="_Toc54129969"/>
      <w:bookmarkStart w:id="27" w:name="_Toc54132779"/>
      <w:bookmarkStart w:id="28" w:name="_Toc59095980"/>
      <w:r w:rsidRPr="00276D50">
        <w:rPr>
          <w:color w:val="000000" w:themeColor="text1"/>
          <w:sz w:val="24"/>
          <w:szCs w:val="24"/>
        </w:rPr>
        <w:t xml:space="preserve">1.1. </w:t>
      </w:r>
      <w:r w:rsidR="00E12B3A" w:rsidRPr="00276D50">
        <w:rPr>
          <w:color w:val="000000" w:themeColor="text1"/>
          <w:sz w:val="24"/>
          <w:szCs w:val="24"/>
        </w:rPr>
        <w:t>Положение территории в структуре пространственной организации субъекта Российской Федерации (прилегающих субъектов Российской Федерации)</w:t>
      </w:r>
      <w:bookmarkEnd w:id="25"/>
      <w:bookmarkEnd w:id="26"/>
      <w:bookmarkEnd w:id="27"/>
      <w:bookmarkEnd w:id="28"/>
    </w:p>
    <w:p w:rsidR="00AD1649" w:rsidRDefault="00AD1649" w:rsidP="00AD1649">
      <w:pPr>
        <w:spacing w:line="276" w:lineRule="auto"/>
        <w:ind w:firstLine="709"/>
        <w:jc w:val="both"/>
      </w:pPr>
      <w:r w:rsidRPr="00680142">
        <w:t xml:space="preserve">МО </w:t>
      </w:r>
      <w:proofErr w:type="spellStart"/>
      <w:r w:rsidRPr="00680142">
        <w:t>Кежемский</w:t>
      </w:r>
      <w:proofErr w:type="spellEnd"/>
      <w:r w:rsidRPr="00680142">
        <w:t xml:space="preserve"> район расположен в восточной части Нижнего </w:t>
      </w:r>
      <w:proofErr w:type="spellStart"/>
      <w:r w:rsidRPr="00680142">
        <w:t>Приангарья</w:t>
      </w:r>
      <w:proofErr w:type="spellEnd"/>
      <w:r w:rsidRPr="00680142">
        <w:t xml:space="preserve"> на </w:t>
      </w:r>
      <w:proofErr w:type="spellStart"/>
      <w:r w:rsidRPr="00680142">
        <w:t>Приангарском</w:t>
      </w:r>
      <w:proofErr w:type="spellEnd"/>
      <w:r w:rsidRPr="00680142">
        <w:t xml:space="preserve"> плато, на р</w:t>
      </w:r>
      <w:proofErr w:type="gramStart"/>
      <w:r w:rsidRPr="00680142">
        <w:t>.А</w:t>
      </w:r>
      <w:proofErr w:type="gramEnd"/>
      <w:r w:rsidRPr="00680142">
        <w:t>нгаре, к северо-востоку от краевого центра. Территория – 34 541 км</w:t>
      </w:r>
      <w:proofErr w:type="gramStart"/>
      <w:r w:rsidRPr="00680142">
        <w:t>2</w:t>
      </w:r>
      <w:proofErr w:type="gramEnd"/>
      <w:r w:rsidRPr="00680142">
        <w:t xml:space="preserve">. На юге и востоке район граничит с Иркутской областью, на севере с Эвенкийским муниципальным районом и на западе с </w:t>
      </w:r>
      <w:proofErr w:type="spellStart"/>
      <w:r w:rsidRPr="00680142">
        <w:t>Богучанским</w:t>
      </w:r>
      <w:proofErr w:type="spellEnd"/>
      <w:r w:rsidRPr="00680142">
        <w:t xml:space="preserve"> районом Красноярского края.</w:t>
      </w:r>
    </w:p>
    <w:p w:rsidR="003A1CA1" w:rsidRPr="00680142" w:rsidRDefault="003A1CA1" w:rsidP="003A1CA1">
      <w:pPr>
        <w:spacing w:line="360" w:lineRule="auto"/>
        <w:jc w:val="both"/>
        <w:rPr>
          <w:color w:val="000000" w:themeColor="text1"/>
        </w:rPr>
      </w:pPr>
      <w:r w:rsidRPr="00680142">
        <w:rPr>
          <w:color w:val="000000" w:themeColor="text1"/>
        </w:rPr>
        <w:t xml:space="preserve">Карта-схема расположения </w:t>
      </w:r>
      <w:proofErr w:type="spellStart"/>
      <w:r w:rsidRPr="00680142">
        <w:rPr>
          <w:color w:val="000000" w:themeColor="text1"/>
        </w:rPr>
        <w:t>Кежемского</w:t>
      </w:r>
      <w:proofErr w:type="spellEnd"/>
      <w:r w:rsidRPr="00680142">
        <w:rPr>
          <w:color w:val="000000" w:themeColor="text1"/>
        </w:rPr>
        <w:t xml:space="preserve"> район</w:t>
      </w:r>
      <w:r w:rsidR="004B2084">
        <w:rPr>
          <w:color w:val="000000" w:themeColor="text1"/>
        </w:rPr>
        <w:t>а представлена на рисунке 1</w:t>
      </w:r>
    </w:p>
    <w:p w:rsidR="003A1CA1" w:rsidRPr="00680142" w:rsidRDefault="003A1CA1" w:rsidP="00AD1649">
      <w:pPr>
        <w:spacing w:line="276" w:lineRule="auto"/>
        <w:ind w:firstLine="709"/>
        <w:jc w:val="both"/>
      </w:pPr>
    </w:p>
    <w:p w:rsidR="00CA0DC7" w:rsidRPr="00276D50" w:rsidRDefault="000D3851" w:rsidP="00CA0DC7">
      <w:pPr>
        <w:spacing w:line="360" w:lineRule="auto"/>
        <w:jc w:val="center"/>
        <w:rPr>
          <w:color w:val="000000" w:themeColor="text1"/>
        </w:rPr>
      </w:pPr>
      <w:r>
        <w:rPr>
          <w:noProof/>
          <w:color w:val="000000" w:themeColor="text1"/>
        </w:rPr>
        <w:drawing>
          <wp:inline distT="0" distB="0" distL="0" distR="0">
            <wp:extent cx="6381750" cy="6419511"/>
            <wp:effectExtent l="19050" t="0" r="0" b="0"/>
            <wp:docPr id="4" name="Рисунок 1" descr="C:\Users\C841~1\AppData\Local\Temp\Rar$DIa3356.9166\Инженерно_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841~1\AppData\Local\Temp\Rar$DIa3356.9166\Инженерно_транспорт.jpg"/>
                    <pic:cNvPicPr>
                      <a:picLocks noChangeAspect="1" noChangeArrowheads="1"/>
                    </pic:cNvPicPr>
                  </pic:nvPicPr>
                  <pic:blipFill>
                    <a:blip r:embed="rId13" cstate="print"/>
                    <a:srcRect/>
                    <a:stretch>
                      <a:fillRect/>
                    </a:stretch>
                  </pic:blipFill>
                  <pic:spPr bwMode="auto">
                    <a:xfrm>
                      <a:off x="0" y="0"/>
                      <a:ext cx="6386195" cy="6423982"/>
                    </a:xfrm>
                    <a:prstGeom prst="rect">
                      <a:avLst/>
                    </a:prstGeom>
                    <a:noFill/>
                    <a:ln w="9525">
                      <a:noFill/>
                      <a:miter lim="800000"/>
                      <a:headEnd/>
                      <a:tailEnd/>
                    </a:ln>
                  </pic:spPr>
                </pic:pic>
              </a:graphicData>
            </a:graphic>
          </wp:inline>
        </w:drawing>
      </w:r>
    </w:p>
    <w:p w:rsidR="00CA0DC7" w:rsidRPr="00276D50" w:rsidRDefault="004B2084" w:rsidP="00CA0DC7">
      <w:pPr>
        <w:spacing w:line="360" w:lineRule="auto"/>
        <w:jc w:val="center"/>
        <w:rPr>
          <w:color w:val="000000" w:themeColor="text1"/>
        </w:rPr>
      </w:pPr>
      <w:r>
        <w:rPr>
          <w:color w:val="000000" w:themeColor="text1"/>
        </w:rPr>
        <w:t>Рисунок 1</w:t>
      </w:r>
      <w:r w:rsidR="00CA0DC7" w:rsidRPr="00276D50">
        <w:rPr>
          <w:color w:val="000000" w:themeColor="text1"/>
        </w:rPr>
        <w:t xml:space="preserve"> - Карта-схема расположения </w:t>
      </w:r>
      <w:proofErr w:type="spellStart"/>
      <w:r w:rsidR="00AD1649">
        <w:rPr>
          <w:color w:val="000000" w:themeColor="text1"/>
        </w:rPr>
        <w:t>Кежемского</w:t>
      </w:r>
      <w:proofErr w:type="spellEnd"/>
      <w:r w:rsidR="00AD1649">
        <w:rPr>
          <w:color w:val="000000" w:themeColor="text1"/>
        </w:rPr>
        <w:t xml:space="preserve"> района</w:t>
      </w:r>
      <w:r w:rsidR="00CA0DC7" w:rsidRPr="00276D50">
        <w:rPr>
          <w:color w:val="000000" w:themeColor="text1"/>
        </w:rPr>
        <w:t xml:space="preserve"> </w:t>
      </w:r>
    </w:p>
    <w:p w:rsidR="00410FDC" w:rsidRDefault="00410FDC" w:rsidP="00410FDC">
      <w:pPr>
        <w:pStyle w:val="aff5"/>
        <w:kinsoku w:val="0"/>
        <w:overflowPunct w:val="0"/>
        <w:spacing w:line="360" w:lineRule="auto"/>
        <w:ind w:right="-8" w:firstLine="709"/>
        <w:rPr>
          <w:spacing w:val="-1"/>
        </w:rPr>
      </w:pPr>
      <w:r w:rsidRPr="00AB2FC3">
        <w:rPr>
          <w:spacing w:val="-1"/>
        </w:rPr>
        <w:t>Территория</w:t>
      </w:r>
      <w:r w:rsidRPr="00AB2FC3">
        <w:rPr>
          <w:spacing w:val="40"/>
        </w:rPr>
        <w:t xml:space="preserve"> </w:t>
      </w:r>
      <w:r w:rsidRPr="00AB2FC3">
        <w:rPr>
          <w:spacing w:val="-1"/>
        </w:rPr>
        <w:t>района</w:t>
      </w:r>
      <w:r w:rsidRPr="00AB2FC3">
        <w:rPr>
          <w:spacing w:val="40"/>
        </w:rPr>
        <w:t xml:space="preserve"> </w:t>
      </w:r>
      <w:r w:rsidRPr="00AB2FC3">
        <w:rPr>
          <w:spacing w:val="-1"/>
        </w:rPr>
        <w:t>характеризуется</w:t>
      </w:r>
      <w:r w:rsidRPr="00AB2FC3">
        <w:rPr>
          <w:spacing w:val="43"/>
        </w:rPr>
        <w:t xml:space="preserve"> </w:t>
      </w:r>
      <w:r w:rsidRPr="00AB2FC3">
        <w:rPr>
          <w:spacing w:val="-1"/>
        </w:rPr>
        <w:t>суровыми</w:t>
      </w:r>
      <w:r w:rsidRPr="00AB2FC3">
        <w:rPr>
          <w:spacing w:val="43"/>
        </w:rPr>
        <w:t xml:space="preserve"> </w:t>
      </w:r>
      <w:r w:rsidRPr="00AB2FC3">
        <w:rPr>
          <w:spacing w:val="-1"/>
        </w:rPr>
        <w:t>природно-климатическими</w:t>
      </w:r>
      <w:r w:rsidRPr="00AB2FC3">
        <w:rPr>
          <w:spacing w:val="47"/>
        </w:rPr>
        <w:t xml:space="preserve"> </w:t>
      </w:r>
      <w:r w:rsidRPr="00AB2FC3">
        <w:rPr>
          <w:spacing w:val="-1"/>
        </w:rPr>
        <w:t>условиями,</w:t>
      </w:r>
      <w:r w:rsidRPr="00AB2FC3">
        <w:rPr>
          <w:spacing w:val="30"/>
        </w:rPr>
        <w:t xml:space="preserve"> </w:t>
      </w:r>
      <w:r w:rsidRPr="00AB2FC3">
        <w:rPr>
          <w:spacing w:val="-1"/>
        </w:rPr>
        <w:t>характерной</w:t>
      </w:r>
      <w:r w:rsidRPr="00AB2FC3">
        <w:rPr>
          <w:spacing w:val="29"/>
        </w:rPr>
        <w:t xml:space="preserve"> </w:t>
      </w:r>
      <w:r w:rsidRPr="00AB2FC3">
        <w:rPr>
          <w:spacing w:val="-1"/>
        </w:rPr>
        <w:t>особенностью</w:t>
      </w:r>
      <w:r w:rsidRPr="00AB2FC3">
        <w:rPr>
          <w:spacing w:val="29"/>
        </w:rPr>
        <w:t xml:space="preserve"> </w:t>
      </w:r>
      <w:r w:rsidRPr="00AB2FC3">
        <w:rPr>
          <w:spacing w:val="-1"/>
        </w:rPr>
        <w:t>климата</w:t>
      </w:r>
      <w:r w:rsidRPr="00AB2FC3">
        <w:rPr>
          <w:spacing w:val="28"/>
        </w:rPr>
        <w:t xml:space="preserve"> </w:t>
      </w:r>
      <w:r w:rsidRPr="00AB2FC3">
        <w:rPr>
          <w:spacing w:val="-1"/>
        </w:rPr>
        <w:t>является</w:t>
      </w:r>
      <w:r w:rsidRPr="00AB2FC3">
        <w:rPr>
          <w:spacing w:val="29"/>
        </w:rPr>
        <w:t xml:space="preserve"> </w:t>
      </w:r>
      <w:r w:rsidRPr="00AB2FC3">
        <w:rPr>
          <w:spacing w:val="-1"/>
        </w:rPr>
        <w:t>часто</w:t>
      </w:r>
      <w:r w:rsidRPr="00AB2FC3">
        <w:rPr>
          <w:spacing w:val="29"/>
        </w:rPr>
        <w:t xml:space="preserve"> </w:t>
      </w:r>
      <w:r w:rsidRPr="00AB2FC3">
        <w:rPr>
          <w:spacing w:val="-1"/>
        </w:rPr>
        <w:t>наблюдающиеся</w:t>
      </w:r>
      <w:r w:rsidRPr="00AB2FC3">
        <w:rPr>
          <w:spacing w:val="63"/>
        </w:rPr>
        <w:t xml:space="preserve"> </w:t>
      </w:r>
      <w:r w:rsidRPr="00AB2FC3">
        <w:rPr>
          <w:spacing w:val="-1"/>
        </w:rPr>
        <w:t>температурные</w:t>
      </w:r>
      <w:r w:rsidRPr="00AB2FC3">
        <w:rPr>
          <w:spacing w:val="32"/>
        </w:rPr>
        <w:t xml:space="preserve"> </w:t>
      </w:r>
      <w:r w:rsidRPr="00AB2FC3">
        <w:rPr>
          <w:spacing w:val="-1"/>
        </w:rPr>
        <w:t>инверсии</w:t>
      </w:r>
      <w:r w:rsidRPr="00AB2FC3">
        <w:rPr>
          <w:spacing w:val="33"/>
        </w:rPr>
        <w:t xml:space="preserve"> </w:t>
      </w:r>
      <w:r w:rsidRPr="00AB2FC3">
        <w:rPr>
          <w:spacing w:val="-1"/>
        </w:rPr>
        <w:t>воздуха,</w:t>
      </w:r>
      <w:r w:rsidRPr="00AB2FC3">
        <w:rPr>
          <w:spacing w:val="29"/>
        </w:rPr>
        <w:t xml:space="preserve"> </w:t>
      </w:r>
      <w:r w:rsidRPr="00AB2FC3">
        <w:rPr>
          <w:spacing w:val="-1"/>
        </w:rPr>
        <w:t>особенно</w:t>
      </w:r>
      <w:r w:rsidRPr="00AB2FC3">
        <w:rPr>
          <w:spacing w:val="33"/>
        </w:rPr>
        <w:t xml:space="preserve"> </w:t>
      </w:r>
      <w:r w:rsidRPr="00AB2FC3">
        <w:t>в</w:t>
      </w:r>
      <w:r w:rsidRPr="00AB2FC3">
        <w:rPr>
          <w:spacing w:val="29"/>
        </w:rPr>
        <w:t xml:space="preserve"> </w:t>
      </w:r>
      <w:r w:rsidRPr="00AB2FC3">
        <w:rPr>
          <w:spacing w:val="-1"/>
        </w:rPr>
        <w:t>холодное</w:t>
      </w:r>
      <w:r w:rsidRPr="00AB2FC3">
        <w:rPr>
          <w:spacing w:val="32"/>
        </w:rPr>
        <w:t xml:space="preserve"> </w:t>
      </w:r>
      <w:r w:rsidRPr="00AB2FC3">
        <w:rPr>
          <w:spacing w:val="-2"/>
        </w:rPr>
        <w:t>время</w:t>
      </w:r>
      <w:r w:rsidRPr="00AB2FC3">
        <w:rPr>
          <w:spacing w:val="32"/>
        </w:rPr>
        <w:t xml:space="preserve"> </w:t>
      </w:r>
      <w:r w:rsidRPr="00AB2FC3">
        <w:rPr>
          <w:spacing w:val="-1"/>
        </w:rPr>
        <w:t>года,</w:t>
      </w:r>
      <w:r w:rsidRPr="00AB2FC3">
        <w:rPr>
          <w:spacing w:val="49"/>
        </w:rPr>
        <w:t xml:space="preserve"> </w:t>
      </w:r>
      <w:r w:rsidRPr="00AB2FC3">
        <w:rPr>
          <w:spacing w:val="-1"/>
        </w:rPr>
        <w:t>формирующие</w:t>
      </w:r>
      <w:r w:rsidRPr="00AB2FC3">
        <w:rPr>
          <w:spacing w:val="35"/>
        </w:rPr>
        <w:t xml:space="preserve"> </w:t>
      </w:r>
      <w:r w:rsidRPr="00AB2FC3">
        <w:rPr>
          <w:spacing w:val="-1"/>
        </w:rPr>
        <w:t>застойные</w:t>
      </w:r>
      <w:r w:rsidRPr="00AB2FC3">
        <w:rPr>
          <w:spacing w:val="35"/>
        </w:rPr>
        <w:t xml:space="preserve"> </w:t>
      </w:r>
      <w:r w:rsidRPr="00AB2FC3">
        <w:rPr>
          <w:spacing w:val="-1"/>
        </w:rPr>
        <w:t>явления</w:t>
      </w:r>
      <w:r w:rsidRPr="00AB2FC3">
        <w:rPr>
          <w:spacing w:val="33"/>
        </w:rPr>
        <w:t xml:space="preserve"> </w:t>
      </w:r>
      <w:r w:rsidRPr="00AB2FC3">
        <w:t>в</w:t>
      </w:r>
      <w:r w:rsidRPr="00AB2FC3">
        <w:rPr>
          <w:spacing w:val="35"/>
        </w:rPr>
        <w:t xml:space="preserve"> </w:t>
      </w:r>
      <w:r w:rsidRPr="00AB2FC3">
        <w:rPr>
          <w:spacing w:val="-1"/>
        </w:rPr>
        <w:t>атмосфере.</w:t>
      </w:r>
      <w:r w:rsidRPr="00AB2FC3">
        <w:rPr>
          <w:spacing w:val="35"/>
        </w:rPr>
        <w:t xml:space="preserve"> </w:t>
      </w:r>
      <w:proofErr w:type="spellStart"/>
      <w:r w:rsidRPr="00AB2FC3">
        <w:rPr>
          <w:spacing w:val="-1"/>
        </w:rPr>
        <w:t>Кежемский</w:t>
      </w:r>
      <w:proofErr w:type="spellEnd"/>
      <w:r w:rsidRPr="00AB2FC3">
        <w:rPr>
          <w:spacing w:val="36"/>
        </w:rPr>
        <w:t xml:space="preserve"> </w:t>
      </w:r>
      <w:r w:rsidRPr="00AB2FC3">
        <w:rPr>
          <w:spacing w:val="-1"/>
        </w:rPr>
        <w:t>район</w:t>
      </w:r>
      <w:r w:rsidRPr="00AB2FC3">
        <w:rPr>
          <w:spacing w:val="34"/>
        </w:rPr>
        <w:t xml:space="preserve"> </w:t>
      </w:r>
      <w:r w:rsidRPr="00AB2FC3">
        <w:rPr>
          <w:spacing w:val="-1"/>
        </w:rPr>
        <w:t>имеет</w:t>
      </w:r>
      <w:r w:rsidRPr="00AB2FC3">
        <w:rPr>
          <w:spacing w:val="35"/>
        </w:rPr>
        <w:t xml:space="preserve"> </w:t>
      </w:r>
      <w:r w:rsidRPr="00AB2FC3">
        <w:rPr>
          <w:spacing w:val="-2"/>
        </w:rPr>
        <w:t>статус</w:t>
      </w:r>
      <w:r w:rsidRPr="00AB2FC3">
        <w:rPr>
          <w:spacing w:val="57"/>
        </w:rPr>
        <w:t xml:space="preserve"> </w:t>
      </w:r>
      <w:r w:rsidRPr="00AB2FC3">
        <w:rPr>
          <w:spacing w:val="-1"/>
        </w:rPr>
        <w:t>территории,</w:t>
      </w:r>
      <w:r w:rsidRPr="00AB2FC3">
        <w:rPr>
          <w:spacing w:val="34"/>
        </w:rPr>
        <w:t xml:space="preserve"> </w:t>
      </w:r>
      <w:r w:rsidRPr="00AB2FC3">
        <w:rPr>
          <w:spacing w:val="-1"/>
        </w:rPr>
        <w:t>приравненной</w:t>
      </w:r>
      <w:r w:rsidRPr="00AB2FC3">
        <w:rPr>
          <w:spacing w:val="36"/>
        </w:rPr>
        <w:t xml:space="preserve"> </w:t>
      </w:r>
      <w:r w:rsidRPr="00AB2FC3">
        <w:t>к</w:t>
      </w:r>
      <w:r w:rsidRPr="00AB2FC3">
        <w:rPr>
          <w:spacing w:val="33"/>
        </w:rPr>
        <w:t xml:space="preserve"> </w:t>
      </w:r>
      <w:r w:rsidRPr="00AB2FC3">
        <w:rPr>
          <w:spacing w:val="-1"/>
        </w:rPr>
        <w:t>районам</w:t>
      </w:r>
      <w:r w:rsidRPr="00AB2FC3">
        <w:rPr>
          <w:spacing w:val="35"/>
        </w:rPr>
        <w:t xml:space="preserve"> </w:t>
      </w:r>
      <w:r w:rsidRPr="00AB2FC3">
        <w:rPr>
          <w:spacing w:val="-1"/>
        </w:rPr>
        <w:t>Крайнего</w:t>
      </w:r>
      <w:r w:rsidRPr="00AB2FC3">
        <w:rPr>
          <w:spacing w:val="36"/>
        </w:rPr>
        <w:t xml:space="preserve"> </w:t>
      </w:r>
      <w:r w:rsidRPr="00AB2FC3">
        <w:rPr>
          <w:spacing w:val="-1"/>
        </w:rPr>
        <w:t>Севера.</w:t>
      </w:r>
      <w:r w:rsidRPr="00AB2FC3">
        <w:rPr>
          <w:spacing w:val="34"/>
        </w:rPr>
        <w:t xml:space="preserve"> </w:t>
      </w:r>
      <w:r w:rsidRPr="00AB2FC3">
        <w:rPr>
          <w:spacing w:val="-1"/>
        </w:rPr>
        <w:t>Рельеф</w:t>
      </w:r>
      <w:r w:rsidRPr="00AB2FC3">
        <w:rPr>
          <w:spacing w:val="35"/>
        </w:rPr>
        <w:t xml:space="preserve"> </w:t>
      </w:r>
      <w:r w:rsidRPr="00AB2FC3">
        <w:rPr>
          <w:spacing w:val="-1"/>
        </w:rPr>
        <w:t>территории</w:t>
      </w:r>
      <w:r w:rsidRPr="00AB2FC3">
        <w:rPr>
          <w:spacing w:val="45"/>
        </w:rPr>
        <w:t xml:space="preserve"> </w:t>
      </w:r>
      <w:r w:rsidRPr="00AB2FC3">
        <w:rPr>
          <w:spacing w:val="-1"/>
        </w:rPr>
        <w:t>неоднороден,</w:t>
      </w:r>
      <w:r w:rsidRPr="00AB2FC3">
        <w:rPr>
          <w:spacing w:val="2"/>
        </w:rPr>
        <w:t xml:space="preserve"> </w:t>
      </w:r>
      <w:r w:rsidRPr="00AB2FC3">
        <w:rPr>
          <w:spacing w:val="-1"/>
        </w:rPr>
        <w:t>расчленен</w:t>
      </w:r>
      <w:r w:rsidRPr="00AB2FC3">
        <w:rPr>
          <w:spacing w:val="4"/>
        </w:rPr>
        <w:t xml:space="preserve"> </w:t>
      </w:r>
      <w:r w:rsidRPr="00AB2FC3">
        <w:rPr>
          <w:spacing w:val="-1"/>
        </w:rPr>
        <w:t>густой</w:t>
      </w:r>
      <w:r w:rsidRPr="00AB2FC3">
        <w:rPr>
          <w:spacing w:val="6"/>
        </w:rPr>
        <w:t xml:space="preserve"> </w:t>
      </w:r>
      <w:r w:rsidRPr="00AB2FC3">
        <w:rPr>
          <w:spacing w:val="-1"/>
        </w:rPr>
        <w:t>сетью</w:t>
      </w:r>
      <w:r w:rsidRPr="00AB2FC3">
        <w:rPr>
          <w:spacing w:val="4"/>
        </w:rPr>
        <w:t xml:space="preserve"> </w:t>
      </w:r>
      <w:r w:rsidRPr="00AB2FC3">
        <w:t>логов,</w:t>
      </w:r>
      <w:r w:rsidRPr="00AB2FC3">
        <w:rPr>
          <w:spacing w:val="2"/>
        </w:rPr>
        <w:t xml:space="preserve"> </w:t>
      </w:r>
      <w:r w:rsidRPr="00AB2FC3">
        <w:rPr>
          <w:spacing w:val="-1"/>
        </w:rPr>
        <w:t>долинами</w:t>
      </w:r>
      <w:r w:rsidRPr="00AB2FC3">
        <w:rPr>
          <w:spacing w:val="4"/>
        </w:rPr>
        <w:t xml:space="preserve"> </w:t>
      </w:r>
      <w:r w:rsidRPr="00AB2FC3">
        <w:t xml:space="preserve">рек, </w:t>
      </w:r>
      <w:r w:rsidRPr="00AB2FC3">
        <w:rPr>
          <w:spacing w:val="2"/>
        </w:rPr>
        <w:t xml:space="preserve"> </w:t>
      </w:r>
      <w:r w:rsidRPr="00AB2FC3">
        <w:rPr>
          <w:spacing w:val="-1"/>
        </w:rPr>
        <w:t>ручьями,</w:t>
      </w:r>
      <w:r w:rsidRPr="00AB2FC3">
        <w:rPr>
          <w:spacing w:val="53"/>
        </w:rPr>
        <w:t xml:space="preserve"> </w:t>
      </w:r>
      <w:r w:rsidRPr="00AB2FC3">
        <w:rPr>
          <w:spacing w:val="-1"/>
        </w:rPr>
        <w:t>водоразделы</w:t>
      </w:r>
      <w:r w:rsidRPr="00AB2FC3">
        <w:rPr>
          <w:spacing w:val="12"/>
        </w:rPr>
        <w:t xml:space="preserve"> </w:t>
      </w:r>
      <w:r w:rsidRPr="00AB2FC3">
        <w:rPr>
          <w:spacing w:val="-1"/>
        </w:rPr>
        <w:t>которых</w:t>
      </w:r>
      <w:r w:rsidRPr="00AB2FC3">
        <w:rPr>
          <w:spacing w:val="10"/>
        </w:rPr>
        <w:t xml:space="preserve"> </w:t>
      </w:r>
      <w:r w:rsidRPr="00AB2FC3">
        <w:rPr>
          <w:spacing w:val="-1"/>
        </w:rPr>
        <w:t>образуют</w:t>
      </w:r>
      <w:r w:rsidRPr="00AB2FC3">
        <w:rPr>
          <w:spacing w:val="10"/>
        </w:rPr>
        <w:t xml:space="preserve"> </w:t>
      </w:r>
      <w:r w:rsidRPr="00AB2FC3">
        <w:t>плоские</w:t>
      </w:r>
      <w:r w:rsidRPr="00AB2FC3">
        <w:rPr>
          <w:spacing w:val="11"/>
        </w:rPr>
        <w:t xml:space="preserve"> </w:t>
      </w:r>
      <w:r w:rsidRPr="00AB2FC3">
        <w:rPr>
          <w:spacing w:val="-1"/>
        </w:rPr>
        <w:t>крупные</w:t>
      </w:r>
      <w:r w:rsidRPr="00AB2FC3">
        <w:rPr>
          <w:spacing w:val="9"/>
        </w:rPr>
        <w:t xml:space="preserve"> </w:t>
      </w:r>
      <w:r w:rsidRPr="00AB2FC3">
        <w:rPr>
          <w:spacing w:val="-1"/>
        </w:rPr>
        <w:t>увалы.</w:t>
      </w:r>
      <w:r w:rsidRPr="00AB2FC3">
        <w:rPr>
          <w:spacing w:val="10"/>
        </w:rPr>
        <w:t xml:space="preserve"> </w:t>
      </w:r>
      <w:r w:rsidRPr="00AB2FC3">
        <w:t>Климат</w:t>
      </w:r>
      <w:r w:rsidRPr="00AB2FC3">
        <w:rPr>
          <w:spacing w:val="10"/>
        </w:rPr>
        <w:t xml:space="preserve"> </w:t>
      </w:r>
      <w:r w:rsidRPr="00AB2FC3">
        <w:rPr>
          <w:spacing w:val="-1"/>
        </w:rPr>
        <w:t>территории</w:t>
      </w:r>
      <w:r w:rsidRPr="00AB2FC3">
        <w:rPr>
          <w:spacing w:val="27"/>
        </w:rPr>
        <w:t xml:space="preserve"> </w:t>
      </w:r>
      <w:r w:rsidRPr="00AB2FC3">
        <w:rPr>
          <w:spacing w:val="-1"/>
        </w:rPr>
        <w:t>резко</w:t>
      </w:r>
      <w:r w:rsidRPr="00AB2FC3">
        <w:rPr>
          <w:spacing w:val="31"/>
        </w:rPr>
        <w:t xml:space="preserve"> </w:t>
      </w:r>
      <w:r w:rsidRPr="00AB2FC3">
        <w:rPr>
          <w:spacing w:val="-1"/>
        </w:rPr>
        <w:t>континентальный.</w:t>
      </w:r>
      <w:r w:rsidRPr="00AB2FC3">
        <w:rPr>
          <w:spacing w:val="29"/>
        </w:rPr>
        <w:t xml:space="preserve"> </w:t>
      </w:r>
      <w:r w:rsidRPr="00AB2FC3">
        <w:rPr>
          <w:spacing w:val="-1"/>
        </w:rPr>
        <w:t>Годовые</w:t>
      </w:r>
      <w:r w:rsidRPr="00AB2FC3">
        <w:rPr>
          <w:spacing w:val="28"/>
        </w:rPr>
        <w:t xml:space="preserve"> </w:t>
      </w:r>
      <w:r w:rsidRPr="00AB2FC3">
        <w:rPr>
          <w:spacing w:val="-1"/>
        </w:rPr>
        <w:t>колебания</w:t>
      </w:r>
      <w:r w:rsidRPr="00AB2FC3">
        <w:rPr>
          <w:spacing w:val="31"/>
        </w:rPr>
        <w:t xml:space="preserve"> </w:t>
      </w:r>
      <w:r w:rsidRPr="00AB2FC3">
        <w:rPr>
          <w:spacing w:val="-1"/>
        </w:rPr>
        <w:t>температур</w:t>
      </w:r>
      <w:r w:rsidRPr="00AB2FC3">
        <w:rPr>
          <w:spacing w:val="31"/>
        </w:rPr>
        <w:t xml:space="preserve"> </w:t>
      </w:r>
      <w:r w:rsidRPr="00AB2FC3">
        <w:rPr>
          <w:spacing w:val="-1"/>
        </w:rPr>
        <w:t>составляют</w:t>
      </w:r>
      <w:r w:rsidRPr="00AB2FC3">
        <w:rPr>
          <w:spacing w:val="30"/>
        </w:rPr>
        <w:t xml:space="preserve"> </w:t>
      </w:r>
      <w:r w:rsidRPr="00AB2FC3">
        <w:rPr>
          <w:spacing w:val="-1"/>
        </w:rPr>
        <w:t>до</w:t>
      </w:r>
      <w:r w:rsidRPr="00AB2FC3">
        <w:rPr>
          <w:spacing w:val="31"/>
        </w:rPr>
        <w:t xml:space="preserve"> </w:t>
      </w:r>
      <w:r w:rsidRPr="00AB2FC3">
        <w:rPr>
          <w:spacing w:val="-1"/>
        </w:rPr>
        <w:t>93°.</w:t>
      </w:r>
      <w:r w:rsidRPr="00AB2FC3">
        <w:rPr>
          <w:spacing w:val="49"/>
        </w:rPr>
        <w:t xml:space="preserve"> </w:t>
      </w:r>
      <w:r w:rsidRPr="00AB2FC3">
        <w:rPr>
          <w:spacing w:val="-1"/>
        </w:rPr>
        <w:t>Наиболее</w:t>
      </w:r>
      <w:r w:rsidRPr="00AB2FC3">
        <w:rPr>
          <w:spacing w:val="57"/>
        </w:rPr>
        <w:t xml:space="preserve"> </w:t>
      </w:r>
      <w:r w:rsidRPr="00AB2FC3">
        <w:rPr>
          <w:spacing w:val="-1"/>
        </w:rPr>
        <w:t>холодные</w:t>
      </w:r>
      <w:r w:rsidRPr="00AB2FC3">
        <w:rPr>
          <w:spacing w:val="57"/>
        </w:rPr>
        <w:t xml:space="preserve"> </w:t>
      </w:r>
      <w:r w:rsidRPr="00AB2FC3">
        <w:rPr>
          <w:spacing w:val="-1"/>
        </w:rPr>
        <w:t>месяца</w:t>
      </w:r>
      <w:r w:rsidRPr="00AB2FC3">
        <w:rPr>
          <w:spacing w:val="57"/>
        </w:rPr>
        <w:t xml:space="preserve"> </w:t>
      </w:r>
      <w:r w:rsidRPr="00AB2FC3">
        <w:rPr>
          <w:spacing w:val="-1"/>
        </w:rPr>
        <w:t>декабрь-февраль</w:t>
      </w:r>
      <w:r w:rsidRPr="00AB2FC3">
        <w:rPr>
          <w:spacing w:val="58"/>
        </w:rPr>
        <w:t xml:space="preserve"> </w:t>
      </w:r>
      <w:r w:rsidRPr="00AB2FC3">
        <w:t>с</w:t>
      </w:r>
      <w:r w:rsidRPr="00AB2FC3">
        <w:rPr>
          <w:spacing w:val="59"/>
        </w:rPr>
        <w:t xml:space="preserve"> </w:t>
      </w:r>
      <w:r w:rsidRPr="00AB2FC3">
        <w:rPr>
          <w:spacing w:val="-1"/>
        </w:rPr>
        <w:t>минимумом</w:t>
      </w:r>
      <w:r w:rsidRPr="00AB2FC3">
        <w:rPr>
          <w:spacing w:val="59"/>
        </w:rPr>
        <w:t xml:space="preserve"> </w:t>
      </w:r>
      <w:r w:rsidRPr="00AB2FC3">
        <w:rPr>
          <w:spacing w:val="-1"/>
        </w:rPr>
        <w:t>температур</w:t>
      </w:r>
      <w:r w:rsidRPr="00AB2FC3">
        <w:rPr>
          <w:spacing w:val="61"/>
        </w:rPr>
        <w:t xml:space="preserve"> </w:t>
      </w:r>
      <w:r w:rsidRPr="00AB2FC3">
        <w:rPr>
          <w:spacing w:val="-1"/>
        </w:rPr>
        <w:t>-56°,</w:t>
      </w:r>
      <w:r w:rsidRPr="00AB2FC3">
        <w:rPr>
          <w:spacing w:val="56"/>
        </w:rPr>
        <w:t xml:space="preserve"> </w:t>
      </w:r>
      <w:r w:rsidRPr="00AB2FC3">
        <w:t>а</w:t>
      </w:r>
      <w:r w:rsidRPr="00AB2FC3">
        <w:rPr>
          <w:spacing w:val="57"/>
        </w:rPr>
        <w:t xml:space="preserve"> </w:t>
      </w:r>
      <w:r w:rsidRPr="00AB2FC3">
        <w:rPr>
          <w:spacing w:val="-1"/>
        </w:rPr>
        <w:t>летний</w:t>
      </w:r>
      <w:r w:rsidRPr="00AB2FC3">
        <w:rPr>
          <w:spacing w:val="55"/>
        </w:rPr>
        <w:t xml:space="preserve"> </w:t>
      </w:r>
      <w:r w:rsidRPr="00AB2FC3">
        <w:rPr>
          <w:spacing w:val="-2"/>
        </w:rPr>
        <w:t>максимум</w:t>
      </w:r>
      <w:r w:rsidRPr="00AB2FC3">
        <w:rPr>
          <w:spacing w:val="54"/>
        </w:rPr>
        <w:t xml:space="preserve"> </w:t>
      </w:r>
      <w:r w:rsidRPr="00AB2FC3">
        <w:rPr>
          <w:spacing w:val="-1"/>
        </w:rPr>
        <w:t>достигает</w:t>
      </w:r>
      <w:r w:rsidRPr="00AB2FC3">
        <w:rPr>
          <w:spacing w:val="51"/>
        </w:rPr>
        <w:t xml:space="preserve"> </w:t>
      </w:r>
      <w:r w:rsidRPr="00AB2FC3">
        <w:rPr>
          <w:spacing w:val="-1"/>
        </w:rPr>
        <w:t>37°.</w:t>
      </w:r>
      <w:r w:rsidRPr="00AB2FC3">
        <w:rPr>
          <w:spacing w:val="53"/>
        </w:rPr>
        <w:t xml:space="preserve"> </w:t>
      </w:r>
      <w:r w:rsidRPr="00AB2FC3">
        <w:rPr>
          <w:spacing w:val="-1"/>
        </w:rPr>
        <w:t>Длительность</w:t>
      </w:r>
      <w:r w:rsidRPr="00AB2FC3">
        <w:rPr>
          <w:spacing w:val="51"/>
        </w:rPr>
        <w:t xml:space="preserve"> </w:t>
      </w:r>
      <w:r w:rsidRPr="00AB2FC3">
        <w:rPr>
          <w:spacing w:val="-1"/>
        </w:rPr>
        <w:t>периода</w:t>
      </w:r>
      <w:r w:rsidRPr="00AB2FC3">
        <w:rPr>
          <w:spacing w:val="54"/>
        </w:rPr>
        <w:t xml:space="preserve"> </w:t>
      </w:r>
      <w:r w:rsidRPr="00AB2FC3">
        <w:t>с</w:t>
      </w:r>
      <w:r w:rsidRPr="00AB2FC3">
        <w:rPr>
          <w:spacing w:val="52"/>
        </w:rPr>
        <w:t xml:space="preserve"> </w:t>
      </w:r>
      <w:r w:rsidRPr="00AB2FC3">
        <w:rPr>
          <w:spacing w:val="-1"/>
        </w:rPr>
        <w:t>отрицательными</w:t>
      </w:r>
      <w:r w:rsidRPr="00AB2FC3">
        <w:rPr>
          <w:spacing w:val="57"/>
        </w:rPr>
        <w:t xml:space="preserve"> </w:t>
      </w:r>
      <w:r w:rsidRPr="00AB2FC3">
        <w:rPr>
          <w:spacing w:val="-1"/>
        </w:rPr>
        <w:t>температурами</w:t>
      </w:r>
      <w:r w:rsidRPr="00AB2FC3">
        <w:rPr>
          <w:spacing w:val="27"/>
        </w:rPr>
        <w:t xml:space="preserve"> </w:t>
      </w:r>
      <w:r w:rsidRPr="00AB2FC3">
        <w:rPr>
          <w:spacing w:val="-1"/>
        </w:rPr>
        <w:t>составляет</w:t>
      </w:r>
      <w:r w:rsidRPr="00AB2FC3">
        <w:rPr>
          <w:spacing w:val="25"/>
        </w:rPr>
        <w:t xml:space="preserve"> </w:t>
      </w:r>
      <w:r w:rsidRPr="00AB2FC3">
        <w:t>195-</w:t>
      </w:r>
      <w:r w:rsidRPr="00AB2FC3">
        <w:rPr>
          <w:spacing w:val="-1"/>
        </w:rPr>
        <w:t>200</w:t>
      </w:r>
      <w:r w:rsidRPr="00AB2FC3">
        <w:rPr>
          <w:spacing w:val="24"/>
        </w:rPr>
        <w:t xml:space="preserve"> </w:t>
      </w:r>
      <w:r w:rsidRPr="00AB2FC3">
        <w:rPr>
          <w:spacing w:val="-1"/>
        </w:rPr>
        <w:t>дней</w:t>
      </w:r>
      <w:r w:rsidRPr="00AB2FC3">
        <w:rPr>
          <w:spacing w:val="29"/>
        </w:rPr>
        <w:t xml:space="preserve"> </w:t>
      </w:r>
      <w:r w:rsidRPr="00AB2FC3">
        <w:t>в</w:t>
      </w:r>
      <w:r w:rsidRPr="00AB2FC3">
        <w:rPr>
          <w:spacing w:val="25"/>
        </w:rPr>
        <w:t xml:space="preserve"> </w:t>
      </w:r>
      <w:r w:rsidRPr="00AB2FC3">
        <w:rPr>
          <w:spacing w:val="-1"/>
        </w:rPr>
        <w:t>году.</w:t>
      </w:r>
      <w:r w:rsidRPr="00AB2FC3">
        <w:rPr>
          <w:spacing w:val="11"/>
        </w:rPr>
        <w:t xml:space="preserve"> </w:t>
      </w:r>
      <w:r w:rsidRPr="00AB2FC3">
        <w:rPr>
          <w:spacing w:val="-1"/>
        </w:rPr>
        <w:t>Количество</w:t>
      </w:r>
      <w:r w:rsidRPr="00AB2FC3">
        <w:rPr>
          <w:spacing w:val="27"/>
        </w:rPr>
        <w:t xml:space="preserve"> </w:t>
      </w:r>
      <w:r w:rsidRPr="00AB2FC3">
        <w:rPr>
          <w:spacing w:val="-1"/>
        </w:rPr>
        <w:t>дней</w:t>
      </w:r>
      <w:r w:rsidRPr="00AB2FC3">
        <w:rPr>
          <w:spacing w:val="27"/>
        </w:rPr>
        <w:t xml:space="preserve"> </w:t>
      </w:r>
      <w:r w:rsidRPr="00AB2FC3">
        <w:t>с</w:t>
      </w:r>
      <w:r w:rsidRPr="00AB2FC3">
        <w:rPr>
          <w:spacing w:val="28"/>
        </w:rPr>
        <w:t xml:space="preserve"> </w:t>
      </w:r>
      <w:r w:rsidRPr="00AB2FC3">
        <w:rPr>
          <w:spacing w:val="-1"/>
        </w:rPr>
        <w:t>туманами</w:t>
      </w:r>
      <w:r w:rsidRPr="00AB2FC3">
        <w:rPr>
          <w:spacing w:val="27"/>
        </w:rPr>
        <w:t xml:space="preserve"> </w:t>
      </w:r>
      <w:r w:rsidRPr="00AB2FC3">
        <w:t>в</w:t>
      </w:r>
      <w:r w:rsidRPr="00AB2FC3">
        <w:rPr>
          <w:spacing w:val="53"/>
        </w:rPr>
        <w:t xml:space="preserve"> </w:t>
      </w:r>
      <w:r w:rsidRPr="00AB2FC3">
        <w:t>долине</w:t>
      </w:r>
      <w:r w:rsidRPr="00AB2FC3">
        <w:rPr>
          <w:spacing w:val="-1"/>
        </w:rPr>
        <w:t xml:space="preserve"> Ангары</w:t>
      </w:r>
      <w:r w:rsidRPr="00AB2FC3">
        <w:rPr>
          <w:spacing w:val="-2"/>
        </w:rPr>
        <w:t xml:space="preserve"> </w:t>
      </w:r>
      <w:r w:rsidRPr="00AB2FC3">
        <w:t xml:space="preserve">и </w:t>
      </w:r>
      <w:r w:rsidRPr="00AB2FC3">
        <w:rPr>
          <w:spacing w:val="-1"/>
        </w:rPr>
        <w:t>устьях</w:t>
      </w:r>
      <w:r w:rsidRPr="00AB2FC3">
        <w:t xml:space="preserve"> ее</w:t>
      </w:r>
      <w:r w:rsidRPr="00AB2FC3">
        <w:rPr>
          <w:spacing w:val="-1"/>
        </w:rPr>
        <w:t xml:space="preserve"> притоков</w:t>
      </w:r>
      <w:r w:rsidRPr="00AB2FC3">
        <w:rPr>
          <w:spacing w:val="-4"/>
        </w:rPr>
        <w:t xml:space="preserve"> </w:t>
      </w:r>
      <w:r w:rsidRPr="00AB2FC3">
        <w:rPr>
          <w:spacing w:val="-1"/>
        </w:rPr>
        <w:t>достигает</w:t>
      </w:r>
      <w:r w:rsidRPr="00AB2FC3">
        <w:rPr>
          <w:spacing w:val="-4"/>
        </w:rPr>
        <w:t xml:space="preserve"> </w:t>
      </w:r>
      <w:r w:rsidRPr="00AB2FC3">
        <w:rPr>
          <w:spacing w:val="-1"/>
        </w:rPr>
        <w:t>60-85</w:t>
      </w:r>
      <w:r w:rsidRPr="00AB2FC3">
        <w:t xml:space="preserve"> </w:t>
      </w:r>
      <w:r w:rsidRPr="00AB2FC3">
        <w:rPr>
          <w:spacing w:val="-1"/>
        </w:rPr>
        <w:t>дней</w:t>
      </w:r>
      <w:r w:rsidRPr="00AB2FC3">
        <w:t xml:space="preserve"> в</w:t>
      </w:r>
      <w:r w:rsidRPr="00AB2FC3">
        <w:rPr>
          <w:spacing w:val="-4"/>
        </w:rPr>
        <w:t xml:space="preserve"> </w:t>
      </w:r>
      <w:r w:rsidRPr="00AB2FC3">
        <w:rPr>
          <w:spacing w:val="-1"/>
        </w:rPr>
        <w:t>году.</w:t>
      </w:r>
    </w:p>
    <w:p w:rsidR="003A1CA1" w:rsidRPr="00F90B1D" w:rsidRDefault="003A1CA1" w:rsidP="00F90B1D">
      <w:pPr>
        <w:spacing w:line="360" w:lineRule="auto"/>
        <w:ind w:firstLine="357"/>
        <w:jc w:val="both"/>
      </w:pPr>
      <w:r w:rsidRPr="00F90B1D">
        <w:t xml:space="preserve">Площадь </w:t>
      </w:r>
      <w:r w:rsidR="00CA0DC7" w:rsidRPr="00F90B1D">
        <w:t xml:space="preserve">района </w:t>
      </w:r>
      <w:r w:rsidRPr="00F90B1D">
        <w:t>–</w:t>
      </w:r>
      <w:r w:rsidR="00CA0DC7" w:rsidRPr="00F90B1D">
        <w:t xml:space="preserve"> </w:t>
      </w:r>
      <w:r w:rsidRPr="00F90B1D">
        <w:t>35,4 тыс. км</w:t>
      </w:r>
      <w:proofErr w:type="gramStart"/>
      <w:r w:rsidRPr="00F90B1D">
        <w:t>2</w:t>
      </w:r>
      <w:proofErr w:type="gramEnd"/>
    </w:p>
    <w:p w:rsidR="00CA0DC7" w:rsidRPr="00F90B1D" w:rsidRDefault="00CA0DC7" w:rsidP="00F90B1D">
      <w:pPr>
        <w:spacing w:line="360" w:lineRule="auto"/>
        <w:ind w:firstLine="357"/>
        <w:jc w:val="both"/>
      </w:pPr>
      <w:r w:rsidRPr="00F90B1D">
        <w:t xml:space="preserve">Административный центр </w:t>
      </w:r>
      <w:proofErr w:type="spellStart"/>
      <w:r w:rsidR="009C2965" w:rsidRPr="00F90B1D">
        <w:t>Кежемского</w:t>
      </w:r>
      <w:proofErr w:type="spellEnd"/>
      <w:r w:rsidR="009C2965" w:rsidRPr="00F90B1D">
        <w:t xml:space="preserve"> </w:t>
      </w:r>
      <w:r w:rsidRPr="00F90B1D">
        <w:t xml:space="preserve">района </w:t>
      </w:r>
      <w:r w:rsidR="009C2965" w:rsidRPr="00F90B1D">
        <w:t>–</w:t>
      </w:r>
      <w:r w:rsidRPr="00F90B1D">
        <w:t xml:space="preserve"> </w:t>
      </w:r>
      <w:proofErr w:type="spellStart"/>
      <w:r w:rsidR="009C2965" w:rsidRPr="00F90B1D">
        <w:t>г</w:t>
      </w:r>
      <w:proofErr w:type="gramStart"/>
      <w:r w:rsidR="009C2965" w:rsidRPr="00F90B1D">
        <w:t>.К</w:t>
      </w:r>
      <w:proofErr w:type="gramEnd"/>
      <w:r w:rsidR="009C2965" w:rsidRPr="00F90B1D">
        <w:t>одинск</w:t>
      </w:r>
      <w:proofErr w:type="spellEnd"/>
      <w:r w:rsidRPr="00F90B1D">
        <w:t xml:space="preserve">. Расстояние от </w:t>
      </w:r>
      <w:proofErr w:type="spellStart"/>
      <w:r w:rsidR="009C2965" w:rsidRPr="00F90B1D">
        <w:t>Кодинска</w:t>
      </w:r>
      <w:proofErr w:type="spellEnd"/>
      <w:r w:rsidRPr="00F90B1D">
        <w:t xml:space="preserve"> до Москвы - </w:t>
      </w:r>
      <w:r w:rsidR="009C2965" w:rsidRPr="00F90B1D">
        <w:t>4862 км, до Красноярска – около 700</w:t>
      </w:r>
      <w:r w:rsidRPr="00F90B1D">
        <w:t xml:space="preserve"> км.</w:t>
      </w:r>
    </w:p>
    <w:p w:rsidR="009C2965" w:rsidRPr="00F90B1D" w:rsidRDefault="00CA0DC7" w:rsidP="00F90B1D">
      <w:pPr>
        <w:spacing w:line="360" w:lineRule="auto"/>
        <w:ind w:firstLine="357"/>
        <w:jc w:val="both"/>
      </w:pPr>
      <w:r w:rsidRPr="00F90B1D">
        <w:t>Общая численность населения по дан</w:t>
      </w:r>
      <w:r w:rsidR="009C2965" w:rsidRPr="00F90B1D">
        <w:t xml:space="preserve">ным </w:t>
      </w:r>
      <w:proofErr w:type="spellStart"/>
      <w:r w:rsidR="009C2965" w:rsidRPr="00F90B1D">
        <w:t>Красноярскстата</w:t>
      </w:r>
      <w:proofErr w:type="spellEnd"/>
      <w:r w:rsidR="009C2965" w:rsidRPr="00F90B1D">
        <w:t xml:space="preserve"> на 1.01.2020</w:t>
      </w:r>
      <w:r w:rsidRPr="00F90B1D">
        <w:t xml:space="preserve"> года составила </w:t>
      </w:r>
      <w:r w:rsidR="009C2965" w:rsidRPr="00F90B1D">
        <w:t xml:space="preserve">       19 971</w:t>
      </w:r>
      <w:r w:rsidRPr="00F90B1D">
        <w:t xml:space="preserve"> человек. </w:t>
      </w:r>
    </w:p>
    <w:p w:rsidR="00CA0DC7" w:rsidRPr="00F90B1D" w:rsidRDefault="00CA0DC7" w:rsidP="00F90B1D">
      <w:pPr>
        <w:spacing w:line="360" w:lineRule="auto"/>
        <w:ind w:firstLine="357"/>
        <w:jc w:val="both"/>
      </w:pPr>
      <w:r w:rsidRPr="00F90B1D">
        <w:t xml:space="preserve">В рамках административно-территориального устройства район включает </w:t>
      </w:r>
      <w:r w:rsidR="0000660E" w:rsidRPr="00F90B1D">
        <w:t>7</w:t>
      </w:r>
      <w:r w:rsidR="0059177D" w:rsidRPr="00F90B1D">
        <w:t xml:space="preserve"> муниципальных образовани</w:t>
      </w:r>
      <w:r w:rsidR="00C60B09" w:rsidRPr="00F90B1D">
        <w:t xml:space="preserve">й </w:t>
      </w:r>
      <w:r w:rsidR="0000660E" w:rsidRPr="00F90B1D">
        <w:t>(</w:t>
      </w:r>
      <w:r w:rsidR="009C2965" w:rsidRPr="00F90B1D">
        <w:t>1</w:t>
      </w:r>
      <w:r w:rsidR="00C60B09" w:rsidRPr="00F90B1D">
        <w:t>1</w:t>
      </w:r>
      <w:r w:rsidR="009C2965" w:rsidRPr="00F90B1D">
        <w:t xml:space="preserve"> территориальных единиц (</w:t>
      </w:r>
      <w:r w:rsidR="0059177D" w:rsidRPr="00F90B1D">
        <w:t xml:space="preserve">1 город, </w:t>
      </w:r>
      <w:r w:rsidR="00FE08C5" w:rsidRPr="00FE08C5">
        <w:t>2</w:t>
      </w:r>
      <w:r w:rsidR="0059177D" w:rsidRPr="00F90B1D">
        <w:t xml:space="preserve"> посёлк</w:t>
      </w:r>
      <w:r w:rsidR="0000660E" w:rsidRPr="00F90B1D">
        <w:t>а,</w:t>
      </w:r>
      <w:r w:rsidRPr="00F90B1D">
        <w:t xml:space="preserve"> 3 села</w:t>
      </w:r>
      <w:r w:rsidR="0000660E" w:rsidRPr="00F90B1D">
        <w:t xml:space="preserve">, </w:t>
      </w:r>
      <w:r w:rsidR="00FE08C5" w:rsidRPr="00FE08C5">
        <w:t>5</w:t>
      </w:r>
      <w:r w:rsidR="0000660E" w:rsidRPr="00F90B1D">
        <w:t xml:space="preserve"> деревень</w:t>
      </w:r>
      <w:r w:rsidRPr="00F90B1D">
        <w:t>)</w:t>
      </w:r>
      <w:r w:rsidR="0000660E" w:rsidRPr="00F90B1D">
        <w:t>)</w:t>
      </w:r>
      <w:r w:rsidR="00D061D7" w:rsidRPr="00F90B1D">
        <w:t xml:space="preserve">. Кроме того, в результате переселения жителей из зоны затопления ложа водохранилища </w:t>
      </w:r>
      <w:proofErr w:type="spellStart"/>
      <w:r w:rsidR="00D061D7" w:rsidRPr="00F90B1D">
        <w:t>Богучанской</w:t>
      </w:r>
      <w:proofErr w:type="spellEnd"/>
      <w:r w:rsidR="00D061D7" w:rsidRPr="00F90B1D">
        <w:t xml:space="preserve"> ГЭС, к межселенной территории </w:t>
      </w:r>
      <w:r w:rsidRPr="00F90B1D">
        <w:t xml:space="preserve"> </w:t>
      </w:r>
      <w:r w:rsidR="00D061D7" w:rsidRPr="00F90B1D">
        <w:t>относятся д</w:t>
      </w:r>
      <w:proofErr w:type="gramStart"/>
      <w:r w:rsidR="00D061D7" w:rsidRPr="00F90B1D">
        <w:t>.А</w:t>
      </w:r>
      <w:proofErr w:type="gramEnd"/>
      <w:r w:rsidR="00D061D7" w:rsidRPr="00F90B1D">
        <w:t xml:space="preserve">ксеново, п.Таежный, </w:t>
      </w:r>
      <w:proofErr w:type="spellStart"/>
      <w:r w:rsidR="00D061D7" w:rsidRPr="00F90B1D">
        <w:t>п.Болтурино</w:t>
      </w:r>
      <w:proofErr w:type="spellEnd"/>
      <w:r w:rsidR="00D061D7" w:rsidRPr="00F90B1D">
        <w:t>. Д</w:t>
      </w:r>
      <w:r w:rsidRPr="00F90B1D">
        <w:t>анны</w:t>
      </w:r>
      <w:r w:rsidR="004B2084">
        <w:t>е представлены в таблице 1</w:t>
      </w:r>
    </w:p>
    <w:p w:rsidR="00CA0DC7" w:rsidRPr="00F90B1D" w:rsidRDefault="004B2084" w:rsidP="00F90B1D">
      <w:pPr>
        <w:spacing w:line="360" w:lineRule="auto"/>
        <w:jc w:val="both"/>
      </w:pPr>
      <w:r>
        <w:t>Таблица 1</w:t>
      </w:r>
      <w:r w:rsidR="00CA0DC7" w:rsidRPr="00F90B1D">
        <w:t xml:space="preserve"> – Административно-территориальное устройство </w:t>
      </w:r>
      <w:proofErr w:type="spellStart"/>
      <w:r w:rsidR="0000660E" w:rsidRPr="00F90B1D">
        <w:t>Кежемского</w:t>
      </w:r>
      <w:proofErr w:type="spellEnd"/>
      <w:r w:rsidR="00CA0DC7" w:rsidRPr="00F90B1D">
        <w:t xml:space="preserve"> района</w:t>
      </w:r>
    </w:p>
    <w:tbl>
      <w:tblPr>
        <w:tblW w:w="10057" w:type="dxa"/>
        <w:jc w:val="center"/>
        <w:tblLook w:val="04A0"/>
      </w:tblPr>
      <w:tblGrid>
        <w:gridCol w:w="480"/>
        <w:gridCol w:w="2492"/>
        <w:gridCol w:w="2410"/>
        <w:gridCol w:w="1559"/>
        <w:gridCol w:w="1299"/>
        <w:gridCol w:w="1817"/>
      </w:tblGrid>
      <w:tr w:rsidR="00CA0DC7" w:rsidRPr="00276D50" w:rsidTr="0000660E">
        <w:trPr>
          <w:trHeight w:val="100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w:t>
            </w:r>
          </w:p>
        </w:tc>
        <w:tc>
          <w:tcPr>
            <w:tcW w:w="2492" w:type="dxa"/>
            <w:tcBorders>
              <w:top w:val="single" w:sz="4" w:space="0" w:color="auto"/>
              <w:left w:val="nil"/>
              <w:bottom w:val="single" w:sz="4" w:space="0" w:color="auto"/>
              <w:right w:val="single" w:sz="4" w:space="0" w:color="auto"/>
            </w:tcBorders>
            <w:shd w:val="clear" w:color="auto" w:fill="auto"/>
            <w:vAlign w:val="center"/>
            <w:hideMark/>
          </w:tcPr>
          <w:p w:rsidR="00CA0DC7" w:rsidRPr="00276D50" w:rsidRDefault="0000660E" w:rsidP="00CA0DC7">
            <w:pPr>
              <w:jc w:val="center"/>
              <w:rPr>
                <w:color w:val="000000" w:themeColor="text1"/>
              </w:rPr>
            </w:pPr>
            <w:r>
              <w:rPr>
                <w:color w:val="000000" w:themeColor="text1"/>
              </w:rPr>
              <w:t>Муниципальное образование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A0DC7" w:rsidRPr="00276D50" w:rsidRDefault="0000660E" w:rsidP="00CA0DC7">
            <w:pPr>
              <w:jc w:val="center"/>
              <w:rPr>
                <w:color w:val="000000" w:themeColor="text1"/>
              </w:rPr>
            </w:pPr>
            <w:r>
              <w:rPr>
                <w:color w:val="000000" w:themeColor="text1"/>
              </w:rPr>
              <w:t>Населенные пункты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0DC7" w:rsidRPr="00276D50" w:rsidRDefault="00CA0DC7" w:rsidP="00CA0DC7">
            <w:pPr>
              <w:jc w:val="center"/>
              <w:rPr>
                <w:color w:val="000000" w:themeColor="text1"/>
              </w:rPr>
            </w:pPr>
            <w:r w:rsidRPr="00276D50">
              <w:rPr>
                <w:color w:val="000000" w:themeColor="text1"/>
              </w:rPr>
              <w:t>Количество населенных пунктов</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CA0DC7" w:rsidRPr="00276D50" w:rsidRDefault="00CA0DC7" w:rsidP="00CA0DC7">
            <w:pPr>
              <w:jc w:val="center"/>
              <w:rPr>
                <w:color w:val="000000" w:themeColor="text1"/>
              </w:rPr>
            </w:pPr>
            <w:r w:rsidRPr="00276D50">
              <w:rPr>
                <w:color w:val="000000" w:themeColor="text1"/>
              </w:rPr>
              <w:t>Население</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rsidR="00CA0DC7" w:rsidRPr="00276D50" w:rsidRDefault="00CA0DC7" w:rsidP="00B7329A">
            <w:pPr>
              <w:jc w:val="center"/>
              <w:rPr>
                <w:color w:val="000000" w:themeColor="text1"/>
              </w:rPr>
            </w:pPr>
            <w:r w:rsidRPr="00276D50">
              <w:rPr>
                <w:color w:val="000000" w:themeColor="text1"/>
              </w:rPr>
              <w:t xml:space="preserve">Площадь, </w:t>
            </w:r>
            <w:proofErr w:type="gramStart"/>
            <w:r w:rsidR="00B7329A">
              <w:rPr>
                <w:color w:val="000000" w:themeColor="text1"/>
              </w:rPr>
              <w:t>га</w:t>
            </w:r>
            <w:proofErr w:type="gramEnd"/>
          </w:p>
        </w:tc>
      </w:tr>
      <w:tr w:rsidR="00C60B09" w:rsidRPr="00276D50" w:rsidTr="00C60B09">
        <w:trPr>
          <w:trHeight w:val="320"/>
          <w:jc w:val="center"/>
        </w:trPr>
        <w:tc>
          <w:tcPr>
            <w:tcW w:w="480" w:type="dxa"/>
            <w:vMerge w:val="restart"/>
            <w:tcBorders>
              <w:top w:val="nil"/>
              <w:left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sidRPr="00276D50">
              <w:rPr>
                <w:color w:val="000000" w:themeColor="text1"/>
              </w:rPr>
              <w:t>1</w:t>
            </w:r>
          </w:p>
        </w:tc>
        <w:tc>
          <w:tcPr>
            <w:tcW w:w="2492"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Город </w:t>
            </w:r>
            <w:proofErr w:type="spellStart"/>
            <w:r>
              <w:rPr>
                <w:color w:val="000000" w:themeColor="text1"/>
              </w:rPr>
              <w:t>Кодинск</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город </w:t>
            </w:r>
            <w:proofErr w:type="spellStart"/>
            <w:r>
              <w:rPr>
                <w:color w:val="000000" w:themeColor="text1"/>
              </w:rPr>
              <w:t>Кодинск</w:t>
            </w:r>
            <w:proofErr w:type="spellEnd"/>
          </w:p>
        </w:tc>
        <w:tc>
          <w:tcPr>
            <w:tcW w:w="1559"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2</w:t>
            </w: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FA3A42" w:rsidP="00CA0DC7">
            <w:pPr>
              <w:jc w:val="center"/>
              <w:rPr>
                <w:color w:val="000000" w:themeColor="text1"/>
              </w:rPr>
            </w:pPr>
            <w:r>
              <w:rPr>
                <w:color w:val="000000" w:themeColor="text1"/>
              </w:rPr>
              <w:t>15653</w:t>
            </w:r>
          </w:p>
        </w:tc>
        <w:tc>
          <w:tcPr>
            <w:tcW w:w="1817" w:type="dxa"/>
            <w:vMerge w:val="restart"/>
            <w:tcBorders>
              <w:top w:val="nil"/>
              <w:left w:val="nil"/>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29771,59</w:t>
            </w:r>
          </w:p>
        </w:tc>
      </w:tr>
      <w:tr w:rsidR="00C60B09" w:rsidRPr="00276D50" w:rsidTr="00C60B09">
        <w:trPr>
          <w:trHeight w:val="320"/>
          <w:jc w:val="center"/>
        </w:trPr>
        <w:tc>
          <w:tcPr>
            <w:tcW w:w="480" w:type="dxa"/>
            <w:vMerge/>
            <w:tcBorders>
              <w:left w:val="single" w:sz="4" w:space="0" w:color="auto"/>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92"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деревня </w:t>
            </w:r>
            <w:proofErr w:type="spellStart"/>
            <w:r>
              <w:rPr>
                <w:color w:val="000000" w:themeColor="text1"/>
              </w:rPr>
              <w:t>Сыромолотово</w:t>
            </w:r>
            <w:proofErr w:type="spellEnd"/>
          </w:p>
        </w:tc>
        <w:tc>
          <w:tcPr>
            <w:tcW w:w="1559"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102</w:t>
            </w:r>
          </w:p>
        </w:tc>
        <w:tc>
          <w:tcPr>
            <w:tcW w:w="1817"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r>
      <w:tr w:rsidR="00CA0DC7" w:rsidRPr="00276D50" w:rsidTr="0000660E">
        <w:trPr>
          <w:trHeight w:val="3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2</w:t>
            </w:r>
          </w:p>
        </w:tc>
        <w:tc>
          <w:tcPr>
            <w:tcW w:w="2492" w:type="dxa"/>
            <w:tcBorders>
              <w:top w:val="nil"/>
              <w:left w:val="nil"/>
              <w:bottom w:val="single" w:sz="4" w:space="0" w:color="auto"/>
              <w:right w:val="single" w:sz="4" w:space="0" w:color="auto"/>
            </w:tcBorders>
            <w:shd w:val="clear" w:color="auto" w:fill="auto"/>
            <w:noWrap/>
            <w:vAlign w:val="center"/>
            <w:hideMark/>
          </w:tcPr>
          <w:p w:rsidR="00CA0DC7" w:rsidRPr="00276D50" w:rsidRDefault="0000660E" w:rsidP="00CA0DC7">
            <w:pPr>
              <w:jc w:val="center"/>
              <w:rPr>
                <w:color w:val="000000" w:themeColor="text1"/>
              </w:rPr>
            </w:pPr>
            <w:proofErr w:type="spellStart"/>
            <w:r>
              <w:rPr>
                <w:color w:val="000000" w:themeColor="text1"/>
              </w:rPr>
              <w:t>Имбинский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A0DC7" w:rsidRPr="00276D50" w:rsidRDefault="00CA0DC7" w:rsidP="0000660E">
            <w:pPr>
              <w:jc w:val="center"/>
              <w:rPr>
                <w:color w:val="000000" w:themeColor="text1"/>
              </w:rPr>
            </w:pPr>
            <w:r w:rsidRPr="00276D50">
              <w:rPr>
                <w:color w:val="000000" w:themeColor="text1"/>
              </w:rPr>
              <w:t>посёлок </w:t>
            </w:r>
            <w:proofErr w:type="spellStart"/>
            <w:r w:rsidR="0000660E">
              <w:rPr>
                <w:color w:val="000000" w:themeColor="text1"/>
              </w:rPr>
              <w:t>Имбинский</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1 </w:t>
            </w:r>
          </w:p>
        </w:tc>
        <w:tc>
          <w:tcPr>
            <w:tcW w:w="1299"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527</w:t>
            </w:r>
          </w:p>
        </w:tc>
        <w:tc>
          <w:tcPr>
            <w:tcW w:w="1817"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2364,40</w:t>
            </w:r>
          </w:p>
        </w:tc>
      </w:tr>
      <w:tr w:rsidR="00C60B09" w:rsidRPr="00276D50" w:rsidTr="00C60B09">
        <w:trPr>
          <w:trHeight w:val="320"/>
          <w:jc w:val="center"/>
        </w:trPr>
        <w:tc>
          <w:tcPr>
            <w:tcW w:w="480" w:type="dxa"/>
            <w:vMerge w:val="restart"/>
            <w:tcBorders>
              <w:top w:val="nil"/>
              <w:left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sidRPr="00276D50">
              <w:rPr>
                <w:color w:val="000000" w:themeColor="text1"/>
              </w:rPr>
              <w:t>3</w:t>
            </w:r>
          </w:p>
        </w:tc>
        <w:tc>
          <w:tcPr>
            <w:tcW w:w="2492"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proofErr w:type="spellStart"/>
            <w:r>
              <w:rPr>
                <w:color w:val="000000" w:themeColor="text1"/>
              </w:rPr>
              <w:t>Ирбинский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село </w:t>
            </w:r>
            <w:proofErr w:type="spellStart"/>
            <w:r>
              <w:rPr>
                <w:color w:val="000000" w:themeColor="text1"/>
              </w:rPr>
              <w:t>Ирба</w:t>
            </w:r>
            <w:proofErr w:type="spellEnd"/>
          </w:p>
        </w:tc>
        <w:tc>
          <w:tcPr>
            <w:tcW w:w="1559"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2</w:t>
            </w: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180</w:t>
            </w:r>
          </w:p>
        </w:tc>
        <w:tc>
          <w:tcPr>
            <w:tcW w:w="1817" w:type="dxa"/>
            <w:vMerge w:val="restart"/>
            <w:tcBorders>
              <w:top w:val="nil"/>
              <w:left w:val="nil"/>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28025,00</w:t>
            </w:r>
          </w:p>
        </w:tc>
      </w:tr>
      <w:tr w:rsidR="00C60B09" w:rsidRPr="00276D50" w:rsidTr="00C60B09">
        <w:trPr>
          <w:trHeight w:val="320"/>
          <w:jc w:val="center"/>
        </w:trPr>
        <w:tc>
          <w:tcPr>
            <w:tcW w:w="480" w:type="dxa"/>
            <w:vMerge/>
            <w:tcBorders>
              <w:left w:val="single" w:sz="4" w:space="0" w:color="auto"/>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92"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деревня </w:t>
            </w:r>
            <w:proofErr w:type="spellStart"/>
            <w:r>
              <w:rPr>
                <w:color w:val="000000" w:themeColor="text1"/>
              </w:rPr>
              <w:t>Бидея</w:t>
            </w:r>
            <w:proofErr w:type="spellEnd"/>
          </w:p>
        </w:tc>
        <w:tc>
          <w:tcPr>
            <w:tcW w:w="1559"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9</w:t>
            </w:r>
          </w:p>
        </w:tc>
        <w:tc>
          <w:tcPr>
            <w:tcW w:w="1817"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r>
      <w:tr w:rsidR="00C60B09" w:rsidRPr="00276D50" w:rsidTr="00C60B09">
        <w:trPr>
          <w:trHeight w:val="320"/>
          <w:jc w:val="center"/>
        </w:trPr>
        <w:tc>
          <w:tcPr>
            <w:tcW w:w="480" w:type="dxa"/>
            <w:vMerge w:val="restart"/>
            <w:tcBorders>
              <w:top w:val="nil"/>
              <w:left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sidRPr="00276D50">
              <w:rPr>
                <w:color w:val="000000" w:themeColor="text1"/>
              </w:rPr>
              <w:t>4</w:t>
            </w:r>
          </w:p>
        </w:tc>
        <w:tc>
          <w:tcPr>
            <w:tcW w:w="2492"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proofErr w:type="spellStart"/>
            <w:r>
              <w:rPr>
                <w:color w:val="000000" w:themeColor="text1"/>
              </w:rPr>
              <w:t>Заледеевский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село </w:t>
            </w:r>
            <w:proofErr w:type="spellStart"/>
            <w:r>
              <w:rPr>
                <w:color w:val="000000" w:themeColor="text1"/>
              </w:rPr>
              <w:t>Заледеево</w:t>
            </w:r>
            <w:proofErr w:type="spellEnd"/>
          </w:p>
        </w:tc>
        <w:tc>
          <w:tcPr>
            <w:tcW w:w="1559" w:type="dxa"/>
            <w:vMerge w:val="restart"/>
            <w:tcBorders>
              <w:top w:val="nil"/>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3</w:t>
            </w: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898</w:t>
            </w:r>
          </w:p>
        </w:tc>
        <w:tc>
          <w:tcPr>
            <w:tcW w:w="1817" w:type="dxa"/>
            <w:vMerge w:val="restart"/>
            <w:tcBorders>
              <w:top w:val="nil"/>
              <w:left w:val="nil"/>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32141,30</w:t>
            </w:r>
          </w:p>
        </w:tc>
      </w:tr>
      <w:tr w:rsidR="00C60B09" w:rsidRPr="00276D50" w:rsidTr="00C60B09">
        <w:trPr>
          <w:trHeight w:val="320"/>
          <w:jc w:val="center"/>
        </w:trPr>
        <w:tc>
          <w:tcPr>
            <w:tcW w:w="480" w:type="dxa"/>
            <w:vMerge/>
            <w:tcBorders>
              <w:left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92" w:type="dxa"/>
            <w:vMerge/>
            <w:tcBorders>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деревня </w:t>
            </w:r>
            <w:proofErr w:type="spellStart"/>
            <w:r>
              <w:rPr>
                <w:color w:val="000000" w:themeColor="text1"/>
              </w:rPr>
              <w:t>Климино</w:t>
            </w:r>
            <w:proofErr w:type="spellEnd"/>
          </w:p>
        </w:tc>
        <w:tc>
          <w:tcPr>
            <w:tcW w:w="1559" w:type="dxa"/>
            <w:vMerge/>
            <w:tcBorders>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148</w:t>
            </w:r>
          </w:p>
        </w:tc>
        <w:tc>
          <w:tcPr>
            <w:tcW w:w="1817" w:type="dxa"/>
            <w:vMerge/>
            <w:tcBorders>
              <w:left w:val="nil"/>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r>
      <w:tr w:rsidR="00C60B09" w:rsidRPr="00276D50" w:rsidTr="00C60B09">
        <w:trPr>
          <w:trHeight w:val="320"/>
          <w:jc w:val="center"/>
        </w:trPr>
        <w:tc>
          <w:tcPr>
            <w:tcW w:w="480" w:type="dxa"/>
            <w:vMerge/>
            <w:tcBorders>
              <w:left w:val="single" w:sz="4" w:space="0" w:color="auto"/>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92"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r>
              <w:rPr>
                <w:color w:val="000000" w:themeColor="text1"/>
              </w:rPr>
              <w:t xml:space="preserve">деревня </w:t>
            </w:r>
            <w:proofErr w:type="spellStart"/>
            <w:r>
              <w:rPr>
                <w:color w:val="000000" w:themeColor="text1"/>
              </w:rPr>
              <w:t>Чадобец</w:t>
            </w:r>
            <w:proofErr w:type="spellEnd"/>
          </w:p>
        </w:tc>
        <w:tc>
          <w:tcPr>
            <w:tcW w:w="1559"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C60B09" w:rsidRPr="00276D50" w:rsidRDefault="00B7329A" w:rsidP="00CA0DC7">
            <w:pPr>
              <w:jc w:val="center"/>
              <w:rPr>
                <w:color w:val="000000" w:themeColor="text1"/>
              </w:rPr>
            </w:pPr>
            <w:r>
              <w:rPr>
                <w:color w:val="000000" w:themeColor="text1"/>
              </w:rPr>
              <w:t>48</w:t>
            </w:r>
          </w:p>
        </w:tc>
        <w:tc>
          <w:tcPr>
            <w:tcW w:w="1817" w:type="dxa"/>
            <w:vMerge/>
            <w:tcBorders>
              <w:left w:val="nil"/>
              <w:bottom w:val="single" w:sz="4" w:space="0" w:color="auto"/>
              <w:right w:val="single" w:sz="4" w:space="0" w:color="auto"/>
            </w:tcBorders>
            <w:shd w:val="clear" w:color="auto" w:fill="auto"/>
            <w:noWrap/>
            <w:vAlign w:val="center"/>
            <w:hideMark/>
          </w:tcPr>
          <w:p w:rsidR="00C60B09" w:rsidRPr="00276D50" w:rsidRDefault="00C60B09" w:rsidP="00CA0DC7">
            <w:pPr>
              <w:jc w:val="center"/>
              <w:rPr>
                <w:color w:val="000000" w:themeColor="text1"/>
              </w:rPr>
            </w:pPr>
          </w:p>
        </w:tc>
      </w:tr>
      <w:tr w:rsidR="00CA0DC7" w:rsidRPr="00276D50" w:rsidTr="0000660E">
        <w:trPr>
          <w:trHeight w:val="3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5</w:t>
            </w:r>
          </w:p>
        </w:tc>
        <w:tc>
          <w:tcPr>
            <w:tcW w:w="2492" w:type="dxa"/>
            <w:tcBorders>
              <w:top w:val="nil"/>
              <w:left w:val="nil"/>
              <w:bottom w:val="single" w:sz="4" w:space="0" w:color="auto"/>
              <w:right w:val="single" w:sz="4" w:space="0" w:color="auto"/>
            </w:tcBorders>
            <w:shd w:val="clear" w:color="auto" w:fill="auto"/>
            <w:noWrap/>
            <w:vAlign w:val="center"/>
            <w:hideMark/>
          </w:tcPr>
          <w:p w:rsidR="00CA0DC7" w:rsidRPr="00276D50" w:rsidRDefault="00C60B09" w:rsidP="00CA0DC7">
            <w:pPr>
              <w:jc w:val="center"/>
              <w:rPr>
                <w:color w:val="000000" w:themeColor="text1"/>
              </w:rPr>
            </w:pPr>
            <w:proofErr w:type="spellStart"/>
            <w:r>
              <w:rPr>
                <w:color w:val="000000" w:themeColor="text1"/>
              </w:rPr>
              <w:t>Недокурский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A0DC7" w:rsidRPr="00276D50" w:rsidRDefault="00C60B09" w:rsidP="00CA0DC7">
            <w:pPr>
              <w:jc w:val="center"/>
              <w:rPr>
                <w:color w:val="000000" w:themeColor="text1"/>
              </w:rPr>
            </w:pPr>
            <w:r>
              <w:rPr>
                <w:color w:val="000000" w:themeColor="text1"/>
              </w:rPr>
              <w:t xml:space="preserve">поселок </w:t>
            </w:r>
            <w:proofErr w:type="spellStart"/>
            <w:r>
              <w:rPr>
                <w:color w:val="000000" w:themeColor="text1"/>
              </w:rPr>
              <w:t>Недокура</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1 </w:t>
            </w:r>
          </w:p>
        </w:tc>
        <w:tc>
          <w:tcPr>
            <w:tcW w:w="1299"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273</w:t>
            </w:r>
          </w:p>
        </w:tc>
        <w:tc>
          <w:tcPr>
            <w:tcW w:w="1817"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11947,20</w:t>
            </w:r>
          </w:p>
        </w:tc>
      </w:tr>
      <w:tr w:rsidR="00CA0DC7" w:rsidRPr="00276D50" w:rsidTr="0000660E">
        <w:trPr>
          <w:trHeight w:val="3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6</w:t>
            </w:r>
          </w:p>
        </w:tc>
        <w:tc>
          <w:tcPr>
            <w:tcW w:w="2492" w:type="dxa"/>
            <w:tcBorders>
              <w:top w:val="nil"/>
              <w:left w:val="nil"/>
              <w:bottom w:val="single" w:sz="4" w:space="0" w:color="auto"/>
              <w:right w:val="single" w:sz="4" w:space="0" w:color="auto"/>
            </w:tcBorders>
            <w:shd w:val="clear" w:color="auto" w:fill="auto"/>
            <w:noWrap/>
            <w:vAlign w:val="center"/>
            <w:hideMark/>
          </w:tcPr>
          <w:p w:rsidR="00CA0DC7" w:rsidRPr="00276D50" w:rsidRDefault="00C60B09" w:rsidP="00CA0DC7">
            <w:pPr>
              <w:jc w:val="center"/>
              <w:rPr>
                <w:color w:val="000000" w:themeColor="text1"/>
              </w:rPr>
            </w:pPr>
            <w:proofErr w:type="spellStart"/>
            <w:r>
              <w:rPr>
                <w:color w:val="000000" w:themeColor="text1"/>
              </w:rPr>
              <w:t>Яркинский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A0DC7" w:rsidRPr="00276D50" w:rsidRDefault="00C60B09" w:rsidP="00CA0DC7">
            <w:pPr>
              <w:jc w:val="center"/>
              <w:rPr>
                <w:color w:val="000000" w:themeColor="text1"/>
              </w:rPr>
            </w:pPr>
            <w:r>
              <w:rPr>
                <w:color w:val="000000" w:themeColor="text1"/>
              </w:rPr>
              <w:t xml:space="preserve">село </w:t>
            </w:r>
            <w:proofErr w:type="spellStart"/>
            <w:r>
              <w:rPr>
                <w:color w:val="000000" w:themeColor="text1"/>
              </w:rPr>
              <w:t>Яркино</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1 </w:t>
            </w:r>
          </w:p>
        </w:tc>
        <w:tc>
          <w:tcPr>
            <w:tcW w:w="1299"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98</w:t>
            </w:r>
          </w:p>
        </w:tc>
        <w:tc>
          <w:tcPr>
            <w:tcW w:w="1817"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10764,70</w:t>
            </w:r>
          </w:p>
        </w:tc>
      </w:tr>
      <w:tr w:rsidR="00CA0DC7" w:rsidRPr="00276D50" w:rsidTr="0000660E">
        <w:trPr>
          <w:trHeight w:val="32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7</w:t>
            </w:r>
          </w:p>
        </w:tc>
        <w:tc>
          <w:tcPr>
            <w:tcW w:w="2492" w:type="dxa"/>
            <w:tcBorders>
              <w:top w:val="nil"/>
              <w:left w:val="nil"/>
              <w:bottom w:val="single" w:sz="4" w:space="0" w:color="auto"/>
              <w:right w:val="single" w:sz="4" w:space="0" w:color="auto"/>
            </w:tcBorders>
            <w:shd w:val="clear" w:color="auto" w:fill="auto"/>
            <w:noWrap/>
            <w:vAlign w:val="center"/>
            <w:hideMark/>
          </w:tcPr>
          <w:p w:rsidR="00CA0DC7" w:rsidRPr="00276D50" w:rsidRDefault="00C60B09" w:rsidP="00CA0DC7">
            <w:pPr>
              <w:jc w:val="center"/>
              <w:rPr>
                <w:color w:val="000000" w:themeColor="text1"/>
              </w:rPr>
            </w:pPr>
            <w:proofErr w:type="spellStart"/>
            <w:r>
              <w:rPr>
                <w:color w:val="000000" w:themeColor="text1"/>
              </w:rPr>
              <w:t>Тагарский</w:t>
            </w:r>
            <w:proofErr w:type="spellEnd"/>
            <w:r>
              <w:rPr>
                <w:color w:val="000000" w:themeColor="text1"/>
              </w:rPr>
              <w:t xml:space="preserve"> сельсовет</w:t>
            </w:r>
          </w:p>
        </w:tc>
        <w:tc>
          <w:tcPr>
            <w:tcW w:w="2410" w:type="dxa"/>
            <w:tcBorders>
              <w:top w:val="nil"/>
              <w:left w:val="nil"/>
              <w:bottom w:val="single" w:sz="4" w:space="0" w:color="auto"/>
              <w:right w:val="single" w:sz="4" w:space="0" w:color="auto"/>
            </w:tcBorders>
            <w:shd w:val="clear" w:color="auto" w:fill="auto"/>
            <w:noWrap/>
            <w:vAlign w:val="center"/>
            <w:hideMark/>
          </w:tcPr>
          <w:p w:rsidR="00CA0DC7" w:rsidRPr="00276D50" w:rsidRDefault="00D061D7" w:rsidP="00CA0DC7">
            <w:pPr>
              <w:jc w:val="center"/>
              <w:rPr>
                <w:color w:val="000000" w:themeColor="text1"/>
              </w:rPr>
            </w:pPr>
            <w:r>
              <w:rPr>
                <w:color w:val="000000" w:themeColor="text1"/>
              </w:rPr>
              <w:t>п</w:t>
            </w:r>
            <w:r w:rsidR="00C60B09">
              <w:rPr>
                <w:color w:val="000000" w:themeColor="text1"/>
              </w:rPr>
              <w:t xml:space="preserve">оселок </w:t>
            </w:r>
            <w:proofErr w:type="spellStart"/>
            <w:r w:rsidR="00C60B09">
              <w:rPr>
                <w:color w:val="000000" w:themeColor="text1"/>
              </w:rPr>
              <w:t>Тагара</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A0DC7" w:rsidRPr="00276D50" w:rsidRDefault="00CA0DC7" w:rsidP="00CA0DC7">
            <w:pPr>
              <w:jc w:val="center"/>
              <w:rPr>
                <w:color w:val="000000" w:themeColor="text1"/>
              </w:rPr>
            </w:pPr>
            <w:r w:rsidRPr="00276D50">
              <w:rPr>
                <w:color w:val="000000" w:themeColor="text1"/>
              </w:rPr>
              <w:t>1 </w:t>
            </w:r>
          </w:p>
        </w:tc>
        <w:tc>
          <w:tcPr>
            <w:tcW w:w="1299"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1331</w:t>
            </w:r>
          </w:p>
        </w:tc>
        <w:tc>
          <w:tcPr>
            <w:tcW w:w="1817" w:type="dxa"/>
            <w:tcBorders>
              <w:top w:val="nil"/>
              <w:left w:val="nil"/>
              <w:bottom w:val="single" w:sz="4" w:space="0" w:color="auto"/>
              <w:right w:val="single" w:sz="4" w:space="0" w:color="auto"/>
            </w:tcBorders>
            <w:shd w:val="clear" w:color="auto" w:fill="auto"/>
            <w:noWrap/>
            <w:vAlign w:val="center"/>
            <w:hideMark/>
          </w:tcPr>
          <w:p w:rsidR="00CA0DC7" w:rsidRPr="00276D50" w:rsidRDefault="00B7329A" w:rsidP="00CA0DC7">
            <w:pPr>
              <w:jc w:val="center"/>
              <w:rPr>
                <w:color w:val="000000" w:themeColor="text1"/>
              </w:rPr>
            </w:pPr>
            <w:r>
              <w:rPr>
                <w:color w:val="000000" w:themeColor="text1"/>
              </w:rPr>
              <w:t>12658,50</w:t>
            </w:r>
          </w:p>
        </w:tc>
      </w:tr>
      <w:tr w:rsidR="00D061D7" w:rsidRPr="00276D50" w:rsidTr="007E7F8A">
        <w:trPr>
          <w:trHeight w:val="320"/>
          <w:jc w:val="center"/>
        </w:trPr>
        <w:tc>
          <w:tcPr>
            <w:tcW w:w="480" w:type="dxa"/>
            <w:vMerge w:val="restart"/>
            <w:tcBorders>
              <w:top w:val="nil"/>
              <w:left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2492" w:type="dxa"/>
            <w:vMerge w:val="restart"/>
            <w:tcBorders>
              <w:top w:val="nil"/>
              <w:left w:val="nil"/>
              <w:right w:val="single" w:sz="4" w:space="0" w:color="auto"/>
            </w:tcBorders>
            <w:shd w:val="clear" w:color="auto" w:fill="auto"/>
            <w:noWrap/>
            <w:vAlign w:val="center"/>
            <w:hideMark/>
          </w:tcPr>
          <w:p w:rsidR="00D061D7" w:rsidRDefault="00D061D7" w:rsidP="00CA0DC7">
            <w:pPr>
              <w:jc w:val="center"/>
              <w:rPr>
                <w:color w:val="000000" w:themeColor="text1"/>
              </w:rPr>
            </w:pPr>
            <w:r>
              <w:rPr>
                <w:color w:val="000000" w:themeColor="text1"/>
              </w:rPr>
              <w:t>Межселенная территория</w:t>
            </w:r>
          </w:p>
        </w:tc>
        <w:tc>
          <w:tcPr>
            <w:tcW w:w="2410" w:type="dxa"/>
            <w:tcBorders>
              <w:top w:val="nil"/>
              <w:left w:val="nil"/>
              <w:bottom w:val="single" w:sz="4" w:space="0" w:color="auto"/>
              <w:right w:val="single" w:sz="4" w:space="0" w:color="auto"/>
            </w:tcBorders>
            <w:shd w:val="clear" w:color="auto" w:fill="auto"/>
            <w:noWrap/>
            <w:vAlign w:val="center"/>
            <w:hideMark/>
          </w:tcPr>
          <w:p w:rsidR="00D061D7" w:rsidRDefault="00D061D7" w:rsidP="00CA0DC7">
            <w:pPr>
              <w:jc w:val="center"/>
              <w:rPr>
                <w:color w:val="000000" w:themeColor="text1"/>
              </w:rPr>
            </w:pPr>
            <w:r>
              <w:rPr>
                <w:color w:val="000000" w:themeColor="text1"/>
              </w:rPr>
              <w:t xml:space="preserve">поселок </w:t>
            </w:r>
            <w:proofErr w:type="spellStart"/>
            <w:r>
              <w:rPr>
                <w:color w:val="000000" w:themeColor="text1"/>
              </w:rPr>
              <w:t>Болтурино</w:t>
            </w:r>
            <w:proofErr w:type="spellEnd"/>
          </w:p>
        </w:tc>
        <w:tc>
          <w:tcPr>
            <w:tcW w:w="1559" w:type="dxa"/>
            <w:vMerge w:val="restart"/>
            <w:tcBorders>
              <w:top w:val="nil"/>
              <w:left w:val="nil"/>
              <w:right w:val="single" w:sz="4" w:space="0" w:color="auto"/>
            </w:tcBorders>
            <w:shd w:val="clear" w:color="auto" w:fill="auto"/>
            <w:noWrap/>
            <w:vAlign w:val="center"/>
            <w:hideMark/>
          </w:tcPr>
          <w:p w:rsidR="00D061D7" w:rsidRPr="00276D50" w:rsidRDefault="00D061D7" w:rsidP="00CA0DC7">
            <w:pPr>
              <w:jc w:val="center"/>
              <w:rPr>
                <w:color w:val="000000" w:themeColor="text1"/>
              </w:rPr>
            </w:pPr>
            <w:r>
              <w:rPr>
                <w:color w:val="000000" w:themeColor="text1"/>
              </w:rPr>
              <w:t>3</w:t>
            </w:r>
          </w:p>
        </w:tc>
        <w:tc>
          <w:tcPr>
            <w:tcW w:w="1299" w:type="dxa"/>
            <w:tcBorders>
              <w:top w:val="nil"/>
              <w:left w:val="nil"/>
              <w:bottom w:val="single" w:sz="4" w:space="0" w:color="auto"/>
              <w:right w:val="single" w:sz="4" w:space="0" w:color="auto"/>
            </w:tcBorders>
            <w:shd w:val="clear" w:color="auto" w:fill="auto"/>
            <w:noWrap/>
            <w:vAlign w:val="center"/>
            <w:hideMark/>
          </w:tcPr>
          <w:p w:rsidR="00D061D7" w:rsidRPr="00276D50" w:rsidRDefault="00B7329A" w:rsidP="00CA0DC7">
            <w:pPr>
              <w:jc w:val="center"/>
              <w:rPr>
                <w:color w:val="000000" w:themeColor="text1"/>
              </w:rPr>
            </w:pPr>
            <w:r>
              <w:rPr>
                <w:color w:val="000000" w:themeColor="text1"/>
              </w:rPr>
              <w:t>221</w:t>
            </w:r>
            <w:r w:rsidR="004B2084">
              <w:rPr>
                <w:color w:val="000000" w:themeColor="text1"/>
              </w:rPr>
              <w:t>*</w:t>
            </w:r>
          </w:p>
        </w:tc>
        <w:tc>
          <w:tcPr>
            <w:tcW w:w="1817" w:type="dxa"/>
            <w:vMerge w:val="restart"/>
            <w:tcBorders>
              <w:top w:val="nil"/>
              <w:left w:val="nil"/>
              <w:right w:val="single" w:sz="4" w:space="0" w:color="auto"/>
            </w:tcBorders>
            <w:shd w:val="clear" w:color="auto" w:fill="auto"/>
            <w:noWrap/>
            <w:vAlign w:val="center"/>
            <w:hideMark/>
          </w:tcPr>
          <w:p w:rsidR="00D061D7" w:rsidRPr="00276D50" w:rsidRDefault="00B7329A" w:rsidP="00CA0DC7">
            <w:pPr>
              <w:jc w:val="center"/>
              <w:rPr>
                <w:color w:val="000000" w:themeColor="text1"/>
              </w:rPr>
            </w:pPr>
            <w:r>
              <w:rPr>
                <w:color w:val="000000" w:themeColor="text1"/>
              </w:rPr>
              <w:t>3328330,91</w:t>
            </w:r>
          </w:p>
        </w:tc>
      </w:tr>
      <w:tr w:rsidR="00D061D7" w:rsidRPr="00276D50" w:rsidTr="007E7F8A">
        <w:trPr>
          <w:trHeight w:val="320"/>
          <w:jc w:val="center"/>
        </w:trPr>
        <w:tc>
          <w:tcPr>
            <w:tcW w:w="480" w:type="dxa"/>
            <w:vMerge/>
            <w:tcBorders>
              <w:left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2492" w:type="dxa"/>
            <w:vMerge/>
            <w:tcBorders>
              <w:left w:val="nil"/>
              <w:right w:val="single" w:sz="4" w:space="0" w:color="auto"/>
            </w:tcBorders>
            <w:shd w:val="clear" w:color="auto" w:fill="auto"/>
            <w:noWrap/>
            <w:vAlign w:val="center"/>
            <w:hideMark/>
          </w:tcPr>
          <w:p w:rsidR="00D061D7" w:rsidRDefault="00D061D7"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D061D7" w:rsidRDefault="00D061D7" w:rsidP="00CA0DC7">
            <w:pPr>
              <w:jc w:val="center"/>
              <w:rPr>
                <w:color w:val="000000" w:themeColor="text1"/>
              </w:rPr>
            </w:pPr>
            <w:r>
              <w:rPr>
                <w:color w:val="000000" w:themeColor="text1"/>
              </w:rPr>
              <w:t>поселок Таежный</w:t>
            </w:r>
          </w:p>
        </w:tc>
        <w:tc>
          <w:tcPr>
            <w:tcW w:w="1559" w:type="dxa"/>
            <w:vMerge/>
            <w:tcBorders>
              <w:left w:val="nil"/>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D061D7" w:rsidRPr="00276D50" w:rsidRDefault="00B7329A" w:rsidP="00CA0DC7">
            <w:pPr>
              <w:jc w:val="center"/>
              <w:rPr>
                <w:color w:val="000000" w:themeColor="text1"/>
              </w:rPr>
            </w:pPr>
            <w:r>
              <w:rPr>
                <w:color w:val="000000" w:themeColor="text1"/>
              </w:rPr>
              <w:t>141</w:t>
            </w:r>
            <w:r w:rsidR="004B2084">
              <w:rPr>
                <w:color w:val="000000" w:themeColor="text1"/>
              </w:rPr>
              <w:t>*</w:t>
            </w:r>
          </w:p>
        </w:tc>
        <w:tc>
          <w:tcPr>
            <w:tcW w:w="1817" w:type="dxa"/>
            <w:vMerge/>
            <w:tcBorders>
              <w:left w:val="nil"/>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r>
      <w:tr w:rsidR="00D061D7" w:rsidRPr="00276D50" w:rsidTr="007E7F8A">
        <w:trPr>
          <w:trHeight w:val="320"/>
          <w:jc w:val="center"/>
        </w:trPr>
        <w:tc>
          <w:tcPr>
            <w:tcW w:w="480" w:type="dxa"/>
            <w:vMerge/>
            <w:tcBorders>
              <w:left w:val="single" w:sz="4" w:space="0" w:color="auto"/>
              <w:bottom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2492" w:type="dxa"/>
            <w:vMerge/>
            <w:tcBorders>
              <w:left w:val="nil"/>
              <w:bottom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r>
              <w:rPr>
                <w:color w:val="000000" w:themeColor="text1"/>
              </w:rPr>
              <w:t>деревня Аксеново</w:t>
            </w:r>
          </w:p>
        </w:tc>
        <w:tc>
          <w:tcPr>
            <w:tcW w:w="1559" w:type="dxa"/>
            <w:vMerge/>
            <w:tcBorders>
              <w:left w:val="nil"/>
              <w:bottom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c>
          <w:tcPr>
            <w:tcW w:w="1299" w:type="dxa"/>
            <w:tcBorders>
              <w:top w:val="nil"/>
              <w:left w:val="nil"/>
              <w:bottom w:val="single" w:sz="4" w:space="0" w:color="auto"/>
              <w:right w:val="single" w:sz="4" w:space="0" w:color="auto"/>
            </w:tcBorders>
            <w:shd w:val="clear" w:color="auto" w:fill="auto"/>
            <w:noWrap/>
            <w:vAlign w:val="center"/>
            <w:hideMark/>
          </w:tcPr>
          <w:p w:rsidR="00D061D7" w:rsidRPr="00276D50" w:rsidRDefault="00B7329A" w:rsidP="00CA0DC7">
            <w:pPr>
              <w:jc w:val="center"/>
              <w:rPr>
                <w:color w:val="000000" w:themeColor="text1"/>
              </w:rPr>
            </w:pPr>
            <w:r>
              <w:rPr>
                <w:color w:val="000000" w:themeColor="text1"/>
              </w:rPr>
              <w:t>342</w:t>
            </w:r>
          </w:p>
        </w:tc>
        <w:tc>
          <w:tcPr>
            <w:tcW w:w="1817" w:type="dxa"/>
            <w:vMerge/>
            <w:tcBorders>
              <w:left w:val="nil"/>
              <w:bottom w:val="single" w:sz="4" w:space="0" w:color="auto"/>
              <w:right w:val="single" w:sz="4" w:space="0" w:color="auto"/>
            </w:tcBorders>
            <w:shd w:val="clear" w:color="auto" w:fill="auto"/>
            <w:noWrap/>
            <w:vAlign w:val="center"/>
            <w:hideMark/>
          </w:tcPr>
          <w:p w:rsidR="00D061D7" w:rsidRPr="00276D50" w:rsidRDefault="00D061D7" w:rsidP="00CA0DC7">
            <w:pPr>
              <w:jc w:val="center"/>
              <w:rPr>
                <w:color w:val="000000" w:themeColor="text1"/>
              </w:rPr>
            </w:pPr>
          </w:p>
        </w:tc>
      </w:tr>
    </w:tbl>
    <w:p w:rsidR="00CA0DC7" w:rsidRPr="004B2084" w:rsidRDefault="004B2084" w:rsidP="004B2084">
      <w:pPr>
        <w:pStyle w:val="ac"/>
        <w:spacing w:line="360" w:lineRule="auto"/>
        <w:ind w:left="717"/>
        <w:rPr>
          <w:color w:val="000000" w:themeColor="text1"/>
        </w:rPr>
      </w:pPr>
      <w:r>
        <w:rPr>
          <w:color w:val="000000" w:themeColor="text1"/>
        </w:rPr>
        <w:t>*по данным статистики</w:t>
      </w:r>
    </w:p>
    <w:p w:rsidR="00EA31CA" w:rsidRPr="00D613CD" w:rsidRDefault="00EA31CA" w:rsidP="00F36B8E">
      <w:pPr>
        <w:widowControl w:val="0"/>
        <w:autoSpaceDE w:val="0"/>
        <w:autoSpaceDN w:val="0"/>
        <w:adjustRightInd w:val="0"/>
        <w:spacing w:line="360" w:lineRule="auto"/>
        <w:ind w:firstLine="720"/>
        <w:jc w:val="both"/>
        <w:rPr>
          <w:rFonts w:ascii="Times New Roman CYR" w:hAnsi="Times New Roman CYR" w:cs="Times New Roman CYR"/>
        </w:rPr>
      </w:pPr>
      <w:r w:rsidRPr="00D613CD">
        <w:rPr>
          <w:rFonts w:ascii="Times New Roman CYR" w:hAnsi="Times New Roman CYR" w:cs="Times New Roman CYR"/>
        </w:rPr>
        <w:t xml:space="preserve">Протяженность автомобильных дорог общего пользования на территории </w:t>
      </w:r>
      <w:proofErr w:type="spellStart"/>
      <w:r w:rsidRPr="00D613CD">
        <w:rPr>
          <w:rFonts w:ascii="Times New Roman CYR" w:hAnsi="Times New Roman CYR" w:cs="Times New Roman CYR"/>
        </w:rPr>
        <w:t>Кежемского</w:t>
      </w:r>
      <w:proofErr w:type="spellEnd"/>
      <w:r w:rsidRPr="00D613CD">
        <w:rPr>
          <w:rFonts w:ascii="Times New Roman CYR" w:hAnsi="Times New Roman CYR" w:cs="Times New Roman CYR"/>
        </w:rPr>
        <w:t xml:space="preserve"> района </w:t>
      </w:r>
      <w:proofErr w:type="gramStart"/>
      <w:r w:rsidRPr="00D613CD">
        <w:rPr>
          <w:rFonts w:ascii="Times New Roman CYR" w:hAnsi="Times New Roman CYR" w:cs="Times New Roman CYR"/>
        </w:rPr>
        <w:t>на конец</w:t>
      </w:r>
      <w:proofErr w:type="gramEnd"/>
      <w:r w:rsidRPr="00D613CD">
        <w:rPr>
          <w:rFonts w:ascii="Times New Roman CYR" w:hAnsi="Times New Roman CYR" w:cs="Times New Roman CYR"/>
        </w:rPr>
        <w:t xml:space="preserve"> 2019 года </w:t>
      </w:r>
      <w:r w:rsidRPr="00AF6A2D">
        <w:rPr>
          <w:rFonts w:ascii="Times New Roman CYR" w:hAnsi="Times New Roman CYR" w:cs="Times New Roman CYR"/>
        </w:rPr>
        <w:t xml:space="preserve">составила </w:t>
      </w:r>
      <w:r w:rsidR="00AF6A2D" w:rsidRPr="00AF6A2D">
        <w:rPr>
          <w:rFonts w:ascii="Times New Roman CYR" w:hAnsi="Times New Roman CYR" w:cs="Times New Roman CYR"/>
        </w:rPr>
        <w:t>1098,28</w:t>
      </w:r>
      <w:r w:rsidRPr="00D613CD">
        <w:rPr>
          <w:rFonts w:ascii="Times New Roman CYR" w:hAnsi="Times New Roman CYR" w:cs="Times New Roman CYR"/>
        </w:rPr>
        <w:t xml:space="preserve"> км. </w:t>
      </w:r>
    </w:p>
    <w:p w:rsidR="00EA31CA" w:rsidRPr="00D613CD" w:rsidRDefault="00EA31CA" w:rsidP="00F36B8E">
      <w:pPr>
        <w:widowControl w:val="0"/>
        <w:autoSpaceDE w:val="0"/>
        <w:autoSpaceDN w:val="0"/>
        <w:adjustRightInd w:val="0"/>
        <w:spacing w:line="360" w:lineRule="auto"/>
        <w:ind w:firstLine="720"/>
        <w:jc w:val="both"/>
        <w:rPr>
          <w:rFonts w:ascii="Times New Roman CYR" w:hAnsi="Times New Roman CYR" w:cs="Times New Roman CYR"/>
        </w:rPr>
      </w:pPr>
      <w:r w:rsidRPr="00D613CD">
        <w:rPr>
          <w:rFonts w:ascii="Times New Roman CYR" w:hAnsi="Times New Roman CYR" w:cs="Times New Roman CYR"/>
        </w:rPr>
        <w:t xml:space="preserve">В районе осуществляют свою деятельность два перевозчика автомобильным пассажирским транспортом: </w:t>
      </w:r>
    </w:p>
    <w:p w:rsidR="00EA31CA" w:rsidRPr="00D613CD" w:rsidRDefault="00EA31CA" w:rsidP="00F36B8E">
      <w:pPr>
        <w:widowControl w:val="0"/>
        <w:autoSpaceDE w:val="0"/>
        <w:autoSpaceDN w:val="0"/>
        <w:adjustRightInd w:val="0"/>
        <w:spacing w:line="360" w:lineRule="auto"/>
        <w:jc w:val="both"/>
        <w:rPr>
          <w:rFonts w:ascii="Times New Roman CYR" w:hAnsi="Times New Roman CYR" w:cs="Times New Roman CYR"/>
        </w:rPr>
      </w:pPr>
      <w:r w:rsidRPr="00D613CD">
        <w:rPr>
          <w:rFonts w:ascii="Times New Roman CYR" w:hAnsi="Times New Roman CYR" w:cs="Times New Roman CYR"/>
        </w:rPr>
        <w:t xml:space="preserve">1. Муниципальное унитарное автотранспортное предприятие </w:t>
      </w:r>
      <w:proofErr w:type="spellStart"/>
      <w:r w:rsidRPr="00D613CD">
        <w:rPr>
          <w:rFonts w:ascii="Times New Roman CYR" w:hAnsi="Times New Roman CYR" w:cs="Times New Roman CYR"/>
        </w:rPr>
        <w:t>Кежемского</w:t>
      </w:r>
      <w:proofErr w:type="spellEnd"/>
      <w:r w:rsidRPr="00D613CD">
        <w:rPr>
          <w:rFonts w:ascii="Times New Roman CYR" w:hAnsi="Times New Roman CYR" w:cs="Times New Roman CYR"/>
        </w:rPr>
        <w:t xml:space="preserve"> района;</w:t>
      </w:r>
    </w:p>
    <w:p w:rsidR="00EA31CA" w:rsidRPr="00D613CD" w:rsidRDefault="00EA31CA" w:rsidP="00F36B8E">
      <w:pPr>
        <w:widowControl w:val="0"/>
        <w:autoSpaceDE w:val="0"/>
        <w:autoSpaceDN w:val="0"/>
        <w:adjustRightInd w:val="0"/>
        <w:spacing w:line="360" w:lineRule="auto"/>
        <w:jc w:val="both"/>
        <w:rPr>
          <w:rFonts w:ascii="Times New Roman CYR" w:hAnsi="Times New Roman CYR" w:cs="Times New Roman CYR"/>
        </w:rPr>
      </w:pPr>
      <w:r w:rsidRPr="00D613CD">
        <w:rPr>
          <w:rFonts w:ascii="Times New Roman CYR" w:hAnsi="Times New Roman CYR" w:cs="Times New Roman CYR"/>
        </w:rPr>
        <w:t>2. Индивидуальный предприниматель Дружинина О.Н.</w:t>
      </w:r>
    </w:p>
    <w:p w:rsidR="00EA31CA" w:rsidRPr="00D613CD" w:rsidRDefault="00EA31CA" w:rsidP="00F36B8E">
      <w:pPr>
        <w:widowControl w:val="0"/>
        <w:autoSpaceDE w:val="0"/>
        <w:autoSpaceDN w:val="0"/>
        <w:adjustRightInd w:val="0"/>
        <w:spacing w:line="360" w:lineRule="auto"/>
        <w:ind w:firstLine="720"/>
        <w:jc w:val="both"/>
        <w:rPr>
          <w:rFonts w:ascii="Times New Roman CYR" w:hAnsi="Times New Roman CYR" w:cs="Times New Roman CYR"/>
        </w:rPr>
      </w:pPr>
      <w:r w:rsidRPr="00D613CD">
        <w:rPr>
          <w:rFonts w:ascii="Times New Roman CYR" w:hAnsi="Times New Roman CYR" w:cs="Times New Roman CYR"/>
        </w:rPr>
        <w:t xml:space="preserve">Количество населенных пунктов необеспеченных автодорожной связью в 2019 году – 1 ед. (д. </w:t>
      </w:r>
      <w:proofErr w:type="spellStart"/>
      <w:r w:rsidRPr="00D613CD">
        <w:rPr>
          <w:rFonts w:ascii="Times New Roman CYR" w:hAnsi="Times New Roman CYR" w:cs="Times New Roman CYR"/>
        </w:rPr>
        <w:t>Бидея</w:t>
      </w:r>
      <w:proofErr w:type="spellEnd"/>
      <w:r w:rsidRPr="00D613CD">
        <w:rPr>
          <w:rFonts w:ascii="Times New Roman CYR" w:hAnsi="Times New Roman CYR" w:cs="Times New Roman CYR"/>
        </w:rPr>
        <w:t xml:space="preserve">). </w:t>
      </w:r>
    </w:p>
    <w:p w:rsidR="00EA31CA" w:rsidRPr="00FE08C5" w:rsidRDefault="00EA31CA" w:rsidP="00F36B8E">
      <w:pPr>
        <w:widowControl w:val="0"/>
        <w:autoSpaceDE w:val="0"/>
        <w:autoSpaceDN w:val="0"/>
        <w:adjustRightInd w:val="0"/>
        <w:spacing w:line="360" w:lineRule="auto"/>
        <w:ind w:firstLine="720"/>
        <w:jc w:val="both"/>
        <w:rPr>
          <w:rFonts w:ascii="Times New Roman CYR" w:hAnsi="Times New Roman CYR" w:cs="Times New Roman CYR"/>
        </w:rPr>
      </w:pPr>
      <w:r w:rsidRPr="00FE08C5">
        <w:rPr>
          <w:rFonts w:ascii="Times New Roman CYR" w:hAnsi="Times New Roman CYR" w:cs="Times New Roman CYR"/>
        </w:rPr>
        <w:t xml:space="preserve">Количество автобусных маршрутов в 2019 год составило </w:t>
      </w:r>
      <w:r w:rsidR="00FE08C5" w:rsidRPr="00FE08C5">
        <w:rPr>
          <w:rFonts w:ascii="Times New Roman CYR" w:hAnsi="Times New Roman CYR" w:cs="Times New Roman CYR"/>
        </w:rPr>
        <w:t>17</w:t>
      </w:r>
      <w:r w:rsidRPr="00FE08C5">
        <w:rPr>
          <w:rFonts w:ascii="Times New Roman CYR" w:hAnsi="Times New Roman CYR" w:cs="Times New Roman CYR"/>
        </w:rPr>
        <w:t xml:space="preserve"> маршрутов, протяженность автобусных маршрутов -  </w:t>
      </w:r>
      <w:r w:rsidR="00FE08C5" w:rsidRPr="00FE08C5">
        <w:rPr>
          <w:rFonts w:ascii="Times New Roman CYR" w:hAnsi="Times New Roman CYR" w:cs="Times New Roman CYR"/>
        </w:rPr>
        <w:t>1077,4</w:t>
      </w:r>
      <w:r w:rsidRPr="00FE08C5">
        <w:rPr>
          <w:rFonts w:ascii="Times New Roman CYR" w:hAnsi="Times New Roman CYR" w:cs="Times New Roman CYR"/>
        </w:rPr>
        <w:t xml:space="preserve"> км.</w:t>
      </w:r>
    </w:p>
    <w:p w:rsidR="00EA31CA" w:rsidRPr="00D613CD" w:rsidRDefault="00EA31CA" w:rsidP="00F36B8E">
      <w:pPr>
        <w:widowControl w:val="0"/>
        <w:autoSpaceDE w:val="0"/>
        <w:autoSpaceDN w:val="0"/>
        <w:adjustRightInd w:val="0"/>
        <w:spacing w:line="360" w:lineRule="auto"/>
        <w:ind w:firstLine="720"/>
        <w:jc w:val="both"/>
        <w:rPr>
          <w:rFonts w:ascii="Times New Roman CYR" w:hAnsi="Times New Roman CYR" w:cs="Times New Roman CYR"/>
        </w:rPr>
      </w:pPr>
      <w:r w:rsidRPr="00D613CD">
        <w:rPr>
          <w:rFonts w:ascii="Times New Roman CYR" w:hAnsi="Times New Roman CYR" w:cs="Times New Roman CYR"/>
        </w:rPr>
        <w:t>Количество единиц автотранспорта</w:t>
      </w:r>
      <w:r w:rsidR="004B2084">
        <w:rPr>
          <w:rFonts w:ascii="Times New Roman CYR" w:hAnsi="Times New Roman CYR" w:cs="Times New Roman CYR"/>
        </w:rPr>
        <w:t xml:space="preserve"> предприятий</w:t>
      </w:r>
      <w:r w:rsidRPr="00D613CD">
        <w:rPr>
          <w:rFonts w:ascii="Times New Roman CYR" w:hAnsi="Times New Roman CYR" w:cs="Times New Roman CYR"/>
        </w:rPr>
        <w:t xml:space="preserve"> в 2019 году составило 466 единицы, из них в крупных и средних предприятиях – 368 единиц.</w:t>
      </w:r>
    </w:p>
    <w:p w:rsidR="00EA31CA" w:rsidRPr="00276D50" w:rsidRDefault="00EA31CA" w:rsidP="00CA0DC7">
      <w:pPr>
        <w:spacing w:line="360" w:lineRule="auto"/>
        <w:ind w:firstLine="357"/>
        <w:rPr>
          <w:color w:val="000000" w:themeColor="text1"/>
        </w:rPr>
      </w:pPr>
    </w:p>
    <w:p w:rsidR="00106524" w:rsidRPr="00276D50" w:rsidRDefault="00106524" w:rsidP="000A224C">
      <w:pPr>
        <w:pStyle w:val="27"/>
        <w:spacing w:before="0" w:beforeAutospacing="0" w:after="0" w:afterAutospacing="0" w:line="360" w:lineRule="auto"/>
        <w:ind w:firstLine="357"/>
        <w:contextualSpacing/>
        <w:jc w:val="center"/>
        <w:rPr>
          <w:color w:val="000000" w:themeColor="text1"/>
          <w:sz w:val="24"/>
          <w:szCs w:val="24"/>
        </w:rPr>
      </w:pPr>
      <w:bookmarkStart w:id="29" w:name="_Toc18452472"/>
      <w:bookmarkStart w:id="30" w:name="_Toc54129970"/>
      <w:bookmarkStart w:id="31" w:name="_Toc54132780"/>
      <w:bookmarkStart w:id="32" w:name="_Toc59095981"/>
      <w:r w:rsidRPr="00276D50">
        <w:rPr>
          <w:color w:val="000000" w:themeColor="text1"/>
          <w:sz w:val="24"/>
          <w:szCs w:val="24"/>
        </w:rPr>
        <w:t xml:space="preserve">1.2 Результаты анализа имеющихся документов территориального планирования, планов и программ комплексного социально-экономического развития муниципального образования (при их наличии), долгосрочных целевых программ, программ комплексного развития транспортной инфраструктуры </w:t>
      </w:r>
      <w:proofErr w:type="spellStart"/>
      <w:r w:rsidR="00FE08C5">
        <w:rPr>
          <w:color w:val="000000" w:themeColor="text1"/>
          <w:sz w:val="24"/>
          <w:szCs w:val="24"/>
        </w:rPr>
        <w:t>Кежемского</w:t>
      </w:r>
      <w:proofErr w:type="spellEnd"/>
      <w:r w:rsidR="00E71915" w:rsidRPr="00276D50">
        <w:rPr>
          <w:color w:val="000000" w:themeColor="text1"/>
          <w:sz w:val="24"/>
          <w:szCs w:val="24"/>
        </w:rPr>
        <w:t xml:space="preserve"> района</w:t>
      </w:r>
      <w:r w:rsidRPr="00276D50">
        <w:rPr>
          <w:color w:val="000000" w:themeColor="text1"/>
          <w:sz w:val="24"/>
          <w:szCs w:val="24"/>
        </w:rPr>
        <w:t>, материалов инженерных изысканий</w:t>
      </w:r>
      <w:bookmarkEnd w:id="29"/>
      <w:bookmarkEnd w:id="30"/>
      <w:bookmarkEnd w:id="31"/>
      <w:bookmarkEnd w:id="32"/>
    </w:p>
    <w:p w:rsidR="00F37FE3" w:rsidRPr="00276D50" w:rsidRDefault="00F37FE3" w:rsidP="00F37FE3">
      <w:pPr>
        <w:widowControl w:val="0"/>
        <w:autoSpaceDE w:val="0"/>
        <w:autoSpaceDN w:val="0"/>
        <w:spacing w:line="360" w:lineRule="auto"/>
        <w:ind w:firstLine="357"/>
        <w:jc w:val="both"/>
        <w:rPr>
          <w:color w:val="000000" w:themeColor="text1"/>
        </w:rPr>
      </w:pPr>
    </w:p>
    <w:p w:rsidR="00F37FE3" w:rsidRPr="00F90B1D" w:rsidRDefault="00F37FE3" w:rsidP="00EA31CA">
      <w:pPr>
        <w:spacing w:line="360" w:lineRule="auto"/>
        <w:ind w:firstLine="357"/>
        <w:jc w:val="both"/>
        <w:rPr>
          <w:color w:val="000000" w:themeColor="text1"/>
        </w:rPr>
      </w:pPr>
      <w:r w:rsidRPr="00F90B1D">
        <w:rPr>
          <w:color w:val="000000" w:themeColor="text1"/>
        </w:rPr>
        <w:t xml:space="preserve">Нормативная правовая база </w:t>
      </w:r>
      <w:proofErr w:type="spellStart"/>
      <w:r w:rsidR="00282985" w:rsidRPr="00F90B1D">
        <w:rPr>
          <w:color w:val="000000" w:themeColor="text1"/>
        </w:rPr>
        <w:t>Кежемского</w:t>
      </w:r>
      <w:proofErr w:type="spellEnd"/>
      <w:r w:rsidR="00282985" w:rsidRPr="00F90B1D">
        <w:rPr>
          <w:color w:val="000000" w:themeColor="text1"/>
        </w:rPr>
        <w:t xml:space="preserve"> района</w:t>
      </w:r>
      <w:r w:rsidRPr="00F90B1D">
        <w:rPr>
          <w:color w:val="000000" w:themeColor="text1"/>
        </w:rPr>
        <w:t xml:space="preserve"> Красноярского края включает в себя:</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color w:val="000000" w:themeColor="text1"/>
          <w:szCs w:val="24"/>
        </w:rPr>
        <w:t>Генеральный план го</w:t>
      </w:r>
      <w:r w:rsidR="00EA31CA">
        <w:rPr>
          <w:rFonts w:eastAsia="Calibri"/>
          <w:color w:val="000000" w:themeColor="text1"/>
          <w:szCs w:val="24"/>
        </w:rPr>
        <w:t xml:space="preserve">рода </w:t>
      </w:r>
      <w:proofErr w:type="spellStart"/>
      <w:r w:rsidR="00EA31CA">
        <w:rPr>
          <w:rFonts w:eastAsia="Calibri"/>
          <w:color w:val="000000" w:themeColor="text1"/>
          <w:szCs w:val="24"/>
        </w:rPr>
        <w:t>Кодинск</w:t>
      </w:r>
      <w:proofErr w:type="spellEnd"/>
      <w:r w:rsidR="00EA31CA">
        <w:rPr>
          <w:rFonts w:eastAsia="Calibri"/>
          <w:color w:val="000000" w:themeColor="text1"/>
          <w:szCs w:val="24"/>
        </w:rPr>
        <w:t xml:space="preserve"> </w:t>
      </w:r>
      <w:proofErr w:type="spellStart"/>
      <w:r w:rsidR="00EA31CA">
        <w:rPr>
          <w:rFonts w:eastAsia="Calibri"/>
          <w:color w:val="000000" w:themeColor="text1"/>
          <w:szCs w:val="24"/>
        </w:rPr>
        <w:t>Кежемского</w:t>
      </w:r>
      <w:proofErr w:type="spellEnd"/>
      <w:r w:rsidR="00EA31CA">
        <w:rPr>
          <w:rFonts w:eastAsia="Calibri"/>
          <w:color w:val="000000" w:themeColor="text1"/>
          <w:szCs w:val="24"/>
        </w:rPr>
        <w:t xml:space="preserve"> района</w:t>
      </w:r>
      <w:r w:rsidR="00375AEB">
        <w:rPr>
          <w:rFonts w:eastAsia="Calibri"/>
          <w:color w:val="000000" w:themeColor="text1"/>
          <w:szCs w:val="24"/>
        </w:rPr>
        <w:t>, утвержденный</w:t>
      </w:r>
      <w:r w:rsidR="00EA31CA">
        <w:rPr>
          <w:rFonts w:eastAsia="Calibri"/>
          <w:color w:val="000000" w:themeColor="text1"/>
          <w:szCs w:val="24"/>
        </w:rPr>
        <w:t xml:space="preserve"> </w:t>
      </w:r>
      <w:r w:rsidR="00375AEB">
        <w:rPr>
          <w:szCs w:val="24"/>
        </w:rPr>
        <w:t>р</w:t>
      </w:r>
      <w:r w:rsidR="00375AEB" w:rsidRPr="00375AEB">
        <w:rPr>
          <w:szCs w:val="24"/>
        </w:rPr>
        <w:t xml:space="preserve">ешением </w:t>
      </w:r>
      <w:proofErr w:type="spellStart"/>
      <w:r w:rsidR="00375AEB" w:rsidRPr="00375AEB">
        <w:rPr>
          <w:szCs w:val="24"/>
        </w:rPr>
        <w:t>Кодинского</w:t>
      </w:r>
      <w:proofErr w:type="spellEnd"/>
      <w:r w:rsidR="00375AEB" w:rsidRPr="00375AEB">
        <w:rPr>
          <w:szCs w:val="24"/>
        </w:rPr>
        <w:t xml:space="preserve"> городского Совета депутатов от 05.11.2013 №27-158</w:t>
      </w:r>
      <w:r w:rsidR="00375AEB" w:rsidRPr="00F90B1D">
        <w:rPr>
          <w:rFonts w:eastAsia="Calibri"/>
          <w:color w:val="000000" w:themeColor="text1"/>
          <w:szCs w:val="24"/>
        </w:rPr>
        <w:t xml:space="preserve"> </w:t>
      </w:r>
      <w:r w:rsidRPr="00F90B1D">
        <w:rPr>
          <w:rFonts w:eastAsia="Calibri"/>
          <w:color w:val="000000" w:themeColor="text1"/>
          <w:szCs w:val="24"/>
        </w:rPr>
        <w:t>(разработанный ОАО «</w:t>
      </w:r>
      <w:proofErr w:type="spellStart"/>
      <w:r w:rsidRPr="00F90B1D">
        <w:rPr>
          <w:rFonts w:eastAsia="Calibri"/>
          <w:color w:val="000000" w:themeColor="text1"/>
          <w:szCs w:val="24"/>
        </w:rPr>
        <w:t>Красноярскграждан</w:t>
      </w:r>
      <w:r w:rsidR="00375AEB">
        <w:rPr>
          <w:rFonts w:eastAsia="Calibri"/>
          <w:color w:val="000000" w:themeColor="text1"/>
          <w:szCs w:val="24"/>
        </w:rPr>
        <w:t>проект</w:t>
      </w:r>
      <w:proofErr w:type="spellEnd"/>
      <w:r w:rsidR="00375AEB">
        <w:rPr>
          <w:rFonts w:eastAsia="Calibri"/>
          <w:color w:val="000000" w:themeColor="text1"/>
          <w:szCs w:val="24"/>
        </w:rPr>
        <w:t>» г</w:t>
      </w:r>
      <w:proofErr w:type="gramStart"/>
      <w:r w:rsidR="00375AEB">
        <w:rPr>
          <w:rFonts w:eastAsia="Calibri"/>
          <w:color w:val="000000" w:themeColor="text1"/>
          <w:szCs w:val="24"/>
        </w:rPr>
        <w:t>.К</w:t>
      </w:r>
      <w:proofErr w:type="gramEnd"/>
      <w:r w:rsidR="00375AEB">
        <w:rPr>
          <w:rFonts w:eastAsia="Calibri"/>
          <w:color w:val="000000" w:themeColor="text1"/>
          <w:szCs w:val="24"/>
        </w:rPr>
        <w:t>расноярск</w:t>
      </w:r>
      <w:r w:rsidRPr="00F90B1D">
        <w:rPr>
          <w:rFonts w:eastAsia="Calibri"/>
          <w:color w:val="000000" w:themeColor="text1"/>
          <w:szCs w:val="24"/>
        </w:rPr>
        <w:t>)</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color w:val="000000" w:themeColor="text1"/>
          <w:szCs w:val="24"/>
        </w:rPr>
        <w:t xml:space="preserve">Генеральный план п. </w:t>
      </w:r>
      <w:proofErr w:type="spellStart"/>
      <w:r w:rsidRPr="00F90B1D">
        <w:rPr>
          <w:rFonts w:eastAsia="Calibri"/>
          <w:color w:val="000000" w:themeColor="text1"/>
          <w:szCs w:val="24"/>
        </w:rPr>
        <w:t>Имбинский</w:t>
      </w:r>
      <w:proofErr w:type="spellEnd"/>
      <w:r w:rsidRPr="00F90B1D">
        <w:rPr>
          <w:rFonts w:eastAsia="Calibri"/>
          <w:color w:val="000000" w:themeColor="text1"/>
          <w:szCs w:val="24"/>
        </w:rPr>
        <w:t xml:space="preserve"> </w:t>
      </w:r>
      <w:proofErr w:type="spellStart"/>
      <w:r w:rsidRPr="00F90B1D">
        <w:rPr>
          <w:rFonts w:eastAsia="Calibri"/>
          <w:color w:val="000000" w:themeColor="text1"/>
          <w:szCs w:val="24"/>
        </w:rPr>
        <w:t>Кежемского</w:t>
      </w:r>
      <w:proofErr w:type="spellEnd"/>
      <w:r w:rsidRPr="00F90B1D">
        <w:rPr>
          <w:rFonts w:eastAsia="Calibri"/>
          <w:color w:val="000000" w:themeColor="text1"/>
          <w:szCs w:val="24"/>
        </w:rPr>
        <w:t xml:space="preserve"> района, утвержденный  решением </w:t>
      </w:r>
      <w:proofErr w:type="spellStart"/>
      <w:r w:rsidRPr="00F90B1D">
        <w:rPr>
          <w:rFonts w:eastAsia="Calibri"/>
          <w:color w:val="000000" w:themeColor="text1"/>
          <w:szCs w:val="24"/>
        </w:rPr>
        <w:t>Имбинского</w:t>
      </w:r>
      <w:proofErr w:type="spellEnd"/>
      <w:r w:rsidRPr="00F90B1D">
        <w:rPr>
          <w:rFonts w:eastAsia="Calibri"/>
          <w:color w:val="000000" w:themeColor="text1"/>
          <w:szCs w:val="24"/>
        </w:rPr>
        <w:t xml:space="preserve"> сельского Совета депутатов от 25.12.2012 года № 11-5 (разработанный ООО «</w:t>
      </w:r>
      <w:proofErr w:type="spellStart"/>
      <w:r w:rsidRPr="00F90B1D">
        <w:rPr>
          <w:rFonts w:eastAsia="Calibri"/>
          <w:color w:val="000000" w:themeColor="text1"/>
          <w:szCs w:val="24"/>
        </w:rPr>
        <w:t>ГрафИнфо</w:t>
      </w:r>
      <w:proofErr w:type="spellEnd"/>
      <w:r w:rsidRPr="00F90B1D">
        <w:rPr>
          <w:rFonts w:eastAsia="Calibri"/>
          <w:color w:val="000000" w:themeColor="text1"/>
          <w:szCs w:val="24"/>
        </w:rPr>
        <w:t>» г</w:t>
      </w:r>
      <w:proofErr w:type="gramStart"/>
      <w:r w:rsidRPr="00F90B1D">
        <w:rPr>
          <w:rFonts w:eastAsia="Calibri"/>
          <w:color w:val="000000" w:themeColor="text1"/>
          <w:szCs w:val="24"/>
        </w:rPr>
        <w:t>.В</w:t>
      </w:r>
      <w:proofErr w:type="gramEnd"/>
      <w:r w:rsidRPr="00F90B1D">
        <w:rPr>
          <w:rFonts w:eastAsia="Calibri"/>
          <w:color w:val="000000" w:themeColor="text1"/>
          <w:szCs w:val="24"/>
        </w:rPr>
        <w:t>еликий Новгород)</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color w:val="000000" w:themeColor="text1"/>
          <w:szCs w:val="24"/>
        </w:rPr>
        <w:t xml:space="preserve">Генеральный план  п. </w:t>
      </w:r>
      <w:proofErr w:type="spellStart"/>
      <w:r w:rsidRPr="00F90B1D">
        <w:rPr>
          <w:rFonts w:eastAsia="Calibri"/>
          <w:color w:val="000000" w:themeColor="text1"/>
          <w:szCs w:val="24"/>
        </w:rPr>
        <w:t>Недокура</w:t>
      </w:r>
      <w:proofErr w:type="spellEnd"/>
      <w:r w:rsidRPr="00F90B1D">
        <w:rPr>
          <w:rFonts w:eastAsia="Calibri"/>
          <w:color w:val="000000" w:themeColor="text1"/>
          <w:szCs w:val="24"/>
        </w:rPr>
        <w:t xml:space="preserve"> </w:t>
      </w:r>
      <w:proofErr w:type="spellStart"/>
      <w:r w:rsidRPr="00F90B1D">
        <w:rPr>
          <w:rFonts w:eastAsia="Calibri"/>
          <w:color w:val="000000" w:themeColor="text1"/>
          <w:szCs w:val="24"/>
        </w:rPr>
        <w:t>Кежемского</w:t>
      </w:r>
      <w:proofErr w:type="spellEnd"/>
      <w:r w:rsidRPr="00F90B1D">
        <w:rPr>
          <w:rFonts w:eastAsia="Calibri"/>
          <w:color w:val="000000" w:themeColor="text1"/>
          <w:szCs w:val="24"/>
        </w:rPr>
        <w:t xml:space="preserve"> района, утвержденный решением </w:t>
      </w:r>
      <w:proofErr w:type="spellStart"/>
      <w:r w:rsidRPr="00F90B1D">
        <w:rPr>
          <w:rFonts w:eastAsia="Calibri"/>
          <w:color w:val="000000" w:themeColor="text1"/>
          <w:szCs w:val="24"/>
        </w:rPr>
        <w:t>Недокурского</w:t>
      </w:r>
      <w:proofErr w:type="spellEnd"/>
      <w:r w:rsidRPr="00F90B1D">
        <w:rPr>
          <w:rFonts w:eastAsia="Calibri"/>
          <w:color w:val="000000" w:themeColor="text1"/>
          <w:szCs w:val="24"/>
        </w:rPr>
        <w:t xml:space="preserve"> сельского Совета депутатов от 07.12.2012 г № 32-138р (разработанный ООО «</w:t>
      </w:r>
      <w:proofErr w:type="spellStart"/>
      <w:r w:rsidRPr="00F90B1D">
        <w:rPr>
          <w:rFonts w:eastAsia="Calibri"/>
          <w:color w:val="000000" w:themeColor="text1"/>
          <w:szCs w:val="24"/>
        </w:rPr>
        <w:t>ГрафИнфо</w:t>
      </w:r>
      <w:proofErr w:type="spellEnd"/>
      <w:r w:rsidRPr="00F90B1D">
        <w:rPr>
          <w:rFonts w:eastAsia="Calibri"/>
          <w:color w:val="000000" w:themeColor="text1"/>
          <w:szCs w:val="24"/>
        </w:rPr>
        <w:t xml:space="preserve">» г. Великий Новгород). </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color w:val="000000" w:themeColor="text1"/>
          <w:szCs w:val="24"/>
        </w:rPr>
        <w:t xml:space="preserve">Генеральный план с. </w:t>
      </w:r>
      <w:proofErr w:type="spellStart"/>
      <w:r w:rsidRPr="00F90B1D">
        <w:rPr>
          <w:rFonts w:eastAsia="Calibri"/>
          <w:color w:val="000000" w:themeColor="text1"/>
          <w:szCs w:val="24"/>
        </w:rPr>
        <w:t>Заледеево</w:t>
      </w:r>
      <w:proofErr w:type="spellEnd"/>
      <w:r w:rsidRPr="00F90B1D">
        <w:rPr>
          <w:rFonts w:eastAsia="Calibri"/>
          <w:color w:val="000000" w:themeColor="text1"/>
          <w:szCs w:val="24"/>
        </w:rPr>
        <w:t xml:space="preserve"> </w:t>
      </w:r>
      <w:proofErr w:type="spellStart"/>
      <w:r w:rsidRPr="00F90B1D">
        <w:rPr>
          <w:rFonts w:eastAsia="Calibri"/>
          <w:color w:val="000000" w:themeColor="text1"/>
          <w:szCs w:val="24"/>
        </w:rPr>
        <w:t>Кежемского</w:t>
      </w:r>
      <w:proofErr w:type="spellEnd"/>
      <w:r w:rsidRPr="00F90B1D">
        <w:rPr>
          <w:rFonts w:eastAsia="Calibri"/>
          <w:color w:val="000000" w:themeColor="text1"/>
          <w:szCs w:val="24"/>
        </w:rPr>
        <w:t xml:space="preserve"> района, утвержденный решением </w:t>
      </w:r>
      <w:proofErr w:type="spellStart"/>
      <w:r w:rsidRPr="00F90B1D">
        <w:rPr>
          <w:rFonts w:eastAsia="Calibri"/>
          <w:color w:val="000000" w:themeColor="text1"/>
          <w:szCs w:val="24"/>
        </w:rPr>
        <w:t>Заледеевского</w:t>
      </w:r>
      <w:proofErr w:type="spellEnd"/>
      <w:r w:rsidRPr="00F90B1D">
        <w:rPr>
          <w:rFonts w:eastAsia="Calibri"/>
          <w:color w:val="000000" w:themeColor="text1"/>
          <w:szCs w:val="24"/>
        </w:rPr>
        <w:t xml:space="preserve"> сельского Совета депутатов от 13.12.2012 № 31-9 (разработанный ИТП «Град» г</w:t>
      </w:r>
      <w:proofErr w:type="gramStart"/>
      <w:r w:rsidRPr="00F90B1D">
        <w:rPr>
          <w:rFonts w:eastAsia="Calibri"/>
          <w:color w:val="000000" w:themeColor="text1"/>
          <w:szCs w:val="24"/>
        </w:rPr>
        <w:t>.О</w:t>
      </w:r>
      <w:proofErr w:type="gramEnd"/>
      <w:r w:rsidRPr="00F90B1D">
        <w:rPr>
          <w:rFonts w:eastAsia="Calibri"/>
          <w:color w:val="000000" w:themeColor="text1"/>
          <w:szCs w:val="24"/>
        </w:rPr>
        <w:t xml:space="preserve">мск) </w:t>
      </w:r>
    </w:p>
    <w:p w:rsidR="00676ED9" w:rsidRPr="00F90B1D" w:rsidRDefault="00676ED9" w:rsidP="00EA31CA">
      <w:pPr>
        <w:pStyle w:val="aff5"/>
        <w:kinsoku w:val="0"/>
        <w:overflowPunct w:val="0"/>
        <w:spacing w:after="0" w:line="360" w:lineRule="auto"/>
        <w:ind w:firstLine="709"/>
        <w:rPr>
          <w:spacing w:val="-5"/>
          <w:szCs w:val="24"/>
        </w:rPr>
      </w:pPr>
      <w:r w:rsidRPr="00F90B1D">
        <w:rPr>
          <w:spacing w:val="-1"/>
          <w:szCs w:val="24"/>
        </w:rPr>
        <w:t xml:space="preserve">- Стратегия </w:t>
      </w:r>
      <w:r w:rsidRPr="00F90B1D">
        <w:rPr>
          <w:spacing w:val="14"/>
          <w:szCs w:val="24"/>
        </w:rPr>
        <w:t>социально</w:t>
      </w:r>
      <w:r w:rsidRPr="00F90B1D">
        <w:rPr>
          <w:spacing w:val="-1"/>
          <w:szCs w:val="24"/>
        </w:rPr>
        <w:t>-экономического</w:t>
      </w:r>
      <w:r w:rsidRPr="00F90B1D">
        <w:rPr>
          <w:spacing w:val="15"/>
          <w:szCs w:val="24"/>
        </w:rPr>
        <w:t xml:space="preserve"> </w:t>
      </w:r>
      <w:r w:rsidRPr="00F90B1D">
        <w:rPr>
          <w:spacing w:val="-1"/>
          <w:szCs w:val="24"/>
        </w:rPr>
        <w:t>развития</w:t>
      </w:r>
      <w:r w:rsidRPr="00F90B1D">
        <w:rPr>
          <w:spacing w:val="14"/>
          <w:szCs w:val="24"/>
        </w:rPr>
        <w:t xml:space="preserve"> </w:t>
      </w:r>
      <w:r w:rsidRPr="00F90B1D">
        <w:rPr>
          <w:spacing w:val="-1"/>
          <w:szCs w:val="24"/>
        </w:rPr>
        <w:t>муниципального</w:t>
      </w:r>
      <w:r w:rsidRPr="00F90B1D">
        <w:rPr>
          <w:spacing w:val="39"/>
          <w:szCs w:val="24"/>
        </w:rPr>
        <w:t xml:space="preserve"> </w:t>
      </w:r>
      <w:r w:rsidRPr="00F90B1D">
        <w:rPr>
          <w:spacing w:val="-1"/>
          <w:szCs w:val="24"/>
        </w:rPr>
        <w:t>образования</w:t>
      </w:r>
      <w:r w:rsidRPr="00F90B1D">
        <w:rPr>
          <w:spacing w:val="33"/>
          <w:szCs w:val="24"/>
        </w:rPr>
        <w:t xml:space="preserve"> </w:t>
      </w:r>
      <w:proofErr w:type="spellStart"/>
      <w:r w:rsidRPr="00F90B1D">
        <w:rPr>
          <w:spacing w:val="-1"/>
          <w:szCs w:val="24"/>
        </w:rPr>
        <w:t>Кежемский</w:t>
      </w:r>
      <w:proofErr w:type="spellEnd"/>
      <w:r w:rsidRPr="00F90B1D">
        <w:rPr>
          <w:spacing w:val="33"/>
          <w:szCs w:val="24"/>
        </w:rPr>
        <w:t xml:space="preserve"> </w:t>
      </w:r>
      <w:r w:rsidRPr="00F90B1D">
        <w:rPr>
          <w:spacing w:val="-1"/>
          <w:szCs w:val="24"/>
        </w:rPr>
        <w:t>район</w:t>
      </w:r>
      <w:r w:rsidRPr="00F90B1D">
        <w:rPr>
          <w:spacing w:val="33"/>
          <w:szCs w:val="24"/>
        </w:rPr>
        <w:t xml:space="preserve"> </w:t>
      </w:r>
      <w:r w:rsidRPr="00F90B1D">
        <w:rPr>
          <w:spacing w:val="-1"/>
          <w:szCs w:val="24"/>
        </w:rPr>
        <w:t>до</w:t>
      </w:r>
      <w:r w:rsidRPr="00F90B1D">
        <w:rPr>
          <w:spacing w:val="33"/>
          <w:szCs w:val="24"/>
        </w:rPr>
        <w:t xml:space="preserve"> </w:t>
      </w:r>
      <w:r w:rsidRPr="00F90B1D">
        <w:rPr>
          <w:spacing w:val="-1"/>
          <w:szCs w:val="24"/>
        </w:rPr>
        <w:t>2030</w:t>
      </w:r>
      <w:r w:rsidRPr="00F90B1D">
        <w:rPr>
          <w:spacing w:val="36"/>
          <w:szCs w:val="24"/>
        </w:rPr>
        <w:t xml:space="preserve"> </w:t>
      </w:r>
      <w:r w:rsidRPr="00F90B1D">
        <w:rPr>
          <w:spacing w:val="-1"/>
          <w:szCs w:val="24"/>
        </w:rPr>
        <w:t>года,</w:t>
      </w:r>
      <w:r w:rsidRPr="00F90B1D">
        <w:rPr>
          <w:spacing w:val="32"/>
          <w:szCs w:val="24"/>
        </w:rPr>
        <w:t xml:space="preserve"> </w:t>
      </w:r>
      <w:r w:rsidRPr="00F90B1D">
        <w:rPr>
          <w:spacing w:val="-1"/>
          <w:szCs w:val="24"/>
        </w:rPr>
        <w:t>разработанный</w:t>
      </w:r>
      <w:r w:rsidRPr="00F90B1D">
        <w:rPr>
          <w:spacing w:val="27"/>
          <w:szCs w:val="24"/>
        </w:rPr>
        <w:t xml:space="preserve"> </w:t>
      </w:r>
      <w:r w:rsidRPr="00F90B1D">
        <w:rPr>
          <w:szCs w:val="24"/>
        </w:rPr>
        <w:t>в</w:t>
      </w:r>
      <w:r w:rsidRPr="00F90B1D">
        <w:rPr>
          <w:spacing w:val="29"/>
          <w:szCs w:val="24"/>
        </w:rPr>
        <w:t xml:space="preserve"> </w:t>
      </w:r>
      <w:r w:rsidRPr="00F90B1D">
        <w:rPr>
          <w:spacing w:val="-1"/>
          <w:szCs w:val="24"/>
        </w:rPr>
        <w:t>соответствии</w:t>
      </w:r>
      <w:r w:rsidRPr="00F90B1D">
        <w:rPr>
          <w:spacing w:val="28"/>
          <w:szCs w:val="24"/>
        </w:rPr>
        <w:t xml:space="preserve"> </w:t>
      </w:r>
      <w:r w:rsidRPr="00F90B1D">
        <w:rPr>
          <w:szCs w:val="24"/>
        </w:rPr>
        <w:t>с</w:t>
      </w:r>
      <w:r w:rsidRPr="00F90B1D">
        <w:rPr>
          <w:spacing w:val="30"/>
          <w:szCs w:val="24"/>
        </w:rPr>
        <w:t xml:space="preserve"> </w:t>
      </w:r>
      <w:r w:rsidRPr="00F90B1D">
        <w:rPr>
          <w:spacing w:val="-5"/>
          <w:szCs w:val="24"/>
        </w:rPr>
        <w:t>Федеральным Законом «О стратегическом планировании в Российской Федерации» от 28 июня 2014 года № 172-ФЗ, Законом Красноярского края «О стратегическом планировании в Красноярском крае» от 24 декабря 2015 года № 9-4112; распоряжением Губернатора Красноярского края «Об обеспечении согласованности документов стратегического планирования Красноярского края и документов стратегического планирования муниципальных районов и городских округов Красноярского края» от 26 июля 2016 года № 393-рг.</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color w:val="000000" w:themeColor="text1"/>
          <w:szCs w:val="24"/>
        </w:rPr>
        <w:t xml:space="preserve">Программа комплексного развития транспортной инфраструктуры муниципального образования город </w:t>
      </w:r>
      <w:proofErr w:type="spellStart"/>
      <w:r w:rsidRPr="00F90B1D">
        <w:rPr>
          <w:rFonts w:eastAsia="Calibri"/>
          <w:color w:val="000000" w:themeColor="text1"/>
          <w:szCs w:val="24"/>
        </w:rPr>
        <w:t>Кодинск</w:t>
      </w:r>
      <w:proofErr w:type="spellEnd"/>
      <w:r w:rsidRPr="00F90B1D">
        <w:rPr>
          <w:rFonts w:eastAsia="Calibri"/>
          <w:color w:val="000000" w:themeColor="text1"/>
          <w:szCs w:val="24"/>
        </w:rPr>
        <w:t xml:space="preserve"> </w:t>
      </w:r>
      <w:proofErr w:type="spellStart"/>
      <w:r w:rsidRPr="00F90B1D">
        <w:rPr>
          <w:rFonts w:eastAsia="Calibri"/>
          <w:color w:val="000000" w:themeColor="text1"/>
          <w:szCs w:val="24"/>
        </w:rPr>
        <w:t>Кежемского</w:t>
      </w:r>
      <w:proofErr w:type="spellEnd"/>
      <w:r w:rsidRPr="00F90B1D">
        <w:rPr>
          <w:rFonts w:eastAsia="Calibri"/>
          <w:color w:val="000000" w:themeColor="text1"/>
          <w:szCs w:val="24"/>
        </w:rPr>
        <w:t xml:space="preserve"> района Красноярского края на 2017-2030 годы, утвержденная  Решением </w:t>
      </w:r>
      <w:proofErr w:type="spellStart"/>
      <w:r w:rsidRPr="00F90B1D">
        <w:rPr>
          <w:rFonts w:eastAsia="Calibri"/>
          <w:color w:val="000000" w:themeColor="text1"/>
          <w:szCs w:val="24"/>
        </w:rPr>
        <w:t>Кодинского</w:t>
      </w:r>
      <w:proofErr w:type="spellEnd"/>
      <w:r w:rsidRPr="00F90B1D">
        <w:rPr>
          <w:rFonts w:eastAsia="Calibri"/>
          <w:color w:val="000000" w:themeColor="text1"/>
          <w:szCs w:val="24"/>
        </w:rPr>
        <w:t xml:space="preserve"> городского Совета депутатов № 8-63 от 27.12.2016г.;</w:t>
      </w:r>
    </w:p>
    <w:p w:rsidR="00676ED9" w:rsidRPr="00F90B1D" w:rsidRDefault="00676ED9" w:rsidP="00EA31CA">
      <w:pPr>
        <w:pStyle w:val="ac"/>
        <w:numPr>
          <w:ilvl w:val="0"/>
          <w:numId w:val="1"/>
        </w:numPr>
        <w:spacing w:line="360" w:lineRule="auto"/>
        <w:ind w:left="0" w:firstLine="357"/>
        <w:jc w:val="both"/>
        <w:rPr>
          <w:rFonts w:eastAsia="Calibri"/>
          <w:color w:val="000000" w:themeColor="text1"/>
          <w:szCs w:val="24"/>
        </w:rPr>
      </w:pPr>
      <w:r w:rsidRPr="00F90B1D">
        <w:rPr>
          <w:rFonts w:eastAsia="Calibri"/>
          <w:szCs w:val="24"/>
        </w:rPr>
        <w:t xml:space="preserve">Муниципальная программа </w:t>
      </w:r>
      <w:proofErr w:type="spellStart"/>
      <w:r w:rsidRPr="00F90B1D">
        <w:rPr>
          <w:rFonts w:eastAsia="Calibri"/>
          <w:szCs w:val="24"/>
        </w:rPr>
        <w:t>Кежемского</w:t>
      </w:r>
      <w:proofErr w:type="spellEnd"/>
      <w:r w:rsidRPr="00F90B1D">
        <w:rPr>
          <w:rFonts w:eastAsia="Calibri"/>
          <w:szCs w:val="24"/>
        </w:rPr>
        <w:t xml:space="preserve"> района «Развитие транспортной системы </w:t>
      </w:r>
      <w:proofErr w:type="spellStart"/>
      <w:r w:rsidRPr="00F90B1D">
        <w:rPr>
          <w:rFonts w:eastAsia="Calibri"/>
          <w:szCs w:val="24"/>
        </w:rPr>
        <w:t>Кежемского</w:t>
      </w:r>
      <w:proofErr w:type="spellEnd"/>
      <w:r w:rsidRPr="00F90B1D">
        <w:rPr>
          <w:rFonts w:eastAsia="Calibri"/>
          <w:szCs w:val="24"/>
        </w:rPr>
        <w:t xml:space="preserve"> района», утвержденная постановлением Администрации </w:t>
      </w:r>
      <w:proofErr w:type="spellStart"/>
      <w:r w:rsidRPr="00F90B1D">
        <w:rPr>
          <w:rFonts w:eastAsia="Calibri"/>
          <w:szCs w:val="24"/>
        </w:rPr>
        <w:t>Кежемского</w:t>
      </w:r>
      <w:proofErr w:type="spellEnd"/>
      <w:r w:rsidRPr="00F90B1D">
        <w:rPr>
          <w:rFonts w:eastAsia="Calibri"/>
          <w:szCs w:val="24"/>
        </w:rPr>
        <w:t xml:space="preserve"> района от </w:t>
      </w:r>
      <w:r w:rsidRPr="00F90B1D">
        <w:rPr>
          <w:szCs w:val="24"/>
        </w:rPr>
        <w:t>15.10.2013 № 1203-п</w:t>
      </w:r>
      <w:r w:rsidRPr="00F90B1D">
        <w:rPr>
          <w:rFonts w:eastAsia="Calibri"/>
          <w:color w:val="000000" w:themeColor="text1"/>
          <w:szCs w:val="24"/>
        </w:rPr>
        <w:t xml:space="preserve"> № 153-п от 14.11.2019.</w:t>
      </w:r>
    </w:p>
    <w:p w:rsidR="00F37FE3" w:rsidRPr="00715E28" w:rsidRDefault="00F37FE3" w:rsidP="00EA31CA">
      <w:pPr>
        <w:spacing w:line="360" w:lineRule="auto"/>
        <w:ind w:firstLine="357"/>
        <w:jc w:val="both"/>
        <w:rPr>
          <w:b/>
          <w:i/>
          <w:color w:val="000000" w:themeColor="text1"/>
        </w:rPr>
      </w:pPr>
      <w:r w:rsidRPr="00715E28">
        <w:rPr>
          <w:b/>
          <w:i/>
          <w:color w:val="000000" w:themeColor="text1"/>
        </w:rPr>
        <w:t xml:space="preserve">Генеральный план </w:t>
      </w:r>
      <w:r w:rsidR="00676ED9" w:rsidRPr="00715E28">
        <w:rPr>
          <w:b/>
          <w:i/>
          <w:color w:val="000000" w:themeColor="text1"/>
        </w:rPr>
        <w:t xml:space="preserve">МО город </w:t>
      </w:r>
      <w:proofErr w:type="spellStart"/>
      <w:r w:rsidR="00676ED9" w:rsidRPr="00715E28">
        <w:rPr>
          <w:b/>
          <w:i/>
          <w:color w:val="000000" w:themeColor="text1"/>
        </w:rPr>
        <w:t>Кодинск</w:t>
      </w:r>
      <w:proofErr w:type="spellEnd"/>
    </w:p>
    <w:p w:rsidR="006810B8" w:rsidRDefault="006810B8" w:rsidP="00EA31CA">
      <w:pPr>
        <w:autoSpaceDE w:val="0"/>
        <w:autoSpaceDN w:val="0"/>
        <w:adjustRightInd w:val="0"/>
        <w:spacing w:line="360" w:lineRule="auto"/>
        <w:ind w:firstLine="357"/>
        <w:jc w:val="both"/>
        <w:rPr>
          <w:rFonts w:eastAsiaTheme="minorHAnsi"/>
          <w:color w:val="000000"/>
          <w:lang w:eastAsia="en-US"/>
        </w:rPr>
      </w:pPr>
      <w:r w:rsidRPr="00F90B1D">
        <w:rPr>
          <w:rFonts w:eastAsiaTheme="minorHAnsi"/>
          <w:color w:val="000000"/>
          <w:lang w:eastAsia="en-US"/>
        </w:rPr>
        <w:t xml:space="preserve">Существующая застройка населенного пункта </w:t>
      </w:r>
      <w:proofErr w:type="gramStart"/>
      <w:r w:rsidRPr="00F90B1D">
        <w:rPr>
          <w:rFonts w:eastAsiaTheme="minorHAnsi"/>
          <w:color w:val="000000"/>
          <w:lang w:eastAsia="en-US"/>
        </w:rPr>
        <w:t>г</w:t>
      </w:r>
      <w:proofErr w:type="gramEnd"/>
      <w:r w:rsidRPr="00F90B1D">
        <w:rPr>
          <w:rFonts w:eastAsiaTheme="minorHAnsi"/>
          <w:color w:val="000000"/>
          <w:lang w:eastAsia="en-US"/>
        </w:rPr>
        <w:t xml:space="preserve">. </w:t>
      </w:r>
      <w:proofErr w:type="spellStart"/>
      <w:r w:rsidRPr="00F90B1D">
        <w:rPr>
          <w:rFonts w:eastAsiaTheme="minorHAnsi"/>
          <w:color w:val="000000"/>
          <w:lang w:eastAsia="en-US"/>
        </w:rPr>
        <w:t>Кодинск</w:t>
      </w:r>
      <w:proofErr w:type="spellEnd"/>
      <w:r w:rsidRPr="00F90B1D">
        <w:rPr>
          <w:rFonts w:eastAsiaTheme="minorHAnsi"/>
          <w:color w:val="000000"/>
          <w:lang w:eastAsia="en-US"/>
        </w:rPr>
        <w:t xml:space="preserve"> в современных условиях сформировалась к востоку от автомобильной дороги </w:t>
      </w:r>
      <w:proofErr w:type="spellStart"/>
      <w:r w:rsidRPr="00F90B1D">
        <w:rPr>
          <w:rFonts w:eastAsiaTheme="minorHAnsi"/>
          <w:color w:val="000000"/>
          <w:lang w:eastAsia="en-US"/>
        </w:rPr>
        <w:t>Богучаны</w:t>
      </w:r>
      <w:proofErr w:type="spellEnd"/>
      <w:r w:rsidRPr="00F90B1D">
        <w:rPr>
          <w:rFonts w:eastAsiaTheme="minorHAnsi"/>
          <w:color w:val="000000"/>
          <w:lang w:eastAsia="en-US"/>
        </w:rPr>
        <w:t xml:space="preserve"> - </w:t>
      </w:r>
      <w:proofErr w:type="spellStart"/>
      <w:r w:rsidRPr="00F90B1D">
        <w:rPr>
          <w:rFonts w:eastAsiaTheme="minorHAnsi"/>
          <w:color w:val="000000"/>
          <w:lang w:eastAsia="en-US"/>
        </w:rPr>
        <w:t>Седаново</w:t>
      </w:r>
      <w:proofErr w:type="spellEnd"/>
      <w:r w:rsidRPr="00F90B1D">
        <w:rPr>
          <w:rFonts w:eastAsiaTheme="minorHAnsi"/>
          <w:color w:val="000000"/>
          <w:lang w:eastAsia="en-US"/>
        </w:rPr>
        <w:t xml:space="preserve">. Планировочная структура селитебной зоны в современных границах складывается из 4 жилых районов. Каждый район окружает лесной массив в сочетании с естественными ландшафтами. Первый район формирует основную часть города, имеет компактную застройку, представленную многоэтажной застройкой с рациональным функциональным использованием территории, частично сформированного общественного центра, расположенного на центральной улице района, общегородским бульваром и больничным комплексом. На периферии района хаотично располагаются гаражи, самовольные постройки, складские территории, которые значительно снижают привлекательность лесопаркового пояса города. Севернее примыкает второй, третий и четвертый районы, сформированные малоэтажной и усадебной застройкой. На восток, на основной магистральной улице города, расположен пятый район с усадебной застройкой. </w:t>
      </w:r>
    </w:p>
    <w:p w:rsidR="006810B8" w:rsidRPr="00F90B1D" w:rsidRDefault="006810B8" w:rsidP="0021593D">
      <w:pPr>
        <w:autoSpaceDE w:val="0"/>
        <w:autoSpaceDN w:val="0"/>
        <w:adjustRightInd w:val="0"/>
        <w:spacing w:line="360" w:lineRule="auto"/>
        <w:ind w:firstLine="357"/>
        <w:jc w:val="both"/>
        <w:rPr>
          <w:rFonts w:eastAsiaTheme="minorHAnsi"/>
          <w:color w:val="000000"/>
          <w:lang w:eastAsia="en-US"/>
        </w:rPr>
      </w:pPr>
      <w:r w:rsidRPr="00F90B1D">
        <w:rPr>
          <w:rFonts w:eastAsiaTheme="minorHAnsi"/>
          <w:color w:val="000000"/>
          <w:lang w:eastAsia="en-US"/>
        </w:rPr>
        <w:t xml:space="preserve">Главными улицами являются пр. Ленинского Комсомола, ул. </w:t>
      </w:r>
      <w:proofErr w:type="spellStart"/>
      <w:r w:rsidRPr="00F90B1D">
        <w:rPr>
          <w:rFonts w:eastAsiaTheme="minorHAnsi"/>
          <w:color w:val="000000"/>
          <w:lang w:eastAsia="en-US"/>
        </w:rPr>
        <w:t>Гайнулина</w:t>
      </w:r>
      <w:proofErr w:type="spellEnd"/>
      <w:r w:rsidRPr="00F90B1D">
        <w:rPr>
          <w:rFonts w:eastAsiaTheme="minorHAnsi"/>
          <w:color w:val="000000"/>
          <w:lang w:eastAsia="en-US"/>
        </w:rPr>
        <w:t xml:space="preserve">, ул. Гидростроителей и пер. Центральный. Они объединяют районы города, являются центрами сосредоточения культурных, торговых, административных и других объектов обслуживания населения. </w:t>
      </w:r>
    </w:p>
    <w:p w:rsidR="006810B8" w:rsidRPr="00F90B1D" w:rsidRDefault="006810B8" w:rsidP="00F90B1D">
      <w:pPr>
        <w:autoSpaceDE w:val="0"/>
        <w:autoSpaceDN w:val="0"/>
        <w:adjustRightInd w:val="0"/>
        <w:spacing w:line="360" w:lineRule="auto"/>
        <w:jc w:val="both"/>
        <w:rPr>
          <w:rFonts w:eastAsiaTheme="minorHAnsi"/>
          <w:color w:val="000000"/>
          <w:lang w:eastAsia="en-US"/>
        </w:rPr>
      </w:pPr>
      <w:r w:rsidRPr="00F90B1D">
        <w:rPr>
          <w:rFonts w:eastAsiaTheme="minorHAnsi"/>
          <w:color w:val="000000"/>
          <w:lang w:eastAsia="en-US"/>
        </w:rPr>
        <w:t xml:space="preserve">Город </w:t>
      </w:r>
      <w:proofErr w:type="spellStart"/>
      <w:r w:rsidRPr="00F90B1D">
        <w:rPr>
          <w:rFonts w:eastAsiaTheme="minorHAnsi"/>
          <w:color w:val="000000"/>
          <w:lang w:eastAsia="en-US"/>
        </w:rPr>
        <w:t>Кодинск</w:t>
      </w:r>
      <w:proofErr w:type="spellEnd"/>
      <w:r w:rsidRPr="00F90B1D">
        <w:rPr>
          <w:rFonts w:eastAsiaTheme="minorHAnsi"/>
          <w:color w:val="000000"/>
          <w:lang w:eastAsia="en-US"/>
        </w:rPr>
        <w:t xml:space="preserve"> застраивается в соответствии с архитектурно - планировочными решениями ранее разработанного генерального плана, имеет четкое функциональное зонирование.</w:t>
      </w:r>
    </w:p>
    <w:p w:rsidR="006810B8" w:rsidRPr="00F90B1D" w:rsidRDefault="006810B8" w:rsidP="00F90B1D">
      <w:pPr>
        <w:pStyle w:val="afa"/>
        <w:spacing w:line="360" w:lineRule="auto"/>
        <w:ind w:firstLine="357"/>
        <w:rPr>
          <w:rFonts w:eastAsiaTheme="minorHAnsi"/>
          <w:color w:val="000000"/>
          <w:szCs w:val="24"/>
          <w:lang w:eastAsia="en-US"/>
        </w:rPr>
      </w:pPr>
      <w:r w:rsidRPr="00F90B1D">
        <w:rPr>
          <w:rFonts w:eastAsiaTheme="minorHAnsi"/>
          <w:color w:val="000000"/>
          <w:szCs w:val="24"/>
          <w:lang w:eastAsia="en-US"/>
        </w:rPr>
        <w:t xml:space="preserve">К недостаткам </w:t>
      </w:r>
      <w:proofErr w:type="gramStart"/>
      <w:r w:rsidRPr="00F90B1D">
        <w:rPr>
          <w:rFonts w:eastAsiaTheme="minorHAnsi"/>
          <w:color w:val="000000"/>
          <w:szCs w:val="24"/>
          <w:lang w:eastAsia="en-US"/>
        </w:rPr>
        <w:t>застройки города</w:t>
      </w:r>
      <w:proofErr w:type="gramEnd"/>
      <w:r w:rsidRPr="00F90B1D">
        <w:rPr>
          <w:rFonts w:eastAsiaTheme="minorHAnsi"/>
          <w:color w:val="000000"/>
          <w:szCs w:val="24"/>
          <w:lang w:eastAsia="en-US"/>
        </w:rPr>
        <w:t xml:space="preserve"> можно отнести отставание в строительстве объектов соцкультбыта, нехватку </w:t>
      </w:r>
      <w:proofErr w:type="spellStart"/>
      <w:r w:rsidRPr="00F90B1D">
        <w:rPr>
          <w:rFonts w:eastAsiaTheme="minorHAnsi"/>
          <w:color w:val="000000"/>
          <w:szCs w:val="24"/>
          <w:lang w:eastAsia="en-US"/>
        </w:rPr>
        <w:t>придворовых</w:t>
      </w:r>
      <w:proofErr w:type="spellEnd"/>
      <w:r w:rsidRPr="00F90B1D">
        <w:rPr>
          <w:rFonts w:eastAsiaTheme="minorHAnsi"/>
          <w:color w:val="000000"/>
          <w:szCs w:val="24"/>
          <w:lang w:eastAsia="en-US"/>
        </w:rPr>
        <w:t xml:space="preserve"> территорий и </w:t>
      </w:r>
      <w:proofErr w:type="spellStart"/>
      <w:r w:rsidRPr="00F90B1D">
        <w:rPr>
          <w:rFonts w:eastAsiaTheme="minorHAnsi"/>
          <w:color w:val="000000"/>
          <w:szCs w:val="24"/>
          <w:lang w:eastAsia="en-US"/>
        </w:rPr>
        <w:t>автопарковок</w:t>
      </w:r>
      <w:proofErr w:type="spellEnd"/>
      <w:r w:rsidRPr="00F90B1D">
        <w:rPr>
          <w:rFonts w:eastAsiaTheme="minorHAnsi"/>
          <w:color w:val="000000"/>
          <w:szCs w:val="24"/>
          <w:lang w:eastAsia="en-US"/>
        </w:rPr>
        <w:t xml:space="preserve">, нерациональное размещение торговых павильонов, снижающее комфортность проживания в городе, а также отсутствие инженерных сетей в зоне усадебной застройки, что сдерживает жилищное строительство. </w:t>
      </w:r>
    </w:p>
    <w:p w:rsidR="006810B8" w:rsidRPr="00F90B1D" w:rsidRDefault="00C63F34" w:rsidP="00F90B1D">
      <w:pPr>
        <w:autoSpaceDE w:val="0"/>
        <w:autoSpaceDN w:val="0"/>
        <w:adjustRightInd w:val="0"/>
        <w:spacing w:line="360" w:lineRule="auto"/>
        <w:ind w:firstLine="357"/>
        <w:jc w:val="both"/>
        <w:rPr>
          <w:rFonts w:eastAsiaTheme="minorHAnsi"/>
          <w:color w:val="000000"/>
          <w:lang w:eastAsia="en-US"/>
        </w:rPr>
      </w:pPr>
      <w:r w:rsidRPr="00F90B1D">
        <w:rPr>
          <w:rFonts w:eastAsiaTheme="minorHAnsi"/>
          <w:color w:val="000000"/>
          <w:lang w:eastAsia="en-US"/>
        </w:rPr>
        <w:t xml:space="preserve">В </w:t>
      </w:r>
      <w:proofErr w:type="gramStart"/>
      <w:r w:rsidRPr="00F90B1D">
        <w:rPr>
          <w:rFonts w:eastAsiaTheme="minorHAnsi"/>
          <w:color w:val="000000"/>
          <w:lang w:eastAsia="en-US"/>
        </w:rPr>
        <w:t>г</w:t>
      </w:r>
      <w:proofErr w:type="gramEnd"/>
      <w:r w:rsidRPr="00F90B1D">
        <w:rPr>
          <w:rFonts w:eastAsiaTheme="minorHAnsi"/>
          <w:color w:val="000000"/>
          <w:lang w:eastAsia="en-US"/>
        </w:rPr>
        <w:t xml:space="preserve">. </w:t>
      </w:r>
      <w:proofErr w:type="spellStart"/>
      <w:r w:rsidRPr="00F90B1D">
        <w:rPr>
          <w:rFonts w:eastAsiaTheme="minorHAnsi"/>
          <w:color w:val="000000"/>
          <w:lang w:eastAsia="en-US"/>
        </w:rPr>
        <w:t>Кодинске</w:t>
      </w:r>
      <w:proofErr w:type="spellEnd"/>
      <w:r w:rsidRPr="00F90B1D">
        <w:rPr>
          <w:rFonts w:eastAsiaTheme="minorHAnsi"/>
          <w:color w:val="000000"/>
          <w:lang w:eastAsia="en-US"/>
        </w:rPr>
        <w:t xml:space="preserve"> требуется строительство и реконструкция автодорог к объектам социальной сферы, улучшение типа покрытия улиц  и развитие транспортной инфраструктуры. </w:t>
      </w:r>
      <w:r w:rsidR="007E7F8A" w:rsidRPr="00F90B1D">
        <w:rPr>
          <w:rFonts w:eastAsiaTheme="minorHAnsi"/>
          <w:color w:val="000000"/>
          <w:lang w:eastAsia="en-US"/>
        </w:rPr>
        <w:t>Необходимо</w:t>
      </w:r>
      <w:r w:rsidRPr="00F90B1D">
        <w:rPr>
          <w:rFonts w:eastAsiaTheme="minorHAnsi"/>
          <w:color w:val="000000"/>
          <w:lang w:eastAsia="en-US"/>
        </w:rPr>
        <w:t xml:space="preserve"> профилирование </w:t>
      </w:r>
      <w:r w:rsidRPr="00375AEB">
        <w:rPr>
          <w:rFonts w:eastAsiaTheme="minorHAnsi"/>
          <w:lang w:eastAsia="en-US"/>
        </w:rPr>
        <w:t>66,0</w:t>
      </w:r>
      <w:r w:rsidRPr="00F90B1D">
        <w:rPr>
          <w:rFonts w:eastAsiaTheme="minorHAnsi"/>
          <w:color w:val="000000"/>
          <w:lang w:eastAsia="en-US"/>
        </w:rPr>
        <w:t xml:space="preserve"> км дорог внутри </w:t>
      </w:r>
      <w:r w:rsidR="007E7F8A" w:rsidRPr="00F90B1D">
        <w:rPr>
          <w:rFonts w:eastAsiaTheme="minorHAnsi"/>
          <w:color w:val="000000"/>
          <w:lang w:eastAsia="en-US"/>
        </w:rPr>
        <w:t xml:space="preserve">садово-дачных кооперативов </w:t>
      </w:r>
      <w:r w:rsidRPr="00F90B1D">
        <w:rPr>
          <w:rFonts w:eastAsiaTheme="minorHAnsi"/>
          <w:color w:val="000000"/>
          <w:lang w:eastAsia="en-US"/>
        </w:rPr>
        <w:t>с добавлением нового материала.</w:t>
      </w:r>
    </w:p>
    <w:p w:rsidR="00282985" w:rsidRPr="00F90B1D" w:rsidRDefault="000A3BE9" w:rsidP="00F90B1D">
      <w:pPr>
        <w:pStyle w:val="afa"/>
        <w:spacing w:line="360" w:lineRule="auto"/>
        <w:ind w:firstLine="357"/>
        <w:rPr>
          <w:szCs w:val="24"/>
        </w:rPr>
      </w:pPr>
      <w:r w:rsidRPr="00F90B1D">
        <w:rPr>
          <w:color w:val="000000" w:themeColor="text1"/>
          <w:szCs w:val="24"/>
        </w:rPr>
        <w:t>Предложения по развитию транспортной инфраструктуры:</w:t>
      </w:r>
      <w:r w:rsidR="007E7F8A" w:rsidRPr="00F90B1D">
        <w:rPr>
          <w:szCs w:val="24"/>
        </w:rPr>
        <w:t xml:space="preserve"> реконструкция, а также строительство улично-дорожной сети города с капитальным покрытием. </w:t>
      </w:r>
      <w:r w:rsidR="00282985" w:rsidRPr="00F90B1D">
        <w:rPr>
          <w:szCs w:val="24"/>
        </w:rPr>
        <w:t>На перспективу планируется:</w:t>
      </w:r>
    </w:p>
    <w:p w:rsidR="00282985" w:rsidRPr="00F90B1D" w:rsidRDefault="00282985" w:rsidP="00F90B1D">
      <w:pPr>
        <w:pStyle w:val="afa"/>
        <w:spacing w:line="360" w:lineRule="auto"/>
        <w:ind w:firstLine="357"/>
        <w:rPr>
          <w:szCs w:val="24"/>
        </w:rPr>
      </w:pPr>
      <w:r w:rsidRPr="00F90B1D">
        <w:rPr>
          <w:szCs w:val="24"/>
        </w:rPr>
        <w:t xml:space="preserve">1.  </w:t>
      </w:r>
      <w:proofErr w:type="gramStart"/>
      <w:r w:rsidRPr="00F90B1D">
        <w:rPr>
          <w:szCs w:val="24"/>
        </w:rPr>
        <w:t>В</w:t>
      </w:r>
      <w:r w:rsidR="007E7F8A" w:rsidRPr="00F90B1D">
        <w:rPr>
          <w:szCs w:val="24"/>
        </w:rPr>
        <w:t xml:space="preserve"> рамках реализации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r w:rsidR="00EA613F" w:rsidRPr="00F90B1D">
        <w:rPr>
          <w:szCs w:val="24"/>
        </w:rPr>
        <w:t xml:space="preserve"> производить</w:t>
      </w:r>
      <w:r w:rsidR="007E7F8A" w:rsidRPr="00F90B1D">
        <w:rPr>
          <w:szCs w:val="24"/>
        </w:rPr>
        <w:t xml:space="preserve"> ремонт и осуществлять содержание </w:t>
      </w:r>
      <w:r w:rsidR="00EA613F" w:rsidRPr="00F90B1D">
        <w:rPr>
          <w:szCs w:val="24"/>
        </w:rPr>
        <w:t xml:space="preserve">УДС и </w:t>
      </w:r>
      <w:r w:rsidR="007E7F8A" w:rsidRPr="00F90B1D">
        <w:rPr>
          <w:szCs w:val="24"/>
        </w:rPr>
        <w:t>подъездов к садоводческим</w:t>
      </w:r>
      <w:r w:rsidRPr="00F90B1D">
        <w:rPr>
          <w:szCs w:val="24"/>
        </w:rPr>
        <w:t xml:space="preserve"> обществам города, в том числе: </w:t>
      </w:r>
      <w:r w:rsidR="00EA613F" w:rsidRPr="00F90B1D">
        <w:rPr>
          <w:szCs w:val="24"/>
        </w:rPr>
        <w:t>кооператив "Луч",</w:t>
      </w:r>
      <w:r w:rsidRPr="00F90B1D">
        <w:rPr>
          <w:szCs w:val="24"/>
        </w:rPr>
        <w:t xml:space="preserve"> </w:t>
      </w:r>
      <w:r w:rsidR="00EA613F" w:rsidRPr="00F90B1D">
        <w:rPr>
          <w:szCs w:val="24"/>
        </w:rPr>
        <w:t>кооператив "Авиатор",</w:t>
      </w:r>
      <w:r w:rsidRPr="00F90B1D">
        <w:rPr>
          <w:szCs w:val="24"/>
        </w:rPr>
        <w:t xml:space="preserve"> </w:t>
      </w:r>
      <w:r w:rsidR="00EA613F" w:rsidRPr="00F90B1D">
        <w:rPr>
          <w:szCs w:val="24"/>
        </w:rPr>
        <w:t>кооператив "Октябрь",</w:t>
      </w:r>
      <w:r w:rsidRPr="00F90B1D">
        <w:rPr>
          <w:szCs w:val="24"/>
        </w:rPr>
        <w:t xml:space="preserve"> </w:t>
      </w:r>
      <w:r w:rsidR="00EA613F" w:rsidRPr="00F90B1D">
        <w:rPr>
          <w:szCs w:val="24"/>
        </w:rPr>
        <w:t>кооператив "Октябрь"</w:t>
      </w:r>
      <w:r w:rsidR="007E7F8A" w:rsidRPr="00F90B1D">
        <w:rPr>
          <w:szCs w:val="24"/>
        </w:rPr>
        <w:t>, коопе</w:t>
      </w:r>
      <w:r w:rsidR="00EA613F" w:rsidRPr="00F90B1D">
        <w:rPr>
          <w:szCs w:val="24"/>
        </w:rPr>
        <w:t>ратив "Автомобилист 1", ко</w:t>
      </w:r>
      <w:r w:rsidR="007E7F8A" w:rsidRPr="00F90B1D">
        <w:rPr>
          <w:szCs w:val="24"/>
        </w:rPr>
        <w:t>опер</w:t>
      </w:r>
      <w:r w:rsidR="00EA613F" w:rsidRPr="00F90B1D">
        <w:rPr>
          <w:szCs w:val="24"/>
        </w:rPr>
        <w:t>атив "Автомобилист 2"</w:t>
      </w:r>
      <w:r w:rsidR="007E7F8A" w:rsidRPr="00F90B1D">
        <w:rPr>
          <w:szCs w:val="24"/>
        </w:rPr>
        <w:t>,</w:t>
      </w:r>
      <w:r w:rsidR="00EA613F" w:rsidRPr="00F90B1D">
        <w:rPr>
          <w:szCs w:val="24"/>
        </w:rPr>
        <w:t xml:space="preserve"> кооператив "</w:t>
      </w:r>
      <w:proofErr w:type="spellStart"/>
      <w:r w:rsidR="00EA613F" w:rsidRPr="00F90B1D">
        <w:rPr>
          <w:szCs w:val="24"/>
        </w:rPr>
        <w:t>Жилстрой</w:t>
      </w:r>
      <w:proofErr w:type="spellEnd"/>
      <w:r w:rsidR="00EA613F" w:rsidRPr="00F90B1D">
        <w:rPr>
          <w:szCs w:val="24"/>
        </w:rPr>
        <w:t>", кооператив "Звезда"</w:t>
      </w:r>
      <w:r w:rsidRPr="00F90B1D">
        <w:rPr>
          <w:szCs w:val="24"/>
        </w:rPr>
        <w:t>.</w:t>
      </w:r>
      <w:proofErr w:type="gramEnd"/>
    </w:p>
    <w:p w:rsidR="000A3BE9" w:rsidRPr="00F90B1D" w:rsidRDefault="00282985" w:rsidP="00F90B1D">
      <w:pPr>
        <w:pStyle w:val="afa"/>
        <w:spacing w:line="360" w:lineRule="auto"/>
        <w:ind w:firstLine="357"/>
        <w:rPr>
          <w:szCs w:val="24"/>
        </w:rPr>
      </w:pPr>
      <w:r w:rsidRPr="00F90B1D">
        <w:rPr>
          <w:szCs w:val="24"/>
        </w:rPr>
        <w:t xml:space="preserve">2. </w:t>
      </w:r>
      <w:proofErr w:type="gramStart"/>
      <w:r w:rsidRPr="00F90B1D">
        <w:rPr>
          <w:szCs w:val="24"/>
        </w:rPr>
        <w:t>В</w:t>
      </w:r>
      <w:r w:rsidR="00EA613F" w:rsidRPr="00F90B1D">
        <w:rPr>
          <w:szCs w:val="24"/>
        </w:rPr>
        <w:t xml:space="preserve"> рамках национального проекта «Безопасные и качественные дороги производить </w:t>
      </w:r>
      <w:r w:rsidRPr="00F90B1D">
        <w:rPr>
          <w:color w:val="2D2D2D"/>
          <w:spacing w:val="2"/>
          <w:szCs w:val="24"/>
          <w:shd w:val="clear" w:color="auto" w:fill="FFFFFF"/>
        </w:rPr>
        <w:t>реализацию мероприятий, направленных на повышение безопасности дорожного движения</w:t>
      </w:r>
      <w:r w:rsidRPr="00F90B1D">
        <w:rPr>
          <w:szCs w:val="24"/>
        </w:rPr>
        <w:t xml:space="preserve">, </w:t>
      </w:r>
      <w:r w:rsidR="00EA613F" w:rsidRPr="00F90B1D">
        <w:rPr>
          <w:szCs w:val="24"/>
        </w:rPr>
        <w:t xml:space="preserve"> </w:t>
      </w:r>
      <w:r w:rsidRPr="00F90B1D">
        <w:rPr>
          <w:color w:val="2D2D2D"/>
          <w:spacing w:val="2"/>
          <w:szCs w:val="24"/>
          <w:shd w:val="clear" w:color="auto" w:fill="FFFFFF"/>
        </w:rPr>
        <w:t xml:space="preserve">проведение мероприятий, направленных на обеспечение безопасного участия детей в дорожном движении, обустройство участков улично-дорожной сети вблизи образовательных организаций для обеспечения безопасности дорожного движения, в т. ч. в 2021 году – вблизи  </w:t>
      </w:r>
      <w:r w:rsidRPr="00F90B1D">
        <w:rPr>
          <w:szCs w:val="24"/>
        </w:rPr>
        <w:t>МБОУ «</w:t>
      </w:r>
      <w:proofErr w:type="spellStart"/>
      <w:r w:rsidRPr="00F90B1D">
        <w:rPr>
          <w:szCs w:val="24"/>
        </w:rPr>
        <w:t>Кодинская</w:t>
      </w:r>
      <w:proofErr w:type="spellEnd"/>
      <w:r w:rsidRPr="00F90B1D">
        <w:rPr>
          <w:szCs w:val="24"/>
        </w:rPr>
        <w:t xml:space="preserve"> средняя общеобразовательная школа № 3»</w:t>
      </w:r>
      <w:proofErr w:type="gramEnd"/>
    </w:p>
    <w:p w:rsidR="000A3BE9" w:rsidRPr="00F90B1D" w:rsidRDefault="000A3BE9" w:rsidP="00F90B1D">
      <w:pPr>
        <w:pStyle w:val="afa"/>
        <w:spacing w:line="360" w:lineRule="auto"/>
        <w:ind w:firstLine="357"/>
        <w:rPr>
          <w:szCs w:val="24"/>
        </w:rPr>
      </w:pPr>
    </w:p>
    <w:p w:rsidR="000A3BE9" w:rsidRDefault="000A3BE9" w:rsidP="00C7118B">
      <w:pPr>
        <w:pStyle w:val="afa"/>
        <w:spacing w:line="360" w:lineRule="auto"/>
        <w:ind w:firstLine="357"/>
        <w:rPr>
          <w:szCs w:val="24"/>
        </w:rPr>
        <w:sectPr w:rsidR="000A3BE9" w:rsidSect="00E73ACC">
          <w:footerReference w:type="even" r:id="rId14"/>
          <w:footerReference w:type="default" r:id="rId15"/>
          <w:footerReference w:type="first" r:id="rId16"/>
          <w:pgSz w:w="11900" w:h="16840"/>
          <w:pgMar w:top="1134" w:right="709" w:bottom="1134" w:left="1134" w:header="708" w:footer="170" w:gutter="0"/>
          <w:pgNumType w:start="1"/>
          <w:cols w:space="708"/>
          <w:docGrid w:linePitch="360"/>
        </w:sectPr>
      </w:pPr>
    </w:p>
    <w:p w:rsidR="00F37FE3" w:rsidRDefault="000A3BE9" w:rsidP="000A3BE9">
      <w:pPr>
        <w:rPr>
          <w:color w:val="000000" w:themeColor="text1"/>
        </w:rPr>
      </w:pPr>
      <w:r>
        <w:rPr>
          <w:noProof/>
          <w:color w:val="000000" w:themeColor="text1"/>
        </w:rPr>
        <w:drawing>
          <wp:inline distT="0" distB="0" distL="0" distR="0">
            <wp:extent cx="9486900" cy="6791325"/>
            <wp:effectExtent l="19050" t="0" r="0" b="0"/>
            <wp:docPr id="6" name="Рисунок 3" descr="C:\Users\СМЗ\Downloads\Схема транспорта М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МЗ\Downloads\Схема транспорта МО (1).jpg"/>
                    <pic:cNvPicPr>
                      <a:picLocks noChangeAspect="1" noChangeArrowheads="1"/>
                    </pic:cNvPicPr>
                  </pic:nvPicPr>
                  <pic:blipFill>
                    <a:blip r:embed="rId17" cstate="print"/>
                    <a:srcRect/>
                    <a:stretch>
                      <a:fillRect/>
                    </a:stretch>
                  </pic:blipFill>
                  <pic:spPr bwMode="auto">
                    <a:xfrm>
                      <a:off x="0" y="0"/>
                      <a:ext cx="9493509" cy="6796056"/>
                    </a:xfrm>
                    <a:prstGeom prst="rect">
                      <a:avLst/>
                    </a:prstGeom>
                    <a:noFill/>
                    <a:ln w="9525">
                      <a:noFill/>
                      <a:miter lim="800000"/>
                      <a:headEnd/>
                      <a:tailEnd/>
                    </a:ln>
                  </pic:spPr>
                </pic:pic>
              </a:graphicData>
            </a:graphic>
          </wp:inline>
        </w:drawing>
      </w:r>
    </w:p>
    <w:p w:rsidR="006810B8" w:rsidRPr="00276D50" w:rsidRDefault="006810B8" w:rsidP="00F37FE3">
      <w:pPr>
        <w:spacing w:line="360" w:lineRule="auto"/>
        <w:ind w:firstLine="357"/>
        <w:jc w:val="center"/>
        <w:rPr>
          <w:color w:val="000000" w:themeColor="text1"/>
        </w:rPr>
        <w:sectPr w:rsidR="006810B8" w:rsidRPr="00276D50" w:rsidSect="000A3BE9">
          <w:pgSz w:w="16840" w:h="11900" w:orient="landscape"/>
          <w:pgMar w:top="709" w:right="1134" w:bottom="1134" w:left="1134" w:header="708" w:footer="548" w:gutter="0"/>
          <w:cols w:space="708"/>
          <w:titlePg/>
          <w:docGrid w:linePitch="360"/>
        </w:sectPr>
      </w:pPr>
    </w:p>
    <w:p w:rsidR="00323184" w:rsidRDefault="00323184" w:rsidP="00F37FE3">
      <w:pPr>
        <w:spacing w:line="360" w:lineRule="auto"/>
        <w:ind w:firstLine="357"/>
        <w:jc w:val="both"/>
        <w:rPr>
          <w:b/>
          <w:i/>
          <w:color w:val="000000" w:themeColor="text1"/>
        </w:rPr>
      </w:pPr>
      <w:r w:rsidRPr="00283FE3">
        <w:rPr>
          <w:rFonts w:eastAsia="Calibri"/>
          <w:b/>
          <w:i/>
          <w:color w:val="000000" w:themeColor="text1"/>
        </w:rPr>
        <w:t xml:space="preserve">Генеральный план п. </w:t>
      </w:r>
      <w:proofErr w:type="spellStart"/>
      <w:r w:rsidRPr="00283FE3">
        <w:rPr>
          <w:rFonts w:eastAsia="Calibri"/>
          <w:b/>
          <w:i/>
          <w:color w:val="000000" w:themeColor="text1"/>
        </w:rPr>
        <w:t>Имбинский</w:t>
      </w:r>
      <w:proofErr w:type="spellEnd"/>
      <w:r w:rsidRPr="00283FE3">
        <w:rPr>
          <w:rFonts w:eastAsia="Calibri"/>
          <w:b/>
          <w:i/>
          <w:color w:val="000000" w:themeColor="text1"/>
        </w:rPr>
        <w:t xml:space="preserve"> </w:t>
      </w:r>
      <w:proofErr w:type="spellStart"/>
      <w:r w:rsidRPr="00283FE3">
        <w:rPr>
          <w:rFonts w:eastAsia="Calibri"/>
          <w:b/>
          <w:i/>
          <w:color w:val="000000" w:themeColor="text1"/>
        </w:rPr>
        <w:t>Кежемского</w:t>
      </w:r>
      <w:proofErr w:type="spellEnd"/>
      <w:r w:rsidRPr="00283FE3">
        <w:rPr>
          <w:rFonts w:eastAsia="Calibri"/>
          <w:b/>
          <w:i/>
          <w:color w:val="000000" w:themeColor="text1"/>
        </w:rPr>
        <w:t xml:space="preserve"> района</w:t>
      </w:r>
      <w:r w:rsidRPr="00283FE3">
        <w:rPr>
          <w:b/>
          <w:i/>
          <w:color w:val="000000" w:themeColor="text1"/>
        </w:rPr>
        <w:t xml:space="preserve"> </w:t>
      </w:r>
    </w:p>
    <w:p w:rsidR="00ED27BB" w:rsidRPr="00715E28" w:rsidRDefault="00ED27BB" w:rsidP="00715E28">
      <w:pPr>
        <w:pStyle w:val="afa"/>
        <w:spacing w:line="360" w:lineRule="auto"/>
        <w:ind w:firstLine="624"/>
        <w:rPr>
          <w:color w:val="000000"/>
          <w:szCs w:val="24"/>
        </w:rPr>
      </w:pPr>
      <w:r w:rsidRPr="00715E28">
        <w:rPr>
          <w:szCs w:val="24"/>
        </w:rPr>
        <w:t>Муниципальное образование «</w:t>
      </w:r>
      <w:proofErr w:type="spellStart"/>
      <w:r w:rsidRPr="00715E28">
        <w:rPr>
          <w:szCs w:val="24"/>
        </w:rPr>
        <w:t>Имбинский</w:t>
      </w:r>
      <w:proofErr w:type="spellEnd"/>
      <w:r w:rsidRPr="00715E28">
        <w:rPr>
          <w:szCs w:val="24"/>
        </w:rPr>
        <w:t xml:space="preserve"> сельсовет» расположено в северо-западной части </w:t>
      </w:r>
      <w:proofErr w:type="spellStart"/>
      <w:r w:rsidRPr="00715E28">
        <w:rPr>
          <w:szCs w:val="24"/>
        </w:rPr>
        <w:t>Кежемского</w:t>
      </w:r>
      <w:proofErr w:type="spellEnd"/>
      <w:r w:rsidRPr="00715E28">
        <w:rPr>
          <w:szCs w:val="24"/>
        </w:rPr>
        <w:t xml:space="preserve"> района, на границе с Иркутской областью. </w:t>
      </w:r>
      <w:r w:rsidRPr="00715E28">
        <w:rPr>
          <w:bCs/>
          <w:color w:val="000000"/>
          <w:szCs w:val="24"/>
        </w:rPr>
        <w:t xml:space="preserve">Расположен </w:t>
      </w:r>
      <w:r w:rsidRPr="00715E28">
        <w:rPr>
          <w:color w:val="000000"/>
          <w:szCs w:val="24"/>
        </w:rPr>
        <w:t>в 70 км</w:t>
      </w:r>
      <w:r w:rsidRPr="00715E28">
        <w:rPr>
          <w:bCs/>
          <w:color w:val="000000"/>
          <w:szCs w:val="24"/>
        </w:rPr>
        <w:t xml:space="preserve"> к </w:t>
      </w:r>
      <w:r w:rsidRPr="00715E28">
        <w:rPr>
          <w:szCs w:val="24"/>
        </w:rPr>
        <w:t xml:space="preserve">юго-востоку от районного центра </w:t>
      </w:r>
      <w:r w:rsidRPr="00715E28">
        <w:rPr>
          <w:color w:val="000000"/>
          <w:szCs w:val="24"/>
        </w:rPr>
        <w:t xml:space="preserve">г. </w:t>
      </w:r>
      <w:proofErr w:type="spellStart"/>
      <w:r w:rsidRPr="00715E28">
        <w:rPr>
          <w:color w:val="000000"/>
          <w:szCs w:val="24"/>
        </w:rPr>
        <w:t>Кодинск</w:t>
      </w:r>
      <w:proofErr w:type="spellEnd"/>
      <w:r w:rsidRPr="00715E28">
        <w:rPr>
          <w:szCs w:val="24"/>
        </w:rPr>
        <w:t>,</w:t>
      </w:r>
      <w:r w:rsidRPr="00715E28">
        <w:rPr>
          <w:color w:val="000000"/>
          <w:szCs w:val="24"/>
        </w:rPr>
        <w:t xml:space="preserve"> на 185 километре федеральной трассы </w:t>
      </w:r>
      <w:proofErr w:type="spellStart"/>
      <w:r w:rsidRPr="00715E28">
        <w:rPr>
          <w:color w:val="000000"/>
          <w:szCs w:val="24"/>
        </w:rPr>
        <w:t>Братск-Кодинск</w:t>
      </w:r>
      <w:proofErr w:type="spellEnd"/>
      <w:r w:rsidRPr="00715E28">
        <w:rPr>
          <w:color w:val="000000"/>
          <w:szCs w:val="24"/>
        </w:rPr>
        <w:t>.</w:t>
      </w:r>
    </w:p>
    <w:p w:rsidR="008A57A8" w:rsidRDefault="00715E28" w:rsidP="00715E28">
      <w:pPr>
        <w:spacing w:line="360" w:lineRule="auto"/>
        <w:ind w:firstLine="709"/>
        <w:jc w:val="both"/>
      </w:pPr>
      <w:r w:rsidRPr="0022793B">
        <w:t>Сеть улиц поселка – прямоугольная</w:t>
      </w:r>
      <w:r>
        <w:t>.</w:t>
      </w:r>
      <w:r w:rsidRPr="0022793B">
        <w:t xml:space="preserve"> Сеть основных улиц Есенина, Мира, переулка </w:t>
      </w:r>
      <w:proofErr w:type="gramStart"/>
      <w:r w:rsidRPr="0022793B">
        <w:t>Школьный</w:t>
      </w:r>
      <w:proofErr w:type="gramEnd"/>
      <w:r w:rsidRPr="0022793B">
        <w:t xml:space="preserve"> имеет параллельное направление. Благоустройство выполнено на элементарном уровне. </w:t>
      </w:r>
    </w:p>
    <w:p w:rsidR="00715E28" w:rsidRPr="0022793B" w:rsidRDefault="00715E28" w:rsidP="00715E28">
      <w:pPr>
        <w:spacing w:line="360" w:lineRule="auto"/>
        <w:ind w:firstLine="709"/>
        <w:jc w:val="both"/>
      </w:pPr>
      <w:r w:rsidRPr="0022793B">
        <w:t xml:space="preserve">Вдоль улиц в местах движения пешеходов проложены деревянные тротуары, вдоль центральных улиц проложены асфальтобетонные тротуары. Практически все тротуары требуют отсыпки и укладки плит. Ширина улиц в красных линиях - от 4,5 до 8 метров. Ширина тротуарной сети – от 0,6 до 1 метра. </w:t>
      </w:r>
    </w:p>
    <w:p w:rsidR="00283FE3" w:rsidRPr="00715E28" w:rsidRDefault="00283FE3" w:rsidP="006862D3">
      <w:pPr>
        <w:widowControl w:val="0"/>
        <w:numPr>
          <w:ilvl w:val="0"/>
          <w:numId w:val="41"/>
        </w:numPr>
        <w:suppressAutoHyphens/>
        <w:autoSpaceDE w:val="0"/>
        <w:spacing w:line="360" w:lineRule="auto"/>
        <w:jc w:val="both"/>
      </w:pPr>
      <w:r w:rsidRPr="00715E28">
        <w:t>Проектом предусматриваются строительство новых дорог на участках под новое строительство.</w:t>
      </w:r>
    </w:p>
    <w:p w:rsidR="00283FE3" w:rsidRPr="00715E28" w:rsidRDefault="00283FE3" w:rsidP="006862D3">
      <w:pPr>
        <w:widowControl w:val="0"/>
        <w:numPr>
          <w:ilvl w:val="0"/>
          <w:numId w:val="41"/>
        </w:numPr>
        <w:suppressAutoHyphens/>
        <w:autoSpaceDE w:val="0"/>
        <w:spacing w:line="360" w:lineRule="auto"/>
        <w:jc w:val="both"/>
      </w:pPr>
      <w:r w:rsidRPr="00715E28">
        <w:t>Проектируемая часть улиц, проездов и дорог обеспечивает необходимые связи жилой застройки с общественным центром, с учреждениями культурно-бытового обслуживания, производственными участками, зоной отдыха, а также противопожарное обслуживание.</w:t>
      </w:r>
    </w:p>
    <w:p w:rsidR="00283FE3" w:rsidRPr="00375AEB" w:rsidRDefault="00283FE3" w:rsidP="00715E28">
      <w:pPr>
        <w:spacing w:line="360" w:lineRule="auto"/>
        <w:jc w:val="both"/>
      </w:pPr>
      <w:r w:rsidRPr="00375AEB">
        <w:t xml:space="preserve">Протяженность улично-дорожной сети в поселке </w:t>
      </w:r>
      <w:proofErr w:type="spellStart"/>
      <w:r w:rsidRPr="00375AEB">
        <w:t>Имбинский</w:t>
      </w:r>
      <w:proofErr w:type="spellEnd"/>
      <w:r w:rsidRPr="00375AEB">
        <w:t xml:space="preserve"> составит 17</w:t>
      </w:r>
      <w:r w:rsidR="00715E28" w:rsidRPr="00375AEB">
        <w:t xml:space="preserve"> км.</w:t>
      </w:r>
    </w:p>
    <w:p w:rsidR="00283FE3" w:rsidRPr="00715E28" w:rsidRDefault="00283FE3" w:rsidP="00715E28">
      <w:pPr>
        <w:spacing w:line="360" w:lineRule="auto"/>
        <w:ind w:firstLine="708"/>
        <w:jc w:val="both"/>
      </w:pPr>
      <w:r w:rsidRPr="00715E28">
        <w:t>На однополосных проездах (3,5 м) через каждые 100 м необходимо устраивать разъездные площадки шириной 6 м и длиной 15 м.</w:t>
      </w:r>
    </w:p>
    <w:p w:rsidR="00283FE3" w:rsidRPr="00715E28" w:rsidRDefault="00283FE3" w:rsidP="00715E28">
      <w:pPr>
        <w:snapToGrid w:val="0"/>
        <w:spacing w:line="360" w:lineRule="auto"/>
        <w:jc w:val="both"/>
      </w:pPr>
      <w:r w:rsidRPr="00715E28">
        <w:t>Покрытие хозяйственных проездов проектируется улучшенное (шлак, гравий).</w:t>
      </w:r>
    </w:p>
    <w:p w:rsidR="00283FE3" w:rsidRPr="00715E28" w:rsidRDefault="00283FE3" w:rsidP="00715E28">
      <w:pPr>
        <w:spacing w:line="360" w:lineRule="auto"/>
        <w:jc w:val="both"/>
      </w:pPr>
      <w:r w:rsidRPr="00715E28">
        <w:t xml:space="preserve">Одной из проблем уличной сети населенных пунктов является недостаточное количество пешеходных тротуаров с твердым покрытием. </w:t>
      </w:r>
    </w:p>
    <w:p w:rsidR="00283FE3" w:rsidRPr="00715E28" w:rsidRDefault="00283FE3" w:rsidP="00715E28">
      <w:pPr>
        <w:spacing w:line="360" w:lineRule="auto"/>
        <w:jc w:val="both"/>
      </w:pPr>
      <w:r w:rsidRPr="00715E28">
        <w:t>Для совершенствования пешеходного движения и улучшения социальных, функциональных и эстетических характеристик поселковой среды проектом предусматривается сооружение пешеходных зон.</w:t>
      </w:r>
    </w:p>
    <w:p w:rsidR="00283FE3" w:rsidRPr="00715E28" w:rsidRDefault="00715E28" w:rsidP="00715E28">
      <w:pPr>
        <w:spacing w:line="360" w:lineRule="auto"/>
        <w:jc w:val="both"/>
      </w:pPr>
      <w:r>
        <w:t>П</w:t>
      </w:r>
      <w:r w:rsidR="00283FE3" w:rsidRPr="00715E28">
        <w:t>редлагается запроектировать дороги, в районе проектируемой малоэтажной застройки, дорогу, соединяющую ул. Есенина и Пихтовую и продлить дорогу по ул. Гаражной к выезду из поселка на трассу «</w:t>
      </w:r>
      <w:proofErr w:type="spellStart"/>
      <w:r w:rsidR="00283FE3" w:rsidRPr="00715E28">
        <w:t>Братск-Кодинск</w:t>
      </w:r>
      <w:proofErr w:type="spellEnd"/>
      <w:r w:rsidR="00283FE3" w:rsidRPr="00715E28">
        <w:t>».</w:t>
      </w:r>
    </w:p>
    <w:p w:rsidR="00283FE3" w:rsidRDefault="00283FE3" w:rsidP="00283FE3">
      <w:pPr>
        <w:ind w:firstLine="737"/>
        <w:sectPr w:rsidR="00283FE3" w:rsidSect="00F37FE3">
          <w:pgSz w:w="11900" w:h="16840"/>
          <w:pgMar w:top="1134" w:right="709" w:bottom="1134" w:left="1134" w:header="708" w:footer="708" w:gutter="0"/>
          <w:cols w:space="708"/>
          <w:titlePg/>
          <w:docGrid w:linePitch="360"/>
        </w:sectPr>
      </w:pPr>
      <w:r>
        <w:br w:type="page"/>
      </w:r>
    </w:p>
    <w:p w:rsidR="00323184" w:rsidRPr="00323184" w:rsidRDefault="00715E28" w:rsidP="00323184">
      <w:pPr>
        <w:tabs>
          <w:tab w:val="left" w:pos="2970"/>
        </w:tabs>
        <w:sectPr w:rsidR="00323184" w:rsidRPr="00323184" w:rsidSect="00323184">
          <w:pgSz w:w="16840" w:h="11900" w:orient="landscape"/>
          <w:pgMar w:top="709" w:right="1134" w:bottom="1134" w:left="1134" w:header="708" w:footer="708" w:gutter="0"/>
          <w:cols w:space="708"/>
          <w:titlePg/>
          <w:docGrid w:linePitch="360"/>
        </w:sectPr>
      </w:pPr>
      <w:r>
        <w:rPr>
          <w:noProof/>
        </w:rPr>
        <w:drawing>
          <wp:inline distT="0" distB="0" distL="0" distR="0">
            <wp:extent cx="9648825" cy="6781800"/>
            <wp:effectExtent l="19050" t="0" r="9525" b="0"/>
            <wp:docPr id="9" name="Рисунок 9" descr="C:\Users\СМЗ\Desktop\Ген.план Имба\Схема-автомобильный-дорог-Имб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МЗ\Desktop\Ген.план Имба\Схема-автомобильный-дорог-Имбинский.jpg"/>
                    <pic:cNvPicPr>
                      <a:picLocks noChangeAspect="1" noChangeArrowheads="1"/>
                    </pic:cNvPicPr>
                  </pic:nvPicPr>
                  <pic:blipFill>
                    <a:blip r:embed="rId18" cstate="print"/>
                    <a:srcRect/>
                    <a:stretch>
                      <a:fillRect/>
                    </a:stretch>
                  </pic:blipFill>
                  <pic:spPr bwMode="auto">
                    <a:xfrm>
                      <a:off x="0" y="0"/>
                      <a:ext cx="9648825" cy="6781800"/>
                    </a:xfrm>
                    <a:prstGeom prst="rect">
                      <a:avLst/>
                    </a:prstGeom>
                    <a:noFill/>
                    <a:ln w="9525">
                      <a:noFill/>
                      <a:miter lim="800000"/>
                      <a:headEnd/>
                      <a:tailEnd/>
                    </a:ln>
                  </pic:spPr>
                </pic:pic>
              </a:graphicData>
            </a:graphic>
          </wp:inline>
        </w:drawing>
      </w:r>
    </w:p>
    <w:p w:rsidR="00F37FE3" w:rsidRPr="00276D50" w:rsidRDefault="00F37FE3" w:rsidP="00323184">
      <w:pPr>
        <w:spacing w:line="360" w:lineRule="auto"/>
        <w:jc w:val="center"/>
        <w:rPr>
          <w:color w:val="000000" w:themeColor="text1"/>
        </w:rPr>
      </w:pPr>
    </w:p>
    <w:p w:rsidR="00F414E7" w:rsidRDefault="00F414E7" w:rsidP="00F414E7">
      <w:pPr>
        <w:pStyle w:val="ac"/>
        <w:spacing w:line="360" w:lineRule="auto"/>
        <w:ind w:left="357" w:firstLine="351"/>
        <w:jc w:val="both"/>
        <w:rPr>
          <w:rFonts w:eastAsia="Calibri"/>
          <w:b/>
          <w:i/>
          <w:color w:val="000000" w:themeColor="text1"/>
          <w:szCs w:val="24"/>
        </w:rPr>
      </w:pPr>
      <w:r w:rsidRPr="00F414E7">
        <w:rPr>
          <w:rFonts w:eastAsia="Calibri"/>
          <w:b/>
          <w:i/>
          <w:color w:val="000000" w:themeColor="text1"/>
          <w:szCs w:val="24"/>
        </w:rPr>
        <w:t xml:space="preserve">Генеральный план  п. </w:t>
      </w:r>
      <w:proofErr w:type="spellStart"/>
      <w:r w:rsidRPr="00F414E7">
        <w:rPr>
          <w:rFonts w:eastAsia="Calibri"/>
          <w:b/>
          <w:i/>
          <w:color w:val="000000" w:themeColor="text1"/>
          <w:szCs w:val="24"/>
        </w:rPr>
        <w:t>Недокура</w:t>
      </w:r>
      <w:proofErr w:type="spellEnd"/>
      <w:r w:rsidRPr="00F414E7">
        <w:rPr>
          <w:rFonts w:eastAsia="Calibri"/>
          <w:b/>
          <w:i/>
          <w:color w:val="000000" w:themeColor="text1"/>
          <w:szCs w:val="24"/>
        </w:rPr>
        <w:t xml:space="preserve"> </w:t>
      </w:r>
      <w:proofErr w:type="spellStart"/>
      <w:r w:rsidRPr="00F414E7">
        <w:rPr>
          <w:rFonts w:eastAsia="Calibri"/>
          <w:b/>
          <w:i/>
          <w:color w:val="000000" w:themeColor="text1"/>
          <w:szCs w:val="24"/>
        </w:rPr>
        <w:t>Кежемского</w:t>
      </w:r>
      <w:proofErr w:type="spellEnd"/>
      <w:r w:rsidRPr="00F414E7">
        <w:rPr>
          <w:rFonts w:eastAsia="Calibri"/>
          <w:b/>
          <w:i/>
          <w:color w:val="000000" w:themeColor="text1"/>
          <w:szCs w:val="24"/>
        </w:rPr>
        <w:t xml:space="preserve"> района.</w:t>
      </w:r>
    </w:p>
    <w:p w:rsidR="008A57A8" w:rsidRPr="00C9740A" w:rsidRDefault="00F414E7" w:rsidP="008A57A8">
      <w:pPr>
        <w:pStyle w:val="afa"/>
        <w:spacing w:line="360" w:lineRule="auto"/>
        <w:ind w:firstLine="624"/>
        <w:rPr>
          <w:szCs w:val="24"/>
        </w:rPr>
      </w:pPr>
      <w:r w:rsidRPr="000D6505">
        <w:rPr>
          <w:szCs w:val="24"/>
        </w:rPr>
        <w:t>Муниципальное образование «</w:t>
      </w:r>
      <w:proofErr w:type="spellStart"/>
      <w:r w:rsidRPr="000D6505">
        <w:rPr>
          <w:szCs w:val="24"/>
        </w:rPr>
        <w:t>Недокурский</w:t>
      </w:r>
      <w:proofErr w:type="spellEnd"/>
      <w:r w:rsidRPr="000D6505">
        <w:rPr>
          <w:szCs w:val="24"/>
        </w:rPr>
        <w:t xml:space="preserve"> сельсовет» расположено в </w:t>
      </w:r>
      <w:r w:rsidRPr="00E34EC4">
        <w:rPr>
          <w:szCs w:val="24"/>
        </w:rPr>
        <w:t>центральной части</w:t>
      </w:r>
      <w:r>
        <w:rPr>
          <w:szCs w:val="24"/>
        </w:rPr>
        <w:t xml:space="preserve"> </w:t>
      </w:r>
      <w:proofErr w:type="spellStart"/>
      <w:r>
        <w:rPr>
          <w:szCs w:val="24"/>
        </w:rPr>
        <w:t>Кежемского</w:t>
      </w:r>
      <w:proofErr w:type="spellEnd"/>
      <w:r>
        <w:rPr>
          <w:szCs w:val="24"/>
        </w:rPr>
        <w:t xml:space="preserve"> района.</w:t>
      </w:r>
      <w:r w:rsidR="008A57A8" w:rsidRPr="008A57A8">
        <w:rPr>
          <w:b/>
          <w:bCs/>
          <w:color w:val="000000"/>
        </w:rPr>
        <w:t xml:space="preserve"> </w:t>
      </w:r>
      <w:r w:rsidR="008A57A8" w:rsidRPr="00C0208B">
        <w:rPr>
          <w:b/>
          <w:bCs/>
          <w:color w:val="000000"/>
          <w:szCs w:val="24"/>
        </w:rPr>
        <w:t xml:space="preserve">Поселок </w:t>
      </w:r>
      <w:proofErr w:type="spellStart"/>
      <w:r w:rsidR="008A57A8" w:rsidRPr="00C0208B">
        <w:rPr>
          <w:b/>
          <w:bCs/>
          <w:color w:val="000000"/>
          <w:szCs w:val="24"/>
        </w:rPr>
        <w:t>Недокура</w:t>
      </w:r>
      <w:proofErr w:type="spellEnd"/>
      <w:r w:rsidR="008A57A8" w:rsidRPr="00C0208B">
        <w:rPr>
          <w:bCs/>
          <w:color w:val="000000"/>
          <w:szCs w:val="24"/>
        </w:rPr>
        <w:t xml:space="preserve"> расположен </w:t>
      </w:r>
      <w:r w:rsidR="008A57A8" w:rsidRPr="00C0208B">
        <w:rPr>
          <w:szCs w:val="24"/>
        </w:rPr>
        <w:t>в 190 км</w:t>
      </w:r>
      <w:r w:rsidR="008A57A8" w:rsidRPr="00C0208B">
        <w:rPr>
          <w:bCs/>
          <w:color w:val="000000"/>
          <w:szCs w:val="24"/>
        </w:rPr>
        <w:t xml:space="preserve"> к </w:t>
      </w:r>
      <w:r w:rsidR="008A57A8" w:rsidRPr="00C0208B">
        <w:rPr>
          <w:szCs w:val="24"/>
        </w:rPr>
        <w:t xml:space="preserve">востоку от районного центра г. </w:t>
      </w:r>
      <w:proofErr w:type="spellStart"/>
      <w:r w:rsidR="008A57A8" w:rsidRPr="00C0208B">
        <w:rPr>
          <w:szCs w:val="24"/>
        </w:rPr>
        <w:t>Кодинск</w:t>
      </w:r>
      <w:proofErr w:type="spellEnd"/>
      <w:r w:rsidR="008A57A8" w:rsidRPr="00C0208B">
        <w:rPr>
          <w:szCs w:val="24"/>
        </w:rPr>
        <w:t>.</w:t>
      </w:r>
    </w:p>
    <w:p w:rsidR="00F414E7" w:rsidRDefault="00F414E7" w:rsidP="00F414E7">
      <w:pPr>
        <w:spacing w:line="360" w:lineRule="auto"/>
        <w:ind w:firstLine="709"/>
        <w:jc w:val="both"/>
      </w:pPr>
      <w:r w:rsidRPr="00C9740A">
        <w:t>Сеть улиц поселка – прямоугольная. Благоустройство поселка выполнено на элементарном уровне. Дорожным покрытием улиц является естественное песчаное основание. Сетка основных улиц поселка имеет параллельное направление.</w:t>
      </w:r>
      <w:r w:rsidR="008A57A8">
        <w:t xml:space="preserve"> Состояние дорог удовлетворительное.</w:t>
      </w:r>
    </w:p>
    <w:p w:rsidR="00F414E7" w:rsidRPr="00C9740A" w:rsidRDefault="008A57A8" w:rsidP="006862D3">
      <w:pPr>
        <w:widowControl w:val="0"/>
        <w:numPr>
          <w:ilvl w:val="0"/>
          <w:numId w:val="41"/>
        </w:numPr>
        <w:suppressAutoHyphens/>
        <w:autoSpaceDE w:val="0"/>
        <w:spacing w:line="360" w:lineRule="auto"/>
        <w:ind w:left="1211"/>
        <w:jc w:val="both"/>
      </w:pPr>
      <w:r>
        <w:t>П</w:t>
      </w:r>
      <w:r w:rsidR="00F414E7" w:rsidRPr="00C9740A">
        <w:t>редусматриваются строительство новых дорог на участках под новое строительство.</w:t>
      </w:r>
    </w:p>
    <w:p w:rsidR="00F414E7" w:rsidRPr="00C9740A" w:rsidRDefault="00F414E7" w:rsidP="006862D3">
      <w:pPr>
        <w:widowControl w:val="0"/>
        <w:numPr>
          <w:ilvl w:val="0"/>
          <w:numId w:val="41"/>
        </w:numPr>
        <w:suppressAutoHyphens/>
        <w:autoSpaceDE w:val="0"/>
        <w:spacing w:line="360" w:lineRule="auto"/>
        <w:ind w:left="1211"/>
        <w:jc w:val="both"/>
      </w:pPr>
      <w:r w:rsidRPr="00C9740A">
        <w:t>Проектируемая часть улиц, проездов и дорог обеспечивает необходимые связи жилой застройки с общественным центром, с учреждениями культурно-бытового обслуживания, производственными участками, зоной отдыха, а также противопожарное обслуживание.</w:t>
      </w:r>
    </w:p>
    <w:p w:rsidR="00F414E7" w:rsidRPr="00C9740A" w:rsidRDefault="00F414E7" w:rsidP="008A57A8">
      <w:pPr>
        <w:spacing w:line="360" w:lineRule="auto"/>
        <w:ind w:firstLine="709"/>
        <w:jc w:val="both"/>
      </w:pPr>
      <w:r w:rsidRPr="00D9490F">
        <w:t xml:space="preserve">Протяженность улично-дорожной сети к концу расчетного срока в </w:t>
      </w:r>
      <w:r w:rsidRPr="00D9490F">
        <w:rPr>
          <w:b/>
        </w:rPr>
        <w:t xml:space="preserve">поселке </w:t>
      </w:r>
      <w:proofErr w:type="spellStart"/>
      <w:r w:rsidRPr="00D9490F">
        <w:rPr>
          <w:b/>
        </w:rPr>
        <w:t>Недокура</w:t>
      </w:r>
      <w:proofErr w:type="spellEnd"/>
      <w:r w:rsidRPr="00D9490F">
        <w:rPr>
          <w:b/>
        </w:rPr>
        <w:t xml:space="preserve"> </w:t>
      </w:r>
      <w:r w:rsidRPr="00D9490F">
        <w:t>составит 18,4 км, в том числе:</w:t>
      </w:r>
    </w:p>
    <w:p w:rsidR="00F414E7" w:rsidRPr="00C9740A" w:rsidRDefault="00F414E7" w:rsidP="008A57A8">
      <w:pPr>
        <w:spacing w:line="360" w:lineRule="auto"/>
        <w:ind w:firstLine="709"/>
        <w:jc w:val="both"/>
      </w:pPr>
      <w:r w:rsidRPr="00C9740A">
        <w:t>На однополосных проездах (3,5 м) через каждые 100 м необходимо устраивать разъездные площадки шириной 6 м и длиной 15 м.</w:t>
      </w:r>
    </w:p>
    <w:p w:rsidR="00F414E7" w:rsidRPr="00C9740A" w:rsidRDefault="00F414E7" w:rsidP="008A57A8">
      <w:pPr>
        <w:snapToGrid w:val="0"/>
        <w:spacing w:line="360" w:lineRule="auto"/>
        <w:ind w:firstLine="709"/>
        <w:jc w:val="both"/>
      </w:pPr>
      <w:r w:rsidRPr="00C9740A">
        <w:t>Покрытие хозяйственных проездов проектируется улучшенное (шлак, гравий).</w:t>
      </w:r>
    </w:p>
    <w:p w:rsidR="00F414E7" w:rsidRPr="00C9740A" w:rsidRDefault="00F414E7" w:rsidP="008A57A8">
      <w:pPr>
        <w:spacing w:line="360" w:lineRule="auto"/>
        <w:ind w:firstLine="709"/>
        <w:jc w:val="both"/>
      </w:pPr>
      <w:r w:rsidRPr="00C9740A">
        <w:t xml:space="preserve">Одной из проблем уличной сети населенных пунктов является недостаточное количество пешеходных тротуаров с твердым покрытием. </w:t>
      </w:r>
    </w:p>
    <w:p w:rsidR="00F414E7" w:rsidRPr="00C9740A" w:rsidRDefault="00F414E7" w:rsidP="008A57A8">
      <w:pPr>
        <w:spacing w:line="360" w:lineRule="auto"/>
        <w:ind w:firstLine="709"/>
        <w:jc w:val="both"/>
      </w:pPr>
      <w:r w:rsidRPr="00C9740A">
        <w:t>Для совершенствования пешеходного движения и улучшения социальных, функциональных и эстетических характеристик поселковой среды проектом предусматривается сооружение пешеходных зон.</w:t>
      </w:r>
    </w:p>
    <w:p w:rsidR="00F414E7" w:rsidRPr="00C9740A" w:rsidRDefault="00F414E7" w:rsidP="00F414E7">
      <w:pPr>
        <w:spacing w:line="360" w:lineRule="auto"/>
        <w:ind w:firstLine="709"/>
        <w:jc w:val="both"/>
      </w:pPr>
    </w:p>
    <w:p w:rsidR="00F414E7" w:rsidRDefault="00F414E7" w:rsidP="00F414E7">
      <w:pPr>
        <w:pStyle w:val="ac"/>
        <w:spacing w:line="360" w:lineRule="auto"/>
        <w:ind w:left="357" w:firstLine="351"/>
        <w:jc w:val="both"/>
        <w:rPr>
          <w:rFonts w:eastAsia="Calibri"/>
          <w:b/>
          <w:i/>
          <w:color w:val="000000" w:themeColor="text1"/>
          <w:szCs w:val="24"/>
        </w:rPr>
      </w:pPr>
    </w:p>
    <w:p w:rsidR="00F414E7" w:rsidRPr="00F414E7" w:rsidRDefault="00F414E7" w:rsidP="00F414E7">
      <w:pPr>
        <w:pStyle w:val="ac"/>
        <w:spacing w:line="360" w:lineRule="auto"/>
        <w:ind w:left="357" w:firstLine="351"/>
        <w:jc w:val="both"/>
        <w:rPr>
          <w:b/>
          <w:i/>
          <w:color w:val="000000" w:themeColor="text1"/>
        </w:rPr>
      </w:pPr>
    </w:p>
    <w:p w:rsidR="00F37FE3" w:rsidRPr="00276D50" w:rsidRDefault="00F37FE3" w:rsidP="00F37FE3">
      <w:pPr>
        <w:spacing w:line="360" w:lineRule="auto"/>
        <w:ind w:firstLine="357"/>
        <w:jc w:val="both"/>
        <w:rPr>
          <w:color w:val="000000" w:themeColor="text1"/>
        </w:rPr>
        <w:sectPr w:rsidR="00F37FE3" w:rsidRPr="00276D50" w:rsidSect="00F37FE3">
          <w:pgSz w:w="11900" w:h="16840"/>
          <w:pgMar w:top="1134" w:right="709" w:bottom="1134" w:left="1134" w:header="708" w:footer="708" w:gutter="0"/>
          <w:cols w:space="708"/>
          <w:titlePg/>
          <w:docGrid w:linePitch="360"/>
        </w:sectPr>
      </w:pPr>
    </w:p>
    <w:p w:rsidR="00F37FE3" w:rsidRPr="00276D50" w:rsidRDefault="00CE2358" w:rsidP="00F37FE3">
      <w:pPr>
        <w:spacing w:line="360" w:lineRule="auto"/>
        <w:ind w:firstLine="357"/>
        <w:jc w:val="center"/>
        <w:rPr>
          <w:noProof/>
          <w:color w:val="000000" w:themeColor="text1"/>
        </w:rPr>
      </w:pPr>
      <w:r>
        <w:rPr>
          <w:noProof/>
          <w:color w:val="000000" w:themeColor="text1"/>
        </w:rPr>
        <w:drawing>
          <wp:inline distT="0" distB="0" distL="0" distR="0">
            <wp:extent cx="9523095" cy="9467044"/>
            <wp:effectExtent l="19050" t="0" r="1905" b="0"/>
            <wp:docPr id="5" name="Рисунок 2" descr="C:\Users\C841~1\AppData\Local\Temp\Rar$DIa4664.24178\Схема автомобильный д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841~1\AppData\Local\Temp\Rar$DIa4664.24178\Схема автомобильный дорог.jpg"/>
                    <pic:cNvPicPr>
                      <a:picLocks noChangeAspect="1" noChangeArrowheads="1"/>
                    </pic:cNvPicPr>
                  </pic:nvPicPr>
                  <pic:blipFill>
                    <a:blip r:embed="rId19" cstate="print"/>
                    <a:srcRect/>
                    <a:stretch>
                      <a:fillRect/>
                    </a:stretch>
                  </pic:blipFill>
                  <pic:spPr bwMode="auto">
                    <a:xfrm>
                      <a:off x="0" y="0"/>
                      <a:ext cx="9523095" cy="9467044"/>
                    </a:xfrm>
                    <a:prstGeom prst="rect">
                      <a:avLst/>
                    </a:prstGeom>
                    <a:noFill/>
                    <a:ln w="9525">
                      <a:noFill/>
                      <a:miter lim="800000"/>
                      <a:headEnd/>
                      <a:tailEnd/>
                    </a:ln>
                  </pic:spPr>
                </pic:pic>
              </a:graphicData>
            </a:graphic>
          </wp:inline>
        </w:drawing>
      </w:r>
    </w:p>
    <w:p w:rsidR="00CE2358" w:rsidRPr="00276D50" w:rsidRDefault="00CE2358" w:rsidP="00F37FE3">
      <w:pPr>
        <w:spacing w:line="360" w:lineRule="auto"/>
        <w:ind w:firstLine="357"/>
        <w:jc w:val="center"/>
        <w:rPr>
          <w:color w:val="000000" w:themeColor="text1"/>
        </w:rPr>
        <w:sectPr w:rsidR="00CE2358" w:rsidRPr="00276D50" w:rsidSect="00F37FE3">
          <w:pgSz w:w="16840" w:h="11900" w:orient="landscape"/>
          <w:pgMar w:top="1134" w:right="709" w:bottom="1134" w:left="1134" w:header="709" w:footer="709" w:gutter="0"/>
          <w:cols w:space="708"/>
          <w:titlePg/>
          <w:docGrid w:linePitch="360"/>
        </w:sectPr>
      </w:pPr>
    </w:p>
    <w:p w:rsidR="00FA30C1" w:rsidRPr="00FA30C1" w:rsidRDefault="00FA30C1" w:rsidP="00F37FE3">
      <w:pPr>
        <w:spacing w:line="360" w:lineRule="auto"/>
        <w:ind w:firstLine="357"/>
        <w:jc w:val="both"/>
        <w:rPr>
          <w:b/>
          <w:i/>
          <w:color w:val="000000" w:themeColor="text1"/>
        </w:rPr>
      </w:pPr>
      <w:r w:rsidRPr="00FA30C1">
        <w:rPr>
          <w:rFonts w:eastAsia="Calibri"/>
          <w:b/>
          <w:i/>
          <w:color w:val="000000" w:themeColor="text1"/>
        </w:rPr>
        <w:t xml:space="preserve">Генеральный план с. </w:t>
      </w:r>
      <w:proofErr w:type="spellStart"/>
      <w:r w:rsidRPr="00FA30C1">
        <w:rPr>
          <w:rFonts w:eastAsia="Calibri"/>
          <w:b/>
          <w:i/>
          <w:color w:val="000000" w:themeColor="text1"/>
        </w:rPr>
        <w:t>Заледеево</w:t>
      </w:r>
      <w:proofErr w:type="spellEnd"/>
      <w:r w:rsidRPr="00FA30C1">
        <w:rPr>
          <w:rFonts w:eastAsia="Calibri"/>
          <w:b/>
          <w:i/>
          <w:color w:val="000000" w:themeColor="text1"/>
        </w:rPr>
        <w:t xml:space="preserve"> </w:t>
      </w:r>
      <w:proofErr w:type="spellStart"/>
      <w:r w:rsidRPr="00FA30C1">
        <w:rPr>
          <w:rFonts w:eastAsia="Calibri"/>
          <w:b/>
          <w:i/>
          <w:color w:val="000000" w:themeColor="text1"/>
        </w:rPr>
        <w:t>Кежемского</w:t>
      </w:r>
      <w:proofErr w:type="spellEnd"/>
      <w:r w:rsidRPr="00FA30C1">
        <w:rPr>
          <w:rFonts w:eastAsia="Calibri"/>
          <w:b/>
          <w:i/>
          <w:color w:val="000000" w:themeColor="text1"/>
        </w:rPr>
        <w:t xml:space="preserve"> района</w:t>
      </w:r>
    </w:p>
    <w:p w:rsidR="00FA30C1" w:rsidRDefault="00FA30C1" w:rsidP="00FA30C1">
      <w:pPr>
        <w:spacing w:line="360" w:lineRule="auto"/>
        <w:ind w:firstLine="357"/>
        <w:jc w:val="both"/>
        <w:rPr>
          <w:sz w:val="23"/>
          <w:szCs w:val="23"/>
        </w:rPr>
      </w:pPr>
      <w:r>
        <w:rPr>
          <w:sz w:val="23"/>
          <w:szCs w:val="23"/>
        </w:rPr>
        <w:t xml:space="preserve">Село </w:t>
      </w:r>
      <w:proofErr w:type="spellStart"/>
      <w:r>
        <w:rPr>
          <w:sz w:val="23"/>
          <w:szCs w:val="23"/>
        </w:rPr>
        <w:t>Заледеево</w:t>
      </w:r>
      <w:proofErr w:type="spellEnd"/>
      <w:r>
        <w:rPr>
          <w:sz w:val="23"/>
          <w:szCs w:val="23"/>
        </w:rPr>
        <w:t xml:space="preserve"> расположено на правом берегу в устье реки </w:t>
      </w:r>
      <w:proofErr w:type="spellStart"/>
      <w:r>
        <w:rPr>
          <w:sz w:val="23"/>
          <w:szCs w:val="23"/>
        </w:rPr>
        <w:t>Чадобец</w:t>
      </w:r>
      <w:proofErr w:type="spellEnd"/>
      <w:r>
        <w:rPr>
          <w:sz w:val="23"/>
          <w:szCs w:val="23"/>
        </w:rPr>
        <w:t>. Село имеет квартальную застройку, с юго-восточной стороны подчиненную изгибу реки и рельефу. В настоящее время часть застройки с восточной стороны попадает в прибрежную зону.</w:t>
      </w:r>
    </w:p>
    <w:p w:rsidR="00FA30C1" w:rsidRPr="00FA30C1" w:rsidRDefault="00FA30C1" w:rsidP="00FA30C1">
      <w:pPr>
        <w:autoSpaceDE w:val="0"/>
        <w:autoSpaceDN w:val="0"/>
        <w:adjustRightInd w:val="0"/>
        <w:spacing w:line="360" w:lineRule="auto"/>
        <w:ind w:firstLine="708"/>
        <w:jc w:val="both"/>
        <w:rPr>
          <w:rFonts w:eastAsiaTheme="minorHAnsi"/>
          <w:color w:val="000000"/>
          <w:sz w:val="23"/>
          <w:szCs w:val="23"/>
          <w:lang w:eastAsia="en-US"/>
        </w:rPr>
      </w:pPr>
      <w:r>
        <w:rPr>
          <w:rFonts w:eastAsiaTheme="minorHAnsi"/>
          <w:color w:val="000000"/>
          <w:sz w:val="23"/>
          <w:szCs w:val="23"/>
          <w:lang w:eastAsia="en-US"/>
        </w:rPr>
        <w:t>1. П</w:t>
      </w:r>
      <w:r w:rsidRPr="00FA30C1">
        <w:rPr>
          <w:rFonts w:eastAsiaTheme="minorHAnsi"/>
          <w:color w:val="000000"/>
          <w:sz w:val="23"/>
          <w:szCs w:val="23"/>
          <w:lang w:eastAsia="en-US"/>
        </w:rPr>
        <w:t xml:space="preserve">редусмотрены мероприятия по формированию зон транспортной инфраструктуры поселения с целью повышению качества обслуживания автотранспорта.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 xml:space="preserve">- </w:t>
      </w:r>
      <w:r w:rsidRPr="00FA30C1">
        <w:rPr>
          <w:rFonts w:eastAsiaTheme="minorHAnsi"/>
          <w:color w:val="000000"/>
          <w:sz w:val="23"/>
          <w:szCs w:val="23"/>
          <w:lang w:eastAsia="en-US"/>
        </w:rPr>
        <w:t>Размещение зон транспортной инфраструктуры под строительс</w:t>
      </w:r>
      <w:r w:rsidR="00567BB9">
        <w:rPr>
          <w:rFonts w:eastAsiaTheme="minorHAnsi"/>
          <w:color w:val="000000"/>
          <w:sz w:val="23"/>
          <w:szCs w:val="23"/>
          <w:lang w:eastAsia="en-US"/>
        </w:rPr>
        <w:t>тво объектов на территории села;</w:t>
      </w:r>
      <w:r w:rsidRPr="00FA30C1">
        <w:rPr>
          <w:rFonts w:eastAsiaTheme="minorHAnsi"/>
          <w:color w:val="000000"/>
          <w:sz w:val="23"/>
          <w:szCs w:val="23"/>
          <w:lang w:eastAsia="en-US"/>
        </w:rPr>
        <w:t xml:space="preserve">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 С</w:t>
      </w:r>
      <w:r w:rsidRPr="00FA30C1">
        <w:rPr>
          <w:rFonts w:eastAsiaTheme="minorHAnsi"/>
          <w:color w:val="000000"/>
          <w:sz w:val="23"/>
          <w:szCs w:val="23"/>
          <w:lang w:eastAsia="en-US"/>
        </w:rPr>
        <w:t xml:space="preserve">овершенствование улично-дорожной сети населенного пункта путем реализации мероприятий по </w:t>
      </w:r>
      <w:proofErr w:type="gramStart"/>
      <w:r w:rsidRPr="00FA30C1">
        <w:rPr>
          <w:rFonts w:eastAsiaTheme="minorHAnsi"/>
          <w:color w:val="000000"/>
          <w:sz w:val="23"/>
          <w:szCs w:val="23"/>
          <w:lang w:eastAsia="en-US"/>
        </w:rPr>
        <w:t>реконструкции</w:t>
      </w:r>
      <w:proofErr w:type="gramEnd"/>
      <w:r w:rsidRPr="00FA30C1">
        <w:rPr>
          <w:rFonts w:eastAsiaTheme="minorHAnsi"/>
          <w:color w:val="000000"/>
          <w:sz w:val="23"/>
          <w:szCs w:val="23"/>
          <w:lang w:eastAsia="en-US"/>
        </w:rPr>
        <w:t xml:space="preserve"> существующих и строительству новых улиц и дорог: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sidRPr="00FA30C1">
        <w:rPr>
          <w:rFonts w:eastAsiaTheme="minorHAnsi"/>
          <w:color w:val="000000"/>
          <w:sz w:val="23"/>
          <w:szCs w:val="23"/>
          <w:lang w:eastAsia="en-US"/>
        </w:rPr>
        <w:t xml:space="preserve">реконструкция основных улиц и дорог на территории села;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sidRPr="00FA30C1">
        <w:rPr>
          <w:rFonts w:eastAsiaTheme="minorHAnsi"/>
          <w:color w:val="000000"/>
          <w:sz w:val="23"/>
          <w:szCs w:val="23"/>
          <w:lang w:eastAsia="en-US"/>
        </w:rPr>
        <w:t xml:space="preserve">строительство внутриквартальных транспортных связей в районах новой застройки, а также второстепенных улиц и проездов. </w:t>
      </w:r>
    </w:p>
    <w:p w:rsidR="00FA30C1" w:rsidRDefault="00FA30C1" w:rsidP="00FA30C1">
      <w:pPr>
        <w:autoSpaceDE w:val="0"/>
        <w:autoSpaceDN w:val="0"/>
        <w:adjustRightInd w:val="0"/>
        <w:spacing w:line="360" w:lineRule="auto"/>
        <w:ind w:firstLine="708"/>
        <w:jc w:val="both"/>
        <w:rPr>
          <w:rFonts w:eastAsiaTheme="minorHAnsi"/>
          <w:color w:val="000000"/>
          <w:sz w:val="23"/>
          <w:szCs w:val="23"/>
          <w:lang w:eastAsia="en-US"/>
        </w:rPr>
      </w:pPr>
      <w:r>
        <w:rPr>
          <w:rFonts w:eastAsiaTheme="minorHAnsi"/>
          <w:color w:val="000000"/>
          <w:sz w:val="23"/>
          <w:szCs w:val="23"/>
          <w:lang w:eastAsia="en-US"/>
        </w:rPr>
        <w:t>2. П</w:t>
      </w:r>
      <w:r w:rsidRPr="00FA30C1">
        <w:rPr>
          <w:rFonts w:eastAsiaTheme="minorHAnsi"/>
          <w:color w:val="000000"/>
          <w:sz w:val="23"/>
          <w:szCs w:val="23"/>
          <w:lang w:eastAsia="en-US"/>
        </w:rPr>
        <w:t xml:space="preserve">редусмотрены мероприятия по формированию зон транспортной инфраструктуры населенного пункта с целью повышению качества обслуживания населения. </w:t>
      </w:r>
    </w:p>
    <w:p w:rsidR="00FA30C1" w:rsidRPr="00FA30C1" w:rsidRDefault="00FA30C1" w:rsidP="00FA30C1">
      <w:pPr>
        <w:autoSpaceDE w:val="0"/>
        <w:autoSpaceDN w:val="0"/>
        <w:adjustRightInd w:val="0"/>
        <w:spacing w:line="360" w:lineRule="auto"/>
        <w:ind w:firstLine="708"/>
        <w:jc w:val="both"/>
        <w:rPr>
          <w:rFonts w:eastAsiaTheme="minorHAnsi"/>
          <w:color w:val="000000"/>
          <w:sz w:val="23"/>
          <w:szCs w:val="23"/>
          <w:lang w:eastAsia="en-US"/>
        </w:rPr>
      </w:pPr>
      <w:r w:rsidRPr="00FA30C1">
        <w:rPr>
          <w:rFonts w:eastAsiaTheme="minorHAnsi"/>
          <w:color w:val="000000"/>
          <w:sz w:val="23"/>
          <w:szCs w:val="23"/>
          <w:lang w:eastAsia="en-US"/>
        </w:rPr>
        <w:t xml:space="preserve">Параметры улично-дорожной сети должны быть доведены до </w:t>
      </w:r>
      <w:proofErr w:type="gramStart"/>
      <w:r w:rsidRPr="00FA30C1">
        <w:rPr>
          <w:rFonts w:eastAsiaTheme="minorHAnsi"/>
          <w:color w:val="000000"/>
          <w:sz w:val="23"/>
          <w:szCs w:val="23"/>
          <w:lang w:eastAsia="en-US"/>
        </w:rPr>
        <w:t>нормативных</w:t>
      </w:r>
      <w:proofErr w:type="gramEnd"/>
      <w:r w:rsidRPr="00FA30C1">
        <w:rPr>
          <w:rFonts w:eastAsiaTheme="minorHAnsi"/>
          <w:color w:val="000000"/>
          <w:sz w:val="23"/>
          <w:szCs w:val="23"/>
          <w:lang w:eastAsia="en-US"/>
        </w:rPr>
        <w:t xml:space="preserve"> и </w:t>
      </w:r>
      <w:r>
        <w:rPr>
          <w:rFonts w:eastAsiaTheme="minorHAnsi"/>
          <w:color w:val="000000"/>
          <w:sz w:val="23"/>
          <w:szCs w:val="23"/>
          <w:lang w:eastAsia="en-US"/>
        </w:rPr>
        <w:t>отвечать назначенной категории.</w:t>
      </w:r>
    </w:p>
    <w:p w:rsidR="00FA30C1" w:rsidRPr="00FA30C1" w:rsidRDefault="00FA30C1" w:rsidP="00FA30C1">
      <w:pPr>
        <w:autoSpaceDE w:val="0"/>
        <w:autoSpaceDN w:val="0"/>
        <w:adjustRightInd w:val="0"/>
        <w:spacing w:line="360" w:lineRule="auto"/>
        <w:ind w:firstLine="708"/>
        <w:jc w:val="both"/>
        <w:rPr>
          <w:rFonts w:eastAsiaTheme="minorHAnsi"/>
          <w:color w:val="000000"/>
          <w:sz w:val="23"/>
          <w:szCs w:val="23"/>
          <w:lang w:eastAsia="en-US"/>
        </w:rPr>
      </w:pPr>
      <w:r w:rsidRPr="00FA30C1">
        <w:rPr>
          <w:rFonts w:eastAsiaTheme="minorHAnsi"/>
          <w:i/>
          <w:iCs/>
          <w:color w:val="000000"/>
          <w:sz w:val="23"/>
          <w:szCs w:val="23"/>
          <w:lang w:eastAsia="en-US"/>
        </w:rPr>
        <w:t xml:space="preserve">Объекты транспортной инфраструктуры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sidRPr="00FA30C1">
        <w:rPr>
          <w:rFonts w:eastAsiaTheme="minorHAnsi"/>
          <w:color w:val="000000"/>
          <w:sz w:val="23"/>
          <w:szCs w:val="23"/>
          <w:lang w:eastAsia="en-US"/>
        </w:rPr>
        <w:t xml:space="preserve">Генеральным планом предусмотрено размещение следующих объектов на территории поселения: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w:t>
      </w:r>
      <w:r w:rsidRPr="00FA30C1">
        <w:rPr>
          <w:rFonts w:eastAsiaTheme="minorHAnsi"/>
          <w:color w:val="000000"/>
          <w:sz w:val="23"/>
          <w:szCs w:val="23"/>
          <w:lang w:eastAsia="en-US"/>
        </w:rPr>
        <w:t xml:space="preserve"> автозаправочная станция мощностью 4 колонки на объездной дороге в северной части села;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w:t>
      </w:r>
      <w:r w:rsidRPr="00FA30C1">
        <w:rPr>
          <w:rFonts w:eastAsiaTheme="minorHAnsi"/>
          <w:color w:val="000000"/>
          <w:sz w:val="23"/>
          <w:szCs w:val="23"/>
          <w:lang w:eastAsia="en-US"/>
        </w:rPr>
        <w:t xml:space="preserve"> по ул. 70 лет Октября необходимо предусмотреть два остановочных павильона общественного транспорта напротив администрации, а также два остановочных павильона на автомобильной дороге общего пользования местного значения </w:t>
      </w:r>
      <w:proofErr w:type="spellStart"/>
      <w:r w:rsidRPr="00FA30C1">
        <w:rPr>
          <w:rFonts w:eastAsiaTheme="minorHAnsi"/>
          <w:color w:val="000000"/>
          <w:sz w:val="23"/>
          <w:szCs w:val="23"/>
          <w:lang w:eastAsia="en-US"/>
        </w:rPr>
        <w:t>Заледеево-Чадобец</w:t>
      </w:r>
      <w:proofErr w:type="spellEnd"/>
      <w:r w:rsidRPr="00FA30C1">
        <w:rPr>
          <w:rFonts w:eastAsiaTheme="minorHAnsi"/>
          <w:color w:val="000000"/>
          <w:sz w:val="23"/>
          <w:szCs w:val="23"/>
          <w:lang w:eastAsia="en-US"/>
        </w:rPr>
        <w:t xml:space="preserve"> (направление на д. </w:t>
      </w:r>
      <w:proofErr w:type="spellStart"/>
      <w:r w:rsidRPr="00FA30C1">
        <w:rPr>
          <w:rFonts w:eastAsiaTheme="minorHAnsi"/>
          <w:color w:val="000000"/>
          <w:sz w:val="23"/>
          <w:szCs w:val="23"/>
          <w:lang w:eastAsia="en-US"/>
        </w:rPr>
        <w:t>Чадобец</w:t>
      </w:r>
      <w:proofErr w:type="spellEnd"/>
      <w:r w:rsidRPr="00FA30C1">
        <w:rPr>
          <w:rFonts w:eastAsiaTheme="minorHAnsi"/>
          <w:color w:val="000000"/>
          <w:sz w:val="23"/>
          <w:szCs w:val="23"/>
          <w:lang w:eastAsia="en-US"/>
        </w:rPr>
        <w:t xml:space="preserve">).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w:t>
      </w:r>
      <w:r w:rsidRPr="00FA30C1">
        <w:rPr>
          <w:rFonts w:eastAsiaTheme="minorHAnsi"/>
          <w:color w:val="000000"/>
          <w:sz w:val="23"/>
          <w:szCs w:val="23"/>
          <w:lang w:eastAsia="en-US"/>
        </w:rPr>
        <w:t xml:space="preserve"> вертолетная площадка севернее границы села </w:t>
      </w:r>
      <w:proofErr w:type="spellStart"/>
      <w:r w:rsidRPr="00FA30C1">
        <w:rPr>
          <w:rFonts w:eastAsiaTheme="minorHAnsi"/>
          <w:color w:val="000000"/>
          <w:sz w:val="23"/>
          <w:szCs w:val="23"/>
          <w:lang w:eastAsia="en-US"/>
        </w:rPr>
        <w:t>Заледеево</w:t>
      </w:r>
      <w:proofErr w:type="spellEnd"/>
      <w:r w:rsidRPr="00FA30C1">
        <w:rPr>
          <w:rFonts w:eastAsiaTheme="minorHAnsi"/>
          <w:color w:val="000000"/>
          <w:sz w:val="23"/>
          <w:szCs w:val="23"/>
          <w:lang w:eastAsia="en-US"/>
        </w:rPr>
        <w:t xml:space="preserve">; </w:t>
      </w:r>
    </w:p>
    <w:p w:rsidR="00FA30C1" w:rsidRPr="00FA30C1" w:rsidRDefault="00FA30C1" w:rsidP="00FA30C1">
      <w:pPr>
        <w:autoSpaceDE w:val="0"/>
        <w:autoSpaceDN w:val="0"/>
        <w:adjustRightInd w:val="0"/>
        <w:spacing w:line="360" w:lineRule="auto"/>
        <w:jc w:val="both"/>
        <w:rPr>
          <w:rFonts w:eastAsiaTheme="minorHAnsi"/>
          <w:color w:val="000000"/>
          <w:sz w:val="23"/>
          <w:szCs w:val="23"/>
          <w:lang w:eastAsia="en-US"/>
        </w:rPr>
      </w:pPr>
      <w:r>
        <w:rPr>
          <w:rFonts w:eastAsiaTheme="minorHAnsi"/>
          <w:color w:val="000000"/>
          <w:sz w:val="23"/>
          <w:szCs w:val="23"/>
          <w:lang w:eastAsia="en-US"/>
        </w:rPr>
        <w:t>-</w:t>
      </w:r>
      <w:r w:rsidRPr="00FA30C1">
        <w:rPr>
          <w:rFonts w:eastAsiaTheme="minorHAnsi"/>
          <w:color w:val="000000"/>
          <w:sz w:val="23"/>
          <w:szCs w:val="23"/>
          <w:lang w:eastAsia="en-US"/>
        </w:rPr>
        <w:t xml:space="preserve"> два грузовых и пассажирского причалов юго-западнее и южнее границы села </w:t>
      </w:r>
    </w:p>
    <w:p w:rsidR="00FA30C1" w:rsidRPr="00FA30C1" w:rsidRDefault="00FA30C1" w:rsidP="00FA30C1">
      <w:pPr>
        <w:spacing w:line="360" w:lineRule="auto"/>
        <w:ind w:firstLine="357"/>
        <w:jc w:val="both"/>
        <w:rPr>
          <w:b/>
          <w:i/>
          <w:color w:val="000000" w:themeColor="text1"/>
        </w:rPr>
      </w:pPr>
    </w:p>
    <w:p w:rsidR="00FA30C1" w:rsidRDefault="00FA30C1" w:rsidP="00FA30C1">
      <w:pPr>
        <w:spacing w:line="360" w:lineRule="auto"/>
        <w:ind w:firstLine="357"/>
        <w:jc w:val="both"/>
        <w:rPr>
          <w:i/>
          <w:color w:val="000000" w:themeColor="text1"/>
        </w:rPr>
      </w:pPr>
    </w:p>
    <w:p w:rsidR="00FA30C1" w:rsidRDefault="00FA30C1"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pPr>
    </w:p>
    <w:p w:rsidR="00567BB9" w:rsidRDefault="00567BB9" w:rsidP="00F37FE3">
      <w:pPr>
        <w:spacing w:line="360" w:lineRule="auto"/>
        <w:ind w:firstLine="357"/>
        <w:jc w:val="both"/>
        <w:rPr>
          <w:i/>
          <w:color w:val="000000" w:themeColor="text1"/>
        </w:rPr>
        <w:sectPr w:rsidR="00567BB9" w:rsidSect="00F37FE3">
          <w:pgSz w:w="11900" w:h="16840"/>
          <w:pgMar w:top="1134" w:right="709" w:bottom="1134" w:left="1134" w:header="709" w:footer="709" w:gutter="0"/>
          <w:cols w:space="708"/>
          <w:titlePg/>
          <w:docGrid w:linePitch="360"/>
        </w:sectPr>
      </w:pPr>
    </w:p>
    <w:p w:rsidR="00567BB9" w:rsidRDefault="00567BB9" w:rsidP="00F37FE3">
      <w:pPr>
        <w:spacing w:line="360" w:lineRule="auto"/>
        <w:ind w:firstLine="357"/>
        <w:jc w:val="both"/>
        <w:rPr>
          <w:i/>
          <w:color w:val="000000" w:themeColor="text1"/>
        </w:rPr>
        <w:sectPr w:rsidR="00567BB9" w:rsidSect="00567BB9">
          <w:pgSz w:w="16840" w:h="11900" w:orient="landscape"/>
          <w:pgMar w:top="709" w:right="1134" w:bottom="1134" w:left="1134" w:header="709" w:footer="709" w:gutter="0"/>
          <w:cols w:space="708"/>
          <w:titlePg/>
          <w:docGrid w:linePitch="360"/>
        </w:sectPr>
      </w:pPr>
      <w:r>
        <w:rPr>
          <w:i/>
          <w:noProof/>
          <w:color w:val="000000" w:themeColor="text1"/>
        </w:rPr>
        <w:drawing>
          <wp:inline distT="0" distB="0" distL="0" distR="0">
            <wp:extent cx="9372599" cy="6534150"/>
            <wp:effectExtent l="19050" t="0" r="1" b="0"/>
            <wp:docPr id="8" name="Рисунок 3" descr="C:\Users\C841~1\AppData\Local\Temp\Rar$DIa4664.18744\7_Схема современного транспортного обслуживания и инженерного обеспеч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841~1\AppData\Local\Temp\Rar$DIa4664.18744\7_Схема современного транспортного обслуживания и инженерного обеспечения.tif"/>
                    <pic:cNvPicPr>
                      <a:picLocks noChangeAspect="1" noChangeArrowheads="1"/>
                    </pic:cNvPicPr>
                  </pic:nvPicPr>
                  <pic:blipFill>
                    <a:blip r:embed="rId20" cstate="print"/>
                    <a:srcRect/>
                    <a:stretch>
                      <a:fillRect/>
                    </a:stretch>
                  </pic:blipFill>
                  <pic:spPr bwMode="auto">
                    <a:xfrm>
                      <a:off x="0" y="0"/>
                      <a:ext cx="9380022" cy="6539325"/>
                    </a:xfrm>
                    <a:prstGeom prst="rect">
                      <a:avLst/>
                    </a:prstGeom>
                    <a:noFill/>
                    <a:ln w="9525">
                      <a:noFill/>
                      <a:miter lim="800000"/>
                      <a:headEnd/>
                      <a:tailEnd/>
                    </a:ln>
                  </pic:spPr>
                </pic:pic>
              </a:graphicData>
            </a:graphic>
          </wp:inline>
        </w:drawing>
      </w:r>
    </w:p>
    <w:p w:rsidR="00567BB9" w:rsidRPr="00EA31CA" w:rsidRDefault="00643F5E" w:rsidP="00F37FE3">
      <w:pPr>
        <w:spacing w:line="360" w:lineRule="auto"/>
        <w:ind w:firstLine="357"/>
        <w:jc w:val="both"/>
        <w:rPr>
          <w:b/>
          <w:i/>
          <w:spacing w:val="-1"/>
        </w:rPr>
      </w:pPr>
      <w:r w:rsidRPr="00EA31CA">
        <w:rPr>
          <w:b/>
          <w:i/>
          <w:spacing w:val="-1"/>
        </w:rPr>
        <w:t xml:space="preserve">Стратегия </w:t>
      </w:r>
      <w:r w:rsidRPr="00EA31CA">
        <w:rPr>
          <w:b/>
          <w:i/>
          <w:spacing w:val="14"/>
        </w:rPr>
        <w:t>социально</w:t>
      </w:r>
      <w:r w:rsidRPr="00EA31CA">
        <w:rPr>
          <w:b/>
          <w:i/>
          <w:spacing w:val="-1"/>
        </w:rPr>
        <w:t>-экономического</w:t>
      </w:r>
      <w:r w:rsidRPr="00EA31CA">
        <w:rPr>
          <w:b/>
          <w:i/>
          <w:spacing w:val="15"/>
        </w:rPr>
        <w:t xml:space="preserve"> </w:t>
      </w:r>
      <w:r w:rsidRPr="00EA31CA">
        <w:rPr>
          <w:b/>
          <w:i/>
          <w:spacing w:val="-1"/>
        </w:rPr>
        <w:t>развития</w:t>
      </w:r>
      <w:r w:rsidRPr="00EA31CA">
        <w:rPr>
          <w:b/>
          <w:i/>
          <w:spacing w:val="14"/>
        </w:rPr>
        <w:t xml:space="preserve"> </w:t>
      </w:r>
      <w:r w:rsidRPr="00EA31CA">
        <w:rPr>
          <w:b/>
          <w:i/>
          <w:spacing w:val="-1"/>
        </w:rPr>
        <w:t>муниципального</w:t>
      </w:r>
      <w:r w:rsidRPr="00EA31CA">
        <w:rPr>
          <w:b/>
          <w:i/>
          <w:spacing w:val="39"/>
        </w:rPr>
        <w:t xml:space="preserve"> </w:t>
      </w:r>
      <w:r w:rsidRPr="00EA31CA">
        <w:rPr>
          <w:b/>
          <w:i/>
          <w:spacing w:val="-1"/>
        </w:rPr>
        <w:t>образования</w:t>
      </w:r>
      <w:r w:rsidRPr="00EA31CA">
        <w:rPr>
          <w:b/>
          <w:i/>
          <w:spacing w:val="33"/>
        </w:rPr>
        <w:t xml:space="preserve"> </w:t>
      </w:r>
      <w:proofErr w:type="spellStart"/>
      <w:r w:rsidRPr="00EA31CA">
        <w:rPr>
          <w:b/>
          <w:i/>
          <w:spacing w:val="-1"/>
        </w:rPr>
        <w:t>Кежемский</w:t>
      </w:r>
      <w:proofErr w:type="spellEnd"/>
      <w:r w:rsidRPr="00EA31CA">
        <w:rPr>
          <w:b/>
          <w:i/>
          <w:spacing w:val="33"/>
        </w:rPr>
        <w:t xml:space="preserve"> </w:t>
      </w:r>
      <w:r w:rsidRPr="00EA31CA">
        <w:rPr>
          <w:b/>
          <w:i/>
          <w:spacing w:val="-1"/>
        </w:rPr>
        <w:t>район</w:t>
      </w:r>
      <w:r w:rsidRPr="00EA31CA">
        <w:rPr>
          <w:b/>
          <w:i/>
          <w:spacing w:val="33"/>
        </w:rPr>
        <w:t xml:space="preserve"> </w:t>
      </w:r>
      <w:r w:rsidRPr="00EA31CA">
        <w:rPr>
          <w:b/>
          <w:i/>
          <w:spacing w:val="-1"/>
        </w:rPr>
        <w:t>до</w:t>
      </w:r>
      <w:r w:rsidRPr="00EA31CA">
        <w:rPr>
          <w:b/>
          <w:i/>
          <w:spacing w:val="33"/>
        </w:rPr>
        <w:t xml:space="preserve"> </w:t>
      </w:r>
      <w:r w:rsidRPr="00EA31CA">
        <w:rPr>
          <w:b/>
          <w:i/>
          <w:spacing w:val="-1"/>
        </w:rPr>
        <w:t>2030</w:t>
      </w:r>
      <w:r w:rsidRPr="00EA31CA">
        <w:rPr>
          <w:b/>
          <w:i/>
          <w:spacing w:val="36"/>
        </w:rPr>
        <w:t xml:space="preserve"> </w:t>
      </w:r>
      <w:r w:rsidRPr="00EA31CA">
        <w:rPr>
          <w:b/>
          <w:i/>
          <w:spacing w:val="-1"/>
        </w:rPr>
        <w:t>года</w:t>
      </w:r>
    </w:p>
    <w:p w:rsidR="00D613CD" w:rsidRPr="00EA31CA" w:rsidRDefault="00D613CD" w:rsidP="00EA31CA">
      <w:pPr>
        <w:pStyle w:val="aff5"/>
        <w:kinsoku w:val="0"/>
        <w:overflowPunct w:val="0"/>
        <w:spacing w:after="0" w:line="360" w:lineRule="auto"/>
        <w:ind w:right="-8" w:firstLine="709"/>
        <w:rPr>
          <w:spacing w:val="-5"/>
          <w:szCs w:val="24"/>
        </w:rPr>
      </w:pPr>
      <w:r w:rsidRPr="00EA31CA">
        <w:rPr>
          <w:szCs w:val="24"/>
        </w:rPr>
        <w:t>В</w:t>
      </w:r>
      <w:r w:rsidRPr="00EA31CA">
        <w:rPr>
          <w:spacing w:val="51"/>
          <w:szCs w:val="24"/>
        </w:rPr>
        <w:t xml:space="preserve"> </w:t>
      </w:r>
      <w:r w:rsidRPr="00EA31CA">
        <w:rPr>
          <w:spacing w:val="-4"/>
          <w:szCs w:val="24"/>
        </w:rPr>
        <w:t>рамках</w:t>
      </w:r>
      <w:r w:rsidRPr="00EA31CA">
        <w:rPr>
          <w:spacing w:val="52"/>
          <w:szCs w:val="24"/>
        </w:rPr>
        <w:t xml:space="preserve"> </w:t>
      </w:r>
      <w:r w:rsidRPr="00EA31CA">
        <w:rPr>
          <w:spacing w:val="-5"/>
          <w:szCs w:val="24"/>
        </w:rPr>
        <w:t>базового</w:t>
      </w:r>
      <w:r w:rsidRPr="00EA31CA">
        <w:rPr>
          <w:spacing w:val="52"/>
          <w:szCs w:val="24"/>
        </w:rPr>
        <w:t xml:space="preserve"> </w:t>
      </w:r>
      <w:r w:rsidRPr="00EA31CA">
        <w:rPr>
          <w:spacing w:val="-4"/>
          <w:szCs w:val="24"/>
        </w:rPr>
        <w:t>сценария</w:t>
      </w:r>
      <w:r w:rsidRPr="00EA31CA">
        <w:rPr>
          <w:spacing w:val="51"/>
          <w:szCs w:val="24"/>
        </w:rPr>
        <w:t xml:space="preserve"> </w:t>
      </w:r>
      <w:r w:rsidRPr="00EA31CA">
        <w:rPr>
          <w:spacing w:val="-5"/>
          <w:szCs w:val="24"/>
        </w:rPr>
        <w:t>определена</w:t>
      </w:r>
      <w:r w:rsidRPr="00EA31CA">
        <w:rPr>
          <w:spacing w:val="51"/>
          <w:szCs w:val="24"/>
        </w:rPr>
        <w:t xml:space="preserve"> </w:t>
      </w:r>
      <w:r w:rsidRPr="00EA31CA">
        <w:rPr>
          <w:spacing w:val="-4"/>
          <w:szCs w:val="24"/>
        </w:rPr>
        <w:t>реализация</w:t>
      </w:r>
      <w:r w:rsidRPr="00EA31CA">
        <w:rPr>
          <w:spacing w:val="51"/>
          <w:szCs w:val="24"/>
        </w:rPr>
        <w:t xml:space="preserve"> </w:t>
      </w:r>
      <w:r w:rsidRPr="00EA31CA">
        <w:rPr>
          <w:spacing w:val="-5"/>
          <w:szCs w:val="24"/>
        </w:rPr>
        <w:t>следующих</w:t>
      </w:r>
      <w:r w:rsidRPr="00EA31CA">
        <w:rPr>
          <w:spacing w:val="41"/>
          <w:szCs w:val="24"/>
        </w:rPr>
        <w:t xml:space="preserve"> </w:t>
      </w:r>
      <w:r w:rsidRPr="00EA31CA">
        <w:rPr>
          <w:spacing w:val="-5"/>
          <w:szCs w:val="24"/>
        </w:rPr>
        <w:t>мероприятий:</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развитие дорожной и </w:t>
      </w:r>
      <w:proofErr w:type="spellStart"/>
      <w:r w:rsidRPr="00EA31CA">
        <w:rPr>
          <w:spacing w:val="-5"/>
          <w:szCs w:val="24"/>
        </w:rPr>
        <w:t>лесодорожной</w:t>
      </w:r>
      <w:proofErr w:type="spellEnd"/>
      <w:r w:rsidRPr="00EA31CA">
        <w:rPr>
          <w:spacing w:val="-5"/>
          <w:szCs w:val="24"/>
        </w:rPr>
        <w:t xml:space="preserve"> инфраструктуры (строительство лесовозных дорог круглогодичного действия);</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перевод дорожного полотна с промежуточного гравийного покрытия на </w:t>
      </w:r>
      <w:proofErr w:type="gramStart"/>
      <w:r w:rsidRPr="00EA31CA">
        <w:rPr>
          <w:spacing w:val="-5"/>
          <w:szCs w:val="24"/>
        </w:rPr>
        <w:t>асфальтное</w:t>
      </w:r>
      <w:proofErr w:type="gramEnd"/>
      <w:r w:rsidRPr="00EA31CA">
        <w:rPr>
          <w:spacing w:val="-5"/>
          <w:szCs w:val="24"/>
        </w:rPr>
        <w:t xml:space="preserve"> по направлению к краевому центру (реконструкция автодороги </w:t>
      </w:r>
      <w:proofErr w:type="spellStart"/>
      <w:r w:rsidRPr="00EA31CA">
        <w:rPr>
          <w:spacing w:val="-5"/>
          <w:szCs w:val="24"/>
        </w:rPr>
        <w:t>Богучаны-Кодинск</w:t>
      </w:r>
      <w:proofErr w:type="spellEnd"/>
      <w:r w:rsidRPr="00EA31CA">
        <w:rPr>
          <w:spacing w:val="-5"/>
          <w:szCs w:val="24"/>
        </w:rPr>
        <w:t xml:space="preserve">, реконструкция автодороги Канск - Абан – </w:t>
      </w:r>
      <w:proofErr w:type="spellStart"/>
      <w:r w:rsidRPr="00EA31CA">
        <w:rPr>
          <w:spacing w:val="-5"/>
          <w:szCs w:val="24"/>
        </w:rPr>
        <w:t>Богучаны</w:t>
      </w:r>
      <w:proofErr w:type="spellEnd"/>
      <w:r w:rsidRPr="00EA31CA">
        <w:rPr>
          <w:spacing w:val="-5"/>
          <w:szCs w:val="24"/>
        </w:rPr>
        <w:t>);</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строительство автомобильной дороги «Подъезд к д. </w:t>
      </w:r>
      <w:proofErr w:type="spellStart"/>
      <w:r w:rsidRPr="00EA31CA">
        <w:rPr>
          <w:spacing w:val="-5"/>
          <w:szCs w:val="24"/>
        </w:rPr>
        <w:t>Яркино</w:t>
      </w:r>
      <w:proofErr w:type="spellEnd"/>
      <w:r w:rsidRPr="00EA31CA">
        <w:rPr>
          <w:spacing w:val="-5"/>
          <w:szCs w:val="24"/>
        </w:rPr>
        <w:t xml:space="preserve"> от автодороги </w:t>
      </w:r>
      <w:proofErr w:type="spellStart"/>
      <w:r w:rsidRPr="00EA31CA">
        <w:rPr>
          <w:spacing w:val="-5"/>
          <w:szCs w:val="24"/>
        </w:rPr>
        <w:t>Тагара</w:t>
      </w:r>
      <w:proofErr w:type="spellEnd"/>
      <w:r w:rsidRPr="00EA31CA">
        <w:rPr>
          <w:spacing w:val="-5"/>
          <w:szCs w:val="24"/>
        </w:rPr>
        <w:t xml:space="preserve"> – Таежный»;</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строительство автомобильной дороги </w:t>
      </w:r>
      <w:proofErr w:type="gramStart"/>
      <w:r w:rsidRPr="00EA31CA">
        <w:rPr>
          <w:spacing w:val="-5"/>
          <w:szCs w:val="24"/>
        </w:rPr>
        <w:t>Ангарский</w:t>
      </w:r>
      <w:proofErr w:type="gramEnd"/>
      <w:r w:rsidRPr="00EA31CA">
        <w:rPr>
          <w:spacing w:val="-5"/>
          <w:szCs w:val="24"/>
        </w:rPr>
        <w:t xml:space="preserve"> - </w:t>
      </w:r>
      <w:proofErr w:type="spellStart"/>
      <w:r w:rsidRPr="00EA31CA">
        <w:rPr>
          <w:spacing w:val="-5"/>
          <w:szCs w:val="24"/>
        </w:rPr>
        <w:t>Шиверский</w:t>
      </w:r>
      <w:proofErr w:type="spellEnd"/>
      <w:r w:rsidRPr="00EA31CA">
        <w:rPr>
          <w:spacing w:val="-5"/>
          <w:szCs w:val="24"/>
        </w:rPr>
        <w:t xml:space="preserve"> - Хребтовый - </w:t>
      </w:r>
      <w:proofErr w:type="spellStart"/>
      <w:r w:rsidRPr="00EA31CA">
        <w:rPr>
          <w:spacing w:val="-5"/>
          <w:szCs w:val="24"/>
        </w:rPr>
        <w:t>Тагара</w:t>
      </w:r>
      <w:proofErr w:type="spellEnd"/>
      <w:r w:rsidRPr="00EA31CA">
        <w:rPr>
          <w:spacing w:val="-5"/>
          <w:szCs w:val="24"/>
        </w:rPr>
        <w:t xml:space="preserve"> – Таежный;</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строительство автомобильной дороги </w:t>
      </w:r>
      <w:proofErr w:type="gramStart"/>
      <w:r w:rsidRPr="00EA31CA">
        <w:rPr>
          <w:spacing w:val="-5"/>
          <w:szCs w:val="24"/>
        </w:rPr>
        <w:t>Таежный</w:t>
      </w:r>
      <w:proofErr w:type="gramEnd"/>
      <w:r w:rsidRPr="00EA31CA">
        <w:rPr>
          <w:spacing w:val="-5"/>
          <w:szCs w:val="24"/>
        </w:rPr>
        <w:t xml:space="preserve"> - </w:t>
      </w:r>
      <w:proofErr w:type="spellStart"/>
      <w:r w:rsidRPr="00EA31CA">
        <w:rPr>
          <w:spacing w:val="-5"/>
          <w:szCs w:val="24"/>
        </w:rPr>
        <w:t>Приангарский</w:t>
      </w:r>
      <w:proofErr w:type="spellEnd"/>
      <w:r w:rsidRPr="00EA31CA">
        <w:rPr>
          <w:spacing w:val="-5"/>
          <w:szCs w:val="24"/>
        </w:rPr>
        <w:t xml:space="preserve"> – </w:t>
      </w:r>
      <w:proofErr w:type="spellStart"/>
      <w:r w:rsidRPr="00EA31CA">
        <w:rPr>
          <w:spacing w:val="-5"/>
          <w:szCs w:val="24"/>
        </w:rPr>
        <w:t>Ванавара</w:t>
      </w:r>
      <w:proofErr w:type="spellEnd"/>
      <w:r w:rsidRPr="00EA31CA">
        <w:rPr>
          <w:spacing w:val="-5"/>
          <w:szCs w:val="24"/>
        </w:rPr>
        <w:t>;</w:t>
      </w:r>
    </w:p>
    <w:p w:rsidR="00D613CD" w:rsidRPr="00EA31CA" w:rsidRDefault="00D613CD" w:rsidP="006862D3">
      <w:pPr>
        <w:pStyle w:val="aff5"/>
        <w:widowControl w:val="0"/>
        <w:numPr>
          <w:ilvl w:val="0"/>
          <w:numId w:val="42"/>
        </w:numPr>
        <w:tabs>
          <w:tab w:val="left" w:pos="976"/>
        </w:tabs>
        <w:kinsoku w:val="0"/>
        <w:overflowPunct w:val="0"/>
        <w:autoSpaceDE w:val="0"/>
        <w:autoSpaceDN w:val="0"/>
        <w:adjustRightInd w:val="0"/>
        <w:spacing w:after="0" w:line="360" w:lineRule="auto"/>
        <w:ind w:left="0" w:right="-8" w:firstLine="709"/>
        <w:rPr>
          <w:spacing w:val="-5"/>
          <w:szCs w:val="24"/>
        </w:rPr>
      </w:pPr>
      <w:r w:rsidRPr="00EA31CA">
        <w:rPr>
          <w:spacing w:val="-5"/>
          <w:szCs w:val="24"/>
        </w:rPr>
        <w:t xml:space="preserve">проведение мероприятий по улучшению состояния </w:t>
      </w:r>
      <w:proofErr w:type="spellStart"/>
      <w:r w:rsidRPr="00EA31CA">
        <w:rPr>
          <w:spacing w:val="-5"/>
          <w:szCs w:val="24"/>
        </w:rPr>
        <w:t>внутримуниципальных</w:t>
      </w:r>
      <w:proofErr w:type="spellEnd"/>
      <w:r w:rsidRPr="00EA31CA">
        <w:rPr>
          <w:spacing w:val="-5"/>
          <w:szCs w:val="24"/>
        </w:rPr>
        <w:t xml:space="preserve"> дорог, повышение качества транспортного обслуживания населения, отсутствие населенных пунктов не обеспеченных регулярным транспортным сообщением на территории муниципального образования;</w:t>
      </w:r>
    </w:p>
    <w:p w:rsidR="00D613CD" w:rsidRPr="00EA31CA" w:rsidRDefault="00D613CD" w:rsidP="00EA31CA">
      <w:pPr>
        <w:pStyle w:val="Heading1"/>
        <w:kinsoku w:val="0"/>
        <w:overflowPunct w:val="0"/>
        <w:spacing w:line="360" w:lineRule="auto"/>
        <w:ind w:left="0" w:firstLine="709"/>
        <w:jc w:val="both"/>
        <w:outlineLvl w:val="9"/>
        <w:rPr>
          <w:rFonts w:ascii="Times New Roman" w:hAnsi="Times New Roman"/>
          <w:b w:val="0"/>
          <w:sz w:val="24"/>
          <w:szCs w:val="24"/>
        </w:rPr>
      </w:pPr>
      <w:bookmarkStart w:id="33" w:name="_Toc59095982"/>
      <w:r w:rsidRPr="00EA31CA">
        <w:rPr>
          <w:rFonts w:ascii="Times New Roman" w:hAnsi="Times New Roman"/>
          <w:b w:val="0"/>
          <w:sz w:val="24"/>
          <w:szCs w:val="24"/>
        </w:rPr>
        <w:t xml:space="preserve">Внешние и внутренние транспортные связи района </w:t>
      </w:r>
      <w:proofErr w:type="spellStart"/>
      <w:r w:rsidRPr="00EA31CA">
        <w:rPr>
          <w:rFonts w:ascii="Times New Roman" w:hAnsi="Times New Roman"/>
          <w:b w:val="0"/>
          <w:sz w:val="24"/>
          <w:szCs w:val="24"/>
        </w:rPr>
        <w:t>c</w:t>
      </w:r>
      <w:proofErr w:type="spellEnd"/>
      <w:r w:rsidRPr="00EA31CA">
        <w:rPr>
          <w:rFonts w:ascii="Times New Roman" w:hAnsi="Times New Roman"/>
          <w:b w:val="0"/>
          <w:sz w:val="24"/>
          <w:szCs w:val="24"/>
        </w:rPr>
        <w:t xml:space="preserve"> краевым центром и выходы на внешние направлен</w:t>
      </w:r>
      <w:r w:rsidR="00703B8F" w:rsidRPr="00EA31CA">
        <w:rPr>
          <w:rFonts w:ascii="Times New Roman" w:hAnsi="Times New Roman"/>
          <w:b w:val="0"/>
          <w:sz w:val="24"/>
          <w:szCs w:val="24"/>
        </w:rPr>
        <w:t>ия осуществляются автомобильным и</w:t>
      </w:r>
      <w:r w:rsidRPr="00EA31CA">
        <w:rPr>
          <w:rFonts w:ascii="Times New Roman" w:hAnsi="Times New Roman"/>
          <w:b w:val="0"/>
          <w:sz w:val="24"/>
          <w:szCs w:val="24"/>
        </w:rPr>
        <w:t xml:space="preserve"> воздушным транспортом.</w:t>
      </w:r>
      <w:bookmarkEnd w:id="33"/>
    </w:p>
    <w:p w:rsidR="00D613CD" w:rsidRPr="00EA31CA" w:rsidRDefault="00D613CD" w:rsidP="00EA31CA">
      <w:pPr>
        <w:tabs>
          <w:tab w:val="left" w:pos="720"/>
        </w:tabs>
        <w:spacing w:line="360" w:lineRule="auto"/>
        <w:ind w:firstLine="709"/>
        <w:jc w:val="both"/>
      </w:pPr>
      <w:r w:rsidRPr="00EA31CA">
        <w:t xml:space="preserve">Ближайший аэропорт МВЛ расположен в </w:t>
      </w:r>
      <w:smartTag w:uri="urn:schemas-microsoft-com:office:smarttags" w:element="metricconverter">
        <w:smartTagPr>
          <w:attr w:name="ProductID" w:val="15 км"/>
        </w:smartTagPr>
        <w:r w:rsidRPr="00EA31CA">
          <w:t>15 км</w:t>
        </w:r>
      </w:smartTag>
      <w:r w:rsidRPr="00EA31CA">
        <w:t xml:space="preserve"> от г. </w:t>
      </w:r>
      <w:proofErr w:type="spellStart"/>
      <w:r w:rsidRPr="00EA31CA">
        <w:t>Кодинска</w:t>
      </w:r>
      <w:proofErr w:type="spellEnd"/>
      <w:r w:rsidRPr="00EA31CA">
        <w:t>.</w:t>
      </w:r>
    </w:p>
    <w:p w:rsidR="00D613CD" w:rsidRPr="00EA31CA" w:rsidRDefault="00D613CD" w:rsidP="00EA31CA">
      <w:pPr>
        <w:tabs>
          <w:tab w:val="left" w:pos="720"/>
        </w:tabs>
        <w:spacing w:line="360" w:lineRule="auto"/>
        <w:ind w:firstLine="709"/>
        <w:jc w:val="both"/>
      </w:pPr>
      <w:r w:rsidRPr="00EA31CA">
        <w:t xml:space="preserve">Ближайшие железнодорожные станции на Транссибе Усть-Илимск и Братск ориентировочно в 300 км и ст. </w:t>
      </w:r>
      <w:proofErr w:type="spellStart"/>
      <w:r w:rsidRPr="00EA31CA">
        <w:t>Карабула</w:t>
      </w:r>
      <w:proofErr w:type="spellEnd"/>
      <w:r w:rsidRPr="00EA31CA">
        <w:t xml:space="preserve"> (</w:t>
      </w:r>
      <w:proofErr w:type="spellStart"/>
      <w:r w:rsidRPr="00EA31CA">
        <w:t>Богучанский</w:t>
      </w:r>
      <w:proofErr w:type="spellEnd"/>
      <w:r w:rsidRPr="00EA31CA">
        <w:t xml:space="preserve"> район) в 185км.</w:t>
      </w:r>
    </w:p>
    <w:p w:rsidR="00D613CD" w:rsidRPr="00EA31CA" w:rsidRDefault="00D613CD" w:rsidP="00EA31CA">
      <w:pPr>
        <w:spacing w:line="360" w:lineRule="auto"/>
        <w:ind w:firstLine="709"/>
        <w:jc w:val="both"/>
      </w:pPr>
      <w:r w:rsidRPr="00EA31CA">
        <w:t xml:space="preserve">В настоящее время на территории </w:t>
      </w:r>
      <w:proofErr w:type="spellStart"/>
      <w:r w:rsidRPr="00EA31CA">
        <w:t>Кежемского</w:t>
      </w:r>
      <w:proofErr w:type="spellEnd"/>
      <w:r w:rsidRPr="00EA31CA">
        <w:t xml:space="preserve"> района отсутствуют железнодорожные линии. Ближайшая тупиковая железнодорожная  станция </w:t>
      </w:r>
      <w:proofErr w:type="spellStart"/>
      <w:r w:rsidRPr="00EA31CA">
        <w:t>Карабула</w:t>
      </w:r>
      <w:proofErr w:type="spellEnd"/>
      <w:r w:rsidRPr="00EA31CA">
        <w:t xml:space="preserve"> расположена на однопутной железнодорожной линии </w:t>
      </w:r>
      <w:proofErr w:type="spellStart"/>
      <w:r w:rsidRPr="00EA31CA">
        <w:t>ст</w:t>
      </w:r>
      <w:proofErr w:type="gramStart"/>
      <w:r w:rsidRPr="00EA31CA">
        <w:t>.Р</w:t>
      </w:r>
      <w:proofErr w:type="gramEnd"/>
      <w:r w:rsidRPr="00EA31CA">
        <w:t>ешоты-ст.Карабула</w:t>
      </w:r>
      <w:proofErr w:type="spellEnd"/>
      <w:r w:rsidRPr="00EA31CA">
        <w:t xml:space="preserve">. Схемой территориального планирования края не предусмотрено до 2030 года строительство железной дороги по территории </w:t>
      </w:r>
      <w:proofErr w:type="spellStart"/>
      <w:r w:rsidRPr="00EA31CA">
        <w:t>Кежемского</w:t>
      </w:r>
      <w:proofErr w:type="spellEnd"/>
      <w:r w:rsidRPr="00EA31CA">
        <w:t xml:space="preserve"> района.</w:t>
      </w:r>
    </w:p>
    <w:p w:rsidR="00D613CD" w:rsidRPr="00EA31CA" w:rsidRDefault="00D613CD" w:rsidP="00EA31CA">
      <w:pPr>
        <w:tabs>
          <w:tab w:val="left" w:pos="720"/>
        </w:tabs>
        <w:spacing w:line="360" w:lineRule="auto"/>
        <w:ind w:firstLine="709"/>
        <w:jc w:val="both"/>
      </w:pPr>
      <w:r w:rsidRPr="00EA31CA">
        <w:t>Регулярное транспортное сообщение района с краевым центром и районами края осуществляется по автодорогам регионального значения. Территория района изрезана сетью временных дорог и неблагоустроенных трасс автозимников к участкам лесоразработок и пр.</w:t>
      </w:r>
    </w:p>
    <w:p w:rsidR="00D613CD" w:rsidRPr="00EA31CA" w:rsidRDefault="00D613CD" w:rsidP="00EA31CA">
      <w:pPr>
        <w:tabs>
          <w:tab w:val="left" w:pos="720"/>
        </w:tabs>
        <w:spacing w:line="360" w:lineRule="auto"/>
        <w:ind w:firstLine="709"/>
        <w:jc w:val="both"/>
      </w:pPr>
      <w:r w:rsidRPr="00EA31CA">
        <w:t xml:space="preserve">Плотность автомобильных дорог общего пользования с твердым покрытием </w:t>
      </w:r>
      <w:smartTag w:uri="urn:schemas-microsoft-com:office:smarttags" w:element="metricconverter">
        <w:smartTagPr>
          <w:attr w:name="ProductID" w:val="7,0 км"/>
        </w:smartTagPr>
        <w:r w:rsidRPr="00EA31CA">
          <w:t>7,0 км</w:t>
        </w:r>
      </w:smartTag>
      <w:r w:rsidRPr="00EA31CA">
        <w:t xml:space="preserve"> на 1000 км</w:t>
      </w:r>
      <w:proofErr w:type="gramStart"/>
      <w:r w:rsidRPr="00EA31CA">
        <w:rPr>
          <w:vertAlign w:val="superscript"/>
        </w:rPr>
        <w:t>2</w:t>
      </w:r>
      <w:proofErr w:type="gramEnd"/>
      <w:r w:rsidRPr="00EA31CA">
        <w:t>, то есть значительно ниже, чем в среднем по России, что определяет низкий уровень развития транспортной инфраструктуры и ее недостаточная протяженность.</w:t>
      </w:r>
    </w:p>
    <w:p w:rsidR="00D613CD" w:rsidRPr="00EA31CA" w:rsidRDefault="00D613CD" w:rsidP="00EA31CA">
      <w:pPr>
        <w:tabs>
          <w:tab w:val="left" w:pos="720"/>
        </w:tabs>
        <w:spacing w:line="360" w:lineRule="auto"/>
        <w:ind w:firstLine="709"/>
        <w:jc w:val="both"/>
      </w:pPr>
      <w:r w:rsidRPr="00EA31CA">
        <w:t xml:space="preserve">Развитие транспортной инфраструктуры </w:t>
      </w:r>
      <w:proofErr w:type="spellStart"/>
      <w:r w:rsidRPr="00EA31CA">
        <w:t>Кежемского</w:t>
      </w:r>
      <w:proofErr w:type="spellEnd"/>
      <w:r w:rsidRPr="00EA31CA">
        <w:t xml:space="preserve"> района было связано с лесозаготовительной деятельностью и необходимостью подвоза оборудования и строительных материалов к месту строительства </w:t>
      </w:r>
      <w:proofErr w:type="spellStart"/>
      <w:r w:rsidRPr="00EA31CA">
        <w:t>Богучанской</w:t>
      </w:r>
      <w:proofErr w:type="spellEnd"/>
      <w:r w:rsidRPr="00EA31CA">
        <w:t xml:space="preserve"> ГЭС. Таким образом, имеющаяся транспортная инфраструктура строилась для обеспечения этих видов деятельности.</w:t>
      </w:r>
    </w:p>
    <w:p w:rsidR="00D613CD" w:rsidRPr="00EA31CA" w:rsidRDefault="00D613CD" w:rsidP="00EA31CA">
      <w:pPr>
        <w:spacing w:line="360" w:lineRule="auto"/>
        <w:ind w:firstLine="709"/>
        <w:jc w:val="both"/>
      </w:pPr>
      <w:r w:rsidRPr="00EA31CA">
        <w:t>Основными факторами, влияющими на развитие транспортной инфраструктуры района, являются:</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рост деловой активности и увеличение подвижности населения;</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рост требований к скорости, надежности и безопасности передвижений, повышение требований к благоустройству сети дорог;</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 xml:space="preserve">необходимость регулярного транспортного сообщения населенных пунктов района с центром района, с прилегающими районами и с краевым центром. </w:t>
      </w:r>
    </w:p>
    <w:p w:rsidR="00D613CD" w:rsidRPr="00EA31CA" w:rsidRDefault="00D613CD" w:rsidP="00EA31CA">
      <w:pPr>
        <w:spacing w:line="360" w:lineRule="auto"/>
        <w:ind w:firstLine="709"/>
        <w:jc w:val="both"/>
      </w:pPr>
      <w:r w:rsidRPr="00EA31CA">
        <w:t>Экономика района полностью зависит от развития транспортной сети, которая в настоящее время не соответствует задачам функционирования и дальнейшего развития территории.</w:t>
      </w:r>
    </w:p>
    <w:p w:rsidR="00D613CD" w:rsidRPr="00EA31CA" w:rsidRDefault="00D613CD" w:rsidP="00EA31CA">
      <w:pPr>
        <w:spacing w:line="360" w:lineRule="auto"/>
        <w:ind w:firstLine="709"/>
        <w:jc w:val="both"/>
      </w:pPr>
      <w:r w:rsidRPr="00EA31CA">
        <w:t>Проектом стратегии предусматривается дальнейшее развитие существующих транспортных связей:</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обеспечение надежных связей районного центра с поселениями района;</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обеспечение выходов из района в прилегающие районы края.</w:t>
      </w:r>
    </w:p>
    <w:p w:rsidR="00D613CD" w:rsidRPr="00EA31CA" w:rsidRDefault="00D613CD" w:rsidP="00EA31CA">
      <w:pPr>
        <w:spacing w:line="360" w:lineRule="auto"/>
        <w:ind w:firstLine="709"/>
        <w:jc w:val="both"/>
      </w:pPr>
      <w:r w:rsidRPr="00EA31CA">
        <w:t>Строительство транспортной сети регионального, межмуниципального значения, будет способствовать расширению транспортной доступности территории района, усилению связей между населенными пунктами, росту роли районного центра как центров межселенного обслуживания населения.</w:t>
      </w:r>
    </w:p>
    <w:p w:rsidR="00D613CD" w:rsidRPr="00EA31CA" w:rsidRDefault="00D613CD" w:rsidP="00EA31CA">
      <w:pPr>
        <w:pStyle w:val="aff5"/>
        <w:kinsoku w:val="0"/>
        <w:overflowPunct w:val="0"/>
        <w:spacing w:after="0" w:line="360" w:lineRule="auto"/>
        <w:ind w:firstLine="709"/>
        <w:rPr>
          <w:szCs w:val="24"/>
        </w:rPr>
      </w:pPr>
      <w:proofErr w:type="spellStart"/>
      <w:r w:rsidRPr="00EA31CA">
        <w:rPr>
          <w:szCs w:val="24"/>
        </w:rPr>
        <w:t>Кодинск</w:t>
      </w:r>
      <w:proofErr w:type="spellEnd"/>
      <w:r w:rsidRPr="00EA31CA">
        <w:rPr>
          <w:szCs w:val="24"/>
        </w:rPr>
        <w:t xml:space="preserve"> связан с краевым центром г</w:t>
      </w:r>
      <w:proofErr w:type="gramStart"/>
      <w:r w:rsidRPr="00EA31CA">
        <w:rPr>
          <w:szCs w:val="24"/>
        </w:rPr>
        <w:t>.К</w:t>
      </w:r>
      <w:proofErr w:type="gramEnd"/>
      <w:r w:rsidRPr="00EA31CA">
        <w:rPr>
          <w:szCs w:val="24"/>
        </w:rPr>
        <w:t xml:space="preserve">расноярск автодорогами частично с твердым и промежуточным </w:t>
      </w:r>
      <w:proofErr w:type="spellStart"/>
      <w:r w:rsidRPr="00EA31CA">
        <w:rPr>
          <w:szCs w:val="24"/>
        </w:rPr>
        <w:t>печасно-гравийным</w:t>
      </w:r>
      <w:proofErr w:type="spellEnd"/>
      <w:r w:rsidRPr="00EA31CA">
        <w:rPr>
          <w:szCs w:val="24"/>
        </w:rPr>
        <w:t xml:space="preserve"> покрытием.</w:t>
      </w:r>
    </w:p>
    <w:p w:rsidR="00D613CD" w:rsidRPr="00EA31CA" w:rsidRDefault="00D613CD" w:rsidP="00EA31CA">
      <w:pPr>
        <w:spacing w:line="360" w:lineRule="auto"/>
        <w:ind w:firstLine="709"/>
        <w:jc w:val="both"/>
        <w:rPr>
          <w:spacing w:val="-1"/>
        </w:rPr>
      </w:pPr>
      <w:proofErr w:type="spellStart"/>
      <w:r w:rsidRPr="00EA31CA">
        <w:rPr>
          <w:spacing w:val="-1"/>
        </w:rPr>
        <w:t>Кежемский</w:t>
      </w:r>
      <w:proofErr w:type="spellEnd"/>
      <w:r w:rsidRPr="00EA31CA">
        <w:rPr>
          <w:spacing w:val="-1"/>
        </w:rPr>
        <w:t xml:space="preserve"> район имеет сеть автомобильных дорог регионального значения, соединяющих сельские поселения района с районным центром и между собой.</w:t>
      </w:r>
    </w:p>
    <w:p w:rsidR="00D613CD" w:rsidRPr="00EA31CA" w:rsidRDefault="00D613CD" w:rsidP="00EA31CA">
      <w:pPr>
        <w:pStyle w:val="aff5"/>
        <w:tabs>
          <w:tab w:val="left" w:pos="9498"/>
        </w:tabs>
        <w:kinsoku w:val="0"/>
        <w:overflowPunct w:val="0"/>
        <w:spacing w:after="0" w:line="360" w:lineRule="auto"/>
        <w:ind w:firstLine="709"/>
        <w:rPr>
          <w:rFonts w:eastAsia="Calibri"/>
          <w:szCs w:val="24"/>
          <w:lang w:eastAsia="en-US"/>
        </w:rPr>
      </w:pPr>
      <w:r w:rsidRPr="00EA31CA">
        <w:rPr>
          <w:spacing w:val="-1"/>
          <w:szCs w:val="24"/>
        </w:rPr>
        <w:t>Транспортно</w:t>
      </w:r>
      <w:r w:rsidRPr="00EA31CA">
        <w:rPr>
          <w:rFonts w:eastAsia="Calibri"/>
          <w:szCs w:val="24"/>
          <w:lang w:eastAsia="en-US"/>
        </w:rPr>
        <w:t>-эксплуатационные характеристики основных дорог района не соответствуют современному уровню нагрузок.</w:t>
      </w:r>
    </w:p>
    <w:p w:rsidR="00D613CD" w:rsidRPr="00EA31CA" w:rsidRDefault="00D613CD" w:rsidP="00EA31CA">
      <w:pPr>
        <w:pStyle w:val="aff5"/>
        <w:tabs>
          <w:tab w:val="left" w:pos="9498"/>
        </w:tabs>
        <w:kinsoku w:val="0"/>
        <w:overflowPunct w:val="0"/>
        <w:spacing w:after="0" w:line="360" w:lineRule="auto"/>
        <w:ind w:firstLine="709"/>
        <w:rPr>
          <w:rFonts w:eastAsia="Calibri"/>
          <w:szCs w:val="24"/>
          <w:lang w:eastAsia="en-US"/>
        </w:rPr>
      </w:pPr>
      <w:r w:rsidRPr="00EA31CA">
        <w:rPr>
          <w:rFonts w:eastAsia="Calibri"/>
          <w:szCs w:val="24"/>
          <w:lang w:eastAsia="en-US"/>
        </w:rPr>
        <w:t>Основные проблемы, характерные для современного состояния автомобильных дорог на территории района:</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категория автодороги на ряде участков не соответствует фактической интенсивности движения;</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дороги общего пользования на ряде участков находятся в неудовлетворительном состоянии, не соответствуют техническим нормам эксплуатации. Дороги требуют ремонта, очистки от снега в зимнее время;</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мостовые переходы на дорогах общего пользования находится в неудовлетворительном состоянии, необходимо строительство новых мостов или капитальный ремонт существующих;</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территория района изрезана сетью временных тракторных лесовозных дорог и неблагоустроенных трасс автозимников к участкам для заготовки дров и лесоразработок;</w:t>
      </w:r>
    </w:p>
    <w:p w:rsidR="00D613CD" w:rsidRPr="00EA31CA" w:rsidRDefault="00D613CD" w:rsidP="006862D3">
      <w:pPr>
        <w:pStyle w:val="aff5"/>
        <w:widowControl w:val="0"/>
        <w:numPr>
          <w:ilvl w:val="0"/>
          <w:numId w:val="42"/>
        </w:numPr>
        <w:tabs>
          <w:tab w:val="left" w:pos="983"/>
        </w:tabs>
        <w:kinsoku w:val="0"/>
        <w:overflowPunct w:val="0"/>
        <w:autoSpaceDE w:val="0"/>
        <w:autoSpaceDN w:val="0"/>
        <w:adjustRightInd w:val="0"/>
        <w:spacing w:after="0" w:line="360" w:lineRule="auto"/>
        <w:ind w:left="0" w:firstLine="709"/>
        <w:rPr>
          <w:spacing w:val="-5"/>
          <w:szCs w:val="24"/>
        </w:rPr>
      </w:pPr>
      <w:r w:rsidRPr="00EA31CA">
        <w:rPr>
          <w:spacing w:val="-5"/>
          <w:szCs w:val="24"/>
        </w:rPr>
        <w:t>отсутствие автомобильных дорог в правобережной части района.</w:t>
      </w:r>
    </w:p>
    <w:p w:rsidR="00D613CD" w:rsidRPr="00EA31CA" w:rsidRDefault="00703B8F" w:rsidP="00EA31CA">
      <w:pPr>
        <w:spacing w:line="360" w:lineRule="auto"/>
        <w:ind w:firstLine="709"/>
        <w:jc w:val="both"/>
        <w:rPr>
          <w:spacing w:val="-1"/>
        </w:rPr>
      </w:pPr>
      <w:r w:rsidRPr="00EA31CA">
        <w:t>А</w:t>
      </w:r>
      <w:r w:rsidR="00D613CD" w:rsidRPr="00EA31CA">
        <w:t xml:space="preserve">втодороги общего пользования </w:t>
      </w:r>
      <w:r w:rsidRPr="00EA31CA">
        <w:t xml:space="preserve">в большей части </w:t>
      </w:r>
      <w:r w:rsidR="00D613CD" w:rsidRPr="00EA31CA">
        <w:t xml:space="preserve">выполнены в переходном (щебеночном) покрытии или грунтовые с деревянными искусственными сооружениями (мосты, водопропускные трубы). При их эксплуатации большегрузным </w:t>
      </w:r>
      <w:r w:rsidR="00D613CD" w:rsidRPr="00EA31CA">
        <w:rPr>
          <w:spacing w:val="-1"/>
        </w:rPr>
        <w:t>транспортом</w:t>
      </w:r>
      <w:r w:rsidR="00D613CD" w:rsidRPr="00EA31CA">
        <w:rPr>
          <w:spacing w:val="24"/>
        </w:rPr>
        <w:t xml:space="preserve"> </w:t>
      </w:r>
      <w:r w:rsidR="00D613CD" w:rsidRPr="00EA31CA">
        <w:rPr>
          <w:spacing w:val="-1"/>
        </w:rPr>
        <w:t>происходит</w:t>
      </w:r>
      <w:r w:rsidR="00D613CD" w:rsidRPr="00EA31CA">
        <w:rPr>
          <w:spacing w:val="26"/>
        </w:rPr>
        <w:t xml:space="preserve"> </w:t>
      </w:r>
      <w:r w:rsidR="00D613CD" w:rsidRPr="00EA31CA">
        <w:rPr>
          <w:spacing w:val="-1"/>
        </w:rPr>
        <w:t>износ</w:t>
      </w:r>
      <w:r w:rsidR="00D613CD" w:rsidRPr="00EA31CA">
        <w:rPr>
          <w:spacing w:val="27"/>
        </w:rPr>
        <w:t xml:space="preserve"> </w:t>
      </w:r>
      <w:r w:rsidR="00D613CD" w:rsidRPr="00EA31CA">
        <w:t>и</w:t>
      </w:r>
      <w:r w:rsidR="00D613CD" w:rsidRPr="00EA31CA">
        <w:rPr>
          <w:spacing w:val="25"/>
        </w:rPr>
        <w:t xml:space="preserve"> </w:t>
      </w:r>
      <w:r w:rsidR="00D613CD" w:rsidRPr="00EA31CA">
        <w:rPr>
          <w:spacing w:val="-1"/>
        </w:rPr>
        <w:t>преждевременное</w:t>
      </w:r>
      <w:r w:rsidR="00D613CD" w:rsidRPr="00EA31CA">
        <w:rPr>
          <w:spacing w:val="37"/>
        </w:rPr>
        <w:t xml:space="preserve"> </w:t>
      </w:r>
      <w:r w:rsidR="00D613CD" w:rsidRPr="00EA31CA">
        <w:rPr>
          <w:spacing w:val="-1"/>
        </w:rPr>
        <w:t>разрушение,</w:t>
      </w:r>
      <w:r w:rsidR="00D613CD" w:rsidRPr="00EA31CA">
        <w:rPr>
          <w:spacing w:val="63"/>
        </w:rPr>
        <w:t xml:space="preserve"> </w:t>
      </w:r>
      <w:r w:rsidR="00D613CD" w:rsidRPr="00EA31CA">
        <w:rPr>
          <w:spacing w:val="-1"/>
        </w:rPr>
        <w:t>что</w:t>
      </w:r>
      <w:r w:rsidR="00D613CD" w:rsidRPr="00EA31CA">
        <w:rPr>
          <w:spacing w:val="62"/>
        </w:rPr>
        <w:t xml:space="preserve"> </w:t>
      </w:r>
      <w:r w:rsidR="00D613CD" w:rsidRPr="00EA31CA">
        <w:rPr>
          <w:spacing w:val="-1"/>
        </w:rPr>
        <w:t>ухудшает</w:t>
      </w:r>
      <w:r w:rsidR="00D613CD" w:rsidRPr="00EA31CA">
        <w:rPr>
          <w:spacing w:val="63"/>
        </w:rPr>
        <w:t xml:space="preserve"> </w:t>
      </w:r>
      <w:r w:rsidR="00D613CD" w:rsidRPr="00EA31CA">
        <w:rPr>
          <w:spacing w:val="-1"/>
        </w:rPr>
        <w:t>условия</w:t>
      </w:r>
      <w:r w:rsidR="00D613CD" w:rsidRPr="00EA31CA">
        <w:rPr>
          <w:spacing w:val="59"/>
        </w:rPr>
        <w:t xml:space="preserve"> </w:t>
      </w:r>
      <w:r w:rsidR="00D613CD" w:rsidRPr="00EA31CA">
        <w:rPr>
          <w:spacing w:val="-1"/>
        </w:rPr>
        <w:t>перевозки</w:t>
      </w:r>
      <w:r w:rsidR="00D613CD" w:rsidRPr="00EA31CA">
        <w:rPr>
          <w:spacing w:val="62"/>
        </w:rPr>
        <w:t xml:space="preserve"> </w:t>
      </w:r>
      <w:r w:rsidR="00D613CD" w:rsidRPr="00EA31CA">
        <w:rPr>
          <w:spacing w:val="-1"/>
        </w:rPr>
        <w:t>грузов</w:t>
      </w:r>
      <w:r w:rsidR="00D613CD" w:rsidRPr="00EA31CA">
        <w:rPr>
          <w:spacing w:val="61"/>
        </w:rPr>
        <w:t xml:space="preserve"> </w:t>
      </w:r>
      <w:r w:rsidR="00D613CD" w:rsidRPr="00EA31CA">
        <w:t>и</w:t>
      </w:r>
      <w:r w:rsidR="00D613CD" w:rsidRPr="00EA31CA">
        <w:rPr>
          <w:spacing w:val="62"/>
        </w:rPr>
        <w:t xml:space="preserve"> </w:t>
      </w:r>
      <w:r w:rsidR="00D613CD" w:rsidRPr="00EA31CA">
        <w:rPr>
          <w:spacing w:val="-1"/>
        </w:rPr>
        <w:t>пассажиров.</w:t>
      </w:r>
      <w:r w:rsidR="00D613CD" w:rsidRPr="00EA31CA">
        <w:rPr>
          <w:spacing w:val="63"/>
        </w:rPr>
        <w:t xml:space="preserve"> </w:t>
      </w:r>
      <w:r w:rsidR="00D613CD" w:rsidRPr="00EA31CA">
        <w:rPr>
          <w:spacing w:val="-2"/>
        </w:rPr>
        <w:t>Для</w:t>
      </w:r>
      <w:r w:rsidR="00D613CD" w:rsidRPr="00EA31CA">
        <w:rPr>
          <w:spacing w:val="55"/>
        </w:rPr>
        <w:t xml:space="preserve"> </w:t>
      </w:r>
      <w:r w:rsidR="00D613CD" w:rsidRPr="00EA31CA">
        <w:rPr>
          <w:spacing w:val="-1"/>
        </w:rPr>
        <w:t>доведения</w:t>
      </w:r>
      <w:r w:rsidR="00D613CD" w:rsidRPr="00EA31CA">
        <w:rPr>
          <w:spacing w:val="1"/>
        </w:rPr>
        <w:t xml:space="preserve"> </w:t>
      </w:r>
      <w:r w:rsidR="00D613CD" w:rsidRPr="00EA31CA">
        <w:rPr>
          <w:spacing w:val="-1"/>
        </w:rPr>
        <w:t>до</w:t>
      </w:r>
      <w:r w:rsidR="00D613CD" w:rsidRPr="00EA31CA">
        <w:rPr>
          <w:spacing w:val="2"/>
        </w:rPr>
        <w:t xml:space="preserve"> </w:t>
      </w:r>
      <w:r w:rsidR="00D613CD" w:rsidRPr="00EA31CA">
        <w:rPr>
          <w:spacing w:val="-1"/>
        </w:rPr>
        <w:t>нормативного</w:t>
      </w:r>
      <w:r w:rsidR="00D613CD" w:rsidRPr="00EA31CA">
        <w:rPr>
          <w:spacing w:val="2"/>
        </w:rPr>
        <w:t xml:space="preserve"> </w:t>
      </w:r>
      <w:r w:rsidR="00D613CD" w:rsidRPr="00EA31CA">
        <w:rPr>
          <w:spacing w:val="-1"/>
        </w:rPr>
        <w:t>технического</w:t>
      </w:r>
      <w:r w:rsidR="00D613CD" w:rsidRPr="00EA31CA">
        <w:rPr>
          <w:spacing w:val="2"/>
        </w:rPr>
        <w:t xml:space="preserve"> </w:t>
      </w:r>
      <w:r w:rsidR="00D613CD" w:rsidRPr="00EA31CA">
        <w:rPr>
          <w:spacing w:val="-1"/>
        </w:rPr>
        <w:t>состояния</w:t>
      </w:r>
      <w:r w:rsidR="00D613CD" w:rsidRPr="00EA31CA">
        <w:rPr>
          <w:spacing w:val="69"/>
        </w:rPr>
        <w:t xml:space="preserve"> </w:t>
      </w:r>
      <w:r w:rsidR="00D613CD" w:rsidRPr="00EA31CA">
        <w:t>дорог</w:t>
      </w:r>
      <w:r w:rsidR="00D613CD" w:rsidRPr="00EA31CA">
        <w:rPr>
          <w:spacing w:val="68"/>
        </w:rPr>
        <w:t xml:space="preserve"> </w:t>
      </w:r>
      <w:r w:rsidR="00D613CD" w:rsidRPr="00EA31CA">
        <w:rPr>
          <w:spacing w:val="-1"/>
        </w:rPr>
        <w:t>необходим</w:t>
      </w:r>
      <w:r w:rsidR="00D613CD" w:rsidRPr="00EA31CA">
        <w:rPr>
          <w:spacing w:val="35"/>
        </w:rPr>
        <w:t xml:space="preserve"> </w:t>
      </w:r>
      <w:r w:rsidR="00D613CD" w:rsidRPr="00EA31CA">
        <w:rPr>
          <w:spacing w:val="-1"/>
        </w:rPr>
        <w:t>значительный</w:t>
      </w:r>
      <w:r w:rsidR="00D613CD" w:rsidRPr="00EA31CA">
        <w:rPr>
          <w:spacing w:val="-2"/>
        </w:rPr>
        <w:t xml:space="preserve"> </w:t>
      </w:r>
      <w:r w:rsidR="00D613CD" w:rsidRPr="00EA31CA">
        <w:rPr>
          <w:spacing w:val="-1"/>
        </w:rPr>
        <w:t>объем финансирования.</w:t>
      </w:r>
    </w:p>
    <w:p w:rsidR="00D613CD" w:rsidRPr="00EA31CA" w:rsidRDefault="00D613CD" w:rsidP="00EA31CA">
      <w:pPr>
        <w:pStyle w:val="aff5"/>
        <w:tabs>
          <w:tab w:val="left" w:pos="9498"/>
        </w:tabs>
        <w:kinsoku w:val="0"/>
        <w:overflowPunct w:val="0"/>
        <w:spacing w:after="0" w:line="360" w:lineRule="auto"/>
        <w:ind w:firstLine="709"/>
        <w:rPr>
          <w:spacing w:val="-1"/>
          <w:szCs w:val="24"/>
        </w:rPr>
      </w:pPr>
      <w:r w:rsidRPr="00EA31CA">
        <w:rPr>
          <w:spacing w:val="-1"/>
          <w:szCs w:val="24"/>
        </w:rPr>
        <w:t>Для</w:t>
      </w:r>
      <w:r w:rsidRPr="00EA31CA">
        <w:rPr>
          <w:szCs w:val="24"/>
        </w:rPr>
        <w:t xml:space="preserve"> </w:t>
      </w:r>
      <w:r w:rsidRPr="00EA31CA">
        <w:rPr>
          <w:spacing w:val="-1"/>
          <w:szCs w:val="24"/>
        </w:rPr>
        <w:t>жителей</w:t>
      </w:r>
      <w:r w:rsidRPr="00EA31CA">
        <w:rPr>
          <w:szCs w:val="24"/>
        </w:rPr>
        <w:t xml:space="preserve"> </w:t>
      </w:r>
      <w:proofErr w:type="spellStart"/>
      <w:r w:rsidRPr="00EA31CA">
        <w:rPr>
          <w:spacing w:val="-1"/>
          <w:szCs w:val="24"/>
        </w:rPr>
        <w:t>Кежемского</w:t>
      </w:r>
      <w:proofErr w:type="spellEnd"/>
      <w:r w:rsidRPr="00EA31CA">
        <w:rPr>
          <w:szCs w:val="24"/>
        </w:rPr>
        <w:t xml:space="preserve"> </w:t>
      </w:r>
      <w:r w:rsidRPr="00EA31CA">
        <w:rPr>
          <w:spacing w:val="-1"/>
          <w:szCs w:val="24"/>
        </w:rPr>
        <w:t>района</w:t>
      </w:r>
      <w:r w:rsidRPr="00EA31CA">
        <w:rPr>
          <w:szCs w:val="24"/>
        </w:rPr>
        <w:t xml:space="preserve"> </w:t>
      </w:r>
      <w:r w:rsidRPr="00EA31CA">
        <w:rPr>
          <w:spacing w:val="-1"/>
          <w:szCs w:val="24"/>
        </w:rPr>
        <w:t>имеет</w:t>
      </w:r>
      <w:r w:rsidRPr="00EA31CA">
        <w:rPr>
          <w:szCs w:val="24"/>
        </w:rPr>
        <w:t xml:space="preserve"> </w:t>
      </w:r>
      <w:r w:rsidRPr="00EA31CA">
        <w:rPr>
          <w:spacing w:val="-1"/>
          <w:szCs w:val="24"/>
        </w:rPr>
        <w:t>огромное</w:t>
      </w:r>
      <w:r w:rsidRPr="00EA31CA">
        <w:rPr>
          <w:szCs w:val="24"/>
        </w:rPr>
        <w:t xml:space="preserve"> </w:t>
      </w:r>
      <w:r w:rsidRPr="00EA31CA">
        <w:rPr>
          <w:spacing w:val="-1"/>
          <w:szCs w:val="24"/>
        </w:rPr>
        <w:t>значение</w:t>
      </w:r>
      <w:r w:rsidRPr="00EA31CA">
        <w:rPr>
          <w:szCs w:val="24"/>
        </w:rPr>
        <w:t xml:space="preserve"> со</w:t>
      </w:r>
      <w:r w:rsidRPr="00EA31CA">
        <w:rPr>
          <w:spacing w:val="-1"/>
          <w:szCs w:val="24"/>
        </w:rPr>
        <w:t>стояние</w:t>
      </w:r>
      <w:r w:rsidRPr="00EA31CA">
        <w:rPr>
          <w:spacing w:val="37"/>
          <w:szCs w:val="24"/>
        </w:rPr>
        <w:t xml:space="preserve"> </w:t>
      </w:r>
      <w:r w:rsidRPr="00EA31CA">
        <w:rPr>
          <w:spacing w:val="-1"/>
          <w:szCs w:val="24"/>
        </w:rPr>
        <w:t>региональной</w:t>
      </w:r>
      <w:r w:rsidRPr="00EA31CA">
        <w:rPr>
          <w:szCs w:val="24"/>
        </w:rPr>
        <w:t xml:space="preserve"> </w:t>
      </w:r>
      <w:r w:rsidRPr="00EA31CA">
        <w:rPr>
          <w:spacing w:val="-1"/>
          <w:szCs w:val="24"/>
        </w:rPr>
        <w:t>автомобильной</w:t>
      </w:r>
      <w:r w:rsidRPr="00EA31CA">
        <w:rPr>
          <w:spacing w:val="-2"/>
          <w:szCs w:val="24"/>
        </w:rPr>
        <w:t xml:space="preserve"> </w:t>
      </w:r>
      <w:r w:rsidRPr="00EA31CA">
        <w:rPr>
          <w:spacing w:val="-1"/>
          <w:szCs w:val="24"/>
        </w:rPr>
        <w:t>дороги</w:t>
      </w:r>
      <w:r w:rsidRPr="00EA31CA">
        <w:rPr>
          <w:szCs w:val="24"/>
        </w:rPr>
        <w:t xml:space="preserve"> </w:t>
      </w:r>
      <w:r w:rsidRPr="00EA31CA">
        <w:rPr>
          <w:spacing w:val="-1"/>
          <w:szCs w:val="24"/>
        </w:rPr>
        <w:t>«</w:t>
      </w:r>
      <w:proofErr w:type="spellStart"/>
      <w:r w:rsidRPr="00EA31CA">
        <w:rPr>
          <w:spacing w:val="-1"/>
          <w:szCs w:val="24"/>
        </w:rPr>
        <w:t>Богучаны-Кодинск</w:t>
      </w:r>
      <w:proofErr w:type="spellEnd"/>
      <w:r w:rsidRPr="00EA31CA">
        <w:rPr>
          <w:spacing w:val="-1"/>
          <w:szCs w:val="24"/>
        </w:rPr>
        <w:t>».</w:t>
      </w:r>
    </w:p>
    <w:p w:rsidR="00D613CD" w:rsidRPr="00EA31CA" w:rsidRDefault="00D613CD" w:rsidP="00EA31CA">
      <w:pPr>
        <w:pStyle w:val="aff5"/>
        <w:tabs>
          <w:tab w:val="left" w:pos="9498"/>
        </w:tabs>
        <w:kinsoku w:val="0"/>
        <w:overflowPunct w:val="0"/>
        <w:spacing w:after="0" w:line="360" w:lineRule="auto"/>
        <w:ind w:firstLine="709"/>
        <w:rPr>
          <w:szCs w:val="24"/>
        </w:rPr>
      </w:pPr>
      <w:r w:rsidRPr="00EA31CA">
        <w:rPr>
          <w:spacing w:val="-1"/>
          <w:szCs w:val="24"/>
        </w:rPr>
        <w:t xml:space="preserve">Стратегией предусматривается </w:t>
      </w:r>
      <w:r w:rsidRPr="00EA31CA">
        <w:rPr>
          <w:szCs w:val="24"/>
        </w:rPr>
        <w:t>реконструкция автомобильной дороги «</w:t>
      </w:r>
      <w:proofErr w:type="spellStart"/>
      <w:r w:rsidRPr="00EA31CA">
        <w:rPr>
          <w:szCs w:val="24"/>
        </w:rPr>
        <w:t>п</w:t>
      </w:r>
      <w:proofErr w:type="gramStart"/>
      <w:r w:rsidRPr="00EA31CA">
        <w:rPr>
          <w:szCs w:val="24"/>
        </w:rPr>
        <w:t>.Б</w:t>
      </w:r>
      <w:proofErr w:type="gramEnd"/>
      <w:r w:rsidRPr="00EA31CA">
        <w:rPr>
          <w:szCs w:val="24"/>
        </w:rPr>
        <w:t>огучаны</w:t>
      </w:r>
      <w:proofErr w:type="spellEnd"/>
      <w:r w:rsidRPr="00EA31CA">
        <w:rPr>
          <w:szCs w:val="24"/>
        </w:rPr>
        <w:t xml:space="preserve"> – </w:t>
      </w:r>
      <w:proofErr w:type="spellStart"/>
      <w:r w:rsidRPr="00EA31CA">
        <w:rPr>
          <w:szCs w:val="24"/>
        </w:rPr>
        <w:t>г.Кодинск</w:t>
      </w:r>
      <w:proofErr w:type="spellEnd"/>
      <w:r w:rsidRPr="00EA31CA">
        <w:rPr>
          <w:szCs w:val="24"/>
        </w:rPr>
        <w:t>» по нормативам III технической категории с устройством капитального типа покрытия.</w:t>
      </w:r>
    </w:p>
    <w:p w:rsidR="00D613CD" w:rsidRPr="00EA31CA" w:rsidRDefault="00D613CD" w:rsidP="00EA31CA">
      <w:pPr>
        <w:pStyle w:val="aff5"/>
        <w:kinsoku w:val="0"/>
        <w:overflowPunct w:val="0"/>
        <w:spacing w:after="0" w:line="360" w:lineRule="auto"/>
        <w:ind w:firstLine="709"/>
        <w:rPr>
          <w:spacing w:val="-1"/>
          <w:szCs w:val="24"/>
        </w:rPr>
      </w:pPr>
      <w:r w:rsidRPr="00EA31CA">
        <w:rPr>
          <w:spacing w:val="-1"/>
          <w:szCs w:val="24"/>
        </w:rPr>
        <w:t>На</w:t>
      </w:r>
      <w:r w:rsidRPr="00EA31CA">
        <w:rPr>
          <w:spacing w:val="61"/>
          <w:szCs w:val="24"/>
        </w:rPr>
        <w:t xml:space="preserve"> </w:t>
      </w:r>
      <w:r w:rsidRPr="00EA31CA">
        <w:rPr>
          <w:spacing w:val="-1"/>
          <w:szCs w:val="24"/>
        </w:rPr>
        <w:t>данном</w:t>
      </w:r>
      <w:r w:rsidRPr="00EA31CA">
        <w:rPr>
          <w:spacing w:val="59"/>
          <w:szCs w:val="24"/>
        </w:rPr>
        <w:t xml:space="preserve"> </w:t>
      </w:r>
      <w:r w:rsidRPr="00EA31CA">
        <w:rPr>
          <w:spacing w:val="-1"/>
          <w:szCs w:val="24"/>
        </w:rPr>
        <w:t>участке</w:t>
      </w:r>
      <w:r w:rsidRPr="00EA31CA">
        <w:rPr>
          <w:spacing w:val="61"/>
          <w:szCs w:val="24"/>
        </w:rPr>
        <w:t xml:space="preserve"> </w:t>
      </w:r>
      <w:r w:rsidRPr="00EA31CA">
        <w:rPr>
          <w:spacing w:val="-1"/>
          <w:szCs w:val="24"/>
        </w:rPr>
        <w:t>осуществляется</w:t>
      </w:r>
      <w:r w:rsidRPr="00EA31CA">
        <w:rPr>
          <w:spacing w:val="59"/>
          <w:szCs w:val="24"/>
        </w:rPr>
        <w:t xml:space="preserve"> </w:t>
      </w:r>
      <w:r w:rsidRPr="00EA31CA">
        <w:rPr>
          <w:spacing w:val="-1"/>
          <w:szCs w:val="24"/>
        </w:rPr>
        <w:t>регулярное</w:t>
      </w:r>
      <w:r w:rsidRPr="00EA31CA">
        <w:rPr>
          <w:spacing w:val="59"/>
          <w:szCs w:val="24"/>
        </w:rPr>
        <w:t xml:space="preserve"> </w:t>
      </w:r>
      <w:r w:rsidRPr="00EA31CA">
        <w:rPr>
          <w:spacing w:val="-1"/>
          <w:szCs w:val="24"/>
        </w:rPr>
        <w:t>движение</w:t>
      </w:r>
      <w:r w:rsidRPr="00EA31CA">
        <w:rPr>
          <w:spacing w:val="59"/>
          <w:szCs w:val="24"/>
        </w:rPr>
        <w:t xml:space="preserve"> </w:t>
      </w:r>
      <w:r w:rsidRPr="00EA31CA">
        <w:rPr>
          <w:spacing w:val="-1"/>
          <w:szCs w:val="24"/>
        </w:rPr>
        <w:t>рейсового</w:t>
      </w:r>
      <w:r w:rsidRPr="00EA31CA">
        <w:rPr>
          <w:spacing w:val="35"/>
          <w:szCs w:val="24"/>
        </w:rPr>
        <w:t xml:space="preserve"> </w:t>
      </w:r>
      <w:r w:rsidRPr="00EA31CA">
        <w:rPr>
          <w:spacing w:val="-1"/>
          <w:szCs w:val="24"/>
        </w:rPr>
        <w:t>автобуса</w:t>
      </w:r>
      <w:r w:rsidRPr="00EA31CA">
        <w:rPr>
          <w:spacing w:val="1"/>
          <w:szCs w:val="24"/>
        </w:rPr>
        <w:t xml:space="preserve"> </w:t>
      </w:r>
      <w:r w:rsidRPr="00EA31CA">
        <w:rPr>
          <w:szCs w:val="24"/>
        </w:rPr>
        <w:t>в</w:t>
      </w:r>
      <w:r w:rsidRPr="00EA31CA">
        <w:rPr>
          <w:spacing w:val="1"/>
          <w:szCs w:val="24"/>
        </w:rPr>
        <w:t xml:space="preserve"> </w:t>
      </w:r>
      <w:proofErr w:type="gramStart"/>
      <w:r w:rsidRPr="00EA31CA">
        <w:rPr>
          <w:szCs w:val="24"/>
        </w:rPr>
        <w:t>г</w:t>
      </w:r>
      <w:proofErr w:type="gramEnd"/>
      <w:r w:rsidRPr="00EA31CA">
        <w:rPr>
          <w:szCs w:val="24"/>
        </w:rPr>
        <w:t>.</w:t>
      </w:r>
      <w:r w:rsidRPr="00EA31CA">
        <w:rPr>
          <w:spacing w:val="1"/>
          <w:szCs w:val="24"/>
        </w:rPr>
        <w:t xml:space="preserve"> </w:t>
      </w:r>
      <w:r w:rsidRPr="00EA31CA">
        <w:rPr>
          <w:spacing w:val="-1"/>
          <w:szCs w:val="24"/>
        </w:rPr>
        <w:t>Красноярск,</w:t>
      </w:r>
      <w:r w:rsidRPr="00EA31CA">
        <w:rPr>
          <w:spacing w:val="61"/>
          <w:szCs w:val="24"/>
        </w:rPr>
        <w:t xml:space="preserve"> </w:t>
      </w:r>
      <w:r w:rsidRPr="00EA31CA">
        <w:rPr>
          <w:spacing w:val="-1"/>
          <w:szCs w:val="24"/>
        </w:rPr>
        <w:t>автобусный</w:t>
      </w:r>
      <w:r w:rsidRPr="00EA31CA">
        <w:rPr>
          <w:spacing w:val="60"/>
          <w:szCs w:val="24"/>
        </w:rPr>
        <w:t xml:space="preserve"> </w:t>
      </w:r>
      <w:r w:rsidRPr="00EA31CA">
        <w:rPr>
          <w:spacing w:val="-1"/>
          <w:szCs w:val="24"/>
        </w:rPr>
        <w:t>маршрут</w:t>
      </w:r>
      <w:r w:rsidRPr="00EA31CA">
        <w:rPr>
          <w:spacing w:val="61"/>
          <w:szCs w:val="24"/>
        </w:rPr>
        <w:t xml:space="preserve"> </w:t>
      </w:r>
      <w:r w:rsidRPr="00EA31CA">
        <w:rPr>
          <w:spacing w:val="-1"/>
          <w:szCs w:val="24"/>
        </w:rPr>
        <w:t>«</w:t>
      </w:r>
      <w:proofErr w:type="spellStart"/>
      <w:r w:rsidRPr="00EA31CA">
        <w:rPr>
          <w:spacing w:val="-1"/>
          <w:szCs w:val="24"/>
        </w:rPr>
        <w:t>Кодинск</w:t>
      </w:r>
      <w:proofErr w:type="spellEnd"/>
      <w:r w:rsidRPr="00EA31CA">
        <w:rPr>
          <w:spacing w:val="-1"/>
          <w:szCs w:val="24"/>
        </w:rPr>
        <w:t xml:space="preserve"> -</w:t>
      </w:r>
      <w:r w:rsidRPr="00EA31CA">
        <w:rPr>
          <w:spacing w:val="43"/>
          <w:szCs w:val="24"/>
        </w:rPr>
        <w:t xml:space="preserve"> </w:t>
      </w:r>
      <w:proofErr w:type="spellStart"/>
      <w:r w:rsidRPr="00EA31CA">
        <w:rPr>
          <w:spacing w:val="-1"/>
          <w:szCs w:val="24"/>
        </w:rPr>
        <w:t>Хребтовый-Карабула</w:t>
      </w:r>
      <w:proofErr w:type="spellEnd"/>
      <w:r w:rsidRPr="00EA31CA">
        <w:rPr>
          <w:spacing w:val="-1"/>
          <w:szCs w:val="24"/>
        </w:rPr>
        <w:t>».</w:t>
      </w:r>
    </w:p>
    <w:p w:rsidR="00D613CD" w:rsidRPr="00EA31CA" w:rsidRDefault="00D613CD" w:rsidP="00EA31CA">
      <w:pPr>
        <w:pStyle w:val="aff5"/>
        <w:kinsoku w:val="0"/>
        <w:overflowPunct w:val="0"/>
        <w:spacing w:after="0" w:line="360" w:lineRule="auto"/>
        <w:ind w:firstLine="709"/>
        <w:rPr>
          <w:spacing w:val="-1"/>
          <w:szCs w:val="24"/>
        </w:rPr>
      </w:pPr>
      <w:proofErr w:type="spellStart"/>
      <w:r w:rsidRPr="00EA31CA">
        <w:rPr>
          <w:spacing w:val="-1"/>
          <w:szCs w:val="24"/>
        </w:rPr>
        <w:t>Кежемским</w:t>
      </w:r>
      <w:proofErr w:type="spellEnd"/>
      <w:r w:rsidRPr="00EA31CA">
        <w:rPr>
          <w:spacing w:val="-1"/>
          <w:szCs w:val="24"/>
        </w:rPr>
        <w:t xml:space="preserve"> филиалом ГП «</w:t>
      </w:r>
      <w:proofErr w:type="spellStart"/>
      <w:r w:rsidRPr="00EA31CA">
        <w:rPr>
          <w:spacing w:val="-1"/>
          <w:szCs w:val="24"/>
        </w:rPr>
        <w:t>КрайДЭО</w:t>
      </w:r>
      <w:proofErr w:type="spellEnd"/>
      <w:r w:rsidRPr="00EA31CA">
        <w:rPr>
          <w:spacing w:val="-1"/>
          <w:szCs w:val="24"/>
        </w:rPr>
        <w:t>», обслуживающим данную автодорогу регулярно производится ремонтная планировка данного участка автодороги, но ситуация остается критической.</w:t>
      </w:r>
    </w:p>
    <w:p w:rsidR="00EA31CA" w:rsidRPr="00EA31CA" w:rsidRDefault="00D613CD" w:rsidP="00EA31CA">
      <w:pPr>
        <w:pStyle w:val="aff5"/>
        <w:kinsoku w:val="0"/>
        <w:overflowPunct w:val="0"/>
        <w:spacing w:after="0" w:line="360" w:lineRule="auto"/>
        <w:ind w:firstLine="709"/>
        <w:rPr>
          <w:spacing w:val="-1"/>
          <w:szCs w:val="24"/>
        </w:rPr>
      </w:pPr>
      <w:r w:rsidRPr="00EA31CA">
        <w:rPr>
          <w:spacing w:val="-1"/>
          <w:szCs w:val="24"/>
        </w:rPr>
        <w:t xml:space="preserve">В </w:t>
      </w:r>
      <w:proofErr w:type="spellStart"/>
      <w:r w:rsidRPr="00EA31CA">
        <w:rPr>
          <w:spacing w:val="-1"/>
          <w:szCs w:val="24"/>
        </w:rPr>
        <w:t>Кежемском</w:t>
      </w:r>
      <w:proofErr w:type="spellEnd"/>
      <w:r w:rsidRPr="00EA31CA">
        <w:rPr>
          <w:spacing w:val="-1"/>
          <w:szCs w:val="24"/>
        </w:rPr>
        <w:t xml:space="preserve"> районе существует автозимник «</w:t>
      </w:r>
      <w:proofErr w:type="spellStart"/>
      <w:r w:rsidRPr="00EA31CA">
        <w:rPr>
          <w:spacing w:val="-1"/>
          <w:szCs w:val="24"/>
        </w:rPr>
        <w:t>Тагара</w:t>
      </w:r>
      <w:proofErr w:type="spellEnd"/>
      <w:r w:rsidRPr="00EA31CA">
        <w:rPr>
          <w:spacing w:val="-1"/>
          <w:szCs w:val="24"/>
        </w:rPr>
        <w:t xml:space="preserve"> – </w:t>
      </w:r>
      <w:proofErr w:type="spellStart"/>
      <w:r w:rsidRPr="00EA31CA">
        <w:rPr>
          <w:spacing w:val="-1"/>
          <w:szCs w:val="24"/>
        </w:rPr>
        <w:t>Яркино</w:t>
      </w:r>
      <w:proofErr w:type="spellEnd"/>
      <w:r w:rsidRPr="00EA31CA">
        <w:rPr>
          <w:spacing w:val="-1"/>
          <w:szCs w:val="24"/>
        </w:rPr>
        <w:t>».</w:t>
      </w:r>
      <w:r w:rsidR="00703B8F" w:rsidRPr="00EA31CA">
        <w:rPr>
          <w:spacing w:val="-1"/>
          <w:szCs w:val="24"/>
        </w:rPr>
        <w:t xml:space="preserve"> </w:t>
      </w:r>
      <w:r w:rsidR="00EA31CA" w:rsidRPr="00EA31CA">
        <w:rPr>
          <w:szCs w:val="24"/>
        </w:rPr>
        <w:t xml:space="preserve">Пассажирское сообщение с д. </w:t>
      </w:r>
      <w:proofErr w:type="spellStart"/>
      <w:r w:rsidR="00EA31CA" w:rsidRPr="00EA31CA">
        <w:rPr>
          <w:szCs w:val="24"/>
        </w:rPr>
        <w:t>Яркино</w:t>
      </w:r>
      <w:proofErr w:type="spellEnd"/>
      <w:r w:rsidR="00EA31CA" w:rsidRPr="00EA31CA">
        <w:rPr>
          <w:szCs w:val="24"/>
        </w:rPr>
        <w:t xml:space="preserve"> в летнее время осуществляется посредством авиаперевозок. </w:t>
      </w:r>
      <w:r w:rsidR="00EA31CA" w:rsidRPr="00EA31CA">
        <w:rPr>
          <w:spacing w:val="-1"/>
          <w:szCs w:val="24"/>
        </w:rPr>
        <w:t xml:space="preserve">Вертолетное сообщение в </w:t>
      </w:r>
      <w:proofErr w:type="spellStart"/>
      <w:r w:rsidR="00EA31CA" w:rsidRPr="00EA31CA">
        <w:rPr>
          <w:spacing w:val="-1"/>
          <w:szCs w:val="24"/>
        </w:rPr>
        <w:t>д</w:t>
      </w:r>
      <w:proofErr w:type="gramStart"/>
      <w:r w:rsidR="00EA31CA" w:rsidRPr="00EA31CA">
        <w:rPr>
          <w:spacing w:val="-1"/>
          <w:szCs w:val="24"/>
        </w:rPr>
        <w:t>.Я</w:t>
      </w:r>
      <w:proofErr w:type="gramEnd"/>
      <w:r w:rsidR="00EA31CA" w:rsidRPr="00EA31CA">
        <w:rPr>
          <w:spacing w:val="-1"/>
          <w:szCs w:val="24"/>
        </w:rPr>
        <w:t>ркино</w:t>
      </w:r>
      <w:proofErr w:type="spellEnd"/>
      <w:r w:rsidR="00EA31CA" w:rsidRPr="00EA31CA">
        <w:rPr>
          <w:spacing w:val="-1"/>
          <w:szCs w:val="24"/>
        </w:rPr>
        <w:t xml:space="preserve"> происходит 1 раз в 2 недели. При всем этом количество рейсов авиатранспорта не обеспечивают всей потребности населенного пункта ни в поставках хозяйственно-бытовых товаров, ни в поставках продуктов, ни в пассажирообороте. В случае возникновения несчастных случаев органы здравоохранения района вынуждены заказывать дорогостоящие санитарные авиарейсы для транспортировки пострадавших.</w:t>
      </w:r>
    </w:p>
    <w:p w:rsidR="00D613CD" w:rsidRPr="00EA31CA" w:rsidRDefault="00D613CD" w:rsidP="00EA31CA">
      <w:pPr>
        <w:pStyle w:val="aff5"/>
        <w:kinsoku w:val="0"/>
        <w:overflowPunct w:val="0"/>
        <w:spacing w:after="0" w:line="360" w:lineRule="auto"/>
        <w:ind w:firstLine="709"/>
        <w:rPr>
          <w:spacing w:val="-1"/>
          <w:szCs w:val="24"/>
        </w:rPr>
      </w:pPr>
      <w:r w:rsidRPr="00EA31CA">
        <w:rPr>
          <w:spacing w:val="-1"/>
          <w:szCs w:val="24"/>
        </w:rPr>
        <w:t>С</w:t>
      </w:r>
      <w:r w:rsidRPr="00EA31CA">
        <w:rPr>
          <w:szCs w:val="24"/>
        </w:rPr>
        <w:t xml:space="preserve">троительство автомобильной дороги регионального значения  «Подъезд к </w:t>
      </w:r>
      <w:proofErr w:type="spellStart"/>
      <w:r w:rsidRPr="00EA31CA">
        <w:rPr>
          <w:szCs w:val="24"/>
        </w:rPr>
        <w:t>с</w:t>
      </w:r>
      <w:proofErr w:type="gramStart"/>
      <w:r w:rsidRPr="00EA31CA">
        <w:rPr>
          <w:szCs w:val="24"/>
        </w:rPr>
        <w:t>.Я</w:t>
      </w:r>
      <w:proofErr w:type="gramEnd"/>
      <w:r w:rsidRPr="00EA31CA">
        <w:rPr>
          <w:szCs w:val="24"/>
        </w:rPr>
        <w:t>ркино</w:t>
      </w:r>
      <w:proofErr w:type="spellEnd"/>
      <w:r w:rsidRPr="00EA31CA">
        <w:rPr>
          <w:szCs w:val="24"/>
        </w:rPr>
        <w:t xml:space="preserve">». Отвод от трассы </w:t>
      </w:r>
      <w:proofErr w:type="spellStart"/>
      <w:r w:rsidRPr="00EA31CA">
        <w:rPr>
          <w:szCs w:val="24"/>
        </w:rPr>
        <w:t>д</w:t>
      </w:r>
      <w:proofErr w:type="gramStart"/>
      <w:r w:rsidRPr="00EA31CA">
        <w:rPr>
          <w:szCs w:val="24"/>
        </w:rPr>
        <w:t>.Т</w:t>
      </w:r>
      <w:proofErr w:type="gramEnd"/>
      <w:r w:rsidRPr="00EA31CA">
        <w:rPr>
          <w:szCs w:val="24"/>
        </w:rPr>
        <w:t>агара</w:t>
      </w:r>
      <w:proofErr w:type="spellEnd"/>
      <w:r w:rsidRPr="00EA31CA">
        <w:rPr>
          <w:szCs w:val="24"/>
        </w:rPr>
        <w:t xml:space="preserve"> – п.Таежный до с. </w:t>
      </w:r>
      <w:proofErr w:type="spellStart"/>
      <w:r w:rsidRPr="00EA31CA">
        <w:rPr>
          <w:szCs w:val="24"/>
        </w:rPr>
        <w:t>Яркино</w:t>
      </w:r>
      <w:proofErr w:type="spellEnd"/>
      <w:r w:rsidRPr="00EA31CA">
        <w:rPr>
          <w:szCs w:val="24"/>
        </w:rPr>
        <w:t xml:space="preserve">. Общая протяженность – 48,05 км. Данная дорога </w:t>
      </w:r>
      <w:r w:rsidRPr="00EA31CA">
        <w:rPr>
          <w:spacing w:val="-1"/>
          <w:szCs w:val="24"/>
        </w:rPr>
        <w:t>позволит</w:t>
      </w:r>
      <w:r w:rsidRPr="00EA31CA">
        <w:rPr>
          <w:spacing w:val="60"/>
          <w:szCs w:val="24"/>
        </w:rPr>
        <w:t xml:space="preserve"> </w:t>
      </w:r>
      <w:r w:rsidRPr="00EA31CA">
        <w:rPr>
          <w:spacing w:val="-1"/>
          <w:szCs w:val="24"/>
        </w:rPr>
        <w:t>обеспечить населенный</w:t>
      </w:r>
      <w:r w:rsidRPr="00EA31CA">
        <w:rPr>
          <w:spacing w:val="36"/>
          <w:szCs w:val="24"/>
        </w:rPr>
        <w:t xml:space="preserve"> </w:t>
      </w:r>
      <w:r w:rsidRPr="00EA31CA">
        <w:rPr>
          <w:spacing w:val="-1"/>
          <w:szCs w:val="24"/>
        </w:rPr>
        <w:t>пункт</w:t>
      </w:r>
      <w:r w:rsidRPr="00EA31CA">
        <w:rPr>
          <w:spacing w:val="37"/>
          <w:szCs w:val="24"/>
        </w:rPr>
        <w:t xml:space="preserve"> </w:t>
      </w:r>
      <w:r w:rsidRPr="00EA31CA">
        <w:rPr>
          <w:spacing w:val="-1"/>
          <w:szCs w:val="24"/>
        </w:rPr>
        <w:t>доступным</w:t>
      </w:r>
      <w:r w:rsidRPr="00EA31CA">
        <w:rPr>
          <w:spacing w:val="38"/>
          <w:szCs w:val="24"/>
        </w:rPr>
        <w:t xml:space="preserve"> </w:t>
      </w:r>
      <w:r w:rsidRPr="00EA31CA">
        <w:rPr>
          <w:spacing w:val="-1"/>
          <w:szCs w:val="24"/>
        </w:rPr>
        <w:t>транспортным</w:t>
      </w:r>
      <w:r w:rsidRPr="00EA31CA">
        <w:rPr>
          <w:spacing w:val="38"/>
          <w:szCs w:val="24"/>
        </w:rPr>
        <w:t xml:space="preserve"> </w:t>
      </w:r>
      <w:r w:rsidRPr="00EA31CA">
        <w:rPr>
          <w:spacing w:val="-1"/>
          <w:szCs w:val="24"/>
        </w:rPr>
        <w:t>сообщением</w:t>
      </w:r>
      <w:r w:rsidRPr="00EA31CA">
        <w:rPr>
          <w:spacing w:val="35"/>
          <w:szCs w:val="24"/>
        </w:rPr>
        <w:t xml:space="preserve"> </w:t>
      </w:r>
      <w:r w:rsidRPr="00EA31CA">
        <w:rPr>
          <w:szCs w:val="24"/>
        </w:rPr>
        <w:t>и</w:t>
      </w:r>
      <w:r w:rsidRPr="00EA31CA">
        <w:rPr>
          <w:spacing w:val="39"/>
          <w:szCs w:val="24"/>
        </w:rPr>
        <w:t xml:space="preserve"> </w:t>
      </w:r>
      <w:r w:rsidRPr="00EA31CA">
        <w:rPr>
          <w:spacing w:val="-1"/>
          <w:szCs w:val="24"/>
        </w:rPr>
        <w:t>отменить</w:t>
      </w:r>
      <w:r w:rsidRPr="00EA31CA">
        <w:rPr>
          <w:spacing w:val="59"/>
          <w:szCs w:val="24"/>
        </w:rPr>
        <w:t xml:space="preserve"> </w:t>
      </w:r>
      <w:r w:rsidRPr="00EA31CA">
        <w:rPr>
          <w:spacing w:val="-1"/>
          <w:szCs w:val="24"/>
        </w:rPr>
        <w:t>затратные</w:t>
      </w:r>
      <w:r w:rsidRPr="00EA31CA">
        <w:rPr>
          <w:spacing w:val="-3"/>
          <w:szCs w:val="24"/>
        </w:rPr>
        <w:t xml:space="preserve"> </w:t>
      </w:r>
      <w:r w:rsidRPr="00EA31CA">
        <w:rPr>
          <w:szCs w:val="24"/>
        </w:rPr>
        <w:t xml:space="preserve">для </w:t>
      </w:r>
      <w:r w:rsidRPr="00EA31CA">
        <w:rPr>
          <w:spacing w:val="-1"/>
          <w:szCs w:val="24"/>
        </w:rPr>
        <w:t>бюджета регулярные авиарейсы</w:t>
      </w:r>
      <w:r w:rsidRPr="00EA31CA">
        <w:rPr>
          <w:szCs w:val="24"/>
        </w:rPr>
        <w:t>, обеспечивает дополнительные объемы заготовки древесины, может быть продолжена в направлении нефтегазодобывающих зон</w:t>
      </w:r>
      <w:r w:rsidRPr="00EA31CA">
        <w:rPr>
          <w:spacing w:val="-1"/>
          <w:szCs w:val="24"/>
        </w:rPr>
        <w:t>.</w:t>
      </w:r>
    </w:p>
    <w:p w:rsidR="00D613CD" w:rsidRPr="00EA31CA" w:rsidRDefault="00D613CD" w:rsidP="00EA31CA">
      <w:pPr>
        <w:pStyle w:val="aff5"/>
        <w:tabs>
          <w:tab w:val="left" w:pos="426"/>
          <w:tab w:val="left" w:pos="9498"/>
        </w:tabs>
        <w:kinsoku w:val="0"/>
        <w:overflowPunct w:val="0"/>
        <w:spacing w:after="0" w:line="360" w:lineRule="auto"/>
        <w:ind w:firstLine="709"/>
        <w:rPr>
          <w:szCs w:val="24"/>
        </w:rPr>
      </w:pPr>
      <w:r w:rsidRPr="00EA31CA">
        <w:rPr>
          <w:szCs w:val="24"/>
        </w:rPr>
        <w:t xml:space="preserve">В перспективе рассматривается строительство автомобильной дороги Таежный, </w:t>
      </w:r>
      <w:proofErr w:type="spellStart"/>
      <w:r w:rsidRPr="00EA31CA">
        <w:rPr>
          <w:szCs w:val="24"/>
        </w:rPr>
        <w:t>Кежемский</w:t>
      </w:r>
      <w:proofErr w:type="spellEnd"/>
      <w:r w:rsidRPr="00EA31CA">
        <w:rPr>
          <w:szCs w:val="24"/>
        </w:rPr>
        <w:t xml:space="preserve"> район - </w:t>
      </w:r>
      <w:proofErr w:type="spellStart"/>
      <w:r w:rsidRPr="00EA31CA">
        <w:rPr>
          <w:szCs w:val="24"/>
        </w:rPr>
        <w:t>Ванавара</w:t>
      </w:r>
      <w:proofErr w:type="spellEnd"/>
      <w:r w:rsidRPr="00EA31CA">
        <w:rPr>
          <w:szCs w:val="24"/>
        </w:rPr>
        <w:t>.</w:t>
      </w:r>
    </w:p>
    <w:p w:rsidR="00D613CD" w:rsidRPr="00EA31CA" w:rsidRDefault="00D613CD" w:rsidP="00EA31CA">
      <w:pPr>
        <w:spacing w:line="360" w:lineRule="auto"/>
        <w:ind w:firstLine="709"/>
        <w:jc w:val="both"/>
      </w:pPr>
      <w:r w:rsidRPr="00EA31CA">
        <w:t>Предусматривается капитальный ремонт автодороги «</w:t>
      </w:r>
      <w:proofErr w:type="spellStart"/>
      <w:r w:rsidRPr="00EA31CA">
        <w:t>г</w:t>
      </w:r>
      <w:proofErr w:type="gramStart"/>
      <w:r w:rsidRPr="00EA31CA">
        <w:t>.К</w:t>
      </w:r>
      <w:proofErr w:type="gramEnd"/>
      <w:r w:rsidRPr="00EA31CA">
        <w:t>одинск-п.Седаново</w:t>
      </w:r>
      <w:proofErr w:type="spellEnd"/>
      <w:r w:rsidRPr="00EA31CA">
        <w:t>» по нормативам III технической категории с устройством капитального типа покрытия.</w:t>
      </w:r>
    </w:p>
    <w:p w:rsidR="00D613CD" w:rsidRPr="00EA31CA" w:rsidRDefault="00D613CD" w:rsidP="00EA31CA">
      <w:pPr>
        <w:spacing w:line="360" w:lineRule="auto"/>
        <w:ind w:firstLine="709"/>
        <w:jc w:val="both"/>
      </w:pPr>
      <w:r w:rsidRPr="00EA31CA">
        <w:t>На автомобильной дороге «</w:t>
      </w:r>
      <w:proofErr w:type="spellStart"/>
      <w:r w:rsidRPr="00EA31CA">
        <w:t>Кодинск-Седаново-Болтурино</w:t>
      </w:r>
      <w:proofErr w:type="spellEnd"/>
      <w:r w:rsidRPr="00EA31CA">
        <w:t xml:space="preserve">» необходимо проведение ремонтно-восстановительных работ. </w:t>
      </w:r>
    </w:p>
    <w:p w:rsidR="00D613CD" w:rsidRPr="00EA31CA" w:rsidRDefault="00D613CD" w:rsidP="00EA31CA">
      <w:pPr>
        <w:pStyle w:val="aff5"/>
        <w:kinsoku w:val="0"/>
        <w:overflowPunct w:val="0"/>
        <w:spacing w:after="0" w:line="360" w:lineRule="auto"/>
        <w:ind w:firstLine="709"/>
        <w:rPr>
          <w:spacing w:val="-1"/>
          <w:szCs w:val="24"/>
        </w:rPr>
      </w:pPr>
      <w:r w:rsidRPr="00EA31CA">
        <w:rPr>
          <w:szCs w:val="24"/>
        </w:rPr>
        <w:t>Также по автомобильной дороге «</w:t>
      </w:r>
      <w:proofErr w:type="spellStart"/>
      <w:r w:rsidRPr="00EA31CA">
        <w:rPr>
          <w:szCs w:val="24"/>
        </w:rPr>
        <w:t>Н.Болтурино</w:t>
      </w:r>
      <w:proofErr w:type="spellEnd"/>
      <w:r w:rsidRPr="00EA31CA">
        <w:rPr>
          <w:szCs w:val="24"/>
        </w:rPr>
        <w:t>–</w:t>
      </w:r>
      <w:proofErr w:type="spellStart"/>
      <w:r w:rsidRPr="00EA31CA">
        <w:rPr>
          <w:spacing w:val="-1"/>
          <w:szCs w:val="24"/>
        </w:rPr>
        <w:t>Н</w:t>
      </w:r>
      <w:proofErr w:type="gramStart"/>
      <w:r w:rsidRPr="00EA31CA">
        <w:rPr>
          <w:spacing w:val="-1"/>
          <w:szCs w:val="24"/>
        </w:rPr>
        <w:t>.Н</w:t>
      </w:r>
      <w:proofErr w:type="gramEnd"/>
      <w:r w:rsidRPr="00EA31CA">
        <w:rPr>
          <w:spacing w:val="-1"/>
          <w:szCs w:val="24"/>
        </w:rPr>
        <w:t>едокура</w:t>
      </w:r>
      <w:proofErr w:type="spellEnd"/>
      <w:r w:rsidRPr="00EA31CA">
        <w:rPr>
          <w:spacing w:val="-1"/>
          <w:szCs w:val="24"/>
        </w:rPr>
        <w:t>»</w:t>
      </w:r>
      <w:r w:rsidRPr="00EA31CA">
        <w:rPr>
          <w:spacing w:val="35"/>
          <w:szCs w:val="24"/>
        </w:rPr>
        <w:t xml:space="preserve"> </w:t>
      </w:r>
      <w:r w:rsidRPr="00EA31CA">
        <w:rPr>
          <w:spacing w:val="-1"/>
          <w:szCs w:val="24"/>
        </w:rPr>
        <w:t>осуществляется</w:t>
      </w:r>
      <w:r w:rsidRPr="00EA31CA">
        <w:rPr>
          <w:spacing w:val="33"/>
          <w:szCs w:val="24"/>
        </w:rPr>
        <w:t xml:space="preserve"> </w:t>
      </w:r>
      <w:r w:rsidRPr="00EA31CA">
        <w:rPr>
          <w:spacing w:val="-1"/>
          <w:szCs w:val="24"/>
        </w:rPr>
        <w:t>транспортное</w:t>
      </w:r>
      <w:r w:rsidRPr="00EA31CA">
        <w:rPr>
          <w:spacing w:val="31"/>
          <w:szCs w:val="24"/>
        </w:rPr>
        <w:t xml:space="preserve"> </w:t>
      </w:r>
      <w:r w:rsidRPr="00EA31CA">
        <w:rPr>
          <w:spacing w:val="-1"/>
          <w:szCs w:val="24"/>
        </w:rPr>
        <w:t>сообщение</w:t>
      </w:r>
      <w:r w:rsidRPr="00EA31CA">
        <w:rPr>
          <w:spacing w:val="33"/>
          <w:szCs w:val="24"/>
        </w:rPr>
        <w:t xml:space="preserve"> </w:t>
      </w:r>
      <w:r w:rsidRPr="00EA31CA">
        <w:rPr>
          <w:spacing w:val="-1"/>
          <w:szCs w:val="24"/>
        </w:rPr>
        <w:t>через</w:t>
      </w:r>
      <w:r w:rsidRPr="00EA31CA">
        <w:rPr>
          <w:spacing w:val="30"/>
          <w:szCs w:val="24"/>
        </w:rPr>
        <w:t xml:space="preserve"> </w:t>
      </w:r>
      <w:r w:rsidRPr="00EA31CA">
        <w:rPr>
          <w:spacing w:val="-1"/>
          <w:szCs w:val="24"/>
        </w:rPr>
        <w:t>залив</w:t>
      </w:r>
      <w:r w:rsidRPr="00EA31CA">
        <w:rPr>
          <w:spacing w:val="30"/>
          <w:szCs w:val="24"/>
        </w:rPr>
        <w:t xml:space="preserve"> </w:t>
      </w:r>
      <w:proofErr w:type="spellStart"/>
      <w:r w:rsidRPr="00EA31CA">
        <w:rPr>
          <w:szCs w:val="24"/>
        </w:rPr>
        <w:t>р.</w:t>
      </w:r>
      <w:r w:rsidRPr="00EA31CA">
        <w:rPr>
          <w:spacing w:val="-1"/>
          <w:szCs w:val="24"/>
        </w:rPr>
        <w:t>Кова</w:t>
      </w:r>
      <w:proofErr w:type="spellEnd"/>
      <w:r w:rsidRPr="00EA31CA">
        <w:rPr>
          <w:spacing w:val="-1"/>
          <w:szCs w:val="24"/>
        </w:rPr>
        <w:t>.</w:t>
      </w:r>
      <w:r w:rsidRPr="00EA31CA">
        <w:rPr>
          <w:spacing w:val="32"/>
          <w:szCs w:val="24"/>
        </w:rPr>
        <w:t xml:space="preserve"> </w:t>
      </w:r>
      <w:r w:rsidR="00703B8F" w:rsidRPr="00EA31CA">
        <w:rPr>
          <w:spacing w:val="32"/>
          <w:szCs w:val="24"/>
        </w:rPr>
        <w:t>Н</w:t>
      </w:r>
      <w:r w:rsidRPr="00EA31CA">
        <w:rPr>
          <w:szCs w:val="24"/>
        </w:rPr>
        <w:t>а</w:t>
      </w:r>
      <w:r w:rsidRPr="00EA31CA">
        <w:rPr>
          <w:spacing w:val="49"/>
          <w:szCs w:val="24"/>
        </w:rPr>
        <w:t xml:space="preserve"> </w:t>
      </w:r>
      <w:r w:rsidRPr="00EA31CA">
        <w:rPr>
          <w:spacing w:val="-1"/>
          <w:szCs w:val="24"/>
        </w:rPr>
        <w:t>данном</w:t>
      </w:r>
      <w:r w:rsidRPr="00EA31CA">
        <w:rPr>
          <w:spacing w:val="49"/>
          <w:szCs w:val="24"/>
        </w:rPr>
        <w:t xml:space="preserve"> </w:t>
      </w:r>
      <w:r w:rsidRPr="00EA31CA">
        <w:rPr>
          <w:spacing w:val="-1"/>
          <w:szCs w:val="24"/>
        </w:rPr>
        <w:t>направлении</w:t>
      </w:r>
      <w:r w:rsidRPr="00EA31CA">
        <w:rPr>
          <w:spacing w:val="52"/>
          <w:szCs w:val="24"/>
        </w:rPr>
        <w:t xml:space="preserve"> </w:t>
      </w:r>
      <w:r w:rsidRPr="00EA31CA">
        <w:rPr>
          <w:spacing w:val="-1"/>
          <w:szCs w:val="24"/>
        </w:rPr>
        <w:t>функциони</w:t>
      </w:r>
      <w:r w:rsidR="00703B8F" w:rsidRPr="00EA31CA">
        <w:rPr>
          <w:spacing w:val="-1"/>
          <w:szCs w:val="24"/>
        </w:rPr>
        <w:t>рует</w:t>
      </w:r>
      <w:r w:rsidRPr="00EA31CA">
        <w:rPr>
          <w:spacing w:val="51"/>
          <w:szCs w:val="24"/>
        </w:rPr>
        <w:t xml:space="preserve"> </w:t>
      </w:r>
      <w:r w:rsidRPr="00EA31CA">
        <w:rPr>
          <w:spacing w:val="-1"/>
          <w:szCs w:val="24"/>
        </w:rPr>
        <w:t>паромная</w:t>
      </w:r>
      <w:r w:rsidRPr="00EA31CA">
        <w:rPr>
          <w:spacing w:val="49"/>
          <w:szCs w:val="24"/>
        </w:rPr>
        <w:t xml:space="preserve"> </w:t>
      </w:r>
      <w:r w:rsidRPr="00EA31CA">
        <w:rPr>
          <w:spacing w:val="-1"/>
          <w:szCs w:val="24"/>
        </w:rPr>
        <w:t>переправа,</w:t>
      </w:r>
      <w:r w:rsidRPr="00EA31CA">
        <w:rPr>
          <w:spacing w:val="48"/>
          <w:szCs w:val="24"/>
        </w:rPr>
        <w:t xml:space="preserve"> </w:t>
      </w:r>
      <w:r w:rsidRPr="00EA31CA">
        <w:rPr>
          <w:szCs w:val="24"/>
        </w:rPr>
        <w:t>в</w:t>
      </w:r>
      <w:r w:rsidRPr="00EA31CA">
        <w:rPr>
          <w:spacing w:val="48"/>
          <w:szCs w:val="24"/>
        </w:rPr>
        <w:t xml:space="preserve"> </w:t>
      </w:r>
      <w:r w:rsidRPr="00EA31CA">
        <w:rPr>
          <w:spacing w:val="-1"/>
          <w:szCs w:val="24"/>
        </w:rPr>
        <w:t>период</w:t>
      </w:r>
      <w:r w:rsidRPr="00EA31CA">
        <w:rPr>
          <w:spacing w:val="41"/>
          <w:szCs w:val="24"/>
        </w:rPr>
        <w:t xml:space="preserve"> </w:t>
      </w:r>
      <w:r w:rsidRPr="00EA31CA">
        <w:rPr>
          <w:spacing w:val="-1"/>
          <w:szCs w:val="24"/>
        </w:rPr>
        <w:t>межсезонья</w:t>
      </w:r>
      <w:r w:rsidRPr="00EA31CA">
        <w:rPr>
          <w:spacing w:val="-3"/>
          <w:szCs w:val="24"/>
        </w:rPr>
        <w:t xml:space="preserve"> </w:t>
      </w:r>
      <w:r w:rsidRPr="00EA31CA">
        <w:rPr>
          <w:szCs w:val="24"/>
        </w:rPr>
        <w:t xml:space="preserve">и </w:t>
      </w:r>
      <w:r w:rsidRPr="00EA31CA">
        <w:rPr>
          <w:spacing w:val="-1"/>
          <w:szCs w:val="24"/>
        </w:rPr>
        <w:t>зимний</w:t>
      </w:r>
      <w:r w:rsidRPr="00EA31CA">
        <w:rPr>
          <w:szCs w:val="24"/>
        </w:rPr>
        <w:t xml:space="preserve"> </w:t>
      </w:r>
      <w:r w:rsidRPr="00EA31CA">
        <w:rPr>
          <w:spacing w:val="-1"/>
          <w:szCs w:val="24"/>
        </w:rPr>
        <w:t>период</w:t>
      </w:r>
      <w:r w:rsidRPr="00EA31CA">
        <w:rPr>
          <w:szCs w:val="24"/>
        </w:rPr>
        <w:t xml:space="preserve"> </w:t>
      </w:r>
      <w:r w:rsidRPr="00EA31CA">
        <w:rPr>
          <w:spacing w:val="-1"/>
          <w:szCs w:val="24"/>
        </w:rPr>
        <w:t>организована работа судна</w:t>
      </w:r>
      <w:r w:rsidRPr="00EA31CA">
        <w:rPr>
          <w:spacing w:val="-3"/>
          <w:szCs w:val="24"/>
        </w:rPr>
        <w:t xml:space="preserve"> </w:t>
      </w:r>
      <w:r w:rsidRPr="00EA31CA">
        <w:rPr>
          <w:szCs w:val="24"/>
        </w:rPr>
        <w:t>на</w:t>
      </w:r>
      <w:r w:rsidRPr="00EA31CA">
        <w:rPr>
          <w:spacing w:val="-3"/>
          <w:szCs w:val="24"/>
        </w:rPr>
        <w:t xml:space="preserve"> </w:t>
      </w:r>
      <w:r w:rsidRPr="00EA31CA">
        <w:rPr>
          <w:spacing w:val="-1"/>
          <w:szCs w:val="24"/>
        </w:rPr>
        <w:t>воздушной</w:t>
      </w:r>
      <w:r w:rsidRPr="00EA31CA">
        <w:rPr>
          <w:szCs w:val="24"/>
        </w:rPr>
        <w:t xml:space="preserve"> </w:t>
      </w:r>
      <w:r w:rsidRPr="00EA31CA">
        <w:rPr>
          <w:spacing w:val="-1"/>
          <w:szCs w:val="24"/>
        </w:rPr>
        <w:t>подушке.</w:t>
      </w:r>
    </w:p>
    <w:p w:rsidR="00703B8F" w:rsidRPr="00EA31CA" w:rsidRDefault="00703B8F" w:rsidP="00EA31CA">
      <w:pPr>
        <w:pStyle w:val="aff5"/>
        <w:kinsoku w:val="0"/>
        <w:overflowPunct w:val="0"/>
        <w:spacing w:after="0" w:line="360" w:lineRule="auto"/>
        <w:ind w:firstLine="709"/>
        <w:rPr>
          <w:spacing w:val="-2"/>
          <w:szCs w:val="24"/>
        </w:rPr>
      </w:pPr>
      <w:r w:rsidRPr="00EA31CA">
        <w:rPr>
          <w:szCs w:val="24"/>
        </w:rPr>
        <w:t>В</w:t>
      </w:r>
      <w:r w:rsidRPr="00EA31CA">
        <w:rPr>
          <w:spacing w:val="37"/>
          <w:szCs w:val="24"/>
        </w:rPr>
        <w:t xml:space="preserve"> </w:t>
      </w:r>
      <w:r w:rsidRPr="00EA31CA">
        <w:rPr>
          <w:spacing w:val="-1"/>
          <w:szCs w:val="24"/>
        </w:rPr>
        <w:t>целях</w:t>
      </w:r>
      <w:r w:rsidRPr="00EA31CA">
        <w:rPr>
          <w:spacing w:val="36"/>
          <w:szCs w:val="24"/>
        </w:rPr>
        <w:t xml:space="preserve"> </w:t>
      </w:r>
      <w:r w:rsidRPr="00EA31CA">
        <w:rPr>
          <w:spacing w:val="-1"/>
          <w:szCs w:val="24"/>
        </w:rPr>
        <w:t>обеспечения</w:t>
      </w:r>
      <w:r w:rsidRPr="00EA31CA">
        <w:rPr>
          <w:spacing w:val="36"/>
          <w:szCs w:val="24"/>
        </w:rPr>
        <w:t xml:space="preserve"> </w:t>
      </w:r>
      <w:r w:rsidRPr="00EA31CA">
        <w:rPr>
          <w:spacing w:val="-1"/>
          <w:szCs w:val="24"/>
        </w:rPr>
        <w:t>бесперебойной</w:t>
      </w:r>
      <w:r w:rsidRPr="00EA31CA">
        <w:rPr>
          <w:spacing w:val="36"/>
          <w:szCs w:val="24"/>
        </w:rPr>
        <w:t xml:space="preserve"> </w:t>
      </w:r>
      <w:r w:rsidRPr="00EA31CA">
        <w:rPr>
          <w:spacing w:val="-1"/>
          <w:szCs w:val="24"/>
        </w:rPr>
        <w:t>доступности</w:t>
      </w:r>
      <w:r w:rsidRPr="00EA31CA">
        <w:rPr>
          <w:spacing w:val="36"/>
          <w:szCs w:val="24"/>
        </w:rPr>
        <w:t xml:space="preserve"> </w:t>
      </w:r>
      <w:r w:rsidRPr="00EA31CA">
        <w:rPr>
          <w:spacing w:val="-1"/>
          <w:szCs w:val="24"/>
        </w:rPr>
        <w:t>между</w:t>
      </w:r>
      <w:r w:rsidRPr="00EA31CA">
        <w:rPr>
          <w:spacing w:val="34"/>
          <w:szCs w:val="24"/>
        </w:rPr>
        <w:t xml:space="preserve"> </w:t>
      </w:r>
      <w:r w:rsidRPr="00EA31CA">
        <w:rPr>
          <w:szCs w:val="24"/>
        </w:rPr>
        <w:t>г.</w:t>
      </w:r>
      <w:r w:rsidRPr="00EA31CA">
        <w:rPr>
          <w:spacing w:val="49"/>
          <w:szCs w:val="24"/>
        </w:rPr>
        <w:t xml:space="preserve"> </w:t>
      </w:r>
      <w:proofErr w:type="spellStart"/>
      <w:r w:rsidRPr="00EA31CA">
        <w:rPr>
          <w:spacing w:val="-1"/>
          <w:szCs w:val="24"/>
        </w:rPr>
        <w:t>Кодинск</w:t>
      </w:r>
      <w:proofErr w:type="spellEnd"/>
      <w:r w:rsidRPr="00EA31CA">
        <w:rPr>
          <w:spacing w:val="18"/>
          <w:szCs w:val="24"/>
        </w:rPr>
        <w:t xml:space="preserve"> </w:t>
      </w:r>
      <w:r w:rsidRPr="00EA31CA">
        <w:rPr>
          <w:szCs w:val="24"/>
        </w:rPr>
        <w:t>и</w:t>
      </w:r>
      <w:r w:rsidRPr="00EA31CA">
        <w:rPr>
          <w:spacing w:val="19"/>
          <w:szCs w:val="24"/>
        </w:rPr>
        <w:t xml:space="preserve"> </w:t>
      </w:r>
      <w:r w:rsidRPr="00EA31CA">
        <w:rPr>
          <w:szCs w:val="24"/>
        </w:rPr>
        <w:t>п.</w:t>
      </w:r>
      <w:r w:rsidRPr="00EA31CA">
        <w:rPr>
          <w:spacing w:val="17"/>
          <w:szCs w:val="24"/>
        </w:rPr>
        <w:t xml:space="preserve"> </w:t>
      </w:r>
      <w:proofErr w:type="spellStart"/>
      <w:r w:rsidRPr="00EA31CA">
        <w:rPr>
          <w:spacing w:val="-2"/>
          <w:szCs w:val="24"/>
        </w:rPr>
        <w:t>Недокура</w:t>
      </w:r>
      <w:proofErr w:type="spellEnd"/>
      <w:r w:rsidRPr="00EA31CA">
        <w:rPr>
          <w:spacing w:val="18"/>
          <w:szCs w:val="24"/>
        </w:rPr>
        <w:t xml:space="preserve"> </w:t>
      </w:r>
      <w:r w:rsidRPr="00EA31CA">
        <w:rPr>
          <w:szCs w:val="24"/>
        </w:rPr>
        <w:t>в</w:t>
      </w:r>
      <w:r w:rsidRPr="00EA31CA">
        <w:rPr>
          <w:spacing w:val="17"/>
          <w:szCs w:val="24"/>
        </w:rPr>
        <w:t xml:space="preserve"> </w:t>
      </w:r>
      <w:r w:rsidRPr="00EA31CA">
        <w:rPr>
          <w:szCs w:val="24"/>
        </w:rPr>
        <w:t>рамках</w:t>
      </w:r>
      <w:r w:rsidRPr="00EA31CA">
        <w:rPr>
          <w:spacing w:val="16"/>
          <w:szCs w:val="24"/>
        </w:rPr>
        <w:t xml:space="preserve"> </w:t>
      </w:r>
      <w:r w:rsidRPr="00EA31CA">
        <w:rPr>
          <w:spacing w:val="-1"/>
          <w:szCs w:val="24"/>
        </w:rPr>
        <w:t>подпрограммы</w:t>
      </w:r>
      <w:r w:rsidRPr="00EA31CA">
        <w:rPr>
          <w:spacing w:val="19"/>
          <w:szCs w:val="24"/>
        </w:rPr>
        <w:t xml:space="preserve"> </w:t>
      </w:r>
      <w:r w:rsidRPr="00EA31CA">
        <w:rPr>
          <w:spacing w:val="-1"/>
          <w:szCs w:val="24"/>
        </w:rPr>
        <w:t>«Дороги</w:t>
      </w:r>
      <w:r w:rsidRPr="00EA31CA">
        <w:rPr>
          <w:spacing w:val="19"/>
          <w:szCs w:val="24"/>
        </w:rPr>
        <w:t xml:space="preserve"> </w:t>
      </w:r>
      <w:r w:rsidRPr="00EA31CA">
        <w:rPr>
          <w:spacing w:val="-1"/>
          <w:szCs w:val="24"/>
        </w:rPr>
        <w:t>Красноярья»</w:t>
      </w:r>
      <w:r w:rsidRPr="00EA31CA">
        <w:rPr>
          <w:spacing w:val="53"/>
          <w:szCs w:val="24"/>
        </w:rPr>
        <w:t xml:space="preserve"> </w:t>
      </w:r>
      <w:r w:rsidRPr="00EA31CA">
        <w:rPr>
          <w:spacing w:val="-1"/>
          <w:szCs w:val="24"/>
        </w:rPr>
        <w:t>государственной</w:t>
      </w:r>
      <w:r w:rsidRPr="00EA31CA">
        <w:rPr>
          <w:spacing w:val="48"/>
          <w:szCs w:val="24"/>
        </w:rPr>
        <w:t xml:space="preserve"> </w:t>
      </w:r>
      <w:r w:rsidRPr="00EA31CA">
        <w:rPr>
          <w:spacing w:val="-1"/>
          <w:szCs w:val="24"/>
        </w:rPr>
        <w:t>программы</w:t>
      </w:r>
      <w:r w:rsidRPr="00EA31CA">
        <w:rPr>
          <w:spacing w:val="48"/>
          <w:szCs w:val="24"/>
        </w:rPr>
        <w:t xml:space="preserve"> </w:t>
      </w:r>
      <w:r w:rsidRPr="00EA31CA">
        <w:rPr>
          <w:spacing w:val="-1"/>
          <w:szCs w:val="24"/>
        </w:rPr>
        <w:t>Красноярского</w:t>
      </w:r>
      <w:r w:rsidRPr="00EA31CA">
        <w:rPr>
          <w:spacing w:val="50"/>
          <w:szCs w:val="24"/>
        </w:rPr>
        <w:t xml:space="preserve"> </w:t>
      </w:r>
      <w:r w:rsidRPr="00EA31CA">
        <w:rPr>
          <w:spacing w:val="-1"/>
          <w:szCs w:val="24"/>
        </w:rPr>
        <w:t>края</w:t>
      </w:r>
      <w:r w:rsidRPr="00EA31CA">
        <w:rPr>
          <w:spacing w:val="27"/>
          <w:szCs w:val="24"/>
        </w:rPr>
        <w:t xml:space="preserve"> </w:t>
      </w:r>
      <w:r w:rsidRPr="00EA31CA">
        <w:rPr>
          <w:spacing w:val="-1"/>
          <w:szCs w:val="24"/>
        </w:rPr>
        <w:t>«Развитие</w:t>
      </w:r>
      <w:r w:rsidRPr="00EA31CA">
        <w:rPr>
          <w:spacing w:val="49"/>
          <w:szCs w:val="24"/>
        </w:rPr>
        <w:t xml:space="preserve"> </w:t>
      </w:r>
      <w:r w:rsidRPr="00EA31CA">
        <w:rPr>
          <w:spacing w:val="-1"/>
          <w:szCs w:val="24"/>
        </w:rPr>
        <w:t>транспортной</w:t>
      </w:r>
      <w:r w:rsidRPr="00EA31CA">
        <w:rPr>
          <w:spacing w:val="45"/>
          <w:szCs w:val="24"/>
        </w:rPr>
        <w:t xml:space="preserve"> </w:t>
      </w:r>
      <w:r w:rsidRPr="00EA31CA">
        <w:rPr>
          <w:spacing w:val="-1"/>
          <w:szCs w:val="24"/>
        </w:rPr>
        <w:t>системы»</w:t>
      </w:r>
      <w:r w:rsidRPr="00EA31CA">
        <w:rPr>
          <w:spacing w:val="65"/>
          <w:szCs w:val="24"/>
        </w:rPr>
        <w:t xml:space="preserve"> </w:t>
      </w:r>
      <w:r w:rsidRPr="00EA31CA">
        <w:rPr>
          <w:szCs w:val="24"/>
        </w:rPr>
        <w:t>в</w:t>
      </w:r>
      <w:r w:rsidRPr="00EA31CA">
        <w:rPr>
          <w:spacing w:val="63"/>
          <w:szCs w:val="24"/>
        </w:rPr>
        <w:t xml:space="preserve"> </w:t>
      </w:r>
      <w:r w:rsidRPr="00EA31CA">
        <w:rPr>
          <w:spacing w:val="-1"/>
          <w:szCs w:val="24"/>
        </w:rPr>
        <w:t>соответствии</w:t>
      </w:r>
      <w:r w:rsidRPr="00EA31CA">
        <w:rPr>
          <w:spacing w:val="64"/>
          <w:szCs w:val="24"/>
        </w:rPr>
        <w:t xml:space="preserve"> </w:t>
      </w:r>
      <w:r w:rsidRPr="00EA31CA">
        <w:rPr>
          <w:szCs w:val="24"/>
        </w:rPr>
        <w:t>с</w:t>
      </w:r>
      <w:r w:rsidRPr="00EA31CA">
        <w:rPr>
          <w:spacing w:val="64"/>
          <w:szCs w:val="24"/>
        </w:rPr>
        <w:t xml:space="preserve"> </w:t>
      </w:r>
      <w:r w:rsidRPr="00EA31CA">
        <w:rPr>
          <w:spacing w:val="-1"/>
          <w:szCs w:val="24"/>
        </w:rPr>
        <w:t>решениями</w:t>
      </w:r>
      <w:r w:rsidRPr="00EA31CA">
        <w:rPr>
          <w:spacing w:val="65"/>
          <w:szCs w:val="24"/>
        </w:rPr>
        <w:t xml:space="preserve"> </w:t>
      </w:r>
      <w:r w:rsidRPr="00EA31CA">
        <w:rPr>
          <w:spacing w:val="-1"/>
          <w:szCs w:val="24"/>
        </w:rPr>
        <w:t>Губернатора</w:t>
      </w:r>
      <w:r w:rsidRPr="00EA31CA">
        <w:rPr>
          <w:spacing w:val="64"/>
          <w:szCs w:val="24"/>
        </w:rPr>
        <w:t xml:space="preserve"> </w:t>
      </w:r>
      <w:r w:rsidRPr="00EA31CA">
        <w:rPr>
          <w:spacing w:val="-1"/>
          <w:szCs w:val="24"/>
        </w:rPr>
        <w:t>Красноярского</w:t>
      </w:r>
      <w:r w:rsidRPr="00EA31CA">
        <w:rPr>
          <w:spacing w:val="65"/>
          <w:szCs w:val="24"/>
        </w:rPr>
        <w:t xml:space="preserve"> </w:t>
      </w:r>
      <w:r w:rsidRPr="00EA31CA">
        <w:rPr>
          <w:spacing w:val="-1"/>
          <w:szCs w:val="24"/>
        </w:rPr>
        <w:t>края,</w:t>
      </w:r>
      <w:r w:rsidRPr="00EA31CA">
        <w:rPr>
          <w:spacing w:val="51"/>
          <w:szCs w:val="24"/>
        </w:rPr>
        <w:t xml:space="preserve"> </w:t>
      </w:r>
      <w:r w:rsidRPr="00EA31CA">
        <w:rPr>
          <w:spacing w:val="-1"/>
          <w:szCs w:val="24"/>
        </w:rPr>
        <w:t>Правительства</w:t>
      </w:r>
      <w:r w:rsidRPr="00EA31CA">
        <w:rPr>
          <w:spacing w:val="18"/>
          <w:szCs w:val="24"/>
        </w:rPr>
        <w:t xml:space="preserve"> </w:t>
      </w:r>
      <w:r w:rsidRPr="00EA31CA">
        <w:rPr>
          <w:spacing w:val="-1"/>
          <w:szCs w:val="24"/>
        </w:rPr>
        <w:t>Красноярского</w:t>
      </w:r>
      <w:r w:rsidRPr="00EA31CA">
        <w:rPr>
          <w:spacing w:val="16"/>
          <w:szCs w:val="24"/>
        </w:rPr>
        <w:t xml:space="preserve"> </w:t>
      </w:r>
      <w:r w:rsidRPr="00EA31CA">
        <w:rPr>
          <w:spacing w:val="-1"/>
          <w:szCs w:val="24"/>
        </w:rPr>
        <w:t>края</w:t>
      </w:r>
      <w:r w:rsidRPr="00EA31CA">
        <w:rPr>
          <w:spacing w:val="16"/>
          <w:szCs w:val="24"/>
        </w:rPr>
        <w:t xml:space="preserve"> </w:t>
      </w:r>
      <w:r w:rsidRPr="00EA31CA">
        <w:rPr>
          <w:spacing w:val="-1"/>
          <w:szCs w:val="24"/>
        </w:rPr>
        <w:t>были</w:t>
      </w:r>
      <w:r w:rsidRPr="00EA31CA">
        <w:rPr>
          <w:spacing w:val="19"/>
          <w:szCs w:val="24"/>
        </w:rPr>
        <w:t xml:space="preserve"> </w:t>
      </w:r>
      <w:r w:rsidRPr="00EA31CA">
        <w:rPr>
          <w:spacing w:val="-1"/>
          <w:szCs w:val="24"/>
        </w:rPr>
        <w:t>выделены</w:t>
      </w:r>
      <w:r w:rsidRPr="00EA31CA">
        <w:rPr>
          <w:spacing w:val="19"/>
          <w:szCs w:val="24"/>
        </w:rPr>
        <w:t xml:space="preserve"> </w:t>
      </w:r>
      <w:r w:rsidRPr="00EA31CA">
        <w:rPr>
          <w:spacing w:val="-1"/>
          <w:szCs w:val="24"/>
        </w:rPr>
        <w:t>субсидии</w:t>
      </w:r>
      <w:r w:rsidRPr="00EA31CA">
        <w:rPr>
          <w:spacing w:val="19"/>
          <w:szCs w:val="24"/>
        </w:rPr>
        <w:t xml:space="preserve"> </w:t>
      </w:r>
      <w:r w:rsidRPr="00EA31CA">
        <w:rPr>
          <w:szCs w:val="24"/>
        </w:rPr>
        <w:t xml:space="preserve">в </w:t>
      </w:r>
      <w:r w:rsidRPr="00EA31CA">
        <w:rPr>
          <w:spacing w:val="17"/>
          <w:szCs w:val="24"/>
        </w:rPr>
        <w:t xml:space="preserve"> </w:t>
      </w:r>
      <w:r w:rsidRPr="00EA31CA">
        <w:rPr>
          <w:spacing w:val="-1"/>
          <w:szCs w:val="24"/>
        </w:rPr>
        <w:t>размере</w:t>
      </w:r>
      <w:r w:rsidRPr="00EA31CA">
        <w:rPr>
          <w:spacing w:val="47"/>
          <w:szCs w:val="24"/>
        </w:rPr>
        <w:t xml:space="preserve"> </w:t>
      </w:r>
      <w:r w:rsidRPr="00EA31CA">
        <w:rPr>
          <w:spacing w:val="-1"/>
          <w:szCs w:val="24"/>
        </w:rPr>
        <w:t>54000,00</w:t>
      </w:r>
      <w:r w:rsidRPr="00EA31CA">
        <w:rPr>
          <w:spacing w:val="2"/>
          <w:szCs w:val="24"/>
        </w:rPr>
        <w:t xml:space="preserve"> </w:t>
      </w:r>
      <w:r w:rsidRPr="00EA31CA">
        <w:rPr>
          <w:spacing w:val="-1"/>
          <w:szCs w:val="24"/>
        </w:rPr>
        <w:t>тыс.рублей</w:t>
      </w:r>
      <w:r w:rsidRPr="00EA31CA">
        <w:rPr>
          <w:spacing w:val="2"/>
          <w:szCs w:val="24"/>
        </w:rPr>
        <w:t xml:space="preserve"> </w:t>
      </w:r>
      <w:r w:rsidRPr="00EA31CA">
        <w:rPr>
          <w:szCs w:val="24"/>
        </w:rPr>
        <w:t>на</w:t>
      </w:r>
      <w:r w:rsidRPr="00EA31CA">
        <w:rPr>
          <w:spacing w:val="4"/>
          <w:szCs w:val="24"/>
        </w:rPr>
        <w:t xml:space="preserve"> </w:t>
      </w:r>
      <w:r w:rsidRPr="00EA31CA">
        <w:rPr>
          <w:spacing w:val="-1"/>
          <w:szCs w:val="24"/>
        </w:rPr>
        <w:t>строительство</w:t>
      </w:r>
      <w:r w:rsidRPr="00EA31CA">
        <w:rPr>
          <w:spacing w:val="2"/>
          <w:szCs w:val="24"/>
        </w:rPr>
        <w:t xml:space="preserve"> </w:t>
      </w:r>
      <w:r w:rsidRPr="00EA31CA">
        <w:rPr>
          <w:spacing w:val="-1"/>
          <w:szCs w:val="24"/>
        </w:rPr>
        <w:t>мостового</w:t>
      </w:r>
      <w:r w:rsidRPr="00EA31CA">
        <w:rPr>
          <w:spacing w:val="2"/>
          <w:szCs w:val="24"/>
        </w:rPr>
        <w:t xml:space="preserve"> </w:t>
      </w:r>
      <w:r w:rsidRPr="00EA31CA">
        <w:rPr>
          <w:spacing w:val="-1"/>
          <w:szCs w:val="24"/>
        </w:rPr>
        <w:t>перехода</w:t>
      </w:r>
      <w:r w:rsidRPr="00EA31CA">
        <w:rPr>
          <w:spacing w:val="4"/>
          <w:szCs w:val="24"/>
        </w:rPr>
        <w:t xml:space="preserve"> </w:t>
      </w:r>
      <w:r w:rsidRPr="00EA31CA">
        <w:rPr>
          <w:szCs w:val="24"/>
        </w:rPr>
        <w:t>в</w:t>
      </w:r>
      <w:r w:rsidRPr="00EA31CA">
        <w:rPr>
          <w:spacing w:val="1"/>
          <w:szCs w:val="24"/>
        </w:rPr>
        <w:t xml:space="preserve"> </w:t>
      </w:r>
      <w:r w:rsidRPr="00EA31CA">
        <w:rPr>
          <w:spacing w:val="-1"/>
          <w:szCs w:val="24"/>
        </w:rPr>
        <w:t>створе</w:t>
      </w:r>
      <w:r w:rsidRPr="00EA31CA">
        <w:rPr>
          <w:spacing w:val="1"/>
          <w:szCs w:val="24"/>
        </w:rPr>
        <w:t xml:space="preserve"> </w:t>
      </w:r>
      <w:proofErr w:type="spellStart"/>
      <w:r w:rsidRPr="00EA31CA">
        <w:rPr>
          <w:szCs w:val="24"/>
        </w:rPr>
        <w:t>р</w:t>
      </w:r>
      <w:proofErr w:type="gramStart"/>
      <w:r w:rsidRPr="00EA31CA">
        <w:rPr>
          <w:szCs w:val="24"/>
        </w:rPr>
        <w:t>.</w:t>
      </w:r>
      <w:r w:rsidRPr="00EA31CA">
        <w:rPr>
          <w:spacing w:val="-2"/>
          <w:szCs w:val="24"/>
        </w:rPr>
        <w:t>К</w:t>
      </w:r>
      <w:proofErr w:type="gramEnd"/>
      <w:r w:rsidRPr="00EA31CA">
        <w:rPr>
          <w:spacing w:val="-2"/>
          <w:szCs w:val="24"/>
        </w:rPr>
        <w:t>ова</w:t>
      </w:r>
      <w:proofErr w:type="spellEnd"/>
      <w:r w:rsidRPr="00EA31CA">
        <w:rPr>
          <w:spacing w:val="51"/>
          <w:szCs w:val="24"/>
        </w:rPr>
        <w:t xml:space="preserve"> </w:t>
      </w:r>
      <w:r w:rsidRPr="00EA31CA">
        <w:rPr>
          <w:spacing w:val="-1"/>
          <w:szCs w:val="24"/>
        </w:rPr>
        <w:t>выше</w:t>
      </w:r>
      <w:r w:rsidRPr="00EA31CA">
        <w:rPr>
          <w:spacing w:val="11"/>
          <w:szCs w:val="24"/>
        </w:rPr>
        <w:t xml:space="preserve"> </w:t>
      </w:r>
      <w:r w:rsidRPr="00EA31CA">
        <w:rPr>
          <w:spacing w:val="-1"/>
          <w:szCs w:val="24"/>
        </w:rPr>
        <w:t>существующей</w:t>
      </w:r>
      <w:r w:rsidRPr="00EA31CA">
        <w:rPr>
          <w:spacing w:val="12"/>
          <w:szCs w:val="24"/>
        </w:rPr>
        <w:t xml:space="preserve"> </w:t>
      </w:r>
      <w:r w:rsidRPr="00EA31CA">
        <w:rPr>
          <w:spacing w:val="-1"/>
          <w:szCs w:val="24"/>
        </w:rPr>
        <w:t>дороги</w:t>
      </w:r>
      <w:r w:rsidRPr="00EA31CA">
        <w:rPr>
          <w:spacing w:val="12"/>
          <w:szCs w:val="24"/>
        </w:rPr>
        <w:t xml:space="preserve"> </w:t>
      </w:r>
      <w:r w:rsidRPr="00EA31CA">
        <w:rPr>
          <w:szCs w:val="24"/>
        </w:rPr>
        <w:t>в</w:t>
      </w:r>
      <w:r w:rsidRPr="00EA31CA">
        <w:rPr>
          <w:spacing w:val="11"/>
          <w:szCs w:val="24"/>
        </w:rPr>
        <w:t xml:space="preserve"> </w:t>
      </w:r>
      <w:r w:rsidRPr="00EA31CA">
        <w:rPr>
          <w:spacing w:val="-1"/>
          <w:szCs w:val="24"/>
        </w:rPr>
        <w:t>наиболее</w:t>
      </w:r>
      <w:r w:rsidRPr="00EA31CA">
        <w:rPr>
          <w:spacing w:val="11"/>
          <w:szCs w:val="24"/>
        </w:rPr>
        <w:t xml:space="preserve"> </w:t>
      </w:r>
      <w:r w:rsidRPr="00EA31CA">
        <w:rPr>
          <w:spacing w:val="-1"/>
          <w:szCs w:val="24"/>
        </w:rPr>
        <w:t>узком</w:t>
      </w:r>
      <w:r w:rsidRPr="00EA31CA">
        <w:rPr>
          <w:spacing w:val="14"/>
          <w:szCs w:val="24"/>
        </w:rPr>
        <w:t xml:space="preserve"> </w:t>
      </w:r>
      <w:r w:rsidRPr="00EA31CA">
        <w:rPr>
          <w:spacing w:val="-1"/>
          <w:szCs w:val="24"/>
        </w:rPr>
        <w:t>месте</w:t>
      </w:r>
      <w:r w:rsidRPr="00EA31CA">
        <w:rPr>
          <w:spacing w:val="11"/>
          <w:szCs w:val="24"/>
        </w:rPr>
        <w:t xml:space="preserve"> </w:t>
      </w:r>
      <w:r w:rsidRPr="00EA31CA">
        <w:rPr>
          <w:spacing w:val="-1"/>
          <w:szCs w:val="24"/>
        </w:rPr>
        <w:t>реки</w:t>
      </w:r>
      <w:r w:rsidRPr="00EA31CA">
        <w:rPr>
          <w:spacing w:val="12"/>
          <w:szCs w:val="24"/>
        </w:rPr>
        <w:t xml:space="preserve"> </w:t>
      </w:r>
      <w:r w:rsidRPr="00EA31CA">
        <w:rPr>
          <w:spacing w:val="-1"/>
          <w:szCs w:val="24"/>
        </w:rPr>
        <w:t>для</w:t>
      </w:r>
      <w:r w:rsidRPr="00EA31CA">
        <w:rPr>
          <w:spacing w:val="14"/>
          <w:szCs w:val="24"/>
        </w:rPr>
        <w:t xml:space="preserve"> </w:t>
      </w:r>
      <w:r w:rsidRPr="00EA31CA">
        <w:rPr>
          <w:spacing w:val="-1"/>
          <w:szCs w:val="24"/>
        </w:rPr>
        <w:t>решения</w:t>
      </w:r>
      <w:r w:rsidRPr="00EA31CA">
        <w:rPr>
          <w:spacing w:val="12"/>
          <w:szCs w:val="24"/>
        </w:rPr>
        <w:t xml:space="preserve"> </w:t>
      </w:r>
      <w:r w:rsidRPr="00EA31CA">
        <w:rPr>
          <w:spacing w:val="-1"/>
          <w:szCs w:val="24"/>
        </w:rPr>
        <w:t>вопроса</w:t>
      </w:r>
      <w:r w:rsidRPr="00EA31CA">
        <w:rPr>
          <w:spacing w:val="47"/>
          <w:szCs w:val="24"/>
        </w:rPr>
        <w:t xml:space="preserve"> </w:t>
      </w:r>
      <w:r w:rsidRPr="00EA31CA">
        <w:rPr>
          <w:spacing w:val="-1"/>
          <w:szCs w:val="24"/>
        </w:rPr>
        <w:t>круглогодичной</w:t>
      </w:r>
      <w:r w:rsidRPr="00EA31CA">
        <w:rPr>
          <w:spacing w:val="20"/>
          <w:szCs w:val="24"/>
        </w:rPr>
        <w:t xml:space="preserve"> </w:t>
      </w:r>
      <w:r w:rsidRPr="00EA31CA">
        <w:rPr>
          <w:spacing w:val="-1"/>
          <w:szCs w:val="24"/>
        </w:rPr>
        <w:t>переправы.</w:t>
      </w:r>
      <w:r w:rsidRPr="00EA31CA">
        <w:rPr>
          <w:spacing w:val="23"/>
          <w:szCs w:val="24"/>
        </w:rPr>
        <w:t xml:space="preserve"> </w:t>
      </w:r>
      <w:r w:rsidRPr="00EA31CA">
        <w:rPr>
          <w:spacing w:val="-1"/>
          <w:szCs w:val="24"/>
        </w:rPr>
        <w:t>Выполнен</w:t>
      </w:r>
      <w:r w:rsidRPr="00EA31CA">
        <w:rPr>
          <w:spacing w:val="22"/>
          <w:szCs w:val="24"/>
        </w:rPr>
        <w:t xml:space="preserve"> </w:t>
      </w:r>
      <w:r w:rsidRPr="00EA31CA">
        <w:rPr>
          <w:spacing w:val="-1"/>
          <w:szCs w:val="24"/>
        </w:rPr>
        <w:t>ремонт</w:t>
      </w:r>
      <w:r w:rsidRPr="00EA31CA">
        <w:rPr>
          <w:spacing w:val="21"/>
          <w:szCs w:val="24"/>
        </w:rPr>
        <w:t xml:space="preserve"> </w:t>
      </w:r>
      <w:r w:rsidRPr="00EA31CA">
        <w:rPr>
          <w:spacing w:val="-1"/>
          <w:szCs w:val="24"/>
        </w:rPr>
        <w:t>правобережного</w:t>
      </w:r>
      <w:r w:rsidRPr="00EA31CA">
        <w:rPr>
          <w:spacing w:val="25"/>
          <w:szCs w:val="24"/>
        </w:rPr>
        <w:t xml:space="preserve"> </w:t>
      </w:r>
      <w:r w:rsidRPr="00EA31CA">
        <w:rPr>
          <w:szCs w:val="24"/>
        </w:rPr>
        <w:t>и</w:t>
      </w:r>
      <w:r w:rsidRPr="00EA31CA">
        <w:rPr>
          <w:spacing w:val="43"/>
          <w:szCs w:val="24"/>
        </w:rPr>
        <w:t xml:space="preserve"> </w:t>
      </w:r>
      <w:r w:rsidRPr="00EA31CA">
        <w:rPr>
          <w:spacing w:val="-1"/>
          <w:szCs w:val="24"/>
        </w:rPr>
        <w:t>левобережного</w:t>
      </w:r>
      <w:r w:rsidRPr="00EA31CA">
        <w:rPr>
          <w:spacing w:val="22"/>
          <w:szCs w:val="24"/>
        </w:rPr>
        <w:t xml:space="preserve"> </w:t>
      </w:r>
      <w:r w:rsidRPr="00EA31CA">
        <w:rPr>
          <w:spacing w:val="-1"/>
          <w:szCs w:val="24"/>
        </w:rPr>
        <w:t>подъездов</w:t>
      </w:r>
      <w:r w:rsidRPr="00EA31CA">
        <w:rPr>
          <w:spacing w:val="20"/>
          <w:szCs w:val="24"/>
        </w:rPr>
        <w:t xml:space="preserve"> </w:t>
      </w:r>
      <w:r w:rsidRPr="00EA31CA">
        <w:rPr>
          <w:szCs w:val="24"/>
        </w:rPr>
        <w:t xml:space="preserve">к </w:t>
      </w:r>
      <w:r w:rsidRPr="00EA31CA">
        <w:rPr>
          <w:spacing w:val="-1"/>
          <w:szCs w:val="24"/>
        </w:rPr>
        <w:t>понтонной</w:t>
      </w:r>
      <w:r w:rsidRPr="00EA31CA">
        <w:rPr>
          <w:spacing w:val="19"/>
          <w:szCs w:val="24"/>
        </w:rPr>
        <w:t xml:space="preserve"> </w:t>
      </w:r>
      <w:r w:rsidRPr="00EA31CA">
        <w:rPr>
          <w:spacing w:val="-1"/>
          <w:szCs w:val="24"/>
        </w:rPr>
        <w:t>переправе,</w:t>
      </w:r>
      <w:r w:rsidRPr="00EA31CA">
        <w:rPr>
          <w:spacing w:val="20"/>
          <w:szCs w:val="24"/>
        </w:rPr>
        <w:t xml:space="preserve"> </w:t>
      </w:r>
      <w:r w:rsidRPr="00EA31CA">
        <w:rPr>
          <w:spacing w:val="-1"/>
          <w:szCs w:val="24"/>
        </w:rPr>
        <w:t>ремонт</w:t>
      </w:r>
      <w:r w:rsidRPr="00EA31CA">
        <w:rPr>
          <w:spacing w:val="18"/>
          <w:szCs w:val="24"/>
        </w:rPr>
        <w:t xml:space="preserve"> </w:t>
      </w:r>
      <w:r w:rsidRPr="00EA31CA">
        <w:rPr>
          <w:spacing w:val="-1"/>
          <w:szCs w:val="24"/>
        </w:rPr>
        <w:t>кюветов</w:t>
      </w:r>
      <w:r w:rsidRPr="00EA31CA">
        <w:rPr>
          <w:spacing w:val="20"/>
          <w:szCs w:val="24"/>
        </w:rPr>
        <w:t xml:space="preserve"> </w:t>
      </w:r>
      <w:r w:rsidRPr="00EA31CA">
        <w:rPr>
          <w:spacing w:val="-1"/>
          <w:szCs w:val="24"/>
        </w:rPr>
        <w:t>подъездов</w:t>
      </w:r>
      <w:r w:rsidRPr="00EA31CA">
        <w:rPr>
          <w:spacing w:val="20"/>
          <w:szCs w:val="24"/>
        </w:rPr>
        <w:t xml:space="preserve"> </w:t>
      </w:r>
      <w:r w:rsidRPr="00EA31CA">
        <w:rPr>
          <w:szCs w:val="24"/>
        </w:rPr>
        <w:t>к</w:t>
      </w:r>
      <w:r w:rsidRPr="00EA31CA">
        <w:rPr>
          <w:spacing w:val="55"/>
          <w:szCs w:val="24"/>
        </w:rPr>
        <w:t xml:space="preserve"> </w:t>
      </w:r>
      <w:r w:rsidRPr="00EA31CA">
        <w:rPr>
          <w:spacing w:val="-1"/>
          <w:szCs w:val="24"/>
        </w:rPr>
        <w:t>понтонной</w:t>
      </w:r>
      <w:r w:rsidRPr="00EA31CA">
        <w:rPr>
          <w:spacing w:val="48"/>
          <w:szCs w:val="24"/>
        </w:rPr>
        <w:t xml:space="preserve"> </w:t>
      </w:r>
      <w:r w:rsidRPr="00EA31CA">
        <w:rPr>
          <w:spacing w:val="-1"/>
          <w:szCs w:val="24"/>
        </w:rPr>
        <w:t>переправе.</w:t>
      </w:r>
      <w:r w:rsidRPr="00EA31CA">
        <w:rPr>
          <w:spacing w:val="47"/>
          <w:szCs w:val="24"/>
        </w:rPr>
        <w:t xml:space="preserve"> </w:t>
      </w:r>
      <w:r w:rsidRPr="00EA31CA">
        <w:rPr>
          <w:spacing w:val="-1"/>
          <w:szCs w:val="24"/>
        </w:rPr>
        <w:t>Работы</w:t>
      </w:r>
      <w:r w:rsidRPr="00EA31CA">
        <w:rPr>
          <w:spacing w:val="47"/>
          <w:szCs w:val="24"/>
        </w:rPr>
        <w:t xml:space="preserve"> </w:t>
      </w:r>
      <w:r w:rsidRPr="00EA31CA">
        <w:rPr>
          <w:szCs w:val="24"/>
        </w:rPr>
        <w:t>по</w:t>
      </w:r>
      <w:r w:rsidRPr="00EA31CA">
        <w:rPr>
          <w:spacing w:val="48"/>
          <w:szCs w:val="24"/>
        </w:rPr>
        <w:t xml:space="preserve"> </w:t>
      </w:r>
      <w:r w:rsidRPr="00EA31CA">
        <w:rPr>
          <w:spacing w:val="-1"/>
          <w:szCs w:val="24"/>
        </w:rPr>
        <w:t>устройству</w:t>
      </w:r>
      <w:r w:rsidRPr="00EA31CA">
        <w:rPr>
          <w:spacing w:val="44"/>
          <w:szCs w:val="24"/>
        </w:rPr>
        <w:t xml:space="preserve"> </w:t>
      </w:r>
      <w:r w:rsidRPr="00EA31CA">
        <w:rPr>
          <w:spacing w:val="-1"/>
          <w:szCs w:val="24"/>
        </w:rPr>
        <w:t>понтонной</w:t>
      </w:r>
      <w:r w:rsidRPr="00EA31CA">
        <w:rPr>
          <w:spacing w:val="48"/>
          <w:szCs w:val="24"/>
        </w:rPr>
        <w:t xml:space="preserve"> </w:t>
      </w:r>
      <w:r w:rsidRPr="00EA31CA">
        <w:rPr>
          <w:spacing w:val="-1"/>
          <w:szCs w:val="24"/>
        </w:rPr>
        <w:t>переправы</w:t>
      </w:r>
      <w:r w:rsidRPr="00EA31CA">
        <w:rPr>
          <w:spacing w:val="53"/>
          <w:szCs w:val="24"/>
        </w:rPr>
        <w:t xml:space="preserve"> </w:t>
      </w:r>
      <w:r w:rsidRPr="00EA31CA">
        <w:rPr>
          <w:szCs w:val="24"/>
        </w:rPr>
        <w:t>через</w:t>
      </w:r>
      <w:r w:rsidRPr="00EA31CA">
        <w:rPr>
          <w:spacing w:val="-4"/>
          <w:szCs w:val="24"/>
        </w:rPr>
        <w:t xml:space="preserve"> </w:t>
      </w:r>
      <w:proofErr w:type="spellStart"/>
      <w:r w:rsidRPr="00EA31CA">
        <w:rPr>
          <w:szCs w:val="24"/>
        </w:rPr>
        <w:t>р</w:t>
      </w:r>
      <w:proofErr w:type="gramStart"/>
      <w:r w:rsidRPr="00EA31CA">
        <w:rPr>
          <w:szCs w:val="24"/>
        </w:rPr>
        <w:t>.К</w:t>
      </w:r>
      <w:proofErr w:type="gramEnd"/>
      <w:r w:rsidRPr="00EA31CA">
        <w:rPr>
          <w:szCs w:val="24"/>
        </w:rPr>
        <w:t>ова</w:t>
      </w:r>
      <w:proofErr w:type="spellEnd"/>
      <w:r w:rsidRPr="00EA31CA">
        <w:rPr>
          <w:spacing w:val="-3"/>
          <w:szCs w:val="24"/>
        </w:rPr>
        <w:t xml:space="preserve"> </w:t>
      </w:r>
      <w:r w:rsidRPr="00EA31CA">
        <w:rPr>
          <w:spacing w:val="-1"/>
          <w:szCs w:val="24"/>
        </w:rPr>
        <w:t>завершены</w:t>
      </w:r>
      <w:r w:rsidRPr="00EA31CA">
        <w:rPr>
          <w:szCs w:val="24"/>
        </w:rPr>
        <w:t>, проводится работа по вводу моста в эксплуатацию.</w:t>
      </w:r>
    </w:p>
    <w:p w:rsidR="00703B8F" w:rsidRPr="00EA31CA" w:rsidRDefault="00703B8F" w:rsidP="00EA31CA">
      <w:pPr>
        <w:pStyle w:val="aff5"/>
        <w:kinsoku w:val="0"/>
        <w:overflowPunct w:val="0"/>
        <w:spacing w:after="0" w:line="360" w:lineRule="auto"/>
        <w:ind w:firstLine="709"/>
        <w:rPr>
          <w:spacing w:val="-1"/>
          <w:szCs w:val="24"/>
        </w:rPr>
      </w:pPr>
      <w:r w:rsidRPr="00EA31CA">
        <w:rPr>
          <w:szCs w:val="24"/>
        </w:rPr>
        <w:t>В</w:t>
      </w:r>
      <w:r w:rsidRPr="00EA31CA">
        <w:rPr>
          <w:spacing w:val="62"/>
          <w:szCs w:val="24"/>
        </w:rPr>
        <w:t xml:space="preserve"> </w:t>
      </w:r>
      <w:r w:rsidRPr="00EA31CA">
        <w:rPr>
          <w:spacing w:val="-1"/>
          <w:szCs w:val="24"/>
        </w:rPr>
        <w:t>селе</w:t>
      </w:r>
      <w:r w:rsidRPr="00EA31CA">
        <w:rPr>
          <w:spacing w:val="62"/>
          <w:szCs w:val="24"/>
        </w:rPr>
        <w:t xml:space="preserve"> </w:t>
      </w:r>
      <w:proofErr w:type="spellStart"/>
      <w:r w:rsidRPr="00EA31CA">
        <w:rPr>
          <w:spacing w:val="-1"/>
          <w:szCs w:val="24"/>
        </w:rPr>
        <w:t>Ирба</w:t>
      </w:r>
      <w:proofErr w:type="spellEnd"/>
      <w:r w:rsidRPr="00EA31CA">
        <w:rPr>
          <w:spacing w:val="62"/>
          <w:szCs w:val="24"/>
        </w:rPr>
        <w:t xml:space="preserve"> </w:t>
      </w:r>
      <w:proofErr w:type="spellStart"/>
      <w:r w:rsidRPr="00EA31CA">
        <w:rPr>
          <w:spacing w:val="-1"/>
          <w:szCs w:val="24"/>
        </w:rPr>
        <w:t>Кежемского</w:t>
      </w:r>
      <w:proofErr w:type="spellEnd"/>
      <w:r w:rsidRPr="00EA31CA">
        <w:rPr>
          <w:spacing w:val="60"/>
          <w:szCs w:val="24"/>
        </w:rPr>
        <w:t xml:space="preserve"> </w:t>
      </w:r>
      <w:r w:rsidRPr="00EA31CA">
        <w:rPr>
          <w:spacing w:val="-1"/>
          <w:szCs w:val="24"/>
        </w:rPr>
        <w:t>района</w:t>
      </w:r>
      <w:r w:rsidRPr="00EA31CA">
        <w:rPr>
          <w:spacing w:val="62"/>
          <w:szCs w:val="24"/>
        </w:rPr>
        <w:t xml:space="preserve"> </w:t>
      </w:r>
      <w:r w:rsidRPr="00EA31CA">
        <w:rPr>
          <w:spacing w:val="-1"/>
          <w:szCs w:val="24"/>
        </w:rPr>
        <w:t>пожаром</w:t>
      </w:r>
      <w:r w:rsidRPr="00EA31CA">
        <w:rPr>
          <w:spacing w:val="62"/>
          <w:szCs w:val="24"/>
        </w:rPr>
        <w:t xml:space="preserve"> </w:t>
      </w:r>
      <w:r w:rsidRPr="00EA31CA">
        <w:rPr>
          <w:spacing w:val="-1"/>
          <w:szCs w:val="24"/>
        </w:rPr>
        <w:t>был</w:t>
      </w:r>
      <w:r w:rsidRPr="00EA31CA">
        <w:rPr>
          <w:spacing w:val="61"/>
          <w:szCs w:val="24"/>
        </w:rPr>
        <w:t xml:space="preserve"> </w:t>
      </w:r>
      <w:r w:rsidRPr="00EA31CA">
        <w:rPr>
          <w:spacing w:val="-1"/>
          <w:szCs w:val="24"/>
        </w:rPr>
        <w:t>уничтожен</w:t>
      </w:r>
      <w:r w:rsidRPr="00EA31CA">
        <w:rPr>
          <w:spacing w:val="63"/>
          <w:szCs w:val="24"/>
        </w:rPr>
        <w:t xml:space="preserve"> </w:t>
      </w:r>
      <w:r w:rsidRPr="00EA31CA">
        <w:rPr>
          <w:spacing w:val="-1"/>
          <w:szCs w:val="24"/>
        </w:rPr>
        <w:t>деревянный</w:t>
      </w:r>
      <w:r w:rsidRPr="00EA31CA">
        <w:rPr>
          <w:spacing w:val="39"/>
          <w:szCs w:val="24"/>
        </w:rPr>
        <w:t xml:space="preserve"> </w:t>
      </w:r>
      <w:r w:rsidRPr="00EA31CA">
        <w:rPr>
          <w:szCs w:val="24"/>
        </w:rPr>
        <w:t>мост</w:t>
      </w:r>
      <w:r w:rsidRPr="00EA31CA">
        <w:rPr>
          <w:spacing w:val="51"/>
          <w:szCs w:val="24"/>
        </w:rPr>
        <w:t xml:space="preserve"> </w:t>
      </w:r>
      <w:r w:rsidRPr="00EA31CA">
        <w:rPr>
          <w:spacing w:val="-1"/>
          <w:szCs w:val="24"/>
        </w:rPr>
        <w:t>через</w:t>
      </w:r>
      <w:r w:rsidRPr="00EA31CA">
        <w:rPr>
          <w:spacing w:val="49"/>
          <w:szCs w:val="24"/>
        </w:rPr>
        <w:t xml:space="preserve"> </w:t>
      </w:r>
      <w:r w:rsidRPr="00EA31CA">
        <w:rPr>
          <w:szCs w:val="24"/>
        </w:rPr>
        <w:t>р.</w:t>
      </w:r>
      <w:r w:rsidRPr="00EA31CA">
        <w:rPr>
          <w:spacing w:val="51"/>
          <w:szCs w:val="24"/>
        </w:rPr>
        <w:t xml:space="preserve"> </w:t>
      </w:r>
      <w:proofErr w:type="gramStart"/>
      <w:r w:rsidRPr="00EA31CA">
        <w:rPr>
          <w:spacing w:val="-1"/>
          <w:szCs w:val="24"/>
        </w:rPr>
        <w:t>Мура</w:t>
      </w:r>
      <w:proofErr w:type="gramEnd"/>
      <w:r w:rsidRPr="00EA31CA">
        <w:rPr>
          <w:spacing w:val="-1"/>
          <w:szCs w:val="24"/>
        </w:rPr>
        <w:t>,</w:t>
      </w:r>
      <w:r w:rsidRPr="00EA31CA">
        <w:rPr>
          <w:spacing w:val="51"/>
          <w:szCs w:val="24"/>
        </w:rPr>
        <w:t xml:space="preserve"> </w:t>
      </w:r>
      <w:r w:rsidRPr="00EA31CA">
        <w:rPr>
          <w:spacing w:val="-1"/>
          <w:szCs w:val="24"/>
        </w:rPr>
        <w:t>построенный</w:t>
      </w:r>
      <w:r w:rsidRPr="00EA31CA">
        <w:rPr>
          <w:spacing w:val="53"/>
          <w:szCs w:val="24"/>
        </w:rPr>
        <w:t xml:space="preserve"> </w:t>
      </w:r>
      <w:r w:rsidRPr="00EA31CA">
        <w:rPr>
          <w:szCs w:val="24"/>
        </w:rPr>
        <w:t>в</w:t>
      </w:r>
      <w:r w:rsidRPr="00EA31CA">
        <w:rPr>
          <w:spacing w:val="49"/>
          <w:szCs w:val="24"/>
        </w:rPr>
        <w:t xml:space="preserve"> </w:t>
      </w:r>
      <w:r w:rsidRPr="00EA31CA">
        <w:rPr>
          <w:szCs w:val="24"/>
        </w:rPr>
        <w:t>1990</w:t>
      </w:r>
      <w:r w:rsidRPr="00EA31CA">
        <w:rPr>
          <w:spacing w:val="53"/>
          <w:szCs w:val="24"/>
        </w:rPr>
        <w:t xml:space="preserve"> </w:t>
      </w:r>
      <w:r w:rsidRPr="00EA31CA">
        <w:rPr>
          <w:spacing w:val="-2"/>
          <w:szCs w:val="24"/>
        </w:rPr>
        <w:t>году.</w:t>
      </w:r>
      <w:r w:rsidRPr="00EA31CA">
        <w:rPr>
          <w:spacing w:val="51"/>
          <w:szCs w:val="24"/>
        </w:rPr>
        <w:t xml:space="preserve"> </w:t>
      </w:r>
    </w:p>
    <w:p w:rsidR="00703B8F" w:rsidRPr="00EA31CA" w:rsidRDefault="00703B8F" w:rsidP="00EA31CA">
      <w:pPr>
        <w:pStyle w:val="aff5"/>
        <w:kinsoku w:val="0"/>
        <w:overflowPunct w:val="0"/>
        <w:spacing w:after="0" w:line="360" w:lineRule="auto"/>
        <w:ind w:firstLine="709"/>
        <w:rPr>
          <w:spacing w:val="-1"/>
          <w:szCs w:val="24"/>
        </w:rPr>
      </w:pPr>
      <w:r w:rsidRPr="00EA31CA">
        <w:rPr>
          <w:szCs w:val="24"/>
        </w:rPr>
        <w:t>В</w:t>
      </w:r>
      <w:r w:rsidRPr="00EA31CA">
        <w:rPr>
          <w:spacing w:val="40"/>
          <w:szCs w:val="24"/>
        </w:rPr>
        <w:t xml:space="preserve"> </w:t>
      </w:r>
      <w:r w:rsidRPr="00EA31CA">
        <w:rPr>
          <w:spacing w:val="-1"/>
          <w:szCs w:val="24"/>
        </w:rPr>
        <w:t>рамках</w:t>
      </w:r>
      <w:r w:rsidRPr="00EA31CA">
        <w:rPr>
          <w:spacing w:val="41"/>
          <w:szCs w:val="24"/>
        </w:rPr>
        <w:t xml:space="preserve"> </w:t>
      </w:r>
      <w:r w:rsidRPr="00EA31CA">
        <w:rPr>
          <w:spacing w:val="-1"/>
          <w:szCs w:val="24"/>
        </w:rPr>
        <w:t>подпрограммы</w:t>
      </w:r>
      <w:r w:rsidRPr="00EA31CA">
        <w:rPr>
          <w:spacing w:val="41"/>
          <w:szCs w:val="24"/>
        </w:rPr>
        <w:t xml:space="preserve"> </w:t>
      </w:r>
      <w:r w:rsidRPr="00EA31CA">
        <w:rPr>
          <w:spacing w:val="-1"/>
          <w:szCs w:val="24"/>
        </w:rPr>
        <w:t>«Дороги</w:t>
      </w:r>
      <w:r w:rsidRPr="00EA31CA">
        <w:rPr>
          <w:spacing w:val="39"/>
          <w:szCs w:val="24"/>
        </w:rPr>
        <w:t xml:space="preserve"> </w:t>
      </w:r>
      <w:r w:rsidRPr="00EA31CA">
        <w:rPr>
          <w:spacing w:val="-1"/>
          <w:szCs w:val="24"/>
        </w:rPr>
        <w:t>Красноярья»</w:t>
      </w:r>
      <w:r w:rsidRPr="00EA31CA">
        <w:rPr>
          <w:spacing w:val="39"/>
          <w:szCs w:val="24"/>
        </w:rPr>
        <w:t xml:space="preserve"> </w:t>
      </w:r>
      <w:r w:rsidRPr="00EA31CA">
        <w:rPr>
          <w:szCs w:val="24"/>
        </w:rPr>
        <w:t>на</w:t>
      </w:r>
      <w:r w:rsidRPr="00EA31CA">
        <w:rPr>
          <w:spacing w:val="38"/>
          <w:szCs w:val="24"/>
        </w:rPr>
        <w:t xml:space="preserve"> </w:t>
      </w:r>
      <w:r w:rsidRPr="00EA31CA">
        <w:rPr>
          <w:spacing w:val="-1"/>
          <w:szCs w:val="24"/>
        </w:rPr>
        <w:t>2014-2019</w:t>
      </w:r>
      <w:r w:rsidRPr="00EA31CA">
        <w:rPr>
          <w:spacing w:val="41"/>
          <w:szCs w:val="24"/>
        </w:rPr>
        <w:t xml:space="preserve"> </w:t>
      </w:r>
      <w:r w:rsidRPr="00EA31CA">
        <w:rPr>
          <w:spacing w:val="-1"/>
          <w:szCs w:val="24"/>
        </w:rPr>
        <w:t>годы</w:t>
      </w:r>
      <w:r w:rsidRPr="00EA31CA">
        <w:rPr>
          <w:spacing w:val="39"/>
          <w:szCs w:val="24"/>
        </w:rPr>
        <w:t xml:space="preserve"> </w:t>
      </w:r>
      <w:r w:rsidRPr="00EA31CA">
        <w:rPr>
          <w:spacing w:val="-2"/>
          <w:szCs w:val="24"/>
        </w:rPr>
        <w:t>были</w:t>
      </w:r>
      <w:r w:rsidRPr="00EA31CA">
        <w:rPr>
          <w:spacing w:val="25"/>
          <w:szCs w:val="24"/>
        </w:rPr>
        <w:t xml:space="preserve"> </w:t>
      </w:r>
      <w:r w:rsidRPr="00EA31CA">
        <w:rPr>
          <w:spacing w:val="-1"/>
          <w:szCs w:val="24"/>
        </w:rPr>
        <w:t>выделены</w:t>
      </w:r>
      <w:r w:rsidRPr="00EA31CA">
        <w:rPr>
          <w:spacing w:val="55"/>
          <w:szCs w:val="24"/>
        </w:rPr>
        <w:t xml:space="preserve"> </w:t>
      </w:r>
      <w:r w:rsidRPr="00EA31CA">
        <w:rPr>
          <w:spacing w:val="-1"/>
          <w:szCs w:val="24"/>
        </w:rPr>
        <w:t>субсидии</w:t>
      </w:r>
      <w:r w:rsidRPr="00EA31CA">
        <w:rPr>
          <w:spacing w:val="53"/>
          <w:szCs w:val="24"/>
        </w:rPr>
        <w:t xml:space="preserve"> </w:t>
      </w:r>
      <w:r w:rsidRPr="00EA31CA">
        <w:rPr>
          <w:szCs w:val="24"/>
        </w:rPr>
        <w:t>на</w:t>
      </w:r>
      <w:r w:rsidRPr="00EA31CA">
        <w:rPr>
          <w:spacing w:val="52"/>
          <w:szCs w:val="24"/>
        </w:rPr>
        <w:t xml:space="preserve"> </w:t>
      </w:r>
      <w:r w:rsidRPr="00EA31CA">
        <w:rPr>
          <w:spacing w:val="-1"/>
          <w:szCs w:val="24"/>
        </w:rPr>
        <w:t>ремонт</w:t>
      </w:r>
      <w:r w:rsidRPr="00EA31CA">
        <w:rPr>
          <w:spacing w:val="54"/>
          <w:szCs w:val="24"/>
        </w:rPr>
        <w:t xml:space="preserve"> </w:t>
      </w:r>
      <w:r w:rsidRPr="00EA31CA">
        <w:rPr>
          <w:spacing w:val="-1"/>
          <w:szCs w:val="24"/>
        </w:rPr>
        <w:t>моста</w:t>
      </w:r>
      <w:r w:rsidRPr="00EA31CA">
        <w:rPr>
          <w:spacing w:val="54"/>
          <w:szCs w:val="24"/>
        </w:rPr>
        <w:t xml:space="preserve"> </w:t>
      </w:r>
      <w:r w:rsidRPr="00EA31CA">
        <w:rPr>
          <w:szCs w:val="24"/>
        </w:rPr>
        <w:t>в</w:t>
      </w:r>
      <w:r w:rsidRPr="00EA31CA">
        <w:rPr>
          <w:spacing w:val="51"/>
          <w:szCs w:val="24"/>
        </w:rPr>
        <w:t xml:space="preserve"> </w:t>
      </w:r>
      <w:r w:rsidRPr="00EA31CA">
        <w:rPr>
          <w:spacing w:val="-1"/>
          <w:szCs w:val="24"/>
        </w:rPr>
        <w:t>размере</w:t>
      </w:r>
      <w:r w:rsidRPr="00EA31CA">
        <w:rPr>
          <w:spacing w:val="52"/>
          <w:szCs w:val="24"/>
        </w:rPr>
        <w:t xml:space="preserve"> </w:t>
      </w:r>
      <w:r w:rsidRPr="00EA31CA">
        <w:rPr>
          <w:spacing w:val="-1"/>
          <w:szCs w:val="24"/>
        </w:rPr>
        <w:t>5000,00</w:t>
      </w:r>
      <w:r w:rsidRPr="00EA31CA">
        <w:rPr>
          <w:spacing w:val="53"/>
          <w:szCs w:val="24"/>
        </w:rPr>
        <w:t xml:space="preserve"> </w:t>
      </w:r>
      <w:r w:rsidRPr="00EA31CA">
        <w:rPr>
          <w:spacing w:val="-1"/>
          <w:szCs w:val="24"/>
        </w:rPr>
        <w:t>тыс.</w:t>
      </w:r>
      <w:r w:rsidRPr="00EA31CA">
        <w:rPr>
          <w:spacing w:val="51"/>
          <w:szCs w:val="24"/>
        </w:rPr>
        <w:t xml:space="preserve"> </w:t>
      </w:r>
      <w:r w:rsidRPr="00EA31CA">
        <w:rPr>
          <w:spacing w:val="-1"/>
          <w:szCs w:val="24"/>
        </w:rPr>
        <w:t>рублей.</w:t>
      </w:r>
      <w:r w:rsidRPr="00EA31CA">
        <w:rPr>
          <w:spacing w:val="51"/>
          <w:szCs w:val="24"/>
        </w:rPr>
        <w:t xml:space="preserve"> </w:t>
      </w:r>
      <w:r w:rsidRPr="00EA31CA">
        <w:rPr>
          <w:spacing w:val="-1"/>
          <w:szCs w:val="24"/>
        </w:rPr>
        <w:t>На</w:t>
      </w:r>
      <w:r w:rsidRPr="00EA31CA">
        <w:rPr>
          <w:spacing w:val="47"/>
          <w:szCs w:val="24"/>
        </w:rPr>
        <w:t xml:space="preserve"> </w:t>
      </w:r>
      <w:r w:rsidRPr="00EA31CA">
        <w:rPr>
          <w:spacing w:val="-1"/>
          <w:szCs w:val="24"/>
        </w:rPr>
        <w:t>сегодняшний</w:t>
      </w:r>
      <w:r w:rsidRPr="00EA31CA">
        <w:rPr>
          <w:szCs w:val="24"/>
        </w:rPr>
        <w:t xml:space="preserve"> </w:t>
      </w:r>
      <w:r w:rsidRPr="00EA31CA">
        <w:rPr>
          <w:spacing w:val="-1"/>
          <w:szCs w:val="24"/>
        </w:rPr>
        <w:t>день</w:t>
      </w:r>
      <w:r w:rsidRPr="00EA31CA">
        <w:rPr>
          <w:spacing w:val="-2"/>
          <w:szCs w:val="24"/>
        </w:rPr>
        <w:t xml:space="preserve"> </w:t>
      </w:r>
      <w:r w:rsidRPr="00EA31CA">
        <w:rPr>
          <w:spacing w:val="-1"/>
          <w:szCs w:val="24"/>
        </w:rPr>
        <w:t>мост через</w:t>
      </w:r>
      <w:r w:rsidRPr="00EA31CA">
        <w:rPr>
          <w:spacing w:val="-4"/>
          <w:szCs w:val="24"/>
        </w:rPr>
        <w:t xml:space="preserve"> </w:t>
      </w:r>
      <w:r w:rsidRPr="00EA31CA">
        <w:rPr>
          <w:spacing w:val="-1"/>
          <w:szCs w:val="24"/>
        </w:rPr>
        <w:t>р</w:t>
      </w:r>
      <w:proofErr w:type="gramStart"/>
      <w:r w:rsidRPr="00EA31CA">
        <w:rPr>
          <w:spacing w:val="-1"/>
          <w:szCs w:val="24"/>
        </w:rPr>
        <w:t>.М</w:t>
      </w:r>
      <w:proofErr w:type="gramEnd"/>
      <w:r w:rsidRPr="00EA31CA">
        <w:rPr>
          <w:spacing w:val="-1"/>
          <w:szCs w:val="24"/>
        </w:rPr>
        <w:t>ура введен</w:t>
      </w:r>
      <w:r w:rsidRPr="00EA31CA">
        <w:rPr>
          <w:szCs w:val="24"/>
        </w:rPr>
        <w:t xml:space="preserve"> в</w:t>
      </w:r>
      <w:r w:rsidRPr="00EA31CA">
        <w:rPr>
          <w:spacing w:val="-1"/>
          <w:szCs w:val="24"/>
        </w:rPr>
        <w:t xml:space="preserve"> эксплуатацию.</w:t>
      </w:r>
    </w:p>
    <w:p w:rsidR="00703B8F" w:rsidRPr="00EA31CA" w:rsidRDefault="00703B8F" w:rsidP="00EA31CA">
      <w:pPr>
        <w:pStyle w:val="aff5"/>
        <w:tabs>
          <w:tab w:val="left" w:pos="6934"/>
        </w:tabs>
        <w:kinsoku w:val="0"/>
        <w:overflowPunct w:val="0"/>
        <w:spacing w:after="0" w:line="360" w:lineRule="auto"/>
        <w:ind w:firstLine="709"/>
        <w:rPr>
          <w:spacing w:val="-1"/>
          <w:szCs w:val="24"/>
        </w:rPr>
      </w:pPr>
      <w:r w:rsidRPr="00EA31CA">
        <w:rPr>
          <w:szCs w:val="24"/>
        </w:rPr>
        <w:t>В</w:t>
      </w:r>
      <w:r w:rsidRPr="00EA31CA">
        <w:rPr>
          <w:spacing w:val="28"/>
          <w:szCs w:val="24"/>
        </w:rPr>
        <w:t xml:space="preserve"> </w:t>
      </w:r>
      <w:proofErr w:type="spellStart"/>
      <w:r w:rsidRPr="00EA31CA">
        <w:rPr>
          <w:spacing w:val="-1"/>
          <w:szCs w:val="24"/>
        </w:rPr>
        <w:t>Кежемском</w:t>
      </w:r>
      <w:proofErr w:type="spellEnd"/>
      <w:r w:rsidRPr="00EA31CA">
        <w:rPr>
          <w:spacing w:val="-1"/>
          <w:szCs w:val="24"/>
        </w:rPr>
        <w:t xml:space="preserve"> районе</w:t>
      </w:r>
      <w:r w:rsidRPr="00EA31CA">
        <w:rPr>
          <w:spacing w:val="28"/>
          <w:szCs w:val="24"/>
        </w:rPr>
        <w:t xml:space="preserve"> </w:t>
      </w:r>
      <w:r w:rsidRPr="00EA31CA">
        <w:rPr>
          <w:spacing w:val="-1"/>
          <w:szCs w:val="24"/>
        </w:rPr>
        <w:t>транспортная</w:t>
      </w:r>
      <w:r w:rsidRPr="00EA31CA">
        <w:rPr>
          <w:spacing w:val="29"/>
          <w:szCs w:val="24"/>
        </w:rPr>
        <w:t xml:space="preserve"> </w:t>
      </w:r>
      <w:r w:rsidRPr="00EA31CA">
        <w:rPr>
          <w:spacing w:val="-1"/>
          <w:szCs w:val="24"/>
        </w:rPr>
        <w:t>связь</w:t>
      </w:r>
      <w:r w:rsidRPr="00EA31CA">
        <w:rPr>
          <w:spacing w:val="27"/>
          <w:szCs w:val="24"/>
        </w:rPr>
        <w:t xml:space="preserve"> </w:t>
      </w:r>
      <w:r w:rsidRPr="00EA31CA">
        <w:rPr>
          <w:szCs w:val="24"/>
        </w:rPr>
        <w:t>между</w:t>
      </w:r>
      <w:r w:rsidRPr="00EA31CA">
        <w:rPr>
          <w:spacing w:val="24"/>
          <w:szCs w:val="24"/>
        </w:rPr>
        <w:t xml:space="preserve"> </w:t>
      </w:r>
      <w:r w:rsidRPr="00EA31CA">
        <w:rPr>
          <w:spacing w:val="-1"/>
          <w:szCs w:val="24"/>
        </w:rPr>
        <w:t>населенными</w:t>
      </w:r>
      <w:r w:rsidRPr="00EA31CA">
        <w:rPr>
          <w:spacing w:val="29"/>
          <w:szCs w:val="24"/>
        </w:rPr>
        <w:t xml:space="preserve"> </w:t>
      </w:r>
      <w:r w:rsidRPr="00EA31CA">
        <w:rPr>
          <w:spacing w:val="-1"/>
          <w:szCs w:val="24"/>
        </w:rPr>
        <w:t>пунктами</w:t>
      </w:r>
      <w:r w:rsidRPr="00EA31CA">
        <w:rPr>
          <w:spacing w:val="57"/>
          <w:szCs w:val="24"/>
        </w:rPr>
        <w:t xml:space="preserve"> </w:t>
      </w:r>
      <w:r w:rsidRPr="00EA31CA">
        <w:rPr>
          <w:spacing w:val="-1"/>
          <w:szCs w:val="24"/>
        </w:rPr>
        <w:t>осуществляется</w:t>
      </w:r>
      <w:r w:rsidRPr="00EA31CA">
        <w:rPr>
          <w:spacing w:val="16"/>
          <w:szCs w:val="24"/>
        </w:rPr>
        <w:t xml:space="preserve"> </w:t>
      </w:r>
      <w:r w:rsidRPr="00EA31CA">
        <w:rPr>
          <w:spacing w:val="-1"/>
          <w:szCs w:val="24"/>
        </w:rPr>
        <w:t>муниципальным</w:t>
      </w:r>
      <w:r w:rsidRPr="00EA31CA">
        <w:rPr>
          <w:spacing w:val="18"/>
          <w:szCs w:val="24"/>
        </w:rPr>
        <w:t xml:space="preserve"> </w:t>
      </w:r>
      <w:r w:rsidRPr="00EA31CA">
        <w:rPr>
          <w:spacing w:val="-1"/>
          <w:szCs w:val="24"/>
        </w:rPr>
        <w:t>унитарным</w:t>
      </w:r>
      <w:r w:rsidRPr="00EA31CA">
        <w:rPr>
          <w:spacing w:val="16"/>
          <w:szCs w:val="24"/>
        </w:rPr>
        <w:t xml:space="preserve"> </w:t>
      </w:r>
      <w:r w:rsidRPr="00EA31CA">
        <w:rPr>
          <w:spacing w:val="-1"/>
          <w:szCs w:val="24"/>
        </w:rPr>
        <w:t>автотранспортным</w:t>
      </w:r>
      <w:r w:rsidRPr="00EA31CA">
        <w:rPr>
          <w:spacing w:val="16"/>
          <w:szCs w:val="24"/>
        </w:rPr>
        <w:t xml:space="preserve"> </w:t>
      </w:r>
      <w:r w:rsidRPr="00EA31CA">
        <w:rPr>
          <w:spacing w:val="-1"/>
          <w:szCs w:val="24"/>
        </w:rPr>
        <w:t>предприятием</w:t>
      </w:r>
      <w:r w:rsidRPr="00EA31CA">
        <w:rPr>
          <w:spacing w:val="47"/>
          <w:szCs w:val="24"/>
        </w:rPr>
        <w:t xml:space="preserve"> </w:t>
      </w:r>
      <w:proofErr w:type="spellStart"/>
      <w:r w:rsidRPr="00EA31CA">
        <w:rPr>
          <w:spacing w:val="-1"/>
          <w:szCs w:val="24"/>
        </w:rPr>
        <w:t>Кежемского</w:t>
      </w:r>
      <w:proofErr w:type="spellEnd"/>
      <w:r w:rsidRPr="00EA31CA">
        <w:rPr>
          <w:spacing w:val="-1"/>
          <w:szCs w:val="24"/>
        </w:rPr>
        <w:t xml:space="preserve"> района</w:t>
      </w:r>
      <w:r w:rsidRPr="00EA31CA">
        <w:rPr>
          <w:szCs w:val="24"/>
        </w:rPr>
        <w:t xml:space="preserve"> (далее</w:t>
      </w:r>
      <w:r w:rsidRPr="00EA31CA">
        <w:rPr>
          <w:spacing w:val="9"/>
          <w:szCs w:val="24"/>
        </w:rPr>
        <w:t xml:space="preserve"> </w:t>
      </w:r>
      <w:r w:rsidRPr="00EA31CA">
        <w:rPr>
          <w:szCs w:val="24"/>
        </w:rPr>
        <w:t>-</w:t>
      </w:r>
      <w:r w:rsidRPr="00EA31CA">
        <w:rPr>
          <w:spacing w:val="61"/>
          <w:szCs w:val="24"/>
        </w:rPr>
        <w:t xml:space="preserve"> </w:t>
      </w:r>
      <w:r w:rsidRPr="00EA31CA">
        <w:rPr>
          <w:szCs w:val="24"/>
        </w:rPr>
        <w:t xml:space="preserve">МУ </w:t>
      </w:r>
      <w:r w:rsidRPr="00EA31CA">
        <w:rPr>
          <w:spacing w:val="-2"/>
          <w:szCs w:val="24"/>
        </w:rPr>
        <w:t>АТП</w:t>
      </w:r>
      <w:r w:rsidRPr="00EA31CA">
        <w:rPr>
          <w:szCs w:val="24"/>
        </w:rPr>
        <w:t xml:space="preserve"> </w:t>
      </w:r>
      <w:proofErr w:type="spellStart"/>
      <w:r w:rsidRPr="00EA31CA">
        <w:rPr>
          <w:szCs w:val="24"/>
        </w:rPr>
        <w:t>Кр</w:t>
      </w:r>
      <w:proofErr w:type="spellEnd"/>
      <w:r w:rsidRPr="00EA31CA">
        <w:rPr>
          <w:szCs w:val="24"/>
        </w:rPr>
        <w:t xml:space="preserve">), </w:t>
      </w:r>
      <w:r w:rsidRPr="00EA31CA">
        <w:rPr>
          <w:spacing w:val="-1"/>
          <w:szCs w:val="24"/>
        </w:rPr>
        <w:t>являющимся основным поставщиком</w:t>
      </w:r>
      <w:r w:rsidRPr="00EA31CA">
        <w:rPr>
          <w:spacing w:val="60"/>
          <w:szCs w:val="24"/>
        </w:rPr>
        <w:t xml:space="preserve"> </w:t>
      </w:r>
      <w:r w:rsidRPr="00EA31CA">
        <w:rPr>
          <w:spacing w:val="-2"/>
          <w:szCs w:val="24"/>
        </w:rPr>
        <w:t>услуг</w:t>
      </w:r>
      <w:r w:rsidRPr="00EA31CA">
        <w:rPr>
          <w:spacing w:val="66"/>
          <w:szCs w:val="24"/>
        </w:rPr>
        <w:t xml:space="preserve"> </w:t>
      </w:r>
      <w:r w:rsidRPr="00EA31CA">
        <w:rPr>
          <w:szCs w:val="24"/>
        </w:rPr>
        <w:t>по</w:t>
      </w:r>
      <w:r w:rsidRPr="00EA31CA">
        <w:rPr>
          <w:spacing w:val="67"/>
          <w:szCs w:val="24"/>
        </w:rPr>
        <w:t xml:space="preserve"> </w:t>
      </w:r>
      <w:r w:rsidRPr="00EA31CA">
        <w:rPr>
          <w:spacing w:val="-1"/>
          <w:szCs w:val="24"/>
        </w:rPr>
        <w:t>выполнению</w:t>
      </w:r>
      <w:r w:rsidRPr="00EA31CA">
        <w:rPr>
          <w:spacing w:val="65"/>
          <w:szCs w:val="24"/>
        </w:rPr>
        <w:t xml:space="preserve"> </w:t>
      </w:r>
      <w:r w:rsidRPr="00EA31CA">
        <w:rPr>
          <w:szCs w:val="24"/>
        </w:rPr>
        <w:t>и</w:t>
      </w:r>
      <w:r w:rsidRPr="00EA31CA">
        <w:rPr>
          <w:spacing w:val="65"/>
          <w:szCs w:val="24"/>
        </w:rPr>
        <w:t xml:space="preserve"> </w:t>
      </w:r>
      <w:r w:rsidRPr="00EA31CA">
        <w:rPr>
          <w:spacing w:val="-1"/>
          <w:szCs w:val="24"/>
        </w:rPr>
        <w:t>обеспечению</w:t>
      </w:r>
      <w:r w:rsidRPr="00EA31CA">
        <w:rPr>
          <w:spacing w:val="63"/>
          <w:szCs w:val="24"/>
        </w:rPr>
        <w:t xml:space="preserve"> </w:t>
      </w:r>
      <w:r w:rsidRPr="00EA31CA">
        <w:rPr>
          <w:spacing w:val="-1"/>
          <w:szCs w:val="24"/>
        </w:rPr>
        <w:t>социально-значимых</w:t>
      </w:r>
      <w:r w:rsidRPr="00EA31CA">
        <w:rPr>
          <w:spacing w:val="51"/>
          <w:szCs w:val="24"/>
        </w:rPr>
        <w:t xml:space="preserve"> </w:t>
      </w:r>
      <w:r w:rsidRPr="00EA31CA">
        <w:rPr>
          <w:spacing w:val="-1"/>
          <w:szCs w:val="24"/>
        </w:rPr>
        <w:t>перевозок</w:t>
      </w:r>
      <w:r w:rsidRPr="00EA31CA">
        <w:rPr>
          <w:szCs w:val="24"/>
        </w:rPr>
        <w:t xml:space="preserve"> </w:t>
      </w:r>
      <w:r w:rsidRPr="00EA31CA">
        <w:rPr>
          <w:spacing w:val="-1"/>
          <w:szCs w:val="24"/>
        </w:rPr>
        <w:t>пассажиров.</w:t>
      </w:r>
    </w:p>
    <w:p w:rsidR="00703B8F" w:rsidRPr="00EA31CA" w:rsidRDefault="00703B8F" w:rsidP="00EA31CA">
      <w:pPr>
        <w:pStyle w:val="aff5"/>
        <w:kinsoku w:val="0"/>
        <w:overflowPunct w:val="0"/>
        <w:spacing w:after="0" w:line="360" w:lineRule="auto"/>
        <w:ind w:firstLine="709"/>
        <w:rPr>
          <w:spacing w:val="-1"/>
          <w:szCs w:val="24"/>
        </w:rPr>
      </w:pPr>
      <w:r w:rsidRPr="00EA31CA">
        <w:rPr>
          <w:szCs w:val="24"/>
        </w:rPr>
        <w:t>В</w:t>
      </w:r>
      <w:r w:rsidRPr="00EA31CA">
        <w:rPr>
          <w:spacing w:val="15"/>
          <w:szCs w:val="24"/>
        </w:rPr>
        <w:t xml:space="preserve"> </w:t>
      </w:r>
      <w:r w:rsidRPr="00EA31CA">
        <w:rPr>
          <w:szCs w:val="24"/>
        </w:rPr>
        <w:t>МУ</w:t>
      </w:r>
      <w:r w:rsidRPr="00EA31CA">
        <w:rPr>
          <w:spacing w:val="16"/>
          <w:szCs w:val="24"/>
        </w:rPr>
        <w:t xml:space="preserve"> </w:t>
      </w:r>
      <w:r w:rsidRPr="00EA31CA">
        <w:rPr>
          <w:spacing w:val="-2"/>
          <w:szCs w:val="24"/>
        </w:rPr>
        <w:t>АТП</w:t>
      </w:r>
      <w:r w:rsidRPr="00EA31CA">
        <w:rPr>
          <w:spacing w:val="14"/>
          <w:szCs w:val="24"/>
        </w:rPr>
        <w:t xml:space="preserve"> </w:t>
      </w:r>
      <w:proofErr w:type="spellStart"/>
      <w:r w:rsidRPr="00EA31CA">
        <w:rPr>
          <w:spacing w:val="-1"/>
          <w:szCs w:val="24"/>
        </w:rPr>
        <w:t>Кр</w:t>
      </w:r>
      <w:proofErr w:type="spellEnd"/>
      <w:r w:rsidRPr="00EA31CA">
        <w:rPr>
          <w:spacing w:val="17"/>
          <w:szCs w:val="24"/>
        </w:rPr>
        <w:t xml:space="preserve"> </w:t>
      </w:r>
      <w:r w:rsidRPr="00EA31CA">
        <w:rPr>
          <w:szCs w:val="24"/>
        </w:rPr>
        <w:t>100%</w:t>
      </w:r>
      <w:r w:rsidRPr="00EA31CA">
        <w:rPr>
          <w:spacing w:val="14"/>
          <w:szCs w:val="24"/>
        </w:rPr>
        <w:t xml:space="preserve"> </w:t>
      </w:r>
      <w:r w:rsidRPr="00EA31CA">
        <w:rPr>
          <w:spacing w:val="-1"/>
          <w:szCs w:val="24"/>
        </w:rPr>
        <w:t>автопарка</w:t>
      </w:r>
      <w:r w:rsidRPr="00EA31CA">
        <w:rPr>
          <w:spacing w:val="13"/>
          <w:szCs w:val="24"/>
        </w:rPr>
        <w:t xml:space="preserve"> </w:t>
      </w:r>
      <w:r w:rsidRPr="00EA31CA">
        <w:rPr>
          <w:spacing w:val="-1"/>
          <w:szCs w:val="24"/>
        </w:rPr>
        <w:t>невозможно</w:t>
      </w:r>
      <w:r w:rsidRPr="00EA31CA">
        <w:rPr>
          <w:spacing w:val="16"/>
          <w:szCs w:val="24"/>
        </w:rPr>
        <w:t xml:space="preserve"> </w:t>
      </w:r>
      <w:r w:rsidRPr="00EA31CA">
        <w:rPr>
          <w:spacing w:val="-1"/>
          <w:szCs w:val="24"/>
        </w:rPr>
        <w:t>эксплуатировать</w:t>
      </w:r>
      <w:r w:rsidRPr="00EA31CA">
        <w:rPr>
          <w:spacing w:val="10"/>
          <w:szCs w:val="24"/>
        </w:rPr>
        <w:t xml:space="preserve"> </w:t>
      </w:r>
      <w:r w:rsidRPr="00EA31CA">
        <w:rPr>
          <w:spacing w:val="-1"/>
          <w:szCs w:val="24"/>
        </w:rPr>
        <w:t>по</w:t>
      </w:r>
      <w:r w:rsidRPr="00EA31CA">
        <w:rPr>
          <w:spacing w:val="33"/>
          <w:szCs w:val="24"/>
        </w:rPr>
        <w:t xml:space="preserve"> </w:t>
      </w:r>
      <w:r w:rsidRPr="00EA31CA">
        <w:rPr>
          <w:spacing w:val="-1"/>
          <w:szCs w:val="24"/>
        </w:rPr>
        <w:t>техническим причинам как</w:t>
      </w:r>
      <w:r w:rsidRPr="00EA31CA">
        <w:rPr>
          <w:szCs w:val="24"/>
        </w:rPr>
        <w:t xml:space="preserve"> </w:t>
      </w:r>
      <w:r w:rsidRPr="00EA31CA">
        <w:rPr>
          <w:spacing w:val="-1"/>
          <w:szCs w:val="24"/>
        </w:rPr>
        <w:t>морально</w:t>
      </w:r>
      <w:r w:rsidRPr="00EA31CA">
        <w:rPr>
          <w:szCs w:val="24"/>
        </w:rPr>
        <w:t xml:space="preserve"> </w:t>
      </w:r>
      <w:r w:rsidRPr="00EA31CA">
        <w:rPr>
          <w:spacing w:val="-1"/>
          <w:szCs w:val="24"/>
        </w:rPr>
        <w:t>устаревшие модели.</w:t>
      </w:r>
    </w:p>
    <w:p w:rsidR="00703B8F" w:rsidRPr="00EA31CA" w:rsidRDefault="00703B8F" w:rsidP="00EA31CA">
      <w:pPr>
        <w:pStyle w:val="aff5"/>
        <w:kinsoku w:val="0"/>
        <w:overflowPunct w:val="0"/>
        <w:spacing w:after="0" w:line="360" w:lineRule="auto"/>
        <w:ind w:firstLine="709"/>
        <w:rPr>
          <w:spacing w:val="-1"/>
          <w:szCs w:val="24"/>
        </w:rPr>
      </w:pPr>
      <w:r w:rsidRPr="00EA31CA">
        <w:rPr>
          <w:spacing w:val="-1"/>
          <w:szCs w:val="24"/>
        </w:rPr>
        <w:t xml:space="preserve">Необходимо приобретение как минимум 5 автобусов Паз 32053 и 5 автобусов </w:t>
      </w:r>
      <w:proofErr w:type="spellStart"/>
      <w:r w:rsidRPr="00EA31CA">
        <w:rPr>
          <w:spacing w:val="-1"/>
          <w:szCs w:val="24"/>
        </w:rPr>
        <w:t>Hyundai</w:t>
      </w:r>
      <w:proofErr w:type="spellEnd"/>
      <w:r w:rsidRPr="00EA31CA">
        <w:rPr>
          <w:spacing w:val="-1"/>
          <w:szCs w:val="24"/>
        </w:rPr>
        <w:t xml:space="preserve"> </w:t>
      </w:r>
      <w:proofErr w:type="spellStart"/>
      <w:r w:rsidRPr="00EA31CA">
        <w:rPr>
          <w:spacing w:val="-1"/>
          <w:szCs w:val="24"/>
        </w:rPr>
        <w:t>Aero</w:t>
      </w:r>
      <w:proofErr w:type="spellEnd"/>
      <w:r w:rsidRPr="00EA31CA">
        <w:rPr>
          <w:spacing w:val="-1"/>
          <w:szCs w:val="24"/>
        </w:rPr>
        <w:t xml:space="preserve"> </w:t>
      </w:r>
      <w:proofErr w:type="spellStart"/>
      <w:r w:rsidRPr="00EA31CA">
        <w:rPr>
          <w:spacing w:val="-1"/>
          <w:szCs w:val="24"/>
        </w:rPr>
        <w:t>Town</w:t>
      </w:r>
      <w:proofErr w:type="spellEnd"/>
      <w:r w:rsidRPr="00EA31CA">
        <w:rPr>
          <w:spacing w:val="-1"/>
          <w:szCs w:val="24"/>
        </w:rPr>
        <w:t xml:space="preserve"> среднего класса производимого в России.</w:t>
      </w:r>
    </w:p>
    <w:p w:rsidR="00703B8F" w:rsidRPr="00EA31CA" w:rsidRDefault="00703B8F" w:rsidP="00EA31CA">
      <w:pPr>
        <w:pStyle w:val="aff5"/>
        <w:tabs>
          <w:tab w:val="left" w:pos="3046"/>
          <w:tab w:val="left" w:pos="4848"/>
          <w:tab w:val="left" w:pos="5297"/>
          <w:tab w:val="left" w:pos="7303"/>
          <w:tab w:val="left" w:pos="9423"/>
        </w:tabs>
        <w:kinsoku w:val="0"/>
        <w:overflowPunct w:val="0"/>
        <w:spacing w:after="0" w:line="360" w:lineRule="auto"/>
        <w:ind w:firstLine="709"/>
        <w:rPr>
          <w:spacing w:val="-1"/>
          <w:szCs w:val="24"/>
        </w:rPr>
      </w:pPr>
      <w:r w:rsidRPr="00EA31CA">
        <w:rPr>
          <w:spacing w:val="-1"/>
          <w:szCs w:val="24"/>
        </w:rPr>
        <w:t xml:space="preserve">Социально-экономические результаты решения проблемы            </w:t>
      </w:r>
    </w:p>
    <w:p w:rsidR="00703B8F" w:rsidRPr="00EA31CA" w:rsidRDefault="00703B8F" w:rsidP="00EA31CA">
      <w:pPr>
        <w:pStyle w:val="aff5"/>
        <w:tabs>
          <w:tab w:val="left" w:pos="3046"/>
          <w:tab w:val="left" w:pos="4848"/>
          <w:tab w:val="left" w:pos="5297"/>
          <w:tab w:val="left" w:pos="7303"/>
          <w:tab w:val="left" w:pos="9423"/>
        </w:tabs>
        <w:kinsoku w:val="0"/>
        <w:overflowPunct w:val="0"/>
        <w:spacing w:after="0" w:line="360" w:lineRule="auto"/>
        <w:ind w:firstLine="709"/>
        <w:rPr>
          <w:spacing w:val="-1"/>
          <w:szCs w:val="24"/>
        </w:rPr>
      </w:pPr>
      <w:r w:rsidRPr="00EA31CA">
        <w:rPr>
          <w:spacing w:val="-1"/>
          <w:szCs w:val="24"/>
        </w:rPr>
        <w:t xml:space="preserve">Обеспечением сохранности и модернизации существующей </w:t>
      </w:r>
      <w:proofErr w:type="gramStart"/>
      <w:r w:rsidRPr="00EA31CA">
        <w:rPr>
          <w:spacing w:val="-1"/>
          <w:szCs w:val="24"/>
        </w:rPr>
        <w:t>сети</w:t>
      </w:r>
      <w:proofErr w:type="gramEnd"/>
      <w:r w:rsidRPr="00EA31CA">
        <w:rPr>
          <w:spacing w:val="-1"/>
          <w:szCs w:val="24"/>
        </w:rPr>
        <w:t xml:space="preserve"> автомобильных дорог общего пользования регионального и межмуниципального значения и искусственных сооружений на них является проведение ремонтных работ на объектах, требующих незамедлительного ремонта по результатам диагностики и обследования автомобильных дорог, а также восстановление их технических</w:t>
      </w:r>
      <w:r w:rsidRPr="00EA31CA">
        <w:rPr>
          <w:spacing w:val="10"/>
          <w:szCs w:val="24"/>
        </w:rPr>
        <w:t xml:space="preserve"> </w:t>
      </w:r>
      <w:r w:rsidRPr="00EA31CA">
        <w:rPr>
          <w:spacing w:val="-1"/>
          <w:szCs w:val="24"/>
        </w:rPr>
        <w:t>параметров</w:t>
      </w:r>
      <w:r w:rsidRPr="00EA31CA">
        <w:rPr>
          <w:spacing w:val="8"/>
          <w:szCs w:val="24"/>
        </w:rPr>
        <w:t xml:space="preserve"> </w:t>
      </w:r>
      <w:r w:rsidRPr="00EA31CA">
        <w:rPr>
          <w:szCs w:val="24"/>
        </w:rPr>
        <w:t>в</w:t>
      </w:r>
      <w:r w:rsidRPr="00EA31CA">
        <w:rPr>
          <w:spacing w:val="8"/>
          <w:szCs w:val="24"/>
        </w:rPr>
        <w:t xml:space="preserve"> </w:t>
      </w:r>
      <w:r w:rsidRPr="00EA31CA">
        <w:rPr>
          <w:spacing w:val="-1"/>
          <w:szCs w:val="24"/>
        </w:rPr>
        <w:t>первоначальное</w:t>
      </w:r>
      <w:r w:rsidRPr="00EA31CA">
        <w:rPr>
          <w:spacing w:val="9"/>
          <w:szCs w:val="24"/>
        </w:rPr>
        <w:t xml:space="preserve"> </w:t>
      </w:r>
      <w:r w:rsidRPr="00EA31CA">
        <w:rPr>
          <w:spacing w:val="-1"/>
          <w:szCs w:val="24"/>
        </w:rPr>
        <w:t>состояние,</w:t>
      </w:r>
      <w:r w:rsidRPr="00EA31CA">
        <w:rPr>
          <w:spacing w:val="8"/>
          <w:szCs w:val="24"/>
        </w:rPr>
        <w:t xml:space="preserve"> </w:t>
      </w:r>
      <w:r w:rsidRPr="00EA31CA">
        <w:rPr>
          <w:spacing w:val="-1"/>
          <w:szCs w:val="24"/>
        </w:rPr>
        <w:t>отвечающее</w:t>
      </w:r>
      <w:r w:rsidRPr="00EA31CA">
        <w:rPr>
          <w:spacing w:val="9"/>
          <w:szCs w:val="24"/>
        </w:rPr>
        <w:t xml:space="preserve"> </w:t>
      </w:r>
      <w:r w:rsidRPr="00EA31CA">
        <w:rPr>
          <w:spacing w:val="-1"/>
          <w:szCs w:val="24"/>
        </w:rPr>
        <w:t>нормативным</w:t>
      </w:r>
      <w:r w:rsidRPr="00EA31CA">
        <w:rPr>
          <w:spacing w:val="67"/>
          <w:szCs w:val="24"/>
        </w:rPr>
        <w:t xml:space="preserve"> </w:t>
      </w:r>
      <w:r w:rsidRPr="00EA31CA">
        <w:rPr>
          <w:spacing w:val="-1"/>
          <w:szCs w:val="24"/>
        </w:rPr>
        <w:t>требованиям.</w:t>
      </w:r>
    </w:p>
    <w:p w:rsidR="00703B8F" w:rsidRPr="00EA31CA" w:rsidRDefault="00703B8F" w:rsidP="00EA31CA">
      <w:pPr>
        <w:pStyle w:val="aff5"/>
        <w:kinsoku w:val="0"/>
        <w:overflowPunct w:val="0"/>
        <w:spacing w:after="0" w:line="360" w:lineRule="auto"/>
        <w:ind w:firstLine="709"/>
        <w:rPr>
          <w:spacing w:val="-1"/>
          <w:szCs w:val="24"/>
        </w:rPr>
      </w:pPr>
      <w:r w:rsidRPr="00EA31CA">
        <w:rPr>
          <w:spacing w:val="-1"/>
          <w:szCs w:val="24"/>
        </w:rPr>
        <w:t>Обеспечением</w:t>
      </w:r>
      <w:r w:rsidRPr="00EA31CA">
        <w:rPr>
          <w:spacing w:val="1"/>
          <w:szCs w:val="24"/>
        </w:rPr>
        <w:t xml:space="preserve"> </w:t>
      </w:r>
      <w:r w:rsidRPr="00EA31CA">
        <w:rPr>
          <w:spacing w:val="-1"/>
          <w:szCs w:val="24"/>
        </w:rPr>
        <w:t>безопасности</w:t>
      </w:r>
      <w:r w:rsidRPr="00EA31CA">
        <w:rPr>
          <w:spacing w:val="2"/>
          <w:szCs w:val="24"/>
        </w:rPr>
        <w:t xml:space="preserve"> </w:t>
      </w:r>
      <w:r w:rsidRPr="00EA31CA">
        <w:rPr>
          <w:spacing w:val="-1"/>
          <w:szCs w:val="24"/>
        </w:rPr>
        <w:t>дорожного</w:t>
      </w:r>
      <w:r w:rsidRPr="00EA31CA">
        <w:rPr>
          <w:spacing w:val="2"/>
          <w:szCs w:val="24"/>
        </w:rPr>
        <w:t xml:space="preserve"> </w:t>
      </w:r>
      <w:r w:rsidRPr="00EA31CA">
        <w:rPr>
          <w:spacing w:val="-1"/>
          <w:szCs w:val="24"/>
        </w:rPr>
        <w:t>движения</w:t>
      </w:r>
      <w:r w:rsidRPr="00EA31CA">
        <w:rPr>
          <w:spacing w:val="2"/>
          <w:szCs w:val="24"/>
        </w:rPr>
        <w:t xml:space="preserve"> </w:t>
      </w:r>
      <w:r w:rsidRPr="00EA31CA">
        <w:rPr>
          <w:spacing w:val="-1"/>
          <w:szCs w:val="24"/>
        </w:rPr>
        <w:t>является</w:t>
      </w:r>
      <w:r w:rsidRPr="00EA31CA">
        <w:rPr>
          <w:spacing w:val="4"/>
          <w:szCs w:val="24"/>
        </w:rPr>
        <w:t xml:space="preserve"> </w:t>
      </w:r>
      <w:r w:rsidRPr="00EA31CA">
        <w:rPr>
          <w:spacing w:val="-1"/>
          <w:szCs w:val="24"/>
        </w:rPr>
        <w:t>проведение</w:t>
      </w:r>
      <w:r w:rsidRPr="00EA31CA">
        <w:rPr>
          <w:spacing w:val="47"/>
          <w:szCs w:val="24"/>
        </w:rPr>
        <w:t xml:space="preserve"> </w:t>
      </w:r>
      <w:r w:rsidRPr="00EA31CA">
        <w:rPr>
          <w:spacing w:val="-1"/>
          <w:szCs w:val="24"/>
        </w:rPr>
        <w:t>мероприятий,</w:t>
      </w:r>
      <w:r w:rsidRPr="00EA31CA">
        <w:rPr>
          <w:spacing w:val="37"/>
          <w:szCs w:val="24"/>
        </w:rPr>
        <w:t xml:space="preserve"> </w:t>
      </w:r>
      <w:r w:rsidRPr="00EA31CA">
        <w:rPr>
          <w:spacing w:val="-1"/>
          <w:szCs w:val="24"/>
        </w:rPr>
        <w:t>предупреждающих</w:t>
      </w:r>
      <w:r w:rsidRPr="00EA31CA">
        <w:rPr>
          <w:spacing w:val="39"/>
          <w:szCs w:val="24"/>
        </w:rPr>
        <w:t xml:space="preserve"> </w:t>
      </w:r>
      <w:r w:rsidRPr="00EA31CA">
        <w:rPr>
          <w:spacing w:val="-1"/>
          <w:szCs w:val="24"/>
        </w:rPr>
        <w:t>дорожно-транспортные</w:t>
      </w:r>
      <w:r w:rsidRPr="00EA31CA">
        <w:rPr>
          <w:spacing w:val="35"/>
          <w:szCs w:val="24"/>
        </w:rPr>
        <w:t xml:space="preserve"> </w:t>
      </w:r>
      <w:r w:rsidRPr="00EA31CA">
        <w:rPr>
          <w:spacing w:val="-1"/>
          <w:szCs w:val="24"/>
        </w:rPr>
        <w:t>происшествия</w:t>
      </w:r>
      <w:r w:rsidRPr="00EA31CA">
        <w:rPr>
          <w:spacing w:val="36"/>
          <w:szCs w:val="24"/>
        </w:rPr>
        <w:t xml:space="preserve"> </w:t>
      </w:r>
      <w:r w:rsidRPr="00EA31CA">
        <w:rPr>
          <w:szCs w:val="24"/>
        </w:rPr>
        <w:t>на</w:t>
      </w:r>
      <w:r w:rsidRPr="00EA31CA">
        <w:rPr>
          <w:spacing w:val="38"/>
          <w:szCs w:val="24"/>
        </w:rPr>
        <w:t xml:space="preserve"> </w:t>
      </w:r>
      <w:r w:rsidRPr="00EA31CA">
        <w:rPr>
          <w:spacing w:val="-1"/>
          <w:szCs w:val="24"/>
        </w:rPr>
        <w:t>сети</w:t>
      </w:r>
      <w:r w:rsidRPr="00EA31CA">
        <w:rPr>
          <w:spacing w:val="43"/>
          <w:szCs w:val="24"/>
        </w:rPr>
        <w:t xml:space="preserve"> </w:t>
      </w:r>
      <w:r w:rsidRPr="00EA31CA">
        <w:rPr>
          <w:spacing w:val="-1"/>
          <w:szCs w:val="24"/>
        </w:rPr>
        <w:t>дорог</w:t>
      </w:r>
      <w:r w:rsidRPr="00EA31CA">
        <w:rPr>
          <w:spacing w:val="54"/>
          <w:szCs w:val="24"/>
        </w:rPr>
        <w:t xml:space="preserve"> </w:t>
      </w:r>
      <w:r w:rsidRPr="00EA31CA">
        <w:rPr>
          <w:spacing w:val="-1"/>
          <w:szCs w:val="24"/>
        </w:rPr>
        <w:t>регионального</w:t>
      </w:r>
      <w:r w:rsidRPr="00EA31CA">
        <w:rPr>
          <w:spacing w:val="56"/>
          <w:szCs w:val="24"/>
        </w:rPr>
        <w:t xml:space="preserve"> </w:t>
      </w:r>
      <w:r w:rsidRPr="00EA31CA">
        <w:rPr>
          <w:szCs w:val="24"/>
        </w:rPr>
        <w:t>и</w:t>
      </w:r>
      <w:r w:rsidRPr="00EA31CA">
        <w:rPr>
          <w:spacing w:val="55"/>
          <w:szCs w:val="24"/>
        </w:rPr>
        <w:t xml:space="preserve"> </w:t>
      </w:r>
      <w:r w:rsidRPr="00EA31CA">
        <w:rPr>
          <w:spacing w:val="-1"/>
          <w:szCs w:val="24"/>
        </w:rPr>
        <w:t>межмуниципального</w:t>
      </w:r>
      <w:r w:rsidRPr="00EA31CA">
        <w:rPr>
          <w:spacing w:val="56"/>
          <w:szCs w:val="24"/>
        </w:rPr>
        <w:t xml:space="preserve"> </w:t>
      </w:r>
      <w:r w:rsidRPr="00EA31CA">
        <w:rPr>
          <w:spacing w:val="-1"/>
          <w:szCs w:val="24"/>
        </w:rPr>
        <w:t>значения</w:t>
      </w:r>
      <w:r w:rsidRPr="00EA31CA">
        <w:rPr>
          <w:spacing w:val="55"/>
          <w:szCs w:val="24"/>
        </w:rPr>
        <w:t xml:space="preserve"> </w:t>
      </w:r>
      <w:r w:rsidRPr="00EA31CA">
        <w:rPr>
          <w:szCs w:val="24"/>
        </w:rPr>
        <w:t>и</w:t>
      </w:r>
      <w:r w:rsidRPr="00EA31CA">
        <w:rPr>
          <w:spacing w:val="55"/>
          <w:szCs w:val="24"/>
        </w:rPr>
        <w:t xml:space="preserve"> </w:t>
      </w:r>
      <w:r w:rsidRPr="00EA31CA">
        <w:rPr>
          <w:spacing w:val="-1"/>
          <w:szCs w:val="24"/>
        </w:rPr>
        <w:t>сведение</w:t>
      </w:r>
      <w:r w:rsidRPr="00EA31CA">
        <w:rPr>
          <w:spacing w:val="55"/>
          <w:szCs w:val="24"/>
        </w:rPr>
        <w:t xml:space="preserve"> </w:t>
      </w:r>
      <w:r w:rsidRPr="00EA31CA">
        <w:rPr>
          <w:szCs w:val="24"/>
        </w:rPr>
        <w:t>к</w:t>
      </w:r>
      <w:r w:rsidRPr="00EA31CA">
        <w:rPr>
          <w:spacing w:val="55"/>
          <w:szCs w:val="24"/>
        </w:rPr>
        <w:t xml:space="preserve"> </w:t>
      </w:r>
      <w:r w:rsidRPr="00EA31CA">
        <w:rPr>
          <w:spacing w:val="-1"/>
          <w:szCs w:val="24"/>
        </w:rPr>
        <w:t>минимуму</w:t>
      </w:r>
      <w:r w:rsidRPr="00EA31CA">
        <w:rPr>
          <w:spacing w:val="49"/>
          <w:szCs w:val="24"/>
        </w:rPr>
        <w:t xml:space="preserve"> </w:t>
      </w:r>
      <w:r w:rsidRPr="00EA31CA">
        <w:rPr>
          <w:spacing w:val="-1"/>
          <w:szCs w:val="24"/>
        </w:rPr>
        <w:t>тяжести</w:t>
      </w:r>
      <w:r w:rsidRPr="00EA31CA">
        <w:rPr>
          <w:spacing w:val="47"/>
          <w:szCs w:val="24"/>
        </w:rPr>
        <w:t xml:space="preserve"> </w:t>
      </w:r>
      <w:r w:rsidRPr="00EA31CA">
        <w:rPr>
          <w:spacing w:val="-1"/>
          <w:szCs w:val="24"/>
        </w:rPr>
        <w:t>последствий</w:t>
      </w:r>
      <w:r w:rsidRPr="00EA31CA">
        <w:rPr>
          <w:spacing w:val="47"/>
          <w:szCs w:val="24"/>
        </w:rPr>
        <w:t xml:space="preserve"> </w:t>
      </w:r>
      <w:r w:rsidRPr="00EA31CA">
        <w:rPr>
          <w:szCs w:val="24"/>
        </w:rPr>
        <w:t>в</w:t>
      </w:r>
      <w:r w:rsidRPr="00EA31CA">
        <w:rPr>
          <w:spacing w:val="46"/>
          <w:szCs w:val="24"/>
        </w:rPr>
        <w:t xml:space="preserve"> </w:t>
      </w:r>
      <w:r w:rsidRPr="00EA31CA">
        <w:rPr>
          <w:spacing w:val="-1"/>
          <w:szCs w:val="24"/>
        </w:rPr>
        <w:t>результате</w:t>
      </w:r>
      <w:r w:rsidRPr="00EA31CA">
        <w:rPr>
          <w:spacing w:val="47"/>
          <w:szCs w:val="24"/>
        </w:rPr>
        <w:t xml:space="preserve"> </w:t>
      </w:r>
      <w:r w:rsidRPr="00EA31CA">
        <w:rPr>
          <w:spacing w:val="-1"/>
          <w:szCs w:val="24"/>
        </w:rPr>
        <w:t>дорожно-транспортных</w:t>
      </w:r>
      <w:r w:rsidRPr="00EA31CA">
        <w:rPr>
          <w:spacing w:val="48"/>
          <w:szCs w:val="24"/>
        </w:rPr>
        <w:t xml:space="preserve"> </w:t>
      </w:r>
      <w:r w:rsidRPr="00EA31CA">
        <w:rPr>
          <w:spacing w:val="-1"/>
          <w:szCs w:val="24"/>
        </w:rPr>
        <w:t>происшествий,</w:t>
      </w:r>
      <w:r w:rsidRPr="00EA31CA">
        <w:rPr>
          <w:spacing w:val="37"/>
          <w:szCs w:val="24"/>
        </w:rPr>
        <w:t xml:space="preserve"> </w:t>
      </w:r>
      <w:r w:rsidRPr="00EA31CA">
        <w:rPr>
          <w:spacing w:val="-1"/>
          <w:szCs w:val="24"/>
        </w:rPr>
        <w:t>сокращение</w:t>
      </w:r>
      <w:r w:rsidRPr="00EA31CA">
        <w:rPr>
          <w:spacing w:val="42"/>
          <w:szCs w:val="24"/>
        </w:rPr>
        <w:t xml:space="preserve"> </w:t>
      </w:r>
      <w:r w:rsidRPr="00EA31CA">
        <w:rPr>
          <w:spacing w:val="-1"/>
          <w:szCs w:val="24"/>
        </w:rPr>
        <w:t>числа</w:t>
      </w:r>
      <w:r w:rsidRPr="00EA31CA">
        <w:rPr>
          <w:spacing w:val="39"/>
          <w:szCs w:val="24"/>
        </w:rPr>
        <w:t xml:space="preserve"> </w:t>
      </w:r>
      <w:r w:rsidRPr="00EA31CA">
        <w:rPr>
          <w:spacing w:val="-1"/>
          <w:szCs w:val="24"/>
        </w:rPr>
        <w:t>погибших</w:t>
      </w:r>
      <w:r w:rsidRPr="00EA31CA">
        <w:rPr>
          <w:spacing w:val="43"/>
          <w:szCs w:val="24"/>
        </w:rPr>
        <w:t xml:space="preserve"> </w:t>
      </w:r>
      <w:r w:rsidRPr="00EA31CA">
        <w:rPr>
          <w:szCs w:val="24"/>
        </w:rPr>
        <w:t>и</w:t>
      </w:r>
      <w:r w:rsidRPr="00EA31CA">
        <w:rPr>
          <w:spacing w:val="43"/>
          <w:szCs w:val="24"/>
        </w:rPr>
        <w:t xml:space="preserve"> </w:t>
      </w:r>
      <w:r w:rsidRPr="00EA31CA">
        <w:rPr>
          <w:spacing w:val="-1"/>
          <w:szCs w:val="24"/>
        </w:rPr>
        <w:t>травмированных</w:t>
      </w:r>
      <w:r w:rsidRPr="00EA31CA">
        <w:rPr>
          <w:spacing w:val="43"/>
          <w:szCs w:val="24"/>
        </w:rPr>
        <w:t xml:space="preserve"> </w:t>
      </w:r>
      <w:r w:rsidRPr="00EA31CA">
        <w:rPr>
          <w:szCs w:val="24"/>
        </w:rPr>
        <w:t>в</w:t>
      </w:r>
      <w:r w:rsidRPr="00EA31CA">
        <w:rPr>
          <w:spacing w:val="38"/>
          <w:szCs w:val="24"/>
        </w:rPr>
        <w:t xml:space="preserve"> </w:t>
      </w:r>
      <w:r w:rsidRPr="00EA31CA">
        <w:rPr>
          <w:spacing w:val="-1"/>
          <w:szCs w:val="24"/>
        </w:rPr>
        <w:t>результате</w:t>
      </w:r>
      <w:r w:rsidRPr="00EA31CA">
        <w:rPr>
          <w:spacing w:val="42"/>
          <w:szCs w:val="24"/>
        </w:rPr>
        <w:t xml:space="preserve"> </w:t>
      </w:r>
      <w:proofErr w:type="spellStart"/>
      <w:r w:rsidRPr="00EA31CA">
        <w:rPr>
          <w:spacing w:val="-1"/>
          <w:szCs w:val="24"/>
        </w:rPr>
        <w:t>дорожн</w:t>
      </w:r>
      <w:proofErr w:type="gramStart"/>
      <w:r w:rsidRPr="00EA31CA">
        <w:rPr>
          <w:spacing w:val="-1"/>
          <w:szCs w:val="24"/>
        </w:rPr>
        <w:t>о</w:t>
      </w:r>
      <w:proofErr w:type="spellEnd"/>
      <w:r w:rsidRPr="00EA31CA">
        <w:rPr>
          <w:spacing w:val="-1"/>
          <w:szCs w:val="24"/>
        </w:rPr>
        <w:t>-</w:t>
      </w:r>
      <w:proofErr w:type="gramEnd"/>
      <w:r w:rsidRPr="00EA31CA">
        <w:rPr>
          <w:spacing w:val="43"/>
          <w:szCs w:val="24"/>
        </w:rPr>
        <w:t xml:space="preserve"> </w:t>
      </w:r>
      <w:r w:rsidRPr="00EA31CA">
        <w:rPr>
          <w:spacing w:val="-1"/>
          <w:szCs w:val="24"/>
        </w:rPr>
        <w:t>транспортных</w:t>
      </w:r>
      <w:r w:rsidRPr="00EA31CA">
        <w:rPr>
          <w:spacing w:val="-2"/>
          <w:szCs w:val="24"/>
        </w:rPr>
        <w:t xml:space="preserve"> </w:t>
      </w:r>
      <w:r w:rsidRPr="00EA31CA">
        <w:rPr>
          <w:spacing w:val="-1"/>
          <w:szCs w:val="24"/>
        </w:rPr>
        <w:t>происшествий.</w:t>
      </w:r>
    </w:p>
    <w:p w:rsidR="00703B8F" w:rsidRPr="00EA31CA" w:rsidRDefault="00703B8F" w:rsidP="00EA31CA">
      <w:pPr>
        <w:pStyle w:val="aff5"/>
        <w:kinsoku w:val="0"/>
        <w:overflowPunct w:val="0"/>
        <w:spacing w:after="0" w:line="360" w:lineRule="auto"/>
        <w:ind w:firstLine="709"/>
        <w:rPr>
          <w:spacing w:val="-1"/>
          <w:szCs w:val="24"/>
        </w:rPr>
      </w:pPr>
      <w:r w:rsidRPr="00EA31CA">
        <w:rPr>
          <w:spacing w:val="-1"/>
          <w:szCs w:val="24"/>
        </w:rPr>
        <w:t>Формирование</w:t>
      </w:r>
      <w:r w:rsidRPr="00EA31CA">
        <w:rPr>
          <w:spacing w:val="32"/>
          <w:szCs w:val="24"/>
        </w:rPr>
        <w:t xml:space="preserve"> </w:t>
      </w:r>
      <w:r w:rsidRPr="00EA31CA">
        <w:rPr>
          <w:spacing w:val="-1"/>
          <w:szCs w:val="24"/>
        </w:rPr>
        <w:t>инновационного</w:t>
      </w:r>
      <w:r w:rsidRPr="00EA31CA">
        <w:rPr>
          <w:spacing w:val="33"/>
          <w:szCs w:val="24"/>
        </w:rPr>
        <w:t xml:space="preserve"> </w:t>
      </w:r>
      <w:r w:rsidRPr="00EA31CA">
        <w:rPr>
          <w:spacing w:val="-1"/>
          <w:szCs w:val="24"/>
        </w:rPr>
        <w:t>климата,</w:t>
      </w:r>
      <w:r w:rsidRPr="00EA31CA">
        <w:rPr>
          <w:spacing w:val="31"/>
          <w:szCs w:val="24"/>
        </w:rPr>
        <w:t xml:space="preserve"> </w:t>
      </w:r>
      <w:r w:rsidRPr="00EA31CA">
        <w:rPr>
          <w:spacing w:val="-1"/>
          <w:szCs w:val="24"/>
        </w:rPr>
        <w:t>внедрение</w:t>
      </w:r>
      <w:r w:rsidRPr="00EA31CA">
        <w:rPr>
          <w:spacing w:val="27"/>
          <w:szCs w:val="24"/>
        </w:rPr>
        <w:t xml:space="preserve"> </w:t>
      </w:r>
      <w:r w:rsidRPr="00EA31CA">
        <w:rPr>
          <w:spacing w:val="-1"/>
          <w:szCs w:val="24"/>
        </w:rPr>
        <w:t>инновационных</w:t>
      </w:r>
      <w:r w:rsidRPr="00EA31CA">
        <w:rPr>
          <w:spacing w:val="33"/>
          <w:szCs w:val="24"/>
        </w:rPr>
        <w:t xml:space="preserve"> </w:t>
      </w:r>
      <w:r w:rsidRPr="00EA31CA">
        <w:rPr>
          <w:spacing w:val="-1"/>
          <w:szCs w:val="24"/>
        </w:rPr>
        <w:t>технологий</w:t>
      </w:r>
      <w:r w:rsidRPr="00EA31CA">
        <w:rPr>
          <w:spacing w:val="8"/>
          <w:szCs w:val="24"/>
        </w:rPr>
        <w:t xml:space="preserve"> </w:t>
      </w:r>
      <w:r w:rsidRPr="00EA31CA">
        <w:rPr>
          <w:szCs w:val="24"/>
        </w:rPr>
        <w:t>для</w:t>
      </w:r>
      <w:r w:rsidRPr="00EA31CA">
        <w:rPr>
          <w:spacing w:val="5"/>
          <w:szCs w:val="24"/>
        </w:rPr>
        <w:t xml:space="preserve"> </w:t>
      </w:r>
      <w:r w:rsidRPr="00EA31CA">
        <w:rPr>
          <w:spacing w:val="-1"/>
          <w:szCs w:val="24"/>
        </w:rPr>
        <w:t>проведения</w:t>
      </w:r>
      <w:r w:rsidRPr="00EA31CA">
        <w:rPr>
          <w:spacing w:val="8"/>
          <w:szCs w:val="24"/>
        </w:rPr>
        <w:t xml:space="preserve"> </w:t>
      </w:r>
      <w:r w:rsidRPr="00EA31CA">
        <w:rPr>
          <w:spacing w:val="-1"/>
          <w:szCs w:val="24"/>
        </w:rPr>
        <w:t>дорожно-мостовых</w:t>
      </w:r>
      <w:r w:rsidRPr="00EA31CA">
        <w:rPr>
          <w:spacing w:val="6"/>
          <w:szCs w:val="24"/>
        </w:rPr>
        <w:t xml:space="preserve"> </w:t>
      </w:r>
      <w:r w:rsidRPr="00EA31CA">
        <w:rPr>
          <w:szCs w:val="24"/>
        </w:rPr>
        <w:t>работ</w:t>
      </w:r>
      <w:r w:rsidRPr="00EA31CA">
        <w:rPr>
          <w:spacing w:val="7"/>
          <w:szCs w:val="24"/>
        </w:rPr>
        <w:t xml:space="preserve"> </w:t>
      </w:r>
      <w:r w:rsidRPr="00EA31CA">
        <w:rPr>
          <w:spacing w:val="-1"/>
          <w:szCs w:val="24"/>
        </w:rPr>
        <w:t>обеспечивается</w:t>
      </w:r>
      <w:r w:rsidRPr="00EA31CA">
        <w:rPr>
          <w:spacing w:val="33"/>
          <w:szCs w:val="24"/>
        </w:rPr>
        <w:t xml:space="preserve"> </w:t>
      </w:r>
      <w:r w:rsidRPr="00EA31CA">
        <w:rPr>
          <w:spacing w:val="-1"/>
          <w:szCs w:val="24"/>
        </w:rPr>
        <w:t>применением</w:t>
      </w:r>
      <w:r w:rsidRPr="00EA31CA">
        <w:rPr>
          <w:spacing w:val="35"/>
          <w:szCs w:val="24"/>
        </w:rPr>
        <w:t xml:space="preserve"> </w:t>
      </w:r>
      <w:r w:rsidRPr="00EA31CA">
        <w:rPr>
          <w:spacing w:val="-1"/>
          <w:szCs w:val="24"/>
        </w:rPr>
        <w:t>новых</w:t>
      </w:r>
      <w:r w:rsidRPr="00EA31CA">
        <w:rPr>
          <w:spacing w:val="39"/>
          <w:szCs w:val="24"/>
        </w:rPr>
        <w:t xml:space="preserve"> </w:t>
      </w:r>
      <w:r w:rsidRPr="00EA31CA">
        <w:rPr>
          <w:spacing w:val="-1"/>
          <w:szCs w:val="24"/>
        </w:rPr>
        <w:t>технологий</w:t>
      </w:r>
      <w:r w:rsidRPr="00EA31CA">
        <w:rPr>
          <w:spacing w:val="39"/>
          <w:szCs w:val="24"/>
        </w:rPr>
        <w:t xml:space="preserve"> </w:t>
      </w:r>
      <w:r w:rsidRPr="00EA31CA">
        <w:rPr>
          <w:szCs w:val="24"/>
        </w:rPr>
        <w:t>и</w:t>
      </w:r>
      <w:r w:rsidRPr="00EA31CA">
        <w:rPr>
          <w:spacing w:val="36"/>
          <w:szCs w:val="24"/>
        </w:rPr>
        <w:t xml:space="preserve"> </w:t>
      </w:r>
      <w:r w:rsidRPr="00EA31CA">
        <w:rPr>
          <w:spacing w:val="-1"/>
          <w:szCs w:val="24"/>
        </w:rPr>
        <w:t>материалов,</w:t>
      </w:r>
      <w:r w:rsidRPr="00EA31CA">
        <w:rPr>
          <w:spacing w:val="35"/>
          <w:szCs w:val="24"/>
        </w:rPr>
        <w:t xml:space="preserve"> </w:t>
      </w:r>
      <w:r w:rsidRPr="00EA31CA">
        <w:rPr>
          <w:spacing w:val="-1"/>
          <w:szCs w:val="24"/>
        </w:rPr>
        <w:t>применяемых</w:t>
      </w:r>
      <w:r w:rsidRPr="00EA31CA">
        <w:rPr>
          <w:spacing w:val="36"/>
          <w:szCs w:val="24"/>
        </w:rPr>
        <w:t xml:space="preserve"> </w:t>
      </w:r>
      <w:r w:rsidRPr="00EA31CA">
        <w:rPr>
          <w:spacing w:val="-1"/>
          <w:szCs w:val="24"/>
        </w:rPr>
        <w:t>при</w:t>
      </w:r>
      <w:r w:rsidRPr="00EA31CA">
        <w:rPr>
          <w:spacing w:val="36"/>
          <w:szCs w:val="24"/>
        </w:rPr>
        <w:t xml:space="preserve"> </w:t>
      </w:r>
      <w:r w:rsidRPr="00EA31CA">
        <w:rPr>
          <w:spacing w:val="-1"/>
          <w:szCs w:val="24"/>
        </w:rPr>
        <w:t>производстве дорожно-мостовых работ,</w:t>
      </w:r>
      <w:r w:rsidRPr="00EA31CA">
        <w:rPr>
          <w:szCs w:val="24"/>
        </w:rPr>
        <w:t xml:space="preserve"> </w:t>
      </w:r>
      <w:r w:rsidRPr="00EA31CA">
        <w:rPr>
          <w:spacing w:val="-1"/>
          <w:szCs w:val="24"/>
        </w:rPr>
        <w:t>позволяющих увеличить межремонтные</w:t>
      </w:r>
      <w:r w:rsidRPr="00EA31CA">
        <w:rPr>
          <w:szCs w:val="24"/>
        </w:rPr>
        <w:t xml:space="preserve"> </w:t>
      </w:r>
      <w:r w:rsidRPr="00EA31CA">
        <w:rPr>
          <w:spacing w:val="-1"/>
          <w:szCs w:val="24"/>
        </w:rPr>
        <w:t>сроки</w:t>
      </w:r>
      <w:r w:rsidRPr="00EA31CA">
        <w:rPr>
          <w:szCs w:val="24"/>
        </w:rPr>
        <w:t xml:space="preserve"> и</w:t>
      </w:r>
      <w:r w:rsidRPr="00EA31CA">
        <w:rPr>
          <w:spacing w:val="59"/>
          <w:szCs w:val="24"/>
        </w:rPr>
        <w:t xml:space="preserve"> </w:t>
      </w:r>
      <w:r w:rsidRPr="00EA31CA">
        <w:rPr>
          <w:spacing w:val="-1"/>
          <w:szCs w:val="24"/>
        </w:rPr>
        <w:t>снизить</w:t>
      </w:r>
      <w:r w:rsidRPr="00EA31CA">
        <w:rPr>
          <w:spacing w:val="-2"/>
          <w:szCs w:val="24"/>
        </w:rPr>
        <w:t xml:space="preserve"> </w:t>
      </w:r>
      <w:r w:rsidRPr="00EA31CA">
        <w:rPr>
          <w:spacing w:val="-1"/>
          <w:szCs w:val="24"/>
        </w:rPr>
        <w:t>расходы</w:t>
      </w:r>
      <w:r w:rsidRPr="00EA31CA">
        <w:rPr>
          <w:szCs w:val="24"/>
        </w:rPr>
        <w:t xml:space="preserve"> </w:t>
      </w:r>
      <w:r w:rsidRPr="00EA31CA">
        <w:rPr>
          <w:spacing w:val="-1"/>
          <w:szCs w:val="24"/>
        </w:rPr>
        <w:t>на</w:t>
      </w:r>
      <w:r w:rsidRPr="00EA31CA">
        <w:rPr>
          <w:spacing w:val="-3"/>
          <w:szCs w:val="24"/>
        </w:rPr>
        <w:t xml:space="preserve"> </w:t>
      </w:r>
      <w:proofErr w:type="spellStart"/>
      <w:r w:rsidRPr="00EA31CA">
        <w:rPr>
          <w:szCs w:val="24"/>
        </w:rPr>
        <w:t>энерг</w:t>
      </w:r>
      <w:proofErr w:type="gramStart"/>
      <w:r w:rsidRPr="00EA31CA">
        <w:rPr>
          <w:szCs w:val="24"/>
        </w:rPr>
        <w:t>о</w:t>
      </w:r>
      <w:proofErr w:type="spellEnd"/>
      <w:r w:rsidRPr="00EA31CA">
        <w:rPr>
          <w:szCs w:val="24"/>
        </w:rPr>
        <w:t>-</w:t>
      </w:r>
      <w:proofErr w:type="gramEnd"/>
      <w:r w:rsidRPr="00EA31CA">
        <w:rPr>
          <w:spacing w:val="-3"/>
          <w:szCs w:val="24"/>
        </w:rPr>
        <w:t xml:space="preserve"> </w:t>
      </w:r>
      <w:r w:rsidRPr="00EA31CA">
        <w:rPr>
          <w:szCs w:val="24"/>
        </w:rPr>
        <w:t xml:space="preserve">и </w:t>
      </w:r>
      <w:proofErr w:type="spellStart"/>
      <w:r w:rsidRPr="00EA31CA">
        <w:rPr>
          <w:spacing w:val="-1"/>
          <w:szCs w:val="24"/>
        </w:rPr>
        <w:t>ресурсопотребление</w:t>
      </w:r>
      <w:proofErr w:type="spellEnd"/>
      <w:r w:rsidRPr="00EA31CA">
        <w:rPr>
          <w:spacing w:val="-1"/>
          <w:szCs w:val="24"/>
        </w:rPr>
        <w:t>.</w:t>
      </w:r>
    </w:p>
    <w:p w:rsidR="00703B8F" w:rsidRPr="00EA31CA" w:rsidRDefault="00703B8F" w:rsidP="00EA31CA">
      <w:pPr>
        <w:pStyle w:val="aff5"/>
        <w:kinsoku w:val="0"/>
        <w:overflowPunct w:val="0"/>
        <w:spacing w:after="0" w:line="360" w:lineRule="auto"/>
        <w:ind w:firstLine="709"/>
        <w:rPr>
          <w:spacing w:val="-1"/>
          <w:szCs w:val="24"/>
        </w:rPr>
      </w:pPr>
      <w:proofErr w:type="gramStart"/>
      <w:r w:rsidRPr="00EA31CA">
        <w:rPr>
          <w:spacing w:val="-1"/>
          <w:szCs w:val="24"/>
        </w:rPr>
        <w:t>Комплексный</w:t>
      </w:r>
      <w:r w:rsidRPr="00EA31CA">
        <w:rPr>
          <w:spacing w:val="45"/>
          <w:szCs w:val="24"/>
        </w:rPr>
        <w:t xml:space="preserve"> </w:t>
      </w:r>
      <w:r w:rsidRPr="00EA31CA">
        <w:rPr>
          <w:spacing w:val="-1"/>
          <w:szCs w:val="24"/>
        </w:rPr>
        <w:t>подход</w:t>
      </w:r>
      <w:r w:rsidRPr="00EA31CA">
        <w:rPr>
          <w:spacing w:val="46"/>
          <w:szCs w:val="24"/>
        </w:rPr>
        <w:t xml:space="preserve"> </w:t>
      </w:r>
      <w:r w:rsidRPr="00EA31CA">
        <w:rPr>
          <w:szCs w:val="24"/>
        </w:rPr>
        <w:t>к</w:t>
      </w:r>
      <w:r w:rsidRPr="00EA31CA">
        <w:rPr>
          <w:spacing w:val="42"/>
          <w:szCs w:val="24"/>
        </w:rPr>
        <w:t xml:space="preserve"> </w:t>
      </w:r>
      <w:r w:rsidRPr="00EA31CA">
        <w:rPr>
          <w:spacing w:val="-1"/>
          <w:szCs w:val="24"/>
        </w:rPr>
        <w:t>поставленным</w:t>
      </w:r>
      <w:r w:rsidRPr="00EA31CA">
        <w:rPr>
          <w:spacing w:val="44"/>
          <w:szCs w:val="24"/>
        </w:rPr>
        <w:t xml:space="preserve"> </w:t>
      </w:r>
      <w:r w:rsidRPr="00EA31CA">
        <w:rPr>
          <w:spacing w:val="-1"/>
          <w:szCs w:val="24"/>
        </w:rPr>
        <w:t>задачам</w:t>
      </w:r>
      <w:r w:rsidRPr="00EA31CA">
        <w:rPr>
          <w:spacing w:val="44"/>
          <w:szCs w:val="24"/>
        </w:rPr>
        <w:t xml:space="preserve"> </w:t>
      </w:r>
      <w:r w:rsidRPr="00EA31CA">
        <w:rPr>
          <w:spacing w:val="-1"/>
          <w:szCs w:val="24"/>
        </w:rPr>
        <w:t>позволит</w:t>
      </w:r>
      <w:r w:rsidRPr="00EA31CA">
        <w:rPr>
          <w:spacing w:val="44"/>
          <w:szCs w:val="24"/>
        </w:rPr>
        <w:t xml:space="preserve"> </w:t>
      </w:r>
      <w:r w:rsidRPr="00EA31CA">
        <w:rPr>
          <w:szCs w:val="24"/>
        </w:rPr>
        <w:t>в</w:t>
      </w:r>
      <w:r w:rsidRPr="00EA31CA">
        <w:rPr>
          <w:spacing w:val="46"/>
          <w:szCs w:val="24"/>
        </w:rPr>
        <w:t xml:space="preserve"> </w:t>
      </w:r>
      <w:r w:rsidRPr="00EA31CA">
        <w:rPr>
          <w:spacing w:val="-1"/>
          <w:szCs w:val="24"/>
        </w:rPr>
        <w:t>условиях</w:t>
      </w:r>
      <w:r w:rsidRPr="00EA31CA">
        <w:rPr>
          <w:spacing w:val="31"/>
          <w:szCs w:val="24"/>
        </w:rPr>
        <w:t xml:space="preserve"> </w:t>
      </w:r>
      <w:r w:rsidRPr="00EA31CA">
        <w:rPr>
          <w:spacing w:val="-1"/>
          <w:szCs w:val="24"/>
        </w:rPr>
        <w:t>ограниченных</w:t>
      </w:r>
      <w:r w:rsidRPr="00EA31CA">
        <w:rPr>
          <w:spacing w:val="4"/>
          <w:szCs w:val="24"/>
        </w:rPr>
        <w:t xml:space="preserve"> </w:t>
      </w:r>
      <w:r w:rsidRPr="00EA31CA">
        <w:rPr>
          <w:spacing w:val="-1"/>
          <w:szCs w:val="24"/>
        </w:rPr>
        <w:t>бюджетных</w:t>
      </w:r>
      <w:r w:rsidRPr="00EA31CA">
        <w:rPr>
          <w:spacing w:val="4"/>
          <w:szCs w:val="24"/>
        </w:rPr>
        <w:t xml:space="preserve"> </w:t>
      </w:r>
      <w:r w:rsidRPr="00EA31CA">
        <w:rPr>
          <w:spacing w:val="-1"/>
          <w:szCs w:val="24"/>
        </w:rPr>
        <w:t>средств</w:t>
      </w:r>
      <w:r w:rsidRPr="00EA31CA">
        <w:rPr>
          <w:spacing w:val="2"/>
          <w:szCs w:val="24"/>
        </w:rPr>
        <w:t xml:space="preserve"> </w:t>
      </w:r>
      <w:r w:rsidRPr="00EA31CA">
        <w:rPr>
          <w:spacing w:val="-1"/>
          <w:szCs w:val="24"/>
        </w:rPr>
        <w:t>значительно</w:t>
      </w:r>
      <w:r w:rsidRPr="00EA31CA">
        <w:rPr>
          <w:spacing w:val="6"/>
          <w:szCs w:val="24"/>
        </w:rPr>
        <w:t xml:space="preserve"> </w:t>
      </w:r>
      <w:r w:rsidRPr="00EA31CA">
        <w:rPr>
          <w:spacing w:val="-1"/>
          <w:szCs w:val="24"/>
        </w:rPr>
        <w:t>улучшить</w:t>
      </w:r>
      <w:r w:rsidRPr="00EA31CA">
        <w:rPr>
          <w:spacing w:val="4"/>
          <w:szCs w:val="24"/>
        </w:rPr>
        <w:t xml:space="preserve"> </w:t>
      </w:r>
      <w:r w:rsidRPr="00EA31CA">
        <w:rPr>
          <w:spacing w:val="-1"/>
          <w:szCs w:val="24"/>
        </w:rPr>
        <w:t>показатели</w:t>
      </w:r>
      <w:r w:rsidRPr="00EA31CA">
        <w:rPr>
          <w:spacing w:val="39"/>
          <w:szCs w:val="24"/>
        </w:rPr>
        <w:t xml:space="preserve"> </w:t>
      </w:r>
      <w:r w:rsidRPr="00EA31CA">
        <w:rPr>
          <w:spacing w:val="-1"/>
          <w:szCs w:val="24"/>
        </w:rPr>
        <w:t>аварийности</w:t>
      </w:r>
      <w:r w:rsidRPr="00EA31CA">
        <w:rPr>
          <w:spacing w:val="5"/>
          <w:szCs w:val="24"/>
        </w:rPr>
        <w:t xml:space="preserve"> </w:t>
      </w:r>
      <w:r w:rsidRPr="00EA31CA">
        <w:rPr>
          <w:szCs w:val="24"/>
        </w:rPr>
        <w:t>на</w:t>
      </w:r>
      <w:r w:rsidRPr="00EA31CA">
        <w:rPr>
          <w:spacing w:val="7"/>
          <w:szCs w:val="24"/>
        </w:rPr>
        <w:t xml:space="preserve"> </w:t>
      </w:r>
      <w:r w:rsidRPr="00EA31CA">
        <w:rPr>
          <w:spacing w:val="-1"/>
          <w:szCs w:val="24"/>
        </w:rPr>
        <w:t>всей</w:t>
      </w:r>
      <w:r w:rsidRPr="00EA31CA">
        <w:rPr>
          <w:spacing w:val="7"/>
          <w:szCs w:val="24"/>
        </w:rPr>
        <w:t xml:space="preserve"> </w:t>
      </w:r>
      <w:r w:rsidRPr="00EA31CA">
        <w:rPr>
          <w:spacing w:val="-1"/>
          <w:szCs w:val="24"/>
        </w:rPr>
        <w:t>сети</w:t>
      </w:r>
      <w:r w:rsidRPr="00EA31CA">
        <w:rPr>
          <w:spacing w:val="7"/>
          <w:szCs w:val="24"/>
        </w:rPr>
        <w:t xml:space="preserve"> </w:t>
      </w:r>
      <w:r w:rsidRPr="00EA31CA">
        <w:rPr>
          <w:spacing w:val="-1"/>
          <w:szCs w:val="24"/>
        </w:rPr>
        <w:t>автомобильных</w:t>
      </w:r>
      <w:r w:rsidRPr="00EA31CA">
        <w:rPr>
          <w:spacing w:val="5"/>
          <w:szCs w:val="24"/>
        </w:rPr>
        <w:t xml:space="preserve"> </w:t>
      </w:r>
      <w:r w:rsidRPr="00EA31CA">
        <w:rPr>
          <w:spacing w:val="-1"/>
          <w:szCs w:val="24"/>
        </w:rPr>
        <w:t>дорог</w:t>
      </w:r>
      <w:r w:rsidRPr="00EA31CA">
        <w:rPr>
          <w:spacing w:val="6"/>
          <w:szCs w:val="24"/>
        </w:rPr>
        <w:t xml:space="preserve"> </w:t>
      </w:r>
      <w:r w:rsidRPr="00EA31CA">
        <w:rPr>
          <w:spacing w:val="-1"/>
          <w:szCs w:val="24"/>
        </w:rPr>
        <w:t>за</w:t>
      </w:r>
      <w:r w:rsidRPr="00EA31CA">
        <w:rPr>
          <w:spacing w:val="7"/>
          <w:szCs w:val="24"/>
        </w:rPr>
        <w:t xml:space="preserve"> </w:t>
      </w:r>
      <w:r w:rsidRPr="00EA31CA">
        <w:rPr>
          <w:szCs w:val="24"/>
        </w:rPr>
        <w:t>счет</w:t>
      </w:r>
      <w:r w:rsidRPr="00EA31CA">
        <w:rPr>
          <w:spacing w:val="6"/>
          <w:szCs w:val="24"/>
        </w:rPr>
        <w:t xml:space="preserve"> </w:t>
      </w:r>
      <w:r w:rsidRPr="00EA31CA">
        <w:rPr>
          <w:spacing w:val="-1"/>
          <w:szCs w:val="24"/>
        </w:rPr>
        <w:t>снижения</w:t>
      </w:r>
      <w:r w:rsidRPr="00EA31CA">
        <w:rPr>
          <w:spacing w:val="7"/>
          <w:szCs w:val="24"/>
        </w:rPr>
        <w:t xml:space="preserve"> </w:t>
      </w:r>
      <w:r w:rsidRPr="00EA31CA">
        <w:rPr>
          <w:spacing w:val="-1"/>
          <w:szCs w:val="24"/>
        </w:rPr>
        <w:t>аварийности,</w:t>
      </w:r>
      <w:r w:rsidRPr="00EA31CA">
        <w:rPr>
          <w:spacing w:val="6"/>
          <w:szCs w:val="24"/>
        </w:rPr>
        <w:t xml:space="preserve"> </w:t>
      </w:r>
      <w:r w:rsidRPr="00EA31CA">
        <w:rPr>
          <w:szCs w:val="24"/>
        </w:rPr>
        <w:t>в</w:t>
      </w:r>
      <w:r w:rsidRPr="00EA31CA">
        <w:rPr>
          <w:spacing w:val="51"/>
          <w:szCs w:val="24"/>
        </w:rPr>
        <w:t xml:space="preserve"> </w:t>
      </w:r>
      <w:r w:rsidRPr="00EA31CA">
        <w:rPr>
          <w:szCs w:val="24"/>
        </w:rPr>
        <w:t>том</w:t>
      </w:r>
      <w:r w:rsidRPr="00EA31CA">
        <w:rPr>
          <w:spacing w:val="40"/>
          <w:szCs w:val="24"/>
        </w:rPr>
        <w:t xml:space="preserve"> </w:t>
      </w:r>
      <w:r w:rsidRPr="00EA31CA">
        <w:rPr>
          <w:spacing w:val="-1"/>
          <w:szCs w:val="24"/>
        </w:rPr>
        <w:t>числе</w:t>
      </w:r>
      <w:r w:rsidRPr="00EA31CA">
        <w:rPr>
          <w:spacing w:val="40"/>
          <w:szCs w:val="24"/>
        </w:rPr>
        <w:t xml:space="preserve"> </w:t>
      </w:r>
      <w:r w:rsidRPr="00EA31CA">
        <w:rPr>
          <w:szCs w:val="24"/>
        </w:rPr>
        <w:t>в</w:t>
      </w:r>
      <w:r w:rsidRPr="00EA31CA">
        <w:rPr>
          <w:spacing w:val="39"/>
          <w:szCs w:val="24"/>
        </w:rPr>
        <w:t xml:space="preserve"> </w:t>
      </w:r>
      <w:r w:rsidRPr="00EA31CA">
        <w:rPr>
          <w:spacing w:val="-1"/>
          <w:szCs w:val="24"/>
        </w:rPr>
        <w:t>местах</w:t>
      </w:r>
      <w:r w:rsidRPr="00EA31CA">
        <w:rPr>
          <w:spacing w:val="39"/>
          <w:szCs w:val="24"/>
        </w:rPr>
        <w:t xml:space="preserve"> </w:t>
      </w:r>
      <w:r w:rsidRPr="00EA31CA">
        <w:rPr>
          <w:spacing w:val="-1"/>
          <w:szCs w:val="24"/>
        </w:rPr>
        <w:t>концентрации</w:t>
      </w:r>
      <w:r w:rsidRPr="00EA31CA">
        <w:rPr>
          <w:spacing w:val="39"/>
          <w:szCs w:val="24"/>
        </w:rPr>
        <w:t xml:space="preserve"> </w:t>
      </w:r>
      <w:r w:rsidRPr="00EA31CA">
        <w:rPr>
          <w:spacing w:val="-1"/>
          <w:szCs w:val="24"/>
        </w:rPr>
        <w:t>ДТП,</w:t>
      </w:r>
      <w:r w:rsidRPr="00EA31CA">
        <w:rPr>
          <w:spacing w:val="39"/>
          <w:szCs w:val="24"/>
        </w:rPr>
        <w:t xml:space="preserve"> </w:t>
      </w:r>
      <w:r w:rsidRPr="00EA31CA">
        <w:rPr>
          <w:szCs w:val="24"/>
        </w:rPr>
        <w:t>а</w:t>
      </w:r>
      <w:r w:rsidRPr="00EA31CA">
        <w:rPr>
          <w:spacing w:val="40"/>
          <w:szCs w:val="24"/>
        </w:rPr>
        <w:t xml:space="preserve"> </w:t>
      </w:r>
      <w:r w:rsidRPr="00EA31CA">
        <w:rPr>
          <w:spacing w:val="-1"/>
          <w:szCs w:val="24"/>
        </w:rPr>
        <w:t>также</w:t>
      </w:r>
      <w:r w:rsidRPr="00EA31CA">
        <w:rPr>
          <w:spacing w:val="40"/>
          <w:szCs w:val="24"/>
        </w:rPr>
        <w:t xml:space="preserve"> </w:t>
      </w:r>
      <w:r w:rsidRPr="00EA31CA">
        <w:rPr>
          <w:spacing w:val="-1"/>
          <w:szCs w:val="24"/>
        </w:rPr>
        <w:t>решить</w:t>
      </w:r>
      <w:r w:rsidRPr="00EA31CA">
        <w:rPr>
          <w:spacing w:val="37"/>
          <w:szCs w:val="24"/>
        </w:rPr>
        <w:t xml:space="preserve"> </w:t>
      </w:r>
      <w:r w:rsidRPr="00EA31CA">
        <w:rPr>
          <w:spacing w:val="-1"/>
          <w:szCs w:val="24"/>
        </w:rPr>
        <w:t>проблему</w:t>
      </w:r>
      <w:r w:rsidRPr="00EA31CA">
        <w:rPr>
          <w:spacing w:val="36"/>
          <w:szCs w:val="24"/>
        </w:rPr>
        <w:t xml:space="preserve"> </w:t>
      </w:r>
      <w:r w:rsidRPr="00EA31CA">
        <w:rPr>
          <w:spacing w:val="-1"/>
          <w:szCs w:val="24"/>
        </w:rPr>
        <w:t>сокращения</w:t>
      </w:r>
      <w:r w:rsidRPr="00EA31CA">
        <w:rPr>
          <w:spacing w:val="59"/>
          <w:szCs w:val="24"/>
        </w:rPr>
        <w:t xml:space="preserve"> </w:t>
      </w:r>
      <w:r w:rsidRPr="00EA31CA">
        <w:rPr>
          <w:spacing w:val="-1"/>
          <w:szCs w:val="24"/>
        </w:rPr>
        <w:t>разрывов</w:t>
      </w:r>
      <w:r w:rsidRPr="00EA31CA">
        <w:rPr>
          <w:spacing w:val="61"/>
          <w:szCs w:val="24"/>
        </w:rPr>
        <w:t xml:space="preserve"> </w:t>
      </w:r>
      <w:r w:rsidRPr="00EA31CA">
        <w:rPr>
          <w:spacing w:val="-1"/>
          <w:szCs w:val="24"/>
        </w:rPr>
        <w:t>между</w:t>
      </w:r>
      <w:r w:rsidRPr="00EA31CA">
        <w:rPr>
          <w:spacing w:val="58"/>
          <w:szCs w:val="24"/>
        </w:rPr>
        <w:t xml:space="preserve"> </w:t>
      </w:r>
      <w:r w:rsidRPr="00EA31CA">
        <w:rPr>
          <w:spacing w:val="-1"/>
          <w:szCs w:val="24"/>
        </w:rPr>
        <w:t>ежегодными</w:t>
      </w:r>
      <w:r w:rsidRPr="00EA31CA">
        <w:rPr>
          <w:spacing w:val="62"/>
          <w:szCs w:val="24"/>
        </w:rPr>
        <w:t xml:space="preserve"> </w:t>
      </w:r>
      <w:r w:rsidRPr="00EA31CA">
        <w:rPr>
          <w:spacing w:val="-1"/>
          <w:szCs w:val="24"/>
        </w:rPr>
        <w:t>нормативными</w:t>
      </w:r>
      <w:r w:rsidRPr="00EA31CA">
        <w:rPr>
          <w:spacing w:val="60"/>
          <w:szCs w:val="24"/>
        </w:rPr>
        <w:t xml:space="preserve"> </w:t>
      </w:r>
      <w:r w:rsidRPr="00EA31CA">
        <w:rPr>
          <w:spacing w:val="-1"/>
          <w:szCs w:val="24"/>
        </w:rPr>
        <w:t>объемами</w:t>
      </w:r>
      <w:r w:rsidRPr="00EA31CA">
        <w:rPr>
          <w:spacing w:val="60"/>
          <w:szCs w:val="24"/>
        </w:rPr>
        <w:t xml:space="preserve"> </w:t>
      </w:r>
      <w:r w:rsidRPr="00EA31CA">
        <w:rPr>
          <w:spacing w:val="-1"/>
          <w:szCs w:val="24"/>
        </w:rPr>
        <w:t>восстановительного</w:t>
      </w:r>
      <w:r w:rsidRPr="00EA31CA">
        <w:rPr>
          <w:spacing w:val="71"/>
          <w:szCs w:val="24"/>
        </w:rPr>
        <w:t xml:space="preserve"> </w:t>
      </w:r>
      <w:r w:rsidRPr="00EA31CA">
        <w:rPr>
          <w:spacing w:val="-1"/>
          <w:szCs w:val="24"/>
        </w:rPr>
        <w:t>ремонта</w:t>
      </w:r>
      <w:r w:rsidRPr="00EA31CA">
        <w:rPr>
          <w:spacing w:val="7"/>
          <w:szCs w:val="24"/>
        </w:rPr>
        <w:t xml:space="preserve"> </w:t>
      </w:r>
      <w:r w:rsidRPr="00EA31CA">
        <w:rPr>
          <w:szCs w:val="24"/>
        </w:rPr>
        <w:t>и</w:t>
      </w:r>
      <w:r w:rsidRPr="00EA31CA">
        <w:rPr>
          <w:spacing w:val="7"/>
          <w:szCs w:val="24"/>
        </w:rPr>
        <w:t xml:space="preserve"> </w:t>
      </w:r>
      <w:r w:rsidRPr="00EA31CA">
        <w:rPr>
          <w:spacing w:val="-1"/>
          <w:szCs w:val="24"/>
        </w:rPr>
        <w:t>накопившегося</w:t>
      </w:r>
      <w:r w:rsidRPr="00EA31CA">
        <w:rPr>
          <w:spacing w:val="9"/>
          <w:szCs w:val="24"/>
        </w:rPr>
        <w:t xml:space="preserve"> </w:t>
      </w:r>
      <w:r w:rsidRPr="00EA31CA">
        <w:rPr>
          <w:spacing w:val="-1"/>
          <w:szCs w:val="24"/>
        </w:rPr>
        <w:t>за</w:t>
      </w:r>
      <w:r w:rsidRPr="00EA31CA">
        <w:rPr>
          <w:spacing w:val="7"/>
          <w:szCs w:val="24"/>
        </w:rPr>
        <w:t xml:space="preserve"> </w:t>
      </w:r>
      <w:r w:rsidRPr="00EA31CA">
        <w:rPr>
          <w:spacing w:val="-1"/>
          <w:szCs w:val="24"/>
        </w:rPr>
        <w:t>10-летний</w:t>
      </w:r>
      <w:r w:rsidRPr="00EA31CA">
        <w:rPr>
          <w:spacing w:val="7"/>
          <w:szCs w:val="24"/>
        </w:rPr>
        <w:t xml:space="preserve"> </w:t>
      </w:r>
      <w:r w:rsidRPr="00EA31CA">
        <w:rPr>
          <w:spacing w:val="-1"/>
          <w:szCs w:val="24"/>
        </w:rPr>
        <w:t>период</w:t>
      </w:r>
      <w:r w:rsidRPr="00EA31CA">
        <w:rPr>
          <w:spacing w:val="8"/>
          <w:szCs w:val="24"/>
        </w:rPr>
        <w:t xml:space="preserve"> </w:t>
      </w:r>
      <w:r w:rsidRPr="00EA31CA">
        <w:rPr>
          <w:spacing w:val="-1"/>
          <w:szCs w:val="24"/>
        </w:rPr>
        <w:t>«</w:t>
      </w:r>
      <w:proofErr w:type="spellStart"/>
      <w:r w:rsidRPr="00EA31CA">
        <w:rPr>
          <w:spacing w:val="-1"/>
          <w:szCs w:val="24"/>
        </w:rPr>
        <w:t>недоремонта</w:t>
      </w:r>
      <w:proofErr w:type="spellEnd"/>
      <w:r w:rsidRPr="00EA31CA">
        <w:rPr>
          <w:spacing w:val="-1"/>
          <w:szCs w:val="24"/>
        </w:rPr>
        <w:t>»</w:t>
      </w:r>
      <w:r w:rsidRPr="00EA31CA">
        <w:rPr>
          <w:spacing w:val="9"/>
          <w:szCs w:val="24"/>
        </w:rPr>
        <w:t xml:space="preserve"> </w:t>
      </w:r>
      <w:r w:rsidRPr="00EA31CA">
        <w:rPr>
          <w:spacing w:val="-1"/>
          <w:szCs w:val="24"/>
        </w:rPr>
        <w:t>дорог</w:t>
      </w:r>
      <w:r w:rsidRPr="00EA31CA">
        <w:rPr>
          <w:spacing w:val="9"/>
          <w:szCs w:val="24"/>
        </w:rPr>
        <w:t xml:space="preserve"> </w:t>
      </w:r>
      <w:r w:rsidRPr="00EA31CA">
        <w:rPr>
          <w:szCs w:val="24"/>
        </w:rPr>
        <w:t>и</w:t>
      </w:r>
      <w:r w:rsidRPr="00EA31CA">
        <w:rPr>
          <w:spacing w:val="7"/>
          <w:szCs w:val="24"/>
        </w:rPr>
        <w:t xml:space="preserve"> </w:t>
      </w:r>
      <w:r w:rsidRPr="00EA31CA">
        <w:rPr>
          <w:spacing w:val="-2"/>
          <w:szCs w:val="24"/>
        </w:rPr>
        <w:t>дорожных</w:t>
      </w:r>
      <w:r w:rsidRPr="00EA31CA">
        <w:rPr>
          <w:spacing w:val="63"/>
          <w:szCs w:val="24"/>
        </w:rPr>
        <w:t xml:space="preserve"> </w:t>
      </w:r>
      <w:r w:rsidRPr="00EA31CA">
        <w:rPr>
          <w:spacing w:val="-1"/>
          <w:szCs w:val="24"/>
        </w:rPr>
        <w:t>сооружений</w:t>
      </w:r>
      <w:r w:rsidRPr="00EA31CA">
        <w:rPr>
          <w:spacing w:val="58"/>
          <w:szCs w:val="24"/>
        </w:rPr>
        <w:t xml:space="preserve"> </w:t>
      </w:r>
      <w:r w:rsidRPr="00EA31CA">
        <w:rPr>
          <w:szCs w:val="24"/>
        </w:rPr>
        <w:t>и</w:t>
      </w:r>
      <w:r w:rsidRPr="00EA31CA">
        <w:rPr>
          <w:spacing w:val="55"/>
          <w:szCs w:val="24"/>
        </w:rPr>
        <w:t xml:space="preserve"> </w:t>
      </w:r>
      <w:r w:rsidRPr="00EA31CA">
        <w:rPr>
          <w:spacing w:val="-1"/>
          <w:szCs w:val="24"/>
        </w:rPr>
        <w:t>обеспечить</w:t>
      </w:r>
      <w:r w:rsidRPr="00EA31CA">
        <w:rPr>
          <w:spacing w:val="56"/>
          <w:szCs w:val="24"/>
        </w:rPr>
        <w:t xml:space="preserve"> </w:t>
      </w:r>
      <w:r w:rsidRPr="00EA31CA">
        <w:rPr>
          <w:spacing w:val="-1"/>
          <w:szCs w:val="24"/>
        </w:rPr>
        <w:t>сохранность</w:t>
      </w:r>
      <w:r w:rsidRPr="00EA31CA">
        <w:rPr>
          <w:spacing w:val="56"/>
          <w:szCs w:val="24"/>
        </w:rPr>
        <w:t xml:space="preserve"> </w:t>
      </w:r>
      <w:r w:rsidRPr="00EA31CA">
        <w:rPr>
          <w:spacing w:val="-1"/>
          <w:szCs w:val="24"/>
        </w:rPr>
        <w:t>дорожных</w:t>
      </w:r>
      <w:r w:rsidRPr="00EA31CA">
        <w:rPr>
          <w:spacing w:val="58"/>
          <w:szCs w:val="24"/>
        </w:rPr>
        <w:t xml:space="preserve"> </w:t>
      </w:r>
      <w:r w:rsidRPr="00EA31CA">
        <w:rPr>
          <w:spacing w:val="-1"/>
          <w:szCs w:val="24"/>
        </w:rPr>
        <w:t>сооружений,</w:t>
      </w:r>
      <w:r w:rsidRPr="00EA31CA">
        <w:rPr>
          <w:spacing w:val="56"/>
          <w:szCs w:val="24"/>
        </w:rPr>
        <w:t xml:space="preserve"> </w:t>
      </w:r>
      <w:r w:rsidRPr="00EA31CA">
        <w:rPr>
          <w:spacing w:val="-1"/>
          <w:szCs w:val="24"/>
        </w:rPr>
        <w:t>относящихся</w:t>
      </w:r>
      <w:r w:rsidRPr="00EA31CA">
        <w:rPr>
          <w:spacing w:val="55"/>
          <w:szCs w:val="24"/>
        </w:rPr>
        <w:t xml:space="preserve"> </w:t>
      </w:r>
      <w:r w:rsidRPr="00EA31CA">
        <w:rPr>
          <w:szCs w:val="24"/>
        </w:rPr>
        <w:t>к</w:t>
      </w:r>
      <w:proofErr w:type="gramEnd"/>
      <w:r w:rsidRPr="00EA31CA">
        <w:rPr>
          <w:spacing w:val="57"/>
          <w:szCs w:val="24"/>
        </w:rPr>
        <w:t xml:space="preserve"> </w:t>
      </w:r>
      <w:r w:rsidRPr="00EA31CA">
        <w:rPr>
          <w:spacing w:val="-1"/>
          <w:szCs w:val="24"/>
        </w:rPr>
        <w:t>крупному</w:t>
      </w:r>
      <w:r w:rsidRPr="00EA31CA">
        <w:rPr>
          <w:spacing w:val="-4"/>
          <w:szCs w:val="24"/>
        </w:rPr>
        <w:t xml:space="preserve"> </w:t>
      </w:r>
      <w:r w:rsidRPr="00EA31CA">
        <w:rPr>
          <w:spacing w:val="-1"/>
          <w:szCs w:val="24"/>
        </w:rPr>
        <w:t>государственному</w:t>
      </w:r>
      <w:r w:rsidRPr="00EA31CA">
        <w:rPr>
          <w:spacing w:val="-4"/>
          <w:szCs w:val="24"/>
        </w:rPr>
        <w:t xml:space="preserve"> </w:t>
      </w:r>
      <w:r w:rsidRPr="00EA31CA">
        <w:rPr>
          <w:spacing w:val="-1"/>
          <w:szCs w:val="24"/>
        </w:rPr>
        <w:t>имущественному</w:t>
      </w:r>
      <w:r w:rsidRPr="00EA31CA">
        <w:rPr>
          <w:spacing w:val="-4"/>
          <w:szCs w:val="24"/>
        </w:rPr>
        <w:t xml:space="preserve"> </w:t>
      </w:r>
      <w:r w:rsidRPr="00EA31CA">
        <w:rPr>
          <w:spacing w:val="-1"/>
          <w:szCs w:val="24"/>
        </w:rPr>
        <w:t>комплексу.</w:t>
      </w:r>
    </w:p>
    <w:p w:rsidR="00703B8F" w:rsidRPr="00EA31CA" w:rsidRDefault="00703B8F" w:rsidP="00EA31CA">
      <w:pPr>
        <w:pStyle w:val="aff5"/>
        <w:kinsoku w:val="0"/>
        <w:overflowPunct w:val="0"/>
        <w:spacing w:after="0" w:line="360" w:lineRule="auto"/>
        <w:ind w:firstLine="709"/>
        <w:rPr>
          <w:spacing w:val="-1"/>
          <w:szCs w:val="24"/>
        </w:rPr>
      </w:pPr>
      <w:r w:rsidRPr="00EA31CA">
        <w:rPr>
          <w:szCs w:val="24"/>
        </w:rPr>
        <w:t>В</w:t>
      </w:r>
      <w:r w:rsidRPr="00EA31CA">
        <w:rPr>
          <w:spacing w:val="3"/>
          <w:szCs w:val="24"/>
        </w:rPr>
        <w:t xml:space="preserve"> </w:t>
      </w:r>
      <w:r w:rsidRPr="00EA31CA">
        <w:rPr>
          <w:spacing w:val="-1"/>
          <w:szCs w:val="24"/>
        </w:rPr>
        <w:t>результате</w:t>
      </w:r>
      <w:r w:rsidRPr="00EA31CA">
        <w:rPr>
          <w:spacing w:val="3"/>
          <w:szCs w:val="24"/>
        </w:rPr>
        <w:t xml:space="preserve"> </w:t>
      </w:r>
      <w:r w:rsidRPr="00EA31CA">
        <w:rPr>
          <w:spacing w:val="-1"/>
          <w:szCs w:val="24"/>
        </w:rPr>
        <w:t>уровень</w:t>
      </w:r>
      <w:r w:rsidRPr="00EA31CA">
        <w:rPr>
          <w:spacing w:val="2"/>
          <w:szCs w:val="24"/>
        </w:rPr>
        <w:t xml:space="preserve"> </w:t>
      </w:r>
      <w:r w:rsidRPr="00EA31CA">
        <w:rPr>
          <w:spacing w:val="-1"/>
          <w:szCs w:val="24"/>
        </w:rPr>
        <w:t>оказываемых</w:t>
      </w:r>
      <w:r w:rsidRPr="00EA31CA">
        <w:rPr>
          <w:spacing w:val="2"/>
          <w:szCs w:val="24"/>
        </w:rPr>
        <w:t xml:space="preserve"> </w:t>
      </w:r>
      <w:r w:rsidRPr="00EA31CA">
        <w:rPr>
          <w:spacing w:val="-2"/>
          <w:szCs w:val="24"/>
        </w:rPr>
        <w:t>услуг</w:t>
      </w:r>
      <w:r w:rsidRPr="00EA31CA">
        <w:rPr>
          <w:spacing w:val="3"/>
          <w:szCs w:val="24"/>
        </w:rPr>
        <w:t xml:space="preserve"> </w:t>
      </w:r>
      <w:r w:rsidRPr="00EA31CA">
        <w:rPr>
          <w:szCs w:val="24"/>
        </w:rPr>
        <w:t>в</w:t>
      </w:r>
      <w:r w:rsidRPr="00EA31CA">
        <w:rPr>
          <w:spacing w:val="2"/>
          <w:szCs w:val="24"/>
        </w:rPr>
        <w:t xml:space="preserve"> </w:t>
      </w:r>
      <w:r w:rsidRPr="00EA31CA">
        <w:rPr>
          <w:spacing w:val="-1"/>
          <w:szCs w:val="24"/>
        </w:rPr>
        <w:t>части</w:t>
      </w:r>
      <w:r w:rsidRPr="00EA31CA">
        <w:rPr>
          <w:spacing w:val="1"/>
          <w:szCs w:val="24"/>
        </w:rPr>
        <w:t xml:space="preserve"> </w:t>
      </w:r>
      <w:r w:rsidRPr="00EA31CA">
        <w:rPr>
          <w:spacing w:val="-1"/>
          <w:szCs w:val="24"/>
        </w:rPr>
        <w:t>обеспечения</w:t>
      </w:r>
      <w:r w:rsidRPr="00EA31CA">
        <w:rPr>
          <w:spacing w:val="39"/>
          <w:szCs w:val="24"/>
        </w:rPr>
        <w:t xml:space="preserve"> </w:t>
      </w:r>
      <w:r w:rsidRPr="00EA31CA">
        <w:rPr>
          <w:spacing w:val="-1"/>
          <w:szCs w:val="24"/>
        </w:rPr>
        <w:t>комфортности,</w:t>
      </w:r>
      <w:r w:rsidRPr="00EA31CA">
        <w:rPr>
          <w:spacing w:val="20"/>
          <w:szCs w:val="24"/>
        </w:rPr>
        <w:t xml:space="preserve"> </w:t>
      </w:r>
      <w:r w:rsidRPr="00EA31CA">
        <w:rPr>
          <w:spacing w:val="-1"/>
          <w:szCs w:val="24"/>
        </w:rPr>
        <w:t>мобильности,</w:t>
      </w:r>
      <w:r w:rsidRPr="00EA31CA">
        <w:rPr>
          <w:spacing w:val="18"/>
          <w:szCs w:val="24"/>
        </w:rPr>
        <w:t xml:space="preserve"> </w:t>
      </w:r>
      <w:r w:rsidRPr="00EA31CA">
        <w:rPr>
          <w:spacing w:val="-1"/>
          <w:szCs w:val="24"/>
        </w:rPr>
        <w:t>безопасности</w:t>
      </w:r>
      <w:r w:rsidRPr="00EA31CA">
        <w:rPr>
          <w:spacing w:val="19"/>
          <w:szCs w:val="24"/>
        </w:rPr>
        <w:t xml:space="preserve"> </w:t>
      </w:r>
      <w:r w:rsidRPr="00EA31CA">
        <w:rPr>
          <w:szCs w:val="24"/>
        </w:rPr>
        <w:t>и</w:t>
      </w:r>
      <w:r w:rsidRPr="00EA31CA">
        <w:rPr>
          <w:spacing w:val="19"/>
          <w:szCs w:val="24"/>
        </w:rPr>
        <w:t xml:space="preserve"> </w:t>
      </w:r>
      <w:proofErr w:type="gramStart"/>
      <w:r w:rsidRPr="00EA31CA">
        <w:rPr>
          <w:spacing w:val="-1"/>
          <w:szCs w:val="24"/>
        </w:rPr>
        <w:t>доступности</w:t>
      </w:r>
      <w:proofErr w:type="gramEnd"/>
      <w:r w:rsidRPr="00EA31CA">
        <w:rPr>
          <w:spacing w:val="19"/>
          <w:szCs w:val="24"/>
        </w:rPr>
        <w:t xml:space="preserve"> </w:t>
      </w:r>
      <w:r w:rsidRPr="00EA31CA">
        <w:rPr>
          <w:spacing w:val="-1"/>
          <w:szCs w:val="24"/>
        </w:rPr>
        <w:t>автомобильных</w:t>
      </w:r>
      <w:r w:rsidRPr="00EA31CA">
        <w:rPr>
          <w:spacing w:val="20"/>
          <w:szCs w:val="24"/>
        </w:rPr>
        <w:t xml:space="preserve"> </w:t>
      </w:r>
      <w:r w:rsidRPr="00EA31CA">
        <w:rPr>
          <w:spacing w:val="-1"/>
          <w:szCs w:val="24"/>
        </w:rPr>
        <w:t>дорог</w:t>
      </w:r>
      <w:r w:rsidRPr="00EA31CA">
        <w:rPr>
          <w:spacing w:val="59"/>
          <w:szCs w:val="24"/>
        </w:rPr>
        <w:t xml:space="preserve"> </w:t>
      </w:r>
      <w:r w:rsidRPr="00EA31CA">
        <w:rPr>
          <w:spacing w:val="-1"/>
          <w:szCs w:val="24"/>
        </w:rPr>
        <w:t>существенно</w:t>
      </w:r>
      <w:r w:rsidRPr="00EA31CA">
        <w:rPr>
          <w:spacing w:val="-2"/>
          <w:szCs w:val="24"/>
        </w:rPr>
        <w:t xml:space="preserve"> </w:t>
      </w:r>
      <w:r w:rsidRPr="00EA31CA">
        <w:rPr>
          <w:spacing w:val="-1"/>
          <w:szCs w:val="24"/>
        </w:rPr>
        <w:t>повысится.</w:t>
      </w:r>
    </w:p>
    <w:p w:rsidR="00F37FE3" w:rsidRPr="00F36B8E" w:rsidRDefault="00F37FE3" w:rsidP="00F36B8E">
      <w:pPr>
        <w:tabs>
          <w:tab w:val="left" w:pos="851"/>
          <w:tab w:val="left" w:pos="993"/>
          <w:tab w:val="left" w:pos="1134"/>
        </w:tabs>
        <w:spacing w:line="360" w:lineRule="auto"/>
        <w:ind w:firstLine="357"/>
        <w:jc w:val="both"/>
        <w:rPr>
          <w:b/>
          <w:i/>
          <w:color w:val="000000" w:themeColor="text1"/>
        </w:rPr>
      </w:pPr>
      <w:r w:rsidRPr="00F36B8E">
        <w:rPr>
          <w:b/>
          <w:i/>
          <w:color w:val="000000" w:themeColor="text1"/>
        </w:rPr>
        <w:t xml:space="preserve">Схема территориального планирования </w:t>
      </w:r>
      <w:proofErr w:type="spellStart"/>
      <w:r w:rsidR="00EA31CA" w:rsidRPr="00F36B8E">
        <w:rPr>
          <w:b/>
          <w:i/>
          <w:color w:val="000000" w:themeColor="text1"/>
        </w:rPr>
        <w:t>Кежемского</w:t>
      </w:r>
      <w:proofErr w:type="spellEnd"/>
      <w:r w:rsidR="00EA31CA" w:rsidRPr="00F36B8E">
        <w:rPr>
          <w:b/>
          <w:i/>
          <w:color w:val="000000" w:themeColor="text1"/>
        </w:rPr>
        <w:t xml:space="preserve"> района</w:t>
      </w:r>
      <w:r w:rsidRPr="00F36B8E">
        <w:rPr>
          <w:b/>
          <w:i/>
          <w:color w:val="000000" w:themeColor="text1"/>
        </w:rPr>
        <w:t xml:space="preserve"> Красноярского края</w:t>
      </w:r>
    </w:p>
    <w:p w:rsidR="00A141F4" w:rsidRPr="009E642A" w:rsidRDefault="00A141F4" w:rsidP="00F36B8E">
      <w:pPr>
        <w:spacing w:line="360" w:lineRule="auto"/>
        <w:ind w:firstLine="720"/>
        <w:jc w:val="both"/>
      </w:pPr>
      <w:r w:rsidRPr="009E642A">
        <w:t>Проектом предусматривается дальнейшее развитие существующих транспортных связей:</w:t>
      </w:r>
    </w:p>
    <w:p w:rsidR="00A141F4" w:rsidRPr="009E642A" w:rsidRDefault="00A141F4" w:rsidP="00F36B8E">
      <w:pPr>
        <w:spacing w:line="360" w:lineRule="auto"/>
        <w:ind w:firstLine="720"/>
        <w:jc w:val="both"/>
      </w:pPr>
      <w:r w:rsidRPr="009E642A">
        <w:t>– обеспечение надежных связей районного центра с поселениями района;</w:t>
      </w:r>
    </w:p>
    <w:p w:rsidR="00A141F4" w:rsidRPr="009E642A" w:rsidRDefault="00A141F4" w:rsidP="00F36B8E">
      <w:pPr>
        <w:spacing w:line="360" w:lineRule="auto"/>
        <w:ind w:firstLine="720"/>
        <w:jc w:val="both"/>
        <w:rPr>
          <w:b/>
        </w:rPr>
      </w:pPr>
      <w:r w:rsidRPr="009E642A">
        <w:t>– обеспечение выходов из района в прилегающие районы края.</w:t>
      </w:r>
    </w:p>
    <w:p w:rsidR="00F329EF" w:rsidRPr="009E642A" w:rsidRDefault="00F329EF" w:rsidP="00F36B8E">
      <w:pPr>
        <w:spacing w:line="360" w:lineRule="auto"/>
        <w:ind w:firstLine="720"/>
        <w:jc w:val="both"/>
        <w:rPr>
          <w:b/>
        </w:rPr>
      </w:pPr>
      <w:r w:rsidRPr="009E642A">
        <w:t>Первоочередными мероприятиями капитального строительства регионального значения являются:</w:t>
      </w:r>
    </w:p>
    <w:p w:rsidR="00F329EF" w:rsidRPr="009E642A" w:rsidRDefault="00F329EF" w:rsidP="00F36B8E">
      <w:pPr>
        <w:spacing w:line="360" w:lineRule="auto"/>
        <w:ind w:firstLine="720"/>
        <w:jc w:val="both"/>
      </w:pPr>
      <w:r w:rsidRPr="009E642A">
        <w:t xml:space="preserve">- строительство широтной автодорожной магистрали в соответствии с предложением схемы территориального планирования параллельно Северо-Сибирской железнодорожной магистрали для транспортного обеспечения строительства железнодорожной магистрали </w:t>
      </w:r>
      <w:proofErr w:type="spellStart"/>
      <w:r w:rsidRPr="009E642A">
        <w:t>СевСиб</w:t>
      </w:r>
      <w:proofErr w:type="spellEnd"/>
      <w:r w:rsidRPr="009E642A">
        <w:t xml:space="preserve">, которая обеспечит кратчайшие связи автомобильным транспортом между основными центрами расселения Нижнего </w:t>
      </w:r>
      <w:proofErr w:type="spellStart"/>
      <w:r w:rsidRPr="009E642A">
        <w:t>Приангарья</w:t>
      </w:r>
      <w:proofErr w:type="spellEnd"/>
      <w:r w:rsidRPr="009E642A">
        <w:t xml:space="preserve">: </w:t>
      </w:r>
      <w:proofErr w:type="spellStart"/>
      <w:r w:rsidRPr="009E642A">
        <w:t>Кодинском</w:t>
      </w:r>
      <w:proofErr w:type="spellEnd"/>
      <w:r w:rsidRPr="009E642A">
        <w:t xml:space="preserve">, </w:t>
      </w:r>
      <w:proofErr w:type="spellStart"/>
      <w:r w:rsidRPr="009E642A">
        <w:t>Богучанами</w:t>
      </w:r>
      <w:proofErr w:type="spellEnd"/>
      <w:r w:rsidRPr="009E642A">
        <w:t xml:space="preserve">, Мотыгино и </w:t>
      </w:r>
      <w:proofErr w:type="spellStart"/>
      <w:r w:rsidRPr="009E642A">
        <w:t>Лесосибирском</w:t>
      </w:r>
      <w:proofErr w:type="spellEnd"/>
      <w:r w:rsidRPr="009E642A">
        <w:t>, а также с крупными городскими центрами сопредельных регионов (</w:t>
      </w:r>
      <w:proofErr w:type="gramStart"/>
      <w:r w:rsidRPr="009E642A">
        <w:t>г</w:t>
      </w:r>
      <w:proofErr w:type="gramEnd"/>
      <w:r w:rsidRPr="009E642A">
        <w:t xml:space="preserve">. Усть-Илимск в Иркутской области, г. Колпашево в Томской области и др.). Проект трассы приведен в соответствии с материалами института </w:t>
      </w:r>
      <w:proofErr w:type="spellStart"/>
      <w:r w:rsidRPr="009E642A">
        <w:t>Промтранспроект</w:t>
      </w:r>
      <w:proofErr w:type="spellEnd"/>
      <w:r w:rsidRPr="009E642A">
        <w:t xml:space="preserve"> (Новокузнецк). После ввода в эксплуатацию </w:t>
      </w:r>
      <w:proofErr w:type="spellStart"/>
      <w:r w:rsidRPr="009E642A">
        <w:t>СевСиба</w:t>
      </w:r>
      <w:proofErr w:type="spellEnd"/>
      <w:r w:rsidRPr="009E642A">
        <w:t xml:space="preserve"> автодорога может быть доведена до 3 категории на период расчетного срока.</w:t>
      </w:r>
    </w:p>
    <w:p w:rsidR="00F329EF" w:rsidRPr="009E642A" w:rsidRDefault="00F329EF" w:rsidP="00F36B8E">
      <w:pPr>
        <w:spacing w:line="360" w:lineRule="auto"/>
        <w:ind w:firstLine="720"/>
        <w:jc w:val="both"/>
        <w:rPr>
          <w:b/>
        </w:rPr>
      </w:pPr>
      <w:r w:rsidRPr="009E642A">
        <w:t>Реализация данного объекта предполагается на расчетный срок схемы территориального планирования (2018-2030 годы). Кроме того, данный объект может быть рассмотрен как предложение Красноярского края для рассмотрения федеральными структурами с последующим включением в федеральные программы по развитию транспортной инфраструктуры.</w:t>
      </w:r>
    </w:p>
    <w:p w:rsidR="00F329EF" w:rsidRPr="009E642A" w:rsidRDefault="00F329EF" w:rsidP="00F36B8E">
      <w:pPr>
        <w:spacing w:line="360" w:lineRule="auto"/>
        <w:jc w:val="both"/>
      </w:pPr>
      <w:r w:rsidRPr="009E642A">
        <w:t>- реконструкция автомобильной дороги «</w:t>
      </w:r>
      <w:proofErr w:type="spellStart"/>
      <w:r w:rsidRPr="009E642A">
        <w:t>п</w:t>
      </w:r>
      <w:proofErr w:type="gramStart"/>
      <w:r w:rsidRPr="009E642A">
        <w:t>.Б</w:t>
      </w:r>
      <w:proofErr w:type="gramEnd"/>
      <w:r w:rsidRPr="009E642A">
        <w:t>огучаны</w:t>
      </w:r>
      <w:proofErr w:type="spellEnd"/>
      <w:r w:rsidRPr="009E642A">
        <w:t xml:space="preserve"> – </w:t>
      </w:r>
      <w:proofErr w:type="spellStart"/>
      <w:r w:rsidRPr="009E642A">
        <w:t>г.Кодинск</w:t>
      </w:r>
      <w:proofErr w:type="spellEnd"/>
      <w:r w:rsidRPr="009E642A">
        <w:t>» по нормативам III технической категории с устройством капитального типа покрытия;</w:t>
      </w:r>
    </w:p>
    <w:p w:rsidR="00F329EF" w:rsidRPr="009E642A" w:rsidRDefault="00F329EF" w:rsidP="00F36B8E">
      <w:pPr>
        <w:pStyle w:val="afc"/>
        <w:spacing w:line="360" w:lineRule="auto"/>
        <w:ind w:firstLine="720"/>
      </w:pPr>
      <w:r w:rsidRPr="009E642A">
        <w:t xml:space="preserve">- реконструкция автомобильной дороги </w:t>
      </w:r>
      <w:proofErr w:type="spellStart"/>
      <w:r w:rsidRPr="009E642A">
        <w:t>Богучаны</w:t>
      </w:r>
      <w:proofErr w:type="spellEnd"/>
      <w:r w:rsidRPr="009E642A">
        <w:t xml:space="preserve"> – </w:t>
      </w:r>
      <w:proofErr w:type="spellStart"/>
      <w:r w:rsidRPr="009E642A">
        <w:t>Кодинск</w:t>
      </w:r>
      <w:proofErr w:type="spellEnd"/>
      <w:r w:rsidRPr="009E642A">
        <w:t xml:space="preserve"> на участке подъезда к аэропорту в г. </w:t>
      </w:r>
      <w:proofErr w:type="spellStart"/>
      <w:r w:rsidRPr="009E642A">
        <w:t>Кодинске</w:t>
      </w:r>
      <w:proofErr w:type="spellEnd"/>
      <w:r>
        <w:t xml:space="preserve"> </w:t>
      </w:r>
      <w:proofErr w:type="gramStart"/>
      <w:r>
        <w:t>–в</w:t>
      </w:r>
      <w:proofErr w:type="gramEnd"/>
      <w:r>
        <w:t>ыполнено в 2020 году</w:t>
      </w:r>
      <w:r w:rsidRPr="009E642A">
        <w:t>;</w:t>
      </w:r>
    </w:p>
    <w:p w:rsidR="00F329EF" w:rsidRPr="009E642A" w:rsidRDefault="00F329EF" w:rsidP="00F36B8E">
      <w:pPr>
        <w:spacing w:line="360" w:lineRule="auto"/>
        <w:ind w:firstLine="720"/>
        <w:jc w:val="both"/>
      </w:pPr>
      <w:r w:rsidRPr="009E642A">
        <w:t>- сооружение мостового перехода через р. Ангару и сохранение проезда по створу плотины, для использования при ЧС и обеспечения доступности правого берег</w:t>
      </w:r>
      <w:proofErr w:type="gramStart"/>
      <w:r w:rsidRPr="009E642A">
        <w:t>а</w:t>
      </w:r>
      <w:r>
        <w:t>-</w:t>
      </w:r>
      <w:proofErr w:type="gramEnd"/>
      <w:r>
        <w:t xml:space="preserve"> выполнено</w:t>
      </w:r>
      <w:r w:rsidRPr="009E642A">
        <w:t>;</w:t>
      </w:r>
    </w:p>
    <w:p w:rsidR="00F329EF" w:rsidRPr="009E642A" w:rsidRDefault="00F329EF" w:rsidP="00F36B8E">
      <w:pPr>
        <w:spacing w:line="360" w:lineRule="auto"/>
        <w:ind w:firstLine="720"/>
        <w:jc w:val="both"/>
      </w:pPr>
      <w:r w:rsidRPr="009E642A">
        <w:rPr>
          <w:b/>
        </w:rPr>
        <w:t xml:space="preserve">- </w:t>
      </w:r>
      <w:r w:rsidRPr="009E642A">
        <w:t>капитальный ремонт автодороги «</w:t>
      </w:r>
      <w:proofErr w:type="spellStart"/>
      <w:r w:rsidRPr="009E642A">
        <w:t>г</w:t>
      </w:r>
      <w:proofErr w:type="gramStart"/>
      <w:r w:rsidRPr="009E642A">
        <w:t>.К</w:t>
      </w:r>
      <w:proofErr w:type="gramEnd"/>
      <w:r w:rsidRPr="009E642A">
        <w:t>одинск-п.Седаново</w:t>
      </w:r>
      <w:proofErr w:type="spellEnd"/>
      <w:r w:rsidRPr="009E642A">
        <w:t>» по нормативам III технической категории с устройством капитального типа покрытия;</w:t>
      </w:r>
    </w:p>
    <w:p w:rsidR="00F329EF" w:rsidRPr="009E642A" w:rsidRDefault="00F329EF" w:rsidP="00F36B8E">
      <w:pPr>
        <w:spacing w:line="360" w:lineRule="auto"/>
        <w:ind w:firstLine="540"/>
        <w:jc w:val="both"/>
      </w:pPr>
      <w:r w:rsidRPr="009E642A">
        <w:t xml:space="preserve"> -строительство моста на дороге «</w:t>
      </w:r>
      <w:proofErr w:type="spellStart"/>
      <w:r w:rsidRPr="009E642A">
        <w:t>г</w:t>
      </w:r>
      <w:proofErr w:type="gramStart"/>
      <w:r w:rsidRPr="009E642A">
        <w:t>.К</w:t>
      </w:r>
      <w:proofErr w:type="gramEnd"/>
      <w:r w:rsidRPr="009E642A">
        <w:t>одинск-п.Седаново</w:t>
      </w:r>
      <w:proofErr w:type="spellEnd"/>
      <w:r w:rsidRPr="009E642A">
        <w:t>», попадающего под подтопление.</w:t>
      </w:r>
    </w:p>
    <w:p w:rsidR="00F329EF" w:rsidRPr="009E642A" w:rsidRDefault="00F329EF" w:rsidP="00F36B8E">
      <w:pPr>
        <w:tabs>
          <w:tab w:val="left" w:pos="1080"/>
          <w:tab w:val="left" w:pos="3402"/>
        </w:tabs>
        <w:spacing w:line="360" w:lineRule="auto"/>
        <w:ind w:firstLine="720"/>
        <w:jc w:val="both"/>
      </w:pPr>
      <w:r w:rsidRPr="009E642A">
        <w:rPr>
          <w:b/>
        </w:rPr>
        <w:t xml:space="preserve">- </w:t>
      </w:r>
      <w:r w:rsidRPr="009E642A">
        <w:t>завершение строительства дороги регионального значения «</w:t>
      </w:r>
      <w:proofErr w:type="spellStart"/>
      <w:r w:rsidRPr="009E642A">
        <w:t>д</w:t>
      </w:r>
      <w:proofErr w:type="gramStart"/>
      <w:r w:rsidRPr="009E642A">
        <w:t>.Т</w:t>
      </w:r>
      <w:proofErr w:type="gramEnd"/>
      <w:r w:rsidRPr="009E642A">
        <w:t>агара-п.Таежный</w:t>
      </w:r>
      <w:proofErr w:type="spellEnd"/>
      <w:r w:rsidRPr="009E642A">
        <w:t>»;</w:t>
      </w:r>
    </w:p>
    <w:p w:rsidR="00F329EF" w:rsidRPr="009E642A" w:rsidRDefault="00F329EF" w:rsidP="00F36B8E">
      <w:pPr>
        <w:tabs>
          <w:tab w:val="left" w:pos="1080"/>
          <w:tab w:val="left" w:pos="3402"/>
        </w:tabs>
        <w:spacing w:line="360" w:lineRule="auto"/>
        <w:ind w:firstLine="720"/>
        <w:jc w:val="both"/>
      </w:pPr>
      <w:r w:rsidRPr="009E642A">
        <w:t>- строительство дороги регионального значения «</w:t>
      </w:r>
      <w:proofErr w:type="spellStart"/>
      <w:r w:rsidRPr="009E642A">
        <w:t>г</w:t>
      </w:r>
      <w:proofErr w:type="gramStart"/>
      <w:r w:rsidRPr="009E642A">
        <w:t>.К</w:t>
      </w:r>
      <w:proofErr w:type="gramEnd"/>
      <w:r w:rsidRPr="009E642A">
        <w:t>одинск-п.Седаново</w:t>
      </w:r>
      <w:proofErr w:type="spellEnd"/>
      <w:r w:rsidRPr="009E642A">
        <w:t>»-</w:t>
      </w:r>
      <w:proofErr w:type="spellStart"/>
      <w:r w:rsidRPr="009E642A">
        <w:t>п.Болтурино-п.Недокура</w:t>
      </w:r>
      <w:proofErr w:type="spellEnd"/>
      <w:r w:rsidRPr="009E642A">
        <w:t xml:space="preserve"> с мостовым переходом через </w:t>
      </w:r>
      <w:proofErr w:type="spellStart"/>
      <w:r w:rsidRPr="009E642A">
        <w:t>р.Кова</w:t>
      </w:r>
      <w:proofErr w:type="spellEnd"/>
      <w:r>
        <w:t xml:space="preserve"> – мостовой переход построен</w:t>
      </w:r>
      <w:r w:rsidRPr="009E642A">
        <w:t>;</w:t>
      </w:r>
    </w:p>
    <w:p w:rsidR="00F329EF" w:rsidRPr="009E642A" w:rsidRDefault="00F329EF" w:rsidP="00F36B8E">
      <w:pPr>
        <w:tabs>
          <w:tab w:val="left" w:pos="1080"/>
          <w:tab w:val="left" w:pos="3402"/>
        </w:tabs>
        <w:spacing w:line="360" w:lineRule="auto"/>
        <w:jc w:val="both"/>
      </w:pPr>
      <w:r>
        <w:tab/>
      </w:r>
      <w:r w:rsidRPr="009E642A">
        <w:t xml:space="preserve">-строительство дороги регионального значения </w:t>
      </w:r>
      <w:proofErr w:type="spellStart"/>
      <w:r w:rsidRPr="009E642A">
        <w:t>п</w:t>
      </w:r>
      <w:proofErr w:type="gramStart"/>
      <w:r w:rsidRPr="009E642A">
        <w:t>.Н</w:t>
      </w:r>
      <w:proofErr w:type="gramEnd"/>
      <w:r w:rsidRPr="009E642A">
        <w:t>едокура-гр.Иркутской</w:t>
      </w:r>
      <w:proofErr w:type="spellEnd"/>
      <w:r w:rsidRPr="009E642A">
        <w:t xml:space="preserve"> области.</w:t>
      </w:r>
    </w:p>
    <w:p w:rsidR="00F329EF" w:rsidRPr="009E642A" w:rsidRDefault="00F329EF" w:rsidP="00F36B8E">
      <w:pPr>
        <w:widowControl w:val="0"/>
        <w:autoSpaceDE w:val="0"/>
        <w:autoSpaceDN w:val="0"/>
        <w:adjustRightInd w:val="0"/>
        <w:spacing w:before="120" w:line="360" w:lineRule="auto"/>
        <w:ind w:firstLine="720"/>
        <w:jc w:val="both"/>
      </w:pPr>
      <w:r w:rsidRPr="009E642A">
        <w:t xml:space="preserve">- строительство автомобильной дороги регионального значения  «Подъезд к </w:t>
      </w:r>
      <w:proofErr w:type="spellStart"/>
      <w:r w:rsidRPr="009E642A">
        <w:t>с</w:t>
      </w:r>
      <w:proofErr w:type="gramStart"/>
      <w:r w:rsidRPr="009E642A">
        <w:t>.Я</w:t>
      </w:r>
      <w:proofErr w:type="gramEnd"/>
      <w:r w:rsidRPr="009E642A">
        <w:t>ркино</w:t>
      </w:r>
      <w:proofErr w:type="spellEnd"/>
      <w:r w:rsidRPr="009E642A">
        <w:t xml:space="preserve">». Отвод от трассы </w:t>
      </w:r>
      <w:proofErr w:type="spellStart"/>
      <w:r w:rsidRPr="009E642A">
        <w:t>д</w:t>
      </w:r>
      <w:proofErr w:type="gramStart"/>
      <w:r w:rsidRPr="009E642A">
        <w:t>.Т</w:t>
      </w:r>
      <w:proofErr w:type="gramEnd"/>
      <w:r w:rsidRPr="009E642A">
        <w:t>агара</w:t>
      </w:r>
      <w:proofErr w:type="spellEnd"/>
      <w:r w:rsidRPr="009E642A">
        <w:t xml:space="preserve"> – п.Таежный до с </w:t>
      </w:r>
      <w:proofErr w:type="spellStart"/>
      <w:r w:rsidRPr="009E642A">
        <w:t>Яркино</w:t>
      </w:r>
      <w:proofErr w:type="spellEnd"/>
      <w:r w:rsidRPr="009E642A">
        <w:t>. Об</w:t>
      </w:r>
      <w:r>
        <w:t>щая протяженность – 48</w:t>
      </w:r>
      <w:r w:rsidRPr="009E642A">
        <w:t xml:space="preserve"> км. Данная дорога обеспечивает дополнительные объемы заготовки древесины, на расчетный срок может быть продолжена в направлении нефтегазодобывающих зон;</w:t>
      </w:r>
    </w:p>
    <w:p w:rsidR="00F329EF" w:rsidRPr="009E642A" w:rsidRDefault="00F329EF" w:rsidP="00F36B8E">
      <w:pPr>
        <w:widowControl w:val="0"/>
        <w:autoSpaceDE w:val="0"/>
        <w:autoSpaceDN w:val="0"/>
        <w:adjustRightInd w:val="0"/>
        <w:spacing w:before="120" w:line="360" w:lineRule="auto"/>
        <w:ind w:firstLine="720"/>
        <w:jc w:val="both"/>
      </w:pPr>
      <w:r w:rsidRPr="009E642A">
        <w:t>- строительство автомобильной дороги регионального значения «</w:t>
      </w:r>
      <w:proofErr w:type="spellStart"/>
      <w:r w:rsidRPr="009E642A">
        <w:t>с</w:t>
      </w:r>
      <w:proofErr w:type="gramStart"/>
      <w:r w:rsidRPr="009E642A">
        <w:t>.Я</w:t>
      </w:r>
      <w:proofErr w:type="gramEnd"/>
      <w:r w:rsidRPr="009E642A">
        <w:t>ркино</w:t>
      </w:r>
      <w:proofErr w:type="spellEnd"/>
      <w:r w:rsidRPr="009E642A">
        <w:t xml:space="preserve"> – п. </w:t>
      </w:r>
      <w:proofErr w:type="spellStart"/>
      <w:r w:rsidRPr="009E642A">
        <w:t>Ошарово</w:t>
      </w:r>
      <w:proofErr w:type="spellEnd"/>
      <w:r w:rsidRPr="009E642A">
        <w:t>, по которой на деревообрабатывающие предприятия Иркутской области может быть перенаправлено не менее 0,5млн.куб.м.древесины;</w:t>
      </w:r>
    </w:p>
    <w:p w:rsidR="00F329EF" w:rsidRPr="009E642A" w:rsidRDefault="00F329EF" w:rsidP="00F36B8E">
      <w:pPr>
        <w:spacing w:line="360" w:lineRule="auto"/>
        <w:ind w:firstLine="720"/>
        <w:jc w:val="both"/>
      </w:pPr>
      <w:r w:rsidRPr="009E642A">
        <w:t>- строительство автомобильной дороги регионального значения «п</w:t>
      </w:r>
      <w:proofErr w:type="gramStart"/>
      <w:r w:rsidRPr="009E642A">
        <w:t>.Т</w:t>
      </w:r>
      <w:proofErr w:type="gramEnd"/>
      <w:r w:rsidRPr="009E642A">
        <w:t xml:space="preserve">аежный, </w:t>
      </w:r>
      <w:proofErr w:type="spellStart"/>
      <w:r w:rsidRPr="009E642A">
        <w:t>Кежемский</w:t>
      </w:r>
      <w:proofErr w:type="spellEnd"/>
      <w:r w:rsidRPr="009E642A">
        <w:t xml:space="preserve"> р-н – </w:t>
      </w:r>
      <w:proofErr w:type="spellStart"/>
      <w:r w:rsidRPr="009E642A">
        <w:t>Ванавара</w:t>
      </w:r>
      <w:proofErr w:type="spellEnd"/>
      <w:r w:rsidRPr="009E642A">
        <w:t xml:space="preserve">» протяженностью – </w:t>
      </w:r>
      <w:smartTag w:uri="urn:schemas-microsoft-com:office:smarttags" w:element="metricconverter">
        <w:smartTagPr>
          <w:attr w:name="ProductID" w:val="143 км"/>
        </w:smartTagPr>
        <w:r w:rsidRPr="009E642A">
          <w:t>143 км</w:t>
        </w:r>
      </w:smartTag>
      <w:r w:rsidRPr="009E642A">
        <w:t>. Данная дорога обеспечит дополнительные объемы заготовки древесины, на расчетный срок может быть продолжена в направлении нефтегазодобывающих зон. В результате рассмотрения 3 вариантов примыкания дороги к автомобильной дороге «</w:t>
      </w:r>
      <w:proofErr w:type="spellStart"/>
      <w:r w:rsidRPr="009E642A">
        <w:t>Тагара-Таежный</w:t>
      </w:r>
      <w:proofErr w:type="spellEnd"/>
      <w:r w:rsidRPr="009E642A">
        <w:t xml:space="preserve">» наиболее оптимальным принят вариант, формирующий инфраструктурный каркас района, проходящий через его центральную часть и обеспечивающий доступ к сырьевым ресурсам. </w:t>
      </w:r>
    </w:p>
    <w:p w:rsidR="00F329EF" w:rsidRPr="009E642A" w:rsidRDefault="00F329EF" w:rsidP="00F36B8E">
      <w:pPr>
        <w:widowControl w:val="0"/>
        <w:autoSpaceDE w:val="0"/>
        <w:autoSpaceDN w:val="0"/>
        <w:adjustRightInd w:val="0"/>
        <w:spacing w:line="360" w:lineRule="auto"/>
        <w:ind w:firstLine="720"/>
        <w:jc w:val="both"/>
      </w:pPr>
      <w:r w:rsidRPr="009E642A">
        <w:t xml:space="preserve">Кроме того, проектом учитывается предложение схемы территориального планирования </w:t>
      </w:r>
      <w:proofErr w:type="spellStart"/>
      <w:r w:rsidRPr="009E642A">
        <w:t>Приангарья</w:t>
      </w:r>
      <w:proofErr w:type="spellEnd"/>
      <w:r w:rsidRPr="009E642A">
        <w:t xml:space="preserve"> строительство на первую очередь автомобильной дороги регионального значения </w:t>
      </w:r>
      <w:proofErr w:type="spellStart"/>
      <w:r w:rsidRPr="009E642A">
        <w:t>с</w:t>
      </w:r>
      <w:proofErr w:type="gramStart"/>
      <w:r w:rsidRPr="009E642A">
        <w:t>.Я</w:t>
      </w:r>
      <w:proofErr w:type="gramEnd"/>
      <w:r w:rsidRPr="009E642A">
        <w:t>ркино-а</w:t>
      </w:r>
      <w:proofErr w:type="spellEnd"/>
      <w:r w:rsidRPr="009E642A">
        <w:t>/</w:t>
      </w:r>
      <w:proofErr w:type="spellStart"/>
      <w:r w:rsidRPr="009E642A">
        <w:t>дТаежный-Ванавара</w:t>
      </w:r>
      <w:proofErr w:type="spellEnd"/>
      <w:r w:rsidRPr="009E642A">
        <w:t xml:space="preserve">, протяженностью 170,8км, трасса которой проходит параллельно трассе автомобильной дороги, проектируемой в створе железной дороги </w:t>
      </w:r>
      <w:proofErr w:type="spellStart"/>
      <w:r w:rsidRPr="009E642A">
        <w:t>СевСиб</w:t>
      </w:r>
      <w:proofErr w:type="spellEnd"/>
      <w:r w:rsidRPr="009E642A">
        <w:t>.</w:t>
      </w:r>
    </w:p>
    <w:p w:rsidR="00F329EF" w:rsidRPr="009E642A" w:rsidRDefault="00F329EF" w:rsidP="00F36B8E">
      <w:pPr>
        <w:widowControl w:val="0"/>
        <w:autoSpaceDE w:val="0"/>
        <w:autoSpaceDN w:val="0"/>
        <w:adjustRightInd w:val="0"/>
        <w:spacing w:line="360" w:lineRule="auto"/>
        <w:ind w:firstLine="720"/>
        <w:jc w:val="both"/>
      </w:pPr>
      <w:r w:rsidRPr="009E642A">
        <w:t xml:space="preserve">Лесовозные </w:t>
      </w:r>
      <w:proofErr w:type="spellStart"/>
      <w:r w:rsidRPr="009E642A">
        <w:t>грузосборочные</w:t>
      </w:r>
      <w:proofErr w:type="spellEnd"/>
      <w:r w:rsidRPr="009E642A">
        <w:t xml:space="preserve"> дороги, помимо основной функции, могут одновременно выполнять функции дорог общего пользования, обеспечивая транспортную доступность северных территорий, а также обслуживание нефтегазового комплекса.</w:t>
      </w:r>
    </w:p>
    <w:p w:rsidR="00F329EF" w:rsidRPr="009E642A" w:rsidRDefault="00F329EF" w:rsidP="00F36B8E">
      <w:pPr>
        <w:spacing w:before="120" w:line="360" w:lineRule="auto"/>
        <w:ind w:firstLine="720"/>
        <w:jc w:val="both"/>
      </w:pPr>
      <w:r w:rsidRPr="009E642A">
        <w:t>Первоочередными мероприятиями капитального строительства местного значения являются:</w:t>
      </w:r>
    </w:p>
    <w:p w:rsidR="00F329EF" w:rsidRPr="009E642A" w:rsidRDefault="00F329EF" w:rsidP="00F36B8E">
      <w:pPr>
        <w:spacing w:line="360" w:lineRule="auto"/>
        <w:ind w:firstLine="720"/>
        <w:jc w:val="both"/>
      </w:pPr>
      <w:r w:rsidRPr="009E642A">
        <w:t>-</w:t>
      </w:r>
      <w:r>
        <w:t xml:space="preserve"> </w:t>
      </w:r>
      <w:r w:rsidRPr="009E642A">
        <w:t xml:space="preserve">строительство автомобильной дороги местного значения от автомобильной дороги </w:t>
      </w:r>
      <w:proofErr w:type="spellStart"/>
      <w:r w:rsidRPr="009E642A">
        <w:t>п</w:t>
      </w:r>
      <w:proofErr w:type="gramStart"/>
      <w:r w:rsidRPr="009E642A">
        <w:t>.Н</w:t>
      </w:r>
      <w:proofErr w:type="gramEnd"/>
      <w:r w:rsidRPr="009E642A">
        <w:t>едокура-граница</w:t>
      </w:r>
      <w:proofErr w:type="spellEnd"/>
      <w:r w:rsidRPr="009E642A">
        <w:t xml:space="preserve"> Иркутской области к д.Аксеново;</w:t>
      </w:r>
    </w:p>
    <w:p w:rsidR="00F329EF" w:rsidRPr="009E642A" w:rsidRDefault="00F329EF" w:rsidP="00F36B8E">
      <w:pPr>
        <w:spacing w:line="360" w:lineRule="auto"/>
        <w:ind w:firstLine="720"/>
        <w:jc w:val="both"/>
      </w:pPr>
      <w:r w:rsidRPr="009E642A">
        <w:t xml:space="preserve">- строительство автозимника </w:t>
      </w:r>
      <w:proofErr w:type="spellStart"/>
      <w:r w:rsidRPr="009E642A">
        <w:t>с</w:t>
      </w:r>
      <w:proofErr w:type="gramStart"/>
      <w:r w:rsidRPr="009E642A">
        <w:t>.И</w:t>
      </w:r>
      <w:proofErr w:type="gramEnd"/>
      <w:r w:rsidRPr="009E642A">
        <w:t>рба-д.Бидея</w:t>
      </w:r>
      <w:proofErr w:type="spellEnd"/>
      <w:r w:rsidR="00F36B8E">
        <w:t xml:space="preserve"> -выполнено</w:t>
      </w:r>
      <w:r w:rsidRPr="009E642A">
        <w:t>;</w:t>
      </w:r>
    </w:p>
    <w:p w:rsidR="00F329EF" w:rsidRDefault="00F329EF" w:rsidP="00F36B8E">
      <w:pPr>
        <w:spacing w:line="360" w:lineRule="auto"/>
        <w:ind w:firstLine="720"/>
        <w:jc w:val="both"/>
      </w:pPr>
      <w:r w:rsidRPr="009E642A">
        <w:t>-</w:t>
      </w:r>
      <w:r>
        <w:t xml:space="preserve"> </w:t>
      </w:r>
      <w:r w:rsidRPr="009E642A">
        <w:t xml:space="preserve">строительство моста через реку </w:t>
      </w:r>
      <w:proofErr w:type="gramStart"/>
      <w:r w:rsidRPr="009E642A">
        <w:t>Мура</w:t>
      </w:r>
      <w:proofErr w:type="gramEnd"/>
      <w:r w:rsidRPr="009E642A">
        <w:t xml:space="preserve"> в районе д. </w:t>
      </w:r>
      <w:proofErr w:type="spellStart"/>
      <w:r w:rsidRPr="009E642A">
        <w:t>Бидея</w:t>
      </w:r>
      <w:proofErr w:type="spellEnd"/>
      <w:r w:rsidRPr="009E642A">
        <w:t>;</w:t>
      </w:r>
    </w:p>
    <w:p w:rsidR="00F329EF" w:rsidRPr="009E642A" w:rsidRDefault="00F36B8E" w:rsidP="00F36B8E">
      <w:pPr>
        <w:spacing w:line="360" w:lineRule="auto"/>
        <w:ind w:firstLine="720"/>
        <w:jc w:val="both"/>
      </w:pPr>
      <w:r>
        <w:t>- к</w:t>
      </w:r>
      <w:r w:rsidR="00F329EF" w:rsidRPr="009E642A">
        <w:t xml:space="preserve"> расчетному сроку строит</w:t>
      </w:r>
      <w:r>
        <w:t>ельство дороги местного значения</w:t>
      </w:r>
      <w:r w:rsidR="00F329EF" w:rsidRPr="009E642A">
        <w:t xml:space="preserve"> к </w:t>
      </w:r>
      <w:proofErr w:type="spellStart"/>
      <w:r w:rsidR="00F329EF" w:rsidRPr="009E642A">
        <w:t>Берямбинскому</w:t>
      </w:r>
      <w:proofErr w:type="spellEnd"/>
      <w:r w:rsidR="00F329EF" w:rsidRPr="009E642A">
        <w:t xml:space="preserve"> месторождению.</w:t>
      </w:r>
    </w:p>
    <w:p w:rsidR="00F329EF" w:rsidRPr="009E642A" w:rsidRDefault="00F329EF" w:rsidP="00F36B8E">
      <w:pPr>
        <w:widowControl w:val="0"/>
        <w:autoSpaceDE w:val="0"/>
        <w:autoSpaceDN w:val="0"/>
        <w:adjustRightInd w:val="0"/>
        <w:spacing w:line="360" w:lineRule="auto"/>
        <w:ind w:firstLine="720"/>
        <w:jc w:val="both"/>
      </w:pPr>
      <w:r w:rsidRPr="009E642A">
        <w:t xml:space="preserve">Реализация указанных проектных решений создаст автотранспортный выход к богатейшим высококачественным лесным запасам правобережной части </w:t>
      </w:r>
      <w:proofErr w:type="spellStart"/>
      <w:r w:rsidRPr="009E642A">
        <w:t>Богучанского</w:t>
      </w:r>
      <w:proofErr w:type="spellEnd"/>
      <w:r w:rsidRPr="009E642A">
        <w:t xml:space="preserve"> и </w:t>
      </w:r>
      <w:proofErr w:type="spellStart"/>
      <w:r w:rsidRPr="009E642A">
        <w:t>Кежемского</w:t>
      </w:r>
      <w:proofErr w:type="spellEnd"/>
      <w:r w:rsidRPr="009E642A">
        <w:t xml:space="preserve"> районов, а также сформирует круглогодичный автотранспортный выход на Эвенкию, кроме того, обеспечит регулярную устойчивую связь районов нового освоения с базовыми центрами расселения Нижнего </w:t>
      </w:r>
      <w:proofErr w:type="spellStart"/>
      <w:r w:rsidRPr="009E642A">
        <w:t>Приангарья</w:t>
      </w:r>
      <w:proofErr w:type="spellEnd"/>
      <w:r w:rsidRPr="009E642A">
        <w:t>.</w:t>
      </w:r>
    </w:p>
    <w:p w:rsidR="00375AEB" w:rsidRDefault="00F36B8E" w:rsidP="00F37FE3">
      <w:pPr>
        <w:spacing w:line="360" w:lineRule="auto"/>
        <w:ind w:firstLine="357"/>
        <w:jc w:val="both"/>
        <w:rPr>
          <w:color w:val="000000" w:themeColor="text1"/>
        </w:rPr>
      </w:pPr>
      <w:r w:rsidRPr="00F36B8E">
        <w:rPr>
          <w:rFonts w:eastAsia="Calibri"/>
          <w:b/>
          <w:i/>
          <w:color w:val="000000" w:themeColor="text1"/>
        </w:rPr>
        <w:t xml:space="preserve">Программа комплексного развития транспортной инфраструктуры муниципального образования город </w:t>
      </w:r>
      <w:proofErr w:type="spellStart"/>
      <w:r w:rsidRPr="00F36B8E">
        <w:rPr>
          <w:rFonts w:eastAsia="Calibri"/>
          <w:b/>
          <w:i/>
          <w:color w:val="000000" w:themeColor="text1"/>
        </w:rPr>
        <w:t>Кодинск</w:t>
      </w:r>
      <w:proofErr w:type="spellEnd"/>
      <w:r w:rsidRPr="00F36B8E">
        <w:rPr>
          <w:rFonts w:eastAsia="Calibri"/>
          <w:b/>
          <w:i/>
          <w:color w:val="000000" w:themeColor="text1"/>
        </w:rPr>
        <w:t xml:space="preserve"> </w:t>
      </w:r>
      <w:proofErr w:type="spellStart"/>
      <w:r w:rsidRPr="00F36B8E">
        <w:rPr>
          <w:rFonts w:eastAsia="Calibri"/>
          <w:b/>
          <w:i/>
          <w:color w:val="000000" w:themeColor="text1"/>
        </w:rPr>
        <w:t>Кежемского</w:t>
      </w:r>
      <w:proofErr w:type="spellEnd"/>
      <w:r w:rsidRPr="00F36B8E">
        <w:rPr>
          <w:rFonts w:eastAsia="Calibri"/>
          <w:b/>
          <w:i/>
          <w:color w:val="000000" w:themeColor="text1"/>
        </w:rPr>
        <w:t xml:space="preserve"> района Красноярского края на 2017-2030 годы</w:t>
      </w:r>
      <w:r w:rsidRPr="00276D50">
        <w:rPr>
          <w:color w:val="000000" w:themeColor="text1"/>
        </w:rPr>
        <w:t xml:space="preserve"> </w:t>
      </w:r>
    </w:p>
    <w:p w:rsidR="00375AEB" w:rsidRDefault="00375AEB" w:rsidP="00F37FE3">
      <w:pPr>
        <w:spacing w:line="360" w:lineRule="auto"/>
        <w:ind w:firstLine="357"/>
        <w:jc w:val="both"/>
        <w:rPr>
          <w:color w:val="000000" w:themeColor="text1"/>
        </w:rPr>
      </w:pPr>
      <w:r w:rsidRPr="00375AEB">
        <w:rPr>
          <w:noProof/>
          <w:color w:val="000000" w:themeColor="text1"/>
        </w:rPr>
        <w:drawing>
          <wp:inline distT="0" distB="0" distL="0" distR="0">
            <wp:extent cx="5705475" cy="5133975"/>
            <wp:effectExtent l="19050" t="0" r="9525" b="0"/>
            <wp:docPr id="3" name="Рисунок 1" descr="\\192.168.0.1\obmen\Общая\Щетинина\от Дадыкиной\СХЕМЫ В ПРОГРАММУ\ГРАНИЦЫ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obmen\Общая\Щетинина\от Дадыкиной\СХЕМЫ В ПРОГРАММУ\ГРАНИЦЫ МО.jpg"/>
                    <pic:cNvPicPr>
                      <a:picLocks noChangeAspect="1" noChangeArrowheads="1"/>
                    </pic:cNvPicPr>
                  </pic:nvPicPr>
                  <pic:blipFill>
                    <a:blip r:embed="rId21" cstate="print"/>
                    <a:srcRect/>
                    <a:stretch>
                      <a:fillRect/>
                    </a:stretch>
                  </pic:blipFill>
                  <pic:spPr bwMode="auto">
                    <a:xfrm>
                      <a:off x="0" y="0"/>
                      <a:ext cx="5705475" cy="5133975"/>
                    </a:xfrm>
                    <a:prstGeom prst="rect">
                      <a:avLst/>
                    </a:prstGeom>
                    <a:noFill/>
                    <a:ln w="9525">
                      <a:noFill/>
                      <a:miter lim="800000"/>
                      <a:headEnd/>
                      <a:tailEnd/>
                    </a:ln>
                  </pic:spPr>
                </pic:pic>
              </a:graphicData>
            </a:graphic>
          </wp:inline>
        </w:drawing>
      </w:r>
    </w:p>
    <w:p w:rsidR="00D4097D" w:rsidRDefault="00D4097D" w:rsidP="00F96ED4">
      <w:pPr>
        <w:spacing w:line="360" w:lineRule="auto"/>
        <w:ind w:firstLine="357"/>
        <w:jc w:val="both"/>
      </w:pPr>
    </w:p>
    <w:p w:rsidR="00F96ED4" w:rsidRPr="00F96ED4" w:rsidRDefault="00F96ED4" w:rsidP="00F96ED4">
      <w:pPr>
        <w:spacing w:line="360" w:lineRule="auto"/>
        <w:ind w:firstLine="357"/>
        <w:jc w:val="both"/>
        <w:rPr>
          <w:color w:val="000000" w:themeColor="text1"/>
        </w:rPr>
      </w:pPr>
      <w:r w:rsidRPr="00F96ED4">
        <w:t xml:space="preserve">В целях  повышения качественного уровня дорожной сети </w:t>
      </w:r>
      <w:proofErr w:type="spellStart"/>
      <w:r w:rsidRPr="00F96ED4">
        <w:t>г</w:t>
      </w:r>
      <w:proofErr w:type="gramStart"/>
      <w:r w:rsidRPr="00F96ED4">
        <w:t>.К</w:t>
      </w:r>
      <w:proofErr w:type="gramEnd"/>
      <w:r w:rsidRPr="00F96ED4">
        <w:t>одинск</w:t>
      </w:r>
      <w:proofErr w:type="spellEnd"/>
      <w:r w:rsidRPr="00F96ED4">
        <w:t xml:space="preserve"> и МО город </w:t>
      </w:r>
      <w:proofErr w:type="spellStart"/>
      <w:r w:rsidRPr="00F96ED4">
        <w:t>Кодинск</w:t>
      </w:r>
      <w:proofErr w:type="spellEnd"/>
      <w:r w:rsidRPr="00F96ED4">
        <w:t>,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F96ED4" w:rsidRDefault="00F96ED4" w:rsidP="00F96ED4">
      <w:pPr>
        <w:spacing w:line="360" w:lineRule="auto"/>
        <w:ind w:firstLine="357"/>
        <w:jc w:val="both"/>
        <w:rPr>
          <w:color w:val="000000" w:themeColor="text1"/>
        </w:rPr>
      </w:pPr>
    </w:p>
    <w:p w:rsidR="00F96ED4" w:rsidRDefault="00F96ED4" w:rsidP="00F96ED4">
      <w:pPr>
        <w:spacing w:line="360" w:lineRule="auto"/>
        <w:ind w:firstLine="357"/>
        <w:jc w:val="both"/>
      </w:pPr>
      <w:r w:rsidRPr="00F96ED4">
        <w:rPr>
          <w:color w:val="000000" w:themeColor="text1"/>
        </w:rPr>
        <w:t xml:space="preserve">Таблица - Перечень программных </w:t>
      </w:r>
      <w:proofErr w:type="gramStart"/>
      <w:r w:rsidRPr="00F96ED4">
        <w:rPr>
          <w:color w:val="000000" w:themeColor="text1"/>
        </w:rPr>
        <w:t xml:space="preserve">мероприятий Программы комплексного развития </w:t>
      </w:r>
      <w:r w:rsidRPr="00F96ED4">
        <w:t>систем транспортной инфраструктуры</w:t>
      </w:r>
      <w:proofErr w:type="gramEnd"/>
      <w:r w:rsidRPr="00F96ED4">
        <w:t xml:space="preserve"> на территории муниципального образования город </w:t>
      </w:r>
      <w:proofErr w:type="spellStart"/>
      <w:r w:rsidRPr="00F96ED4">
        <w:t>Кодинск</w:t>
      </w:r>
      <w:proofErr w:type="spellEnd"/>
      <w:r w:rsidRPr="00F96ED4">
        <w:t xml:space="preserve"> на 2017 – 2030</w:t>
      </w:r>
    </w:p>
    <w:tbl>
      <w:tblPr>
        <w:tblW w:w="10173" w:type="dxa"/>
        <w:tblLayout w:type="fixed"/>
        <w:tblLook w:val="0000"/>
      </w:tblPr>
      <w:tblGrid>
        <w:gridCol w:w="675"/>
        <w:gridCol w:w="3402"/>
        <w:gridCol w:w="851"/>
        <w:gridCol w:w="1843"/>
        <w:gridCol w:w="3402"/>
      </w:tblGrid>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vAlign w:val="center"/>
          </w:tcPr>
          <w:p w:rsidR="00F96ED4" w:rsidRPr="00072701" w:rsidRDefault="00F96ED4" w:rsidP="00153118">
            <w:pPr>
              <w:spacing w:line="100" w:lineRule="atLeast"/>
              <w:jc w:val="center"/>
              <w:rPr>
                <w:sz w:val="20"/>
                <w:szCs w:val="20"/>
              </w:rPr>
            </w:pPr>
            <w:r w:rsidRPr="00072701">
              <w:rPr>
                <w:sz w:val="20"/>
                <w:szCs w:val="20"/>
              </w:rPr>
              <w:t xml:space="preserve">№ </w:t>
            </w:r>
            <w:proofErr w:type="spellStart"/>
            <w:proofErr w:type="gramStart"/>
            <w:r w:rsidRPr="00072701">
              <w:rPr>
                <w:sz w:val="20"/>
                <w:szCs w:val="20"/>
              </w:rPr>
              <w:t>п</w:t>
            </w:r>
            <w:proofErr w:type="spellEnd"/>
            <w:proofErr w:type="gramEnd"/>
            <w:r w:rsidRPr="00072701">
              <w:rPr>
                <w:sz w:val="20"/>
                <w:szCs w:val="20"/>
              </w:rPr>
              <w:t>/</w:t>
            </w:r>
            <w:proofErr w:type="spellStart"/>
            <w:r w:rsidRPr="00072701">
              <w:rPr>
                <w:sz w:val="20"/>
                <w:szCs w:val="20"/>
              </w:rPr>
              <w:t>п</w:t>
            </w:r>
            <w:proofErr w:type="spellEnd"/>
          </w:p>
        </w:tc>
        <w:tc>
          <w:tcPr>
            <w:tcW w:w="3402" w:type="dxa"/>
            <w:tcBorders>
              <w:top w:val="single" w:sz="4" w:space="0" w:color="000000"/>
              <w:left w:val="single" w:sz="4" w:space="0" w:color="000000"/>
              <w:bottom w:val="single" w:sz="4" w:space="0" w:color="000000"/>
            </w:tcBorders>
            <w:shd w:val="clear" w:color="auto" w:fill="FFFFFF"/>
            <w:vAlign w:val="center"/>
          </w:tcPr>
          <w:p w:rsidR="00F96ED4" w:rsidRPr="00072701" w:rsidRDefault="00F96ED4" w:rsidP="00153118">
            <w:pPr>
              <w:spacing w:line="100" w:lineRule="atLeast"/>
              <w:jc w:val="center"/>
              <w:rPr>
                <w:sz w:val="20"/>
                <w:szCs w:val="20"/>
              </w:rPr>
            </w:pPr>
            <w:r w:rsidRPr="00072701">
              <w:rPr>
                <w:sz w:val="20"/>
                <w:szCs w:val="20"/>
              </w:rPr>
              <w:t xml:space="preserve">Наименование </w:t>
            </w:r>
            <w:r>
              <w:rPr>
                <w:sz w:val="20"/>
                <w:szCs w:val="20"/>
              </w:rPr>
              <w:t>мероприятий</w:t>
            </w:r>
          </w:p>
        </w:tc>
        <w:tc>
          <w:tcPr>
            <w:tcW w:w="851" w:type="dxa"/>
            <w:tcBorders>
              <w:top w:val="single" w:sz="4" w:space="0" w:color="000000"/>
              <w:left w:val="single" w:sz="4" w:space="0" w:color="000000"/>
              <w:bottom w:val="single" w:sz="4" w:space="0" w:color="000000"/>
            </w:tcBorders>
            <w:shd w:val="clear" w:color="auto" w:fill="FFFFFF"/>
            <w:vAlign w:val="center"/>
          </w:tcPr>
          <w:p w:rsidR="00F96ED4" w:rsidRPr="00072701" w:rsidRDefault="00F96ED4" w:rsidP="00153118">
            <w:pPr>
              <w:spacing w:line="100" w:lineRule="atLeast"/>
              <w:jc w:val="center"/>
              <w:rPr>
                <w:sz w:val="20"/>
                <w:szCs w:val="20"/>
              </w:rPr>
            </w:pPr>
            <w:r w:rsidRPr="00072701">
              <w:rPr>
                <w:sz w:val="20"/>
                <w:szCs w:val="20"/>
              </w:rPr>
              <w:t>Сроки реализации</w:t>
            </w:r>
          </w:p>
        </w:tc>
        <w:tc>
          <w:tcPr>
            <w:tcW w:w="1843" w:type="dxa"/>
            <w:tcBorders>
              <w:top w:val="single" w:sz="4" w:space="0" w:color="000000"/>
              <w:left w:val="single" w:sz="4" w:space="0" w:color="000000"/>
              <w:bottom w:val="single" w:sz="4" w:space="0" w:color="000000"/>
            </w:tcBorders>
            <w:shd w:val="clear" w:color="auto" w:fill="FFFFFF"/>
            <w:vAlign w:val="center"/>
          </w:tcPr>
          <w:p w:rsidR="00F96ED4" w:rsidRPr="00072701" w:rsidRDefault="00F96ED4" w:rsidP="00153118">
            <w:pPr>
              <w:spacing w:line="100" w:lineRule="atLeast"/>
              <w:jc w:val="center"/>
              <w:rPr>
                <w:sz w:val="20"/>
                <w:szCs w:val="20"/>
              </w:rPr>
            </w:pPr>
            <w:r>
              <w:rPr>
                <w:sz w:val="20"/>
                <w:szCs w:val="20"/>
              </w:rPr>
              <w:t>Содержание мероприятия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ED4" w:rsidRPr="00072701" w:rsidRDefault="00F96ED4" w:rsidP="00153118">
            <w:pPr>
              <w:spacing w:line="100" w:lineRule="atLeast"/>
              <w:jc w:val="center"/>
              <w:rPr>
                <w:sz w:val="20"/>
                <w:szCs w:val="20"/>
              </w:rPr>
            </w:pPr>
            <w:r>
              <w:rPr>
                <w:sz w:val="20"/>
                <w:szCs w:val="20"/>
              </w:rPr>
              <w:t>Оценка эффективности мероприятий</w:t>
            </w:r>
          </w:p>
        </w:tc>
      </w:tr>
      <w:tr w:rsidR="00F96ED4" w:rsidRPr="00661733" w:rsidTr="004B2084">
        <w:trPr>
          <w:trHeight w:val="507"/>
        </w:trPr>
        <w:tc>
          <w:tcPr>
            <w:tcW w:w="675" w:type="dxa"/>
            <w:tcBorders>
              <w:top w:val="single" w:sz="4" w:space="0" w:color="000000"/>
              <w:left w:val="single" w:sz="4" w:space="0" w:color="000000"/>
              <w:bottom w:val="single" w:sz="4" w:space="0" w:color="000000"/>
            </w:tcBorders>
            <w:shd w:val="clear" w:color="auto" w:fill="FFFFFF"/>
          </w:tcPr>
          <w:p w:rsidR="00F96ED4" w:rsidRPr="00AB387A" w:rsidRDefault="00F96ED4" w:rsidP="00153118">
            <w:pPr>
              <w:suppressAutoHyphens/>
              <w:spacing w:line="100" w:lineRule="atLeast"/>
              <w:rPr>
                <w:b/>
                <w:sz w:val="20"/>
                <w:szCs w:val="20"/>
              </w:rPr>
            </w:pPr>
            <w:r w:rsidRPr="00AB387A">
              <w:rPr>
                <w:b/>
                <w:sz w:val="20"/>
                <w:szCs w:val="20"/>
                <w:lang w:val="en-US"/>
              </w:rPr>
              <w:t>I</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Pr="00AB387A" w:rsidRDefault="00F96ED4" w:rsidP="00153118">
            <w:pPr>
              <w:pStyle w:val="ConsPlusNormal"/>
              <w:ind w:firstLine="708"/>
              <w:jc w:val="both"/>
              <w:rPr>
                <w:rFonts w:ascii="Times New Roman" w:hAnsi="Times New Roman" w:cs="Times New Roman"/>
                <w:b/>
                <w:sz w:val="24"/>
                <w:szCs w:val="24"/>
                <w:lang w:eastAsia="en-US"/>
              </w:rPr>
            </w:pPr>
            <w:r w:rsidRPr="00AB387A">
              <w:rPr>
                <w:rFonts w:ascii="Times New Roman" w:hAnsi="Times New Roman" w:cs="Times New Roman"/>
                <w:b/>
                <w:sz w:val="24"/>
                <w:szCs w:val="24"/>
              </w:rPr>
              <w:t>Мероприятия по развитию транспортной инфраструктуры по видам транспорта</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AB387A" w:rsidRDefault="00F96ED4" w:rsidP="00153118">
            <w:pPr>
              <w:suppressAutoHyphens/>
              <w:spacing w:line="100" w:lineRule="atLeast"/>
              <w:rPr>
                <w:b/>
                <w:sz w:val="20"/>
                <w:szCs w:val="20"/>
              </w:rPr>
            </w:pPr>
            <w:r w:rsidRPr="00AB387A">
              <w:rPr>
                <w:b/>
                <w:sz w:val="20"/>
                <w:szCs w:val="20"/>
              </w:rPr>
              <w:t>1.1.</w:t>
            </w:r>
          </w:p>
        </w:tc>
        <w:tc>
          <w:tcPr>
            <w:tcW w:w="3402" w:type="dxa"/>
            <w:tcBorders>
              <w:top w:val="single" w:sz="4" w:space="0" w:color="000000"/>
              <w:left w:val="single" w:sz="4" w:space="0" w:color="000000"/>
              <w:bottom w:val="single" w:sz="4" w:space="0" w:color="000000"/>
            </w:tcBorders>
            <w:shd w:val="clear" w:color="auto" w:fill="FFFFFF"/>
          </w:tcPr>
          <w:p w:rsidR="00F96ED4" w:rsidRPr="00AB387A" w:rsidRDefault="00F96ED4" w:rsidP="00153118">
            <w:pPr>
              <w:spacing w:line="100" w:lineRule="atLeast"/>
              <w:rPr>
                <w:b/>
                <w:lang w:eastAsia="en-US"/>
              </w:rPr>
            </w:pPr>
            <w:r w:rsidRPr="00AB387A">
              <w:rPr>
                <w:b/>
                <w:lang w:eastAsia="en-US"/>
              </w:rPr>
              <w:t>Автомобильный транспорт:</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1.1.1.</w:t>
            </w:r>
          </w:p>
        </w:tc>
        <w:tc>
          <w:tcPr>
            <w:tcW w:w="3402" w:type="dxa"/>
            <w:tcBorders>
              <w:top w:val="single" w:sz="4" w:space="0" w:color="000000"/>
              <w:left w:val="single" w:sz="4" w:space="0" w:color="000000"/>
              <w:bottom w:val="single" w:sz="4" w:space="0" w:color="000000"/>
            </w:tcBorders>
            <w:shd w:val="clear" w:color="auto" w:fill="FFFFFF"/>
          </w:tcPr>
          <w:p w:rsidR="00F96ED4" w:rsidRPr="00101997" w:rsidRDefault="00F96ED4" w:rsidP="00153118">
            <w:pPr>
              <w:spacing w:line="100" w:lineRule="atLeast"/>
              <w:rPr>
                <w:lang w:eastAsia="en-US"/>
              </w:rPr>
            </w:pPr>
            <w:r>
              <w:rPr>
                <w:lang w:eastAsia="en-US"/>
              </w:rPr>
              <w:t>Реконструкция автодороги «</w:t>
            </w:r>
            <w:proofErr w:type="spellStart"/>
            <w:r>
              <w:rPr>
                <w:lang w:eastAsia="en-US"/>
              </w:rPr>
              <w:t>Богучаны-Кодинск</w:t>
            </w:r>
            <w:proofErr w:type="spellEnd"/>
            <w:r>
              <w:rPr>
                <w:lang w:eastAsia="en-US"/>
              </w:rPr>
              <w:t xml:space="preserve">» по нормативам </w:t>
            </w:r>
            <w:r>
              <w:rPr>
                <w:lang w:val="en-US" w:eastAsia="en-US"/>
              </w:rPr>
              <w:t>III</w:t>
            </w:r>
            <w:r w:rsidR="004B2084">
              <w:rPr>
                <w:lang w:eastAsia="en-US"/>
              </w:rPr>
              <w:t xml:space="preserve"> </w:t>
            </w:r>
            <w:r>
              <w:rPr>
                <w:lang w:eastAsia="en-US"/>
              </w:rPr>
              <w:t>технической категории с устройством капитального типа покрытия</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2030</w:t>
            </w:r>
          </w:p>
        </w:tc>
        <w:tc>
          <w:tcPr>
            <w:tcW w:w="1843" w:type="dxa"/>
            <w:tcBorders>
              <w:top w:val="single" w:sz="4" w:space="0" w:color="000000"/>
              <w:left w:val="single" w:sz="4" w:space="0" w:color="000000"/>
              <w:bottom w:val="single" w:sz="4" w:space="0" w:color="000000"/>
            </w:tcBorders>
            <w:shd w:val="clear" w:color="auto" w:fill="FFFFFF"/>
          </w:tcPr>
          <w:p w:rsidR="00F96ED4" w:rsidRPr="00426C28" w:rsidRDefault="00F96ED4" w:rsidP="00153118">
            <w:pPr>
              <w:spacing w:line="100" w:lineRule="atLeast"/>
            </w:pPr>
            <w:r>
              <w:rPr>
                <w:sz w:val="20"/>
                <w:szCs w:val="20"/>
              </w:rPr>
              <w:t>Краевая государственная программа «Дороги Красноярья»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r>
              <w:rPr>
                <w:lang w:eastAsia="en-US"/>
              </w:rPr>
              <w:t xml:space="preserve">Развитие сети автомобильных дорог межрегионального, краевого значения, имеющих </w:t>
            </w:r>
            <w:proofErr w:type="gramStart"/>
            <w:r>
              <w:rPr>
                <w:lang w:eastAsia="en-US"/>
              </w:rPr>
              <w:t>важное значение</w:t>
            </w:r>
            <w:proofErr w:type="gramEnd"/>
            <w:r>
              <w:rPr>
                <w:lang w:eastAsia="en-US"/>
              </w:rPr>
              <w:t xml:space="preserve"> для социально-экономического развития регионов Нижнего </w:t>
            </w:r>
            <w:proofErr w:type="spellStart"/>
            <w:r>
              <w:rPr>
                <w:lang w:eastAsia="en-US"/>
              </w:rPr>
              <w:t>Приангарья</w:t>
            </w:r>
            <w:proofErr w:type="spellEnd"/>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1.1.2</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Капитальный ремонт автодороги «</w:t>
            </w:r>
            <w:proofErr w:type="spellStart"/>
            <w:r>
              <w:rPr>
                <w:lang w:eastAsia="en-US"/>
              </w:rPr>
              <w:t>Кодинск-Седаново</w:t>
            </w:r>
            <w:proofErr w:type="spellEnd"/>
            <w:r>
              <w:rPr>
                <w:lang w:eastAsia="en-US"/>
              </w:rPr>
              <w:t>»</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2020-2030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Краевая государственная программа «Дороги Красноярья»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r>
              <w:rPr>
                <w:lang w:eastAsia="en-US"/>
              </w:rPr>
              <w:t>Развитие сети автомобильных дорог межрегионального значения</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uppressAutoHyphens/>
              <w:spacing w:line="100" w:lineRule="atLeast"/>
              <w:rPr>
                <w:b/>
                <w:sz w:val="20"/>
                <w:szCs w:val="20"/>
              </w:rPr>
            </w:pPr>
            <w:r w:rsidRPr="00075FD8">
              <w:rPr>
                <w:b/>
                <w:sz w:val="20"/>
                <w:szCs w:val="20"/>
              </w:rPr>
              <w:t>1.2.</w:t>
            </w:r>
          </w:p>
        </w:tc>
        <w:tc>
          <w:tcPr>
            <w:tcW w:w="3402"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b/>
                <w:lang w:eastAsia="en-US"/>
              </w:rPr>
            </w:pPr>
            <w:r w:rsidRPr="00075FD8">
              <w:rPr>
                <w:b/>
                <w:lang w:eastAsia="en-US"/>
              </w:rPr>
              <w:t>Железнодорожный транспорт</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b/>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1.2.1.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Строительство Северо-Сибирской железнодорожной магистрали (</w:t>
            </w:r>
            <w:proofErr w:type="spellStart"/>
            <w:proofErr w:type="gramStart"/>
            <w:r>
              <w:rPr>
                <w:lang w:eastAsia="en-US"/>
              </w:rPr>
              <w:t>Нижневартовск-Белый</w:t>
            </w:r>
            <w:proofErr w:type="spellEnd"/>
            <w:proofErr w:type="gramEnd"/>
            <w:r>
              <w:rPr>
                <w:lang w:eastAsia="en-US"/>
              </w:rPr>
              <w:t xml:space="preserve"> ЯР-Усть-Илимск), в том числе участок «</w:t>
            </w:r>
            <w:proofErr w:type="spellStart"/>
            <w:r>
              <w:rPr>
                <w:lang w:eastAsia="en-US"/>
              </w:rPr>
              <w:t>Карабула-Ельчимо</w:t>
            </w:r>
            <w:proofErr w:type="spellEnd"/>
            <w:r>
              <w:rPr>
                <w:lang w:eastAsia="en-US"/>
              </w:rPr>
              <w:t>»,  «</w:t>
            </w:r>
            <w:proofErr w:type="spellStart"/>
            <w:r>
              <w:rPr>
                <w:lang w:eastAsia="en-US"/>
              </w:rPr>
              <w:t>Ельчимо-Чадобец</w:t>
            </w:r>
            <w:proofErr w:type="spellEnd"/>
            <w:r>
              <w:rPr>
                <w:lang w:eastAsia="en-US"/>
              </w:rPr>
              <w:t>», «</w:t>
            </w:r>
            <w:proofErr w:type="spellStart"/>
            <w:r>
              <w:rPr>
                <w:lang w:eastAsia="en-US"/>
              </w:rPr>
              <w:t>Чадочец-Чадобецкий</w:t>
            </w:r>
            <w:proofErr w:type="spellEnd"/>
            <w:r>
              <w:rPr>
                <w:lang w:eastAsia="en-US"/>
              </w:rPr>
              <w:t xml:space="preserve"> </w:t>
            </w:r>
            <w:proofErr w:type="spellStart"/>
            <w:r>
              <w:rPr>
                <w:lang w:eastAsia="en-US"/>
              </w:rPr>
              <w:t>ГОК-Кода</w:t>
            </w:r>
            <w:proofErr w:type="spellEnd"/>
            <w:r>
              <w:rPr>
                <w:lang w:eastAsia="en-US"/>
              </w:rPr>
              <w:t>»</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sidRPr="00426C28">
              <w:rPr>
                <w:sz w:val="20"/>
                <w:szCs w:val="20"/>
              </w:rPr>
              <w:t xml:space="preserve">Стратегии развития железнодорожного транспорта в Российской Федерации до 2030 года, </w:t>
            </w:r>
            <w:proofErr w:type="spellStart"/>
            <w:r w:rsidRPr="00426C28">
              <w:rPr>
                <w:sz w:val="20"/>
                <w:szCs w:val="20"/>
              </w:rPr>
              <w:t>утвержденна</w:t>
            </w:r>
            <w:proofErr w:type="spellEnd"/>
            <w:r w:rsidRPr="00426C28">
              <w:rPr>
                <w:sz w:val="20"/>
                <w:szCs w:val="20"/>
              </w:rPr>
              <w:t xml:space="preserve"> распоряжением Правительства РФ от 17.06.2008 №1734-р и стратегия социально-экономического развития Сибири  до 2010 года </w:t>
            </w:r>
            <w:proofErr w:type="spellStart"/>
            <w:r w:rsidRPr="00426C28">
              <w:rPr>
                <w:sz w:val="20"/>
                <w:szCs w:val="20"/>
              </w:rPr>
              <w:t>утвержденна</w:t>
            </w:r>
            <w:proofErr w:type="spellEnd"/>
            <w:r w:rsidRPr="00426C28">
              <w:rPr>
                <w:sz w:val="20"/>
                <w:szCs w:val="20"/>
              </w:rPr>
              <w:t xml:space="preserve"> распоряжением Правительства РФ от</w:t>
            </w:r>
            <w:r w:rsidRPr="00426C28">
              <w:t xml:space="preserve"> </w:t>
            </w:r>
            <w:r w:rsidRPr="00426C28">
              <w:rPr>
                <w:sz w:val="20"/>
                <w:szCs w:val="20"/>
              </w:rPr>
              <w:t>05.07.2010 №1120-р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Pr>
                <w:lang w:eastAsia="en-US"/>
              </w:rPr>
              <w:t>Организация пассажирских перевозок, увеличение грузоперевозок</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uppressAutoHyphens/>
              <w:spacing w:line="100" w:lineRule="atLeast"/>
              <w:rPr>
                <w:b/>
                <w:sz w:val="20"/>
                <w:szCs w:val="20"/>
              </w:rPr>
            </w:pPr>
            <w:r w:rsidRPr="00767269">
              <w:rPr>
                <w:b/>
                <w:sz w:val="20"/>
                <w:szCs w:val="20"/>
              </w:rPr>
              <w:t>1.3.</w:t>
            </w:r>
          </w:p>
        </w:tc>
        <w:tc>
          <w:tcPr>
            <w:tcW w:w="3402"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pacing w:line="100" w:lineRule="atLeast"/>
              <w:rPr>
                <w:b/>
                <w:lang w:eastAsia="en-US"/>
              </w:rPr>
            </w:pPr>
            <w:r w:rsidRPr="00767269">
              <w:rPr>
                <w:b/>
                <w:lang w:eastAsia="en-US"/>
              </w:rPr>
              <w:t>Воздушный транспорт</w:t>
            </w:r>
          </w:p>
        </w:tc>
        <w:tc>
          <w:tcPr>
            <w:tcW w:w="851"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pacing w:line="100" w:lineRule="atLeast"/>
              <w:rPr>
                <w:b/>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1.3.1.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 xml:space="preserve">Реконструкция взлетно-посадочной полосы, </w:t>
            </w:r>
            <w:proofErr w:type="spellStart"/>
            <w:r>
              <w:rPr>
                <w:lang w:eastAsia="en-US"/>
              </w:rPr>
              <w:t>перона</w:t>
            </w:r>
            <w:proofErr w:type="spellEnd"/>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Инвестиционный проект ГП «</w:t>
            </w:r>
            <w:proofErr w:type="spellStart"/>
            <w:r>
              <w:rPr>
                <w:sz w:val="20"/>
                <w:szCs w:val="20"/>
              </w:rPr>
              <w:t>Красавиа</w:t>
            </w:r>
            <w:proofErr w:type="spellEnd"/>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Pr>
                <w:lang w:eastAsia="en-US"/>
              </w:rPr>
              <w:t>Организация пассажирских перевозок, увеличение грузоперевозок</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uppressAutoHyphens/>
              <w:spacing w:line="100" w:lineRule="atLeast"/>
              <w:rPr>
                <w:b/>
                <w:sz w:val="20"/>
                <w:szCs w:val="20"/>
              </w:rPr>
            </w:pPr>
            <w:r w:rsidRPr="00767269">
              <w:rPr>
                <w:b/>
                <w:sz w:val="20"/>
                <w:szCs w:val="20"/>
              </w:rPr>
              <w:t>1.4.</w:t>
            </w:r>
          </w:p>
        </w:tc>
        <w:tc>
          <w:tcPr>
            <w:tcW w:w="3402"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pacing w:line="100" w:lineRule="atLeast"/>
              <w:rPr>
                <w:b/>
                <w:lang w:eastAsia="en-US"/>
              </w:rPr>
            </w:pPr>
            <w:r w:rsidRPr="00767269">
              <w:rPr>
                <w:b/>
                <w:lang w:eastAsia="en-US"/>
              </w:rPr>
              <w:t>Внутренний водный транспорт</w:t>
            </w:r>
            <w:r>
              <w:rPr>
                <w:b/>
                <w:lang w:eastAsia="en-US"/>
              </w:rPr>
              <w:t xml:space="preserve"> (мероприятия по освоению водохранилища)</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EF09F9" w:rsidRDefault="00F96ED4" w:rsidP="00153118">
            <w:pPr>
              <w:spacing w:line="100" w:lineRule="atLeast"/>
              <w:rPr>
                <w:sz w:val="20"/>
                <w:szCs w:val="20"/>
                <w:u w:val="single"/>
              </w:rPr>
            </w:pPr>
            <w:r w:rsidRPr="00EF09F9">
              <w:rPr>
                <w:sz w:val="20"/>
                <w:szCs w:val="20"/>
                <w:u w:val="single"/>
              </w:rPr>
              <w:t>Данные уточняются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sidRPr="00EF09F9">
              <w:rPr>
                <w:sz w:val="20"/>
                <w:szCs w:val="20"/>
                <w:u w:val="single"/>
              </w:rPr>
              <w:t>Данные уточняются</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1.4.1.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Создание судоходных трасс, их обустройство, обеспечение навигационным оборудованием</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jc w:val="center"/>
              <w:rPr>
                <w:sz w:val="20"/>
                <w:szCs w:val="20"/>
              </w:rPr>
            </w:pP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1.4.2.</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Организация отстойных пунктов</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jc w:val="center"/>
              <w:rPr>
                <w:sz w:val="20"/>
                <w:szCs w:val="20"/>
              </w:rPr>
            </w:pP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1.4.3.</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Приобретение и доставка транспортного флота</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jc w:val="center"/>
              <w:rPr>
                <w:sz w:val="20"/>
                <w:szCs w:val="20"/>
              </w:rPr>
            </w:pP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1.4.4.</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Устройство портово-пристанского хозяйства</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jc w:val="center"/>
              <w:rPr>
                <w:sz w:val="20"/>
                <w:szCs w:val="20"/>
              </w:rPr>
            </w:pP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uppressAutoHyphens/>
              <w:spacing w:line="100" w:lineRule="atLeast"/>
              <w:rPr>
                <w:b/>
                <w:sz w:val="20"/>
                <w:szCs w:val="20"/>
              </w:rPr>
            </w:pPr>
            <w:r w:rsidRPr="00767269">
              <w:rPr>
                <w:b/>
                <w:sz w:val="20"/>
                <w:szCs w:val="20"/>
              </w:rPr>
              <w:t>1.</w:t>
            </w:r>
            <w:r>
              <w:rPr>
                <w:b/>
                <w:sz w:val="20"/>
                <w:szCs w:val="20"/>
              </w:rPr>
              <w:t>6</w:t>
            </w:r>
            <w:r w:rsidRPr="00767269">
              <w:rPr>
                <w:b/>
                <w:sz w:val="20"/>
                <w:szCs w:val="20"/>
              </w:rPr>
              <w:t>.</w:t>
            </w:r>
          </w:p>
        </w:tc>
        <w:tc>
          <w:tcPr>
            <w:tcW w:w="3402" w:type="dxa"/>
            <w:tcBorders>
              <w:top w:val="single" w:sz="4" w:space="0" w:color="000000"/>
              <w:left w:val="single" w:sz="4" w:space="0" w:color="000000"/>
              <w:bottom w:val="single" w:sz="4" w:space="0" w:color="000000"/>
            </w:tcBorders>
            <w:shd w:val="clear" w:color="auto" w:fill="FFFFFF"/>
          </w:tcPr>
          <w:p w:rsidR="00F96ED4" w:rsidRPr="00767269" w:rsidRDefault="00F96ED4" w:rsidP="00153118">
            <w:pPr>
              <w:spacing w:line="100" w:lineRule="atLeast"/>
              <w:rPr>
                <w:b/>
                <w:lang w:eastAsia="en-US"/>
              </w:rPr>
            </w:pPr>
            <w:r>
              <w:rPr>
                <w:b/>
                <w:lang w:eastAsia="en-US"/>
              </w:rPr>
              <w:t>Транспортные искусственные сооружения</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jc w:val="center"/>
              <w:rPr>
                <w:sz w:val="20"/>
                <w:szCs w:val="20"/>
              </w:rPr>
            </w:pP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1.6.1.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 xml:space="preserve">Устройство мостового перехода по створу плотины </w:t>
            </w:r>
            <w:proofErr w:type="spellStart"/>
            <w:r>
              <w:rPr>
                <w:lang w:eastAsia="en-US"/>
              </w:rPr>
              <w:t>Богучанской</w:t>
            </w:r>
            <w:proofErr w:type="spellEnd"/>
            <w:r>
              <w:rPr>
                <w:lang w:eastAsia="en-US"/>
              </w:rPr>
              <w:t xml:space="preserve"> ГЭС</w:t>
            </w:r>
          </w:p>
        </w:tc>
        <w:tc>
          <w:tcPr>
            <w:tcW w:w="851" w:type="dxa"/>
            <w:tcBorders>
              <w:top w:val="single" w:sz="4" w:space="0" w:color="000000"/>
              <w:left w:val="single" w:sz="4" w:space="0" w:color="000000"/>
              <w:bottom w:val="single" w:sz="4" w:space="0" w:color="000000"/>
            </w:tcBorders>
            <w:shd w:val="clear" w:color="auto" w:fill="FFFFFF"/>
          </w:tcPr>
          <w:p w:rsidR="00F96ED4" w:rsidRPr="00075FD8" w:rsidRDefault="00F96ED4" w:rsidP="00153118">
            <w:pPr>
              <w:spacing w:line="100" w:lineRule="atLeast"/>
              <w:rPr>
                <w:sz w:val="20"/>
                <w:szCs w:val="20"/>
              </w:rPr>
            </w:pPr>
            <w:r>
              <w:rPr>
                <w:sz w:val="20"/>
                <w:szCs w:val="20"/>
              </w:rPr>
              <w:t>выполнено</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Инвестиционный проект ООО «</w:t>
            </w:r>
            <w:proofErr w:type="spellStart"/>
            <w:r>
              <w:rPr>
                <w:sz w:val="20"/>
                <w:szCs w:val="20"/>
              </w:rPr>
              <w:t>ГидроОГК</w:t>
            </w:r>
            <w:proofErr w:type="spellEnd"/>
            <w:r>
              <w:rPr>
                <w:sz w:val="20"/>
                <w:szCs w:val="20"/>
              </w:rPr>
              <w:t>» и ПАО «</w:t>
            </w:r>
            <w:proofErr w:type="spellStart"/>
            <w:r>
              <w:rPr>
                <w:sz w:val="20"/>
                <w:szCs w:val="20"/>
              </w:rPr>
              <w:t>Русал</w:t>
            </w:r>
            <w:proofErr w:type="spellEnd"/>
            <w:r>
              <w:rPr>
                <w:sz w:val="20"/>
                <w:szCs w:val="20"/>
              </w:rPr>
              <w:t xml:space="preserve">» - «Достройка </w:t>
            </w:r>
            <w:proofErr w:type="spellStart"/>
            <w:r>
              <w:rPr>
                <w:sz w:val="20"/>
                <w:szCs w:val="20"/>
              </w:rPr>
              <w:t>Богучанской</w:t>
            </w:r>
            <w:proofErr w:type="spellEnd"/>
            <w:r>
              <w:rPr>
                <w:sz w:val="20"/>
                <w:szCs w:val="20"/>
              </w:rPr>
              <w:t xml:space="preserve"> ГЭС на р. Ангара с отметкой НПУ 208 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Pr>
                <w:lang w:eastAsia="en-US"/>
              </w:rPr>
              <w:t xml:space="preserve">Развитие сети автомобильных дорог имеющих </w:t>
            </w:r>
            <w:proofErr w:type="gramStart"/>
            <w:r>
              <w:rPr>
                <w:lang w:eastAsia="en-US"/>
              </w:rPr>
              <w:t>важное значение</w:t>
            </w:r>
            <w:proofErr w:type="gramEnd"/>
            <w:r>
              <w:rPr>
                <w:lang w:eastAsia="en-US"/>
              </w:rPr>
              <w:t xml:space="preserve"> для социально-экономического развития регионов Нижнего </w:t>
            </w:r>
            <w:proofErr w:type="spellStart"/>
            <w:r>
              <w:rPr>
                <w:lang w:eastAsia="en-US"/>
              </w:rPr>
              <w:t>Приангарья</w:t>
            </w:r>
            <w:proofErr w:type="spellEnd"/>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1.6.2.</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Строительство моста на дороге «</w:t>
            </w:r>
            <w:proofErr w:type="spellStart"/>
            <w:r>
              <w:rPr>
                <w:lang w:eastAsia="en-US"/>
              </w:rPr>
              <w:t>Кодинск-Седаново</w:t>
            </w:r>
            <w:proofErr w:type="spellEnd"/>
            <w:r>
              <w:rPr>
                <w:lang w:eastAsia="en-US"/>
              </w:rPr>
              <w:t>» попадающего под подтопление</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2020-2030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Краевая государственная программа «Дороги Красноярья»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r>
              <w:rPr>
                <w:lang w:eastAsia="en-US"/>
              </w:rPr>
              <w:t>Развитие сети автомобильных дорог</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AB387A" w:rsidRDefault="00F96ED4" w:rsidP="00153118">
            <w:pPr>
              <w:suppressAutoHyphens/>
              <w:spacing w:line="100" w:lineRule="atLeast"/>
              <w:rPr>
                <w:b/>
                <w:sz w:val="20"/>
                <w:szCs w:val="20"/>
              </w:rPr>
            </w:pPr>
            <w:r w:rsidRPr="00AB387A">
              <w:rPr>
                <w:b/>
                <w:sz w:val="20"/>
                <w:szCs w:val="20"/>
                <w:lang w:val="en-US"/>
              </w:rPr>
              <w:t>II</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Pr="00AB387A" w:rsidRDefault="00F96ED4" w:rsidP="00153118">
            <w:pPr>
              <w:spacing w:line="100" w:lineRule="atLeast"/>
              <w:rPr>
                <w:b/>
                <w:lang w:eastAsia="en-US"/>
              </w:rPr>
            </w:pPr>
            <w:r w:rsidRPr="00AB387A">
              <w:rPr>
                <w:b/>
                <w:lang w:eastAsia="en-US"/>
              </w:rPr>
              <w:t>Мероприятия по развитию транспорта общего пользования, создание транспортно-пересадочных узлов</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2.1.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Открытие новых пассажирских маршрутов</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 xml:space="preserve">Муниципальные программы: «Благоустройство города </w:t>
            </w:r>
            <w:proofErr w:type="spellStart"/>
            <w:r>
              <w:rPr>
                <w:sz w:val="20"/>
                <w:szCs w:val="20"/>
              </w:rPr>
              <w:t>Кодинск</w:t>
            </w:r>
            <w:proofErr w:type="spellEnd"/>
            <w:r>
              <w:rPr>
                <w:sz w:val="20"/>
                <w:szCs w:val="20"/>
              </w:rPr>
              <w:t xml:space="preserve">» и «Пассажирские перевозки на территории МО город </w:t>
            </w:r>
            <w:proofErr w:type="spellStart"/>
            <w:r>
              <w:rPr>
                <w:sz w:val="20"/>
                <w:szCs w:val="20"/>
              </w:rPr>
              <w:t>Кодинск</w:t>
            </w:r>
            <w:proofErr w:type="spellEnd"/>
            <w:r>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r w:rsidRPr="00354CE5">
              <w:rPr>
                <w:lang w:eastAsia="en-US"/>
              </w:rPr>
              <w:t>развитие рынка транспортных услуг города и повышение эффективности его функционирования</w:t>
            </w:r>
            <w:r>
              <w:rPr>
                <w:lang w:eastAsia="en-US"/>
              </w:rPr>
              <w:t xml:space="preserve"> </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AB387A" w:rsidRDefault="00F96ED4" w:rsidP="00153118">
            <w:pPr>
              <w:suppressAutoHyphens/>
              <w:spacing w:line="100" w:lineRule="atLeast"/>
              <w:rPr>
                <w:b/>
                <w:sz w:val="20"/>
                <w:szCs w:val="20"/>
                <w:lang w:val="en-US"/>
              </w:rPr>
            </w:pPr>
            <w:r w:rsidRPr="00AB387A">
              <w:rPr>
                <w:b/>
                <w:sz w:val="20"/>
                <w:szCs w:val="20"/>
                <w:lang w:val="en-US"/>
              </w:rPr>
              <w:t>III</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Pr="00AB387A" w:rsidRDefault="00F96ED4" w:rsidP="00153118">
            <w:pPr>
              <w:spacing w:line="100" w:lineRule="atLeast"/>
              <w:rPr>
                <w:b/>
                <w:lang w:eastAsia="en-US"/>
              </w:rPr>
            </w:pPr>
            <w:r w:rsidRPr="00AB387A">
              <w:rPr>
                <w:b/>
                <w:lang w:eastAsia="en-US"/>
              </w:rPr>
              <w:t>Мероприятия по развитию инфраструктуры для легкового автомобильного транспорта, включая развитее единого парковочного пространства</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3.1.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Размещение СТО и моечных пунктов при гаражных обществах и АЗС</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Инвестиционный проект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rPr>
                <w:lang w:eastAsia="en-US"/>
              </w:rPr>
            </w:pPr>
            <w:r>
              <w:rPr>
                <w:lang w:eastAsia="en-US"/>
              </w:rPr>
              <w:t>Развитие рынка транспортных услуг и повышение его функционирования</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410AEC" w:rsidRDefault="00F96ED4" w:rsidP="00153118">
            <w:pPr>
              <w:suppressAutoHyphens/>
              <w:spacing w:line="100" w:lineRule="atLeast"/>
              <w:rPr>
                <w:b/>
                <w:sz w:val="20"/>
                <w:szCs w:val="20"/>
                <w:lang w:val="en-US"/>
              </w:rPr>
            </w:pPr>
            <w:r w:rsidRPr="00410AEC">
              <w:rPr>
                <w:b/>
                <w:sz w:val="20"/>
                <w:szCs w:val="20"/>
                <w:lang w:val="en-US"/>
              </w:rPr>
              <w:t>IV</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Pr="00410AEC" w:rsidRDefault="00F96ED4" w:rsidP="00153118">
            <w:pPr>
              <w:spacing w:line="100" w:lineRule="atLeast"/>
              <w:rPr>
                <w:b/>
                <w:lang w:eastAsia="en-US"/>
              </w:rPr>
            </w:pPr>
            <w:r w:rsidRPr="00410AEC">
              <w:rPr>
                <w:b/>
                <w:lang w:eastAsia="en-US"/>
              </w:rPr>
              <w:t xml:space="preserve">Мероприятия по развитию инфраструктуры пешеходного и велосипедного передвижения </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410AEC" w:rsidRDefault="00F96ED4" w:rsidP="00153118">
            <w:pPr>
              <w:suppressAutoHyphens/>
              <w:spacing w:line="100" w:lineRule="atLeast"/>
              <w:rPr>
                <w:sz w:val="20"/>
                <w:szCs w:val="20"/>
              </w:rPr>
            </w:pPr>
            <w:r>
              <w:rPr>
                <w:sz w:val="20"/>
                <w:szCs w:val="20"/>
              </w:rPr>
              <w:t>4.1.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Строительство новых пешеходных дорожек</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Default="00F96ED4" w:rsidP="00153118">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Pr>
                <w:lang w:eastAsia="en-US"/>
              </w:rPr>
              <w:t>Развитие улично-дорожной сети</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410AEC" w:rsidRDefault="00F96ED4" w:rsidP="00153118">
            <w:pPr>
              <w:suppressAutoHyphens/>
              <w:spacing w:line="100" w:lineRule="atLeast"/>
              <w:rPr>
                <w:sz w:val="20"/>
                <w:szCs w:val="20"/>
              </w:rPr>
            </w:pPr>
            <w:r>
              <w:rPr>
                <w:sz w:val="20"/>
                <w:szCs w:val="20"/>
              </w:rPr>
              <w:t>4.2.</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Устройство уличного освещения</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p>
        </w:tc>
        <w:tc>
          <w:tcPr>
            <w:tcW w:w="1843" w:type="dxa"/>
            <w:tcBorders>
              <w:top w:val="single" w:sz="4" w:space="0" w:color="000000"/>
              <w:left w:val="single" w:sz="4" w:space="0" w:color="000000"/>
              <w:bottom w:val="single" w:sz="4" w:space="0" w:color="000000"/>
            </w:tcBorders>
            <w:shd w:val="clear" w:color="auto" w:fill="FFFFFF"/>
          </w:tcPr>
          <w:p w:rsidR="00F96ED4" w:rsidRDefault="00F96ED4" w:rsidP="00153118">
            <w:r>
              <w:rPr>
                <w:sz w:val="20"/>
                <w:szCs w:val="20"/>
              </w:rPr>
              <w:t>Муниципальная программа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Pr>
                <w:lang w:eastAsia="en-US"/>
              </w:rPr>
              <w:t>Развитие улично-дорожной сети</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DA28EE" w:rsidRDefault="00F96ED4" w:rsidP="00153118">
            <w:pPr>
              <w:suppressAutoHyphens/>
              <w:spacing w:line="100" w:lineRule="atLeast"/>
              <w:rPr>
                <w:b/>
                <w:sz w:val="20"/>
                <w:szCs w:val="20"/>
                <w:lang w:val="en-US"/>
              </w:rPr>
            </w:pPr>
            <w:r w:rsidRPr="00DA28EE">
              <w:rPr>
                <w:b/>
                <w:sz w:val="20"/>
                <w:szCs w:val="20"/>
                <w:lang w:val="en-US"/>
              </w:rPr>
              <w:t>V</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Pr="00DA28EE" w:rsidRDefault="00F96ED4" w:rsidP="00153118">
            <w:pPr>
              <w:spacing w:line="100" w:lineRule="atLeast"/>
              <w:rPr>
                <w:b/>
                <w:lang w:eastAsia="en-US"/>
              </w:rPr>
            </w:pPr>
            <w:r>
              <w:rPr>
                <w:b/>
                <w:lang w:eastAsia="en-US"/>
              </w:rPr>
              <w:t xml:space="preserve">Мероприятия по обеспечению безопасности дорожного движения </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5.1.</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Установка дорожных знаков</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 подпрограмма «Повышение безопасности дорожного движения»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sidRPr="00580CBB">
              <w:rPr>
                <w:color w:val="000000"/>
                <w:lang w:eastAsia="en-US"/>
              </w:rPr>
              <w:t>оптимизация методов организации дорожного движения для повышения пропускной способности  и безопасности движения транспортных средств и пешеходов</w:t>
            </w:r>
            <w:r w:rsidRPr="00580CBB">
              <w:rPr>
                <w:lang w:eastAsia="en-US"/>
              </w:rPr>
              <w:t xml:space="preserve">            </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5.2.</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Горизонтальная дорожная разметка (кроме пешеходных переходов)</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 подпрограмма «Повышение безопасности дорожного движения</w:t>
            </w:r>
            <w:proofErr w:type="gramStart"/>
            <w:r>
              <w:rPr>
                <w:sz w:val="20"/>
                <w:szCs w:val="20"/>
              </w:rPr>
              <w:t>»</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080354" w:rsidRDefault="00F96ED4" w:rsidP="00153118">
            <w:pPr>
              <w:spacing w:line="100" w:lineRule="atLeast"/>
              <w:jc w:val="center"/>
              <w:rPr>
                <w:lang w:eastAsia="en-US"/>
              </w:rPr>
            </w:pPr>
            <w:r>
              <w:rPr>
                <w:lang w:eastAsia="en-US"/>
              </w:rPr>
              <w:t>-</w:t>
            </w:r>
            <w:r>
              <w:rPr>
                <w:lang w:val="en-US" w:eastAsia="en-US"/>
              </w:rPr>
              <w:t>“</w:t>
            </w: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5.3.</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Горизонтальная дорожная разметка (пешеходные переходы)</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 подпрограмма «Повышение безопасности дорожного движения</w:t>
            </w:r>
            <w:proofErr w:type="gramStart"/>
            <w:r>
              <w:rPr>
                <w:sz w:val="20"/>
                <w:szCs w:val="20"/>
              </w:rPr>
              <w:t>»</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r>
              <w:rPr>
                <w:lang w:val="en-US" w:eastAsia="en-US"/>
              </w:rPr>
              <w:t>“</w:t>
            </w: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Default="00F96ED4" w:rsidP="00153118">
            <w:pPr>
              <w:suppressAutoHyphens/>
              <w:spacing w:line="100" w:lineRule="atLeast"/>
              <w:rPr>
                <w:sz w:val="20"/>
                <w:szCs w:val="20"/>
              </w:rPr>
            </w:pPr>
            <w:r>
              <w:rPr>
                <w:sz w:val="20"/>
                <w:szCs w:val="20"/>
              </w:rPr>
              <w:t>5.4.</w:t>
            </w:r>
          </w:p>
        </w:tc>
        <w:tc>
          <w:tcPr>
            <w:tcW w:w="3402"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lang w:eastAsia="en-US"/>
              </w:rPr>
            </w:pPr>
            <w:r>
              <w:rPr>
                <w:lang w:eastAsia="en-US"/>
              </w:rPr>
              <w:t>Установка светофорного объекта</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 подпрограмма «Повышение безопасности дорожного движения</w:t>
            </w:r>
            <w:proofErr w:type="gramStart"/>
            <w:r>
              <w:rPr>
                <w:sz w:val="20"/>
                <w:szCs w:val="20"/>
              </w:rPr>
              <w:t>»</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jc w:val="center"/>
              <w:rPr>
                <w:lang w:eastAsia="en-US"/>
              </w:rPr>
            </w:pPr>
            <w:r>
              <w:rPr>
                <w:lang w:eastAsia="en-US"/>
              </w:rPr>
              <w:t>-</w:t>
            </w:r>
            <w:r>
              <w:rPr>
                <w:lang w:val="en-US" w:eastAsia="en-US"/>
              </w:rPr>
              <w:t>“</w:t>
            </w: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8C1FC3" w:rsidRDefault="00F96ED4" w:rsidP="00153118">
            <w:pPr>
              <w:suppressAutoHyphens/>
              <w:spacing w:line="100" w:lineRule="atLeast"/>
              <w:rPr>
                <w:b/>
                <w:sz w:val="20"/>
                <w:szCs w:val="20"/>
                <w:lang w:val="en-US"/>
              </w:rPr>
            </w:pPr>
            <w:r w:rsidRPr="008C1FC3">
              <w:rPr>
                <w:b/>
                <w:sz w:val="20"/>
                <w:szCs w:val="20"/>
                <w:lang w:val="en-US"/>
              </w:rPr>
              <w:t>VI</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sidRPr="00DA28EE">
              <w:rPr>
                <w:b/>
                <w:lang w:eastAsia="en-US"/>
              </w:rPr>
              <w:t xml:space="preserve">Мероприятия по развитию сети дорог </w:t>
            </w:r>
            <w:r>
              <w:rPr>
                <w:b/>
                <w:lang w:eastAsia="en-US"/>
              </w:rPr>
              <w:t>муниципального образования г</w:t>
            </w:r>
            <w:r w:rsidRPr="00DA28EE">
              <w:rPr>
                <w:b/>
                <w:lang w:eastAsia="en-US"/>
              </w:rPr>
              <w:t>ород</w:t>
            </w:r>
            <w:r>
              <w:rPr>
                <w:b/>
                <w:lang w:eastAsia="en-US"/>
              </w:rPr>
              <w:t xml:space="preserve"> </w:t>
            </w:r>
            <w:proofErr w:type="spellStart"/>
            <w:r>
              <w:rPr>
                <w:b/>
                <w:lang w:eastAsia="en-US"/>
              </w:rPr>
              <w:t>Кодинск</w:t>
            </w:r>
            <w:proofErr w:type="spellEnd"/>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F170B5" w:rsidRDefault="00F96ED4" w:rsidP="00153118">
            <w:pPr>
              <w:suppressAutoHyphens/>
              <w:spacing w:line="100" w:lineRule="atLeast"/>
              <w:rPr>
                <w:sz w:val="20"/>
                <w:szCs w:val="20"/>
              </w:rPr>
            </w:pPr>
            <w:r>
              <w:rPr>
                <w:sz w:val="20"/>
                <w:szCs w:val="20"/>
                <w:lang w:val="en-US"/>
              </w:rPr>
              <w:t>6.1.</w:t>
            </w:r>
          </w:p>
        </w:tc>
        <w:tc>
          <w:tcPr>
            <w:tcW w:w="3402" w:type="dxa"/>
            <w:tcBorders>
              <w:top w:val="single" w:sz="4" w:space="0" w:color="000000"/>
              <w:left w:val="single" w:sz="4" w:space="0" w:color="000000"/>
              <w:bottom w:val="single" w:sz="4" w:space="0" w:color="000000"/>
            </w:tcBorders>
            <w:shd w:val="clear" w:color="auto" w:fill="FFFFFF"/>
          </w:tcPr>
          <w:p w:rsidR="00F96ED4" w:rsidRPr="00F170B5" w:rsidRDefault="00F96ED4" w:rsidP="00153118">
            <w:pPr>
              <w:spacing w:line="100" w:lineRule="atLeast"/>
              <w:rPr>
                <w:lang w:eastAsia="en-US"/>
              </w:rPr>
            </w:pPr>
            <w:r w:rsidRPr="00F170B5">
              <w:rPr>
                <w:lang w:eastAsia="en-US"/>
              </w:rPr>
              <w:t>Строительство</w:t>
            </w:r>
            <w:r>
              <w:rPr>
                <w:lang w:eastAsia="en-US"/>
              </w:rPr>
              <w:t xml:space="preserve"> автодорог</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Краевая государственная подпрограмма «Дороги Красноярья», 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Default="00F96ED4" w:rsidP="00153118">
            <w:pPr>
              <w:spacing w:line="100" w:lineRule="atLeast"/>
              <w:rPr>
                <w:lang w:eastAsia="en-US"/>
              </w:rPr>
            </w:pPr>
            <w:r w:rsidRPr="00354CE5">
              <w:t>Повышение уровня транспортно-эксп</w:t>
            </w:r>
            <w:r>
              <w:t>луа</w:t>
            </w:r>
            <w:r w:rsidRPr="00354CE5">
              <w:t>тационного состояния автомобильных дорог.</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F170B5" w:rsidRDefault="00F96ED4" w:rsidP="00153118">
            <w:pPr>
              <w:suppressAutoHyphens/>
              <w:spacing w:line="100" w:lineRule="atLeast"/>
              <w:rPr>
                <w:sz w:val="20"/>
                <w:szCs w:val="20"/>
              </w:rPr>
            </w:pPr>
            <w:r>
              <w:rPr>
                <w:sz w:val="20"/>
                <w:szCs w:val="20"/>
              </w:rPr>
              <w:t>6.2.</w:t>
            </w:r>
          </w:p>
        </w:tc>
        <w:tc>
          <w:tcPr>
            <w:tcW w:w="3402" w:type="dxa"/>
            <w:tcBorders>
              <w:top w:val="single" w:sz="4" w:space="0" w:color="000000"/>
              <w:left w:val="single" w:sz="4" w:space="0" w:color="000000"/>
              <w:bottom w:val="single" w:sz="4" w:space="0" w:color="000000"/>
            </w:tcBorders>
            <w:shd w:val="clear" w:color="auto" w:fill="FFFFFF"/>
          </w:tcPr>
          <w:p w:rsidR="00F96ED4" w:rsidRPr="00F96ED4" w:rsidRDefault="00F96ED4" w:rsidP="00153118">
            <w:pPr>
              <w:spacing w:line="100" w:lineRule="atLeast"/>
              <w:rPr>
                <w:lang w:eastAsia="en-US"/>
              </w:rPr>
            </w:pPr>
            <w:r w:rsidRPr="00F96ED4">
              <w:rPr>
                <w:lang w:eastAsia="en-US"/>
              </w:rPr>
              <w:t>Модернизация автодорог</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Краевая государственная подпрограмма «Дороги Красноярья», 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proofErr w:type="gramStart"/>
            <w:r w:rsidRPr="007177E7">
              <w:rPr>
                <w:sz w:val="20"/>
                <w:szCs w:val="20"/>
              </w:rPr>
              <w:t>»</w:t>
            </w:r>
            <w:r>
              <w:rPr>
                <w:sz w:val="20"/>
                <w:szCs w:val="20"/>
              </w:rPr>
              <w:t>,</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1F1447" w:rsidRDefault="00F96ED4" w:rsidP="00153118">
            <w:pPr>
              <w:jc w:val="center"/>
              <w:rPr>
                <w:lang w:eastAsia="en-US"/>
              </w:rPr>
            </w:pPr>
            <w:r>
              <w:rPr>
                <w:lang w:eastAsia="en-US"/>
              </w:rPr>
              <w:t>-</w:t>
            </w:r>
            <w:r>
              <w:rPr>
                <w:lang w:val="en-US" w:eastAsia="en-US"/>
              </w:rPr>
              <w:t>“</w:t>
            </w: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F170B5" w:rsidRDefault="00F96ED4" w:rsidP="00153118">
            <w:pPr>
              <w:suppressAutoHyphens/>
              <w:spacing w:line="100" w:lineRule="atLeast"/>
              <w:rPr>
                <w:sz w:val="20"/>
                <w:szCs w:val="20"/>
              </w:rPr>
            </w:pPr>
            <w:r>
              <w:rPr>
                <w:sz w:val="20"/>
                <w:szCs w:val="20"/>
              </w:rPr>
              <w:t>6.3.</w:t>
            </w:r>
          </w:p>
        </w:tc>
        <w:tc>
          <w:tcPr>
            <w:tcW w:w="3402" w:type="dxa"/>
            <w:tcBorders>
              <w:top w:val="single" w:sz="4" w:space="0" w:color="000000"/>
              <w:left w:val="single" w:sz="4" w:space="0" w:color="000000"/>
              <w:bottom w:val="single" w:sz="4" w:space="0" w:color="000000"/>
            </w:tcBorders>
            <w:shd w:val="clear" w:color="auto" w:fill="FFFFFF"/>
          </w:tcPr>
          <w:p w:rsidR="00F96ED4" w:rsidRPr="00F96ED4" w:rsidRDefault="00F96ED4" w:rsidP="00153118">
            <w:pPr>
              <w:spacing w:line="100" w:lineRule="atLeast"/>
              <w:rPr>
                <w:lang w:eastAsia="en-US"/>
              </w:rPr>
            </w:pPr>
            <w:r w:rsidRPr="00F96ED4">
              <w:rPr>
                <w:lang w:eastAsia="en-US"/>
              </w:rPr>
              <w:t>Ямочный ремонт автодорог</w:t>
            </w:r>
          </w:p>
        </w:tc>
        <w:tc>
          <w:tcPr>
            <w:tcW w:w="851" w:type="dxa"/>
            <w:tcBorders>
              <w:top w:val="single" w:sz="4" w:space="0" w:color="000000"/>
              <w:left w:val="single" w:sz="4" w:space="0" w:color="000000"/>
              <w:bottom w:val="single" w:sz="4" w:space="0" w:color="000000"/>
            </w:tcBorders>
            <w:shd w:val="clear" w:color="auto" w:fill="FFFFFF"/>
          </w:tcPr>
          <w:p w:rsidR="00F96ED4" w:rsidRDefault="00F96ED4" w:rsidP="00153118">
            <w:pPr>
              <w:spacing w:line="100" w:lineRule="atLeast"/>
              <w:rPr>
                <w:sz w:val="20"/>
                <w:szCs w:val="20"/>
              </w:rPr>
            </w:pPr>
            <w:r>
              <w:rPr>
                <w:sz w:val="20"/>
                <w:szCs w:val="20"/>
              </w:rPr>
              <w:t>2017-2030</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proofErr w:type="gramStart"/>
            <w:r w:rsidRPr="007177E7">
              <w:rPr>
                <w:sz w:val="20"/>
                <w:szCs w:val="20"/>
              </w:rPr>
              <w:t>»</w:t>
            </w:r>
            <w:r>
              <w:rPr>
                <w:sz w:val="20"/>
                <w:szCs w:val="20"/>
              </w:rPr>
              <w:t>,</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1F1447" w:rsidRDefault="00F96ED4" w:rsidP="00153118">
            <w:pPr>
              <w:jc w:val="center"/>
              <w:rPr>
                <w:lang w:eastAsia="en-US"/>
              </w:rPr>
            </w:pPr>
            <w:r>
              <w:rPr>
                <w:lang w:eastAsia="en-US"/>
              </w:rPr>
              <w:t>-</w:t>
            </w:r>
            <w:r>
              <w:rPr>
                <w:lang w:val="en-US" w:eastAsia="en-US"/>
              </w:rPr>
              <w:t>“</w:t>
            </w:r>
            <w:r>
              <w:rPr>
                <w:lang w:eastAsia="en-US"/>
              </w:rPr>
              <w:t>-</w:t>
            </w:r>
          </w:p>
        </w:tc>
      </w:tr>
      <w:tr w:rsidR="00F96ED4" w:rsidRPr="00661733" w:rsidTr="004B2084">
        <w:trPr>
          <w:trHeight w:val="23"/>
        </w:trPr>
        <w:tc>
          <w:tcPr>
            <w:tcW w:w="675"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uppressAutoHyphens/>
              <w:spacing w:line="100" w:lineRule="atLeast"/>
              <w:rPr>
                <w:sz w:val="20"/>
                <w:szCs w:val="20"/>
              </w:rPr>
            </w:pPr>
            <w:r>
              <w:rPr>
                <w:sz w:val="20"/>
                <w:szCs w:val="20"/>
              </w:rPr>
              <w:t>6.4.</w:t>
            </w:r>
          </w:p>
        </w:tc>
        <w:tc>
          <w:tcPr>
            <w:tcW w:w="3402" w:type="dxa"/>
            <w:tcBorders>
              <w:top w:val="single" w:sz="4" w:space="0" w:color="000000"/>
              <w:left w:val="single" w:sz="4" w:space="0" w:color="000000"/>
              <w:bottom w:val="single" w:sz="4" w:space="0" w:color="000000"/>
            </w:tcBorders>
            <w:shd w:val="clear" w:color="auto" w:fill="FFFFFF"/>
          </w:tcPr>
          <w:p w:rsidR="00F96ED4" w:rsidRPr="00354CE5" w:rsidRDefault="00F96ED4" w:rsidP="00153118">
            <w:pPr>
              <w:spacing w:line="100" w:lineRule="atLeast"/>
            </w:pPr>
            <w:r w:rsidRPr="00354CE5">
              <w:rPr>
                <w:lang w:eastAsia="en-US"/>
              </w:rPr>
              <w:t>«Содержание улично-дорожной сети Города»</w:t>
            </w:r>
          </w:p>
        </w:tc>
        <w:tc>
          <w:tcPr>
            <w:tcW w:w="851"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 xml:space="preserve">2017-2030 </w:t>
            </w:r>
          </w:p>
        </w:tc>
        <w:tc>
          <w:tcPr>
            <w:tcW w:w="1843" w:type="dxa"/>
            <w:tcBorders>
              <w:top w:val="single" w:sz="4" w:space="0" w:color="000000"/>
              <w:left w:val="single" w:sz="4" w:space="0" w:color="000000"/>
              <w:bottom w:val="single" w:sz="4" w:space="0" w:color="000000"/>
            </w:tcBorders>
            <w:shd w:val="clear" w:color="auto" w:fill="FFFFFF"/>
          </w:tcPr>
          <w:p w:rsidR="00F96ED4" w:rsidRPr="00072701" w:rsidRDefault="00F96ED4" w:rsidP="00153118">
            <w:pPr>
              <w:spacing w:line="100" w:lineRule="atLeast"/>
              <w:rPr>
                <w:sz w:val="20"/>
                <w:szCs w:val="20"/>
              </w:rPr>
            </w:pPr>
            <w:r>
              <w:rPr>
                <w:sz w:val="20"/>
                <w:szCs w:val="20"/>
              </w:rPr>
              <w:t>Муниципальная</w:t>
            </w:r>
            <w:r w:rsidRPr="007177E7">
              <w:rPr>
                <w:sz w:val="20"/>
                <w:szCs w:val="20"/>
              </w:rPr>
              <w:t xml:space="preserve"> программ</w:t>
            </w:r>
            <w:r>
              <w:rPr>
                <w:sz w:val="20"/>
                <w:szCs w:val="20"/>
              </w:rPr>
              <w:t>а</w:t>
            </w:r>
            <w:r w:rsidRPr="007177E7">
              <w:rPr>
                <w:sz w:val="20"/>
                <w:szCs w:val="20"/>
              </w:rPr>
              <w:t xml:space="preserve">: «Благоустройство города </w:t>
            </w:r>
            <w:proofErr w:type="spellStart"/>
            <w:r w:rsidRPr="007177E7">
              <w:rPr>
                <w:sz w:val="20"/>
                <w:szCs w:val="20"/>
              </w:rPr>
              <w:t>Кодинск</w:t>
            </w:r>
            <w:proofErr w:type="spellEnd"/>
            <w:r w:rsidRPr="007177E7">
              <w:rPr>
                <w:sz w:val="20"/>
                <w:szCs w:val="20"/>
              </w:rPr>
              <w:t>»</w:t>
            </w:r>
            <w:r>
              <w:rPr>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96ED4" w:rsidRPr="00354CE5" w:rsidRDefault="00F96ED4" w:rsidP="00153118">
            <w:pPr>
              <w:spacing w:line="100" w:lineRule="atLeast"/>
            </w:pPr>
            <w:r w:rsidRPr="00354CE5">
              <w:rPr>
                <w:lang w:eastAsia="en-US"/>
              </w:rPr>
              <w:t>выполнение текущих регламентных работ по содержанию автомобильных дорог общего пользования и искусственных сооружений на них</w:t>
            </w:r>
          </w:p>
        </w:tc>
      </w:tr>
    </w:tbl>
    <w:p w:rsidR="00F96ED4" w:rsidRDefault="00F96ED4" w:rsidP="00F37FE3">
      <w:pPr>
        <w:spacing w:line="360" w:lineRule="auto"/>
        <w:ind w:firstLine="357"/>
        <w:jc w:val="both"/>
        <w:rPr>
          <w:i/>
          <w:color w:val="000000" w:themeColor="text1"/>
        </w:rPr>
      </w:pPr>
    </w:p>
    <w:p w:rsidR="00D4097D" w:rsidRPr="007A0CB4" w:rsidRDefault="00D4097D" w:rsidP="00D143C7">
      <w:pPr>
        <w:autoSpaceDE w:val="0"/>
        <w:autoSpaceDN w:val="0"/>
        <w:adjustRightInd w:val="0"/>
        <w:spacing w:line="360" w:lineRule="auto"/>
        <w:ind w:firstLine="708"/>
        <w:outlineLvl w:val="1"/>
        <w:rPr>
          <w:b/>
        </w:rPr>
      </w:pPr>
      <w:bookmarkStart w:id="34" w:name="_Toc59095983"/>
      <w:r w:rsidRPr="007A0CB4">
        <w:rPr>
          <w:b/>
          <w:i/>
        </w:rPr>
        <w:t xml:space="preserve">Муниципальная программа </w:t>
      </w:r>
      <w:proofErr w:type="spellStart"/>
      <w:r w:rsidRPr="007A0CB4">
        <w:rPr>
          <w:b/>
          <w:i/>
        </w:rPr>
        <w:t>Кежемского</w:t>
      </w:r>
      <w:proofErr w:type="spellEnd"/>
      <w:r w:rsidRPr="007A0CB4">
        <w:rPr>
          <w:b/>
          <w:i/>
        </w:rPr>
        <w:t xml:space="preserve"> района «Развитие транспортной системы </w:t>
      </w:r>
      <w:proofErr w:type="spellStart"/>
      <w:r w:rsidRPr="007A0CB4">
        <w:rPr>
          <w:b/>
          <w:i/>
        </w:rPr>
        <w:t>Кежемского</w:t>
      </w:r>
      <w:proofErr w:type="spellEnd"/>
      <w:r w:rsidRPr="007A0CB4">
        <w:rPr>
          <w:b/>
          <w:i/>
        </w:rPr>
        <w:t xml:space="preserve"> района</w:t>
      </w:r>
      <w:r w:rsidRPr="007A0CB4">
        <w:rPr>
          <w:rFonts w:eastAsia="Calibri"/>
          <w:i/>
        </w:rPr>
        <w:t xml:space="preserve"> </w:t>
      </w:r>
      <w:r w:rsidRPr="007A0CB4">
        <w:rPr>
          <w:rFonts w:eastAsia="Calibri"/>
          <w:b/>
          <w:i/>
        </w:rPr>
        <w:t>на 2014-2022гг</w:t>
      </w:r>
      <w:r w:rsidRPr="007A0CB4">
        <w:rPr>
          <w:b/>
          <w:i/>
        </w:rPr>
        <w:t>»</w:t>
      </w:r>
      <w:bookmarkEnd w:id="34"/>
      <w:r w:rsidRPr="007A0CB4">
        <w:rPr>
          <w:b/>
        </w:rPr>
        <w:t xml:space="preserve"> </w:t>
      </w:r>
    </w:p>
    <w:p w:rsidR="00D55788" w:rsidRPr="007A0CB4" w:rsidRDefault="00D55788" w:rsidP="00D143C7">
      <w:pPr>
        <w:autoSpaceDE w:val="0"/>
        <w:autoSpaceDN w:val="0"/>
        <w:adjustRightInd w:val="0"/>
        <w:spacing w:line="360" w:lineRule="auto"/>
        <w:ind w:firstLine="708"/>
        <w:outlineLvl w:val="1"/>
        <w:rPr>
          <w:b/>
        </w:rPr>
      </w:pPr>
      <w:bookmarkStart w:id="35" w:name="_Toc59095984"/>
      <w:r w:rsidRPr="007A0CB4">
        <w:rPr>
          <w:b/>
        </w:rPr>
        <w:t>-</w:t>
      </w:r>
      <w:r w:rsidRPr="007A0CB4">
        <w:t xml:space="preserve">Подпрограмма «Дороги </w:t>
      </w:r>
      <w:proofErr w:type="spellStart"/>
      <w:r w:rsidRPr="007A0CB4">
        <w:t>Кежемского</w:t>
      </w:r>
      <w:proofErr w:type="spellEnd"/>
      <w:r w:rsidRPr="007A0CB4">
        <w:t xml:space="preserve"> района»</w:t>
      </w:r>
      <w:bookmarkEnd w:id="35"/>
      <w:r w:rsidRPr="007A0CB4">
        <w:rPr>
          <w:b/>
        </w:rPr>
        <w:t xml:space="preserve"> </w:t>
      </w:r>
    </w:p>
    <w:p w:rsidR="00D55788" w:rsidRPr="007A0CB4" w:rsidRDefault="00D55788" w:rsidP="007A0CB4">
      <w:pPr>
        <w:pStyle w:val="afa"/>
        <w:spacing w:line="360" w:lineRule="auto"/>
        <w:ind w:firstLine="709"/>
        <w:contextualSpacing/>
        <w:rPr>
          <w:szCs w:val="24"/>
        </w:rPr>
      </w:pPr>
      <w:r w:rsidRPr="007A0CB4">
        <w:rPr>
          <w:szCs w:val="24"/>
        </w:rPr>
        <w:t>Обеспечение сохранности и модернизация автомобильных дорог общего пользования местного значения и искусственных сооружений на них обеспечивается приведением сети автомобильных дорог общего пользования местного значения в проезжее состояние, что позволит повысить уровень жизни населения района.</w:t>
      </w:r>
    </w:p>
    <w:p w:rsidR="00D55788" w:rsidRPr="007A0CB4" w:rsidRDefault="00D55788" w:rsidP="007A0CB4">
      <w:pPr>
        <w:pStyle w:val="afa"/>
        <w:spacing w:line="360" w:lineRule="auto"/>
        <w:ind w:firstLine="709"/>
        <w:contextualSpacing/>
        <w:rPr>
          <w:szCs w:val="24"/>
        </w:rPr>
      </w:pPr>
      <w:r w:rsidRPr="007A0CB4">
        <w:rPr>
          <w:szCs w:val="24"/>
        </w:rPr>
        <w:t>Решение данной задачи позволит улучшить показатели аварийности на автомобильных дорогах за счёт снижения аварийности, в том числе в местах концентрации ДТП, а также решить проблему сокращения разрывов между ежегодными нормативными объемами восстановительного ремонта и накопившегося за период «</w:t>
      </w:r>
      <w:proofErr w:type="spellStart"/>
      <w:r w:rsidRPr="007A0CB4">
        <w:rPr>
          <w:szCs w:val="24"/>
        </w:rPr>
        <w:t>недоремонта</w:t>
      </w:r>
      <w:proofErr w:type="spellEnd"/>
      <w:r w:rsidRPr="007A0CB4">
        <w:rPr>
          <w:szCs w:val="24"/>
        </w:rPr>
        <w:t>» дорог и дорожных сооружений.</w:t>
      </w:r>
    </w:p>
    <w:p w:rsidR="00D55788" w:rsidRPr="007A0CB4" w:rsidRDefault="00D55788" w:rsidP="007A0CB4">
      <w:pPr>
        <w:pStyle w:val="afa"/>
        <w:spacing w:line="360" w:lineRule="auto"/>
        <w:ind w:firstLine="709"/>
        <w:contextualSpacing/>
        <w:rPr>
          <w:szCs w:val="24"/>
        </w:rPr>
      </w:pPr>
      <w:r w:rsidRPr="007A0CB4">
        <w:rPr>
          <w:szCs w:val="24"/>
        </w:rPr>
        <w:t xml:space="preserve">В результате уровень оказываемых услуг в части обеспечения комфортности, мобильности, безопасности и </w:t>
      </w:r>
      <w:proofErr w:type="gramStart"/>
      <w:r w:rsidRPr="007A0CB4">
        <w:rPr>
          <w:szCs w:val="24"/>
        </w:rPr>
        <w:t>доступности</w:t>
      </w:r>
      <w:proofErr w:type="gramEnd"/>
      <w:r w:rsidRPr="007A0CB4">
        <w:rPr>
          <w:szCs w:val="24"/>
        </w:rPr>
        <w:t xml:space="preserve"> автомобильных дорог существенно повысится.</w:t>
      </w:r>
    </w:p>
    <w:p w:rsidR="00D55788" w:rsidRPr="007A0CB4" w:rsidRDefault="00D55788" w:rsidP="007A0CB4">
      <w:pPr>
        <w:pStyle w:val="afa"/>
        <w:spacing w:line="360" w:lineRule="auto"/>
        <w:ind w:firstLine="709"/>
        <w:contextualSpacing/>
        <w:rPr>
          <w:szCs w:val="24"/>
        </w:rPr>
      </w:pPr>
      <w:r w:rsidRPr="007A0CB4">
        <w:rPr>
          <w:szCs w:val="24"/>
        </w:rPr>
        <w:t>Мероприятия:</w:t>
      </w:r>
    </w:p>
    <w:p w:rsidR="00D55788" w:rsidRPr="007A0CB4" w:rsidRDefault="00D55788" w:rsidP="007A0CB4">
      <w:pPr>
        <w:autoSpaceDE w:val="0"/>
        <w:autoSpaceDN w:val="0"/>
        <w:adjustRightInd w:val="0"/>
        <w:spacing w:line="360" w:lineRule="auto"/>
        <w:ind w:firstLine="709"/>
        <w:contextualSpacing/>
        <w:jc w:val="both"/>
        <w:outlineLvl w:val="1"/>
      </w:pPr>
      <w:bookmarkStart w:id="36" w:name="_Toc59095985"/>
      <w:r w:rsidRPr="007A0CB4">
        <w:t>содержание автомобильных дорог общего пользования местного значения городских округов, городских и сельских поселений;</w:t>
      </w:r>
      <w:bookmarkEnd w:id="36"/>
    </w:p>
    <w:p w:rsidR="00D55788" w:rsidRPr="007A0CB4" w:rsidRDefault="00D55788" w:rsidP="007A0CB4">
      <w:pPr>
        <w:autoSpaceDE w:val="0"/>
        <w:autoSpaceDN w:val="0"/>
        <w:adjustRightInd w:val="0"/>
        <w:spacing w:line="360" w:lineRule="auto"/>
        <w:ind w:firstLine="709"/>
        <w:contextualSpacing/>
        <w:jc w:val="both"/>
        <w:outlineLvl w:val="1"/>
      </w:pPr>
      <w:bookmarkStart w:id="37" w:name="_Toc59095986"/>
      <w:r w:rsidRPr="007A0CB4">
        <w:t>капитальный ремонт и ремонт автомобильных дорог общего пользования местного значения района.</w:t>
      </w:r>
      <w:bookmarkEnd w:id="37"/>
    </w:p>
    <w:p w:rsidR="00D55788" w:rsidRPr="007A0CB4" w:rsidRDefault="00D55788" w:rsidP="00D143C7">
      <w:pPr>
        <w:pStyle w:val="ConsPlusNormal"/>
        <w:spacing w:line="360" w:lineRule="auto"/>
        <w:ind w:firstLine="708"/>
        <w:rPr>
          <w:rFonts w:ascii="Times New Roman" w:eastAsia="Times New Roman" w:hAnsi="Times New Roman" w:cs="Times New Roman"/>
          <w:sz w:val="24"/>
          <w:szCs w:val="24"/>
        </w:rPr>
      </w:pPr>
      <w:r w:rsidRPr="007A0CB4">
        <w:rPr>
          <w:sz w:val="24"/>
          <w:szCs w:val="24"/>
        </w:rPr>
        <w:t xml:space="preserve">- </w:t>
      </w:r>
      <w:r w:rsidRPr="007A0CB4">
        <w:rPr>
          <w:rFonts w:ascii="Times New Roman" w:eastAsia="Times New Roman" w:hAnsi="Times New Roman" w:cs="Times New Roman"/>
          <w:sz w:val="24"/>
          <w:szCs w:val="24"/>
        </w:rPr>
        <w:t xml:space="preserve">Подпрограмма «Развитие транспортного комплекса </w:t>
      </w:r>
      <w:proofErr w:type="spellStart"/>
      <w:r w:rsidRPr="007A0CB4">
        <w:rPr>
          <w:rFonts w:ascii="Times New Roman" w:eastAsia="Times New Roman" w:hAnsi="Times New Roman" w:cs="Times New Roman"/>
          <w:sz w:val="24"/>
          <w:szCs w:val="24"/>
        </w:rPr>
        <w:t>Кежемского</w:t>
      </w:r>
      <w:proofErr w:type="spellEnd"/>
      <w:r w:rsidRPr="007A0CB4">
        <w:rPr>
          <w:rFonts w:ascii="Times New Roman" w:eastAsia="Times New Roman" w:hAnsi="Times New Roman" w:cs="Times New Roman"/>
          <w:sz w:val="24"/>
          <w:szCs w:val="24"/>
        </w:rPr>
        <w:t xml:space="preserve"> района»</w:t>
      </w:r>
    </w:p>
    <w:p w:rsidR="00D55788" w:rsidRPr="007A0CB4" w:rsidRDefault="00D55788" w:rsidP="007A0CB4">
      <w:pPr>
        <w:spacing w:line="360" w:lineRule="auto"/>
        <w:ind w:firstLine="709"/>
        <w:jc w:val="both"/>
      </w:pPr>
      <w:r w:rsidRPr="007A0CB4">
        <w:t>Предполагается создание условий, обеспечивающих равный доступ операторов транспортных услуг к транспортной инфраструктуре.</w:t>
      </w:r>
    </w:p>
    <w:p w:rsidR="00D55788" w:rsidRPr="007A0CB4" w:rsidRDefault="00D55788" w:rsidP="007A0CB4">
      <w:pPr>
        <w:spacing w:line="360" w:lineRule="auto"/>
        <w:ind w:firstLine="709"/>
        <w:jc w:val="both"/>
        <w:rPr>
          <w:color w:val="000000"/>
        </w:rPr>
      </w:pPr>
      <w:r w:rsidRPr="007A0CB4">
        <w:t xml:space="preserve">запланировано предоставление </w:t>
      </w:r>
      <w:r w:rsidRPr="007A0CB4">
        <w:rPr>
          <w:color w:val="000000"/>
        </w:rPr>
        <w:t xml:space="preserve">субсидий организациям автомобильного пассажирского транспорта </w:t>
      </w:r>
      <w:proofErr w:type="spellStart"/>
      <w:r w:rsidRPr="007A0CB4">
        <w:rPr>
          <w:color w:val="000000"/>
        </w:rPr>
        <w:t>Кежемского</w:t>
      </w:r>
      <w:proofErr w:type="spellEnd"/>
      <w:r w:rsidRPr="007A0CB4">
        <w:rPr>
          <w:color w:val="000000"/>
        </w:rPr>
        <w:t xml:space="preserve"> района на компенсацию расходов, возникающих в результате небольшой интенсивности пассажиропотоков по межмуниципальным и пригородным маршрутам, а также</w:t>
      </w:r>
    </w:p>
    <w:p w:rsidR="00D55788" w:rsidRPr="007A0CB4" w:rsidRDefault="00D55788" w:rsidP="007A0CB4">
      <w:pPr>
        <w:spacing w:line="360" w:lineRule="auto"/>
        <w:ind w:firstLine="709"/>
        <w:jc w:val="both"/>
      </w:pPr>
      <w:r w:rsidRPr="007A0CB4">
        <w:t xml:space="preserve">предоставление субсидий организациям воздушного транспорта </w:t>
      </w:r>
      <w:proofErr w:type="spellStart"/>
      <w:r w:rsidRPr="007A0CB4">
        <w:t>Кежемского</w:t>
      </w:r>
      <w:proofErr w:type="spellEnd"/>
      <w:r w:rsidRPr="007A0CB4">
        <w:t xml:space="preserve"> района на компенсацию расходов, возникающих в результате государственного регулирования тарифов при осуществлении пассажирских перевозок в межмуниципальном сообщении.</w:t>
      </w:r>
    </w:p>
    <w:p w:rsidR="007A0CB4" w:rsidRPr="007A0CB4" w:rsidRDefault="007A0CB4" w:rsidP="00D143C7">
      <w:pPr>
        <w:autoSpaceDE w:val="0"/>
        <w:autoSpaceDN w:val="0"/>
        <w:adjustRightInd w:val="0"/>
        <w:spacing w:line="360" w:lineRule="auto"/>
        <w:ind w:firstLine="708"/>
        <w:outlineLvl w:val="1"/>
      </w:pPr>
      <w:bookmarkStart w:id="38" w:name="_Toc59095987"/>
      <w:r w:rsidRPr="007A0CB4">
        <w:t xml:space="preserve">-Подпрограмма «Повышение безопасности дорожного движения в </w:t>
      </w:r>
      <w:proofErr w:type="spellStart"/>
      <w:r w:rsidRPr="007A0CB4">
        <w:t>Кежемском</w:t>
      </w:r>
      <w:proofErr w:type="spellEnd"/>
      <w:r w:rsidRPr="007A0CB4">
        <w:t xml:space="preserve"> районе»</w:t>
      </w:r>
      <w:bookmarkEnd w:id="38"/>
    </w:p>
    <w:p w:rsidR="007A0CB4" w:rsidRPr="007A0CB4" w:rsidRDefault="007A0CB4" w:rsidP="007A0CB4">
      <w:pPr>
        <w:autoSpaceDE w:val="0"/>
        <w:autoSpaceDN w:val="0"/>
        <w:adjustRightInd w:val="0"/>
        <w:spacing w:line="360" w:lineRule="auto"/>
        <w:jc w:val="both"/>
        <w:outlineLvl w:val="1"/>
      </w:pPr>
      <w:bookmarkStart w:id="39" w:name="_Toc59095988"/>
      <w:r w:rsidRPr="007A0CB4">
        <w:rPr>
          <w:lang w:eastAsia="ja-JP"/>
        </w:rPr>
        <w:t>Целевым индикаторам подпрограмм является:</w:t>
      </w:r>
      <w:r w:rsidRPr="007A0CB4">
        <w:t xml:space="preserve"> разработка комплексной схемы организации дорожного движения</w:t>
      </w:r>
      <w:bookmarkEnd w:id="39"/>
    </w:p>
    <w:p w:rsidR="007A0CB4" w:rsidRPr="007A0CB4" w:rsidRDefault="007A0CB4" w:rsidP="00D143C7">
      <w:pPr>
        <w:autoSpaceDE w:val="0"/>
        <w:autoSpaceDN w:val="0"/>
        <w:adjustRightInd w:val="0"/>
        <w:spacing w:line="360" w:lineRule="auto"/>
        <w:ind w:firstLine="708"/>
        <w:jc w:val="both"/>
        <w:outlineLvl w:val="1"/>
        <w:rPr>
          <w:bCs/>
        </w:rPr>
      </w:pPr>
      <w:bookmarkStart w:id="40" w:name="_Toc59095989"/>
      <w:r w:rsidRPr="007A0CB4">
        <w:rPr>
          <w:i/>
        </w:rPr>
        <w:t>Отдельное мероприятие «</w:t>
      </w:r>
      <w:r w:rsidRPr="007A0CB4">
        <w:rPr>
          <w:bCs/>
          <w:i/>
        </w:rPr>
        <w:t xml:space="preserve">Формирование законопослушного поведения участников дорожного движения в муниципальном образовании </w:t>
      </w:r>
      <w:proofErr w:type="spellStart"/>
      <w:r w:rsidRPr="007A0CB4">
        <w:rPr>
          <w:bCs/>
          <w:i/>
        </w:rPr>
        <w:t>Кежемский</w:t>
      </w:r>
      <w:proofErr w:type="spellEnd"/>
      <w:r w:rsidRPr="007A0CB4">
        <w:rPr>
          <w:bCs/>
          <w:i/>
        </w:rPr>
        <w:t xml:space="preserve"> район на 2020 год»</w:t>
      </w:r>
      <w:r>
        <w:rPr>
          <w:bCs/>
          <w:i/>
        </w:rPr>
        <w:t xml:space="preserve">. </w:t>
      </w:r>
      <w:r w:rsidRPr="007A0CB4">
        <w:rPr>
          <w:bCs/>
        </w:rPr>
        <w:t>Мероприятия представлены ниже:</w:t>
      </w:r>
      <w:bookmarkEnd w:id="40"/>
    </w:p>
    <w:p w:rsidR="007A0CB4" w:rsidRPr="007A0CB4" w:rsidRDefault="007A0CB4" w:rsidP="007A0CB4">
      <w:pPr>
        <w:autoSpaceDE w:val="0"/>
        <w:autoSpaceDN w:val="0"/>
        <w:adjustRightInd w:val="0"/>
        <w:spacing w:line="360" w:lineRule="auto"/>
        <w:jc w:val="both"/>
        <w:outlineLvl w:val="1"/>
        <w:rPr>
          <w:b/>
        </w:rPr>
      </w:pPr>
    </w:p>
    <w:p w:rsidR="007A0CB4" w:rsidRDefault="007A0CB4" w:rsidP="00F37FE3">
      <w:pPr>
        <w:spacing w:line="360" w:lineRule="auto"/>
        <w:ind w:firstLine="357"/>
        <w:jc w:val="both"/>
        <w:rPr>
          <w:color w:val="000000" w:themeColor="text1"/>
        </w:rPr>
      </w:pPr>
    </w:p>
    <w:p w:rsidR="007A0CB4" w:rsidRDefault="007A0CB4" w:rsidP="00F37FE3">
      <w:pPr>
        <w:spacing w:line="360" w:lineRule="auto"/>
        <w:ind w:firstLine="357"/>
        <w:jc w:val="both"/>
        <w:rPr>
          <w:color w:val="000000" w:themeColor="text1"/>
        </w:rPr>
        <w:sectPr w:rsidR="007A0CB4" w:rsidSect="008E6808">
          <w:footerReference w:type="default" r:id="rId22"/>
          <w:footerReference w:type="first" r:id="rId23"/>
          <w:pgSz w:w="11900" w:h="16840"/>
          <w:pgMar w:top="826" w:right="709" w:bottom="1134" w:left="1134" w:header="709" w:footer="709" w:gutter="0"/>
          <w:pgNumType w:start="35"/>
          <w:cols w:space="720"/>
          <w:docGrid w:linePitch="326"/>
        </w:sectPr>
      </w:pPr>
    </w:p>
    <w:p w:rsidR="007A0CB4" w:rsidRPr="00E87D62" w:rsidRDefault="007A0CB4" w:rsidP="007A0CB4">
      <w:pPr>
        <w:jc w:val="center"/>
        <w:rPr>
          <w:b/>
          <w:bCs/>
          <w:szCs w:val="28"/>
        </w:rPr>
      </w:pPr>
      <w:r w:rsidRPr="00E87D62">
        <w:rPr>
          <w:b/>
          <w:bCs/>
          <w:szCs w:val="28"/>
        </w:rPr>
        <w:t>Мероприятия:</w:t>
      </w:r>
    </w:p>
    <w:p w:rsidR="007A0CB4" w:rsidRPr="00E87D62" w:rsidRDefault="007A0CB4" w:rsidP="007A0CB4">
      <w:pPr>
        <w:jc w:val="center"/>
        <w:rPr>
          <w:sz w:val="17"/>
          <w:szCs w:val="17"/>
        </w:rPr>
      </w:pPr>
    </w:p>
    <w:tbl>
      <w:tblPr>
        <w:tblW w:w="15451" w:type="dxa"/>
        <w:tblInd w:w="108" w:type="dxa"/>
        <w:tblCellMar>
          <w:left w:w="0" w:type="dxa"/>
          <w:right w:w="0" w:type="dxa"/>
        </w:tblCellMar>
        <w:tblLook w:val="04A0"/>
      </w:tblPr>
      <w:tblGrid>
        <w:gridCol w:w="567"/>
        <w:gridCol w:w="6946"/>
        <w:gridCol w:w="4111"/>
        <w:gridCol w:w="1565"/>
        <w:gridCol w:w="2262"/>
      </w:tblGrid>
      <w:tr w:rsidR="007A0CB4" w:rsidRPr="00E87D62" w:rsidTr="00D143C7">
        <w:trPr>
          <w:tblHeader/>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rPr>
                <w:bCs/>
              </w:rPr>
              <w:t> №</w:t>
            </w:r>
          </w:p>
          <w:p w:rsidR="007A0CB4" w:rsidRPr="00E87D62" w:rsidRDefault="007A0CB4" w:rsidP="00153118">
            <w:pPr>
              <w:spacing w:before="100" w:beforeAutospacing="1" w:after="100" w:afterAutospacing="1"/>
              <w:jc w:val="center"/>
            </w:pPr>
            <w:proofErr w:type="spellStart"/>
            <w:proofErr w:type="gramStart"/>
            <w:r w:rsidRPr="00E87D62">
              <w:rPr>
                <w:bCs/>
              </w:rPr>
              <w:t>п</w:t>
            </w:r>
            <w:proofErr w:type="spellEnd"/>
            <w:proofErr w:type="gramEnd"/>
            <w:r w:rsidRPr="00E87D62">
              <w:rPr>
                <w:bCs/>
              </w:rPr>
              <w:t>/</w:t>
            </w:r>
            <w:proofErr w:type="spellStart"/>
            <w:r w:rsidRPr="00E87D62">
              <w:rPr>
                <w:bCs/>
              </w:rPr>
              <w:t>п</w:t>
            </w:r>
            <w:proofErr w:type="spellEnd"/>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rPr>
                <w:bCs/>
              </w:rPr>
              <w:t>Наименование мероприятия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rPr>
                <w:bCs/>
              </w:rPr>
              <w:t>Ответственные</w:t>
            </w:r>
          </w:p>
        </w:tc>
        <w:tc>
          <w:tcPr>
            <w:tcW w:w="15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rPr>
                <w:bCs/>
              </w:rPr>
              <w:t>Количество средств, тыс</w:t>
            </w:r>
            <w:proofErr w:type="gramStart"/>
            <w:r w:rsidRPr="00E87D62">
              <w:rPr>
                <w:bCs/>
              </w:rPr>
              <w:t>.р</w:t>
            </w:r>
            <w:proofErr w:type="gramEnd"/>
            <w:r w:rsidRPr="00E87D62">
              <w:rPr>
                <w:bCs/>
              </w:rPr>
              <w:t>ублей</w:t>
            </w:r>
          </w:p>
        </w:tc>
        <w:tc>
          <w:tcPr>
            <w:tcW w:w="2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center"/>
            </w:pPr>
            <w:r w:rsidRPr="00E87D62">
              <w:rPr>
                <w:bCs/>
              </w:rPr>
              <w:t>Срок исполнения</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1</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Организация и проведение комплекса пропагандистских мероприятий по профилактике детского дорожно-транспортного травматизма, в рамках Всероссийского профилактического мероприятия «Внимание – дети!»</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Поэтапно,</w:t>
            </w:r>
          </w:p>
          <w:p w:rsidR="007A0CB4" w:rsidRPr="00E87D62" w:rsidRDefault="007A0CB4" w:rsidP="00153118">
            <w:pPr>
              <w:jc w:val="center"/>
              <w:rPr>
                <w:sz w:val="17"/>
                <w:szCs w:val="17"/>
              </w:rPr>
            </w:pPr>
            <w:r w:rsidRPr="00E87D62">
              <w:t>по отдельному плану</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ind w:right="-108"/>
              <w:jc w:val="both"/>
            </w:pPr>
            <w:r w:rsidRPr="00E87D62">
              <w:t xml:space="preserve">Осуществление систематического </w:t>
            </w:r>
            <w:proofErr w:type="gramStart"/>
            <w:r w:rsidRPr="00E87D62">
              <w:t>контроля за</w:t>
            </w:r>
            <w:proofErr w:type="gramEnd"/>
            <w:r w:rsidRPr="00E87D62">
              <w:t xml:space="preserve"> проведением занятий по безопасности дорожного движения в дошкольных образовательных учреждениях и в организациях общего образования в рамках предметов «Окружающий мир» и «Основы безопасности жизнедеятельности», а также за проведением внеклассных и внешкольных мероприятий с учащимися и родителями по дорожной безопасности</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Управление образования,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В течение года</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3</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Организация и проведение ежедневных пятиминутных бесед-напоминаний, инструктажей по правилам дорожного движения с детьми и их родителями «Минутка безопасности» в образовательных учреждениях</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Руководители  общеобразовательных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Постоянно (приказ руководителей образовательных организаций)</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4</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Совместное обследование состояния обучения несовершеннолетних правилам безопасного поведения на дорогах и проводимой профилактической работы по предупреждению детского дорожно-транспортного травматизма в образовательных учреждениях и оказание практической помощи</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В течение года</w:t>
            </w:r>
          </w:p>
          <w:p w:rsidR="007A0CB4" w:rsidRPr="00E87D62" w:rsidRDefault="007A0CB4" w:rsidP="00153118">
            <w:pPr>
              <w:jc w:val="center"/>
              <w:rPr>
                <w:sz w:val="17"/>
                <w:szCs w:val="17"/>
              </w:rPr>
            </w:pPr>
            <w:r w:rsidRPr="00E87D62">
              <w:t>по совместному графику</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5</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Внеплановые обследования состояния обучения несовершеннолетних правилам безопасного поведения на дорогах и проводимой профилактической работы по предупреждению детского дорожно-транспортного травматизма в образовательных организациях по фактам дорожно-транспортных происшествий с участием несовершеннолетних</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В течение года</w:t>
            </w:r>
          </w:p>
          <w:p w:rsidR="007A0CB4" w:rsidRPr="00E87D62" w:rsidRDefault="007A0CB4" w:rsidP="00153118">
            <w:pPr>
              <w:jc w:val="center"/>
              <w:rPr>
                <w:sz w:val="17"/>
                <w:szCs w:val="17"/>
              </w:rPr>
            </w:pPr>
            <w:r w:rsidRPr="00E87D62">
              <w:t>(по фактам ДТП)</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6</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rPr>
                <w:sz w:val="17"/>
                <w:szCs w:val="17"/>
              </w:rPr>
            </w:pPr>
            <w:r w:rsidRPr="00E87D62">
              <w:t>Освещение вопросов обеспечения профилактики детского дорожно-транспортного травматизма в средствах массовой информации; организацию и проведение совместно со СМИ целевых профилактических мероприятий, направленных на повышение культуры поведения участников дорожного движения (водителей, пассажиров, пешеходов), обеспечение безопасности детей на дорогах</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В течение года</w:t>
            </w:r>
          </w:p>
          <w:p w:rsidR="007A0CB4" w:rsidRPr="00E87D62" w:rsidRDefault="007A0CB4" w:rsidP="00153118">
            <w:pPr>
              <w:spacing w:before="100" w:beforeAutospacing="1" w:after="100" w:afterAutospacing="1"/>
              <w:jc w:val="center"/>
            </w:pPr>
            <w:r w:rsidRPr="00E87D62">
              <w:t> </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7</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pPr>
            <w:r w:rsidRPr="00E87D62">
              <w:t>Организация и проведение совместного обследования с владельцами дорог пешеходных переходов на соответствие новым национальным стандартам</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ОГИБДД МВД России по </w:t>
            </w:r>
            <w:proofErr w:type="spellStart"/>
            <w:r w:rsidRPr="00E87D62">
              <w:t>Кежемскому</w:t>
            </w:r>
            <w:proofErr w:type="spellEnd"/>
            <w:r w:rsidRPr="00E87D62">
              <w:t xml:space="preserve"> району (по согласованию),</w:t>
            </w:r>
          </w:p>
          <w:p w:rsidR="007A0CB4" w:rsidRPr="00E87D62" w:rsidRDefault="007A0CB4" w:rsidP="00153118">
            <w:pPr>
              <w:jc w:val="center"/>
            </w:pPr>
            <w:r w:rsidRPr="00E87D62">
              <w:t xml:space="preserve">Администрация </w:t>
            </w:r>
            <w:proofErr w:type="spellStart"/>
            <w:r w:rsidRPr="00E87D62">
              <w:t>Кежемского</w:t>
            </w:r>
            <w:proofErr w:type="spellEnd"/>
            <w:r w:rsidRPr="00E87D62">
              <w:t xml:space="preserve"> района, КМУ СМЗ</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ind w:right="-108"/>
              <w:jc w:val="center"/>
            </w:pPr>
            <w:r w:rsidRPr="00E87D62">
              <w:t>Ежегодно</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8</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rPr>
                <w:sz w:val="17"/>
                <w:szCs w:val="17"/>
              </w:rPr>
            </w:pPr>
            <w:r w:rsidRPr="00E87D62">
              <w:t>Проведение профилактической акции «Притормози!», направленной на профилактику детского дорожно-транспортного травматизма среди детей-пешеходов с привлечением отрядов юных инспекторов движения</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По отдельному плану</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9</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Проведение семинаров, «круглых столов», педагогических советов на тему профилактики детского дорожно-транспортного травматизма в преддверии летней оздоровительной компании  и подготовки к новому  учебному году</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Ежегодно до 30.05</w:t>
            </w:r>
          </w:p>
          <w:p w:rsidR="007A0CB4" w:rsidRPr="00E87D62" w:rsidRDefault="007A0CB4" w:rsidP="00153118">
            <w:pPr>
              <w:spacing w:before="100" w:beforeAutospacing="1" w:after="100" w:afterAutospacing="1"/>
              <w:jc w:val="center"/>
              <w:rPr>
                <w:sz w:val="17"/>
                <w:szCs w:val="17"/>
              </w:rPr>
            </w:pPr>
            <w:r w:rsidRPr="00E87D62">
              <w:t>Ежегодно до 30.08</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10</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Проведение профилактических рейдов на пешеходных переходах вблизи образовательных организаций с вручением памяток-листовок пешеходам и водителям-родителям</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ОГИБДД МО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 Администрация района</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1 раз в квартал </w:t>
            </w:r>
            <w:r w:rsidRPr="00E87D62">
              <w:br/>
              <w:t>(по отдельному плану)</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12</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pPr>
            <w:r w:rsidRPr="00E87D62">
              <w:t>Организация и проведение обследования улично-дорожной сети на наличие дорожной горизонтальной разметки и образование выбоин</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ОГИБДД  МВД России по </w:t>
            </w:r>
            <w:proofErr w:type="spellStart"/>
            <w:r w:rsidRPr="00E87D62">
              <w:t>Кежемскому</w:t>
            </w:r>
            <w:proofErr w:type="spellEnd"/>
            <w:r w:rsidRPr="00E87D62">
              <w:t xml:space="preserve"> району (по согласованию),</w:t>
            </w:r>
          </w:p>
          <w:p w:rsidR="007A0CB4" w:rsidRPr="00E87D62" w:rsidRDefault="007A0CB4" w:rsidP="00153118">
            <w:pPr>
              <w:jc w:val="center"/>
            </w:pPr>
            <w:r w:rsidRPr="00E87D62">
              <w:t>КМУ СМЗ</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Ежегодно</w:t>
            </w:r>
          </w:p>
          <w:p w:rsidR="007A0CB4" w:rsidRPr="00E87D62" w:rsidRDefault="007A0CB4" w:rsidP="00153118">
            <w:pPr>
              <w:jc w:val="center"/>
            </w:pPr>
            <w:r w:rsidRPr="00E87D62">
              <w:t xml:space="preserve">апрель-май </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14</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Организация и проведение инструктажей работников образовательных организаций по вопросам обеспечения безопасности дорожного движения в период школьных каникул.</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both"/>
            </w:pPr>
            <w:r w:rsidRPr="00E87D62">
              <w:t>Управление образования,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В течени</w:t>
            </w:r>
            <w:proofErr w:type="gramStart"/>
            <w:r w:rsidRPr="00E87D62">
              <w:t>и</w:t>
            </w:r>
            <w:proofErr w:type="gramEnd"/>
            <w:r w:rsidRPr="00E87D62">
              <w:t xml:space="preserve"> года </w:t>
            </w:r>
            <w:r w:rsidRPr="00E87D62">
              <w:br/>
              <w:t>(в преддверие школьных каникул)</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15</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rPr>
                <w:sz w:val="17"/>
                <w:szCs w:val="17"/>
              </w:rPr>
            </w:pPr>
            <w:r w:rsidRPr="00E87D62">
              <w:t xml:space="preserve">Проведение родительских собраний, в том числе посвященных окончанию учебных четвертей, на которых особое внимание уделить обеспечению безопасного поведения детей на дорогах, применению </w:t>
            </w:r>
            <w:proofErr w:type="spellStart"/>
            <w:r w:rsidRPr="00E87D62">
              <w:t>световозвращающих</w:t>
            </w:r>
            <w:proofErr w:type="spellEnd"/>
            <w:r w:rsidRPr="00E87D62">
              <w:t xml:space="preserve"> элементов</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В течение года</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17</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rPr>
                <w:sz w:val="17"/>
                <w:szCs w:val="17"/>
              </w:rPr>
            </w:pPr>
            <w:r w:rsidRPr="00E87D62">
              <w:t>Проведение бесед с родителями - водителями на тему «Жизнь детей зависит от вас» об обязательном применении ремней безопасности и детских удерживающих устрой</w:t>
            </w:r>
            <w:proofErr w:type="gramStart"/>
            <w:r w:rsidRPr="00E87D62">
              <w:t>ств пр</w:t>
            </w:r>
            <w:proofErr w:type="gramEnd"/>
            <w:r w:rsidRPr="00E87D62">
              <w:t>и перевозке детей в салоне автомобиля и об усилении административной ответственности за ненадлежащее исполнение своих обязанностей по воспитанию детей, в рамках проведения профилактической операции «</w:t>
            </w:r>
            <w:proofErr w:type="spellStart"/>
            <w:r w:rsidRPr="00E87D62">
              <w:t>Автокресло</w:t>
            </w:r>
            <w:proofErr w:type="spellEnd"/>
            <w:r w:rsidRPr="00E87D62">
              <w:t xml:space="preserve"> - детям!»</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 администрация района, редакция газеты «Советское </w:t>
            </w:r>
            <w:proofErr w:type="spellStart"/>
            <w:r w:rsidRPr="00E87D62">
              <w:t>Приангарье</w:t>
            </w:r>
            <w:proofErr w:type="spellEnd"/>
            <w:r w:rsidRPr="00E87D62">
              <w:t>» (по согласованию)</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ежемесячно</w:t>
            </w:r>
          </w:p>
          <w:p w:rsidR="007A0CB4" w:rsidRPr="00E87D62" w:rsidRDefault="007A0CB4" w:rsidP="00153118">
            <w:pPr>
              <w:jc w:val="center"/>
            </w:pPr>
            <w:r w:rsidRPr="00E87D62">
              <w:t>(по отдельному графику)</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pPr>
            <w:r w:rsidRPr="00E87D62">
              <w:t>18</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proofErr w:type="gramStart"/>
            <w:r w:rsidRPr="00E87D62">
              <w:t>Обновление документации по проведению профилактической работы на учебный год; приказов о назначении школьного инструктора по безопасности движения и организации в школе (детском саду) работы по предупреждению детского транспортного травматизма и ответственных за проведением ежедневных пятиминутных бесед-напоминаний о соблюдении Правил дорожного движения на последних уроках с учащимися 1-11 классов, воспитанниками детских садов и их родителями в приемных групп.</w:t>
            </w:r>
            <w:proofErr w:type="gramEnd"/>
            <w:r w:rsidRPr="00E87D62">
              <w:t xml:space="preserve"> Информационных стендов «Уголок безопасности», транспортных площадок, схем безопасных маршрутов школьников на автомобильных дорогах по пути «Дом - Школа - Дом»</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Руководители</w:t>
            </w:r>
          </w:p>
          <w:p w:rsidR="007A0CB4" w:rsidRPr="00E87D62" w:rsidRDefault="007A0CB4" w:rsidP="00153118">
            <w:pPr>
              <w:jc w:val="center"/>
            </w:pPr>
            <w:r w:rsidRPr="00E87D62">
              <w:t>образовательных</w:t>
            </w:r>
          </w:p>
          <w:p w:rsidR="007A0CB4" w:rsidRPr="00E87D62" w:rsidRDefault="007A0CB4" w:rsidP="00153118">
            <w:pPr>
              <w:jc w:val="center"/>
            </w:pPr>
            <w:r w:rsidRPr="00E87D62">
              <w:t>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both"/>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both"/>
            </w:pPr>
            <w:r w:rsidRPr="00E87D62">
              <w:t>01-15.08.2020 г.</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19</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pPr>
            <w:r w:rsidRPr="00E87D62">
              <w:t>Организация и проведение совместно с владельцами дорог обследования на предмет осуществления зимнего содержания улично-дорожной сети на соответствие нормам и требованиям ГОСТ</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ОГИБДД МВД России по </w:t>
            </w:r>
            <w:proofErr w:type="spellStart"/>
            <w:r w:rsidRPr="00E87D62">
              <w:t>Кежемскому</w:t>
            </w:r>
            <w:proofErr w:type="spellEnd"/>
            <w:r w:rsidRPr="00E87D62">
              <w:t xml:space="preserve"> району (по согласованию),</w:t>
            </w:r>
          </w:p>
          <w:p w:rsidR="007A0CB4" w:rsidRPr="00E87D62" w:rsidRDefault="007A0CB4" w:rsidP="00153118">
            <w:pPr>
              <w:jc w:val="center"/>
            </w:pPr>
            <w:r w:rsidRPr="00E87D62">
              <w:t>КМУ СМЗ</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Ежегодно</w:t>
            </w:r>
          </w:p>
          <w:p w:rsidR="007A0CB4" w:rsidRPr="00E87D62" w:rsidRDefault="007A0CB4" w:rsidP="00153118">
            <w:pPr>
              <w:jc w:val="center"/>
            </w:pPr>
            <w:r w:rsidRPr="00E87D62">
              <w:t xml:space="preserve">декабрь - март </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20</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pPr>
            <w:r w:rsidRPr="00E87D62">
              <w:t>Организация и проведение в преддверие учебного года обследования улично-дорожной сети по школьным маршрутам и пешеходных переходов у образовательных организаций</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ОГИБДД МВД России по </w:t>
            </w:r>
            <w:proofErr w:type="spellStart"/>
            <w:r w:rsidRPr="00E87D62">
              <w:t>Кежемскому</w:t>
            </w:r>
            <w:proofErr w:type="spellEnd"/>
            <w:r w:rsidRPr="00E87D62">
              <w:t xml:space="preserve"> району (по согласованию),</w:t>
            </w:r>
          </w:p>
          <w:p w:rsidR="007A0CB4" w:rsidRPr="00E87D62" w:rsidRDefault="007A0CB4" w:rsidP="00153118">
            <w:pPr>
              <w:jc w:val="center"/>
            </w:pPr>
            <w:r w:rsidRPr="00E87D62">
              <w:t>КМУ СМЗ</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Ежегодно</w:t>
            </w:r>
          </w:p>
          <w:p w:rsidR="007A0CB4" w:rsidRPr="00E87D62" w:rsidRDefault="007A0CB4" w:rsidP="00153118">
            <w:pPr>
              <w:jc w:val="center"/>
            </w:pPr>
            <w:r w:rsidRPr="00E87D62">
              <w:t xml:space="preserve">август </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r w:rsidRPr="00E87D62">
              <w:t>21</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pPr>
            <w:r w:rsidRPr="00E87D62">
              <w:t>Проведение комплекса мероприятий «Экспресс дорожной безопасности» по предупреждению и профилактике аварийности среди несовершеннолетних участников дорожного движения в летний период</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Ежегодно до 31.08.</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22</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rPr>
                <w:sz w:val="17"/>
                <w:szCs w:val="17"/>
              </w:rPr>
            </w:pPr>
            <w:r w:rsidRPr="00E87D62">
              <w:t>Формирование отрядов юных инспекторов движения, разработка и утверждение планов работы на учебный год</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Ежегодно до 15.09.</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23</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rPr>
                <w:sz w:val="17"/>
                <w:szCs w:val="17"/>
              </w:rPr>
            </w:pPr>
            <w:r w:rsidRPr="00E87D62">
              <w:t>Проведение профилактической акции с пешеходами «Пешеход, иди на переход!»</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7A0CB4">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Ежеквартально</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24</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jc w:val="both"/>
              <w:rPr>
                <w:sz w:val="17"/>
                <w:szCs w:val="17"/>
              </w:rPr>
            </w:pPr>
            <w:r w:rsidRPr="00E87D62">
              <w:t>Проведение родительских собраний по предупреждению детского дорожно-транспортного травматизма,   использованию ремней безопасности и детских  удерживающих устрой</w:t>
            </w:r>
            <w:proofErr w:type="gramStart"/>
            <w:r w:rsidRPr="00E87D62">
              <w:t>ств пр</w:t>
            </w:r>
            <w:proofErr w:type="gramEnd"/>
            <w:r w:rsidRPr="00E87D62">
              <w:t xml:space="preserve">именению обучающимися </w:t>
            </w:r>
            <w:proofErr w:type="spellStart"/>
            <w:r w:rsidRPr="00E87D62">
              <w:t>световозвращающих</w:t>
            </w:r>
            <w:proofErr w:type="spellEnd"/>
            <w:r w:rsidRPr="00E87D62">
              <w:t xml:space="preserve"> элементов, соблюдению детьми ПДД при управлении вело и </w:t>
            </w:r>
            <w:proofErr w:type="spellStart"/>
            <w:r w:rsidRPr="00E87D62">
              <w:t>мототранспортом</w:t>
            </w:r>
            <w:proofErr w:type="spellEnd"/>
            <w:r w:rsidRPr="00E87D62">
              <w:t xml:space="preserve"> и разъяснению требований законодательства Российской Федерации по вопросам содержания и воспитания детей</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Ежегодно до 01.10.</w:t>
            </w:r>
          </w:p>
        </w:tc>
      </w:tr>
      <w:tr w:rsidR="007A0CB4" w:rsidRPr="00E87D6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25</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both"/>
              <w:rPr>
                <w:sz w:val="17"/>
                <w:szCs w:val="17"/>
              </w:rPr>
            </w:pPr>
            <w:r w:rsidRPr="00E87D62">
              <w:t>Проведение профилактического мероприятия по массовой проверке группами нарядов ДПС водителей транспортных средств на предмет выявления признаков состояния опьянения «Нетрезвый водитель».</w:t>
            </w:r>
          </w:p>
          <w:p w:rsidR="007A0CB4" w:rsidRPr="00E87D62" w:rsidRDefault="007A0CB4" w:rsidP="00153118">
            <w:pPr>
              <w:rPr>
                <w:sz w:val="17"/>
                <w:szCs w:val="17"/>
              </w:rPr>
            </w:pPr>
            <w:r w:rsidRPr="00E87D62">
              <w:t> </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jc w:val="center"/>
            </w:pPr>
            <w:r w:rsidRPr="00E87D62">
              <w:t xml:space="preserve">ОГИБДД МВД России по </w:t>
            </w:r>
            <w:proofErr w:type="spellStart"/>
            <w:r w:rsidRPr="00E87D62">
              <w:t>Кежемскому</w:t>
            </w:r>
            <w:proofErr w:type="spellEnd"/>
            <w:r w:rsidRPr="00E87D62">
              <w:t xml:space="preserve"> району (по согласованию),   администрация района,</w:t>
            </w:r>
          </w:p>
          <w:p w:rsidR="007A0CB4" w:rsidRPr="00E87D62" w:rsidRDefault="007A0CB4" w:rsidP="00153118">
            <w:pPr>
              <w:jc w:val="center"/>
            </w:pPr>
            <w:r w:rsidRPr="00E87D62">
              <w:t xml:space="preserve">КМУ СМЗ, добровольная народная дружина (по согласованию), участковые уполномоченные полиции  МВД России по </w:t>
            </w:r>
            <w:proofErr w:type="spellStart"/>
            <w:r w:rsidRPr="00E87D62">
              <w:t>Кежемскому</w:t>
            </w:r>
            <w:proofErr w:type="spellEnd"/>
            <w:r w:rsidRPr="00E87D62">
              <w:t xml:space="preserve"> району (по согласованию).</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rPr>
                <w:sz w:val="17"/>
                <w:szCs w:val="17"/>
              </w:rPr>
            </w:pPr>
            <w:r w:rsidRPr="00E87D62">
              <w:rPr>
                <w:sz w:val="17"/>
                <w:szCs w:val="17"/>
              </w:rPr>
              <w:t>-</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jc w:val="center"/>
            </w:pPr>
            <w:r w:rsidRPr="00E87D62">
              <w:t>ежемесячно</w:t>
            </w:r>
          </w:p>
        </w:tc>
      </w:tr>
      <w:tr w:rsidR="007A0CB4" w:rsidRPr="00603712" w:rsidTr="00D143C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26</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E87D62" w:rsidRDefault="007A0CB4" w:rsidP="00153118">
            <w:pPr>
              <w:spacing w:before="100" w:beforeAutospacing="1" w:after="100" w:afterAutospacing="1"/>
            </w:pPr>
            <w:r w:rsidRPr="00E87D62">
              <w:t>Проведение мероприятий в рамках Всемирного Дня памяти жертв ДТП</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 xml:space="preserve">Управление образования, ОГИБДД МВД России по </w:t>
            </w:r>
            <w:proofErr w:type="spellStart"/>
            <w:r w:rsidRPr="00E87D62">
              <w:t>Кежемскому</w:t>
            </w:r>
            <w:proofErr w:type="spellEnd"/>
            <w:r w:rsidRPr="00E87D62">
              <w:t xml:space="preserve"> району (по согласованию), Руководители образовательных учреждений</w:t>
            </w:r>
          </w:p>
        </w:tc>
        <w:tc>
          <w:tcPr>
            <w:tcW w:w="1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CB4" w:rsidRPr="00E87D62" w:rsidRDefault="007A0CB4" w:rsidP="00153118">
            <w:pPr>
              <w:spacing w:before="100" w:beforeAutospacing="1" w:after="100" w:afterAutospacing="1"/>
              <w:jc w:val="center"/>
            </w:pPr>
            <w:r w:rsidRPr="00E87D62">
              <w:t>-</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7A0CB4" w:rsidRPr="00603712" w:rsidRDefault="007A0CB4" w:rsidP="00153118">
            <w:pPr>
              <w:spacing w:before="100" w:beforeAutospacing="1" w:after="100" w:afterAutospacing="1"/>
              <w:jc w:val="center"/>
            </w:pPr>
            <w:r w:rsidRPr="00E87D62">
              <w:t>Ежегодно ноябрь</w:t>
            </w:r>
          </w:p>
        </w:tc>
      </w:tr>
    </w:tbl>
    <w:p w:rsidR="007A0CB4" w:rsidRPr="00CC0BA3" w:rsidRDefault="007A0CB4" w:rsidP="007A0CB4">
      <w:pPr>
        <w:spacing w:before="100" w:beforeAutospacing="1" w:after="100" w:afterAutospacing="1"/>
        <w:rPr>
          <w:sz w:val="17"/>
          <w:szCs w:val="17"/>
        </w:rPr>
      </w:pPr>
    </w:p>
    <w:p w:rsidR="007A0CB4" w:rsidRDefault="007A0CB4" w:rsidP="00F37FE3">
      <w:pPr>
        <w:spacing w:line="360" w:lineRule="auto"/>
        <w:ind w:firstLine="357"/>
        <w:jc w:val="both"/>
        <w:rPr>
          <w:color w:val="000000" w:themeColor="text1"/>
        </w:rPr>
        <w:sectPr w:rsidR="007A0CB4" w:rsidSect="008E6808">
          <w:pgSz w:w="16840" w:h="11900" w:orient="landscape"/>
          <w:pgMar w:top="709" w:right="1134" w:bottom="1134" w:left="826" w:header="709" w:footer="709" w:gutter="0"/>
          <w:pgNumType w:start="47"/>
          <w:cols w:space="720"/>
          <w:titlePg/>
          <w:docGrid w:linePitch="326"/>
        </w:sectPr>
      </w:pPr>
    </w:p>
    <w:p w:rsidR="00C63D52" w:rsidRPr="00276D50" w:rsidRDefault="00C63D52" w:rsidP="00FC2162">
      <w:pPr>
        <w:pStyle w:val="27"/>
        <w:spacing w:before="0" w:beforeAutospacing="0" w:after="0" w:afterAutospacing="0" w:line="360" w:lineRule="auto"/>
        <w:contextualSpacing/>
        <w:jc w:val="center"/>
        <w:rPr>
          <w:b w:val="0"/>
          <w:color w:val="000000" w:themeColor="text1"/>
          <w:sz w:val="24"/>
          <w:szCs w:val="24"/>
        </w:rPr>
      </w:pPr>
      <w:bookmarkStart w:id="41" w:name="_Toc18452473"/>
      <w:bookmarkStart w:id="42" w:name="_Toc54129971"/>
      <w:bookmarkStart w:id="43" w:name="_Toc54132781"/>
      <w:bookmarkStart w:id="44" w:name="_Toc59095990"/>
      <w:r w:rsidRPr="00276D50">
        <w:rPr>
          <w:color w:val="000000" w:themeColor="text1"/>
          <w:sz w:val="24"/>
          <w:szCs w:val="24"/>
        </w:rPr>
        <w:t xml:space="preserve">1.3 Оценка социально-экономической и градостроительной деятельности территории </w:t>
      </w:r>
      <w:proofErr w:type="spellStart"/>
      <w:r w:rsidR="00D143C7">
        <w:rPr>
          <w:color w:val="000000" w:themeColor="text1"/>
          <w:sz w:val="24"/>
          <w:szCs w:val="24"/>
        </w:rPr>
        <w:t>Кежемского</w:t>
      </w:r>
      <w:proofErr w:type="spellEnd"/>
      <w:r w:rsidRPr="00276D50">
        <w:rPr>
          <w:color w:val="000000" w:themeColor="text1"/>
          <w:sz w:val="24"/>
          <w:szCs w:val="24"/>
        </w:rPr>
        <w:t xml:space="preserve"> района, включая деятельность в сфере транспорта, дорожную деятельность</w:t>
      </w:r>
      <w:bookmarkEnd w:id="41"/>
      <w:bookmarkEnd w:id="42"/>
      <w:bookmarkEnd w:id="43"/>
      <w:bookmarkEnd w:id="44"/>
    </w:p>
    <w:p w:rsidR="00153118" w:rsidRDefault="00153118" w:rsidP="00FC2162">
      <w:pPr>
        <w:spacing w:line="360" w:lineRule="auto"/>
        <w:ind w:firstLine="357"/>
        <w:rPr>
          <w:i/>
          <w:color w:val="000000" w:themeColor="text1"/>
        </w:rPr>
      </w:pPr>
    </w:p>
    <w:p w:rsidR="00FC2162" w:rsidRPr="00276D50" w:rsidRDefault="00FC2162" w:rsidP="00FC2162">
      <w:pPr>
        <w:spacing w:line="360" w:lineRule="auto"/>
        <w:ind w:firstLine="357"/>
        <w:rPr>
          <w:i/>
          <w:color w:val="000000" w:themeColor="text1"/>
        </w:rPr>
      </w:pPr>
      <w:r w:rsidRPr="00276D50">
        <w:rPr>
          <w:i/>
          <w:color w:val="000000" w:themeColor="text1"/>
        </w:rPr>
        <w:t>1) Демографические показатели</w:t>
      </w:r>
    </w:p>
    <w:p w:rsidR="00FC2162" w:rsidRPr="00153118" w:rsidRDefault="00FC2162" w:rsidP="00FC2162">
      <w:pPr>
        <w:spacing w:line="360" w:lineRule="auto"/>
        <w:ind w:firstLine="357"/>
        <w:jc w:val="both"/>
        <w:rPr>
          <w:rFonts w:eastAsia="Calibri"/>
        </w:rPr>
      </w:pPr>
      <w:r w:rsidRPr="00153118">
        <w:rPr>
          <w:rFonts w:eastAsia="Calibri"/>
        </w:rPr>
        <w:t xml:space="preserve">По состоянию на 01.01.2019 г. на территории </w:t>
      </w:r>
      <w:proofErr w:type="spellStart"/>
      <w:r w:rsidR="00153118">
        <w:rPr>
          <w:rFonts w:eastAsia="Calibri"/>
        </w:rPr>
        <w:t>Кежемского</w:t>
      </w:r>
      <w:proofErr w:type="spellEnd"/>
      <w:r w:rsidRPr="00153118">
        <w:rPr>
          <w:rFonts w:eastAsia="Calibri"/>
        </w:rPr>
        <w:t xml:space="preserve"> района проживало </w:t>
      </w:r>
      <w:r w:rsidR="00153118" w:rsidRPr="00153118">
        <w:rPr>
          <w:rFonts w:eastAsia="Calibri"/>
        </w:rPr>
        <w:t>20143</w:t>
      </w:r>
      <w:r w:rsidRPr="00153118">
        <w:rPr>
          <w:rFonts w:eastAsia="Calibri"/>
        </w:rPr>
        <w:t xml:space="preserve"> </w:t>
      </w:r>
      <w:r w:rsidRPr="00153118">
        <w:t xml:space="preserve">человек. </w:t>
      </w:r>
      <w:proofErr w:type="gramStart"/>
      <w:r w:rsidRPr="00153118">
        <w:rPr>
          <w:rFonts w:eastAsia="Calibri"/>
        </w:rPr>
        <w:t>Динамика изменения численности населения района за последние 5 лет приведена в таблице</w:t>
      </w:r>
      <w:r w:rsidR="00153118" w:rsidRPr="00153118">
        <w:rPr>
          <w:rFonts w:eastAsia="Calibri"/>
        </w:rPr>
        <w:t>.</w:t>
      </w:r>
      <w:proofErr w:type="gramEnd"/>
    </w:p>
    <w:p w:rsidR="00FC2162" w:rsidRPr="00276D50" w:rsidRDefault="00FC2162" w:rsidP="00FC2162">
      <w:pPr>
        <w:spacing w:line="360" w:lineRule="auto"/>
        <w:jc w:val="both"/>
        <w:rPr>
          <w:rFonts w:eastAsia="Calibri"/>
          <w:color w:val="000000" w:themeColor="text1"/>
        </w:rPr>
      </w:pPr>
      <w:r w:rsidRPr="00276D50">
        <w:rPr>
          <w:rFonts w:eastAsia="Calibri"/>
          <w:color w:val="000000" w:themeColor="text1"/>
        </w:rPr>
        <w:t xml:space="preserve">Таблица– </w:t>
      </w:r>
      <w:proofErr w:type="gramStart"/>
      <w:r w:rsidRPr="00276D50">
        <w:rPr>
          <w:rFonts w:eastAsia="Calibri"/>
          <w:color w:val="000000" w:themeColor="text1"/>
        </w:rPr>
        <w:t>Ди</w:t>
      </w:r>
      <w:proofErr w:type="gramEnd"/>
      <w:r w:rsidRPr="00276D50">
        <w:rPr>
          <w:rFonts w:eastAsia="Calibri"/>
          <w:color w:val="000000" w:themeColor="text1"/>
        </w:rPr>
        <w:t xml:space="preserve">намика изменения численности населения в </w:t>
      </w:r>
      <w:proofErr w:type="spellStart"/>
      <w:r w:rsidR="00D55788">
        <w:rPr>
          <w:rFonts w:eastAsia="Calibri"/>
          <w:color w:val="000000" w:themeColor="text1"/>
        </w:rPr>
        <w:t>Кежемском</w:t>
      </w:r>
      <w:proofErr w:type="spellEnd"/>
      <w:r w:rsidRPr="00276D50">
        <w:rPr>
          <w:rFonts w:eastAsia="Calibri"/>
          <w:color w:val="000000" w:themeColor="text1"/>
        </w:rPr>
        <w:t xml:space="preserve"> районе с 2015 по 2019 гг.</w:t>
      </w:r>
    </w:p>
    <w:tbl>
      <w:tblPr>
        <w:tblStyle w:val="ae"/>
        <w:tblW w:w="9356" w:type="dxa"/>
        <w:jc w:val="center"/>
        <w:tblLook w:val="04A0"/>
      </w:tblPr>
      <w:tblGrid>
        <w:gridCol w:w="3398"/>
        <w:gridCol w:w="5958"/>
      </w:tblGrid>
      <w:tr w:rsidR="00FC2162" w:rsidRPr="0064388E" w:rsidTr="00FC2162">
        <w:trPr>
          <w:jc w:val="center"/>
        </w:trPr>
        <w:tc>
          <w:tcPr>
            <w:tcW w:w="3398" w:type="dxa"/>
          </w:tcPr>
          <w:p w:rsidR="00FC2162" w:rsidRPr="0037550C" w:rsidRDefault="00FC2162" w:rsidP="00FC2162">
            <w:pPr>
              <w:jc w:val="center"/>
              <w:rPr>
                <w:rFonts w:eastAsia="Calibri"/>
              </w:rPr>
            </w:pPr>
            <w:r w:rsidRPr="0037550C">
              <w:rPr>
                <w:rFonts w:eastAsia="Calibri"/>
              </w:rPr>
              <w:t>Год</w:t>
            </w:r>
          </w:p>
        </w:tc>
        <w:tc>
          <w:tcPr>
            <w:tcW w:w="5958" w:type="dxa"/>
          </w:tcPr>
          <w:p w:rsidR="00FC2162" w:rsidRPr="0037550C" w:rsidRDefault="00FC2162" w:rsidP="00FC2162">
            <w:pPr>
              <w:jc w:val="center"/>
              <w:rPr>
                <w:rFonts w:eastAsia="Calibri"/>
              </w:rPr>
            </w:pPr>
            <w:r w:rsidRPr="0037550C">
              <w:rPr>
                <w:rFonts w:eastAsia="Calibri"/>
              </w:rPr>
              <w:t>Численность населения, чел.</w:t>
            </w:r>
          </w:p>
        </w:tc>
      </w:tr>
      <w:tr w:rsidR="0037550C" w:rsidRPr="0064388E" w:rsidTr="00FC2162">
        <w:trPr>
          <w:jc w:val="center"/>
        </w:trPr>
        <w:tc>
          <w:tcPr>
            <w:tcW w:w="3398" w:type="dxa"/>
          </w:tcPr>
          <w:p w:rsidR="0037550C" w:rsidRPr="0037550C" w:rsidRDefault="0037550C" w:rsidP="00FC2162">
            <w:pPr>
              <w:jc w:val="center"/>
              <w:rPr>
                <w:rFonts w:eastAsia="Calibri"/>
              </w:rPr>
            </w:pPr>
            <w:r w:rsidRPr="0037550C">
              <w:rPr>
                <w:rFonts w:eastAsia="Calibri"/>
              </w:rPr>
              <w:t>2015</w:t>
            </w:r>
          </w:p>
        </w:tc>
        <w:tc>
          <w:tcPr>
            <w:tcW w:w="5958" w:type="dxa"/>
          </w:tcPr>
          <w:p w:rsidR="0037550C" w:rsidRPr="0037550C" w:rsidRDefault="0037550C" w:rsidP="00153118">
            <w:pPr>
              <w:jc w:val="center"/>
              <w:rPr>
                <w:rFonts w:eastAsia="Calibri"/>
              </w:rPr>
            </w:pPr>
            <w:r w:rsidRPr="0037550C">
              <w:rPr>
                <w:rFonts w:eastAsia="Calibri"/>
              </w:rPr>
              <w:t>21307</w:t>
            </w:r>
          </w:p>
        </w:tc>
      </w:tr>
      <w:tr w:rsidR="0037550C" w:rsidRPr="0064388E" w:rsidTr="00FC2162">
        <w:trPr>
          <w:jc w:val="center"/>
        </w:trPr>
        <w:tc>
          <w:tcPr>
            <w:tcW w:w="3398" w:type="dxa"/>
          </w:tcPr>
          <w:p w:rsidR="0037550C" w:rsidRPr="0037550C" w:rsidRDefault="0037550C" w:rsidP="00FC2162">
            <w:pPr>
              <w:jc w:val="center"/>
              <w:rPr>
                <w:rFonts w:eastAsia="Calibri"/>
              </w:rPr>
            </w:pPr>
            <w:r w:rsidRPr="0037550C">
              <w:rPr>
                <w:rFonts w:eastAsia="Calibri"/>
              </w:rPr>
              <w:t>2016</w:t>
            </w:r>
          </w:p>
        </w:tc>
        <w:tc>
          <w:tcPr>
            <w:tcW w:w="5958" w:type="dxa"/>
          </w:tcPr>
          <w:p w:rsidR="0037550C" w:rsidRPr="0037550C" w:rsidRDefault="0037550C" w:rsidP="00153118">
            <w:pPr>
              <w:jc w:val="center"/>
              <w:rPr>
                <w:rFonts w:eastAsia="Calibri"/>
              </w:rPr>
            </w:pPr>
            <w:r w:rsidRPr="0037550C">
              <w:rPr>
                <w:rFonts w:eastAsia="Calibri"/>
              </w:rPr>
              <w:t>21196</w:t>
            </w:r>
          </w:p>
        </w:tc>
      </w:tr>
      <w:tr w:rsidR="0037550C" w:rsidRPr="0064388E" w:rsidTr="00FC2162">
        <w:trPr>
          <w:jc w:val="center"/>
        </w:trPr>
        <w:tc>
          <w:tcPr>
            <w:tcW w:w="3398" w:type="dxa"/>
          </w:tcPr>
          <w:p w:rsidR="0037550C" w:rsidRPr="0037550C" w:rsidRDefault="0037550C" w:rsidP="00FC2162">
            <w:pPr>
              <w:jc w:val="center"/>
              <w:rPr>
                <w:rFonts w:eastAsia="Calibri"/>
              </w:rPr>
            </w:pPr>
            <w:r w:rsidRPr="0037550C">
              <w:rPr>
                <w:rFonts w:eastAsia="Calibri"/>
              </w:rPr>
              <w:t>2017</w:t>
            </w:r>
          </w:p>
        </w:tc>
        <w:tc>
          <w:tcPr>
            <w:tcW w:w="5958" w:type="dxa"/>
          </w:tcPr>
          <w:p w:rsidR="0037550C" w:rsidRPr="0037550C" w:rsidRDefault="0037550C" w:rsidP="00153118">
            <w:pPr>
              <w:jc w:val="center"/>
              <w:rPr>
                <w:rFonts w:eastAsia="Calibri"/>
              </w:rPr>
            </w:pPr>
            <w:r w:rsidRPr="0037550C">
              <w:rPr>
                <w:rFonts w:eastAsia="Calibri"/>
              </w:rPr>
              <w:t>20898</w:t>
            </w:r>
          </w:p>
        </w:tc>
      </w:tr>
      <w:tr w:rsidR="0037550C" w:rsidRPr="0064388E" w:rsidTr="00FC2162">
        <w:trPr>
          <w:jc w:val="center"/>
        </w:trPr>
        <w:tc>
          <w:tcPr>
            <w:tcW w:w="3398" w:type="dxa"/>
          </w:tcPr>
          <w:p w:rsidR="0037550C" w:rsidRPr="0037550C" w:rsidRDefault="0037550C" w:rsidP="00FC2162">
            <w:pPr>
              <w:jc w:val="center"/>
              <w:rPr>
                <w:rFonts w:eastAsia="Calibri"/>
              </w:rPr>
            </w:pPr>
            <w:r w:rsidRPr="0037550C">
              <w:rPr>
                <w:rFonts w:eastAsia="Calibri"/>
              </w:rPr>
              <w:t>2018</w:t>
            </w:r>
          </w:p>
        </w:tc>
        <w:tc>
          <w:tcPr>
            <w:tcW w:w="5958" w:type="dxa"/>
          </w:tcPr>
          <w:p w:rsidR="0037550C" w:rsidRPr="0037550C" w:rsidRDefault="0037550C" w:rsidP="00153118">
            <w:pPr>
              <w:jc w:val="center"/>
              <w:rPr>
                <w:rFonts w:eastAsia="Calibri"/>
              </w:rPr>
            </w:pPr>
            <w:r w:rsidRPr="0037550C">
              <w:rPr>
                <w:rFonts w:eastAsia="Calibri"/>
              </w:rPr>
              <w:t>20495</w:t>
            </w:r>
          </w:p>
        </w:tc>
      </w:tr>
      <w:tr w:rsidR="0037550C" w:rsidRPr="0064388E" w:rsidTr="00FC2162">
        <w:trPr>
          <w:jc w:val="center"/>
        </w:trPr>
        <w:tc>
          <w:tcPr>
            <w:tcW w:w="3398" w:type="dxa"/>
          </w:tcPr>
          <w:p w:rsidR="0037550C" w:rsidRPr="0037550C" w:rsidRDefault="0037550C" w:rsidP="00FC2162">
            <w:pPr>
              <w:jc w:val="center"/>
              <w:rPr>
                <w:rFonts w:eastAsia="Calibri"/>
              </w:rPr>
            </w:pPr>
            <w:r w:rsidRPr="0037550C">
              <w:rPr>
                <w:rFonts w:eastAsia="Calibri"/>
              </w:rPr>
              <w:t>2019</w:t>
            </w:r>
          </w:p>
        </w:tc>
        <w:tc>
          <w:tcPr>
            <w:tcW w:w="5958" w:type="dxa"/>
          </w:tcPr>
          <w:p w:rsidR="0037550C" w:rsidRPr="0037550C" w:rsidRDefault="0037550C" w:rsidP="00153118">
            <w:pPr>
              <w:jc w:val="center"/>
              <w:rPr>
                <w:rFonts w:eastAsia="Calibri"/>
              </w:rPr>
            </w:pPr>
            <w:r w:rsidRPr="0037550C">
              <w:rPr>
                <w:rFonts w:eastAsia="Calibri"/>
              </w:rPr>
              <w:t>20143</w:t>
            </w:r>
          </w:p>
        </w:tc>
      </w:tr>
    </w:tbl>
    <w:p w:rsidR="0064388E" w:rsidRPr="00984FF5" w:rsidRDefault="0064388E" w:rsidP="00984FF5">
      <w:pPr>
        <w:autoSpaceDE w:val="0"/>
        <w:autoSpaceDN w:val="0"/>
        <w:adjustRightInd w:val="0"/>
        <w:spacing w:line="360" w:lineRule="auto"/>
        <w:ind w:firstLine="540"/>
        <w:jc w:val="both"/>
        <w:rPr>
          <w:rFonts w:ascii="Times New Roman CYR" w:hAnsi="Times New Roman CYR" w:cs="Times New Roman CYR"/>
        </w:rPr>
      </w:pPr>
      <w:r w:rsidRPr="00984FF5">
        <w:rPr>
          <w:rFonts w:ascii="Times New Roman CYR" w:hAnsi="Times New Roman CYR" w:cs="Times New Roman CYR"/>
        </w:rPr>
        <w:t xml:space="preserve">Основная часть населения проживает в городской местности – 15 653 человека, в сельской местности – 4 490 человек. В результате миграционных потоков происходит значительный отток людей из сельской местности. </w:t>
      </w:r>
    </w:p>
    <w:p w:rsidR="0064388E" w:rsidRPr="00984FF5" w:rsidRDefault="0064388E" w:rsidP="00984FF5">
      <w:pPr>
        <w:autoSpaceDE w:val="0"/>
        <w:autoSpaceDN w:val="0"/>
        <w:adjustRightInd w:val="0"/>
        <w:spacing w:line="360" w:lineRule="auto"/>
        <w:ind w:firstLine="540"/>
        <w:jc w:val="both"/>
        <w:rPr>
          <w:rFonts w:ascii="Times New Roman CYR" w:hAnsi="Times New Roman CYR" w:cs="Times New Roman CYR"/>
        </w:rPr>
      </w:pPr>
      <w:r w:rsidRPr="00984FF5">
        <w:rPr>
          <w:rFonts w:ascii="Times New Roman CYR" w:hAnsi="Times New Roman CYR" w:cs="Times New Roman CYR"/>
        </w:rPr>
        <w:t xml:space="preserve">Динамика численности постоянного населения такова, что наблюдается ежегодное снижение общей численности населения. Так в 2019 году миграционный отток составил 270 человек, в 2020 году - 273 человека, в 2021 году – 265 человек, в 2022 году - 273 человека, в 2023 году - 276 человек. </w:t>
      </w:r>
    </w:p>
    <w:p w:rsidR="0064388E" w:rsidRDefault="0064388E" w:rsidP="0064388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Показатели естественного и миграционного движения населения</w:t>
      </w:r>
    </w:p>
    <w:p w:rsidR="0064388E" w:rsidRDefault="0064388E" w:rsidP="0064388E">
      <w:pPr>
        <w:autoSpaceDE w:val="0"/>
        <w:autoSpaceDN w:val="0"/>
        <w:adjustRightInd w:val="0"/>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022"/>
        <w:gridCol w:w="1491"/>
        <w:gridCol w:w="1561"/>
        <w:gridCol w:w="1577"/>
        <w:gridCol w:w="1500"/>
        <w:gridCol w:w="1541"/>
      </w:tblGrid>
      <w:tr w:rsidR="0064388E" w:rsidTr="00153118">
        <w:trPr>
          <w:jc w:val="center"/>
        </w:trPr>
        <w:tc>
          <w:tcPr>
            <w:tcW w:w="2022" w:type="dxa"/>
            <w:tcBorders>
              <w:top w:val="single" w:sz="4" w:space="0" w:color="auto"/>
              <w:bottom w:val="single" w:sz="4" w:space="0" w:color="auto"/>
              <w:right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Показатель</w:t>
            </w:r>
          </w:p>
        </w:tc>
        <w:tc>
          <w:tcPr>
            <w:tcW w:w="1491" w:type="dxa"/>
            <w:tcBorders>
              <w:top w:val="single" w:sz="4" w:space="0" w:color="auto"/>
              <w:left w:val="single" w:sz="4" w:space="0" w:color="auto"/>
              <w:bottom w:val="single" w:sz="4" w:space="0" w:color="auto"/>
              <w:right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2019 г., чел.</w:t>
            </w:r>
          </w:p>
        </w:tc>
        <w:tc>
          <w:tcPr>
            <w:tcW w:w="1561" w:type="dxa"/>
            <w:tcBorders>
              <w:top w:val="single" w:sz="4" w:space="0" w:color="auto"/>
              <w:left w:val="single" w:sz="4" w:space="0" w:color="auto"/>
              <w:bottom w:val="single" w:sz="4" w:space="0" w:color="auto"/>
              <w:right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2020 г., чел.</w:t>
            </w:r>
          </w:p>
        </w:tc>
        <w:tc>
          <w:tcPr>
            <w:tcW w:w="1577" w:type="dxa"/>
            <w:tcBorders>
              <w:top w:val="single" w:sz="4" w:space="0" w:color="auto"/>
              <w:left w:val="single" w:sz="4" w:space="0" w:color="auto"/>
              <w:bottom w:val="single" w:sz="4" w:space="0" w:color="auto"/>
              <w:right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2021 г., чел.</w:t>
            </w:r>
          </w:p>
        </w:tc>
        <w:tc>
          <w:tcPr>
            <w:tcW w:w="1500" w:type="dxa"/>
            <w:tcBorders>
              <w:top w:val="single" w:sz="4" w:space="0" w:color="auto"/>
              <w:left w:val="single" w:sz="4" w:space="0" w:color="auto"/>
              <w:bottom w:val="single" w:sz="4" w:space="0" w:color="auto"/>
              <w:right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2022 г., чел.</w:t>
            </w:r>
          </w:p>
        </w:tc>
        <w:tc>
          <w:tcPr>
            <w:tcW w:w="1541" w:type="dxa"/>
            <w:tcBorders>
              <w:top w:val="single" w:sz="4" w:space="0" w:color="auto"/>
              <w:left w:val="single" w:sz="4" w:space="0" w:color="auto"/>
              <w:bottom w:val="single" w:sz="4" w:space="0" w:color="auto"/>
            </w:tcBorders>
            <w:shd w:val="clear" w:color="auto" w:fill="E6E6E6"/>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2023 г., чел.</w:t>
            </w:r>
          </w:p>
        </w:tc>
      </w:tr>
      <w:tr w:rsidR="0064388E" w:rsidTr="00153118">
        <w:trPr>
          <w:jc w:val="center"/>
        </w:trPr>
        <w:tc>
          <w:tcPr>
            <w:tcW w:w="2022" w:type="dxa"/>
            <w:tcBorders>
              <w:top w:val="single" w:sz="4" w:space="0" w:color="auto"/>
              <w:bottom w:val="single" w:sz="4" w:space="0" w:color="auto"/>
              <w:right w:val="single" w:sz="4" w:space="0" w:color="auto"/>
            </w:tcBorders>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Рождаемость</w:t>
            </w:r>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166</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172</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148</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140</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132</w:t>
            </w:r>
          </w:p>
        </w:tc>
      </w:tr>
      <w:tr w:rsidR="0064388E" w:rsidTr="00153118">
        <w:trPr>
          <w:trHeight w:val="285"/>
          <w:jc w:val="center"/>
        </w:trPr>
        <w:tc>
          <w:tcPr>
            <w:tcW w:w="2022" w:type="dxa"/>
            <w:tcBorders>
              <w:top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Смертность</w:t>
            </w:r>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241</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252</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237</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233</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230</w:t>
            </w:r>
          </w:p>
        </w:tc>
      </w:tr>
      <w:tr w:rsidR="0064388E" w:rsidTr="00153118">
        <w:trPr>
          <w:jc w:val="center"/>
        </w:trPr>
        <w:tc>
          <w:tcPr>
            <w:tcW w:w="2022" w:type="dxa"/>
            <w:tcBorders>
              <w:top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Естественный прирост</w:t>
            </w:r>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-75</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-80</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-89</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-93</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-98</w:t>
            </w:r>
          </w:p>
        </w:tc>
      </w:tr>
      <w:tr w:rsidR="0064388E" w:rsidTr="00153118">
        <w:trPr>
          <w:jc w:val="center"/>
        </w:trPr>
        <w:tc>
          <w:tcPr>
            <w:tcW w:w="2022" w:type="dxa"/>
            <w:tcBorders>
              <w:top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Численность </w:t>
            </w:r>
            <w:proofErr w:type="gramStart"/>
            <w:r>
              <w:rPr>
                <w:rFonts w:ascii="Times New Roman CYR" w:hAnsi="Times New Roman CYR" w:cs="Times New Roman CYR"/>
              </w:rPr>
              <w:t>прибывших</w:t>
            </w:r>
            <w:proofErr w:type="gramEnd"/>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748</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758</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770</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780</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790</w:t>
            </w:r>
          </w:p>
        </w:tc>
      </w:tr>
      <w:tr w:rsidR="0064388E" w:rsidTr="00153118">
        <w:trPr>
          <w:jc w:val="center"/>
        </w:trPr>
        <w:tc>
          <w:tcPr>
            <w:tcW w:w="2022" w:type="dxa"/>
            <w:tcBorders>
              <w:top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Численность </w:t>
            </w:r>
            <w:proofErr w:type="gramStart"/>
            <w:r>
              <w:rPr>
                <w:rFonts w:ascii="Times New Roman CYR" w:hAnsi="Times New Roman CYR" w:cs="Times New Roman CYR"/>
              </w:rPr>
              <w:t>выбывших</w:t>
            </w:r>
            <w:proofErr w:type="gramEnd"/>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1 018</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1 031</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1 035</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1 053</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1 066</w:t>
            </w:r>
          </w:p>
        </w:tc>
      </w:tr>
      <w:tr w:rsidR="0064388E" w:rsidTr="00153118">
        <w:trPr>
          <w:jc w:val="center"/>
        </w:trPr>
        <w:tc>
          <w:tcPr>
            <w:tcW w:w="2022" w:type="dxa"/>
            <w:tcBorders>
              <w:top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both"/>
              <w:rPr>
                <w:rFonts w:ascii="Times New Roman CYR" w:hAnsi="Times New Roman CYR" w:cs="Times New Roman CYR"/>
              </w:rPr>
            </w:pPr>
            <w:r>
              <w:rPr>
                <w:rFonts w:ascii="Times New Roman CYR" w:hAnsi="Times New Roman CYR" w:cs="Times New Roman CYR"/>
              </w:rPr>
              <w:t>Миграционный прирост</w:t>
            </w:r>
          </w:p>
        </w:tc>
        <w:tc>
          <w:tcPr>
            <w:tcW w:w="149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-270</w:t>
            </w:r>
          </w:p>
        </w:tc>
        <w:tc>
          <w:tcPr>
            <w:tcW w:w="1561"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-273</w:t>
            </w:r>
          </w:p>
        </w:tc>
        <w:tc>
          <w:tcPr>
            <w:tcW w:w="1577"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-265</w:t>
            </w:r>
          </w:p>
        </w:tc>
        <w:tc>
          <w:tcPr>
            <w:tcW w:w="1500" w:type="dxa"/>
            <w:tcBorders>
              <w:top w:val="single" w:sz="4" w:space="0" w:color="auto"/>
              <w:left w:val="single" w:sz="4" w:space="0" w:color="auto"/>
              <w:bottom w:val="single" w:sz="4" w:space="0" w:color="auto"/>
              <w:right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-273</w:t>
            </w:r>
          </w:p>
        </w:tc>
        <w:tc>
          <w:tcPr>
            <w:tcW w:w="1541" w:type="dxa"/>
            <w:tcBorders>
              <w:top w:val="single" w:sz="4" w:space="0" w:color="auto"/>
              <w:left w:val="single" w:sz="4" w:space="0" w:color="auto"/>
              <w:bottom w:val="single" w:sz="4" w:space="0" w:color="auto"/>
            </w:tcBorders>
            <w:vAlign w:val="center"/>
          </w:tcPr>
          <w:p w:rsidR="0064388E" w:rsidRDefault="0064388E" w:rsidP="00153118">
            <w:pPr>
              <w:autoSpaceDE w:val="0"/>
              <w:autoSpaceDN w:val="0"/>
              <w:adjustRightInd w:val="0"/>
              <w:jc w:val="center"/>
              <w:rPr>
                <w:rFonts w:ascii="Times New Roman CYR" w:hAnsi="Times New Roman CYR" w:cs="Times New Roman CYR"/>
              </w:rPr>
            </w:pPr>
            <w:r>
              <w:rPr>
                <w:rFonts w:ascii="Times New Roman CYR" w:hAnsi="Times New Roman CYR" w:cs="Times New Roman CYR"/>
              </w:rPr>
              <w:t>-276</w:t>
            </w:r>
          </w:p>
        </w:tc>
      </w:tr>
    </w:tbl>
    <w:p w:rsidR="0064388E" w:rsidRDefault="0064388E" w:rsidP="0064388E">
      <w:pPr>
        <w:autoSpaceDE w:val="0"/>
        <w:autoSpaceDN w:val="0"/>
        <w:adjustRightInd w:val="0"/>
        <w:ind w:left="567" w:hanging="567"/>
        <w:jc w:val="both"/>
        <w:rPr>
          <w:rFonts w:ascii="Times New Roman CYR" w:hAnsi="Times New Roman CYR" w:cs="Times New Roman CYR"/>
          <w:sz w:val="28"/>
          <w:szCs w:val="28"/>
        </w:rPr>
      </w:pPr>
    </w:p>
    <w:p w:rsidR="00FC2162" w:rsidRPr="00276D50" w:rsidRDefault="00FC2162" w:rsidP="00FC2162">
      <w:pPr>
        <w:spacing w:line="360" w:lineRule="auto"/>
        <w:ind w:firstLine="357"/>
        <w:rPr>
          <w:i/>
          <w:color w:val="000000" w:themeColor="text1"/>
        </w:rPr>
      </w:pPr>
      <w:r w:rsidRPr="00276D50">
        <w:rPr>
          <w:i/>
          <w:color w:val="000000" w:themeColor="text1"/>
        </w:rPr>
        <w:t>2) Трудовые ресурсы и занятость</w:t>
      </w:r>
    </w:p>
    <w:p w:rsidR="0064388E" w:rsidRPr="00984FF5" w:rsidRDefault="0064388E" w:rsidP="00984FF5">
      <w:pPr>
        <w:autoSpaceDE w:val="0"/>
        <w:autoSpaceDN w:val="0"/>
        <w:adjustRightInd w:val="0"/>
        <w:spacing w:line="360" w:lineRule="auto"/>
        <w:ind w:firstLine="708"/>
        <w:jc w:val="both"/>
        <w:rPr>
          <w:rFonts w:ascii="Times New Roman CYR" w:hAnsi="Times New Roman CYR" w:cs="Times New Roman CYR"/>
        </w:rPr>
      </w:pPr>
      <w:r w:rsidRPr="00984FF5">
        <w:rPr>
          <w:rFonts w:ascii="Times New Roman CYR" w:hAnsi="Times New Roman CYR" w:cs="Times New Roman CYR"/>
        </w:rPr>
        <w:t xml:space="preserve">Численность трудовых ресурсов </w:t>
      </w:r>
      <w:proofErr w:type="spellStart"/>
      <w:r w:rsidRPr="00984FF5">
        <w:rPr>
          <w:rFonts w:ascii="Times New Roman CYR" w:hAnsi="Times New Roman CYR" w:cs="Times New Roman CYR"/>
        </w:rPr>
        <w:t>Кежемского</w:t>
      </w:r>
      <w:proofErr w:type="spellEnd"/>
      <w:r w:rsidRPr="00984FF5">
        <w:rPr>
          <w:rFonts w:ascii="Times New Roman CYR" w:hAnsi="Times New Roman CYR" w:cs="Times New Roman CYR"/>
        </w:rPr>
        <w:t xml:space="preserve"> района в</w:t>
      </w:r>
      <w:r w:rsidRPr="00984FF5">
        <w:rPr>
          <w:rFonts w:ascii="Times New Roman CYR" w:hAnsi="Times New Roman CYR" w:cs="Times New Roman CYR"/>
          <w:b/>
          <w:bCs/>
        </w:rPr>
        <w:t xml:space="preserve"> </w:t>
      </w:r>
      <w:r w:rsidRPr="00984FF5">
        <w:rPr>
          <w:rFonts w:ascii="Times New Roman CYR" w:hAnsi="Times New Roman CYR" w:cs="Times New Roman CYR"/>
        </w:rPr>
        <w:t>2019 году составила 13,365 тыс. человек, что на 1,4 % меньше уровня 2018 года (13,560 тыс. человек). Изменение численности трудовых ресурсов связано с уменьшением численности населения в районе.</w:t>
      </w:r>
    </w:p>
    <w:p w:rsidR="0064388E" w:rsidRPr="00984FF5" w:rsidRDefault="0064388E" w:rsidP="00984FF5">
      <w:pPr>
        <w:autoSpaceDE w:val="0"/>
        <w:autoSpaceDN w:val="0"/>
        <w:adjustRightInd w:val="0"/>
        <w:spacing w:line="360" w:lineRule="auto"/>
        <w:ind w:firstLine="708"/>
        <w:jc w:val="both"/>
        <w:rPr>
          <w:rFonts w:ascii="Times New Roman CYR" w:hAnsi="Times New Roman CYR" w:cs="Times New Roman CYR"/>
        </w:rPr>
      </w:pPr>
      <w:r w:rsidRPr="00984FF5">
        <w:rPr>
          <w:rFonts w:ascii="Times New Roman CYR" w:hAnsi="Times New Roman CYR" w:cs="Times New Roman CYR"/>
        </w:rPr>
        <w:t xml:space="preserve">Оценка 2020 года – 13,499 тыс. человек. В прогнозируемом периоде планируется некоторое увеличение трудовых ресурсов: в 2021 году – 13,580 тыс. человек, в 2022 году – 13,686 тыс. человек, в 2023 году - 13,788 тыс. человек. </w:t>
      </w:r>
    </w:p>
    <w:p w:rsidR="0064388E" w:rsidRPr="00984FF5" w:rsidRDefault="0064388E" w:rsidP="00984FF5">
      <w:pPr>
        <w:autoSpaceDE w:val="0"/>
        <w:autoSpaceDN w:val="0"/>
        <w:adjustRightInd w:val="0"/>
        <w:spacing w:line="360" w:lineRule="auto"/>
        <w:ind w:firstLine="540"/>
        <w:jc w:val="both"/>
        <w:rPr>
          <w:rFonts w:ascii="Times New Roman CYR" w:hAnsi="Times New Roman CYR" w:cs="Times New Roman CYR"/>
        </w:rPr>
      </w:pPr>
      <w:proofErr w:type="gramStart"/>
      <w:r w:rsidRPr="00984FF5">
        <w:rPr>
          <w:rFonts w:ascii="Times New Roman CYR" w:hAnsi="Times New Roman CYR" w:cs="Times New Roman CYR"/>
        </w:rPr>
        <w:t>Численность занятых в экономике (среднегодовая) в 2019 году составила</w:t>
      </w:r>
      <w:r w:rsidRPr="00984FF5">
        <w:rPr>
          <w:rFonts w:ascii="Times New Roman CYR" w:hAnsi="Times New Roman CYR" w:cs="Times New Roman CYR"/>
          <w:b/>
          <w:bCs/>
        </w:rPr>
        <w:t xml:space="preserve"> </w:t>
      </w:r>
      <w:r w:rsidRPr="00984FF5">
        <w:rPr>
          <w:rFonts w:ascii="Times New Roman CYR" w:hAnsi="Times New Roman CYR" w:cs="Times New Roman CYR"/>
        </w:rPr>
        <w:t xml:space="preserve">8,550 тыс. человек, оценка 2020 года - 8,523 тыс. человек, прогноз 2021 года - 8,512 тыс. человек, прогноз 2022 года – 8,486 тыс. человек, прогноз 2023 года - 8,460 тыс. человек. </w:t>
      </w:r>
      <w:proofErr w:type="gramEnd"/>
    </w:p>
    <w:p w:rsidR="0064388E" w:rsidRPr="00984FF5" w:rsidRDefault="0064388E" w:rsidP="00984FF5">
      <w:pPr>
        <w:autoSpaceDE w:val="0"/>
        <w:autoSpaceDN w:val="0"/>
        <w:adjustRightInd w:val="0"/>
        <w:spacing w:line="360" w:lineRule="auto"/>
        <w:ind w:right="-83" w:firstLine="540"/>
        <w:jc w:val="both"/>
        <w:rPr>
          <w:rFonts w:ascii="Times New Roman CYR" w:hAnsi="Times New Roman CYR" w:cs="Times New Roman CYR"/>
        </w:rPr>
      </w:pPr>
      <w:r w:rsidRPr="00984FF5">
        <w:rPr>
          <w:rFonts w:ascii="Times New Roman CYR" w:hAnsi="Times New Roman CYR" w:cs="Times New Roman CYR"/>
        </w:rPr>
        <w:t xml:space="preserve">Предприятия и организации </w:t>
      </w:r>
      <w:proofErr w:type="spellStart"/>
      <w:r w:rsidRPr="00984FF5">
        <w:rPr>
          <w:rFonts w:ascii="Times New Roman CYR" w:hAnsi="Times New Roman CYR" w:cs="Times New Roman CYR"/>
        </w:rPr>
        <w:t>Кежемского</w:t>
      </w:r>
      <w:proofErr w:type="spellEnd"/>
      <w:r w:rsidRPr="00984FF5">
        <w:rPr>
          <w:rFonts w:ascii="Times New Roman CYR" w:hAnsi="Times New Roman CYR" w:cs="Times New Roman CYR"/>
        </w:rPr>
        <w:t xml:space="preserve"> района привлекали трудовую силу, временно проживающую на территории района для завершения строительства </w:t>
      </w:r>
      <w:proofErr w:type="spellStart"/>
      <w:r w:rsidRPr="00984FF5">
        <w:rPr>
          <w:rFonts w:ascii="Times New Roman CYR" w:hAnsi="Times New Roman CYR" w:cs="Times New Roman CYR"/>
        </w:rPr>
        <w:t>Богучанской</w:t>
      </w:r>
      <w:proofErr w:type="spellEnd"/>
      <w:r w:rsidRPr="00984FF5">
        <w:rPr>
          <w:rFonts w:ascii="Times New Roman CYR" w:hAnsi="Times New Roman CYR" w:cs="Times New Roman CYR"/>
        </w:rPr>
        <w:t xml:space="preserve"> ГЭС. Потребность в работниках с 2014 года постепенно снизилась, в связи с завершением строительства данного объекта. </w:t>
      </w:r>
    </w:p>
    <w:p w:rsidR="0064388E" w:rsidRPr="00984FF5" w:rsidRDefault="0064388E" w:rsidP="00984FF5">
      <w:pPr>
        <w:shd w:val="clear" w:color="auto" w:fill="FFFFFF"/>
        <w:autoSpaceDE w:val="0"/>
        <w:autoSpaceDN w:val="0"/>
        <w:adjustRightInd w:val="0"/>
        <w:spacing w:line="360" w:lineRule="auto"/>
        <w:ind w:firstLine="567"/>
        <w:jc w:val="both"/>
        <w:rPr>
          <w:rFonts w:ascii="Times New Roman CYR" w:hAnsi="Times New Roman CYR" w:cs="Times New Roman CYR"/>
          <w:color w:val="000000"/>
        </w:rPr>
      </w:pPr>
      <w:r w:rsidRPr="00984FF5">
        <w:rPr>
          <w:rFonts w:ascii="Times New Roman CYR" w:hAnsi="Times New Roman CYR" w:cs="Times New Roman CYR"/>
          <w:color w:val="000000"/>
        </w:rPr>
        <w:t xml:space="preserve">Численность безработных, зарегистрированных в КГКУ «Центр занятости населения </w:t>
      </w:r>
      <w:proofErr w:type="spellStart"/>
      <w:r w:rsidRPr="00984FF5">
        <w:rPr>
          <w:rFonts w:ascii="Times New Roman CYR" w:hAnsi="Times New Roman CYR" w:cs="Times New Roman CYR"/>
          <w:color w:val="000000"/>
        </w:rPr>
        <w:t>Кежемского</w:t>
      </w:r>
      <w:proofErr w:type="spellEnd"/>
      <w:r w:rsidRPr="00984FF5">
        <w:rPr>
          <w:rFonts w:ascii="Times New Roman CYR" w:hAnsi="Times New Roman CYR" w:cs="Times New Roman CYR"/>
          <w:color w:val="000000"/>
        </w:rPr>
        <w:t xml:space="preserve"> района» по состоянию на 01.01.2020 года составляет 76 человек, что на 2 человека больше уровня 2018 года.</w:t>
      </w:r>
    </w:p>
    <w:p w:rsidR="0064388E" w:rsidRPr="00984FF5" w:rsidRDefault="0064388E" w:rsidP="00984FF5">
      <w:pPr>
        <w:shd w:val="clear" w:color="auto" w:fill="FFFFFF"/>
        <w:autoSpaceDE w:val="0"/>
        <w:autoSpaceDN w:val="0"/>
        <w:adjustRightInd w:val="0"/>
        <w:spacing w:line="360" w:lineRule="auto"/>
        <w:ind w:firstLine="567"/>
        <w:jc w:val="both"/>
        <w:rPr>
          <w:rFonts w:ascii="Times New Roman CYR" w:hAnsi="Times New Roman CYR" w:cs="Times New Roman CYR"/>
          <w:color w:val="000000"/>
        </w:rPr>
      </w:pPr>
      <w:r w:rsidRPr="00984FF5">
        <w:rPr>
          <w:rFonts w:ascii="Times New Roman CYR" w:hAnsi="Times New Roman CYR" w:cs="Times New Roman CYR"/>
          <w:color w:val="000000"/>
        </w:rPr>
        <w:t>Уровень зарегистрированной безработицы к трудоспособному населению в трудоспособном возрасте в 2019 году остался неизменным относительно прошлого периода 2018 года и составил 0,6 %.</w:t>
      </w:r>
    </w:p>
    <w:p w:rsidR="00153118" w:rsidRDefault="00153118" w:rsidP="00984FF5">
      <w:pPr>
        <w:spacing w:line="360" w:lineRule="auto"/>
        <w:ind w:firstLine="357"/>
        <w:jc w:val="both"/>
        <w:rPr>
          <w:i/>
          <w:color w:val="000000" w:themeColor="text1"/>
        </w:rPr>
      </w:pPr>
    </w:p>
    <w:p w:rsidR="00FC2162" w:rsidRPr="00984FF5" w:rsidRDefault="00FC2162" w:rsidP="00984FF5">
      <w:pPr>
        <w:spacing w:line="360" w:lineRule="auto"/>
        <w:ind w:firstLine="357"/>
        <w:jc w:val="both"/>
        <w:rPr>
          <w:i/>
          <w:color w:val="000000" w:themeColor="text1"/>
        </w:rPr>
      </w:pPr>
      <w:r w:rsidRPr="00984FF5">
        <w:rPr>
          <w:i/>
          <w:color w:val="000000" w:themeColor="text1"/>
        </w:rPr>
        <w:t>3) Жилищный фонд</w:t>
      </w:r>
    </w:p>
    <w:p w:rsidR="00A15E98" w:rsidRPr="00984FF5" w:rsidRDefault="00A15E98" w:rsidP="00984FF5">
      <w:pPr>
        <w:autoSpaceDE w:val="0"/>
        <w:autoSpaceDN w:val="0"/>
        <w:adjustRightInd w:val="0"/>
        <w:spacing w:line="360" w:lineRule="auto"/>
        <w:ind w:firstLine="720"/>
        <w:jc w:val="both"/>
        <w:rPr>
          <w:rFonts w:ascii="Times New Roman CYR" w:hAnsi="Times New Roman CYR" w:cs="Times New Roman CYR"/>
        </w:rPr>
      </w:pPr>
      <w:r w:rsidRPr="00984FF5">
        <w:rPr>
          <w:rFonts w:ascii="Times New Roman CYR" w:hAnsi="Times New Roman CYR" w:cs="Times New Roman CYR"/>
        </w:rPr>
        <w:t>Общая площадь жилых помещений по данным статистической формы № 1жилфонд за 2019 год составила 478,91 кв.м., приходящаяся в среднем на одного жителя - 23,98 кв.м</w:t>
      </w:r>
      <w:proofErr w:type="gramStart"/>
      <w:r w:rsidRPr="00984FF5">
        <w:rPr>
          <w:rFonts w:ascii="Times New Roman CYR" w:hAnsi="Times New Roman CYR" w:cs="Times New Roman CYR"/>
        </w:rPr>
        <w:t>.(</w:t>
      </w:r>
      <w:proofErr w:type="gramEnd"/>
      <w:r w:rsidRPr="00984FF5">
        <w:rPr>
          <w:rFonts w:ascii="Times New Roman CYR" w:hAnsi="Times New Roman CYR" w:cs="Times New Roman CYR"/>
        </w:rPr>
        <w:t xml:space="preserve">при численности населения на конец 2019 года 19971 чел.), в том числе введенная в действие за один год – 0,17 кв.м. </w:t>
      </w:r>
    </w:p>
    <w:p w:rsidR="00A15E98" w:rsidRPr="00984FF5" w:rsidRDefault="00A15E98" w:rsidP="00984FF5">
      <w:pPr>
        <w:autoSpaceDE w:val="0"/>
        <w:autoSpaceDN w:val="0"/>
        <w:adjustRightInd w:val="0"/>
        <w:spacing w:line="360" w:lineRule="auto"/>
        <w:ind w:firstLine="720"/>
        <w:jc w:val="both"/>
        <w:rPr>
          <w:rFonts w:ascii="Times New Roman CYR" w:hAnsi="Times New Roman CYR" w:cs="Times New Roman CYR"/>
        </w:rPr>
      </w:pPr>
      <w:r w:rsidRPr="00984FF5">
        <w:rPr>
          <w:rFonts w:ascii="Times New Roman CYR" w:hAnsi="Times New Roman CYR" w:cs="Times New Roman CYR"/>
        </w:rPr>
        <w:t>Общая площадь введенных в эксплуатацию объектов жилого назначения в 2019 году составила 3342,2 кв. м. (37 индивидуальных жилых дома). По сравнению с 2018 годом показатель ввода жилья увеличился по количеству домов (с 34 до 37), но уменьшился по общей площади на 664,1 кв.м. Объемы ввода жилищного строительства в 2019 году выполнены только индивидуальными жилыми домами. Строительство многоквартирных домов в отчетном периоде не велось.</w:t>
      </w:r>
    </w:p>
    <w:p w:rsidR="00A15E98" w:rsidRPr="00984FF5" w:rsidRDefault="00A15E98" w:rsidP="00984FF5">
      <w:pPr>
        <w:autoSpaceDE w:val="0"/>
        <w:autoSpaceDN w:val="0"/>
        <w:adjustRightInd w:val="0"/>
        <w:spacing w:line="360" w:lineRule="auto"/>
        <w:ind w:firstLine="720"/>
        <w:jc w:val="both"/>
        <w:rPr>
          <w:rFonts w:ascii="Times New Roman CYR" w:hAnsi="Times New Roman CYR" w:cs="Times New Roman CYR"/>
        </w:rPr>
      </w:pPr>
      <w:r w:rsidRPr="00984FF5">
        <w:rPr>
          <w:rFonts w:ascii="Times New Roman CYR" w:hAnsi="Times New Roman CYR" w:cs="Times New Roman CYR"/>
        </w:rPr>
        <w:t>Органами местного самоуправления поселений и района ведутся работы по участию в региональных программах по строительству жилья взамен аварийного жилого фонда и для работников бюджетной сферы.</w:t>
      </w:r>
    </w:p>
    <w:p w:rsidR="00A15E98" w:rsidRPr="00984FF5" w:rsidRDefault="00A15E98" w:rsidP="00984FF5">
      <w:pPr>
        <w:autoSpaceDE w:val="0"/>
        <w:autoSpaceDN w:val="0"/>
        <w:adjustRightInd w:val="0"/>
        <w:spacing w:after="200" w:line="360" w:lineRule="auto"/>
        <w:ind w:firstLine="708"/>
        <w:jc w:val="both"/>
        <w:rPr>
          <w:rFonts w:ascii="Times New Roman CYR" w:hAnsi="Times New Roman CYR" w:cs="Times New Roman CYR"/>
        </w:rPr>
      </w:pPr>
      <w:r w:rsidRPr="00984FF5">
        <w:rPr>
          <w:rFonts w:ascii="Times New Roman CYR" w:hAnsi="Times New Roman CYR" w:cs="Times New Roman CYR"/>
        </w:rPr>
        <w:t>Прогнозируемый ввод объектов жилого назначения на 2022 г. рассчитан с возможным участием района в региональных и государственных программах по строительству многоквартирных домов, остальные года - только за счет индивидуального жилищного строительства физическими лицами.</w:t>
      </w:r>
    </w:p>
    <w:p w:rsidR="00FC2162" w:rsidRPr="00276D50" w:rsidRDefault="00FC2162" w:rsidP="00FC2162">
      <w:pPr>
        <w:spacing w:line="360" w:lineRule="auto"/>
        <w:ind w:firstLine="357"/>
        <w:jc w:val="both"/>
        <w:rPr>
          <w:i/>
          <w:color w:val="000000" w:themeColor="text1"/>
        </w:rPr>
      </w:pPr>
      <w:bookmarkStart w:id="45" w:name="_Toc495920671"/>
      <w:r w:rsidRPr="00276D50">
        <w:rPr>
          <w:i/>
          <w:color w:val="000000" w:themeColor="text1"/>
        </w:rPr>
        <w:t>4) Здравоохранение</w:t>
      </w:r>
    </w:p>
    <w:p w:rsidR="00BA22B3" w:rsidRPr="009E642A" w:rsidRDefault="00BA22B3" w:rsidP="00BA22B3">
      <w:pPr>
        <w:pStyle w:val="2b"/>
        <w:spacing w:before="120" w:after="0" w:line="240" w:lineRule="auto"/>
        <w:ind w:left="0" w:firstLine="720"/>
        <w:jc w:val="center"/>
        <w:rPr>
          <w:b/>
        </w:rPr>
      </w:pPr>
      <w:r w:rsidRPr="009E642A">
        <w:rPr>
          <w:b/>
        </w:rPr>
        <w:t xml:space="preserve">Объекты здравоохранения, расположенные на территории </w:t>
      </w:r>
      <w:proofErr w:type="spellStart"/>
      <w:r w:rsidRPr="009E642A">
        <w:rPr>
          <w:b/>
        </w:rPr>
        <w:t>Кежемского</w:t>
      </w:r>
      <w:proofErr w:type="spellEnd"/>
      <w:r w:rsidRPr="009E642A">
        <w:rPr>
          <w:b/>
        </w:rPr>
        <w:t xml:space="preserve"> района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5284"/>
        <w:gridCol w:w="3827"/>
      </w:tblGrid>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 п./п.</w:t>
            </w:r>
          </w:p>
        </w:tc>
        <w:tc>
          <w:tcPr>
            <w:tcW w:w="5284"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Наименование объекта</w:t>
            </w:r>
          </w:p>
        </w:tc>
        <w:tc>
          <w:tcPr>
            <w:tcW w:w="3827" w:type="dxa"/>
            <w:vAlign w:val="center"/>
          </w:tcPr>
          <w:p w:rsidR="00BA22B3" w:rsidRPr="009E642A" w:rsidRDefault="00BA22B3" w:rsidP="00153118">
            <w:pPr>
              <w:pStyle w:val="2b"/>
              <w:spacing w:after="0" w:line="240" w:lineRule="auto"/>
              <w:ind w:left="0"/>
              <w:jc w:val="center"/>
              <w:rPr>
                <w:sz w:val="22"/>
                <w:szCs w:val="22"/>
              </w:rPr>
            </w:pPr>
            <w:r>
              <w:rPr>
                <w:sz w:val="22"/>
                <w:szCs w:val="22"/>
              </w:rPr>
              <w:t>адрес</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w:t>
            </w:r>
          </w:p>
        </w:tc>
        <w:tc>
          <w:tcPr>
            <w:tcW w:w="5284"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2</w:t>
            </w:r>
          </w:p>
        </w:tc>
        <w:tc>
          <w:tcPr>
            <w:tcW w:w="3827"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3</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w:t>
            </w:r>
          </w:p>
        </w:tc>
        <w:tc>
          <w:tcPr>
            <w:tcW w:w="5284" w:type="dxa"/>
            <w:vAlign w:val="center"/>
          </w:tcPr>
          <w:p w:rsidR="00BA22B3" w:rsidRPr="009E642A" w:rsidRDefault="00BA22B3" w:rsidP="00153118">
            <w:pPr>
              <w:jc w:val="center"/>
              <w:rPr>
                <w:sz w:val="22"/>
                <w:szCs w:val="22"/>
              </w:rPr>
            </w:pPr>
            <w:r w:rsidRPr="009E642A">
              <w:rPr>
                <w:sz w:val="22"/>
                <w:szCs w:val="22"/>
              </w:rPr>
              <w:t xml:space="preserve">Стационар </w:t>
            </w:r>
            <w:proofErr w:type="spellStart"/>
            <w:r w:rsidRPr="009E642A">
              <w:rPr>
                <w:sz w:val="22"/>
                <w:szCs w:val="22"/>
              </w:rPr>
              <w:t>Кежемской</w:t>
            </w:r>
            <w:proofErr w:type="spellEnd"/>
            <w:r w:rsidRPr="009E642A">
              <w:rPr>
                <w:sz w:val="22"/>
                <w:szCs w:val="22"/>
              </w:rPr>
              <w:t xml:space="preserve"> ЦРБ</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Кодинск</w:t>
            </w:r>
            <w:proofErr w:type="spellEnd"/>
            <w:r w:rsidR="00153118">
              <w:rPr>
                <w:sz w:val="22"/>
                <w:szCs w:val="22"/>
              </w:rPr>
              <w:t xml:space="preserve">, </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2</w:t>
            </w:r>
          </w:p>
        </w:tc>
        <w:tc>
          <w:tcPr>
            <w:tcW w:w="5284" w:type="dxa"/>
            <w:vAlign w:val="center"/>
          </w:tcPr>
          <w:p w:rsidR="00BA22B3" w:rsidRPr="009E642A" w:rsidRDefault="00BA22B3" w:rsidP="00153118">
            <w:pPr>
              <w:jc w:val="center"/>
              <w:rPr>
                <w:sz w:val="22"/>
                <w:szCs w:val="22"/>
              </w:rPr>
            </w:pPr>
            <w:r>
              <w:rPr>
                <w:sz w:val="22"/>
                <w:szCs w:val="22"/>
              </w:rPr>
              <w:t>Лечебный корпус</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Кодинск</w:t>
            </w:r>
            <w:proofErr w:type="spellEnd"/>
            <w:r w:rsidR="00153118">
              <w:rPr>
                <w:sz w:val="22"/>
                <w:szCs w:val="22"/>
              </w:rPr>
              <w:t xml:space="preserve"> ул</w:t>
            </w:r>
            <w:proofErr w:type="gramStart"/>
            <w:r w:rsidR="00153118">
              <w:rPr>
                <w:sz w:val="22"/>
                <w:szCs w:val="22"/>
              </w:rPr>
              <w:t>.К</w:t>
            </w:r>
            <w:proofErr w:type="gramEnd"/>
            <w:r w:rsidR="00153118">
              <w:rPr>
                <w:sz w:val="22"/>
                <w:szCs w:val="22"/>
              </w:rPr>
              <w:t>олесниченко 7</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3</w:t>
            </w:r>
          </w:p>
        </w:tc>
        <w:tc>
          <w:tcPr>
            <w:tcW w:w="5284" w:type="dxa"/>
            <w:vAlign w:val="center"/>
          </w:tcPr>
          <w:p w:rsidR="00BA22B3" w:rsidRPr="009E642A" w:rsidRDefault="00BA22B3" w:rsidP="00153118">
            <w:pPr>
              <w:jc w:val="center"/>
              <w:rPr>
                <w:sz w:val="22"/>
                <w:szCs w:val="22"/>
              </w:rPr>
            </w:pPr>
            <w:r w:rsidRPr="009E642A">
              <w:rPr>
                <w:sz w:val="22"/>
                <w:szCs w:val="22"/>
              </w:rPr>
              <w:t>Взрослая поликлиника</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г</w:t>
            </w:r>
            <w:proofErr w:type="gramStart"/>
            <w:r w:rsidRPr="009E642A">
              <w:rPr>
                <w:sz w:val="22"/>
                <w:szCs w:val="22"/>
              </w:rPr>
              <w:t>.К</w:t>
            </w:r>
            <w:proofErr w:type="gramEnd"/>
            <w:r w:rsidRPr="009E642A">
              <w:rPr>
                <w:sz w:val="22"/>
                <w:szCs w:val="22"/>
              </w:rPr>
              <w:t>одинск</w:t>
            </w:r>
            <w:proofErr w:type="spellEnd"/>
            <w:r w:rsidRPr="009E642A">
              <w:rPr>
                <w:sz w:val="22"/>
                <w:szCs w:val="22"/>
              </w:rPr>
              <w:t xml:space="preserve"> ул.Маяковского д.24</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4</w:t>
            </w:r>
          </w:p>
        </w:tc>
        <w:tc>
          <w:tcPr>
            <w:tcW w:w="5284" w:type="dxa"/>
            <w:vAlign w:val="center"/>
          </w:tcPr>
          <w:p w:rsidR="00BA22B3" w:rsidRPr="009E642A" w:rsidRDefault="00BA22B3" w:rsidP="00153118">
            <w:pPr>
              <w:jc w:val="center"/>
              <w:rPr>
                <w:sz w:val="22"/>
                <w:szCs w:val="22"/>
              </w:rPr>
            </w:pPr>
            <w:r w:rsidRPr="009E642A">
              <w:rPr>
                <w:sz w:val="22"/>
                <w:szCs w:val="22"/>
              </w:rPr>
              <w:t>Детская поликлиника</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г</w:t>
            </w:r>
            <w:proofErr w:type="gramStart"/>
            <w:r w:rsidRPr="009E642A">
              <w:rPr>
                <w:sz w:val="22"/>
                <w:szCs w:val="22"/>
              </w:rPr>
              <w:t>.К</w:t>
            </w:r>
            <w:proofErr w:type="gramEnd"/>
            <w:r w:rsidRPr="009E642A">
              <w:rPr>
                <w:sz w:val="22"/>
                <w:szCs w:val="22"/>
              </w:rPr>
              <w:t>одинск</w:t>
            </w:r>
            <w:proofErr w:type="spellEnd"/>
            <w:r w:rsidRPr="009E642A">
              <w:rPr>
                <w:sz w:val="22"/>
                <w:szCs w:val="22"/>
              </w:rPr>
              <w:t>. ул.Колесниченко 2а</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5</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Недокурская</w:t>
            </w:r>
            <w:proofErr w:type="spellEnd"/>
            <w:r w:rsidRPr="009E642A">
              <w:rPr>
                <w:sz w:val="22"/>
                <w:szCs w:val="22"/>
              </w:rPr>
              <w:t xml:space="preserve"> УБ</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п</w:t>
            </w:r>
            <w:proofErr w:type="gramStart"/>
            <w:r w:rsidRPr="009E642A">
              <w:rPr>
                <w:sz w:val="22"/>
                <w:szCs w:val="22"/>
              </w:rPr>
              <w:t>.Н</w:t>
            </w:r>
            <w:proofErr w:type="gramEnd"/>
            <w:r w:rsidRPr="009E642A">
              <w:rPr>
                <w:sz w:val="22"/>
                <w:szCs w:val="22"/>
              </w:rPr>
              <w:t>едокура</w:t>
            </w:r>
            <w:proofErr w:type="spellEnd"/>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6</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Заледеевская</w:t>
            </w:r>
            <w:proofErr w:type="spellEnd"/>
            <w:r w:rsidRPr="009E642A">
              <w:rPr>
                <w:sz w:val="22"/>
                <w:szCs w:val="22"/>
              </w:rPr>
              <w:t xml:space="preserve"> ВА</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с</w:t>
            </w:r>
            <w:proofErr w:type="gramStart"/>
            <w:r w:rsidRPr="009E642A">
              <w:rPr>
                <w:sz w:val="22"/>
                <w:szCs w:val="22"/>
              </w:rPr>
              <w:t>.З</w:t>
            </w:r>
            <w:proofErr w:type="gramEnd"/>
            <w:r w:rsidRPr="009E642A">
              <w:rPr>
                <w:sz w:val="22"/>
                <w:szCs w:val="22"/>
              </w:rPr>
              <w:t>аледеево</w:t>
            </w:r>
            <w:proofErr w:type="spellEnd"/>
            <w:r w:rsidRPr="009E642A">
              <w:rPr>
                <w:sz w:val="22"/>
                <w:szCs w:val="22"/>
              </w:rPr>
              <w:t xml:space="preserve"> Береговая 17</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7</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Имбинская</w:t>
            </w:r>
            <w:proofErr w:type="spellEnd"/>
            <w:r w:rsidRPr="009E642A">
              <w:rPr>
                <w:sz w:val="22"/>
                <w:szCs w:val="22"/>
              </w:rPr>
              <w:t xml:space="preserve"> УБ</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п</w:t>
            </w:r>
            <w:proofErr w:type="gramStart"/>
            <w:r w:rsidRPr="009E642A">
              <w:rPr>
                <w:sz w:val="22"/>
                <w:szCs w:val="22"/>
              </w:rPr>
              <w:t>.И</w:t>
            </w:r>
            <w:proofErr w:type="gramEnd"/>
            <w:r w:rsidRPr="009E642A">
              <w:rPr>
                <w:sz w:val="22"/>
                <w:szCs w:val="22"/>
              </w:rPr>
              <w:t>мбинский</w:t>
            </w:r>
            <w:proofErr w:type="spellEnd"/>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8</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Чадобецкий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д</w:t>
            </w:r>
            <w:proofErr w:type="gramStart"/>
            <w:r w:rsidRPr="009E642A">
              <w:rPr>
                <w:sz w:val="22"/>
                <w:szCs w:val="22"/>
              </w:rPr>
              <w:t>.Ч</w:t>
            </w:r>
            <w:proofErr w:type="gramEnd"/>
            <w:r w:rsidRPr="009E642A">
              <w:rPr>
                <w:sz w:val="22"/>
                <w:szCs w:val="22"/>
              </w:rPr>
              <w:t>адобец</w:t>
            </w:r>
            <w:proofErr w:type="spellEnd"/>
            <w:r w:rsidRPr="009E642A">
              <w:rPr>
                <w:sz w:val="22"/>
                <w:szCs w:val="22"/>
              </w:rPr>
              <w:t>, ул.Кулакова 9</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9</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Бидейский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д</w:t>
            </w:r>
            <w:proofErr w:type="gramStart"/>
            <w:r w:rsidRPr="009E642A">
              <w:rPr>
                <w:sz w:val="22"/>
                <w:szCs w:val="22"/>
              </w:rPr>
              <w:t>.Б</w:t>
            </w:r>
            <w:proofErr w:type="gramEnd"/>
            <w:r w:rsidRPr="009E642A">
              <w:rPr>
                <w:sz w:val="22"/>
                <w:szCs w:val="22"/>
              </w:rPr>
              <w:t>идея</w:t>
            </w:r>
            <w:proofErr w:type="spellEnd"/>
            <w:r w:rsidRPr="009E642A">
              <w:rPr>
                <w:sz w:val="22"/>
                <w:szCs w:val="22"/>
              </w:rPr>
              <w:t>, ул.Строителей 1</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10</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Климинский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д</w:t>
            </w:r>
            <w:proofErr w:type="gramStart"/>
            <w:r w:rsidRPr="009E642A">
              <w:rPr>
                <w:sz w:val="22"/>
                <w:szCs w:val="22"/>
              </w:rPr>
              <w:t>.К</w:t>
            </w:r>
            <w:proofErr w:type="gramEnd"/>
            <w:r w:rsidRPr="009E642A">
              <w:rPr>
                <w:sz w:val="22"/>
                <w:szCs w:val="22"/>
              </w:rPr>
              <w:t>лимино</w:t>
            </w:r>
            <w:proofErr w:type="spellEnd"/>
            <w:r w:rsidRPr="009E642A">
              <w:rPr>
                <w:sz w:val="22"/>
                <w:szCs w:val="22"/>
              </w:rPr>
              <w:t>, советская 27</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11</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Яркинский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с</w:t>
            </w:r>
            <w:proofErr w:type="gramStart"/>
            <w:r w:rsidRPr="009E642A">
              <w:rPr>
                <w:sz w:val="22"/>
                <w:szCs w:val="22"/>
              </w:rPr>
              <w:t>.Я</w:t>
            </w:r>
            <w:proofErr w:type="gramEnd"/>
            <w:r w:rsidRPr="009E642A">
              <w:rPr>
                <w:sz w:val="22"/>
                <w:szCs w:val="22"/>
              </w:rPr>
              <w:t>ркино,Зеленая</w:t>
            </w:r>
            <w:proofErr w:type="spellEnd"/>
            <w:r w:rsidRPr="009E642A">
              <w:rPr>
                <w:sz w:val="22"/>
                <w:szCs w:val="22"/>
              </w:rPr>
              <w:t xml:space="preserve"> 4</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12</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Сыромолотовский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д</w:t>
            </w:r>
            <w:proofErr w:type="gramStart"/>
            <w:r w:rsidRPr="009E642A">
              <w:rPr>
                <w:sz w:val="22"/>
                <w:szCs w:val="22"/>
              </w:rPr>
              <w:t>.С</w:t>
            </w:r>
            <w:proofErr w:type="gramEnd"/>
            <w:r w:rsidRPr="009E642A">
              <w:rPr>
                <w:sz w:val="22"/>
                <w:szCs w:val="22"/>
              </w:rPr>
              <w:t>ыромолотово</w:t>
            </w:r>
            <w:proofErr w:type="spellEnd"/>
            <w:r w:rsidRPr="009E642A">
              <w:rPr>
                <w:sz w:val="22"/>
                <w:szCs w:val="22"/>
              </w:rPr>
              <w:t>, солнечная 9</w:t>
            </w:r>
          </w:p>
        </w:tc>
      </w:tr>
      <w:tr w:rsidR="00BA22B3" w:rsidRPr="009E642A" w:rsidTr="00BA22B3">
        <w:tc>
          <w:tcPr>
            <w:tcW w:w="636" w:type="dxa"/>
            <w:vAlign w:val="center"/>
          </w:tcPr>
          <w:p w:rsidR="00BA22B3" w:rsidRPr="009E642A" w:rsidRDefault="00984FF5" w:rsidP="00153118">
            <w:pPr>
              <w:pStyle w:val="2b"/>
              <w:spacing w:after="0" w:line="240" w:lineRule="auto"/>
              <w:ind w:left="0"/>
              <w:jc w:val="center"/>
              <w:rPr>
                <w:sz w:val="22"/>
                <w:szCs w:val="22"/>
              </w:rPr>
            </w:pPr>
            <w:r>
              <w:rPr>
                <w:sz w:val="22"/>
                <w:szCs w:val="22"/>
              </w:rPr>
              <w:t>13</w:t>
            </w:r>
          </w:p>
        </w:tc>
        <w:tc>
          <w:tcPr>
            <w:tcW w:w="5284" w:type="dxa"/>
            <w:vAlign w:val="center"/>
          </w:tcPr>
          <w:p w:rsidR="00BA22B3" w:rsidRPr="009E642A" w:rsidRDefault="00BA22B3" w:rsidP="00153118">
            <w:pPr>
              <w:jc w:val="center"/>
              <w:rPr>
                <w:sz w:val="22"/>
                <w:szCs w:val="22"/>
              </w:rPr>
            </w:pPr>
            <w:proofErr w:type="spellStart"/>
            <w:r w:rsidRPr="009E642A">
              <w:rPr>
                <w:sz w:val="22"/>
                <w:szCs w:val="22"/>
              </w:rPr>
              <w:t>Ирбинский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с</w:t>
            </w:r>
            <w:proofErr w:type="gramStart"/>
            <w:r w:rsidRPr="009E642A">
              <w:rPr>
                <w:sz w:val="22"/>
                <w:szCs w:val="22"/>
              </w:rPr>
              <w:t>.И</w:t>
            </w:r>
            <w:proofErr w:type="gramEnd"/>
            <w:r w:rsidRPr="009E642A">
              <w:rPr>
                <w:sz w:val="22"/>
                <w:szCs w:val="22"/>
              </w:rPr>
              <w:t>рба</w:t>
            </w:r>
            <w:proofErr w:type="spellEnd"/>
            <w:r w:rsidRPr="009E642A">
              <w:rPr>
                <w:sz w:val="22"/>
                <w:szCs w:val="22"/>
              </w:rPr>
              <w:t>, Почтовая д.4</w:t>
            </w:r>
          </w:p>
        </w:tc>
      </w:tr>
      <w:tr w:rsidR="00BA22B3" w:rsidRPr="009E642A" w:rsidTr="00BA22B3">
        <w:tc>
          <w:tcPr>
            <w:tcW w:w="636" w:type="dxa"/>
            <w:vAlign w:val="center"/>
          </w:tcPr>
          <w:p w:rsidR="00BA22B3" w:rsidRPr="009E642A" w:rsidRDefault="00BA22B3" w:rsidP="00153118">
            <w:pPr>
              <w:pStyle w:val="2b"/>
              <w:spacing w:after="0" w:line="240" w:lineRule="auto"/>
              <w:ind w:left="0"/>
              <w:jc w:val="center"/>
              <w:rPr>
                <w:sz w:val="22"/>
                <w:szCs w:val="22"/>
              </w:rPr>
            </w:pPr>
            <w:r w:rsidRPr="009E642A">
              <w:rPr>
                <w:sz w:val="22"/>
                <w:szCs w:val="22"/>
              </w:rPr>
              <w:t>1</w:t>
            </w:r>
            <w:r w:rsidR="00984FF5">
              <w:rPr>
                <w:sz w:val="22"/>
                <w:szCs w:val="22"/>
              </w:rPr>
              <w:t>4</w:t>
            </w:r>
          </w:p>
        </w:tc>
        <w:tc>
          <w:tcPr>
            <w:tcW w:w="5284" w:type="dxa"/>
            <w:vAlign w:val="center"/>
          </w:tcPr>
          <w:p w:rsidR="00BA22B3" w:rsidRPr="009E642A" w:rsidRDefault="00BA22B3" w:rsidP="00984FF5">
            <w:pPr>
              <w:jc w:val="center"/>
              <w:rPr>
                <w:sz w:val="22"/>
                <w:szCs w:val="22"/>
              </w:rPr>
            </w:pPr>
            <w:proofErr w:type="spellStart"/>
            <w:r w:rsidRPr="009E642A">
              <w:rPr>
                <w:sz w:val="22"/>
                <w:szCs w:val="22"/>
              </w:rPr>
              <w:t>Тагаринский</w:t>
            </w:r>
            <w:proofErr w:type="spellEnd"/>
            <w:r w:rsidRPr="009E642A">
              <w:rPr>
                <w:sz w:val="22"/>
                <w:szCs w:val="22"/>
              </w:rPr>
              <w:t xml:space="preserve"> ФАП</w:t>
            </w:r>
          </w:p>
        </w:tc>
        <w:tc>
          <w:tcPr>
            <w:tcW w:w="3827" w:type="dxa"/>
            <w:vAlign w:val="center"/>
          </w:tcPr>
          <w:p w:rsidR="00BA22B3" w:rsidRPr="009E642A" w:rsidRDefault="00BA22B3" w:rsidP="00153118">
            <w:pPr>
              <w:jc w:val="center"/>
              <w:rPr>
                <w:sz w:val="22"/>
                <w:szCs w:val="22"/>
              </w:rPr>
            </w:pPr>
            <w:proofErr w:type="spellStart"/>
            <w:r w:rsidRPr="009E642A">
              <w:rPr>
                <w:sz w:val="22"/>
                <w:szCs w:val="22"/>
              </w:rPr>
              <w:t>д</w:t>
            </w:r>
            <w:proofErr w:type="gramStart"/>
            <w:r w:rsidRPr="009E642A">
              <w:rPr>
                <w:sz w:val="22"/>
                <w:szCs w:val="22"/>
              </w:rPr>
              <w:t>.Т</w:t>
            </w:r>
            <w:proofErr w:type="gramEnd"/>
            <w:r w:rsidRPr="009E642A">
              <w:rPr>
                <w:sz w:val="22"/>
                <w:szCs w:val="22"/>
              </w:rPr>
              <w:t>агара</w:t>
            </w:r>
            <w:proofErr w:type="spellEnd"/>
            <w:r w:rsidRPr="009E642A">
              <w:rPr>
                <w:sz w:val="22"/>
                <w:szCs w:val="22"/>
              </w:rPr>
              <w:t>, ул.Школьная 16</w:t>
            </w:r>
          </w:p>
        </w:tc>
      </w:tr>
    </w:tbl>
    <w:p w:rsidR="00984FF5" w:rsidRDefault="00984FF5" w:rsidP="00FC2162">
      <w:pPr>
        <w:spacing w:line="360" w:lineRule="auto"/>
        <w:ind w:firstLine="357"/>
        <w:jc w:val="both"/>
        <w:rPr>
          <w:i/>
          <w:color w:val="000000" w:themeColor="text1"/>
        </w:rPr>
      </w:pPr>
    </w:p>
    <w:p w:rsidR="00FC2162" w:rsidRPr="00276D50" w:rsidRDefault="00FC2162" w:rsidP="00CB7523">
      <w:pPr>
        <w:spacing w:line="360" w:lineRule="auto"/>
        <w:ind w:firstLine="357"/>
        <w:jc w:val="both"/>
        <w:rPr>
          <w:i/>
          <w:color w:val="000000" w:themeColor="text1"/>
        </w:rPr>
      </w:pPr>
      <w:r w:rsidRPr="00276D50">
        <w:rPr>
          <w:i/>
          <w:color w:val="000000" w:themeColor="text1"/>
        </w:rPr>
        <w:t>5) Образование</w:t>
      </w:r>
    </w:p>
    <w:p w:rsidR="00FC2162" w:rsidRPr="00CB7523" w:rsidRDefault="00FC2162" w:rsidP="00CB7523">
      <w:pPr>
        <w:spacing w:line="360" w:lineRule="auto"/>
        <w:ind w:firstLine="357"/>
        <w:jc w:val="both"/>
        <w:rPr>
          <w:color w:val="000000" w:themeColor="text1"/>
        </w:rPr>
      </w:pPr>
      <w:r w:rsidRPr="00CB7523">
        <w:rPr>
          <w:color w:val="000000" w:themeColor="text1"/>
        </w:rPr>
        <w:t xml:space="preserve">В </w:t>
      </w:r>
      <w:proofErr w:type="spellStart"/>
      <w:r w:rsidR="00153118" w:rsidRPr="00CB7523">
        <w:rPr>
          <w:color w:val="000000" w:themeColor="text1"/>
        </w:rPr>
        <w:t>Кежемском</w:t>
      </w:r>
      <w:proofErr w:type="spellEnd"/>
      <w:r w:rsidRPr="00CB7523">
        <w:rPr>
          <w:color w:val="000000" w:themeColor="text1"/>
        </w:rPr>
        <w:t xml:space="preserve"> районе расположено </w:t>
      </w:r>
      <w:r w:rsidR="00203727">
        <w:rPr>
          <w:color w:val="000000" w:themeColor="text1"/>
        </w:rPr>
        <w:t xml:space="preserve">24 </w:t>
      </w:r>
      <w:r w:rsidRPr="00CB7523">
        <w:rPr>
          <w:color w:val="000000" w:themeColor="text1"/>
        </w:rPr>
        <w:t xml:space="preserve">образовательных учреждений, в том числе: </w:t>
      </w:r>
    </w:p>
    <w:p w:rsidR="00CB7523" w:rsidRPr="00CB7523" w:rsidRDefault="00CB7523" w:rsidP="00CB7523">
      <w:pPr>
        <w:autoSpaceDE w:val="0"/>
        <w:autoSpaceDN w:val="0"/>
        <w:adjustRightInd w:val="0"/>
        <w:spacing w:line="276" w:lineRule="auto"/>
        <w:ind w:firstLine="709"/>
        <w:jc w:val="both"/>
        <w:rPr>
          <w:rFonts w:ascii="Times New Roman CYR" w:hAnsi="Times New Roman CYR" w:cs="Times New Roman CYR"/>
        </w:rPr>
      </w:pPr>
      <w:r w:rsidRPr="00CB7523">
        <w:rPr>
          <w:rFonts w:ascii="Times New Roman CYR" w:hAnsi="Times New Roman CYR" w:cs="Times New Roman CYR"/>
        </w:rPr>
        <w:t>- 9 общеобразовательных учреждений, из них:</w:t>
      </w:r>
    </w:p>
    <w:p w:rsidR="00CB7523" w:rsidRPr="00CB7523" w:rsidRDefault="00CB7523" w:rsidP="006862D3">
      <w:pPr>
        <w:widowControl w:val="0"/>
        <w:numPr>
          <w:ilvl w:val="0"/>
          <w:numId w:val="43"/>
        </w:numPr>
        <w:autoSpaceDE w:val="0"/>
        <w:autoSpaceDN w:val="0"/>
        <w:adjustRightInd w:val="0"/>
        <w:spacing w:line="276" w:lineRule="auto"/>
        <w:ind w:left="1429" w:hanging="720"/>
        <w:jc w:val="both"/>
        <w:rPr>
          <w:rFonts w:ascii="Times New Roman CYR" w:hAnsi="Times New Roman CYR" w:cs="Times New Roman CYR"/>
        </w:rPr>
      </w:pPr>
      <w:r w:rsidRPr="00CB7523">
        <w:rPr>
          <w:rFonts w:ascii="Times New Roman CYR" w:hAnsi="Times New Roman CYR" w:cs="Times New Roman CYR"/>
        </w:rPr>
        <w:t>8 средних общеобразовательных учреждений;</w:t>
      </w:r>
    </w:p>
    <w:p w:rsidR="00CB7523" w:rsidRDefault="00CB7523" w:rsidP="006862D3">
      <w:pPr>
        <w:widowControl w:val="0"/>
        <w:numPr>
          <w:ilvl w:val="0"/>
          <w:numId w:val="43"/>
        </w:numPr>
        <w:autoSpaceDE w:val="0"/>
        <w:autoSpaceDN w:val="0"/>
        <w:adjustRightInd w:val="0"/>
        <w:spacing w:line="276" w:lineRule="auto"/>
        <w:ind w:left="1429" w:hanging="720"/>
        <w:jc w:val="both"/>
        <w:rPr>
          <w:rFonts w:ascii="Times New Roman CYR" w:hAnsi="Times New Roman CYR" w:cs="Times New Roman CYR"/>
          <w:sz w:val="28"/>
          <w:szCs w:val="28"/>
        </w:rPr>
      </w:pPr>
      <w:r w:rsidRPr="00CB7523">
        <w:rPr>
          <w:rFonts w:ascii="Times New Roman CYR" w:hAnsi="Times New Roman CYR" w:cs="Times New Roman CYR"/>
        </w:rPr>
        <w:t>1 начальное общеобразовательное учреждение</w:t>
      </w:r>
      <w:r>
        <w:rPr>
          <w:rFonts w:ascii="Times New Roman CYR" w:hAnsi="Times New Roman CYR" w:cs="Times New Roman CYR"/>
          <w:sz w:val="28"/>
          <w:szCs w:val="28"/>
        </w:rPr>
        <w:t>.</w:t>
      </w:r>
    </w:p>
    <w:p w:rsidR="00FC2162" w:rsidRPr="00276D50" w:rsidRDefault="00724EC8" w:rsidP="00CB7523">
      <w:pPr>
        <w:spacing w:line="360" w:lineRule="auto"/>
        <w:ind w:firstLine="357"/>
        <w:jc w:val="both"/>
        <w:rPr>
          <w:color w:val="000000" w:themeColor="text1"/>
        </w:rPr>
      </w:pPr>
      <w:r>
        <w:rPr>
          <w:color w:val="000000" w:themeColor="text1"/>
        </w:rPr>
        <w:t>В 1 школе</w:t>
      </w:r>
      <w:r w:rsidR="00FC2162" w:rsidRPr="00276D50">
        <w:rPr>
          <w:color w:val="000000" w:themeColor="text1"/>
        </w:rPr>
        <w:t xml:space="preserve"> </w:t>
      </w:r>
      <w:r>
        <w:rPr>
          <w:color w:val="000000" w:themeColor="text1"/>
        </w:rPr>
        <w:t>имеется пришкольный интернат</w:t>
      </w:r>
      <w:r w:rsidR="00FC2162" w:rsidRPr="00276D50">
        <w:rPr>
          <w:color w:val="000000" w:themeColor="text1"/>
        </w:rPr>
        <w:t xml:space="preserve"> для детей, родители которых проживаю</w:t>
      </w:r>
      <w:r>
        <w:rPr>
          <w:color w:val="000000" w:themeColor="text1"/>
        </w:rPr>
        <w:t>т в другом поселении.</w:t>
      </w:r>
      <w:r w:rsidR="00FC2162" w:rsidRPr="00276D50">
        <w:rPr>
          <w:color w:val="000000" w:themeColor="text1"/>
        </w:rPr>
        <w:t xml:space="preserve"> </w:t>
      </w:r>
    </w:p>
    <w:p w:rsidR="00FC2162" w:rsidRPr="00276D50" w:rsidRDefault="00153118" w:rsidP="006862D3">
      <w:pPr>
        <w:pStyle w:val="ac"/>
        <w:numPr>
          <w:ilvl w:val="0"/>
          <w:numId w:val="33"/>
        </w:numPr>
        <w:spacing w:line="360" w:lineRule="auto"/>
        <w:ind w:left="0" w:firstLine="357"/>
        <w:jc w:val="both"/>
        <w:rPr>
          <w:color w:val="000000" w:themeColor="text1"/>
          <w:szCs w:val="24"/>
        </w:rPr>
      </w:pPr>
      <w:r>
        <w:rPr>
          <w:color w:val="000000" w:themeColor="text1"/>
          <w:szCs w:val="24"/>
        </w:rPr>
        <w:t>9</w:t>
      </w:r>
      <w:r w:rsidR="00FC2162" w:rsidRPr="00276D50">
        <w:rPr>
          <w:color w:val="000000" w:themeColor="text1"/>
          <w:szCs w:val="24"/>
        </w:rPr>
        <w:t xml:space="preserve"> учреждений дошкольного образования; </w:t>
      </w:r>
    </w:p>
    <w:p w:rsidR="00CB7523" w:rsidRPr="00CB7523" w:rsidRDefault="00CB7523" w:rsidP="00CB7523">
      <w:pPr>
        <w:autoSpaceDE w:val="0"/>
        <w:autoSpaceDN w:val="0"/>
        <w:adjustRightInd w:val="0"/>
        <w:spacing w:line="276" w:lineRule="auto"/>
        <w:ind w:firstLine="357"/>
        <w:jc w:val="both"/>
        <w:rPr>
          <w:rFonts w:ascii="Times New Roman CYR" w:hAnsi="Times New Roman CYR" w:cs="Times New Roman CYR"/>
          <w:b/>
          <w:bCs/>
          <w:color w:val="FF0000"/>
        </w:rPr>
      </w:pPr>
      <w:r w:rsidRPr="00CB7523">
        <w:rPr>
          <w:rFonts w:ascii="Times New Roman CYR" w:hAnsi="Times New Roman CYR" w:cs="Times New Roman CYR"/>
        </w:rPr>
        <w:t xml:space="preserve">- 5 учреждений дополнительного образования детей, в том числе в сфере образования 2 учреждения, в сфере культуры 1 </w:t>
      </w:r>
      <w:r w:rsidR="00203727">
        <w:rPr>
          <w:rFonts w:ascii="Times New Roman CYR" w:hAnsi="Times New Roman CYR" w:cs="Times New Roman CYR"/>
        </w:rPr>
        <w:t>-</w:t>
      </w:r>
      <w:r w:rsidRPr="00CB7523">
        <w:rPr>
          <w:rFonts w:ascii="Times New Roman CYR" w:hAnsi="Times New Roman CYR" w:cs="Times New Roman CYR"/>
        </w:rPr>
        <w:t>музыкальная школа и 2 учреждения в области спорта.</w:t>
      </w:r>
    </w:p>
    <w:p w:rsidR="00FC2162" w:rsidRPr="00276D50" w:rsidRDefault="00FC2162" w:rsidP="006862D3">
      <w:pPr>
        <w:pStyle w:val="ac"/>
        <w:numPr>
          <w:ilvl w:val="0"/>
          <w:numId w:val="33"/>
        </w:numPr>
        <w:spacing w:line="360" w:lineRule="auto"/>
        <w:ind w:left="0" w:firstLine="357"/>
        <w:jc w:val="both"/>
        <w:rPr>
          <w:color w:val="000000" w:themeColor="text1"/>
          <w:szCs w:val="24"/>
        </w:rPr>
      </w:pPr>
      <w:r w:rsidRPr="00276D50">
        <w:rPr>
          <w:color w:val="000000" w:themeColor="text1"/>
          <w:szCs w:val="24"/>
        </w:rPr>
        <w:t>1 учреждение профессионального обра</w:t>
      </w:r>
      <w:r w:rsidR="00153118">
        <w:rPr>
          <w:color w:val="000000" w:themeColor="text1"/>
          <w:szCs w:val="24"/>
        </w:rPr>
        <w:t>зования</w:t>
      </w:r>
      <w:r w:rsidRPr="00276D50">
        <w:rPr>
          <w:color w:val="000000" w:themeColor="text1"/>
          <w:szCs w:val="24"/>
        </w:rPr>
        <w:t xml:space="preserve"> «</w:t>
      </w:r>
      <w:proofErr w:type="spellStart"/>
      <w:r w:rsidR="00CB7523">
        <w:rPr>
          <w:color w:val="000000" w:themeColor="text1"/>
          <w:szCs w:val="24"/>
        </w:rPr>
        <w:t>Приангарский</w:t>
      </w:r>
      <w:proofErr w:type="spellEnd"/>
      <w:r w:rsidR="00CB7523">
        <w:rPr>
          <w:color w:val="000000" w:themeColor="text1"/>
          <w:szCs w:val="24"/>
        </w:rPr>
        <w:t xml:space="preserve"> политехнический техникум</w:t>
      </w:r>
      <w:r w:rsidRPr="00276D50">
        <w:rPr>
          <w:color w:val="000000" w:themeColor="text1"/>
          <w:szCs w:val="24"/>
        </w:rPr>
        <w:t>».</w:t>
      </w:r>
    </w:p>
    <w:p w:rsidR="00FC2162" w:rsidRPr="00CB7523" w:rsidRDefault="00FC2162" w:rsidP="006862D3">
      <w:pPr>
        <w:pStyle w:val="ac"/>
        <w:numPr>
          <w:ilvl w:val="0"/>
          <w:numId w:val="38"/>
        </w:numPr>
        <w:spacing w:line="360" w:lineRule="auto"/>
        <w:jc w:val="both"/>
        <w:rPr>
          <w:i/>
          <w:color w:val="000000" w:themeColor="text1"/>
        </w:rPr>
      </w:pPr>
      <w:r w:rsidRPr="00CB7523">
        <w:rPr>
          <w:i/>
          <w:color w:val="000000" w:themeColor="text1"/>
        </w:rPr>
        <w:t>Экономические показатели</w:t>
      </w:r>
      <w:bookmarkEnd w:id="45"/>
    </w:p>
    <w:p w:rsidR="00CB7523" w:rsidRPr="00203727" w:rsidRDefault="00CB7523" w:rsidP="00203727">
      <w:pPr>
        <w:autoSpaceDE w:val="0"/>
        <w:autoSpaceDN w:val="0"/>
        <w:adjustRightInd w:val="0"/>
        <w:spacing w:line="360" w:lineRule="auto"/>
        <w:ind w:left="360"/>
        <w:jc w:val="both"/>
        <w:rPr>
          <w:rFonts w:ascii="Times New Roman CYR" w:hAnsi="Times New Roman CYR" w:cs="Times New Roman CYR"/>
          <w:color w:val="000000"/>
        </w:rPr>
      </w:pPr>
      <w:r w:rsidRPr="00203727">
        <w:rPr>
          <w:rFonts w:ascii="Times New Roman CYR" w:hAnsi="Times New Roman CYR" w:cs="Times New Roman CYR"/>
          <w:color w:val="000000"/>
        </w:rPr>
        <w:t xml:space="preserve">Основными отраслями экономики </w:t>
      </w:r>
      <w:proofErr w:type="spellStart"/>
      <w:r w:rsidRPr="00203727">
        <w:rPr>
          <w:rFonts w:ascii="Times New Roman CYR" w:hAnsi="Times New Roman CYR" w:cs="Times New Roman CYR"/>
          <w:color w:val="000000"/>
        </w:rPr>
        <w:t>Кежемского</w:t>
      </w:r>
      <w:proofErr w:type="spellEnd"/>
      <w:r w:rsidRPr="00203727">
        <w:rPr>
          <w:rFonts w:ascii="Times New Roman CYR" w:hAnsi="Times New Roman CYR" w:cs="Times New Roman CYR"/>
          <w:color w:val="000000"/>
        </w:rPr>
        <w:t xml:space="preserve"> района являются обрабатывающие производства, лесно</w:t>
      </w:r>
      <w:r w:rsidR="00203727">
        <w:rPr>
          <w:rFonts w:ascii="Times New Roman CYR" w:hAnsi="Times New Roman CYR" w:cs="Times New Roman CYR"/>
          <w:color w:val="000000"/>
        </w:rPr>
        <w:t xml:space="preserve">е хозяйство, </w:t>
      </w:r>
      <w:r w:rsidR="00203727" w:rsidRPr="00203727">
        <w:rPr>
          <w:rFonts w:ascii="Times New Roman CYR" w:hAnsi="Times New Roman CYR" w:cs="Times New Roman CYR"/>
          <w:color w:val="000000"/>
        </w:rPr>
        <w:t>электроэнергетика</w:t>
      </w:r>
      <w:r w:rsidR="00203727">
        <w:rPr>
          <w:rFonts w:ascii="Times New Roman CYR" w:hAnsi="Times New Roman CYR" w:cs="Times New Roman CYR"/>
          <w:color w:val="000000"/>
        </w:rPr>
        <w:t xml:space="preserve"> и</w:t>
      </w:r>
      <w:r w:rsidR="00203727" w:rsidRPr="00203727">
        <w:rPr>
          <w:rFonts w:ascii="Times New Roman CYR" w:hAnsi="Times New Roman CYR" w:cs="Times New Roman CYR"/>
          <w:color w:val="000000"/>
        </w:rPr>
        <w:t xml:space="preserve"> добыча полезных ископаемых.</w:t>
      </w:r>
    </w:p>
    <w:p w:rsidR="00CB7523" w:rsidRPr="00203727" w:rsidRDefault="00CB7523" w:rsidP="00203727">
      <w:pPr>
        <w:autoSpaceDE w:val="0"/>
        <w:autoSpaceDN w:val="0"/>
        <w:adjustRightInd w:val="0"/>
        <w:spacing w:line="360" w:lineRule="auto"/>
        <w:ind w:firstLine="708"/>
        <w:jc w:val="both"/>
        <w:rPr>
          <w:rFonts w:ascii="Times New Roman CYR" w:hAnsi="Times New Roman CYR" w:cs="Times New Roman CYR"/>
        </w:rPr>
      </w:pPr>
      <w:r w:rsidRPr="00203727">
        <w:rPr>
          <w:rFonts w:ascii="Times New Roman CYR" w:hAnsi="Times New Roman CYR" w:cs="Times New Roman CYR"/>
        </w:rPr>
        <w:t>Промышленное производство в районе представлено рядом следующих предприятий:</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ПАО «</w:t>
      </w:r>
      <w:proofErr w:type="spellStart"/>
      <w:r w:rsidRPr="00203727">
        <w:rPr>
          <w:rFonts w:ascii="Times New Roman CYR" w:hAnsi="Times New Roman CYR" w:cs="Times New Roman CYR"/>
        </w:rPr>
        <w:t>Богучанская</w:t>
      </w:r>
      <w:proofErr w:type="spellEnd"/>
      <w:r w:rsidRPr="00203727">
        <w:rPr>
          <w:rFonts w:ascii="Times New Roman CYR" w:hAnsi="Times New Roman CYR" w:cs="Times New Roman CYR"/>
        </w:rPr>
        <w:t xml:space="preserve"> ГЭС»;</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АО «</w:t>
      </w:r>
      <w:proofErr w:type="spellStart"/>
      <w:r w:rsidRPr="00203727">
        <w:rPr>
          <w:rFonts w:ascii="Times New Roman CYR" w:hAnsi="Times New Roman CYR" w:cs="Times New Roman CYR"/>
        </w:rPr>
        <w:t>КрасЭКо</w:t>
      </w:r>
      <w:proofErr w:type="spellEnd"/>
      <w:r w:rsidRPr="00203727">
        <w:rPr>
          <w:rFonts w:ascii="Times New Roman CYR" w:hAnsi="Times New Roman CYR" w:cs="Times New Roman CYR"/>
        </w:rPr>
        <w:t>»;</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ООО «</w:t>
      </w:r>
      <w:proofErr w:type="spellStart"/>
      <w:r w:rsidRPr="00203727">
        <w:rPr>
          <w:rFonts w:ascii="Times New Roman CYR" w:hAnsi="Times New Roman CYR" w:cs="Times New Roman CYR"/>
        </w:rPr>
        <w:t>Приангарский</w:t>
      </w:r>
      <w:proofErr w:type="spellEnd"/>
      <w:r w:rsidRPr="00203727">
        <w:rPr>
          <w:rFonts w:ascii="Times New Roman CYR" w:hAnsi="Times New Roman CYR" w:cs="Times New Roman CYR"/>
        </w:rPr>
        <w:t xml:space="preserve"> ЛПК»;</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ФКУ ОИУ - 1 ОУХД ГУФСИН России по Красноярскому краю;</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ОАО «</w:t>
      </w:r>
      <w:proofErr w:type="spellStart"/>
      <w:r w:rsidRPr="00203727">
        <w:rPr>
          <w:rFonts w:ascii="Times New Roman CYR" w:hAnsi="Times New Roman CYR" w:cs="Times New Roman CYR"/>
        </w:rPr>
        <w:t>Лесосибирский</w:t>
      </w:r>
      <w:proofErr w:type="spellEnd"/>
      <w:r w:rsidRPr="00203727">
        <w:rPr>
          <w:rFonts w:ascii="Times New Roman CYR" w:hAnsi="Times New Roman CYR" w:cs="Times New Roman CYR"/>
        </w:rPr>
        <w:t xml:space="preserve"> ЛДК - 1» </w:t>
      </w:r>
      <w:proofErr w:type="spellStart"/>
      <w:r w:rsidRPr="00203727">
        <w:rPr>
          <w:rFonts w:ascii="Times New Roman CYR" w:hAnsi="Times New Roman CYR" w:cs="Times New Roman CYR"/>
        </w:rPr>
        <w:t>Тагаринский</w:t>
      </w:r>
      <w:proofErr w:type="spellEnd"/>
      <w:r w:rsidRPr="00203727">
        <w:rPr>
          <w:rFonts w:ascii="Times New Roman CYR" w:hAnsi="Times New Roman CYR" w:cs="Times New Roman CYR"/>
        </w:rPr>
        <w:t xml:space="preserve"> филиал;</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ООО «Карат – Лес»;</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ООО «Ангара - Лес»;</w:t>
      </w:r>
    </w:p>
    <w:p w:rsidR="00CB7523" w:rsidRPr="00203727" w:rsidRDefault="00CB7523" w:rsidP="00203727">
      <w:pPr>
        <w:widowControl w:val="0"/>
        <w:autoSpaceDE w:val="0"/>
        <w:autoSpaceDN w:val="0"/>
        <w:adjustRightInd w:val="0"/>
        <w:spacing w:line="360" w:lineRule="auto"/>
        <w:ind w:left="720" w:hanging="360"/>
        <w:jc w:val="both"/>
        <w:rPr>
          <w:rFonts w:ascii="Times New Roman CYR" w:hAnsi="Times New Roman CYR" w:cs="Times New Roman CYR"/>
        </w:rPr>
      </w:pPr>
      <w:r w:rsidRPr="00203727">
        <w:rPr>
          <w:rFonts w:ascii="Times New Roman CYR" w:hAnsi="Times New Roman CYR" w:cs="Times New Roman CYR"/>
        </w:rPr>
        <w:t>ООО «ГЕОТЕК – Восточная геофизическая компания».</w:t>
      </w:r>
    </w:p>
    <w:p w:rsidR="00FC2162" w:rsidRPr="00276D50" w:rsidRDefault="00FC2162" w:rsidP="00FC2162">
      <w:pPr>
        <w:spacing w:line="360" w:lineRule="auto"/>
        <w:ind w:firstLine="357"/>
        <w:jc w:val="both"/>
        <w:rPr>
          <w:color w:val="000000" w:themeColor="text1"/>
        </w:rPr>
      </w:pPr>
      <w:r w:rsidRPr="00276D50">
        <w:rPr>
          <w:color w:val="000000" w:themeColor="text1"/>
        </w:rPr>
        <w:t>Вывод:</w:t>
      </w:r>
    </w:p>
    <w:p w:rsidR="00FC2162" w:rsidRDefault="00203727" w:rsidP="00FC2162">
      <w:pPr>
        <w:spacing w:line="360" w:lineRule="auto"/>
        <w:ind w:firstLine="357"/>
        <w:jc w:val="both"/>
        <w:rPr>
          <w:color w:val="000000" w:themeColor="text1"/>
        </w:rPr>
      </w:pPr>
      <w:r>
        <w:rPr>
          <w:color w:val="000000" w:themeColor="text1"/>
        </w:rPr>
        <w:t>1</w:t>
      </w:r>
      <w:r w:rsidR="00FC2162" w:rsidRPr="00276D50">
        <w:rPr>
          <w:color w:val="000000" w:themeColor="text1"/>
        </w:rPr>
        <w:t xml:space="preserve">. деятельность в сфере транспорта, дорожная деятельность на территории </w:t>
      </w:r>
      <w:proofErr w:type="spellStart"/>
      <w:r>
        <w:rPr>
          <w:color w:val="000000" w:themeColor="text1"/>
        </w:rPr>
        <w:t>Кежемского</w:t>
      </w:r>
      <w:proofErr w:type="spellEnd"/>
      <w:r w:rsidR="00FC2162" w:rsidRPr="00276D50">
        <w:rPr>
          <w:color w:val="000000" w:themeColor="text1"/>
        </w:rPr>
        <w:t xml:space="preserve"> района регулируются нормативными документами на местном и региональном уровнях в соответствии с действующими федеральными законами и нормативными правовыми актами на уровне субъекта Российской Федерации.</w:t>
      </w:r>
    </w:p>
    <w:p w:rsidR="00203727" w:rsidRPr="00276D50" w:rsidRDefault="00203727" w:rsidP="00203727">
      <w:pPr>
        <w:spacing w:line="360" w:lineRule="auto"/>
        <w:ind w:firstLine="357"/>
        <w:jc w:val="both"/>
        <w:rPr>
          <w:color w:val="000000" w:themeColor="text1"/>
        </w:rPr>
      </w:pPr>
      <w:r>
        <w:rPr>
          <w:color w:val="000000" w:themeColor="text1"/>
        </w:rPr>
        <w:t>2. не</w:t>
      </w:r>
      <w:r w:rsidRPr="00276D50">
        <w:rPr>
          <w:color w:val="000000" w:themeColor="text1"/>
        </w:rPr>
        <w:t xml:space="preserve">обходимо разработать Программу комплексного развития транспортной инфраструктуры </w:t>
      </w:r>
      <w:proofErr w:type="spellStart"/>
      <w:r>
        <w:rPr>
          <w:color w:val="000000" w:themeColor="text1"/>
        </w:rPr>
        <w:t>Кежемского</w:t>
      </w:r>
      <w:proofErr w:type="spellEnd"/>
      <w:r>
        <w:rPr>
          <w:color w:val="000000" w:themeColor="text1"/>
        </w:rPr>
        <w:t xml:space="preserve"> района Красноярского края.</w:t>
      </w:r>
    </w:p>
    <w:p w:rsidR="00FC2162" w:rsidRPr="00276D50" w:rsidRDefault="00FC2162" w:rsidP="00FC2162">
      <w:pPr>
        <w:spacing w:line="360" w:lineRule="auto"/>
        <w:ind w:firstLine="357"/>
        <w:jc w:val="both"/>
        <w:rPr>
          <w:color w:val="000000" w:themeColor="text1"/>
        </w:rPr>
      </w:pPr>
    </w:p>
    <w:p w:rsidR="008B35A1" w:rsidRDefault="008B35A1" w:rsidP="00FC2162">
      <w:pPr>
        <w:pStyle w:val="27"/>
        <w:spacing w:before="0" w:beforeAutospacing="0" w:after="0" w:afterAutospacing="0" w:line="360" w:lineRule="auto"/>
        <w:contextualSpacing/>
        <w:jc w:val="center"/>
        <w:rPr>
          <w:color w:val="000000" w:themeColor="text1"/>
          <w:sz w:val="24"/>
          <w:szCs w:val="24"/>
        </w:rPr>
      </w:pPr>
      <w:bookmarkStart w:id="46" w:name="_Toc54129972"/>
      <w:bookmarkStart w:id="47" w:name="_Toc54132782"/>
      <w:bookmarkStart w:id="48" w:name="_Toc59095991"/>
      <w:r w:rsidRPr="00276D50">
        <w:rPr>
          <w:bCs w:val="0"/>
          <w:color w:val="000000" w:themeColor="text1"/>
          <w:sz w:val="24"/>
          <w:szCs w:val="24"/>
        </w:rPr>
        <w:t xml:space="preserve">1.4 Оценка сети дорог, оценка и анализ показателей качества содержания дорог, анализ перспектив развития дорог на территории </w:t>
      </w:r>
      <w:proofErr w:type="spellStart"/>
      <w:r w:rsidR="00203727">
        <w:rPr>
          <w:color w:val="000000" w:themeColor="text1"/>
          <w:sz w:val="24"/>
          <w:szCs w:val="24"/>
        </w:rPr>
        <w:t>Кежемского</w:t>
      </w:r>
      <w:proofErr w:type="spellEnd"/>
      <w:r w:rsidRPr="00276D50">
        <w:rPr>
          <w:color w:val="000000" w:themeColor="text1"/>
          <w:sz w:val="24"/>
          <w:szCs w:val="24"/>
        </w:rPr>
        <w:t xml:space="preserve"> района</w:t>
      </w:r>
      <w:bookmarkEnd w:id="46"/>
      <w:bookmarkEnd w:id="47"/>
      <w:bookmarkEnd w:id="48"/>
    </w:p>
    <w:p w:rsidR="00032E56" w:rsidRPr="00276D50" w:rsidRDefault="00032E56" w:rsidP="00FC2162">
      <w:pPr>
        <w:pStyle w:val="27"/>
        <w:spacing w:before="0" w:beforeAutospacing="0" w:after="0" w:afterAutospacing="0" w:line="360" w:lineRule="auto"/>
        <w:contextualSpacing/>
        <w:jc w:val="center"/>
        <w:rPr>
          <w:bCs w:val="0"/>
          <w:color w:val="000000" w:themeColor="text1"/>
          <w:sz w:val="24"/>
          <w:szCs w:val="24"/>
        </w:rPr>
      </w:pPr>
    </w:p>
    <w:p w:rsidR="00FC2162" w:rsidRPr="00276D50" w:rsidRDefault="00FC2162" w:rsidP="00FC2162">
      <w:pPr>
        <w:spacing w:line="360" w:lineRule="auto"/>
        <w:ind w:firstLine="357"/>
        <w:jc w:val="both"/>
        <w:rPr>
          <w:color w:val="000000" w:themeColor="text1"/>
        </w:rPr>
      </w:pPr>
      <w:r w:rsidRPr="00276D50">
        <w:rPr>
          <w:color w:val="000000" w:themeColor="text1"/>
        </w:rPr>
        <w:t xml:space="preserve">Согласно Постановлению Совета администрации Красноярского края от 17.06.2002 N 205-п </w:t>
      </w:r>
      <w:r w:rsidR="00297A9F">
        <w:rPr>
          <w:color w:val="000000" w:themeColor="text1"/>
        </w:rPr>
        <w:t>«</w:t>
      </w:r>
      <w:r w:rsidRPr="00276D50">
        <w:rPr>
          <w:color w:val="000000" w:themeColor="text1"/>
        </w:rPr>
        <w:t xml:space="preserve">Об утверждении перечня автомобильных дорог общего пользования регионального или межмуниципального значения Красноярского края" в </w:t>
      </w:r>
      <w:proofErr w:type="spellStart"/>
      <w:r w:rsidR="00297A9F">
        <w:rPr>
          <w:color w:val="000000" w:themeColor="text1"/>
        </w:rPr>
        <w:t>Кежемском</w:t>
      </w:r>
      <w:proofErr w:type="spellEnd"/>
      <w:r w:rsidR="00297A9F">
        <w:rPr>
          <w:color w:val="000000" w:themeColor="text1"/>
        </w:rPr>
        <w:t xml:space="preserve"> районе расположены следующие региональные и межмуниципальные</w:t>
      </w:r>
      <w:r w:rsidRPr="00276D50">
        <w:rPr>
          <w:color w:val="000000" w:themeColor="text1"/>
        </w:rPr>
        <w:t xml:space="preserve"> автомоб</w:t>
      </w:r>
      <w:r w:rsidR="00297A9F">
        <w:rPr>
          <w:color w:val="000000" w:themeColor="text1"/>
        </w:rPr>
        <w:t>ильные</w:t>
      </w:r>
      <w:r w:rsidRPr="00276D50">
        <w:rPr>
          <w:color w:val="000000" w:themeColor="text1"/>
        </w:rPr>
        <w:t xml:space="preserve"> дорог</w:t>
      </w:r>
      <w:r w:rsidR="00297A9F">
        <w:rPr>
          <w:color w:val="000000" w:themeColor="text1"/>
        </w:rPr>
        <w:t>и</w:t>
      </w:r>
      <w:r w:rsidRPr="00276D50">
        <w:rPr>
          <w:color w:val="000000" w:themeColor="text1"/>
        </w:rPr>
        <w:t>:</w:t>
      </w:r>
    </w:p>
    <w:tbl>
      <w:tblPr>
        <w:tblW w:w="9910" w:type="dxa"/>
        <w:tblInd w:w="93" w:type="dxa"/>
        <w:tblLook w:val="04A0"/>
      </w:tblPr>
      <w:tblGrid>
        <w:gridCol w:w="555"/>
        <w:gridCol w:w="2862"/>
        <w:gridCol w:w="2290"/>
        <w:gridCol w:w="1616"/>
        <w:gridCol w:w="2587"/>
      </w:tblGrid>
      <w:tr w:rsidR="00B24E40" w:rsidRPr="00B24E40" w:rsidTr="00C80493">
        <w:trPr>
          <w:trHeight w:val="63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rPr>
                <w:b/>
                <w:bCs/>
              </w:rPr>
            </w:pPr>
            <w:r w:rsidRPr="00B24E40">
              <w:rPr>
                <w:b/>
                <w:bCs/>
              </w:rPr>
              <w:t>№</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B24E40" w:rsidRPr="00B24E40" w:rsidRDefault="00B24E40" w:rsidP="00B24E40">
            <w:pPr>
              <w:rPr>
                <w:b/>
                <w:bCs/>
              </w:rPr>
            </w:pPr>
            <w:r w:rsidRPr="00B24E40">
              <w:rPr>
                <w:b/>
                <w:bCs/>
              </w:rPr>
              <w:t>Наименование дороги (</w:t>
            </w:r>
            <w:proofErr w:type="spellStart"/>
            <w:proofErr w:type="gramStart"/>
            <w:r w:rsidRPr="00B24E40">
              <w:rPr>
                <w:b/>
                <w:bCs/>
              </w:rPr>
              <w:t>начальный-конечный</w:t>
            </w:r>
            <w:proofErr w:type="spellEnd"/>
            <w:proofErr w:type="gramEnd"/>
            <w:r w:rsidRPr="00B24E40">
              <w:rPr>
                <w:b/>
                <w:bCs/>
              </w:rPr>
              <w:t xml:space="preserve"> пункты)</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B24E40" w:rsidRPr="00B24E40" w:rsidRDefault="00B24E40" w:rsidP="00B24E40">
            <w:pPr>
              <w:jc w:val="center"/>
              <w:rPr>
                <w:b/>
                <w:bCs/>
              </w:rPr>
            </w:pPr>
            <w:r w:rsidRPr="00B24E40">
              <w:rPr>
                <w:b/>
                <w:bCs/>
              </w:rPr>
              <w:t xml:space="preserve">Протяженность дороги, </w:t>
            </w:r>
            <w:proofErr w:type="gramStart"/>
            <w:r w:rsidRPr="00B24E40">
              <w:rPr>
                <w:b/>
                <w:bCs/>
              </w:rPr>
              <w:t>км</w:t>
            </w:r>
            <w:proofErr w:type="gramEnd"/>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B24E40" w:rsidRPr="00B24E40" w:rsidRDefault="00B24E40" w:rsidP="00B24E40">
            <w:pPr>
              <w:jc w:val="center"/>
              <w:rPr>
                <w:b/>
                <w:bCs/>
              </w:rPr>
            </w:pPr>
            <w:r w:rsidRPr="00B24E40">
              <w:rPr>
                <w:b/>
                <w:bCs/>
              </w:rPr>
              <w:t>Техническая категория дороги</w:t>
            </w:r>
          </w:p>
        </w:tc>
        <w:tc>
          <w:tcPr>
            <w:tcW w:w="2587" w:type="dxa"/>
            <w:tcBorders>
              <w:top w:val="single" w:sz="4" w:space="0" w:color="auto"/>
              <w:left w:val="nil"/>
              <w:bottom w:val="single" w:sz="4" w:space="0" w:color="auto"/>
              <w:right w:val="single" w:sz="4" w:space="0" w:color="auto"/>
            </w:tcBorders>
          </w:tcPr>
          <w:p w:rsidR="00B24E40" w:rsidRPr="00B24E40" w:rsidRDefault="00B24E40" w:rsidP="00B24E40">
            <w:pPr>
              <w:jc w:val="center"/>
              <w:rPr>
                <w:b/>
                <w:bCs/>
              </w:rPr>
            </w:pPr>
            <w:r>
              <w:rPr>
                <w:b/>
                <w:bCs/>
              </w:rPr>
              <w:t>Идентификационный номер</w:t>
            </w:r>
          </w:p>
        </w:tc>
      </w:tr>
      <w:tr w:rsidR="00B24E40"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1</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roofErr w:type="spellStart"/>
            <w:r w:rsidRPr="00B24E40">
              <w:t>Богучаны-Кодинск</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13,46</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МЗ 04Н-005</w:t>
            </w:r>
          </w:p>
        </w:tc>
      </w:tr>
      <w:tr w:rsidR="00B24E40" w:rsidRPr="00C80493" w:rsidTr="00C80493">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2</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roofErr w:type="spellStart"/>
            <w:r w:rsidRPr="00B24E40">
              <w:t>Богучанская</w:t>
            </w:r>
            <w:proofErr w:type="spellEnd"/>
            <w:r w:rsidRPr="00B24E40">
              <w:t xml:space="preserve"> ГЭС - совхоз им. Ленина</w:t>
            </w:r>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C80493">
              <w:t>32,82</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РЗ 04К-006</w:t>
            </w:r>
          </w:p>
        </w:tc>
      </w:tr>
      <w:tr w:rsidR="00B24E40"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3</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r w:rsidRPr="00B24E40">
              <w:t>"</w:t>
            </w:r>
            <w:proofErr w:type="spellStart"/>
            <w:r w:rsidRPr="00B24E40">
              <w:t>Кодинск</w:t>
            </w:r>
            <w:proofErr w:type="spellEnd"/>
            <w:r w:rsidRPr="00B24E40">
              <w:t xml:space="preserve"> - </w:t>
            </w:r>
            <w:proofErr w:type="spellStart"/>
            <w:r w:rsidRPr="00B24E40">
              <w:t>Седаново</w:t>
            </w:r>
            <w:proofErr w:type="spellEnd"/>
            <w:r w:rsidRPr="00B24E40">
              <w:t xml:space="preserve">" - </w:t>
            </w:r>
            <w:proofErr w:type="spellStart"/>
            <w:r w:rsidRPr="00B24E40">
              <w:t>Болтурино</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33,89</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457519" w:rsidP="00B24E40">
            <w:pPr>
              <w:jc w:val="center"/>
            </w:pPr>
            <w:r w:rsidRPr="00C80493">
              <w:t>04 ОП МЗ 04Н-516</w:t>
            </w:r>
          </w:p>
        </w:tc>
      </w:tr>
      <w:tr w:rsidR="00B24E40" w:rsidRPr="00C80493" w:rsidTr="00C80493">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4</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r w:rsidRPr="00B24E40">
              <w:t xml:space="preserve">Подъезд к аэропорту </w:t>
            </w:r>
            <w:proofErr w:type="gramStart"/>
            <w:r w:rsidRPr="00B24E40">
              <w:t>г</w:t>
            </w:r>
            <w:proofErr w:type="gramEnd"/>
            <w:r w:rsidRPr="00B24E40">
              <w:t xml:space="preserve">. </w:t>
            </w:r>
            <w:proofErr w:type="spellStart"/>
            <w:r w:rsidRPr="00B24E40">
              <w:t>Кодинска</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0,78</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РЗ 04К-008</w:t>
            </w:r>
          </w:p>
        </w:tc>
      </w:tr>
      <w:tr w:rsidR="00B24E40"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5</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r w:rsidRPr="00B24E40">
              <w:t>Подъезд к Ирбе</w:t>
            </w:r>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14,36</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МЗ 04Н-0</w:t>
            </w:r>
            <w:r w:rsidR="00457519" w:rsidRPr="00C80493">
              <w:t>09</w:t>
            </w:r>
          </w:p>
        </w:tc>
      </w:tr>
      <w:tr w:rsidR="00B24E40" w:rsidRPr="00C80493" w:rsidTr="00C80493">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6</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r w:rsidRPr="00B24E40">
              <w:t xml:space="preserve">Подъезд к д. </w:t>
            </w:r>
            <w:proofErr w:type="spellStart"/>
            <w:r w:rsidRPr="00B24E40">
              <w:t>Чадобец</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2,86</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C80493" w:rsidP="00B24E40">
            <w:pPr>
              <w:jc w:val="center"/>
            </w:pPr>
            <w:r w:rsidRPr="00C80493">
              <w:t>04 ОП МЗ 04Н-519</w:t>
            </w:r>
          </w:p>
        </w:tc>
      </w:tr>
      <w:tr w:rsidR="00B24E40"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7</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roofErr w:type="spellStart"/>
            <w:r w:rsidRPr="00B24E40">
              <w:t>Кодинск</w:t>
            </w:r>
            <w:proofErr w:type="spellEnd"/>
            <w:r w:rsidRPr="00B24E40">
              <w:t xml:space="preserve"> - </w:t>
            </w:r>
            <w:proofErr w:type="spellStart"/>
            <w:r w:rsidRPr="00B24E40">
              <w:t>Седаново</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64,25</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III</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РЗ 04К-007</w:t>
            </w:r>
          </w:p>
        </w:tc>
      </w:tr>
      <w:tr w:rsidR="00B24E40" w:rsidRPr="00C80493" w:rsidTr="00C80493">
        <w:trPr>
          <w:trHeight w:val="432"/>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C80493" w:rsidP="00B24E40">
            <w:pPr>
              <w:jc w:val="center"/>
            </w:pPr>
            <w:r>
              <w:t>8</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roofErr w:type="spellStart"/>
            <w:r w:rsidRPr="00B24E40">
              <w:t>Н.Болтурино</w:t>
            </w:r>
            <w:proofErr w:type="spellEnd"/>
            <w:r w:rsidRPr="00B24E40">
              <w:t xml:space="preserve"> - </w:t>
            </w:r>
            <w:proofErr w:type="spellStart"/>
            <w:r w:rsidRPr="00B24E40">
              <w:t>Н.Недокура</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C80493" w:rsidP="00B24E40">
            <w:pPr>
              <w:jc w:val="center"/>
            </w:pPr>
            <w:r w:rsidRPr="00C80493">
              <w:t>78</w:t>
            </w:r>
            <w:r w:rsidR="00B24E40" w:rsidRPr="00B24E40">
              <w:t>,</w:t>
            </w:r>
            <w:r w:rsidRPr="00C80493">
              <w:t>80</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V</w:t>
            </w:r>
          </w:p>
        </w:tc>
        <w:tc>
          <w:tcPr>
            <w:tcW w:w="2587" w:type="dxa"/>
            <w:tcBorders>
              <w:top w:val="nil"/>
              <w:left w:val="nil"/>
              <w:bottom w:val="single" w:sz="4" w:space="0" w:color="auto"/>
              <w:right w:val="single" w:sz="4" w:space="0" w:color="auto"/>
            </w:tcBorders>
          </w:tcPr>
          <w:p w:rsidR="00B24E40" w:rsidRPr="00C80493" w:rsidRDefault="00C80493" w:rsidP="00B24E40">
            <w:pPr>
              <w:jc w:val="center"/>
            </w:pPr>
            <w:r w:rsidRPr="00C80493">
              <w:t>04 ОП МЗ 04Н-520</w:t>
            </w:r>
          </w:p>
        </w:tc>
      </w:tr>
      <w:tr w:rsidR="00B24E40" w:rsidRPr="00C80493" w:rsidTr="00C80493">
        <w:trPr>
          <w:trHeight w:val="383"/>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C80493" w:rsidP="00B24E40">
            <w:pPr>
              <w:jc w:val="center"/>
            </w:pPr>
            <w:r>
              <w:t>9</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457519">
            <w:proofErr w:type="spellStart"/>
            <w:r w:rsidRPr="00B24E40">
              <w:t>Кодинск</w:t>
            </w:r>
            <w:proofErr w:type="spellEnd"/>
            <w:r w:rsidRPr="00B24E40">
              <w:t xml:space="preserve"> </w:t>
            </w:r>
            <w:proofErr w:type="gramStart"/>
            <w:r w:rsidRPr="00B24E40">
              <w:t>-</w:t>
            </w:r>
            <w:proofErr w:type="spellStart"/>
            <w:r w:rsidR="00457519" w:rsidRPr="00C80493">
              <w:t>С</w:t>
            </w:r>
            <w:proofErr w:type="gramEnd"/>
            <w:r w:rsidR="00457519" w:rsidRPr="00C80493">
              <w:t>тройбаза</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12,35</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IV</w:t>
            </w:r>
          </w:p>
        </w:tc>
        <w:tc>
          <w:tcPr>
            <w:tcW w:w="2587" w:type="dxa"/>
            <w:tcBorders>
              <w:top w:val="nil"/>
              <w:left w:val="nil"/>
              <w:bottom w:val="single" w:sz="4" w:space="0" w:color="auto"/>
              <w:right w:val="single" w:sz="4" w:space="0" w:color="auto"/>
            </w:tcBorders>
          </w:tcPr>
          <w:p w:rsidR="00B24E40" w:rsidRPr="00C80493" w:rsidRDefault="00B24E40" w:rsidP="00B24E40">
            <w:pPr>
              <w:jc w:val="center"/>
            </w:pPr>
            <w:r w:rsidRPr="00C80493">
              <w:t>04 ОП РЗ 04К</w:t>
            </w:r>
            <w:r w:rsidR="00457519" w:rsidRPr="00C80493">
              <w:t>-298</w:t>
            </w:r>
          </w:p>
        </w:tc>
      </w:tr>
      <w:tr w:rsidR="00C80493" w:rsidRPr="00C80493" w:rsidTr="00C80493">
        <w:trPr>
          <w:trHeight w:val="383"/>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C80493" w:rsidRDefault="00C80493" w:rsidP="00B24E40">
            <w:pPr>
              <w:jc w:val="center"/>
            </w:pPr>
            <w:r>
              <w:t>10</w:t>
            </w:r>
          </w:p>
        </w:tc>
        <w:tc>
          <w:tcPr>
            <w:tcW w:w="2862"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457519">
            <w:r w:rsidRPr="00C80493">
              <w:t xml:space="preserve">Обход </w:t>
            </w:r>
            <w:proofErr w:type="spellStart"/>
            <w:r w:rsidRPr="00C80493">
              <w:t>с</w:t>
            </w:r>
            <w:proofErr w:type="gramStart"/>
            <w:r w:rsidRPr="00C80493">
              <w:t>.З</w:t>
            </w:r>
            <w:proofErr w:type="gramEnd"/>
            <w:r w:rsidRPr="00C80493">
              <w:t>аледеево</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B24E40">
            <w:pPr>
              <w:jc w:val="center"/>
            </w:pPr>
            <w:r w:rsidRPr="00C80493">
              <w:t>2,96</w:t>
            </w:r>
          </w:p>
        </w:tc>
        <w:tc>
          <w:tcPr>
            <w:tcW w:w="1616"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B24E40">
            <w:pPr>
              <w:jc w:val="center"/>
            </w:pPr>
          </w:p>
        </w:tc>
        <w:tc>
          <w:tcPr>
            <w:tcW w:w="2587" w:type="dxa"/>
            <w:tcBorders>
              <w:top w:val="nil"/>
              <w:left w:val="nil"/>
              <w:bottom w:val="single" w:sz="4" w:space="0" w:color="auto"/>
              <w:right w:val="single" w:sz="4" w:space="0" w:color="auto"/>
            </w:tcBorders>
          </w:tcPr>
          <w:p w:rsidR="00C80493" w:rsidRPr="00C80493" w:rsidRDefault="00C80493" w:rsidP="00B24E40">
            <w:pPr>
              <w:jc w:val="center"/>
            </w:pPr>
            <w:r w:rsidRPr="00C80493">
              <w:t>04 ОП МЗ 04Н-517</w:t>
            </w:r>
          </w:p>
        </w:tc>
      </w:tr>
      <w:tr w:rsidR="00457519" w:rsidRPr="00C80493" w:rsidTr="00C80493">
        <w:trPr>
          <w:trHeight w:val="383"/>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457519" w:rsidRPr="00C80493" w:rsidRDefault="00C80493" w:rsidP="00B24E40">
            <w:pPr>
              <w:jc w:val="center"/>
            </w:pPr>
            <w:r>
              <w:t>11</w:t>
            </w:r>
          </w:p>
        </w:tc>
        <w:tc>
          <w:tcPr>
            <w:tcW w:w="2862"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457519">
            <w:proofErr w:type="spellStart"/>
            <w:r w:rsidRPr="00B24E40">
              <w:t>Тагара</w:t>
            </w:r>
            <w:proofErr w:type="spellEnd"/>
            <w:r w:rsidRPr="00B24E40">
              <w:t xml:space="preserve"> </w:t>
            </w:r>
            <w:r w:rsidRPr="00C80493">
              <w:t>–</w:t>
            </w:r>
            <w:r w:rsidRPr="00B24E40">
              <w:t xml:space="preserve"> Таежный</w:t>
            </w:r>
            <w:r w:rsidRPr="00C80493">
              <w:t xml:space="preserve"> на участке с 16,2 по 31,2 км</w:t>
            </w:r>
          </w:p>
        </w:tc>
        <w:tc>
          <w:tcPr>
            <w:tcW w:w="2290"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B24E40">
            <w:pPr>
              <w:jc w:val="center"/>
            </w:pPr>
            <w:r w:rsidRPr="00C80493">
              <w:t>15</w:t>
            </w:r>
          </w:p>
        </w:tc>
        <w:tc>
          <w:tcPr>
            <w:tcW w:w="1616"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B24E40">
            <w:pPr>
              <w:jc w:val="center"/>
            </w:pPr>
          </w:p>
        </w:tc>
        <w:tc>
          <w:tcPr>
            <w:tcW w:w="2587" w:type="dxa"/>
            <w:tcBorders>
              <w:top w:val="nil"/>
              <w:left w:val="nil"/>
              <w:bottom w:val="single" w:sz="4" w:space="0" w:color="auto"/>
              <w:right w:val="single" w:sz="4" w:space="0" w:color="auto"/>
            </w:tcBorders>
          </w:tcPr>
          <w:p w:rsidR="00457519" w:rsidRPr="00C80493" w:rsidRDefault="00457519" w:rsidP="00B24E40">
            <w:pPr>
              <w:jc w:val="center"/>
            </w:pPr>
            <w:r w:rsidRPr="00C80493">
              <w:t>04 ОП МЗ 04Н-419</w:t>
            </w:r>
          </w:p>
        </w:tc>
      </w:tr>
      <w:tr w:rsidR="00457519"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457519" w:rsidRPr="00C80493" w:rsidRDefault="00C80493" w:rsidP="00B24E40">
            <w:pPr>
              <w:jc w:val="center"/>
            </w:pPr>
            <w:r>
              <w:t>12</w:t>
            </w:r>
          </w:p>
        </w:tc>
        <w:tc>
          <w:tcPr>
            <w:tcW w:w="2862"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B24E40">
            <w:proofErr w:type="spellStart"/>
            <w:r w:rsidRPr="00B24E40">
              <w:t>Тагара</w:t>
            </w:r>
            <w:proofErr w:type="spellEnd"/>
            <w:r w:rsidRPr="00B24E40">
              <w:t xml:space="preserve"> </w:t>
            </w:r>
            <w:r w:rsidRPr="00C80493">
              <w:t>–</w:t>
            </w:r>
            <w:r w:rsidRPr="00B24E40">
              <w:t xml:space="preserve"> Таежный</w:t>
            </w:r>
            <w:r w:rsidRPr="00C80493">
              <w:t xml:space="preserve"> на участке с 58,10 по 91,10 км</w:t>
            </w:r>
          </w:p>
        </w:tc>
        <w:tc>
          <w:tcPr>
            <w:tcW w:w="2290"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B24E40">
            <w:pPr>
              <w:jc w:val="center"/>
            </w:pPr>
            <w:r w:rsidRPr="00C80493">
              <w:t>33</w:t>
            </w:r>
          </w:p>
        </w:tc>
        <w:tc>
          <w:tcPr>
            <w:tcW w:w="1616" w:type="dxa"/>
            <w:tcBorders>
              <w:top w:val="nil"/>
              <w:left w:val="nil"/>
              <w:bottom w:val="single" w:sz="4" w:space="0" w:color="auto"/>
              <w:right w:val="single" w:sz="4" w:space="0" w:color="auto"/>
            </w:tcBorders>
            <w:shd w:val="clear" w:color="auto" w:fill="auto"/>
            <w:vAlign w:val="center"/>
            <w:hideMark/>
          </w:tcPr>
          <w:p w:rsidR="00457519" w:rsidRPr="00C80493" w:rsidRDefault="00457519" w:rsidP="00B24E40">
            <w:pPr>
              <w:jc w:val="center"/>
            </w:pPr>
          </w:p>
        </w:tc>
        <w:tc>
          <w:tcPr>
            <w:tcW w:w="2587" w:type="dxa"/>
            <w:tcBorders>
              <w:top w:val="nil"/>
              <w:left w:val="nil"/>
              <w:bottom w:val="single" w:sz="4" w:space="0" w:color="auto"/>
              <w:right w:val="single" w:sz="4" w:space="0" w:color="auto"/>
            </w:tcBorders>
          </w:tcPr>
          <w:p w:rsidR="00457519" w:rsidRPr="00C80493" w:rsidRDefault="00457519" w:rsidP="00B24E40">
            <w:pPr>
              <w:jc w:val="center"/>
            </w:pPr>
            <w:r w:rsidRPr="00C80493">
              <w:t>04 ОП МЗ 04Н-423</w:t>
            </w:r>
          </w:p>
        </w:tc>
      </w:tr>
      <w:tr w:rsidR="00C80493" w:rsidRPr="00C80493"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C80493" w:rsidRDefault="00C80493" w:rsidP="00B24E40">
            <w:pPr>
              <w:jc w:val="center"/>
            </w:pPr>
            <w:r>
              <w:t>13</w:t>
            </w:r>
          </w:p>
        </w:tc>
        <w:tc>
          <w:tcPr>
            <w:tcW w:w="2862"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677002">
            <w:proofErr w:type="spellStart"/>
            <w:r w:rsidRPr="00C80493">
              <w:t>Заледеево-Оголеево</w:t>
            </w:r>
            <w:proofErr w:type="spellEnd"/>
          </w:p>
        </w:tc>
        <w:tc>
          <w:tcPr>
            <w:tcW w:w="2290"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677002">
            <w:pPr>
              <w:jc w:val="center"/>
            </w:pPr>
            <w:r w:rsidRPr="00C80493">
              <w:t>5</w:t>
            </w:r>
          </w:p>
        </w:tc>
        <w:tc>
          <w:tcPr>
            <w:tcW w:w="1616" w:type="dxa"/>
            <w:tcBorders>
              <w:top w:val="nil"/>
              <w:left w:val="nil"/>
              <w:bottom w:val="single" w:sz="4" w:space="0" w:color="auto"/>
              <w:right w:val="single" w:sz="4" w:space="0" w:color="auto"/>
            </w:tcBorders>
            <w:shd w:val="clear" w:color="auto" w:fill="auto"/>
            <w:vAlign w:val="center"/>
            <w:hideMark/>
          </w:tcPr>
          <w:p w:rsidR="00C80493" w:rsidRPr="00C80493" w:rsidRDefault="00C80493" w:rsidP="00677002">
            <w:pPr>
              <w:jc w:val="center"/>
            </w:pPr>
          </w:p>
        </w:tc>
        <w:tc>
          <w:tcPr>
            <w:tcW w:w="2587" w:type="dxa"/>
            <w:tcBorders>
              <w:top w:val="nil"/>
              <w:left w:val="nil"/>
              <w:bottom w:val="single" w:sz="4" w:space="0" w:color="auto"/>
              <w:right w:val="single" w:sz="4" w:space="0" w:color="auto"/>
            </w:tcBorders>
          </w:tcPr>
          <w:p w:rsidR="00C80493" w:rsidRPr="00C80493" w:rsidRDefault="00C80493" w:rsidP="00677002">
            <w:pPr>
              <w:jc w:val="center"/>
            </w:pPr>
            <w:r w:rsidRPr="00C80493">
              <w:t>04 ОП МЗ 04Н-513</w:t>
            </w:r>
          </w:p>
        </w:tc>
      </w:tr>
      <w:tr w:rsidR="00B24E40" w:rsidRPr="00B24E40" w:rsidTr="00C80493">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1</w:t>
            </w:r>
            <w:r w:rsidR="00C80493">
              <w:t>4</w:t>
            </w:r>
          </w:p>
        </w:tc>
        <w:tc>
          <w:tcPr>
            <w:tcW w:w="2862"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roofErr w:type="spellStart"/>
            <w:r w:rsidRPr="00B24E40">
              <w:t>Климино</w:t>
            </w:r>
            <w:proofErr w:type="spellEnd"/>
            <w:r w:rsidRPr="00B24E40">
              <w:t xml:space="preserve"> - Хребтовый</w:t>
            </w:r>
          </w:p>
        </w:tc>
        <w:tc>
          <w:tcPr>
            <w:tcW w:w="2290"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3,30</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pPr>
            <w:r w:rsidRPr="00B24E40">
              <w:t>V</w:t>
            </w:r>
          </w:p>
        </w:tc>
        <w:tc>
          <w:tcPr>
            <w:tcW w:w="2587" w:type="dxa"/>
            <w:tcBorders>
              <w:top w:val="nil"/>
              <w:left w:val="nil"/>
              <w:bottom w:val="single" w:sz="4" w:space="0" w:color="auto"/>
              <w:right w:val="single" w:sz="4" w:space="0" w:color="auto"/>
            </w:tcBorders>
          </w:tcPr>
          <w:p w:rsidR="00B24E40" w:rsidRPr="00B24E40" w:rsidRDefault="00457519" w:rsidP="00B24E40">
            <w:pPr>
              <w:jc w:val="center"/>
            </w:pPr>
            <w:r w:rsidRPr="00C80493">
              <w:t>04 ОП МЗ 04Н-055</w:t>
            </w:r>
          </w:p>
        </w:tc>
      </w:tr>
      <w:tr w:rsidR="00B24E40" w:rsidRPr="00B24E40" w:rsidTr="00C80493">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B24E40" w:rsidRPr="00B24E40" w:rsidRDefault="00B24E40" w:rsidP="00B24E40">
            <w:pPr>
              <w:jc w:val="center"/>
              <w:rPr>
                <w:rFonts w:ascii="Arial CYR" w:hAnsi="Arial CYR" w:cs="Arial CYR"/>
              </w:rPr>
            </w:pPr>
            <w:r w:rsidRPr="00B24E40">
              <w:rPr>
                <w:rFonts w:ascii="Arial CYR" w:hAnsi="Arial CYR" w:cs="Arial CYR"/>
              </w:rPr>
              <w:t> </w:t>
            </w:r>
          </w:p>
        </w:tc>
        <w:tc>
          <w:tcPr>
            <w:tcW w:w="2862" w:type="dxa"/>
            <w:tcBorders>
              <w:top w:val="nil"/>
              <w:left w:val="nil"/>
              <w:bottom w:val="single" w:sz="4" w:space="0" w:color="auto"/>
              <w:right w:val="single" w:sz="4" w:space="0" w:color="auto"/>
            </w:tcBorders>
            <w:shd w:val="clear" w:color="auto" w:fill="auto"/>
            <w:vAlign w:val="center"/>
            <w:hideMark/>
          </w:tcPr>
          <w:p w:rsidR="00B24E40" w:rsidRPr="00691A5F" w:rsidRDefault="00B24E40" w:rsidP="00B24E40">
            <w:pPr>
              <w:rPr>
                <w:b/>
              </w:rPr>
            </w:pPr>
            <w:r w:rsidRPr="00691A5F">
              <w:rPr>
                <w:b/>
              </w:rPr>
              <w:t>Итого</w:t>
            </w:r>
          </w:p>
        </w:tc>
        <w:tc>
          <w:tcPr>
            <w:tcW w:w="2290" w:type="dxa"/>
            <w:tcBorders>
              <w:top w:val="nil"/>
              <w:left w:val="nil"/>
              <w:bottom w:val="single" w:sz="4" w:space="0" w:color="auto"/>
              <w:right w:val="single" w:sz="4" w:space="0" w:color="auto"/>
            </w:tcBorders>
            <w:shd w:val="clear" w:color="auto" w:fill="auto"/>
            <w:vAlign w:val="center"/>
            <w:hideMark/>
          </w:tcPr>
          <w:p w:rsidR="00B24E40" w:rsidRPr="00691A5F" w:rsidRDefault="00691A5F" w:rsidP="00B24E40">
            <w:pPr>
              <w:jc w:val="center"/>
              <w:rPr>
                <w:b/>
              </w:rPr>
            </w:pPr>
            <w:r w:rsidRPr="00691A5F">
              <w:rPr>
                <w:b/>
              </w:rPr>
              <w:t>312,83</w:t>
            </w:r>
          </w:p>
        </w:tc>
        <w:tc>
          <w:tcPr>
            <w:tcW w:w="1616" w:type="dxa"/>
            <w:tcBorders>
              <w:top w:val="nil"/>
              <w:left w:val="nil"/>
              <w:bottom w:val="single" w:sz="4" w:space="0" w:color="auto"/>
              <w:right w:val="single" w:sz="4" w:space="0" w:color="auto"/>
            </w:tcBorders>
            <w:shd w:val="clear" w:color="auto" w:fill="auto"/>
            <w:vAlign w:val="center"/>
            <w:hideMark/>
          </w:tcPr>
          <w:p w:rsidR="00B24E40" w:rsidRPr="00B24E40" w:rsidRDefault="00B24E40" w:rsidP="00B24E40">
            <w:pPr>
              <w:jc w:val="center"/>
              <w:rPr>
                <w:rFonts w:ascii="Arial CYR" w:hAnsi="Arial CYR" w:cs="Arial CYR"/>
              </w:rPr>
            </w:pPr>
            <w:r w:rsidRPr="00B24E40">
              <w:rPr>
                <w:rFonts w:ascii="Arial CYR" w:hAnsi="Arial CYR" w:cs="Arial CYR"/>
              </w:rPr>
              <w:t> </w:t>
            </w:r>
          </w:p>
        </w:tc>
        <w:tc>
          <w:tcPr>
            <w:tcW w:w="2587" w:type="dxa"/>
            <w:tcBorders>
              <w:top w:val="nil"/>
              <w:left w:val="nil"/>
              <w:bottom w:val="single" w:sz="4" w:space="0" w:color="auto"/>
              <w:right w:val="single" w:sz="4" w:space="0" w:color="auto"/>
            </w:tcBorders>
          </w:tcPr>
          <w:p w:rsidR="00B24E40" w:rsidRPr="00B24E40" w:rsidRDefault="00B24E40" w:rsidP="00B24E40">
            <w:pPr>
              <w:jc w:val="center"/>
              <w:rPr>
                <w:rFonts w:ascii="Arial CYR" w:hAnsi="Arial CYR" w:cs="Arial CYR"/>
              </w:rPr>
            </w:pPr>
          </w:p>
        </w:tc>
      </w:tr>
    </w:tbl>
    <w:p w:rsidR="00FC2162" w:rsidRDefault="00297A9F" w:rsidP="00FC2162">
      <w:pPr>
        <w:spacing w:line="360" w:lineRule="auto"/>
        <w:ind w:firstLine="357"/>
        <w:jc w:val="both"/>
        <w:rPr>
          <w:rFonts w:eastAsia="Calibri"/>
          <w:color w:val="000000" w:themeColor="text1"/>
        </w:rPr>
      </w:pPr>
      <w:r>
        <w:rPr>
          <w:rFonts w:eastAsia="Calibri"/>
          <w:color w:val="000000" w:themeColor="text1"/>
        </w:rPr>
        <w:t>А также з</w:t>
      </w:r>
      <w:r w:rsidR="00FC2162" w:rsidRPr="00276D50">
        <w:rPr>
          <w:rFonts w:eastAsia="Calibri"/>
          <w:color w:val="000000" w:themeColor="text1"/>
        </w:rPr>
        <w:t>имние автомобильные дороги (автозимники</w:t>
      </w:r>
      <w:r>
        <w:rPr>
          <w:rFonts w:eastAsia="Calibri"/>
          <w:color w:val="000000" w:themeColor="text1"/>
        </w:rPr>
        <w:t>):</w:t>
      </w:r>
    </w:p>
    <w:tbl>
      <w:tblPr>
        <w:tblW w:w="9910" w:type="dxa"/>
        <w:tblInd w:w="93" w:type="dxa"/>
        <w:tblLook w:val="04A0"/>
      </w:tblPr>
      <w:tblGrid>
        <w:gridCol w:w="555"/>
        <w:gridCol w:w="2586"/>
        <w:gridCol w:w="2566"/>
        <w:gridCol w:w="1616"/>
        <w:gridCol w:w="2587"/>
      </w:tblGrid>
      <w:tr w:rsidR="00C80493" w:rsidRPr="00B24E40" w:rsidTr="00677002">
        <w:trPr>
          <w:trHeight w:val="63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493" w:rsidRPr="00B24E40" w:rsidRDefault="00C80493" w:rsidP="00677002">
            <w:pPr>
              <w:jc w:val="center"/>
              <w:rPr>
                <w:b/>
                <w:bCs/>
              </w:rPr>
            </w:pPr>
            <w:r w:rsidRPr="00B24E40">
              <w:rPr>
                <w:b/>
                <w:bCs/>
              </w:rPr>
              <w:t>№</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C80493" w:rsidRPr="00B24E40" w:rsidRDefault="00C80493" w:rsidP="00677002">
            <w:pPr>
              <w:rPr>
                <w:b/>
                <w:bCs/>
              </w:rPr>
            </w:pPr>
            <w:r w:rsidRPr="00B24E40">
              <w:rPr>
                <w:b/>
                <w:bCs/>
              </w:rPr>
              <w:t>Наименование дороги (</w:t>
            </w:r>
            <w:proofErr w:type="spellStart"/>
            <w:proofErr w:type="gramStart"/>
            <w:r w:rsidRPr="00B24E40">
              <w:rPr>
                <w:b/>
                <w:bCs/>
              </w:rPr>
              <w:t>начальный-конечный</w:t>
            </w:r>
            <w:proofErr w:type="spellEnd"/>
            <w:proofErr w:type="gramEnd"/>
            <w:r w:rsidRPr="00B24E40">
              <w:rPr>
                <w:b/>
                <w:bCs/>
              </w:rPr>
              <w:t xml:space="preserve"> пункты)</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C80493" w:rsidRPr="00B24E40" w:rsidRDefault="00C80493" w:rsidP="00677002">
            <w:pPr>
              <w:jc w:val="center"/>
              <w:rPr>
                <w:b/>
                <w:bCs/>
              </w:rPr>
            </w:pPr>
            <w:r w:rsidRPr="00B24E40">
              <w:rPr>
                <w:b/>
                <w:bCs/>
              </w:rPr>
              <w:t xml:space="preserve">Протяженность дороги, </w:t>
            </w:r>
            <w:proofErr w:type="gramStart"/>
            <w:r w:rsidRPr="00B24E40">
              <w:rPr>
                <w:b/>
                <w:bCs/>
              </w:rPr>
              <w:t>км</w:t>
            </w:r>
            <w:proofErr w:type="gramEnd"/>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C80493" w:rsidRPr="00B24E40" w:rsidRDefault="00C80493" w:rsidP="00677002">
            <w:pPr>
              <w:jc w:val="center"/>
              <w:rPr>
                <w:b/>
                <w:bCs/>
              </w:rPr>
            </w:pPr>
            <w:r w:rsidRPr="00B24E40">
              <w:rPr>
                <w:b/>
                <w:bCs/>
              </w:rPr>
              <w:t>Техническая категория дороги</w:t>
            </w:r>
          </w:p>
        </w:tc>
        <w:tc>
          <w:tcPr>
            <w:tcW w:w="2587" w:type="dxa"/>
            <w:tcBorders>
              <w:top w:val="single" w:sz="4" w:space="0" w:color="auto"/>
              <w:left w:val="nil"/>
              <w:bottom w:val="single" w:sz="4" w:space="0" w:color="auto"/>
              <w:right w:val="single" w:sz="4" w:space="0" w:color="auto"/>
            </w:tcBorders>
          </w:tcPr>
          <w:p w:rsidR="00C80493" w:rsidRPr="00B24E40" w:rsidRDefault="00C80493" w:rsidP="00677002">
            <w:pPr>
              <w:jc w:val="center"/>
              <w:rPr>
                <w:b/>
                <w:bCs/>
              </w:rPr>
            </w:pPr>
            <w:r>
              <w:rPr>
                <w:b/>
                <w:bCs/>
              </w:rPr>
              <w:t>Идентификационный номер</w:t>
            </w:r>
          </w:p>
        </w:tc>
      </w:tr>
      <w:tr w:rsidR="00C80493" w:rsidRPr="00B24E40" w:rsidTr="00677002">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691A5F" w:rsidRDefault="00C80493" w:rsidP="00677002">
            <w:pPr>
              <w:jc w:val="center"/>
            </w:pPr>
            <w:r w:rsidRPr="00691A5F">
              <w:t>1</w:t>
            </w: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C80493" w:rsidP="00677002">
            <w:proofErr w:type="spellStart"/>
            <w:r w:rsidRPr="00691A5F">
              <w:t>Тагара</w:t>
            </w:r>
            <w:proofErr w:type="spellEnd"/>
            <w:r w:rsidRPr="00691A5F">
              <w:t xml:space="preserve"> - Таежный </w:t>
            </w:r>
          </w:p>
        </w:tc>
        <w:tc>
          <w:tcPr>
            <w:tcW w:w="256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114,7</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w:t>
            </w:r>
          </w:p>
        </w:tc>
        <w:tc>
          <w:tcPr>
            <w:tcW w:w="2587" w:type="dxa"/>
            <w:tcBorders>
              <w:top w:val="nil"/>
              <w:left w:val="nil"/>
              <w:bottom w:val="single" w:sz="4" w:space="0" w:color="auto"/>
              <w:right w:val="single" w:sz="4" w:space="0" w:color="auto"/>
            </w:tcBorders>
          </w:tcPr>
          <w:p w:rsidR="00C80493" w:rsidRPr="00DD1105" w:rsidRDefault="00677002" w:rsidP="00677002">
            <w:pPr>
              <w:jc w:val="center"/>
              <w:rPr>
                <w:highlight w:val="yellow"/>
              </w:rPr>
            </w:pPr>
            <w:r w:rsidRPr="00C80493">
              <w:t>04 ОП МЗ 04Н-</w:t>
            </w:r>
            <w:r>
              <w:t>026</w:t>
            </w:r>
          </w:p>
        </w:tc>
      </w:tr>
      <w:tr w:rsidR="00C80493" w:rsidRPr="00B24E40" w:rsidTr="00677002">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691A5F" w:rsidRDefault="00691A5F" w:rsidP="00677002">
            <w:pPr>
              <w:jc w:val="center"/>
            </w:pPr>
            <w:r w:rsidRPr="00691A5F">
              <w:t>2</w:t>
            </w: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C80493" w:rsidP="00677002">
            <w:proofErr w:type="spellStart"/>
            <w:r w:rsidRPr="00691A5F">
              <w:t>Тагара-д</w:t>
            </w:r>
            <w:proofErr w:type="spellEnd"/>
            <w:r w:rsidRPr="00691A5F">
              <w:t xml:space="preserve">. </w:t>
            </w:r>
            <w:proofErr w:type="spellStart"/>
            <w:r w:rsidRPr="00691A5F">
              <w:t>Яркино</w:t>
            </w:r>
            <w:proofErr w:type="spellEnd"/>
          </w:p>
        </w:tc>
        <w:tc>
          <w:tcPr>
            <w:tcW w:w="256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48,05</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w:t>
            </w:r>
          </w:p>
        </w:tc>
        <w:tc>
          <w:tcPr>
            <w:tcW w:w="2587" w:type="dxa"/>
            <w:tcBorders>
              <w:top w:val="nil"/>
              <w:left w:val="nil"/>
              <w:bottom w:val="single" w:sz="4" w:space="0" w:color="auto"/>
              <w:right w:val="single" w:sz="4" w:space="0" w:color="auto"/>
            </w:tcBorders>
          </w:tcPr>
          <w:p w:rsidR="00C80493" w:rsidRPr="00DD1105" w:rsidRDefault="00691A5F" w:rsidP="00677002">
            <w:pPr>
              <w:jc w:val="center"/>
              <w:rPr>
                <w:highlight w:val="yellow"/>
              </w:rPr>
            </w:pPr>
            <w:r w:rsidRPr="00C80493">
              <w:t>04 ОП МЗ 04Н-0</w:t>
            </w:r>
            <w:r>
              <w:t>28</w:t>
            </w:r>
          </w:p>
        </w:tc>
      </w:tr>
      <w:tr w:rsidR="00C80493" w:rsidRPr="00B24E40" w:rsidTr="00677002">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691A5F" w:rsidRDefault="00691A5F" w:rsidP="00677002">
            <w:pPr>
              <w:jc w:val="center"/>
            </w:pPr>
            <w:r w:rsidRPr="00691A5F">
              <w:t>3</w:t>
            </w: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C80493" w:rsidP="00677002">
            <w:proofErr w:type="spellStart"/>
            <w:r w:rsidRPr="00691A5F">
              <w:t>Недокура</w:t>
            </w:r>
            <w:proofErr w:type="spellEnd"/>
            <w:r w:rsidRPr="00691A5F">
              <w:t xml:space="preserve"> граница Иркутской области</w:t>
            </w:r>
          </w:p>
        </w:tc>
        <w:tc>
          <w:tcPr>
            <w:tcW w:w="256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65,4</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w:t>
            </w:r>
          </w:p>
        </w:tc>
        <w:tc>
          <w:tcPr>
            <w:tcW w:w="2587" w:type="dxa"/>
            <w:tcBorders>
              <w:top w:val="nil"/>
              <w:left w:val="nil"/>
              <w:bottom w:val="single" w:sz="4" w:space="0" w:color="auto"/>
              <w:right w:val="single" w:sz="4" w:space="0" w:color="auto"/>
            </w:tcBorders>
          </w:tcPr>
          <w:p w:rsidR="00C80493" w:rsidRPr="00DD1105" w:rsidRDefault="00677002" w:rsidP="00677002">
            <w:pPr>
              <w:jc w:val="center"/>
              <w:rPr>
                <w:highlight w:val="yellow"/>
              </w:rPr>
            </w:pPr>
            <w:r w:rsidRPr="00C80493">
              <w:t>04 ОП МЗ 04Н-0</w:t>
            </w:r>
            <w:r>
              <w:t>27</w:t>
            </w:r>
          </w:p>
        </w:tc>
      </w:tr>
      <w:tr w:rsidR="00C80493" w:rsidRPr="00B24E40" w:rsidTr="00677002">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691A5F" w:rsidRDefault="00691A5F" w:rsidP="00677002">
            <w:pPr>
              <w:jc w:val="center"/>
            </w:pPr>
            <w:r w:rsidRPr="00691A5F">
              <w:t>4</w:t>
            </w: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C80493" w:rsidP="00677002">
            <w:proofErr w:type="gramStart"/>
            <w:r w:rsidRPr="00691A5F">
              <w:t>Таежный</w:t>
            </w:r>
            <w:proofErr w:type="gramEnd"/>
            <w:r w:rsidRPr="00691A5F">
              <w:t xml:space="preserve"> - гр. Эвенкии (</w:t>
            </w:r>
            <w:proofErr w:type="spellStart"/>
            <w:r w:rsidRPr="00691A5F">
              <w:t>Ванавара</w:t>
            </w:r>
            <w:proofErr w:type="spellEnd"/>
            <w:r w:rsidRPr="00691A5F">
              <w:t>)</w:t>
            </w:r>
          </w:p>
        </w:tc>
        <w:tc>
          <w:tcPr>
            <w:tcW w:w="256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173,04</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w:t>
            </w:r>
          </w:p>
        </w:tc>
        <w:tc>
          <w:tcPr>
            <w:tcW w:w="2587" w:type="dxa"/>
            <w:tcBorders>
              <w:top w:val="nil"/>
              <w:left w:val="nil"/>
              <w:bottom w:val="single" w:sz="4" w:space="0" w:color="auto"/>
              <w:right w:val="single" w:sz="4" w:space="0" w:color="auto"/>
            </w:tcBorders>
          </w:tcPr>
          <w:p w:rsidR="00C80493" w:rsidRPr="00DD1105" w:rsidRDefault="00691A5F" w:rsidP="00677002">
            <w:pPr>
              <w:jc w:val="center"/>
              <w:rPr>
                <w:highlight w:val="yellow"/>
              </w:rPr>
            </w:pPr>
            <w:r w:rsidRPr="00C80493">
              <w:t>04 ОП МЗ 04Н-0</w:t>
            </w:r>
            <w:r>
              <w:t>30</w:t>
            </w:r>
          </w:p>
        </w:tc>
      </w:tr>
      <w:tr w:rsidR="00C80493" w:rsidRPr="00B24E40" w:rsidTr="00677002">
        <w:trPr>
          <w:trHeight w:val="25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691A5F" w:rsidRDefault="00691A5F" w:rsidP="00677002">
            <w:pPr>
              <w:jc w:val="center"/>
            </w:pPr>
            <w:r w:rsidRPr="00691A5F">
              <w:t>5</w:t>
            </w: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C80493" w:rsidP="00677002">
            <w:r w:rsidRPr="00691A5F">
              <w:t xml:space="preserve">Аксеново 45 км </w:t>
            </w:r>
            <w:proofErr w:type="gramStart"/>
            <w:r w:rsidRPr="00691A5F">
              <w:t>-а</w:t>
            </w:r>
            <w:proofErr w:type="gramEnd"/>
            <w:r w:rsidRPr="00691A5F">
              <w:t>/</w:t>
            </w:r>
            <w:proofErr w:type="spellStart"/>
            <w:r w:rsidRPr="00691A5F">
              <w:t>з</w:t>
            </w:r>
            <w:proofErr w:type="spellEnd"/>
            <w:r w:rsidRPr="00691A5F">
              <w:t xml:space="preserve"> </w:t>
            </w:r>
            <w:proofErr w:type="spellStart"/>
            <w:r w:rsidRPr="00691A5F">
              <w:t>Н.Недокура</w:t>
            </w:r>
            <w:proofErr w:type="spellEnd"/>
            <w:r w:rsidRPr="00691A5F">
              <w:t xml:space="preserve"> - гр. с Иркутской областью</w:t>
            </w:r>
          </w:p>
        </w:tc>
        <w:tc>
          <w:tcPr>
            <w:tcW w:w="256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84,55</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r w:rsidRPr="00B24E40">
              <w:t>-</w:t>
            </w:r>
          </w:p>
        </w:tc>
        <w:tc>
          <w:tcPr>
            <w:tcW w:w="2587" w:type="dxa"/>
            <w:tcBorders>
              <w:top w:val="nil"/>
              <w:left w:val="nil"/>
              <w:bottom w:val="single" w:sz="4" w:space="0" w:color="auto"/>
              <w:right w:val="single" w:sz="4" w:space="0" w:color="auto"/>
            </w:tcBorders>
          </w:tcPr>
          <w:p w:rsidR="00C80493" w:rsidRPr="00B24E40" w:rsidRDefault="00677002" w:rsidP="00677002">
            <w:pPr>
              <w:jc w:val="center"/>
            </w:pPr>
            <w:r w:rsidRPr="00C80493">
              <w:t>04 ОП МЗ 04Н-</w:t>
            </w:r>
            <w:r>
              <w:t>0</w:t>
            </w:r>
            <w:r w:rsidR="00691A5F">
              <w:t>31</w:t>
            </w:r>
          </w:p>
        </w:tc>
      </w:tr>
      <w:tr w:rsidR="00691A5F" w:rsidRPr="00B24E40" w:rsidTr="00677002">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1A5F" w:rsidRPr="00B24E40" w:rsidRDefault="00691A5F" w:rsidP="00C800E2">
            <w:pPr>
              <w:jc w:val="center"/>
            </w:pPr>
            <w:r>
              <w:t>6</w:t>
            </w:r>
          </w:p>
        </w:tc>
        <w:tc>
          <w:tcPr>
            <w:tcW w:w="2586" w:type="dxa"/>
            <w:tcBorders>
              <w:top w:val="nil"/>
              <w:left w:val="nil"/>
              <w:bottom w:val="single" w:sz="4" w:space="0" w:color="auto"/>
              <w:right w:val="single" w:sz="4" w:space="0" w:color="auto"/>
            </w:tcBorders>
            <w:shd w:val="clear" w:color="auto" w:fill="auto"/>
            <w:vAlign w:val="center"/>
            <w:hideMark/>
          </w:tcPr>
          <w:p w:rsidR="00691A5F" w:rsidRPr="00B24E40" w:rsidRDefault="00691A5F" w:rsidP="00C800E2">
            <w:proofErr w:type="spellStart"/>
            <w:r w:rsidRPr="00B24E40">
              <w:t>Ирба</w:t>
            </w:r>
            <w:proofErr w:type="spellEnd"/>
            <w:r w:rsidRPr="00B24E40">
              <w:t xml:space="preserve"> - </w:t>
            </w:r>
            <w:proofErr w:type="spellStart"/>
            <w:r w:rsidRPr="00B24E40">
              <w:t>Бидея</w:t>
            </w:r>
            <w:proofErr w:type="spellEnd"/>
          </w:p>
        </w:tc>
        <w:tc>
          <w:tcPr>
            <w:tcW w:w="2566" w:type="dxa"/>
            <w:tcBorders>
              <w:top w:val="nil"/>
              <w:left w:val="nil"/>
              <w:bottom w:val="single" w:sz="4" w:space="0" w:color="auto"/>
              <w:right w:val="single" w:sz="4" w:space="0" w:color="auto"/>
            </w:tcBorders>
            <w:shd w:val="clear" w:color="auto" w:fill="auto"/>
            <w:vAlign w:val="center"/>
            <w:hideMark/>
          </w:tcPr>
          <w:p w:rsidR="00691A5F" w:rsidRPr="00B24E40" w:rsidRDefault="00691A5F" w:rsidP="00C800E2">
            <w:pPr>
              <w:jc w:val="center"/>
            </w:pPr>
            <w:r w:rsidRPr="00B24E40">
              <w:t>39,97</w:t>
            </w:r>
          </w:p>
        </w:tc>
        <w:tc>
          <w:tcPr>
            <w:tcW w:w="1616" w:type="dxa"/>
            <w:tcBorders>
              <w:top w:val="nil"/>
              <w:left w:val="nil"/>
              <w:bottom w:val="single" w:sz="4" w:space="0" w:color="auto"/>
              <w:right w:val="single" w:sz="4" w:space="0" w:color="auto"/>
            </w:tcBorders>
            <w:shd w:val="clear" w:color="auto" w:fill="auto"/>
            <w:vAlign w:val="center"/>
            <w:hideMark/>
          </w:tcPr>
          <w:p w:rsidR="00691A5F" w:rsidRPr="00B24E40" w:rsidRDefault="00691A5F" w:rsidP="00C800E2">
            <w:pPr>
              <w:jc w:val="center"/>
            </w:pPr>
            <w:r w:rsidRPr="00B24E40">
              <w:t>-</w:t>
            </w:r>
          </w:p>
        </w:tc>
        <w:tc>
          <w:tcPr>
            <w:tcW w:w="2587" w:type="dxa"/>
            <w:tcBorders>
              <w:top w:val="nil"/>
              <w:left w:val="nil"/>
              <w:bottom w:val="single" w:sz="4" w:space="0" w:color="auto"/>
              <w:right w:val="single" w:sz="4" w:space="0" w:color="auto"/>
            </w:tcBorders>
          </w:tcPr>
          <w:p w:rsidR="00691A5F" w:rsidRPr="00DD1105" w:rsidRDefault="00691A5F" w:rsidP="00C800E2">
            <w:pPr>
              <w:jc w:val="center"/>
              <w:rPr>
                <w:highlight w:val="yellow"/>
              </w:rPr>
            </w:pPr>
            <w:r w:rsidRPr="00C80493">
              <w:t>04 ОП МЗ 04Н-0</w:t>
            </w:r>
            <w:r>
              <w:t>29</w:t>
            </w:r>
          </w:p>
        </w:tc>
      </w:tr>
      <w:tr w:rsidR="00C80493" w:rsidRPr="00B24E40" w:rsidTr="00677002">
        <w:trPr>
          <w:trHeight w:val="4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C80493" w:rsidRPr="00B24E40" w:rsidRDefault="00C80493" w:rsidP="00677002">
            <w:pPr>
              <w:jc w:val="center"/>
            </w:pPr>
          </w:p>
        </w:tc>
        <w:tc>
          <w:tcPr>
            <w:tcW w:w="2586" w:type="dxa"/>
            <w:tcBorders>
              <w:top w:val="nil"/>
              <w:left w:val="nil"/>
              <w:bottom w:val="single" w:sz="4" w:space="0" w:color="auto"/>
              <w:right w:val="single" w:sz="4" w:space="0" w:color="auto"/>
            </w:tcBorders>
            <w:shd w:val="clear" w:color="auto" w:fill="auto"/>
            <w:vAlign w:val="center"/>
            <w:hideMark/>
          </w:tcPr>
          <w:p w:rsidR="00C80493" w:rsidRPr="00691A5F" w:rsidRDefault="00691A5F" w:rsidP="00677002">
            <w:pPr>
              <w:rPr>
                <w:b/>
              </w:rPr>
            </w:pPr>
            <w:r w:rsidRPr="00691A5F">
              <w:rPr>
                <w:b/>
              </w:rPr>
              <w:t>Итого</w:t>
            </w:r>
          </w:p>
        </w:tc>
        <w:tc>
          <w:tcPr>
            <w:tcW w:w="2566" w:type="dxa"/>
            <w:tcBorders>
              <w:top w:val="nil"/>
              <w:left w:val="nil"/>
              <w:bottom w:val="single" w:sz="4" w:space="0" w:color="auto"/>
              <w:right w:val="single" w:sz="4" w:space="0" w:color="auto"/>
            </w:tcBorders>
            <w:shd w:val="clear" w:color="auto" w:fill="auto"/>
            <w:vAlign w:val="center"/>
            <w:hideMark/>
          </w:tcPr>
          <w:p w:rsidR="00C80493" w:rsidRPr="00691A5F" w:rsidRDefault="00691A5F" w:rsidP="00677002">
            <w:pPr>
              <w:jc w:val="center"/>
              <w:rPr>
                <w:b/>
              </w:rPr>
            </w:pPr>
            <w:r w:rsidRPr="00691A5F">
              <w:rPr>
                <w:b/>
              </w:rPr>
              <w:t>595,71</w:t>
            </w:r>
          </w:p>
        </w:tc>
        <w:tc>
          <w:tcPr>
            <w:tcW w:w="1616" w:type="dxa"/>
            <w:tcBorders>
              <w:top w:val="nil"/>
              <w:left w:val="nil"/>
              <w:bottom w:val="single" w:sz="4" w:space="0" w:color="auto"/>
              <w:right w:val="single" w:sz="4" w:space="0" w:color="auto"/>
            </w:tcBorders>
            <w:shd w:val="clear" w:color="auto" w:fill="auto"/>
            <w:vAlign w:val="center"/>
            <w:hideMark/>
          </w:tcPr>
          <w:p w:rsidR="00C80493" w:rsidRPr="00B24E40" w:rsidRDefault="00C80493" w:rsidP="00677002">
            <w:pPr>
              <w:jc w:val="center"/>
            </w:pPr>
          </w:p>
        </w:tc>
        <w:tc>
          <w:tcPr>
            <w:tcW w:w="2587" w:type="dxa"/>
            <w:tcBorders>
              <w:top w:val="nil"/>
              <w:left w:val="nil"/>
              <w:bottom w:val="single" w:sz="4" w:space="0" w:color="auto"/>
              <w:right w:val="single" w:sz="4" w:space="0" w:color="auto"/>
            </w:tcBorders>
          </w:tcPr>
          <w:p w:rsidR="00C80493" w:rsidRPr="00DD1105" w:rsidRDefault="00C80493" w:rsidP="00677002">
            <w:pPr>
              <w:jc w:val="center"/>
              <w:rPr>
                <w:highlight w:val="yellow"/>
              </w:rPr>
            </w:pPr>
          </w:p>
        </w:tc>
      </w:tr>
    </w:tbl>
    <w:p w:rsidR="00677002" w:rsidRPr="00C800E2" w:rsidRDefault="00677002" w:rsidP="00677002">
      <w:pPr>
        <w:spacing w:line="360" w:lineRule="auto"/>
        <w:ind w:firstLine="357"/>
        <w:jc w:val="both"/>
      </w:pPr>
      <w:r w:rsidRPr="00C800E2">
        <w:t xml:space="preserve">Данные автодороги находятся в государственной собственности Красноярского края и переданы в оперативное управление КГКУ «КРУДОР». Содержание и ремонт данных автодорог производится </w:t>
      </w:r>
      <w:proofErr w:type="spellStart"/>
      <w:r w:rsidRPr="00C800E2">
        <w:t>Кежемским</w:t>
      </w:r>
      <w:proofErr w:type="spellEnd"/>
      <w:r w:rsidRPr="00C800E2">
        <w:t xml:space="preserve"> филиалом ГП «</w:t>
      </w:r>
      <w:proofErr w:type="spellStart"/>
      <w:r w:rsidRPr="00C800E2">
        <w:t>КрайДЭО</w:t>
      </w:r>
      <w:proofErr w:type="spellEnd"/>
      <w:r w:rsidRPr="00C800E2">
        <w:t xml:space="preserve">» в рамках заключенного контракта.  </w:t>
      </w:r>
    </w:p>
    <w:p w:rsidR="00677002" w:rsidRPr="00C800E2" w:rsidRDefault="00677002" w:rsidP="00677002">
      <w:pPr>
        <w:spacing w:line="360" w:lineRule="auto"/>
        <w:ind w:firstLine="357"/>
        <w:jc w:val="both"/>
        <w:rPr>
          <w:rFonts w:eastAsia="Calibri"/>
          <w:color w:val="000000" w:themeColor="text1"/>
        </w:rPr>
      </w:pPr>
      <w:r w:rsidRPr="00C800E2">
        <w:t xml:space="preserve">Кроме того существует 1 автомобильная дорога «Створ </w:t>
      </w:r>
      <w:proofErr w:type="spellStart"/>
      <w:r w:rsidRPr="00C800E2">
        <w:t>БоГЭС</w:t>
      </w:r>
      <w:proofErr w:type="spellEnd"/>
      <w:r w:rsidRPr="00C800E2">
        <w:t xml:space="preserve"> – совхоз имени Ленина» с 4,5 по 14 км, находящаяся в частной собственности (ФКУ КП-13 ОУХД ГУФСИН России по Красноярскому краю)</w:t>
      </w:r>
    </w:p>
    <w:p w:rsidR="00FC2162" w:rsidRPr="00276D50" w:rsidRDefault="00FC2162" w:rsidP="00FC2162">
      <w:pPr>
        <w:spacing w:line="360" w:lineRule="auto"/>
        <w:ind w:firstLine="357"/>
        <w:jc w:val="both"/>
        <w:rPr>
          <w:color w:val="000000" w:themeColor="text1"/>
        </w:rPr>
      </w:pPr>
      <w:r w:rsidRPr="00276D50">
        <w:rPr>
          <w:color w:val="000000" w:themeColor="text1"/>
        </w:rPr>
        <w:t xml:space="preserve">Местная улично-дорожная сеть </w:t>
      </w:r>
      <w:proofErr w:type="spellStart"/>
      <w:r w:rsidR="00C800E2">
        <w:rPr>
          <w:color w:val="000000" w:themeColor="text1"/>
        </w:rPr>
        <w:t>Кежемского</w:t>
      </w:r>
      <w:proofErr w:type="spellEnd"/>
      <w:r w:rsidRPr="00276D50">
        <w:rPr>
          <w:color w:val="000000" w:themeColor="text1"/>
        </w:rPr>
        <w:t xml:space="preserve"> района представлена в таблице</w:t>
      </w:r>
    </w:p>
    <w:p w:rsidR="00FC2162" w:rsidRDefault="00FC2162" w:rsidP="00FC2162">
      <w:pPr>
        <w:spacing w:line="360" w:lineRule="auto"/>
        <w:jc w:val="both"/>
        <w:rPr>
          <w:color w:val="000000" w:themeColor="text1"/>
        </w:rPr>
      </w:pPr>
      <w:r w:rsidRPr="00276D50">
        <w:rPr>
          <w:color w:val="000000" w:themeColor="text1"/>
        </w:rPr>
        <w:t xml:space="preserve">Таблица -  улично-дорожная сеть </w:t>
      </w:r>
      <w:proofErr w:type="spellStart"/>
      <w:r w:rsidR="00C800E2">
        <w:rPr>
          <w:color w:val="000000" w:themeColor="text1"/>
        </w:rPr>
        <w:t>Кежемского</w:t>
      </w:r>
      <w:proofErr w:type="spellEnd"/>
      <w:r w:rsidRPr="00276D50">
        <w:rPr>
          <w:color w:val="000000" w:themeColor="text1"/>
        </w:rPr>
        <w:t xml:space="preserve"> 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5103"/>
        <w:gridCol w:w="3940"/>
      </w:tblGrid>
      <w:tr w:rsidR="00F43F8D" w:rsidRPr="00777495" w:rsidTr="00F43F8D">
        <w:trPr>
          <w:trHeight w:val="510"/>
          <w:tblHeader/>
        </w:trPr>
        <w:tc>
          <w:tcPr>
            <w:tcW w:w="988" w:type="dxa"/>
            <w:shd w:val="clear" w:color="auto" w:fill="auto"/>
            <w:noWrap/>
            <w:vAlign w:val="bottom"/>
          </w:tcPr>
          <w:p w:rsidR="00F43F8D" w:rsidRPr="00AE19E1" w:rsidRDefault="00F43F8D" w:rsidP="00F43F8D">
            <w:pPr>
              <w:spacing w:line="276" w:lineRule="auto"/>
              <w:jc w:val="center"/>
              <w:rPr>
                <w:b/>
              </w:rPr>
            </w:pPr>
            <w:r w:rsidRPr="00AE19E1">
              <w:rPr>
                <w:b/>
              </w:rPr>
              <w:t xml:space="preserve">№ </w:t>
            </w:r>
            <w:proofErr w:type="spellStart"/>
            <w:proofErr w:type="gramStart"/>
            <w:r w:rsidRPr="00AE19E1">
              <w:rPr>
                <w:b/>
              </w:rPr>
              <w:t>п</w:t>
            </w:r>
            <w:proofErr w:type="spellEnd"/>
            <w:proofErr w:type="gramEnd"/>
            <w:r w:rsidRPr="00AE19E1">
              <w:rPr>
                <w:b/>
              </w:rPr>
              <w:t>/</w:t>
            </w:r>
            <w:proofErr w:type="spellStart"/>
            <w:r w:rsidRPr="00AE19E1">
              <w:rPr>
                <w:b/>
              </w:rPr>
              <w:t>п</w:t>
            </w:r>
            <w:proofErr w:type="spellEnd"/>
          </w:p>
        </w:tc>
        <w:tc>
          <w:tcPr>
            <w:tcW w:w="5103" w:type="dxa"/>
            <w:shd w:val="clear" w:color="auto" w:fill="auto"/>
            <w:noWrap/>
            <w:vAlign w:val="bottom"/>
          </w:tcPr>
          <w:p w:rsidR="00F43F8D" w:rsidRPr="00AE19E1" w:rsidRDefault="00F43F8D" w:rsidP="00F43F8D">
            <w:pPr>
              <w:spacing w:line="276" w:lineRule="auto"/>
              <w:jc w:val="center"/>
              <w:rPr>
                <w:b/>
              </w:rPr>
            </w:pPr>
            <w:r w:rsidRPr="00AE19E1">
              <w:rPr>
                <w:b/>
              </w:rPr>
              <w:t>Наименование улицы</w:t>
            </w:r>
          </w:p>
        </w:tc>
        <w:tc>
          <w:tcPr>
            <w:tcW w:w="3940" w:type="dxa"/>
            <w:shd w:val="clear" w:color="auto" w:fill="auto"/>
            <w:noWrap/>
            <w:vAlign w:val="bottom"/>
          </w:tcPr>
          <w:p w:rsidR="00F43F8D" w:rsidRPr="00AE19E1" w:rsidRDefault="00F43F8D" w:rsidP="00F43F8D">
            <w:pPr>
              <w:spacing w:line="276" w:lineRule="auto"/>
              <w:jc w:val="center"/>
              <w:rPr>
                <w:b/>
              </w:rPr>
            </w:pPr>
            <w:r w:rsidRPr="00AE19E1">
              <w:rPr>
                <w:b/>
              </w:rPr>
              <w:t>Протяженность улицы,</w:t>
            </w:r>
            <w:r>
              <w:rPr>
                <w:b/>
              </w:rPr>
              <w:t xml:space="preserve"> </w:t>
            </w:r>
            <w:proofErr w:type="gramStart"/>
            <w:r w:rsidRPr="00AE19E1">
              <w:rPr>
                <w:b/>
              </w:rPr>
              <w:t>км</w:t>
            </w:r>
            <w:proofErr w:type="gramEnd"/>
          </w:p>
        </w:tc>
      </w:tr>
      <w:tr w:rsidR="00F43F8D" w:rsidRPr="00777495" w:rsidTr="00F43F8D">
        <w:trPr>
          <w:trHeight w:val="284"/>
          <w:tblHeader/>
        </w:trPr>
        <w:tc>
          <w:tcPr>
            <w:tcW w:w="988" w:type="dxa"/>
            <w:shd w:val="clear" w:color="auto" w:fill="auto"/>
            <w:noWrap/>
            <w:vAlign w:val="bottom"/>
            <w:hideMark/>
          </w:tcPr>
          <w:p w:rsidR="00F43F8D" w:rsidRPr="00777495" w:rsidRDefault="00F43F8D" w:rsidP="00F43F8D">
            <w:pPr>
              <w:spacing w:line="276" w:lineRule="auto"/>
              <w:jc w:val="center"/>
            </w:pPr>
            <w:r w:rsidRPr="00777495">
              <w:t>1</w:t>
            </w:r>
          </w:p>
        </w:tc>
        <w:tc>
          <w:tcPr>
            <w:tcW w:w="5103" w:type="dxa"/>
            <w:shd w:val="clear" w:color="auto" w:fill="auto"/>
            <w:noWrap/>
            <w:vAlign w:val="bottom"/>
            <w:hideMark/>
          </w:tcPr>
          <w:p w:rsidR="00F43F8D" w:rsidRPr="00777495" w:rsidRDefault="00F43F8D" w:rsidP="00F43F8D">
            <w:pPr>
              <w:spacing w:line="276" w:lineRule="auto"/>
              <w:jc w:val="center"/>
            </w:pPr>
            <w:r w:rsidRPr="00777495">
              <w:t>2</w:t>
            </w:r>
          </w:p>
        </w:tc>
        <w:tc>
          <w:tcPr>
            <w:tcW w:w="3940" w:type="dxa"/>
            <w:shd w:val="clear" w:color="auto" w:fill="auto"/>
            <w:noWrap/>
            <w:vAlign w:val="bottom"/>
            <w:hideMark/>
          </w:tcPr>
          <w:p w:rsidR="00F43F8D" w:rsidRPr="00777495" w:rsidRDefault="00F43F8D" w:rsidP="00F43F8D">
            <w:pPr>
              <w:spacing w:line="276" w:lineRule="auto"/>
              <w:jc w:val="center"/>
            </w:pPr>
            <w:r w:rsidRPr="00777495">
              <w:t>3</w:t>
            </w:r>
          </w:p>
        </w:tc>
      </w:tr>
      <w:tr w:rsidR="00F43F8D" w:rsidRPr="00777495" w:rsidTr="00F43F8D">
        <w:trPr>
          <w:trHeight w:val="284"/>
        </w:trPr>
        <w:tc>
          <w:tcPr>
            <w:tcW w:w="10031" w:type="dxa"/>
            <w:gridSpan w:val="3"/>
            <w:shd w:val="clear" w:color="auto" w:fill="auto"/>
            <w:noWrap/>
            <w:vAlign w:val="bottom"/>
            <w:hideMark/>
          </w:tcPr>
          <w:p w:rsidR="00F43F8D" w:rsidRPr="00777495" w:rsidRDefault="00F43F8D" w:rsidP="00F43F8D">
            <w:pPr>
              <w:spacing w:line="276" w:lineRule="auto"/>
              <w:jc w:val="center"/>
              <w:rPr>
                <w:bCs/>
                <w:i/>
                <w:iCs/>
              </w:rPr>
            </w:pPr>
            <w:proofErr w:type="spellStart"/>
            <w:r w:rsidRPr="00777495">
              <w:rPr>
                <w:bCs/>
                <w:i/>
                <w:iCs/>
              </w:rPr>
              <w:t>Кодинск</w:t>
            </w:r>
            <w:proofErr w:type="spellEnd"/>
            <w:r w:rsidRPr="00777495">
              <w:rPr>
                <w:bCs/>
                <w:i/>
                <w:iCs/>
              </w:rPr>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w:t>
            </w:r>
          </w:p>
        </w:tc>
        <w:tc>
          <w:tcPr>
            <w:tcW w:w="5103" w:type="dxa"/>
            <w:shd w:val="clear" w:color="auto" w:fill="auto"/>
            <w:noWrap/>
            <w:vAlign w:val="bottom"/>
            <w:hideMark/>
          </w:tcPr>
          <w:p w:rsidR="00F43F8D" w:rsidRPr="00777495" w:rsidRDefault="00F43F8D" w:rsidP="00F43F8D">
            <w:pPr>
              <w:spacing w:line="276" w:lineRule="auto"/>
            </w:pPr>
            <w:proofErr w:type="spellStart"/>
            <w:r w:rsidRPr="00777495">
              <w:t>ул</w:t>
            </w:r>
            <w:proofErr w:type="gramStart"/>
            <w:r w:rsidRPr="00777495">
              <w:t>.Г</w:t>
            </w:r>
            <w:proofErr w:type="gramEnd"/>
            <w:r w:rsidRPr="00777495">
              <w:t>айнулина</w:t>
            </w:r>
            <w:proofErr w:type="spellEnd"/>
          </w:p>
        </w:tc>
        <w:tc>
          <w:tcPr>
            <w:tcW w:w="3940" w:type="dxa"/>
            <w:vAlign w:val="center"/>
            <w:hideMark/>
          </w:tcPr>
          <w:p w:rsidR="00F43F8D" w:rsidRPr="00777495" w:rsidRDefault="00F43F8D" w:rsidP="00F43F8D">
            <w:pPr>
              <w:spacing w:line="276" w:lineRule="auto"/>
              <w:jc w:val="center"/>
            </w:pPr>
            <w:r>
              <w:t>1,365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1.2.</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.К</w:t>
            </w:r>
            <w:proofErr w:type="gramEnd"/>
            <w:r w:rsidRPr="00777495">
              <w:t>олесниченко</w:t>
            </w:r>
          </w:p>
        </w:tc>
        <w:tc>
          <w:tcPr>
            <w:tcW w:w="3940" w:type="dxa"/>
            <w:shd w:val="clear" w:color="auto" w:fill="auto"/>
            <w:noWrap/>
            <w:vAlign w:val="bottom"/>
            <w:hideMark/>
          </w:tcPr>
          <w:p w:rsidR="00F43F8D" w:rsidRPr="00777495" w:rsidRDefault="00F43F8D" w:rsidP="00F43F8D">
            <w:pPr>
              <w:spacing w:line="276" w:lineRule="auto"/>
              <w:jc w:val="center"/>
            </w:pPr>
            <w:r w:rsidRPr="00777495">
              <w:t>1,6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w:t>
            </w:r>
          </w:p>
        </w:tc>
        <w:tc>
          <w:tcPr>
            <w:tcW w:w="5103" w:type="dxa"/>
            <w:shd w:val="clear" w:color="auto" w:fill="auto"/>
            <w:noWrap/>
            <w:vAlign w:val="bottom"/>
            <w:hideMark/>
          </w:tcPr>
          <w:p w:rsidR="00F43F8D" w:rsidRPr="00777495" w:rsidRDefault="00F43F8D" w:rsidP="00F43F8D">
            <w:pPr>
              <w:spacing w:line="276" w:lineRule="auto"/>
            </w:pPr>
            <w:r w:rsidRPr="00777495">
              <w:t>с 0 до 0,75</w:t>
            </w:r>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w:t>
            </w:r>
          </w:p>
        </w:tc>
        <w:tc>
          <w:tcPr>
            <w:tcW w:w="5103" w:type="dxa"/>
            <w:shd w:val="clear" w:color="auto" w:fill="auto"/>
            <w:noWrap/>
            <w:vAlign w:val="bottom"/>
            <w:hideMark/>
          </w:tcPr>
          <w:p w:rsidR="00F43F8D" w:rsidRPr="00777495" w:rsidRDefault="00F43F8D" w:rsidP="00F43F8D">
            <w:pPr>
              <w:spacing w:line="276" w:lineRule="auto"/>
            </w:pPr>
            <w:r w:rsidRPr="00777495">
              <w:t>0,75 до 1,066</w:t>
            </w:r>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.М</w:t>
            </w:r>
            <w:proofErr w:type="gramEnd"/>
            <w:r w:rsidRPr="00777495">
              <w:t>ихайлова</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1.6.</w:t>
            </w:r>
          </w:p>
        </w:tc>
        <w:tc>
          <w:tcPr>
            <w:tcW w:w="5103" w:type="dxa"/>
            <w:shd w:val="clear" w:color="auto" w:fill="auto"/>
            <w:noWrap/>
            <w:vAlign w:val="bottom"/>
            <w:hideMark/>
          </w:tcPr>
          <w:p w:rsidR="00F43F8D" w:rsidRPr="00777495" w:rsidRDefault="00F43F8D" w:rsidP="00F43F8D">
            <w:pPr>
              <w:spacing w:line="276" w:lineRule="auto"/>
            </w:pPr>
            <w:proofErr w:type="spellStart"/>
            <w:r w:rsidRPr="00777495">
              <w:t>пр</w:t>
            </w:r>
            <w:proofErr w:type="gramStart"/>
            <w:r w:rsidRPr="00777495">
              <w:t>.Л</w:t>
            </w:r>
            <w:proofErr w:type="gramEnd"/>
            <w:r w:rsidRPr="00777495">
              <w:t>ен.комсомола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1,6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.Г</w:t>
            </w:r>
            <w:proofErr w:type="gramEnd"/>
            <w:r w:rsidRPr="00777495">
              <w:t>идростроителей</w:t>
            </w:r>
          </w:p>
        </w:tc>
        <w:tc>
          <w:tcPr>
            <w:tcW w:w="3940" w:type="dxa"/>
            <w:shd w:val="clear" w:color="auto" w:fill="auto"/>
            <w:noWrap/>
            <w:vAlign w:val="bottom"/>
            <w:hideMark/>
          </w:tcPr>
          <w:p w:rsidR="00F43F8D" w:rsidRPr="00777495" w:rsidRDefault="00F43F8D" w:rsidP="00F43F8D">
            <w:pPr>
              <w:spacing w:line="276" w:lineRule="auto"/>
              <w:jc w:val="center"/>
            </w:pPr>
            <w:r w:rsidRPr="00777495">
              <w:t>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.М</w:t>
            </w:r>
            <w:proofErr w:type="gramEnd"/>
            <w:r w:rsidRPr="00777495">
              <w:t>аяковского</w:t>
            </w:r>
          </w:p>
        </w:tc>
        <w:tc>
          <w:tcPr>
            <w:tcW w:w="3940" w:type="dxa"/>
            <w:shd w:val="clear" w:color="auto" w:fill="auto"/>
            <w:noWrap/>
            <w:vAlign w:val="bottom"/>
            <w:hideMark/>
          </w:tcPr>
          <w:p w:rsidR="00F43F8D" w:rsidRPr="00777495" w:rsidRDefault="00F43F8D" w:rsidP="00F43F8D">
            <w:pPr>
              <w:spacing w:line="276" w:lineRule="auto"/>
              <w:jc w:val="center"/>
            </w:pPr>
            <w:r w:rsidRPr="00777495">
              <w:t>1,161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1.9.</w:t>
            </w:r>
          </w:p>
        </w:tc>
        <w:tc>
          <w:tcPr>
            <w:tcW w:w="5103" w:type="dxa"/>
            <w:shd w:val="clear" w:color="auto" w:fill="auto"/>
            <w:noWrap/>
            <w:vAlign w:val="bottom"/>
            <w:hideMark/>
          </w:tcPr>
          <w:p w:rsidR="00F43F8D" w:rsidRPr="00777495" w:rsidRDefault="00F43F8D" w:rsidP="00F43F8D">
            <w:pPr>
              <w:spacing w:line="276" w:lineRule="auto"/>
            </w:pPr>
            <w:r w:rsidRPr="00777495">
              <w:t>проезд к новой школе</w:t>
            </w:r>
          </w:p>
        </w:tc>
        <w:tc>
          <w:tcPr>
            <w:tcW w:w="3940" w:type="dxa"/>
            <w:shd w:val="clear" w:color="auto" w:fill="auto"/>
            <w:noWrap/>
            <w:vAlign w:val="bottom"/>
            <w:hideMark/>
          </w:tcPr>
          <w:p w:rsidR="00F43F8D" w:rsidRPr="00777495" w:rsidRDefault="00F43F8D" w:rsidP="00F43F8D">
            <w:pPr>
              <w:spacing w:line="276" w:lineRule="auto"/>
              <w:jc w:val="center"/>
            </w:pPr>
            <w:r w:rsidRPr="00777495">
              <w:t>0,22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1.10.</w:t>
            </w:r>
          </w:p>
        </w:tc>
        <w:tc>
          <w:tcPr>
            <w:tcW w:w="5103" w:type="dxa"/>
            <w:shd w:val="clear" w:color="auto" w:fill="auto"/>
            <w:vAlign w:val="bottom"/>
            <w:hideMark/>
          </w:tcPr>
          <w:p w:rsidR="00F43F8D" w:rsidRPr="00777495" w:rsidRDefault="00F43F8D" w:rsidP="00F43F8D">
            <w:pPr>
              <w:spacing w:line="276" w:lineRule="auto"/>
            </w:pPr>
            <w:r w:rsidRPr="00777495">
              <w:t>объездная дорога вокруг новой школы</w:t>
            </w:r>
          </w:p>
        </w:tc>
        <w:tc>
          <w:tcPr>
            <w:tcW w:w="3940" w:type="dxa"/>
            <w:shd w:val="clear" w:color="auto" w:fill="auto"/>
            <w:noWrap/>
            <w:vAlign w:val="bottom"/>
            <w:hideMark/>
          </w:tcPr>
          <w:p w:rsidR="00F43F8D" w:rsidRPr="00777495" w:rsidRDefault="00F43F8D" w:rsidP="00F43F8D">
            <w:pPr>
              <w:spacing w:line="276" w:lineRule="auto"/>
              <w:jc w:val="center"/>
            </w:pPr>
            <w:r w:rsidRPr="00777495">
              <w:t>1,4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1.11.</w:t>
            </w:r>
          </w:p>
        </w:tc>
        <w:tc>
          <w:tcPr>
            <w:tcW w:w="5103" w:type="dxa"/>
            <w:shd w:val="clear" w:color="auto" w:fill="auto"/>
            <w:noWrap/>
            <w:vAlign w:val="bottom"/>
            <w:hideMark/>
          </w:tcPr>
          <w:p w:rsidR="00F43F8D" w:rsidRPr="00777495" w:rsidRDefault="00F43F8D" w:rsidP="00F43F8D">
            <w:pPr>
              <w:spacing w:line="276" w:lineRule="auto"/>
            </w:pPr>
            <w:r w:rsidRPr="00777495">
              <w:t xml:space="preserve">подъезд к </w:t>
            </w:r>
            <w:proofErr w:type="spellStart"/>
            <w:r w:rsidRPr="00777495">
              <w:t>г</w:t>
            </w:r>
            <w:proofErr w:type="gramStart"/>
            <w:r w:rsidRPr="00777495">
              <w:t>.К</w:t>
            </w:r>
            <w:proofErr w:type="gramEnd"/>
            <w:r w:rsidRPr="00777495">
              <w:t>одинску</w:t>
            </w:r>
            <w:proofErr w:type="spellEnd"/>
            <w:r w:rsidRPr="00777495">
              <w:t xml:space="preserve"> а/д№21</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1.12.</w:t>
            </w:r>
          </w:p>
        </w:tc>
        <w:tc>
          <w:tcPr>
            <w:tcW w:w="5103" w:type="dxa"/>
            <w:shd w:val="clear" w:color="auto" w:fill="auto"/>
            <w:noWrap/>
            <w:vAlign w:val="bottom"/>
            <w:hideMark/>
          </w:tcPr>
          <w:p w:rsidR="00F43F8D" w:rsidRPr="00777495" w:rsidRDefault="00F43F8D" w:rsidP="00F43F8D">
            <w:pPr>
              <w:spacing w:line="276" w:lineRule="auto"/>
            </w:pPr>
            <w:r w:rsidRPr="00777495">
              <w:t xml:space="preserve">Северный </w:t>
            </w:r>
            <w:proofErr w:type="spellStart"/>
            <w:r w:rsidRPr="00777495">
              <w:t>въезд</w:t>
            </w:r>
            <w:proofErr w:type="gramStart"/>
            <w:r w:rsidRPr="00777495">
              <w:t>,а</w:t>
            </w:r>
            <w:proofErr w:type="spellEnd"/>
            <w:proofErr w:type="gramEnd"/>
            <w:r w:rsidRPr="00777495">
              <w:t>/</w:t>
            </w:r>
            <w:proofErr w:type="spellStart"/>
            <w:r w:rsidRPr="00777495">
              <w:t>д</w:t>
            </w:r>
            <w:proofErr w:type="spellEnd"/>
            <w:r w:rsidRPr="00777495">
              <w:t xml:space="preserve"> №22</w:t>
            </w:r>
          </w:p>
        </w:tc>
        <w:tc>
          <w:tcPr>
            <w:tcW w:w="3940" w:type="dxa"/>
            <w:shd w:val="clear" w:color="auto" w:fill="auto"/>
            <w:noWrap/>
            <w:vAlign w:val="bottom"/>
            <w:hideMark/>
          </w:tcPr>
          <w:p w:rsidR="00F43F8D" w:rsidRPr="00777495" w:rsidRDefault="00F43F8D" w:rsidP="00F43F8D">
            <w:pPr>
              <w:spacing w:line="276" w:lineRule="auto"/>
              <w:jc w:val="center"/>
            </w:pPr>
            <w:r w:rsidRPr="00777495">
              <w:t>0,98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1.13.</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.Г</w:t>
            </w:r>
            <w:proofErr w:type="gramEnd"/>
            <w:r w:rsidRPr="00777495">
              <w:t>олубичный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0,33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.П</w:t>
            </w:r>
            <w:proofErr w:type="gramEnd"/>
            <w:r w:rsidRPr="00777495">
              <w:t>угачёва</w:t>
            </w:r>
          </w:p>
        </w:tc>
        <w:tc>
          <w:tcPr>
            <w:tcW w:w="3940" w:type="dxa"/>
            <w:shd w:val="clear" w:color="auto" w:fill="auto"/>
            <w:noWrap/>
            <w:vAlign w:val="bottom"/>
            <w:hideMark/>
          </w:tcPr>
          <w:p w:rsidR="00F43F8D" w:rsidRPr="00777495" w:rsidRDefault="00F43F8D" w:rsidP="00F43F8D">
            <w:pPr>
              <w:spacing w:line="276" w:lineRule="auto"/>
              <w:jc w:val="center"/>
            </w:pPr>
            <w:r w:rsidRPr="00777495">
              <w:t>0,35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1.15.</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.Ю</w:t>
            </w:r>
            <w:proofErr w:type="gramEnd"/>
            <w:r w:rsidRPr="00777495">
              <w:t>ности</w:t>
            </w:r>
          </w:p>
        </w:tc>
        <w:tc>
          <w:tcPr>
            <w:tcW w:w="3940" w:type="dxa"/>
            <w:shd w:val="clear" w:color="auto" w:fill="auto"/>
            <w:noWrap/>
            <w:vAlign w:val="bottom"/>
            <w:hideMark/>
          </w:tcPr>
          <w:p w:rsidR="00F43F8D" w:rsidRPr="00777495" w:rsidRDefault="00F43F8D" w:rsidP="00F43F8D">
            <w:pPr>
              <w:spacing w:line="276" w:lineRule="auto"/>
              <w:jc w:val="center"/>
            </w:pPr>
            <w:r w:rsidRPr="00777495">
              <w:t>1,185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.У</w:t>
            </w:r>
            <w:proofErr w:type="gramEnd"/>
            <w:r w:rsidRPr="00777495">
              <w:t>сенко</w:t>
            </w:r>
          </w:p>
        </w:tc>
        <w:tc>
          <w:tcPr>
            <w:tcW w:w="3940" w:type="dxa"/>
            <w:shd w:val="clear" w:color="auto" w:fill="auto"/>
            <w:noWrap/>
            <w:vAlign w:val="bottom"/>
            <w:hideMark/>
          </w:tcPr>
          <w:p w:rsidR="00F43F8D" w:rsidRPr="00777495" w:rsidRDefault="00F43F8D" w:rsidP="00F43F8D">
            <w:pPr>
              <w:spacing w:line="276" w:lineRule="auto"/>
              <w:jc w:val="center"/>
            </w:pPr>
            <w:r w:rsidRPr="00777495">
              <w:t>0,365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.Р</w:t>
            </w:r>
            <w:proofErr w:type="gramEnd"/>
            <w:r w:rsidRPr="00777495">
              <w:t>азина</w:t>
            </w:r>
          </w:p>
        </w:tc>
        <w:tc>
          <w:tcPr>
            <w:tcW w:w="3940" w:type="dxa"/>
            <w:shd w:val="clear" w:color="auto" w:fill="auto"/>
            <w:noWrap/>
            <w:vAlign w:val="bottom"/>
            <w:hideMark/>
          </w:tcPr>
          <w:p w:rsidR="00F43F8D" w:rsidRPr="00777495" w:rsidRDefault="00F43F8D" w:rsidP="00F43F8D">
            <w:pPr>
              <w:spacing w:line="276" w:lineRule="auto"/>
              <w:jc w:val="center"/>
            </w:pPr>
            <w:r w:rsidRPr="00777495">
              <w:t>0,28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1.18.</w:t>
            </w:r>
          </w:p>
        </w:tc>
        <w:tc>
          <w:tcPr>
            <w:tcW w:w="5103" w:type="dxa"/>
            <w:shd w:val="clear" w:color="auto" w:fill="auto"/>
            <w:noWrap/>
            <w:vAlign w:val="bottom"/>
            <w:hideMark/>
          </w:tcPr>
          <w:p w:rsidR="00F43F8D" w:rsidRPr="00777495" w:rsidRDefault="00F43F8D" w:rsidP="00F43F8D">
            <w:pPr>
              <w:spacing w:line="276" w:lineRule="auto"/>
            </w:pPr>
            <w:r w:rsidRPr="00777495">
              <w:t>пер. Северный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0,36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1.19.</w:t>
            </w:r>
          </w:p>
        </w:tc>
        <w:tc>
          <w:tcPr>
            <w:tcW w:w="5103" w:type="dxa"/>
            <w:shd w:val="clear" w:color="auto" w:fill="auto"/>
            <w:noWrap/>
            <w:vAlign w:val="bottom"/>
            <w:hideMark/>
          </w:tcPr>
          <w:p w:rsidR="00F43F8D" w:rsidRPr="00777495" w:rsidRDefault="00F43F8D" w:rsidP="00F43F8D">
            <w:pPr>
              <w:spacing w:line="276" w:lineRule="auto"/>
            </w:pPr>
            <w:r w:rsidRPr="00777495">
              <w:t>подъезд к объекту ЦРБ</w:t>
            </w:r>
          </w:p>
        </w:tc>
        <w:tc>
          <w:tcPr>
            <w:tcW w:w="3940" w:type="dxa"/>
            <w:shd w:val="clear" w:color="auto" w:fill="auto"/>
            <w:noWrap/>
            <w:vAlign w:val="bottom"/>
            <w:hideMark/>
          </w:tcPr>
          <w:p w:rsidR="00F43F8D" w:rsidRPr="00777495" w:rsidRDefault="00F43F8D" w:rsidP="00F43F8D">
            <w:pPr>
              <w:spacing w:line="276" w:lineRule="auto"/>
              <w:jc w:val="center"/>
            </w:pPr>
            <w:r w:rsidRPr="00777495">
              <w:t>0,375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noWrap/>
            <w:vAlign w:val="bottom"/>
            <w:hideMark/>
          </w:tcPr>
          <w:p w:rsidR="00F43F8D" w:rsidRPr="00777495" w:rsidRDefault="00F43F8D" w:rsidP="00F43F8D">
            <w:pPr>
              <w:spacing w:line="276" w:lineRule="auto"/>
            </w:pPr>
            <w:r w:rsidRPr="00777495">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14,071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2.</w:t>
            </w:r>
          </w:p>
        </w:tc>
        <w:tc>
          <w:tcPr>
            <w:tcW w:w="9043" w:type="dxa"/>
            <w:gridSpan w:val="2"/>
            <w:shd w:val="clear" w:color="auto" w:fill="auto"/>
            <w:vAlign w:val="bottom"/>
            <w:hideMark/>
          </w:tcPr>
          <w:p w:rsidR="00F43F8D" w:rsidRPr="00777495" w:rsidRDefault="00F43F8D" w:rsidP="00F43F8D">
            <w:pPr>
              <w:spacing w:line="276" w:lineRule="auto"/>
              <w:rPr>
                <w:bCs/>
                <w:i/>
                <w:iCs/>
              </w:rPr>
            </w:pPr>
            <w:r w:rsidRPr="00777495">
              <w:rPr>
                <w:bCs/>
                <w:i/>
                <w:iCs/>
              </w:rPr>
              <w:t>1 очередь индивидуальной застройки</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.Ц</w:t>
            </w:r>
            <w:proofErr w:type="gramEnd"/>
            <w:r w:rsidRPr="00777495">
              <w:t>ентральный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0,75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.Н</w:t>
            </w:r>
            <w:proofErr w:type="gramEnd"/>
            <w:r w:rsidRPr="00777495">
              <w:t>агорный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0,49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2.3.</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1,85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ибирская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1,225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.З</w:t>
            </w:r>
            <w:proofErr w:type="gramEnd"/>
            <w:r w:rsidRPr="00777495">
              <w:t>елёная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1,225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2.6.</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.К</w:t>
            </w:r>
            <w:proofErr w:type="gramEnd"/>
            <w:r w:rsidRPr="00777495">
              <w:t>едровый</w:t>
            </w:r>
          </w:p>
        </w:tc>
        <w:tc>
          <w:tcPr>
            <w:tcW w:w="3940" w:type="dxa"/>
            <w:shd w:val="clear" w:color="auto" w:fill="auto"/>
            <w:noWrap/>
            <w:vAlign w:val="bottom"/>
            <w:hideMark/>
          </w:tcPr>
          <w:p w:rsidR="00F43F8D" w:rsidRPr="00777495" w:rsidRDefault="00F43F8D" w:rsidP="00F43F8D">
            <w:pPr>
              <w:spacing w:line="276" w:lineRule="auto"/>
              <w:jc w:val="center"/>
            </w:pPr>
            <w:r w:rsidRPr="00777495">
              <w:t>0,51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.В</w:t>
            </w:r>
            <w:proofErr w:type="gramEnd"/>
            <w:r w:rsidRPr="00777495">
              <w:t>ерхняя</w:t>
            </w:r>
          </w:p>
        </w:tc>
        <w:tc>
          <w:tcPr>
            <w:tcW w:w="3940" w:type="dxa"/>
            <w:shd w:val="clear" w:color="auto" w:fill="auto"/>
            <w:noWrap/>
            <w:vAlign w:val="bottom"/>
            <w:hideMark/>
          </w:tcPr>
          <w:p w:rsidR="00F43F8D" w:rsidRPr="00777495" w:rsidRDefault="00F43F8D" w:rsidP="00F43F8D">
            <w:pPr>
              <w:spacing w:line="276" w:lineRule="auto"/>
              <w:jc w:val="center"/>
            </w:pPr>
            <w:r w:rsidRPr="00777495">
              <w:t>0,616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2.8.</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.В</w:t>
            </w:r>
            <w:proofErr w:type="gramEnd"/>
            <w:r w:rsidRPr="00777495">
              <w:t>ысотная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2.9.</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.Т</w:t>
            </w:r>
            <w:proofErr w:type="gramEnd"/>
            <w:r w:rsidRPr="00777495">
              <w:t>енистая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2.10.</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.Г</w:t>
            </w:r>
            <w:proofErr w:type="gramEnd"/>
            <w:r w:rsidRPr="00777495">
              <w:t>рибной</w:t>
            </w:r>
          </w:p>
        </w:tc>
        <w:tc>
          <w:tcPr>
            <w:tcW w:w="3940" w:type="dxa"/>
            <w:shd w:val="clear" w:color="auto" w:fill="auto"/>
            <w:noWrap/>
            <w:vAlign w:val="bottom"/>
            <w:hideMark/>
          </w:tcPr>
          <w:p w:rsidR="00F43F8D" w:rsidRPr="00777495" w:rsidRDefault="00F43F8D" w:rsidP="00F43F8D">
            <w:pPr>
              <w:spacing w:line="276" w:lineRule="auto"/>
              <w:jc w:val="center"/>
            </w:pPr>
            <w:r w:rsidRPr="00777495">
              <w:t>0,442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2.11.</w:t>
            </w:r>
          </w:p>
        </w:tc>
        <w:tc>
          <w:tcPr>
            <w:tcW w:w="5103" w:type="dxa"/>
            <w:shd w:val="clear" w:color="auto" w:fill="auto"/>
            <w:noWrap/>
            <w:vAlign w:val="bottom"/>
            <w:hideMark/>
          </w:tcPr>
          <w:p w:rsidR="00F43F8D" w:rsidRPr="00777495" w:rsidRDefault="00F43F8D" w:rsidP="00F43F8D">
            <w:pPr>
              <w:spacing w:line="276" w:lineRule="auto"/>
            </w:pPr>
            <w:r w:rsidRPr="00777495">
              <w:t>пер. Пихтовый</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2.12.</w:t>
            </w:r>
          </w:p>
        </w:tc>
        <w:tc>
          <w:tcPr>
            <w:tcW w:w="5103" w:type="dxa"/>
            <w:shd w:val="clear" w:color="auto" w:fill="auto"/>
            <w:noWrap/>
            <w:vAlign w:val="bottom"/>
            <w:hideMark/>
          </w:tcPr>
          <w:p w:rsidR="00F43F8D" w:rsidRPr="00777495" w:rsidRDefault="00F43F8D" w:rsidP="00F43F8D">
            <w:pPr>
              <w:spacing w:line="276" w:lineRule="auto"/>
            </w:pPr>
            <w:r w:rsidRPr="00777495">
              <w:t>ул. Центральная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2.12.</w:t>
            </w:r>
          </w:p>
        </w:tc>
        <w:tc>
          <w:tcPr>
            <w:tcW w:w="5103" w:type="dxa"/>
            <w:shd w:val="clear" w:color="auto" w:fill="auto"/>
            <w:noWrap/>
            <w:vAlign w:val="bottom"/>
            <w:hideMark/>
          </w:tcPr>
          <w:p w:rsidR="00F43F8D" w:rsidRPr="00777495" w:rsidRDefault="00F43F8D" w:rsidP="00F43F8D">
            <w:pPr>
              <w:spacing w:line="276" w:lineRule="auto"/>
            </w:pPr>
            <w:r w:rsidRPr="00777495">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8,958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3.</w:t>
            </w:r>
          </w:p>
        </w:tc>
        <w:tc>
          <w:tcPr>
            <w:tcW w:w="9043" w:type="dxa"/>
            <w:gridSpan w:val="2"/>
            <w:shd w:val="clear" w:color="auto" w:fill="auto"/>
            <w:noWrap/>
            <w:vAlign w:val="bottom"/>
            <w:hideMark/>
          </w:tcPr>
          <w:p w:rsidR="00F43F8D" w:rsidRPr="00777495" w:rsidRDefault="00F43F8D" w:rsidP="00F43F8D">
            <w:pPr>
              <w:spacing w:line="276" w:lineRule="auto"/>
              <w:rPr>
                <w:bCs/>
                <w:i/>
                <w:iCs/>
              </w:rPr>
            </w:pPr>
            <w:r w:rsidRPr="00777495">
              <w:rPr>
                <w:bCs/>
                <w:i/>
                <w:iCs/>
              </w:rPr>
              <w:t>микрорайон Южный</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.Р</w:t>
            </w:r>
            <w:proofErr w:type="gramEnd"/>
            <w:r w:rsidRPr="00777495">
              <w:t>ябиновая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1,3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.Д</w:t>
            </w:r>
            <w:proofErr w:type="gramEnd"/>
            <w:r w:rsidRPr="00777495">
              <w:t>орожников</w:t>
            </w:r>
          </w:p>
        </w:tc>
        <w:tc>
          <w:tcPr>
            <w:tcW w:w="3940" w:type="dxa"/>
            <w:shd w:val="clear" w:color="auto" w:fill="auto"/>
            <w:noWrap/>
            <w:vAlign w:val="bottom"/>
            <w:hideMark/>
          </w:tcPr>
          <w:p w:rsidR="00F43F8D" w:rsidRPr="00777495" w:rsidRDefault="00F43F8D" w:rsidP="00F43F8D">
            <w:pPr>
              <w:spacing w:line="276" w:lineRule="auto"/>
              <w:jc w:val="center"/>
            </w:pPr>
            <w:r w:rsidRPr="00777495">
              <w:t>1,3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3.3.</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.К</w:t>
            </w:r>
            <w:proofErr w:type="gramEnd"/>
            <w:r w:rsidRPr="00777495">
              <w:t>осмонавтов</w:t>
            </w:r>
          </w:p>
        </w:tc>
        <w:tc>
          <w:tcPr>
            <w:tcW w:w="3940" w:type="dxa"/>
            <w:shd w:val="clear" w:color="auto" w:fill="auto"/>
            <w:noWrap/>
            <w:vAlign w:val="bottom"/>
            <w:hideMark/>
          </w:tcPr>
          <w:p w:rsidR="00F43F8D" w:rsidRPr="00777495" w:rsidRDefault="00F43F8D" w:rsidP="00F43F8D">
            <w:pPr>
              <w:spacing w:line="276" w:lineRule="auto"/>
              <w:jc w:val="center"/>
            </w:pPr>
            <w:r w:rsidRPr="00777495">
              <w:t>0,475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.Р</w:t>
            </w:r>
            <w:proofErr w:type="gramEnd"/>
            <w:r w:rsidRPr="00777495">
              <w:t>омантиков</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.Н</w:t>
            </w:r>
            <w:proofErr w:type="gramEnd"/>
            <w:r w:rsidRPr="00777495">
              <w:t>овая (</w:t>
            </w:r>
            <w:proofErr w:type="spellStart"/>
            <w:r w:rsidRPr="00777495">
              <w:t>Колпакова</w:t>
            </w:r>
            <w:proofErr w:type="spellEnd"/>
            <w:r w:rsidRPr="00777495">
              <w:t>)</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.А</w:t>
            </w:r>
            <w:proofErr w:type="gramEnd"/>
            <w:r w:rsidRPr="00777495">
              <w:t>рмейская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.Л</w:t>
            </w:r>
            <w:proofErr w:type="gramEnd"/>
            <w:r w:rsidRPr="00777495">
              <w:t>инейная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3.8.</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.Н</w:t>
            </w:r>
            <w:proofErr w:type="gramEnd"/>
            <w:r w:rsidRPr="00777495">
              <w:t>овосёлов</w:t>
            </w:r>
          </w:p>
        </w:tc>
        <w:tc>
          <w:tcPr>
            <w:tcW w:w="3940" w:type="dxa"/>
            <w:shd w:val="clear" w:color="auto" w:fill="auto"/>
            <w:noWrap/>
            <w:vAlign w:val="bottom"/>
            <w:hideMark/>
          </w:tcPr>
          <w:p w:rsidR="00F43F8D" w:rsidRPr="00777495" w:rsidRDefault="00F43F8D" w:rsidP="00F43F8D">
            <w:pPr>
              <w:spacing w:line="276" w:lineRule="auto"/>
              <w:jc w:val="center"/>
            </w:pPr>
            <w:r w:rsidRPr="00777495">
              <w:t>0,434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3.9.</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.Т</w:t>
            </w:r>
            <w:proofErr w:type="gramEnd"/>
            <w:r w:rsidRPr="00777495">
              <w:t>упиковый</w:t>
            </w:r>
          </w:p>
        </w:tc>
        <w:tc>
          <w:tcPr>
            <w:tcW w:w="3940" w:type="dxa"/>
            <w:shd w:val="clear" w:color="auto" w:fill="auto"/>
            <w:noWrap/>
            <w:vAlign w:val="bottom"/>
            <w:hideMark/>
          </w:tcPr>
          <w:p w:rsidR="00F43F8D" w:rsidRPr="00777495" w:rsidRDefault="00F43F8D" w:rsidP="00F43F8D">
            <w:pPr>
              <w:spacing w:line="276" w:lineRule="auto"/>
              <w:jc w:val="center"/>
            </w:pPr>
            <w:r w:rsidRPr="00777495">
              <w:t>0,16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3.10.</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.А</w:t>
            </w:r>
            <w:proofErr w:type="gramEnd"/>
            <w:r w:rsidRPr="00777495">
              <w:t>нгарская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1,4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3.11.</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.Л</w:t>
            </w:r>
            <w:proofErr w:type="gramEnd"/>
            <w:r w:rsidRPr="00777495">
              <w:t>уговая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0,395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3.12.</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.М</w:t>
            </w:r>
            <w:proofErr w:type="gramEnd"/>
            <w:r w:rsidRPr="00777495">
              <w:t>агистральная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2,3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3.13.</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.М</w:t>
            </w:r>
            <w:proofErr w:type="gramEnd"/>
            <w:r w:rsidRPr="00777495">
              <w:t>олодёжная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2,18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.Г</w:t>
            </w:r>
            <w:proofErr w:type="gramEnd"/>
            <w:r w:rsidRPr="00777495">
              <w:t>агарина</w:t>
            </w:r>
          </w:p>
        </w:tc>
        <w:tc>
          <w:tcPr>
            <w:tcW w:w="3940" w:type="dxa"/>
            <w:shd w:val="clear" w:color="auto" w:fill="auto"/>
            <w:noWrap/>
            <w:vAlign w:val="bottom"/>
            <w:hideMark/>
          </w:tcPr>
          <w:p w:rsidR="00F43F8D" w:rsidRPr="00777495" w:rsidRDefault="00F43F8D" w:rsidP="00F43F8D">
            <w:pPr>
              <w:spacing w:line="276" w:lineRule="auto"/>
              <w:jc w:val="center"/>
            </w:pPr>
            <w:r w:rsidRPr="00777495">
              <w:t>0,662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.З</w:t>
            </w:r>
            <w:proofErr w:type="gramEnd"/>
            <w:r w:rsidRPr="00777495">
              <w:t>вездная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3.16.</w:t>
            </w:r>
          </w:p>
        </w:tc>
        <w:tc>
          <w:tcPr>
            <w:tcW w:w="5103" w:type="dxa"/>
            <w:shd w:val="clear" w:color="auto" w:fill="auto"/>
            <w:noWrap/>
            <w:vAlign w:val="bottom"/>
            <w:hideMark/>
          </w:tcPr>
          <w:p w:rsidR="00F43F8D" w:rsidRPr="00777495" w:rsidRDefault="00F43F8D" w:rsidP="00F43F8D">
            <w:pPr>
              <w:spacing w:line="276" w:lineRule="auto"/>
            </w:pPr>
            <w:r w:rsidRPr="00777495">
              <w:t>ул. Майская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.Э</w:t>
            </w:r>
            <w:proofErr w:type="gramEnd"/>
            <w:r w:rsidRPr="00777495">
              <w:t>нергетиков</w:t>
            </w:r>
          </w:p>
        </w:tc>
        <w:tc>
          <w:tcPr>
            <w:tcW w:w="3940" w:type="dxa"/>
            <w:shd w:val="clear" w:color="auto" w:fill="auto"/>
            <w:noWrap/>
            <w:vAlign w:val="bottom"/>
            <w:hideMark/>
          </w:tcPr>
          <w:p w:rsidR="00F43F8D" w:rsidRPr="00777495" w:rsidRDefault="00F43F8D" w:rsidP="00F43F8D">
            <w:pPr>
              <w:spacing w:line="276" w:lineRule="auto"/>
              <w:jc w:val="center"/>
            </w:pPr>
            <w:r w:rsidRPr="00777495">
              <w:t>1,228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3.18.</w:t>
            </w:r>
          </w:p>
        </w:tc>
        <w:tc>
          <w:tcPr>
            <w:tcW w:w="5103" w:type="dxa"/>
            <w:shd w:val="clear" w:color="auto" w:fill="auto"/>
            <w:noWrap/>
            <w:vAlign w:val="bottom"/>
            <w:hideMark/>
          </w:tcPr>
          <w:p w:rsidR="00F43F8D" w:rsidRPr="00777495" w:rsidRDefault="00F43F8D" w:rsidP="00F43F8D">
            <w:pPr>
              <w:spacing w:line="276" w:lineRule="auto"/>
            </w:pPr>
            <w:r w:rsidRPr="00777495">
              <w:t>пр. Мира</w:t>
            </w:r>
          </w:p>
        </w:tc>
        <w:tc>
          <w:tcPr>
            <w:tcW w:w="3940" w:type="dxa"/>
            <w:shd w:val="clear" w:color="auto" w:fill="auto"/>
            <w:noWrap/>
            <w:vAlign w:val="bottom"/>
            <w:hideMark/>
          </w:tcPr>
          <w:p w:rsidR="00F43F8D" w:rsidRPr="00777495" w:rsidRDefault="00F43F8D" w:rsidP="00F43F8D">
            <w:pPr>
              <w:spacing w:line="276" w:lineRule="auto"/>
              <w:jc w:val="center"/>
            </w:pPr>
            <w:r w:rsidRPr="00777495">
              <w:t>1,02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3.19.</w:t>
            </w:r>
          </w:p>
        </w:tc>
        <w:tc>
          <w:tcPr>
            <w:tcW w:w="5103" w:type="dxa"/>
            <w:shd w:val="clear" w:color="auto" w:fill="auto"/>
            <w:noWrap/>
            <w:vAlign w:val="bottom"/>
            <w:hideMark/>
          </w:tcPr>
          <w:p w:rsidR="00F43F8D" w:rsidRPr="00777495" w:rsidRDefault="00F43F8D" w:rsidP="00F43F8D">
            <w:pPr>
              <w:spacing w:line="276" w:lineRule="auto"/>
            </w:pPr>
            <w:r w:rsidRPr="00777495">
              <w:t>пер. Западный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0,72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3.20.</w:t>
            </w:r>
          </w:p>
        </w:tc>
        <w:tc>
          <w:tcPr>
            <w:tcW w:w="5103" w:type="dxa"/>
            <w:shd w:val="clear" w:color="auto" w:fill="auto"/>
            <w:noWrap/>
            <w:vAlign w:val="bottom"/>
            <w:hideMark/>
          </w:tcPr>
          <w:p w:rsidR="00F43F8D" w:rsidRPr="00777495" w:rsidRDefault="00F43F8D" w:rsidP="00F43F8D">
            <w:pPr>
              <w:spacing w:line="276" w:lineRule="auto"/>
            </w:pPr>
            <w:r w:rsidRPr="00777495">
              <w:t>ул. Спортивная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0,21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3.21.</w:t>
            </w:r>
          </w:p>
        </w:tc>
        <w:tc>
          <w:tcPr>
            <w:tcW w:w="5103" w:type="dxa"/>
            <w:shd w:val="clear" w:color="auto" w:fill="auto"/>
            <w:noWrap/>
            <w:vAlign w:val="bottom"/>
            <w:hideMark/>
          </w:tcPr>
          <w:p w:rsidR="00F43F8D" w:rsidRPr="00777495" w:rsidRDefault="00F43F8D" w:rsidP="00F43F8D">
            <w:pPr>
              <w:spacing w:line="276" w:lineRule="auto"/>
            </w:pPr>
            <w:r w:rsidRPr="00777495">
              <w:t>ул. Байкальская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3.22.</w:t>
            </w:r>
          </w:p>
        </w:tc>
        <w:tc>
          <w:tcPr>
            <w:tcW w:w="5103" w:type="dxa"/>
            <w:shd w:val="clear" w:color="auto" w:fill="auto"/>
            <w:noWrap/>
            <w:vAlign w:val="bottom"/>
            <w:hideMark/>
          </w:tcPr>
          <w:p w:rsidR="00F43F8D" w:rsidRPr="00777495" w:rsidRDefault="00F43F8D" w:rsidP="00F43F8D">
            <w:pPr>
              <w:spacing w:line="276" w:lineRule="auto"/>
            </w:pPr>
            <w:r w:rsidRPr="00777495">
              <w:t>ул. Гвардейская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3.23.</w:t>
            </w:r>
          </w:p>
        </w:tc>
        <w:tc>
          <w:tcPr>
            <w:tcW w:w="5103" w:type="dxa"/>
            <w:shd w:val="clear" w:color="auto" w:fill="auto"/>
            <w:noWrap/>
            <w:vAlign w:val="bottom"/>
            <w:hideMark/>
          </w:tcPr>
          <w:p w:rsidR="00F43F8D" w:rsidRPr="00777495" w:rsidRDefault="00F43F8D" w:rsidP="00F43F8D">
            <w:pPr>
              <w:spacing w:line="276" w:lineRule="auto"/>
            </w:pPr>
            <w:r w:rsidRPr="00777495">
              <w:t>ул. Хвойная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3.24.</w:t>
            </w:r>
          </w:p>
        </w:tc>
        <w:tc>
          <w:tcPr>
            <w:tcW w:w="5103" w:type="dxa"/>
            <w:shd w:val="clear" w:color="auto" w:fill="auto"/>
            <w:noWrap/>
            <w:vAlign w:val="bottom"/>
            <w:hideMark/>
          </w:tcPr>
          <w:p w:rsidR="00F43F8D" w:rsidRPr="00777495" w:rsidRDefault="00F43F8D" w:rsidP="00F43F8D">
            <w:pPr>
              <w:spacing w:line="276" w:lineRule="auto"/>
            </w:pPr>
            <w:r w:rsidRPr="00777495">
              <w:t>пер. Артельный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3.25.</w:t>
            </w:r>
          </w:p>
        </w:tc>
        <w:tc>
          <w:tcPr>
            <w:tcW w:w="5103" w:type="dxa"/>
            <w:shd w:val="clear" w:color="auto" w:fill="auto"/>
            <w:noWrap/>
            <w:vAlign w:val="bottom"/>
            <w:hideMark/>
          </w:tcPr>
          <w:p w:rsidR="00F43F8D" w:rsidRPr="00777495" w:rsidRDefault="00F43F8D" w:rsidP="00F43F8D">
            <w:pPr>
              <w:spacing w:line="276" w:lineRule="auto"/>
            </w:pPr>
            <w:r w:rsidRPr="00777495">
              <w:t>пер. Конституции</w:t>
            </w:r>
          </w:p>
        </w:tc>
        <w:tc>
          <w:tcPr>
            <w:tcW w:w="3940" w:type="dxa"/>
            <w:shd w:val="clear" w:color="auto" w:fill="auto"/>
            <w:noWrap/>
            <w:vAlign w:val="bottom"/>
            <w:hideMark/>
          </w:tcPr>
          <w:p w:rsidR="00F43F8D" w:rsidRPr="00777495" w:rsidRDefault="00F43F8D" w:rsidP="00F43F8D">
            <w:pPr>
              <w:spacing w:line="276" w:lineRule="auto"/>
              <w:jc w:val="center"/>
            </w:pPr>
            <w:r w:rsidRPr="00777495">
              <w:t>0,21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3.26.</w:t>
            </w:r>
          </w:p>
        </w:tc>
        <w:tc>
          <w:tcPr>
            <w:tcW w:w="5103" w:type="dxa"/>
            <w:shd w:val="clear" w:color="auto" w:fill="auto"/>
            <w:noWrap/>
            <w:vAlign w:val="bottom"/>
            <w:hideMark/>
          </w:tcPr>
          <w:p w:rsidR="00F43F8D" w:rsidRPr="00777495" w:rsidRDefault="00F43F8D" w:rsidP="00F43F8D">
            <w:pPr>
              <w:spacing w:line="276" w:lineRule="auto"/>
            </w:pPr>
            <w:r w:rsidRPr="00777495">
              <w:t>ул. Автомобилистов</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3.27.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.Д</w:t>
            </w:r>
            <w:proofErr w:type="gramEnd"/>
            <w:r w:rsidRPr="00777495">
              <w:t>ождя</w:t>
            </w:r>
          </w:p>
        </w:tc>
        <w:tc>
          <w:tcPr>
            <w:tcW w:w="3940" w:type="dxa"/>
            <w:shd w:val="clear" w:color="auto" w:fill="auto"/>
            <w:noWrap/>
            <w:vAlign w:val="bottom"/>
            <w:hideMark/>
          </w:tcPr>
          <w:p w:rsidR="00F43F8D" w:rsidRPr="00777495" w:rsidRDefault="00F43F8D" w:rsidP="00F43F8D">
            <w:pPr>
              <w:spacing w:line="276" w:lineRule="auto"/>
              <w:jc w:val="center"/>
            </w:pPr>
            <w:r w:rsidRPr="00777495">
              <w:t>0,17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noWrap/>
            <w:vAlign w:val="bottom"/>
            <w:hideMark/>
          </w:tcPr>
          <w:p w:rsidR="00F43F8D" w:rsidRPr="00777495" w:rsidRDefault="00F43F8D" w:rsidP="00F43F8D">
            <w:pPr>
              <w:spacing w:line="276" w:lineRule="auto"/>
            </w:pPr>
            <w:r w:rsidRPr="00777495">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19,544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4.</w:t>
            </w:r>
          </w:p>
        </w:tc>
        <w:tc>
          <w:tcPr>
            <w:tcW w:w="9043" w:type="dxa"/>
            <w:gridSpan w:val="2"/>
            <w:shd w:val="clear" w:color="auto" w:fill="auto"/>
            <w:noWrap/>
            <w:vAlign w:val="bottom"/>
            <w:hideMark/>
          </w:tcPr>
          <w:p w:rsidR="00F43F8D" w:rsidRPr="00777495" w:rsidRDefault="00F43F8D" w:rsidP="00F43F8D">
            <w:pPr>
              <w:spacing w:line="276" w:lineRule="auto"/>
              <w:rPr>
                <w:bCs/>
                <w:i/>
                <w:iCs/>
              </w:rPr>
            </w:pPr>
            <w:r w:rsidRPr="00777495">
              <w:rPr>
                <w:bCs/>
                <w:i/>
                <w:iCs/>
              </w:rPr>
              <w:t>Микрорайон "Лукоморье"</w:t>
            </w:r>
          </w:p>
        </w:tc>
      </w:tr>
      <w:tr w:rsidR="00F43F8D" w:rsidRPr="00777495" w:rsidTr="00F43F8D">
        <w:trPr>
          <w:trHeight w:val="284"/>
        </w:trPr>
        <w:tc>
          <w:tcPr>
            <w:tcW w:w="988" w:type="dxa"/>
            <w:shd w:val="clear" w:color="000000" w:fill="FFFFFF"/>
            <w:noWrap/>
            <w:vAlign w:val="bottom"/>
            <w:hideMark/>
          </w:tcPr>
          <w:p w:rsidR="00F43F8D" w:rsidRPr="00777495" w:rsidRDefault="00F43F8D" w:rsidP="00F43F8D">
            <w:pPr>
              <w:spacing w:line="276" w:lineRule="auto"/>
            </w:pPr>
            <w:r w:rsidRPr="00777495">
              <w:t>4.1.</w:t>
            </w:r>
          </w:p>
        </w:tc>
        <w:tc>
          <w:tcPr>
            <w:tcW w:w="5103" w:type="dxa"/>
            <w:shd w:val="clear" w:color="000000" w:fill="FFFFFF"/>
            <w:vAlign w:val="bottom"/>
            <w:hideMark/>
          </w:tcPr>
          <w:p w:rsidR="00F43F8D" w:rsidRPr="00777495" w:rsidRDefault="00F43F8D" w:rsidP="00F43F8D">
            <w:pPr>
              <w:spacing w:line="276" w:lineRule="auto"/>
            </w:pPr>
            <w:r w:rsidRPr="00777495">
              <w:t>а/</w:t>
            </w:r>
            <w:proofErr w:type="spellStart"/>
            <w:r w:rsidRPr="00777495">
              <w:t>д</w:t>
            </w:r>
            <w:proofErr w:type="spellEnd"/>
            <w:r w:rsidRPr="00777495">
              <w:t xml:space="preserve"> на инд</w:t>
            </w:r>
            <w:proofErr w:type="gramStart"/>
            <w:r w:rsidRPr="00777495">
              <w:t>.з</w:t>
            </w:r>
            <w:proofErr w:type="gramEnd"/>
            <w:r w:rsidRPr="00777495">
              <w:t>астройку "Лукоморье"</w:t>
            </w:r>
          </w:p>
        </w:tc>
        <w:tc>
          <w:tcPr>
            <w:tcW w:w="3940" w:type="dxa"/>
            <w:shd w:val="clear" w:color="000000" w:fill="FFFFFF"/>
            <w:noWrap/>
            <w:vAlign w:val="bottom"/>
            <w:hideMark/>
          </w:tcPr>
          <w:p w:rsidR="00F43F8D" w:rsidRPr="00777495" w:rsidRDefault="00F43F8D" w:rsidP="00F43F8D">
            <w:pPr>
              <w:spacing w:line="276" w:lineRule="auto"/>
              <w:jc w:val="center"/>
            </w:pPr>
            <w:r w:rsidRPr="00777495">
              <w:t>0,700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w:t>
            </w:r>
          </w:p>
        </w:tc>
        <w:tc>
          <w:tcPr>
            <w:tcW w:w="5103" w:type="dxa"/>
            <w:shd w:val="clear" w:color="auto" w:fill="auto"/>
            <w:noWrap/>
            <w:vAlign w:val="bottom"/>
            <w:hideMark/>
          </w:tcPr>
          <w:p w:rsidR="00F43F8D" w:rsidRPr="00777495" w:rsidRDefault="00F43F8D" w:rsidP="00F43F8D">
            <w:pPr>
              <w:spacing w:line="276" w:lineRule="auto"/>
            </w:pPr>
            <w:r w:rsidRPr="00777495">
              <w:t>бульвар Усенко</w:t>
            </w:r>
          </w:p>
        </w:tc>
        <w:tc>
          <w:tcPr>
            <w:tcW w:w="3940" w:type="dxa"/>
            <w:shd w:val="clear" w:color="auto" w:fill="auto"/>
            <w:noWrap/>
            <w:vAlign w:val="bottom"/>
            <w:hideMark/>
          </w:tcPr>
          <w:p w:rsidR="00F43F8D" w:rsidRPr="00777495" w:rsidRDefault="00F43F8D" w:rsidP="00F43F8D">
            <w:pPr>
              <w:spacing w:line="276" w:lineRule="auto"/>
              <w:jc w:val="center"/>
            </w:pPr>
            <w:r w:rsidRPr="00777495">
              <w:t>2,650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4.3.</w:t>
            </w:r>
          </w:p>
        </w:tc>
        <w:tc>
          <w:tcPr>
            <w:tcW w:w="5103" w:type="dxa"/>
            <w:shd w:val="clear" w:color="auto" w:fill="auto"/>
            <w:noWrap/>
            <w:vAlign w:val="bottom"/>
            <w:hideMark/>
          </w:tcPr>
          <w:p w:rsidR="00F43F8D" w:rsidRPr="00777495" w:rsidRDefault="00F43F8D" w:rsidP="00F43F8D">
            <w:pPr>
              <w:spacing w:line="276" w:lineRule="auto"/>
            </w:pPr>
            <w:r w:rsidRPr="00777495">
              <w:t>бульвар Надежды</w:t>
            </w:r>
          </w:p>
        </w:tc>
        <w:tc>
          <w:tcPr>
            <w:tcW w:w="3940" w:type="dxa"/>
            <w:shd w:val="clear" w:color="auto" w:fill="auto"/>
            <w:noWrap/>
            <w:vAlign w:val="bottom"/>
            <w:hideMark/>
          </w:tcPr>
          <w:p w:rsidR="00F43F8D" w:rsidRPr="00777495" w:rsidRDefault="00F43F8D" w:rsidP="00F43F8D">
            <w:pPr>
              <w:spacing w:line="276" w:lineRule="auto"/>
              <w:jc w:val="center"/>
            </w:pPr>
            <w:r w:rsidRPr="00777495">
              <w:t>2,232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.В</w:t>
            </w:r>
            <w:proofErr w:type="gramEnd"/>
            <w:r w:rsidRPr="00777495">
              <w:t>есёлая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.М</w:t>
            </w:r>
            <w:proofErr w:type="gramEnd"/>
            <w:r w:rsidRPr="00777495">
              <w:t>орская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1,960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ветлая</w:t>
            </w:r>
          </w:p>
        </w:tc>
        <w:tc>
          <w:tcPr>
            <w:tcW w:w="3940" w:type="dxa"/>
            <w:shd w:val="clear" w:color="auto" w:fill="auto"/>
            <w:noWrap/>
            <w:vAlign w:val="bottom"/>
            <w:hideMark/>
          </w:tcPr>
          <w:p w:rsidR="00F43F8D" w:rsidRPr="00777495" w:rsidRDefault="00F43F8D" w:rsidP="00F43F8D">
            <w:pPr>
              <w:spacing w:line="276" w:lineRule="auto"/>
              <w:jc w:val="center"/>
            </w:pPr>
            <w:r w:rsidRPr="00777495">
              <w:t>1,400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иреневая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1,9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4.8.</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портивная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4.9.</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.Т</w:t>
            </w:r>
            <w:proofErr w:type="gramEnd"/>
            <w:r w:rsidRPr="00777495">
              <w:t>уманная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4.10.</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.Ц</w:t>
            </w:r>
            <w:proofErr w:type="gramEnd"/>
            <w:r w:rsidRPr="00777495">
              <w:t>веточная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4.11.</w:t>
            </w:r>
          </w:p>
        </w:tc>
        <w:tc>
          <w:tcPr>
            <w:tcW w:w="5103" w:type="dxa"/>
            <w:shd w:val="clear" w:color="auto" w:fill="auto"/>
            <w:noWrap/>
            <w:vAlign w:val="bottom"/>
            <w:hideMark/>
          </w:tcPr>
          <w:p w:rsidR="00F43F8D" w:rsidRPr="00777495" w:rsidRDefault="00F43F8D" w:rsidP="00F43F8D">
            <w:pPr>
              <w:spacing w:line="276" w:lineRule="auto"/>
            </w:pPr>
            <w:r w:rsidRPr="00777495">
              <w:t>ул. Очарование</w:t>
            </w:r>
          </w:p>
        </w:tc>
        <w:tc>
          <w:tcPr>
            <w:tcW w:w="3940" w:type="dxa"/>
            <w:shd w:val="clear" w:color="auto" w:fill="auto"/>
            <w:noWrap/>
            <w:vAlign w:val="bottom"/>
            <w:hideMark/>
          </w:tcPr>
          <w:p w:rsidR="00F43F8D" w:rsidRPr="00777495" w:rsidRDefault="00F43F8D" w:rsidP="00F43F8D">
            <w:pPr>
              <w:spacing w:line="276" w:lineRule="auto"/>
              <w:jc w:val="center"/>
            </w:pPr>
            <w:r w:rsidRPr="00777495">
              <w:t>0,845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4.12.</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.Б</w:t>
            </w:r>
            <w:proofErr w:type="gramEnd"/>
            <w:r w:rsidRPr="00777495">
              <w:t>оровая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0,625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4.13.</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.Р</w:t>
            </w:r>
            <w:proofErr w:type="gramEnd"/>
            <w:r w:rsidRPr="00777495">
              <w:t>оссийская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4.14.</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.С</w:t>
            </w:r>
            <w:proofErr w:type="gramEnd"/>
            <w:r w:rsidRPr="00777495">
              <w:t>оболиный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0,24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4.15.</w:t>
            </w:r>
          </w:p>
        </w:tc>
        <w:tc>
          <w:tcPr>
            <w:tcW w:w="5103" w:type="dxa"/>
            <w:shd w:val="clear" w:color="auto" w:fill="auto"/>
            <w:noWrap/>
            <w:vAlign w:val="bottom"/>
            <w:hideMark/>
          </w:tcPr>
          <w:p w:rsidR="00F43F8D" w:rsidRPr="00777495" w:rsidRDefault="00F43F8D" w:rsidP="00F43F8D">
            <w:pPr>
              <w:spacing w:line="276" w:lineRule="auto"/>
            </w:pPr>
            <w:proofErr w:type="spellStart"/>
            <w:r w:rsidRPr="00777495">
              <w:t>ул</w:t>
            </w:r>
            <w:proofErr w:type="gramStart"/>
            <w:r w:rsidRPr="00777495">
              <w:t>.Д</w:t>
            </w:r>
            <w:proofErr w:type="gramEnd"/>
            <w:r w:rsidRPr="00777495">
              <w:t>ворецкая</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.О</w:t>
            </w:r>
            <w:proofErr w:type="gramEnd"/>
            <w:r w:rsidRPr="00777495">
              <w:t>хотничья</w:t>
            </w:r>
          </w:p>
        </w:tc>
        <w:tc>
          <w:tcPr>
            <w:tcW w:w="3940" w:type="dxa"/>
            <w:shd w:val="clear" w:color="auto" w:fill="auto"/>
            <w:noWrap/>
            <w:vAlign w:val="bottom"/>
            <w:hideMark/>
          </w:tcPr>
          <w:p w:rsidR="00F43F8D" w:rsidRPr="00777495" w:rsidRDefault="00F43F8D" w:rsidP="00F43F8D">
            <w:pPr>
              <w:spacing w:line="276" w:lineRule="auto"/>
              <w:jc w:val="center"/>
            </w:pPr>
            <w:r w:rsidRPr="00777495">
              <w:t>0,435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4.17.</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.Ю</w:t>
            </w:r>
            <w:proofErr w:type="gramEnd"/>
            <w:r w:rsidRPr="00777495">
              <w:t>го-Восточная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0,345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4.18.</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.Т</w:t>
            </w:r>
            <w:proofErr w:type="gramEnd"/>
            <w:r w:rsidRPr="00777495">
              <w:t>еннисный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000000" w:fill="FFFFFF"/>
            <w:noWrap/>
            <w:vAlign w:val="bottom"/>
            <w:hideMark/>
          </w:tcPr>
          <w:p w:rsidR="00F43F8D" w:rsidRPr="00777495" w:rsidRDefault="00F43F8D" w:rsidP="00F43F8D">
            <w:pPr>
              <w:spacing w:line="276" w:lineRule="auto"/>
            </w:pPr>
            <w:r w:rsidRPr="00777495">
              <w:t>4.19.</w:t>
            </w:r>
          </w:p>
        </w:tc>
        <w:tc>
          <w:tcPr>
            <w:tcW w:w="5103" w:type="dxa"/>
            <w:shd w:val="clear" w:color="000000" w:fill="FFFFFF"/>
            <w:noWrap/>
            <w:vAlign w:val="bottom"/>
            <w:hideMark/>
          </w:tcPr>
          <w:p w:rsidR="00F43F8D" w:rsidRPr="00777495" w:rsidRDefault="00F43F8D" w:rsidP="00F43F8D">
            <w:pPr>
              <w:spacing w:line="276" w:lineRule="auto"/>
            </w:pPr>
            <w:r w:rsidRPr="00777495">
              <w:t>ул</w:t>
            </w:r>
            <w:proofErr w:type="gramStart"/>
            <w:r w:rsidRPr="00777495">
              <w:t>.П</w:t>
            </w:r>
            <w:proofErr w:type="gramEnd"/>
            <w:r w:rsidRPr="00777495">
              <w:t>ашенная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0,42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4.20.</w:t>
            </w:r>
          </w:p>
        </w:tc>
        <w:tc>
          <w:tcPr>
            <w:tcW w:w="5103" w:type="dxa"/>
            <w:shd w:val="clear" w:color="auto" w:fill="auto"/>
            <w:noWrap/>
            <w:vAlign w:val="bottom"/>
            <w:hideMark/>
          </w:tcPr>
          <w:p w:rsidR="00F43F8D" w:rsidRPr="00777495" w:rsidRDefault="00F43F8D" w:rsidP="00F43F8D">
            <w:pPr>
              <w:spacing w:line="276" w:lineRule="auto"/>
            </w:pPr>
            <w:proofErr w:type="spellStart"/>
            <w:r w:rsidRPr="00777495">
              <w:t>ул</w:t>
            </w:r>
            <w:proofErr w:type="gramStart"/>
            <w:r w:rsidRPr="00777495">
              <w:t>.С</w:t>
            </w:r>
            <w:proofErr w:type="gramEnd"/>
            <w:r w:rsidRPr="00777495">
              <w:t>еленгинская</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0,67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4.21.</w:t>
            </w:r>
          </w:p>
        </w:tc>
        <w:tc>
          <w:tcPr>
            <w:tcW w:w="5103" w:type="dxa"/>
            <w:shd w:val="clear" w:color="auto" w:fill="auto"/>
            <w:noWrap/>
            <w:vAlign w:val="bottom"/>
            <w:hideMark/>
          </w:tcPr>
          <w:p w:rsidR="00F43F8D" w:rsidRPr="00777495" w:rsidRDefault="00F43F8D" w:rsidP="00F43F8D">
            <w:pPr>
              <w:spacing w:line="276" w:lineRule="auto"/>
            </w:pPr>
            <w:proofErr w:type="spellStart"/>
            <w:r w:rsidRPr="00777495">
              <w:t>пер</w:t>
            </w:r>
            <w:proofErr w:type="gramStart"/>
            <w:r w:rsidRPr="00777495">
              <w:t>.А</w:t>
            </w:r>
            <w:proofErr w:type="gramEnd"/>
            <w:r w:rsidRPr="00777495">
              <w:t>плинский</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0,24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4.22.</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.О</w:t>
            </w:r>
            <w:proofErr w:type="gramEnd"/>
            <w:r w:rsidRPr="00777495">
              <w:t>вражный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0,24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4.23.</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.Ж</w:t>
            </w:r>
            <w:proofErr w:type="gramEnd"/>
            <w:r w:rsidRPr="00777495">
              <w:t>арков</w:t>
            </w:r>
          </w:p>
        </w:tc>
        <w:tc>
          <w:tcPr>
            <w:tcW w:w="3940" w:type="dxa"/>
            <w:shd w:val="clear" w:color="auto" w:fill="auto"/>
            <w:noWrap/>
            <w:vAlign w:val="bottom"/>
            <w:hideMark/>
          </w:tcPr>
          <w:p w:rsidR="00F43F8D" w:rsidRPr="00777495" w:rsidRDefault="00F43F8D" w:rsidP="00F43F8D">
            <w:pPr>
              <w:spacing w:line="276" w:lineRule="auto"/>
              <w:jc w:val="center"/>
            </w:pPr>
            <w:r w:rsidRPr="00777495">
              <w:t>0,24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.А</w:t>
            </w:r>
            <w:proofErr w:type="gramEnd"/>
            <w:r w:rsidRPr="00777495">
              <w:t>ртельная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4.25.</w:t>
            </w:r>
          </w:p>
        </w:tc>
        <w:tc>
          <w:tcPr>
            <w:tcW w:w="5103" w:type="dxa"/>
            <w:shd w:val="clear" w:color="auto" w:fill="auto"/>
            <w:noWrap/>
            <w:vAlign w:val="bottom"/>
            <w:hideMark/>
          </w:tcPr>
          <w:p w:rsidR="00F43F8D" w:rsidRPr="00777495" w:rsidRDefault="00F43F8D" w:rsidP="00F43F8D">
            <w:pPr>
              <w:spacing w:line="276" w:lineRule="auto"/>
            </w:pPr>
            <w:r w:rsidRPr="00777495">
              <w:t>ул. Радужная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4.26.</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Рожковская</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0,415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noWrap/>
            <w:vAlign w:val="bottom"/>
            <w:hideMark/>
          </w:tcPr>
          <w:p w:rsidR="00F43F8D" w:rsidRPr="00777495" w:rsidRDefault="00F43F8D" w:rsidP="00F43F8D">
            <w:pPr>
              <w:spacing w:line="276" w:lineRule="auto"/>
            </w:pPr>
            <w:r w:rsidRPr="00777495">
              <w:t> </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22,857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5.</w:t>
            </w:r>
          </w:p>
        </w:tc>
        <w:tc>
          <w:tcPr>
            <w:tcW w:w="5103" w:type="dxa"/>
            <w:shd w:val="clear" w:color="auto" w:fill="auto"/>
            <w:noWrap/>
            <w:vAlign w:val="bottom"/>
            <w:hideMark/>
          </w:tcPr>
          <w:p w:rsidR="00F43F8D" w:rsidRPr="00777495" w:rsidRDefault="00F43F8D" w:rsidP="00F43F8D">
            <w:pPr>
              <w:spacing w:line="276" w:lineRule="auto"/>
              <w:rPr>
                <w:bCs/>
                <w:i/>
                <w:iCs/>
              </w:rPr>
            </w:pPr>
            <w:proofErr w:type="spellStart"/>
            <w:r w:rsidRPr="00777495">
              <w:rPr>
                <w:bCs/>
                <w:i/>
                <w:iCs/>
              </w:rPr>
              <w:t>д</w:t>
            </w:r>
            <w:proofErr w:type="gramStart"/>
            <w:r w:rsidRPr="00777495">
              <w:rPr>
                <w:bCs/>
                <w:i/>
                <w:iCs/>
              </w:rPr>
              <w:t>.С</w:t>
            </w:r>
            <w:proofErr w:type="gramEnd"/>
            <w:r w:rsidRPr="00777495">
              <w:rPr>
                <w:bCs/>
                <w:i/>
                <w:iCs/>
              </w:rPr>
              <w:t>ыромолотово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5.1.</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1,35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5.2.</w:t>
            </w:r>
          </w:p>
        </w:tc>
        <w:tc>
          <w:tcPr>
            <w:tcW w:w="5103" w:type="dxa"/>
            <w:shd w:val="clear" w:color="auto" w:fill="auto"/>
            <w:noWrap/>
            <w:vAlign w:val="bottom"/>
            <w:hideMark/>
          </w:tcPr>
          <w:p w:rsidR="00F43F8D" w:rsidRPr="00777495" w:rsidRDefault="00F43F8D" w:rsidP="00F43F8D">
            <w:pPr>
              <w:spacing w:line="276" w:lineRule="auto"/>
            </w:pPr>
            <w:r w:rsidRPr="00777495">
              <w:t xml:space="preserve">Въезд в д. </w:t>
            </w:r>
            <w:proofErr w:type="spellStart"/>
            <w:r w:rsidRPr="00777495">
              <w:t>Сыромолотово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0,98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5.3.</w:t>
            </w:r>
          </w:p>
        </w:tc>
        <w:tc>
          <w:tcPr>
            <w:tcW w:w="5103" w:type="dxa"/>
            <w:shd w:val="clear" w:color="auto" w:fill="auto"/>
            <w:noWrap/>
            <w:vAlign w:val="bottom"/>
            <w:hideMark/>
          </w:tcPr>
          <w:p w:rsidR="00F43F8D" w:rsidRPr="00777495" w:rsidRDefault="00F43F8D" w:rsidP="00F43F8D">
            <w:pPr>
              <w:spacing w:line="276" w:lineRule="auto"/>
            </w:pPr>
            <w:r w:rsidRPr="00777495">
              <w:t xml:space="preserve">Внутриквартальные </w:t>
            </w:r>
            <w:proofErr w:type="spellStart"/>
            <w:r w:rsidRPr="00777495">
              <w:t>презды</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0,685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noWrap/>
            <w:vAlign w:val="bottom"/>
            <w:hideMark/>
          </w:tcPr>
          <w:p w:rsidR="00F43F8D" w:rsidRPr="00777495" w:rsidRDefault="00F43F8D" w:rsidP="00F43F8D">
            <w:pPr>
              <w:spacing w:line="276" w:lineRule="auto"/>
            </w:pPr>
            <w:r w:rsidRPr="00777495">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3,015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6.</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Коммунальная зона</w:t>
            </w:r>
          </w:p>
        </w:tc>
        <w:tc>
          <w:tcPr>
            <w:tcW w:w="3940" w:type="dxa"/>
            <w:shd w:val="clear" w:color="auto" w:fill="auto"/>
            <w:noWrap/>
            <w:vAlign w:val="bottom"/>
            <w:hideMark/>
          </w:tcPr>
          <w:p w:rsidR="00F43F8D" w:rsidRPr="00777495" w:rsidRDefault="00F43F8D" w:rsidP="00F43F8D">
            <w:pPr>
              <w:spacing w:line="276" w:lineRule="auto"/>
              <w:jc w:val="center"/>
            </w:pP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6.1.</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1</w:t>
            </w:r>
          </w:p>
        </w:tc>
        <w:tc>
          <w:tcPr>
            <w:tcW w:w="3940" w:type="dxa"/>
            <w:shd w:val="clear" w:color="auto" w:fill="auto"/>
            <w:noWrap/>
            <w:vAlign w:val="bottom"/>
            <w:hideMark/>
          </w:tcPr>
          <w:p w:rsidR="00F43F8D" w:rsidRPr="00777495" w:rsidRDefault="00F43F8D" w:rsidP="00F43F8D">
            <w:pPr>
              <w:spacing w:line="276" w:lineRule="auto"/>
              <w:jc w:val="center"/>
            </w:pPr>
            <w:r w:rsidRPr="00777495">
              <w:t>1,270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6.2.</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2</w:t>
            </w:r>
          </w:p>
        </w:tc>
        <w:tc>
          <w:tcPr>
            <w:tcW w:w="3940" w:type="dxa"/>
            <w:shd w:val="clear" w:color="auto" w:fill="auto"/>
            <w:noWrap/>
            <w:vAlign w:val="bottom"/>
            <w:hideMark/>
          </w:tcPr>
          <w:p w:rsidR="00F43F8D" w:rsidRPr="00777495" w:rsidRDefault="00F43F8D" w:rsidP="00F43F8D">
            <w:pPr>
              <w:spacing w:line="276" w:lineRule="auto"/>
              <w:jc w:val="center"/>
            </w:pPr>
            <w:r w:rsidRPr="00777495">
              <w:t>2,250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6.3.</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3</w:t>
            </w:r>
          </w:p>
        </w:tc>
        <w:tc>
          <w:tcPr>
            <w:tcW w:w="3940" w:type="dxa"/>
            <w:shd w:val="clear" w:color="auto" w:fill="auto"/>
            <w:noWrap/>
            <w:vAlign w:val="bottom"/>
            <w:hideMark/>
          </w:tcPr>
          <w:p w:rsidR="00F43F8D" w:rsidRPr="00777495" w:rsidRDefault="00F43F8D" w:rsidP="00F43F8D">
            <w:pPr>
              <w:spacing w:line="276" w:lineRule="auto"/>
              <w:jc w:val="center"/>
            </w:pPr>
            <w:r w:rsidRPr="00777495">
              <w:t>0,868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6.4.</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4</w:t>
            </w:r>
          </w:p>
        </w:tc>
        <w:tc>
          <w:tcPr>
            <w:tcW w:w="3940" w:type="dxa"/>
            <w:shd w:val="clear" w:color="auto" w:fill="auto"/>
            <w:noWrap/>
            <w:vAlign w:val="bottom"/>
            <w:hideMark/>
          </w:tcPr>
          <w:p w:rsidR="00F43F8D" w:rsidRPr="00777495" w:rsidRDefault="00F43F8D" w:rsidP="00F43F8D">
            <w:pPr>
              <w:spacing w:line="276" w:lineRule="auto"/>
              <w:jc w:val="center"/>
            </w:pPr>
            <w:r w:rsidRPr="00777495">
              <w:t>1,100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6.5.</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5</w:t>
            </w:r>
          </w:p>
        </w:tc>
        <w:tc>
          <w:tcPr>
            <w:tcW w:w="3940" w:type="dxa"/>
            <w:shd w:val="clear" w:color="auto" w:fill="auto"/>
            <w:noWrap/>
            <w:vAlign w:val="bottom"/>
            <w:hideMark/>
          </w:tcPr>
          <w:p w:rsidR="00F43F8D" w:rsidRPr="00777495" w:rsidRDefault="00F43F8D" w:rsidP="00F43F8D">
            <w:pPr>
              <w:spacing w:line="276" w:lineRule="auto"/>
              <w:jc w:val="center"/>
            </w:pPr>
            <w:r w:rsidRPr="00777495">
              <w:t>0,500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6.6.</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6</w:t>
            </w:r>
          </w:p>
        </w:tc>
        <w:tc>
          <w:tcPr>
            <w:tcW w:w="3940" w:type="dxa"/>
            <w:shd w:val="clear" w:color="auto" w:fill="auto"/>
            <w:noWrap/>
            <w:vAlign w:val="bottom"/>
            <w:hideMark/>
          </w:tcPr>
          <w:p w:rsidR="00F43F8D" w:rsidRPr="00777495" w:rsidRDefault="00F43F8D" w:rsidP="00F43F8D">
            <w:pPr>
              <w:spacing w:line="276" w:lineRule="auto"/>
              <w:jc w:val="center"/>
            </w:pPr>
            <w:r w:rsidRPr="00777495">
              <w:t>3,989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6.7.</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проезд № 7</w:t>
            </w:r>
          </w:p>
        </w:tc>
        <w:tc>
          <w:tcPr>
            <w:tcW w:w="3940" w:type="dxa"/>
            <w:shd w:val="clear" w:color="auto" w:fill="auto"/>
            <w:noWrap/>
            <w:vAlign w:val="bottom"/>
            <w:hideMark/>
          </w:tcPr>
          <w:p w:rsidR="00F43F8D" w:rsidRPr="00777495" w:rsidRDefault="00F43F8D" w:rsidP="00F43F8D">
            <w:pPr>
              <w:spacing w:line="276" w:lineRule="auto"/>
              <w:jc w:val="center"/>
            </w:pPr>
            <w:r w:rsidRPr="00777495">
              <w:t>0,607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 </w:t>
            </w:r>
          </w:p>
        </w:tc>
        <w:tc>
          <w:tcPr>
            <w:tcW w:w="5103" w:type="dxa"/>
            <w:shd w:val="clear" w:color="auto" w:fill="auto"/>
            <w:vAlign w:val="bottom"/>
            <w:hideMark/>
          </w:tcPr>
          <w:p w:rsidR="00F43F8D" w:rsidRPr="00777495" w:rsidRDefault="00F43F8D" w:rsidP="00F43F8D">
            <w:pPr>
              <w:spacing w:line="276" w:lineRule="auto"/>
              <w:rPr>
                <w:i/>
                <w:iCs/>
              </w:rPr>
            </w:pPr>
            <w:r w:rsidRPr="00777495">
              <w:rPr>
                <w:i/>
                <w:iCs/>
              </w:rPr>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10,584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7</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Внутриквартальные проезды и площади города </w:t>
            </w:r>
            <w:proofErr w:type="spellStart"/>
            <w:r w:rsidRPr="00777495">
              <w:rPr>
                <w:bCs/>
              </w:rPr>
              <w:t>Кодинск</w:t>
            </w:r>
            <w:proofErr w:type="spellEnd"/>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7.1.</w:t>
            </w:r>
          </w:p>
        </w:tc>
        <w:tc>
          <w:tcPr>
            <w:tcW w:w="5103" w:type="dxa"/>
            <w:shd w:val="clear" w:color="auto" w:fill="auto"/>
            <w:vAlign w:val="bottom"/>
            <w:hideMark/>
          </w:tcPr>
          <w:p w:rsidR="00F43F8D" w:rsidRPr="00777495" w:rsidRDefault="00F43F8D" w:rsidP="00F43F8D">
            <w:pPr>
              <w:spacing w:line="276" w:lineRule="auto"/>
            </w:pPr>
            <w:r w:rsidRPr="00777495">
              <w:t>Внутриквартальные проезды в твердом покрытии</w:t>
            </w:r>
          </w:p>
        </w:tc>
        <w:tc>
          <w:tcPr>
            <w:tcW w:w="3940" w:type="dxa"/>
            <w:shd w:val="clear" w:color="auto" w:fill="auto"/>
            <w:noWrap/>
            <w:vAlign w:val="bottom"/>
            <w:hideMark/>
          </w:tcPr>
          <w:p w:rsidR="00F43F8D" w:rsidRPr="00777495" w:rsidRDefault="00F43F8D" w:rsidP="00F43F8D">
            <w:pPr>
              <w:spacing w:line="276" w:lineRule="auto"/>
              <w:jc w:val="center"/>
            </w:pPr>
            <w:r w:rsidRPr="00777495">
              <w:t>6,260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7.2.</w:t>
            </w:r>
          </w:p>
        </w:tc>
        <w:tc>
          <w:tcPr>
            <w:tcW w:w="5103" w:type="dxa"/>
            <w:shd w:val="clear" w:color="auto" w:fill="auto"/>
            <w:vAlign w:val="bottom"/>
            <w:hideMark/>
          </w:tcPr>
          <w:p w:rsidR="00F43F8D" w:rsidRPr="00777495" w:rsidRDefault="00F43F8D" w:rsidP="00F43F8D">
            <w:pPr>
              <w:spacing w:line="276" w:lineRule="auto"/>
            </w:pPr>
            <w:r w:rsidRPr="00777495">
              <w:t>Внутриквартальные проезды в грунтовом покрытии</w:t>
            </w:r>
          </w:p>
        </w:tc>
        <w:tc>
          <w:tcPr>
            <w:tcW w:w="3940" w:type="dxa"/>
            <w:shd w:val="clear" w:color="auto" w:fill="auto"/>
            <w:noWrap/>
            <w:vAlign w:val="bottom"/>
            <w:hideMark/>
          </w:tcPr>
          <w:p w:rsidR="00F43F8D" w:rsidRPr="00777495" w:rsidRDefault="00F43F8D" w:rsidP="00F43F8D">
            <w:pPr>
              <w:spacing w:line="276" w:lineRule="auto"/>
              <w:jc w:val="center"/>
            </w:pPr>
            <w:r w:rsidRPr="00777495">
              <w:t>20,510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26,770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i/>
                <w:iCs/>
              </w:rPr>
            </w:pPr>
            <w:r w:rsidRPr="00777495">
              <w:rPr>
                <w:bCs/>
                <w:i/>
                <w:iCs/>
              </w:rPr>
              <w:t>8.</w:t>
            </w:r>
          </w:p>
        </w:tc>
        <w:tc>
          <w:tcPr>
            <w:tcW w:w="9043" w:type="dxa"/>
            <w:gridSpan w:val="2"/>
            <w:shd w:val="clear" w:color="auto" w:fill="auto"/>
            <w:vAlign w:val="bottom"/>
            <w:hideMark/>
          </w:tcPr>
          <w:p w:rsidR="00F43F8D" w:rsidRPr="00777495" w:rsidRDefault="00F43F8D" w:rsidP="00F43F8D">
            <w:pPr>
              <w:spacing w:line="276" w:lineRule="auto"/>
              <w:rPr>
                <w:bCs/>
                <w:i/>
                <w:iCs/>
              </w:rPr>
            </w:pPr>
            <w:r w:rsidRPr="00777495">
              <w:rPr>
                <w:bCs/>
                <w:i/>
                <w:iCs/>
              </w:rPr>
              <w:t xml:space="preserve">Дороги местного значения в границах Муниципального образования города </w:t>
            </w:r>
            <w:proofErr w:type="spellStart"/>
            <w:r w:rsidRPr="00777495">
              <w:rPr>
                <w:bCs/>
                <w:i/>
                <w:iCs/>
              </w:rPr>
              <w:t>Кодинск</w:t>
            </w:r>
            <w:proofErr w:type="spellEnd"/>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8.1.</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кооперативу "Октябрь"</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8.2.</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кооперативу "Автомобилист"</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8.3.</w:t>
            </w:r>
          </w:p>
        </w:tc>
        <w:tc>
          <w:tcPr>
            <w:tcW w:w="5103" w:type="dxa"/>
            <w:shd w:val="clear" w:color="auto" w:fill="auto"/>
            <w:vAlign w:val="bottom"/>
            <w:hideMark/>
          </w:tcPr>
          <w:p w:rsidR="00F43F8D" w:rsidRPr="00777495" w:rsidRDefault="00F43F8D" w:rsidP="00F43F8D">
            <w:pPr>
              <w:spacing w:line="276" w:lineRule="auto"/>
            </w:pPr>
            <w:r w:rsidRPr="00777495">
              <w:t>Подъе</w:t>
            </w:r>
            <w:proofErr w:type="gramStart"/>
            <w:r w:rsidRPr="00777495">
              <w:t>зд к кл</w:t>
            </w:r>
            <w:proofErr w:type="gramEnd"/>
            <w:r w:rsidRPr="00777495">
              <w:t>адбищу "Покровское"</w:t>
            </w:r>
          </w:p>
        </w:tc>
        <w:tc>
          <w:tcPr>
            <w:tcW w:w="3940" w:type="dxa"/>
            <w:shd w:val="clear" w:color="auto" w:fill="auto"/>
            <w:noWrap/>
            <w:vAlign w:val="bottom"/>
            <w:hideMark/>
          </w:tcPr>
          <w:p w:rsidR="00F43F8D" w:rsidRPr="00777495" w:rsidRDefault="00F43F8D" w:rsidP="00F43F8D">
            <w:pPr>
              <w:spacing w:line="276" w:lineRule="auto"/>
              <w:jc w:val="center"/>
            </w:pPr>
            <w:r w:rsidRPr="00777495">
              <w:t>0,15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8.4.</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кооперативу "Авиатор"</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8.5.</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w:t>
            </w:r>
            <w:proofErr w:type="gramStart"/>
            <w:r w:rsidRPr="00777495">
              <w:t>у"</w:t>
            </w:r>
            <w:proofErr w:type="gramEnd"/>
            <w:r w:rsidRPr="00777495">
              <w:t>Первенец"</w:t>
            </w:r>
          </w:p>
        </w:tc>
        <w:tc>
          <w:tcPr>
            <w:tcW w:w="3940" w:type="dxa"/>
            <w:shd w:val="clear" w:color="auto" w:fill="auto"/>
            <w:noWrap/>
            <w:vAlign w:val="bottom"/>
            <w:hideMark/>
          </w:tcPr>
          <w:p w:rsidR="00F43F8D" w:rsidRPr="00777495" w:rsidRDefault="00F43F8D" w:rsidP="00F43F8D">
            <w:pPr>
              <w:spacing w:line="276" w:lineRule="auto"/>
              <w:jc w:val="center"/>
            </w:pPr>
            <w:r w:rsidRPr="00777495">
              <w:t>0,27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8.6.</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w:t>
            </w:r>
            <w:proofErr w:type="gramStart"/>
            <w:r w:rsidRPr="00777495">
              <w:t>у"</w:t>
            </w:r>
            <w:proofErr w:type="spellStart"/>
            <w:proofErr w:type="gramEnd"/>
            <w:r w:rsidRPr="00777495">
              <w:t>Жилстрой</w:t>
            </w:r>
            <w:proofErr w:type="spellEnd"/>
            <w:r w:rsidRPr="00777495">
              <w:t>"</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8.7.</w:t>
            </w:r>
          </w:p>
        </w:tc>
        <w:tc>
          <w:tcPr>
            <w:tcW w:w="5103" w:type="dxa"/>
            <w:shd w:val="clear" w:color="auto" w:fill="auto"/>
            <w:vAlign w:val="bottom"/>
            <w:hideMark/>
          </w:tcPr>
          <w:p w:rsidR="00F43F8D" w:rsidRPr="00777495" w:rsidRDefault="00F43F8D" w:rsidP="00F43F8D">
            <w:pPr>
              <w:spacing w:line="276" w:lineRule="auto"/>
            </w:pPr>
            <w:r w:rsidRPr="00777495">
              <w:t>Подъезд к месту отдыха у воды</w:t>
            </w:r>
          </w:p>
        </w:tc>
        <w:tc>
          <w:tcPr>
            <w:tcW w:w="3940" w:type="dxa"/>
            <w:shd w:val="clear" w:color="auto" w:fill="auto"/>
            <w:noWrap/>
            <w:vAlign w:val="bottom"/>
            <w:hideMark/>
          </w:tcPr>
          <w:p w:rsidR="00F43F8D" w:rsidRPr="00777495" w:rsidRDefault="00F43F8D" w:rsidP="00F43F8D">
            <w:pPr>
              <w:spacing w:line="276" w:lineRule="auto"/>
              <w:jc w:val="center"/>
            </w:pPr>
            <w:r w:rsidRPr="00777495">
              <w:t>0,72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8.8.</w:t>
            </w:r>
          </w:p>
        </w:tc>
        <w:tc>
          <w:tcPr>
            <w:tcW w:w="5103" w:type="dxa"/>
            <w:shd w:val="clear" w:color="auto" w:fill="auto"/>
            <w:vAlign w:val="bottom"/>
            <w:hideMark/>
          </w:tcPr>
          <w:p w:rsidR="00F43F8D" w:rsidRPr="00777495" w:rsidRDefault="00F43F8D" w:rsidP="00F43F8D">
            <w:pPr>
              <w:spacing w:line="276" w:lineRule="auto"/>
            </w:pPr>
            <w:r w:rsidRPr="00777495">
              <w:t>Подъезд к дачному кооператив</w:t>
            </w:r>
            <w:proofErr w:type="gramStart"/>
            <w:r w:rsidRPr="00777495">
              <w:t>у"</w:t>
            </w:r>
            <w:proofErr w:type="gramEnd"/>
            <w:r w:rsidRPr="00777495">
              <w:t>Луч"</w:t>
            </w:r>
          </w:p>
        </w:tc>
        <w:tc>
          <w:tcPr>
            <w:tcW w:w="3940" w:type="dxa"/>
            <w:shd w:val="clear" w:color="auto" w:fill="auto"/>
            <w:noWrap/>
            <w:vAlign w:val="bottom"/>
            <w:hideMark/>
          </w:tcPr>
          <w:p w:rsidR="00F43F8D" w:rsidRPr="00777495" w:rsidRDefault="00F43F8D" w:rsidP="00F43F8D">
            <w:pPr>
              <w:spacing w:line="276" w:lineRule="auto"/>
              <w:jc w:val="center"/>
            </w:pPr>
            <w:r w:rsidRPr="00777495">
              <w:t>0,66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3,3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noWrap/>
            <w:vAlign w:val="bottom"/>
            <w:hideMark/>
          </w:tcPr>
          <w:p w:rsidR="00F43F8D" w:rsidRPr="00777495" w:rsidRDefault="00F43F8D" w:rsidP="00F43F8D">
            <w:pPr>
              <w:spacing w:line="276" w:lineRule="auto"/>
              <w:rPr>
                <w:bCs/>
              </w:rPr>
            </w:pPr>
            <w:r w:rsidRPr="00777495">
              <w:rPr>
                <w:bCs/>
              </w:rPr>
              <w:t>ВСЕГО: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109,1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10</w:t>
            </w:r>
          </w:p>
        </w:tc>
        <w:tc>
          <w:tcPr>
            <w:tcW w:w="5103" w:type="dxa"/>
            <w:shd w:val="clear" w:color="auto" w:fill="auto"/>
            <w:noWrap/>
            <w:vAlign w:val="bottom"/>
            <w:hideMark/>
          </w:tcPr>
          <w:p w:rsidR="00F43F8D" w:rsidRPr="00777495" w:rsidRDefault="00F43F8D" w:rsidP="00F43F8D">
            <w:pPr>
              <w:spacing w:line="276" w:lineRule="auto"/>
              <w:rPr>
                <w:bCs/>
                <w:i/>
                <w:iCs/>
              </w:rPr>
            </w:pPr>
            <w:proofErr w:type="spellStart"/>
            <w:r w:rsidRPr="00777495">
              <w:rPr>
                <w:bCs/>
                <w:i/>
                <w:iCs/>
              </w:rPr>
              <w:t>с</w:t>
            </w:r>
            <w:proofErr w:type="gramStart"/>
            <w:r w:rsidRPr="00777495">
              <w:rPr>
                <w:bCs/>
                <w:i/>
                <w:iCs/>
              </w:rPr>
              <w:t>.З</w:t>
            </w:r>
            <w:proofErr w:type="gramEnd"/>
            <w:r w:rsidRPr="00777495">
              <w:rPr>
                <w:bCs/>
                <w:i/>
                <w:iCs/>
              </w:rPr>
              <w:t>аледеево</w:t>
            </w:r>
            <w:proofErr w:type="spellEnd"/>
            <w:r w:rsidRPr="00777495">
              <w:rPr>
                <w:bCs/>
                <w:i/>
                <w:iCs/>
              </w:rPr>
              <w:t xml:space="preserve"> </w:t>
            </w:r>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10.1.</w:t>
            </w:r>
          </w:p>
        </w:tc>
        <w:tc>
          <w:tcPr>
            <w:tcW w:w="5103" w:type="dxa"/>
            <w:shd w:val="clear" w:color="auto" w:fill="auto"/>
            <w:noWrap/>
            <w:vAlign w:val="bottom"/>
            <w:hideMark/>
          </w:tcPr>
          <w:p w:rsidR="00F43F8D" w:rsidRPr="00777495" w:rsidRDefault="00F43F8D" w:rsidP="00F43F8D">
            <w:pPr>
              <w:spacing w:line="276" w:lineRule="auto"/>
            </w:pPr>
            <w:r w:rsidRPr="00777495">
              <w:t>ул. Октябрьская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2,6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10.2.</w:t>
            </w:r>
          </w:p>
        </w:tc>
        <w:tc>
          <w:tcPr>
            <w:tcW w:w="5103" w:type="dxa"/>
            <w:shd w:val="clear" w:color="auto" w:fill="auto"/>
            <w:noWrap/>
            <w:vAlign w:val="bottom"/>
            <w:hideMark/>
          </w:tcPr>
          <w:p w:rsidR="00F43F8D" w:rsidRPr="00777495" w:rsidRDefault="00F43F8D" w:rsidP="00F43F8D">
            <w:pPr>
              <w:spacing w:line="276" w:lineRule="auto"/>
            </w:pPr>
            <w:r w:rsidRPr="00777495">
              <w:t>ул. Лесная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10.3.</w:t>
            </w:r>
          </w:p>
        </w:tc>
        <w:tc>
          <w:tcPr>
            <w:tcW w:w="5103" w:type="dxa"/>
            <w:shd w:val="clear" w:color="auto" w:fill="auto"/>
            <w:noWrap/>
            <w:vAlign w:val="bottom"/>
            <w:hideMark/>
          </w:tcPr>
          <w:p w:rsidR="00F43F8D" w:rsidRPr="00777495" w:rsidRDefault="00F43F8D" w:rsidP="00F43F8D">
            <w:pPr>
              <w:spacing w:line="276" w:lineRule="auto"/>
            </w:pPr>
            <w:r w:rsidRPr="00777495">
              <w:t>ул. 70 лет Октября</w:t>
            </w:r>
          </w:p>
        </w:tc>
        <w:tc>
          <w:tcPr>
            <w:tcW w:w="3940" w:type="dxa"/>
            <w:shd w:val="clear" w:color="auto" w:fill="auto"/>
            <w:noWrap/>
            <w:vAlign w:val="bottom"/>
            <w:hideMark/>
          </w:tcPr>
          <w:p w:rsidR="00F43F8D" w:rsidRPr="00777495" w:rsidRDefault="00F43F8D" w:rsidP="00F43F8D">
            <w:pPr>
              <w:spacing w:line="276" w:lineRule="auto"/>
              <w:jc w:val="center"/>
            </w:pPr>
            <w:r w:rsidRPr="00777495">
              <w:t>1,7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10.4.</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Марии </w:t>
            </w:r>
            <w:proofErr w:type="spellStart"/>
            <w:r w:rsidRPr="00777495">
              <w:t>Цукановой</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10.5.</w:t>
            </w:r>
          </w:p>
        </w:tc>
        <w:tc>
          <w:tcPr>
            <w:tcW w:w="5103" w:type="dxa"/>
            <w:shd w:val="clear" w:color="auto" w:fill="auto"/>
            <w:noWrap/>
            <w:vAlign w:val="bottom"/>
            <w:hideMark/>
          </w:tcPr>
          <w:p w:rsidR="00F43F8D" w:rsidRPr="00777495" w:rsidRDefault="00F43F8D" w:rsidP="00F43F8D">
            <w:pPr>
              <w:spacing w:line="276" w:lineRule="auto"/>
            </w:pPr>
            <w:r w:rsidRPr="00777495">
              <w:t>ул. Береговая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10.6.</w:t>
            </w:r>
          </w:p>
        </w:tc>
        <w:tc>
          <w:tcPr>
            <w:tcW w:w="5103" w:type="dxa"/>
            <w:shd w:val="clear" w:color="auto" w:fill="auto"/>
            <w:noWrap/>
            <w:vAlign w:val="bottom"/>
            <w:hideMark/>
          </w:tcPr>
          <w:p w:rsidR="00F43F8D" w:rsidRPr="00777495" w:rsidRDefault="00F43F8D" w:rsidP="00F43F8D">
            <w:pPr>
              <w:spacing w:line="276" w:lineRule="auto"/>
            </w:pPr>
            <w:r w:rsidRPr="00777495">
              <w:t>ул. Магистральная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10.7.</w:t>
            </w:r>
          </w:p>
        </w:tc>
        <w:tc>
          <w:tcPr>
            <w:tcW w:w="5103" w:type="dxa"/>
            <w:shd w:val="clear" w:color="auto" w:fill="auto"/>
            <w:noWrap/>
            <w:vAlign w:val="bottom"/>
            <w:hideMark/>
          </w:tcPr>
          <w:p w:rsidR="00F43F8D" w:rsidRPr="00777495" w:rsidRDefault="00F43F8D" w:rsidP="00F43F8D">
            <w:pPr>
              <w:spacing w:line="276" w:lineRule="auto"/>
            </w:pPr>
            <w:r w:rsidRPr="00777495">
              <w:t>ул. Комсомольская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10.8.</w:t>
            </w:r>
          </w:p>
        </w:tc>
        <w:tc>
          <w:tcPr>
            <w:tcW w:w="5103" w:type="dxa"/>
            <w:shd w:val="clear" w:color="auto" w:fill="auto"/>
            <w:noWrap/>
            <w:vAlign w:val="bottom"/>
            <w:hideMark/>
          </w:tcPr>
          <w:p w:rsidR="00F43F8D" w:rsidRPr="00777495" w:rsidRDefault="00F43F8D" w:rsidP="00F43F8D">
            <w:pPr>
              <w:spacing w:line="276" w:lineRule="auto"/>
            </w:pPr>
            <w:r w:rsidRPr="00777495">
              <w:t>ул. Пионерная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10.9.</w:t>
            </w:r>
          </w:p>
        </w:tc>
        <w:tc>
          <w:tcPr>
            <w:tcW w:w="5103" w:type="dxa"/>
            <w:shd w:val="clear" w:color="auto" w:fill="auto"/>
            <w:noWrap/>
            <w:vAlign w:val="bottom"/>
            <w:hideMark/>
          </w:tcPr>
          <w:p w:rsidR="00F43F8D" w:rsidRPr="00777495" w:rsidRDefault="00F43F8D" w:rsidP="00F43F8D">
            <w:pPr>
              <w:spacing w:line="276" w:lineRule="auto"/>
            </w:pPr>
            <w:r w:rsidRPr="00777495">
              <w:t>ул. Романтиков</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10.10.</w:t>
            </w:r>
          </w:p>
        </w:tc>
        <w:tc>
          <w:tcPr>
            <w:tcW w:w="5103" w:type="dxa"/>
            <w:shd w:val="clear" w:color="auto" w:fill="auto"/>
            <w:noWrap/>
            <w:vAlign w:val="bottom"/>
            <w:hideMark/>
          </w:tcPr>
          <w:p w:rsidR="00F43F8D" w:rsidRPr="00777495" w:rsidRDefault="00F43F8D" w:rsidP="00F43F8D">
            <w:pPr>
              <w:spacing w:line="276" w:lineRule="auto"/>
            </w:pPr>
            <w:r w:rsidRPr="00777495">
              <w:t>ул. Молодежная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10.11.</w:t>
            </w:r>
          </w:p>
        </w:tc>
        <w:tc>
          <w:tcPr>
            <w:tcW w:w="5103" w:type="dxa"/>
            <w:shd w:val="clear" w:color="auto" w:fill="auto"/>
            <w:noWrap/>
            <w:vAlign w:val="bottom"/>
            <w:hideMark/>
          </w:tcPr>
          <w:p w:rsidR="00F43F8D" w:rsidRPr="00777495" w:rsidRDefault="00F43F8D" w:rsidP="00F43F8D">
            <w:pPr>
              <w:spacing w:line="276" w:lineRule="auto"/>
            </w:pPr>
            <w:r w:rsidRPr="00777495">
              <w:t>ул. Сурикова</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10.12.</w:t>
            </w:r>
          </w:p>
        </w:tc>
        <w:tc>
          <w:tcPr>
            <w:tcW w:w="5103" w:type="dxa"/>
            <w:shd w:val="clear" w:color="auto" w:fill="auto"/>
            <w:noWrap/>
            <w:vAlign w:val="bottom"/>
            <w:hideMark/>
          </w:tcPr>
          <w:p w:rsidR="00F43F8D" w:rsidRPr="00777495" w:rsidRDefault="00F43F8D" w:rsidP="00F43F8D">
            <w:pPr>
              <w:spacing w:line="276" w:lineRule="auto"/>
            </w:pPr>
            <w:r w:rsidRPr="00777495">
              <w:t>ул. Усенко</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10.13.</w:t>
            </w:r>
          </w:p>
        </w:tc>
        <w:tc>
          <w:tcPr>
            <w:tcW w:w="5103" w:type="dxa"/>
            <w:shd w:val="clear" w:color="auto" w:fill="auto"/>
            <w:noWrap/>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с</w:t>
            </w:r>
            <w:proofErr w:type="gramStart"/>
            <w:r w:rsidRPr="00777495">
              <w:rPr>
                <w:bCs/>
              </w:rPr>
              <w:t>.З</w:t>
            </w:r>
            <w:proofErr w:type="gramEnd"/>
            <w:r w:rsidRPr="00777495">
              <w:rPr>
                <w:bCs/>
              </w:rPr>
              <w:t>аледеево</w:t>
            </w:r>
            <w:proofErr w:type="spellEnd"/>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11</w:t>
            </w:r>
          </w:p>
        </w:tc>
        <w:tc>
          <w:tcPr>
            <w:tcW w:w="5103" w:type="dxa"/>
            <w:shd w:val="clear" w:color="auto" w:fill="auto"/>
            <w:noWrap/>
            <w:vAlign w:val="bottom"/>
            <w:hideMark/>
          </w:tcPr>
          <w:p w:rsidR="00F43F8D" w:rsidRPr="00777495" w:rsidRDefault="00F43F8D" w:rsidP="00F43F8D">
            <w:pPr>
              <w:spacing w:line="276" w:lineRule="auto"/>
              <w:rPr>
                <w:bCs/>
                <w:i/>
                <w:iCs/>
              </w:rPr>
            </w:pPr>
            <w:proofErr w:type="spellStart"/>
            <w:r w:rsidRPr="00777495">
              <w:rPr>
                <w:bCs/>
                <w:i/>
                <w:iCs/>
              </w:rPr>
              <w:t>д</w:t>
            </w:r>
            <w:proofErr w:type="gramStart"/>
            <w:r w:rsidRPr="00777495">
              <w:rPr>
                <w:bCs/>
                <w:i/>
                <w:iCs/>
              </w:rPr>
              <w:t>.К</w:t>
            </w:r>
            <w:proofErr w:type="gramEnd"/>
            <w:r w:rsidRPr="00777495">
              <w:rPr>
                <w:bCs/>
                <w:i/>
                <w:iCs/>
              </w:rPr>
              <w:t>лимино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11.1.</w:t>
            </w:r>
          </w:p>
        </w:tc>
        <w:tc>
          <w:tcPr>
            <w:tcW w:w="5103" w:type="dxa"/>
            <w:shd w:val="clear" w:color="auto" w:fill="auto"/>
            <w:noWrap/>
            <w:vAlign w:val="bottom"/>
            <w:hideMark/>
          </w:tcPr>
          <w:p w:rsidR="00F43F8D" w:rsidRPr="00777495" w:rsidRDefault="00F43F8D" w:rsidP="00F43F8D">
            <w:pPr>
              <w:spacing w:line="276" w:lineRule="auto"/>
            </w:pPr>
            <w:r w:rsidRPr="00777495">
              <w:t>ул. Советская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11.2.</w:t>
            </w:r>
          </w:p>
        </w:tc>
        <w:tc>
          <w:tcPr>
            <w:tcW w:w="5103" w:type="dxa"/>
            <w:shd w:val="clear" w:color="auto" w:fill="auto"/>
            <w:noWrap/>
            <w:vAlign w:val="bottom"/>
            <w:hideMark/>
          </w:tcPr>
          <w:p w:rsidR="00F43F8D" w:rsidRPr="00777495" w:rsidRDefault="00F43F8D" w:rsidP="00F43F8D">
            <w:pPr>
              <w:spacing w:line="276" w:lineRule="auto"/>
            </w:pPr>
            <w:r w:rsidRPr="00777495">
              <w:t>ул. Ленина</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11.3.</w:t>
            </w:r>
          </w:p>
        </w:tc>
        <w:tc>
          <w:tcPr>
            <w:tcW w:w="5103" w:type="dxa"/>
            <w:shd w:val="clear" w:color="auto" w:fill="auto"/>
            <w:noWrap/>
            <w:vAlign w:val="bottom"/>
            <w:hideMark/>
          </w:tcPr>
          <w:p w:rsidR="00F43F8D" w:rsidRPr="00777495" w:rsidRDefault="00F43F8D" w:rsidP="00F43F8D">
            <w:pPr>
              <w:spacing w:line="276" w:lineRule="auto"/>
            </w:pPr>
            <w:r w:rsidRPr="00777495">
              <w:t>ул. Октябрьская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11.4.</w:t>
            </w:r>
          </w:p>
        </w:tc>
        <w:tc>
          <w:tcPr>
            <w:tcW w:w="5103" w:type="dxa"/>
            <w:shd w:val="clear" w:color="auto" w:fill="auto"/>
            <w:noWrap/>
            <w:vAlign w:val="bottom"/>
            <w:hideMark/>
          </w:tcPr>
          <w:p w:rsidR="00F43F8D" w:rsidRPr="00777495" w:rsidRDefault="00F43F8D" w:rsidP="00F43F8D">
            <w:pPr>
              <w:spacing w:line="276" w:lineRule="auto"/>
            </w:pPr>
            <w:r w:rsidRPr="00777495">
              <w:t>пер. Колхозный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11.5.</w:t>
            </w:r>
          </w:p>
        </w:tc>
        <w:tc>
          <w:tcPr>
            <w:tcW w:w="5103" w:type="dxa"/>
            <w:shd w:val="clear" w:color="auto" w:fill="auto"/>
            <w:noWrap/>
            <w:vAlign w:val="bottom"/>
            <w:hideMark/>
          </w:tcPr>
          <w:p w:rsidR="00F43F8D" w:rsidRPr="00777495" w:rsidRDefault="00F43F8D" w:rsidP="00F43F8D">
            <w:pPr>
              <w:spacing w:line="276" w:lineRule="auto"/>
            </w:pPr>
            <w:r w:rsidRPr="00777495">
              <w:t>ул. Крайняя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11.6.</w:t>
            </w:r>
          </w:p>
        </w:tc>
        <w:tc>
          <w:tcPr>
            <w:tcW w:w="5103" w:type="dxa"/>
            <w:shd w:val="clear" w:color="auto" w:fill="auto"/>
            <w:noWrap/>
            <w:vAlign w:val="bottom"/>
            <w:hideMark/>
          </w:tcPr>
          <w:p w:rsidR="00F43F8D" w:rsidRPr="00777495" w:rsidRDefault="00F43F8D" w:rsidP="00F43F8D">
            <w:pPr>
              <w:spacing w:line="276" w:lineRule="auto"/>
            </w:pPr>
            <w:r w:rsidRPr="00777495">
              <w:t>пер. Западный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11.7.</w:t>
            </w:r>
          </w:p>
        </w:tc>
        <w:tc>
          <w:tcPr>
            <w:tcW w:w="5103" w:type="dxa"/>
            <w:shd w:val="clear" w:color="auto" w:fill="auto"/>
            <w:noWrap/>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д</w:t>
            </w:r>
            <w:proofErr w:type="gramStart"/>
            <w:r w:rsidRPr="00777495">
              <w:rPr>
                <w:bCs/>
              </w:rPr>
              <w:t>.К</w:t>
            </w:r>
            <w:proofErr w:type="gramEnd"/>
            <w:r w:rsidRPr="00777495">
              <w:rPr>
                <w:bCs/>
              </w:rPr>
              <w:t>лимино</w:t>
            </w:r>
            <w:proofErr w:type="spellEnd"/>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3,3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12</w:t>
            </w:r>
          </w:p>
        </w:tc>
        <w:tc>
          <w:tcPr>
            <w:tcW w:w="5103" w:type="dxa"/>
            <w:shd w:val="clear" w:color="auto" w:fill="auto"/>
            <w:noWrap/>
            <w:vAlign w:val="bottom"/>
            <w:hideMark/>
          </w:tcPr>
          <w:p w:rsidR="00F43F8D" w:rsidRPr="00777495" w:rsidRDefault="00F43F8D" w:rsidP="00F43F8D">
            <w:pPr>
              <w:spacing w:line="276" w:lineRule="auto"/>
              <w:rPr>
                <w:bCs/>
                <w:i/>
                <w:iCs/>
              </w:rPr>
            </w:pPr>
            <w:r w:rsidRPr="00777495">
              <w:rPr>
                <w:bCs/>
                <w:i/>
                <w:iCs/>
              </w:rPr>
              <w:t xml:space="preserve">д. </w:t>
            </w:r>
            <w:proofErr w:type="spellStart"/>
            <w:r w:rsidRPr="00777495">
              <w:rPr>
                <w:bCs/>
                <w:i/>
                <w:iCs/>
              </w:rPr>
              <w:t>Чадобец</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12.1.</w:t>
            </w:r>
          </w:p>
        </w:tc>
        <w:tc>
          <w:tcPr>
            <w:tcW w:w="5103" w:type="dxa"/>
            <w:shd w:val="clear" w:color="auto" w:fill="auto"/>
            <w:noWrap/>
            <w:vAlign w:val="bottom"/>
            <w:hideMark/>
          </w:tcPr>
          <w:p w:rsidR="00F43F8D" w:rsidRPr="00777495" w:rsidRDefault="00F43F8D" w:rsidP="00F43F8D">
            <w:pPr>
              <w:spacing w:line="276" w:lineRule="auto"/>
            </w:pPr>
            <w:r w:rsidRPr="00777495">
              <w:t>ул. Комсомольская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12.2.</w:t>
            </w:r>
          </w:p>
        </w:tc>
        <w:tc>
          <w:tcPr>
            <w:tcW w:w="5103" w:type="dxa"/>
            <w:shd w:val="clear" w:color="auto" w:fill="auto"/>
            <w:noWrap/>
            <w:vAlign w:val="bottom"/>
            <w:hideMark/>
          </w:tcPr>
          <w:p w:rsidR="00F43F8D" w:rsidRPr="00777495" w:rsidRDefault="00F43F8D" w:rsidP="00F43F8D">
            <w:pPr>
              <w:spacing w:line="276" w:lineRule="auto"/>
            </w:pPr>
            <w:r w:rsidRPr="00777495">
              <w:t>ул. Кулакова</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12.3.</w:t>
            </w:r>
          </w:p>
        </w:tc>
        <w:tc>
          <w:tcPr>
            <w:tcW w:w="5103" w:type="dxa"/>
            <w:shd w:val="clear" w:color="auto" w:fill="auto"/>
            <w:noWrap/>
            <w:vAlign w:val="bottom"/>
            <w:hideMark/>
          </w:tcPr>
          <w:p w:rsidR="00F43F8D" w:rsidRPr="00777495" w:rsidRDefault="00F43F8D" w:rsidP="00F43F8D">
            <w:pPr>
              <w:spacing w:line="276" w:lineRule="auto"/>
            </w:pPr>
            <w:r w:rsidRPr="00777495">
              <w:t>ул. Береговая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12.4.</w:t>
            </w:r>
          </w:p>
        </w:tc>
        <w:tc>
          <w:tcPr>
            <w:tcW w:w="5103" w:type="dxa"/>
            <w:shd w:val="clear" w:color="auto" w:fill="auto"/>
            <w:noWrap/>
            <w:vAlign w:val="bottom"/>
            <w:hideMark/>
          </w:tcPr>
          <w:p w:rsidR="00F43F8D" w:rsidRPr="00777495" w:rsidRDefault="00F43F8D" w:rsidP="00F43F8D">
            <w:pPr>
              <w:spacing w:line="276" w:lineRule="auto"/>
            </w:pPr>
            <w:r w:rsidRPr="00777495">
              <w:t>ул. Северная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13</w:t>
            </w:r>
          </w:p>
        </w:tc>
        <w:tc>
          <w:tcPr>
            <w:tcW w:w="5103" w:type="dxa"/>
            <w:shd w:val="clear" w:color="auto" w:fill="auto"/>
            <w:noWrap/>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д</w:t>
            </w:r>
            <w:proofErr w:type="gramStart"/>
            <w:r w:rsidRPr="00777495">
              <w:rPr>
                <w:bCs/>
              </w:rPr>
              <w:t>.Ч</w:t>
            </w:r>
            <w:proofErr w:type="gramEnd"/>
            <w:r w:rsidRPr="00777495">
              <w:rPr>
                <w:bCs/>
              </w:rPr>
              <w:t>адобец</w:t>
            </w:r>
            <w:proofErr w:type="spellEnd"/>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13.1.</w:t>
            </w:r>
          </w:p>
        </w:tc>
        <w:tc>
          <w:tcPr>
            <w:tcW w:w="5103" w:type="dxa"/>
            <w:shd w:val="clear" w:color="auto" w:fill="auto"/>
            <w:vAlign w:val="bottom"/>
            <w:hideMark/>
          </w:tcPr>
          <w:p w:rsidR="00F43F8D" w:rsidRPr="00777495" w:rsidRDefault="00F43F8D" w:rsidP="00F43F8D">
            <w:pPr>
              <w:spacing w:line="276" w:lineRule="auto"/>
            </w:pPr>
            <w:r w:rsidRPr="00777495">
              <w:t xml:space="preserve">Подъезд к кладбищу </w:t>
            </w:r>
            <w:proofErr w:type="spellStart"/>
            <w:r w:rsidRPr="00777495">
              <w:t>с</w:t>
            </w:r>
            <w:proofErr w:type="gramStart"/>
            <w:r w:rsidRPr="00777495">
              <w:t>.З</w:t>
            </w:r>
            <w:proofErr w:type="gramEnd"/>
            <w:r w:rsidRPr="00777495">
              <w:t>аледеево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13.2.</w:t>
            </w:r>
          </w:p>
        </w:tc>
        <w:tc>
          <w:tcPr>
            <w:tcW w:w="5103" w:type="dxa"/>
            <w:shd w:val="clear" w:color="auto" w:fill="auto"/>
            <w:vAlign w:val="bottom"/>
            <w:hideMark/>
          </w:tcPr>
          <w:p w:rsidR="00F43F8D" w:rsidRPr="00777495" w:rsidRDefault="00F43F8D" w:rsidP="00F43F8D">
            <w:pPr>
              <w:spacing w:line="276" w:lineRule="auto"/>
            </w:pPr>
            <w:r w:rsidRPr="00777495">
              <w:t xml:space="preserve">Подъезд к кладбищу </w:t>
            </w:r>
            <w:proofErr w:type="spellStart"/>
            <w:r w:rsidRPr="00777495">
              <w:t>д</w:t>
            </w:r>
            <w:proofErr w:type="gramStart"/>
            <w:r w:rsidRPr="00777495">
              <w:t>.Ч</w:t>
            </w:r>
            <w:proofErr w:type="gramEnd"/>
            <w:r w:rsidRPr="00777495">
              <w:t>адобец</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13.3.</w:t>
            </w:r>
          </w:p>
        </w:tc>
        <w:tc>
          <w:tcPr>
            <w:tcW w:w="5103" w:type="dxa"/>
            <w:shd w:val="clear" w:color="auto" w:fill="auto"/>
            <w:vAlign w:val="bottom"/>
            <w:hideMark/>
          </w:tcPr>
          <w:p w:rsidR="00F43F8D" w:rsidRPr="00777495" w:rsidRDefault="00F43F8D" w:rsidP="00F43F8D">
            <w:pPr>
              <w:spacing w:line="276" w:lineRule="auto"/>
            </w:pPr>
            <w:r w:rsidRPr="00777495">
              <w:t>Подъезд к водозабору</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13.4.</w:t>
            </w:r>
          </w:p>
        </w:tc>
        <w:tc>
          <w:tcPr>
            <w:tcW w:w="5103" w:type="dxa"/>
            <w:shd w:val="clear" w:color="auto" w:fill="auto"/>
            <w:vAlign w:val="bottom"/>
            <w:hideMark/>
          </w:tcPr>
          <w:p w:rsidR="00F43F8D" w:rsidRPr="00777495" w:rsidRDefault="00F43F8D" w:rsidP="00F43F8D">
            <w:pPr>
              <w:spacing w:line="276" w:lineRule="auto"/>
            </w:pPr>
            <w:r w:rsidRPr="00777495">
              <w:t>Подъезд к биологической яме</w:t>
            </w:r>
          </w:p>
        </w:tc>
        <w:tc>
          <w:tcPr>
            <w:tcW w:w="3940" w:type="dxa"/>
            <w:shd w:val="clear" w:color="auto" w:fill="auto"/>
            <w:noWrap/>
            <w:vAlign w:val="bottom"/>
            <w:hideMark/>
          </w:tcPr>
          <w:p w:rsidR="00F43F8D" w:rsidRPr="00777495" w:rsidRDefault="00F43F8D" w:rsidP="00F43F8D">
            <w:pPr>
              <w:spacing w:line="276" w:lineRule="auto"/>
              <w:jc w:val="center"/>
            </w:pPr>
            <w:r w:rsidRPr="00777495">
              <w:t>2,0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13.5.</w:t>
            </w:r>
          </w:p>
        </w:tc>
        <w:tc>
          <w:tcPr>
            <w:tcW w:w="5103" w:type="dxa"/>
            <w:shd w:val="clear" w:color="auto" w:fill="auto"/>
            <w:vAlign w:val="bottom"/>
            <w:hideMark/>
          </w:tcPr>
          <w:p w:rsidR="00F43F8D" w:rsidRPr="00777495" w:rsidRDefault="00F43F8D" w:rsidP="00F43F8D">
            <w:pPr>
              <w:spacing w:line="276" w:lineRule="auto"/>
            </w:pPr>
            <w:r w:rsidRPr="00777495">
              <w:t xml:space="preserve">Подъезд к </w:t>
            </w:r>
            <w:proofErr w:type="gramStart"/>
            <w:r w:rsidRPr="00777495">
              <w:t>пожарной</w:t>
            </w:r>
            <w:proofErr w:type="gramEnd"/>
            <w:r w:rsidRPr="00777495">
              <w:t xml:space="preserve"> Депо</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Заледеевскому</w:t>
            </w:r>
            <w:proofErr w:type="spellEnd"/>
            <w:r w:rsidRPr="00777495">
              <w:rPr>
                <w:b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18,820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14</w:t>
            </w:r>
          </w:p>
        </w:tc>
        <w:tc>
          <w:tcPr>
            <w:tcW w:w="5103" w:type="dxa"/>
            <w:shd w:val="clear" w:color="auto" w:fill="auto"/>
            <w:noWrap/>
            <w:vAlign w:val="bottom"/>
            <w:hideMark/>
          </w:tcPr>
          <w:p w:rsidR="00F43F8D" w:rsidRPr="00777495" w:rsidRDefault="00F43F8D" w:rsidP="00F43F8D">
            <w:pPr>
              <w:spacing w:line="276" w:lineRule="auto"/>
              <w:rPr>
                <w:bCs/>
                <w:i/>
                <w:iCs/>
              </w:rPr>
            </w:pPr>
            <w:r w:rsidRPr="00777495">
              <w:rPr>
                <w:bCs/>
                <w:i/>
                <w:iCs/>
              </w:rPr>
              <w:t xml:space="preserve">д. </w:t>
            </w:r>
            <w:proofErr w:type="spellStart"/>
            <w:r w:rsidRPr="00777495">
              <w:rPr>
                <w:bCs/>
                <w:i/>
                <w:iCs/>
              </w:rPr>
              <w:t>Тагара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w:t>
            </w:r>
          </w:p>
        </w:tc>
        <w:tc>
          <w:tcPr>
            <w:tcW w:w="5103" w:type="dxa"/>
            <w:shd w:val="clear" w:color="auto" w:fill="auto"/>
            <w:noWrap/>
            <w:vAlign w:val="bottom"/>
            <w:hideMark/>
          </w:tcPr>
          <w:p w:rsidR="00F43F8D" w:rsidRPr="00777495" w:rsidRDefault="00F43F8D" w:rsidP="00F43F8D">
            <w:pPr>
              <w:spacing w:line="276" w:lineRule="auto"/>
            </w:pPr>
            <w:r w:rsidRPr="00777495">
              <w:t>ул. Лесная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14.2.</w:t>
            </w:r>
          </w:p>
        </w:tc>
        <w:tc>
          <w:tcPr>
            <w:tcW w:w="5103" w:type="dxa"/>
            <w:shd w:val="clear" w:color="auto" w:fill="auto"/>
            <w:noWrap/>
            <w:vAlign w:val="bottom"/>
            <w:hideMark/>
          </w:tcPr>
          <w:p w:rsidR="00F43F8D" w:rsidRPr="00777495" w:rsidRDefault="00F43F8D" w:rsidP="00F43F8D">
            <w:pPr>
              <w:spacing w:line="276" w:lineRule="auto"/>
            </w:pPr>
            <w:r w:rsidRPr="00777495">
              <w:t>ул. Школьная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14.3.</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Федосеево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14.4.</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Страшникова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1,9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14.5.</w:t>
            </w:r>
          </w:p>
        </w:tc>
        <w:tc>
          <w:tcPr>
            <w:tcW w:w="5103" w:type="dxa"/>
            <w:shd w:val="clear" w:color="auto" w:fill="auto"/>
            <w:noWrap/>
            <w:vAlign w:val="bottom"/>
            <w:hideMark/>
          </w:tcPr>
          <w:p w:rsidR="00F43F8D" w:rsidRPr="00777495" w:rsidRDefault="00F43F8D" w:rsidP="00F43F8D">
            <w:pPr>
              <w:spacing w:line="276" w:lineRule="auto"/>
            </w:pPr>
            <w:r w:rsidRPr="00777495">
              <w:t>ул. Набережная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14.6.</w:t>
            </w:r>
          </w:p>
        </w:tc>
        <w:tc>
          <w:tcPr>
            <w:tcW w:w="5103" w:type="dxa"/>
            <w:shd w:val="clear" w:color="auto" w:fill="auto"/>
            <w:noWrap/>
            <w:vAlign w:val="bottom"/>
            <w:hideMark/>
          </w:tcPr>
          <w:p w:rsidR="00F43F8D" w:rsidRPr="00777495" w:rsidRDefault="00F43F8D" w:rsidP="00F43F8D">
            <w:pPr>
              <w:spacing w:line="276" w:lineRule="auto"/>
            </w:pPr>
            <w:r w:rsidRPr="00777495">
              <w:t>ул. Заречная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14.7.</w:t>
            </w:r>
          </w:p>
        </w:tc>
        <w:tc>
          <w:tcPr>
            <w:tcW w:w="5103" w:type="dxa"/>
            <w:shd w:val="clear" w:color="auto" w:fill="auto"/>
            <w:noWrap/>
            <w:vAlign w:val="bottom"/>
            <w:hideMark/>
          </w:tcPr>
          <w:p w:rsidR="00F43F8D" w:rsidRPr="00777495" w:rsidRDefault="00F43F8D" w:rsidP="00F43F8D">
            <w:pPr>
              <w:spacing w:line="276" w:lineRule="auto"/>
            </w:pPr>
            <w:r w:rsidRPr="00777495">
              <w:t>пер. Первомайский</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14.8.</w:t>
            </w:r>
          </w:p>
        </w:tc>
        <w:tc>
          <w:tcPr>
            <w:tcW w:w="5103" w:type="dxa"/>
            <w:shd w:val="clear" w:color="auto" w:fill="auto"/>
            <w:noWrap/>
            <w:vAlign w:val="bottom"/>
            <w:hideMark/>
          </w:tcPr>
          <w:p w:rsidR="00F43F8D" w:rsidRPr="00777495" w:rsidRDefault="00F43F8D" w:rsidP="00F43F8D">
            <w:pPr>
              <w:spacing w:line="276" w:lineRule="auto"/>
            </w:pPr>
            <w:r w:rsidRPr="00777495">
              <w:t xml:space="preserve">пер. </w:t>
            </w:r>
            <w:proofErr w:type="spellStart"/>
            <w:r w:rsidRPr="00777495">
              <w:t>Портовский</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14.9.</w:t>
            </w:r>
          </w:p>
        </w:tc>
        <w:tc>
          <w:tcPr>
            <w:tcW w:w="5103" w:type="dxa"/>
            <w:shd w:val="clear" w:color="auto" w:fill="auto"/>
            <w:noWrap/>
            <w:vAlign w:val="bottom"/>
            <w:hideMark/>
          </w:tcPr>
          <w:p w:rsidR="00F43F8D" w:rsidRPr="00777495" w:rsidRDefault="00F43F8D" w:rsidP="00F43F8D">
            <w:pPr>
              <w:spacing w:line="276" w:lineRule="auto"/>
            </w:pPr>
            <w:r w:rsidRPr="00777495">
              <w:t xml:space="preserve">въезд в деревню </w:t>
            </w:r>
          </w:p>
        </w:tc>
        <w:tc>
          <w:tcPr>
            <w:tcW w:w="3940" w:type="dxa"/>
            <w:shd w:val="clear" w:color="auto" w:fill="auto"/>
            <w:noWrap/>
            <w:vAlign w:val="bottom"/>
            <w:hideMark/>
          </w:tcPr>
          <w:p w:rsidR="00F43F8D" w:rsidRPr="00777495" w:rsidRDefault="00F43F8D" w:rsidP="00F43F8D">
            <w:pPr>
              <w:spacing w:line="276" w:lineRule="auto"/>
              <w:jc w:val="center"/>
            </w:pPr>
            <w:r w:rsidRPr="00777495">
              <w:t>1,3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14.10.</w:t>
            </w:r>
          </w:p>
        </w:tc>
        <w:tc>
          <w:tcPr>
            <w:tcW w:w="5103" w:type="dxa"/>
            <w:shd w:val="clear" w:color="auto" w:fill="auto"/>
            <w:vAlign w:val="bottom"/>
            <w:hideMark/>
          </w:tcPr>
          <w:p w:rsidR="00F43F8D" w:rsidRPr="00777495" w:rsidRDefault="00F43F8D" w:rsidP="00F43F8D">
            <w:pPr>
              <w:spacing w:line="276" w:lineRule="auto"/>
            </w:pPr>
            <w:r w:rsidRPr="00777495">
              <w:t xml:space="preserve">между старой и новой </w:t>
            </w:r>
            <w:proofErr w:type="spellStart"/>
            <w:r w:rsidRPr="00777495">
              <w:t>Тагарой</w:t>
            </w:r>
            <w:proofErr w:type="spellEnd"/>
            <w:r w:rsidRPr="00777495">
              <w:t xml:space="preserve"> </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14.11.</w:t>
            </w:r>
          </w:p>
        </w:tc>
        <w:tc>
          <w:tcPr>
            <w:tcW w:w="5103" w:type="dxa"/>
            <w:shd w:val="clear" w:color="auto" w:fill="auto"/>
            <w:noWrap/>
            <w:vAlign w:val="bottom"/>
            <w:hideMark/>
          </w:tcPr>
          <w:p w:rsidR="00F43F8D" w:rsidRPr="00777495" w:rsidRDefault="00F43F8D" w:rsidP="00F43F8D">
            <w:pPr>
              <w:spacing w:line="276" w:lineRule="auto"/>
            </w:pPr>
            <w:r w:rsidRPr="00777495">
              <w:t>ул. Солнечная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14.12.</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Строителей </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14.13.</w:t>
            </w:r>
          </w:p>
        </w:tc>
        <w:tc>
          <w:tcPr>
            <w:tcW w:w="5103" w:type="dxa"/>
            <w:shd w:val="clear" w:color="auto" w:fill="auto"/>
            <w:noWrap/>
            <w:vAlign w:val="bottom"/>
            <w:hideMark/>
          </w:tcPr>
          <w:p w:rsidR="00F43F8D" w:rsidRPr="00777495" w:rsidRDefault="00F43F8D" w:rsidP="00F43F8D">
            <w:pPr>
              <w:spacing w:line="276" w:lineRule="auto"/>
            </w:pPr>
            <w:r w:rsidRPr="00777495">
              <w:t>ул. Красноярская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14.14.</w:t>
            </w:r>
          </w:p>
        </w:tc>
        <w:tc>
          <w:tcPr>
            <w:tcW w:w="5103" w:type="dxa"/>
            <w:shd w:val="clear" w:color="auto" w:fill="auto"/>
            <w:noWrap/>
            <w:vAlign w:val="bottom"/>
            <w:hideMark/>
          </w:tcPr>
          <w:p w:rsidR="00F43F8D" w:rsidRPr="00777495" w:rsidRDefault="00F43F8D" w:rsidP="00F43F8D">
            <w:pPr>
              <w:spacing w:line="276" w:lineRule="auto"/>
            </w:pPr>
            <w:r w:rsidRPr="00777495">
              <w:t>ул. Киевская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14.15.</w:t>
            </w:r>
          </w:p>
        </w:tc>
        <w:tc>
          <w:tcPr>
            <w:tcW w:w="5103" w:type="dxa"/>
            <w:shd w:val="clear" w:color="auto" w:fill="auto"/>
            <w:noWrap/>
            <w:vAlign w:val="bottom"/>
            <w:hideMark/>
          </w:tcPr>
          <w:p w:rsidR="00F43F8D" w:rsidRPr="00777495" w:rsidRDefault="00F43F8D" w:rsidP="00F43F8D">
            <w:pPr>
              <w:spacing w:line="276" w:lineRule="auto"/>
            </w:pPr>
            <w:r w:rsidRPr="00777495">
              <w:t>ул. Садовая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2,5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14.16.</w:t>
            </w:r>
          </w:p>
        </w:tc>
        <w:tc>
          <w:tcPr>
            <w:tcW w:w="5103" w:type="dxa"/>
            <w:shd w:val="clear" w:color="auto" w:fill="auto"/>
            <w:noWrap/>
            <w:vAlign w:val="bottom"/>
            <w:hideMark/>
          </w:tcPr>
          <w:p w:rsidR="00F43F8D" w:rsidRPr="00777495" w:rsidRDefault="00F43F8D" w:rsidP="00F43F8D">
            <w:pPr>
              <w:spacing w:line="276" w:lineRule="auto"/>
            </w:pPr>
            <w:r w:rsidRPr="00777495">
              <w:t>ул. Энтузиастов</w:t>
            </w:r>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14.17.</w:t>
            </w:r>
          </w:p>
        </w:tc>
        <w:tc>
          <w:tcPr>
            <w:tcW w:w="5103" w:type="dxa"/>
            <w:shd w:val="clear" w:color="auto" w:fill="auto"/>
            <w:noWrap/>
            <w:vAlign w:val="bottom"/>
            <w:hideMark/>
          </w:tcPr>
          <w:p w:rsidR="00F43F8D" w:rsidRPr="00777495" w:rsidRDefault="00F43F8D" w:rsidP="00F43F8D">
            <w:pPr>
              <w:spacing w:line="276" w:lineRule="auto"/>
            </w:pPr>
            <w:r w:rsidRPr="00777495">
              <w:t>ул. Мира</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14.18.</w:t>
            </w:r>
          </w:p>
        </w:tc>
        <w:tc>
          <w:tcPr>
            <w:tcW w:w="5103" w:type="dxa"/>
            <w:shd w:val="clear" w:color="auto" w:fill="auto"/>
            <w:noWrap/>
            <w:vAlign w:val="bottom"/>
            <w:hideMark/>
          </w:tcPr>
          <w:p w:rsidR="00F43F8D" w:rsidRPr="00777495" w:rsidRDefault="00F43F8D" w:rsidP="00F43F8D">
            <w:pPr>
              <w:spacing w:line="276" w:lineRule="auto"/>
            </w:pPr>
            <w:r w:rsidRPr="00777495">
              <w:t>ул. Молодежная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14.19.</w:t>
            </w:r>
          </w:p>
        </w:tc>
        <w:tc>
          <w:tcPr>
            <w:tcW w:w="5103" w:type="dxa"/>
            <w:shd w:val="clear" w:color="auto" w:fill="auto"/>
            <w:noWrap/>
            <w:vAlign w:val="bottom"/>
            <w:hideMark/>
          </w:tcPr>
          <w:p w:rsidR="00F43F8D" w:rsidRPr="00777495" w:rsidRDefault="00F43F8D" w:rsidP="00F43F8D">
            <w:pPr>
              <w:spacing w:line="276" w:lineRule="auto"/>
            </w:pPr>
            <w:r w:rsidRPr="00777495">
              <w:t>ул. Комсомольская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14.20.</w:t>
            </w:r>
          </w:p>
        </w:tc>
        <w:tc>
          <w:tcPr>
            <w:tcW w:w="5103" w:type="dxa"/>
            <w:shd w:val="clear" w:color="auto" w:fill="auto"/>
            <w:noWrap/>
            <w:vAlign w:val="bottom"/>
            <w:hideMark/>
          </w:tcPr>
          <w:p w:rsidR="00F43F8D" w:rsidRPr="00777495" w:rsidRDefault="00F43F8D" w:rsidP="00F43F8D">
            <w:pPr>
              <w:spacing w:line="276" w:lineRule="auto"/>
            </w:pPr>
            <w:r w:rsidRPr="00777495">
              <w:t>пер. Северный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14.21.</w:t>
            </w:r>
          </w:p>
        </w:tc>
        <w:tc>
          <w:tcPr>
            <w:tcW w:w="5103" w:type="dxa"/>
            <w:shd w:val="clear" w:color="auto" w:fill="auto"/>
            <w:noWrap/>
            <w:vAlign w:val="bottom"/>
            <w:hideMark/>
          </w:tcPr>
          <w:p w:rsidR="00F43F8D" w:rsidRPr="00777495" w:rsidRDefault="00F43F8D" w:rsidP="00F43F8D">
            <w:pPr>
              <w:spacing w:line="276" w:lineRule="auto"/>
            </w:pPr>
            <w:r w:rsidRPr="00777495">
              <w:t>ул. Звездная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Тагарскому</w:t>
            </w:r>
            <w:proofErr w:type="spellEnd"/>
            <w:r w:rsidRPr="00777495">
              <w:rPr>
                <w:b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16,106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15</w:t>
            </w:r>
          </w:p>
        </w:tc>
        <w:tc>
          <w:tcPr>
            <w:tcW w:w="5103" w:type="dxa"/>
            <w:shd w:val="clear" w:color="auto" w:fill="auto"/>
            <w:noWrap/>
            <w:vAlign w:val="bottom"/>
            <w:hideMark/>
          </w:tcPr>
          <w:p w:rsidR="00F43F8D" w:rsidRPr="00777495" w:rsidRDefault="00F43F8D" w:rsidP="00F43F8D">
            <w:pPr>
              <w:spacing w:line="276" w:lineRule="auto"/>
              <w:rPr>
                <w:bCs/>
                <w:i/>
                <w:iCs/>
              </w:rPr>
            </w:pPr>
            <w:r w:rsidRPr="00777495">
              <w:rPr>
                <w:bCs/>
                <w:i/>
                <w:iCs/>
              </w:rPr>
              <w:t xml:space="preserve">п. </w:t>
            </w:r>
            <w:proofErr w:type="spellStart"/>
            <w:r w:rsidRPr="00777495">
              <w:rPr>
                <w:bCs/>
                <w:i/>
                <w:iCs/>
              </w:rPr>
              <w:t>Недокура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w:t>
            </w:r>
          </w:p>
        </w:tc>
        <w:tc>
          <w:tcPr>
            <w:tcW w:w="5103" w:type="dxa"/>
            <w:shd w:val="clear" w:color="auto" w:fill="auto"/>
            <w:noWrap/>
            <w:vAlign w:val="bottom"/>
            <w:hideMark/>
          </w:tcPr>
          <w:p w:rsidR="00F43F8D" w:rsidRPr="00777495" w:rsidRDefault="00F43F8D" w:rsidP="00F43F8D">
            <w:pPr>
              <w:spacing w:line="276" w:lineRule="auto"/>
            </w:pPr>
            <w:r w:rsidRPr="00777495">
              <w:t>ул. Дачная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15.2.</w:t>
            </w:r>
          </w:p>
        </w:tc>
        <w:tc>
          <w:tcPr>
            <w:tcW w:w="5103" w:type="dxa"/>
            <w:shd w:val="clear" w:color="auto" w:fill="auto"/>
            <w:noWrap/>
            <w:vAlign w:val="bottom"/>
            <w:hideMark/>
          </w:tcPr>
          <w:p w:rsidR="00F43F8D" w:rsidRPr="00777495" w:rsidRDefault="00F43F8D" w:rsidP="00F43F8D">
            <w:pPr>
              <w:spacing w:line="276" w:lineRule="auto"/>
            </w:pPr>
            <w:r w:rsidRPr="00777495">
              <w:t>ул. Лесная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15.3.</w:t>
            </w:r>
          </w:p>
        </w:tc>
        <w:tc>
          <w:tcPr>
            <w:tcW w:w="5103" w:type="dxa"/>
            <w:shd w:val="clear" w:color="auto" w:fill="auto"/>
            <w:noWrap/>
            <w:vAlign w:val="bottom"/>
            <w:hideMark/>
          </w:tcPr>
          <w:p w:rsidR="00F43F8D" w:rsidRPr="00777495" w:rsidRDefault="00F43F8D" w:rsidP="00F43F8D">
            <w:pPr>
              <w:spacing w:line="276" w:lineRule="auto"/>
            </w:pPr>
            <w:r w:rsidRPr="00777495">
              <w:t>ул. Предмостная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15.4.</w:t>
            </w:r>
          </w:p>
        </w:tc>
        <w:tc>
          <w:tcPr>
            <w:tcW w:w="5103" w:type="dxa"/>
            <w:shd w:val="clear" w:color="auto" w:fill="auto"/>
            <w:noWrap/>
            <w:vAlign w:val="bottom"/>
            <w:hideMark/>
          </w:tcPr>
          <w:p w:rsidR="00F43F8D" w:rsidRPr="00777495" w:rsidRDefault="00F43F8D" w:rsidP="00F43F8D">
            <w:pPr>
              <w:spacing w:line="276" w:lineRule="auto"/>
            </w:pPr>
            <w:r w:rsidRPr="00777495">
              <w:t>ул. Безымянная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15.5.</w:t>
            </w:r>
          </w:p>
        </w:tc>
        <w:tc>
          <w:tcPr>
            <w:tcW w:w="5103" w:type="dxa"/>
            <w:shd w:val="clear" w:color="auto" w:fill="auto"/>
            <w:noWrap/>
            <w:vAlign w:val="bottom"/>
            <w:hideMark/>
          </w:tcPr>
          <w:p w:rsidR="00F43F8D" w:rsidRPr="00777495" w:rsidRDefault="00F43F8D" w:rsidP="00F43F8D">
            <w:pPr>
              <w:spacing w:line="276" w:lineRule="auto"/>
            </w:pPr>
            <w:r w:rsidRPr="00777495">
              <w:t>ул. Комсомольская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15.6.</w:t>
            </w:r>
          </w:p>
        </w:tc>
        <w:tc>
          <w:tcPr>
            <w:tcW w:w="5103" w:type="dxa"/>
            <w:shd w:val="clear" w:color="auto" w:fill="auto"/>
            <w:noWrap/>
            <w:vAlign w:val="bottom"/>
            <w:hideMark/>
          </w:tcPr>
          <w:p w:rsidR="00F43F8D" w:rsidRPr="00777495" w:rsidRDefault="00F43F8D" w:rsidP="00F43F8D">
            <w:pPr>
              <w:spacing w:line="276" w:lineRule="auto"/>
            </w:pPr>
            <w:r w:rsidRPr="00777495">
              <w:t>ул. Советская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15.7.</w:t>
            </w:r>
          </w:p>
        </w:tc>
        <w:tc>
          <w:tcPr>
            <w:tcW w:w="5103" w:type="dxa"/>
            <w:shd w:val="clear" w:color="auto" w:fill="auto"/>
            <w:noWrap/>
            <w:vAlign w:val="bottom"/>
            <w:hideMark/>
          </w:tcPr>
          <w:p w:rsidR="00F43F8D" w:rsidRPr="00777495" w:rsidRDefault="00F43F8D" w:rsidP="00F43F8D">
            <w:pPr>
              <w:spacing w:line="276" w:lineRule="auto"/>
            </w:pPr>
            <w:r w:rsidRPr="00777495">
              <w:t>ул. Янтарная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15.8.</w:t>
            </w:r>
          </w:p>
        </w:tc>
        <w:tc>
          <w:tcPr>
            <w:tcW w:w="5103" w:type="dxa"/>
            <w:shd w:val="clear" w:color="auto" w:fill="auto"/>
            <w:noWrap/>
            <w:vAlign w:val="bottom"/>
            <w:hideMark/>
          </w:tcPr>
          <w:p w:rsidR="00F43F8D" w:rsidRPr="00777495" w:rsidRDefault="00F43F8D" w:rsidP="00F43F8D">
            <w:pPr>
              <w:spacing w:line="276" w:lineRule="auto"/>
            </w:pPr>
            <w:r w:rsidRPr="00777495">
              <w:t>ул. Солнечная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15.9.</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Супругов </w:t>
            </w:r>
            <w:proofErr w:type="spellStart"/>
            <w:r w:rsidRPr="00777495">
              <w:t>Самаль</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15.10.</w:t>
            </w:r>
          </w:p>
        </w:tc>
        <w:tc>
          <w:tcPr>
            <w:tcW w:w="5103" w:type="dxa"/>
            <w:shd w:val="clear" w:color="auto" w:fill="auto"/>
            <w:noWrap/>
            <w:vAlign w:val="bottom"/>
            <w:hideMark/>
          </w:tcPr>
          <w:p w:rsidR="00F43F8D" w:rsidRPr="00777495" w:rsidRDefault="00F43F8D" w:rsidP="00F43F8D">
            <w:pPr>
              <w:spacing w:line="276" w:lineRule="auto"/>
            </w:pPr>
            <w:r w:rsidRPr="00777495">
              <w:t>ул. Молодежная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15.11.</w:t>
            </w:r>
          </w:p>
        </w:tc>
        <w:tc>
          <w:tcPr>
            <w:tcW w:w="5103" w:type="dxa"/>
            <w:shd w:val="clear" w:color="auto" w:fill="auto"/>
            <w:noWrap/>
            <w:vAlign w:val="bottom"/>
            <w:hideMark/>
          </w:tcPr>
          <w:p w:rsidR="00F43F8D" w:rsidRPr="00777495" w:rsidRDefault="00F43F8D" w:rsidP="00F43F8D">
            <w:pPr>
              <w:spacing w:line="276" w:lineRule="auto"/>
            </w:pPr>
            <w:r w:rsidRPr="00777495">
              <w:t>ул. Ленина</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15.12.</w:t>
            </w:r>
          </w:p>
        </w:tc>
        <w:tc>
          <w:tcPr>
            <w:tcW w:w="5103" w:type="dxa"/>
            <w:shd w:val="clear" w:color="auto" w:fill="auto"/>
            <w:noWrap/>
            <w:vAlign w:val="bottom"/>
            <w:hideMark/>
          </w:tcPr>
          <w:p w:rsidR="00F43F8D" w:rsidRPr="00777495" w:rsidRDefault="00F43F8D" w:rsidP="00F43F8D">
            <w:pPr>
              <w:spacing w:line="276" w:lineRule="auto"/>
            </w:pPr>
            <w:r w:rsidRPr="00777495">
              <w:t>пер. Октябрьский</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15.13.</w:t>
            </w:r>
          </w:p>
        </w:tc>
        <w:tc>
          <w:tcPr>
            <w:tcW w:w="5103" w:type="dxa"/>
            <w:shd w:val="clear" w:color="auto" w:fill="auto"/>
            <w:noWrap/>
            <w:vAlign w:val="bottom"/>
            <w:hideMark/>
          </w:tcPr>
          <w:p w:rsidR="00F43F8D" w:rsidRPr="00777495" w:rsidRDefault="00F43F8D" w:rsidP="00F43F8D">
            <w:pPr>
              <w:spacing w:line="276" w:lineRule="auto"/>
            </w:pPr>
            <w:r w:rsidRPr="00777495">
              <w:t>ул. 40 лет Победы</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15.14.</w:t>
            </w:r>
          </w:p>
        </w:tc>
        <w:tc>
          <w:tcPr>
            <w:tcW w:w="5103" w:type="dxa"/>
            <w:shd w:val="clear" w:color="auto" w:fill="auto"/>
            <w:vAlign w:val="bottom"/>
            <w:hideMark/>
          </w:tcPr>
          <w:p w:rsidR="00F43F8D" w:rsidRPr="00777495" w:rsidRDefault="00F43F8D" w:rsidP="00F43F8D">
            <w:pPr>
              <w:spacing w:line="276" w:lineRule="auto"/>
            </w:pPr>
            <w:r w:rsidRPr="00777495">
              <w:t xml:space="preserve">проезд от ул. </w:t>
            </w:r>
            <w:proofErr w:type="gramStart"/>
            <w:r w:rsidRPr="00777495">
              <w:t>Солнечная</w:t>
            </w:r>
            <w:proofErr w:type="gramEnd"/>
            <w:r w:rsidRPr="00777495">
              <w:t xml:space="preserve"> до ул. Комсомольская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15.15.</w:t>
            </w:r>
          </w:p>
        </w:tc>
        <w:tc>
          <w:tcPr>
            <w:tcW w:w="5103" w:type="dxa"/>
            <w:shd w:val="clear" w:color="auto" w:fill="auto"/>
            <w:vAlign w:val="bottom"/>
            <w:hideMark/>
          </w:tcPr>
          <w:p w:rsidR="00F43F8D" w:rsidRPr="00777495" w:rsidRDefault="00F43F8D" w:rsidP="00F43F8D">
            <w:pPr>
              <w:spacing w:line="276" w:lineRule="auto"/>
            </w:pPr>
            <w:r w:rsidRPr="00777495">
              <w:t xml:space="preserve">проезд от ул. </w:t>
            </w:r>
            <w:proofErr w:type="gramStart"/>
            <w:r w:rsidRPr="00777495">
              <w:t>Дачная</w:t>
            </w:r>
            <w:proofErr w:type="gramEnd"/>
            <w:r w:rsidRPr="00777495">
              <w:t xml:space="preserve"> до ул. Солнечная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15.16.</w:t>
            </w:r>
          </w:p>
        </w:tc>
        <w:tc>
          <w:tcPr>
            <w:tcW w:w="5103" w:type="dxa"/>
            <w:shd w:val="clear" w:color="auto" w:fill="auto"/>
            <w:noWrap/>
            <w:vAlign w:val="bottom"/>
            <w:hideMark/>
          </w:tcPr>
          <w:p w:rsidR="00F43F8D" w:rsidRPr="00777495" w:rsidRDefault="00F43F8D" w:rsidP="00F43F8D">
            <w:pPr>
              <w:spacing w:line="276" w:lineRule="auto"/>
            </w:pPr>
            <w:r w:rsidRPr="00777495">
              <w:t>от ул.  Ленина - Молодежная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Недокурскому</w:t>
            </w:r>
            <w:proofErr w:type="spellEnd"/>
            <w:r w:rsidRPr="00777495">
              <w:rPr>
                <w:b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10,775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17</w:t>
            </w:r>
          </w:p>
        </w:tc>
        <w:tc>
          <w:tcPr>
            <w:tcW w:w="5103" w:type="dxa"/>
            <w:shd w:val="clear" w:color="auto" w:fill="auto"/>
            <w:noWrap/>
            <w:vAlign w:val="bottom"/>
            <w:hideMark/>
          </w:tcPr>
          <w:p w:rsidR="00F43F8D" w:rsidRPr="00777495" w:rsidRDefault="00F43F8D" w:rsidP="00F43F8D">
            <w:pPr>
              <w:spacing w:line="276" w:lineRule="auto"/>
              <w:rPr>
                <w:bCs/>
                <w:i/>
                <w:iCs/>
              </w:rPr>
            </w:pPr>
            <w:r w:rsidRPr="00777495">
              <w:rPr>
                <w:bCs/>
                <w:i/>
                <w:iCs/>
              </w:rPr>
              <w:t xml:space="preserve">п. </w:t>
            </w:r>
            <w:proofErr w:type="spellStart"/>
            <w:r w:rsidRPr="00777495">
              <w:rPr>
                <w:bCs/>
                <w:i/>
                <w:iCs/>
              </w:rPr>
              <w:t>Имбинский</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w:t>
            </w:r>
          </w:p>
        </w:tc>
        <w:tc>
          <w:tcPr>
            <w:tcW w:w="5103" w:type="dxa"/>
            <w:shd w:val="clear" w:color="auto" w:fill="auto"/>
            <w:noWrap/>
            <w:vAlign w:val="bottom"/>
            <w:hideMark/>
          </w:tcPr>
          <w:p w:rsidR="00F43F8D" w:rsidRPr="00777495" w:rsidRDefault="00F43F8D" w:rsidP="00F43F8D">
            <w:pPr>
              <w:spacing w:line="276" w:lineRule="auto"/>
            </w:pPr>
            <w:r w:rsidRPr="00777495">
              <w:t>ул. Мира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0,67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w:t>
            </w:r>
          </w:p>
        </w:tc>
        <w:tc>
          <w:tcPr>
            <w:tcW w:w="5103" w:type="dxa"/>
            <w:shd w:val="clear" w:color="auto" w:fill="auto"/>
            <w:noWrap/>
            <w:vAlign w:val="bottom"/>
            <w:hideMark/>
          </w:tcPr>
          <w:p w:rsidR="00F43F8D" w:rsidRPr="00777495" w:rsidRDefault="00F43F8D" w:rsidP="00F43F8D">
            <w:pPr>
              <w:spacing w:line="276" w:lineRule="auto"/>
            </w:pPr>
            <w:r w:rsidRPr="00777495">
              <w:t>ул. Есенина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0,70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17.3.</w:t>
            </w:r>
          </w:p>
        </w:tc>
        <w:tc>
          <w:tcPr>
            <w:tcW w:w="5103" w:type="dxa"/>
            <w:shd w:val="clear" w:color="auto" w:fill="auto"/>
            <w:noWrap/>
            <w:vAlign w:val="bottom"/>
            <w:hideMark/>
          </w:tcPr>
          <w:p w:rsidR="00F43F8D" w:rsidRPr="00777495" w:rsidRDefault="00F43F8D" w:rsidP="00F43F8D">
            <w:pPr>
              <w:spacing w:line="276" w:lineRule="auto"/>
            </w:pPr>
            <w:r w:rsidRPr="00777495">
              <w:t>ул. Пихтовая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0,715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17.4.</w:t>
            </w:r>
          </w:p>
        </w:tc>
        <w:tc>
          <w:tcPr>
            <w:tcW w:w="5103" w:type="dxa"/>
            <w:shd w:val="clear" w:color="auto" w:fill="auto"/>
            <w:noWrap/>
            <w:vAlign w:val="bottom"/>
            <w:hideMark/>
          </w:tcPr>
          <w:p w:rsidR="00F43F8D" w:rsidRPr="00777495" w:rsidRDefault="00F43F8D" w:rsidP="00F43F8D">
            <w:pPr>
              <w:spacing w:line="276" w:lineRule="auto"/>
            </w:pPr>
            <w:r w:rsidRPr="00777495">
              <w:t>ул. Кедровая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0,20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17.5.</w:t>
            </w:r>
          </w:p>
        </w:tc>
        <w:tc>
          <w:tcPr>
            <w:tcW w:w="5103" w:type="dxa"/>
            <w:shd w:val="clear" w:color="auto" w:fill="auto"/>
            <w:noWrap/>
            <w:vAlign w:val="bottom"/>
            <w:hideMark/>
          </w:tcPr>
          <w:p w:rsidR="00F43F8D" w:rsidRPr="00777495" w:rsidRDefault="00F43F8D" w:rsidP="00F43F8D">
            <w:pPr>
              <w:spacing w:line="276" w:lineRule="auto"/>
            </w:pPr>
            <w:r w:rsidRPr="00777495">
              <w:t>ул. Гаражная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0,53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17.6.</w:t>
            </w:r>
          </w:p>
        </w:tc>
        <w:tc>
          <w:tcPr>
            <w:tcW w:w="5103" w:type="dxa"/>
            <w:shd w:val="clear" w:color="auto" w:fill="auto"/>
            <w:noWrap/>
            <w:vAlign w:val="bottom"/>
            <w:hideMark/>
          </w:tcPr>
          <w:p w:rsidR="00F43F8D" w:rsidRPr="00777495" w:rsidRDefault="00F43F8D" w:rsidP="00F43F8D">
            <w:pPr>
              <w:spacing w:line="276" w:lineRule="auto"/>
            </w:pPr>
            <w:r w:rsidRPr="00777495">
              <w:t>ул. Придорожная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17.7.</w:t>
            </w:r>
          </w:p>
        </w:tc>
        <w:tc>
          <w:tcPr>
            <w:tcW w:w="5103" w:type="dxa"/>
            <w:shd w:val="clear" w:color="auto" w:fill="auto"/>
            <w:noWrap/>
            <w:vAlign w:val="bottom"/>
            <w:hideMark/>
          </w:tcPr>
          <w:p w:rsidR="00F43F8D" w:rsidRPr="00777495" w:rsidRDefault="00F43F8D" w:rsidP="00F43F8D">
            <w:pPr>
              <w:spacing w:line="276" w:lineRule="auto"/>
            </w:pPr>
            <w:r w:rsidRPr="00777495">
              <w:t>ул. Школьная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0,53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17.8.</w:t>
            </w:r>
          </w:p>
        </w:tc>
        <w:tc>
          <w:tcPr>
            <w:tcW w:w="5103" w:type="dxa"/>
            <w:shd w:val="clear" w:color="auto" w:fill="auto"/>
            <w:noWrap/>
            <w:vAlign w:val="bottom"/>
            <w:hideMark/>
          </w:tcPr>
          <w:p w:rsidR="00F43F8D" w:rsidRPr="00777495" w:rsidRDefault="00F43F8D" w:rsidP="00F43F8D">
            <w:pPr>
              <w:spacing w:line="276" w:lineRule="auto"/>
            </w:pPr>
            <w:r w:rsidRPr="00777495">
              <w:t>ул. Лесная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0,30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17.9.</w:t>
            </w:r>
          </w:p>
        </w:tc>
        <w:tc>
          <w:tcPr>
            <w:tcW w:w="5103" w:type="dxa"/>
            <w:shd w:val="clear" w:color="auto" w:fill="auto"/>
            <w:noWrap/>
            <w:vAlign w:val="bottom"/>
            <w:hideMark/>
          </w:tcPr>
          <w:p w:rsidR="00F43F8D" w:rsidRPr="00777495" w:rsidRDefault="00F43F8D" w:rsidP="00F43F8D">
            <w:pPr>
              <w:spacing w:line="276" w:lineRule="auto"/>
            </w:pPr>
            <w:r w:rsidRPr="00777495">
              <w:t>ул. Трудовая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0,30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17.10.</w:t>
            </w:r>
          </w:p>
        </w:tc>
        <w:tc>
          <w:tcPr>
            <w:tcW w:w="5103" w:type="dxa"/>
            <w:shd w:val="clear" w:color="auto" w:fill="auto"/>
            <w:noWrap/>
            <w:vAlign w:val="bottom"/>
            <w:hideMark/>
          </w:tcPr>
          <w:p w:rsidR="00F43F8D" w:rsidRPr="00777495" w:rsidRDefault="00F43F8D" w:rsidP="00F43F8D">
            <w:pPr>
              <w:spacing w:line="276" w:lineRule="auto"/>
            </w:pPr>
            <w:r w:rsidRPr="00777495">
              <w:t>пер. Пожарный</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17.11.</w:t>
            </w:r>
          </w:p>
        </w:tc>
        <w:tc>
          <w:tcPr>
            <w:tcW w:w="5103" w:type="dxa"/>
            <w:shd w:val="clear" w:color="auto" w:fill="auto"/>
            <w:vAlign w:val="bottom"/>
            <w:hideMark/>
          </w:tcPr>
          <w:p w:rsidR="00F43F8D" w:rsidRPr="00777495" w:rsidRDefault="00F43F8D" w:rsidP="00F43F8D">
            <w:pPr>
              <w:spacing w:line="276" w:lineRule="auto"/>
            </w:pPr>
            <w:r w:rsidRPr="00777495">
              <w:t xml:space="preserve">Проезд от ул. </w:t>
            </w:r>
            <w:proofErr w:type="gramStart"/>
            <w:r w:rsidRPr="00777495">
              <w:t>Лесная</w:t>
            </w:r>
            <w:proofErr w:type="gramEnd"/>
            <w:r w:rsidRPr="00777495">
              <w:t xml:space="preserve"> к ул. Трудовая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0,20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17.12.</w:t>
            </w:r>
          </w:p>
        </w:tc>
        <w:tc>
          <w:tcPr>
            <w:tcW w:w="5103" w:type="dxa"/>
            <w:shd w:val="clear" w:color="auto" w:fill="auto"/>
            <w:vAlign w:val="bottom"/>
            <w:hideMark/>
          </w:tcPr>
          <w:p w:rsidR="00F43F8D" w:rsidRPr="00777495" w:rsidRDefault="00F43F8D" w:rsidP="00F43F8D">
            <w:pPr>
              <w:spacing w:line="276" w:lineRule="auto"/>
            </w:pPr>
            <w:r w:rsidRPr="00777495">
              <w:t>Переулок от ул. Лесная к ул</w:t>
            </w:r>
            <w:proofErr w:type="gramStart"/>
            <w:r w:rsidRPr="00777495">
              <w:t>.Т</w:t>
            </w:r>
            <w:proofErr w:type="gramEnd"/>
            <w:r w:rsidRPr="00777495">
              <w:t>рудовая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17.13.</w:t>
            </w:r>
          </w:p>
        </w:tc>
        <w:tc>
          <w:tcPr>
            <w:tcW w:w="5103" w:type="dxa"/>
            <w:shd w:val="clear" w:color="auto" w:fill="auto"/>
            <w:vAlign w:val="bottom"/>
            <w:hideMark/>
          </w:tcPr>
          <w:p w:rsidR="00F43F8D" w:rsidRPr="00777495" w:rsidRDefault="00F43F8D" w:rsidP="00F43F8D">
            <w:pPr>
              <w:spacing w:line="276" w:lineRule="auto"/>
            </w:pPr>
            <w:r w:rsidRPr="00777495">
              <w:t>Хозяйственный проезд к магазину "</w:t>
            </w:r>
            <w:proofErr w:type="spellStart"/>
            <w:r w:rsidRPr="00777495">
              <w:t>Кежма</w:t>
            </w:r>
            <w:proofErr w:type="spellEnd"/>
            <w:r w:rsidRPr="00777495">
              <w:t>"</w:t>
            </w:r>
          </w:p>
        </w:tc>
        <w:tc>
          <w:tcPr>
            <w:tcW w:w="3940" w:type="dxa"/>
            <w:shd w:val="clear" w:color="000000" w:fill="FFFFFF"/>
            <w:noWrap/>
            <w:vAlign w:val="bottom"/>
            <w:hideMark/>
          </w:tcPr>
          <w:p w:rsidR="00F43F8D" w:rsidRPr="00777495" w:rsidRDefault="00F43F8D" w:rsidP="00F43F8D">
            <w:pPr>
              <w:spacing w:line="276" w:lineRule="auto"/>
              <w:jc w:val="center"/>
            </w:pPr>
            <w:r w:rsidRPr="00777495">
              <w:t>0,07</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17.14.</w:t>
            </w:r>
          </w:p>
        </w:tc>
        <w:tc>
          <w:tcPr>
            <w:tcW w:w="5103" w:type="dxa"/>
            <w:shd w:val="clear" w:color="auto" w:fill="auto"/>
            <w:vAlign w:val="bottom"/>
            <w:hideMark/>
          </w:tcPr>
          <w:p w:rsidR="00F43F8D" w:rsidRPr="00777495" w:rsidRDefault="00F43F8D" w:rsidP="00F43F8D">
            <w:pPr>
              <w:spacing w:line="276" w:lineRule="auto"/>
            </w:pPr>
            <w:r w:rsidRPr="00777495">
              <w:t>Хозяйственный проезд между домом 2 по ул. Есенина и домами 5,6,7 по ул. Придорожная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0,20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17.15.</w:t>
            </w:r>
          </w:p>
        </w:tc>
        <w:tc>
          <w:tcPr>
            <w:tcW w:w="5103" w:type="dxa"/>
            <w:shd w:val="clear" w:color="auto" w:fill="auto"/>
            <w:vAlign w:val="bottom"/>
            <w:hideMark/>
          </w:tcPr>
          <w:p w:rsidR="00F43F8D" w:rsidRPr="00777495" w:rsidRDefault="00F43F8D" w:rsidP="00F43F8D">
            <w:pPr>
              <w:spacing w:line="276" w:lineRule="auto"/>
            </w:pPr>
            <w:r w:rsidRPr="00777495">
              <w:t>Проезд от ул. Школьная до ул. Есенина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17.16.</w:t>
            </w:r>
          </w:p>
        </w:tc>
        <w:tc>
          <w:tcPr>
            <w:tcW w:w="5103" w:type="dxa"/>
            <w:shd w:val="clear" w:color="auto" w:fill="auto"/>
            <w:vAlign w:val="bottom"/>
            <w:hideMark/>
          </w:tcPr>
          <w:p w:rsidR="00F43F8D" w:rsidRPr="00777495" w:rsidRDefault="00F43F8D" w:rsidP="00F43F8D">
            <w:pPr>
              <w:spacing w:line="276" w:lineRule="auto"/>
            </w:pPr>
            <w:r w:rsidRPr="00777495">
              <w:t xml:space="preserve">Хозяйственный проезд между </w:t>
            </w:r>
            <w:proofErr w:type="spellStart"/>
            <w:r w:rsidRPr="00777495">
              <w:t>зем</w:t>
            </w:r>
            <w:proofErr w:type="spellEnd"/>
            <w:r w:rsidRPr="00777495">
              <w:t xml:space="preserve">. </w:t>
            </w:r>
            <w:proofErr w:type="spellStart"/>
            <w:r w:rsidRPr="00777495">
              <w:t>Уч</w:t>
            </w:r>
            <w:proofErr w:type="spellEnd"/>
            <w:r w:rsidRPr="00777495">
              <w:t>.</w:t>
            </w:r>
            <w:proofErr w:type="gramStart"/>
            <w:r w:rsidRPr="00777495">
              <w:t xml:space="preserve"> .</w:t>
            </w:r>
            <w:proofErr w:type="gramEnd"/>
            <w:r w:rsidRPr="00777495">
              <w:t>ООО "Тайга" и домом 5 по ул. Гаражная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0,33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17.17.</w:t>
            </w:r>
          </w:p>
        </w:tc>
        <w:tc>
          <w:tcPr>
            <w:tcW w:w="5103" w:type="dxa"/>
            <w:shd w:val="clear" w:color="auto" w:fill="auto"/>
            <w:vAlign w:val="bottom"/>
            <w:hideMark/>
          </w:tcPr>
          <w:p w:rsidR="00F43F8D" w:rsidRPr="00777495" w:rsidRDefault="00F43F8D" w:rsidP="00F43F8D">
            <w:pPr>
              <w:spacing w:line="276" w:lineRule="auto"/>
            </w:pPr>
            <w:r w:rsidRPr="00777495">
              <w:t xml:space="preserve">Хозяйственный проезд между гаражами и </w:t>
            </w:r>
            <w:proofErr w:type="spellStart"/>
            <w:r w:rsidRPr="00777495">
              <w:t>зем.уч</w:t>
            </w:r>
            <w:proofErr w:type="spellEnd"/>
            <w:r w:rsidRPr="00777495">
              <w:t>. ООО Фирма "Тайга"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0,31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17.18.</w:t>
            </w:r>
          </w:p>
        </w:tc>
        <w:tc>
          <w:tcPr>
            <w:tcW w:w="5103" w:type="dxa"/>
            <w:shd w:val="clear" w:color="auto" w:fill="auto"/>
            <w:vAlign w:val="bottom"/>
            <w:hideMark/>
          </w:tcPr>
          <w:p w:rsidR="00F43F8D" w:rsidRPr="00777495" w:rsidRDefault="00F43F8D" w:rsidP="00F43F8D">
            <w:pPr>
              <w:spacing w:line="276" w:lineRule="auto"/>
            </w:pPr>
            <w:r w:rsidRPr="00777495">
              <w:t>Проезд 1 от ул. Пихтовая до ул. Есенина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17.19.</w:t>
            </w:r>
          </w:p>
        </w:tc>
        <w:tc>
          <w:tcPr>
            <w:tcW w:w="5103" w:type="dxa"/>
            <w:shd w:val="clear" w:color="auto" w:fill="auto"/>
            <w:vAlign w:val="bottom"/>
            <w:hideMark/>
          </w:tcPr>
          <w:p w:rsidR="00F43F8D" w:rsidRPr="00777495" w:rsidRDefault="00F43F8D" w:rsidP="00F43F8D">
            <w:pPr>
              <w:spacing w:line="276" w:lineRule="auto"/>
            </w:pPr>
            <w:r w:rsidRPr="00777495">
              <w:t>Проезд 1 от ул. Есенина до ул. Пихтовая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17.20.</w:t>
            </w:r>
          </w:p>
        </w:tc>
        <w:tc>
          <w:tcPr>
            <w:tcW w:w="5103" w:type="dxa"/>
            <w:shd w:val="clear" w:color="auto" w:fill="auto"/>
            <w:vAlign w:val="bottom"/>
            <w:hideMark/>
          </w:tcPr>
          <w:p w:rsidR="00F43F8D" w:rsidRPr="00777495" w:rsidRDefault="00F43F8D" w:rsidP="00F43F8D">
            <w:pPr>
              <w:spacing w:line="276" w:lineRule="auto"/>
            </w:pPr>
            <w:r w:rsidRPr="00777495">
              <w:t>Проезд 2 от ул. Есенина до ул. Пихтовая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17.21.</w:t>
            </w:r>
          </w:p>
        </w:tc>
        <w:tc>
          <w:tcPr>
            <w:tcW w:w="5103" w:type="dxa"/>
            <w:shd w:val="clear" w:color="auto" w:fill="auto"/>
            <w:vAlign w:val="center"/>
            <w:hideMark/>
          </w:tcPr>
          <w:p w:rsidR="00F43F8D" w:rsidRPr="00777495" w:rsidRDefault="00F43F8D" w:rsidP="00F43F8D">
            <w:pPr>
              <w:spacing w:line="276" w:lineRule="auto"/>
            </w:pPr>
            <w:r w:rsidRPr="00777495">
              <w:t xml:space="preserve"> Проезд от ул. Мира к ул</w:t>
            </w:r>
            <w:proofErr w:type="gramStart"/>
            <w:r w:rsidRPr="00777495">
              <w:t>.Е</w:t>
            </w:r>
            <w:proofErr w:type="gramEnd"/>
            <w:r w:rsidRPr="00777495">
              <w:t>сенина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17.22.</w:t>
            </w:r>
          </w:p>
        </w:tc>
        <w:tc>
          <w:tcPr>
            <w:tcW w:w="5103" w:type="dxa"/>
            <w:shd w:val="clear" w:color="auto" w:fill="auto"/>
            <w:vAlign w:val="bottom"/>
            <w:hideMark/>
          </w:tcPr>
          <w:p w:rsidR="00F43F8D" w:rsidRPr="00777495" w:rsidRDefault="00F43F8D" w:rsidP="00F43F8D">
            <w:pPr>
              <w:spacing w:line="276" w:lineRule="auto"/>
            </w:pPr>
            <w:r w:rsidRPr="00777495">
              <w:t>Хозяйственный проезд с ул. Мира к Пекарне</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17.23.</w:t>
            </w:r>
          </w:p>
        </w:tc>
        <w:tc>
          <w:tcPr>
            <w:tcW w:w="5103" w:type="dxa"/>
            <w:shd w:val="clear" w:color="auto" w:fill="auto"/>
            <w:vAlign w:val="bottom"/>
            <w:hideMark/>
          </w:tcPr>
          <w:p w:rsidR="00F43F8D" w:rsidRPr="00777495" w:rsidRDefault="00F43F8D" w:rsidP="00F43F8D">
            <w:pPr>
              <w:spacing w:line="276" w:lineRule="auto"/>
            </w:pPr>
            <w:r w:rsidRPr="00777495">
              <w:t xml:space="preserve">въезд в поселок </w:t>
            </w:r>
          </w:p>
        </w:tc>
        <w:tc>
          <w:tcPr>
            <w:tcW w:w="3940" w:type="dxa"/>
            <w:shd w:val="clear" w:color="000000" w:fill="FFFFFF"/>
            <w:noWrap/>
            <w:vAlign w:val="bottom"/>
            <w:hideMark/>
          </w:tcPr>
          <w:p w:rsidR="00F43F8D" w:rsidRPr="00777495" w:rsidRDefault="00F43F8D" w:rsidP="00F43F8D">
            <w:pPr>
              <w:spacing w:line="276" w:lineRule="auto"/>
              <w:jc w:val="center"/>
            </w:pPr>
            <w:r w:rsidRPr="00777495">
              <w:t>0,30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17.24.</w:t>
            </w:r>
          </w:p>
        </w:tc>
        <w:tc>
          <w:tcPr>
            <w:tcW w:w="5103" w:type="dxa"/>
            <w:shd w:val="clear" w:color="auto" w:fill="auto"/>
            <w:vAlign w:val="bottom"/>
            <w:hideMark/>
          </w:tcPr>
          <w:p w:rsidR="00F43F8D" w:rsidRPr="00777495" w:rsidRDefault="00F43F8D" w:rsidP="00F43F8D">
            <w:pPr>
              <w:spacing w:line="276" w:lineRule="auto"/>
            </w:pPr>
            <w:r w:rsidRPr="00777495">
              <w:t>Проезд 2 от ул. Пихтовая до ул. Есенина</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17.25.</w:t>
            </w:r>
          </w:p>
        </w:tc>
        <w:tc>
          <w:tcPr>
            <w:tcW w:w="5103" w:type="dxa"/>
            <w:shd w:val="clear" w:color="auto" w:fill="auto"/>
            <w:vAlign w:val="bottom"/>
            <w:hideMark/>
          </w:tcPr>
          <w:p w:rsidR="00F43F8D" w:rsidRPr="00777495" w:rsidRDefault="00F43F8D" w:rsidP="00F43F8D">
            <w:pPr>
              <w:spacing w:line="276" w:lineRule="auto"/>
            </w:pPr>
            <w:proofErr w:type="spellStart"/>
            <w:r w:rsidRPr="00777495">
              <w:t>Хоз</w:t>
            </w:r>
            <w:proofErr w:type="spellEnd"/>
            <w:r w:rsidRPr="00777495">
              <w:t xml:space="preserve">. Проезд от котельной к автодороге </w:t>
            </w:r>
            <w:proofErr w:type="spellStart"/>
            <w:r w:rsidRPr="00777495">
              <w:t>Кодинск-Седаново</w:t>
            </w:r>
            <w:proofErr w:type="spellEnd"/>
          </w:p>
        </w:tc>
        <w:tc>
          <w:tcPr>
            <w:tcW w:w="3940" w:type="dxa"/>
            <w:shd w:val="clear" w:color="000000" w:fill="FFFFFF"/>
            <w:noWrap/>
            <w:vAlign w:val="bottom"/>
            <w:hideMark/>
          </w:tcPr>
          <w:p w:rsidR="00F43F8D" w:rsidRPr="00777495" w:rsidRDefault="00F43F8D" w:rsidP="00F43F8D">
            <w:pPr>
              <w:spacing w:line="276" w:lineRule="auto"/>
              <w:jc w:val="center"/>
            </w:pPr>
            <w:r w:rsidRPr="00777495">
              <w:t>0,32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17.26.</w:t>
            </w:r>
          </w:p>
        </w:tc>
        <w:tc>
          <w:tcPr>
            <w:tcW w:w="5103" w:type="dxa"/>
            <w:shd w:val="clear" w:color="auto" w:fill="auto"/>
            <w:vAlign w:val="bottom"/>
            <w:hideMark/>
          </w:tcPr>
          <w:p w:rsidR="00F43F8D" w:rsidRPr="00777495" w:rsidRDefault="00F43F8D" w:rsidP="00F43F8D">
            <w:pPr>
              <w:spacing w:line="276" w:lineRule="auto"/>
            </w:pPr>
            <w:r w:rsidRPr="00777495">
              <w:t xml:space="preserve">Проезд от ул. </w:t>
            </w:r>
            <w:proofErr w:type="gramStart"/>
            <w:r w:rsidRPr="00777495">
              <w:t>Пихтовая</w:t>
            </w:r>
            <w:proofErr w:type="gramEnd"/>
            <w:r w:rsidRPr="00777495">
              <w:t xml:space="preserve"> к ул. Трудовая</w:t>
            </w:r>
          </w:p>
        </w:tc>
        <w:tc>
          <w:tcPr>
            <w:tcW w:w="3940" w:type="dxa"/>
            <w:shd w:val="clear" w:color="000000" w:fill="FFFFFF"/>
            <w:noWrap/>
            <w:vAlign w:val="bottom"/>
            <w:hideMark/>
          </w:tcPr>
          <w:p w:rsidR="00F43F8D" w:rsidRPr="00777495" w:rsidRDefault="00F43F8D" w:rsidP="00F43F8D">
            <w:pPr>
              <w:spacing w:line="276" w:lineRule="auto"/>
              <w:jc w:val="center"/>
            </w:pPr>
            <w:r w:rsidRPr="00777495">
              <w:t>0,10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i/>
                <w:iCs/>
              </w:rPr>
            </w:pPr>
            <w:r w:rsidRPr="00777495">
              <w:rPr>
                <w:bCs/>
                <w:i/>
                <w:iCs/>
              </w:rPr>
              <w:t xml:space="preserve">Итого по </w:t>
            </w:r>
            <w:proofErr w:type="spellStart"/>
            <w:r w:rsidRPr="00777495">
              <w:rPr>
                <w:bCs/>
                <w:i/>
                <w:iCs/>
              </w:rPr>
              <w:t>Имбинскому</w:t>
            </w:r>
            <w:proofErr w:type="spellEnd"/>
            <w:r w:rsidRPr="00777495">
              <w:rPr>
                <w:bCs/>
                <w:i/>
                <w:i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color w:val="000000"/>
              </w:rPr>
            </w:pPr>
            <w:r w:rsidRPr="00777495">
              <w:rPr>
                <w:bCs/>
                <w:color w:val="000000"/>
              </w:rPr>
              <w:t>6,95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18</w:t>
            </w:r>
          </w:p>
        </w:tc>
        <w:tc>
          <w:tcPr>
            <w:tcW w:w="5103" w:type="dxa"/>
            <w:shd w:val="clear" w:color="auto" w:fill="auto"/>
            <w:noWrap/>
            <w:vAlign w:val="bottom"/>
            <w:hideMark/>
          </w:tcPr>
          <w:p w:rsidR="00F43F8D" w:rsidRPr="00777495" w:rsidRDefault="00F43F8D" w:rsidP="00F43F8D">
            <w:pPr>
              <w:spacing w:line="276" w:lineRule="auto"/>
              <w:rPr>
                <w:bCs/>
                <w:i/>
                <w:iCs/>
              </w:rPr>
            </w:pPr>
            <w:r w:rsidRPr="00777495">
              <w:rPr>
                <w:bCs/>
                <w:i/>
                <w:iCs/>
              </w:rPr>
              <w:t xml:space="preserve">с. </w:t>
            </w:r>
            <w:proofErr w:type="spellStart"/>
            <w:r w:rsidRPr="00777495">
              <w:rPr>
                <w:bCs/>
                <w:i/>
                <w:iCs/>
              </w:rPr>
              <w:t>Ирба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18.1.</w:t>
            </w:r>
          </w:p>
        </w:tc>
        <w:tc>
          <w:tcPr>
            <w:tcW w:w="5103" w:type="dxa"/>
            <w:shd w:val="clear" w:color="auto" w:fill="auto"/>
            <w:noWrap/>
            <w:vAlign w:val="bottom"/>
            <w:hideMark/>
          </w:tcPr>
          <w:p w:rsidR="00F43F8D" w:rsidRPr="00777495" w:rsidRDefault="00F43F8D" w:rsidP="00F43F8D">
            <w:pPr>
              <w:spacing w:line="276" w:lineRule="auto"/>
            </w:pPr>
            <w:r w:rsidRPr="00777495">
              <w:t>ул. Центральная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18.2.</w:t>
            </w:r>
          </w:p>
        </w:tc>
        <w:tc>
          <w:tcPr>
            <w:tcW w:w="5103" w:type="dxa"/>
            <w:shd w:val="clear" w:color="auto" w:fill="auto"/>
            <w:noWrap/>
            <w:vAlign w:val="bottom"/>
            <w:hideMark/>
          </w:tcPr>
          <w:p w:rsidR="00F43F8D" w:rsidRPr="00777495" w:rsidRDefault="00F43F8D" w:rsidP="00F43F8D">
            <w:pPr>
              <w:spacing w:line="276" w:lineRule="auto"/>
            </w:pPr>
            <w:r w:rsidRPr="00777495">
              <w:t>ул. Набережная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18.3.</w:t>
            </w:r>
          </w:p>
        </w:tc>
        <w:tc>
          <w:tcPr>
            <w:tcW w:w="5103" w:type="dxa"/>
            <w:shd w:val="clear" w:color="auto" w:fill="auto"/>
            <w:noWrap/>
            <w:vAlign w:val="bottom"/>
            <w:hideMark/>
          </w:tcPr>
          <w:p w:rsidR="00F43F8D" w:rsidRPr="00777495" w:rsidRDefault="00F43F8D" w:rsidP="00F43F8D">
            <w:pPr>
              <w:spacing w:line="276" w:lineRule="auto"/>
            </w:pPr>
            <w:r w:rsidRPr="00777495">
              <w:t>ул. Первомайская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18.4.</w:t>
            </w:r>
          </w:p>
        </w:tc>
        <w:tc>
          <w:tcPr>
            <w:tcW w:w="5103" w:type="dxa"/>
            <w:shd w:val="clear" w:color="auto" w:fill="auto"/>
            <w:noWrap/>
            <w:vAlign w:val="bottom"/>
            <w:hideMark/>
          </w:tcPr>
          <w:p w:rsidR="00F43F8D" w:rsidRPr="00777495" w:rsidRDefault="00F43F8D" w:rsidP="00F43F8D">
            <w:pPr>
              <w:spacing w:line="276" w:lineRule="auto"/>
            </w:pPr>
            <w:r w:rsidRPr="00777495">
              <w:t>пер. Солнечный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18.5.</w:t>
            </w:r>
          </w:p>
        </w:tc>
        <w:tc>
          <w:tcPr>
            <w:tcW w:w="5103" w:type="dxa"/>
            <w:shd w:val="clear" w:color="auto" w:fill="auto"/>
            <w:noWrap/>
            <w:vAlign w:val="bottom"/>
            <w:hideMark/>
          </w:tcPr>
          <w:p w:rsidR="00F43F8D" w:rsidRPr="00777495" w:rsidRDefault="00F43F8D" w:rsidP="00F43F8D">
            <w:pPr>
              <w:spacing w:line="276" w:lineRule="auto"/>
            </w:pPr>
            <w:r w:rsidRPr="00777495">
              <w:t xml:space="preserve">пер. </w:t>
            </w:r>
            <w:proofErr w:type="spellStart"/>
            <w:r w:rsidRPr="00777495">
              <w:t>Мурский</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18.6.</w:t>
            </w:r>
          </w:p>
        </w:tc>
        <w:tc>
          <w:tcPr>
            <w:tcW w:w="5103" w:type="dxa"/>
            <w:shd w:val="clear" w:color="auto" w:fill="auto"/>
            <w:noWrap/>
            <w:vAlign w:val="bottom"/>
            <w:hideMark/>
          </w:tcPr>
          <w:p w:rsidR="00F43F8D" w:rsidRPr="00777495" w:rsidRDefault="00F43F8D" w:rsidP="00F43F8D">
            <w:pPr>
              <w:spacing w:line="276" w:lineRule="auto"/>
            </w:pPr>
            <w:r w:rsidRPr="00777495">
              <w:t>ул. Нагорная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18.7.</w:t>
            </w:r>
          </w:p>
        </w:tc>
        <w:tc>
          <w:tcPr>
            <w:tcW w:w="5103" w:type="dxa"/>
            <w:shd w:val="clear" w:color="auto" w:fill="auto"/>
            <w:noWrap/>
            <w:vAlign w:val="bottom"/>
            <w:hideMark/>
          </w:tcPr>
          <w:p w:rsidR="00F43F8D" w:rsidRPr="00777495" w:rsidRDefault="00F43F8D" w:rsidP="00F43F8D">
            <w:pPr>
              <w:spacing w:line="276" w:lineRule="auto"/>
            </w:pPr>
            <w:r w:rsidRPr="00777495">
              <w:t>ул. Совхозная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0,9</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18.8.</w:t>
            </w:r>
          </w:p>
        </w:tc>
        <w:tc>
          <w:tcPr>
            <w:tcW w:w="5103" w:type="dxa"/>
            <w:shd w:val="clear" w:color="auto" w:fill="auto"/>
            <w:noWrap/>
            <w:vAlign w:val="bottom"/>
            <w:hideMark/>
          </w:tcPr>
          <w:p w:rsidR="00F43F8D" w:rsidRPr="00777495" w:rsidRDefault="00F43F8D" w:rsidP="00F43F8D">
            <w:pPr>
              <w:spacing w:line="276" w:lineRule="auto"/>
            </w:pPr>
            <w:r w:rsidRPr="00777495">
              <w:t>ул. Почтовая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18.9.</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Химлесхозовская</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18.10.</w:t>
            </w:r>
          </w:p>
        </w:tc>
        <w:tc>
          <w:tcPr>
            <w:tcW w:w="5103" w:type="dxa"/>
            <w:shd w:val="clear" w:color="auto" w:fill="auto"/>
            <w:noWrap/>
            <w:vAlign w:val="bottom"/>
            <w:hideMark/>
          </w:tcPr>
          <w:p w:rsidR="00F43F8D" w:rsidRPr="00777495" w:rsidRDefault="00F43F8D" w:rsidP="00F43F8D">
            <w:pPr>
              <w:spacing w:line="276" w:lineRule="auto"/>
            </w:pPr>
            <w:r w:rsidRPr="00777495">
              <w:t>ул. Береговая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18.11.</w:t>
            </w:r>
          </w:p>
        </w:tc>
        <w:tc>
          <w:tcPr>
            <w:tcW w:w="5103" w:type="dxa"/>
            <w:shd w:val="clear" w:color="auto" w:fill="auto"/>
            <w:noWrap/>
            <w:vAlign w:val="bottom"/>
            <w:hideMark/>
          </w:tcPr>
          <w:p w:rsidR="00F43F8D" w:rsidRPr="00777495" w:rsidRDefault="00F43F8D" w:rsidP="00F43F8D">
            <w:pPr>
              <w:spacing w:line="276" w:lineRule="auto"/>
            </w:pPr>
            <w:r w:rsidRPr="00777495">
              <w:t>ул. Луговая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18.12.</w:t>
            </w:r>
          </w:p>
        </w:tc>
        <w:tc>
          <w:tcPr>
            <w:tcW w:w="5103" w:type="dxa"/>
            <w:shd w:val="clear" w:color="auto" w:fill="auto"/>
            <w:noWrap/>
            <w:vAlign w:val="bottom"/>
            <w:hideMark/>
          </w:tcPr>
          <w:p w:rsidR="00F43F8D" w:rsidRPr="00777495" w:rsidRDefault="00F43F8D" w:rsidP="00F43F8D">
            <w:pPr>
              <w:spacing w:line="276" w:lineRule="auto"/>
            </w:pPr>
            <w:r w:rsidRPr="00777495">
              <w:t>пер</w:t>
            </w:r>
            <w:proofErr w:type="gramStart"/>
            <w:r w:rsidRPr="00777495">
              <w:t>.П</w:t>
            </w:r>
            <w:proofErr w:type="gramEnd"/>
            <w:r w:rsidRPr="00777495">
              <w:t>рибрежный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18.13.</w:t>
            </w:r>
          </w:p>
        </w:tc>
        <w:tc>
          <w:tcPr>
            <w:tcW w:w="5103" w:type="dxa"/>
            <w:shd w:val="clear" w:color="auto" w:fill="auto"/>
            <w:noWrap/>
            <w:vAlign w:val="bottom"/>
            <w:hideMark/>
          </w:tcPr>
          <w:p w:rsidR="00F43F8D" w:rsidRPr="00777495" w:rsidRDefault="00F43F8D" w:rsidP="00F43F8D">
            <w:pPr>
              <w:spacing w:line="276" w:lineRule="auto"/>
            </w:pPr>
            <w:r w:rsidRPr="00777495">
              <w:t>ул. Лесная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19</w:t>
            </w:r>
          </w:p>
        </w:tc>
        <w:tc>
          <w:tcPr>
            <w:tcW w:w="5103" w:type="dxa"/>
            <w:shd w:val="clear" w:color="auto" w:fill="auto"/>
            <w:noWrap/>
            <w:vAlign w:val="bottom"/>
            <w:hideMark/>
          </w:tcPr>
          <w:p w:rsidR="00F43F8D" w:rsidRPr="00777495" w:rsidRDefault="00F43F8D" w:rsidP="00F43F8D">
            <w:pPr>
              <w:spacing w:line="276" w:lineRule="auto"/>
              <w:rPr>
                <w:bCs/>
              </w:rPr>
            </w:pPr>
            <w:proofErr w:type="spellStart"/>
            <w:r w:rsidRPr="00777495">
              <w:rPr>
                <w:bCs/>
              </w:rPr>
              <w:t>д</w:t>
            </w:r>
            <w:proofErr w:type="gramStart"/>
            <w:r w:rsidRPr="00777495">
              <w:rPr>
                <w:bCs/>
              </w:rPr>
              <w:t>.Б</w:t>
            </w:r>
            <w:proofErr w:type="gramEnd"/>
            <w:r w:rsidRPr="00777495">
              <w:rPr>
                <w:bCs/>
              </w:rPr>
              <w:t>идея</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19.1.</w:t>
            </w:r>
          </w:p>
        </w:tc>
        <w:tc>
          <w:tcPr>
            <w:tcW w:w="5103" w:type="dxa"/>
            <w:shd w:val="clear" w:color="auto" w:fill="auto"/>
            <w:noWrap/>
            <w:vAlign w:val="bottom"/>
            <w:hideMark/>
          </w:tcPr>
          <w:p w:rsidR="00F43F8D" w:rsidRPr="00777495" w:rsidRDefault="00F43F8D" w:rsidP="00F43F8D">
            <w:pPr>
              <w:spacing w:line="276" w:lineRule="auto"/>
            </w:pPr>
            <w:r w:rsidRPr="00777495">
              <w:t>ул. Центральная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19.2.</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Мира </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19.3.</w:t>
            </w:r>
          </w:p>
        </w:tc>
        <w:tc>
          <w:tcPr>
            <w:tcW w:w="5103" w:type="dxa"/>
            <w:shd w:val="clear" w:color="auto" w:fill="auto"/>
            <w:noWrap/>
            <w:vAlign w:val="bottom"/>
            <w:hideMark/>
          </w:tcPr>
          <w:p w:rsidR="00F43F8D" w:rsidRPr="00777495" w:rsidRDefault="00F43F8D" w:rsidP="00F43F8D">
            <w:pPr>
              <w:spacing w:line="276" w:lineRule="auto"/>
            </w:pPr>
            <w:r w:rsidRPr="00777495">
              <w:t>ул. Нагорная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0,3</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19.4.</w:t>
            </w:r>
          </w:p>
        </w:tc>
        <w:tc>
          <w:tcPr>
            <w:tcW w:w="5103" w:type="dxa"/>
            <w:shd w:val="clear" w:color="auto" w:fill="auto"/>
            <w:noWrap/>
            <w:vAlign w:val="bottom"/>
            <w:hideMark/>
          </w:tcPr>
          <w:p w:rsidR="00F43F8D" w:rsidRPr="00777495" w:rsidRDefault="00F43F8D" w:rsidP="00F43F8D">
            <w:pPr>
              <w:spacing w:line="276" w:lineRule="auto"/>
            </w:pPr>
            <w:r w:rsidRPr="00777495">
              <w:t>ул. Береговая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Ирбинскому</w:t>
            </w:r>
            <w:proofErr w:type="spellEnd"/>
            <w:r w:rsidRPr="00777495">
              <w:rPr>
                <w:b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9,82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20</w:t>
            </w:r>
          </w:p>
        </w:tc>
        <w:tc>
          <w:tcPr>
            <w:tcW w:w="5103" w:type="dxa"/>
            <w:shd w:val="clear" w:color="auto" w:fill="auto"/>
            <w:noWrap/>
            <w:vAlign w:val="bottom"/>
            <w:hideMark/>
          </w:tcPr>
          <w:p w:rsidR="00F43F8D" w:rsidRPr="00777495" w:rsidRDefault="00F43F8D" w:rsidP="00F43F8D">
            <w:pPr>
              <w:spacing w:line="276" w:lineRule="auto"/>
              <w:rPr>
                <w:bCs/>
              </w:rPr>
            </w:pPr>
            <w:proofErr w:type="spellStart"/>
            <w:r w:rsidRPr="00777495">
              <w:rPr>
                <w:bCs/>
              </w:rPr>
              <w:t>Яркинский</w:t>
            </w:r>
            <w:proofErr w:type="spellEnd"/>
            <w:r w:rsidRPr="00777495">
              <w:rPr>
                <w:bCs/>
              </w:rPr>
              <w:t xml:space="preserve"> сельсовет</w:t>
            </w:r>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20.1.</w:t>
            </w:r>
          </w:p>
        </w:tc>
        <w:tc>
          <w:tcPr>
            <w:tcW w:w="5103" w:type="dxa"/>
            <w:shd w:val="clear" w:color="auto" w:fill="auto"/>
            <w:noWrap/>
            <w:vAlign w:val="bottom"/>
            <w:hideMark/>
          </w:tcPr>
          <w:p w:rsidR="00F43F8D" w:rsidRPr="00777495" w:rsidRDefault="00F43F8D" w:rsidP="00F43F8D">
            <w:pPr>
              <w:spacing w:line="276" w:lineRule="auto"/>
            </w:pPr>
            <w:r w:rsidRPr="00777495">
              <w:t>ул. Центральная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20.2.</w:t>
            </w:r>
          </w:p>
        </w:tc>
        <w:tc>
          <w:tcPr>
            <w:tcW w:w="5103" w:type="dxa"/>
            <w:shd w:val="clear" w:color="auto" w:fill="auto"/>
            <w:noWrap/>
            <w:vAlign w:val="bottom"/>
            <w:hideMark/>
          </w:tcPr>
          <w:p w:rsidR="00F43F8D" w:rsidRPr="00777495" w:rsidRDefault="00F43F8D" w:rsidP="00F43F8D">
            <w:pPr>
              <w:spacing w:line="276" w:lineRule="auto"/>
            </w:pPr>
            <w:r w:rsidRPr="00777495">
              <w:t>ул. Береговая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20.3.</w:t>
            </w:r>
          </w:p>
        </w:tc>
        <w:tc>
          <w:tcPr>
            <w:tcW w:w="5103" w:type="dxa"/>
            <w:shd w:val="clear" w:color="auto" w:fill="auto"/>
            <w:noWrap/>
            <w:vAlign w:val="bottom"/>
            <w:hideMark/>
          </w:tcPr>
          <w:p w:rsidR="00F43F8D" w:rsidRPr="00777495" w:rsidRDefault="00F43F8D" w:rsidP="00F43F8D">
            <w:pPr>
              <w:spacing w:line="276" w:lineRule="auto"/>
            </w:pPr>
            <w:r w:rsidRPr="00777495">
              <w:t>пер. Школьный</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20.4.</w:t>
            </w:r>
          </w:p>
        </w:tc>
        <w:tc>
          <w:tcPr>
            <w:tcW w:w="5103" w:type="dxa"/>
            <w:shd w:val="clear" w:color="auto" w:fill="auto"/>
            <w:noWrap/>
            <w:vAlign w:val="bottom"/>
            <w:hideMark/>
          </w:tcPr>
          <w:p w:rsidR="00F43F8D" w:rsidRPr="00777495" w:rsidRDefault="00F43F8D" w:rsidP="00F43F8D">
            <w:pPr>
              <w:spacing w:line="276" w:lineRule="auto"/>
            </w:pPr>
            <w:r w:rsidRPr="00777495">
              <w:t>ул. Зеленая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1,1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Яркинскому</w:t>
            </w:r>
            <w:proofErr w:type="spellEnd"/>
            <w:r w:rsidRPr="00777495">
              <w:rPr>
                <w:bCs/>
              </w:rPr>
              <w:t xml:space="preserve">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4,235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21</w:t>
            </w:r>
          </w:p>
        </w:tc>
        <w:tc>
          <w:tcPr>
            <w:tcW w:w="5103" w:type="dxa"/>
            <w:shd w:val="clear" w:color="auto" w:fill="auto"/>
            <w:vAlign w:val="bottom"/>
            <w:hideMark/>
          </w:tcPr>
          <w:p w:rsidR="00F43F8D" w:rsidRPr="00777495" w:rsidRDefault="00F43F8D" w:rsidP="00F43F8D">
            <w:pPr>
              <w:spacing w:line="276" w:lineRule="auto"/>
              <w:rPr>
                <w:bCs/>
              </w:rPr>
            </w:pPr>
            <w:proofErr w:type="spellStart"/>
            <w:r w:rsidRPr="00777495">
              <w:rPr>
                <w:bCs/>
              </w:rPr>
              <w:t>п</w:t>
            </w:r>
            <w:proofErr w:type="gramStart"/>
            <w:r w:rsidRPr="00777495">
              <w:rPr>
                <w:bCs/>
              </w:rPr>
              <w:t>.Б</w:t>
            </w:r>
            <w:proofErr w:type="gramEnd"/>
            <w:r w:rsidRPr="00777495">
              <w:rPr>
                <w:bCs/>
              </w:rPr>
              <w:t>олтурино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21.1.</w:t>
            </w:r>
          </w:p>
        </w:tc>
        <w:tc>
          <w:tcPr>
            <w:tcW w:w="5103" w:type="dxa"/>
            <w:shd w:val="clear" w:color="auto" w:fill="auto"/>
            <w:vAlign w:val="bottom"/>
            <w:hideMark/>
          </w:tcPr>
          <w:p w:rsidR="00F43F8D" w:rsidRPr="00777495" w:rsidRDefault="00F43F8D" w:rsidP="00F43F8D">
            <w:pPr>
              <w:spacing w:line="276" w:lineRule="auto"/>
            </w:pPr>
            <w:r w:rsidRPr="00777495">
              <w:t xml:space="preserve">Подъездные пути  </w:t>
            </w:r>
            <w:proofErr w:type="spellStart"/>
            <w:r w:rsidRPr="00777495">
              <w:t>п</w:t>
            </w:r>
            <w:proofErr w:type="gramStart"/>
            <w:r w:rsidRPr="00777495">
              <w:t>.Б</w:t>
            </w:r>
            <w:proofErr w:type="gramEnd"/>
            <w:r w:rsidRPr="00777495">
              <w:t>олтурино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5,0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21.2.</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Кибенко</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2,4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21.3.</w:t>
            </w:r>
          </w:p>
        </w:tc>
        <w:tc>
          <w:tcPr>
            <w:tcW w:w="5103" w:type="dxa"/>
            <w:shd w:val="clear" w:color="auto" w:fill="auto"/>
            <w:noWrap/>
            <w:vAlign w:val="bottom"/>
            <w:hideMark/>
          </w:tcPr>
          <w:p w:rsidR="00F43F8D" w:rsidRPr="00777495" w:rsidRDefault="00F43F8D" w:rsidP="00F43F8D">
            <w:pPr>
              <w:spacing w:line="276" w:lineRule="auto"/>
            </w:pPr>
            <w:r w:rsidRPr="00777495">
              <w:t xml:space="preserve">ул. </w:t>
            </w:r>
            <w:proofErr w:type="spellStart"/>
            <w:r w:rsidRPr="00777495">
              <w:t>Правика</w:t>
            </w:r>
            <w:proofErr w:type="spellEnd"/>
          </w:p>
        </w:tc>
        <w:tc>
          <w:tcPr>
            <w:tcW w:w="3940" w:type="dxa"/>
            <w:shd w:val="clear" w:color="auto" w:fill="auto"/>
            <w:noWrap/>
            <w:vAlign w:val="bottom"/>
            <w:hideMark/>
          </w:tcPr>
          <w:p w:rsidR="00F43F8D" w:rsidRPr="00777495" w:rsidRDefault="00F43F8D" w:rsidP="00F43F8D">
            <w:pPr>
              <w:spacing w:line="276" w:lineRule="auto"/>
              <w:jc w:val="center"/>
            </w:pPr>
            <w:r w:rsidRPr="00777495">
              <w:t>1,6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21.4.</w:t>
            </w:r>
          </w:p>
        </w:tc>
        <w:tc>
          <w:tcPr>
            <w:tcW w:w="5103" w:type="dxa"/>
            <w:shd w:val="clear" w:color="auto" w:fill="auto"/>
            <w:noWrap/>
            <w:vAlign w:val="bottom"/>
            <w:hideMark/>
          </w:tcPr>
          <w:p w:rsidR="00F43F8D" w:rsidRPr="00777495" w:rsidRDefault="00F43F8D" w:rsidP="00F43F8D">
            <w:pPr>
              <w:spacing w:line="276" w:lineRule="auto"/>
            </w:pPr>
            <w:r w:rsidRPr="00777495">
              <w:t>ул. Школьная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0,6</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.С</w:t>
            </w:r>
            <w:proofErr w:type="gramEnd"/>
            <w:r w:rsidRPr="00777495">
              <w:t>олнечная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0,5</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21.6.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.Х</w:t>
            </w:r>
            <w:proofErr w:type="gramEnd"/>
            <w:r w:rsidRPr="00777495">
              <w:t>уторная</w:t>
            </w:r>
          </w:p>
        </w:tc>
        <w:tc>
          <w:tcPr>
            <w:tcW w:w="3940" w:type="dxa"/>
            <w:shd w:val="clear" w:color="auto" w:fill="auto"/>
            <w:noWrap/>
            <w:vAlign w:val="bottom"/>
            <w:hideMark/>
          </w:tcPr>
          <w:p w:rsidR="00F43F8D" w:rsidRPr="00777495" w:rsidRDefault="00F43F8D" w:rsidP="00F43F8D">
            <w:pPr>
              <w:spacing w:line="276" w:lineRule="auto"/>
              <w:jc w:val="center"/>
            </w:pPr>
            <w:r w:rsidRPr="00777495">
              <w:t>0,8</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Итого по Дворецкому сельсовету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10,90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rPr>
                <w:bCs/>
              </w:rPr>
            </w:pPr>
            <w:r w:rsidRPr="00777495">
              <w:rPr>
                <w:bCs/>
              </w:rPr>
              <w:t>22</w:t>
            </w:r>
          </w:p>
        </w:tc>
        <w:tc>
          <w:tcPr>
            <w:tcW w:w="5103" w:type="dxa"/>
            <w:shd w:val="clear" w:color="auto" w:fill="auto"/>
            <w:vAlign w:val="bottom"/>
            <w:hideMark/>
          </w:tcPr>
          <w:p w:rsidR="00F43F8D" w:rsidRPr="00777495" w:rsidRDefault="00F43F8D" w:rsidP="00F43F8D">
            <w:pPr>
              <w:spacing w:line="276" w:lineRule="auto"/>
              <w:rPr>
                <w:bCs/>
              </w:rPr>
            </w:pPr>
            <w:proofErr w:type="spellStart"/>
            <w:r w:rsidRPr="00777495">
              <w:rPr>
                <w:bCs/>
              </w:rPr>
              <w:t>Кежемский</w:t>
            </w:r>
            <w:proofErr w:type="spellEnd"/>
            <w:r w:rsidRPr="00777495">
              <w:rPr>
                <w:bCs/>
              </w:rPr>
              <w:t xml:space="preserve"> район</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22.1.</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д. Аксеново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 </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22.2.</w:t>
            </w:r>
          </w:p>
        </w:tc>
        <w:tc>
          <w:tcPr>
            <w:tcW w:w="5103" w:type="dxa"/>
            <w:shd w:val="clear" w:color="auto" w:fill="auto"/>
            <w:noWrap/>
            <w:vAlign w:val="bottom"/>
            <w:hideMark/>
          </w:tcPr>
          <w:p w:rsidR="00F43F8D" w:rsidRPr="00777495" w:rsidRDefault="00F43F8D" w:rsidP="00F43F8D">
            <w:pPr>
              <w:spacing w:line="276" w:lineRule="auto"/>
            </w:pPr>
            <w:r w:rsidRPr="00777495">
              <w:t>ул. Ангарская</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22.3.</w:t>
            </w:r>
          </w:p>
        </w:tc>
        <w:tc>
          <w:tcPr>
            <w:tcW w:w="5103" w:type="dxa"/>
            <w:shd w:val="clear" w:color="auto" w:fill="auto"/>
            <w:noWrap/>
            <w:vAlign w:val="bottom"/>
            <w:hideMark/>
          </w:tcPr>
          <w:p w:rsidR="00F43F8D" w:rsidRPr="00777495" w:rsidRDefault="00F43F8D" w:rsidP="00F43F8D">
            <w:pPr>
              <w:spacing w:line="276" w:lineRule="auto"/>
            </w:pPr>
            <w:r w:rsidRPr="00777495">
              <w:t>ул. Солнечная</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0,2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22.4.</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.Л</w:t>
            </w:r>
            <w:proofErr w:type="gramEnd"/>
            <w:r w:rsidRPr="00777495">
              <w:t>есная</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0,4</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22.5.</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.Д</w:t>
            </w:r>
            <w:proofErr w:type="gramEnd"/>
            <w:r w:rsidRPr="00777495">
              <w:t>ружбы</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1,2</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22.6.</w:t>
            </w:r>
          </w:p>
        </w:tc>
        <w:tc>
          <w:tcPr>
            <w:tcW w:w="5103" w:type="dxa"/>
            <w:shd w:val="clear" w:color="auto" w:fill="auto"/>
            <w:noWrap/>
            <w:vAlign w:val="bottom"/>
            <w:hideMark/>
          </w:tcPr>
          <w:p w:rsidR="00F43F8D" w:rsidRPr="00777495" w:rsidRDefault="00F43F8D" w:rsidP="00F43F8D">
            <w:pPr>
              <w:spacing w:line="276" w:lineRule="auto"/>
            </w:pPr>
            <w:r w:rsidRPr="00777495">
              <w:t>ул</w:t>
            </w:r>
            <w:proofErr w:type="gramStart"/>
            <w:r w:rsidRPr="00777495">
              <w:t>.Ю</w:t>
            </w:r>
            <w:proofErr w:type="gramEnd"/>
            <w:r w:rsidRPr="00777495">
              <w:t>жная</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1,1</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Итого:</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3,00</w:t>
            </w:r>
          </w:p>
        </w:tc>
      </w:tr>
      <w:tr w:rsidR="00F43F8D" w:rsidRPr="00777495" w:rsidTr="00F43F8D">
        <w:trPr>
          <w:trHeight w:val="284"/>
        </w:trPr>
        <w:tc>
          <w:tcPr>
            <w:tcW w:w="988" w:type="dxa"/>
            <w:shd w:val="clear" w:color="auto" w:fill="auto"/>
            <w:noWrap/>
            <w:vAlign w:val="bottom"/>
            <w:hideMark/>
          </w:tcPr>
          <w:p w:rsidR="00F43F8D" w:rsidRPr="00777495" w:rsidRDefault="00F43F8D" w:rsidP="00F43F8D">
            <w:pPr>
              <w:spacing w:line="276" w:lineRule="auto"/>
            </w:pPr>
            <w:r w:rsidRPr="00777495">
              <w:t> </w:t>
            </w:r>
          </w:p>
        </w:tc>
        <w:tc>
          <w:tcPr>
            <w:tcW w:w="5103" w:type="dxa"/>
            <w:shd w:val="clear" w:color="auto" w:fill="auto"/>
            <w:vAlign w:val="bottom"/>
            <w:hideMark/>
          </w:tcPr>
          <w:p w:rsidR="00F43F8D" w:rsidRPr="00777495" w:rsidRDefault="00F43F8D" w:rsidP="00F43F8D">
            <w:pPr>
              <w:spacing w:line="276" w:lineRule="auto"/>
              <w:rPr>
                <w:bCs/>
              </w:rPr>
            </w:pPr>
            <w:r w:rsidRPr="00777495">
              <w:rPr>
                <w:bCs/>
              </w:rPr>
              <w:t xml:space="preserve">Итого по </w:t>
            </w:r>
            <w:proofErr w:type="spellStart"/>
            <w:r w:rsidRPr="00777495">
              <w:rPr>
                <w:bCs/>
              </w:rPr>
              <w:t>Кежемскому</w:t>
            </w:r>
            <w:proofErr w:type="spellEnd"/>
            <w:r w:rsidRPr="00777495">
              <w:rPr>
                <w:bCs/>
              </w:rPr>
              <w:t xml:space="preserve"> району</w:t>
            </w:r>
          </w:p>
        </w:tc>
        <w:tc>
          <w:tcPr>
            <w:tcW w:w="3940" w:type="dxa"/>
            <w:shd w:val="clear" w:color="auto" w:fill="auto"/>
            <w:noWrap/>
            <w:vAlign w:val="bottom"/>
            <w:hideMark/>
          </w:tcPr>
          <w:p w:rsidR="00F43F8D" w:rsidRPr="00777495" w:rsidRDefault="00F43F8D" w:rsidP="00F43F8D">
            <w:pPr>
              <w:spacing w:line="276" w:lineRule="auto"/>
              <w:jc w:val="center"/>
              <w:rPr>
                <w:bCs/>
              </w:rPr>
            </w:pPr>
            <w:r w:rsidRPr="00777495">
              <w:rPr>
                <w:bCs/>
              </w:rPr>
              <w:t>189,740</w:t>
            </w:r>
          </w:p>
        </w:tc>
      </w:tr>
    </w:tbl>
    <w:p w:rsidR="00FC2162" w:rsidRPr="00276D50" w:rsidRDefault="00FC2162" w:rsidP="00FC2162">
      <w:pPr>
        <w:spacing w:line="360" w:lineRule="auto"/>
        <w:ind w:firstLine="357"/>
        <w:jc w:val="both"/>
        <w:rPr>
          <w:rFonts w:eastAsia="Calibri"/>
          <w:color w:val="000000" w:themeColor="text1"/>
        </w:rPr>
      </w:pPr>
      <w:r w:rsidRPr="00276D50">
        <w:rPr>
          <w:rFonts w:eastAsia="Calibri"/>
          <w:color w:val="000000" w:themeColor="text1"/>
        </w:rPr>
        <w:t xml:space="preserve">Существующая 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 В настоящее время дорожная сеть района имеет низкий уровень благоустройства, большинство дорог и искусственных сооружений на них находятся в неудовлетворительном состоянии, тротуары </w:t>
      </w:r>
      <w:r w:rsidR="00234FD3">
        <w:rPr>
          <w:rFonts w:eastAsia="Calibri"/>
          <w:color w:val="000000" w:themeColor="text1"/>
        </w:rPr>
        <w:t xml:space="preserve">в большей части </w:t>
      </w:r>
      <w:r w:rsidRPr="00276D50">
        <w:rPr>
          <w:rFonts w:eastAsia="Calibri"/>
          <w:color w:val="000000" w:themeColor="text1"/>
        </w:rPr>
        <w:t xml:space="preserve">отсутствуют. Неровности покрытия, дефекты, недостаточное благоустройство техническими средствами организации дорожного движения (ТСОДД), </w:t>
      </w:r>
      <w:r w:rsidR="00234FD3">
        <w:rPr>
          <w:rFonts w:eastAsia="Calibri"/>
          <w:color w:val="000000" w:themeColor="text1"/>
        </w:rPr>
        <w:t>недостаточное</w:t>
      </w:r>
      <w:r w:rsidRPr="00276D50">
        <w:rPr>
          <w:rFonts w:eastAsia="Calibri"/>
          <w:color w:val="000000" w:themeColor="text1"/>
        </w:rPr>
        <w:t xml:space="preserve"> освещение и другие факторы повышают аварийность на автомобильных дорогах района. </w:t>
      </w:r>
    </w:p>
    <w:p w:rsidR="00FC2162" w:rsidRPr="00276D50" w:rsidRDefault="00FC2162" w:rsidP="00FC2162">
      <w:pPr>
        <w:spacing w:line="360" w:lineRule="auto"/>
        <w:ind w:firstLine="357"/>
        <w:jc w:val="both"/>
        <w:rPr>
          <w:color w:val="000000" w:themeColor="text1"/>
        </w:rPr>
      </w:pPr>
      <w:r w:rsidRPr="00276D50">
        <w:rPr>
          <w:color w:val="000000" w:themeColor="text1"/>
        </w:rPr>
        <w:t xml:space="preserve">Перспективы развития автомобильных дорог местного значения согласно документам территориального планирования и развития транспортной инфраструктуры </w:t>
      </w:r>
      <w:proofErr w:type="spellStart"/>
      <w:r w:rsidR="00604268">
        <w:rPr>
          <w:color w:val="000000" w:themeColor="text1"/>
        </w:rPr>
        <w:t>Кежемского</w:t>
      </w:r>
      <w:proofErr w:type="spellEnd"/>
      <w:r w:rsidRPr="00276D50">
        <w:rPr>
          <w:color w:val="000000" w:themeColor="text1"/>
        </w:rPr>
        <w:t xml:space="preserve"> района, подробно изложены в подразделе 1.2.</w:t>
      </w:r>
    </w:p>
    <w:p w:rsidR="00FC2162" w:rsidRPr="00276D50" w:rsidRDefault="00FC2162" w:rsidP="00FC2162">
      <w:pPr>
        <w:spacing w:line="360" w:lineRule="auto"/>
        <w:ind w:right="-2"/>
        <w:rPr>
          <w:color w:val="000000" w:themeColor="text1"/>
        </w:rPr>
      </w:pPr>
    </w:p>
    <w:p w:rsidR="00C63D52" w:rsidRPr="00276D50" w:rsidRDefault="00C63D52" w:rsidP="00C81018">
      <w:pPr>
        <w:pStyle w:val="27"/>
        <w:spacing w:before="0" w:beforeAutospacing="0" w:after="0" w:afterAutospacing="0" w:line="360" w:lineRule="auto"/>
        <w:contextualSpacing/>
        <w:jc w:val="center"/>
        <w:rPr>
          <w:color w:val="000000" w:themeColor="text1"/>
          <w:sz w:val="24"/>
          <w:szCs w:val="24"/>
        </w:rPr>
      </w:pPr>
      <w:bookmarkStart w:id="49" w:name="_Toc54129973"/>
      <w:bookmarkStart w:id="50" w:name="_Toc54132783"/>
      <w:bookmarkStart w:id="51" w:name="_Toc59095992"/>
      <w:r w:rsidRPr="00276D50">
        <w:rPr>
          <w:color w:val="000000" w:themeColor="text1"/>
          <w:sz w:val="24"/>
          <w:szCs w:val="24"/>
        </w:rPr>
        <w:t>1.5 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bookmarkEnd w:id="49"/>
      <w:bookmarkEnd w:id="50"/>
      <w:bookmarkEnd w:id="51"/>
    </w:p>
    <w:p w:rsidR="00F43F8D" w:rsidRDefault="00FC2162" w:rsidP="00C81018">
      <w:pPr>
        <w:spacing w:line="360" w:lineRule="auto"/>
        <w:ind w:firstLine="357"/>
        <w:jc w:val="both"/>
        <w:rPr>
          <w:color w:val="000000" w:themeColor="text1"/>
        </w:rPr>
      </w:pPr>
      <w:r w:rsidRPr="00276D50">
        <w:rPr>
          <w:color w:val="000000" w:themeColor="text1"/>
        </w:rPr>
        <w:t xml:space="preserve">На автомобильных дорогах </w:t>
      </w:r>
      <w:proofErr w:type="spellStart"/>
      <w:r w:rsidR="00F43F8D">
        <w:rPr>
          <w:color w:val="000000" w:themeColor="text1"/>
        </w:rPr>
        <w:t>Кежемского</w:t>
      </w:r>
      <w:proofErr w:type="spellEnd"/>
      <w:r w:rsidRPr="00276D50">
        <w:rPr>
          <w:color w:val="000000" w:themeColor="text1"/>
        </w:rPr>
        <w:t xml:space="preserve"> района организовано двухстороннее движение транспорта. </w:t>
      </w:r>
    </w:p>
    <w:p w:rsidR="00FC2162" w:rsidRPr="00276D50" w:rsidRDefault="00FC2162" w:rsidP="00C81018">
      <w:pPr>
        <w:spacing w:line="360" w:lineRule="auto"/>
        <w:ind w:firstLine="357"/>
        <w:jc w:val="both"/>
        <w:rPr>
          <w:color w:val="000000" w:themeColor="text1"/>
        </w:rPr>
      </w:pPr>
      <w:r w:rsidRPr="00276D50">
        <w:rPr>
          <w:color w:val="000000" w:themeColor="text1"/>
        </w:rPr>
        <w:t xml:space="preserve">В связи с наличием производственных предприятий на территории района наблюдается интенсивное движение грузового транспорта (по результатам проведенного обследования транспортах потоков на ключевых узлах доля грузового транспорта составляет около 15% от общего потока). Потоки грузового транспорта в основном концентрируются на автомобильных дорогах регионального или межмуниципального значения, в том числе проходящих по территории поселений. </w:t>
      </w:r>
    </w:p>
    <w:p w:rsidR="00FC2162" w:rsidRPr="00276D50" w:rsidRDefault="00FC2162" w:rsidP="00C81018">
      <w:pPr>
        <w:spacing w:line="360" w:lineRule="auto"/>
        <w:ind w:firstLine="357"/>
        <w:jc w:val="both"/>
        <w:rPr>
          <w:color w:val="000000" w:themeColor="text1"/>
        </w:rPr>
      </w:pPr>
      <w:r w:rsidRPr="00276D50">
        <w:rPr>
          <w:color w:val="000000" w:themeColor="text1"/>
        </w:rPr>
        <w:t xml:space="preserve">Пешеходное движение происходит, в основном, по проезжим частям дорог и улиц в связи </w:t>
      </w:r>
      <w:r w:rsidR="00234FD3">
        <w:rPr>
          <w:color w:val="000000" w:themeColor="text1"/>
        </w:rPr>
        <w:t>или пешеходным дорож</w:t>
      </w:r>
      <w:r w:rsidRPr="00276D50">
        <w:rPr>
          <w:color w:val="000000" w:themeColor="text1"/>
        </w:rPr>
        <w:t>к</w:t>
      </w:r>
      <w:r w:rsidR="00234FD3">
        <w:rPr>
          <w:color w:val="000000" w:themeColor="text1"/>
        </w:rPr>
        <w:t>ам и тротуарам</w:t>
      </w:r>
      <w:r w:rsidRPr="00276D50">
        <w:rPr>
          <w:color w:val="000000" w:themeColor="text1"/>
        </w:rPr>
        <w:t xml:space="preserve">. </w:t>
      </w:r>
    </w:p>
    <w:p w:rsidR="00FC2162" w:rsidRPr="00276D50" w:rsidRDefault="00FC2162" w:rsidP="00C81018">
      <w:pPr>
        <w:spacing w:line="360" w:lineRule="auto"/>
        <w:ind w:firstLine="357"/>
        <w:jc w:val="both"/>
        <w:rPr>
          <w:color w:val="000000" w:themeColor="text1"/>
        </w:rPr>
      </w:pPr>
      <w:proofErr w:type="spellStart"/>
      <w:r w:rsidRPr="00276D50">
        <w:rPr>
          <w:color w:val="000000" w:themeColor="text1"/>
        </w:rPr>
        <w:t>Велотранспортная</w:t>
      </w:r>
      <w:proofErr w:type="spellEnd"/>
      <w:r w:rsidRPr="00276D50">
        <w:rPr>
          <w:color w:val="000000" w:themeColor="text1"/>
        </w:rPr>
        <w:t xml:space="preserve"> инфраструктура отсутствует, движение велосипедистов осуществляется в соответствии с требованиями ПДД по дорогам общего пользования. </w:t>
      </w:r>
    </w:p>
    <w:p w:rsidR="00FC2162" w:rsidRPr="00276D50" w:rsidRDefault="00FC2162" w:rsidP="00C81018">
      <w:pPr>
        <w:spacing w:line="360" w:lineRule="auto"/>
        <w:ind w:firstLine="357"/>
        <w:jc w:val="both"/>
        <w:rPr>
          <w:color w:val="000000" w:themeColor="text1"/>
        </w:rPr>
      </w:pPr>
      <w:r w:rsidRPr="00276D50">
        <w:rPr>
          <w:color w:val="000000" w:themeColor="text1"/>
        </w:rPr>
        <w:t xml:space="preserve">По официальным данным в границах </w:t>
      </w:r>
      <w:proofErr w:type="spellStart"/>
      <w:r w:rsidR="00234FD3">
        <w:rPr>
          <w:color w:val="000000" w:themeColor="text1"/>
        </w:rPr>
        <w:t>Кежемского</w:t>
      </w:r>
      <w:proofErr w:type="spellEnd"/>
      <w:r w:rsidRPr="00276D50">
        <w:rPr>
          <w:color w:val="000000" w:themeColor="text1"/>
        </w:rPr>
        <w:t xml:space="preserve"> района комплексы автоматической фиксации нарушений ПДД отсутствуют.</w:t>
      </w:r>
    </w:p>
    <w:p w:rsidR="00FC2162" w:rsidRPr="00276D50" w:rsidRDefault="00FC2162" w:rsidP="00C81018">
      <w:pPr>
        <w:spacing w:line="360" w:lineRule="auto"/>
        <w:ind w:firstLine="357"/>
        <w:jc w:val="both"/>
        <w:rPr>
          <w:rFonts w:eastAsia="Calibri"/>
          <w:bCs/>
          <w:color w:val="000000" w:themeColor="text1"/>
        </w:rPr>
      </w:pPr>
      <w:r w:rsidRPr="00276D50">
        <w:rPr>
          <w:color w:val="000000" w:themeColor="text1"/>
        </w:rPr>
        <w:t xml:space="preserve">Система пассажирского транспорта </w:t>
      </w:r>
      <w:proofErr w:type="spellStart"/>
      <w:r w:rsidR="00234FD3">
        <w:rPr>
          <w:color w:val="000000" w:themeColor="text1"/>
        </w:rPr>
        <w:t>Кежемского</w:t>
      </w:r>
      <w:proofErr w:type="spellEnd"/>
      <w:r w:rsidRPr="00276D50">
        <w:rPr>
          <w:color w:val="000000" w:themeColor="text1"/>
        </w:rPr>
        <w:t xml:space="preserve"> района образована сетью муниципальных </w:t>
      </w:r>
      <w:r w:rsidRPr="00335B17">
        <w:rPr>
          <w:color w:val="000000" w:themeColor="text1"/>
        </w:rPr>
        <w:t xml:space="preserve">маршрутов в </w:t>
      </w:r>
      <w:r w:rsidR="00234FD3">
        <w:rPr>
          <w:color w:val="000000" w:themeColor="text1"/>
        </w:rPr>
        <w:t xml:space="preserve">городе </w:t>
      </w:r>
      <w:proofErr w:type="spellStart"/>
      <w:r w:rsidR="00234FD3">
        <w:rPr>
          <w:color w:val="000000" w:themeColor="text1"/>
        </w:rPr>
        <w:t>Кодинск</w:t>
      </w:r>
      <w:proofErr w:type="spellEnd"/>
      <w:r w:rsidR="00234FD3">
        <w:rPr>
          <w:color w:val="000000" w:themeColor="text1"/>
        </w:rPr>
        <w:t xml:space="preserve"> и межмуниципальных (внутрирайонных) маршрутов.</w:t>
      </w:r>
    </w:p>
    <w:p w:rsidR="00FC2162" w:rsidRPr="00276D50" w:rsidRDefault="0093543C" w:rsidP="00C81018">
      <w:pPr>
        <w:spacing w:line="360" w:lineRule="auto"/>
        <w:ind w:firstLine="357"/>
        <w:jc w:val="both"/>
        <w:rPr>
          <w:color w:val="000000" w:themeColor="text1"/>
        </w:rPr>
      </w:pPr>
      <w:r>
        <w:rPr>
          <w:color w:val="000000" w:themeColor="text1"/>
        </w:rPr>
        <w:t>Всего пассажиров обслуживает 10</w:t>
      </w:r>
      <w:r w:rsidR="00FC2162" w:rsidRPr="00276D50">
        <w:rPr>
          <w:color w:val="000000" w:themeColor="text1"/>
        </w:rPr>
        <w:t xml:space="preserve"> муниципальных маршрута регулярных перевозок пассажиров и багажа автомобильным транспортом</w:t>
      </w:r>
      <w:r>
        <w:rPr>
          <w:color w:val="000000" w:themeColor="text1"/>
        </w:rPr>
        <w:t xml:space="preserve"> в </w:t>
      </w:r>
      <w:proofErr w:type="gramStart"/>
      <w:r>
        <w:rPr>
          <w:color w:val="000000" w:themeColor="text1"/>
        </w:rPr>
        <w:t>г</w:t>
      </w:r>
      <w:proofErr w:type="gramEnd"/>
      <w:r>
        <w:rPr>
          <w:color w:val="000000" w:themeColor="text1"/>
        </w:rPr>
        <w:t xml:space="preserve">. </w:t>
      </w:r>
      <w:proofErr w:type="spellStart"/>
      <w:r>
        <w:rPr>
          <w:color w:val="000000" w:themeColor="text1"/>
        </w:rPr>
        <w:t>Кодинск</w:t>
      </w:r>
      <w:proofErr w:type="spellEnd"/>
      <w:r w:rsidR="00FC2162" w:rsidRPr="00276D50">
        <w:rPr>
          <w:color w:val="000000" w:themeColor="text1"/>
        </w:rPr>
        <w:t>:</w:t>
      </w:r>
    </w:p>
    <w:p w:rsidR="0093543C" w:rsidRDefault="0093543C" w:rsidP="0093543C">
      <w:pPr>
        <w:pStyle w:val="ac"/>
        <w:numPr>
          <w:ilvl w:val="0"/>
          <w:numId w:val="34"/>
        </w:numPr>
        <w:spacing w:line="360" w:lineRule="auto"/>
        <w:ind w:left="0" w:firstLine="357"/>
        <w:jc w:val="both"/>
        <w:rPr>
          <w:color w:val="000000" w:themeColor="text1"/>
          <w:szCs w:val="24"/>
        </w:rPr>
      </w:pPr>
      <w:r w:rsidRPr="0093543C">
        <w:rPr>
          <w:color w:val="000000" w:themeColor="text1"/>
          <w:szCs w:val="24"/>
        </w:rPr>
        <w:t xml:space="preserve">Автостанция города </w:t>
      </w:r>
      <w:proofErr w:type="spellStart"/>
      <w:r w:rsidRPr="0093543C">
        <w:rPr>
          <w:color w:val="000000" w:themeColor="text1"/>
          <w:szCs w:val="24"/>
        </w:rPr>
        <w:t>Кодинск</w:t>
      </w:r>
      <w:proofErr w:type="spellEnd"/>
      <w:r w:rsidRPr="0093543C">
        <w:rPr>
          <w:color w:val="000000" w:themeColor="text1"/>
          <w:szCs w:val="24"/>
        </w:rPr>
        <w:t xml:space="preserve"> - </w:t>
      </w:r>
      <w:proofErr w:type="spellStart"/>
      <w:r w:rsidRPr="0093543C">
        <w:rPr>
          <w:color w:val="000000" w:themeColor="text1"/>
          <w:szCs w:val="24"/>
        </w:rPr>
        <w:t>м-н</w:t>
      </w:r>
      <w:proofErr w:type="spellEnd"/>
      <w:r w:rsidRPr="0093543C">
        <w:rPr>
          <w:color w:val="000000" w:themeColor="text1"/>
          <w:szCs w:val="24"/>
        </w:rPr>
        <w:t xml:space="preserve"> Лукоморь</w:t>
      </w:r>
      <w:proofErr w:type="gramStart"/>
      <w:r w:rsidRPr="0093543C">
        <w:rPr>
          <w:color w:val="000000" w:themeColor="text1"/>
          <w:szCs w:val="24"/>
        </w:rPr>
        <w:t>е-</w:t>
      </w:r>
      <w:proofErr w:type="gramEnd"/>
      <w:r w:rsidRPr="0093543C">
        <w:rPr>
          <w:color w:val="000000" w:themeColor="text1"/>
          <w:szCs w:val="24"/>
        </w:rPr>
        <w:t xml:space="preserve"> Автостанция города </w:t>
      </w:r>
      <w:proofErr w:type="spellStart"/>
      <w:r w:rsidRPr="0093543C">
        <w:rPr>
          <w:color w:val="000000" w:themeColor="text1"/>
          <w:szCs w:val="24"/>
        </w:rPr>
        <w:t>Кодинск</w:t>
      </w:r>
      <w:proofErr w:type="spellEnd"/>
    </w:p>
    <w:p w:rsidR="0093543C" w:rsidRDefault="0093543C" w:rsidP="0093543C">
      <w:pPr>
        <w:pStyle w:val="ac"/>
        <w:numPr>
          <w:ilvl w:val="0"/>
          <w:numId w:val="34"/>
        </w:numPr>
        <w:spacing w:line="360" w:lineRule="auto"/>
        <w:ind w:left="0" w:firstLine="357"/>
        <w:jc w:val="both"/>
        <w:rPr>
          <w:color w:val="000000" w:themeColor="text1"/>
          <w:szCs w:val="24"/>
        </w:rPr>
      </w:pPr>
      <w:r w:rsidRPr="0093543C">
        <w:rPr>
          <w:color w:val="000000" w:themeColor="text1"/>
          <w:szCs w:val="24"/>
        </w:rPr>
        <w:t xml:space="preserve">Автостанция города </w:t>
      </w:r>
      <w:proofErr w:type="spellStart"/>
      <w:r w:rsidRPr="0093543C">
        <w:rPr>
          <w:color w:val="000000" w:themeColor="text1"/>
          <w:szCs w:val="24"/>
        </w:rPr>
        <w:t>Кодинск</w:t>
      </w:r>
      <w:proofErr w:type="spellEnd"/>
      <w:r w:rsidRPr="0093543C">
        <w:rPr>
          <w:color w:val="000000" w:themeColor="text1"/>
          <w:szCs w:val="24"/>
        </w:rPr>
        <w:t xml:space="preserve"> - </w:t>
      </w:r>
      <w:proofErr w:type="spellStart"/>
      <w:r w:rsidRPr="0093543C">
        <w:rPr>
          <w:color w:val="000000" w:themeColor="text1"/>
          <w:szCs w:val="24"/>
        </w:rPr>
        <w:t>м-н</w:t>
      </w:r>
      <w:proofErr w:type="spellEnd"/>
      <w:r w:rsidRPr="0093543C">
        <w:rPr>
          <w:color w:val="000000" w:themeColor="text1"/>
          <w:szCs w:val="24"/>
        </w:rPr>
        <w:t xml:space="preserve"> Южный </w:t>
      </w:r>
      <w:proofErr w:type="gramStart"/>
      <w:r w:rsidRPr="0093543C">
        <w:rPr>
          <w:color w:val="000000" w:themeColor="text1"/>
          <w:szCs w:val="24"/>
        </w:rPr>
        <w:t>–А</w:t>
      </w:r>
      <w:proofErr w:type="gramEnd"/>
      <w:r w:rsidRPr="0093543C">
        <w:rPr>
          <w:color w:val="000000" w:themeColor="text1"/>
          <w:szCs w:val="24"/>
        </w:rPr>
        <w:t xml:space="preserve">втостанция города </w:t>
      </w:r>
      <w:proofErr w:type="spellStart"/>
      <w:r w:rsidRPr="0093543C">
        <w:rPr>
          <w:color w:val="000000" w:themeColor="text1"/>
          <w:szCs w:val="24"/>
        </w:rPr>
        <w:t>Кодинск</w:t>
      </w:r>
      <w:proofErr w:type="spellEnd"/>
    </w:p>
    <w:p w:rsidR="0093543C" w:rsidRDefault="0093543C" w:rsidP="0093543C">
      <w:pPr>
        <w:pStyle w:val="ac"/>
        <w:numPr>
          <w:ilvl w:val="0"/>
          <w:numId w:val="34"/>
        </w:numPr>
        <w:spacing w:line="360" w:lineRule="auto"/>
        <w:ind w:left="0" w:firstLine="357"/>
        <w:jc w:val="both"/>
        <w:rPr>
          <w:color w:val="000000" w:themeColor="text1"/>
          <w:szCs w:val="24"/>
        </w:rPr>
      </w:pPr>
      <w:r w:rsidRPr="0093543C">
        <w:rPr>
          <w:color w:val="000000" w:themeColor="text1"/>
          <w:szCs w:val="24"/>
        </w:rPr>
        <w:t xml:space="preserve">Автостанция города </w:t>
      </w:r>
      <w:proofErr w:type="spellStart"/>
      <w:r w:rsidRPr="0093543C">
        <w:rPr>
          <w:color w:val="000000" w:themeColor="text1"/>
          <w:szCs w:val="24"/>
        </w:rPr>
        <w:t>Кодинск</w:t>
      </w:r>
      <w:proofErr w:type="spellEnd"/>
      <w:r w:rsidRPr="0093543C">
        <w:rPr>
          <w:color w:val="000000" w:themeColor="text1"/>
          <w:szCs w:val="24"/>
        </w:rPr>
        <w:t xml:space="preserve"> –Храм- </w:t>
      </w:r>
      <w:proofErr w:type="spellStart"/>
      <w:r w:rsidRPr="0093543C">
        <w:rPr>
          <w:color w:val="000000" w:themeColor="text1"/>
          <w:szCs w:val="24"/>
        </w:rPr>
        <w:t>м-н</w:t>
      </w:r>
      <w:proofErr w:type="gramStart"/>
      <w:r w:rsidRPr="0093543C">
        <w:rPr>
          <w:color w:val="000000" w:themeColor="text1"/>
          <w:szCs w:val="24"/>
        </w:rPr>
        <w:t>.Ю</w:t>
      </w:r>
      <w:proofErr w:type="gramEnd"/>
      <w:r w:rsidRPr="0093543C">
        <w:rPr>
          <w:color w:val="000000" w:themeColor="text1"/>
          <w:szCs w:val="24"/>
        </w:rPr>
        <w:t>жный-Храм-Автостанция</w:t>
      </w:r>
      <w:proofErr w:type="spellEnd"/>
      <w:r w:rsidRPr="0093543C">
        <w:rPr>
          <w:color w:val="000000" w:themeColor="text1"/>
          <w:szCs w:val="24"/>
        </w:rPr>
        <w:t xml:space="preserve"> города </w:t>
      </w:r>
      <w:proofErr w:type="spellStart"/>
      <w:r w:rsidRPr="0093543C">
        <w:rPr>
          <w:color w:val="000000" w:themeColor="text1"/>
          <w:szCs w:val="24"/>
        </w:rPr>
        <w:t>Кодинск</w:t>
      </w:r>
      <w:proofErr w:type="spellEnd"/>
    </w:p>
    <w:p w:rsidR="0093543C" w:rsidRDefault="0093543C" w:rsidP="0093543C">
      <w:pPr>
        <w:pStyle w:val="ac"/>
        <w:numPr>
          <w:ilvl w:val="0"/>
          <w:numId w:val="34"/>
        </w:numPr>
        <w:spacing w:line="360" w:lineRule="auto"/>
        <w:ind w:left="0" w:firstLine="357"/>
        <w:jc w:val="both"/>
        <w:rPr>
          <w:color w:val="000000" w:themeColor="text1"/>
          <w:szCs w:val="24"/>
        </w:rPr>
      </w:pPr>
      <w:r w:rsidRPr="0093543C">
        <w:rPr>
          <w:color w:val="000000" w:themeColor="text1"/>
          <w:szCs w:val="24"/>
        </w:rPr>
        <w:t xml:space="preserve">Автостанция города </w:t>
      </w:r>
      <w:proofErr w:type="spellStart"/>
      <w:r w:rsidRPr="0093543C">
        <w:rPr>
          <w:color w:val="000000" w:themeColor="text1"/>
          <w:szCs w:val="24"/>
        </w:rPr>
        <w:t>Кодинск</w:t>
      </w:r>
      <w:proofErr w:type="spellEnd"/>
      <w:r w:rsidRPr="0093543C">
        <w:rPr>
          <w:color w:val="000000" w:themeColor="text1"/>
          <w:szCs w:val="24"/>
        </w:rPr>
        <w:t xml:space="preserve"> - д. </w:t>
      </w:r>
      <w:proofErr w:type="spellStart"/>
      <w:r w:rsidRPr="0093543C">
        <w:rPr>
          <w:color w:val="000000" w:themeColor="text1"/>
          <w:szCs w:val="24"/>
        </w:rPr>
        <w:t>Сыромолотов</w:t>
      </w:r>
      <w:proofErr w:type="gramStart"/>
      <w:r w:rsidRPr="0093543C">
        <w:rPr>
          <w:color w:val="000000" w:themeColor="text1"/>
          <w:szCs w:val="24"/>
        </w:rPr>
        <w:t>о</w:t>
      </w:r>
      <w:proofErr w:type="spellEnd"/>
      <w:r w:rsidRPr="0093543C">
        <w:rPr>
          <w:color w:val="000000" w:themeColor="text1"/>
          <w:szCs w:val="24"/>
        </w:rPr>
        <w:t>-</w:t>
      </w:r>
      <w:proofErr w:type="gramEnd"/>
      <w:r w:rsidRPr="0093543C">
        <w:rPr>
          <w:color w:val="000000" w:themeColor="text1"/>
          <w:szCs w:val="24"/>
        </w:rPr>
        <w:t xml:space="preserve"> Автостанция города </w:t>
      </w:r>
      <w:proofErr w:type="spellStart"/>
      <w:r w:rsidRPr="0093543C">
        <w:rPr>
          <w:color w:val="000000" w:themeColor="text1"/>
          <w:szCs w:val="24"/>
        </w:rPr>
        <w:t>Кодинск</w:t>
      </w:r>
      <w:proofErr w:type="spellEnd"/>
    </w:p>
    <w:p w:rsidR="0093543C" w:rsidRDefault="00B9586A" w:rsidP="0093543C">
      <w:pPr>
        <w:pStyle w:val="ac"/>
        <w:numPr>
          <w:ilvl w:val="0"/>
          <w:numId w:val="34"/>
        </w:numPr>
        <w:spacing w:line="360" w:lineRule="auto"/>
        <w:ind w:left="0" w:firstLine="357"/>
        <w:jc w:val="both"/>
        <w:rPr>
          <w:color w:val="000000" w:themeColor="text1"/>
          <w:szCs w:val="24"/>
        </w:rPr>
      </w:pPr>
      <w:r>
        <w:rPr>
          <w:color w:val="000000" w:themeColor="text1"/>
          <w:szCs w:val="24"/>
        </w:rPr>
        <w:t>Автостан</w:t>
      </w:r>
      <w:r w:rsidR="0093543C" w:rsidRPr="0093543C">
        <w:rPr>
          <w:color w:val="000000" w:themeColor="text1"/>
          <w:szCs w:val="24"/>
        </w:rPr>
        <w:t>ция город</w:t>
      </w:r>
      <w:r w:rsidR="00EA762D">
        <w:rPr>
          <w:color w:val="000000" w:themeColor="text1"/>
          <w:szCs w:val="24"/>
        </w:rPr>
        <w:t xml:space="preserve">а </w:t>
      </w:r>
      <w:proofErr w:type="spellStart"/>
      <w:r w:rsidR="00EA762D">
        <w:rPr>
          <w:color w:val="000000" w:themeColor="text1"/>
          <w:szCs w:val="24"/>
        </w:rPr>
        <w:t>Ко</w:t>
      </w:r>
      <w:r>
        <w:rPr>
          <w:color w:val="000000" w:themeColor="text1"/>
          <w:szCs w:val="24"/>
        </w:rPr>
        <w:t>динск</w:t>
      </w:r>
      <w:proofErr w:type="spellEnd"/>
      <w:r>
        <w:rPr>
          <w:color w:val="000000" w:themeColor="text1"/>
          <w:szCs w:val="24"/>
        </w:rPr>
        <w:t xml:space="preserve"> -  </w:t>
      </w:r>
      <w:proofErr w:type="spellStart"/>
      <w:r>
        <w:rPr>
          <w:color w:val="000000" w:themeColor="text1"/>
          <w:szCs w:val="24"/>
        </w:rPr>
        <w:t>д</w:t>
      </w:r>
      <w:proofErr w:type="spellEnd"/>
      <w:r>
        <w:rPr>
          <w:color w:val="000000" w:themeColor="text1"/>
          <w:szCs w:val="24"/>
        </w:rPr>
        <w:t xml:space="preserve">/к </w:t>
      </w:r>
      <w:proofErr w:type="spellStart"/>
      <w:r>
        <w:rPr>
          <w:color w:val="000000" w:themeColor="text1"/>
          <w:szCs w:val="24"/>
        </w:rPr>
        <w:t>Жилстрой</w:t>
      </w:r>
      <w:proofErr w:type="spellEnd"/>
      <w:r>
        <w:rPr>
          <w:color w:val="000000" w:themeColor="text1"/>
          <w:szCs w:val="24"/>
        </w:rPr>
        <w:t xml:space="preserve"> - Автостанция города </w:t>
      </w:r>
      <w:proofErr w:type="spellStart"/>
      <w:r>
        <w:rPr>
          <w:color w:val="000000" w:themeColor="text1"/>
          <w:szCs w:val="24"/>
        </w:rPr>
        <w:t>Ко</w:t>
      </w:r>
      <w:r w:rsidR="0093543C" w:rsidRPr="0093543C">
        <w:rPr>
          <w:color w:val="000000" w:themeColor="text1"/>
          <w:szCs w:val="24"/>
        </w:rPr>
        <w:t>динск</w:t>
      </w:r>
      <w:proofErr w:type="spellEnd"/>
    </w:p>
    <w:p w:rsidR="0093543C" w:rsidRDefault="0093543C" w:rsidP="0093543C">
      <w:pPr>
        <w:pStyle w:val="ac"/>
        <w:numPr>
          <w:ilvl w:val="0"/>
          <w:numId w:val="34"/>
        </w:numPr>
        <w:spacing w:line="360" w:lineRule="auto"/>
        <w:ind w:left="0" w:firstLine="357"/>
        <w:jc w:val="both"/>
        <w:rPr>
          <w:color w:val="000000" w:themeColor="text1"/>
          <w:szCs w:val="24"/>
        </w:rPr>
      </w:pPr>
      <w:r w:rsidRPr="0093543C">
        <w:rPr>
          <w:color w:val="000000" w:themeColor="text1"/>
          <w:szCs w:val="24"/>
        </w:rPr>
        <w:t xml:space="preserve">Автостанция г. </w:t>
      </w:r>
      <w:proofErr w:type="spellStart"/>
      <w:r w:rsidRPr="0093543C">
        <w:rPr>
          <w:color w:val="000000" w:themeColor="text1"/>
          <w:szCs w:val="24"/>
        </w:rPr>
        <w:t>Кодинск</w:t>
      </w:r>
      <w:proofErr w:type="spellEnd"/>
      <w:r w:rsidRPr="0093543C">
        <w:rPr>
          <w:color w:val="000000" w:themeColor="text1"/>
          <w:szCs w:val="24"/>
        </w:rPr>
        <w:t xml:space="preserve"> </w:t>
      </w:r>
      <w:proofErr w:type="gramStart"/>
      <w:r w:rsidRPr="0093543C">
        <w:rPr>
          <w:color w:val="000000" w:themeColor="text1"/>
          <w:szCs w:val="24"/>
        </w:rPr>
        <w:t>–О</w:t>
      </w:r>
      <w:proofErr w:type="gramEnd"/>
      <w:r w:rsidRPr="0093543C">
        <w:rPr>
          <w:color w:val="000000" w:themeColor="text1"/>
          <w:szCs w:val="24"/>
        </w:rPr>
        <w:t xml:space="preserve">ПК Луч - Автостанция г. </w:t>
      </w:r>
      <w:proofErr w:type="spellStart"/>
      <w:r w:rsidRPr="0093543C">
        <w:rPr>
          <w:color w:val="000000" w:themeColor="text1"/>
          <w:szCs w:val="24"/>
        </w:rPr>
        <w:t>Кодинск</w:t>
      </w:r>
      <w:proofErr w:type="spellEnd"/>
    </w:p>
    <w:p w:rsidR="0093543C" w:rsidRDefault="00B9586A" w:rsidP="0093543C">
      <w:pPr>
        <w:pStyle w:val="ac"/>
        <w:numPr>
          <w:ilvl w:val="0"/>
          <w:numId w:val="34"/>
        </w:numPr>
        <w:spacing w:line="360" w:lineRule="auto"/>
        <w:ind w:left="0" w:firstLine="357"/>
        <w:jc w:val="both"/>
        <w:rPr>
          <w:color w:val="000000" w:themeColor="text1"/>
          <w:szCs w:val="24"/>
        </w:rPr>
      </w:pPr>
      <w:r>
        <w:rPr>
          <w:color w:val="000000" w:themeColor="text1"/>
          <w:szCs w:val="24"/>
        </w:rPr>
        <w:t>Автостан</w:t>
      </w:r>
      <w:r w:rsidR="0093543C" w:rsidRPr="0093543C">
        <w:rPr>
          <w:color w:val="000000" w:themeColor="text1"/>
          <w:szCs w:val="24"/>
        </w:rPr>
        <w:t xml:space="preserve">ция </w:t>
      </w:r>
      <w:proofErr w:type="gramStart"/>
      <w:r w:rsidR="0093543C" w:rsidRPr="0093543C">
        <w:rPr>
          <w:color w:val="000000" w:themeColor="text1"/>
          <w:szCs w:val="24"/>
        </w:rPr>
        <w:t>г</w:t>
      </w:r>
      <w:proofErr w:type="gramEnd"/>
      <w:r w:rsidR="0093543C" w:rsidRPr="0093543C">
        <w:rPr>
          <w:color w:val="000000" w:themeColor="text1"/>
          <w:szCs w:val="24"/>
        </w:rPr>
        <w:t xml:space="preserve">. </w:t>
      </w:r>
      <w:proofErr w:type="spellStart"/>
      <w:r w:rsidR="0093543C" w:rsidRPr="0093543C">
        <w:rPr>
          <w:color w:val="000000" w:themeColor="text1"/>
          <w:szCs w:val="24"/>
        </w:rPr>
        <w:t>Кодинск</w:t>
      </w:r>
      <w:proofErr w:type="spellEnd"/>
      <w:r w:rsidR="0093543C" w:rsidRPr="0093543C">
        <w:rPr>
          <w:color w:val="000000" w:themeColor="text1"/>
          <w:szCs w:val="24"/>
        </w:rPr>
        <w:t xml:space="preserve"> – СОК Октябрь - Автостанция г. </w:t>
      </w:r>
      <w:proofErr w:type="spellStart"/>
      <w:r w:rsidR="0093543C" w:rsidRPr="0093543C">
        <w:rPr>
          <w:color w:val="000000" w:themeColor="text1"/>
          <w:szCs w:val="24"/>
        </w:rPr>
        <w:t>Кодинск</w:t>
      </w:r>
      <w:proofErr w:type="spellEnd"/>
    </w:p>
    <w:p w:rsidR="0093543C" w:rsidRDefault="00B9586A" w:rsidP="0093543C">
      <w:pPr>
        <w:pStyle w:val="ac"/>
        <w:numPr>
          <w:ilvl w:val="0"/>
          <w:numId w:val="34"/>
        </w:numPr>
        <w:spacing w:line="360" w:lineRule="auto"/>
        <w:ind w:left="0" w:firstLine="357"/>
        <w:jc w:val="both"/>
        <w:rPr>
          <w:color w:val="000000" w:themeColor="text1"/>
          <w:szCs w:val="24"/>
        </w:rPr>
      </w:pPr>
      <w:r>
        <w:rPr>
          <w:color w:val="000000" w:themeColor="text1"/>
          <w:szCs w:val="24"/>
        </w:rPr>
        <w:t>Автостан</w:t>
      </w:r>
      <w:r w:rsidR="0093543C" w:rsidRPr="0093543C">
        <w:rPr>
          <w:color w:val="000000" w:themeColor="text1"/>
          <w:szCs w:val="24"/>
        </w:rPr>
        <w:t xml:space="preserve">ция </w:t>
      </w:r>
      <w:proofErr w:type="gramStart"/>
      <w:r w:rsidR="0093543C" w:rsidRPr="0093543C">
        <w:rPr>
          <w:color w:val="000000" w:themeColor="text1"/>
          <w:szCs w:val="24"/>
        </w:rPr>
        <w:t>г</w:t>
      </w:r>
      <w:proofErr w:type="gramEnd"/>
      <w:r w:rsidR="0093543C" w:rsidRPr="0093543C">
        <w:rPr>
          <w:color w:val="000000" w:themeColor="text1"/>
          <w:szCs w:val="24"/>
        </w:rPr>
        <w:t xml:space="preserve">. </w:t>
      </w:r>
      <w:proofErr w:type="spellStart"/>
      <w:r w:rsidR="0093543C" w:rsidRPr="0093543C">
        <w:rPr>
          <w:color w:val="000000" w:themeColor="text1"/>
          <w:szCs w:val="24"/>
        </w:rPr>
        <w:t>Кодинск</w:t>
      </w:r>
      <w:proofErr w:type="spellEnd"/>
      <w:r w:rsidR="0093543C" w:rsidRPr="0093543C">
        <w:rPr>
          <w:color w:val="000000" w:themeColor="text1"/>
          <w:szCs w:val="24"/>
        </w:rPr>
        <w:t xml:space="preserve"> – СОНО Автомобилист - Автостанция г. </w:t>
      </w:r>
      <w:proofErr w:type="spellStart"/>
      <w:r w:rsidR="0093543C" w:rsidRPr="0093543C">
        <w:rPr>
          <w:color w:val="000000" w:themeColor="text1"/>
          <w:szCs w:val="24"/>
        </w:rPr>
        <w:t>Кодинск</w:t>
      </w:r>
      <w:proofErr w:type="spellEnd"/>
    </w:p>
    <w:p w:rsidR="0093543C" w:rsidRDefault="00B9586A" w:rsidP="0093543C">
      <w:pPr>
        <w:pStyle w:val="ac"/>
        <w:numPr>
          <w:ilvl w:val="0"/>
          <w:numId w:val="34"/>
        </w:numPr>
        <w:spacing w:line="360" w:lineRule="auto"/>
        <w:ind w:left="0" w:firstLine="357"/>
        <w:jc w:val="both"/>
        <w:rPr>
          <w:color w:val="000000" w:themeColor="text1"/>
          <w:szCs w:val="24"/>
        </w:rPr>
      </w:pPr>
      <w:r>
        <w:rPr>
          <w:color w:val="000000" w:themeColor="text1"/>
          <w:szCs w:val="24"/>
        </w:rPr>
        <w:t>Автостан</w:t>
      </w:r>
      <w:r w:rsidR="0093543C" w:rsidRPr="0093543C">
        <w:rPr>
          <w:color w:val="000000" w:themeColor="text1"/>
          <w:szCs w:val="24"/>
        </w:rPr>
        <w:t xml:space="preserve">ция г. </w:t>
      </w:r>
      <w:proofErr w:type="spellStart"/>
      <w:r w:rsidR="0093543C" w:rsidRPr="0093543C">
        <w:rPr>
          <w:color w:val="000000" w:themeColor="text1"/>
          <w:szCs w:val="24"/>
        </w:rPr>
        <w:t>Кодинск</w:t>
      </w:r>
      <w:proofErr w:type="spellEnd"/>
      <w:r w:rsidR="0093543C" w:rsidRPr="0093543C">
        <w:rPr>
          <w:color w:val="000000" w:themeColor="text1"/>
          <w:szCs w:val="24"/>
        </w:rPr>
        <w:t xml:space="preserve"> – СОТ  Звезда </w:t>
      </w:r>
      <w:proofErr w:type="gramStart"/>
      <w:r w:rsidR="0093543C" w:rsidRPr="0093543C">
        <w:rPr>
          <w:color w:val="000000" w:themeColor="text1"/>
          <w:szCs w:val="24"/>
        </w:rPr>
        <w:t>-А</w:t>
      </w:r>
      <w:proofErr w:type="gramEnd"/>
      <w:r w:rsidR="0093543C" w:rsidRPr="0093543C">
        <w:rPr>
          <w:color w:val="000000" w:themeColor="text1"/>
          <w:szCs w:val="24"/>
        </w:rPr>
        <w:t xml:space="preserve">втостанция г. </w:t>
      </w:r>
      <w:proofErr w:type="spellStart"/>
      <w:r w:rsidR="0093543C" w:rsidRPr="0093543C">
        <w:rPr>
          <w:color w:val="000000" w:themeColor="text1"/>
          <w:szCs w:val="24"/>
        </w:rPr>
        <w:t>Кодинск</w:t>
      </w:r>
      <w:proofErr w:type="spellEnd"/>
    </w:p>
    <w:p w:rsidR="0093543C" w:rsidRPr="0093543C" w:rsidRDefault="00032E56" w:rsidP="0093543C">
      <w:pPr>
        <w:pStyle w:val="ac"/>
        <w:numPr>
          <w:ilvl w:val="0"/>
          <w:numId w:val="34"/>
        </w:numPr>
        <w:spacing w:line="360" w:lineRule="auto"/>
        <w:ind w:left="0" w:firstLine="357"/>
        <w:jc w:val="both"/>
        <w:rPr>
          <w:color w:val="000000" w:themeColor="text1"/>
          <w:szCs w:val="24"/>
        </w:rPr>
      </w:pPr>
      <w:r>
        <w:rPr>
          <w:color w:val="000000" w:themeColor="text1"/>
          <w:szCs w:val="24"/>
        </w:rPr>
        <w:t xml:space="preserve">Автостанция </w:t>
      </w:r>
      <w:proofErr w:type="gramStart"/>
      <w:r>
        <w:rPr>
          <w:color w:val="000000" w:themeColor="text1"/>
          <w:szCs w:val="24"/>
        </w:rPr>
        <w:t>г</w:t>
      </w:r>
      <w:proofErr w:type="gramEnd"/>
      <w:r>
        <w:rPr>
          <w:color w:val="000000" w:themeColor="text1"/>
          <w:szCs w:val="24"/>
        </w:rPr>
        <w:t xml:space="preserve">. </w:t>
      </w:r>
      <w:proofErr w:type="spellStart"/>
      <w:r>
        <w:rPr>
          <w:color w:val="000000" w:themeColor="text1"/>
          <w:szCs w:val="24"/>
        </w:rPr>
        <w:t>Кодинск</w:t>
      </w:r>
      <w:proofErr w:type="spellEnd"/>
      <w:r>
        <w:rPr>
          <w:color w:val="000000" w:themeColor="text1"/>
          <w:szCs w:val="24"/>
        </w:rPr>
        <w:t xml:space="preserve"> </w:t>
      </w:r>
      <w:r w:rsidR="0093543C" w:rsidRPr="0093543C">
        <w:rPr>
          <w:color w:val="000000" w:themeColor="text1"/>
          <w:szCs w:val="24"/>
        </w:rPr>
        <w:t xml:space="preserve">– СОНТ Авиатор - Автостанция г. </w:t>
      </w:r>
      <w:proofErr w:type="spellStart"/>
      <w:r w:rsidR="0093543C" w:rsidRPr="0093543C">
        <w:rPr>
          <w:color w:val="000000" w:themeColor="text1"/>
          <w:szCs w:val="24"/>
        </w:rPr>
        <w:t>Кодинск</w:t>
      </w:r>
      <w:proofErr w:type="spellEnd"/>
    </w:p>
    <w:p w:rsidR="00B76A47" w:rsidRDefault="0093543C" w:rsidP="0093543C">
      <w:pPr>
        <w:spacing w:line="360" w:lineRule="auto"/>
        <w:ind w:firstLine="357"/>
        <w:jc w:val="both"/>
        <w:rPr>
          <w:color w:val="000000" w:themeColor="text1"/>
        </w:rPr>
      </w:pPr>
      <w:proofErr w:type="gramStart"/>
      <w:r>
        <w:rPr>
          <w:color w:val="000000" w:themeColor="text1"/>
        </w:rPr>
        <w:t xml:space="preserve">Обслуживание осуществляет </w:t>
      </w:r>
      <w:r w:rsidRPr="0093543C">
        <w:rPr>
          <w:color w:val="000000" w:themeColor="text1"/>
        </w:rPr>
        <w:t xml:space="preserve">ИП Дружинина Ольга Николаевна </w:t>
      </w:r>
      <w:r>
        <w:rPr>
          <w:color w:val="000000" w:themeColor="text1"/>
        </w:rPr>
        <w:t>(</w:t>
      </w:r>
      <w:r w:rsidRPr="0093543C">
        <w:rPr>
          <w:color w:val="000000" w:themeColor="text1"/>
        </w:rPr>
        <w:t xml:space="preserve">г. </w:t>
      </w:r>
      <w:proofErr w:type="spellStart"/>
      <w:r w:rsidRPr="0093543C">
        <w:rPr>
          <w:color w:val="000000" w:themeColor="text1"/>
        </w:rPr>
        <w:t>Кодинск</w:t>
      </w:r>
      <w:proofErr w:type="spellEnd"/>
      <w:r w:rsidRPr="0093543C">
        <w:rPr>
          <w:color w:val="000000" w:themeColor="text1"/>
        </w:rPr>
        <w:t xml:space="preserve"> Красноярского края, </w:t>
      </w:r>
      <w:proofErr w:type="spellStart"/>
      <w:r w:rsidRPr="0093543C">
        <w:rPr>
          <w:color w:val="000000" w:themeColor="text1"/>
        </w:rPr>
        <w:t>пр-кт</w:t>
      </w:r>
      <w:proofErr w:type="spellEnd"/>
      <w:r w:rsidRPr="0093543C">
        <w:rPr>
          <w:color w:val="000000" w:themeColor="text1"/>
        </w:rPr>
        <w:t xml:space="preserve"> Ленинского Комсомола 14-148</w:t>
      </w:r>
      <w:r>
        <w:rPr>
          <w:color w:val="000000" w:themeColor="text1"/>
        </w:rPr>
        <w:t xml:space="preserve">, </w:t>
      </w:r>
      <w:r w:rsidRPr="0093543C">
        <w:rPr>
          <w:color w:val="000000" w:themeColor="text1"/>
        </w:rPr>
        <w:t xml:space="preserve">г. </w:t>
      </w:r>
      <w:proofErr w:type="spellStart"/>
      <w:r w:rsidRPr="0093543C">
        <w:rPr>
          <w:color w:val="000000" w:themeColor="text1"/>
        </w:rPr>
        <w:t>Кодинск</w:t>
      </w:r>
      <w:proofErr w:type="spellEnd"/>
      <w:r w:rsidRPr="0093543C">
        <w:rPr>
          <w:color w:val="000000" w:themeColor="text1"/>
        </w:rPr>
        <w:t xml:space="preserve"> Красноярского края.</w:t>
      </w:r>
      <w:proofErr w:type="gramEnd"/>
      <w:r w:rsidRPr="0093543C">
        <w:rPr>
          <w:color w:val="000000" w:themeColor="text1"/>
        </w:rPr>
        <w:t xml:space="preserve"> </w:t>
      </w:r>
      <w:proofErr w:type="spellStart"/>
      <w:r w:rsidRPr="0093543C">
        <w:rPr>
          <w:color w:val="000000" w:themeColor="text1"/>
        </w:rPr>
        <w:t>Ком</w:t>
      </w:r>
      <w:proofErr w:type="gramStart"/>
      <w:r w:rsidRPr="0093543C">
        <w:rPr>
          <w:color w:val="000000" w:themeColor="text1"/>
        </w:rPr>
        <w:t>.з</w:t>
      </w:r>
      <w:proofErr w:type="gramEnd"/>
      <w:r w:rsidRPr="0093543C">
        <w:rPr>
          <w:color w:val="000000" w:themeColor="text1"/>
        </w:rPr>
        <w:t>она</w:t>
      </w:r>
      <w:proofErr w:type="spellEnd"/>
      <w:r w:rsidRPr="0093543C">
        <w:rPr>
          <w:color w:val="000000" w:themeColor="text1"/>
        </w:rPr>
        <w:t>, Проезд № 2, участок 2, стр.20/1</w:t>
      </w:r>
      <w:r>
        <w:rPr>
          <w:color w:val="000000" w:themeColor="text1"/>
        </w:rPr>
        <w:t>).</w:t>
      </w:r>
    </w:p>
    <w:p w:rsidR="0093543C" w:rsidRDefault="0093543C" w:rsidP="0093543C">
      <w:pPr>
        <w:spacing w:line="360" w:lineRule="auto"/>
        <w:ind w:firstLine="357"/>
        <w:jc w:val="both"/>
        <w:rPr>
          <w:color w:val="000000" w:themeColor="text1"/>
        </w:rPr>
      </w:pPr>
      <w:r>
        <w:rPr>
          <w:color w:val="000000" w:themeColor="text1"/>
        </w:rPr>
        <w:t xml:space="preserve">Всего пассажиров обслуживает </w:t>
      </w:r>
      <w:r w:rsidR="00805849">
        <w:rPr>
          <w:color w:val="000000" w:themeColor="text1"/>
        </w:rPr>
        <w:t>7</w:t>
      </w:r>
      <w:r w:rsidRPr="0093543C">
        <w:rPr>
          <w:color w:val="000000" w:themeColor="text1"/>
        </w:rPr>
        <w:t xml:space="preserve"> </w:t>
      </w:r>
      <w:r>
        <w:rPr>
          <w:color w:val="000000" w:themeColor="text1"/>
        </w:rPr>
        <w:t>межмуниципальных (внутрирайонных) маршрутов:</w:t>
      </w:r>
    </w:p>
    <w:p w:rsidR="0093543C" w:rsidRDefault="00805849" w:rsidP="0093543C">
      <w:pPr>
        <w:spacing w:line="360" w:lineRule="auto"/>
        <w:ind w:firstLine="357"/>
        <w:jc w:val="both"/>
      </w:pPr>
      <w:proofErr w:type="spellStart"/>
      <w:r>
        <w:rPr>
          <w:color w:val="000000" w:themeColor="text1"/>
        </w:rPr>
        <w:t>Кодинск-Имбинский</w:t>
      </w:r>
      <w:proofErr w:type="spellEnd"/>
      <w:r>
        <w:rPr>
          <w:color w:val="000000" w:themeColor="text1"/>
        </w:rPr>
        <w:t xml:space="preserve">, </w:t>
      </w:r>
      <w:proofErr w:type="spellStart"/>
      <w:r>
        <w:rPr>
          <w:color w:val="000000" w:themeColor="text1"/>
        </w:rPr>
        <w:t>Кодинск-Ирба</w:t>
      </w:r>
      <w:proofErr w:type="spellEnd"/>
      <w:r>
        <w:rPr>
          <w:color w:val="000000" w:themeColor="text1"/>
        </w:rPr>
        <w:t xml:space="preserve">, </w:t>
      </w:r>
      <w:proofErr w:type="spellStart"/>
      <w:r>
        <w:rPr>
          <w:color w:val="000000" w:themeColor="text1"/>
        </w:rPr>
        <w:t>Кодинск-Недокура</w:t>
      </w:r>
      <w:proofErr w:type="spellEnd"/>
      <w:r>
        <w:rPr>
          <w:color w:val="000000" w:themeColor="text1"/>
        </w:rPr>
        <w:t xml:space="preserve">, </w:t>
      </w:r>
      <w:proofErr w:type="spellStart"/>
      <w:r>
        <w:rPr>
          <w:color w:val="000000" w:themeColor="text1"/>
        </w:rPr>
        <w:t>Кодинск-Яркино</w:t>
      </w:r>
      <w:proofErr w:type="spellEnd"/>
      <w:r>
        <w:rPr>
          <w:color w:val="000000" w:themeColor="text1"/>
        </w:rPr>
        <w:t xml:space="preserve">, </w:t>
      </w:r>
      <w:proofErr w:type="spellStart"/>
      <w:r>
        <w:rPr>
          <w:color w:val="000000" w:themeColor="text1"/>
        </w:rPr>
        <w:t>Кодинск-Тагара</w:t>
      </w:r>
      <w:proofErr w:type="spellEnd"/>
      <w:r>
        <w:rPr>
          <w:color w:val="000000" w:themeColor="text1"/>
        </w:rPr>
        <w:t xml:space="preserve">, </w:t>
      </w:r>
      <w:proofErr w:type="spellStart"/>
      <w:r>
        <w:rPr>
          <w:color w:val="000000" w:themeColor="text1"/>
        </w:rPr>
        <w:t>Кодинск-Чадобец-Заледеево-Климино</w:t>
      </w:r>
      <w:proofErr w:type="spellEnd"/>
      <w:r>
        <w:rPr>
          <w:color w:val="000000" w:themeColor="text1"/>
        </w:rPr>
        <w:t xml:space="preserve">, </w:t>
      </w:r>
      <w:proofErr w:type="spellStart"/>
      <w:r w:rsidRPr="00805849">
        <w:rPr>
          <w:color w:val="000000" w:themeColor="text1"/>
        </w:rPr>
        <w:t>Кодинск</w:t>
      </w:r>
      <w:proofErr w:type="spellEnd"/>
      <w:r w:rsidRPr="00805849">
        <w:t xml:space="preserve"> </w:t>
      </w:r>
      <w:proofErr w:type="gramStart"/>
      <w:r w:rsidRPr="00805849">
        <w:t>-</w:t>
      </w:r>
      <w:proofErr w:type="spellStart"/>
      <w:r w:rsidRPr="00805849">
        <w:t>З</w:t>
      </w:r>
      <w:proofErr w:type="gramEnd"/>
      <w:r w:rsidRPr="00805849">
        <w:t>аледеево-Тагара-П</w:t>
      </w:r>
      <w:proofErr w:type="spellEnd"/>
      <w:r w:rsidRPr="00805849">
        <w:t>/</w:t>
      </w:r>
      <w:proofErr w:type="spellStart"/>
      <w:r w:rsidRPr="00805849">
        <w:t>База-Кодинск</w:t>
      </w:r>
      <w:proofErr w:type="spellEnd"/>
    </w:p>
    <w:p w:rsidR="00805849" w:rsidRPr="00805849" w:rsidRDefault="00805849" w:rsidP="0093543C">
      <w:pPr>
        <w:spacing w:line="360" w:lineRule="auto"/>
        <w:ind w:firstLine="357"/>
        <w:jc w:val="both"/>
        <w:rPr>
          <w:color w:val="000000" w:themeColor="text1"/>
        </w:rPr>
      </w:pPr>
      <w:proofErr w:type="gramStart"/>
      <w:r>
        <w:rPr>
          <w:color w:val="000000" w:themeColor="text1"/>
        </w:rPr>
        <w:t xml:space="preserve">Обслуживание осуществляет </w:t>
      </w:r>
      <w:r w:rsidRPr="00805849">
        <w:t xml:space="preserve">Муниципальное Унитарное Автотранспортное предприятие </w:t>
      </w:r>
      <w:proofErr w:type="spellStart"/>
      <w:r w:rsidRPr="00805849">
        <w:t>Кежемского</w:t>
      </w:r>
      <w:proofErr w:type="spellEnd"/>
      <w:r w:rsidRPr="00805849">
        <w:t xml:space="preserve"> района</w:t>
      </w:r>
      <w:r>
        <w:t xml:space="preserve"> (директор Лунев А.В.</w:t>
      </w:r>
      <w:r w:rsidRPr="00805849">
        <w:t xml:space="preserve">, г. </w:t>
      </w:r>
      <w:proofErr w:type="spellStart"/>
      <w:r w:rsidRPr="00805849">
        <w:t>Кодинск</w:t>
      </w:r>
      <w:proofErr w:type="spellEnd"/>
      <w:r w:rsidRPr="00805849">
        <w:t xml:space="preserve">, </w:t>
      </w:r>
      <w:proofErr w:type="spellStart"/>
      <w:r w:rsidRPr="00805849">
        <w:t>комзона</w:t>
      </w:r>
      <w:proofErr w:type="spellEnd"/>
      <w:r w:rsidRPr="00805849">
        <w:t>, проезд 2, строение 20/1</w:t>
      </w:r>
      <w:proofErr w:type="gramEnd"/>
    </w:p>
    <w:p w:rsidR="00C63D52" w:rsidRPr="00276D50" w:rsidRDefault="00C63D52" w:rsidP="00C81018">
      <w:pPr>
        <w:pStyle w:val="27"/>
        <w:spacing w:before="0" w:beforeAutospacing="0" w:after="0" w:afterAutospacing="0" w:line="360" w:lineRule="auto"/>
        <w:contextualSpacing/>
        <w:jc w:val="center"/>
        <w:rPr>
          <w:color w:val="000000" w:themeColor="text1"/>
          <w:sz w:val="24"/>
          <w:szCs w:val="24"/>
        </w:rPr>
      </w:pPr>
      <w:bookmarkStart w:id="52" w:name="_Toc18452476"/>
      <w:bookmarkStart w:id="53" w:name="_Toc54129974"/>
      <w:bookmarkStart w:id="54" w:name="_Toc54132784"/>
      <w:bookmarkStart w:id="55" w:name="_Toc59095993"/>
      <w:r w:rsidRPr="00276D50">
        <w:rPr>
          <w:color w:val="000000" w:themeColor="text1"/>
          <w:sz w:val="24"/>
          <w:szCs w:val="24"/>
        </w:rPr>
        <w:t xml:space="preserve">1.6 Оценка организации парковочного пространства, оценку и анализ параметров размещения парковок (вид парковок, количество парковочных мест, их назначение, обеспеченность, </w:t>
      </w:r>
      <w:proofErr w:type="spellStart"/>
      <w:r w:rsidRPr="00276D50">
        <w:rPr>
          <w:color w:val="000000" w:themeColor="text1"/>
          <w:sz w:val="24"/>
          <w:szCs w:val="24"/>
        </w:rPr>
        <w:t>заполняемость</w:t>
      </w:r>
      <w:proofErr w:type="spellEnd"/>
      <w:r w:rsidRPr="00276D50">
        <w:rPr>
          <w:color w:val="000000" w:themeColor="text1"/>
          <w:sz w:val="24"/>
          <w:szCs w:val="24"/>
        </w:rPr>
        <w:t>)</w:t>
      </w:r>
      <w:bookmarkEnd w:id="52"/>
      <w:bookmarkEnd w:id="53"/>
      <w:bookmarkEnd w:id="54"/>
      <w:bookmarkEnd w:id="55"/>
    </w:p>
    <w:p w:rsidR="00805849" w:rsidRPr="00805849" w:rsidRDefault="00C81018" w:rsidP="00805849">
      <w:pPr>
        <w:spacing w:line="360" w:lineRule="auto"/>
        <w:ind w:right="101" w:firstLine="708"/>
        <w:jc w:val="both"/>
      </w:pPr>
      <w:r w:rsidRPr="00805849">
        <w:rPr>
          <w:color w:val="000000" w:themeColor="text1"/>
        </w:rPr>
        <w:t xml:space="preserve">Хранение автотранспорта на территории </w:t>
      </w:r>
      <w:proofErr w:type="spellStart"/>
      <w:r w:rsidR="00805849" w:rsidRPr="00805849">
        <w:rPr>
          <w:color w:val="000000" w:themeColor="text1"/>
        </w:rPr>
        <w:t>Кежемского</w:t>
      </w:r>
      <w:proofErr w:type="spellEnd"/>
      <w:r w:rsidRPr="00805849">
        <w:rPr>
          <w:color w:val="000000" w:themeColor="text1"/>
        </w:rPr>
        <w:t xml:space="preserve"> района осуществляется в пределах отведенных участков предприятий и на придомовых участках жителей, </w:t>
      </w:r>
      <w:r w:rsidR="00805849" w:rsidRPr="00805849">
        <w:t>на территориях гаражных кооперативов боксового типа, на открытых охраняемых автостоянках,</w:t>
      </w:r>
    </w:p>
    <w:p w:rsidR="00C81018" w:rsidRPr="00805849" w:rsidRDefault="00C81018" w:rsidP="00805849">
      <w:pPr>
        <w:spacing w:line="360" w:lineRule="auto"/>
        <w:ind w:firstLine="357"/>
        <w:jc w:val="both"/>
        <w:rPr>
          <w:color w:val="000000" w:themeColor="text1"/>
        </w:rPr>
      </w:pPr>
      <w:r w:rsidRPr="00805849">
        <w:rPr>
          <w:color w:val="000000" w:themeColor="text1"/>
        </w:rPr>
        <w:t xml:space="preserve">а также оборудованных стационарных </w:t>
      </w:r>
      <w:proofErr w:type="gramStart"/>
      <w:r w:rsidRPr="00805849">
        <w:rPr>
          <w:color w:val="000000" w:themeColor="text1"/>
        </w:rPr>
        <w:t>стоянках</w:t>
      </w:r>
      <w:proofErr w:type="gramEnd"/>
      <w:r w:rsidRPr="00805849">
        <w:rPr>
          <w:color w:val="000000" w:themeColor="text1"/>
        </w:rPr>
        <w:t xml:space="preserve">, предусмотренных вблизи объектов различного функционального назначения. </w:t>
      </w:r>
    </w:p>
    <w:p w:rsidR="00C81018" w:rsidRPr="00276D50" w:rsidRDefault="00C81018" w:rsidP="00C81018">
      <w:pPr>
        <w:spacing w:line="360" w:lineRule="auto"/>
        <w:ind w:firstLine="357"/>
        <w:jc w:val="both"/>
        <w:rPr>
          <w:color w:val="000000" w:themeColor="text1"/>
        </w:rPr>
      </w:pPr>
      <w:r w:rsidRPr="00276D50">
        <w:rPr>
          <w:color w:val="000000" w:themeColor="text1"/>
        </w:rPr>
        <w:t>О</w:t>
      </w:r>
      <w:r w:rsidR="00805849">
        <w:rPr>
          <w:color w:val="000000" w:themeColor="text1"/>
        </w:rPr>
        <w:t xml:space="preserve">фициальные бесплатные </w:t>
      </w:r>
      <w:r w:rsidR="0073673B">
        <w:rPr>
          <w:color w:val="000000" w:themeColor="text1"/>
        </w:rPr>
        <w:t>парковки</w:t>
      </w:r>
      <w:r w:rsidR="0073673B" w:rsidRPr="00805849">
        <w:t xml:space="preserve"> </w:t>
      </w:r>
      <w:r w:rsidRPr="00805849">
        <w:t>находятся</w:t>
      </w:r>
      <w:r w:rsidRPr="00276D50">
        <w:rPr>
          <w:color w:val="000000" w:themeColor="text1"/>
        </w:rPr>
        <w:t xml:space="preserve"> в </w:t>
      </w:r>
      <w:r w:rsidR="00805849">
        <w:rPr>
          <w:color w:val="000000" w:themeColor="text1"/>
        </w:rPr>
        <w:t xml:space="preserve">городе </w:t>
      </w:r>
      <w:proofErr w:type="spellStart"/>
      <w:r w:rsidR="00805849">
        <w:rPr>
          <w:color w:val="000000" w:themeColor="text1"/>
        </w:rPr>
        <w:t>Кодинск</w:t>
      </w:r>
      <w:proofErr w:type="spellEnd"/>
      <w:r w:rsidR="00805849">
        <w:rPr>
          <w:color w:val="000000" w:themeColor="text1"/>
        </w:rPr>
        <w:t xml:space="preserve"> и деревне </w:t>
      </w:r>
      <w:proofErr w:type="spellStart"/>
      <w:r w:rsidR="00805849">
        <w:rPr>
          <w:color w:val="000000" w:themeColor="text1"/>
        </w:rPr>
        <w:t>Тагара</w:t>
      </w:r>
      <w:proofErr w:type="spellEnd"/>
      <w:r w:rsidR="00805849">
        <w:rPr>
          <w:color w:val="000000" w:themeColor="text1"/>
        </w:rPr>
        <w:t>.</w:t>
      </w:r>
      <w:r w:rsidRPr="00276D50">
        <w:rPr>
          <w:color w:val="000000" w:themeColor="text1"/>
        </w:rPr>
        <w:t xml:space="preserve"> Платные автостоянки отсутствуют. </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7180"/>
        <w:gridCol w:w="2114"/>
      </w:tblGrid>
      <w:tr w:rsidR="00C81018" w:rsidRPr="00032E56" w:rsidTr="00C81018">
        <w:trPr>
          <w:trHeight w:val="285"/>
          <w:jc w:val="center"/>
        </w:trPr>
        <w:tc>
          <w:tcPr>
            <w:tcW w:w="655" w:type="dxa"/>
            <w:shd w:val="clear" w:color="auto" w:fill="auto"/>
            <w:noWrap/>
            <w:vAlign w:val="center"/>
            <w:hideMark/>
          </w:tcPr>
          <w:p w:rsidR="00C81018" w:rsidRPr="00047D54" w:rsidRDefault="00C81018" w:rsidP="00C81018">
            <w:pPr>
              <w:jc w:val="center"/>
              <w:rPr>
                <w:color w:val="000000" w:themeColor="text1"/>
              </w:rPr>
            </w:pPr>
            <w:r w:rsidRPr="00047D54">
              <w:rPr>
                <w:color w:val="000000" w:themeColor="text1"/>
              </w:rPr>
              <w:t>№</w:t>
            </w:r>
          </w:p>
        </w:tc>
        <w:tc>
          <w:tcPr>
            <w:tcW w:w="7180" w:type="dxa"/>
            <w:shd w:val="clear" w:color="auto" w:fill="auto"/>
            <w:noWrap/>
            <w:vAlign w:val="center"/>
            <w:hideMark/>
          </w:tcPr>
          <w:p w:rsidR="00C81018" w:rsidRPr="00047D54" w:rsidRDefault="00C81018" w:rsidP="00C81018">
            <w:pPr>
              <w:jc w:val="center"/>
              <w:rPr>
                <w:color w:val="000000" w:themeColor="text1"/>
              </w:rPr>
            </w:pPr>
            <w:r w:rsidRPr="00047D54">
              <w:rPr>
                <w:color w:val="000000" w:themeColor="text1"/>
              </w:rPr>
              <w:t>Адрес</w:t>
            </w:r>
          </w:p>
        </w:tc>
        <w:tc>
          <w:tcPr>
            <w:tcW w:w="2114" w:type="dxa"/>
            <w:shd w:val="clear" w:color="auto" w:fill="auto"/>
            <w:noWrap/>
            <w:vAlign w:val="center"/>
            <w:hideMark/>
          </w:tcPr>
          <w:p w:rsidR="00C81018" w:rsidRPr="00047D54" w:rsidRDefault="00C81018" w:rsidP="00C81018">
            <w:pPr>
              <w:jc w:val="center"/>
              <w:rPr>
                <w:color w:val="000000" w:themeColor="text1"/>
                <w:vertAlign w:val="superscript"/>
              </w:rPr>
            </w:pPr>
            <w:r w:rsidRPr="00047D54">
              <w:rPr>
                <w:color w:val="000000" w:themeColor="text1"/>
              </w:rPr>
              <w:t xml:space="preserve">Количество </w:t>
            </w:r>
            <w:proofErr w:type="spellStart"/>
            <w:r w:rsidRPr="00047D54">
              <w:rPr>
                <w:color w:val="000000" w:themeColor="text1"/>
              </w:rPr>
              <w:t>машино-мест</w:t>
            </w:r>
            <w:proofErr w:type="spellEnd"/>
          </w:p>
        </w:tc>
      </w:tr>
      <w:tr w:rsidR="00C81018" w:rsidRPr="00032E56" w:rsidTr="00C81018">
        <w:trPr>
          <w:trHeight w:val="255"/>
          <w:jc w:val="center"/>
        </w:trPr>
        <w:tc>
          <w:tcPr>
            <w:tcW w:w="655" w:type="dxa"/>
            <w:shd w:val="clear" w:color="auto" w:fill="auto"/>
            <w:noWrap/>
            <w:vAlign w:val="center"/>
            <w:hideMark/>
          </w:tcPr>
          <w:p w:rsidR="00C81018" w:rsidRPr="00047D54" w:rsidRDefault="00C81018" w:rsidP="00C81018">
            <w:pPr>
              <w:jc w:val="center"/>
              <w:rPr>
                <w:color w:val="000000" w:themeColor="text1"/>
              </w:rPr>
            </w:pPr>
            <w:r w:rsidRPr="00047D54">
              <w:rPr>
                <w:color w:val="000000" w:themeColor="text1"/>
              </w:rPr>
              <w:t>1</w:t>
            </w:r>
          </w:p>
        </w:tc>
        <w:tc>
          <w:tcPr>
            <w:tcW w:w="7180" w:type="dxa"/>
            <w:shd w:val="clear" w:color="auto" w:fill="auto"/>
            <w:noWrap/>
            <w:vAlign w:val="center"/>
          </w:tcPr>
          <w:p w:rsidR="00C81018" w:rsidRPr="00047D54" w:rsidRDefault="00B85208" w:rsidP="00B85208">
            <w:pP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w:t>
            </w:r>
            <w:proofErr w:type="spellStart"/>
            <w:r w:rsidRPr="00047D54">
              <w:rPr>
                <w:color w:val="000000" w:themeColor="text1"/>
              </w:rPr>
              <w:t>г</w:t>
            </w:r>
            <w:proofErr w:type="gramStart"/>
            <w:r w:rsidRPr="00047D54">
              <w:rPr>
                <w:color w:val="000000" w:themeColor="text1"/>
              </w:rPr>
              <w:t>.К</w:t>
            </w:r>
            <w:proofErr w:type="gramEnd"/>
            <w:r w:rsidRPr="00047D54">
              <w:rPr>
                <w:color w:val="000000" w:themeColor="text1"/>
              </w:rPr>
              <w:t>одинск</w:t>
            </w:r>
            <w:proofErr w:type="spellEnd"/>
            <w:r w:rsidRPr="00047D54">
              <w:rPr>
                <w:color w:val="000000" w:themeColor="text1"/>
              </w:rPr>
              <w:t>, Маяковского 13</w:t>
            </w:r>
          </w:p>
        </w:tc>
        <w:tc>
          <w:tcPr>
            <w:tcW w:w="2114" w:type="dxa"/>
            <w:shd w:val="clear" w:color="auto" w:fill="auto"/>
            <w:noWrap/>
            <w:vAlign w:val="center"/>
          </w:tcPr>
          <w:p w:rsidR="00C81018" w:rsidRPr="00047D54" w:rsidRDefault="00BB433C" w:rsidP="00C81018">
            <w:pPr>
              <w:jc w:val="center"/>
              <w:rPr>
                <w:color w:val="000000" w:themeColor="text1"/>
              </w:rPr>
            </w:pPr>
            <w:r w:rsidRPr="00047D54">
              <w:rPr>
                <w:color w:val="000000" w:themeColor="text1"/>
              </w:rPr>
              <w:t>6</w:t>
            </w:r>
          </w:p>
        </w:tc>
      </w:tr>
      <w:tr w:rsidR="00C81018" w:rsidRPr="00032E56" w:rsidTr="00C81018">
        <w:trPr>
          <w:trHeight w:val="255"/>
          <w:jc w:val="center"/>
        </w:trPr>
        <w:tc>
          <w:tcPr>
            <w:tcW w:w="655" w:type="dxa"/>
            <w:shd w:val="clear" w:color="auto" w:fill="auto"/>
            <w:noWrap/>
            <w:vAlign w:val="center"/>
            <w:hideMark/>
          </w:tcPr>
          <w:p w:rsidR="00C81018" w:rsidRPr="00047D54" w:rsidRDefault="00C81018" w:rsidP="00C81018">
            <w:pPr>
              <w:jc w:val="center"/>
              <w:rPr>
                <w:color w:val="000000" w:themeColor="text1"/>
              </w:rPr>
            </w:pPr>
            <w:r w:rsidRPr="00047D54">
              <w:rPr>
                <w:color w:val="000000" w:themeColor="text1"/>
              </w:rPr>
              <w:t>2</w:t>
            </w:r>
          </w:p>
        </w:tc>
        <w:tc>
          <w:tcPr>
            <w:tcW w:w="7180" w:type="dxa"/>
            <w:shd w:val="clear" w:color="auto" w:fill="auto"/>
            <w:noWrap/>
            <w:vAlign w:val="center"/>
          </w:tcPr>
          <w:p w:rsidR="00C81018" w:rsidRPr="00047D54" w:rsidRDefault="00B85208" w:rsidP="00B85208">
            <w:pP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w:t>
            </w:r>
            <w:proofErr w:type="spellStart"/>
            <w:r w:rsidRPr="00047D54">
              <w:rPr>
                <w:color w:val="000000" w:themeColor="text1"/>
              </w:rPr>
              <w:t>г</w:t>
            </w:r>
            <w:proofErr w:type="gramStart"/>
            <w:r w:rsidRPr="00047D54">
              <w:rPr>
                <w:color w:val="000000" w:themeColor="text1"/>
              </w:rPr>
              <w:t>.К</w:t>
            </w:r>
            <w:proofErr w:type="gramEnd"/>
            <w:r w:rsidRPr="00047D54">
              <w:rPr>
                <w:color w:val="000000" w:themeColor="text1"/>
              </w:rPr>
              <w:t>одинск</w:t>
            </w:r>
            <w:proofErr w:type="spellEnd"/>
            <w:r w:rsidRPr="00047D54">
              <w:rPr>
                <w:color w:val="000000" w:themeColor="text1"/>
              </w:rPr>
              <w:t>, Михайлова 1</w:t>
            </w:r>
          </w:p>
        </w:tc>
        <w:tc>
          <w:tcPr>
            <w:tcW w:w="2114" w:type="dxa"/>
            <w:shd w:val="clear" w:color="auto" w:fill="auto"/>
            <w:noWrap/>
            <w:vAlign w:val="center"/>
          </w:tcPr>
          <w:p w:rsidR="00C81018" w:rsidRPr="00047D54" w:rsidRDefault="00047D54" w:rsidP="00C81018">
            <w:pPr>
              <w:jc w:val="center"/>
              <w:rPr>
                <w:color w:val="000000" w:themeColor="text1"/>
              </w:rPr>
            </w:pPr>
            <w:r w:rsidRPr="00047D54">
              <w:rPr>
                <w:color w:val="000000" w:themeColor="text1"/>
              </w:rPr>
              <w:t>15</w:t>
            </w:r>
          </w:p>
        </w:tc>
      </w:tr>
      <w:tr w:rsidR="00C81018" w:rsidRPr="00032E56" w:rsidTr="00C81018">
        <w:trPr>
          <w:trHeight w:val="255"/>
          <w:jc w:val="center"/>
        </w:trPr>
        <w:tc>
          <w:tcPr>
            <w:tcW w:w="655" w:type="dxa"/>
            <w:shd w:val="clear" w:color="auto" w:fill="auto"/>
            <w:noWrap/>
            <w:vAlign w:val="center"/>
          </w:tcPr>
          <w:p w:rsidR="00C81018" w:rsidRPr="00047D54" w:rsidRDefault="00C81018" w:rsidP="00C81018">
            <w:pPr>
              <w:jc w:val="center"/>
              <w:rPr>
                <w:color w:val="000000" w:themeColor="text1"/>
              </w:rPr>
            </w:pPr>
            <w:r w:rsidRPr="00047D54">
              <w:rPr>
                <w:color w:val="000000" w:themeColor="text1"/>
              </w:rPr>
              <w:t>3</w:t>
            </w:r>
          </w:p>
        </w:tc>
        <w:tc>
          <w:tcPr>
            <w:tcW w:w="7180" w:type="dxa"/>
            <w:shd w:val="clear" w:color="auto" w:fill="auto"/>
            <w:noWrap/>
            <w:vAlign w:val="center"/>
          </w:tcPr>
          <w:p w:rsidR="00C81018" w:rsidRPr="00047D54" w:rsidRDefault="00B85208" w:rsidP="00B85208">
            <w:pP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w:t>
            </w:r>
            <w:proofErr w:type="spellStart"/>
            <w:r w:rsidRPr="00047D54">
              <w:rPr>
                <w:color w:val="000000" w:themeColor="text1"/>
              </w:rPr>
              <w:t>г</w:t>
            </w:r>
            <w:proofErr w:type="gramStart"/>
            <w:r w:rsidRPr="00047D54">
              <w:rPr>
                <w:color w:val="000000" w:themeColor="text1"/>
              </w:rPr>
              <w:t>.К</w:t>
            </w:r>
            <w:proofErr w:type="gramEnd"/>
            <w:r w:rsidRPr="00047D54">
              <w:rPr>
                <w:color w:val="000000" w:themeColor="text1"/>
              </w:rPr>
              <w:t>одинск</w:t>
            </w:r>
            <w:proofErr w:type="spellEnd"/>
            <w:r w:rsidRPr="00047D54">
              <w:rPr>
                <w:color w:val="000000" w:themeColor="text1"/>
              </w:rPr>
              <w:t>, проспект Ленинского Комсомола 7</w:t>
            </w:r>
          </w:p>
        </w:tc>
        <w:tc>
          <w:tcPr>
            <w:tcW w:w="2114" w:type="dxa"/>
            <w:shd w:val="clear" w:color="auto" w:fill="auto"/>
            <w:noWrap/>
            <w:vAlign w:val="center"/>
          </w:tcPr>
          <w:p w:rsidR="00C81018" w:rsidRPr="00047D54" w:rsidRDefault="00047D54" w:rsidP="00C81018">
            <w:pPr>
              <w:jc w:val="center"/>
              <w:rPr>
                <w:color w:val="000000" w:themeColor="text1"/>
              </w:rPr>
            </w:pPr>
            <w:r w:rsidRPr="00047D54">
              <w:rPr>
                <w:color w:val="000000" w:themeColor="text1"/>
              </w:rPr>
              <w:t>10</w:t>
            </w:r>
          </w:p>
        </w:tc>
      </w:tr>
      <w:tr w:rsidR="00C81018" w:rsidRPr="00032E56" w:rsidTr="00C81018">
        <w:trPr>
          <w:trHeight w:val="255"/>
          <w:jc w:val="center"/>
        </w:trPr>
        <w:tc>
          <w:tcPr>
            <w:tcW w:w="655" w:type="dxa"/>
            <w:shd w:val="clear" w:color="auto" w:fill="auto"/>
            <w:noWrap/>
            <w:vAlign w:val="center"/>
          </w:tcPr>
          <w:p w:rsidR="00C81018" w:rsidRPr="00047D54" w:rsidRDefault="00C81018" w:rsidP="00C81018">
            <w:pPr>
              <w:jc w:val="center"/>
              <w:rPr>
                <w:color w:val="000000" w:themeColor="text1"/>
              </w:rPr>
            </w:pPr>
            <w:r w:rsidRPr="00047D54">
              <w:rPr>
                <w:color w:val="000000" w:themeColor="text1"/>
              </w:rPr>
              <w:t>4</w:t>
            </w:r>
          </w:p>
        </w:tc>
        <w:tc>
          <w:tcPr>
            <w:tcW w:w="7180" w:type="dxa"/>
            <w:shd w:val="clear" w:color="auto" w:fill="auto"/>
            <w:noWrap/>
            <w:vAlign w:val="center"/>
          </w:tcPr>
          <w:p w:rsidR="00C81018" w:rsidRPr="00047D54" w:rsidRDefault="00B85208" w:rsidP="00C81018">
            <w:pPr>
              <w:jc w:val="cente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д. </w:t>
            </w:r>
            <w:proofErr w:type="spellStart"/>
            <w:r w:rsidRPr="00047D54">
              <w:rPr>
                <w:color w:val="000000" w:themeColor="text1"/>
              </w:rPr>
              <w:t>Тагара</w:t>
            </w:r>
            <w:proofErr w:type="spellEnd"/>
            <w:r w:rsidRPr="00047D54">
              <w:rPr>
                <w:color w:val="000000" w:themeColor="text1"/>
              </w:rPr>
              <w:t>, ул. Строителей 17</w:t>
            </w:r>
          </w:p>
        </w:tc>
        <w:tc>
          <w:tcPr>
            <w:tcW w:w="2114" w:type="dxa"/>
            <w:shd w:val="clear" w:color="auto" w:fill="auto"/>
            <w:noWrap/>
            <w:vAlign w:val="center"/>
          </w:tcPr>
          <w:p w:rsidR="00C81018" w:rsidRPr="00047D54" w:rsidRDefault="00B85208" w:rsidP="00C81018">
            <w:pPr>
              <w:jc w:val="center"/>
              <w:rPr>
                <w:color w:val="000000" w:themeColor="text1"/>
              </w:rPr>
            </w:pPr>
            <w:r w:rsidRPr="00047D54">
              <w:rPr>
                <w:color w:val="000000" w:themeColor="text1"/>
              </w:rPr>
              <w:t>6</w:t>
            </w:r>
          </w:p>
        </w:tc>
      </w:tr>
      <w:tr w:rsidR="00805849" w:rsidRPr="00032E56" w:rsidTr="00C81018">
        <w:trPr>
          <w:trHeight w:val="255"/>
          <w:jc w:val="center"/>
        </w:trPr>
        <w:tc>
          <w:tcPr>
            <w:tcW w:w="655" w:type="dxa"/>
            <w:shd w:val="clear" w:color="auto" w:fill="auto"/>
            <w:noWrap/>
            <w:vAlign w:val="center"/>
          </w:tcPr>
          <w:p w:rsidR="00805849" w:rsidRPr="00047D54" w:rsidRDefault="00805849" w:rsidP="00C81018">
            <w:pPr>
              <w:jc w:val="center"/>
              <w:rPr>
                <w:color w:val="000000" w:themeColor="text1"/>
              </w:rPr>
            </w:pPr>
            <w:r w:rsidRPr="00047D54">
              <w:rPr>
                <w:color w:val="000000" w:themeColor="text1"/>
              </w:rPr>
              <w:t>5</w:t>
            </w:r>
          </w:p>
        </w:tc>
        <w:tc>
          <w:tcPr>
            <w:tcW w:w="7180" w:type="dxa"/>
            <w:shd w:val="clear" w:color="auto" w:fill="auto"/>
            <w:noWrap/>
            <w:vAlign w:val="center"/>
          </w:tcPr>
          <w:p w:rsidR="00805849" w:rsidRPr="00047D54" w:rsidRDefault="00B85208" w:rsidP="00C81018">
            <w:pPr>
              <w:jc w:val="cente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д. </w:t>
            </w:r>
            <w:proofErr w:type="spellStart"/>
            <w:r w:rsidRPr="00047D54">
              <w:rPr>
                <w:color w:val="000000" w:themeColor="text1"/>
              </w:rPr>
              <w:t>Тагара</w:t>
            </w:r>
            <w:proofErr w:type="spellEnd"/>
            <w:r w:rsidRPr="00047D54">
              <w:rPr>
                <w:color w:val="000000" w:themeColor="text1"/>
              </w:rPr>
              <w:t xml:space="preserve">, ул. </w:t>
            </w:r>
            <w:proofErr w:type="gramStart"/>
            <w:r w:rsidRPr="00047D54">
              <w:rPr>
                <w:color w:val="000000" w:themeColor="text1"/>
              </w:rPr>
              <w:t>Школьная</w:t>
            </w:r>
            <w:proofErr w:type="gramEnd"/>
            <w:r w:rsidRPr="00047D54">
              <w:rPr>
                <w:color w:val="000000" w:themeColor="text1"/>
              </w:rPr>
              <w:t xml:space="preserve"> 16а</w:t>
            </w:r>
          </w:p>
        </w:tc>
        <w:tc>
          <w:tcPr>
            <w:tcW w:w="2114" w:type="dxa"/>
            <w:shd w:val="clear" w:color="auto" w:fill="auto"/>
            <w:noWrap/>
            <w:vAlign w:val="center"/>
          </w:tcPr>
          <w:p w:rsidR="00805849" w:rsidRPr="00047D54" w:rsidRDefault="00B85208" w:rsidP="00C81018">
            <w:pPr>
              <w:jc w:val="center"/>
              <w:rPr>
                <w:color w:val="000000" w:themeColor="text1"/>
              </w:rPr>
            </w:pPr>
            <w:r w:rsidRPr="00047D54">
              <w:rPr>
                <w:color w:val="000000" w:themeColor="text1"/>
              </w:rPr>
              <w:t>3</w:t>
            </w:r>
          </w:p>
        </w:tc>
      </w:tr>
      <w:tr w:rsidR="00C81018" w:rsidRPr="00032E56" w:rsidTr="00C81018">
        <w:trPr>
          <w:trHeight w:val="255"/>
          <w:jc w:val="center"/>
        </w:trPr>
        <w:tc>
          <w:tcPr>
            <w:tcW w:w="655" w:type="dxa"/>
            <w:shd w:val="clear" w:color="auto" w:fill="auto"/>
            <w:noWrap/>
            <w:vAlign w:val="center"/>
          </w:tcPr>
          <w:p w:rsidR="00C81018" w:rsidRPr="00047D54" w:rsidRDefault="00805849" w:rsidP="00C81018">
            <w:pPr>
              <w:jc w:val="center"/>
              <w:rPr>
                <w:color w:val="000000" w:themeColor="text1"/>
              </w:rPr>
            </w:pPr>
            <w:r w:rsidRPr="00047D54">
              <w:rPr>
                <w:color w:val="000000" w:themeColor="text1"/>
              </w:rPr>
              <w:t>6</w:t>
            </w:r>
          </w:p>
        </w:tc>
        <w:tc>
          <w:tcPr>
            <w:tcW w:w="7180" w:type="dxa"/>
            <w:shd w:val="clear" w:color="auto" w:fill="auto"/>
            <w:noWrap/>
            <w:vAlign w:val="center"/>
          </w:tcPr>
          <w:p w:rsidR="00C81018" w:rsidRPr="00047D54" w:rsidRDefault="00B85208" w:rsidP="00B85208">
            <w:pPr>
              <w:rPr>
                <w:color w:val="000000" w:themeColor="text1"/>
              </w:rPr>
            </w:pPr>
            <w:r w:rsidRPr="00047D54">
              <w:rPr>
                <w:color w:val="000000" w:themeColor="text1"/>
              </w:rPr>
              <w:t xml:space="preserve">Красноярский край, </w:t>
            </w:r>
            <w:proofErr w:type="spellStart"/>
            <w:r w:rsidRPr="00047D54">
              <w:rPr>
                <w:color w:val="000000" w:themeColor="text1"/>
              </w:rPr>
              <w:t>Кежемский</w:t>
            </w:r>
            <w:proofErr w:type="spellEnd"/>
            <w:r w:rsidRPr="00047D54">
              <w:rPr>
                <w:color w:val="000000" w:themeColor="text1"/>
              </w:rPr>
              <w:t xml:space="preserve"> район, д. </w:t>
            </w:r>
            <w:proofErr w:type="spellStart"/>
            <w:r w:rsidRPr="00047D54">
              <w:rPr>
                <w:color w:val="000000" w:themeColor="text1"/>
              </w:rPr>
              <w:t>Тагара</w:t>
            </w:r>
            <w:proofErr w:type="spellEnd"/>
            <w:r w:rsidRPr="00047D54">
              <w:rPr>
                <w:color w:val="000000" w:themeColor="text1"/>
              </w:rPr>
              <w:t>, пер. Первомайский 6</w:t>
            </w:r>
          </w:p>
        </w:tc>
        <w:tc>
          <w:tcPr>
            <w:tcW w:w="2114" w:type="dxa"/>
            <w:shd w:val="clear" w:color="auto" w:fill="auto"/>
            <w:noWrap/>
            <w:vAlign w:val="center"/>
          </w:tcPr>
          <w:p w:rsidR="00C81018" w:rsidRPr="00047D54" w:rsidRDefault="00B85208" w:rsidP="00C81018">
            <w:pPr>
              <w:jc w:val="center"/>
              <w:rPr>
                <w:color w:val="000000" w:themeColor="text1"/>
              </w:rPr>
            </w:pPr>
            <w:r w:rsidRPr="00047D54">
              <w:rPr>
                <w:color w:val="000000" w:themeColor="text1"/>
              </w:rPr>
              <w:t>4</w:t>
            </w:r>
          </w:p>
        </w:tc>
      </w:tr>
      <w:tr w:rsidR="00C81018" w:rsidRPr="00032E56" w:rsidTr="00C81018">
        <w:trPr>
          <w:trHeight w:val="255"/>
          <w:jc w:val="center"/>
        </w:trPr>
        <w:tc>
          <w:tcPr>
            <w:tcW w:w="7835" w:type="dxa"/>
            <w:gridSpan w:val="2"/>
            <w:shd w:val="clear" w:color="auto" w:fill="auto"/>
            <w:noWrap/>
            <w:vAlign w:val="center"/>
          </w:tcPr>
          <w:p w:rsidR="00C81018" w:rsidRPr="00047D54" w:rsidRDefault="00C81018" w:rsidP="00C81018">
            <w:pPr>
              <w:jc w:val="center"/>
              <w:rPr>
                <w:color w:val="000000" w:themeColor="text1"/>
              </w:rPr>
            </w:pPr>
            <w:r w:rsidRPr="00047D54">
              <w:rPr>
                <w:color w:val="000000" w:themeColor="text1"/>
              </w:rPr>
              <w:t>Итого</w:t>
            </w:r>
          </w:p>
        </w:tc>
        <w:tc>
          <w:tcPr>
            <w:tcW w:w="2114" w:type="dxa"/>
            <w:shd w:val="clear" w:color="auto" w:fill="auto"/>
            <w:noWrap/>
            <w:vAlign w:val="center"/>
          </w:tcPr>
          <w:p w:rsidR="00C81018" w:rsidRPr="00047D54" w:rsidRDefault="00047D54" w:rsidP="00C81018">
            <w:pPr>
              <w:jc w:val="center"/>
              <w:rPr>
                <w:color w:val="000000" w:themeColor="text1"/>
              </w:rPr>
            </w:pPr>
            <w:r>
              <w:rPr>
                <w:color w:val="000000" w:themeColor="text1"/>
              </w:rPr>
              <w:t>44</w:t>
            </w:r>
          </w:p>
        </w:tc>
      </w:tr>
    </w:tbl>
    <w:p w:rsidR="00C81018" w:rsidRPr="00276D50" w:rsidRDefault="00C81018" w:rsidP="00C81018">
      <w:pPr>
        <w:widowControl w:val="0"/>
        <w:spacing w:line="360" w:lineRule="auto"/>
        <w:jc w:val="center"/>
        <w:rPr>
          <w:color w:val="000000" w:themeColor="text1"/>
        </w:rPr>
      </w:pPr>
    </w:p>
    <w:p w:rsidR="00841874" w:rsidRPr="00276D50" w:rsidRDefault="00841874" w:rsidP="00C81018">
      <w:pPr>
        <w:pStyle w:val="27"/>
        <w:spacing w:before="0" w:beforeAutospacing="0" w:after="0" w:afterAutospacing="0" w:line="360" w:lineRule="auto"/>
        <w:contextualSpacing/>
        <w:jc w:val="center"/>
        <w:rPr>
          <w:color w:val="000000" w:themeColor="text1"/>
          <w:sz w:val="24"/>
          <w:szCs w:val="24"/>
        </w:rPr>
      </w:pPr>
      <w:bookmarkStart w:id="56" w:name="_Toc18452477"/>
      <w:bookmarkStart w:id="57" w:name="_Toc54129975"/>
      <w:bookmarkStart w:id="58" w:name="_Toc54132785"/>
      <w:bookmarkStart w:id="59" w:name="_Toc59095994"/>
      <w:r w:rsidRPr="00276D50">
        <w:rPr>
          <w:color w:val="000000" w:themeColor="text1"/>
          <w:sz w:val="24"/>
          <w:szCs w:val="24"/>
        </w:rPr>
        <w:t>1.7 Данные об эксплуатационном состоянии технических средств организации дорожного движения</w:t>
      </w:r>
      <w:bookmarkEnd w:id="56"/>
      <w:bookmarkEnd w:id="57"/>
      <w:bookmarkEnd w:id="58"/>
      <w:bookmarkEnd w:id="59"/>
    </w:p>
    <w:p w:rsidR="00841874" w:rsidRPr="00276D50" w:rsidRDefault="00841874" w:rsidP="00C81018">
      <w:pPr>
        <w:spacing w:line="360" w:lineRule="auto"/>
        <w:ind w:firstLine="357"/>
        <w:contextualSpacing/>
        <w:jc w:val="both"/>
        <w:rPr>
          <w:color w:val="000000" w:themeColor="text1"/>
        </w:rPr>
      </w:pPr>
      <w:r w:rsidRPr="00276D50">
        <w:rPr>
          <w:color w:val="000000" w:themeColor="text1"/>
        </w:rPr>
        <w:t xml:space="preserve">Эксплуатационное состояние ТСОДД должно соответствовать требованиям ГОСТ </w:t>
      </w:r>
      <w:proofErr w:type="gramStart"/>
      <w:r w:rsidRPr="00276D50">
        <w:rPr>
          <w:color w:val="000000" w:themeColor="text1"/>
        </w:rPr>
        <w:t>Р</w:t>
      </w:r>
      <w:proofErr w:type="gramEnd"/>
      <w:r w:rsidRPr="00276D50">
        <w:rPr>
          <w:color w:val="000000" w:themeColor="text1"/>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p w:rsidR="00841874" w:rsidRPr="00276D50" w:rsidRDefault="00841874" w:rsidP="00C81018">
      <w:pPr>
        <w:spacing w:line="360" w:lineRule="auto"/>
        <w:ind w:firstLine="357"/>
        <w:contextualSpacing/>
        <w:jc w:val="both"/>
        <w:rPr>
          <w:color w:val="000000" w:themeColor="text1"/>
        </w:rPr>
      </w:pPr>
      <w:r w:rsidRPr="00276D50">
        <w:rPr>
          <w:color w:val="000000" w:themeColor="text1"/>
        </w:rPr>
        <w:t xml:space="preserve">В ГОСТ </w:t>
      </w:r>
      <w:proofErr w:type="gramStart"/>
      <w:r w:rsidRPr="00276D50">
        <w:rPr>
          <w:color w:val="000000" w:themeColor="text1"/>
        </w:rPr>
        <w:t>Р</w:t>
      </w:r>
      <w:proofErr w:type="gramEnd"/>
      <w:r w:rsidRPr="00276D50">
        <w:rPr>
          <w:color w:val="000000" w:themeColor="text1"/>
        </w:rPr>
        <w:t xml:space="preserve"> 50597-2017 предъявляются следующие требования: </w:t>
      </w:r>
    </w:p>
    <w:p w:rsidR="00841874" w:rsidRPr="00276D50" w:rsidRDefault="00841874" w:rsidP="00C81018">
      <w:pPr>
        <w:spacing w:line="360" w:lineRule="auto"/>
        <w:ind w:firstLine="357"/>
        <w:contextualSpacing/>
        <w:jc w:val="both"/>
        <w:rPr>
          <w:i/>
          <w:color w:val="000000" w:themeColor="text1"/>
        </w:rPr>
      </w:pPr>
      <w:r w:rsidRPr="00276D50">
        <w:rPr>
          <w:i/>
          <w:color w:val="000000" w:themeColor="text1"/>
        </w:rPr>
        <w:t>к дорожным знакам</w:t>
      </w:r>
    </w:p>
    <w:p w:rsidR="00841874" w:rsidRPr="00276D50" w:rsidRDefault="00841874" w:rsidP="00EA2D4C">
      <w:pPr>
        <w:pStyle w:val="ac"/>
        <w:numPr>
          <w:ilvl w:val="0"/>
          <w:numId w:val="2"/>
        </w:numPr>
        <w:tabs>
          <w:tab w:val="left" w:pos="993"/>
        </w:tabs>
        <w:spacing w:line="360" w:lineRule="auto"/>
        <w:ind w:left="0" w:firstLine="357"/>
        <w:jc w:val="both"/>
        <w:rPr>
          <w:color w:val="000000" w:themeColor="text1"/>
          <w:szCs w:val="24"/>
        </w:rPr>
      </w:pPr>
      <w:r w:rsidRPr="00276D50">
        <w:rPr>
          <w:color w:val="000000" w:themeColor="text1"/>
          <w:szCs w:val="24"/>
        </w:rPr>
        <w:t xml:space="preserve">Дороги и улицы должны быть обустроены дорожными знаками по ГОСТ 32945-2014 «Дороги автомобильные общего пользования. Знаки дорожные. Технические требования», изображения, символы и надписи, фотометрические и </w:t>
      </w:r>
      <w:proofErr w:type="spellStart"/>
      <w:r w:rsidRPr="00276D50">
        <w:rPr>
          <w:color w:val="000000" w:themeColor="text1"/>
          <w:szCs w:val="24"/>
        </w:rPr>
        <w:t>колометрические</w:t>
      </w:r>
      <w:proofErr w:type="spellEnd"/>
      <w:r w:rsidRPr="00276D50">
        <w:rPr>
          <w:color w:val="000000" w:themeColor="text1"/>
          <w:szCs w:val="24"/>
        </w:rPr>
        <w:t xml:space="preserve"> характеристики которых должны соответствовать ГОСТ </w:t>
      </w:r>
      <w:proofErr w:type="gramStart"/>
      <w:r w:rsidRPr="00276D50">
        <w:rPr>
          <w:color w:val="000000" w:themeColor="text1"/>
          <w:szCs w:val="24"/>
        </w:rPr>
        <w:t>Р</w:t>
      </w:r>
      <w:proofErr w:type="gramEnd"/>
      <w:r w:rsidRPr="00276D50">
        <w:rPr>
          <w:color w:val="000000" w:themeColor="text1"/>
          <w:szCs w:val="24"/>
        </w:rPr>
        <w:t xml:space="preserve"> 52290-2004 «</w:t>
      </w:r>
      <w:r w:rsidRPr="00276D50">
        <w:rPr>
          <w:bCs/>
          <w:color w:val="000000" w:themeColor="text1"/>
          <w:szCs w:val="24"/>
        </w:rPr>
        <w:t>Технические средства организации дорожного движения. Знаки дорожные. Общие технические требования</w:t>
      </w:r>
      <w:r w:rsidRPr="00276D50">
        <w:rPr>
          <w:color w:val="000000" w:themeColor="text1"/>
          <w:szCs w:val="24"/>
        </w:rPr>
        <w:t xml:space="preserve">», знаками переменной информации - по ГОСТ 32865-2014 «Дороги автомобильные общего пользования. Знаки переменной информации». Знаки должны быть установлены по ГОСТ </w:t>
      </w:r>
      <w:proofErr w:type="gramStart"/>
      <w:r w:rsidRPr="00276D50">
        <w:rPr>
          <w:color w:val="000000" w:themeColor="text1"/>
          <w:szCs w:val="24"/>
        </w:rPr>
        <w:t>Р</w:t>
      </w:r>
      <w:proofErr w:type="gramEnd"/>
      <w:r w:rsidRPr="00276D50">
        <w:rPr>
          <w:color w:val="000000" w:themeColor="text1"/>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в соответствии с утвержденным проектом (схемой) организации дорожного движения.</w:t>
      </w:r>
    </w:p>
    <w:p w:rsidR="00841874" w:rsidRPr="00276D50" w:rsidRDefault="00841874" w:rsidP="00EA2D4C">
      <w:pPr>
        <w:pStyle w:val="ac"/>
        <w:numPr>
          <w:ilvl w:val="0"/>
          <w:numId w:val="2"/>
        </w:numPr>
        <w:tabs>
          <w:tab w:val="left" w:pos="993"/>
        </w:tabs>
        <w:spacing w:line="360" w:lineRule="auto"/>
        <w:ind w:left="0" w:firstLine="357"/>
        <w:jc w:val="both"/>
        <w:rPr>
          <w:color w:val="000000" w:themeColor="text1"/>
          <w:szCs w:val="24"/>
        </w:rPr>
      </w:pPr>
      <w:r w:rsidRPr="00276D50">
        <w:rPr>
          <w:color w:val="000000" w:themeColor="text1"/>
          <w:szCs w:val="24"/>
        </w:rPr>
        <w:t>Лицевая поверхность дорожного знака не должна иметь загрязнений и снежно-ледяных отложений, затрудняющих распознавание его символов или надписей, которые должны быть удалены в течение одних суток с момента обнаружения.</w:t>
      </w:r>
    </w:p>
    <w:p w:rsidR="00841874" w:rsidRPr="00276D50" w:rsidRDefault="00841874" w:rsidP="00EA2D4C">
      <w:pPr>
        <w:pStyle w:val="ac"/>
        <w:numPr>
          <w:ilvl w:val="0"/>
          <w:numId w:val="2"/>
        </w:numPr>
        <w:tabs>
          <w:tab w:val="left" w:pos="993"/>
        </w:tabs>
        <w:spacing w:line="360" w:lineRule="auto"/>
        <w:ind w:left="0" w:firstLine="357"/>
        <w:jc w:val="both"/>
        <w:rPr>
          <w:color w:val="000000" w:themeColor="text1"/>
          <w:szCs w:val="24"/>
        </w:rPr>
      </w:pPr>
      <w:r w:rsidRPr="00276D50">
        <w:rPr>
          <w:color w:val="000000" w:themeColor="text1"/>
          <w:szCs w:val="24"/>
        </w:rPr>
        <w:t>Дорожные знаки не должны иметь дефектов и др.</w:t>
      </w:r>
    </w:p>
    <w:p w:rsidR="00841874" w:rsidRPr="00276D50" w:rsidRDefault="00841874" w:rsidP="00C81018">
      <w:pPr>
        <w:tabs>
          <w:tab w:val="left" w:pos="993"/>
        </w:tabs>
        <w:spacing w:line="360" w:lineRule="auto"/>
        <w:ind w:firstLine="357"/>
        <w:contextualSpacing/>
        <w:jc w:val="both"/>
        <w:rPr>
          <w:i/>
          <w:color w:val="000000" w:themeColor="text1"/>
        </w:rPr>
      </w:pPr>
      <w:r w:rsidRPr="00276D50">
        <w:rPr>
          <w:i/>
          <w:color w:val="000000" w:themeColor="text1"/>
        </w:rPr>
        <w:t> к</w:t>
      </w:r>
      <w:r w:rsidRPr="00276D50">
        <w:rPr>
          <w:color w:val="000000" w:themeColor="text1"/>
        </w:rPr>
        <w:t xml:space="preserve"> </w:t>
      </w:r>
      <w:r w:rsidRPr="00276D50">
        <w:rPr>
          <w:i/>
          <w:color w:val="000000" w:themeColor="text1"/>
        </w:rPr>
        <w:t>дорожной разметке</w:t>
      </w:r>
    </w:p>
    <w:p w:rsidR="00841874" w:rsidRPr="00276D50" w:rsidRDefault="00841874" w:rsidP="00EA2D4C">
      <w:pPr>
        <w:pStyle w:val="ac"/>
        <w:numPr>
          <w:ilvl w:val="0"/>
          <w:numId w:val="3"/>
        </w:numPr>
        <w:tabs>
          <w:tab w:val="left" w:pos="993"/>
        </w:tabs>
        <w:spacing w:line="360" w:lineRule="auto"/>
        <w:ind w:left="0" w:firstLine="357"/>
        <w:jc w:val="both"/>
        <w:rPr>
          <w:color w:val="000000" w:themeColor="text1"/>
          <w:szCs w:val="24"/>
        </w:rPr>
      </w:pPr>
      <w:r w:rsidRPr="00276D50">
        <w:rPr>
          <w:color w:val="000000" w:themeColor="text1"/>
          <w:szCs w:val="24"/>
        </w:rPr>
        <w:t xml:space="preserve">Дороги и улицы должны иметь дорожную разметку по ГОСТ 32953-2014 «Дороги автомобильные общего пользования. Разметка дорожная. Технические требования», форма, размеры и цвет которой должны соответствовать ГОСТ </w:t>
      </w:r>
      <w:proofErr w:type="gramStart"/>
      <w:r w:rsidRPr="00276D50">
        <w:rPr>
          <w:color w:val="000000" w:themeColor="text1"/>
          <w:szCs w:val="24"/>
        </w:rPr>
        <w:t>Р</w:t>
      </w:r>
      <w:proofErr w:type="gramEnd"/>
      <w:r w:rsidRPr="00276D50">
        <w:rPr>
          <w:color w:val="000000" w:themeColor="text1"/>
          <w:szCs w:val="24"/>
        </w:rPr>
        <w:t xml:space="preserve"> 51256-2018 «</w:t>
      </w:r>
      <w:r w:rsidRPr="00276D50">
        <w:rPr>
          <w:bCs/>
          <w:color w:val="000000" w:themeColor="text1"/>
          <w:szCs w:val="24"/>
        </w:rPr>
        <w:t>Технические средства организации дорожного движения. Разметка дорожная. Классификация. Технические требования».</w:t>
      </w:r>
      <w:r w:rsidRPr="00276D50">
        <w:rPr>
          <w:color w:val="000000" w:themeColor="text1"/>
          <w:szCs w:val="24"/>
        </w:rPr>
        <w:t xml:space="preserve"> Разметка должна быть нанесена по ГОСТ </w:t>
      </w:r>
      <w:proofErr w:type="gramStart"/>
      <w:r w:rsidRPr="00276D50">
        <w:rPr>
          <w:color w:val="000000" w:themeColor="text1"/>
          <w:szCs w:val="24"/>
        </w:rPr>
        <w:t>Р</w:t>
      </w:r>
      <w:proofErr w:type="gramEnd"/>
      <w:r w:rsidRPr="00276D50">
        <w:rPr>
          <w:color w:val="000000" w:themeColor="text1"/>
          <w:szCs w:val="24"/>
        </w:rPr>
        <w:t xml:space="preserve"> 52289-2004 в соответствии с утвержденным проектом (схемой) организации дорожного движения.</w:t>
      </w:r>
    </w:p>
    <w:p w:rsidR="00841874" w:rsidRPr="00276D50" w:rsidRDefault="00841874" w:rsidP="00EA2D4C">
      <w:pPr>
        <w:pStyle w:val="ac"/>
        <w:numPr>
          <w:ilvl w:val="0"/>
          <w:numId w:val="3"/>
        </w:numPr>
        <w:tabs>
          <w:tab w:val="left" w:pos="993"/>
        </w:tabs>
        <w:spacing w:line="360" w:lineRule="auto"/>
        <w:ind w:left="0" w:firstLine="357"/>
        <w:jc w:val="both"/>
        <w:rPr>
          <w:color w:val="000000" w:themeColor="text1"/>
          <w:szCs w:val="24"/>
        </w:rPr>
      </w:pPr>
      <w:r w:rsidRPr="00276D50">
        <w:rPr>
          <w:color w:val="000000" w:themeColor="text1"/>
          <w:szCs w:val="24"/>
        </w:rPr>
        <w:t>Дорожная разметка не должна иметь дефектов.</w:t>
      </w:r>
    </w:p>
    <w:p w:rsidR="00841874" w:rsidRPr="00276D50" w:rsidRDefault="00841874" w:rsidP="00C81018">
      <w:pPr>
        <w:tabs>
          <w:tab w:val="left" w:pos="993"/>
        </w:tabs>
        <w:spacing w:line="360" w:lineRule="auto"/>
        <w:ind w:firstLine="357"/>
        <w:contextualSpacing/>
        <w:jc w:val="both"/>
        <w:rPr>
          <w:i/>
          <w:color w:val="000000" w:themeColor="text1"/>
        </w:rPr>
      </w:pPr>
      <w:r w:rsidRPr="00276D50">
        <w:rPr>
          <w:i/>
          <w:color w:val="000000" w:themeColor="text1"/>
        </w:rPr>
        <w:t>к дорожным ограждениям и бортовому камню</w:t>
      </w:r>
    </w:p>
    <w:p w:rsidR="00841874" w:rsidRPr="00276D50" w:rsidRDefault="00841874" w:rsidP="00EA2D4C">
      <w:pPr>
        <w:pStyle w:val="ac"/>
        <w:numPr>
          <w:ilvl w:val="0"/>
          <w:numId w:val="4"/>
        </w:numPr>
        <w:tabs>
          <w:tab w:val="left" w:pos="993"/>
        </w:tabs>
        <w:spacing w:line="360" w:lineRule="auto"/>
        <w:ind w:left="0" w:firstLine="357"/>
        <w:jc w:val="both"/>
        <w:rPr>
          <w:color w:val="000000" w:themeColor="text1"/>
          <w:szCs w:val="24"/>
        </w:rPr>
      </w:pPr>
      <w:bookmarkStart w:id="60" w:name="100465"/>
      <w:bookmarkEnd w:id="60"/>
      <w:r w:rsidRPr="00276D50">
        <w:rPr>
          <w:color w:val="000000" w:themeColor="text1"/>
          <w:szCs w:val="24"/>
        </w:rPr>
        <w:t xml:space="preserve">Дорожные ограждения должны соответствовать требованиям </w:t>
      </w:r>
      <w:r w:rsidRPr="00276D50">
        <w:rPr>
          <w:bCs/>
          <w:color w:val="000000" w:themeColor="text1"/>
          <w:szCs w:val="24"/>
        </w:rPr>
        <w:t xml:space="preserve">ГОСТ 33128-2014 «Дороги автомобильные общего пользования. Ограждения дорожные. Технические требования» и </w:t>
      </w: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52607-2006 «</w:t>
      </w:r>
      <w:r w:rsidRPr="00276D50">
        <w:rPr>
          <w:bCs/>
          <w:color w:val="000000" w:themeColor="text1"/>
          <w:szCs w:val="24"/>
        </w:rPr>
        <w:t>Технические средства организации дорожного движения. Ограждения дорожные удерживающие боковые для автомобилей. Общие технические требования»</w:t>
      </w:r>
      <w:r w:rsidRPr="00276D50">
        <w:rPr>
          <w:color w:val="000000" w:themeColor="text1"/>
          <w:szCs w:val="24"/>
        </w:rPr>
        <w:t xml:space="preserve">, длины начального и концевого участков ограждений - требованиям ГОСТ </w:t>
      </w:r>
      <w:proofErr w:type="gramStart"/>
      <w:r w:rsidRPr="00276D50">
        <w:rPr>
          <w:color w:val="000000" w:themeColor="text1"/>
          <w:szCs w:val="24"/>
        </w:rPr>
        <w:t>Р</w:t>
      </w:r>
      <w:proofErr w:type="gramEnd"/>
      <w:r w:rsidRPr="00276D50">
        <w:rPr>
          <w:color w:val="000000" w:themeColor="text1"/>
          <w:szCs w:val="24"/>
        </w:rPr>
        <w:t xml:space="preserve"> 52607-2006 и быть установлены по ГОСТ Р 52289-2004.</w:t>
      </w:r>
      <w:bookmarkStart w:id="61" w:name="100466"/>
      <w:bookmarkEnd w:id="61"/>
    </w:p>
    <w:p w:rsidR="00841874" w:rsidRPr="00276D50" w:rsidRDefault="00841874" w:rsidP="00EA2D4C">
      <w:pPr>
        <w:pStyle w:val="ac"/>
        <w:numPr>
          <w:ilvl w:val="0"/>
          <w:numId w:val="4"/>
        </w:numPr>
        <w:tabs>
          <w:tab w:val="left" w:pos="993"/>
        </w:tabs>
        <w:spacing w:line="360" w:lineRule="auto"/>
        <w:ind w:left="0" w:firstLine="357"/>
        <w:jc w:val="both"/>
        <w:rPr>
          <w:color w:val="000000" w:themeColor="text1"/>
          <w:szCs w:val="24"/>
        </w:rPr>
      </w:pPr>
      <w:r w:rsidRPr="00276D50">
        <w:rPr>
          <w:color w:val="000000" w:themeColor="text1"/>
          <w:szCs w:val="24"/>
        </w:rPr>
        <w:t>Дорожные ограждения и бортовой камень не должны иметь дефектов.</w:t>
      </w:r>
    </w:p>
    <w:p w:rsidR="00841874" w:rsidRPr="00276D50" w:rsidRDefault="00841874" w:rsidP="00C81018">
      <w:pPr>
        <w:spacing w:line="360" w:lineRule="auto"/>
        <w:ind w:firstLine="357"/>
        <w:contextualSpacing/>
        <w:jc w:val="both"/>
        <w:rPr>
          <w:i/>
          <w:color w:val="000000" w:themeColor="text1"/>
        </w:rPr>
      </w:pPr>
      <w:r w:rsidRPr="00276D50">
        <w:rPr>
          <w:i/>
          <w:color w:val="000000" w:themeColor="text1"/>
        </w:rPr>
        <w:t>к искусственным неровностям</w:t>
      </w:r>
    </w:p>
    <w:p w:rsidR="00841874" w:rsidRPr="00276D50" w:rsidRDefault="00841874" w:rsidP="00EA2D4C">
      <w:pPr>
        <w:pStyle w:val="ac"/>
        <w:numPr>
          <w:ilvl w:val="0"/>
          <w:numId w:val="5"/>
        </w:numPr>
        <w:tabs>
          <w:tab w:val="left" w:pos="993"/>
        </w:tabs>
        <w:spacing w:line="360" w:lineRule="auto"/>
        <w:ind w:left="0" w:firstLine="357"/>
        <w:jc w:val="both"/>
        <w:rPr>
          <w:b/>
          <w:bCs/>
          <w:color w:val="000000" w:themeColor="text1"/>
          <w:szCs w:val="24"/>
        </w:rPr>
      </w:pPr>
      <w:bookmarkStart w:id="62" w:name="100552"/>
      <w:bookmarkEnd w:id="62"/>
      <w:r w:rsidRPr="00276D50">
        <w:rPr>
          <w:color w:val="000000" w:themeColor="text1"/>
          <w:szCs w:val="24"/>
        </w:rPr>
        <w:t xml:space="preserve">Сборно-разборные искусственные неровности должны соответствовать требованиям </w:t>
      </w:r>
      <w:r w:rsidRPr="00276D50">
        <w:rPr>
          <w:rFonts w:eastAsiaTheme="minorHAnsi"/>
          <w:bCs/>
          <w:color w:val="000000" w:themeColor="text1"/>
          <w:szCs w:val="24"/>
        </w:rPr>
        <w:t xml:space="preserve">ГОСТ 32964-2014 </w:t>
      </w:r>
      <w:r w:rsidRPr="00276D50">
        <w:rPr>
          <w:bCs/>
          <w:color w:val="000000" w:themeColor="text1"/>
          <w:szCs w:val="24"/>
        </w:rPr>
        <w:t>«</w:t>
      </w:r>
      <w:r w:rsidRPr="00276D50">
        <w:rPr>
          <w:rFonts w:eastAsiaTheme="minorHAnsi"/>
          <w:bCs/>
          <w:color w:val="000000" w:themeColor="text1"/>
          <w:szCs w:val="24"/>
        </w:rPr>
        <w:t>Дороги автомобильные общего пользования. Искусственные неровности сборные. Технические требования. Методы контроля</w:t>
      </w:r>
      <w:r w:rsidRPr="00276D50">
        <w:rPr>
          <w:bCs/>
          <w:color w:val="000000" w:themeColor="text1"/>
          <w:szCs w:val="24"/>
        </w:rPr>
        <w:t>»</w:t>
      </w:r>
      <w:r w:rsidRPr="00276D50">
        <w:rPr>
          <w:color w:val="000000" w:themeColor="text1"/>
          <w:szCs w:val="24"/>
        </w:rPr>
        <w:t xml:space="preserve">, быть устроены в соответствии с требованиями </w:t>
      </w:r>
      <w:r w:rsidRPr="00276D50">
        <w:rPr>
          <w:rFonts w:eastAsiaTheme="minorHAnsi"/>
          <w:bCs/>
          <w:color w:val="000000" w:themeColor="text1"/>
          <w:szCs w:val="24"/>
        </w:rPr>
        <w:t xml:space="preserve">ГОСТ </w:t>
      </w:r>
      <w:proofErr w:type="gramStart"/>
      <w:r w:rsidRPr="00276D50">
        <w:rPr>
          <w:rFonts w:eastAsiaTheme="minorHAnsi"/>
          <w:bCs/>
          <w:color w:val="000000" w:themeColor="text1"/>
          <w:szCs w:val="24"/>
        </w:rPr>
        <w:t>Р</w:t>
      </w:r>
      <w:proofErr w:type="gramEnd"/>
      <w:r w:rsidRPr="00276D50">
        <w:rPr>
          <w:rFonts w:eastAsiaTheme="minorHAnsi"/>
          <w:bCs/>
          <w:color w:val="000000" w:themeColor="text1"/>
          <w:szCs w:val="24"/>
        </w:rPr>
        <w:t xml:space="preserve"> 52605-2006 </w:t>
      </w:r>
      <w:r w:rsidRPr="00276D50">
        <w:rPr>
          <w:bCs/>
          <w:color w:val="000000" w:themeColor="text1"/>
          <w:szCs w:val="24"/>
        </w:rPr>
        <w:t>«</w:t>
      </w:r>
      <w:r w:rsidRPr="00276D50">
        <w:rPr>
          <w:rFonts w:eastAsiaTheme="minorHAnsi"/>
          <w:bCs/>
          <w:color w:val="000000" w:themeColor="text1"/>
          <w:szCs w:val="24"/>
        </w:rPr>
        <w:t>Технические средства организации дорожного движения. Искусственные неровности. Общие технические требования. Правила применения</w:t>
      </w:r>
      <w:r w:rsidRPr="00276D50">
        <w:rPr>
          <w:bCs/>
          <w:color w:val="000000" w:themeColor="text1"/>
          <w:szCs w:val="24"/>
        </w:rPr>
        <w:t xml:space="preserve">» </w:t>
      </w:r>
      <w:r w:rsidRPr="00276D50">
        <w:rPr>
          <w:color w:val="000000" w:themeColor="text1"/>
          <w:szCs w:val="24"/>
        </w:rPr>
        <w:t>и ГОСТ 33151-2014 «</w:t>
      </w:r>
      <w:r w:rsidRPr="00276D50">
        <w:rPr>
          <w:rFonts w:eastAsiaTheme="minorHAnsi"/>
          <w:bCs/>
          <w:color w:val="000000" w:themeColor="text1"/>
          <w:szCs w:val="24"/>
        </w:rPr>
        <w:t>Дороги автомобильные общего пользования. Элементы обустройства. Технические требования. Правила применения</w:t>
      </w:r>
      <w:r w:rsidRPr="00276D50">
        <w:rPr>
          <w:bCs/>
          <w:color w:val="000000" w:themeColor="text1"/>
          <w:szCs w:val="24"/>
        </w:rPr>
        <w:t>»</w:t>
      </w:r>
      <w:r w:rsidRPr="00276D50">
        <w:rPr>
          <w:color w:val="000000" w:themeColor="text1"/>
          <w:szCs w:val="24"/>
        </w:rPr>
        <w:t xml:space="preserve">. Монолитные искусственные неровности должны быть устроены в соответствии с требованиями ГОСТ </w:t>
      </w:r>
      <w:proofErr w:type="gramStart"/>
      <w:r w:rsidRPr="00276D50">
        <w:rPr>
          <w:color w:val="000000" w:themeColor="text1"/>
          <w:szCs w:val="24"/>
        </w:rPr>
        <w:t>Р</w:t>
      </w:r>
      <w:proofErr w:type="gramEnd"/>
      <w:r w:rsidRPr="00276D50">
        <w:rPr>
          <w:color w:val="000000" w:themeColor="text1"/>
          <w:szCs w:val="24"/>
        </w:rPr>
        <w:t xml:space="preserve"> 52605-2006.</w:t>
      </w:r>
      <w:bookmarkStart w:id="63" w:name="100553"/>
      <w:bookmarkEnd w:id="63"/>
    </w:p>
    <w:p w:rsidR="00841874" w:rsidRPr="00276D50" w:rsidRDefault="00841874" w:rsidP="00EA2D4C">
      <w:pPr>
        <w:pStyle w:val="ac"/>
        <w:numPr>
          <w:ilvl w:val="0"/>
          <w:numId w:val="5"/>
        </w:numPr>
        <w:tabs>
          <w:tab w:val="left" w:pos="993"/>
        </w:tabs>
        <w:spacing w:line="360" w:lineRule="auto"/>
        <w:ind w:left="0" w:firstLine="357"/>
        <w:jc w:val="both"/>
        <w:rPr>
          <w:b/>
          <w:bCs/>
          <w:color w:val="000000" w:themeColor="text1"/>
          <w:szCs w:val="24"/>
        </w:rPr>
      </w:pPr>
      <w:r w:rsidRPr="00276D50">
        <w:rPr>
          <w:color w:val="000000" w:themeColor="text1"/>
          <w:szCs w:val="24"/>
        </w:rPr>
        <w:t>Сборно-разборные искусственные неровности не должны иметь дефектов.</w:t>
      </w:r>
    </w:p>
    <w:p w:rsidR="00CE5EF1" w:rsidRDefault="00CE5EF1" w:rsidP="00C81018">
      <w:pPr>
        <w:spacing w:line="360" w:lineRule="auto"/>
        <w:ind w:firstLine="357"/>
        <w:jc w:val="both"/>
        <w:rPr>
          <w:color w:val="000000" w:themeColor="text1"/>
        </w:rPr>
      </w:pPr>
    </w:p>
    <w:p w:rsidR="007B4E73" w:rsidRPr="00276D50" w:rsidRDefault="003D644D" w:rsidP="00C81018">
      <w:pPr>
        <w:spacing w:line="360" w:lineRule="auto"/>
        <w:ind w:firstLine="357"/>
        <w:jc w:val="both"/>
        <w:rPr>
          <w:color w:val="000000" w:themeColor="text1"/>
        </w:rPr>
      </w:pPr>
      <w:r w:rsidRPr="00276D50">
        <w:rPr>
          <w:color w:val="000000" w:themeColor="text1"/>
        </w:rPr>
        <w:t>С</w:t>
      </w:r>
      <w:r w:rsidR="00A219CC" w:rsidRPr="00276D50">
        <w:rPr>
          <w:color w:val="000000" w:themeColor="text1"/>
        </w:rPr>
        <w:t xml:space="preserve">уществующие дорожные знаки </w:t>
      </w:r>
      <w:proofErr w:type="spellStart"/>
      <w:r w:rsidR="003166A4">
        <w:rPr>
          <w:color w:val="000000" w:themeColor="text1"/>
        </w:rPr>
        <w:t>Кежемского</w:t>
      </w:r>
      <w:proofErr w:type="spellEnd"/>
      <w:r w:rsidRPr="00276D50">
        <w:rPr>
          <w:color w:val="000000" w:themeColor="text1"/>
        </w:rPr>
        <w:t xml:space="preserve"> района </w:t>
      </w:r>
      <w:r w:rsidR="00A219CC" w:rsidRPr="00276D50">
        <w:rPr>
          <w:color w:val="000000" w:themeColor="text1"/>
        </w:rPr>
        <w:t>находятся в удовлетворительном состоянии, дорожная разметка местами требует обновления.</w:t>
      </w:r>
    </w:p>
    <w:p w:rsidR="00DB7F3F" w:rsidRPr="00276D50" w:rsidRDefault="00DB7F3F" w:rsidP="00C81018">
      <w:pPr>
        <w:shd w:val="clear" w:color="auto" w:fill="FFFFFF"/>
        <w:spacing w:line="360" w:lineRule="auto"/>
        <w:ind w:firstLine="357"/>
        <w:jc w:val="both"/>
        <w:rPr>
          <w:color w:val="000000" w:themeColor="text1"/>
        </w:rPr>
      </w:pPr>
      <w:bookmarkStart w:id="64" w:name="_Toc18452478"/>
    </w:p>
    <w:p w:rsidR="001A6999" w:rsidRDefault="00C63D52" w:rsidP="00C81018">
      <w:pPr>
        <w:pStyle w:val="27"/>
        <w:spacing w:before="0" w:beforeAutospacing="0" w:after="0" w:afterAutospacing="0" w:line="360" w:lineRule="auto"/>
        <w:contextualSpacing/>
        <w:jc w:val="center"/>
        <w:rPr>
          <w:color w:val="000000" w:themeColor="text1"/>
          <w:sz w:val="24"/>
          <w:szCs w:val="24"/>
        </w:rPr>
      </w:pPr>
      <w:bookmarkStart w:id="65" w:name="_Toc59095995"/>
      <w:bookmarkStart w:id="66" w:name="_Toc54129976"/>
      <w:bookmarkStart w:id="67" w:name="_Toc54132786"/>
      <w:r w:rsidRPr="00276D50">
        <w:rPr>
          <w:color w:val="000000" w:themeColor="text1"/>
          <w:sz w:val="24"/>
          <w:szCs w:val="24"/>
        </w:rPr>
        <w:t>1.8 Анализ состава парка транспортных средств и уровня автомобилизации</w:t>
      </w:r>
      <w:bookmarkEnd w:id="65"/>
      <w:r w:rsidRPr="00276D50">
        <w:rPr>
          <w:color w:val="000000" w:themeColor="text1"/>
          <w:sz w:val="24"/>
          <w:szCs w:val="24"/>
        </w:rPr>
        <w:t xml:space="preserve"> </w:t>
      </w:r>
      <w:bookmarkEnd w:id="64"/>
    </w:p>
    <w:p w:rsidR="00C63D52" w:rsidRPr="00276D50" w:rsidRDefault="001A6999" w:rsidP="00C81018">
      <w:pPr>
        <w:pStyle w:val="27"/>
        <w:spacing w:before="0" w:beforeAutospacing="0" w:after="0" w:afterAutospacing="0" w:line="360" w:lineRule="auto"/>
        <w:contextualSpacing/>
        <w:jc w:val="center"/>
        <w:rPr>
          <w:bCs w:val="0"/>
          <w:color w:val="000000" w:themeColor="text1"/>
          <w:sz w:val="24"/>
          <w:szCs w:val="24"/>
        </w:rPr>
      </w:pPr>
      <w:bookmarkStart w:id="68" w:name="_Toc59095996"/>
      <w:proofErr w:type="spellStart"/>
      <w:r>
        <w:rPr>
          <w:color w:val="000000" w:themeColor="text1"/>
          <w:sz w:val="24"/>
          <w:szCs w:val="24"/>
        </w:rPr>
        <w:t>Кежемского</w:t>
      </w:r>
      <w:proofErr w:type="spellEnd"/>
      <w:r>
        <w:rPr>
          <w:color w:val="000000" w:themeColor="text1"/>
          <w:sz w:val="24"/>
          <w:szCs w:val="24"/>
        </w:rPr>
        <w:t xml:space="preserve"> </w:t>
      </w:r>
      <w:r w:rsidR="00C63D52" w:rsidRPr="00276D50">
        <w:rPr>
          <w:color w:val="000000" w:themeColor="text1"/>
          <w:sz w:val="24"/>
          <w:szCs w:val="24"/>
        </w:rPr>
        <w:t xml:space="preserve"> района</w:t>
      </w:r>
      <w:bookmarkEnd w:id="66"/>
      <w:bookmarkEnd w:id="67"/>
      <w:bookmarkEnd w:id="68"/>
    </w:p>
    <w:p w:rsidR="00C81018" w:rsidRPr="00276D50" w:rsidRDefault="00C81018" w:rsidP="00C81018">
      <w:pPr>
        <w:shd w:val="clear" w:color="auto" w:fill="FFFFFF"/>
        <w:spacing w:line="360" w:lineRule="auto"/>
        <w:ind w:firstLine="357"/>
        <w:jc w:val="both"/>
        <w:rPr>
          <w:color w:val="000000" w:themeColor="text1"/>
        </w:rPr>
      </w:pPr>
    </w:p>
    <w:p w:rsidR="00276D50" w:rsidRDefault="00C81018" w:rsidP="001A6999">
      <w:pPr>
        <w:shd w:val="clear" w:color="auto" w:fill="FFFFFF"/>
        <w:spacing w:line="360" w:lineRule="auto"/>
        <w:ind w:firstLine="357"/>
        <w:jc w:val="both"/>
        <w:rPr>
          <w:color w:val="000000" w:themeColor="text1"/>
        </w:rPr>
      </w:pPr>
      <w:r w:rsidRPr="00276D50">
        <w:rPr>
          <w:color w:val="000000" w:themeColor="text1"/>
        </w:rPr>
        <w:t>Состав автомобильного парка представлен: грузовым, легковым и автобусным транспортом, наибольшую часть составляет ле</w:t>
      </w:r>
      <w:r w:rsidR="001A6999">
        <w:rPr>
          <w:color w:val="000000" w:themeColor="text1"/>
        </w:rPr>
        <w:t>гковой автотранспорт.</w:t>
      </w:r>
    </w:p>
    <w:p w:rsidR="001A6999" w:rsidRPr="00276D50" w:rsidRDefault="001A6999" w:rsidP="001A6999">
      <w:pPr>
        <w:shd w:val="clear" w:color="auto" w:fill="FFFFFF"/>
        <w:spacing w:line="360" w:lineRule="auto"/>
        <w:ind w:firstLine="357"/>
        <w:jc w:val="both"/>
        <w:rPr>
          <w:color w:val="000000" w:themeColor="text1"/>
        </w:rPr>
      </w:pPr>
    </w:p>
    <w:p w:rsidR="008E47A2" w:rsidRPr="00276D50" w:rsidRDefault="008E47A2" w:rsidP="000A224C">
      <w:pPr>
        <w:pStyle w:val="27"/>
        <w:spacing w:before="0" w:beforeAutospacing="0" w:after="0" w:afterAutospacing="0" w:line="360" w:lineRule="auto"/>
        <w:ind w:firstLine="357"/>
        <w:contextualSpacing/>
        <w:jc w:val="center"/>
        <w:rPr>
          <w:color w:val="000000" w:themeColor="text1"/>
          <w:sz w:val="24"/>
          <w:szCs w:val="24"/>
        </w:rPr>
      </w:pPr>
      <w:bookmarkStart w:id="69" w:name="_Toc19185763"/>
      <w:bookmarkStart w:id="70" w:name="_Toc54129977"/>
      <w:bookmarkStart w:id="71" w:name="_Toc54132787"/>
      <w:bookmarkStart w:id="72" w:name="_Toc59095997"/>
      <w:r w:rsidRPr="00276D50">
        <w:rPr>
          <w:color w:val="000000" w:themeColor="text1"/>
          <w:sz w:val="24"/>
          <w:szCs w:val="24"/>
        </w:rPr>
        <w:t>1.9 Оценка и анализ параметров, характеризующих дорожное движение, параметров эффективности организации дорожного движения</w:t>
      </w:r>
      <w:bookmarkEnd w:id="69"/>
      <w:bookmarkEnd w:id="70"/>
      <w:bookmarkEnd w:id="71"/>
      <w:bookmarkEnd w:id="72"/>
    </w:p>
    <w:p w:rsidR="00C81018" w:rsidRPr="00276D50" w:rsidRDefault="00C81018" w:rsidP="000A224C">
      <w:pPr>
        <w:spacing w:line="360" w:lineRule="auto"/>
        <w:ind w:firstLine="357"/>
        <w:jc w:val="both"/>
        <w:rPr>
          <w:color w:val="000000" w:themeColor="text1"/>
        </w:rPr>
      </w:pPr>
    </w:p>
    <w:p w:rsidR="003166A4" w:rsidRPr="003166A4" w:rsidRDefault="003166A4" w:rsidP="003166A4">
      <w:pPr>
        <w:pStyle w:val="af"/>
        <w:shd w:val="clear" w:color="auto" w:fill="FFFFFF"/>
        <w:spacing w:before="0" w:beforeAutospacing="0" w:after="0" w:afterAutospacing="0" w:line="360" w:lineRule="auto"/>
        <w:ind w:firstLine="709"/>
        <w:jc w:val="both"/>
        <w:rPr>
          <w:rFonts w:eastAsia="Times New Roman"/>
        </w:rPr>
      </w:pPr>
      <w:bookmarkStart w:id="73" w:name="_Toc18452480"/>
      <w:bookmarkStart w:id="74" w:name="_Toc54129978"/>
      <w:bookmarkStart w:id="75" w:name="_Toc54132788"/>
      <w:r w:rsidRPr="003166A4">
        <w:rPr>
          <w:rFonts w:eastAsia="Times New Roman"/>
        </w:rP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3166A4" w:rsidRPr="003166A4" w:rsidRDefault="003166A4" w:rsidP="003166A4">
      <w:pPr>
        <w:pStyle w:val="af"/>
        <w:shd w:val="clear" w:color="auto" w:fill="FFFFFF"/>
        <w:spacing w:before="0" w:beforeAutospacing="0" w:after="0" w:afterAutospacing="0" w:line="360" w:lineRule="auto"/>
        <w:ind w:firstLine="709"/>
        <w:jc w:val="both"/>
        <w:rPr>
          <w:rFonts w:eastAsia="Times New Roman"/>
        </w:rPr>
      </w:pPr>
      <w:r w:rsidRPr="003166A4">
        <w:rPr>
          <w:rFonts w:eastAsia="Times New Roman"/>
        </w:rPr>
        <w:t>Свободные условия проезда транспорта, отсутствие заторов, ограничений движения транспорта, разделения поселения преградами, его относительная компактность создают удовлетворительные условия дорожного движения для индивидуального транспорта.</w:t>
      </w:r>
    </w:p>
    <w:p w:rsidR="00276D50" w:rsidRDefault="00276D50" w:rsidP="00303677">
      <w:pPr>
        <w:spacing w:line="360" w:lineRule="auto"/>
        <w:ind w:firstLine="357"/>
        <w:jc w:val="both"/>
        <w:rPr>
          <w:color w:val="000000" w:themeColor="text1"/>
        </w:rPr>
      </w:pPr>
    </w:p>
    <w:p w:rsidR="00C63D52" w:rsidRPr="00276D50" w:rsidRDefault="00C63D52" w:rsidP="000A224C">
      <w:pPr>
        <w:pStyle w:val="27"/>
        <w:spacing w:before="0" w:beforeAutospacing="0" w:after="0" w:afterAutospacing="0" w:line="360" w:lineRule="auto"/>
        <w:ind w:firstLine="357"/>
        <w:contextualSpacing/>
        <w:jc w:val="center"/>
        <w:rPr>
          <w:b w:val="0"/>
          <w:color w:val="000000" w:themeColor="text1"/>
          <w:sz w:val="24"/>
          <w:szCs w:val="24"/>
        </w:rPr>
      </w:pPr>
      <w:bookmarkStart w:id="76" w:name="_Toc59095998"/>
      <w:r w:rsidRPr="00276D50">
        <w:rPr>
          <w:color w:val="000000" w:themeColor="text1"/>
          <w:sz w:val="24"/>
          <w:szCs w:val="24"/>
        </w:rPr>
        <w:t>1.10 Оценка и анализ параметров движения маршрутных транспортных средств (вид, частота движения, скорость сообщения), результаты анализа пассажиропотоков</w:t>
      </w:r>
      <w:bookmarkEnd w:id="73"/>
      <w:bookmarkEnd w:id="74"/>
      <w:bookmarkEnd w:id="75"/>
      <w:bookmarkEnd w:id="76"/>
    </w:p>
    <w:p w:rsidR="00C81018" w:rsidRPr="00276D50" w:rsidRDefault="00C81018" w:rsidP="006856D0">
      <w:pPr>
        <w:spacing w:line="360" w:lineRule="auto"/>
        <w:ind w:firstLine="357"/>
        <w:jc w:val="both"/>
        <w:rPr>
          <w:color w:val="000000" w:themeColor="text1"/>
        </w:rPr>
      </w:pPr>
    </w:p>
    <w:p w:rsidR="00C81018" w:rsidRPr="00276D50" w:rsidRDefault="00C81018" w:rsidP="006856D0">
      <w:pPr>
        <w:spacing w:line="360" w:lineRule="auto"/>
        <w:ind w:firstLine="357"/>
        <w:jc w:val="both"/>
        <w:rPr>
          <w:color w:val="000000" w:themeColor="text1"/>
        </w:rPr>
      </w:pPr>
      <w:r w:rsidRPr="00276D50">
        <w:rPr>
          <w:color w:val="000000" w:themeColor="text1"/>
        </w:rPr>
        <w:t xml:space="preserve">Характеристики муниципальных автобусных маршрутов </w:t>
      </w:r>
      <w:proofErr w:type="spellStart"/>
      <w:r w:rsidR="00AB3467">
        <w:rPr>
          <w:color w:val="000000" w:themeColor="text1"/>
        </w:rPr>
        <w:t>г</w:t>
      </w:r>
      <w:proofErr w:type="gramStart"/>
      <w:r w:rsidR="00AB3467">
        <w:rPr>
          <w:color w:val="000000" w:themeColor="text1"/>
        </w:rPr>
        <w:t>.К</w:t>
      </w:r>
      <w:proofErr w:type="gramEnd"/>
      <w:r w:rsidR="00AB3467">
        <w:rPr>
          <w:color w:val="000000" w:themeColor="text1"/>
        </w:rPr>
        <w:t>одинск</w:t>
      </w:r>
      <w:proofErr w:type="spellEnd"/>
      <w:r w:rsidR="00AB3467">
        <w:rPr>
          <w:color w:val="000000" w:themeColor="text1"/>
        </w:rPr>
        <w:t xml:space="preserve"> </w:t>
      </w:r>
      <w:proofErr w:type="spellStart"/>
      <w:r w:rsidR="00AB3467">
        <w:rPr>
          <w:color w:val="000000" w:themeColor="text1"/>
        </w:rPr>
        <w:t>Кежемского</w:t>
      </w:r>
      <w:proofErr w:type="spellEnd"/>
      <w:r w:rsidR="00AB3467">
        <w:rPr>
          <w:color w:val="000000" w:themeColor="text1"/>
        </w:rPr>
        <w:t xml:space="preserve"> района приведены в </w:t>
      </w:r>
      <w:r w:rsidRPr="00276D50">
        <w:rPr>
          <w:color w:val="000000" w:themeColor="text1"/>
        </w:rPr>
        <w:t>таблице</w:t>
      </w:r>
      <w:r w:rsidR="00603664">
        <w:rPr>
          <w:color w:val="000000" w:themeColor="text1"/>
        </w:rPr>
        <w:t xml:space="preserve"> 1</w:t>
      </w:r>
      <w:r w:rsidR="00AB3467">
        <w:rPr>
          <w:color w:val="000000" w:themeColor="text1"/>
        </w:rPr>
        <w:t>.</w:t>
      </w:r>
    </w:p>
    <w:p w:rsidR="00C81018" w:rsidRPr="00276D50" w:rsidRDefault="00C81018" w:rsidP="006856D0">
      <w:pPr>
        <w:pStyle w:val="1ffa"/>
        <w:spacing w:before="0" w:after="0"/>
        <w:ind w:left="0" w:right="0" w:firstLine="0"/>
        <w:rPr>
          <w:color w:val="000000" w:themeColor="text1"/>
          <w:sz w:val="24"/>
          <w:szCs w:val="24"/>
        </w:rPr>
      </w:pPr>
      <w:r w:rsidRPr="00276D50">
        <w:rPr>
          <w:color w:val="000000" w:themeColor="text1"/>
          <w:sz w:val="24"/>
          <w:szCs w:val="24"/>
        </w:rPr>
        <w:t xml:space="preserve">Таблица </w:t>
      </w:r>
      <w:r w:rsidR="00CE5EF1">
        <w:rPr>
          <w:color w:val="000000" w:themeColor="text1"/>
          <w:sz w:val="24"/>
          <w:szCs w:val="24"/>
        </w:rPr>
        <w:t xml:space="preserve">1 </w:t>
      </w:r>
      <w:r w:rsidR="00AB3467">
        <w:rPr>
          <w:color w:val="000000" w:themeColor="text1"/>
          <w:sz w:val="24"/>
          <w:szCs w:val="24"/>
        </w:rPr>
        <w:t xml:space="preserve">- </w:t>
      </w:r>
      <w:r w:rsidRPr="00276D50">
        <w:rPr>
          <w:color w:val="000000" w:themeColor="text1"/>
          <w:sz w:val="24"/>
          <w:szCs w:val="24"/>
        </w:rPr>
        <w:t xml:space="preserve">Характеристики муниципальных автобусных маршрутов </w:t>
      </w:r>
      <w:proofErr w:type="spellStart"/>
      <w:r w:rsidR="00AB3467" w:rsidRPr="00AB3467">
        <w:rPr>
          <w:color w:val="000000" w:themeColor="text1"/>
          <w:sz w:val="24"/>
          <w:szCs w:val="24"/>
        </w:rPr>
        <w:t>г</w:t>
      </w:r>
      <w:proofErr w:type="gramStart"/>
      <w:r w:rsidR="00AB3467" w:rsidRPr="00AB3467">
        <w:rPr>
          <w:color w:val="000000" w:themeColor="text1"/>
          <w:sz w:val="24"/>
          <w:szCs w:val="24"/>
        </w:rPr>
        <w:t>.К</w:t>
      </w:r>
      <w:proofErr w:type="gramEnd"/>
      <w:r w:rsidR="00AB3467" w:rsidRPr="00AB3467">
        <w:rPr>
          <w:color w:val="000000" w:themeColor="text1"/>
          <w:sz w:val="24"/>
          <w:szCs w:val="24"/>
        </w:rPr>
        <w:t>одинск</w:t>
      </w:r>
      <w:proofErr w:type="spellEnd"/>
      <w:r w:rsidR="00AB3467" w:rsidRPr="00AB3467">
        <w:rPr>
          <w:color w:val="000000" w:themeColor="text1"/>
          <w:sz w:val="24"/>
          <w:szCs w:val="24"/>
        </w:rPr>
        <w:t xml:space="preserve"> </w:t>
      </w:r>
      <w:proofErr w:type="spellStart"/>
      <w:r w:rsidR="00AB3467" w:rsidRPr="00AB3467">
        <w:rPr>
          <w:color w:val="000000" w:themeColor="text1"/>
          <w:sz w:val="24"/>
          <w:szCs w:val="24"/>
        </w:rPr>
        <w:t>Кежемского</w:t>
      </w:r>
      <w:proofErr w:type="spellEnd"/>
      <w:r w:rsidR="00AB3467">
        <w:rPr>
          <w:color w:val="000000" w:themeColor="text1"/>
        </w:rPr>
        <w:t xml:space="preserve"> </w:t>
      </w:r>
      <w:r w:rsidRPr="00276D50">
        <w:rPr>
          <w:color w:val="000000" w:themeColor="text1"/>
          <w:sz w:val="24"/>
          <w:szCs w:val="24"/>
        </w:rPr>
        <w:t>района</w:t>
      </w:r>
    </w:p>
    <w:tbl>
      <w:tblPr>
        <w:tblStyle w:val="1fa"/>
        <w:tblW w:w="10092" w:type="dxa"/>
        <w:jc w:val="center"/>
        <w:tblInd w:w="0" w:type="dxa"/>
        <w:tblLayout w:type="fixed"/>
        <w:tblLook w:val="01E0"/>
      </w:tblPr>
      <w:tblGrid>
        <w:gridCol w:w="585"/>
        <w:gridCol w:w="2174"/>
        <w:gridCol w:w="4271"/>
        <w:gridCol w:w="3062"/>
      </w:tblGrid>
      <w:tr w:rsidR="00C81018" w:rsidRPr="00276D50" w:rsidTr="00F43F8D">
        <w:trPr>
          <w:trHeight w:val="753"/>
          <w:tblHeader/>
          <w:jc w:val="center"/>
        </w:trPr>
        <w:tc>
          <w:tcPr>
            <w:tcW w:w="585" w:type="dxa"/>
            <w:vMerge w:val="restart"/>
            <w:vAlign w:val="center"/>
          </w:tcPr>
          <w:p w:rsidR="00C81018" w:rsidRPr="00276D50" w:rsidRDefault="00C81018" w:rsidP="00AB3467">
            <w:pPr>
              <w:jc w:val="center"/>
              <w:rPr>
                <w:color w:val="000000" w:themeColor="text1"/>
              </w:rPr>
            </w:pPr>
            <w:r w:rsidRPr="00276D50">
              <w:rPr>
                <w:color w:val="000000" w:themeColor="text1"/>
              </w:rPr>
              <w:t xml:space="preserve">№ </w:t>
            </w:r>
          </w:p>
        </w:tc>
        <w:tc>
          <w:tcPr>
            <w:tcW w:w="2174" w:type="dxa"/>
            <w:vMerge w:val="restart"/>
            <w:vAlign w:val="center"/>
          </w:tcPr>
          <w:p w:rsidR="00C81018" w:rsidRPr="00276D50" w:rsidRDefault="00AB3467" w:rsidP="006856D0">
            <w:pPr>
              <w:jc w:val="center"/>
              <w:rPr>
                <w:color w:val="000000" w:themeColor="text1"/>
              </w:rPr>
            </w:pPr>
            <w:r>
              <w:rPr>
                <w:color w:val="000000" w:themeColor="text1"/>
              </w:rPr>
              <w:t>Наименование</w:t>
            </w:r>
            <w:r w:rsidR="00C81018" w:rsidRPr="00276D50">
              <w:rPr>
                <w:color w:val="000000" w:themeColor="text1"/>
              </w:rPr>
              <w:t xml:space="preserve"> маршрута</w:t>
            </w:r>
          </w:p>
        </w:tc>
        <w:tc>
          <w:tcPr>
            <w:tcW w:w="4271" w:type="dxa"/>
            <w:vMerge w:val="restart"/>
            <w:vAlign w:val="center"/>
          </w:tcPr>
          <w:p w:rsidR="00C81018" w:rsidRPr="00276D50" w:rsidRDefault="00C81018" w:rsidP="006856D0">
            <w:pPr>
              <w:jc w:val="center"/>
              <w:rPr>
                <w:color w:val="000000" w:themeColor="text1"/>
              </w:rPr>
            </w:pPr>
            <w:r w:rsidRPr="00276D50">
              <w:rPr>
                <w:color w:val="000000" w:themeColor="text1"/>
              </w:rPr>
              <w:t>Наименование остановочных пунктов</w:t>
            </w:r>
          </w:p>
        </w:tc>
        <w:tc>
          <w:tcPr>
            <w:tcW w:w="3062" w:type="dxa"/>
            <w:vMerge w:val="restart"/>
            <w:vAlign w:val="center"/>
          </w:tcPr>
          <w:p w:rsidR="00C81018" w:rsidRPr="00276D50" w:rsidRDefault="00C81018" w:rsidP="006856D0">
            <w:pPr>
              <w:jc w:val="center"/>
              <w:rPr>
                <w:color w:val="000000" w:themeColor="text1"/>
              </w:rPr>
            </w:pPr>
            <w:r w:rsidRPr="00276D50">
              <w:rPr>
                <w:color w:val="000000" w:themeColor="text1"/>
              </w:rPr>
              <w:t>Иные требования предусмотренные соглашением об организации регулярных перевозок между субъектами Российской Федерации или законом субъекта РФ</w:t>
            </w:r>
          </w:p>
        </w:tc>
      </w:tr>
      <w:tr w:rsidR="00C81018" w:rsidRPr="00276D50" w:rsidTr="006856D0">
        <w:trPr>
          <w:trHeight w:val="414"/>
          <w:tblHeader/>
          <w:jc w:val="center"/>
        </w:trPr>
        <w:tc>
          <w:tcPr>
            <w:tcW w:w="585" w:type="dxa"/>
            <w:vMerge/>
            <w:vAlign w:val="center"/>
          </w:tcPr>
          <w:p w:rsidR="00C81018" w:rsidRPr="00276D50" w:rsidRDefault="00C81018" w:rsidP="006856D0">
            <w:pPr>
              <w:jc w:val="center"/>
              <w:rPr>
                <w:color w:val="000000" w:themeColor="text1"/>
              </w:rPr>
            </w:pPr>
          </w:p>
        </w:tc>
        <w:tc>
          <w:tcPr>
            <w:tcW w:w="2174" w:type="dxa"/>
            <w:vMerge/>
            <w:vAlign w:val="center"/>
          </w:tcPr>
          <w:p w:rsidR="00C81018" w:rsidRPr="00276D50" w:rsidRDefault="00C81018" w:rsidP="006856D0">
            <w:pPr>
              <w:jc w:val="center"/>
              <w:rPr>
                <w:color w:val="000000" w:themeColor="text1"/>
              </w:rPr>
            </w:pPr>
          </w:p>
        </w:tc>
        <w:tc>
          <w:tcPr>
            <w:tcW w:w="4271" w:type="dxa"/>
            <w:vMerge/>
            <w:vAlign w:val="center"/>
          </w:tcPr>
          <w:p w:rsidR="00C81018" w:rsidRPr="00276D50" w:rsidRDefault="00C81018" w:rsidP="006856D0">
            <w:pPr>
              <w:jc w:val="center"/>
              <w:rPr>
                <w:color w:val="000000" w:themeColor="text1"/>
              </w:rPr>
            </w:pPr>
          </w:p>
        </w:tc>
        <w:tc>
          <w:tcPr>
            <w:tcW w:w="3062" w:type="dxa"/>
            <w:vMerge/>
            <w:vAlign w:val="center"/>
          </w:tcPr>
          <w:p w:rsidR="00C81018" w:rsidRPr="00276D50" w:rsidRDefault="00C81018" w:rsidP="006856D0">
            <w:pPr>
              <w:jc w:val="center"/>
              <w:rPr>
                <w:color w:val="000000" w:themeColor="text1"/>
              </w:rPr>
            </w:pPr>
          </w:p>
        </w:tc>
      </w:tr>
      <w:tr w:rsidR="00AB3467" w:rsidRPr="00276D50" w:rsidTr="006856D0">
        <w:trPr>
          <w:trHeight w:val="58"/>
          <w:jc w:val="center"/>
        </w:trPr>
        <w:tc>
          <w:tcPr>
            <w:tcW w:w="585" w:type="dxa"/>
            <w:vAlign w:val="center"/>
          </w:tcPr>
          <w:p w:rsidR="00AB3467" w:rsidRPr="00603664" w:rsidRDefault="00AB3467">
            <w:pPr>
              <w:jc w:val="center"/>
              <w:rPr>
                <w:color w:val="000000"/>
              </w:rPr>
            </w:pPr>
            <w:r w:rsidRPr="00603664">
              <w:rPr>
                <w:color w:val="000000"/>
              </w:rPr>
              <w:t>1</w:t>
            </w:r>
          </w:p>
        </w:tc>
        <w:tc>
          <w:tcPr>
            <w:tcW w:w="2174" w:type="dxa"/>
            <w:vAlign w:val="center"/>
          </w:tcPr>
          <w:p w:rsidR="00AB3467" w:rsidRPr="00603664" w:rsidRDefault="00AB3467">
            <w:pPr>
              <w:spacing w:after="240"/>
              <w:jc w:val="center"/>
              <w:rPr>
                <w:color w:val="000000"/>
              </w:rPr>
            </w:pPr>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 </w:t>
            </w:r>
            <w:proofErr w:type="spellStart"/>
            <w:r w:rsidRPr="00603664">
              <w:rPr>
                <w:color w:val="000000"/>
              </w:rPr>
              <w:t>м-н</w:t>
            </w:r>
            <w:proofErr w:type="spellEnd"/>
            <w:r w:rsidRPr="00603664">
              <w:rPr>
                <w:color w:val="000000"/>
              </w:rPr>
              <w:t xml:space="preserve"> Лукоморь</w:t>
            </w:r>
            <w:proofErr w:type="gramStart"/>
            <w:r w:rsidRPr="00603664">
              <w:rPr>
                <w:color w:val="000000"/>
              </w:rPr>
              <w:t>е-</w:t>
            </w:r>
            <w:proofErr w:type="gramEnd"/>
            <w:r w:rsidRPr="00603664">
              <w:rPr>
                <w:color w:val="000000"/>
              </w:rPr>
              <w:br/>
              <w:t xml:space="preserve"> Автостанция города </w:t>
            </w:r>
            <w:proofErr w:type="spellStart"/>
            <w:r w:rsidRPr="00603664">
              <w:rPr>
                <w:color w:val="000000"/>
              </w:rPr>
              <w:t>Кодинск</w:t>
            </w:r>
            <w:proofErr w:type="spellEnd"/>
          </w:p>
        </w:tc>
        <w:tc>
          <w:tcPr>
            <w:tcW w:w="4271" w:type="dxa"/>
            <w:vAlign w:val="center"/>
          </w:tcPr>
          <w:p w:rsidR="00AB3467" w:rsidRPr="00603664" w:rsidRDefault="00AB3467">
            <w:pPr>
              <w:jc w:val="center"/>
              <w:rPr>
                <w:color w:val="000000"/>
              </w:rPr>
            </w:pPr>
            <w:proofErr w:type="gramStart"/>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магазин «Тайга», магазин «Меркурий», ДК «Рассвет», ул. Цветочная, ул. Сиреневая, м.р. «Лукоморье», ул. Сиреневая, ул. Цветочная, КСОШ № 4, магазин  «Меркурий», КСОШ  № 3, магазин «Тайга», Автостанция г. </w:t>
            </w:r>
            <w:proofErr w:type="spellStart"/>
            <w:r w:rsidRPr="00603664">
              <w:rPr>
                <w:color w:val="000000"/>
              </w:rPr>
              <w:t>Кодинск</w:t>
            </w:r>
            <w:proofErr w:type="spellEnd"/>
            <w:r w:rsidRPr="00603664">
              <w:rPr>
                <w:color w:val="000000"/>
              </w:rPr>
              <w:t xml:space="preserve">.   </w:t>
            </w:r>
            <w:proofErr w:type="gramEnd"/>
          </w:p>
        </w:tc>
        <w:tc>
          <w:tcPr>
            <w:tcW w:w="3062" w:type="dxa"/>
            <w:vAlign w:val="center"/>
          </w:tcPr>
          <w:p w:rsidR="00AB3467" w:rsidRPr="00603664" w:rsidRDefault="00AB3467" w:rsidP="006856D0">
            <w:pPr>
              <w:jc w:val="center"/>
              <w:rPr>
                <w:color w:val="000000" w:themeColor="text1"/>
              </w:rPr>
            </w:pPr>
            <w:r w:rsidRPr="00603664">
              <w:rPr>
                <w:color w:val="000000" w:themeColor="text1"/>
              </w:rPr>
              <w:t>круглогодичный; рег</w:t>
            </w:r>
            <w:r w:rsidR="00603664" w:rsidRPr="00603664">
              <w:rPr>
                <w:color w:val="000000" w:themeColor="text1"/>
              </w:rPr>
              <w:t xml:space="preserve">улярность – </w:t>
            </w:r>
            <w:proofErr w:type="spellStart"/>
            <w:proofErr w:type="gramStart"/>
            <w:r w:rsidR="00603664" w:rsidRPr="00603664">
              <w:rPr>
                <w:color w:val="000000" w:themeColor="text1"/>
              </w:rPr>
              <w:t>пн</w:t>
            </w:r>
            <w:proofErr w:type="spellEnd"/>
            <w:proofErr w:type="gramEnd"/>
            <w:r w:rsidR="00603664" w:rsidRPr="00603664">
              <w:rPr>
                <w:color w:val="000000" w:themeColor="text1"/>
              </w:rPr>
              <w:t xml:space="preserve">, </w:t>
            </w:r>
            <w:proofErr w:type="spellStart"/>
            <w:r w:rsidR="00603664" w:rsidRPr="00603664">
              <w:rPr>
                <w:color w:val="000000" w:themeColor="text1"/>
              </w:rPr>
              <w:t>вт</w:t>
            </w:r>
            <w:proofErr w:type="spellEnd"/>
            <w:r w:rsidR="00603664" w:rsidRPr="00603664">
              <w:rPr>
                <w:color w:val="000000" w:themeColor="text1"/>
              </w:rPr>
              <w:t xml:space="preserve">, ср, </w:t>
            </w:r>
            <w:proofErr w:type="spellStart"/>
            <w:r w:rsidR="00603664" w:rsidRPr="00603664">
              <w:rPr>
                <w:color w:val="000000" w:themeColor="text1"/>
              </w:rPr>
              <w:t>чт</w:t>
            </w:r>
            <w:proofErr w:type="spellEnd"/>
            <w:r w:rsidR="00603664" w:rsidRPr="00603664">
              <w:rPr>
                <w:color w:val="000000" w:themeColor="text1"/>
              </w:rPr>
              <w:t xml:space="preserve">, </w:t>
            </w:r>
            <w:proofErr w:type="spellStart"/>
            <w:r w:rsidR="00603664" w:rsidRPr="00603664">
              <w:rPr>
                <w:color w:val="000000" w:themeColor="text1"/>
              </w:rPr>
              <w:t>пт</w:t>
            </w:r>
            <w:proofErr w:type="spellEnd"/>
            <w:r w:rsidR="00603664" w:rsidRPr="00603664">
              <w:rPr>
                <w:color w:val="000000" w:themeColor="text1"/>
              </w:rPr>
              <w:t xml:space="preserve">, </w:t>
            </w:r>
            <w:proofErr w:type="spellStart"/>
            <w:r w:rsidR="00603664" w:rsidRPr="00603664">
              <w:rPr>
                <w:color w:val="000000" w:themeColor="text1"/>
              </w:rPr>
              <w:t>сб</w:t>
            </w:r>
            <w:proofErr w:type="spellEnd"/>
            <w:r w:rsidR="00603664" w:rsidRPr="00603664">
              <w:rPr>
                <w:color w:val="000000" w:themeColor="text1"/>
              </w:rPr>
              <w:t xml:space="preserve">, </w:t>
            </w:r>
            <w:proofErr w:type="spellStart"/>
            <w:r w:rsidR="00603664" w:rsidRPr="00603664">
              <w:rPr>
                <w:color w:val="000000" w:themeColor="text1"/>
              </w:rPr>
              <w:t>вс</w:t>
            </w:r>
            <w:proofErr w:type="spellEnd"/>
          </w:p>
        </w:tc>
      </w:tr>
      <w:tr w:rsidR="00AB3467" w:rsidRPr="00276D50" w:rsidTr="006856D0">
        <w:trPr>
          <w:trHeight w:val="58"/>
          <w:jc w:val="center"/>
        </w:trPr>
        <w:tc>
          <w:tcPr>
            <w:tcW w:w="585" w:type="dxa"/>
            <w:vAlign w:val="center"/>
          </w:tcPr>
          <w:p w:rsidR="00AB3467" w:rsidRPr="00603664" w:rsidRDefault="00AB3467">
            <w:pPr>
              <w:jc w:val="center"/>
              <w:rPr>
                <w:color w:val="000000"/>
              </w:rPr>
            </w:pPr>
            <w:r w:rsidRPr="00603664">
              <w:rPr>
                <w:color w:val="000000"/>
              </w:rPr>
              <w:t>2</w:t>
            </w:r>
          </w:p>
        </w:tc>
        <w:tc>
          <w:tcPr>
            <w:tcW w:w="2174" w:type="dxa"/>
            <w:vAlign w:val="center"/>
          </w:tcPr>
          <w:p w:rsidR="00AB3467" w:rsidRPr="00603664" w:rsidRDefault="00AB3467">
            <w:pPr>
              <w:spacing w:after="240"/>
              <w:jc w:val="center"/>
              <w:rPr>
                <w:color w:val="000000"/>
              </w:rPr>
            </w:pPr>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 </w:t>
            </w:r>
            <w:proofErr w:type="spellStart"/>
            <w:r w:rsidRPr="00603664">
              <w:rPr>
                <w:color w:val="000000"/>
              </w:rPr>
              <w:t>м-н</w:t>
            </w:r>
            <w:proofErr w:type="spellEnd"/>
            <w:r w:rsidRPr="00603664">
              <w:rPr>
                <w:color w:val="000000"/>
              </w:rPr>
              <w:t xml:space="preserve"> </w:t>
            </w:r>
            <w:proofErr w:type="gramStart"/>
            <w:r w:rsidRPr="00603664">
              <w:rPr>
                <w:color w:val="000000"/>
              </w:rPr>
              <w:t>Южный</w:t>
            </w:r>
            <w:proofErr w:type="gramEnd"/>
            <w:r w:rsidRPr="00603664">
              <w:rPr>
                <w:color w:val="000000"/>
              </w:rPr>
              <w:t xml:space="preserve"> –</w:t>
            </w:r>
            <w:r w:rsidRPr="00603664">
              <w:rPr>
                <w:color w:val="000000"/>
              </w:rPr>
              <w:br/>
              <w:t xml:space="preserve">Автостанция города </w:t>
            </w:r>
            <w:proofErr w:type="spellStart"/>
            <w:r w:rsidRPr="00603664">
              <w:rPr>
                <w:color w:val="000000"/>
              </w:rPr>
              <w:t>Кодинск</w:t>
            </w:r>
            <w:proofErr w:type="spellEnd"/>
          </w:p>
        </w:tc>
        <w:tc>
          <w:tcPr>
            <w:tcW w:w="4271" w:type="dxa"/>
            <w:vAlign w:val="center"/>
          </w:tcPr>
          <w:p w:rsidR="00AB3467" w:rsidRPr="00603664" w:rsidRDefault="00AB3467">
            <w:pPr>
              <w:rPr>
                <w:color w:val="000000"/>
              </w:rPr>
            </w:pPr>
            <w:proofErr w:type="gramStart"/>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магазин «Тайга, магазин «Меркурий», ДК «Рассвет» Музыкальная школа, </w:t>
            </w:r>
            <w:proofErr w:type="spellStart"/>
            <w:r w:rsidRPr="00603664">
              <w:rPr>
                <w:color w:val="000000"/>
              </w:rPr>
              <w:t>ск</w:t>
            </w:r>
            <w:proofErr w:type="spellEnd"/>
            <w:r w:rsidRPr="00603664">
              <w:rPr>
                <w:color w:val="000000"/>
              </w:rPr>
              <w:t>.</w:t>
            </w:r>
            <w:proofErr w:type="gramEnd"/>
            <w:r w:rsidRPr="00603664">
              <w:rPr>
                <w:color w:val="000000"/>
              </w:rPr>
              <w:t xml:space="preserve"> </w:t>
            </w:r>
            <w:proofErr w:type="gramStart"/>
            <w:r w:rsidRPr="00603664">
              <w:rPr>
                <w:color w:val="000000"/>
              </w:rPr>
              <w:t xml:space="preserve">«Дельфин», магазин  «Полюс», магазин  «Жарки», ул. Дорожников, м.р. «Южный» ул. Космонавтов, магазин «Жарки», магазин  «Полюс», </w:t>
            </w:r>
            <w:proofErr w:type="spellStart"/>
            <w:r w:rsidRPr="00603664">
              <w:rPr>
                <w:color w:val="000000"/>
              </w:rPr>
              <w:t>ск</w:t>
            </w:r>
            <w:proofErr w:type="spellEnd"/>
            <w:r w:rsidRPr="00603664">
              <w:rPr>
                <w:color w:val="000000"/>
              </w:rPr>
              <w:t>.</w:t>
            </w:r>
            <w:proofErr w:type="gramEnd"/>
            <w:r w:rsidRPr="00603664">
              <w:rPr>
                <w:color w:val="000000"/>
              </w:rPr>
              <w:t xml:space="preserve"> Дельфин, Музыкальная школа, </w:t>
            </w:r>
            <w:proofErr w:type="spellStart"/>
            <w:proofErr w:type="gramStart"/>
            <w:r w:rsidRPr="00603664">
              <w:rPr>
                <w:color w:val="000000"/>
              </w:rPr>
              <w:t>м-н</w:t>
            </w:r>
            <w:proofErr w:type="spellEnd"/>
            <w:proofErr w:type="gramEnd"/>
            <w:r w:rsidRPr="00603664">
              <w:rPr>
                <w:color w:val="000000"/>
              </w:rPr>
              <w:t xml:space="preserve"> «1000 мелочей», магазин  «Заходи и Ты», Автостанция г. </w:t>
            </w:r>
            <w:proofErr w:type="spellStart"/>
            <w:r w:rsidRPr="00603664">
              <w:rPr>
                <w:color w:val="000000"/>
              </w:rPr>
              <w:t>Кодинск</w:t>
            </w:r>
            <w:proofErr w:type="spellEnd"/>
            <w:r w:rsidRPr="00603664">
              <w:rPr>
                <w:color w:val="000000"/>
              </w:rPr>
              <w:t>.</w:t>
            </w:r>
          </w:p>
        </w:tc>
        <w:tc>
          <w:tcPr>
            <w:tcW w:w="3062" w:type="dxa"/>
            <w:vAlign w:val="center"/>
          </w:tcPr>
          <w:p w:rsidR="00AB3467" w:rsidRPr="00603664" w:rsidRDefault="00603664" w:rsidP="006856D0">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r w:rsidRPr="00603664">
              <w:rPr>
                <w:color w:val="000000" w:themeColor="text1"/>
              </w:rPr>
              <w:t xml:space="preserve">, </w:t>
            </w:r>
            <w:proofErr w:type="spellStart"/>
            <w:r w:rsidRPr="00603664">
              <w:rPr>
                <w:color w:val="000000" w:themeColor="text1"/>
              </w:rPr>
              <w:t>вс</w:t>
            </w:r>
            <w:proofErr w:type="spellEnd"/>
          </w:p>
        </w:tc>
      </w:tr>
      <w:tr w:rsidR="00AB3467" w:rsidRPr="00276D50" w:rsidTr="006856D0">
        <w:trPr>
          <w:trHeight w:val="58"/>
          <w:jc w:val="center"/>
        </w:trPr>
        <w:tc>
          <w:tcPr>
            <w:tcW w:w="585" w:type="dxa"/>
            <w:vAlign w:val="center"/>
          </w:tcPr>
          <w:p w:rsidR="00AB3467" w:rsidRPr="00603664" w:rsidRDefault="00AB3467">
            <w:pPr>
              <w:jc w:val="center"/>
              <w:rPr>
                <w:color w:val="000000"/>
              </w:rPr>
            </w:pPr>
            <w:r w:rsidRPr="00603664">
              <w:rPr>
                <w:color w:val="000000"/>
              </w:rPr>
              <w:t>2А</w:t>
            </w:r>
          </w:p>
        </w:tc>
        <w:tc>
          <w:tcPr>
            <w:tcW w:w="2174" w:type="dxa"/>
            <w:vAlign w:val="center"/>
          </w:tcPr>
          <w:p w:rsidR="00AB3467" w:rsidRPr="00603664" w:rsidRDefault="00AB3467">
            <w:pPr>
              <w:jc w:val="center"/>
              <w:rPr>
                <w:color w:val="000000"/>
              </w:rPr>
            </w:pPr>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–Храм- </w:t>
            </w:r>
            <w:proofErr w:type="spellStart"/>
            <w:r w:rsidRPr="00603664">
              <w:rPr>
                <w:color w:val="000000"/>
              </w:rPr>
              <w:t>м-н</w:t>
            </w:r>
            <w:proofErr w:type="gramStart"/>
            <w:r w:rsidRPr="00603664">
              <w:rPr>
                <w:color w:val="000000"/>
              </w:rPr>
              <w:t>.Ю</w:t>
            </w:r>
            <w:proofErr w:type="gramEnd"/>
            <w:r w:rsidRPr="00603664">
              <w:rPr>
                <w:color w:val="000000"/>
              </w:rPr>
              <w:t>жный-Храм</w:t>
            </w:r>
            <w:proofErr w:type="spellEnd"/>
            <w:r w:rsidRPr="00603664">
              <w:rPr>
                <w:color w:val="000000"/>
              </w:rPr>
              <w:t>-</w:t>
            </w:r>
            <w:r w:rsidRPr="00603664">
              <w:rPr>
                <w:color w:val="000000"/>
              </w:rPr>
              <w:br w:type="page"/>
              <w:t xml:space="preserve">Автостанция города </w:t>
            </w:r>
            <w:proofErr w:type="spellStart"/>
            <w:r w:rsidRPr="00603664">
              <w:rPr>
                <w:color w:val="000000"/>
              </w:rPr>
              <w:t>Кодинск</w:t>
            </w:r>
            <w:proofErr w:type="spellEnd"/>
            <w:r w:rsidRPr="00603664">
              <w:rPr>
                <w:color w:val="000000"/>
              </w:rPr>
              <w:br w:type="page"/>
            </w:r>
          </w:p>
        </w:tc>
        <w:tc>
          <w:tcPr>
            <w:tcW w:w="4271" w:type="dxa"/>
            <w:vAlign w:val="center"/>
          </w:tcPr>
          <w:p w:rsidR="00AB3467" w:rsidRPr="00603664" w:rsidRDefault="00AB3467">
            <w:pPr>
              <w:jc w:val="center"/>
              <w:rPr>
                <w:color w:val="000000"/>
              </w:rPr>
            </w:pPr>
            <w:proofErr w:type="gramStart"/>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магазин  «Тайга», магазин «Меркурий», ДК «Рассвет», Музыкальная школа, </w:t>
            </w:r>
            <w:proofErr w:type="spellStart"/>
            <w:r w:rsidRPr="00603664">
              <w:rPr>
                <w:color w:val="000000"/>
              </w:rPr>
              <w:t>ск</w:t>
            </w:r>
            <w:proofErr w:type="spellEnd"/>
            <w:r w:rsidRPr="00603664">
              <w:rPr>
                <w:color w:val="000000"/>
              </w:rPr>
              <w:t>.</w:t>
            </w:r>
            <w:proofErr w:type="gramEnd"/>
            <w:r w:rsidRPr="00603664">
              <w:rPr>
                <w:color w:val="000000"/>
              </w:rPr>
              <w:t xml:space="preserve"> </w:t>
            </w:r>
            <w:proofErr w:type="gramStart"/>
            <w:r w:rsidRPr="00603664">
              <w:rPr>
                <w:color w:val="000000"/>
              </w:rPr>
              <w:t xml:space="preserve">«Дельфин», магазин «Полюс», Храм, магазин  «Жарки», ул. Дорожников, м.р. «Южный» ул. Космонавтов, магазин  «Жарки», Храм, магазин  «Полюс», </w:t>
            </w:r>
            <w:proofErr w:type="spellStart"/>
            <w:r w:rsidRPr="00603664">
              <w:rPr>
                <w:color w:val="000000"/>
              </w:rPr>
              <w:t>ск</w:t>
            </w:r>
            <w:proofErr w:type="spellEnd"/>
            <w:r w:rsidRPr="00603664">
              <w:rPr>
                <w:color w:val="000000"/>
              </w:rPr>
              <w:t>.</w:t>
            </w:r>
            <w:proofErr w:type="gramEnd"/>
            <w:r w:rsidRPr="00603664">
              <w:rPr>
                <w:color w:val="000000"/>
              </w:rPr>
              <w:t xml:space="preserve"> </w:t>
            </w:r>
            <w:proofErr w:type="gramStart"/>
            <w:r w:rsidRPr="00603664">
              <w:rPr>
                <w:color w:val="000000"/>
              </w:rPr>
              <w:t xml:space="preserve">«Дельфин», Музыкальная школа, магазин «1000 мелочей», магазин «Меркурий», магазин «Заходи и Ты», Автостанция г. </w:t>
            </w:r>
            <w:proofErr w:type="spellStart"/>
            <w:r w:rsidRPr="00603664">
              <w:rPr>
                <w:color w:val="000000"/>
              </w:rPr>
              <w:t>Кодинск</w:t>
            </w:r>
            <w:proofErr w:type="spellEnd"/>
            <w:r w:rsidRPr="00603664">
              <w:rPr>
                <w:color w:val="000000"/>
              </w:rPr>
              <w:t>.</w:t>
            </w:r>
            <w:proofErr w:type="gramEnd"/>
          </w:p>
        </w:tc>
        <w:tc>
          <w:tcPr>
            <w:tcW w:w="3062" w:type="dxa"/>
            <w:vAlign w:val="center"/>
          </w:tcPr>
          <w:p w:rsidR="00AB3467" w:rsidRPr="00603664" w:rsidRDefault="00603664" w:rsidP="00603664">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r w:rsidRPr="00603664">
              <w:rPr>
                <w:color w:val="000000" w:themeColor="text1"/>
              </w:rPr>
              <w:t xml:space="preserve">, </w:t>
            </w:r>
            <w:proofErr w:type="spellStart"/>
            <w:r w:rsidRPr="00603664">
              <w:rPr>
                <w:color w:val="000000" w:themeColor="text1"/>
              </w:rPr>
              <w:t>вс</w:t>
            </w:r>
            <w:proofErr w:type="spellEnd"/>
            <w:r w:rsidRPr="00603664">
              <w:rPr>
                <w:color w:val="000000" w:themeColor="text1"/>
              </w:rPr>
              <w:t xml:space="preserve"> </w:t>
            </w:r>
          </w:p>
        </w:tc>
      </w:tr>
      <w:tr w:rsidR="00AB3467" w:rsidRPr="00276D50" w:rsidTr="006856D0">
        <w:trPr>
          <w:trHeight w:val="923"/>
          <w:jc w:val="center"/>
        </w:trPr>
        <w:tc>
          <w:tcPr>
            <w:tcW w:w="585" w:type="dxa"/>
            <w:vAlign w:val="center"/>
          </w:tcPr>
          <w:p w:rsidR="00AB3467" w:rsidRPr="00603664" w:rsidRDefault="00AB3467">
            <w:pPr>
              <w:jc w:val="center"/>
              <w:rPr>
                <w:color w:val="000000"/>
              </w:rPr>
            </w:pPr>
            <w:r w:rsidRPr="00603664">
              <w:rPr>
                <w:color w:val="000000"/>
              </w:rPr>
              <w:t>7</w:t>
            </w:r>
          </w:p>
        </w:tc>
        <w:tc>
          <w:tcPr>
            <w:tcW w:w="2174" w:type="dxa"/>
            <w:vAlign w:val="center"/>
          </w:tcPr>
          <w:p w:rsidR="00AB3467" w:rsidRPr="00603664" w:rsidRDefault="00AB3467">
            <w:pPr>
              <w:jc w:val="center"/>
              <w:rPr>
                <w:color w:val="000000"/>
              </w:rPr>
            </w:pPr>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 д. </w:t>
            </w:r>
            <w:proofErr w:type="spellStart"/>
            <w:r w:rsidRPr="00603664">
              <w:rPr>
                <w:color w:val="000000"/>
              </w:rPr>
              <w:t>Сыромолотов</w:t>
            </w:r>
            <w:proofErr w:type="gramStart"/>
            <w:r w:rsidRPr="00603664">
              <w:rPr>
                <w:color w:val="000000"/>
              </w:rPr>
              <w:t>о</w:t>
            </w:r>
            <w:proofErr w:type="spellEnd"/>
            <w:r w:rsidRPr="00603664">
              <w:rPr>
                <w:color w:val="000000"/>
              </w:rPr>
              <w:t>-</w:t>
            </w:r>
            <w:proofErr w:type="gramEnd"/>
            <w:r w:rsidRPr="00603664">
              <w:rPr>
                <w:color w:val="000000"/>
              </w:rPr>
              <w:t xml:space="preserve"> </w:t>
            </w:r>
            <w:r w:rsidRPr="00603664">
              <w:rPr>
                <w:color w:val="000000"/>
              </w:rPr>
              <w:br/>
              <w:t xml:space="preserve">Автостанция города </w:t>
            </w:r>
            <w:proofErr w:type="spellStart"/>
            <w:r w:rsidRPr="00603664">
              <w:rPr>
                <w:color w:val="000000"/>
              </w:rPr>
              <w:t>Кодинск</w:t>
            </w:r>
            <w:proofErr w:type="spellEnd"/>
          </w:p>
        </w:tc>
        <w:tc>
          <w:tcPr>
            <w:tcW w:w="4271" w:type="dxa"/>
            <w:vAlign w:val="center"/>
          </w:tcPr>
          <w:p w:rsidR="00AB3467" w:rsidRPr="00603664" w:rsidRDefault="00AB3467">
            <w:pPr>
              <w:jc w:val="center"/>
              <w:rPr>
                <w:color w:val="000000"/>
              </w:rPr>
            </w:pPr>
            <w:r w:rsidRPr="00603664">
              <w:rPr>
                <w:color w:val="000000"/>
              </w:rPr>
              <w:t xml:space="preserve">Автостанция </w:t>
            </w:r>
            <w:proofErr w:type="gramStart"/>
            <w:r w:rsidRPr="00603664">
              <w:rPr>
                <w:color w:val="000000"/>
              </w:rPr>
              <w:t>г</w:t>
            </w:r>
            <w:proofErr w:type="gramEnd"/>
            <w:r w:rsidRPr="00603664">
              <w:rPr>
                <w:color w:val="000000"/>
              </w:rPr>
              <w:t xml:space="preserve">. </w:t>
            </w:r>
            <w:proofErr w:type="spellStart"/>
            <w:r w:rsidRPr="00603664">
              <w:rPr>
                <w:color w:val="000000"/>
              </w:rPr>
              <w:t>Кодинск</w:t>
            </w:r>
            <w:proofErr w:type="spellEnd"/>
            <w:r w:rsidRPr="00603664">
              <w:rPr>
                <w:color w:val="000000"/>
              </w:rPr>
              <w:t xml:space="preserve">, </w:t>
            </w:r>
            <w:proofErr w:type="spellStart"/>
            <w:r w:rsidRPr="00603664">
              <w:rPr>
                <w:color w:val="000000"/>
              </w:rPr>
              <w:t>Сыромолотово</w:t>
            </w:r>
            <w:proofErr w:type="spellEnd"/>
            <w:r w:rsidRPr="00603664">
              <w:rPr>
                <w:color w:val="000000"/>
              </w:rPr>
              <w:t xml:space="preserve">, Автостанция г. </w:t>
            </w:r>
            <w:proofErr w:type="spellStart"/>
            <w:r w:rsidRPr="00603664">
              <w:rPr>
                <w:color w:val="000000"/>
              </w:rPr>
              <w:t>Кодинск</w:t>
            </w:r>
            <w:proofErr w:type="spellEnd"/>
          </w:p>
        </w:tc>
        <w:tc>
          <w:tcPr>
            <w:tcW w:w="3062" w:type="dxa"/>
            <w:vAlign w:val="center"/>
          </w:tcPr>
          <w:p w:rsidR="00AB3467" w:rsidRPr="00603664" w:rsidRDefault="00603664" w:rsidP="006856D0">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r w:rsidRPr="00603664">
              <w:rPr>
                <w:color w:val="000000" w:themeColor="text1"/>
              </w:rPr>
              <w:t xml:space="preserve">, </w:t>
            </w:r>
            <w:proofErr w:type="spellStart"/>
            <w:r w:rsidRPr="00603664">
              <w:rPr>
                <w:color w:val="000000" w:themeColor="text1"/>
              </w:rPr>
              <w:t>вс</w:t>
            </w:r>
            <w:proofErr w:type="spellEnd"/>
          </w:p>
        </w:tc>
      </w:tr>
      <w:tr w:rsidR="00AB3467" w:rsidRPr="00276D50" w:rsidTr="006856D0">
        <w:trPr>
          <w:trHeight w:val="923"/>
          <w:jc w:val="center"/>
        </w:trPr>
        <w:tc>
          <w:tcPr>
            <w:tcW w:w="585" w:type="dxa"/>
            <w:vAlign w:val="center"/>
          </w:tcPr>
          <w:p w:rsidR="00AB3467" w:rsidRPr="00603664" w:rsidRDefault="00AB3467">
            <w:pPr>
              <w:jc w:val="center"/>
              <w:rPr>
                <w:color w:val="000000"/>
              </w:rPr>
            </w:pPr>
            <w:r w:rsidRPr="00603664">
              <w:rPr>
                <w:color w:val="000000"/>
              </w:rPr>
              <w:t>114</w:t>
            </w:r>
          </w:p>
        </w:tc>
        <w:tc>
          <w:tcPr>
            <w:tcW w:w="2174" w:type="dxa"/>
            <w:vAlign w:val="center"/>
          </w:tcPr>
          <w:p w:rsidR="00AB3467" w:rsidRPr="00603664" w:rsidRDefault="00B9586A">
            <w:pPr>
              <w:jc w:val="center"/>
              <w:rPr>
                <w:color w:val="000000"/>
              </w:rPr>
            </w:pPr>
            <w:proofErr w:type="spellStart"/>
            <w:proofErr w:type="gramStart"/>
            <w:r>
              <w:rPr>
                <w:color w:val="000000"/>
              </w:rPr>
              <w:t>Автостан-ция</w:t>
            </w:r>
            <w:proofErr w:type="spellEnd"/>
            <w:proofErr w:type="gramEnd"/>
            <w:r>
              <w:rPr>
                <w:color w:val="000000"/>
              </w:rPr>
              <w:t xml:space="preserve"> города </w:t>
            </w:r>
            <w:proofErr w:type="spellStart"/>
            <w:r>
              <w:rPr>
                <w:color w:val="000000"/>
              </w:rPr>
              <w:t>Ко</w:t>
            </w:r>
            <w:r w:rsidR="00AB3467" w:rsidRPr="00603664">
              <w:rPr>
                <w:color w:val="000000"/>
              </w:rPr>
              <w:t>динск</w:t>
            </w:r>
            <w:proofErr w:type="spellEnd"/>
            <w:r w:rsidR="00AB3467" w:rsidRPr="00603664">
              <w:rPr>
                <w:color w:val="000000"/>
              </w:rPr>
              <w:t xml:space="preserve"> -  </w:t>
            </w:r>
            <w:proofErr w:type="spellStart"/>
            <w:r w:rsidR="00AB3467" w:rsidRPr="00603664">
              <w:rPr>
                <w:color w:val="000000"/>
              </w:rPr>
              <w:t>д</w:t>
            </w:r>
            <w:proofErr w:type="spellEnd"/>
            <w:r w:rsidR="00AB3467" w:rsidRPr="00603664">
              <w:rPr>
                <w:color w:val="000000"/>
              </w:rPr>
              <w:t xml:space="preserve">/к </w:t>
            </w:r>
            <w:proofErr w:type="spellStart"/>
            <w:r w:rsidR="00AB3467" w:rsidRPr="00603664">
              <w:rPr>
                <w:color w:val="000000"/>
              </w:rPr>
              <w:t>Жилстрой</w:t>
            </w:r>
            <w:proofErr w:type="spellEnd"/>
            <w:r w:rsidR="00AB3467" w:rsidRPr="00603664">
              <w:rPr>
                <w:color w:val="000000"/>
              </w:rPr>
              <w:t xml:space="preserve"> - </w:t>
            </w:r>
            <w:proofErr w:type="spellStart"/>
            <w:r w:rsidR="00AB3467" w:rsidRPr="00603664">
              <w:rPr>
                <w:color w:val="000000"/>
              </w:rPr>
              <w:t>Ав-тостанция</w:t>
            </w:r>
            <w:proofErr w:type="spellEnd"/>
            <w:r w:rsidR="00AB3467" w:rsidRPr="00603664">
              <w:rPr>
                <w:color w:val="000000"/>
              </w:rPr>
              <w:t xml:space="preserve"> города </w:t>
            </w:r>
            <w:proofErr w:type="spellStart"/>
            <w:r w:rsidR="00AB3467" w:rsidRPr="00603664">
              <w:rPr>
                <w:color w:val="000000"/>
              </w:rPr>
              <w:t>Ко-динск</w:t>
            </w:r>
            <w:proofErr w:type="spellEnd"/>
          </w:p>
        </w:tc>
        <w:tc>
          <w:tcPr>
            <w:tcW w:w="4271" w:type="dxa"/>
            <w:vAlign w:val="center"/>
          </w:tcPr>
          <w:p w:rsidR="00AB3467" w:rsidRPr="00603664" w:rsidRDefault="00AB3467">
            <w:pPr>
              <w:jc w:val="center"/>
              <w:rPr>
                <w:color w:val="000000"/>
              </w:rPr>
            </w:pPr>
            <w:proofErr w:type="gramStart"/>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магазин  «Тайга», </w:t>
            </w:r>
            <w:r w:rsidRPr="00603664">
              <w:rPr>
                <w:color w:val="000000"/>
              </w:rPr>
              <w:br/>
              <w:t xml:space="preserve">ДК «Рассвет, магазин  «Орион», </w:t>
            </w:r>
            <w:r w:rsidRPr="00603664">
              <w:rPr>
                <w:color w:val="000000"/>
              </w:rPr>
              <w:br/>
            </w:r>
            <w:proofErr w:type="spellStart"/>
            <w:r w:rsidRPr="00603664">
              <w:rPr>
                <w:color w:val="000000"/>
              </w:rPr>
              <w:t>д</w:t>
            </w:r>
            <w:proofErr w:type="spellEnd"/>
            <w:r w:rsidRPr="00603664">
              <w:rPr>
                <w:color w:val="000000"/>
              </w:rPr>
              <w:t xml:space="preserve">/к </w:t>
            </w:r>
            <w:proofErr w:type="spellStart"/>
            <w:r w:rsidRPr="00603664">
              <w:rPr>
                <w:color w:val="000000"/>
              </w:rPr>
              <w:t>Жилстрой</w:t>
            </w:r>
            <w:proofErr w:type="spellEnd"/>
            <w:r w:rsidRPr="00603664">
              <w:rPr>
                <w:color w:val="000000"/>
              </w:rPr>
              <w:t>,</w:t>
            </w:r>
            <w:r w:rsidRPr="00603664">
              <w:rPr>
                <w:color w:val="000000"/>
              </w:rPr>
              <w:br/>
              <w:t xml:space="preserve">магазин «Орион», магазин  «Народный», КСОШ № 4, магазин  «Заходи и Ты», Автостанция г. </w:t>
            </w:r>
            <w:proofErr w:type="spellStart"/>
            <w:r w:rsidRPr="00603664">
              <w:rPr>
                <w:color w:val="000000"/>
              </w:rPr>
              <w:t>Кодинск</w:t>
            </w:r>
            <w:proofErr w:type="spellEnd"/>
            <w:proofErr w:type="gramEnd"/>
          </w:p>
        </w:tc>
        <w:tc>
          <w:tcPr>
            <w:tcW w:w="3062" w:type="dxa"/>
            <w:vAlign w:val="center"/>
          </w:tcPr>
          <w:p w:rsidR="00603664" w:rsidRPr="00603664" w:rsidRDefault="00603664" w:rsidP="00603664">
            <w:pPr>
              <w:jc w:val="center"/>
              <w:rPr>
                <w:color w:val="000000"/>
              </w:rPr>
            </w:pPr>
            <w:r w:rsidRPr="00603664">
              <w:rPr>
                <w:color w:val="000000"/>
              </w:rPr>
              <w:t>с 01.05.2020 по 30.09.2020</w:t>
            </w:r>
          </w:p>
          <w:p w:rsidR="00AB3467" w:rsidRPr="00603664" w:rsidRDefault="00AB3467" w:rsidP="006856D0">
            <w:pPr>
              <w:jc w:val="center"/>
              <w:rPr>
                <w:color w:val="000000" w:themeColor="text1"/>
              </w:rPr>
            </w:pPr>
          </w:p>
        </w:tc>
      </w:tr>
      <w:tr w:rsidR="00AB3467" w:rsidRPr="00276D50" w:rsidTr="006856D0">
        <w:trPr>
          <w:trHeight w:val="923"/>
          <w:jc w:val="center"/>
        </w:trPr>
        <w:tc>
          <w:tcPr>
            <w:tcW w:w="585" w:type="dxa"/>
            <w:vAlign w:val="center"/>
          </w:tcPr>
          <w:p w:rsidR="00AB3467" w:rsidRPr="00603664" w:rsidRDefault="00AB3467">
            <w:pPr>
              <w:jc w:val="center"/>
              <w:rPr>
                <w:color w:val="000000"/>
              </w:rPr>
            </w:pPr>
            <w:r w:rsidRPr="00603664">
              <w:rPr>
                <w:color w:val="000000"/>
              </w:rPr>
              <w:t>116</w:t>
            </w:r>
          </w:p>
        </w:tc>
        <w:tc>
          <w:tcPr>
            <w:tcW w:w="2174" w:type="dxa"/>
            <w:vAlign w:val="center"/>
          </w:tcPr>
          <w:p w:rsidR="00AB3467" w:rsidRPr="00603664" w:rsidRDefault="00AB3467">
            <w:pPr>
              <w:jc w:val="center"/>
              <w:rPr>
                <w:color w:val="000000"/>
              </w:rPr>
            </w:pPr>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w:t>
            </w:r>
            <w:proofErr w:type="gramStart"/>
            <w:r w:rsidRPr="00603664">
              <w:rPr>
                <w:color w:val="000000"/>
              </w:rPr>
              <w:t>–О</w:t>
            </w:r>
            <w:proofErr w:type="gramEnd"/>
            <w:r w:rsidRPr="00603664">
              <w:rPr>
                <w:color w:val="000000"/>
              </w:rPr>
              <w:t xml:space="preserve">ПК Луч - Автостанция г. </w:t>
            </w:r>
            <w:proofErr w:type="spellStart"/>
            <w:r w:rsidRPr="00603664">
              <w:rPr>
                <w:color w:val="000000"/>
              </w:rPr>
              <w:t>Кодинск</w:t>
            </w:r>
            <w:proofErr w:type="spellEnd"/>
          </w:p>
        </w:tc>
        <w:tc>
          <w:tcPr>
            <w:tcW w:w="4271" w:type="dxa"/>
            <w:vAlign w:val="center"/>
          </w:tcPr>
          <w:p w:rsidR="00AB3467" w:rsidRPr="00603664" w:rsidRDefault="00AB3467">
            <w:pPr>
              <w:jc w:val="center"/>
              <w:rPr>
                <w:color w:val="000000"/>
              </w:rPr>
            </w:pPr>
            <w:proofErr w:type="gramStart"/>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магазин  «Тайга», </w:t>
            </w:r>
            <w:r w:rsidRPr="00603664">
              <w:rPr>
                <w:color w:val="000000"/>
              </w:rPr>
              <w:br/>
              <w:t>ДК  «Рассвет»,  магазин  «Орион», пер. Центральный,</w:t>
            </w:r>
            <w:r w:rsidRPr="00603664">
              <w:rPr>
                <w:color w:val="000000"/>
              </w:rPr>
              <w:br/>
              <w:t>ОПК Луч, пер. Центральный</w:t>
            </w:r>
            <w:r w:rsidRPr="00603664">
              <w:rPr>
                <w:color w:val="000000"/>
              </w:rPr>
              <w:br/>
              <w:t xml:space="preserve">магазин «Орион», </w:t>
            </w:r>
            <w:r w:rsidRPr="00603664">
              <w:rPr>
                <w:color w:val="000000"/>
              </w:rPr>
              <w:br/>
              <w:t xml:space="preserve">магазин «Народный», КСОШ № 4», магазин «Заходи и Ты», Автостанция </w:t>
            </w:r>
            <w:proofErr w:type="spellStart"/>
            <w:r w:rsidRPr="00603664">
              <w:rPr>
                <w:color w:val="000000"/>
              </w:rPr>
              <w:t>гогода</w:t>
            </w:r>
            <w:proofErr w:type="spellEnd"/>
            <w:r w:rsidRPr="00603664">
              <w:rPr>
                <w:color w:val="000000"/>
              </w:rPr>
              <w:t xml:space="preserve"> </w:t>
            </w:r>
            <w:proofErr w:type="spellStart"/>
            <w:r w:rsidRPr="00603664">
              <w:rPr>
                <w:color w:val="000000"/>
              </w:rPr>
              <w:t>Кодинск</w:t>
            </w:r>
            <w:proofErr w:type="spellEnd"/>
            <w:proofErr w:type="gramEnd"/>
          </w:p>
        </w:tc>
        <w:tc>
          <w:tcPr>
            <w:tcW w:w="3062" w:type="dxa"/>
            <w:vAlign w:val="center"/>
          </w:tcPr>
          <w:p w:rsidR="00603664" w:rsidRPr="00603664" w:rsidRDefault="00603664" w:rsidP="00603664">
            <w:pPr>
              <w:jc w:val="center"/>
              <w:rPr>
                <w:color w:val="000000"/>
              </w:rPr>
            </w:pPr>
            <w:r w:rsidRPr="00603664">
              <w:rPr>
                <w:color w:val="000000"/>
              </w:rPr>
              <w:t>с 01.05.2020 по 15.10.2020</w:t>
            </w:r>
          </w:p>
          <w:p w:rsidR="00AB3467" w:rsidRPr="00603664" w:rsidRDefault="00AB3467" w:rsidP="006856D0">
            <w:pPr>
              <w:jc w:val="center"/>
              <w:rPr>
                <w:color w:val="000000" w:themeColor="text1"/>
              </w:rPr>
            </w:pPr>
          </w:p>
        </w:tc>
      </w:tr>
      <w:tr w:rsidR="00AB3467" w:rsidRPr="00276D50" w:rsidTr="006856D0">
        <w:trPr>
          <w:trHeight w:val="923"/>
          <w:jc w:val="center"/>
        </w:trPr>
        <w:tc>
          <w:tcPr>
            <w:tcW w:w="585" w:type="dxa"/>
            <w:vAlign w:val="center"/>
          </w:tcPr>
          <w:p w:rsidR="00AB3467" w:rsidRPr="00603664" w:rsidRDefault="00AB3467">
            <w:pPr>
              <w:jc w:val="center"/>
              <w:rPr>
                <w:color w:val="000000"/>
              </w:rPr>
            </w:pPr>
            <w:r w:rsidRPr="00603664">
              <w:rPr>
                <w:color w:val="000000"/>
              </w:rPr>
              <w:t>119</w:t>
            </w:r>
          </w:p>
        </w:tc>
        <w:tc>
          <w:tcPr>
            <w:tcW w:w="2174" w:type="dxa"/>
            <w:vAlign w:val="center"/>
          </w:tcPr>
          <w:p w:rsidR="00AB3467" w:rsidRPr="00603664" w:rsidRDefault="00AB3467">
            <w:pPr>
              <w:jc w:val="center"/>
              <w:rPr>
                <w:color w:val="000000"/>
              </w:rPr>
            </w:pPr>
            <w:proofErr w:type="spellStart"/>
            <w:proofErr w:type="gramStart"/>
            <w:r w:rsidRPr="00603664">
              <w:rPr>
                <w:color w:val="000000"/>
              </w:rPr>
              <w:t>Автостан-ция</w:t>
            </w:r>
            <w:proofErr w:type="spellEnd"/>
            <w:proofErr w:type="gramEnd"/>
            <w:r w:rsidRPr="00603664">
              <w:rPr>
                <w:color w:val="000000"/>
              </w:rPr>
              <w:t xml:space="preserve"> г. </w:t>
            </w:r>
            <w:proofErr w:type="spellStart"/>
            <w:r w:rsidRPr="00603664">
              <w:rPr>
                <w:color w:val="000000"/>
              </w:rPr>
              <w:t>Кодинск</w:t>
            </w:r>
            <w:proofErr w:type="spellEnd"/>
            <w:r w:rsidRPr="00603664">
              <w:rPr>
                <w:color w:val="000000"/>
              </w:rPr>
              <w:br/>
              <w:t xml:space="preserve"> – СОК Октябрь - Автостанция г. </w:t>
            </w:r>
            <w:proofErr w:type="spellStart"/>
            <w:r w:rsidRPr="00603664">
              <w:rPr>
                <w:color w:val="000000"/>
              </w:rPr>
              <w:t>Кодинск</w:t>
            </w:r>
            <w:proofErr w:type="spellEnd"/>
          </w:p>
        </w:tc>
        <w:tc>
          <w:tcPr>
            <w:tcW w:w="4271" w:type="dxa"/>
            <w:vAlign w:val="center"/>
          </w:tcPr>
          <w:p w:rsidR="00AB3467" w:rsidRPr="00603664" w:rsidRDefault="00AB3467">
            <w:pPr>
              <w:jc w:val="center"/>
              <w:rPr>
                <w:color w:val="000000"/>
              </w:rPr>
            </w:pPr>
            <w:proofErr w:type="gramStart"/>
            <w:r w:rsidRPr="00603664">
              <w:rPr>
                <w:color w:val="000000"/>
              </w:rPr>
              <w:t xml:space="preserve">Автостанция города </w:t>
            </w:r>
            <w:proofErr w:type="spellStart"/>
            <w:r w:rsidRPr="00603664">
              <w:rPr>
                <w:color w:val="000000"/>
              </w:rPr>
              <w:t>Кодинск</w:t>
            </w:r>
            <w:proofErr w:type="spellEnd"/>
            <w:r w:rsidRPr="00603664">
              <w:rPr>
                <w:color w:val="000000"/>
              </w:rPr>
              <w:t xml:space="preserve">, магазин «Тайга»,  ДК «Рассвет», магазин «Орион», кладбище «Покровское»,  СОК Октябрь, кладбище «Покровское», магазин «Орион»,  магазин  «Народный», КСОШ № 4, магазин «Заходи и Ты», Автостанция города </w:t>
            </w:r>
            <w:proofErr w:type="spellStart"/>
            <w:r w:rsidRPr="00603664">
              <w:rPr>
                <w:color w:val="000000"/>
              </w:rPr>
              <w:t>Кодинск</w:t>
            </w:r>
            <w:proofErr w:type="spellEnd"/>
            <w:proofErr w:type="gramEnd"/>
          </w:p>
        </w:tc>
        <w:tc>
          <w:tcPr>
            <w:tcW w:w="3062" w:type="dxa"/>
            <w:vAlign w:val="center"/>
          </w:tcPr>
          <w:p w:rsidR="00603664" w:rsidRPr="00603664" w:rsidRDefault="00603664" w:rsidP="00603664">
            <w:pPr>
              <w:jc w:val="center"/>
              <w:rPr>
                <w:color w:val="000000"/>
              </w:rPr>
            </w:pPr>
            <w:r w:rsidRPr="00603664">
              <w:rPr>
                <w:color w:val="000000"/>
              </w:rPr>
              <w:t>с 01.05.2020 по 30.09.2020</w:t>
            </w:r>
          </w:p>
          <w:p w:rsidR="00AB3467" w:rsidRPr="00603664" w:rsidRDefault="00AB3467" w:rsidP="006856D0">
            <w:pPr>
              <w:jc w:val="center"/>
              <w:rPr>
                <w:color w:val="000000" w:themeColor="text1"/>
              </w:rPr>
            </w:pPr>
          </w:p>
        </w:tc>
      </w:tr>
      <w:tr w:rsidR="00AB3467" w:rsidRPr="00276D50" w:rsidTr="006856D0">
        <w:trPr>
          <w:trHeight w:val="923"/>
          <w:jc w:val="center"/>
        </w:trPr>
        <w:tc>
          <w:tcPr>
            <w:tcW w:w="585" w:type="dxa"/>
            <w:vAlign w:val="center"/>
          </w:tcPr>
          <w:p w:rsidR="00AB3467" w:rsidRPr="00603664" w:rsidRDefault="00AB3467">
            <w:pPr>
              <w:jc w:val="center"/>
              <w:rPr>
                <w:color w:val="000000"/>
              </w:rPr>
            </w:pPr>
            <w:r w:rsidRPr="00603664">
              <w:rPr>
                <w:color w:val="000000"/>
              </w:rPr>
              <w:t>120</w:t>
            </w:r>
          </w:p>
        </w:tc>
        <w:tc>
          <w:tcPr>
            <w:tcW w:w="2174" w:type="dxa"/>
            <w:vAlign w:val="center"/>
          </w:tcPr>
          <w:p w:rsidR="00AB3467" w:rsidRPr="00603664" w:rsidRDefault="00AB3467">
            <w:pPr>
              <w:jc w:val="center"/>
              <w:rPr>
                <w:color w:val="000000"/>
              </w:rPr>
            </w:pPr>
            <w:proofErr w:type="spellStart"/>
            <w:proofErr w:type="gramStart"/>
            <w:r w:rsidRPr="00603664">
              <w:rPr>
                <w:color w:val="000000"/>
              </w:rPr>
              <w:t>Автостан-ция</w:t>
            </w:r>
            <w:proofErr w:type="spellEnd"/>
            <w:proofErr w:type="gramEnd"/>
            <w:r w:rsidRPr="00603664">
              <w:rPr>
                <w:color w:val="000000"/>
              </w:rPr>
              <w:t xml:space="preserve"> г. </w:t>
            </w:r>
            <w:proofErr w:type="spellStart"/>
            <w:r w:rsidRPr="00603664">
              <w:rPr>
                <w:color w:val="000000"/>
              </w:rPr>
              <w:t>Кодинск</w:t>
            </w:r>
            <w:proofErr w:type="spellEnd"/>
            <w:r w:rsidRPr="00603664">
              <w:rPr>
                <w:color w:val="000000"/>
              </w:rPr>
              <w:t xml:space="preserve"> – </w:t>
            </w:r>
            <w:r w:rsidRPr="00603664">
              <w:rPr>
                <w:color w:val="000000"/>
              </w:rPr>
              <w:br/>
              <w:t xml:space="preserve">СОНО Автомобилист - Автостанция г. </w:t>
            </w:r>
            <w:proofErr w:type="spellStart"/>
            <w:r w:rsidRPr="00603664">
              <w:rPr>
                <w:color w:val="000000"/>
              </w:rPr>
              <w:t>Кодинск</w:t>
            </w:r>
            <w:proofErr w:type="spellEnd"/>
          </w:p>
        </w:tc>
        <w:tc>
          <w:tcPr>
            <w:tcW w:w="4271" w:type="dxa"/>
            <w:vAlign w:val="center"/>
          </w:tcPr>
          <w:p w:rsidR="00AB3467" w:rsidRPr="00603664" w:rsidRDefault="00AB3467">
            <w:pPr>
              <w:jc w:val="center"/>
              <w:rPr>
                <w:color w:val="000000"/>
              </w:rPr>
            </w:pPr>
            <w:r w:rsidRPr="00603664">
              <w:rPr>
                <w:color w:val="000000"/>
              </w:rPr>
              <w:t xml:space="preserve">Автостанция г. </w:t>
            </w:r>
            <w:proofErr w:type="spellStart"/>
            <w:r w:rsidRPr="00603664">
              <w:rPr>
                <w:color w:val="000000"/>
              </w:rPr>
              <w:t>Кодинск</w:t>
            </w:r>
            <w:proofErr w:type="spellEnd"/>
            <w:r w:rsidRPr="00603664">
              <w:rPr>
                <w:color w:val="000000"/>
              </w:rPr>
              <w:t>, магазин  «</w:t>
            </w:r>
            <w:proofErr w:type="spellStart"/>
            <w:r w:rsidRPr="00603664">
              <w:rPr>
                <w:color w:val="000000"/>
              </w:rPr>
              <w:t>Тай-га</w:t>
            </w:r>
            <w:proofErr w:type="spellEnd"/>
            <w:r w:rsidRPr="00603664">
              <w:rPr>
                <w:color w:val="000000"/>
              </w:rPr>
              <w:t>»,  ДК  «Рассвет», магазин «Орион», кладбище «Покровское», СОК Октябрь, Автомобилист 1, СОНО Автомобилист 2, Автомобилист 1,  СОК Октябрь, кладбище «Покровское», магазин «Орион»,  магазин «Народный»,  КСОШ № 4, ост</w:t>
            </w:r>
            <w:proofErr w:type="gramStart"/>
            <w:r w:rsidRPr="00603664">
              <w:rPr>
                <w:color w:val="000000"/>
              </w:rPr>
              <w:t>.</w:t>
            </w:r>
            <w:proofErr w:type="gramEnd"/>
            <w:r w:rsidRPr="00603664">
              <w:rPr>
                <w:color w:val="000000"/>
              </w:rPr>
              <w:t xml:space="preserve"> </w:t>
            </w:r>
            <w:proofErr w:type="gramStart"/>
            <w:r w:rsidRPr="00603664">
              <w:rPr>
                <w:color w:val="000000"/>
              </w:rPr>
              <w:t>м</w:t>
            </w:r>
            <w:proofErr w:type="gramEnd"/>
            <w:r w:rsidRPr="00603664">
              <w:rPr>
                <w:color w:val="000000"/>
              </w:rPr>
              <w:t xml:space="preserve">агазин «Заходи и Ты», Автостанция г. </w:t>
            </w:r>
            <w:proofErr w:type="spellStart"/>
            <w:r w:rsidRPr="00603664">
              <w:rPr>
                <w:color w:val="000000"/>
              </w:rPr>
              <w:t>Кодинск</w:t>
            </w:r>
            <w:proofErr w:type="spellEnd"/>
          </w:p>
        </w:tc>
        <w:tc>
          <w:tcPr>
            <w:tcW w:w="3062" w:type="dxa"/>
            <w:vAlign w:val="center"/>
          </w:tcPr>
          <w:p w:rsidR="00603664" w:rsidRPr="00603664" w:rsidRDefault="00603664" w:rsidP="00603664">
            <w:pPr>
              <w:jc w:val="center"/>
              <w:rPr>
                <w:color w:val="000000"/>
              </w:rPr>
            </w:pPr>
            <w:r w:rsidRPr="00603664">
              <w:rPr>
                <w:color w:val="000000"/>
              </w:rPr>
              <w:t>с 01.05.2020 по 30.09.2020</w:t>
            </w:r>
          </w:p>
          <w:p w:rsidR="00AB3467" w:rsidRPr="00603664" w:rsidRDefault="00AB3467" w:rsidP="006856D0">
            <w:pPr>
              <w:jc w:val="center"/>
              <w:rPr>
                <w:color w:val="000000" w:themeColor="text1"/>
              </w:rPr>
            </w:pPr>
          </w:p>
        </w:tc>
      </w:tr>
      <w:tr w:rsidR="00AB3467" w:rsidRPr="00276D50" w:rsidTr="00C727C1">
        <w:trPr>
          <w:trHeight w:val="923"/>
          <w:jc w:val="center"/>
        </w:trPr>
        <w:tc>
          <w:tcPr>
            <w:tcW w:w="585" w:type="dxa"/>
            <w:vAlign w:val="center"/>
          </w:tcPr>
          <w:p w:rsidR="00AB3467" w:rsidRPr="00603664" w:rsidRDefault="00AB3467">
            <w:pPr>
              <w:jc w:val="center"/>
              <w:rPr>
                <w:color w:val="000000"/>
              </w:rPr>
            </w:pPr>
            <w:r w:rsidRPr="00603664">
              <w:rPr>
                <w:color w:val="000000"/>
              </w:rPr>
              <w:t>121</w:t>
            </w:r>
          </w:p>
        </w:tc>
        <w:tc>
          <w:tcPr>
            <w:tcW w:w="2174" w:type="dxa"/>
            <w:vAlign w:val="center"/>
          </w:tcPr>
          <w:p w:rsidR="00AB3467" w:rsidRPr="00603664" w:rsidRDefault="00B9586A">
            <w:pPr>
              <w:jc w:val="center"/>
              <w:rPr>
                <w:color w:val="000000"/>
              </w:rPr>
            </w:pPr>
            <w:r>
              <w:rPr>
                <w:color w:val="000000"/>
              </w:rPr>
              <w:t>Автостан</w:t>
            </w:r>
            <w:r w:rsidR="00AB3467" w:rsidRPr="00603664">
              <w:rPr>
                <w:color w:val="000000"/>
              </w:rPr>
              <w:t xml:space="preserve">ция </w:t>
            </w:r>
            <w:proofErr w:type="gramStart"/>
            <w:r w:rsidR="00AB3467" w:rsidRPr="00603664">
              <w:rPr>
                <w:color w:val="000000"/>
              </w:rPr>
              <w:t>г</w:t>
            </w:r>
            <w:proofErr w:type="gramEnd"/>
            <w:r w:rsidR="00AB3467" w:rsidRPr="00603664">
              <w:rPr>
                <w:color w:val="000000"/>
              </w:rPr>
              <w:t xml:space="preserve">. </w:t>
            </w:r>
            <w:proofErr w:type="spellStart"/>
            <w:r w:rsidR="00AB3467" w:rsidRPr="00603664">
              <w:rPr>
                <w:color w:val="000000"/>
              </w:rPr>
              <w:t>Кодинск</w:t>
            </w:r>
            <w:proofErr w:type="spellEnd"/>
            <w:r w:rsidR="00AB3467" w:rsidRPr="00603664">
              <w:rPr>
                <w:color w:val="000000"/>
              </w:rPr>
              <w:t xml:space="preserve"> – СОТ  Звезда -</w:t>
            </w:r>
            <w:r w:rsidR="00AB3467" w:rsidRPr="00603664">
              <w:rPr>
                <w:color w:val="000000"/>
              </w:rPr>
              <w:br/>
              <w:t xml:space="preserve">Автостанция г. </w:t>
            </w:r>
            <w:proofErr w:type="spellStart"/>
            <w:r w:rsidR="00AB3467" w:rsidRPr="00603664">
              <w:rPr>
                <w:color w:val="000000"/>
              </w:rPr>
              <w:t>Кодинск</w:t>
            </w:r>
            <w:proofErr w:type="spellEnd"/>
          </w:p>
        </w:tc>
        <w:tc>
          <w:tcPr>
            <w:tcW w:w="4271" w:type="dxa"/>
          </w:tcPr>
          <w:p w:rsidR="00AB3467" w:rsidRPr="00603664" w:rsidRDefault="00AB3467">
            <w:pPr>
              <w:jc w:val="center"/>
              <w:rPr>
                <w:color w:val="000000"/>
              </w:rPr>
            </w:pPr>
            <w:r w:rsidRPr="00603664">
              <w:rPr>
                <w:color w:val="000000"/>
              </w:rPr>
              <w:t xml:space="preserve">Автостанция г. </w:t>
            </w:r>
            <w:proofErr w:type="spellStart"/>
            <w:r w:rsidRPr="00603664">
              <w:rPr>
                <w:color w:val="000000"/>
              </w:rPr>
              <w:t>Кодинск</w:t>
            </w:r>
            <w:proofErr w:type="spellEnd"/>
            <w:proofErr w:type="gramStart"/>
            <w:r w:rsidRPr="00603664">
              <w:rPr>
                <w:color w:val="000000"/>
              </w:rPr>
              <w:t xml:space="preserve"> ,</w:t>
            </w:r>
            <w:proofErr w:type="gramEnd"/>
            <w:r w:rsidRPr="00603664">
              <w:rPr>
                <w:color w:val="000000"/>
              </w:rPr>
              <w:t xml:space="preserve"> магазин «Тайга», ДК  «Рассвет», магазин «Орион», кладбище «Покровское»,  СОК Октябрь, Автомобилист 1, СОНО Автомобилист 2, СОТ  Звезда, СОНО Автомобилист 2, Автомобилист 1, СОК Октябрь, кладбище «Покровское», магазин «Орион», магазин «Народный», КСОШ № 3, КСОШ № 4, магазин  «Заходи и Ты», Автостанция г. </w:t>
            </w:r>
            <w:proofErr w:type="spellStart"/>
            <w:r w:rsidRPr="00603664">
              <w:rPr>
                <w:color w:val="000000"/>
              </w:rPr>
              <w:t>Кодинск</w:t>
            </w:r>
            <w:proofErr w:type="spellEnd"/>
          </w:p>
        </w:tc>
        <w:tc>
          <w:tcPr>
            <w:tcW w:w="3062" w:type="dxa"/>
            <w:vAlign w:val="center"/>
          </w:tcPr>
          <w:p w:rsidR="00603664" w:rsidRPr="00603664" w:rsidRDefault="00603664" w:rsidP="00603664">
            <w:pPr>
              <w:jc w:val="center"/>
              <w:rPr>
                <w:color w:val="000000"/>
              </w:rPr>
            </w:pPr>
            <w:r w:rsidRPr="00603664">
              <w:rPr>
                <w:color w:val="000000"/>
              </w:rPr>
              <w:t>с 01.05.2020 по 30.09.2020</w:t>
            </w:r>
          </w:p>
          <w:p w:rsidR="00AB3467" w:rsidRPr="00603664" w:rsidRDefault="00AB3467" w:rsidP="006856D0">
            <w:pPr>
              <w:jc w:val="center"/>
              <w:rPr>
                <w:color w:val="000000" w:themeColor="text1"/>
              </w:rPr>
            </w:pPr>
          </w:p>
        </w:tc>
      </w:tr>
      <w:tr w:rsidR="00AB3467" w:rsidRPr="00276D50" w:rsidTr="00C727C1">
        <w:trPr>
          <w:trHeight w:val="923"/>
          <w:jc w:val="center"/>
        </w:trPr>
        <w:tc>
          <w:tcPr>
            <w:tcW w:w="585" w:type="dxa"/>
            <w:vAlign w:val="center"/>
          </w:tcPr>
          <w:p w:rsidR="00AB3467" w:rsidRPr="00603664" w:rsidRDefault="00AB3467">
            <w:pPr>
              <w:jc w:val="center"/>
              <w:rPr>
                <w:color w:val="000000"/>
              </w:rPr>
            </w:pPr>
            <w:r w:rsidRPr="00603664">
              <w:rPr>
                <w:color w:val="000000"/>
              </w:rPr>
              <w:t>122</w:t>
            </w:r>
          </w:p>
        </w:tc>
        <w:tc>
          <w:tcPr>
            <w:tcW w:w="2174" w:type="dxa"/>
            <w:vAlign w:val="center"/>
          </w:tcPr>
          <w:p w:rsidR="00AB3467" w:rsidRPr="00603664" w:rsidRDefault="00B9586A">
            <w:pPr>
              <w:jc w:val="center"/>
              <w:rPr>
                <w:color w:val="000000"/>
              </w:rPr>
            </w:pPr>
            <w:r>
              <w:rPr>
                <w:color w:val="000000"/>
              </w:rPr>
              <w:t xml:space="preserve">Автостанция </w:t>
            </w:r>
            <w:proofErr w:type="gramStart"/>
            <w:r>
              <w:rPr>
                <w:color w:val="000000"/>
              </w:rPr>
              <w:t>г</w:t>
            </w:r>
            <w:proofErr w:type="gramEnd"/>
            <w:r>
              <w:rPr>
                <w:color w:val="000000"/>
              </w:rPr>
              <w:t xml:space="preserve">. </w:t>
            </w:r>
            <w:proofErr w:type="spellStart"/>
            <w:r>
              <w:rPr>
                <w:color w:val="000000"/>
              </w:rPr>
              <w:t>Кодинск</w:t>
            </w:r>
            <w:proofErr w:type="spellEnd"/>
            <w:r>
              <w:rPr>
                <w:color w:val="000000"/>
              </w:rPr>
              <w:t xml:space="preserve"> </w:t>
            </w:r>
            <w:r w:rsidR="00AB3467" w:rsidRPr="00603664">
              <w:rPr>
                <w:color w:val="000000"/>
              </w:rPr>
              <w:t xml:space="preserve">– СОНТ Авиатор - Автостанция г. </w:t>
            </w:r>
            <w:proofErr w:type="spellStart"/>
            <w:r w:rsidR="00AB3467" w:rsidRPr="00603664">
              <w:rPr>
                <w:color w:val="000000"/>
              </w:rPr>
              <w:t>Кодинск</w:t>
            </w:r>
            <w:proofErr w:type="spellEnd"/>
          </w:p>
        </w:tc>
        <w:tc>
          <w:tcPr>
            <w:tcW w:w="4271" w:type="dxa"/>
          </w:tcPr>
          <w:p w:rsidR="00AB3467" w:rsidRPr="00603664" w:rsidRDefault="00AB3467">
            <w:pPr>
              <w:jc w:val="center"/>
              <w:rPr>
                <w:color w:val="000000"/>
              </w:rPr>
            </w:pPr>
            <w:proofErr w:type="gramStart"/>
            <w:r w:rsidRPr="00603664">
              <w:rPr>
                <w:color w:val="000000"/>
              </w:rPr>
              <w:t xml:space="preserve">Автостанция г. </w:t>
            </w:r>
            <w:proofErr w:type="spellStart"/>
            <w:r w:rsidRPr="00603664">
              <w:rPr>
                <w:color w:val="000000"/>
              </w:rPr>
              <w:t>Кодинск</w:t>
            </w:r>
            <w:proofErr w:type="spellEnd"/>
            <w:r w:rsidRPr="00603664">
              <w:rPr>
                <w:color w:val="000000"/>
              </w:rPr>
              <w:t xml:space="preserve">, магазин «Тайга»,  ДК  «Рассвет», магазин «Орион», кладбище «Покровское»,  СОК Октябрь, Автомобилист 1, СОНО Автомобилист 2, СОТ  Звезда, СОНТ Авиатор, СОТ  Звезда, СОНО Автомобилист 2, Автомобилист 1, СОК Октябрь, кладбище «Покровское», магазин  «Орион»,  магазин «Народный», КСОШ № 4, магазин «Заходи и Ты», Автостанция г. </w:t>
            </w:r>
            <w:proofErr w:type="spellStart"/>
            <w:r w:rsidRPr="00603664">
              <w:rPr>
                <w:color w:val="000000"/>
              </w:rPr>
              <w:t>Кодинск</w:t>
            </w:r>
            <w:proofErr w:type="spellEnd"/>
            <w:proofErr w:type="gramEnd"/>
          </w:p>
        </w:tc>
        <w:tc>
          <w:tcPr>
            <w:tcW w:w="3062" w:type="dxa"/>
            <w:vAlign w:val="center"/>
          </w:tcPr>
          <w:p w:rsidR="00603664" w:rsidRPr="00603664" w:rsidRDefault="00603664" w:rsidP="00603664">
            <w:pPr>
              <w:jc w:val="center"/>
              <w:rPr>
                <w:color w:val="000000"/>
              </w:rPr>
            </w:pPr>
            <w:r w:rsidRPr="00603664">
              <w:rPr>
                <w:color w:val="000000"/>
              </w:rPr>
              <w:t>с 01.05.2020 по 15.10.2020</w:t>
            </w:r>
          </w:p>
          <w:p w:rsidR="00AB3467" w:rsidRPr="00603664" w:rsidRDefault="00AB3467" w:rsidP="006856D0">
            <w:pPr>
              <w:jc w:val="center"/>
              <w:rPr>
                <w:color w:val="000000" w:themeColor="text1"/>
              </w:rPr>
            </w:pPr>
          </w:p>
        </w:tc>
      </w:tr>
    </w:tbl>
    <w:p w:rsidR="00C81018" w:rsidRPr="00276D50" w:rsidRDefault="00C81018" w:rsidP="006856D0">
      <w:pPr>
        <w:pStyle w:val="1ffa"/>
        <w:spacing w:before="0" w:after="0"/>
        <w:ind w:left="0" w:right="0" w:firstLine="0"/>
        <w:jc w:val="center"/>
        <w:rPr>
          <w:color w:val="000000" w:themeColor="text1"/>
          <w:sz w:val="24"/>
          <w:szCs w:val="24"/>
        </w:rPr>
      </w:pPr>
    </w:p>
    <w:p w:rsidR="00603664" w:rsidRDefault="00603664" w:rsidP="006856D0">
      <w:pPr>
        <w:spacing w:line="360" w:lineRule="auto"/>
        <w:ind w:firstLine="357"/>
        <w:jc w:val="both"/>
        <w:rPr>
          <w:color w:val="000000" w:themeColor="text1"/>
        </w:rPr>
      </w:pPr>
      <w:r w:rsidRPr="00276D50">
        <w:rPr>
          <w:color w:val="000000" w:themeColor="text1"/>
        </w:rPr>
        <w:t xml:space="preserve">Характеристики </w:t>
      </w:r>
      <w:r>
        <w:rPr>
          <w:color w:val="000000" w:themeColor="text1"/>
        </w:rPr>
        <w:t>межмуниципальных</w:t>
      </w:r>
      <w:r w:rsidR="00CE5EF1">
        <w:rPr>
          <w:color w:val="000000" w:themeColor="text1"/>
        </w:rPr>
        <w:t xml:space="preserve"> </w:t>
      </w:r>
      <w:r>
        <w:rPr>
          <w:color w:val="000000" w:themeColor="text1"/>
        </w:rPr>
        <w:t>(внутрирайонных)</w:t>
      </w:r>
      <w:r w:rsidRPr="00276D50">
        <w:rPr>
          <w:color w:val="000000" w:themeColor="text1"/>
        </w:rPr>
        <w:t xml:space="preserve"> автобусных маршрутов </w:t>
      </w:r>
      <w:proofErr w:type="spellStart"/>
      <w:r>
        <w:rPr>
          <w:color w:val="000000" w:themeColor="text1"/>
        </w:rPr>
        <w:t>Кежемского</w:t>
      </w:r>
      <w:proofErr w:type="spellEnd"/>
      <w:r>
        <w:rPr>
          <w:color w:val="000000" w:themeColor="text1"/>
        </w:rPr>
        <w:t xml:space="preserve"> района приведены в </w:t>
      </w:r>
      <w:r w:rsidRPr="00276D50">
        <w:rPr>
          <w:color w:val="000000" w:themeColor="text1"/>
        </w:rPr>
        <w:t>таблице</w:t>
      </w:r>
      <w:r>
        <w:rPr>
          <w:color w:val="000000" w:themeColor="text1"/>
        </w:rPr>
        <w:t xml:space="preserve"> 2</w:t>
      </w:r>
    </w:p>
    <w:p w:rsidR="00CE5EF1" w:rsidRDefault="00CE5EF1" w:rsidP="006856D0">
      <w:pPr>
        <w:spacing w:line="360" w:lineRule="auto"/>
        <w:ind w:firstLine="357"/>
        <w:jc w:val="both"/>
        <w:rPr>
          <w:color w:val="000000" w:themeColor="text1"/>
        </w:rPr>
      </w:pPr>
      <w:r>
        <w:rPr>
          <w:color w:val="000000" w:themeColor="text1"/>
        </w:rPr>
        <w:t xml:space="preserve">Таблица 2 - </w:t>
      </w:r>
      <w:r w:rsidRPr="00276D50">
        <w:rPr>
          <w:color w:val="000000" w:themeColor="text1"/>
        </w:rPr>
        <w:t>Характеристики</w:t>
      </w:r>
      <w:r w:rsidRPr="00CE5EF1">
        <w:rPr>
          <w:color w:val="000000" w:themeColor="text1"/>
        </w:rPr>
        <w:t xml:space="preserve"> </w:t>
      </w:r>
      <w:r>
        <w:rPr>
          <w:color w:val="000000" w:themeColor="text1"/>
        </w:rPr>
        <w:t>межмуниципальных (внутрирайонных)</w:t>
      </w:r>
      <w:r w:rsidRPr="00276D50">
        <w:rPr>
          <w:color w:val="000000" w:themeColor="text1"/>
        </w:rPr>
        <w:t xml:space="preserve"> автобусных маршрутов </w:t>
      </w:r>
      <w:proofErr w:type="spellStart"/>
      <w:r>
        <w:rPr>
          <w:color w:val="000000" w:themeColor="text1"/>
        </w:rPr>
        <w:t>Кежемского</w:t>
      </w:r>
      <w:proofErr w:type="spellEnd"/>
      <w:r>
        <w:rPr>
          <w:color w:val="000000" w:themeColor="text1"/>
        </w:rPr>
        <w:t xml:space="preserve"> района</w:t>
      </w:r>
    </w:p>
    <w:tbl>
      <w:tblPr>
        <w:tblStyle w:val="1fa"/>
        <w:tblW w:w="10092" w:type="dxa"/>
        <w:jc w:val="center"/>
        <w:tblInd w:w="0" w:type="dxa"/>
        <w:tblLayout w:type="fixed"/>
        <w:tblLook w:val="01E0"/>
      </w:tblPr>
      <w:tblGrid>
        <w:gridCol w:w="585"/>
        <w:gridCol w:w="2174"/>
        <w:gridCol w:w="4271"/>
        <w:gridCol w:w="3062"/>
      </w:tblGrid>
      <w:tr w:rsidR="00603664" w:rsidRPr="00276D50" w:rsidTr="00C727C1">
        <w:trPr>
          <w:trHeight w:val="753"/>
          <w:tblHeader/>
          <w:jc w:val="center"/>
        </w:trPr>
        <w:tc>
          <w:tcPr>
            <w:tcW w:w="585" w:type="dxa"/>
            <w:vMerge w:val="restart"/>
            <w:vAlign w:val="center"/>
          </w:tcPr>
          <w:p w:rsidR="00603664" w:rsidRPr="00276D50" w:rsidRDefault="00603664" w:rsidP="00C727C1">
            <w:pPr>
              <w:jc w:val="center"/>
              <w:rPr>
                <w:color w:val="000000" w:themeColor="text1"/>
              </w:rPr>
            </w:pPr>
            <w:r w:rsidRPr="00276D50">
              <w:rPr>
                <w:color w:val="000000" w:themeColor="text1"/>
              </w:rPr>
              <w:t xml:space="preserve">№ </w:t>
            </w:r>
          </w:p>
        </w:tc>
        <w:tc>
          <w:tcPr>
            <w:tcW w:w="2174" w:type="dxa"/>
            <w:vMerge w:val="restart"/>
            <w:vAlign w:val="center"/>
          </w:tcPr>
          <w:p w:rsidR="00603664" w:rsidRPr="00276D50" w:rsidRDefault="00603664" w:rsidP="00C727C1">
            <w:pPr>
              <w:jc w:val="center"/>
              <w:rPr>
                <w:color w:val="000000" w:themeColor="text1"/>
              </w:rPr>
            </w:pPr>
            <w:r>
              <w:rPr>
                <w:color w:val="000000" w:themeColor="text1"/>
              </w:rPr>
              <w:t>Наименование</w:t>
            </w:r>
            <w:r w:rsidRPr="00276D50">
              <w:rPr>
                <w:color w:val="000000" w:themeColor="text1"/>
              </w:rPr>
              <w:t xml:space="preserve"> маршрута</w:t>
            </w:r>
          </w:p>
        </w:tc>
        <w:tc>
          <w:tcPr>
            <w:tcW w:w="4271" w:type="dxa"/>
            <w:vMerge w:val="restart"/>
            <w:vAlign w:val="center"/>
          </w:tcPr>
          <w:p w:rsidR="00603664" w:rsidRPr="00276D50" w:rsidRDefault="00603664" w:rsidP="00C727C1">
            <w:pPr>
              <w:jc w:val="center"/>
              <w:rPr>
                <w:color w:val="000000" w:themeColor="text1"/>
              </w:rPr>
            </w:pPr>
            <w:r w:rsidRPr="00276D50">
              <w:rPr>
                <w:color w:val="000000" w:themeColor="text1"/>
              </w:rPr>
              <w:t>Наименование остановочных пунктов</w:t>
            </w:r>
          </w:p>
        </w:tc>
        <w:tc>
          <w:tcPr>
            <w:tcW w:w="3062" w:type="dxa"/>
            <w:vMerge w:val="restart"/>
            <w:vAlign w:val="center"/>
          </w:tcPr>
          <w:p w:rsidR="00603664" w:rsidRPr="00276D50" w:rsidRDefault="00603664" w:rsidP="00C727C1">
            <w:pPr>
              <w:jc w:val="center"/>
              <w:rPr>
                <w:color w:val="000000" w:themeColor="text1"/>
              </w:rPr>
            </w:pPr>
            <w:r w:rsidRPr="00276D50">
              <w:rPr>
                <w:color w:val="000000" w:themeColor="text1"/>
              </w:rPr>
              <w:t>Иные требования предусмотренные соглашением об организации регулярных перевозок между субъектами Российской Федерации или законом субъекта РФ</w:t>
            </w:r>
          </w:p>
        </w:tc>
      </w:tr>
      <w:tr w:rsidR="00603664" w:rsidRPr="00276D50" w:rsidTr="00C727C1">
        <w:trPr>
          <w:trHeight w:val="414"/>
          <w:tblHeader/>
          <w:jc w:val="center"/>
        </w:trPr>
        <w:tc>
          <w:tcPr>
            <w:tcW w:w="585" w:type="dxa"/>
            <w:vMerge/>
            <w:vAlign w:val="center"/>
          </w:tcPr>
          <w:p w:rsidR="00603664" w:rsidRPr="00276D50" w:rsidRDefault="00603664" w:rsidP="00C727C1">
            <w:pPr>
              <w:jc w:val="center"/>
              <w:rPr>
                <w:color w:val="000000" w:themeColor="text1"/>
              </w:rPr>
            </w:pPr>
          </w:p>
        </w:tc>
        <w:tc>
          <w:tcPr>
            <w:tcW w:w="2174" w:type="dxa"/>
            <w:vMerge/>
            <w:vAlign w:val="center"/>
          </w:tcPr>
          <w:p w:rsidR="00603664" w:rsidRPr="00276D50" w:rsidRDefault="00603664" w:rsidP="00C727C1">
            <w:pPr>
              <w:jc w:val="center"/>
              <w:rPr>
                <w:color w:val="000000" w:themeColor="text1"/>
              </w:rPr>
            </w:pPr>
          </w:p>
        </w:tc>
        <w:tc>
          <w:tcPr>
            <w:tcW w:w="4271" w:type="dxa"/>
            <w:vMerge/>
            <w:vAlign w:val="center"/>
          </w:tcPr>
          <w:p w:rsidR="00603664" w:rsidRPr="00276D50" w:rsidRDefault="00603664" w:rsidP="00C727C1">
            <w:pPr>
              <w:jc w:val="center"/>
              <w:rPr>
                <w:color w:val="000000" w:themeColor="text1"/>
              </w:rPr>
            </w:pPr>
          </w:p>
        </w:tc>
        <w:tc>
          <w:tcPr>
            <w:tcW w:w="3062" w:type="dxa"/>
            <w:vMerge/>
            <w:vAlign w:val="center"/>
          </w:tcPr>
          <w:p w:rsidR="00603664" w:rsidRPr="00276D50" w:rsidRDefault="00603664" w:rsidP="00C727C1">
            <w:pPr>
              <w:jc w:val="center"/>
              <w:rPr>
                <w:color w:val="000000" w:themeColor="text1"/>
              </w:rPr>
            </w:pPr>
          </w:p>
        </w:tc>
      </w:tr>
      <w:tr w:rsidR="00B9586A" w:rsidRPr="00276D50" w:rsidTr="00C727C1">
        <w:trPr>
          <w:trHeight w:val="58"/>
          <w:jc w:val="center"/>
        </w:trPr>
        <w:tc>
          <w:tcPr>
            <w:tcW w:w="585" w:type="dxa"/>
          </w:tcPr>
          <w:p w:rsidR="00B9586A" w:rsidRPr="00CF7528" w:rsidRDefault="00B9586A" w:rsidP="00C727C1">
            <w:pPr>
              <w:jc w:val="center"/>
            </w:pPr>
            <w:r>
              <w:t>504</w:t>
            </w:r>
          </w:p>
        </w:tc>
        <w:tc>
          <w:tcPr>
            <w:tcW w:w="2174" w:type="dxa"/>
          </w:tcPr>
          <w:p w:rsidR="00B9586A" w:rsidRPr="00CF7528" w:rsidRDefault="00B9586A" w:rsidP="00C727C1">
            <w:pPr>
              <w:jc w:val="center"/>
            </w:pPr>
            <w:proofErr w:type="spellStart"/>
            <w:r>
              <w:t>Кодинск-Имбинский</w:t>
            </w:r>
            <w:proofErr w:type="spellEnd"/>
          </w:p>
        </w:tc>
        <w:tc>
          <w:tcPr>
            <w:tcW w:w="4271" w:type="dxa"/>
          </w:tcPr>
          <w:p w:rsidR="00B9586A" w:rsidRPr="00CF7528" w:rsidRDefault="00B9586A" w:rsidP="00C727C1">
            <w:pPr>
              <w:jc w:val="center"/>
            </w:pPr>
            <w:r>
              <w:t xml:space="preserve">Автостанция города </w:t>
            </w:r>
            <w:proofErr w:type="spellStart"/>
            <w:r>
              <w:t>Кодинск</w:t>
            </w:r>
            <w:proofErr w:type="spellEnd"/>
            <w:r>
              <w:t>, ост. «ул</w:t>
            </w:r>
            <w:proofErr w:type="gramStart"/>
            <w:r>
              <w:t>.М</w:t>
            </w:r>
            <w:proofErr w:type="gramEnd"/>
            <w:r>
              <w:t xml:space="preserve">ира» п. </w:t>
            </w:r>
            <w:proofErr w:type="spellStart"/>
            <w:r>
              <w:t>Имбинский</w:t>
            </w:r>
            <w:proofErr w:type="spellEnd"/>
            <w:r>
              <w:t xml:space="preserve">, ост. «Три тополя», ост. «1000 мелочей», ост. «Школа № 3», автостанция города </w:t>
            </w:r>
            <w:proofErr w:type="spellStart"/>
            <w:r>
              <w:t>Кодинск</w:t>
            </w:r>
            <w:proofErr w:type="spellEnd"/>
          </w:p>
        </w:tc>
        <w:tc>
          <w:tcPr>
            <w:tcW w:w="3062" w:type="dxa"/>
            <w:vAlign w:val="center"/>
          </w:tcPr>
          <w:p w:rsidR="00B9586A" w:rsidRPr="00603664" w:rsidRDefault="00B9586A" w:rsidP="00C727C1">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p>
        </w:tc>
      </w:tr>
      <w:tr w:rsidR="00B9586A" w:rsidRPr="00276D50" w:rsidTr="00C727C1">
        <w:trPr>
          <w:trHeight w:val="58"/>
          <w:jc w:val="center"/>
        </w:trPr>
        <w:tc>
          <w:tcPr>
            <w:tcW w:w="585" w:type="dxa"/>
          </w:tcPr>
          <w:p w:rsidR="00B9586A" w:rsidRPr="00CF7528" w:rsidRDefault="00B9586A" w:rsidP="00C727C1">
            <w:pPr>
              <w:jc w:val="center"/>
            </w:pPr>
            <w:r>
              <w:t>506</w:t>
            </w:r>
          </w:p>
        </w:tc>
        <w:tc>
          <w:tcPr>
            <w:tcW w:w="2174" w:type="dxa"/>
          </w:tcPr>
          <w:p w:rsidR="00B9586A" w:rsidRPr="00CF7528" w:rsidRDefault="00B9586A" w:rsidP="00C727C1">
            <w:pPr>
              <w:jc w:val="center"/>
            </w:pPr>
            <w:proofErr w:type="spellStart"/>
            <w:r>
              <w:t>Кодинск-Ирба</w:t>
            </w:r>
            <w:proofErr w:type="spellEnd"/>
          </w:p>
        </w:tc>
        <w:tc>
          <w:tcPr>
            <w:tcW w:w="4271" w:type="dxa"/>
          </w:tcPr>
          <w:p w:rsidR="00B9586A" w:rsidRPr="00CF7528" w:rsidRDefault="00B9586A" w:rsidP="00C727C1">
            <w:pPr>
              <w:jc w:val="center"/>
            </w:pPr>
            <w:r>
              <w:t xml:space="preserve">Автостанция города </w:t>
            </w:r>
            <w:proofErr w:type="spellStart"/>
            <w:r>
              <w:t>Кодинск</w:t>
            </w:r>
            <w:proofErr w:type="spellEnd"/>
            <w:r>
              <w:t xml:space="preserve">, ост. «Рынок» с. </w:t>
            </w:r>
            <w:proofErr w:type="spellStart"/>
            <w:r>
              <w:t>Ирба</w:t>
            </w:r>
            <w:proofErr w:type="spellEnd"/>
            <w:r>
              <w:t>, ост</w:t>
            </w:r>
            <w:proofErr w:type="gramStart"/>
            <w:r>
              <w:t>.</w:t>
            </w:r>
            <w:proofErr w:type="gramEnd"/>
            <w:r>
              <w:t xml:space="preserve"> «</w:t>
            </w:r>
            <w:proofErr w:type="gramStart"/>
            <w:r>
              <w:t>у</w:t>
            </w:r>
            <w:proofErr w:type="gramEnd"/>
            <w:r>
              <w:t xml:space="preserve">л. Береговая» с. </w:t>
            </w:r>
            <w:proofErr w:type="spellStart"/>
            <w:r>
              <w:t>Ирба</w:t>
            </w:r>
            <w:proofErr w:type="spellEnd"/>
            <w:r>
              <w:t xml:space="preserve">, автостанция города </w:t>
            </w:r>
            <w:proofErr w:type="spellStart"/>
            <w:r>
              <w:t>Кодинск</w:t>
            </w:r>
            <w:proofErr w:type="spellEnd"/>
          </w:p>
        </w:tc>
        <w:tc>
          <w:tcPr>
            <w:tcW w:w="3062" w:type="dxa"/>
            <w:vAlign w:val="center"/>
          </w:tcPr>
          <w:p w:rsidR="00B9586A" w:rsidRPr="00603664" w:rsidRDefault="00B9586A" w:rsidP="00C727C1">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p>
        </w:tc>
      </w:tr>
      <w:tr w:rsidR="00B9586A" w:rsidRPr="00276D50" w:rsidTr="00C727C1">
        <w:trPr>
          <w:trHeight w:val="58"/>
          <w:jc w:val="center"/>
        </w:trPr>
        <w:tc>
          <w:tcPr>
            <w:tcW w:w="585" w:type="dxa"/>
          </w:tcPr>
          <w:p w:rsidR="00B9586A" w:rsidRPr="00CF7528" w:rsidRDefault="00B9586A" w:rsidP="00C727C1">
            <w:pPr>
              <w:jc w:val="center"/>
            </w:pPr>
            <w:r>
              <w:t>507</w:t>
            </w:r>
          </w:p>
        </w:tc>
        <w:tc>
          <w:tcPr>
            <w:tcW w:w="2174" w:type="dxa"/>
          </w:tcPr>
          <w:p w:rsidR="00B9586A" w:rsidRPr="00CF7528" w:rsidRDefault="00B9586A" w:rsidP="00C727C1">
            <w:pPr>
              <w:jc w:val="center"/>
            </w:pPr>
            <w:proofErr w:type="spellStart"/>
            <w:r>
              <w:t>Кодинск-Яркино</w:t>
            </w:r>
            <w:proofErr w:type="spellEnd"/>
          </w:p>
        </w:tc>
        <w:tc>
          <w:tcPr>
            <w:tcW w:w="4271" w:type="dxa"/>
          </w:tcPr>
          <w:p w:rsidR="00B9586A" w:rsidRPr="00CF7528" w:rsidRDefault="00B9586A" w:rsidP="00C727C1">
            <w:pPr>
              <w:jc w:val="center"/>
            </w:pPr>
            <w:r>
              <w:t xml:space="preserve">Автостанция города </w:t>
            </w:r>
            <w:proofErr w:type="spellStart"/>
            <w:r>
              <w:t>Кодинск</w:t>
            </w:r>
            <w:proofErr w:type="spellEnd"/>
            <w:r>
              <w:t xml:space="preserve">, ост. «Администрация </w:t>
            </w:r>
            <w:proofErr w:type="spellStart"/>
            <w:r>
              <w:t>Яркинского</w:t>
            </w:r>
            <w:proofErr w:type="spellEnd"/>
            <w:r>
              <w:t xml:space="preserve"> сельсовета», ост. «СДК» д. </w:t>
            </w:r>
            <w:proofErr w:type="spellStart"/>
            <w:r>
              <w:t>Яркино</w:t>
            </w:r>
            <w:proofErr w:type="spellEnd"/>
            <w:r>
              <w:t xml:space="preserve">, Автостанция города </w:t>
            </w:r>
            <w:proofErr w:type="spellStart"/>
            <w:r>
              <w:t>Кодинск</w:t>
            </w:r>
            <w:proofErr w:type="spellEnd"/>
            <w:r>
              <w:t xml:space="preserve"> </w:t>
            </w:r>
          </w:p>
        </w:tc>
        <w:tc>
          <w:tcPr>
            <w:tcW w:w="3062" w:type="dxa"/>
            <w:vAlign w:val="center"/>
          </w:tcPr>
          <w:p w:rsidR="00B9586A" w:rsidRPr="00603664" w:rsidRDefault="00B9586A" w:rsidP="00C727C1">
            <w:pPr>
              <w:jc w:val="center"/>
              <w:rPr>
                <w:color w:val="000000" w:themeColor="text1"/>
              </w:rPr>
            </w:pPr>
            <w:r w:rsidRPr="00603664">
              <w:rPr>
                <w:color w:val="000000" w:themeColor="text1"/>
              </w:rPr>
              <w:t xml:space="preserve">круглогодичный; регулярность – </w:t>
            </w:r>
            <w:r w:rsidR="00E73281">
              <w:rPr>
                <w:color w:val="000000" w:themeColor="text1"/>
              </w:rPr>
              <w:t>с 15.04. по 15.11 -</w:t>
            </w:r>
            <w:proofErr w:type="spellStart"/>
            <w:proofErr w:type="gramStart"/>
            <w:r w:rsidR="00E73281">
              <w:rPr>
                <w:color w:val="000000" w:themeColor="text1"/>
              </w:rPr>
              <w:t>пн</w:t>
            </w:r>
            <w:proofErr w:type="spellEnd"/>
            <w:proofErr w:type="gramEnd"/>
            <w:r w:rsidR="00E73281">
              <w:rPr>
                <w:color w:val="000000" w:themeColor="text1"/>
              </w:rPr>
              <w:t xml:space="preserve">, </w:t>
            </w:r>
            <w:proofErr w:type="spellStart"/>
            <w:r w:rsidRPr="00603664">
              <w:rPr>
                <w:color w:val="000000" w:themeColor="text1"/>
              </w:rPr>
              <w:t>пт</w:t>
            </w:r>
            <w:proofErr w:type="spellEnd"/>
            <w:r w:rsidR="00E73281">
              <w:rPr>
                <w:color w:val="000000" w:themeColor="text1"/>
              </w:rPr>
              <w:t xml:space="preserve">, с 15.11 по 15.04 – </w:t>
            </w:r>
            <w:proofErr w:type="spellStart"/>
            <w:r w:rsidR="00E73281">
              <w:rPr>
                <w:color w:val="000000" w:themeColor="text1"/>
              </w:rPr>
              <w:t>пн</w:t>
            </w:r>
            <w:proofErr w:type="spellEnd"/>
            <w:r w:rsidR="00E73281">
              <w:rPr>
                <w:color w:val="000000" w:themeColor="text1"/>
              </w:rPr>
              <w:t xml:space="preserve">, ср, </w:t>
            </w:r>
            <w:proofErr w:type="spellStart"/>
            <w:r w:rsidR="00E73281">
              <w:rPr>
                <w:color w:val="000000" w:themeColor="text1"/>
              </w:rPr>
              <w:t>пт</w:t>
            </w:r>
            <w:proofErr w:type="spellEnd"/>
            <w:r w:rsidRPr="00603664">
              <w:rPr>
                <w:color w:val="000000" w:themeColor="text1"/>
              </w:rPr>
              <w:t xml:space="preserve"> </w:t>
            </w:r>
          </w:p>
        </w:tc>
      </w:tr>
      <w:tr w:rsidR="00B9586A" w:rsidRPr="00276D50" w:rsidTr="00C727C1">
        <w:trPr>
          <w:trHeight w:val="923"/>
          <w:jc w:val="center"/>
        </w:trPr>
        <w:tc>
          <w:tcPr>
            <w:tcW w:w="585" w:type="dxa"/>
          </w:tcPr>
          <w:p w:rsidR="00B9586A" w:rsidRPr="00CF7528" w:rsidRDefault="00B9586A" w:rsidP="00C727C1">
            <w:pPr>
              <w:jc w:val="center"/>
            </w:pPr>
            <w:r>
              <w:t>510</w:t>
            </w:r>
          </w:p>
        </w:tc>
        <w:tc>
          <w:tcPr>
            <w:tcW w:w="2174" w:type="dxa"/>
          </w:tcPr>
          <w:p w:rsidR="00B9586A" w:rsidRPr="00CF7528" w:rsidRDefault="00B9586A" w:rsidP="00C727C1">
            <w:pPr>
              <w:jc w:val="center"/>
            </w:pPr>
            <w:proofErr w:type="spellStart"/>
            <w:r>
              <w:t>Кодинск-Недокура</w:t>
            </w:r>
            <w:proofErr w:type="spellEnd"/>
          </w:p>
        </w:tc>
        <w:tc>
          <w:tcPr>
            <w:tcW w:w="4271" w:type="dxa"/>
          </w:tcPr>
          <w:p w:rsidR="00B9586A" w:rsidRPr="00CF7528" w:rsidRDefault="00B9586A" w:rsidP="00C727C1">
            <w:pPr>
              <w:jc w:val="center"/>
            </w:pPr>
            <w:r>
              <w:t xml:space="preserve">Автостанция города </w:t>
            </w:r>
            <w:proofErr w:type="spellStart"/>
            <w:r>
              <w:t>Кодинск</w:t>
            </w:r>
            <w:proofErr w:type="spellEnd"/>
            <w:r>
              <w:t xml:space="preserve">, ост. «Администрация </w:t>
            </w:r>
            <w:proofErr w:type="spellStart"/>
            <w:r>
              <w:t>Недокурского</w:t>
            </w:r>
            <w:proofErr w:type="spellEnd"/>
            <w:r>
              <w:t xml:space="preserve"> сельсовета», Автостанция города </w:t>
            </w:r>
            <w:proofErr w:type="spellStart"/>
            <w:r>
              <w:t>Кодинск</w:t>
            </w:r>
            <w:proofErr w:type="spellEnd"/>
            <w:r>
              <w:t>.</w:t>
            </w:r>
          </w:p>
        </w:tc>
        <w:tc>
          <w:tcPr>
            <w:tcW w:w="3062" w:type="dxa"/>
            <w:vAlign w:val="center"/>
          </w:tcPr>
          <w:p w:rsidR="00E73281" w:rsidRDefault="00B9586A" w:rsidP="00E73281">
            <w:pPr>
              <w:jc w:val="center"/>
              <w:rPr>
                <w:color w:val="000000" w:themeColor="text1"/>
              </w:rPr>
            </w:pPr>
            <w:r w:rsidRPr="00603664">
              <w:rPr>
                <w:color w:val="000000" w:themeColor="text1"/>
              </w:rPr>
              <w:t xml:space="preserve">круглогодичный; </w:t>
            </w:r>
          </w:p>
          <w:p w:rsidR="00B9586A" w:rsidRPr="00603664" w:rsidRDefault="00B9586A" w:rsidP="00E73281">
            <w:pPr>
              <w:jc w:val="center"/>
              <w:rPr>
                <w:color w:val="000000" w:themeColor="text1"/>
              </w:rPr>
            </w:pPr>
            <w:r w:rsidRPr="00603664">
              <w:rPr>
                <w:color w:val="000000" w:themeColor="text1"/>
              </w:rPr>
              <w:t xml:space="preserve">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r w:rsidR="00E73281">
              <w:rPr>
                <w:color w:val="000000" w:themeColor="text1"/>
              </w:rPr>
              <w:t xml:space="preserve">ср, </w:t>
            </w:r>
            <w:proofErr w:type="spellStart"/>
            <w:r w:rsidR="00E73281">
              <w:rPr>
                <w:color w:val="000000" w:themeColor="text1"/>
              </w:rPr>
              <w:t>пт</w:t>
            </w:r>
            <w:proofErr w:type="spellEnd"/>
          </w:p>
        </w:tc>
      </w:tr>
      <w:tr w:rsidR="00E73281" w:rsidRPr="00276D50" w:rsidTr="00C727C1">
        <w:trPr>
          <w:trHeight w:val="923"/>
          <w:jc w:val="center"/>
        </w:trPr>
        <w:tc>
          <w:tcPr>
            <w:tcW w:w="585" w:type="dxa"/>
            <w:vAlign w:val="center"/>
          </w:tcPr>
          <w:p w:rsidR="00E73281" w:rsidRPr="00603664" w:rsidRDefault="00E73281" w:rsidP="00C727C1">
            <w:pPr>
              <w:jc w:val="center"/>
              <w:rPr>
                <w:color w:val="000000"/>
              </w:rPr>
            </w:pPr>
            <w:r w:rsidRPr="00603664">
              <w:rPr>
                <w:color w:val="000000"/>
              </w:rPr>
              <w:t>114</w:t>
            </w:r>
          </w:p>
        </w:tc>
        <w:tc>
          <w:tcPr>
            <w:tcW w:w="2174" w:type="dxa"/>
          </w:tcPr>
          <w:p w:rsidR="00E73281" w:rsidRPr="00CF7528" w:rsidRDefault="00E73281" w:rsidP="00C727C1">
            <w:pPr>
              <w:jc w:val="center"/>
            </w:pPr>
            <w:proofErr w:type="spellStart"/>
            <w:r>
              <w:t>Кодинск-Чадобец-Заледеево-Климино</w:t>
            </w:r>
            <w:proofErr w:type="spellEnd"/>
          </w:p>
        </w:tc>
        <w:tc>
          <w:tcPr>
            <w:tcW w:w="4271" w:type="dxa"/>
          </w:tcPr>
          <w:p w:rsidR="00E73281" w:rsidRPr="00CF7528" w:rsidRDefault="00E73281" w:rsidP="00C727C1">
            <w:pPr>
              <w:jc w:val="center"/>
            </w:pPr>
            <w:r>
              <w:t xml:space="preserve">Автостанция города </w:t>
            </w:r>
            <w:proofErr w:type="spellStart"/>
            <w:r>
              <w:t>Кодинск</w:t>
            </w:r>
            <w:proofErr w:type="spellEnd"/>
            <w:r>
              <w:t>, ост. «Лыжная база Альянс», ост. «ул</w:t>
            </w:r>
            <w:proofErr w:type="gramStart"/>
            <w:r>
              <w:t>.О</w:t>
            </w:r>
            <w:proofErr w:type="gramEnd"/>
            <w:r>
              <w:t xml:space="preserve">ктябрьская» с. </w:t>
            </w:r>
            <w:proofErr w:type="spellStart"/>
            <w:r>
              <w:t>Заледеево</w:t>
            </w:r>
            <w:proofErr w:type="spellEnd"/>
            <w:r>
              <w:t xml:space="preserve">, ост. «Администрация </w:t>
            </w:r>
            <w:proofErr w:type="spellStart"/>
            <w:r>
              <w:t>Заледеевского</w:t>
            </w:r>
            <w:proofErr w:type="spellEnd"/>
            <w:r>
              <w:t xml:space="preserve"> сельсовета», ост. «Почта» с. </w:t>
            </w:r>
            <w:proofErr w:type="spellStart"/>
            <w:r>
              <w:t>Заледеево</w:t>
            </w:r>
            <w:proofErr w:type="spellEnd"/>
            <w:r>
              <w:t>, ост. «ул</w:t>
            </w:r>
            <w:proofErr w:type="gramStart"/>
            <w:r>
              <w:t>.С</w:t>
            </w:r>
            <w:proofErr w:type="gramEnd"/>
            <w:r>
              <w:t xml:space="preserve">оветская» д. </w:t>
            </w:r>
            <w:proofErr w:type="spellStart"/>
            <w:r>
              <w:t>Климино</w:t>
            </w:r>
            <w:proofErr w:type="spellEnd"/>
            <w:r>
              <w:t xml:space="preserve">, Автостанция города </w:t>
            </w:r>
            <w:proofErr w:type="spellStart"/>
            <w:r>
              <w:t>Кодинск</w:t>
            </w:r>
            <w:proofErr w:type="spellEnd"/>
          </w:p>
        </w:tc>
        <w:tc>
          <w:tcPr>
            <w:tcW w:w="3062" w:type="dxa"/>
            <w:vAlign w:val="center"/>
          </w:tcPr>
          <w:p w:rsidR="00E73281" w:rsidRPr="00603664" w:rsidRDefault="00E73281" w:rsidP="00C727C1">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r w:rsidRPr="00603664">
              <w:rPr>
                <w:color w:val="000000" w:themeColor="text1"/>
              </w:rPr>
              <w:t xml:space="preserve"> </w:t>
            </w:r>
          </w:p>
        </w:tc>
      </w:tr>
      <w:tr w:rsidR="00E73281" w:rsidRPr="00276D50" w:rsidTr="00C727C1">
        <w:trPr>
          <w:trHeight w:val="923"/>
          <w:jc w:val="center"/>
        </w:trPr>
        <w:tc>
          <w:tcPr>
            <w:tcW w:w="585" w:type="dxa"/>
          </w:tcPr>
          <w:p w:rsidR="00E73281" w:rsidRDefault="00E73281" w:rsidP="00C727C1">
            <w:pPr>
              <w:jc w:val="center"/>
            </w:pPr>
            <w:r>
              <w:t>512</w:t>
            </w:r>
          </w:p>
        </w:tc>
        <w:tc>
          <w:tcPr>
            <w:tcW w:w="2174" w:type="dxa"/>
          </w:tcPr>
          <w:p w:rsidR="00E73281" w:rsidRDefault="00E73281" w:rsidP="00C727C1">
            <w:pPr>
              <w:jc w:val="center"/>
            </w:pPr>
            <w:proofErr w:type="spellStart"/>
            <w:r>
              <w:t>Кодинск-Заледеево-Тагара-П</w:t>
            </w:r>
            <w:proofErr w:type="spellEnd"/>
            <w:r>
              <w:t>/</w:t>
            </w:r>
            <w:proofErr w:type="spellStart"/>
            <w:r>
              <w:t>База-Кодинск</w:t>
            </w:r>
            <w:proofErr w:type="spellEnd"/>
          </w:p>
        </w:tc>
        <w:tc>
          <w:tcPr>
            <w:tcW w:w="4271" w:type="dxa"/>
          </w:tcPr>
          <w:p w:rsidR="00E73281" w:rsidRDefault="00E73281" w:rsidP="00C727C1">
            <w:pPr>
              <w:jc w:val="center"/>
            </w:pPr>
            <w:proofErr w:type="gramStart"/>
            <w:r>
              <w:t>П</w:t>
            </w:r>
            <w:proofErr w:type="gramEnd"/>
            <w:r>
              <w:t xml:space="preserve">/база МУ АТП, Автостанция города </w:t>
            </w:r>
            <w:proofErr w:type="spellStart"/>
            <w:r>
              <w:t>Кодинск</w:t>
            </w:r>
            <w:proofErr w:type="spellEnd"/>
            <w:r>
              <w:t>, ост. «</w:t>
            </w:r>
            <w:proofErr w:type="spellStart"/>
            <w:r>
              <w:t>Стройбаза</w:t>
            </w:r>
            <w:proofErr w:type="spellEnd"/>
            <w:r>
              <w:t xml:space="preserve"> левого берега АТУ», ост. «</w:t>
            </w:r>
            <w:proofErr w:type="spellStart"/>
            <w:r>
              <w:t>Гидроспецстрой</w:t>
            </w:r>
            <w:proofErr w:type="spellEnd"/>
            <w:r>
              <w:t>», ост. «Гидромонтаж», ост. «АБЗ», ост «Пожарная часть», ост «</w:t>
            </w:r>
            <w:proofErr w:type="spellStart"/>
            <w:r>
              <w:t>Богучанская</w:t>
            </w:r>
            <w:proofErr w:type="spellEnd"/>
            <w:r>
              <w:t xml:space="preserve"> ГЭС», ост</w:t>
            </w:r>
            <w:proofErr w:type="gramStart"/>
            <w:r>
              <w:t>.</w:t>
            </w:r>
            <w:proofErr w:type="gramEnd"/>
            <w:r>
              <w:t xml:space="preserve"> «</w:t>
            </w:r>
            <w:proofErr w:type="gramStart"/>
            <w:r>
              <w:t>м</w:t>
            </w:r>
            <w:proofErr w:type="gramEnd"/>
            <w:r>
              <w:t xml:space="preserve">аг. Уют» д. </w:t>
            </w:r>
            <w:proofErr w:type="spellStart"/>
            <w:r>
              <w:t>Тагара</w:t>
            </w:r>
            <w:proofErr w:type="spellEnd"/>
            <w:r>
              <w:t xml:space="preserve">, ост. «Бумеранг» д. </w:t>
            </w:r>
            <w:proofErr w:type="spellStart"/>
            <w:r>
              <w:t>Тагара</w:t>
            </w:r>
            <w:proofErr w:type="spellEnd"/>
            <w:r>
              <w:t>, ост. «</w:t>
            </w:r>
            <w:proofErr w:type="spellStart"/>
            <w:r>
              <w:t>маг</w:t>
            </w:r>
            <w:proofErr w:type="gramStart"/>
            <w:r>
              <w:t>.Ф</w:t>
            </w:r>
            <w:proofErr w:type="gramEnd"/>
            <w:r>
              <w:t>ортуна</w:t>
            </w:r>
            <w:proofErr w:type="spellEnd"/>
            <w:r>
              <w:t xml:space="preserve">» д. </w:t>
            </w:r>
            <w:proofErr w:type="spellStart"/>
            <w:r>
              <w:t>Тагара</w:t>
            </w:r>
            <w:proofErr w:type="spellEnd"/>
            <w:r>
              <w:t xml:space="preserve">, ост. «ул.Октябрьская» с. </w:t>
            </w:r>
            <w:proofErr w:type="spellStart"/>
            <w:r>
              <w:t>Заледеево</w:t>
            </w:r>
            <w:proofErr w:type="spellEnd"/>
            <w:r>
              <w:t xml:space="preserve">, ост. «Администрация </w:t>
            </w:r>
            <w:proofErr w:type="spellStart"/>
            <w:r>
              <w:t>Заледеевского</w:t>
            </w:r>
            <w:proofErr w:type="spellEnd"/>
            <w:r>
              <w:t xml:space="preserve"> сельсовета», ост. «Почта» с. </w:t>
            </w:r>
            <w:proofErr w:type="spellStart"/>
            <w:r>
              <w:t>Заледеево</w:t>
            </w:r>
            <w:proofErr w:type="spellEnd"/>
            <w:r>
              <w:t xml:space="preserve">, </w:t>
            </w:r>
            <w:proofErr w:type="gramStart"/>
            <w:r>
              <w:t>П</w:t>
            </w:r>
            <w:proofErr w:type="gramEnd"/>
            <w:r>
              <w:t>/база МУ АТП.</w:t>
            </w:r>
          </w:p>
        </w:tc>
        <w:tc>
          <w:tcPr>
            <w:tcW w:w="3062" w:type="dxa"/>
            <w:vAlign w:val="center"/>
          </w:tcPr>
          <w:p w:rsidR="00E73281" w:rsidRPr="00603664" w:rsidRDefault="00E73281" w:rsidP="00C727C1">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p>
        </w:tc>
      </w:tr>
      <w:tr w:rsidR="00E73281" w:rsidRPr="00276D50" w:rsidTr="00C727C1">
        <w:trPr>
          <w:trHeight w:val="923"/>
          <w:jc w:val="center"/>
        </w:trPr>
        <w:tc>
          <w:tcPr>
            <w:tcW w:w="585" w:type="dxa"/>
          </w:tcPr>
          <w:p w:rsidR="00E73281" w:rsidRPr="00CF7528" w:rsidRDefault="00E73281" w:rsidP="00C727C1">
            <w:pPr>
              <w:jc w:val="center"/>
            </w:pPr>
            <w:r>
              <w:t>109</w:t>
            </w:r>
          </w:p>
        </w:tc>
        <w:tc>
          <w:tcPr>
            <w:tcW w:w="2174" w:type="dxa"/>
          </w:tcPr>
          <w:p w:rsidR="00E73281" w:rsidRPr="00CF7528" w:rsidRDefault="00E73281" w:rsidP="00C727C1">
            <w:pPr>
              <w:jc w:val="center"/>
            </w:pPr>
            <w:proofErr w:type="spellStart"/>
            <w:r>
              <w:t>Кодинск-Тагара</w:t>
            </w:r>
            <w:proofErr w:type="spellEnd"/>
          </w:p>
        </w:tc>
        <w:tc>
          <w:tcPr>
            <w:tcW w:w="4271" w:type="dxa"/>
          </w:tcPr>
          <w:p w:rsidR="00E73281" w:rsidRPr="00CF7528" w:rsidRDefault="00E73281" w:rsidP="00C727C1">
            <w:pPr>
              <w:jc w:val="center"/>
            </w:pPr>
            <w:r>
              <w:t xml:space="preserve">Автостанция города </w:t>
            </w:r>
            <w:proofErr w:type="spellStart"/>
            <w:r>
              <w:t>Кодинск</w:t>
            </w:r>
            <w:proofErr w:type="spellEnd"/>
            <w:r>
              <w:t>, ост</w:t>
            </w:r>
            <w:proofErr w:type="gramStart"/>
            <w:r>
              <w:t>.</w:t>
            </w:r>
            <w:proofErr w:type="gramEnd"/>
            <w:r>
              <w:t xml:space="preserve"> «</w:t>
            </w:r>
            <w:proofErr w:type="gramStart"/>
            <w:r>
              <w:t>м</w:t>
            </w:r>
            <w:proofErr w:type="gramEnd"/>
            <w:r>
              <w:t xml:space="preserve">аг. Уют» д. </w:t>
            </w:r>
            <w:proofErr w:type="spellStart"/>
            <w:r>
              <w:t>Тагара</w:t>
            </w:r>
            <w:proofErr w:type="spellEnd"/>
            <w:r>
              <w:t xml:space="preserve">, ост. «Бумеранг» д. </w:t>
            </w:r>
            <w:proofErr w:type="spellStart"/>
            <w:r>
              <w:t>Тагара</w:t>
            </w:r>
            <w:proofErr w:type="spellEnd"/>
            <w:r>
              <w:t>, ост. «</w:t>
            </w:r>
            <w:proofErr w:type="spellStart"/>
            <w:r>
              <w:t>маг</w:t>
            </w:r>
            <w:proofErr w:type="gramStart"/>
            <w:r>
              <w:t>.Ф</w:t>
            </w:r>
            <w:proofErr w:type="gramEnd"/>
            <w:r>
              <w:t>ортуна</w:t>
            </w:r>
            <w:proofErr w:type="spellEnd"/>
            <w:r>
              <w:t xml:space="preserve">» д. </w:t>
            </w:r>
            <w:proofErr w:type="spellStart"/>
            <w:r>
              <w:t>Тагара</w:t>
            </w:r>
            <w:proofErr w:type="spellEnd"/>
            <w:r>
              <w:t xml:space="preserve">, Автостанция города </w:t>
            </w:r>
            <w:proofErr w:type="spellStart"/>
            <w:r>
              <w:t>Кодинск</w:t>
            </w:r>
            <w:proofErr w:type="spellEnd"/>
            <w:r>
              <w:t>.</w:t>
            </w:r>
          </w:p>
        </w:tc>
        <w:tc>
          <w:tcPr>
            <w:tcW w:w="3062" w:type="dxa"/>
            <w:vAlign w:val="center"/>
          </w:tcPr>
          <w:p w:rsidR="00E73281" w:rsidRPr="00603664" w:rsidRDefault="00E73281" w:rsidP="00C727C1">
            <w:pPr>
              <w:jc w:val="center"/>
              <w:rPr>
                <w:color w:val="000000" w:themeColor="text1"/>
              </w:rPr>
            </w:pPr>
            <w:r w:rsidRPr="00603664">
              <w:rPr>
                <w:color w:val="000000" w:themeColor="text1"/>
              </w:rPr>
              <w:t xml:space="preserve">круглогодичный; регулярность – </w:t>
            </w:r>
            <w:proofErr w:type="spellStart"/>
            <w:proofErr w:type="gramStart"/>
            <w:r w:rsidRPr="00603664">
              <w:rPr>
                <w:color w:val="000000" w:themeColor="text1"/>
              </w:rPr>
              <w:t>пн</w:t>
            </w:r>
            <w:proofErr w:type="spellEnd"/>
            <w:proofErr w:type="gramEnd"/>
            <w:r w:rsidRPr="00603664">
              <w:rPr>
                <w:color w:val="000000" w:themeColor="text1"/>
              </w:rPr>
              <w:t xml:space="preserve">, </w:t>
            </w:r>
            <w:proofErr w:type="spellStart"/>
            <w:r w:rsidRPr="00603664">
              <w:rPr>
                <w:color w:val="000000" w:themeColor="text1"/>
              </w:rPr>
              <w:t>вт</w:t>
            </w:r>
            <w:proofErr w:type="spellEnd"/>
            <w:r w:rsidRPr="00603664">
              <w:rPr>
                <w:color w:val="000000" w:themeColor="text1"/>
              </w:rPr>
              <w:t xml:space="preserve">, ср, </w:t>
            </w:r>
            <w:proofErr w:type="spellStart"/>
            <w:r w:rsidRPr="00603664">
              <w:rPr>
                <w:color w:val="000000" w:themeColor="text1"/>
              </w:rPr>
              <w:t>чт</w:t>
            </w:r>
            <w:proofErr w:type="spellEnd"/>
            <w:r w:rsidRPr="00603664">
              <w:rPr>
                <w:color w:val="000000" w:themeColor="text1"/>
              </w:rPr>
              <w:t xml:space="preserve">, </w:t>
            </w:r>
            <w:proofErr w:type="spellStart"/>
            <w:r w:rsidRPr="00603664">
              <w:rPr>
                <w:color w:val="000000" w:themeColor="text1"/>
              </w:rPr>
              <w:t>пт</w:t>
            </w:r>
            <w:proofErr w:type="spellEnd"/>
            <w:r w:rsidRPr="00603664">
              <w:rPr>
                <w:color w:val="000000" w:themeColor="text1"/>
              </w:rPr>
              <w:t xml:space="preserve">, </w:t>
            </w:r>
            <w:proofErr w:type="spellStart"/>
            <w:r w:rsidRPr="00603664">
              <w:rPr>
                <w:color w:val="000000" w:themeColor="text1"/>
              </w:rPr>
              <w:t>сб</w:t>
            </w:r>
            <w:proofErr w:type="spellEnd"/>
            <w:r w:rsidRPr="00603664">
              <w:rPr>
                <w:color w:val="000000" w:themeColor="text1"/>
              </w:rPr>
              <w:t xml:space="preserve"> </w:t>
            </w:r>
          </w:p>
        </w:tc>
      </w:tr>
    </w:tbl>
    <w:p w:rsidR="00603664" w:rsidRDefault="00603664" w:rsidP="006856D0">
      <w:pPr>
        <w:spacing w:line="360" w:lineRule="auto"/>
        <w:ind w:firstLine="357"/>
        <w:jc w:val="both"/>
        <w:rPr>
          <w:color w:val="000000" w:themeColor="text1"/>
        </w:rPr>
      </w:pPr>
    </w:p>
    <w:p w:rsidR="00C81018" w:rsidRPr="00276D50" w:rsidRDefault="00C81018" w:rsidP="006856D0">
      <w:pPr>
        <w:spacing w:line="360" w:lineRule="auto"/>
        <w:ind w:firstLine="357"/>
        <w:jc w:val="both"/>
        <w:rPr>
          <w:color w:val="000000" w:themeColor="text1"/>
        </w:rPr>
      </w:pPr>
      <w:r w:rsidRPr="00276D50">
        <w:rPr>
          <w:color w:val="000000" w:themeColor="text1"/>
        </w:rPr>
        <w:t>По результатам проведен</w:t>
      </w:r>
      <w:r w:rsidR="007B2DEF">
        <w:rPr>
          <w:color w:val="000000" w:themeColor="text1"/>
        </w:rPr>
        <w:t xml:space="preserve">ного обследования </w:t>
      </w:r>
      <w:r w:rsidRPr="00276D50">
        <w:rPr>
          <w:color w:val="000000" w:themeColor="text1"/>
        </w:rPr>
        <w:t xml:space="preserve">можно сделать вывод, что пассажирский транспорт в целом справляется с имеющимся уровнем загрузки. </w:t>
      </w:r>
    </w:p>
    <w:p w:rsidR="007B2DEF" w:rsidRDefault="007B2DEF" w:rsidP="006856D0">
      <w:pPr>
        <w:pStyle w:val="27"/>
        <w:spacing w:before="0" w:beforeAutospacing="0" w:after="0" w:afterAutospacing="0" w:line="360" w:lineRule="auto"/>
        <w:contextualSpacing/>
        <w:jc w:val="center"/>
        <w:rPr>
          <w:color w:val="000000" w:themeColor="text1"/>
          <w:sz w:val="24"/>
          <w:szCs w:val="24"/>
        </w:rPr>
      </w:pPr>
      <w:bookmarkStart w:id="77" w:name="_Toc18452481"/>
      <w:bookmarkStart w:id="78" w:name="_Toc54129979"/>
      <w:bookmarkStart w:id="79" w:name="_Toc54132789"/>
    </w:p>
    <w:p w:rsidR="006C7031" w:rsidRPr="00276D50" w:rsidRDefault="006C7031" w:rsidP="006856D0">
      <w:pPr>
        <w:pStyle w:val="27"/>
        <w:spacing w:before="0" w:beforeAutospacing="0" w:after="0" w:afterAutospacing="0" w:line="360" w:lineRule="auto"/>
        <w:contextualSpacing/>
        <w:jc w:val="center"/>
        <w:rPr>
          <w:color w:val="000000" w:themeColor="text1"/>
          <w:sz w:val="24"/>
          <w:szCs w:val="24"/>
        </w:rPr>
      </w:pPr>
      <w:bookmarkStart w:id="80" w:name="_Toc59095999"/>
      <w:r w:rsidRPr="00276D50">
        <w:rPr>
          <w:color w:val="000000" w:themeColor="text1"/>
          <w:sz w:val="24"/>
          <w:szCs w:val="24"/>
        </w:rPr>
        <w:t>1.11 Анализ состояния безопасности дорожного движения, результаты исследования причин и условий возникновения дорожно-транспортных происшествий</w:t>
      </w:r>
      <w:bookmarkEnd w:id="77"/>
      <w:bookmarkEnd w:id="78"/>
      <w:bookmarkEnd w:id="79"/>
      <w:bookmarkEnd w:id="80"/>
    </w:p>
    <w:p w:rsidR="006856D0" w:rsidRPr="00276D50" w:rsidRDefault="006856D0" w:rsidP="006856D0">
      <w:pPr>
        <w:widowControl w:val="0"/>
        <w:spacing w:line="360" w:lineRule="auto"/>
        <w:ind w:firstLine="357"/>
        <w:jc w:val="both"/>
        <w:rPr>
          <w:color w:val="000000" w:themeColor="text1"/>
        </w:rPr>
      </w:pPr>
    </w:p>
    <w:p w:rsidR="009D2987" w:rsidRDefault="009D2987" w:rsidP="009D2987">
      <w:pPr>
        <w:pStyle w:val="aff5"/>
        <w:spacing w:line="360" w:lineRule="auto"/>
        <w:ind w:right="-29" w:firstLine="709"/>
        <w:rPr>
          <w:spacing w:val="-5"/>
          <w:szCs w:val="24"/>
        </w:rPr>
      </w:pPr>
      <w:r w:rsidRPr="009D2987">
        <w:rPr>
          <w:spacing w:val="-5"/>
          <w:szCs w:val="24"/>
        </w:rPr>
        <w:t xml:space="preserve">Анализ состояния безопасности дорожного </w:t>
      </w:r>
      <w:r w:rsidRPr="009D2987">
        <w:rPr>
          <w:spacing w:val="-4"/>
          <w:szCs w:val="24"/>
        </w:rPr>
        <w:t xml:space="preserve">движения выполнен </w:t>
      </w:r>
      <w:r w:rsidRPr="009D2987">
        <w:rPr>
          <w:szCs w:val="24"/>
        </w:rPr>
        <w:t xml:space="preserve">на </w:t>
      </w:r>
      <w:r>
        <w:rPr>
          <w:spacing w:val="-4"/>
          <w:szCs w:val="24"/>
        </w:rPr>
        <w:t>осно</w:t>
      </w:r>
      <w:r w:rsidRPr="009D2987">
        <w:rPr>
          <w:spacing w:val="-4"/>
          <w:szCs w:val="24"/>
        </w:rPr>
        <w:t xml:space="preserve">вании данных </w:t>
      </w:r>
      <w:r w:rsidRPr="009D2987">
        <w:rPr>
          <w:szCs w:val="24"/>
        </w:rPr>
        <w:t xml:space="preserve">по </w:t>
      </w:r>
      <w:r w:rsidRPr="009D2987">
        <w:rPr>
          <w:spacing w:val="-5"/>
          <w:szCs w:val="24"/>
        </w:rPr>
        <w:t>статистики</w:t>
      </w:r>
      <w:r>
        <w:rPr>
          <w:spacing w:val="-5"/>
          <w:szCs w:val="24"/>
        </w:rPr>
        <w:t xml:space="preserve"> </w:t>
      </w:r>
      <w:r w:rsidRPr="009D2987">
        <w:rPr>
          <w:spacing w:val="-4"/>
          <w:szCs w:val="24"/>
        </w:rPr>
        <w:t>аварийности</w:t>
      </w:r>
      <w:r>
        <w:rPr>
          <w:spacing w:val="-4"/>
          <w:szCs w:val="24"/>
        </w:rPr>
        <w:t xml:space="preserve">, </w:t>
      </w:r>
      <w:r>
        <w:rPr>
          <w:spacing w:val="-5"/>
          <w:szCs w:val="24"/>
        </w:rPr>
        <w:t>предоставленной</w:t>
      </w:r>
      <w:r w:rsidRPr="009D2987">
        <w:rPr>
          <w:spacing w:val="-5"/>
          <w:szCs w:val="24"/>
        </w:rPr>
        <w:t xml:space="preserve"> </w:t>
      </w:r>
      <w:r w:rsidRPr="009D2987">
        <w:rPr>
          <w:spacing w:val="-4"/>
          <w:szCs w:val="24"/>
        </w:rPr>
        <w:t xml:space="preserve">ОМВД РФ </w:t>
      </w:r>
      <w:r w:rsidRPr="009D2987">
        <w:rPr>
          <w:szCs w:val="24"/>
        </w:rPr>
        <w:t xml:space="preserve">по </w:t>
      </w:r>
      <w:proofErr w:type="spellStart"/>
      <w:r w:rsidRPr="009D2987">
        <w:rPr>
          <w:spacing w:val="-5"/>
          <w:szCs w:val="24"/>
        </w:rPr>
        <w:t>Кежемскому</w:t>
      </w:r>
      <w:proofErr w:type="spellEnd"/>
      <w:r w:rsidRPr="009D2987">
        <w:rPr>
          <w:spacing w:val="-5"/>
          <w:szCs w:val="24"/>
        </w:rPr>
        <w:t xml:space="preserve"> району.</w:t>
      </w:r>
    </w:p>
    <w:p w:rsidR="002F0715" w:rsidRPr="009D2987" w:rsidRDefault="002F0715" w:rsidP="009D2987">
      <w:pPr>
        <w:pStyle w:val="aff5"/>
        <w:spacing w:line="360" w:lineRule="auto"/>
        <w:ind w:right="-29" w:firstLine="709"/>
        <w:rPr>
          <w:szCs w:val="24"/>
        </w:rPr>
      </w:pPr>
      <w:r>
        <w:rPr>
          <w:spacing w:val="-5"/>
          <w:szCs w:val="24"/>
        </w:rPr>
        <w:t>Состояние аварийности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560"/>
        <w:gridCol w:w="1985"/>
        <w:gridCol w:w="1701"/>
        <w:gridCol w:w="3118"/>
      </w:tblGrid>
      <w:tr w:rsidR="009D2987" w:rsidRPr="009D2987" w:rsidTr="002F0715">
        <w:trPr>
          <w:trHeight w:val="278"/>
        </w:trPr>
        <w:tc>
          <w:tcPr>
            <w:tcW w:w="1809" w:type="dxa"/>
            <w:vMerge w:val="restart"/>
          </w:tcPr>
          <w:p w:rsidR="009D2987" w:rsidRPr="009D2987" w:rsidRDefault="009D2987" w:rsidP="008A36CA">
            <w:pPr>
              <w:autoSpaceDE w:val="0"/>
              <w:autoSpaceDN w:val="0"/>
              <w:adjustRightInd w:val="0"/>
              <w:rPr>
                <w:rFonts w:eastAsiaTheme="minorHAnsi"/>
                <w:color w:val="000000"/>
                <w:lang w:eastAsia="en-US"/>
              </w:rPr>
            </w:pPr>
            <w:r w:rsidRPr="009D2987">
              <w:rPr>
                <w:rFonts w:eastAsiaTheme="minorHAnsi"/>
                <w:b/>
                <w:bCs/>
                <w:color w:val="000000"/>
                <w:lang w:eastAsia="en-US"/>
              </w:rPr>
              <w:t xml:space="preserve">год </w:t>
            </w:r>
          </w:p>
        </w:tc>
        <w:tc>
          <w:tcPr>
            <w:tcW w:w="3545" w:type="dxa"/>
            <w:gridSpan w:val="2"/>
          </w:tcPr>
          <w:p w:rsidR="009D2987" w:rsidRPr="009D2987" w:rsidRDefault="009D2987" w:rsidP="008A36CA">
            <w:pPr>
              <w:autoSpaceDE w:val="0"/>
              <w:autoSpaceDN w:val="0"/>
              <w:adjustRightInd w:val="0"/>
              <w:rPr>
                <w:rFonts w:eastAsiaTheme="minorHAnsi"/>
                <w:color w:val="000000"/>
                <w:lang w:eastAsia="en-US"/>
              </w:rPr>
            </w:pPr>
            <w:r w:rsidRPr="009D2987">
              <w:rPr>
                <w:rFonts w:eastAsiaTheme="minorHAnsi"/>
                <w:b/>
                <w:bCs/>
                <w:color w:val="000000"/>
                <w:lang w:eastAsia="en-US"/>
              </w:rPr>
              <w:t xml:space="preserve">Количество ДТП </w:t>
            </w:r>
          </w:p>
        </w:tc>
        <w:tc>
          <w:tcPr>
            <w:tcW w:w="1701" w:type="dxa"/>
            <w:vMerge w:val="restart"/>
          </w:tcPr>
          <w:p w:rsidR="009D2987" w:rsidRPr="009D2987" w:rsidRDefault="009D2987" w:rsidP="008A36CA">
            <w:pPr>
              <w:autoSpaceDE w:val="0"/>
              <w:autoSpaceDN w:val="0"/>
              <w:adjustRightInd w:val="0"/>
              <w:rPr>
                <w:rFonts w:eastAsiaTheme="minorHAnsi"/>
                <w:color w:val="000000"/>
                <w:lang w:eastAsia="en-US"/>
              </w:rPr>
            </w:pPr>
            <w:r w:rsidRPr="009D2987">
              <w:rPr>
                <w:rFonts w:eastAsiaTheme="minorHAnsi"/>
                <w:b/>
                <w:bCs/>
                <w:color w:val="000000"/>
                <w:lang w:eastAsia="en-US"/>
              </w:rPr>
              <w:t xml:space="preserve">Количество погибших </w:t>
            </w:r>
          </w:p>
        </w:tc>
        <w:tc>
          <w:tcPr>
            <w:tcW w:w="3118" w:type="dxa"/>
            <w:vMerge w:val="restart"/>
          </w:tcPr>
          <w:p w:rsidR="009D2987" w:rsidRPr="009D2987" w:rsidRDefault="009D2987" w:rsidP="008A36CA">
            <w:pPr>
              <w:autoSpaceDE w:val="0"/>
              <w:autoSpaceDN w:val="0"/>
              <w:adjustRightInd w:val="0"/>
              <w:rPr>
                <w:rFonts w:eastAsiaTheme="minorHAnsi"/>
                <w:color w:val="000000"/>
                <w:lang w:eastAsia="en-US"/>
              </w:rPr>
            </w:pPr>
            <w:r w:rsidRPr="009D2987">
              <w:rPr>
                <w:rFonts w:eastAsiaTheme="minorHAnsi"/>
                <w:b/>
                <w:bCs/>
                <w:color w:val="000000"/>
                <w:lang w:eastAsia="en-US"/>
              </w:rPr>
              <w:t xml:space="preserve">Количество раненых </w:t>
            </w:r>
          </w:p>
        </w:tc>
      </w:tr>
      <w:tr w:rsidR="009D2987" w:rsidRPr="009D2987" w:rsidTr="002F0715">
        <w:trPr>
          <w:trHeight w:val="277"/>
        </w:trPr>
        <w:tc>
          <w:tcPr>
            <w:tcW w:w="1809" w:type="dxa"/>
            <w:vMerge/>
          </w:tcPr>
          <w:p w:rsidR="009D2987" w:rsidRPr="009D2987" w:rsidRDefault="009D2987" w:rsidP="008A36CA">
            <w:pPr>
              <w:autoSpaceDE w:val="0"/>
              <w:autoSpaceDN w:val="0"/>
              <w:adjustRightInd w:val="0"/>
              <w:rPr>
                <w:rFonts w:eastAsiaTheme="minorHAnsi"/>
                <w:b/>
                <w:bCs/>
                <w:color w:val="000000"/>
                <w:lang w:eastAsia="en-US"/>
              </w:rPr>
            </w:pPr>
          </w:p>
        </w:tc>
        <w:tc>
          <w:tcPr>
            <w:tcW w:w="1560" w:type="dxa"/>
          </w:tcPr>
          <w:p w:rsidR="009D2987" w:rsidRPr="009D2987" w:rsidRDefault="009D2987" w:rsidP="008A36CA">
            <w:pPr>
              <w:autoSpaceDE w:val="0"/>
              <w:autoSpaceDN w:val="0"/>
              <w:adjustRightInd w:val="0"/>
              <w:rPr>
                <w:rFonts w:eastAsiaTheme="minorHAnsi"/>
                <w:b/>
                <w:bCs/>
                <w:color w:val="000000"/>
                <w:lang w:eastAsia="en-US"/>
              </w:rPr>
            </w:pPr>
            <w:r w:rsidRPr="009D2987">
              <w:rPr>
                <w:rFonts w:eastAsiaTheme="minorHAnsi"/>
                <w:b/>
                <w:bCs/>
                <w:color w:val="000000"/>
                <w:lang w:eastAsia="en-US"/>
              </w:rPr>
              <w:t>С мат ущербом</w:t>
            </w:r>
          </w:p>
        </w:tc>
        <w:tc>
          <w:tcPr>
            <w:tcW w:w="1985" w:type="dxa"/>
          </w:tcPr>
          <w:p w:rsidR="009D2987" w:rsidRPr="009D2987" w:rsidRDefault="009D2987" w:rsidP="008A36CA">
            <w:pPr>
              <w:autoSpaceDE w:val="0"/>
              <w:autoSpaceDN w:val="0"/>
              <w:adjustRightInd w:val="0"/>
              <w:rPr>
                <w:rFonts w:eastAsiaTheme="minorHAnsi"/>
                <w:b/>
                <w:bCs/>
                <w:color w:val="000000"/>
                <w:lang w:eastAsia="en-US"/>
              </w:rPr>
            </w:pPr>
            <w:r w:rsidRPr="009D2987">
              <w:rPr>
                <w:rFonts w:eastAsiaTheme="minorHAnsi"/>
                <w:b/>
                <w:bCs/>
                <w:color w:val="000000"/>
                <w:lang w:eastAsia="en-US"/>
              </w:rPr>
              <w:t>С пострадавшими</w:t>
            </w:r>
          </w:p>
        </w:tc>
        <w:tc>
          <w:tcPr>
            <w:tcW w:w="1701" w:type="dxa"/>
            <w:vMerge/>
          </w:tcPr>
          <w:p w:rsidR="009D2987" w:rsidRPr="009D2987" w:rsidRDefault="009D2987" w:rsidP="008A36CA">
            <w:pPr>
              <w:autoSpaceDE w:val="0"/>
              <w:autoSpaceDN w:val="0"/>
              <w:adjustRightInd w:val="0"/>
              <w:rPr>
                <w:rFonts w:eastAsiaTheme="minorHAnsi"/>
                <w:b/>
                <w:bCs/>
                <w:color w:val="000000"/>
                <w:lang w:eastAsia="en-US"/>
              </w:rPr>
            </w:pPr>
          </w:p>
        </w:tc>
        <w:tc>
          <w:tcPr>
            <w:tcW w:w="3118" w:type="dxa"/>
            <w:vMerge/>
          </w:tcPr>
          <w:p w:rsidR="009D2987" w:rsidRPr="009D2987" w:rsidRDefault="009D2987" w:rsidP="008A36CA">
            <w:pPr>
              <w:autoSpaceDE w:val="0"/>
              <w:autoSpaceDN w:val="0"/>
              <w:adjustRightInd w:val="0"/>
              <w:rPr>
                <w:rFonts w:eastAsiaTheme="minorHAnsi"/>
                <w:b/>
                <w:bCs/>
                <w:color w:val="000000"/>
                <w:lang w:eastAsia="en-US"/>
              </w:rPr>
            </w:pPr>
          </w:p>
        </w:tc>
      </w:tr>
      <w:tr w:rsidR="009D2987" w:rsidRPr="00112B21" w:rsidTr="002F0715">
        <w:trPr>
          <w:trHeight w:val="127"/>
        </w:trPr>
        <w:tc>
          <w:tcPr>
            <w:tcW w:w="1809"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2016 </w:t>
            </w:r>
          </w:p>
        </w:tc>
        <w:tc>
          <w:tcPr>
            <w:tcW w:w="156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157 </w:t>
            </w:r>
          </w:p>
        </w:tc>
        <w:tc>
          <w:tcPr>
            <w:tcW w:w="1985"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17 </w:t>
            </w:r>
          </w:p>
        </w:tc>
        <w:tc>
          <w:tcPr>
            <w:tcW w:w="170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3 </w:t>
            </w:r>
          </w:p>
        </w:tc>
        <w:tc>
          <w:tcPr>
            <w:tcW w:w="311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25 </w:t>
            </w:r>
          </w:p>
        </w:tc>
      </w:tr>
      <w:tr w:rsidR="009D2987" w:rsidRPr="00112B21" w:rsidTr="002F0715">
        <w:trPr>
          <w:trHeight w:val="127"/>
        </w:trPr>
        <w:tc>
          <w:tcPr>
            <w:tcW w:w="1809"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2017 </w:t>
            </w:r>
          </w:p>
        </w:tc>
        <w:tc>
          <w:tcPr>
            <w:tcW w:w="156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174 </w:t>
            </w:r>
          </w:p>
        </w:tc>
        <w:tc>
          <w:tcPr>
            <w:tcW w:w="1985"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16 </w:t>
            </w:r>
          </w:p>
        </w:tc>
        <w:tc>
          <w:tcPr>
            <w:tcW w:w="170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311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21 </w:t>
            </w:r>
          </w:p>
        </w:tc>
      </w:tr>
      <w:tr w:rsidR="009D2987" w:rsidRPr="00112B21" w:rsidTr="002F0715">
        <w:trPr>
          <w:trHeight w:val="127"/>
        </w:trPr>
        <w:tc>
          <w:tcPr>
            <w:tcW w:w="1809"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2018 </w:t>
            </w:r>
          </w:p>
        </w:tc>
        <w:tc>
          <w:tcPr>
            <w:tcW w:w="156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210 </w:t>
            </w:r>
          </w:p>
        </w:tc>
        <w:tc>
          <w:tcPr>
            <w:tcW w:w="1985"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21 </w:t>
            </w:r>
          </w:p>
        </w:tc>
        <w:tc>
          <w:tcPr>
            <w:tcW w:w="170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4 </w:t>
            </w:r>
          </w:p>
        </w:tc>
        <w:tc>
          <w:tcPr>
            <w:tcW w:w="311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26 </w:t>
            </w:r>
          </w:p>
        </w:tc>
      </w:tr>
    </w:tbl>
    <w:p w:rsidR="002F0715" w:rsidRDefault="002F0715" w:rsidP="009D2987">
      <w:pPr>
        <w:pStyle w:val="affffffffa"/>
        <w:jc w:val="both"/>
        <w:rPr>
          <w:color w:val="000000" w:themeColor="text1"/>
          <w:spacing w:val="-2"/>
        </w:rPr>
      </w:pPr>
    </w:p>
    <w:p w:rsidR="009D2987" w:rsidRDefault="009D2987" w:rsidP="002F0715">
      <w:pPr>
        <w:pStyle w:val="affffffffa"/>
        <w:ind w:firstLine="708"/>
        <w:jc w:val="both"/>
        <w:rPr>
          <w:color w:val="000000" w:themeColor="text1"/>
          <w:sz w:val="24"/>
          <w:szCs w:val="24"/>
        </w:rPr>
      </w:pPr>
      <w:r w:rsidRPr="002F0715">
        <w:rPr>
          <w:color w:val="000000" w:themeColor="text1"/>
          <w:sz w:val="24"/>
          <w:szCs w:val="24"/>
        </w:rPr>
        <w:t>Ра</w:t>
      </w:r>
      <w:r w:rsidRPr="002F0715">
        <w:rPr>
          <w:color w:val="000000" w:themeColor="text1"/>
          <w:spacing w:val="-3"/>
          <w:sz w:val="24"/>
          <w:szCs w:val="24"/>
        </w:rPr>
        <w:t>с</w:t>
      </w:r>
      <w:r w:rsidRPr="002F0715">
        <w:rPr>
          <w:color w:val="000000" w:themeColor="text1"/>
          <w:sz w:val="24"/>
          <w:szCs w:val="24"/>
        </w:rPr>
        <w:t>п</w:t>
      </w:r>
      <w:r w:rsidRPr="002F0715">
        <w:rPr>
          <w:color w:val="000000" w:themeColor="text1"/>
          <w:spacing w:val="-2"/>
          <w:sz w:val="24"/>
          <w:szCs w:val="24"/>
        </w:rPr>
        <w:t>р</w:t>
      </w:r>
      <w:r w:rsidRPr="002F0715">
        <w:rPr>
          <w:color w:val="000000" w:themeColor="text1"/>
          <w:sz w:val="24"/>
          <w:szCs w:val="24"/>
        </w:rPr>
        <w:t>едел</w:t>
      </w:r>
      <w:r w:rsidRPr="002F0715">
        <w:rPr>
          <w:color w:val="000000" w:themeColor="text1"/>
          <w:spacing w:val="-4"/>
          <w:sz w:val="24"/>
          <w:szCs w:val="24"/>
        </w:rPr>
        <w:t>е</w:t>
      </w:r>
      <w:r w:rsidRPr="002F0715">
        <w:rPr>
          <w:color w:val="000000" w:themeColor="text1"/>
          <w:spacing w:val="-2"/>
          <w:sz w:val="24"/>
          <w:szCs w:val="24"/>
        </w:rPr>
        <w:t>н</w:t>
      </w:r>
      <w:r w:rsidRPr="002F0715">
        <w:rPr>
          <w:color w:val="000000" w:themeColor="text1"/>
          <w:sz w:val="24"/>
          <w:szCs w:val="24"/>
        </w:rPr>
        <w:t>ие</w:t>
      </w:r>
      <w:r w:rsidR="002F0715" w:rsidRPr="002F0715">
        <w:rPr>
          <w:color w:val="000000" w:themeColor="text1"/>
          <w:sz w:val="24"/>
          <w:szCs w:val="24"/>
        </w:rPr>
        <w:t xml:space="preserve"> </w:t>
      </w:r>
      <w:r w:rsidRPr="002F0715">
        <w:rPr>
          <w:color w:val="000000" w:themeColor="text1"/>
          <w:spacing w:val="-2"/>
          <w:sz w:val="24"/>
          <w:szCs w:val="24"/>
        </w:rPr>
        <w:t>ДТ</w:t>
      </w:r>
      <w:r w:rsidRPr="002F0715">
        <w:rPr>
          <w:color w:val="000000" w:themeColor="text1"/>
          <w:sz w:val="24"/>
          <w:szCs w:val="24"/>
        </w:rPr>
        <w:t>П</w:t>
      </w:r>
      <w:r w:rsidR="002F0715" w:rsidRPr="002F0715">
        <w:rPr>
          <w:color w:val="000000" w:themeColor="text1"/>
          <w:sz w:val="24"/>
          <w:szCs w:val="24"/>
        </w:rPr>
        <w:t xml:space="preserve"> </w:t>
      </w:r>
      <w:r w:rsidRPr="002F0715">
        <w:rPr>
          <w:color w:val="000000" w:themeColor="text1"/>
          <w:sz w:val="24"/>
          <w:szCs w:val="24"/>
        </w:rPr>
        <w:t>по</w:t>
      </w:r>
      <w:r w:rsidR="002F0715" w:rsidRPr="002F0715">
        <w:rPr>
          <w:color w:val="000000" w:themeColor="text1"/>
          <w:sz w:val="24"/>
          <w:szCs w:val="24"/>
        </w:rPr>
        <w:t xml:space="preserve"> </w:t>
      </w:r>
      <w:r w:rsidRPr="002F0715">
        <w:rPr>
          <w:color w:val="000000" w:themeColor="text1"/>
          <w:sz w:val="24"/>
          <w:szCs w:val="24"/>
        </w:rPr>
        <w:t>в</w:t>
      </w:r>
      <w:r w:rsidRPr="002F0715">
        <w:rPr>
          <w:color w:val="000000" w:themeColor="text1"/>
          <w:spacing w:val="-2"/>
          <w:sz w:val="24"/>
          <w:szCs w:val="24"/>
        </w:rPr>
        <w:t>и</w:t>
      </w:r>
      <w:r w:rsidRPr="002F0715">
        <w:rPr>
          <w:color w:val="000000" w:themeColor="text1"/>
          <w:sz w:val="24"/>
          <w:szCs w:val="24"/>
        </w:rPr>
        <w:t>дам</w:t>
      </w:r>
    </w:p>
    <w:p w:rsidR="002F0715" w:rsidRPr="002F0715" w:rsidRDefault="002F0715" w:rsidP="009D2987">
      <w:pPr>
        <w:pStyle w:val="affffffffa"/>
        <w:jc w:val="both"/>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3656"/>
        <w:gridCol w:w="1734"/>
        <w:gridCol w:w="1734"/>
        <w:gridCol w:w="2628"/>
      </w:tblGrid>
      <w:tr w:rsidR="009D2987" w:rsidRPr="00112B21" w:rsidTr="002F0715">
        <w:trPr>
          <w:trHeight w:val="127"/>
        </w:trPr>
        <w:tc>
          <w:tcPr>
            <w:tcW w:w="4077" w:type="dxa"/>
            <w:gridSpan w:val="2"/>
            <w:vMerge w:val="restart"/>
            <w:vAlign w:val="center"/>
          </w:tcPr>
          <w:p w:rsidR="009D2987" w:rsidRPr="00112B21" w:rsidRDefault="009D2987" w:rsidP="008A36CA">
            <w:pPr>
              <w:autoSpaceDE w:val="0"/>
              <w:autoSpaceDN w:val="0"/>
              <w:adjustRightInd w:val="0"/>
              <w:jc w:val="center"/>
              <w:rPr>
                <w:rFonts w:eastAsiaTheme="minorHAnsi"/>
                <w:b/>
                <w:bCs/>
                <w:color w:val="000000"/>
                <w:lang w:eastAsia="en-US"/>
              </w:rPr>
            </w:pPr>
            <w:r w:rsidRPr="00112B21">
              <w:rPr>
                <w:rFonts w:eastAsiaTheme="minorHAnsi"/>
                <w:b/>
                <w:bCs/>
                <w:color w:val="000000"/>
                <w:lang w:eastAsia="en-US"/>
              </w:rPr>
              <w:t>Виды ДТП</w:t>
            </w:r>
          </w:p>
        </w:tc>
        <w:tc>
          <w:tcPr>
            <w:tcW w:w="6096" w:type="dxa"/>
            <w:gridSpan w:val="3"/>
            <w:vAlign w:val="center"/>
          </w:tcPr>
          <w:p w:rsidR="009D2987" w:rsidRPr="00112B21" w:rsidRDefault="009D2987" w:rsidP="008A36CA">
            <w:pPr>
              <w:autoSpaceDE w:val="0"/>
              <w:autoSpaceDN w:val="0"/>
              <w:adjustRightInd w:val="0"/>
              <w:jc w:val="center"/>
              <w:rPr>
                <w:rFonts w:eastAsiaTheme="minorHAnsi"/>
                <w:b/>
                <w:bCs/>
                <w:color w:val="000000"/>
                <w:lang w:eastAsia="en-US"/>
              </w:rPr>
            </w:pPr>
            <w:r w:rsidRPr="00112B21">
              <w:rPr>
                <w:rFonts w:eastAsiaTheme="minorHAnsi"/>
                <w:b/>
                <w:bCs/>
                <w:color w:val="000000"/>
                <w:lang w:eastAsia="en-US"/>
              </w:rPr>
              <w:t>Количество</w:t>
            </w:r>
          </w:p>
        </w:tc>
      </w:tr>
      <w:tr w:rsidR="009D2987" w:rsidRPr="00112B21" w:rsidTr="002F0715">
        <w:trPr>
          <w:trHeight w:val="127"/>
        </w:trPr>
        <w:tc>
          <w:tcPr>
            <w:tcW w:w="4077" w:type="dxa"/>
            <w:gridSpan w:val="2"/>
            <w:vMerge/>
          </w:tcPr>
          <w:p w:rsidR="009D2987" w:rsidRPr="00112B21" w:rsidRDefault="009D2987" w:rsidP="008A36CA">
            <w:pPr>
              <w:autoSpaceDE w:val="0"/>
              <w:autoSpaceDN w:val="0"/>
              <w:adjustRightInd w:val="0"/>
              <w:rPr>
                <w:rFonts w:eastAsiaTheme="minorHAnsi"/>
                <w:color w:val="000000"/>
                <w:lang w:eastAsia="en-US"/>
              </w:rPr>
            </w:pPr>
          </w:p>
        </w:tc>
        <w:tc>
          <w:tcPr>
            <w:tcW w:w="1734" w:type="dxa"/>
            <w:vAlign w:val="center"/>
          </w:tcPr>
          <w:p w:rsidR="009D2987" w:rsidRPr="00112B21" w:rsidRDefault="009D2987" w:rsidP="008A36CA">
            <w:pPr>
              <w:autoSpaceDE w:val="0"/>
              <w:autoSpaceDN w:val="0"/>
              <w:adjustRightInd w:val="0"/>
              <w:jc w:val="center"/>
              <w:rPr>
                <w:rFonts w:eastAsiaTheme="minorHAnsi"/>
                <w:color w:val="000000"/>
                <w:lang w:eastAsia="en-US"/>
              </w:rPr>
            </w:pPr>
            <w:r w:rsidRPr="00112B21">
              <w:rPr>
                <w:rFonts w:eastAsiaTheme="minorHAnsi"/>
                <w:b/>
                <w:bCs/>
                <w:color w:val="000000"/>
                <w:lang w:eastAsia="en-US"/>
              </w:rPr>
              <w:t>2016</w:t>
            </w:r>
          </w:p>
        </w:tc>
        <w:tc>
          <w:tcPr>
            <w:tcW w:w="1734" w:type="dxa"/>
            <w:vAlign w:val="center"/>
          </w:tcPr>
          <w:p w:rsidR="009D2987" w:rsidRPr="00112B21" w:rsidRDefault="009D2987" w:rsidP="008A36CA">
            <w:pPr>
              <w:autoSpaceDE w:val="0"/>
              <w:autoSpaceDN w:val="0"/>
              <w:adjustRightInd w:val="0"/>
              <w:jc w:val="center"/>
              <w:rPr>
                <w:rFonts w:eastAsiaTheme="minorHAnsi"/>
                <w:color w:val="000000"/>
                <w:lang w:eastAsia="en-US"/>
              </w:rPr>
            </w:pPr>
            <w:r w:rsidRPr="00112B21">
              <w:rPr>
                <w:rFonts w:eastAsiaTheme="minorHAnsi"/>
                <w:b/>
                <w:bCs/>
                <w:color w:val="000000"/>
                <w:lang w:eastAsia="en-US"/>
              </w:rPr>
              <w:t>2017</w:t>
            </w:r>
          </w:p>
        </w:tc>
        <w:tc>
          <w:tcPr>
            <w:tcW w:w="2628" w:type="dxa"/>
            <w:vAlign w:val="center"/>
          </w:tcPr>
          <w:p w:rsidR="009D2987" w:rsidRPr="00112B21" w:rsidRDefault="009D2987" w:rsidP="008A36CA">
            <w:pPr>
              <w:autoSpaceDE w:val="0"/>
              <w:autoSpaceDN w:val="0"/>
              <w:adjustRightInd w:val="0"/>
              <w:jc w:val="center"/>
              <w:rPr>
                <w:rFonts w:eastAsiaTheme="minorHAnsi"/>
                <w:color w:val="000000"/>
                <w:lang w:eastAsia="en-US"/>
              </w:rPr>
            </w:pPr>
            <w:r w:rsidRPr="00112B21">
              <w:rPr>
                <w:rFonts w:eastAsiaTheme="minorHAnsi"/>
                <w:b/>
                <w:bCs/>
                <w:color w:val="000000"/>
                <w:lang w:eastAsia="en-US"/>
              </w:rPr>
              <w:t>2018</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Наезд на велосипедиста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Наезд на пешехода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4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8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3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Наезд на препятствие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11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5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18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4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Наезд на </w:t>
            </w:r>
            <w:proofErr w:type="gramStart"/>
            <w:r w:rsidRPr="00112B21">
              <w:rPr>
                <w:rFonts w:eastAsiaTheme="minorHAnsi"/>
                <w:color w:val="000000"/>
                <w:lang w:eastAsia="en-US"/>
              </w:rPr>
              <w:t>стоящее</w:t>
            </w:r>
            <w:proofErr w:type="gramEnd"/>
            <w:r w:rsidRPr="00112B21">
              <w:rPr>
                <w:rFonts w:eastAsiaTheme="minorHAnsi"/>
                <w:color w:val="000000"/>
                <w:lang w:eastAsia="en-US"/>
              </w:rPr>
              <w:t xml:space="preserve"> т/с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72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64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74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5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Опрокидывание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8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13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6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Столкновение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70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69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71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Иной вид ДТП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5 </w:t>
            </w:r>
          </w:p>
        </w:tc>
        <w:tc>
          <w:tcPr>
            <w:tcW w:w="1734"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4 </w:t>
            </w:r>
          </w:p>
        </w:tc>
        <w:tc>
          <w:tcPr>
            <w:tcW w:w="262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17 </w:t>
            </w:r>
          </w:p>
        </w:tc>
      </w:tr>
    </w:tbl>
    <w:p w:rsidR="009D2987" w:rsidRPr="00AA3EF9" w:rsidRDefault="009D2987" w:rsidP="009D2987">
      <w:pPr>
        <w:spacing w:line="200" w:lineRule="exact"/>
        <w:ind w:firstLine="709"/>
        <w:jc w:val="both"/>
        <w:rPr>
          <w:color w:val="000000" w:themeColor="text1"/>
          <w:sz w:val="20"/>
          <w:szCs w:val="20"/>
        </w:rPr>
      </w:pPr>
    </w:p>
    <w:p w:rsidR="009D2987" w:rsidRDefault="009D2987" w:rsidP="002F0715">
      <w:pPr>
        <w:pStyle w:val="affffffffa"/>
        <w:ind w:firstLine="708"/>
        <w:jc w:val="both"/>
        <w:rPr>
          <w:color w:val="000000" w:themeColor="text1"/>
          <w:sz w:val="24"/>
          <w:szCs w:val="24"/>
        </w:rPr>
      </w:pPr>
      <w:r w:rsidRPr="002F0715">
        <w:rPr>
          <w:color w:val="000000" w:themeColor="text1"/>
          <w:sz w:val="24"/>
          <w:szCs w:val="24"/>
        </w:rPr>
        <w:t>Причины</w:t>
      </w:r>
      <w:r w:rsidR="002F0715" w:rsidRPr="002F0715">
        <w:rPr>
          <w:color w:val="000000" w:themeColor="text1"/>
          <w:sz w:val="24"/>
          <w:szCs w:val="24"/>
        </w:rPr>
        <w:t xml:space="preserve"> </w:t>
      </w:r>
      <w:r w:rsidRPr="002F0715">
        <w:rPr>
          <w:color w:val="000000" w:themeColor="text1"/>
          <w:spacing w:val="-2"/>
          <w:sz w:val="24"/>
          <w:szCs w:val="24"/>
        </w:rPr>
        <w:t>ДТ</w:t>
      </w:r>
      <w:r w:rsidRPr="002F0715">
        <w:rPr>
          <w:color w:val="000000" w:themeColor="text1"/>
          <w:sz w:val="24"/>
          <w:szCs w:val="24"/>
        </w:rPr>
        <w:t>П</w:t>
      </w:r>
    </w:p>
    <w:p w:rsidR="002F0715" w:rsidRPr="002F0715" w:rsidRDefault="002F0715" w:rsidP="009D2987">
      <w:pPr>
        <w:pStyle w:val="affffffffa"/>
        <w:jc w:val="both"/>
        <w:rPr>
          <w:color w:val="000000" w:themeColor="text1"/>
          <w:spacing w:val="1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3656"/>
        <w:gridCol w:w="1738"/>
        <w:gridCol w:w="1738"/>
        <w:gridCol w:w="2620"/>
      </w:tblGrid>
      <w:tr w:rsidR="009D2987" w:rsidRPr="00112B21" w:rsidTr="002F0715">
        <w:trPr>
          <w:trHeight w:val="127"/>
        </w:trPr>
        <w:tc>
          <w:tcPr>
            <w:tcW w:w="421" w:type="dxa"/>
            <w:vMerge w:val="restart"/>
            <w:vAlign w:val="center"/>
          </w:tcPr>
          <w:p w:rsidR="009D2987" w:rsidRPr="0081092B" w:rsidRDefault="009D2987" w:rsidP="008A36CA">
            <w:pPr>
              <w:autoSpaceDE w:val="0"/>
              <w:autoSpaceDN w:val="0"/>
              <w:adjustRightInd w:val="0"/>
              <w:jc w:val="center"/>
              <w:rPr>
                <w:rFonts w:eastAsiaTheme="minorHAnsi"/>
                <w:b/>
                <w:color w:val="000000"/>
                <w:lang w:eastAsia="en-US"/>
              </w:rPr>
            </w:pPr>
            <w:r>
              <w:rPr>
                <w:rFonts w:eastAsiaTheme="minorHAnsi"/>
                <w:b/>
                <w:color w:val="000000"/>
                <w:lang w:eastAsia="en-US"/>
              </w:rPr>
              <w:t>№</w:t>
            </w:r>
          </w:p>
        </w:tc>
        <w:tc>
          <w:tcPr>
            <w:tcW w:w="3656" w:type="dxa"/>
            <w:vMerge w:val="restart"/>
            <w:vAlign w:val="center"/>
          </w:tcPr>
          <w:p w:rsidR="009D2987" w:rsidRPr="0081092B" w:rsidRDefault="009D2987" w:rsidP="008A36CA">
            <w:pPr>
              <w:autoSpaceDE w:val="0"/>
              <w:autoSpaceDN w:val="0"/>
              <w:adjustRightInd w:val="0"/>
              <w:jc w:val="center"/>
              <w:rPr>
                <w:rFonts w:eastAsiaTheme="minorHAnsi"/>
                <w:b/>
                <w:color w:val="000000"/>
                <w:lang w:eastAsia="en-US"/>
              </w:rPr>
            </w:pPr>
            <w:r w:rsidRPr="0081092B">
              <w:rPr>
                <w:rFonts w:eastAsiaTheme="minorHAnsi"/>
                <w:b/>
                <w:bCs/>
                <w:color w:val="000000"/>
                <w:lang w:eastAsia="en-US"/>
              </w:rPr>
              <w:t>Причины ДТП</w:t>
            </w:r>
          </w:p>
        </w:tc>
        <w:tc>
          <w:tcPr>
            <w:tcW w:w="6096" w:type="dxa"/>
            <w:gridSpan w:val="3"/>
            <w:vAlign w:val="center"/>
          </w:tcPr>
          <w:p w:rsidR="009D2987" w:rsidRPr="0081092B" w:rsidRDefault="009D2987" w:rsidP="008A36CA">
            <w:pPr>
              <w:autoSpaceDE w:val="0"/>
              <w:autoSpaceDN w:val="0"/>
              <w:adjustRightInd w:val="0"/>
              <w:jc w:val="center"/>
              <w:rPr>
                <w:rFonts w:eastAsiaTheme="minorHAnsi"/>
                <w:b/>
                <w:color w:val="000000"/>
                <w:lang w:eastAsia="en-US"/>
              </w:rPr>
            </w:pPr>
            <w:r w:rsidRPr="0081092B">
              <w:rPr>
                <w:rFonts w:eastAsiaTheme="minorHAnsi"/>
                <w:b/>
                <w:bCs/>
                <w:color w:val="000000"/>
                <w:lang w:eastAsia="en-US"/>
              </w:rPr>
              <w:t>Количество</w:t>
            </w:r>
          </w:p>
        </w:tc>
      </w:tr>
      <w:tr w:rsidR="009D2987" w:rsidRPr="00112B21" w:rsidTr="002F0715">
        <w:trPr>
          <w:trHeight w:val="127"/>
        </w:trPr>
        <w:tc>
          <w:tcPr>
            <w:tcW w:w="421" w:type="dxa"/>
            <w:vMerge/>
            <w:vAlign w:val="center"/>
          </w:tcPr>
          <w:p w:rsidR="009D2987" w:rsidRPr="0081092B" w:rsidRDefault="009D2987" w:rsidP="008A36CA">
            <w:pPr>
              <w:autoSpaceDE w:val="0"/>
              <w:autoSpaceDN w:val="0"/>
              <w:adjustRightInd w:val="0"/>
              <w:jc w:val="center"/>
              <w:rPr>
                <w:rFonts w:eastAsiaTheme="minorHAnsi"/>
                <w:b/>
                <w:color w:val="000000"/>
                <w:lang w:eastAsia="en-US"/>
              </w:rPr>
            </w:pPr>
          </w:p>
        </w:tc>
        <w:tc>
          <w:tcPr>
            <w:tcW w:w="3656" w:type="dxa"/>
            <w:vMerge/>
            <w:vAlign w:val="center"/>
          </w:tcPr>
          <w:p w:rsidR="009D2987" w:rsidRPr="0081092B" w:rsidRDefault="009D2987" w:rsidP="008A36CA">
            <w:pPr>
              <w:autoSpaceDE w:val="0"/>
              <w:autoSpaceDN w:val="0"/>
              <w:adjustRightInd w:val="0"/>
              <w:jc w:val="center"/>
              <w:rPr>
                <w:rFonts w:eastAsiaTheme="minorHAnsi"/>
                <w:b/>
                <w:color w:val="000000"/>
                <w:lang w:eastAsia="en-US"/>
              </w:rPr>
            </w:pPr>
          </w:p>
        </w:tc>
        <w:tc>
          <w:tcPr>
            <w:tcW w:w="1738" w:type="dxa"/>
            <w:vAlign w:val="center"/>
          </w:tcPr>
          <w:p w:rsidR="009D2987" w:rsidRPr="0081092B" w:rsidRDefault="009D2987" w:rsidP="008A36CA">
            <w:pPr>
              <w:autoSpaceDE w:val="0"/>
              <w:autoSpaceDN w:val="0"/>
              <w:adjustRightInd w:val="0"/>
              <w:jc w:val="center"/>
              <w:rPr>
                <w:rFonts w:eastAsiaTheme="minorHAnsi"/>
                <w:b/>
                <w:color w:val="000000"/>
                <w:lang w:eastAsia="en-US"/>
              </w:rPr>
            </w:pPr>
            <w:r w:rsidRPr="0081092B">
              <w:rPr>
                <w:rFonts w:eastAsiaTheme="minorHAnsi"/>
                <w:b/>
                <w:bCs/>
                <w:color w:val="000000"/>
                <w:lang w:eastAsia="en-US"/>
              </w:rPr>
              <w:t>2016</w:t>
            </w:r>
          </w:p>
        </w:tc>
        <w:tc>
          <w:tcPr>
            <w:tcW w:w="1738" w:type="dxa"/>
            <w:vAlign w:val="center"/>
          </w:tcPr>
          <w:p w:rsidR="009D2987" w:rsidRPr="0081092B" w:rsidRDefault="009D2987" w:rsidP="008A36CA">
            <w:pPr>
              <w:autoSpaceDE w:val="0"/>
              <w:autoSpaceDN w:val="0"/>
              <w:adjustRightInd w:val="0"/>
              <w:jc w:val="center"/>
              <w:rPr>
                <w:rFonts w:eastAsiaTheme="minorHAnsi"/>
                <w:b/>
                <w:color w:val="000000"/>
                <w:lang w:eastAsia="en-US"/>
              </w:rPr>
            </w:pPr>
            <w:r w:rsidRPr="0081092B">
              <w:rPr>
                <w:rFonts w:eastAsiaTheme="minorHAnsi"/>
                <w:b/>
                <w:bCs/>
                <w:color w:val="000000"/>
                <w:lang w:eastAsia="en-US"/>
              </w:rPr>
              <w:t>2017</w:t>
            </w:r>
          </w:p>
        </w:tc>
        <w:tc>
          <w:tcPr>
            <w:tcW w:w="2620" w:type="dxa"/>
            <w:vAlign w:val="center"/>
          </w:tcPr>
          <w:p w:rsidR="009D2987" w:rsidRPr="0081092B" w:rsidRDefault="009D2987" w:rsidP="008A36CA">
            <w:pPr>
              <w:autoSpaceDE w:val="0"/>
              <w:autoSpaceDN w:val="0"/>
              <w:adjustRightInd w:val="0"/>
              <w:jc w:val="center"/>
              <w:rPr>
                <w:rFonts w:eastAsiaTheme="minorHAnsi"/>
                <w:b/>
                <w:color w:val="000000"/>
                <w:lang w:eastAsia="en-US"/>
              </w:rPr>
            </w:pPr>
            <w:r w:rsidRPr="0081092B">
              <w:rPr>
                <w:rFonts w:eastAsiaTheme="minorHAnsi"/>
                <w:b/>
                <w:bCs/>
                <w:color w:val="000000"/>
                <w:lang w:eastAsia="en-US"/>
              </w:rPr>
              <w:t>2018</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Недостаточное освещение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Отсутствие освещения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3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Отсутствие </w:t>
            </w:r>
            <w:proofErr w:type="spellStart"/>
            <w:r w:rsidRPr="00112B21">
              <w:rPr>
                <w:rFonts w:eastAsiaTheme="minorHAnsi"/>
                <w:color w:val="000000"/>
                <w:lang w:eastAsia="en-US"/>
              </w:rPr>
              <w:t>дор</w:t>
            </w:r>
            <w:proofErr w:type="spellEnd"/>
            <w:r w:rsidRPr="00112B21">
              <w:rPr>
                <w:rFonts w:eastAsiaTheme="minorHAnsi"/>
                <w:color w:val="000000"/>
                <w:lang w:eastAsia="en-US"/>
              </w:rPr>
              <w:t xml:space="preserve"> знаков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4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Наезд на </w:t>
            </w:r>
            <w:proofErr w:type="gramStart"/>
            <w:r w:rsidRPr="00112B21">
              <w:rPr>
                <w:rFonts w:eastAsiaTheme="minorHAnsi"/>
                <w:color w:val="000000"/>
                <w:lang w:eastAsia="en-US"/>
              </w:rPr>
              <w:t>стоящее</w:t>
            </w:r>
            <w:proofErr w:type="gramEnd"/>
            <w:r w:rsidRPr="00112B21">
              <w:rPr>
                <w:rFonts w:eastAsiaTheme="minorHAnsi"/>
                <w:color w:val="000000"/>
                <w:lang w:eastAsia="en-US"/>
              </w:rPr>
              <w:t xml:space="preserve"> т/с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72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64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74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5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Отсутствие </w:t>
            </w:r>
            <w:proofErr w:type="spellStart"/>
            <w:r w:rsidRPr="00112B21">
              <w:rPr>
                <w:rFonts w:eastAsiaTheme="minorHAnsi"/>
                <w:color w:val="000000"/>
                <w:lang w:eastAsia="en-US"/>
              </w:rPr>
              <w:t>дор</w:t>
            </w:r>
            <w:proofErr w:type="spellEnd"/>
            <w:r w:rsidRPr="00112B21">
              <w:rPr>
                <w:rFonts w:eastAsiaTheme="minorHAnsi"/>
                <w:color w:val="000000"/>
                <w:lang w:eastAsia="en-US"/>
              </w:rPr>
              <w:t xml:space="preserve"> знаков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6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Отсутствие разметки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7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Отсутствие тротуара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8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Несоблюдение ПДД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174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174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210 </w:t>
            </w:r>
          </w:p>
        </w:tc>
      </w:tr>
      <w:tr w:rsidR="009D2987" w:rsidRPr="00112B21" w:rsidTr="002F0715">
        <w:trPr>
          <w:trHeight w:val="127"/>
        </w:trPr>
        <w:tc>
          <w:tcPr>
            <w:tcW w:w="421"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9 </w:t>
            </w:r>
          </w:p>
        </w:tc>
        <w:tc>
          <w:tcPr>
            <w:tcW w:w="3656"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иное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1738"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c>
          <w:tcPr>
            <w:tcW w:w="2620" w:type="dxa"/>
          </w:tcPr>
          <w:p w:rsidR="009D2987" w:rsidRPr="00112B21" w:rsidRDefault="009D2987" w:rsidP="008A36CA">
            <w:pPr>
              <w:autoSpaceDE w:val="0"/>
              <w:autoSpaceDN w:val="0"/>
              <w:adjustRightInd w:val="0"/>
              <w:rPr>
                <w:rFonts w:eastAsiaTheme="minorHAnsi"/>
                <w:color w:val="000000"/>
                <w:lang w:eastAsia="en-US"/>
              </w:rPr>
            </w:pPr>
            <w:r w:rsidRPr="00112B21">
              <w:rPr>
                <w:rFonts w:eastAsiaTheme="minorHAnsi"/>
                <w:color w:val="000000"/>
                <w:lang w:eastAsia="en-US"/>
              </w:rPr>
              <w:t xml:space="preserve">0 </w:t>
            </w:r>
          </w:p>
        </w:tc>
      </w:tr>
    </w:tbl>
    <w:p w:rsidR="006856D0" w:rsidRPr="00276D50" w:rsidRDefault="006856D0" w:rsidP="006856D0">
      <w:pPr>
        <w:widowControl w:val="0"/>
        <w:spacing w:line="360" w:lineRule="auto"/>
        <w:ind w:firstLine="357"/>
        <w:jc w:val="both"/>
        <w:rPr>
          <w:color w:val="000000" w:themeColor="text1"/>
        </w:rPr>
      </w:pPr>
      <w:r w:rsidRPr="00276D50">
        <w:rPr>
          <w:color w:val="000000" w:themeColor="text1"/>
        </w:rPr>
        <w:t>Основными причинами совершения ДТП являлись нарушения водителями транспортных средств ПДД РФ:</w:t>
      </w:r>
    </w:p>
    <w:p w:rsidR="006856D0" w:rsidRPr="00276D50" w:rsidRDefault="006856D0" w:rsidP="006862D3">
      <w:pPr>
        <w:pStyle w:val="ac"/>
        <w:numPr>
          <w:ilvl w:val="0"/>
          <w:numId w:val="35"/>
        </w:numPr>
        <w:suppressAutoHyphens/>
        <w:spacing w:line="360" w:lineRule="auto"/>
        <w:ind w:left="0" w:firstLine="357"/>
        <w:jc w:val="both"/>
        <w:rPr>
          <w:color w:val="000000" w:themeColor="text1"/>
          <w:szCs w:val="24"/>
        </w:rPr>
      </w:pPr>
      <w:r w:rsidRPr="00276D50">
        <w:rPr>
          <w:color w:val="000000" w:themeColor="text1"/>
          <w:szCs w:val="24"/>
        </w:rPr>
        <w:t>несоответствие скорости конкретным условиям движения;</w:t>
      </w:r>
    </w:p>
    <w:p w:rsidR="006856D0" w:rsidRPr="00335B17" w:rsidRDefault="006856D0" w:rsidP="006862D3">
      <w:pPr>
        <w:pStyle w:val="ac"/>
        <w:numPr>
          <w:ilvl w:val="0"/>
          <w:numId w:val="35"/>
        </w:numPr>
        <w:suppressAutoHyphens/>
        <w:spacing w:line="360" w:lineRule="auto"/>
        <w:ind w:left="0" w:firstLine="357"/>
        <w:jc w:val="both"/>
        <w:rPr>
          <w:color w:val="000000" w:themeColor="text1"/>
          <w:szCs w:val="24"/>
        </w:rPr>
      </w:pPr>
      <w:r w:rsidRPr="00335B17">
        <w:rPr>
          <w:color w:val="000000" w:themeColor="text1"/>
          <w:szCs w:val="24"/>
        </w:rPr>
        <w:t>нахождение на проезжей части без цели её перехода;</w:t>
      </w:r>
    </w:p>
    <w:p w:rsidR="006856D0" w:rsidRPr="00276D50" w:rsidRDefault="006856D0" w:rsidP="006862D3">
      <w:pPr>
        <w:pStyle w:val="ac"/>
        <w:numPr>
          <w:ilvl w:val="0"/>
          <w:numId w:val="35"/>
        </w:numPr>
        <w:suppressAutoHyphens/>
        <w:spacing w:line="360" w:lineRule="auto"/>
        <w:ind w:left="0" w:firstLine="357"/>
        <w:jc w:val="both"/>
        <w:rPr>
          <w:color w:val="000000" w:themeColor="text1"/>
          <w:szCs w:val="24"/>
        </w:rPr>
      </w:pPr>
      <w:r w:rsidRPr="00276D50">
        <w:rPr>
          <w:color w:val="000000" w:themeColor="text1"/>
          <w:szCs w:val="24"/>
        </w:rPr>
        <w:t>другие нарушения ПДД водителем.</w:t>
      </w:r>
    </w:p>
    <w:p w:rsidR="006856D0" w:rsidRPr="00276D50" w:rsidRDefault="006856D0" w:rsidP="006856D0">
      <w:pPr>
        <w:shd w:val="clear" w:color="auto" w:fill="FFFFFF"/>
        <w:spacing w:line="360" w:lineRule="auto"/>
        <w:ind w:firstLine="357"/>
        <w:jc w:val="both"/>
        <w:rPr>
          <w:color w:val="000000" w:themeColor="text1"/>
        </w:rPr>
      </w:pPr>
      <w:r w:rsidRPr="00276D50">
        <w:rPr>
          <w:color w:val="000000" w:themeColor="text1"/>
        </w:rPr>
        <w:t xml:space="preserve">Кроме того, количество ДТП напрямую зависит от дня недели и времени суток. </w:t>
      </w:r>
    </w:p>
    <w:p w:rsidR="006856D0" w:rsidRPr="00276D50" w:rsidRDefault="006856D0" w:rsidP="006856D0">
      <w:pPr>
        <w:widowControl w:val="0"/>
        <w:spacing w:line="360" w:lineRule="auto"/>
        <w:ind w:firstLine="357"/>
        <w:jc w:val="both"/>
        <w:rPr>
          <w:color w:val="000000" w:themeColor="text1"/>
        </w:rPr>
      </w:pPr>
      <w:r w:rsidRPr="00276D50">
        <w:rPr>
          <w:color w:val="000000" w:themeColor="text1"/>
        </w:rPr>
        <w:t>Статистика показывает, что из-за неудовлетворительно</w:t>
      </w:r>
      <w:r w:rsidR="002F0715">
        <w:rPr>
          <w:color w:val="000000" w:themeColor="text1"/>
        </w:rPr>
        <w:t>го состояния дорог возникает 15%</w:t>
      </w:r>
      <w:r w:rsidRPr="00276D50">
        <w:rPr>
          <w:color w:val="000000" w:themeColor="text1"/>
        </w:rPr>
        <w:t xml:space="preserve"> всех ДТП. Это обстоятельство выдвигает особые требования к содержанию автомобильных дорог, своевременному их ремонту и реконструкции. Существующий уровень аварийности на автомобильных дорогах района требует принятия организационных мер, направленны</w:t>
      </w:r>
      <w:r w:rsidR="002F0715">
        <w:rPr>
          <w:color w:val="000000" w:themeColor="text1"/>
        </w:rPr>
        <w:t>х на повышение уровня БДД и ОДД и формирование законопослушного поведения участников дорожного движения.</w:t>
      </w:r>
    </w:p>
    <w:p w:rsidR="006C7031" w:rsidRPr="00276D50" w:rsidRDefault="006C7031" w:rsidP="000A224C">
      <w:pPr>
        <w:widowControl w:val="0"/>
        <w:spacing w:line="360" w:lineRule="auto"/>
        <w:ind w:firstLine="357"/>
        <w:jc w:val="both"/>
        <w:rPr>
          <w:color w:val="000000" w:themeColor="text1"/>
        </w:rPr>
      </w:pPr>
    </w:p>
    <w:p w:rsidR="00841874" w:rsidRPr="00276D50" w:rsidRDefault="00841874" w:rsidP="0024547A">
      <w:pPr>
        <w:pStyle w:val="27"/>
        <w:spacing w:before="0" w:beforeAutospacing="0" w:after="0" w:afterAutospacing="0" w:line="360" w:lineRule="auto"/>
        <w:contextualSpacing/>
        <w:jc w:val="center"/>
        <w:rPr>
          <w:color w:val="000000" w:themeColor="text1"/>
          <w:sz w:val="24"/>
          <w:szCs w:val="24"/>
        </w:rPr>
      </w:pPr>
      <w:bookmarkStart w:id="81" w:name="_Toc54129980"/>
      <w:bookmarkStart w:id="82" w:name="_Toc54132790"/>
      <w:bookmarkStart w:id="83" w:name="_Toc59096000"/>
      <w:bookmarkStart w:id="84" w:name="_Toc18452482"/>
      <w:r w:rsidRPr="00276D50">
        <w:rPr>
          <w:color w:val="000000" w:themeColor="text1"/>
          <w:sz w:val="24"/>
          <w:szCs w:val="24"/>
        </w:rPr>
        <w:t>1.12 Оценка и анализ уровня негативного воздействия транспортных средств на окружающую среду, безопасность и здоровье населения</w:t>
      </w:r>
      <w:bookmarkEnd w:id="81"/>
      <w:bookmarkEnd w:id="82"/>
      <w:bookmarkEnd w:id="83"/>
    </w:p>
    <w:p w:rsidR="0024547A" w:rsidRPr="00276D50" w:rsidRDefault="0024547A" w:rsidP="0024547A">
      <w:pPr>
        <w:spacing w:line="360" w:lineRule="auto"/>
        <w:ind w:firstLine="357"/>
        <w:jc w:val="both"/>
        <w:rPr>
          <w:color w:val="000000" w:themeColor="text1"/>
        </w:rPr>
      </w:pPr>
    </w:p>
    <w:p w:rsidR="0024547A" w:rsidRPr="00276D50" w:rsidRDefault="0024547A" w:rsidP="0024547A">
      <w:pPr>
        <w:spacing w:line="360" w:lineRule="auto"/>
        <w:ind w:firstLine="357"/>
        <w:jc w:val="both"/>
        <w:rPr>
          <w:color w:val="000000" w:themeColor="text1"/>
        </w:rPr>
      </w:pPr>
      <w:r w:rsidRPr="00276D50">
        <w:rPr>
          <w:color w:val="000000" w:themeColor="text1"/>
        </w:rPr>
        <w:t xml:space="preserve">Учитывая сложившуюся планировочную структуру муниципального района и характер дорожно-транспортной сети, отсутствие крупных федеральных транспортных артерий и дорог с высоким уровнем загрузки в районах жилой застройки, можно сделать вывод о благополучной экологической ситуации в части воздействия транспортной инфраструктуры на окружающую среду, безопасность и здоровье человека. </w:t>
      </w:r>
    </w:p>
    <w:p w:rsidR="0024547A" w:rsidRPr="00276D50" w:rsidRDefault="0024547A" w:rsidP="0024547A">
      <w:pPr>
        <w:spacing w:line="360" w:lineRule="auto"/>
        <w:ind w:firstLine="357"/>
        <w:jc w:val="both"/>
        <w:rPr>
          <w:color w:val="000000" w:themeColor="text1"/>
        </w:rPr>
      </w:pPr>
      <w:r w:rsidRPr="00276D50">
        <w:rPr>
          <w:color w:val="000000" w:themeColor="text1"/>
        </w:rPr>
        <w:t>Отсутствие участков дорог с интенсивным движением особенно в районах жилой застройки, прохождение маршрутов грузового автотранспорта без захода жилую зону, позволяет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841874" w:rsidRPr="00276D50" w:rsidRDefault="00841874" w:rsidP="0024547A">
      <w:pPr>
        <w:spacing w:line="360" w:lineRule="auto"/>
        <w:ind w:firstLine="357"/>
        <w:jc w:val="both"/>
        <w:rPr>
          <w:color w:val="000000" w:themeColor="text1"/>
        </w:rPr>
      </w:pPr>
    </w:p>
    <w:p w:rsidR="00106524" w:rsidRPr="00276D50" w:rsidRDefault="00106524" w:rsidP="000A224C">
      <w:pPr>
        <w:pStyle w:val="27"/>
        <w:spacing w:before="0" w:beforeAutospacing="0" w:after="0" w:afterAutospacing="0" w:line="360" w:lineRule="auto"/>
        <w:ind w:firstLine="357"/>
        <w:contextualSpacing/>
        <w:jc w:val="center"/>
        <w:rPr>
          <w:color w:val="000000" w:themeColor="text1"/>
          <w:sz w:val="24"/>
          <w:szCs w:val="24"/>
        </w:rPr>
      </w:pPr>
      <w:bookmarkStart w:id="85" w:name="_Toc16723943"/>
      <w:bookmarkStart w:id="86" w:name="_Toc54129981"/>
      <w:bookmarkStart w:id="87" w:name="_Toc54132791"/>
      <w:bookmarkStart w:id="88" w:name="_Toc59096001"/>
      <w:bookmarkStart w:id="89" w:name="_Toc16723944"/>
      <w:r w:rsidRPr="00276D50">
        <w:rPr>
          <w:color w:val="000000" w:themeColor="text1"/>
          <w:sz w:val="24"/>
          <w:szCs w:val="24"/>
        </w:rPr>
        <w:t>1.13 Оценка финансирования деятельности по организации дорожного движения</w:t>
      </w:r>
      <w:bookmarkEnd w:id="85"/>
      <w:bookmarkEnd w:id="86"/>
      <w:bookmarkEnd w:id="87"/>
      <w:bookmarkEnd w:id="88"/>
    </w:p>
    <w:p w:rsidR="0024547A" w:rsidRPr="00276D50" w:rsidRDefault="0024547A" w:rsidP="0024547A">
      <w:pPr>
        <w:spacing w:line="360" w:lineRule="auto"/>
        <w:ind w:firstLine="357"/>
        <w:jc w:val="both"/>
        <w:rPr>
          <w:noProof/>
          <w:color w:val="000000" w:themeColor="text1"/>
        </w:rPr>
      </w:pPr>
    </w:p>
    <w:p w:rsidR="002306D6" w:rsidRPr="00CE5EF1" w:rsidRDefault="00CE5EF1" w:rsidP="002306D6">
      <w:pPr>
        <w:pStyle w:val="ConsPlusNormal"/>
        <w:spacing w:line="360" w:lineRule="auto"/>
        <w:jc w:val="both"/>
        <w:outlineLvl w:val="2"/>
        <w:rPr>
          <w:rFonts w:ascii="Times New Roman" w:eastAsia="Times New Roman" w:hAnsi="Times New Roman" w:cs="Times New Roman"/>
          <w:sz w:val="24"/>
          <w:szCs w:val="24"/>
        </w:rPr>
      </w:pPr>
      <w:bookmarkStart w:id="90" w:name="_Toc59096002"/>
      <w:r>
        <w:rPr>
          <w:rFonts w:ascii="Times New Roman" w:hAnsi="Times New Roman" w:cs="Times New Roman"/>
          <w:color w:val="000000" w:themeColor="text1"/>
          <w:sz w:val="24"/>
          <w:szCs w:val="24"/>
        </w:rPr>
        <w:t>Таблица 1</w:t>
      </w:r>
      <w:r w:rsidR="0024547A" w:rsidRPr="002306D6">
        <w:rPr>
          <w:rFonts w:ascii="Times New Roman" w:hAnsi="Times New Roman" w:cs="Times New Roman"/>
          <w:color w:val="000000" w:themeColor="text1"/>
          <w:sz w:val="24"/>
          <w:szCs w:val="24"/>
        </w:rPr>
        <w:t xml:space="preserve"> – Паспорт </w:t>
      </w:r>
      <w:r w:rsidR="002306D6">
        <w:rPr>
          <w:rFonts w:ascii="Times New Roman" w:hAnsi="Times New Roman" w:cs="Times New Roman"/>
          <w:sz w:val="24"/>
          <w:szCs w:val="24"/>
        </w:rPr>
        <w:t>Подпрограммы</w:t>
      </w:r>
      <w:r w:rsidR="002306D6" w:rsidRPr="002306D6">
        <w:rPr>
          <w:rFonts w:ascii="Times New Roman" w:eastAsia="Times New Roman" w:hAnsi="Times New Roman" w:cs="Times New Roman"/>
          <w:sz w:val="24"/>
          <w:szCs w:val="24"/>
        </w:rPr>
        <w:t xml:space="preserve"> «Дороги </w:t>
      </w:r>
      <w:proofErr w:type="spellStart"/>
      <w:r w:rsidR="002306D6" w:rsidRPr="002306D6">
        <w:rPr>
          <w:rFonts w:ascii="Times New Roman" w:eastAsia="Times New Roman" w:hAnsi="Times New Roman" w:cs="Times New Roman"/>
          <w:sz w:val="24"/>
          <w:szCs w:val="24"/>
        </w:rPr>
        <w:t>Кежемского</w:t>
      </w:r>
      <w:proofErr w:type="spellEnd"/>
      <w:r w:rsidR="002306D6" w:rsidRPr="002306D6">
        <w:rPr>
          <w:rFonts w:ascii="Times New Roman" w:eastAsia="Times New Roman" w:hAnsi="Times New Roman" w:cs="Times New Roman"/>
          <w:sz w:val="24"/>
          <w:szCs w:val="24"/>
        </w:rPr>
        <w:t xml:space="preserve"> района» </w:t>
      </w:r>
      <w:r w:rsidR="0024547A" w:rsidRPr="002306D6">
        <w:rPr>
          <w:rFonts w:ascii="Times New Roman" w:hAnsi="Times New Roman" w:cs="Times New Roman"/>
          <w:color w:val="000000" w:themeColor="text1"/>
          <w:sz w:val="24"/>
          <w:szCs w:val="24"/>
        </w:rPr>
        <w:t xml:space="preserve"> </w:t>
      </w:r>
      <w:r w:rsidR="002306D6">
        <w:rPr>
          <w:rFonts w:ascii="Times New Roman" w:hAnsi="Times New Roman" w:cs="Times New Roman"/>
          <w:sz w:val="24"/>
          <w:szCs w:val="24"/>
        </w:rPr>
        <w:t>муниципальной программы</w:t>
      </w:r>
      <w:bookmarkStart w:id="91" w:name="_Toc59096003"/>
      <w:bookmarkEnd w:id="90"/>
      <w:r>
        <w:rPr>
          <w:rFonts w:ascii="Times New Roman" w:eastAsia="Times New Roman" w:hAnsi="Times New Roman" w:cs="Times New Roman"/>
          <w:sz w:val="24"/>
          <w:szCs w:val="24"/>
        </w:rPr>
        <w:t xml:space="preserve"> </w:t>
      </w:r>
      <w:r w:rsidR="002306D6" w:rsidRPr="002306D6">
        <w:rPr>
          <w:rFonts w:ascii="Times New Roman" w:eastAsia="Times New Roman" w:hAnsi="Times New Roman" w:cs="Times New Roman"/>
          <w:sz w:val="24"/>
          <w:szCs w:val="24"/>
        </w:rPr>
        <w:t xml:space="preserve">«Развитие транспортной системы </w:t>
      </w:r>
      <w:proofErr w:type="spellStart"/>
      <w:r w:rsidR="002306D6" w:rsidRPr="002306D6">
        <w:rPr>
          <w:rFonts w:ascii="Times New Roman" w:eastAsia="Times New Roman" w:hAnsi="Times New Roman" w:cs="Times New Roman"/>
          <w:sz w:val="24"/>
          <w:szCs w:val="24"/>
        </w:rPr>
        <w:t>Кежемского</w:t>
      </w:r>
      <w:proofErr w:type="spellEnd"/>
      <w:r w:rsidR="002306D6" w:rsidRPr="002306D6">
        <w:rPr>
          <w:rFonts w:ascii="Times New Roman" w:eastAsia="Times New Roman" w:hAnsi="Times New Roman" w:cs="Times New Roman"/>
          <w:sz w:val="24"/>
          <w:szCs w:val="24"/>
        </w:rPr>
        <w:t xml:space="preserve"> района на 2020-2022гг</w:t>
      </w:r>
      <w:r w:rsidR="002306D6" w:rsidRPr="009C5DC2">
        <w:rPr>
          <w:rFonts w:ascii="Times New Roman" w:eastAsia="Times New Roman" w:hAnsi="Times New Roman" w:cs="Times New Roman"/>
        </w:rPr>
        <w:t>»</w:t>
      </w:r>
      <w:bookmarkEnd w:id="91"/>
    </w:p>
    <w:p w:rsidR="0024547A" w:rsidRPr="00276D50" w:rsidRDefault="0024547A" w:rsidP="0024547A">
      <w:pPr>
        <w:spacing w:line="360" w:lineRule="auto"/>
        <w:jc w:val="both"/>
        <w:rPr>
          <w:color w:val="000000" w:themeColor="text1"/>
        </w:rPr>
      </w:pPr>
    </w:p>
    <w:tbl>
      <w:tblPr>
        <w:tblW w:w="10065" w:type="dxa"/>
        <w:tblInd w:w="108" w:type="dxa"/>
        <w:tblLayout w:type="fixed"/>
        <w:tblLook w:val="0000"/>
      </w:tblPr>
      <w:tblGrid>
        <w:gridCol w:w="2319"/>
        <w:gridCol w:w="1417"/>
        <w:gridCol w:w="1276"/>
        <w:gridCol w:w="142"/>
        <w:gridCol w:w="1417"/>
        <w:gridCol w:w="1560"/>
        <w:gridCol w:w="1934"/>
      </w:tblGrid>
      <w:tr w:rsidR="002306D6" w:rsidRPr="005B10FF" w:rsidTr="002306D6">
        <w:trPr>
          <w:trHeight w:val="276"/>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sidRPr="006F08A3">
              <w:rPr>
                <w:sz w:val="20"/>
                <w:szCs w:val="20"/>
              </w:rPr>
              <w:t>Подпрограммные мероприятия,</w:t>
            </w:r>
          </w:p>
        </w:tc>
        <w:tc>
          <w:tcPr>
            <w:tcW w:w="581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sidRPr="006F08A3">
              <w:rPr>
                <w:sz w:val="20"/>
                <w:szCs w:val="20"/>
              </w:rPr>
              <w:t>Расходы (тыс. руб.), годы</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sidRPr="006F08A3">
              <w:rPr>
                <w:sz w:val="20"/>
                <w:szCs w:val="20"/>
              </w:rPr>
              <w:t>Ожидаемый результат от реализации подпрограммного мероприятия (в натуральном выражении)</w:t>
            </w:r>
          </w:p>
        </w:tc>
      </w:tr>
      <w:tr w:rsidR="002306D6" w:rsidRPr="005B10FF" w:rsidTr="002306D6">
        <w:trPr>
          <w:trHeight w:val="276"/>
        </w:trPr>
        <w:tc>
          <w:tcPr>
            <w:tcW w:w="2319" w:type="dxa"/>
            <w:vMerge/>
            <w:tcBorders>
              <w:top w:val="single" w:sz="4" w:space="0" w:color="auto"/>
              <w:left w:val="single" w:sz="4" w:space="0" w:color="auto"/>
              <w:bottom w:val="single" w:sz="4" w:space="0" w:color="auto"/>
              <w:right w:val="single" w:sz="4" w:space="0" w:color="auto"/>
            </w:tcBorders>
            <w:vAlign w:val="center"/>
          </w:tcPr>
          <w:p w:rsidR="002306D6" w:rsidRPr="006F08A3" w:rsidRDefault="002306D6" w:rsidP="008A36CA">
            <w:pPr>
              <w:jc w:val="center"/>
              <w:rPr>
                <w:sz w:val="20"/>
                <w:szCs w:val="20"/>
              </w:rPr>
            </w:pPr>
          </w:p>
        </w:tc>
        <w:tc>
          <w:tcPr>
            <w:tcW w:w="5812" w:type="dxa"/>
            <w:gridSpan w:val="5"/>
            <w:vMerge/>
            <w:tcBorders>
              <w:top w:val="single" w:sz="4" w:space="0" w:color="auto"/>
              <w:left w:val="single" w:sz="4" w:space="0" w:color="auto"/>
              <w:bottom w:val="single" w:sz="4" w:space="0" w:color="auto"/>
              <w:right w:val="single" w:sz="4" w:space="0" w:color="auto"/>
            </w:tcBorders>
            <w:vAlign w:val="center"/>
          </w:tcPr>
          <w:p w:rsidR="002306D6" w:rsidRPr="006F08A3" w:rsidRDefault="002306D6" w:rsidP="008A36CA">
            <w:pPr>
              <w:jc w:val="center"/>
              <w:rPr>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tcPr>
          <w:p w:rsidR="002306D6" w:rsidRPr="006F08A3" w:rsidRDefault="002306D6" w:rsidP="008A36CA">
            <w:pPr>
              <w:jc w:val="center"/>
              <w:rPr>
                <w:sz w:val="20"/>
                <w:szCs w:val="20"/>
              </w:rPr>
            </w:pPr>
          </w:p>
        </w:tc>
      </w:tr>
      <w:tr w:rsidR="002306D6" w:rsidRPr="005B10FF" w:rsidTr="002306D6">
        <w:trPr>
          <w:cantSplit/>
          <w:trHeight w:val="1370"/>
        </w:trPr>
        <w:tc>
          <w:tcPr>
            <w:tcW w:w="2319" w:type="dxa"/>
            <w:vMerge/>
            <w:tcBorders>
              <w:top w:val="single" w:sz="4" w:space="0" w:color="auto"/>
              <w:left w:val="single" w:sz="4" w:space="0" w:color="auto"/>
              <w:bottom w:val="single" w:sz="4" w:space="0" w:color="auto"/>
              <w:right w:val="single" w:sz="4" w:space="0" w:color="auto"/>
            </w:tcBorders>
            <w:vAlign w:val="center"/>
          </w:tcPr>
          <w:p w:rsidR="002306D6" w:rsidRPr="006F08A3" w:rsidRDefault="002306D6" w:rsidP="008A36CA">
            <w:pPr>
              <w:jc w:val="center"/>
              <w:rPr>
                <w:sz w:val="20"/>
                <w:szCs w:val="20"/>
              </w:rPr>
            </w:pPr>
          </w:p>
        </w:tc>
        <w:tc>
          <w:tcPr>
            <w:tcW w:w="1417" w:type="dxa"/>
            <w:tcBorders>
              <w:top w:val="nil"/>
              <w:left w:val="nil"/>
              <w:bottom w:val="single" w:sz="4" w:space="0" w:color="auto"/>
              <w:right w:val="single" w:sz="4" w:space="0" w:color="auto"/>
            </w:tcBorders>
            <w:shd w:val="clear" w:color="auto" w:fill="auto"/>
            <w:textDirection w:val="btLr"/>
            <w:vAlign w:val="center"/>
          </w:tcPr>
          <w:p w:rsidR="002306D6" w:rsidRPr="000C3C5B" w:rsidRDefault="002306D6" w:rsidP="008A36CA">
            <w:pPr>
              <w:ind w:left="113" w:right="113"/>
              <w:jc w:val="center"/>
              <w:rPr>
                <w:color w:val="000000"/>
                <w:sz w:val="20"/>
                <w:szCs w:val="20"/>
              </w:rPr>
            </w:pPr>
            <w:r w:rsidRPr="000C3C5B">
              <w:rPr>
                <w:color w:val="000000"/>
                <w:sz w:val="20"/>
                <w:szCs w:val="20"/>
              </w:rPr>
              <w:t>текущий финансовый год 2020 год</w:t>
            </w:r>
          </w:p>
        </w:tc>
        <w:tc>
          <w:tcPr>
            <w:tcW w:w="1418" w:type="dxa"/>
            <w:gridSpan w:val="2"/>
            <w:tcBorders>
              <w:top w:val="nil"/>
              <w:left w:val="nil"/>
              <w:bottom w:val="single" w:sz="4" w:space="0" w:color="auto"/>
              <w:right w:val="single" w:sz="4" w:space="0" w:color="auto"/>
            </w:tcBorders>
            <w:shd w:val="clear" w:color="auto" w:fill="auto"/>
            <w:textDirection w:val="btLr"/>
            <w:vAlign w:val="center"/>
          </w:tcPr>
          <w:p w:rsidR="002306D6" w:rsidRPr="000C3C5B" w:rsidRDefault="002306D6" w:rsidP="008A36CA">
            <w:pPr>
              <w:ind w:left="113" w:right="113"/>
              <w:jc w:val="center"/>
              <w:rPr>
                <w:color w:val="000000"/>
                <w:sz w:val="20"/>
                <w:szCs w:val="20"/>
              </w:rPr>
            </w:pPr>
            <w:r w:rsidRPr="000C3C5B">
              <w:rPr>
                <w:color w:val="000000"/>
                <w:sz w:val="20"/>
                <w:szCs w:val="20"/>
              </w:rPr>
              <w:t>первый год планового периода 2021 год</w:t>
            </w:r>
          </w:p>
        </w:tc>
        <w:tc>
          <w:tcPr>
            <w:tcW w:w="1417" w:type="dxa"/>
            <w:tcBorders>
              <w:top w:val="nil"/>
              <w:left w:val="nil"/>
              <w:bottom w:val="single" w:sz="4" w:space="0" w:color="auto"/>
              <w:right w:val="single" w:sz="4" w:space="0" w:color="auto"/>
            </w:tcBorders>
            <w:shd w:val="clear" w:color="auto" w:fill="auto"/>
            <w:textDirection w:val="btLr"/>
            <w:vAlign w:val="center"/>
          </w:tcPr>
          <w:p w:rsidR="002306D6" w:rsidRPr="000C3C5B" w:rsidRDefault="002306D6" w:rsidP="008A36CA">
            <w:pPr>
              <w:ind w:left="113" w:right="113"/>
              <w:jc w:val="center"/>
              <w:rPr>
                <w:color w:val="000000"/>
                <w:sz w:val="20"/>
                <w:szCs w:val="20"/>
              </w:rPr>
            </w:pPr>
            <w:r w:rsidRPr="000C3C5B">
              <w:rPr>
                <w:color w:val="000000"/>
                <w:sz w:val="20"/>
                <w:szCs w:val="20"/>
              </w:rPr>
              <w:t>второй год планового периода 2022 год</w:t>
            </w:r>
          </w:p>
        </w:tc>
        <w:tc>
          <w:tcPr>
            <w:tcW w:w="1560" w:type="dxa"/>
            <w:tcBorders>
              <w:top w:val="nil"/>
              <w:left w:val="nil"/>
              <w:bottom w:val="single" w:sz="4" w:space="0" w:color="auto"/>
              <w:right w:val="single" w:sz="4" w:space="0" w:color="auto"/>
            </w:tcBorders>
            <w:shd w:val="clear" w:color="auto" w:fill="auto"/>
            <w:textDirection w:val="btLr"/>
            <w:vAlign w:val="center"/>
          </w:tcPr>
          <w:p w:rsidR="002306D6" w:rsidRPr="000C3C5B" w:rsidRDefault="002306D6" w:rsidP="008A36CA">
            <w:pPr>
              <w:ind w:left="113" w:right="113"/>
              <w:jc w:val="center"/>
              <w:rPr>
                <w:color w:val="000000"/>
                <w:sz w:val="20"/>
                <w:szCs w:val="20"/>
              </w:rPr>
            </w:pPr>
            <w:r w:rsidRPr="000C3C5B">
              <w:rPr>
                <w:color w:val="000000"/>
                <w:sz w:val="20"/>
                <w:szCs w:val="20"/>
              </w:rPr>
              <w:t>Итого на период</w:t>
            </w:r>
          </w:p>
        </w:tc>
        <w:tc>
          <w:tcPr>
            <w:tcW w:w="1934" w:type="dxa"/>
            <w:vMerge/>
            <w:tcBorders>
              <w:top w:val="single" w:sz="4" w:space="0" w:color="auto"/>
              <w:left w:val="single" w:sz="4" w:space="0" w:color="auto"/>
              <w:bottom w:val="single" w:sz="4" w:space="0" w:color="auto"/>
              <w:right w:val="single" w:sz="4" w:space="0" w:color="auto"/>
            </w:tcBorders>
            <w:vAlign w:val="center"/>
          </w:tcPr>
          <w:p w:rsidR="002306D6" w:rsidRPr="006F08A3" w:rsidRDefault="002306D6" w:rsidP="008A36CA">
            <w:pPr>
              <w:jc w:val="center"/>
              <w:rPr>
                <w:sz w:val="20"/>
                <w:szCs w:val="20"/>
              </w:rPr>
            </w:pPr>
          </w:p>
        </w:tc>
      </w:tr>
      <w:tr w:rsidR="002306D6" w:rsidRPr="005B10FF" w:rsidTr="002306D6">
        <w:trPr>
          <w:trHeight w:val="113"/>
        </w:trPr>
        <w:tc>
          <w:tcPr>
            <w:tcW w:w="2319" w:type="dxa"/>
            <w:tcBorders>
              <w:top w:val="nil"/>
              <w:left w:val="single" w:sz="4" w:space="0" w:color="auto"/>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sidRPr="006F08A3">
              <w:rPr>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Pr>
                <w:sz w:val="20"/>
                <w:szCs w:val="20"/>
              </w:rPr>
              <w:t>8</w:t>
            </w:r>
          </w:p>
        </w:tc>
        <w:tc>
          <w:tcPr>
            <w:tcW w:w="1418" w:type="dxa"/>
            <w:gridSpan w:val="2"/>
            <w:tcBorders>
              <w:top w:val="nil"/>
              <w:left w:val="nil"/>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Pr>
                <w:sz w:val="20"/>
                <w:szCs w:val="20"/>
              </w:rPr>
              <w:t>9</w:t>
            </w:r>
          </w:p>
        </w:tc>
        <w:tc>
          <w:tcPr>
            <w:tcW w:w="1417" w:type="dxa"/>
            <w:tcBorders>
              <w:top w:val="nil"/>
              <w:left w:val="nil"/>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Pr>
                <w:sz w:val="20"/>
                <w:szCs w:val="20"/>
              </w:rPr>
              <w:t>10</w:t>
            </w:r>
          </w:p>
        </w:tc>
        <w:tc>
          <w:tcPr>
            <w:tcW w:w="1934" w:type="dxa"/>
            <w:tcBorders>
              <w:top w:val="nil"/>
              <w:left w:val="nil"/>
              <w:bottom w:val="single" w:sz="4" w:space="0" w:color="auto"/>
              <w:right w:val="single" w:sz="4" w:space="0" w:color="auto"/>
            </w:tcBorders>
            <w:shd w:val="clear" w:color="auto" w:fill="auto"/>
            <w:vAlign w:val="center"/>
          </w:tcPr>
          <w:p w:rsidR="002306D6" w:rsidRPr="006F08A3" w:rsidRDefault="002306D6" w:rsidP="008A36CA">
            <w:pPr>
              <w:jc w:val="center"/>
              <w:rPr>
                <w:sz w:val="20"/>
                <w:szCs w:val="20"/>
              </w:rPr>
            </w:pPr>
            <w:r>
              <w:rPr>
                <w:sz w:val="20"/>
                <w:szCs w:val="20"/>
              </w:rPr>
              <w:t>11</w:t>
            </w:r>
          </w:p>
        </w:tc>
      </w:tr>
      <w:tr w:rsidR="002306D6" w:rsidRPr="005B10FF" w:rsidTr="00327F96">
        <w:trPr>
          <w:trHeight w:val="1550"/>
        </w:trPr>
        <w:tc>
          <w:tcPr>
            <w:tcW w:w="2319" w:type="dxa"/>
            <w:tcBorders>
              <w:top w:val="nil"/>
              <w:left w:val="single" w:sz="4" w:space="0" w:color="auto"/>
              <w:right w:val="single" w:sz="4" w:space="0" w:color="auto"/>
            </w:tcBorders>
            <w:shd w:val="clear" w:color="auto" w:fill="FFFFFF"/>
            <w:vAlign w:val="center"/>
          </w:tcPr>
          <w:p w:rsidR="002306D6" w:rsidRPr="00F8182A" w:rsidRDefault="002306D6" w:rsidP="008A36CA">
            <w:pPr>
              <w:rPr>
                <w:bCs/>
                <w:color w:val="000000"/>
                <w:sz w:val="20"/>
                <w:szCs w:val="20"/>
              </w:rPr>
            </w:pPr>
            <w:r w:rsidRPr="00F8182A">
              <w:rPr>
                <w:bCs/>
                <w:color w:val="000000"/>
                <w:sz w:val="20"/>
                <w:szCs w:val="20"/>
              </w:rPr>
              <w:t xml:space="preserve">Цель. </w:t>
            </w:r>
            <w:r w:rsidRPr="00F8182A">
              <w:rPr>
                <w:color w:val="000000"/>
                <w:sz w:val="20"/>
                <w:szCs w:val="20"/>
              </w:rPr>
              <w:t xml:space="preserve">Обеспечение </w:t>
            </w:r>
            <w:proofErr w:type="gramStart"/>
            <w:r w:rsidRPr="00F8182A">
              <w:rPr>
                <w:color w:val="000000"/>
                <w:sz w:val="20"/>
                <w:szCs w:val="20"/>
              </w:rPr>
              <w:t>сохранности автомобильных дорог общего пользования местного значения района</w:t>
            </w:r>
            <w:proofErr w:type="gramEnd"/>
          </w:p>
        </w:tc>
        <w:tc>
          <w:tcPr>
            <w:tcW w:w="1417" w:type="dxa"/>
            <w:tcBorders>
              <w:top w:val="nil"/>
              <w:left w:val="nil"/>
              <w:bottom w:val="single" w:sz="4" w:space="0" w:color="auto"/>
              <w:right w:val="single" w:sz="4" w:space="0" w:color="auto"/>
            </w:tcBorders>
            <w:shd w:val="clear" w:color="auto" w:fill="auto"/>
            <w:vAlign w:val="center"/>
          </w:tcPr>
          <w:p w:rsidR="002306D6" w:rsidRPr="0048782D" w:rsidRDefault="002306D6" w:rsidP="008A36CA">
            <w:pPr>
              <w:widowControl w:val="0"/>
              <w:autoSpaceDE w:val="0"/>
              <w:autoSpaceDN w:val="0"/>
              <w:jc w:val="center"/>
              <w:rPr>
                <w:color w:val="000000"/>
                <w:sz w:val="22"/>
                <w:szCs w:val="22"/>
                <w:lang w:val="en-US"/>
              </w:rPr>
            </w:pPr>
            <w:r>
              <w:rPr>
                <w:color w:val="000000"/>
                <w:sz w:val="22"/>
                <w:szCs w:val="22"/>
                <w:lang w:val="en-US"/>
              </w:rPr>
              <w:t>450</w:t>
            </w:r>
            <w:r>
              <w:rPr>
                <w:color w:val="000000"/>
                <w:sz w:val="22"/>
                <w:szCs w:val="22"/>
              </w:rPr>
              <w:t>,</w:t>
            </w:r>
            <w:r>
              <w:rPr>
                <w:color w:val="000000"/>
                <w:sz w:val="22"/>
                <w:szCs w:val="22"/>
                <w:lang w:val="en-US"/>
              </w:rPr>
              <w:t>941</w:t>
            </w:r>
          </w:p>
        </w:tc>
        <w:tc>
          <w:tcPr>
            <w:tcW w:w="1418" w:type="dxa"/>
            <w:gridSpan w:val="2"/>
            <w:tcBorders>
              <w:top w:val="nil"/>
              <w:left w:val="nil"/>
              <w:bottom w:val="single" w:sz="4" w:space="0" w:color="auto"/>
              <w:right w:val="single" w:sz="4" w:space="0" w:color="auto"/>
            </w:tcBorders>
            <w:shd w:val="clear" w:color="auto" w:fill="auto"/>
            <w:vAlign w:val="center"/>
          </w:tcPr>
          <w:p w:rsidR="002306D6" w:rsidRPr="0011328D" w:rsidRDefault="002306D6" w:rsidP="008A36CA">
            <w:pPr>
              <w:widowControl w:val="0"/>
              <w:autoSpaceDE w:val="0"/>
              <w:autoSpaceDN w:val="0"/>
              <w:jc w:val="center"/>
              <w:rPr>
                <w:color w:val="000000"/>
                <w:sz w:val="22"/>
                <w:szCs w:val="22"/>
              </w:rPr>
            </w:pPr>
            <w:r>
              <w:rPr>
                <w:color w:val="000000"/>
                <w:sz w:val="22"/>
                <w:szCs w:val="22"/>
              </w:rPr>
              <w:t>468,277</w:t>
            </w:r>
          </w:p>
        </w:tc>
        <w:tc>
          <w:tcPr>
            <w:tcW w:w="1417" w:type="dxa"/>
            <w:tcBorders>
              <w:top w:val="nil"/>
              <w:left w:val="nil"/>
              <w:bottom w:val="single" w:sz="4" w:space="0" w:color="auto"/>
              <w:right w:val="single" w:sz="4" w:space="0" w:color="auto"/>
            </w:tcBorders>
            <w:shd w:val="clear" w:color="auto" w:fill="auto"/>
            <w:vAlign w:val="center"/>
          </w:tcPr>
          <w:p w:rsidR="002306D6" w:rsidRPr="0011328D" w:rsidRDefault="002306D6" w:rsidP="008A36CA">
            <w:pPr>
              <w:widowControl w:val="0"/>
              <w:autoSpaceDE w:val="0"/>
              <w:autoSpaceDN w:val="0"/>
              <w:jc w:val="center"/>
              <w:rPr>
                <w:color w:val="000000"/>
                <w:sz w:val="22"/>
                <w:szCs w:val="22"/>
              </w:rPr>
            </w:pPr>
            <w:r>
              <w:rPr>
                <w:color w:val="000000"/>
                <w:sz w:val="22"/>
                <w:szCs w:val="22"/>
              </w:rPr>
              <w:t>486,995</w:t>
            </w:r>
          </w:p>
        </w:tc>
        <w:tc>
          <w:tcPr>
            <w:tcW w:w="1560" w:type="dxa"/>
            <w:tcBorders>
              <w:top w:val="nil"/>
              <w:left w:val="nil"/>
              <w:bottom w:val="single" w:sz="4" w:space="0" w:color="auto"/>
              <w:right w:val="single" w:sz="4" w:space="0" w:color="auto"/>
            </w:tcBorders>
            <w:shd w:val="clear" w:color="auto" w:fill="auto"/>
            <w:vAlign w:val="center"/>
          </w:tcPr>
          <w:p w:rsidR="002306D6" w:rsidRPr="008D742E" w:rsidRDefault="002306D6" w:rsidP="008A36CA">
            <w:pPr>
              <w:jc w:val="center"/>
              <w:rPr>
                <w:color w:val="000000"/>
                <w:sz w:val="22"/>
                <w:szCs w:val="22"/>
              </w:rPr>
            </w:pPr>
            <w:r w:rsidRPr="008D742E">
              <w:rPr>
                <w:color w:val="000000"/>
                <w:sz w:val="22"/>
                <w:szCs w:val="22"/>
              </w:rPr>
              <w:t>1 406,213</w:t>
            </w:r>
          </w:p>
        </w:tc>
        <w:tc>
          <w:tcPr>
            <w:tcW w:w="1934" w:type="dxa"/>
            <w:tcBorders>
              <w:top w:val="nil"/>
              <w:left w:val="nil"/>
              <w:bottom w:val="single" w:sz="4" w:space="0" w:color="auto"/>
              <w:right w:val="single" w:sz="4" w:space="0" w:color="auto"/>
            </w:tcBorders>
            <w:shd w:val="clear" w:color="auto" w:fill="auto"/>
            <w:vAlign w:val="center"/>
          </w:tcPr>
          <w:p w:rsidR="002306D6" w:rsidRPr="00F8182A" w:rsidRDefault="002306D6" w:rsidP="008A36CA">
            <w:pPr>
              <w:rPr>
                <w:bCs/>
                <w:color w:val="000000"/>
                <w:sz w:val="20"/>
                <w:szCs w:val="20"/>
              </w:rPr>
            </w:pPr>
            <w:r w:rsidRPr="00F8182A">
              <w:rPr>
                <w:bCs/>
                <w:color w:val="000000"/>
                <w:sz w:val="20"/>
                <w:szCs w:val="20"/>
              </w:rPr>
              <w:t> </w:t>
            </w:r>
          </w:p>
        </w:tc>
      </w:tr>
      <w:tr w:rsidR="002306D6" w:rsidRPr="005B10FF" w:rsidTr="002306D6">
        <w:trPr>
          <w:trHeight w:val="631"/>
        </w:trPr>
        <w:tc>
          <w:tcPr>
            <w:tcW w:w="100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306D6" w:rsidRPr="008D742E" w:rsidRDefault="002306D6" w:rsidP="008A36CA">
            <w:pPr>
              <w:rPr>
                <w:color w:val="000000"/>
                <w:sz w:val="20"/>
                <w:szCs w:val="20"/>
              </w:rPr>
            </w:pPr>
            <w:r w:rsidRPr="008D742E">
              <w:rPr>
                <w:bCs/>
                <w:color w:val="000000"/>
                <w:sz w:val="20"/>
                <w:szCs w:val="20"/>
              </w:rPr>
              <w:t xml:space="preserve">Задача 1. Ремонт, капитальный ремонт и содержание автомобильных дорог общего пользования </w:t>
            </w:r>
            <w:r w:rsidRPr="008D742E">
              <w:rPr>
                <w:color w:val="000000"/>
                <w:sz w:val="20"/>
                <w:szCs w:val="20"/>
              </w:rPr>
              <w:t>регионального и межмуниципального значения</w:t>
            </w:r>
          </w:p>
        </w:tc>
      </w:tr>
      <w:tr w:rsidR="002306D6" w:rsidRPr="005B10FF" w:rsidTr="002306D6">
        <w:trPr>
          <w:cantSplit/>
          <w:trHeight w:val="1363"/>
        </w:trPr>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2306D6" w:rsidRPr="00737A41" w:rsidRDefault="002306D6" w:rsidP="008A36CA">
            <w:pPr>
              <w:rPr>
                <w:color w:val="000000"/>
                <w:sz w:val="20"/>
                <w:szCs w:val="20"/>
              </w:rPr>
            </w:pPr>
            <w:r>
              <w:rPr>
                <w:color w:val="000000"/>
                <w:sz w:val="20"/>
                <w:szCs w:val="20"/>
              </w:rPr>
              <w:t>Мероприятие 1.1</w:t>
            </w:r>
            <w:r w:rsidRPr="00737A41">
              <w:rPr>
                <w:color w:val="000000"/>
                <w:sz w:val="20"/>
                <w:szCs w:val="20"/>
              </w:rPr>
              <w:t>. Содержание автомобильных дорог общего пользования</w:t>
            </w:r>
            <w:r>
              <w:rPr>
                <w:color w:val="000000"/>
                <w:sz w:val="20"/>
                <w:szCs w:val="20"/>
              </w:rPr>
              <w:t xml:space="preserve"> регионального и межмуниципального значения и искусственных сооружений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306D6" w:rsidRPr="0048782D" w:rsidRDefault="002306D6" w:rsidP="008A36CA">
            <w:pPr>
              <w:widowControl w:val="0"/>
              <w:autoSpaceDE w:val="0"/>
              <w:autoSpaceDN w:val="0"/>
              <w:jc w:val="center"/>
              <w:rPr>
                <w:color w:val="000000"/>
                <w:sz w:val="22"/>
                <w:szCs w:val="22"/>
                <w:lang w:val="en-US"/>
              </w:rPr>
            </w:pPr>
            <w:r>
              <w:rPr>
                <w:color w:val="000000"/>
                <w:sz w:val="22"/>
                <w:szCs w:val="22"/>
                <w:lang w:val="en-US"/>
              </w:rPr>
              <w:t>450</w:t>
            </w:r>
            <w:r>
              <w:rPr>
                <w:color w:val="000000"/>
                <w:sz w:val="22"/>
                <w:szCs w:val="22"/>
              </w:rPr>
              <w:t>,</w:t>
            </w:r>
            <w:r>
              <w:rPr>
                <w:color w:val="000000"/>
                <w:sz w:val="22"/>
                <w:szCs w:val="22"/>
                <w:lang w:val="en-US"/>
              </w:rPr>
              <w:t>941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306D6" w:rsidRPr="0011328D" w:rsidRDefault="002306D6" w:rsidP="008A36CA">
            <w:pPr>
              <w:widowControl w:val="0"/>
              <w:autoSpaceDE w:val="0"/>
              <w:autoSpaceDN w:val="0"/>
              <w:jc w:val="center"/>
              <w:rPr>
                <w:color w:val="000000"/>
                <w:sz w:val="22"/>
                <w:szCs w:val="22"/>
              </w:rPr>
            </w:pPr>
            <w:r>
              <w:rPr>
                <w:color w:val="000000"/>
                <w:sz w:val="22"/>
                <w:szCs w:val="22"/>
              </w:rPr>
              <w:t>468,277</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2306D6" w:rsidRPr="0011328D" w:rsidRDefault="002306D6" w:rsidP="008A36CA">
            <w:pPr>
              <w:widowControl w:val="0"/>
              <w:autoSpaceDE w:val="0"/>
              <w:autoSpaceDN w:val="0"/>
              <w:jc w:val="center"/>
              <w:rPr>
                <w:color w:val="000000"/>
                <w:sz w:val="22"/>
                <w:szCs w:val="22"/>
              </w:rPr>
            </w:pPr>
            <w:r>
              <w:rPr>
                <w:color w:val="000000"/>
                <w:sz w:val="22"/>
                <w:szCs w:val="22"/>
              </w:rPr>
              <w:t>486,995</w:t>
            </w:r>
          </w:p>
        </w:tc>
        <w:tc>
          <w:tcPr>
            <w:tcW w:w="1560" w:type="dxa"/>
            <w:tcBorders>
              <w:top w:val="single" w:sz="4" w:space="0" w:color="auto"/>
              <w:left w:val="nil"/>
              <w:bottom w:val="single" w:sz="4" w:space="0" w:color="auto"/>
              <w:right w:val="single" w:sz="4" w:space="0" w:color="auto"/>
            </w:tcBorders>
            <w:shd w:val="clear" w:color="auto" w:fill="auto"/>
            <w:vAlign w:val="center"/>
          </w:tcPr>
          <w:p w:rsidR="002306D6" w:rsidRPr="008D742E" w:rsidRDefault="002306D6" w:rsidP="008A36CA">
            <w:pPr>
              <w:jc w:val="center"/>
              <w:rPr>
                <w:color w:val="000000"/>
                <w:sz w:val="22"/>
                <w:szCs w:val="22"/>
              </w:rPr>
            </w:pPr>
            <w:r w:rsidRPr="008D742E">
              <w:rPr>
                <w:color w:val="000000"/>
                <w:sz w:val="22"/>
                <w:szCs w:val="22"/>
              </w:rPr>
              <w:t>1 406,213</w:t>
            </w:r>
          </w:p>
        </w:tc>
        <w:tc>
          <w:tcPr>
            <w:tcW w:w="1934" w:type="dxa"/>
            <w:tcBorders>
              <w:top w:val="single" w:sz="4" w:space="0" w:color="auto"/>
              <w:left w:val="nil"/>
              <w:bottom w:val="single" w:sz="4" w:space="0" w:color="auto"/>
              <w:right w:val="single" w:sz="4" w:space="0" w:color="auto"/>
            </w:tcBorders>
            <w:shd w:val="clear" w:color="auto" w:fill="auto"/>
            <w:vAlign w:val="center"/>
          </w:tcPr>
          <w:p w:rsidR="002306D6" w:rsidRDefault="002306D6" w:rsidP="008A36CA">
            <w:pPr>
              <w:rPr>
                <w:sz w:val="22"/>
                <w:szCs w:val="20"/>
              </w:rPr>
            </w:pPr>
            <w:r>
              <w:rPr>
                <w:sz w:val="22"/>
                <w:szCs w:val="20"/>
              </w:rPr>
              <w:t>189,74 км – содержание улично-дорожной сети</w:t>
            </w:r>
          </w:p>
          <w:p w:rsidR="002306D6" w:rsidRPr="008A09A3" w:rsidRDefault="002306D6" w:rsidP="008A36CA">
            <w:pPr>
              <w:rPr>
                <w:color w:val="000000"/>
                <w:sz w:val="20"/>
                <w:szCs w:val="20"/>
              </w:rPr>
            </w:pPr>
          </w:p>
        </w:tc>
      </w:tr>
    </w:tbl>
    <w:p w:rsidR="00D048CB" w:rsidRDefault="00D048CB" w:rsidP="0024547A">
      <w:pPr>
        <w:spacing w:line="360" w:lineRule="auto"/>
        <w:jc w:val="both"/>
        <w:rPr>
          <w:color w:val="000000" w:themeColor="text1"/>
        </w:rPr>
        <w:sectPr w:rsidR="00D048CB" w:rsidSect="00CE5EF1">
          <w:pgSz w:w="11900" w:h="16840"/>
          <w:pgMar w:top="1134" w:right="851" w:bottom="1134" w:left="1418" w:header="680" w:footer="680" w:gutter="0"/>
          <w:cols w:space="720"/>
          <w:titlePg/>
          <w:docGrid w:linePitch="326"/>
        </w:sectPr>
      </w:pPr>
    </w:p>
    <w:p w:rsidR="002306D6" w:rsidRDefault="002306D6" w:rsidP="0024547A">
      <w:pPr>
        <w:spacing w:line="360" w:lineRule="auto"/>
        <w:jc w:val="both"/>
        <w:rPr>
          <w:color w:val="000000" w:themeColor="text1"/>
        </w:rPr>
      </w:pPr>
    </w:p>
    <w:p w:rsidR="002306D6" w:rsidRDefault="00327F96" w:rsidP="002306D6">
      <w:pPr>
        <w:pStyle w:val="ConsPlusNormal"/>
        <w:spacing w:line="360" w:lineRule="auto"/>
        <w:jc w:val="both"/>
        <w:outlineLvl w:val="2"/>
        <w:rPr>
          <w:rFonts w:ascii="Times New Roman" w:eastAsia="Times New Roman" w:hAnsi="Times New Roman" w:cs="Times New Roman"/>
          <w:sz w:val="24"/>
          <w:szCs w:val="24"/>
        </w:rPr>
      </w:pPr>
      <w:bookmarkStart w:id="92" w:name="_Toc59096004"/>
      <w:r>
        <w:rPr>
          <w:rFonts w:ascii="Times New Roman" w:hAnsi="Times New Roman" w:cs="Times New Roman"/>
          <w:color w:val="000000" w:themeColor="text1"/>
          <w:sz w:val="24"/>
          <w:szCs w:val="24"/>
        </w:rPr>
        <w:t xml:space="preserve">Таблица 2 </w:t>
      </w:r>
      <w:r w:rsidR="0024547A" w:rsidRPr="00327F96">
        <w:rPr>
          <w:rFonts w:ascii="Times New Roman" w:hAnsi="Times New Roman" w:cs="Times New Roman"/>
          <w:color w:val="000000" w:themeColor="text1"/>
          <w:sz w:val="24"/>
          <w:szCs w:val="24"/>
        </w:rPr>
        <w:t xml:space="preserve">– </w:t>
      </w:r>
      <w:r w:rsidR="002306D6" w:rsidRPr="00327F96">
        <w:rPr>
          <w:rFonts w:ascii="Times New Roman" w:eastAsia="Times New Roman" w:hAnsi="Times New Roman" w:cs="Times New Roman"/>
          <w:sz w:val="24"/>
          <w:szCs w:val="24"/>
        </w:rPr>
        <w:t xml:space="preserve">Подпрограмма «Развитие транспортного комплекса </w:t>
      </w:r>
      <w:proofErr w:type="spellStart"/>
      <w:r w:rsidR="002306D6" w:rsidRPr="00327F96">
        <w:rPr>
          <w:rFonts w:ascii="Times New Roman" w:eastAsia="Times New Roman" w:hAnsi="Times New Roman" w:cs="Times New Roman"/>
          <w:sz w:val="24"/>
          <w:szCs w:val="24"/>
        </w:rPr>
        <w:t>Кежемского</w:t>
      </w:r>
      <w:proofErr w:type="spellEnd"/>
      <w:r w:rsidR="002306D6" w:rsidRPr="00327F96">
        <w:rPr>
          <w:rFonts w:ascii="Times New Roman" w:eastAsia="Times New Roman" w:hAnsi="Times New Roman" w:cs="Times New Roman"/>
          <w:sz w:val="24"/>
          <w:szCs w:val="24"/>
        </w:rPr>
        <w:t xml:space="preserve"> района»</w:t>
      </w:r>
      <w:r w:rsidR="002306D6" w:rsidRPr="00327F96">
        <w:rPr>
          <w:rFonts w:ascii="Times New Roman" w:hAnsi="Times New Roman" w:cs="Times New Roman"/>
          <w:sz w:val="24"/>
          <w:szCs w:val="24"/>
        </w:rPr>
        <w:t xml:space="preserve"> муниципальной программы </w:t>
      </w:r>
      <w:r w:rsidR="002306D6" w:rsidRPr="00327F96">
        <w:rPr>
          <w:rFonts w:ascii="Times New Roman" w:eastAsia="Times New Roman" w:hAnsi="Times New Roman" w:cs="Times New Roman"/>
          <w:sz w:val="24"/>
          <w:szCs w:val="24"/>
        </w:rPr>
        <w:t xml:space="preserve">«Развитие транспортной системы </w:t>
      </w:r>
      <w:proofErr w:type="spellStart"/>
      <w:r w:rsidR="002306D6" w:rsidRPr="00327F96">
        <w:rPr>
          <w:rFonts w:ascii="Times New Roman" w:eastAsia="Times New Roman" w:hAnsi="Times New Roman" w:cs="Times New Roman"/>
          <w:sz w:val="24"/>
          <w:szCs w:val="24"/>
        </w:rPr>
        <w:t>Кежемского</w:t>
      </w:r>
      <w:proofErr w:type="spellEnd"/>
      <w:r w:rsidR="002306D6" w:rsidRPr="00327F96">
        <w:rPr>
          <w:rFonts w:ascii="Times New Roman" w:eastAsia="Times New Roman" w:hAnsi="Times New Roman" w:cs="Times New Roman"/>
          <w:sz w:val="24"/>
          <w:szCs w:val="24"/>
        </w:rPr>
        <w:t xml:space="preserve"> района на 2020-2022гг»</w:t>
      </w:r>
      <w:bookmarkEnd w:id="92"/>
    </w:p>
    <w:p w:rsidR="00D048CB" w:rsidRPr="00327F96" w:rsidRDefault="00D048CB" w:rsidP="002306D6">
      <w:pPr>
        <w:pStyle w:val="ConsPlusNormal"/>
        <w:spacing w:line="360" w:lineRule="auto"/>
        <w:jc w:val="both"/>
        <w:outlineLvl w:val="2"/>
        <w:rPr>
          <w:rFonts w:ascii="Times New Roman" w:eastAsia="Times New Roman" w:hAnsi="Times New Roman" w:cs="Times New Roman"/>
          <w:sz w:val="24"/>
          <w:szCs w:val="24"/>
        </w:rPr>
      </w:pPr>
    </w:p>
    <w:tbl>
      <w:tblPr>
        <w:tblW w:w="14827" w:type="dxa"/>
        <w:tblInd w:w="165" w:type="dxa"/>
        <w:tblLayout w:type="fixed"/>
        <w:tblLook w:val="0000"/>
      </w:tblPr>
      <w:tblGrid>
        <w:gridCol w:w="6606"/>
        <w:gridCol w:w="1134"/>
        <w:gridCol w:w="1275"/>
        <w:gridCol w:w="1276"/>
        <w:gridCol w:w="1418"/>
        <w:gridCol w:w="3118"/>
      </w:tblGrid>
      <w:tr w:rsidR="00327F96" w:rsidRPr="001900FE" w:rsidTr="00D048CB">
        <w:trPr>
          <w:trHeight w:val="70"/>
        </w:trPr>
        <w:tc>
          <w:tcPr>
            <w:tcW w:w="66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7F96" w:rsidRPr="007D1360" w:rsidRDefault="00327F96" w:rsidP="008A36CA">
            <w:pPr>
              <w:jc w:val="center"/>
              <w:rPr>
                <w:sz w:val="20"/>
                <w:szCs w:val="20"/>
              </w:rPr>
            </w:pPr>
            <w:r>
              <w:rPr>
                <w:sz w:val="20"/>
                <w:szCs w:val="20"/>
              </w:rPr>
              <w:t>Цель, задачи, мероприятия подпрограммы</w:t>
            </w:r>
          </w:p>
        </w:tc>
        <w:tc>
          <w:tcPr>
            <w:tcW w:w="5103" w:type="dxa"/>
            <w:gridSpan w:val="4"/>
            <w:tcBorders>
              <w:top w:val="single" w:sz="4" w:space="0" w:color="auto"/>
              <w:left w:val="nil"/>
              <w:bottom w:val="single" w:sz="4" w:space="0" w:color="auto"/>
              <w:right w:val="single" w:sz="4" w:space="0" w:color="auto"/>
            </w:tcBorders>
            <w:shd w:val="clear" w:color="auto" w:fill="auto"/>
            <w:vAlign w:val="center"/>
          </w:tcPr>
          <w:p w:rsidR="00327F96" w:rsidRPr="007D1360" w:rsidRDefault="00327F96" w:rsidP="008A36CA">
            <w:pPr>
              <w:jc w:val="center"/>
              <w:rPr>
                <w:sz w:val="20"/>
                <w:szCs w:val="20"/>
              </w:rPr>
            </w:pPr>
            <w:r w:rsidRPr="007D1360">
              <w:rPr>
                <w:sz w:val="20"/>
                <w:szCs w:val="20"/>
              </w:rPr>
              <w:t>Расходы</w:t>
            </w:r>
          </w:p>
          <w:p w:rsidR="00327F96" w:rsidRPr="007D1360" w:rsidRDefault="00327F96" w:rsidP="008A36CA">
            <w:pPr>
              <w:jc w:val="center"/>
              <w:rPr>
                <w:sz w:val="20"/>
                <w:szCs w:val="20"/>
              </w:rPr>
            </w:pPr>
            <w:r w:rsidRPr="007D1360">
              <w:rPr>
                <w:sz w:val="20"/>
                <w:szCs w:val="20"/>
              </w:rPr>
              <w:t>(тыс. руб.), годы</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27F96" w:rsidRPr="007D1360" w:rsidRDefault="00327F96" w:rsidP="008A36CA">
            <w:pPr>
              <w:ind w:left="113" w:right="113"/>
              <w:jc w:val="center"/>
              <w:rPr>
                <w:sz w:val="20"/>
                <w:szCs w:val="20"/>
              </w:rPr>
            </w:pPr>
            <w:r w:rsidRPr="007D1360">
              <w:rPr>
                <w:sz w:val="20"/>
                <w:szCs w:val="20"/>
              </w:rPr>
              <w:t>Ожидаемый результат от реализации подпрограммного мероприятия (в натуральном выражении)</w:t>
            </w:r>
          </w:p>
        </w:tc>
      </w:tr>
      <w:tr w:rsidR="00D048CB" w:rsidRPr="001900FE" w:rsidTr="00D048CB">
        <w:trPr>
          <w:trHeight w:val="2386"/>
        </w:trPr>
        <w:tc>
          <w:tcPr>
            <w:tcW w:w="6606" w:type="dxa"/>
            <w:vMerge/>
            <w:tcBorders>
              <w:top w:val="single" w:sz="4" w:space="0" w:color="auto"/>
              <w:left w:val="single" w:sz="4" w:space="0" w:color="auto"/>
              <w:bottom w:val="single" w:sz="4" w:space="0" w:color="auto"/>
              <w:right w:val="single" w:sz="4" w:space="0" w:color="auto"/>
            </w:tcBorders>
            <w:vAlign w:val="center"/>
          </w:tcPr>
          <w:p w:rsidR="00327F96" w:rsidRPr="007D1360" w:rsidRDefault="00327F96" w:rsidP="008A36CA">
            <w:pPr>
              <w:rPr>
                <w:sz w:val="20"/>
                <w:szCs w:val="20"/>
              </w:rPr>
            </w:pPr>
          </w:p>
        </w:tc>
        <w:tc>
          <w:tcPr>
            <w:tcW w:w="1134" w:type="dxa"/>
            <w:tcBorders>
              <w:top w:val="single" w:sz="4" w:space="0" w:color="auto"/>
              <w:left w:val="nil"/>
              <w:right w:val="single" w:sz="4" w:space="0" w:color="auto"/>
            </w:tcBorders>
            <w:shd w:val="clear" w:color="auto" w:fill="auto"/>
            <w:textDirection w:val="btLr"/>
            <w:vAlign w:val="center"/>
          </w:tcPr>
          <w:p w:rsidR="00327F96" w:rsidRPr="009D25C3" w:rsidRDefault="00327F96" w:rsidP="008A36CA">
            <w:pPr>
              <w:ind w:left="113" w:right="113"/>
              <w:jc w:val="center"/>
              <w:rPr>
                <w:color w:val="000000"/>
                <w:sz w:val="20"/>
                <w:szCs w:val="20"/>
              </w:rPr>
            </w:pPr>
            <w:r w:rsidRPr="009D25C3">
              <w:rPr>
                <w:color w:val="000000"/>
                <w:sz w:val="20"/>
                <w:szCs w:val="20"/>
              </w:rPr>
              <w:t>текущий финансовый год 2020</w:t>
            </w:r>
          </w:p>
        </w:tc>
        <w:tc>
          <w:tcPr>
            <w:tcW w:w="1275" w:type="dxa"/>
            <w:tcBorders>
              <w:top w:val="single" w:sz="4" w:space="0" w:color="auto"/>
              <w:left w:val="nil"/>
              <w:right w:val="single" w:sz="4" w:space="0" w:color="auto"/>
            </w:tcBorders>
            <w:shd w:val="clear" w:color="auto" w:fill="auto"/>
            <w:textDirection w:val="btLr"/>
            <w:vAlign w:val="center"/>
          </w:tcPr>
          <w:p w:rsidR="00327F96" w:rsidRPr="009D25C3" w:rsidRDefault="00327F96" w:rsidP="008A36CA">
            <w:pPr>
              <w:ind w:left="113" w:right="113"/>
              <w:jc w:val="center"/>
              <w:rPr>
                <w:color w:val="000000"/>
                <w:sz w:val="20"/>
                <w:szCs w:val="20"/>
              </w:rPr>
            </w:pPr>
            <w:r w:rsidRPr="009D25C3">
              <w:rPr>
                <w:color w:val="000000"/>
                <w:sz w:val="20"/>
                <w:szCs w:val="20"/>
              </w:rPr>
              <w:t>первый год планового периода 2021</w:t>
            </w:r>
          </w:p>
        </w:tc>
        <w:tc>
          <w:tcPr>
            <w:tcW w:w="1276"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27F96" w:rsidRPr="009D25C3" w:rsidRDefault="00327F96" w:rsidP="008A36CA">
            <w:pPr>
              <w:ind w:left="113" w:right="113"/>
              <w:jc w:val="center"/>
              <w:rPr>
                <w:color w:val="000000"/>
                <w:sz w:val="20"/>
                <w:szCs w:val="20"/>
              </w:rPr>
            </w:pPr>
            <w:r w:rsidRPr="009D25C3">
              <w:rPr>
                <w:color w:val="000000"/>
                <w:sz w:val="20"/>
                <w:szCs w:val="20"/>
              </w:rPr>
              <w:t>второй год планового периода 2022</w:t>
            </w:r>
          </w:p>
        </w:tc>
        <w:tc>
          <w:tcPr>
            <w:tcW w:w="1418"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27F96" w:rsidRPr="009D25C3" w:rsidRDefault="00327F96" w:rsidP="008A36CA">
            <w:pPr>
              <w:ind w:left="113" w:right="113"/>
              <w:jc w:val="center"/>
              <w:rPr>
                <w:color w:val="000000"/>
                <w:sz w:val="20"/>
                <w:szCs w:val="20"/>
              </w:rPr>
            </w:pPr>
            <w:r w:rsidRPr="009D25C3">
              <w:rPr>
                <w:color w:val="000000"/>
                <w:sz w:val="20"/>
                <w:szCs w:val="20"/>
              </w:rPr>
              <w:t>Итого на период</w:t>
            </w:r>
          </w:p>
        </w:tc>
        <w:tc>
          <w:tcPr>
            <w:tcW w:w="3118" w:type="dxa"/>
            <w:vMerge/>
            <w:tcBorders>
              <w:top w:val="nil"/>
              <w:left w:val="single" w:sz="4" w:space="0" w:color="auto"/>
              <w:bottom w:val="single" w:sz="4" w:space="0" w:color="auto"/>
              <w:right w:val="single" w:sz="4" w:space="0" w:color="auto"/>
            </w:tcBorders>
            <w:vAlign w:val="center"/>
          </w:tcPr>
          <w:p w:rsidR="00327F96" w:rsidRPr="007D1360" w:rsidRDefault="00327F96" w:rsidP="008A36CA">
            <w:pPr>
              <w:rPr>
                <w:sz w:val="20"/>
                <w:szCs w:val="20"/>
              </w:rPr>
            </w:pPr>
          </w:p>
        </w:tc>
      </w:tr>
      <w:tr w:rsidR="00327F96" w:rsidRPr="001900FE" w:rsidTr="00D048CB">
        <w:trPr>
          <w:trHeight w:val="113"/>
        </w:trPr>
        <w:tc>
          <w:tcPr>
            <w:tcW w:w="1482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27F96" w:rsidRPr="00FC62C1" w:rsidRDefault="00327F96" w:rsidP="008A36CA">
            <w:pPr>
              <w:rPr>
                <w:sz w:val="20"/>
                <w:szCs w:val="20"/>
              </w:rPr>
            </w:pPr>
            <w:r w:rsidRPr="00FC62C1">
              <w:rPr>
                <w:sz w:val="20"/>
                <w:szCs w:val="20"/>
              </w:rPr>
              <w:t xml:space="preserve">Подпрограмма " Развитие транспортного комплекса </w:t>
            </w:r>
            <w:proofErr w:type="spellStart"/>
            <w:r w:rsidRPr="00FC62C1">
              <w:rPr>
                <w:sz w:val="20"/>
                <w:szCs w:val="20"/>
              </w:rPr>
              <w:t>Кежемского</w:t>
            </w:r>
            <w:proofErr w:type="spellEnd"/>
            <w:r w:rsidRPr="00FC62C1">
              <w:rPr>
                <w:sz w:val="20"/>
                <w:szCs w:val="20"/>
              </w:rPr>
              <w:t xml:space="preserve"> района "</w:t>
            </w:r>
          </w:p>
        </w:tc>
      </w:tr>
      <w:tr w:rsidR="00D048CB" w:rsidRPr="00DD3049" w:rsidTr="00D048CB">
        <w:trPr>
          <w:cantSplit/>
          <w:trHeight w:val="1397"/>
        </w:trPr>
        <w:tc>
          <w:tcPr>
            <w:tcW w:w="6606" w:type="dxa"/>
            <w:tcBorders>
              <w:top w:val="nil"/>
              <w:left w:val="single" w:sz="4" w:space="0" w:color="auto"/>
              <w:bottom w:val="single" w:sz="4" w:space="0" w:color="auto"/>
              <w:right w:val="nil"/>
            </w:tcBorders>
            <w:shd w:val="clear" w:color="auto" w:fill="auto"/>
            <w:vAlign w:val="center"/>
          </w:tcPr>
          <w:p w:rsidR="00327F96" w:rsidRPr="007D1360" w:rsidRDefault="00327F96" w:rsidP="008A36CA">
            <w:pPr>
              <w:rPr>
                <w:sz w:val="20"/>
                <w:szCs w:val="20"/>
              </w:rPr>
            </w:pPr>
            <w:r w:rsidRPr="007D1360">
              <w:rPr>
                <w:sz w:val="20"/>
                <w:szCs w:val="20"/>
              </w:rPr>
              <w:t xml:space="preserve">Развитие рынка транспортных услуг </w:t>
            </w:r>
            <w:proofErr w:type="spellStart"/>
            <w:r w:rsidRPr="007D1360">
              <w:rPr>
                <w:sz w:val="20"/>
                <w:szCs w:val="20"/>
              </w:rPr>
              <w:t>Кежемского</w:t>
            </w:r>
            <w:proofErr w:type="spellEnd"/>
            <w:r w:rsidRPr="007D1360">
              <w:rPr>
                <w:sz w:val="20"/>
                <w:szCs w:val="20"/>
              </w:rPr>
              <w:t xml:space="preserve"> района и повышение эффективности его функционирования</w:t>
            </w:r>
          </w:p>
        </w:tc>
        <w:tc>
          <w:tcPr>
            <w:tcW w:w="1134"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31 769,182</w:t>
            </w:r>
          </w:p>
        </w:tc>
        <w:tc>
          <w:tcPr>
            <w:tcW w:w="1275"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33 882,00</w:t>
            </w:r>
          </w:p>
        </w:tc>
        <w:tc>
          <w:tcPr>
            <w:tcW w:w="1276"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33 882,00</w:t>
            </w:r>
          </w:p>
        </w:tc>
        <w:tc>
          <w:tcPr>
            <w:tcW w:w="1418"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99 533,182</w:t>
            </w:r>
          </w:p>
        </w:tc>
        <w:tc>
          <w:tcPr>
            <w:tcW w:w="3118" w:type="dxa"/>
            <w:tcBorders>
              <w:top w:val="nil"/>
              <w:left w:val="nil"/>
              <w:bottom w:val="single" w:sz="4" w:space="0" w:color="auto"/>
              <w:right w:val="single" w:sz="4" w:space="0" w:color="auto"/>
            </w:tcBorders>
            <w:shd w:val="clear" w:color="auto" w:fill="auto"/>
            <w:vAlign w:val="center"/>
          </w:tcPr>
          <w:p w:rsidR="00327F96" w:rsidRPr="003D6C13" w:rsidRDefault="00327F96" w:rsidP="008A36CA">
            <w:pPr>
              <w:rPr>
                <w:color w:val="FF0000"/>
                <w:sz w:val="20"/>
                <w:szCs w:val="20"/>
              </w:rPr>
            </w:pPr>
            <w:r w:rsidRPr="003D6C13">
              <w:rPr>
                <w:color w:val="FF0000"/>
                <w:sz w:val="20"/>
                <w:szCs w:val="20"/>
              </w:rPr>
              <w:t> </w:t>
            </w:r>
          </w:p>
        </w:tc>
      </w:tr>
      <w:tr w:rsidR="00D048CB" w:rsidRPr="00DD3049" w:rsidTr="00D048CB">
        <w:trPr>
          <w:cantSplit/>
          <w:trHeight w:val="1613"/>
        </w:trPr>
        <w:tc>
          <w:tcPr>
            <w:tcW w:w="6606" w:type="dxa"/>
            <w:tcBorders>
              <w:top w:val="nil"/>
              <w:left w:val="single" w:sz="4" w:space="0" w:color="auto"/>
              <w:bottom w:val="single" w:sz="4" w:space="0" w:color="auto"/>
              <w:right w:val="single" w:sz="4" w:space="0" w:color="auto"/>
            </w:tcBorders>
            <w:shd w:val="clear" w:color="auto" w:fill="auto"/>
          </w:tcPr>
          <w:p w:rsidR="00D048CB" w:rsidRDefault="00D048CB" w:rsidP="008A36CA">
            <w:pPr>
              <w:rPr>
                <w:color w:val="000000"/>
                <w:sz w:val="20"/>
                <w:szCs w:val="20"/>
              </w:rPr>
            </w:pPr>
          </w:p>
          <w:p w:rsidR="00327F96" w:rsidRDefault="00327F96" w:rsidP="008A36CA">
            <w:pPr>
              <w:rPr>
                <w:color w:val="000000"/>
                <w:sz w:val="20"/>
                <w:szCs w:val="20"/>
              </w:rPr>
            </w:pPr>
            <w:r w:rsidRPr="007D1360">
              <w:rPr>
                <w:color w:val="000000"/>
                <w:sz w:val="20"/>
                <w:szCs w:val="20"/>
              </w:rPr>
              <w:t>1.2. Предоставление субсидий организациям автомобильного пассажирского транспорта района на компенсацию расходов, возникающих в результате небольшой интенсивности пассажиропотоков по межмуниципальным и пригородным и внутри поселенческим сельским маршрутам</w:t>
            </w:r>
          </w:p>
          <w:p w:rsidR="00D048CB" w:rsidRPr="007D1360" w:rsidRDefault="00D048CB" w:rsidP="008A36CA">
            <w:pPr>
              <w:rPr>
                <w:color w:val="000000"/>
                <w:sz w:val="20"/>
                <w:szCs w:val="20"/>
              </w:rPr>
            </w:pPr>
          </w:p>
        </w:tc>
        <w:tc>
          <w:tcPr>
            <w:tcW w:w="1134" w:type="dxa"/>
            <w:tcBorders>
              <w:top w:val="nil"/>
              <w:left w:val="nil"/>
              <w:bottom w:val="single" w:sz="4" w:space="0" w:color="auto"/>
              <w:right w:val="single" w:sz="4" w:space="0" w:color="auto"/>
            </w:tcBorders>
            <w:shd w:val="clear" w:color="auto" w:fill="auto"/>
            <w:noWrap/>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27 285,982</w:t>
            </w:r>
          </w:p>
        </w:tc>
        <w:tc>
          <w:tcPr>
            <w:tcW w:w="1275" w:type="dxa"/>
            <w:tcBorders>
              <w:top w:val="nil"/>
              <w:left w:val="nil"/>
              <w:bottom w:val="single" w:sz="4" w:space="0" w:color="auto"/>
              <w:right w:val="single" w:sz="4" w:space="0" w:color="auto"/>
            </w:tcBorders>
            <w:shd w:val="clear" w:color="auto" w:fill="auto"/>
            <w:noWrap/>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29 398,800</w:t>
            </w:r>
          </w:p>
        </w:tc>
        <w:tc>
          <w:tcPr>
            <w:tcW w:w="1276"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29 398,800</w:t>
            </w:r>
          </w:p>
        </w:tc>
        <w:tc>
          <w:tcPr>
            <w:tcW w:w="1418" w:type="dxa"/>
            <w:tcBorders>
              <w:top w:val="nil"/>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86 083,582</w:t>
            </w:r>
          </w:p>
        </w:tc>
        <w:tc>
          <w:tcPr>
            <w:tcW w:w="3118" w:type="dxa"/>
            <w:tcBorders>
              <w:top w:val="nil"/>
              <w:left w:val="nil"/>
              <w:bottom w:val="single" w:sz="4" w:space="0" w:color="auto"/>
              <w:right w:val="single" w:sz="4" w:space="0" w:color="auto"/>
            </w:tcBorders>
            <w:shd w:val="clear" w:color="auto" w:fill="auto"/>
            <w:vAlign w:val="center"/>
          </w:tcPr>
          <w:p w:rsidR="00327F96" w:rsidRPr="00E835CA" w:rsidRDefault="00327F96" w:rsidP="008A36CA">
            <w:pPr>
              <w:rPr>
                <w:color w:val="000000"/>
                <w:sz w:val="20"/>
                <w:szCs w:val="20"/>
              </w:rPr>
            </w:pPr>
            <w:r w:rsidRPr="00E835CA">
              <w:rPr>
                <w:color w:val="000000"/>
                <w:sz w:val="20"/>
                <w:szCs w:val="20"/>
              </w:rPr>
              <w:t xml:space="preserve">Обеспечение </w:t>
            </w:r>
            <w:r>
              <w:rPr>
                <w:color w:val="000000"/>
                <w:sz w:val="20"/>
                <w:szCs w:val="20"/>
              </w:rPr>
              <w:t>23344</w:t>
            </w:r>
            <w:r w:rsidRPr="00E835CA">
              <w:rPr>
                <w:color w:val="000000"/>
                <w:sz w:val="20"/>
                <w:szCs w:val="20"/>
              </w:rPr>
              <w:t xml:space="preserve"> поездок для перевозки </w:t>
            </w:r>
            <w:r>
              <w:rPr>
                <w:color w:val="000000"/>
                <w:sz w:val="20"/>
                <w:szCs w:val="20"/>
              </w:rPr>
              <w:t>229</w:t>
            </w:r>
            <w:r w:rsidRPr="00E835CA">
              <w:rPr>
                <w:color w:val="000000"/>
                <w:sz w:val="20"/>
                <w:szCs w:val="20"/>
              </w:rPr>
              <w:t xml:space="preserve"> тыс. человек</w:t>
            </w:r>
          </w:p>
        </w:tc>
      </w:tr>
      <w:tr w:rsidR="00D048CB" w:rsidRPr="00936422" w:rsidTr="00D048CB">
        <w:trPr>
          <w:cantSplit/>
          <w:trHeight w:val="1134"/>
        </w:trPr>
        <w:tc>
          <w:tcPr>
            <w:tcW w:w="6606" w:type="dxa"/>
            <w:tcBorders>
              <w:top w:val="single" w:sz="4" w:space="0" w:color="auto"/>
              <w:left w:val="single" w:sz="4" w:space="0" w:color="auto"/>
              <w:bottom w:val="single" w:sz="4" w:space="0" w:color="auto"/>
              <w:right w:val="single" w:sz="4" w:space="0" w:color="auto"/>
            </w:tcBorders>
            <w:shd w:val="clear" w:color="auto" w:fill="auto"/>
          </w:tcPr>
          <w:p w:rsidR="00D048CB" w:rsidRDefault="00D048CB" w:rsidP="008A36CA">
            <w:pPr>
              <w:rPr>
                <w:color w:val="000000"/>
                <w:sz w:val="20"/>
                <w:szCs w:val="20"/>
              </w:rPr>
            </w:pPr>
          </w:p>
          <w:p w:rsidR="00327F96" w:rsidRDefault="00327F96" w:rsidP="008A36CA">
            <w:pPr>
              <w:rPr>
                <w:color w:val="000000"/>
                <w:sz w:val="20"/>
                <w:szCs w:val="20"/>
              </w:rPr>
            </w:pPr>
            <w:r>
              <w:rPr>
                <w:color w:val="000000"/>
                <w:sz w:val="20"/>
                <w:szCs w:val="20"/>
              </w:rPr>
              <w:t>1.3</w:t>
            </w:r>
            <w:r w:rsidRPr="007D1360">
              <w:rPr>
                <w:color w:val="000000"/>
                <w:sz w:val="20"/>
                <w:szCs w:val="20"/>
              </w:rPr>
              <w:t xml:space="preserve">. Предоставление субсидий организациям воздушного транспорта, на компенсацию расходов, возникающих в результате государственного регулирования тарифов при осуществлении пассажирских перевозок в межмуниципальном сообщении </w:t>
            </w:r>
          </w:p>
          <w:p w:rsidR="00D048CB" w:rsidRPr="007D1360" w:rsidRDefault="00D048CB" w:rsidP="008A36CA">
            <w:pPr>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4 483,200</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4 483,200</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4 483,200</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tcPr>
          <w:p w:rsidR="00327F96" w:rsidRPr="0011328D" w:rsidRDefault="00327F96" w:rsidP="008A36CA">
            <w:pPr>
              <w:ind w:left="113" w:right="113"/>
              <w:jc w:val="center"/>
              <w:rPr>
                <w:color w:val="000000"/>
                <w:sz w:val="20"/>
                <w:szCs w:val="20"/>
              </w:rPr>
            </w:pPr>
            <w:r>
              <w:rPr>
                <w:color w:val="000000"/>
                <w:sz w:val="20"/>
                <w:szCs w:val="20"/>
              </w:rPr>
              <w:t>13 449,60</w:t>
            </w:r>
          </w:p>
        </w:tc>
        <w:tc>
          <w:tcPr>
            <w:tcW w:w="3118" w:type="dxa"/>
            <w:tcBorders>
              <w:top w:val="single" w:sz="4" w:space="0" w:color="auto"/>
              <w:left w:val="nil"/>
              <w:bottom w:val="single" w:sz="4" w:space="0" w:color="auto"/>
              <w:right w:val="single" w:sz="4" w:space="0" w:color="auto"/>
            </w:tcBorders>
            <w:shd w:val="clear" w:color="auto" w:fill="auto"/>
            <w:vAlign w:val="center"/>
          </w:tcPr>
          <w:p w:rsidR="00327F96" w:rsidRPr="000E3F0C" w:rsidRDefault="00327F96" w:rsidP="008A36CA">
            <w:pPr>
              <w:rPr>
                <w:color w:val="000000"/>
                <w:sz w:val="20"/>
                <w:szCs w:val="20"/>
              </w:rPr>
            </w:pPr>
            <w:r w:rsidRPr="000E3F0C">
              <w:rPr>
                <w:color w:val="000000"/>
                <w:sz w:val="20"/>
                <w:szCs w:val="20"/>
              </w:rPr>
              <w:t xml:space="preserve">Обеспечение </w:t>
            </w:r>
            <w:r>
              <w:rPr>
                <w:color w:val="000000"/>
                <w:sz w:val="20"/>
                <w:szCs w:val="20"/>
              </w:rPr>
              <w:t xml:space="preserve">6 </w:t>
            </w:r>
            <w:r w:rsidRPr="000E3F0C">
              <w:rPr>
                <w:color w:val="000000"/>
                <w:sz w:val="20"/>
                <w:szCs w:val="20"/>
              </w:rPr>
              <w:t xml:space="preserve">рейсов для перевозки </w:t>
            </w:r>
            <w:r>
              <w:rPr>
                <w:color w:val="000000"/>
                <w:sz w:val="20"/>
                <w:szCs w:val="20"/>
              </w:rPr>
              <w:t xml:space="preserve">124 </w:t>
            </w:r>
            <w:r w:rsidRPr="000E3F0C">
              <w:rPr>
                <w:color w:val="000000"/>
                <w:sz w:val="20"/>
                <w:szCs w:val="20"/>
              </w:rPr>
              <w:t>человек</w:t>
            </w:r>
          </w:p>
        </w:tc>
      </w:tr>
    </w:tbl>
    <w:p w:rsidR="0024547A" w:rsidRPr="00276D50" w:rsidRDefault="0024547A" w:rsidP="0024547A">
      <w:pPr>
        <w:spacing w:line="360" w:lineRule="auto"/>
        <w:ind w:firstLine="357"/>
        <w:jc w:val="both"/>
        <w:rPr>
          <w:color w:val="000000" w:themeColor="text1"/>
        </w:rPr>
      </w:pPr>
    </w:p>
    <w:p w:rsidR="00D048CB" w:rsidRDefault="00D048CB" w:rsidP="00D048CB">
      <w:pPr>
        <w:autoSpaceDE w:val="0"/>
        <w:autoSpaceDN w:val="0"/>
        <w:adjustRightInd w:val="0"/>
        <w:spacing w:line="360" w:lineRule="auto"/>
        <w:jc w:val="both"/>
        <w:outlineLvl w:val="1"/>
        <w:rPr>
          <w:color w:val="000000" w:themeColor="text1"/>
        </w:rPr>
      </w:pPr>
    </w:p>
    <w:p w:rsidR="00D048CB" w:rsidRPr="00D048CB" w:rsidRDefault="0024547A" w:rsidP="00D048CB">
      <w:pPr>
        <w:autoSpaceDE w:val="0"/>
        <w:autoSpaceDN w:val="0"/>
        <w:adjustRightInd w:val="0"/>
        <w:spacing w:line="360" w:lineRule="auto"/>
        <w:jc w:val="both"/>
        <w:outlineLvl w:val="1"/>
      </w:pPr>
      <w:bookmarkStart w:id="93" w:name="_Toc59096005"/>
      <w:r w:rsidRPr="00D048CB">
        <w:rPr>
          <w:color w:val="000000" w:themeColor="text1"/>
        </w:rPr>
        <w:t xml:space="preserve">Таблица </w:t>
      </w:r>
      <w:r w:rsidR="00D048CB" w:rsidRPr="00D048CB">
        <w:rPr>
          <w:color w:val="000000" w:themeColor="text1"/>
        </w:rPr>
        <w:t>3</w:t>
      </w:r>
      <w:r w:rsidR="002D1061" w:rsidRPr="00D048CB">
        <w:t xml:space="preserve"> Подпрограмма 2</w:t>
      </w:r>
      <w:r w:rsidR="00D048CB">
        <w:t xml:space="preserve"> </w:t>
      </w:r>
      <w:r w:rsidR="002D1061" w:rsidRPr="00D048CB">
        <w:rPr>
          <w:color w:val="000000"/>
          <w:spacing w:val="-1"/>
        </w:rPr>
        <w:t xml:space="preserve">«Развитие дорожного хозяйства» </w:t>
      </w:r>
      <w:r w:rsidR="00D048CB">
        <w:rPr>
          <w:color w:val="000000"/>
          <w:spacing w:val="-1"/>
        </w:rPr>
        <w:t xml:space="preserve">муниципальной программы «Благоустройство города </w:t>
      </w:r>
      <w:proofErr w:type="spellStart"/>
      <w:r w:rsidR="00D048CB">
        <w:rPr>
          <w:color w:val="000000"/>
          <w:spacing w:val="-1"/>
        </w:rPr>
        <w:t>Кодинск</w:t>
      </w:r>
      <w:proofErr w:type="spellEnd"/>
      <w:r w:rsidR="00D048CB">
        <w:rPr>
          <w:color w:val="000000"/>
          <w:spacing w:val="-1"/>
        </w:rPr>
        <w:t>» на 2020 год и плановый период 2021-2022 годов</w:t>
      </w:r>
      <w:bookmarkEnd w:id="93"/>
    </w:p>
    <w:tbl>
      <w:tblPr>
        <w:tblW w:w="14899" w:type="dxa"/>
        <w:tblInd w:w="93" w:type="dxa"/>
        <w:tblLook w:val="04A0"/>
      </w:tblPr>
      <w:tblGrid>
        <w:gridCol w:w="4268"/>
        <w:gridCol w:w="283"/>
        <w:gridCol w:w="1356"/>
        <w:gridCol w:w="1640"/>
        <w:gridCol w:w="1640"/>
        <w:gridCol w:w="1640"/>
        <w:gridCol w:w="4072"/>
      </w:tblGrid>
      <w:tr w:rsidR="00D048CB" w:rsidRPr="00D048CB" w:rsidTr="00D048CB">
        <w:trPr>
          <w:trHeight w:val="375"/>
        </w:trPr>
        <w:tc>
          <w:tcPr>
            <w:tcW w:w="45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048CB" w:rsidRPr="00D048CB" w:rsidRDefault="00D048CB" w:rsidP="00D048CB">
            <w:pPr>
              <w:jc w:val="center"/>
            </w:pPr>
            <w:r w:rsidRPr="00D048CB">
              <w:t>Цели, задачи, мероприятия</w:t>
            </w:r>
          </w:p>
        </w:tc>
        <w:tc>
          <w:tcPr>
            <w:tcW w:w="6276" w:type="dxa"/>
            <w:gridSpan w:val="4"/>
            <w:tcBorders>
              <w:top w:val="single" w:sz="4" w:space="0" w:color="auto"/>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 </w:t>
            </w:r>
          </w:p>
        </w:tc>
        <w:tc>
          <w:tcPr>
            <w:tcW w:w="40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048CB" w:rsidRPr="00D048CB" w:rsidRDefault="00D048CB" w:rsidP="00D048CB">
            <w:pPr>
              <w:jc w:val="center"/>
            </w:pPr>
            <w:r w:rsidRPr="00D048CB">
              <w:t xml:space="preserve">Ожидаемый результат от реализации </w:t>
            </w:r>
            <w:proofErr w:type="spellStart"/>
            <w:r w:rsidRPr="00D048CB">
              <w:t>подпрограмного</w:t>
            </w:r>
            <w:proofErr w:type="spellEnd"/>
            <w:r w:rsidRPr="00D048CB">
              <w:t xml:space="preserve"> мероприятия </w:t>
            </w:r>
            <w:r w:rsidRPr="00D048CB">
              <w:br/>
              <w:t>(в натуральном выражении)</w:t>
            </w:r>
          </w:p>
        </w:tc>
      </w:tr>
      <w:tr w:rsidR="00D048CB" w:rsidRPr="00D048CB" w:rsidTr="00D048CB">
        <w:trPr>
          <w:trHeight w:val="1155"/>
        </w:trPr>
        <w:tc>
          <w:tcPr>
            <w:tcW w:w="4551" w:type="dxa"/>
            <w:gridSpan w:val="2"/>
            <w:vMerge/>
            <w:tcBorders>
              <w:top w:val="single" w:sz="4" w:space="0" w:color="auto"/>
              <w:left w:val="single" w:sz="4" w:space="0" w:color="auto"/>
              <w:bottom w:val="single" w:sz="4" w:space="0" w:color="auto"/>
              <w:right w:val="single" w:sz="4" w:space="0" w:color="auto"/>
            </w:tcBorders>
            <w:vAlign w:val="center"/>
            <w:hideMark/>
          </w:tcPr>
          <w:p w:rsidR="00D048CB" w:rsidRPr="00D048CB" w:rsidRDefault="00D048CB" w:rsidP="00D048CB"/>
        </w:tc>
        <w:tc>
          <w:tcPr>
            <w:tcW w:w="1356"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color w:val="000000"/>
              </w:rPr>
            </w:pPr>
            <w:r w:rsidRPr="00D048CB">
              <w:rPr>
                <w:color w:val="000000"/>
              </w:rPr>
              <w:t>2020 год</w:t>
            </w:r>
          </w:p>
        </w:tc>
        <w:tc>
          <w:tcPr>
            <w:tcW w:w="1640"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color w:val="000000"/>
              </w:rPr>
            </w:pPr>
            <w:r w:rsidRPr="00D048CB">
              <w:rPr>
                <w:color w:val="000000"/>
              </w:rPr>
              <w:t>2021 год</w:t>
            </w:r>
          </w:p>
        </w:tc>
        <w:tc>
          <w:tcPr>
            <w:tcW w:w="1640"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color w:val="000000"/>
              </w:rPr>
            </w:pPr>
            <w:r w:rsidRPr="00D048CB">
              <w:rPr>
                <w:color w:val="000000"/>
              </w:rPr>
              <w:t>2022 год</w:t>
            </w:r>
          </w:p>
        </w:tc>
        <w:tc>
          <w:tcPr>
            <w:tcW w:w="1640"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Итого</w:t>
            </w:r>
            <w:r w:rsidRPr="00D048CB">
              <w:br/>
              <w:t>на период 2020-2022 годы</w:t>
            </w: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D048CB" w:rsidRPr="00D048CB" w:rsidRDefault="00D048CB" w:rsidP="00D048CB"/>
        </w:tc>
      </w:tr>
      <w:tr w:rsidR="00D048CB" w:rsidRPr="00D048CB" w:rsidTr="00D048CB">
        <w:trPr>
          <w:trHeight w:val="315"/>
        </w:trPr>
        <w:tc>
          <w:tcPr>
            <w:tcW w:w="4551" w:type="dxa"/>
            <w:gridSpan w:val="2"/>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pPr>
              <w:jc w:val="center"/>
            </w:pPr>
            <w:r w:rsidRPr="00D048CB">
              <w:t>2</w:t>
            </w:r>
          </w:p>
        </w:tc>
        <w:tc>
          <w:tcPr>
            <w:tcW w:w="1356"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9</w:t>
            </w:r>
          </w:p>
        </w:tc>
        <w:tc>
          <w:tcPr>
            <w:tcW w:w="1640"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10</w:t>
            </w:r>
          </w:p>
        </w:tc>
        <w:tc>
          <w:tcPr>
            <w:tcW w:w="1640"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11</w:t>
            </w:r>
          </w:p>
        </w:tc>
        <w:tc>
          <w:tcPr>
            <w:tcW w:w="1640"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12</w:t>
            </w:r>
          </w:p>
        </w:tc>
        <w:tc>
          <w:tcPr>
            <w:tcW w:w="4072"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13</w:t>
            </w:r>
          </w:p>
        </w:tc>
      </w:tr>
      <w:tr w:rsidR="00D048CB" w:rsidRPr="00D048CB" w:rsidTr="00D048CB">
        <w:trPr>
          <w:trHeight w:val="525"/>
        </w:trPr>
        <w:tc>
          <w:tcPr>
            <w:tcW w:w="14899" w:type="dxa"/>
            <w:gridSpan w:val="7"/>
            <w:tcBorders>
              <w:top w:val="single" w:sz="4" w:space="0" w:color="auto"/>
              <w:left w:val="single" w:sz="4" w:space="0" w:color="auto"/>
              <w:bottom w:val="single" w:sz="4" w:space="0" w:color="auto"/>
              <w:right w:val="single" w:sz="4" w:space="0" w:color="auto"/>
            </w:tcBorders>
            <w:shd w:val="clear" w:color="auto" w:fill="auto"/>
            <w:hideMark/>
          </w:tcPr>
          <w:p w:rsidR="00D048CB" w:rsidRPr="00D048CB" w:rsidRDefault="00D048CB" w:rsidP="00D048CB">
            <w:r w:rsidRPr="00D048CB">
              <w:t xml:space="preserve">Цель:      Развитие дорожной сети муниципального образования город </w:t>
            </w:r>
            <w:proofErr w:type="spellStart"/>
            <w:r w:rsidRPr="00D048CB">
              <w:t>Кодинск</w:t>
            </w:r>
            <w:proofErr w:type="spellEnd"/>
            <w:r w:rsidRPr="00D048CB">
              <w:t>.</w:t>
            </w:r>
          </w:p>
        </w:tc>
      </w:tr>
      <w:tr w:rsidR="00D048CB" w:rsidRPr="00D048CB" w:rsidTr="00D048CB">
        <w:trPr>
          <w:trHeight w:val="870"/>
        </w:trPr>
        <w:tc>
          <w:tcPr>
            <w:tcW w:w="14899" w:type="dxa"/>
            <w:gridSpan w:val="7"/>
            <w:tcBorders>
              <w:top w:val="single" w:sz="4" w:space="0" w:color="auto"/>
              <w:left w:val="single" w:sz="4" w:space="0" w:color="auto"/>
              <w:bottom w:val="single" w:sz="4" w:space="0" w:color="auto"/>
              <w:right w:val="single" w:sz="4" w:space="0" w:color="auto"/>
            </w:tcBorders>
            <w:shd w:val="clear" w:color="auto" w:fill="auto"/>
            <w:hideMark/>
          </w:tcPr>
          <w:p w:rsidR="00D048CB" w:rsidRPr="00D048CB" w:rsidRDefault="00D048CB" w:rsidP="00D048CB">
            <w:pPr>
              <w:rPr>
                <w:b/>
                <w:bCs/>
              </w:rPr>
            </w:pPr>
            <w:r w:rsidRPr="00D048CB">
              <w:rPr>
                <w:b/>
                <w:bCs/>
              </w:rPr>
              <w:t xml:space="preserve">Задача 1: выполнение работ по ремонту и  текущему содержанию автомобильных дорог общего пользования местного значения, внутриквартальных дорог и проездов на территории муниципального образования город </w:t>
            </w:r>
            <w:proofErr w:type="spellStart"/>
            <w:r w:rsidRPr="00D048CB">
              <w:rPr>
                <w:b/>
                <w:bCs/>
              </w:rPr>
              <w:t>Кодинск</w:t>
            </w:r>
            <w:proofErr w:type="spellEnd"/>
          </w:p>
        </w:tc>
      </w:tr>
      <w:tr w:rsidR="00D048CB" w:rsidRPr="00D048CB" w:rsidTr="00D048CB">
        <w:trPr>
          <w:trHeight w:val="15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pPr>
              <w:rPr>
                <w:b/>
                <w:bCs/>
              </w:rPr>
            </w:pPr>
            <w:r w:rsidRPr="00D048CB">
              <w:rPr>
                <w:b/>
                <w:bCs/>
              </w:rPr>
              <w:t>Мероприятие: Содержание автомобильных дорог общего пользования местного значения и инженерных сооружений на них</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
                <w:bCs/>
              </w:rPr>
            </w:pPr>
            <w:r w:rsidRPr="00D048CB">
              <w:rPr>
                <w:b/>
                <w:bCs/>
              </w:rPr>
              <w:t xml:space="preserve">17 282 357,31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
                <w:bCs/>
              </w:rPr>
            </w:pPr>
            <w:r w:rsidRPr="00D048CB">
              <w:rPr>
                <w:b/>
                <w:bCs/>
              </w:rPr>
              <w:t xml:space="preserve">16 504 932,50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
                <w:bCs/>
              </w:rPr>
            </w:pPr>
            <w:r w:rsidRPr="00D048CB">
              <w:rPr>
                <w:b/>
                <w:bCs/>
              </w:rPr>
              <w:t xml:space="preserve">16 732 521,90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
                <w:bCs/>
              </w:rPr>
            </w:pPr>
            <w:r w:rsidRPr="00D048CB">
              <w:rPr>
                <w:b/>
                <w:bCs/>
              </w:rPr>
              <w:t xml:space="preserve">50 519 811,71  </w:t>
            </w:r>
          </w:p>
        </w:tc>
        <w:tc>
          <w:tcPr>
            <w:tcW w:w="4072"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b/>
                <w:bCs/>
              </w:rPr>
            </w:pPr>
            <w:r w:rsidRPr="00D048CB">
              <w:rPr>
                <w:b/>
                <w:bCs/>
              </w:rPr>
              <w:t xml:space="preserve">обеспечение стабильного функционирования </w:t>
            </w:r>
            <w:proofErr w:type="spellStart"/>
            <w:r w:rsidRPr="00D048CB">
              <w:rPr>
                <w:b/>
                <w:bCs/>
              </w:rPr>
              <w:t>улично</w:t>
            </w:r>
            <w:proofErr w:type="spellEnd"/>
            <w:r w:rsidRPr="00D048CB">
              <w:rPr>
                <w:b/>
                <w:bCs/>
              </w:rPr>
              <w:t xml:space="preserve"> </w:t>
            </w:r>
            <w:proofErr w:type="gramStart"/>
            <w:r w:rsidRPr="00D048CB">
              <w:rPr>
                <w:b/>
                <w:bCs/>
              </w:rPr>
              <w:t>-д</w:t>
            </w:r>
            <w:proofErr w:type="gramEnd"/>
            <w:r w:rsidRPr="00D048CB">
              <w:rPr>
                <w:b/>
                <w:bCs/>
              </w:rPr>
              <w:t xml:space="preserve">орожной сети </w:t>
            </w:r>
          </w:p>
        </w:tc>
      </w:tr>
      <w:tr w:rsidR="00D048CB" w:rsidRPr="00D048CB" w:rsidTr="00D048CB">
        <w:trPr>
          <w:trHeight w:val="12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pPr>
              <w:jc w:val="both"/>
            </w:pPr>
            <w:r w:rsidRPr="00D048CB">
              <w:t xml:space="preserve">Содержание автомобильных дорог  и инженерных сооружений на них в границах поселений за счет средств муниципального дорожного фонда города </w:t>
            </w:r>
            <w:proofErr w:type="spellStart"/>
            <w:r w:rsidRPr="00D048CB">
              <w:t>Кодинск</w:t>
            </w:r>
            <w:proofErr w:type="spellEnd"/>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11 389 065,51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10 800 000,0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10 800 000,0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32 989 065,51  </w:t>
            </w:r>
          </w:p>
        </w:tc>
        <w:tc>
          <w:tcPr>
            <w:tcW w:w="4072" w:type="dxa"/>
            <w:vMerge w:val="restart"/>
            <w:tcBorders>
              <w:top w:val="nil"/>
              <w:left w:val="single" w:sz="4" w:space="0" w:color="auto"/>
              <w:bottom w:val="single" w:sz="4" w:space="0" w:color="000000"/>
              <w:right w:val="single" w:sz="4" w:space="0" w:color="auto"/>
            </w:tcBorders>
            <w:shd w:val="clear" w:color="auto" w:fill="auto"/>
            <w:vAlign w:val="center"/>
            <w:hideMark/>
          </w:tcPr>
          <w:p w:rsidR="00D048CB" w:rsidRPr="00D048CB" w:rsidRDefault="00D048CB" w:rsidP="00D048CB">
            <w:pPr>
              <w:jc w:val="center"/>
            </w:pPr>
            <w:r w:rsidRPr="00D048CB">
              <w:t xml:space="preserve">2020 год - содержание дорог и остановок ( 109,1 км); содержание светофорного объекта (3шт); содержание дорожных знаков (632 </w:t>
            </w:r>
            <w:proofErr w:type="spellStart"/>
            <w:r w:rsidRPr="00D048CB">
              <w:t>шт</w:t>
            </w:r>
            <w:proofErr w:type="spellEnd"/>
            <w:r w:rsidRPr="00D048CB">
              <w:t>)</w:t>
            </w:r>
            <w:proofErr w:type="gramStart"/>
            <w:r w:rsidRPr="00D048CB">
              <w:t>,в</w:t>
            </w:r>
            <w:proofErr w:type="gramEnd"/>
            <w:r w:rsidRPr="00D048CB">
              <w:t xml:space="preserve">ыполнение работ по посыпке дорог 104878м2; услуги </w:t>
            </w:r>
            <w:proofErr w:type="spellStart"/>
            <w:r w:rsidRPr="00D048CB">
              <w:t>ооценке</w:t>
            </w:r>
            <w:proofErr w:type="spellEnd"/>
            <w:r w:rsidRPr="00D048CB">
              <w:t xml:space="preserve"> качества асфальтобетона, демонтаж и монтаж автобусного павильона 1 шт. </w:t>
            </w:r>
          </w:p>
        </w:tc>
      </w:tr>
      <w:tr w:rsidR="00D048CB" w:rsidRPr="00D048CB" w:rsidTr="00D048CB">
        <w:trPr>
          <w:trHeight w:val="12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pPr>
              <w:jc w:val="both"/>
            </w:pPr>
            <w:r w:rsidRPr="00D048CB">
              <w:t xml:space="preserve">Содержание автомобильных дорог  и инженерных сооружений на них в границах поселений за счет средств муниципального дорожного фонда города </w:t>
            </w:r>
            <w:proofErr w:type="spellStart"/>
            <w:r w:rsidRPr="00D048CB">
              <w:t>Кодинск</w:t>
            </w:r>
            <w:proofErr w:type="spellEnd"/>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299 960,17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299 960,17  </w:t>
            </w:r>
          </w:p>
        </w:tc>
        <w:tc>
          <w:tcPr>
            <w:tcW w:w="4072"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D048CB">
        <w:trPr>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r w:rsidRPr="00D048CB">
              <w:t xml:space="preserve">Содержание автомобильных дорог и инженерных сооружений на них за счет средств  муниципального дорожного фонда города </w:t>
            </w:r>
            <w:proofErr w:type="spellStart"/>
            <w:r w:rsidRPr="00D048CB">
              <w:t>Кодинск</w:t>
            </w:r>
            <w:proofErr w:type="spellEnd"/>
            <w:r w:rsidRPr="00D048CB">
              <w:t xml:space="preserve"> (акцизы)</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1 184 009,38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1 115 000,0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1 161 000,0  </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3 460 009,38  </w:t>
            </w:r>
          </w:p>
        </w:tc>
        <w:tc>
          <w:tcPr>
            <w:tcW w:w="4072"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D048CB">
        <w:trPr>
          <w:trHeight w:val="1365"/>
        </w:trPr>
        <w:tc>
          <w:tcPr>
            <w:tcW w:w="4268" w:type="dxa"/>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pPr>
              <w:jc w:val="both"/>
            </w:pPr>
            <w:r w:rsidRPr="00D048CB">
              <w:t xml:space="preserve">Содержание автомобильных дорог за счет средств муниципального дорожного фонда города </w:t>
            </w:r>
            <w:proofErr w:type="spellStart"/>
            <w:r w:rsidRPr="00D048CB">
              <w:t>Кодинск</w:t>
            </w:r>
            <w:proofErr w:type="spellEnd"/>
            <w:r w:rsidRPr="00D048CB">
              <w:t xml:space="preserve"> (целевые средства)</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4 365 322,25</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4 539 932,50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4 721 521,90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13 626 776,65  </w:t>
            </w:r>
          </w:p>
        </w:tc>
        <w:tc>
          <w:tcPr>
            <w:tcW w:w="4072"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D048CB">
        <w:trPr>
          <w:trHeight w:val="945"/>
        </w:trPr>
        <w:tc>
          <w:tcPr>
            <w:tcW w:w="4268" w:type="dxa"/>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proofErr w:type="spellStart"/>
            <w:r w:rsidRPr="00D048CB">
              <w:t>Софинансирование</w:t>
            </w:r>
            <w:proofErr w:type="spellEnd"/>
            <w:r w:rsidRPr="00D048CB">
              <w:t xml:space="preserve"> мероприятий по содержанию автомобильных дорог  за счет средств муниципального дорожного фонда</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44 000,00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50 000,00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50 000,00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144 000,00  </w:t>
            </w:r>
          </w:p>
        </w:tc>
        <w:tc>
          <w:tcPr>
            <w:tcW w:w="4072"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D048CB">
        <w:trPr>
          <w:trHeight w:val="198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pPr>
              <w:rPr>
                <w:b/>
                <w:bCs/>
              </w:rPr>
            </w:pPr>
            <w:r w:rsidRPr="00D048CB">
              <w:rPr>
                <w:b/>
                <w:bCs/>
              </w:rPr>
              <w:t>Мероприятие: Ремонт автомобильных дорог общего пользования местного значения и инженерных сооружений на них</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rPr>
                <w:b/>
                <w:bCs/>
              </w:rPr>
            </w:pPr>
            <w:r w:rsidRPr="00D048CB">
              <w:rPr>
                <w:b/>
                <w:bCs/>
              </w:rPr>
              <w:t>9662594,40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rPr>
                <w:b/>
                <w:bCs/>
              </w:rPr>
            </w:pPr>
            <w:r w:rsidRPr="00D048CB">
              <w:rPr>
                <w:b/>
                <w:bCs/>
              </w:rPr>
              <w:t>10432837,28</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rPr>
                <w:b/>
                <w:bCs/>
              </w:rPr>
            </w:pPr>
            <w:r w:rsidRPr="00D048CB">
              <w:rPr>
                <w:b/>
                <w:bCs/>
              </w:rPr>
              <w:t>10432837,28</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rPr>
                <w:b/>
                <w:bCs/>
              </w:rPr>
            </w:pPr>
            <w:r w:rsidRPr="00D048CB">
              <w:rPr>
                <w:b/>
                <w:bCs/>
              </w:rPr>
              <w:t>30528268,96</w:t>
            </w:r>
          </w:p>
        </w:tc>
        <w:tc>
          <w:tcPr>
            <w:tcW w:w="4072"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rPr>
                <w:b/>
                <w:bCs/>
              </w:rPr>
            </w:pPr>
            <w:r w:rsidRPr="00D048CB">
              <w:rPr>
                <w:b/>
                <w:bCs/>
              </w:rPr>
              <w:t xml:space="preserve">приведение </w:t>
            </w:r>
            <w:proofErr w:type="spellStart"/>
            <w:r w:rsidRPr="00D048CB">
              <w:rPr>
                <w:b/>
                <w:bCs/>
              </w:rPr>
              <w:t>улично</w:t>
            </w:r>
            <w:proofErr w:type="spellEnd"/>
            <w:r w:rsidRPr="00D048CB">
              <w:rPr>
                <w:b/>
                <w:bCs/>
              </w:rPr>
              <w:t xml:space="preserve"> </w:t>
            </w:r>
            <w:proofErr w:type="spellStart"/>
            <w:r w:rsidRPr="00D048CB">
              <w:rPr>
                <w:b/>
                <w:bCs/>
              </w:rPr>
              <w:t>доржной</w:t>
            </w:r>
            <w:proofErr w:type="spellEnd"/>
            <w:r w:rsidRPr="00D048CB">
              <w:rPr>
                <w:b/>
                <w:bCs/>
              </w:rPr>
              <w:t xml:space="preserve"> сети в состояние, отвечающее требованиям технических регламентов </w:t>
            </w:r>
          </w:p>
        </w:tc>
      </w:tr>
      <w:tr w:rsidR="00D048CB" w:rsidRPr="00D048CB" w:rsidTr="00D048CB">
        <w:trPr>
          <w:trHeight w:val="1455"/>
        </w:trPr>
        <w:tc>
          <w:tcPr>
            <w:tcW w:w="4268" w:type="dxa"/>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r w:rsidRPr="00D048CB">
              <w:t xml:space="preserve">Ремонт автомобильных дорог общего пользования местного значения за счет средств муниципального дорожного фонда города </w:t>
            </w:r>
            <w:proofErr w:type="spellStart"/>
            <w:r w:rsidRPr="00D048CB">
              <w:t>Кодинск</w:t>
            </w:r>
            <w:proofErr w:type="spellEnd"/>
            <w:r w:rsidRPr="00D048CB">
              <w:t xml:space="preserve"> (средства дорожного фонда Красноярского края)</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9 564 158,02</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10 332 837,28</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10 332 837,28</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30 229 832,58  </w:t>
            </w:r>
          </w:p>
        </w:tc>
        <w:tc>
          <w:tcPr>
            <w:tcW w:w="4072" w:type="dxa"/>
            <w:tcBorders>
              <w:top w:val="nil"/>
              <w:left w:val="nil"/>
              <w:bottom w:val="nil"/>
              <w:right w:val="single" w:sz="4" w:space="0" w:color="auto"/>
            </w:tcBorders>
            <w:shd w:val="clear" w:color="auto" w:fill="auto"/>
            <w:vAlign w:val="center"/>
            <w:hideMark/>
          </w:tcPr>
          <w:p w:rsidR="00D048CB" w:rsidRPr="00D048CB" w:rsidRDefault="00D048CB" w:rsidP="00D048CB">
            <w:r w:rsidRPr="00D048CB">
              <w:t> </w:t>
            </w:r>
          </w:p>
        </w:tc>
      </w:tr>
      <w:tr w:rsidR="00D048CB" w:rsidRPr="00D048CB" w:rsidTr="00D048CB">
        <w:trPr>
          <w:trHeight w:val="2985"/>
        </w:trPr>
        <w:tc>
          <w:tcPr>
            <w:tcW w:w="4268" w:type="dxa"/>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proofErr w:type="spellStart"/>
            <w:r w:rsidRPr="00D048CB">
              <w:t>Софинансирование</w:t>
            </w:r>
            <w:proofErr w:type="spellEnd"/>
            <w:r w:rsidRPr="00D048CB">
              <w:t xml:space="preserve"> расходов на ремонт автомобильных дорог за счет средств муниципального дорожного фонда</w:t>
            </w:r>
          </w:p>
        </w:tc>
        <w:tc>
          <w:tcPr>
            <w:tcW w:w="1639" w:type="dxa"/>
            <w:gridSpan w:val="2"/>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98 436,38</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100 000,00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100 000,00</w:t>
            </w:r>
          </w:p>
        </w:tc>
        <w:tc>
          <w:tcPr>
            <w:tcW w:w="164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298 436,38  </w:t>
            </w:r>
          </w:p>
        </w:tc>
        <w:tc>
          <w:tcPr>
            <w:tcW w:w="4072" w:type="dxa"/>
            <w:tcBorders>
              <w:top w:val="single" w:sz="4" w:space="0" w:color="auto"/>
              <w:left w:val="nil"/>
              <w:bottom w:val="nil"/>
              <w:right w:val="single" w:sz="4" w:space="0" w:color="auto"/>
            </w:tcBorders>
            <w:shd w:val="clear" w:color="auto" w:fill="auto"/>
            <w:vAlign w:val="center"/>
            <w:hideMark/>
          </w:tcPr>
          <w:p w:rsidR="00D048CB" w:rsidRPr="00D048CB" w:rsidRDefault="00D048CB" w:rsidP="00D048CB">
            <w:r w:rsidRPr="00D048CB">
              <w:t xml:space="preserve">2020 год </w:t>
            </w:r>
            <w:proofErr w:type="gramStart"/>
            <w:r w:rsidRPr="00D048CB">
              <w:t>-р</w:t>
            </w:r>
            <w:proofErr w:type="gramEnd"/>
            <w:r w:rsidRPr="00D048CB">
              <w:t>емонт асфальтобетонного покрытия 5905,2м2;                                   2021 год - ремонт 2800 м2;                                                                        2022 год - 3610 м2</w:t>
            </w:r>
          </w:p>
        </w:tc>
      </w:tr>
      <w:tr w:rsidR="00D048CB" w:rsidRPr="00D048CB" w:rsidTr="00D048CB">
        <w:trPr>
          <w:trHeight w:val="375"/>
        </w:trPr>
        <w:tc>
          <w:tcPr>
            <w:tcW w:w="4268" w:type="dxa"/>
            <w:tcBorders>
              <w:top w:val="nil"/>
              <w:left w:val="single" w:sz="4" w:space="0" w:color="auto"/>
              <w:bottom w:val="single" w:sz="4" w:space="0" w:color="auto"/>
              <w:right w:val="single" w:sz="4" w:space="0" w:color="auto"/>
            </w:tcBorders>
            <w:shd w:val="clear" w:color="auto" w:fill="auto"/>
            <w:noWrap/>
            <w:hideMark/>
          </w:tcPr>
          <w:p w:rsidR="00D048CB" w:rsidRPr="00D048CB" w:rsidRDefault="00D048CB" w:rsidP="00D048CB">
            <w:r w:rsidRPr="00D048CB">
              <w:t>итого по задаче</w:t>
            </w:r>
          </w:p>
        </w:tc>
        <w:tc>
          <w:tcPr>
            <w:tcW w:w="1639" w:type="dxa"/>
            <w:gridSpan w:val="2"/>
            <w:tcBorders>
              <w:top w:val="nil"/>
              <w:left w:val="nil"/>
              <w:bottom w:val="single" w:sz="4" w:space="0" w:color="auto"/>
              <w:right w:val="single" w:sz="4" w:space="0" w:color="auto"/>
            </w:tcBorders>
            <w:shd w:val="clear" w:color="auto" w:fill="auto"/>
            <w:noWrap/>
            <w:hideMark/>
          </w:tcPr>
          <w:p w:rsidR="00D048CB" w:rsidRPr="00D048CB" w:rsidRDefault="00D048CB" w:rsidP="00D048CB">
            <w:pPr>
              <w:jc w:val="right"/>
              <w:rPr>
                <w:b/>
                <w:bCs/>
              </w:rPr>
            </w:pPr>
            <w:r w:rsidRPr="00D048CB">
              <w:rPr>
                <w:b/>
                <w:bCs/>
              </w:rPr>
              <w:t>26 944 951,71</w:t>
            </w:r>
          </w:p>
        </w:tc>
        <w:tc>
          <w:tcPr>
            <w:tcW w:w="1640" w:type="dxa"/>
            <w:tcBorders>
              <w:top w:val="nil"/>
              <w:left w:val="nil"/>
              <w:bottom w:val="single" w:sz="4" w:space="0" w:color="auto"/>
              <w:right w:val="single" w:sz="4" w:space="0" w:color="auto"/>
            </w:tcBorders>
            <w:shd w:val="clear" w:color="auto" w:fill="auto"/>
            <w:noWrap/>
            <w:hideMark/>
          </w:tcPr>
          <w:p w:rsidR="00D048CB" w:rsidRPr="00D048CB" w:rsidRDefault="00D048CB" w:rsidP="00D048CB">
            <w:pPr>
              <w:jc w:val="right"/>
              <w:rPr>
                <w:b/>
                <w:bCs/>
              </w:rPr>
            </w:pPr>
            <w:r w:rsidRPr="00D048CB">
              <w:rPr>
                <w:b/>
                <w:bCs/>
              </w:rPr>
              <w:t>26 937 769,78</w:t>
            </w:r>
          </w:p>
        </w:tc>
        <w:tc>
          <w:tcPr>
            <w:tcW w:w="1640" w:type="dxa"/>
            <w:tcBorders>
              <w:top w:val="nil"/>
              <w:left w:val="nil"/>
              <w:bottom w:val="single" w:sz="4" w:space="0" w:color="auto"/>
              <w:right w:val="single" w:sz="4" w:space="0" w:color="auto"/>
            </w:tcBorders>
            <w:shd w:val="clear" w:color="auto" w:fill="auto"/>
            <w:noWrap/>
            <w:hideMark/>
          </w:tcPr>
          <w:p w:rsidR="00D048CB" w:rsidRPr="00D048CB" w:rsidRDefault="00D048CB" w:rsidP="00D048CB">
            <w:pPr>
              <w:jc w:val="right"/>
              <w:rPr>
                <w:b/>
                <w:bCs/>
              </w:rPr>
            </w:pPr>
            <w:r w:rsidRPr="00D048CB">
              <w:rPr>
                <w:b/>
                <w:bCs/>
              </w:rPr>
              <w:t>27 165 359,18</w:t>
            </w:r>
          </w:p>
        </w:tc>
        <w:tc>
          <w:tcPr>
            <w:tcW w:w="1640" w:type="dxa"/>
            <w:tcBorders>
              <w:top w:val="nil"/>
              <w:left w:val="nil"/>
              <w:bottom w:val="single" w:sz="4" w:space="0" w:color="auto"/>
              <w:right w:val="single" w:sz="4" w:space="0" w:color="auto"/>
            </w:tcBorders>
            <w:shd w:val="clear" w:color="auto" w:fill="auto"/>
            <w:noWrap/>
            <w:hideMark/>
          </w:tcPr>
          <w:p w:rsidR="00D048CB" w:rsidRPr="00D048CB" w:rsidRDefault="00D048CB" w:rsidP="00D048CB">
            <w:pPr>
              <w:jc w:val="right"/>
              <w:rPr>
                <w:b/>
                <w:bCs/>
              </w:rPr>
            </w:pPr>
            <w:r w:rsidRPr="00D048CB">
              <w:rPr>
                <w:b/>
                <w:bCs/>
              </w:rPr>
              <w:t>81 048 080,67</w:t>
            </w:r>
          </w:p>
        </w:tc>
        <w:tc>
          <w:tcPr>
            <w:tcW w:w="4072" w:type="dxa"/>
            <w:tcBorders>
              <w:top w:val="single" w:sz="4" w:space="0" w:color="auto"/>
              <w:left w:val="nil"/>
              <w:bottom w:val="single" w:sz="4" w:space="0" w:color="auto"/>
              <w:right w:val="single" w:sz="4" w:space="0" w:color="auto"/>
            </w:tcBorders>
            <w:shd w:val="clear" w:color="auto" w:fill="auto"/>
            <w:noWrap/>
            <w:hideMark/>
          </w:tcPr>
          <w:p w:rsidR="00D048CB" w:rsidRPr="00D048CB" w:rsidRDefault="00D048CB" w:rsidP="00D048CB">
            <w:r w:rsidRPr="00D048CB">
              <w:t> </w:t>
            </w:r>
          </w:p>
        </w:tc>
      </w:tr>
    </w:tbl>
    <w:p w:rsidR="002D1061" w:rsidRDefault="002D1061" w:rsidP="00D048CB">
      <w:pPr>
        <w:autoSpaceDE w:val="0"/>
        <w:autoSpaceDN w:val="0"/>
        <w:adjustRightInd w:val="0"/>
        <w:jc w:val="both"/>
        <w:outlineLvl w:val="1"/>
        <w:rPr>
          <w:color w:val="000000"/>
          <w:spacing w:val="-1"/>
        </w:rPr>
      </w:pPr>
    </w:p>
    <w:p w:rsidR="00D048CB" w:rsidRDefault="00D048CB" w:rsidP="00D048CB">
      <w:pPr>
        <w:autoSpaceDE w:val="0"/>
        <w:autoSpaceDN w:val="0"/>
        <w:adjustRightInd w:val="0"/>
        <w:jc w:val="both"/>
        <w:outlineLvl w:val="1"/>
        <w:rPr>
          <w:color w:val="000000"/>
          <w:spacing w:val="-1"/>
        </w:rPr>
      </w:pPr>
    </w:p>
    <w:p w:rsidR="00D048CB" w:rsidRPr="00D048CB" w:rsidRDefault="00D048CB" w:rsidP="00D048CB">
      <w:pPr>
        <w:autoSpaceDE w:val="0"/>
        <w:autoSpaceDN w:val="0"/>
        <w:adjustRightInd w:val="0"/>
        <w:jc w:val="both"/>
        <w:outlineLvl w:val="1"/>
        <w:rPr>
          <w:color w:val="000000"/>
          <w:spacing w:val="-1"/>
        </w:rPr>
      </w:pPr>
    </w:p>
    <w:p w:rsidR="007E7B14" w:rsidRPr="00D048CB" w:rsidRDefault="00D048CB" w:rsidP="007E7B14">
      <w:pPr>
        <w:autoSpaceDE w:val="0"/>
        <w:autoSpaceDN w:val="0"/>
        <w:adjustRightInd w:val="0"/>
        <w:spacing w:line="360" w:lineRule="auto"/>
        <w:jc w:val="both"/>
        <w:outlineLvl w:val="1"/>
      </w:pPr>
      <w:bookmarkStart w:id="94" w:name="_Toc59096006"/>
      <w:r>
        <w:rPr>
          <w:color w:val="000000" w:themeColor="text1"/>
        </w:rPr>
        <w:t>Таблица 4</w:t>
      </w:r>
      <w:r w:rsidR="0024547A" w:rsidRPr="00276D50">
        <w:rPr>
          <w:color w:val="000000" w:themeColor="text1"/>
        </w:rPr>
        <w:t xml:space="preserve"> – </w:t>
      </w:r>
      <w:r w:rsidR="007E7B14" w:rsidRPr="00D048CB">
        <w:t xml:space="preserve">Подпрограмма </w:t>
      </w:r>
      <w:r w:rsidR="007E7B14">
        <w:t xml:space="preserve">1 </w:t>
      </w:r>
      <w:r w:rsidR="008A36CA">
        <w:rPr>
          <w:color w:val="000000"/>
          <w:spacing w:val="-1"/>
        </w:rPr>
        <w:t>«</w:t>
      </w:r>
      <w:r w:rsidR="007E7B14" w:rsidRPr="007E7B14">
        <w:rPr>
          <w:color w:val="000000"/>
          <w:spacing w:val="-1"/>
        </w:rPr>
        <w:t xml:space="preserve">Повышение </w:t>
      </w:r>
      <w:r w:rsidR="008A36CA">
        <w:rPr>
          <w:color w:val="000000"/>
          <w:spacing w:val="-1"/>
        </w:rPr>
        <w:t xml:space="preserve">безопасности дорожного движения» </w:t>
      </w:r>
      <w:r w:rsidR="007E7B14">
        <w:rPr>
          <w:color w:val="000000"/>
          <w:spacing w:val="-1"/>
        </w:rPr>
        <w:t xml:space="preserve">муниципальной программы «Благоустройство города </w:t>
      </w:r>
      <w:proofErr w:type="spellStart"/>
      <w:r w:rsidR="007E7B14">
        <w:rPr>
          <w:color w:val="000000"/>
          <w:spacing w:val="-1"/>
        </w:rPr>
        <w:t>Кодинск</w:t>
      </w:r>
      <w:proofErr w:type="spellEnd"/>
      <w:r w:rsidR="007E7B14">
        <w:rPr>
          <w:color w:val="000000"/>
          <w:spacing w:val="-1"/>
        </w:rPr>
        <w:t>» на 2020 год и плановый период 2021-2022 годов</w:t>
      </w:r>
      <w:bookmarkEnd w:id="94"/>
    </w:p>
    <w:tbl>
      <w:tblPr>
        <w:tblW w:w="14884" w:type="dxa"/>
        <w:tblInd w:w="108" w:type="dxa"/>
        <w:tblLook w:val="04A0"/>
      </w:tblPr>
      <w:tblGrid>
        <w:gridCol w:w="851"/>
        <w:gridCol w:w="4183"/>
        <w:gridCol w:w="1710"/>
        <w:gridCol w:w="1470"/>
        <w:gridCol w:w="1470"/>
        <w:gridCol w:w="1606"/>
        <w:gridCol w:w="3594"/>
      </w:tblGrid>
      <w:tr w:rsidR="00D048CB" w:rsidRPr="00D048CB" w:rsidTr="007E7B14">
        <w:trPr>
          <w:trHeight w:val="160"/>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048CB" w:rsidRPr="00D048CB" w:rsidRDefault="00D048CB" w:rsidP="00D048CB">
            <w:pPr>
              <w:jc w:val="center"/>
            </w:pPr>
            <w:r w:rsidRPr="00D048CB">
              <w:t xml:space="preserve">N </w:t>
            </w:r>
            <w:proofErr w:type="spellStart"/>
            <w:proofErr w:type="gramStart"/>
            <w:r w:rsidRPr="00D048CB">
              <w:t>п</w:t>
            </w:r>
            <w:proofErr w:type="spellEnd"/>
            <w:proofErr w:type="gramEnd"/>
            <w:r w:rsidRPr="00D048CB">
              <w:t>/</w:t>
            </w:r>
            <w:proofErr w:type="spellStart"/>
            <w:r w:rsidRPr="00D048CB">
              <w:t>п</w:t>
            </w:r>
            <w:proofErr w:type="spellEnd"/>
          </w:p>
        </w:tc>
        <w:tc>
          <w:tcPr>
            <w:tcW w:w="41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048CB" w:rsidRPr="00D048CB" w:rsidRDefault="00D048CB" w:rsidP="00D048CB">
            <w:pPr>
              <w:jc w:val="center"/>
            </w:pPr>
            <w:r w:rsidRPr="00D048CB">
              <w:t>Цели, задачи, мероприятия</w:t>
            </w:r>
          </w:p>
        </w:tc>
        <w:tc>
          <w:tcPr>
            <w:tcW w:w="6256" w:type="dxa"/>
            <w:gridSpan w:val="4"/>
            <w:tcBorders>
              <w:top w:val="single" w:sz="4" w:space="0" w:color="auto"/>
              <w:left w:val="nil"/>
              <w:bottom w:val="single" w:sz="4" w:space="0" w:color="auto"/>
              <w:right w:val="single" w:sz="4" w:space="0" w:color="000000"/>
            </w:tcBorders>
            <w:shd w:val="clear" w:color="auto" w:fill="auto"/>
            <w:hideMark/>
          </w:tcPr>
          <w:p w:rsidR="00D048CB" w:rsidRPr="00D048CB" w:rsidRDefault="007E7B14" w:rsidP="00D048CB">
            <w:pPr>
              <w:jc w:val="center"/>
            </w:pPr>
            <w:proofErr w:type="spellStart"/>
            <w:r>
              <w:t>Финанирование</w:t>
            </w:r>
            <w:proofErr w:type="spellEnd"/>
            <w:r w:rsidR="00D048CB" w:rsidRPr="00D048CB">
              <w:t> </w:t>
            </w:r>
          </w:p>
        </w:tc>
        <w:tc>
          <w:tcPr>
            <w:tcW w:w="359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048CB" w:rsidRPr="00D048CB" w:rsidRDefault="00D048CB" w:rsidP="00D048CB">
            <w:pPr>
              <w:jc w:val="center"/>
            </w:pPr>
            <w:r w:rsidRPr="00D048CB">
              <w:t xml:space="preserve">Ожидаемый результат от реализации </w:t>
            </w:r>
            <w:proofErr w:type="spellStart"/>
            <w:r w:rsidRPr="00D048CB">
              <w:t>подпрограмного</w:t>
            </w:r>
            <w:proofErr w:type="spellEnd"/>
            <w:r w:rsidRPr="00D048CB">
              <w:t xml:space="preserve"> мероприятия </w:t>
            </w:r>
            <w:r w:rsidRPr="00D048CB">
              <w:br/>
              <w:t>(в натуральном выражении)</w:t>
            </w:r>
          </w:p>
        </w:tc>
      </w:tr>
      <w:tr w:rsidR="00D048CB" w:rsidRPr="00D048CB" w:rsidTr="007E7B14">
        <w:trPr>
          <w:trHeight w:val="980"/>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D048CB" w:rsidRPr="00D048CB" w:rsidRDefault="00D048CB" w:rsidP="00D048CB"/>
        </w:tc>
        <w:tc>
          <w:tcPr>
            <w:tcW w:w="4183" w:type="dxa"/>
            <w:vMerge/>
            <w:tcBorders>
              <w:top w:val="single" w:sz="4" w:space="0" w:color="auto"/>
              <w:left w:val="single" w:sz="4" w:space="0" w:color="auto"/>
              <w:bottom w:val="single" w:sz="4" w:space="0" w:color="000000"/>
              <w:right w:val="single" w:sz="4" w:space="0" w:color="auto"/>
            </w:tcBorders>
            <w:vAlign w:val="center"/>
            <w:hideMark/>
          </w:tcPr>
          <w:p w:rsidR="00D048CB" w:rsidRPr="00D048CB" w:rsidRDefault="00D048CB" w:rsidP="00D048CB"/>
        </w:tc>
        <w:tc>
          <w:tcPr>
            <w:tcW w:w="1710"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color w:val="000000"/>
              </w:rPr>
            </w:pPr>
            <w:r w:rsidRPr="00D048CB">
              <w:rPr>
                <w:color w:val="000000"/>
              </w:rPr>
              <w:t>2020 год</w:t>
            </w:r>
          </w:p>
        </w:tc>
        <w:tc>
          <w:tcPr>
            <w:tcW w:w="1470" w:type="dxa"/>
            <w:tcBorders>
              <w:top w:val="nil"/>
              <w:left w:val="nil"/>
              <w:bottom w:val="single" w:sz="4" w:space="0" w:color="auto"/>
              <w:right w:val="single" w:sz="4" w:space="0" w:color="auto"/>
            </w:tcBorders>
            <w:shd w:val="clear" w:color="auto" w:fill="auto"/>
            <w:vAlign w:val="center"/>
            <w:hideMark/>
          </w:tcPr>
          <w:p w:rsidR="00D048CB" w:rsidRPr="00D048CB" w:rsidRDefault="007E7B14" w:rsidP="00D048CB">
            <w:pPr>
              <w:jc w:val="center"/>
              <w:rPr>
                <w:color w:val="000000"/>
              </w:rPr>
            </w:pPr>
            <w:r>
              <w:rPr>
                <w:color w:val="000000"/>
              </w:rPr>
              <w:t>2021</w:t>
            </w:r>
          </w:p>
        </w:tc>
        <w:tc>
          <w:tcPr>
            <w:tcW w:w="1470"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color w:val="000000"/>
              </w:rPr>
            </w:pPr>
            <w:r w:rsidRPr="00D048CB">
              <w:rPr>
                <w:color w:val="000000"/>
              </w:rPr>
              <w:t>2022 год</w:t>
            </w:r>
          </w:p>
        </w:tc>
        <w:tc>
          <w:tcPr>
            <w:tcW w:w="1606"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Итого</w:t>
            </w:r>
            <w:r w:rsidRPr="00D048CB">
              <w:br/>
              <w:t>на период 2020-2022 годы</w:t>
            </w:r>
          </w:p>
        </w:tc>
        <w:tc>
          <w:tcPr>
            <w:tcW w:w="3594" w:type="dxa"/>
            <w:vMerge/>
            <w:tcBorders>
              <w:top w:val="single" w:sz="4" w:space="0" w:color="auto"/>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7E7B14">
        <w:trPr>
          <w:trHeight w:val="315"/>
        </w:trPr>
        <w:tc>
          <w:tcPr>
            <w:tcW w:w="851" w:type="dxa"/>
            <w:tcBorders>
              <w:top w:val="nil"/>
              <w:left w:val="single" w:sz="4" w:space="0" w:color="auto"/>
              <w:bottom w:val="single" w:sz="4" w:space="0" w:color="auto"/>
              <w:right w:val="single" w:sz="4" w:space="0" w:color="auto"/>
            </w:tcBorders>
            <w:shd w:val="clear" w:color="auto" w:fill="auto"/>
            <w:hideMark/>
          </w:tcPr>
          <w:p w:rsidR="00D048CB" w:rsidRPr="00D048CB" w:rsidRDefault="00D048CB" w:rsidP="00D048CB">
            <w:pPr>
              <w:jc w:val="center"/>
            </w:pPr>
            <w:r w:rsidRPr="00D048CB">
              <w:t>1</w:t>
            </w:r>
          </w:p>
        </w:tc>
        <w:tc>
          <w:tcPr>
            <w:tcW w:w="4183"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center"/>
            </w:pPr>
            <w:r w:rsidRPr="00D048CB">
              <w:t>2</w:t>
            </w:r>
          </w:p>
        </w:tc>
        <w:tc>
          <w:tcPr>
            <w:tcW w:w="1710" w:type="dxa"/>
            <w:tcBorders>
              <w:top w:val="nil"/>
              <w:left w:val="nil"/>
              <w:bottom w:val="single" w:sz="4" w:space="0" w:color="auto"/>
              <w:right w:val="single" w:sz="4" w:space="0" w:color="auto"/>
            </w:tcBorders>
            <w:shd w:val="clear" w:color="auto" w:fill="auto"/>
            <w:hideMark/>
          </w:tcPr>
          <w:p w:rsidR="00D048CB" w:rsidRPr="00D048CB" w:rsidRDefault="007E7B14" w:rsidP="00D048CB">
            <w:pPr>
              <w:jc w:val="center"/>
            </w:pPr>
            <w:r>
              <w:t>3</w:t>
            </w:r>
          </w:p>
        </w:tc>
        <w:tc>
          <w:tcPr>
            <w:tcW w:w="1470" w:type="dxa"/>
            <w:tcBorders>
              <w:top w:val="nil"/>
              <w:left w:val="nil"/>
              <w:bottom w:val="single" w:sz="4" w:space="0" w:color="auto"/>
              <w:right w:val="single" w:sz="4" w:space="0" w:color="auto"/>
            </w:tcBorders>
            <w:shd w:val="clear" w:color="auto" w:fill="auto"/>
            <w:hideMark/>
          </w:tcPr>
          <w:p w:rsidR="00D048CB" w:rsidRPr="00D048CB" w:rsidRDefault="007E7B14" w:rsidP="00D048CB">
            <w:pPr>
              <w:jc w:val="center"/>
            </w:pPr>
            <w:r>
              <w:t>4</w:t>
            </w:r>
          </w:p>
        </w:tc>
        <w:tc>
          <w:tcPr>
            <w:tcW w:w="1470" w:type="dxa"/>
            <w:tcBorders>
              <w:top w:val="nil"/>
              <w:left w:val="nil"/>
              <w:bottom w:val="single" w:sz="4" w:space="0" w:color="auto"/>
              <w:right w:val="single" w:sz="4" w:space="0" w:color="auto"/>
            </w:tcBorders>
            <w:shd w:val="clear" w:color="auto" w:fill="auto"/>
            <w:hideMark/>
          </w:tcPr>
          <w:p w:rsidR="00D048CB" w:rsidRPr="00D048CB" w:rsidRDefault="007E7B14" w:rsidP="00D048CB">
            <w:pPr>
              <w:jc w:val="center"/>
            </w:pPr>
            <w:r>
              <w:t>5</w:t>
            </w:r>
          </w:p>
        </w:tc>
        <w:tc>
          <w:tcPr>
            <w:tcW w:w="1606" w:type="dxa"/>
            <w:tcBorders>
              <w:top w:val="nil"/>
              <w:left w:val="nil"/>
              <w:bottom w:val="single" w:sz="4" w:space="0" w:color="auto"/>
              <w:right w:val="single" w:sz="4" w:space="0" w:color="auto"/>
            </w:tcBorders>
            <w:shd w:val="clear" w:color="auto" w:fill="auto"/>
            <w:hideMark/>
          </w:tcPr>
          <w:p w:rsidR="00D048CB" w:rsidRPr="00D048CB" w:rsidRDefault="007E7B14" w:rsidP="00D048CB">
            <w:pPr>
              <w:jc w:val="center"/>
            </w:pPr>
            <w:r>
              <w:t>6</w:t>
            </w:r>
          </w:p>
        </w:tc>
        <w:tc>
          <w:tcPr>
            <w:tcW w:w="3594" w:type="dxa"/>
            <w:tcBorders>
              <w:top w:val="nil"/>
              <w:left w:val="nil"/>
              <w:bottom w:val="single" w:sz="4" w:space="0" w:color="auto"/>
              <w:right w:val="single" w:sz="4" w:space="0" w:color="auto"/>
            </w:tcBorders>
            <w:shd w:val="clear" w:color="auto" w:fill="auto"/>
            <w:hideMark/>
          </w:tcPr>
          <w:p w:rsidR="00D048CB" w:rsidRPr="00D048CB" w:rsidRDefault="007E7B14" w:rsidP="00D048CB">
            <w:pPr>
              <w:jc w:val="center"/>
            </w:pPr>
            <w:r>
              <w:t>7</w:t>
            </w:r>
          </w:p>
        </w:tc>
      </w:tr>
      <w:tr w:rsidR="00D048CB" w:rsidRPr="00D048CB" w:rsidTr="007E7B14">
        <w:trPr>
          <w:trHeight w:val="525"/>
        </w:trPr>
        <w:tc>
          <w:tcPr>
            <w:tcW w:w="851" w:type="dxa"/>
            <w:tcBorders>
              <w:top w:val="nil"/>
              <w:left w:val="single" w:sz="4" w:space="0" w:color="auto"/>
              <w:bottom w:val="nil"/>
              <w:right w:val="single" w:sz="4" w:space="0" w:color="auto"/>
            </w:tcBorders>
            <w:shd w:val="clear" w:color="auto" w:fill="auto"/>
            <w:noWrap/>
            <w:hideMark/>
          </w:tcPr>
          <w:p w:rsidR="00D048CB" w:rsidRPr="00D048CB" w:rsidRDefault="00D048CB" w:rsidP="00D048CB">
            <w:r w:rsidRPr="00D048CB">
              <w:t>1</w:t>
            </w:r>
          </w:p>
        </w:tc>
        <w:tc>
          <w:tcPr>
            <w:tcW w:w="14033" w:type="dxa"/>
            <w:gridSpan w:val="6"/>
            <w:tcBorders>
              <w:top w:val="single" w:sz="4" w:space="0" w:color="auto"/>
              <w:left w:val="nil"/>
              <w:bottom w:val="single" w:sz="4" w:space="0" w:color="auto"/>
              <w:right w:val="single" w:sz="4" w:space="0" w:color="auto"/>
            </w:tcBorders>
            <w:shd w:val="clear" w:color="auto" w:fill="auto"/>
            <w:hideMark/>
          </w:tcPr>
          <w:p w:rsidR="00D048CB" w:rsidRPr="00D048CB" w:rsidRDefault="00D048CB" w:rsidP="00D048CB">
            <w:pPr>
              <w:rPr>
                <w:bCs/>
              </w:rPr>
            </w:pPr>
            <w:r w:rsidRPr="00D048CB">
              <w:rPr>
                <w:bCs/>
              </w:rPr>
              <w:t xml:space="preserve">Цель:   обеспечение безопасных условий движения на улично-дорожной сети города </w:t>
            </w:r>
            <w:proofErr w:type="spellStart"/>
            <w:r w:rsidRPr="00D048CB">
              <w:rPr>
                <w:bCs/>
              </w:rPr>
              <w:t>Кодинск</w:t>
            </w:r>
            <w:proofErr w:type="spellEnd"/>
            <w:r w:rsidRPr="00D048CB">
              <w:rPr>
                <w:bCs/>
              </w:rPr>
              <w:t>.</w:t>
            </w:r>
          </w:p>
        </w:tc>
      </w:tr>
      <w:tr w:rsidR="00D048CB" w:rsidRPr="00D048CB" w:rsidTr="007E7B14">
        <w:trPr>
          <w:trHeight w:val="361"/>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D048CB" w:rsidRPr="00D048CB" w:rsidRDefault="00D048CB" w:rsidP="00D048CB">
            <w:r w:rsidRPr="00D048CB">
              <w:t>1.1</w:t>
            </w:r>
          </w:p>
        </w:tc>
        <w:tc>
          <w:tcPr>
            <w:tcW w:w="10439" w:type="dxa"/>
            <w:gridSpan w:val="5"/>
            <w:tcBorders>
              <w:top w:val="single" w:sz="4" w:space="0" w:color="auto"/>
              <w:left w:val="nil"/>
              <w:bottom w:val="single" w:sz="4" w:space="0" w:color="auto"/>
              <w:right w:val="nil"/>
            </w:tcBorders>
            <w:shd w:val="clear" w:color="auto" w:fill="auto"/>
            <w:hideMark/>
          </w:tcPr>
          <w:p w:rsidR="00D048CB" w:rsidRPr="00D048CB" w:rsidRDefault="00D048CB" w:rsidP="00D048CB">
            <w:pPr>
              <w:rPr>
                <w:bCs/>
              </w:rPr>
            </w:pPr>
            <w:r w:rsidRPr="00D048CB">
              <w:rPr>
                <w:bCs/>
              </w:rPr>
              <w:t>Задача:</w:t>
            </w:r>
            <w:r w:rsidRPr="00D048CB">
              <w:t xml:space="preserve"> создание условий для безопасного движения по автодорогам города </w:t>
            </w:r>
            <w:proofErr w:type="spellStart"/>
            <w:r w:rsidRPr="00D048CB">
              <w:t>Кодинск</w:t>
            </w:r>
            <w:proofErr w:type="spellEnd"/>
          </w:p>
        </w:tc>
        <w:tc>
          <w:tcPr>
            <w:tcW w:w="3594" w:type="dxa"/>
            <w:tcBorders>
              <w:top w:val="nil"/>
              <w:left w:val="nil"/>
              <w:bottom w:val="single" w:sz="4" w:space="0" w:color="auto"/>
              <w:right w:val="single" w:sz="4" w:space="0" w:color="auto"/>
            </w:tcBorders>
            <w:shd w:val="clear" w:color="auto" w:fill="auto"/>
            <w:hideMark/>
          </w:tcPr>
          <w:p w:rsidR="00D048CB" w:rsidRPr="00D048CB" w:rsidRDefault="00D048CB" w:rsidP="00D048CB">
            <w:pPr>
              <w:rPr>
                <w:bCs/>
              </w:rPr>
            </w:pPr>
          </w:p>
        </w:tc>
      </w:tr>
      <w:tr w:rsidR="00D048CB" w:rsidRPr="00D048CB" w:rsidTr="007E7B14">
        <w:trPr>
          <w:trHeight w:val="675"/>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1.1.1</w:t>
            </w:r>
          </w:p>
        </w:tc>
        <w:tc>
          <w:tcPr>
            <w:tcW w:w="4183" w:type="dxa"/>
            <w:vMerge w:val="restart"/>
            <w:tcBorders>
              <w:top w:val="nil"/>
              <w:left w:val="single" w:sz="4" w:space="0" w:color="auto"/>
              <w:bottom w:val="single" w:sz="4" w:space="0" w:color="auto"/>
              <w:right w:val="single" w:sz="4" w:space="0" w:color="auto"/>
            </w:tcBorders>
            <w:shd w:val="clear" w:color="auto" w:fill="auto"/>
            <w:vAlign w:val="center"/>
            <w:hideMark/>
          </w:tcPr>
          <w:p w:rsidR="00D048CB" w:rsidRPr="00D048CB" w:rsidRDefault="00D048CB" w:rsidP="00D048CB">
            <w:pPr>
              <w:jc w:val="both"/>
            </w:pPr>
            <w:r w:rsidRPr="00D048CB">
              <w:t>Мероприятия по безопасности дорожного движения</w:t>
            </w:r>
          </w:p>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703 110,00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680 000,00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680 000,00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2 063 110,00  </w:t>
            </w:r>
          </w:p>
        </w:tc>
        <w:tc>
          <w:tcPr>
            <w:tcW w:w="3594"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pPr>
            <w:r w:rsidRPr="00D048CB">
              <w:t>2020 год - нанесение дорожной разметки "Пешеходный переход - 838 м</w:t>
            </w:r>
            <w:proofErr w:type="gramStart"/>
            <w:r w:rsidRPr="00D048CB">
              <w:t>2</w:t>
            </w:r>
            <w:proofErr w:type="gramEnd"/>
            <w:r w:rsidRPr="00D048CB">
              <w:t xml:space="preserve">;  </w:t>
            </w:r>
          </w:p>
        </w:tc>
      </w:tr>
      <w:tr w:rsidR="00D048CB" w:rsidRPr="00D048CB" w:rsidTr="007E7B14">
        <w:trPr>
          <w:trHeight w:val="795"/>
        </w:trPr>
        <w:tc>
          <w:tcPr>
            <w:tcW w:w="851" w:type="dxa"/>
            <w:vMerge/>
            <w:tcBorders>
              <w:top w:val="nil"/>
              <w:left w:val="single" w:sz="4" w:space="0" w:color="auto"/>
              <w:bottom w:val="single" w:sz="4" w:space="0" w:color="auto"/>
              <w:right w:val="single" w:sz="4" w:space="0" w:color="auto"/>
            </w:tcBorders>
            <w:vAlign w:val="center"/>
            <w:hideMark/>
          </w:tcPr>
          <w:p w:rsidR="00D048CB" w:rsidRPr="00D048CB" w:rsidRDefault="00D048CB" w:rsidP="00D048CB"/>
        </w:tc>
        <w:tc>
          <w:tcPr>
            <w:tcW w:w="4183" w:type="dxa"/>
            <w:vMerge/>
            <w:tcBorders>
              <w:top w:val="nil"/>
              <w:left w:val="single" w:sz="4" w:space="0" w:color="auto"/>
              <w:bottom w:val="single" w:sz="4" w:space="0" w:color="auto"/>
              <w:right w:val="single" w:sz="4" w:space="0" w:color="auto"/>
            </w:tcBorders>
            <w:vAlign w:val="center"/>
            <w:hideMark/>
          </w:tcPr>
          <w:p w:rsidR="00D048CB" w:rsidRPr="00D048CB" w:rsidRDefault="00D048CB" w:rsidP="00D048CB"/>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239 359,20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239 359,20  </w:t>
            </w:r>
          </w:p>
        </w:tc>
        <w:tc>
          <w:tcPr>
            <w:tcW w:w="3594"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pPr>
            <w:r w:rsidRPr="00D048CB">
              <w:t xml:space="preserve">2020 год - нанесение горизонтальной дорожной разметки  13,357 км; </w:t>
            </w:r>
          </w:p>
        </w:tc>
      </w:tr>
      <w:tr w:rsidR="00D048CB" w:rsidRPr="00D048CB" w:rsidTr="007E7B14">
        <w:trPr>
          <w:trHeight w:val="735"/>
        </w:trPr>
        <w:tc>
          <w:tcPr>
            <w:tcW w:w="851" w:type="dxa"/>
            <w:vMerge/>
            <w:tcBorders>
              <w:top w:val="nil"/>
              <w:left w:val="single" w:sz="4" w:space="0" w:color="auto"/>
              <w:bottom w:val="single" w:sz="4" w:space="0" w:color="auto"/>
              <w:right w:val="single" w:sz="4" w:space="0" w:color="auto"/>
            </w:tcBorders>
            <w:vAlign w:val="center"/>
            <w:hideMark/>
          </w:tcPr>
          <w:p w:rsidR="00D048CB" w:rsidRPr="00D048CB" w:rsidRDefault="00D048CB" w:rsidP="00D048CB"/>
        </w:tc>
        <w:tc>
          <w:tcPr>
            <w:tcW w:w="4183" w:type="dxa"/>
            <w:vMerge/>
            <w:tcBorders>
              <w:top w:val="nil"/>
              <w:left w:val="single" w:sz="4" w:space="0" w:color="auto"/>
              <w:bottom w:val="single" w:sz="4" w:space="0" w:color="auto"/>
              <w:right w:val="single" w:sz="4" w:space="0" w:color="auto"/>
            </w:tcBorders>
            <w:vAlign w:val="center"/>
            <w:hideMark/>
          </w:tcPr>
          <w:p w:rsidR="00D048CB" w:rsidRPr="00D048CB" w:rsidRDefault="00D048CB" w:rsidP="00D048CB"/>
        </w:tc>
        <w:tc>
          <w:tcPr>
            <w:tcW w:w="1710" w:type="dxa"/>
            <w:tcBorders>
              <w:top w:val="nil"/>
              <w:left w:val="nil"/>
              <w:bottom w:val="nil"/>
              <w:right w:val="single" w:sz="4" w:space="0" w:color="auto"/>
            </w:tcBorders>
            <w:shd w:val="clear" w:color="auto" w:fill="auto"/>
            <w:noWrap/>
            <w:vAlign w:val="center"/>
            <w:hideMark/>
          </w:tcPr>
          <w:p w:rsidR="00D048CB" w:rsidRPr="00D048CB" w:rsidRDefault="00D048CB" w:rsidP="00D048CB">
            <w:pPr>
              <w:jc w:val="right"/>
            </w:pPr>
            <w:r w:rsidRPr="00D048CB">
              <w:t xml:space="preserve">538 158,00  </w:t>
            </w:r>
          </w:p>
        </w:tc>
        <w:tc>
          <w:tcPr>
            <w:tcW w:w="1470" w:type="dxa"/>
            <w:tcBorders>
              <w:top w:val="nil"/>
              <w:left w:val="nil"/>
              <w:bottom w:val="nil"/>
              <w:right w:val="single" w:sz="4" w:space="0" w:color="auto"/>
            </w:tcBorders>
            <w:shd w:val="clear" w:color="auto" w:fill="auto"/>
            <w:noWrap/>
            <w:vAlign w:val="center"/>
            <w:hideMark/>
          </w:tcPr>
          <w:p w:rsidR="00D048CB" w:rsidRPr="00D048CB" w:rsidRDefault="00D048CB" w:rsidP="00D048CB">
            <w:pPr>
              <w:jc w:val="right"/>
            </w:pPr>
            <w:r w:rsidRPr="00D048CB">
              <w:t xml:space="preserve">0,00  </w:t>
            </w:r>
          </w:p>
        </w:tc>
        <w:tc>
          <w:tcPr>
            <w:tcW w:w="1470" w:type="dxa"/>
            <w:tcBorders>
              <w:top w:val="nil"/>
              <w:left w:val="nil"/>
              <w:bottom w:val="nil"/>
              <w:right w:val="single" w:sz="4" w:space="0" w:color="auto"/>
            </w:tcBorders>
            <w:shd w:val="clear" w:color="auto" w:fill="auto"/>
            <w:noWrap/>
            <w:vAlign w:val="center"/>
            <w:hideMark/>
          </w:tcPr>
          <w:p w:rsidR="00D048CB" w:rsidRPr="00D048CB" w:rsidRDefault="00D048CB" w:rsidP="00D048CB">
            <w:pPr>
              <w:jc w:val="right"/>
            </w:pPr>
            <w:r w:rsidRPr="00D048CB">
              <w:t xml:space="preserve">0,00  </w:t>
            </w:r>
          </w:p>
        </w:tc>
        <w:tc>
          <w:tcPr>
            <w:tcW w:w="1606" w:type="dxa"/>
            <w:tcBorders>
              <w:top w:val="nil"/>
              <w:left w:val="nil"/>
              <w:bottom w:val="nil"/>
              <w:right w:val="single" w:sz="4" w:space="0" w:color="auto"/>
            </w:tcBorders>
            <w:shd w:val="clear" w:color="auto" w:fill="auto"/>
            <w:noWrap/>
            <w:vAlign w:val="center"/>
            <w:hideMark/>
          </w:tcPr>
          <w:p w:rsidR="00D048CB" w:rsidRPr="00D048CB" w:rsidRDefault="00D048CB" w:rsidP="00D048CB">
            <w:pPr>
              <w:jc w:val="right"/>
            </w:pPr>
            <w:r w:rsidRPr="00D048CB">
              <w:t xml:space="preserve">538 158,00  </w:t>
            </w:r>
          </w:p>
        </w:tc>
        <w:tc>
          <w:tcPr>
            <w:tcW w:w="3594" w:type="dxa"/>
            <w:tcBorders>
              <w:top w:val="nil"/>
              <w:left w:val="nil"/>
              <w:bottom w:val="nil"/>
              <w:right w:val="single" w:sz="4" w:space="0" w:color="auto"/>
            </w:tcBorders>
            <w:shd w:val="clear" w:color="auto" w:fill="auto"/>
            <w:vAlign w:val="center"/>
            <w:hideMark/>
          </w:tcPr>
          <w:p w:rsidR="00D048CB" w:rsidRPr="00D048CB" w:rsidRDefault="00D048CB" w:rsidP="00D048CB">
            <w:pPr>
              <w:jc w:val="center"/>
            </w:pPr>
            <w:r w:rsidRPr="00D048CB">
              <w:t>2020 г.- установка Г- образных опор  9 шт. 3 консоли</w:t>
            </w:r>
            <w:proofErr w:type="gramStart"/>
            <w:r w:rsidRPr="00D048CB">
              <w:t xml:space="preserve"> ,</w:t>
            </w:r>
            <w:proofErr w:type="gramEnd"/>
            <w:r w:rsidRPr="00D048CB">
              <w:t xml:space="preserve"> установкой знаков "пешеходный переход" -12 шт.</w:t>
            </w:r>
          </w:p>
        </w:tc>
      </w:tr>
      <w:tr w:rsidR="00D048CB" w:rsidRPr="00D048CB" w:rsidTr="00CE5EF1">
        <w:trPr>
          <w:trHeight w:val="69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8CB" w:rsidRPr="00D048CB" w:rsidRDefault="00D048CB" w:rsidP="00D048CB">
            <w:pPr>
              <w:jc w:val="center"/>
              <w:rPr>
                <w:bCs/>
              </w:rPr>
            </w:pPr>
            <w:r w:rsidRPr="00D048CB">
              <w:rPr>
                <w:bCs/>
              </w:rPr>
              <w:t> </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D048CB" w:rsidRPr="00D048CB" w:rsidRDefault="00D048CB" w:rsidP="00D048CB">
            <w:pPr>
              <w:jc w:val="both"/>
              <w:rPr>
                <w:bCs/>
              </w:rPr>
            </w:pPr>
            <w:r w:rsidRPr="00D048CB">
              <w:rPr>
                <w:bCs/>
              </w:rPr>
              <w:t>итого по мероприятию 1</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1 480 627,20  </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680 000,00  </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680 000,00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2 840 627,20  </w:t>
            </w:r>
          </w:p>
        </w:tc>
        <w:tc>
          <w:tcPr>
            <w:tcW w:w="3594" w:type="dxa"/>
            <w:tcBorders>
              <w:top w:val="single" w:sz="4" w:space="0" w:color="auto"/>
              <w:left w:val="nil"/>
              <w:bottom w:val="single" w:sz="4" w:space="0" w:color="auto"/>
              <w:right w:val="single" w:sz="4" w:space="0" w:color="auto"/>
            </w:tcBorders>
            <w:shd w:val="clear" w:color="auto" w:fill="auto"/>
            <w:vAlign w:val="center"/>
            <w:hideMark/>
          </w:tcPr>
          <w:p w:rsidR="00D048CB" w:rsidRPr="00D048CB" w:rsidRDefault="00D048CB" w:rsidP="00D048CB">
            <w:pPr>
              <w:jc w:val="center"/>
              <w:rPr>
                <w:bCs/>
              </w:rPr>
            </w:pPr>
            <w:r w:rsidRPr="00D048CB">
              <w:rPr>
                <w:bCs/>
              </w:rPr>
              <w:t> </w:t>
            </w:r>
          </w:p>
        </w:tc>
      </w:tr>
      <w:tr w:rsidR="00D048CB" w:rsidRPr="00D048CB" w:rsidTr="007E7B14">
        <w:trPr>
          <w:trHeight w:val="63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48CB" w:rsidRPr="00D048CB" w:rsidRDefault="00D048CB" w:rsidP="00D048CB">
            <w:pPr>
              <w:jc w:val="center"/>
            </w:pPr>
            <w:r w:rsidRPr="00D048CB">
              <w:t>1.1.2.</w:t>
            </w:r>
          </w:p>
        </w:tc>
        <w:tc>
          <w:tcPr>
            <w:tcW w:w="4183" w:type="dxa"/>
            <w:tcBorders>
              <w:top w:val="nil"/>
              <w:left w:val="nil"/>
              <w:bottom w:val="single" w:sz="4" w:space="0" w:color="auto"/>
              <w:right w:val="single" w:sz="4" w:space="0" w:color="auto"/>
            </w:tcBorders>
            <w:shd w:val="clear" w:color="auto" w:fill="auto"/>
            <w:hideMark/>
          </w:tcPr>
          <w:p w:rsidR="00D048CB" w:rsidRPr="00D048CB" w:rsidRDefault="00D048CB" w:rsidP="00D048CB">
            <w:pPr>
              <w:jc w:val="both"/>
            </w:pPr>
            <w:r w:rsidRPr="00D048CB">
              <w:t>Мероприятия по безопасности дорожного движения (целевые средства)</w:t>
            </w:r>
          </w:p>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98 000,00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98 000,00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98 000,00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294 000,00  </w:t>
            </w:r>
          </w:p>
        </w:tc>
        <w:tc>
          <w:tcPr>
            <w:tcW w:w="3594" w:type="dxa"/>
            <w:vMerge w:val="restart"/>
            <w:tcBorders>
              <w:top w:val="nil"/>
              <w:left w:val="single" w:sz="4" w:space="0" w:color="auto"/>
              <w:bottom w:val="single" w:sz="4" w:space="0" w:color="000000"/>
              <w:right w:val="single" w:sz="4" w:space="0" w:color="auto"/>
            </w:tcBorders>
            <w:shd w:val="clear" w:color="auto" w:fill="auto"/>
            <w:vAlign w:val="center"/>
            <w:hideMark/>
          </w:tcPr>
          <w:p w:rsidR="00D048CB" w:rsidRPr="00D048CB" w:rsidRDefault="00D048CB" w:rsidP="00D048CB">
            <w:pPr>
              <w:jc w:val="center"/>
            </w:pPr>
            <w:r w:rsidRPr="00D048CB">
              <w:t>приобретение и установка 13-ти дорожных знаков</w:t>
            </w:r>
          </w:p>
        </w:tc>
      </w:tr>
      <w:tr w:rsidR="00D048CB" w:rsidRPr="00D048CB" w:rsidTr="007E7B14">
        <w:trPr>
          <w:trHeight w:val="945"/>
        </w:trPr>
        <w:tc>
          <w:tcPr>
            <w:tcW w:w="851"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c>
          <w:tcPr>
            <w:tcW w:w="4183"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roofErr w:type="spellStart"/>
            <w:r w:rsidRPr="00D048CB">
              <w:t>Софинансирование</w:t>
            </w:r>
            <w:proofErr w:type="spellEnd"/>
            <w:r w:rsidRPr="00D048CB">
              <w:t xml:space="preserve"> расходов на реализацию мероприятий по безопасности дорожного движения </w:t>
            </w:r>
          </w:p>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24 296,80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20 000,00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20 000,00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pPr>
            <w:r w:rsidRPr="00D048CB">
              <w:t xml:space="preserve">64 296,80  </w:t>
            </w:r>
          </w:p>
        </w:tc>
        <w:tc>
          <w:tcPr>
            <w:tcW w:w="3594" w:type="dxa"/>
            <w:vMerge/>
            <w:tcBorders>
              <w:top w:val="nil"/>
              <w:left w:val="single" w:sz="4" w:space="0" w:color="auto"/>
              <w:bottom w:val="single" w:sz="4" w:space="0" w:color="000000"/>
              <w:right w:val="single" w:sz="4" w:space="0" w:color="auto"/>
            </w:tcBorders>
            <w:vAlign w:val="center"/>
            <w:hideMark/>
          </w:tcPr>
          <w:p w:rsidR="00D048CB" w:rsidRPr="00D048CB" w:rsidRDefault="00D048CB" w:rsidP="00D048CB"/>
        </w:tc>
      </w:tr>
      <w:tr w:rsidR="00D048CB" w:rsidRPr="00D048CB" w:rsidTr="007E7B14">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 </w:t>
            </w:r>
          </w:p>
        </w:tc>
        <w:tc>
          <w:tcPr>
            <w:tcW w:w="4183"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both"/>
              <w:rPr>
                <w:bCs/>
              </w:rPr>
            </w:pPr>
            <w:r w:rsidRPr="00D048CB">
              <w:rPr>
                <w:bCs/>
              </w:rPr>
              <w:t>итого по мероприятию 2</w:t>
            </w:r>
          </w:p>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122 296,80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118 000,00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118 000,00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358 296,80  </w:t>
            </w:r>
          </w:p>
        </w:tc>
        <w:tc>
          <w:tcPr>
            <w:tcW w:w="3594"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pPr>
            <w:r w:rsidRPr="00D048CB">
              <w:t> </w:t>
            </w:r>
          </w:p>
        </w:tc>
      </w:tr>
      <w:tr w:rsidR="00D048CB" w:rsidRPr="00D048CB" w:rsidTr="007E7B14">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048CB" w:rsidRPr="00D048CB" w:rsidRDefault="00D048CB" w:rsidP="00D048CB">
            <w:pPr>
              <w:jc w:val="center"/>
            </w:pPr>
            <w:r w:rsidRPr="00D048CB">
              <w:t> </w:t>
            </w:r>
          </w:p>
        </w:tc>
        <w:tc>
          <w:tcPr>
            <w:tcW w:w="4183"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rPr>
                <w:bCs/>
              </w:rPr>
            </w:pPr>
            <w:r w:rsidRPr="00D048CB">
              <w:rPr>
                <w:bCs/>
              </w:rPr>
              <w:t>итого по мероприятиям</w:t>
            </w:r>
          </w:p>
        </w:tc>
        <w:tc>
          <w:tcPr>
            <w:tcW w:w="171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1 602 924,00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798 000,00  </w:t>
            </w:r>
          </w:p>
        </w:tc>
        <w:tc>
          <w:tcPr>
            <w:tcW w:w="1470"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798 000,00  </w:t>
            </w:r>
          </w:p>
        </w:tc>
        <w:tc>
          <w:tcPr>
            <w:tcW w:w="1606" w:type="dxa"/>
            <w:tcBorders>
              <w:top w:val="nil"/>
              <w:left w:val="nil"/>
              <w:bottom w:val="single" w:sz="4" w:space="0" w:color="auto"/>
              <w:right w:val="single" w:sz="4" w:space="0" w:color="auto"/>
            </w:tcBorders>
            <w:shd w:val="clear" w:color="auto" w:fill="auto"/>
            <w:noWrap/>
            <w:vAlign w:val="center"/>
            <w:hideMark/>
          </w:tcPr>
          <w:p w:rsidR="00D048CB" w:rsidRPr="00D048CB" w:rsidRDefault="00D048CB" w:rsidP="00D048CB">
            <w:pPr>
              <w:jc w:val="right"/>
              <w:rPr>
                <w:bCs/>
              </w:rPr>
            </w:pPr>
            <w:r w:rsidRPr="00D048CB">
              <w:rPr>
                <w:bCs/>
              </w:rPr>
              <w:t xml:space="preserve">3 198 924,00  </w:t>
            </w:r>
          </w:p>
        </w:tc>
        <w:tc>
          <w:tcPr>
            <w:tcW w:w="3594" w:type="dxa"/>
            <w:tcBorders>
              <w:top w:val="nil"/>
              <w:left w:val="nil"/>
              <w:bottom w:val="single" w:sz="4" w:space="0" w:color="auto"/>
              <w:right w:val="single" w:sz="4" w:space="0" w:color="auto"/>
            </w:tcBorders>
            <w:shd w:val="clear" w:color="auto" w:fill="auto"/>
            <w:vAlign w:val="center"/>
            <w:hideMark/>
          </w:tcPr>
          <w:p w:rsidR="00D048CB" w:rsidRPr="00D048CB" w:rsidRDefault="00D048CB" w:rsidP="00D048CB">
            <w:pPr>
              <w:jc w:val="center"/>
            </w:pPr>
            <w:r w:rsidRPr="00D048CB">
              <w:t> </w:t>
            </w:r>
          </w:p>
        </w:tc>
      </w:tr>
      <w:bookmarkEnd w:id="84"/>
      <w:bookmarkEnd w:id="89"/>
    </w:tbl>
    <w:p w:rsidR="00D048CB" w:rsidRDefault="00D048CB" w:rsidP="000A224C">
      <w:pPr>
        <w:spacing w:line="360" w:lineRule="auto"/>
        <w:ind w:firstLine="357"/>
        <w:jc w:val="both"/>
        <w:rPr>
          <w:b/>
          <w:color w:val="000000" w:themeColor="text1"/>
        </w:rPr>
        <w:sectPr w:rsidR="00D048CB" w:rsidSect="005645E9">
          <w:pgSz w:w="16840" w:h="11900" w:orient="landscape"/>
          <w:pgMar w:top="709" w:right="1134" w:bottom="1134" w:left="826" w:header="709" w:footer="709" w:gutter="0"/>
          <w:pgNumType w:start="72"/>
          <w:cols w:space="720"/>
          <w:titlePg/>
          <w:docGrid w:linePitch="326"/>
        </w:sectPr>
      </w:pPr>
    </w:p>
    <w:tbl>
      <w:tblPr>
        <w:tblpPr w:leftFromText="180" w:rightFromText="180" w:vertAnchor="page" w:horzAnchor="margin" w:tblpY="1696"/>
        <w:tblW w:w="10314" w:type="dxa"/>
        <w:tblLook w:val="04A0"/>
      </w:tblPr>
      <w:tblGrid>
        <w:gridCol w:w="711"/>
        <w:gridCol w:w="1856"/>
        <w:gridCol w:w="1559"/>
        <w:gridCol w:w="1276"/>
        <w:gridCol w:w="1559"/>
        <w:gridCol w:w="159"/>
        <w:gridCol w:w="1266"/>
        <w:gridCol w:w="1928"/>
      </w:tblGrid>
      <w:tr w:rsidR="008A36CA" w:rsidRPr="006D475B" w:rsidTr="006D475B">
        <w:trPr>
          <w:trHeight w:val="855"/>
        </w:trPr>
        <w:tc>
          <w:tcPr>
            <w:tcW w:w="71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 xml:space="preserve">N </w:t>
            </w:r>
            <w:proofErr w:type="spellStart"/>
            <w:proofErr w:type="gramStart"/>
            <w:r w:rsidRPr="006D475B">
              <w:rPr>
                <w:sz w:val="20"/>
                <w:szCs w:val="20"/>
              </w:rPr>
              <w:t>п</w:t>
            </w:r>
            <w:proofErr w:type="spellEnd"/>
            <w:proofErr w:type="gramEnd"/>
            <w:r w:rsidRPr="006D475B">
              <w:rPr>
                <w:sz w:val="20"/>
                <w:szCs w:val="20"/>
              </w:rPr>
              <w:t>/</w:t>
            </w:r>
            <w:proofErr w:type="spellStart"/>
            <w:r w:rsidRPr="006D475B">
              <w:rPr>
                <w:sz w:val="20"/>
                <w:szCs w:val="20"/>
              </w:rPr>
              <w:t>п</w:t>
            </w:r>
            <w:proofErr w:type="spellEnd"/>
          </w:p>
        </w:tc>
        <w:tc>
          <w:tcPr>
            <w:tcW w:w="18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Цели, задачи, мероприятия</w:t>
            </w:r>
          </w:p>
        </w:tc>
        <w:tc>
          <w:tcPr>
            <w:tcW w:w="5819" w:type="dxa"/>
            <w:gridSpan w:val="5"/>
            <w:tcBorders>
              <w:top w:val="single" w:sz="4" w:space="0" w:color="auto"/>
              <w:left w:val="nil"/>
              <w:bottom w:val="single" w:sz="4" w:space="0" w:color="auto"/>
              <w:right w:val="single" w:sz="4" w:space="0" w:color="000000"/>
            </w:tcBorders>
            <w:shd w:val="clear" w:color="auto" w:fill="auto"/>
            <w:hideMark/>
          </w:tcPr>
          <w:p w:rsidR="008A36CA" w:rsidRPr="006D475B" w:rsidRDefault="008A36CA" w:rsidP="006D475B">
            <w:pPr>
              <w:jc w:val="center"/>
              <w:rPr>
                <w:sz w:val="20"/>
                <w:szCs w:val="20"/>
              </w:rPr>
            </w:pPr>
            <w:r w:rsidRPr="006D475B">
              <w:rPr>
                <w:sz w:val="20"/>
                <w:szCs w:val="20"/>
              </w:rPr>
              <w:t> </w:t>
            </w:r>
          </w:p>
        </w:tc>
        <w:tc>
          <w:tcPr>
            <w:tcW w:w="19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 xml:space="preserve">Ожидаемый результат от реализации </w:t>
            </w:r>
            <w:proofErr w:type="spellStart"/>
            <w:r w:rsidRPr="006D475B">
              <w:rPr>
                <w:sz w:val="20"/>
                <w:szCs w:val="20"/>
              </w:rPr>
              <w:t>подпрограмного</w:t>
            </w:r>
            <w:proofErr w:type="spellEnd"/>
            <w:r w:rsidRPr="006D475B">
              <w:rPr>
                <w:sz w:val="20"/>
                <w:szCs w:val="20"/>
              </w:rPr>
              <w:t xml:space="preserve"> мероприятия </w:t>
            </w:r>
            <w:r w:rsidRPr="006D475B">
              <w:rPr>
                <w:sz w:val="20"/>
                <w:szCs w:val="20"/>
              </w:rPr>
              <w:br/>
              <w:t>(в натуральном выражении)</w:t>
            </w:r>
          </w:p>
        </w:tc>
      </w:tr>
      <w:tr w:rsidR="008A36CA" w:rsidRPr="006D475B" w:rsidTr="006D475B">
        <w:trPr>
          <w:trHeight w:val="823"/>
        </w:trPr>
        <w:tc>
          <w:tcPr>
            <w:tcW w:w="711" w:type="dxa"/>
            <w:vMerge/>
            <w:tcBorders>
              <w:top w:val="single" w:sz="4" w:space="0" w:color="auto"/>
              <w:left w:val="single" w:sz="4" w:space="0" w:color="auto"/>
              <w:bottom w:val="single" w:sz="4" w:space="0" w:color="000000"/>
              <w:right w:val="single" w:sz="4" w:space="0" w:color="auto"/>
            </w:tcBorders>
            <w:vAlign w:val="center"/>
            <w:hideMark/>
          </w:tcPr>
          <w:p w:rsidR="008A36CA" w:rsidRPr="006D475B" w:rsidRDefault="008A36CA" w:rsidP="006D475B">
            <w:pPr>
              <w:rPr>
                <w:sz w:val="20"/>
                <w:szCs w:val="20"/>
              </w:rPr>
            </w:pPr>
          </w:p>
        </w:tc>
        <w:tc>
          <w:tcPr>
            <w:tcW w:w="1856" w:type="dxa"/>
            <w:vMerge/>
            <w:tcBorders>
              <w:top w:val="single" w:sz="4" w:space="0" w:color="auto"/>
              <w:left w:val="single" w:sz="4" w:space="0" w:color="auto"/>
              <w:bottom w:val="single" w:sz="4" w:space="0" w:color="000000"/>
              <w:right w:val="single" w:sz="4" w:space="0" w:color="auto"/>
            </w:tcBorders>
            <w:vAlign w:val="center"/>
            <w:hideMark/>
          </w:tcPr>
          <w:p w:rsidR="008A36CA" w:rsidRPr="006D475B" w:rsidRDefault="008A36CA" w:rsidP="006D475B">
            <w:pPr>
              <w:rPr>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jc w:val="center"/>
              <w:rPr>
                <w:color w:val="000000"/>
                <w:sz w:val="20"/>
                <w:szCs w:val="20"/>
              </w:rPr>
            </w:pPr>
            <w:r w:rsidRPr="006D475B">
              <w:rPr>
                <w:color w:val="000000"/>
                <w:sz w:val="20"/>
                <w:szCs w:val="20"/>
              </w:rPr>
              <w:t>2020 год</w:t>
            </w:r>
          </w:p>
        </w:tc>
        <w:tc>
          <w:tcPr>
            <w:tcW w:w="1276"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jc w:val="center"/>
              <w:rPr>
                <w:color w:val="000000"/>
                <w:sz w:val="20"/>
                <w:szCs w:val="20"/>
              </w:rPr>
            </w:pPr>
            <w:r w:rsidRPr="006D475B">
              <w:rPr>
                <w:color w:val="000000"/>
                <w:sz w:val="20"/>
                <w:szCs w:val="20"/>
              </w:rPr>
              <w:t>2021 год</w:t>
            </w:r>
          </w:p>
        </w:tc>
        <w:tc>
          <w:tcPr>
            <w:tcW w:w="1718" w:type="dxa"/>
            <w:gridSpan w:val="2"/>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jc w:val="center"/>
              <w:rPr>
                <w:color w:val="000000"/>
                <w:sz w:val="20"/>
                <w:szCs w:val="20"/>
              </w:rPr>
            </w:pPr>
            <w:r w:rsidRPr="006D475B">
              <w:rPr>
                <w:color w:val="000000"/>
                <w:sz w:val="20"/>
                <w:szCs w:val="20"/>
              </w:rPr>
              <w:t>2022 год</w:t>
            </w:r>
          </w:p>
        </w:tc>
        <w:tc>
          <w:tcPr>
            <w:tcW w:w="1266"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Итого</w:t>
            </w:r>
            <w:r w:rsidRPr="006D475B">
              <w:rPr>
                <w:sz w:val="20"/>
                <w:szCs w:val="20"/>
              </w:rPr>
              <w:br/>
              <w:t>на период 2020-2022 годы</w:t>
            </w:r>
          </w:p>
        </w:tc>
        <w:tc>
          <w:tcPr>
            <w:tcW w:w="1928" w:type="dxa"/>
            <w:vMerge/>
            <w:tcBorders>
              <w:top w:val="single" w:sz="4" w:space="0" w:color="auto"/>
              <w:left w:val="single" w:sz="4" w:space="0" w:color="auto"/>
              <w:bottom w:val="single" w:sz="4" w:space="0" w:color="000000"/>
              <w:right w:val="single" w:sz="4" w:space="0" w:color="auto"/>
            </w:tcBorders>
            <w:vAlign w:val="center"/>
            <w:hideMark/>
          </w:tcPr>
          <w:p w:rsidR="008A36CA" w:rsidRPr="006D475B" w:rsidRDefault="008A36CA" w:rsidP="006D475B">
            <w:pPr>
              <w:rPr>
                <w:sz w:val="20"/>
                <w:szCs w:val="20"/>
              </w:rPr>
            </w:pPr>
          </w:p>
        </w:tc>
      </w:tr>
      <w:tr w:rsidR="008A36CA" w:rsidRPr="006D475B" w:rsidTr="006D475B">
        <w:trPr>
          <w:trHeight w:val="375"/>
        </w:trPr>
        <w:tc>
          <w:tcPr>
            <w:tcW w:w="711" w:type="dxa"/>
            <w:tcBorders>
              <w:top w:val="nil"/>
              <w:left w:val="single" w:sz="4" w:space="0" w:color="auto"/>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1</w:t>
            </w:r>
          </w:p>
        </w:tc>
        <w:tc>
          <w:tcPr>
            <w:tcW w:w="1856"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2</w:t>
            </w:r>
          </w:p>
        </w:tc>
        <w:tc>
          <w:tcPr>
            <w:tcW w:w="1559"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8</w:t>
            </w:r>
          </w:p>
        </w:tc>
        <w:tc>
          <w:tcPr>
            <w:tcW w:w="1276"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9</w:t>
            </w:r>
          </w:p>
        </w:tc>
        <w:tc>
          <w:tcPr>
            <w:tcW w:w="1718" w:type="dxa"/>
            <w:gridSpan w:val="2"/>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10</w:t>
            </w:r>
          </w:p>
        </w:tc>
        <w:tc>
          <w:tcPr>
            <w:tcW w:w="1266"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11</w:t>
            </w:r>
          </w:p>
        </w:tc>
        <w:tc>
          <w:tcPr>
            <w:tcW w:w="1928" w:type="dxa"/>
            <w:tcBorders>
              <w:top w:val="nil"/>
              <w:left w:val="nil"/>
              <w:bottom w:val="single" w:sz="4" w:space="0" w:color="auto"/>
              <w:right w:val="single" w:sz="4" w:space="0" w:color="auto"/>
            </w:tcBorders>
            <w:shd w:val="clear" w:color="auto" w:fill="auto"/>
            <w:hideMark/>
          </w:tcPr>
          <w:p w:rsidR="008A36CA" w:rsidRPr="006D475B" w:rsidRDefault="008A36CA" w:rsidP="006D475B">
            <w:pPr>
              <w:jc w:val="center"/>
              <w:rPr>
                <w:sz w:val="20"/>
                <w:szCs w:val="20"/>
              </w:rPr>
            </w:pPr>
            <w:r w:rsidRPr="006D475B">
              <w:rPr>
                <w:sz w:val="20"/>
                <w:szCs w:val="20"/>
              </w:rPr>
              <w:t>12</w:t>
            </w:r>
          </w:p>
        </w:tc>
      </w:tr>
      <w:tr w:rsidR="008A36CA" w:rsidRPr="006D475B" w:rsidTr="006D475B">
        <w:trPr>
          <w:trHeight w:val="449"/>
        </w:trPr>
        <w:tc>
          <w:tcPr>
            <w:tcW w:w="711" w:type="dxa"/>
            <w:tcBorders>
              <w:top w:val="nil"/>
              <w:left w:val="single" w:sz="4" w:space="0" w:color="auto"/>
              <w:bottom w:val="nil"/>
              <w:right w:val="single" w:sz="4" w:space="0" w:color="auto"/>
            </w:tcBorders>
            <w:shd w:val="clear" w:color="auto" w:fill="auto"/>
            <w:noWrap/>
            <w:hideMark/>
          </w:tcPr>
          <w:p w:rsidR="008A36CA" w:rsidRPr="006D475B" w:rsidRDefault="008A36CA" w:rsidP="006D475B">
            <w:pPr>
              <w:rPr>
                <w:sz w:val="20"/>
                <w:szCs w:val="20"/>
              </w:rPr>
            </w:pPr>
            <w:r w:rsidRPr="006D475B">
              <w:rPr>
                <w:sz w:val="20"/>
                <w:szCs w:val="20"/>
              </w:rPr>
              <w:t>1</w:t>
            </w:r>
          </w:p>
        </w:tc>
        <w:tc>
          <w:tcPr>
            <w:tcW w:w="9603" w:type="dxa"/>
            <w:gridSpan w:val="7"/>
            <w:tcBorders>
              <w:top w:val="single" w:sz="4" w:space="0" w:color="auto"/>
              <w:left w:val="nil"/>
              <w:bottom w:val="single" w:sz="4" w:space="0" w:color="auto"/>
              <w:right w:val="single" w:sz="4" w:space="0" w:color="auto"/>
            </w:tcBorders>
            <w:shd w:val="clear" w:color="auto" w:fill="auto"/>
            <w:hideMark/>
          </w:tcPr>
          <w:p w:rsidR="008A36CA" w:rsidRPr="006D475B" w:rsidRDefault="008A36CA" w:rsidP="006D475B">
            <w:pPr>
              <w:rPr>
                <w:b/>
                <w:bCs/>
                <w:sz w:val="20"/>
                <w:szCs w:val="20"/>
              </w:rPr>
            </w:pPr>
            <w:r w:rsidRPr="006D475B">
              <w:rPr>
                <w:b/>
                <w:bCs/>
                <w:sz w:val="20"/>
                <w:szCs w:val="20"/>
              </w:rPr>
              <w:t>Цель программы:</w:t>
            </w:r>
            <w:r w:rsidRPr="006D475B">
              <w:rPr>
                <w:sz w:val="20"/>
                <w:szCs w:val="20"/>
              </w:rPr>
              <w:t xml:space="preserve"> Организация транспортного обслуживания населения в границах муниципального образования город </w:t>
            </w:r>
            <w:proofErr w:type="spellStart"/>
            <w:r w:rsidRPr="006D475B">
              <w:rPr>
                <w:sz w:val="20"/>
                <w:szCs w:val="20"/>
              </w:rPr>
              <w:t>Кодинск</w:t>
            </w:r>
            <w:proofErr w:type="spellEnd"/>
          </w:p>
        </w:tc>
      </w:tr>
      <w:tr w:rsidR="008A36CA" w:rsidRPr="006D475B" w:rsidTr="006D475B">
        <w:trPr>
          <w:trHeight w:val="334"/>
        </w:trPr>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rsidR="008A36CA" w:rsidRPr="006D475B" w:rsidRDefault="008A36CA" w:rsidP="006D475B">
            <w:pPr>
              <w:rPr>
                <w:sz w:val="20"/>
                <w:szCs w:val="20"/>
              </w:rPr>
            </w:pPr>
            <w:r w:rsidRPr="006D475B">
              <w:rPr>
                <w:sz w:val="20"/>
                <w:szCs w:val="20"/>
              </w:rPr>
              <w:t>1.1</w:t>
            </w:r>
          </w:p>
        </w:tc>
        <w:tc>
          <w:tcPr>
            <w:tcW w:w="9603" w:type="dxa"/>
            <w:gridSpan w:val="7"/>
            <w:tcBorders>
              <w:top w:val="single" w:sz="4" w:space="0" w:color="auto"/>
              <w:left w:val="nil"/>
              <w:bottom w:val="single" w:sz="4" w:space="0" w:color="auto"/>
              <w:right w:val="nil"/>
            </w:tcBorders>
            <w:shd w:val="clear" w:color="auto" w:fill="auto"/>
            <w:hideMark/>
          </w:tcPr>
          <w:p w:rsidR="008A36CA" w:rsidRPr="006D475B" w:rsidRDefault="008A36CA" w:rsidP="006D475B">
            <w:pPr>
              <w:rPr>
                <w:b/>
                <w:bCs/>
                <w:sz w:val="20"/>
                <w:szCs w:val="20"/>
              </w:rPr>
            </w:pPr>
            <w:r w:rsidRPr="006D475B">
              <w:rPr>
                <w:b/>
                <w:bCs/>
                <w:sz w:val="20"/>
                <w:szCs w:val="20"/>
              </w:rPr>
              <w:t>Задача 1</w:t>
            </w:r>
            <w:r w:rsidRPr="006D475B">
              <w:rPr>
                <w:sz w:val="20"/>
                <w:szCs w:val="20"/>
              </w:rPr>
              <w:t>: Обеспечение потребности населения в перевозках автомобильным транспортом</w:t>
            </w:r>
          </w:p>
        </w:tc>
      </w:tr>
      <w:tr w:rsidR="008A36CA" w:rsidRPr="006D475B" w:rsidTr="006D475B">
        <w:trPr>
          <w:trHeight w:val="2921"/>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A36CA" w:rsidRPr="006D475B" w:rsidRDefault="008A36CA" w:rsidP="006D475B">
            <w:pPr>
              <w:rPr>
                <w:sz w:val="20"/>
                <w:szCs w:val="20"/>
              </w:rPr>
            </w:pPr>
            <w:r w:rsidRPr="006D475B">
              <w:rPr>
                <w:sz w:val="20"/>
                <w:szCs w:val="20"/>
              </w:rPr>
              <w:t>1.1.1.</w:t>
            </w:r>
          </w:p>
        </w:tc>
        <w:tc>
          <w:tcPr>
            <w:tcW w:w="1856"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rPr>
                <w:sz w:val="20"/>
                <w:szCs w:val="20"/>
              </w:rPr>
            </w:pPr>
            <w:r w:rsidRPr="006D475B">
              <w:rPr>
                <w:sz w:val="20"/>
                <w:szCs w:val="20"/>
              </w:rPr>
              <w:t>Выполнение работ, связанных с осуществлением регулярных перевозок пассажиров по регулируемым тарифам по муниципальным маршрутам автомобильным транспортом</w:t>
            </w:r>
          </w:p>
        </w:tc>
        <w:tc>
          <w:tcPr>
            <w:tcW w:w="1559"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8 061 449,52</w:t>
            </w:r>
          </w:p>
        </w:tc>
        <w:tc>
          <w:tcPr>
            <w:tcW w:w="1276"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8 100 000,00</w:t>
            </w:r>
          </w:p>
        </w:tc>
        <w:tc>
          <w:tcPr>
            <w:tcW w:w="1559"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rPr>
                <w:sz w:val="20"/>
                <w:szCs w:val="20"/>
              </w:rPr>
            </w:pPr>
            <w:r w:rsidRPr="006D475B">
              <w:rPr>
                <w:sz w:val="20"/>
                <w:szCs w:val="20"/>
              </w:rPr>
              <w:t>8 100 000,00</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24 261 449,52</w:t>
            </w:r>
          </w:p>
        </w:tc>
        <w:tc>
          <w:tcPr>
            <w:tcW w:w="1928"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jc w:val="center"/>
              <w:rPr>
                <w:sz w:val="20"/>
                <w:szCs w:val="20"/>
              </w:rPr>
            </w:pPr>
            <w:r w:rsidRPr="006D475B">
              <w:rPr>
                <w:sz w:val="20"/>
                <w:szCs w:val="20"/>
              </w:rPr>
              <w:t>осуществлять пассажирские перевозки не менее чем по пяти маршрутам в городском сообщении и шести маршрутам в пригородном сообщении</w:t>
            </w:r>
          </w:p>
        </w:tc>
      </w:tr>
      <w:tr w:rsidR="008A36CA" w:rsidRPr="006D475B" w:rsidTr="006D475B">
        <w:trPr>
          <w:trHeight w:val="524"/>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8A36CA" w:rsidRPr="006D475B" w:rsidRDefault="008A36CA" w:rsidP="006D475B">
            <w:pPr>
              <w:rPr>
                <w:sz w:val="20"/>
                <w:szCs w:val="20"/>
              </w:rPr>
            </w:pPr>
            <w:r w:rsidRPr="006D475B">
              <w:rPr>
                <w:sz w:val="20"/>
                <w:szCs w:val="20"/>
              </w:rPr>
              <w:t> </w:t>
            </w:r>
          </w:p>
        </w:tc>
        <w:tc>
          <w:tcPr>
            <w:tcW w:w="1856"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rPr>
                <w:sz w:val="20"/>
                <w:szCs w:val="20"/>
              </w:rPr>
            </w:pPr>
            <w:r w:rsidRPr="006D475B">
              <w:rPr>
                <w:sz w:val="20"/>
                <w:szCs w:val="20"/>
              </w:rPr>
              <w:t xml:space="preserve">Всего по задаче </w:t>
            </w:r>
          </w:p>
        </w:tc>
        <w:tc>
          <w:tcPr>
            <w:tcW w:w="1559"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8 061 449,52</w:t>
            </w:r>
          </w:p>
        </w:tc>
        <w:tc>
          <w:tcPr>
            <w:tcW w:w="1276"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8 100 000,00</w:t>
            </w:r>
          </w:p>
        </w:tc>
        <w:tc>
          <w:tcPr>
            <w:tcW w:w="1559" w:type="dxa"/>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8 100 000,00</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8A36CA" w:rsidRPr="006D475B" w:rsidRDefault="008A36CA" w:rsidP="006D475B">
            <w:pPr>
              <w:jc w:val="right"/>
              <w:rPr>
                <w:sz w:val="20"/>
                <w:szCs w:val="20"/>
              </w:rPr>
            </w:pPr>
            <w:r w:rsidRPr="006D475B">
              <w:rPr>
                <w:sz w:val="20"/>
                <w:szCs w:val="20"/>
              </w:rPr>
              <w:t>24261449,52</w:t>
            </w:r>
          </w:p>
        </w:tc>
        <w:tc>
          <w:tcPr>
            <w:tcW w:w="1928" w:type="dxa"/>
            <w:tcBorders>
              <w:top w:val="nil"/>
              <w:left w:val="nil"/>
              <w:bottom w:val="single" w:sz="4" w:space="0" w:color="auto"/>
              <w:right w:val="single" w:sz="4" w:space="0" w:color="auto"/>
            </w:tcBorders>
            <w:shd w:val="clear" w:color="auto" w:fill="auto"/>
            <w:vAlign w:val="center"/>
            <w:hideMark/>
          </w:tcPr>
          <w:p w:rsidR="008A36CA" w:rsidRPr="006D475B" w:rsidRDefault="008A36CA" w:rsidP="006D475B">
            <w:pPr>
              <w:jc w:val="center"/>
              <w:rPr>
                <w:sz w:val="20"/>
                <w:szCs w:val="20"/>
              </w:rPr>
            </w:pPr>
            <w:r w:rsidRPr="006D475B">
              <w:rPr>
                <w:sz w:val="20"/>
                <w:szCs w:val="20"/>
              </w:rPr>
              <w:t> </w:t>
            </w:r>
          </w:p>
        </w:tc>
      </w:tr>
    </w:tbl>
    <w:p w:rsidR="006D475B" w:rsidRDefault="006D475B" w:rsidP="006D475B">
      <w:pPr>
        <w:spacing w:line="360" w:lineRule="auto"/>
        <w:ind w:firstLine="357"/>
        <w:jc w:val="both"/>
        <w:rPr>
          <w:color w:val="000000" w:themeColor="text1"/>
        </w:rPr>
      </w:pPr>
      <w:r w:rsidRPr="006D475B">
        <w:rPr>
          <w:color w:val="000000" w:themeColor="text1"/>
        </w:rPr>
        <w:t>Таблица 5</w:t>
      </w:r>
      <w:r>
        <w:rPr>
          <w:color w:val="000000" w:themeColor="text1"/>
        </w:rPr>
        <w:t xml:space="preserve"> - Муниципальная программа</w:t>
      </w:r>
      <w:r w:rsidRPr="006D475B">
        <w:rPr>
          <w:color w:val="000000" w:themeColor="text1"/>
        </w:rPr>
        <w:t xml:space="preserve"> "Пассажирские перевозки на территории муниципального образования город </w:t>
      </w:r>
      <w:proofErr w:type="spellStart"/>
      <w:r w:rsidRPr="006D475B">
        <w:rPr>
          <w:color w:val="000000" w:themeColor="text1"/>
        </w:rPr>
        <w:t>Кодинск</w:t>
      </w:r>
      <w:proofErr w:type="spellEnd"/>
      <w:proofErr w:type="gramStart"/>
      <w:r w:rsidRPr="006D475B">
        <w:rPr>
          <w:color w:val="000000" w:themeColor="text1"/>
        </w:rPr>
        <w:t>"н</w:t>
      </w:r>
      <w:proofErr w:type="gramEnd"/>
      <w:r w:rsidRPr="006D475B">
        <w:rPr>
          <w:color w:val="000000" w:themeColor="text1"/>
        </w:rPr>
        <w:t>а 2020 год и плановый период 2021-2022</w:t>
      </w:r>
    </w:p>
    <w:p w:rsidR="00CE5EF1" w:rsidRPr="006D475B" w:rsidRDefault="00CE5EF1" w:rsidP="006D475B">
      <w:pPr>
        <w:spacing w:line="360" w:lineRule="auto"/>
        <w:ind w:firstLine="357"/>
        <w:jc w:val="both"/>
        <w:rPr>
          <w:color w:val="000000" w:themeColor="text1"/>
          <w:sz w:val="20"/>
          <w:szCs w:val="20"/>
        </w:rPr>
      </w:pPr>
    </w:p>
    <w:p w:rsidR="008A36CA" w:rsidRDefault="008A36CA" w:rsidP="007E7B14">
      <w:pPr>
        <w:spacing w:line="360" w:lineRule="auto"/>
        <w:ind w:firstLine="357"/>
        <w:jc w:val="both"/>
        <w:rPr>
          <w:color w:val="000000" w:themeColor="text1"/>
        </w:rPr>
      </w:pPr>
    </w:p>
    <w:p w:rsidR="007E7B14" w:rsidRDefault="007E7B14" w:rsidP="007E7B14">
      <w:pPr>
        <w:spacing w:line="360" w:lineRule="auto"/>
        <w:ind w:firstLine="357"/>
        <w:jc w:val="both"/>
        <w:rPr>
          <w:color w:val="000000" w:themeColor="text1"/>
        </w:rPr>
      </w:pPr>
      <w:r w:rsidRPr="00276D50">
        <w:rPr>
          <w:color w:val="000000" w:themeColor="text1"/>
        </w:rPr>
        <w:t xml:space="preserve">В целом можно отметить, что ежегодно проводятся мероприятия по текущему ремонту и содержанию автомобильных дорог местного значения. Однако, финансирование мероприятий по развитию объектов транспортной инфраструктуры и повышению уровня БДД на территории </w:t>
      </w:r>
      <w:proofErr w:type="spellStart"/>
      <w:r>
        <w:rPr>
          <w:color w:val="000000" w:themeColor="text1"/>
        </w:rPr>
        <w:t>Кежемского</w:t>
      </w:r>
      <w:proofErr w:type="spellEnd"/>
      <w:r w:rsidRPr="00276D50">
        <w:rPr>
          <w:color w:val="000000" w:themeColor="text1"/>
        </w:rPr>
        <w:t xml:space="preserve"> района, исходя из анализа существующего положения транспортной инфраструктуры и объемов выделяемых бюджетных средств, характеризуется недостаточностью.</w:t>
      </w:r>
    </w:p>
    <w:p w:rsidR="00FB0065" w:rsidRPr="00276D50" w:rsidRDefault="00FB0065" w:rsidP="000A224C">
      <w:pPr>
        <w:spacing w:line="360" w:lineRule="auto"/>
        <w:ind w:firstLine="357"/>
        <w:jc w:val="both"/>
        <w:rPr>
          <w:b/>
          <w:color w:val="000000" w:themeColor="text1"/>
        </w:rPr>
      </w:pPr>
    </w:p>
    <w:p w:rsidR="00FB0065" w:rsidRPr="00276D50" w:rsidRDefault="00FB0065" w:rsidP="000910DA">
      <w:pPr>
        <w:pStyle w:val="15"/>
        <w:spacing w:before="0" w:after="0" w:line="360" w:lineRule="auto"/>
        <w:rPr>
          <w:color w:val="000000" w:themeColor="text1"/>
          <w:sz w:val="24"/>
          <w:szCs w:val="24"/>
        </w:rPr>
      </w:pPr>
      <w:bookmarkStart w:id="95" w:name="_Toc18452484"/>
      <w:bookmarkStart w:id="96" w:name="_Toc54129982"/>
      <w:bookmarkStart w:id="97" w:name="_Toc54132792"/>
      <w:bookmarkStart w:id="98" w:name="_Toc59096007"/>
      <w:r w:rsidRPr="00276D50">
        <w:rPr>
          <w:color w:val="000000" w:themeColor="text1"/>
          <w:sz w:val="24"/>
          <w:szCs w:val="24"/>
          <w:shd w:val="clear" w:color="auto" w:fill="FFFFFF"/>
        </w:rPr>
        <w:t>2. Мероприятия по организации дорожного движения и очередность их реализации</w:t>
      </w:r>
      <w:bookmarkEnd w:id="95"/>
      <w:bookmarkEnd w:id="96"/>
      <w:bookmarkEnd w:id="97"/>
      <w:bookmarkEnd w:id="98"/>
    </w:p>
    <w:p w:rsidR="00E13A57" w:rsidRDefault="00E13A57" w:rsidP="000910DA">
      <w:pPr>
        <w:spacing w:line="360" w:lineRule="auto"/>
        <w:ind w:firstLine="357"/>
        <w:jc w:val="both"/>
        <w:rPr>
          <w:color w:val="000000" w:themeColor="text1"/>
        </w:rPr>
      </w:pPr>
      <w:bookmarkStart w:id="99" w:name="_Toc18452485"/>
    </w:p>
    <w:p w:rsidR="000910DA" w:rsidRPr="00276D50" w:rsidRDefault="000910DA" w:rsidP="000910DA">
      <w:pPr>
        <w:spacing w:line="360" w:lineRule="auto"/>
        <w:ind w:firstLine="357"/>
        <w:jc w:val="both"/>
        <w:rPr>
          <w:color w:val="000000" w:themeColor="text1"/>
        </w:rPr>
      </w:pPr>
      <w:r w:rsidRPr="00276D50">
        <w:rPr>
          <w:color w:val="000000" w:themeColor="text1"/>
        </w:rPr>
        <w:t>В соответствии с приказом Министерства транспорта РФ от 26 декабря 2018 г. № 480 «Об утверждении Правил подготовки документации по организации дорожного движения» сформированы принципиальные предложения и решения по следующим мероприятиям ОДД:</w:t>
      </w:r>
    </w:p>
    <w:p w:rsidR="00E13A57" w:rsidRPr="00276D50" w:rsidRDefault="00E13A57" w:rsidP="00E13A57">
      <w:pPr>
        <w:spacing w:line="360" w:lineRule="auto"/>
        <w:ind w:firstLine="357"/>
        <w:jc w:val="both"/>
        <w:rPr>
          <w:color w:val="000000" w:themeColor="text1"/>
        </w:rPr>
      </w:pPr>
      <w:r w:rsidRPr="00276D50">
        <w:rPr>
          <w:color w:val="000000" w:themeColor="text1"/>
        </w:rPr>
        <w:t>Очередность реализации мероприятий КСОДД приведена в разделе 3.</w:t>
      </w:r>
    </w:p>
    <w:p w:rsidR="00E13A57" w:rsidRDefault="00E13A57"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00" w:name="_Toc54129983"/>
      <w:bookmarkStart w:id="101" w:name="_Toc54132793"/>
      <w:bookmarkEnd w:id="99"/>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02" w:name="_Toc59096008"/>
      <w:r w:rsidRPr="00276D50">
        <w:rPr>
          <w:rFonts w:eastAsiaTheme="minorEastAsia"/>
          <w:color w:val="000000" w:themeColor="text1"/>
          <w:sz w:val="24"/>
          <w:szCs w:val="24"/>
        </w:rPr>
        <w:t>2.1 Разделение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распределения их по времени движения</w:t>
      </w:r>
      <w:bookmarkEnd w:id="100"/>
      <w:bookmarkEnd w:id="101"/>
      <w:bookmarkEnd w:id="102"/>
    </w:p>
    <w:p w:rsidR="00FC278C" w:rsidRPr="00276D50" w:rsidRDefault="00FC278C" w:rsidP="00FC278C">
      <w:pPr>
        <w:spacing w:line="360" w:lineRule="auto"/>
        <w:ind w:firstLine="357"/>
        <w:jc w:val="both"/>
        <w:rPr>
          <w:color w:val="000000" w:themeColor="text1"/>
        </w:rPr>
      </w:pPr>
    </w:p>
    <w:p w:rsidR="00FC278C" w:rsidRPr="00276D50" w:rsidRDefault="00FC278C" w:rsidP="00FC278C">
      <w:pPr>
        <w:spacing w:line="360" w:lineRule="auto"/>
        <w:ind w:firstLine="357"/>
        <w:jc w:val="both"/>
        <w:rPr>
          <w:color w:val="000000" w:themeColor="text1"/>
        </w:rPr>
      </w:pPr>
      <w:r w:rsidRPr="00276D50">
        <w:rPr>
          <w:color w:val="000000" w:themeColor="text1"/>
        </w:rPr>
        <w:t>Создание однородных транспортных потоков способствует выравниванию скорости движения, повышению пропускной способности улиц и дорог (полос), а также ликвидирует «внутренние» конфликты в потоке. Разделение транспортных потоков осуществляется в зависимости от категорий транспортных средств, скорости и направления движения, распределения их по времени движения.</w:t>
      </w:r>
    </w:p>
    <w:p w:rsidR="00E13A57" w:rsidRPr="00E13A57" w:rsidRDefault="00E13A57" w:rsidP="00E13A57">
      <w:pPr>
        <w:spacing w:line="360" w:lineRule="auto"/>
        <w:ind w:firstLine="709"/>
        <w:jc w:val="both"/>
      </w:pPr>
      <w:r w:rsidRPr="00E13A57">
        <w:t xml:space="preserve">В соответствии с существующей схемой организации дорожного движения </w:t>
      </w:r>
      <w:r>
        <w:t xml:space="preserve">в </w:t>
      </w:r>
      <w:proofErr w:type="spellStart"/>
      <w:r>
        <w:t>Кежемском</w:t>
      </w:r>
      <w:proofErr w:type="spellEnd"/>
      <w:r w:rsidRPr="00E13A57">
        <w:t xml:space="preserve"> район</w:t>
      </w:r>
      <w:r>
        <w:t>е</w:t>
      </w:r>
      <w:r w:rsidRPr="00E13A57">
        <w:t xml:space="preserve"> отдельные мероприятия по разделению потоков на однород</w:t>
      </w:r>
      <w:r>
        <w:t>ные группы транспортных средств</w:t>
      </w:r>
      <w:r w:rsidRPr="00E13A57">
        <w:t xml:space="preserve"> не предусмотрены и предполагается, что для передвижения транспортных средств будет использоваться существующая улично-дорожная сеть</w:t>
      </w:r>
      <w:r>
        <w:t xml:space="preserve"> поселений</w:t>
      </w:r>
      <w:r w:rsidRPr="00E13A57">
        <w:t>. Движение транспортных средств осуществляется в соответствии с требованиями ПДД.</w:t>
      </w:r>
    </w:p>
    <w:p w:rsidR="00E13A57" w:rsidRDefault="00E13A57" w:rsidP="00E13A57">
      <w:pPr>
        <w:pStyle w:val="27"/>
        <w:spacing w:before="0" w:beforeAutospacing="0" w:after="0" w:afterAutospacing="0" w:line="360" w:lineRule="auto"/>
        <w:contextualSpacing/>
        <w:jc w:val="center"/>
        <w:rPr>
          <w:color w:val="000000" w:themeColor="text1"/>
          <w:sz w:val="24"/>
          <w:szCs w:val="24"/>
          <w:shd w:val="clear" w:color="auto" w:fill="FFFFFF"/>
        </w:rPr>
      </w:pPr>
      <w:bookmarkStart w:id="103" w:name="_Toc54129984"/>
      <w:bookmarkStart w:id="104" w:name="_Toc54132794"/>
    </w:p>
    <w:p w:rsidR="00E13A57" w:rsidRPr="00276D50" w:rsidRDefault="00E13A57" w:rsidP="00E13A57">
      <w:pPr>
        <w:pStyle w:val="27"/>
        <w:spacing w:before="0" w:beforeAutospacing="0" w:after="0" w:afterAutospacing="0" w:line="360" w:lineRule="auto"/>
        <w:contextualSpacing/>
        <w:jc w:val="center"/>
        <w:rPr>
          <w:color w:val="000000" w:themeColor="text1"/>
          <w:sz w:val="24"/>
          <w:szCs w:val="24"/>
          <w:shd w:val="clear" w:color="auto" w:fill="FFFFFF"/>
        </w:rPr>
      </w:pPr>
      <w:bookmarkStart w:id="105" w:name="_Toc59096009"/>
      <w:r w:rsidRPr="00276D50">
        <w:rPr>
          <w:color w:val="000000" w:themeColor="text1"/>
          <w:sz w:val="24"/>
          <w:szCs w:val="24"/>
          <w:shd w:val="clear" w:color="auto" w:fill="FFFFFF"/>
        </w:rPr>
        <w:t>2.2 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103"/>
      <w:bookmarkEnd w:id="104"/>
      <w:bookmarkEnd w:id="105"/>
    </w:p>
    <w:p w:rsidR="00FC278C" w:rsidRPr="00276D50" w:rsidRDefault="00FC278C" w:rsidP="000A224C">
      <w:pPr>
        <w:spacing w:line="360" w:lineRule="auto"/>
        <w:ind w:firstLine="357"/>
        <w:jc w:val="both"/>
        <w:rPr>
          <w:color w:val="000000" w:themeColor="text1"/>
        </w:rPr>
      </w:pPr>
    </w:p>
    <w:p w:rsidR="003A4FA8" w:rsidRPr="008F4E4C" w:rsidRDefault="003A4FA8" w:rsidP="008F4E4C">
      <w:pPr>
        <w:spacing w:line="360" w:lineRule="auto"/>
        <w:ind w:right="-32" w:firstLine="709"/>
        <w:jc w:val="both"/>
      </w:pPr>
      <w:bookmarkStart w:id="106" w:name="_Toc18452487"/>
      <w:r w:rsidRPr="008F4E4C">
        <w:t xml:space="preserve">Мероприятия по устранению помех движения и факторов опасности (конфликтных ситуаций), создаваемых существующими дорожными условиями позволят повысить безопасность дорожного движения на </w:t>
      </w:r>
      <w:r w:rsidR="008F4E4C">
        <w:t>автомобильных дорогах</w:t>
      </w:r>
      <w:r w:rsidRPr="008F4E4C">
        <w:t xml:space="preserve"> </w:t>
      </w:r>
      <w:proofErr w:type="spellStart"/>
      <w:r w:rsidRPr="008F4E4C">
        <w:t>Кежемского</w:t>
      </w:r>
      <w:proofErr w:type="spellEnd"/>
      <w:r w:rsidRPr="008F4E4C">
        <w:t xml:space="preserve"> района.</w:t>
      </w:r>
    </w:p>
    <w:p w:rsidR="003A4FA8" w:rsidRPr="008F4E4C" w:rsidRDefault="003A4FA8" w:rsidP="008F4E4C">
      <w:pPr>
        <w:spacing w:line="360" w:lineRule="auto"/>
        <w:ind w:right="-32" w:firstLine="709"/>
        <w:jc w:val="both"/>
      </w:pPr>
      <w:r w:rsidRPr="008F4E4C">
        <w:t xml:space="preserve"> К данному типу мероприятий можно отнести обеспечение видимости на подъездах к пересечениям, замена нерегулируемых пересечений на </w:t>
      </w:r>
      <w:proofErr w:type="spellStart"/>
      <w:r w:rsidRPr="008F4E4C">
        <w:t>саморегулируемые</w:t>
      </w:r>
      <w:proofErr w:type="spellEnd"/>
      <w:r w:rsidRPr="008F4E4C">
        <w:t xml:space="preserve"> кольцевые пересечения, организация переходно-скоростных полос и так далее.</w:t>
      </w:r>
    </w:p>
    <w:p w:rsidR="003A4FA8" w:rsidRPr="008F4E4C" w:rsidRDefault="003A4FA8" w:rsidP="008F4E4C">
      <w:pPr>
        <w:spacing w:line="360" w:lineRule="auto"/>
        <w:ind w:right="-32" w:firstLine="709"/>
        <w:jc w:val="both"/>
      </w:pPr>
      <w:r w:rsidRPr="008F4E4C">
        <w:t xml:space="preserve">Данные мероприятия могут рассматриваться для комплексного развития транспортной инфраструктуры на следующих </w:t>
      </w:r>
      <w:r w:rsidR="008F4E4C">
        <w:t>автодорогах</w:t>
      </w:r>
      <w:r w:rsidRPr="008F4E4C">
        <w:t xml:space="preserve"> </w:t>
      </w:r>
      <w:proofErr w:type="spellStart"/>
      <w:r w:rsidRPr="008F4E4C">
        <w:t>Кежемс</w:t>
      </w:r>
      <w:r w:rsidR="008F4E4C">
        <w:t>кого</w:t>
      </w:r>
      <w:proofErr w:type="spellEnd"/>
      <w:r w:rsidRPr="008F4E4C">
        <w:t xml:space="preserve"> район</w:t>
      </w:r>
      <w:r w:rsidR="008F4E4C">
        <w:t>а</w:t>
      </w:r>
      <w:r w:rsidRPr="008F4E4C">
        <w:t>:</w:t>
      </w:r>
    </w:p>
    <w:p w:rsidR="003A4FA8" w:rsidRPr="008F4E4C" w:rsidRDefault="003A4FA8" w:rsidP="008F4E4C">
      <w:pPr>
        <w:spacing w:line="360" w:lineRule="auto"/>
        <w:ind w:right="-32" w:firstLine="709"/>
        <w:jc w:val="both"/>
      </w:pPr>
      <w:r w:rsidRPr="008F4E4C">
        <w:t>1</w:t>
      </w:r>
      <w:r w:rsidR="008F4E4C" w:rsidRPr="008F4E4C">
        <w:t>.</w:t>
      </w:r>
      <w:r w:rsidRPr="008F4E4C">
        <w:t xml:space="preserve"> Капитальный ремонт или реконструкция улиц и дорог с целью повышения пропускной способности:</w:t>
      </w:r>
    </w:p>
    <w:p w:rsidR="003A4FA8" w:rsidRPr="008F4E4C" w:rsidRDefault="008F4E4C" w:rsidP="008F4E4C">
      <w:pPr>
        <w:pStyle w:val="aff5"/>
        <w:widowControl w:val="0"/>
        <w:numPr>
          <w:ilvl w:val="0"/>
          <w:numId w:val="53"/>
        </w:numPr>
        <w:kinsoku w:val="0"/>
        <w:overflowPunct w:val="0"/>
        <w:autoSpaceDE w:val="0"/>
        <w:autoSpaceDN w:val="0"/>
        <w:adjustRightInd w:val="0"/>
        <w:spacing w:after="0" w:line="360" w:lineRule="auto"/>
        <w:rPr>
          <w:szCs w:val="24"/>
        </w:rPr>
      </w:pPr>
      <w:r>
        <w:rPr>
          <w:szCs w:val="24"/>
        </w:rPr>
        <w:t xml:space="preserve">г. </w:t>
      </w:r>
      <w:proofErr w:type="spellStart"/>
      <w:r>
        <w:rPr>
          <w:szCs w:val="24"/>
        </w:rPr>
        <w:t>Кодинск</w:t>
      </w:r>
      <w:proofErr w:type="spellEnd"/>
      <w:r>
        <w:rPr>
          <w:szCs w:val="24"/>
        </w:rPr>
        <w:t xml:space="preserve"> </w:t>
      </w:r>
      <w:r w:rsidR="003A4FA8" w:rsidRPr="008F4E4C">
        <w:rPr>
          <w:szCs w:val="24"/>
        </w:rPr>
        <w:t>ул. Дорожников;</w:t>
      </w:r>
    </w:p>
    <w:p w:rsidR="003A4FA8" w:rsidRPr="008F4E4C" w:rsidRDefault="008F4E4C" w:rsidP="008F4E4C">
      <w:pPr>
        <w:pStyle w:val="aff5"/>
        <w:widowControl w:val="0"/>
        <w:numPr>
          <w:ilvl w:val="0"/>
          <w:numId w:val="53"/>
        </w:numPr>
        <w:kinsoku w:val="0"/>
        <w:overflowPunct w:val="0"/>
        <w:autoSpaceDE w:val="0"/>
        <w:autoSpaceDN w:val="0"/>
        <w:adjustRightInd w:val="0"/>
        <w:spacing w:after="0" w:line="360" w:lineRule="auto"/>
        <w:rPr>
          <w:szCs w:val="24"/>
        </w:rPr>
      </w:pPr>
      <w:proofErr w:type="spellStart"/>
      <w:r>
        <w:rPr>
          <w:szCs w:val="24"/>
        </w:rPr>
        <w:t>г</w:t>
      </w:r>
      <w:proofErr w:type="gramStart"/>
      <w:r>
        <w:rPr>
          <w:szCs w:val="24"/>
        </w:rPr>
        <w:t>.К</w:t>
      </w:r>
      <w:proofErr w:type="gramEnd"/>
      <w:r>
        <w:rPr>
          <w:szCs w:val="24"/>
        </w:rPr>
        <w:t>одинск</w:t>
      </w:r>
      <w:proofErr w:type="spellEnd"/>
      <w:r>
        <w:rPr>
          <w:szCs w:val="24"/>
        </w:rPr>
        <w:t xml:space="preserve"> </w:t>
      </w:r>
      <w:r w:rsidR="003A4FA8" w:rsidRPr="008F4E4C">
        <w:rPr>
          <w:szCs w:val="24"/>
        </w:rPr>
        <w:t xml:space="preserve">ул. Гидростроителей; </w:t>
      </w:r>
    </w:p>
    <w:p w:rsidR="003A4FA8" w:rsidRPr="008F4E4C" w:rsidRDefault="008F4E4C" w:rsidP="008F4E4C">
      <w:pPr>
        <w:pStyle w:val="aff5"/>
        <w:widowControl w:val="0"/>
        <w:numPr>
          <w:ilvl w:val="0"/>
          <w:numId w:val="53"/>
        </w:numPr>
        <w:kinsoku w:val="0"/>
        <w:overflowPunct w:val="0"/>
        <w:autoSpaceDE w:val="0"/>
        <w:autoSpaceDN w:val="0"/>
        <w:adjustRightInd w:val="0"/>
        <w:spacing w:after="0" w:line="360" w:lineRule="auto"/>
        <w:rPr>
          <w:szCs w:val="24"/>
        </w:rPr>
      </w:pPr>
      <w:proofErr w:type="spellStart"/>
      <w:r>
        <w:rPr>
          <w:szCs w:val="24"/>
        </w:rPr>
        <w:t>г</w:t>
      </w:r>
      <w:proofErr w:type="gramStart"/>
      <w:r>
        <w:rPr>
          <w:szCs w:val="24"/>
        </w:rPr>
        <w:t>.К</w:t>
      </w:r>
      <w:proofErr w:type="gramEnd"/>
      <w:r>
        <w:rPr>
          <w:szCs w:val="24"/>
        </w:rPr>
        <w:t>одинск</w:t>
      </w:r>
      <w:proofErr w:type="spellEnd"/>
      <w:r>
        <w:rPr>
          <w:szCs w:val="24"/>
        </w:rPr>
        <w:t xml:space="preserve"> </w:t>
      </w:r>
      <w:r w:rsidR="003A4FA8" w:rsidRPr="008F4E4C">
        <w:rPr>
          <w:szCs w:val="24"/>
        </w:rPr>
        <w:t>пр. Ленинского Комсомола.</w:t>
      </w:r>
    </w:p>
    <w:p w:rsidR="00FC278C" w:rsidRPr="00276D50" w:rsidRDefault="003A4FA8" w:rsidP="00FC278C">
      <w:pPr>
        <w:spacing w:line="360" w:lineRule="auto"/>
        <w:ind w:firstLine="357"/>
        <w:jc w:val="both"/>
        <w:rPr>
          <w:color w:val="000000" w:themeColor="text1"/>
        </w:rPr>
      </w:pPr>
      <w:r>
        <w:rPr>
          <w:color w:val="000000" w:themeColor="text1"/>
        </w:rPr>
        <w:t>2</w:t>
      </w:r>
      <w:r w:rsidR="008F4E4C">
        <w:rPr>
          <w:color w:val="000000" w:themeColor="text1"/>
        </w:rPr>
        <w:t>.</w:t>
      </w:r>
      <w:r>
        <w:rPr>
          <w:color w:val="000000" w:themeColor="text1"/>
        </w:rPr>
        <w:t xml:space="preserve"> П</w:t>
      </w:r>
      <w:r w:rsidR="00FC278C" w:rsidRPr="00276D50">
        <w:rPr>
          <w:color w:val="000000" w:themeColor="text1"/>
        </w:rPr>
        <w:t>редлагается ввести ограничение скоростного режима до 40 км/ч вблизи</w:t>
      </w:r>
      <w:r w:rsidR="008F4E4C">
        <w:rPr>
          <w:color w:val="000000" w:themeColor="text1"/>
        </w:rPr>
        <w:t xml:space="preserve"> объектов социального значения.</w:t>
      </w:r>
    </w:p>
    <w:p w:rsidR="00FC278C" w:rsidRPr="00276D50" w:rsidRDefault="008F4E4C" w:rsidP="00FC278C">
      <w:pPr>
        <w:spacing w:line="360" w:lineRule="auto"/>
        <w:ind w:firstLine="357"/>
        <w:jc w:val="both"/>
        <w:rPr>
          <w:color w:val="000000" w:themeColor="text1"/>
        </w:rPr>
      </w:pPr>
      <w:r>
        <w:rPr>
          <w:color w:val="000000" w:themeColor="text1"/>
        </w:rPr>
        <w:t xml:space="preserve">3. </w:t>
      </w:r>
      <w:r w:rsidR="00FC278C" w:rsidRPr="00276D50">
        <w:rPr>
          <w:color w:val="000000" w:themeColor="text1"/>
        </w:rPr>
        <w:t>Для контроля соблюдения установленного скоростного режима предлагается установка стационарного работающего в автоматическом режиме средства фот</w:t>
      </w:r>
      <w:proofErr w:type="gramStart"/>
      <w:r w:rsidR="00FC278C" w:rsidRPr="00276D50">
        <w:rPr>
          <w:color w:val="000000" w:themeColor="text1"/>
        </w:rPr>
        <w:t>о-</w:t>
      </w:r>
      <w:proofErr w:type="gramEnd"/>
      <w:r w:rsidR="00FC278C" w:rsidRPr="00276D50">
        <w:rPr>
          <w:color w:val="000000" w:themeColor="text1"/>
        </w:rPr>
        <w:t xml:space="preserve"> и </w:t>
      </w:r>
      <w:proofErr w:type="spellStart"/>
      <w:r w:rsidR="00FC278C" w:rsidRPr="00276D50">
        <w:rPr>
          <w:color w:val="000000" w:themeColor="text1"/>
        </w:rPr>
        <w:t>видеофиксации</w:t>
      </w:r>
      <w:proofErr w:type="spellEnd"/>
      <w:r w:rsidR="00FC278C" w:rsidRPr="00276D50">
        <w:rPr>
          <w:color w:val="000000" w:themeColor="text1"/>
        </w:rPr>
        <w:t xml:space="preserve"> нарушений ПДД. </w:t>
      </w:r>
    </w:p>
    <w:p w:rsidR="000A3E32" w:rsidRDefault="000A3E32"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07" w:name="_Toc54129985"/>
      <w:bookmarkStart w:id="108" w:name="_Toc54132795"/>
      <w:bookmarkStart w:id="109" w:name="_Toc59096010"/>
    </w:p>
    <w:p w:rsidR="00FB0065" w:rsidRPr="00276D50" w:rsidRDefault="00FB0065"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r w:rsidRPr="00276D50">
        <w:rPr>
          <w:rFonts w:eastAsiaTheme="minorEastAsia"/>
          <w:bCs w:val="0"/>
          <w:color w:val="000000" w:themeColor="text1"/>
          <w:sz w:val="24"/>
          <w:szCs w:val="24"/>
        </w:rPr>
        <w:t>2.3 Оптимизация светофорного регулирования, управление светофорными объектами, включая адаптивное управление</w:t>
      </w:r>
      <w:bookmarkEnd w:id="106"/>
      <w:bookmarkEnd w:id="107"/>
      <w:bookmarkEnd w:id="108"/>
      <w:bookmarkEnd w:id="109"/>
    </w:p>
    <w:p w:rsidR="00FC278C" w:rsidRPr="00276D50" w:rsidRDefault="00FC278C" w:rsidP="000A224C">
      <w:pPr>
        <w:autoSpaceDE w:val="0"/>
        <w:autoSpaceDN w:val="0"/>
        <w:adjustRightInd w:val="0"/>
        <w:spacing w:line="360" w:lineRule="auto"/>
        <w:ind w:firstLine="357"/>
        <w:jc w:val="both"/>
        <w:rPr>
          <w:color w:val="000000" w:themeColor="text1"/>
        </w:rPr>
      </w:pPr>
    </w:p>
    <w:p w:rsidR="008F4E4C" w:rsidRPr="008F4E4C" w:rsidRDefault="008F4E4C" w:rsidP="008F4E4C">
      <w:pPr>
        <w:spacing w:line="360" w:lineRule="auto"/>
        <w:ind w:firstLine="708"/>
        <w:jc w:val="both"/>
      </w:pPr>
      <w:bookmarkStart w:id="110" w:name="_Toc18452488"/>
      <w:r w:rsidRPr="008F4E4C">
        <w:t>Для борьбы с образованием заторов на улично-дорожной сети применяют на светофорных объектах адаптивное управление, которое позволяет повысить пропускную способность сущест</w:t>
      </w:r>
      <w:r w:rsidRPr="008F4E4C">
        <w:softHyphen/>
        <w:t xml:space="preserve">вующих УДС </w:t>
      </w:r>
      <w:r w:rsidR="00614532">
        <w:t>поселений</w:t>
      </w:r>
      <w:r w:rsidRPr="008F4E4C">
        <w:t>.</w:t>
      </w:r>
    </w:p>
    <w:p w:rsidR="008F4E4C" w:rsidRPr="008F4E4C" w:rsidRDefault="008F4E4C" w:rsidP="00614532">
      <w:pPr>
        <w:pStyle w:val="aff5"/>
        <w:spacing w:line="360" w:lineRule="auto"/>
        <w:ind w:right="-32" w:firstLine="708"/>
        <w:rPr>
          <w:spacing w:val="-1"/>
          <w:szCs w:val="24"/>
        </w:rPr>
      </w:pPr>
      <w:r w:rsidRPr="008F4E4C">
        <w:rPr>
          <w:szCs w:val="24"/>
        </w:rPr>
        <w:t xml:space="preserve">Адаптивное регулирование </w:t>
      </w:r>
      <w:r w:rsidRPr="008F4E4C">
        <w:rPr>
          <w:spacing w:val="-1"/>
          <w:szCs w:val="24"/>
        </w:rPr>
        <w:t>крайне важно</w:t>
      </w:r>
      <w:r w:rsidRPr="008F4E4C">
        <w:rPr>
          <w:szCs w:val="24"/>
        </w:rPr>
        <w:t xml:space="preserve"> в </w:t>
      </w:r>
      <w:r w:rsidRPr="008F4E4C">
        <w:rPr>
          <w:spacing w:val="-1"/>
          <w:szCs w:val="24"/>
        </w:rPr>
        <w:t xml:space="preserve">современном мире. </w:t>
      </w:r>
      <w:r w:rsidRPr="008F4E4C">
        <w:rPr>
          <w:szCs w:val="24"/>
        </w:rPr>
        <w:t xml:space="preserve">В </w:t>
      </w:r>
      <w:r w:rsidRPr="008F4E4C">
        <w:rPr>
          <w:spacing w:val="-1"/>
          <w:szCs w:val="24"/>
        </w:rPr>
        <w:t xml:space="preserve">рамках разработки КСОДД для </w:t>
      </w:r>
      <w:proofErr w:type="spellStart"/>
      <w:r w:rsidRPr="008F4E4C">
        <w:rPr>
          <w:spacing w:val="-1"/>
          <w:szCs w:val="24"/>
        </w:rPr>
        <w:t>Кежемского</w:t>
      </w:r>
      <w:proofErr w:type="spellEnd"/>
      <w:r w:rsidRPr="008F4E4C">
        <w:rPr>
          <w:spacing w:val="-1"/>
          <w:szCs w:val="24"/>
        </w:rPr>
        <w:t xml:space="preserve"> района проведение </w:t>
      </w:r>
      <w:r w:rsidRPr="008F4E4C">
        <w:rPr>
          <w:spacing w:val="-2"/>
          <w:szCs w:val="24"/>
        </w:rPr>
        <w:t xml:space="preserve">адаптивного регулирования </w:t>
      </w:r>
      <w:r w:rsidRPr="008F4E4C">
        <w:rPr>
          <w:szCs w:val="24"/>
        </w:rPr>
        <w:t xml:space="preserve">не </w:t>
      </w:r>
      <w:r w:rsidRPr="008F4E4C">
        <w:rPr>
          <w:spacing w:val="-1"/>
          <w:szCs w:val="24"/>
        </w:rPr>
        <w:t xml:space="preserve">является рациональным, ввиду </w:t>
      </w:r>
      <w:r w:rsidRPr="008F4E4C">
        <w:rPr>
          <w:color w:val="000000" w:themeColor="text1"/>
          <w:spacing w:val="-1"/>
          <w:szCs w:val="24"/>
        </w:rPr>
        <w:t>отсутствия образования заторов</w:t>
      </w:r>
      <w:r w:rsidRPr="008F4E4C">
        <w:rPr>
          <w:color w:val="FF0000"/>
          <w:spacing w:val="-1"/>
          <w:szCs w:val="24"/>
        </w:rPr>
        <w:t>.</w:t>
      </w:r>
    </w:p>
    <w:p w:rsidR="00FC278C" w:rsidRPr="00276D50" w:rsidRDefault="00FC278C" w:rsidP="000A224C">
      <w:pPr>
        <w:spacing w:line="360" w:lineRule="auto"/>
        <w:ind w:firstLine="357"/>
        <w:jc w:val="both"/>
        <w:rPr>
          <w:rFonts w:eastAsiaTheme="minorEastAsia"/>
          <w:color w:val="000000" w:themeColor="text1"/>
        </w:rPr>
      </w:pPr>
    </w:p>
    <w:p w:rsidR="00FB0065"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11" w:name="_Toc54129986"/>
      <w:bookmarkStart w:id="112" w:name="_Toc54132796"/>
      <w:bookmarkStart w:id="113" w:name="_Toc59096011"/>
      <w:r w:rsidRPr="00276D50">
        <w:rPr>
          <w:rFonts w:eastAsiaTheme="minorEastAsia"/>
          <w:color w:val="000000" w:themeColor="text1"/>
          <w:sz w:val="24"/>
          <w:szCs w:val="24"/>
        </w:rPr>
        <w:t xml:space="preserve">2.4 </w:t>
      </w:r>
      <w:r w:rsidRPr="00276D50">
        <w:rPr>
          <w:rFonts w:eastAsiaTheme="minorEastAsia"/>
          <w:bCs w:val="0"/>
          <w:color w:val="000000" w:themeColor="text1"/>
          <w:sz w:val="24"/>
          <w:szCs w:val="24"/>
        </w:rPr>
        <w:t>Согласование</w:t>
      </w:r>
      <w:r w:rsidRPr="00276D50">
        <w:rPr>
          <w:rFonts w:eastAsiaTheme="minorEastAsia"/>
          <w:color w:val="000000" w:themeColor="text1"/>
          <w:sz w:val="24"/>
          <w:szCs w:val="24"/>
        </w:rPr>
        <w:t xml:space="preserve"> (координация) работы светофорных объектов (светофоров) в границах территорий, определенных в документации по организации дорожного движения</w:t>
      </w:r>
      <w:bookmarkEnd w:id="110"/>
      <w:bookmarkEnd w:id="111"/>
      <w:bookmarkEnd w:id="112"/>
      <w:bookmarkEnd w:id="113"/>
    </w:p>
    <w:p w:rsidR="00614532" w:rsidRPr="00276D50" w:rsidRDefault="00614532" w:rsidP="00FC278C">
      <w:pPr>
        <w:pStyle w:val="27"/>
        <w:spacing w:before="0" w:beforeAutospacing="0" w:after="0" w:afterAutospacing="0" w:line="360" w:lineRule="auto"/>
        <w:contextualSpacing/>
        <w:jc w:val="center"/>
        <w:rPr>
          <w:rFonts w:eastAsiaTheme="minorEastAsia"/>
          <w:color w:val="000000" w:themeColor="text1"/>
          <w:sz w:val="24"/>
          <w:szCs w:val="24"/>
        </w:rPr>
      </w:pPr>
    </w:p>
    <w:p w:rsidR="00614532" w:rsidRPr="00614532" w:rsidRDefault="00614532" w:rsidP="00F26D90">
      <w:pPr>
        <w:pStyle w:val="af"/>
        <w:shd w:val="clear" w:color="auto" w:fill="FFFFFF"/>
        <w:spacing w:before="0" w:beforeAutospacing="0" w:after="0" w:afterAutospacing="0" w:line="360" w:lineRule="auto"/>
        <w:ind w:firstLine="708"/>
        <w:jc w:val="both"/>
        <w:rPr>
          <w:rFonts w:eastAsia="Times New Roman"/>
        </w:rPr>
      </w:pPr>
      <w:bookmarkStart w:id="114" w:name="_Toc16723950"/>
      <w:r w:rsidRPr="00614532">
        <w:rPr>
          <w:rFonts w:eastAsia="Times New Roman"/>
        </w:rPr>
        <w:t>В соответствии со статьей 21 ФЗ № 196 «О безопасности дорожного движения» мероприятия по организации дорожного движения осуществляются в целях повышения безопасности дорожного движения органами исполнительной власти субъектов РФ и органами местного самоуправления, юридическими или физическими лицами, являющимися собственниками или иными владельцами автомобильных дорог.</w:t>
      </w:r>
    </w:p>
    <w:p w:rsidR="00614532" w:rsidRPr="00614532" w:rsidRDefault="00614532" w:rsidP="00F26D90">
      <w:pPr>
        <w:pStyle w:val="af"/>
        <w:shd w:val="clear" w:color="auto" w:fill="FFFFFF"/>
        <w:spacing w:before="0" w:beforeAutospacing="0" w:after="0" w:afterAutospacing="0" w:line="360" w:lineRule="auto"/>
        <w:ind w:firstLine="851"/>
        <w:jc w:val="both"/>
        <w:rPr>
          <w:rFonts w:eastAsia="Times New Roman"/>
        </w:rPr>
      </w:pPr>
      <w:r w:rsidRPr="00614532">
        <w:rPr>
          <w:rFonts w:eastAsia="Times New Roman"/>
        </w:rPr>
        <w:t xml:space="preserve">Любые мероприятия, связанные с организацией дорожного движения– </w:t>
      </w:r>
      <w:proofErr w:type="gramStart"/>
      <w:r w:rsidRPr="00614532">
        <w:rPr>
          <w:rFonts w:eastAsia="Times New Roman"/>
        </w:rPr>
        <w:t>эт</w:t>
      </w:r>
      <w:proofErr w:type="gramEnd"/>
      <w:r w:rsidRPr="00614532">
        <w:rPr>
          <w:rFonts w:eastAsia="Times New Roman"/>
        </w:rPr>
        <w:t>о прерогатива собственника автомобильной дороги.</w:t>
      </w:r>
    </w:p>
    <w:p w:rsidR="00614532" w:rsidRPr="00614532" w:rsidRDefault="00614532" w:rsidP="00F26D90">
      <w:pPr>
        <w:pStyle w:val="af"/>
        <w:shd w:val="clear" w:color="auto" w:fill="FFFFFF"/>
        <w:spacing w:before="0" w:beforeAutospacing="0" w:after="0" w:afterAutospacing="0" w:line="360" w:lineRule="auto"/>
        <w:ind w:firstLine="851"/>
        <w:jc w:val="both"/>
        <w:rPr>
          <w:rFonts w:eastAsia="Times New Roman"/>
        </w:rPr>
      </w:pPr>
      <w:r w:rsidRPr="00614532">
        <w:rPr>
          <w:rFonts w:eastAsia="Times New Roman"/>
        </w:rPr>
        <w:t>Каждая автомобильная дорога имеет свой паспорт. Чтобы установить на ней светофор, необходимо внести изменения в проект данной дороги. Помимо этого, на каждый светофорный объект разрабатывается свой проект, в рамках подготовки которого учитывается интенсивность движения транспорта во всех направлениях, интенсивность движения пешеходов в разное время суток. Все эти параметры закладываются в проект.</w:t>
      </w:r>
    </w:p>
    <w:p w:rsidR="00614532" w:rsidRPr="00614532" w:rsidRDefault="00614532" w:rsidP="00F26D90">
      <w:pPr>
        <w:pStyle w:val="af"/>
        <w:shd w:val="clear" w:color="auto" w:fill="FFFFFF"/>
        <w:spacing w:before="0" w:beforeAutospacing="0" w:after="0" w:afterAutospacing="0" w:line="360" w:lineRule="auto"/>
        <w:ind w:firstLine="851"/>
        <w:jc w:val="both"/>
        <w:rPr>
          <w:rFonts w:eastAsia="Times New Roman"/>
        </w:rPr>
      </w:pPr>
      <w:r w:rsidRPr="00614532">
        <w:rPr>
          <w:rFonts w:eastAsia="Times New Roman"/>
        </w:rPr>
        <w:t xml:space="preserve">Таким образом, если возникает необходимость внести изменения, связанные с элементами автомобильной дороги, следует обращаться непосредственно к собственнику автодороги. Что касается ОГИБДД, оно лишь контролирует соблюдение нормативов установки дорожных знаков, светофорных объектов, состояние автомобильных дорог. </w:t>
      </w:r>
    </w:p>
    <w:p w:rsidR="00FC278C" w:rsidRPr="00276D50" w:rsidRDefault="00FC278C" w:rsidP="000A224C">
      <w:pPr>
        <w:spacing w:line="360" w:lineRule="auto"/>
        <w:ind w:firstLine="357"/>
        <w:jc w:val="both"/>
        <w:rPr>
          <w:rFonts w:eastAsiaTheme="minorEastAsia"/>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15" w:name="_Toc54129987"/>
      <w:bookmarkStart w:id="116" w:name="_Toc54132797"/>
      <w:bookmarkStart w:id="117" w:name="_Toc59096012"/>
      <w:bookmarkEnd w:id="114"/>
      <w:r w:rsidRPr="00276D50">
        <w:rPr>
          <w:rFonts w:eastAsiaTheme="minorEastAsia"/>
          <w:color w:val="000000" w:themeColor="text1"/>
          <w:sz w:val="24"/>
          <w:szCs w:val="24"/>
        </w:rPr>
        <w:t>2.5 Развитие инфраструктуры в целях обеспечения движения пешеходов и велосипедистов, в том числе строительству и обустройству пешеходных переходов</w:t>
      </w:r>
      <w:bookmarkEnd w:id="115"/>
      <w:bookmarkEnd w:id="116"/>
      <w:bookmarkEnd w:id="117"/>
    </w:p>
    <w:p w:rsidR="00FC278C" w:rsidRPr="00276D50" w:rsidRDefault="00FC278C" w:rsidP="00FC278C">
      <w:pPr>
        <w:spacing w:line="360" w:lineRule="auto"/>
        <w:ind w:firstLine="357"/>
        <w:jc w:val="both"/>
        <w:rPr>
          <w:i/>
          <w:color w:val="000000" w:themeColor="text1"/>
        </w:rPr>
      </w:pPr>
    </w:p>
    <w:p w:rsidR="00FC278C" w:rsidRPr="00276D50" w:rsidRDefault="00FC278C" w:rsidP="00FC278C">
      <w:pPr>
        <w:spacing w:line="360" w:lineRule="auto"/>
        <w:ind w:firstLine="357"/>
        <w:jc w:val="both"/>
        <w:rPr>
          <w:i/>
          <w:color w:val="000000" w:themeColor="text1"/>
        </w:rPr>
      </w:pPr>
      <w:r w:rsidRPr="00276D50">
        <w:rPr>
          <w:i/>
          <w:color w:val="000000" w:themeColor="text1"/>
        </w:rPr>
        <w:t>Мероприятия по развитию пешеходной инфраструктуры</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Основные потоки пешеходного движения на территории </w:t>
      </w:r>
      <w:proofErr w:type="spellStart"/>
      <w:r w:rsidR="00E95A5B">
        <w:rPr>
          <w:color w:val="000000" w:themeColor="text1"/>
        </w:rPr>
        <w:t>Кежемского</w:t>
      </w:r>
      <w:proofErr w:type="spellEnd"/>
      <w:r w:rsidRPr="00276D50">
        <w:rPr>
          <w:color w:val="000000" w:themeColor="text1"/>
        </w:rPr>
        <w:t xml:space="preserve"> района планируются по взаимоувязанной системе пешеходных улиц и дорожек, тротуаров, пешеходных переходов. Они направлены к местам приложения труда, объектам социального обслуживания населения, центрам культурно-бытового назначения, остановочным пунктам общественного транспорта, зонам отдыха.</w:t>
      </w:r>
    </w:p>
    <w:p w:rsidR="00FC278C" w:rsidRPr="00276D50" w:rsidRDefault="00FC278C" w:rsidP="00FC278C">
      <w:pPr>
        <w:spacing w:line="360" w:lineRule="auto"/>
        <w:ind w:firstLine="357"/>
        <w:jc w:val="both"/>
        <w:rPr>
          <w:color w:val="000000" w:themeColor="text1"/>
        </w:rPr>
      </w:pPr>
      <w:r w:rsidRPr="00276D50">
        <w:rPr>
          <w:color w:val="000000" w:themeColor="text1"/>
        </w:rPr>
        <w:t>Для организации безопасности движения пешеходов на улицах и дорогах городского поселения необходимо предусматривать пешеходные переходы в одном уровне в местах размещения автобусных остановок, а также на расстоянии 200 – 300 м друг от друга на новых участках улично-дорожной сети в границах населённых пунктов и на существующей сети там, где они отсутствуют.</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В лесопарковых и рекреационных </w:t>
      </w:r>
      <w:r w:rsidRPr="00335B17">
        <w:rPr>
          <w:color w:val="000000" w:themeColor="text1"/>
        </w:rPr>
        <w:t>зонах городского поселения, необходимо предусматривать систему пешеходных и велосипедных дорожек. Трассировка пешеходных и велосипедных дорожек в комплексе со стоянками для хранения</w:t>
      </w:r>
      <w:r w:rsidRPr="00276D50">
        <w:rPr>
          <w:color w:val="000000" w:themeColor="text1"/>
        </w:rPr>
        <w:t xml:space="preserve"> велосипедов разрабатывается в составе проектов планировок.</w:t>
      </w:r>
    </w:p>
    <w:p w:rsidR="00FC278C" w:rsidRPr="00276D50" w:rsidRDefault="00FC278C" w:rsidP="00FC278C">
      <w:pPr>
        <w:spacing w:line="360" w:lineRule="auto"/>
        <w:ind w:firstLine="357"/>
        <w:jc w:val="both"/>
        <w:rPr>
          <w:i/>
          <w:color w:val="000000" w:themeColor="text1"/>
        </w:rPr>
      </w:pPr>
      <w:r w:rsidRPr="00276D50">
        <w:rPr>
          <w:i/>
          <w:color w:val="000000" w:themeColor="text1"/>
        </w:rPr>
        <w:t xml:space="preserve">Мероприятия по развитию </w:t>
      </w:r>
      <w:proofErr w:type="spellStart"/>
      <w:r w:rsidRPr="00276D50">
        <w:rPr>
          <w:i/>
          <w:color w:val="000000" w:themeColor="text1"/>
        </w:rPr>
        <w:t>велотранспортной</w:t>
      </w:r>
      <w:proofErr w:type="spellEnd"/>
      <w:r w:rsidRPr="00276D50">
        <w:rPr>
          <w:i/>
          <w:color w:val="000000" w:themeColor="text1"/>
        </w:rPr>
        <w:t xml:space="preserve"> инфраструктуры</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В последнее время во многих субъектах РФ активно проводятся работы по организации велосипедного движения как одного из видов транспорта, используемого не только в рекреационных целях, но и для деловых и бытовых поездок.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При формировании </w:t>
      </w:r>
      <w:proofErr w:type="spellStart"/>
      <w:r w:rsidRPr="00276D50">
        <w:rPr>
          <w:color w:val="000000" w:themeColor="text1"/>
        </w:rPr>
        <w:t>велотранспортной</w:t>
      </w:r>
      <w:proofErr w:type="spellEnd"/>
      <w:r w:rsidRPr="00276D50">
        <w:rPr>
          <w:color w:val="000000" w:themeColor="text1"/>
        </w:rPr>
        <w:t xml:space="preserve"> инфраструктуры согласно «Методическим рекомендациям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необходимо руководствоваться следующими основными принципами: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 безопасность (обеспечение безопасности является первостепенной задачей при организации </w:t>
      </w:r>
      <w:proofErr w:type="spellStart"/>
      <w:r w:rsidRPr="00276D50">
        <w:rPr>
          <w:color w:val="000000" w:themeColor="text1"/>
        </w:rPr>
        <w:t>велотранспортной</w:t>
      </w:r>
      <w:proofErr w:type="spellEnd"/>
      <w:r w:rsidRPr="00276D50">
        <w:rPr>
          <w:color w:val="000000" w:themeColor="text1"/>
        </w:rPr>
        <w:t xml:space="preserve"> сети);</w:t>
      </w:r>
    </w:p>
    <w:p w:rsidR="00FC278C" w:rsidRPr="00276D50" w:rsidRDefault="00FC278C" w:rsidP="00FC278C">
      <w:pPr>
        <w:spacing w:line="360" w:lineRule="auto"/>
        <w:ind w:firstLine="357"/>
        <w:jc w:val="both"/>
        <w:rPr>
          <w:color w:val="000000" w:themeColor="text1"/>
        </w:rPr>
      </w:pPr>
      <w:r w:rsidRPr="00276D50">
        <w:rPr>
          <w:color w:val="000000" w:themeColor="text1"/>
        </w:rPr>
        <w:t>- последовательность (</w:t>
      </w:r>
      <w:proofErr w:type="spellStart"/>
      <w:r w:rsidRPr="00276D50">
        <w:rPr>
          <w:color w:val="000000" w:themeColor="text1"/>
        </w:rPr>
        <w:t>велотранспортная</w:t>
      </w:r>
      <w:proofErr w:type="spellEnd"/>
      <w:r w:rsidRPr="00276D50">
        <w:rPr>
          <w:color w:val="000000" w:themeColor="text1"/>
        </w:rPr>
        <w:t xml:space="preserve"> инфраструктура должна представлять собой единую систему, связывающую основные места начала поездок и места назначения, быть непрерывной, однородной по условиям передвижения, иметь информационные указатели, позволять выбирать варианты маршрута движения);</w:t>
      </w:r>
    </w:p>
    <w:p w:rsidR="00FC278C" w:rsidRPr="00276D50" w:rsidRDefault="00FC278C" w:rsidP="00FC278C">
      <w:pPr>
        <w:spacing w:line="360" w:lineRule="auto"/>
        <w:ind w:firstLine="357"/>
        <w:jc w:val="both"/>
        <w:rPr>
          <w:color w:val="000000" w:themeColor="text1"/>
        </w:rPr>
      </w:pPr>
      <w:r w:rsidRPr="00276D50">
        <w:rPr>
          <w:color w:val="000000" w:themeColor="text1"/>
        </w:rPr>
        <w:t>- прямолинейность и равномерность движения (обеспечение возможности сравнительно быстро добраться до пункта назначения с минимумом остановок);</w:t>
      </w:r>
    </w:p>
    <w:p w:rsidR="00FC278C" w:rsidRPr="00276D50" w:rsidRDefault="00FC278C" w:rsidP="00FC278C">
      <w:pPr>
        <w:spacing w:line="360" w:lineRule="auto"/>
        <w:ind w:firstLine="357"/>
        <w:jc w:val="both"/>
        <w:rPr>
          <w:color w:val="000000" w:themeColor="text1"/>
        </w:rPr>
      </w:pPr>
      <w:r w:rsidRPr="00276D50">
        <w:rPr>
          <w:color w:val="000000" w:themeColor="text1"/>
        </w:rPr>
        <w:t>- комфорт (</w:t>
      </w:r>
      <w:proofErr w:type="spellStart"/>
      <w:r w:rsidRPr="00276D50">
        <w:rPr>
          <w:color w:val="000000" w:themeColor="text1"/>
        </w:rPr>
        <w:t>велотранспортная</w:t>
      </w:r>
      <w:proofErr w:type="spellEnd"/>
      <w:r w:rsidRPr="00276D50">
        <w:rPr>
          <w:color w:val="000000" w:themeColor="text1"/>
        </w:rPr>
        <w:t xml:space="preserve"> инфраструктура должна обеспечивать качество покрытия, минимальные уклоны, исключение сложных маневров, минимизацию потребности спешиваться, минимальные помехи со стороны транспортных средств и пешеходов);</w:t>
      </w:r>
    </w:p>
    <w:p w:rsidR="00FC278C" w:rsidRPr="00276D50" w:rsidRDefault="00FC278C" w:rsidP="00FC278C">
      <w:pPr>
        <w:spacing w:line="360" w:lineRule="auto"/>
        <w:ind w:firstLine="357"/>
        <w:jc w:val="both"/>
        <w:rPr>
          <w:color w:val="000000" w:themeColor="text1"/>
        </w:rPr>
      </w:pPr>
      <w:r w:rsidRPr="00276D50">
        <w:rPr>
          <w:color w:val="000000" w:themeColor="text1"/>
        </w:rPr>
        <w:t>- привлекательность (</w:t>
      </w:r>
      <w:proofErr w:type="spellStart"/>
      <w:r w:rsidRPr="00276D50">
        <w:rPr>
          <w:color w:val="000000" w:themeColor="text1"/>
        </w:rPr>
        <w:t>велотранспортная</w:t>
      </w:r>
      <w:proofErr w:type="spellEnd"/>
      <w:r w:rsidRPr="00276D50">
        <w:rPr>
          <w:color w:val="000000" w:themeColor="text1"/>
        </w:rPr>
        <w:t xml:space="preserve"> инфраструктура должна обеспечивать освещение, эстетику, интеграцию с окружающим пространством, доступ к объектам сервиса, торговли).</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Основные минимально необходимые требования при проектировании </w:t>
      </w:r>
      <w:proofErr w:type="spellStart"/>
      <w:r w:rsidRPr="00276D50">
        <w:rPr>
          <w:color w:val="000000" w:themeColor="text1"/>
        </w:rPr>
        <w:t>велотранспортной</w:t>
      </w:r>
      <w:proofErr w:type="spellEnd"/>
      <w:r w:rsidRPr="00276D50">
        <w:rPr>
          <w:color w:val="000000" w:themeColor="text1"/>
        </w:rPr>
        <w:t xml:space="preserve"> инфраструктуры в городских условиях:</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1) проектируемые и существующие </w:t>
      </w:r>
      <w:proofErr w:type="spellStart"/>
      <w:r w:rsidRPr="00276D50">
        <w:rPr>
          <w:color w:val="000000" w:themeColor="text1"/>
        </w:rPr>
        <w:t>велопешеходные</w:t>
      </w:r>
      <w:proofErr w:type="spellEnd"/>
      <w:r w:rsidRPr="00276D50">
        <w:rPr>
          <w:color w:val="000000" w:themeColor="text1"/>
        </w:rPr>
        <w:t xml:space="preserve"> дорожки и иные объекты </w:t>
      </w:r>
      <w:proofErr w:type="spellStart"/>
      <w:r w:rsidRPr="00276D50">
        <w:rPr>
          <w:color w:val="000000" w:themeColor="text1"/>
        </w:rPr>
        <w:t>велотранспортной</w:t>
      </w:r>
      <w:proofErr w:type="spellEnd"/>
      <w:r w:rsidRPr="00276D50">
        <w:rPr>
          <w:color w:val="000000" w:themeColor="text1"/>
        </w:rPr>
        <w:t xml:space="preserve"> инфраструктуры должны обеспечивать безопасные условия движения велосипедистов и пешеходов;</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2) устройство велодорожек и иных объектов </w:t>
      </w:r>
      <w:proofErr w:type="spellStart"/>
      <w:r w:rsidRPr="00276D50">
        <w:rPr>
          <w:color w:val="000000" w:themeColor="text1"/>
        </w:rPr>
        <w:t>велотранспортной</w:t>
      </w:r>
      <w:proofErr w:type="spellEnd"/>
      <w:r w:rsidRPr="00276D50">
        <w:rPr>
          <w:color w:val="000000" w:themeColor="text1"/>
        </w:rPr>
        <w:t xml:space="preserve"> инфраструктуры не должно ухудшать условий обеспечения БДД, использования и содержания проезжей части и тротуаров, элементов благоустройства сети дорог;</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3) устройство </w:t>
      </w:r>
      <w:proofErr w:type="spellStart"/>
      <w:r w:rsidRPr="00276D50">
        <w:rPr>
          <w:color w:val="000000" w:themeColor="text1"/>
        </w:rPr>
        <w:t>велопешеходных</w:t>
      </w:r>
      <w:proofErr w:type="spellEnd"/>
      <w:r w:rsidRPr="00276D50">
        <w:rPr>
          <w:color w:val="000000" w:themeColor="text1"/>
        </w:rPr>
        <w:t xml:space="preserve"> дорожек и иных объектов </w:t>
      </w:r>
      <w:proofErr w:type="spellStart"/>
      <w:r w:rsidRPr="00276D50">
        <w:rPr>
          <w:color w:val="000000" w:themeColor="text1"/>
        </w:rPr>
        <w:t>велотранспортной</w:t>
      </w:r>
      <w:proofErr w:type="spellEnd"/>
      <w:r w:rsidRPr="00276D50">
        <w:rPr>
          <w:color w:val="000000" w:themeColor="text1"/>
        </w:rPr>
        <w:t xml:space="preserve"> инфраструктуры на тротуарах за счет сужения полос движения пешеходов допускается при наличии соответствующего технико-экономического обоснования при условии обеспечения прохода для пешеходов шириной не менее 3,0 м;</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4) </w:t>
      </w:r>
      <w:proofErr w:type="spellStart"/>
      <w:r w:rsidRPr="00276D50">
        <w:rPr>
          <w:color w:val="000000" w:themeColor="text1"/>
        </w:rPr>
        <w:t>велополосы</w:t>
      </w:r>
      <w:proofErr w:type="spellEnd"/>
      <w:r w:rsidRPr="00276D50">
        <w:rPr>
          <w:color w:val="000000" w:themeColor="text1"/>
        </w:rPr>
        <w:t xml:space="preserve">, устраиваемые на проезжей части в виде выделенных полос, обозначаются знаком 1.23.3 в соответствии с ПДД и отделяются от полос движения транспорта разметкой в соответствии с п. 1.2.1 (сплошной линией). Стоянка и остановка транспортных средств за исключением остановочных пунктов, устройство парковок на </w:t>
      </w:r>
      <w:proofErr w:type="spellStart"/>
      <w:r w:rsidRPr="00276D50">
        <w:rPr>
          <w:color w:val="000000" w:themeColor="text1"/>
        </w:rPr>
        <w:t>велополосах</w:t>
      </w:r>
      <w:proofErr w:type="spellEnd"/>
      <w:r w:rsidRPr="00276D50">
        <w:rPr>
          <w:color w:val="000000" w:themeColor="text1"/>
        </w:rPr>
        <w:t xml:space="preserve"> не допускается;</w:t>
      </w:r>
    </w:p>
    <w:p w:rsidR="00FC278C" w:rsidRPr="00276D50" w:rsidRDefault="00FC278C" w:rsidP="00FC278C">
      <w:pPr>
        <w:spacing w:line="360" w:lineRule="auto"/>
        <w:ind w:firstLine="357"/>
        <w:jc w:val="both"/>
        <w:rPr>
          <w:color w:val="000000" w:themeColor="text1"/>
        </w:rPr>
      </w:pPr>
      <w:proofErr w:type="gramStart"/>
      <w:r w:rsidRPr="00276D50">
        <w:rPr>
          <w:color w:val="000000" w:themeColor="text1"/>
        </w:rPr>
        <w:t xml:space="preserve">5) устройство </w:t>
      </w:r>
      <w:proofErr w:type="spellStart"/>
      <w:r w:rsidRPr="00276D50">
        <w:rPr>
          <w:color w:val="000000" w:themeColor="text1"/>
        </w:rPr>
        <w:t>велополос</w:t>
      </w:r>
      <w:proofErr w:type="spellEnd"/>
      <w:r w:rsidRPr="00276D50">
        <w:rPr>
          <w:color w:val="000000" w:themeColor="text1"/>
        </w:rPr>
        <w:t xml:space="preserve">, </w:t>
      </w:r>
      <w:proofErr w:type="spellStart"/>
      <w:r w:rsidRPr="00276D50">
        <w:rPr>
          <w:color w:val="000000" w:themeColor="text1"/>
        </w:rPr>
        <w:t>велопешеходных</w:t>
      </w:r>
      <w:proofErr w:type="spellEnd"/>
      <w:r w:rsidRPr="00276D50">
        <w:rPr>
          <w:color w:val="000000" w:themeColor="text1"/>
        </w:rPr>
        <w:t xml:space="preserve"> дорожек и иных объектов </w:t>
      </w:r>
      <w:proofErr w:type="spellStart"/>
      <w:r w:rsidRPr="00276D50">
        <w:rPr>
          <w:color w:val="000000" w:themeColor="text1"/>
        </w:rPr>
        <w:t>велотранспортной</w:t>
      </w:r>
      <w:proofErr w:type="spellEnd"/>
      <w:r w:rsidRPr="00276D50">
        <w:rPr>
          <w:color w:val="000000" w:themeColor="text1"/>
        </w:rPr>
        <w:t xml:space="preserve">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исторической застройки, общественных центров, в том числе торговых центров, учебных заведений, зон рекреации, на объектах транспорта (включая автовокзалы, автостанции, остановочные пункты) и на подходах к ним;</w:t>
      </w:r>
      <w:proofErr w:type="gramEnd"/>
    </w:p>
    <w:p w:rsidR="00FC278C" w:rsidRPr="00276D50" w:rsidRDefault="00FC278C" w:rsidP="00FC278C">
      <w:pPr>
        <w:spacing w:line="360" w:lineRule="auto"/>
        <w:ind w:firstLine="357"/>
        <w:jc w:val="both"/>
        <w:rPr>
          <w:color w:val="000000" w:themeColor="text1"/>
        </w:rPr>
      </w:pPr>
      <w:r w:rsidRPr="00276D50">
        <w:rPr>
          <w:color w:val="000000" w:themeColor="text1"/>
        </w:rPr>
        <w:t xml:space="preserve">6) при устройстве </w:t>
      </w:r>
      <w:proofErr w:type="spellStart"/>
      <w:r w:rsidRPr="00276D50">
        <w:rPr>
          <w:color w:val="000000" w:themeColor="text1"/>
        </w:rPr>
        <w:t>велополос</w:t>
      </w:r>
      <w:proofErr w:type="spellEnd"/>
      <w:r w:rsidRPr="00276D50">
        <w:rPr>
          <w:color w:val="000000" w:themeColor="text1"/>
        </w:rPr>
        <w:t xml:space="preserve">, </w:t>
      </w:r>
      <w:proofErr w:type="spellStart"/>
      <w:r w:rsidRPr="00276D50">
        <w:rPr>
          <w:color w:val="000000" w:themeColor="text1"/>
        </w:rPr>
        <w:t>велопешеходных</w:t>
      </w:r>
      <w:proofErr w:type="spellEnd"/>
      <w:r w:rsidRPr="00276D50">
        <w:rPr>
          <w:color w:val="000000" w:themeColor="text1"/>
        </w:rPr>
        <w:t xml:space="preserve"> дорожек и иных объектов </w:t>
      </w:r>
      <w:proofErr w:type="spellStart"/>
      <w:r w:rsidRPr="00276D50">
        <w:rPr>
          <w:color w:val="000000" w:themeColor="text1"/>
        </w:rPr>
        <w:t>велотранспортной</w:t>
      </w:r>
      <w:proofErr w:type="spellEnd"/>
      <w:r w:rsidRPr="00276D50">
        <w:rPr>
          <w:color w:val="000000" w:themeColor="text1"/>
        </w:rPr>
        <w:t xml:space="preserve"> инфраструктуры в пределах существующих объектов, указанных в вышестоящем пункте, следует предусматривать разделение потоков транспорта, </w:t>
      </w:r>
      <w:proofErr w:type="spellStart"/>
      <w:r w:rsidRPr="00276D50">
        <w:rPr>
          <w:color w:val="000000" w:themeColor="text1"/>
        </w:rPr>
        <w:t>велотранспорта</w:t>
      </w:r>
      <w:proofErr w:type="spellEnd"/>
      <w:r w:rsidRPr="00276D50">
        <w:rPr>
          <w:color w:val="000000" w:themeColor="text1"/>
        </w:rPr>
        <w:t xml:space="preserve"> и пешеходов;</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7) </w:t>
      </w:r>
      <w:proofErr w:type="spellStart"/>
      <w:r w:rsidRPr="00276D50">
        <w:rPr>
          <w:color w:val="000000" w:themeColor="text1"/>
        </w:rPr>
        <w:t>велополосы</w:t>
      </w:r>
      <w:proofErr w:type="spellEnd"/>
      <w:r w:rsidRPr="00276D50">
        <w:rPr>
          <w:color w:val="000000" w:themeColor="text1"/>
        </w:rPr>
        <w:t xml:space="preserve"> на сети дорог выделяются и обозначаются дорожными знаками и разметкой в соответствии с ПДД и ГОСТ </w:t>
      </w:r>
      <w:proofErr w:type="gramStart"/>
      <w:r w:rsidRPr="00276D50">
        <w:rPr>
          <w:color w:val="000000" w:themeColor="text1"/>
        </w:rPr>
        <w:t>Р</w:t>
      </w:r>
      <w:proofErr w:type="gramEnd"/>
      <w:r w:rsidRPr="00276D50">
        <w:rPr>
          <w:color w:val="000000" w:themeColor="text1"/>
        </w:rPr>
        <w:t xml:space="preserve"> 52289-2004;</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8) велодорожки и </w:t>
      </w:r>
      <w:proofErr w:type="spellStart"/>
      <w:r w:rsidRPr="00276D50">
        <w:rPr>
          <w:color w:val="000000" w:themeColor="text1"/>
        </w:rPr>
        <w:t>велопешеходные</w:t>
      </w:r>
      <w:proofErr w:type="spellEnd"/>
      <w:r w:rsidRPr="00276D50">
        <w:rPr>
          <w:color w:val="000000" w:themeColor="text1"/>
        </w:rPr>
        <w:t xml:space="preserve"> дорожки, образующие </w:t>
      </w:r>
      <w:proofErr w:type="spellStart"/>
      <w:r w:rsidRPr="00276D50">
        <w:rPr>
          <w:color w:val="000000" w:themeColor="text1"/>
        </w:rPr>
        <w:t>велотранспортные</w:t>
      </w:r>
      <w:proofErr w:type="spellEnd"/>
      <w:r w:rsidRPr="00276D50">
        <w:rPr>
          <w:color w:val="000000" w:themeColor="text1"/>
        </w:rPr>
        <w:t xml:space="preserve"> маршруты местного значения, должны соединяться между собой с обеспечением сквозного проезда в соседние кварталы для создания непрерывной сети велодорожек.</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Параметры </w:t>
      </w:r>
      <w:proofErr w:type="spellStart"/>
      <w:r w:rsidRPr="00276D50">
        <w:rPr>
          <w:color w:val="000000" w:themeColor="text1"/>
        </w:rPr>
        <w:t>велополос</w:t>
      </w:r>
      <w:proofErr w:type="spellEnd"/>
      <w:r w:rsidRPr="00276D50">
        <w:rPr>
          <w:color w:val="000000" w:themeColor="text1"/>
        </w:rPr>
        <w:t xml:space="preserve"> и велодорожек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1.  ширина </w:t>
      </w:r>
      <w:proofErr w:type="spellStart"/>
      <w:r w:rsidRPr="00276D50">
        <w:rPr>
          <w:color w:val="000000" w:themeColor="text1"/>
        </w:rPr>
        <w:t>велополос</w:t>
      </w:r>
      <w:proofErr w:type="spellEnd"/>
      <w:r w:rsidRPr="00276D50">
        <w:rPr>
          <w:color w:val="000000" w:themeColor="text1"/>
        </w:rPr>
        <w:t xml:space="preserve"> в населенных пунктах при движении </w:t>
      </w:r>
      <w:proofErr w:type="spellStart"/>
      <w:r w:rsidRPr="00276D50">
        <w:rPr>
          <w:color w:val="000000" w:themeColor="text1"/>
        </w:rPr>
        <w:t>велотранспорта</w:t>
      </w:r>
      <w:proofErr w:type="spellEnd"/>
      <w:r w:rsidRPr="00276D50">
        <w:rPr>
          <w:color w:val="000000" w:themeColor="text1"/>
        </w:rPr>
        <w:t xml:space="preserve"> в одном направлении для вновь проектируемых, строящихся, реконструируемых или капитально ремонтируемых участков сети дорог принимается равной не менее 1,5 м для каждой полосы движения. При организации движения во встречных направлениях, или при устройстве </w:t>
      </w:r>
      <w:proofErr w:type="spellStart"/>
      <w:r w:rsidRPr="00276D50">
        <w:rPr>
          <w:color w:val="000000" w:themeColor="text1"/>
        </w:rPr>
        <w:t>велопешеходных</w:t>
      </w:r>
      <w:proofErr w:type="spellEnd"/>
      <w:r w:rsidRPr="00276D50">
        <w:rPr>
          <w:color w:val="000000" w:themeColor="text1"/>
        </w:rPr>
        <w:t xml:space="preserve"> дорожек на тротуарах шириной менее 4,5 м ширина каждой полосы движения велосипедистов принимается не менее 1,3 м.</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Расчетные параметры велодорожек и </w:t>
      </w:r>
      <w:proofErr w:type="spellStart"/>
      <w:r w:rsidRPr="00276D50">
        <w:rPr>
          <w:color w:val="000000" w:themeColor="text1"/>
        </w:rPr>
        <w:t>велополос</w:t>
      </w:r>
      <w:proofErr w:type="spellEnd"/>
      <w:r w:rsidRPr="00276D50">
        <w:rPr>
          <w:color w:val="000000" w:themeColor="text1"/>
        </w:rPr>
        <w:t xml:space="preserve"> следует принимать по таблице 2.5.1 согласно СП 42.13330.2011 «Свод правил. Градостроительство. Планировка и застройка городских и сельских поселений».</w:t>
      </w:r>
    </w:p>
    <w:p w:rsidR="00FC278C" w:rsidRPr="00276D50" w:rsidRDefault="00FC278C" w:rsidP="00FC278C">
      <w:pPr>
        <w:spacing w:line="360" w:lineRule="auto"/>
        <w:ind w:firstLine="357"/>
        <w:jc w:val="both"/>
        <w:rPr>
          <w:color w:val="000000" w:themeColor="text1"/>
        </w:rPr>
      </w:pPr>
    </w:p>
    <w:p w:rsidR="00FC278C" w:rsidRPr="00276D50" w:rsidRDefault="00FC278C" w:rsidP="00FC278C">
      <w:pPr>
        <w:spacing w:line="360" w:lineRule="auto"/>
        <w:jc w:val="both"/>
        <w:rPr>
          <w:color w:val="000000" w:themeColor="text1"/>
        </w:rPr>
      </w:pPr>
      <w:r w:rsidRPr="00276D50">
        <w:rPr>
          <w:color w:val="000000" w:themeColor="text1"/>
        </w:rPr>
        <w:t xml:space="preserve">Таблица 2.5.1 – Расчетные параметры велодорожек и </w:t>
      </w:r>
      <w:proofErr w:type="spellStart"/>
      <w:r w:rsidRPr="00276D50">
        <w:rPr>
          <w:color w:val="000000" w:themeColor="text1"/>
        </w:rPr>
        <w:t>велополос</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730"/>
        <w:gridCol w:w="2235"/>
        <w:gridCol w:w="1374"/>
        <w:gridCol w:w="1347"/>
        <w:gridCol w:w="1763"/>
        <w:gridCol w:w="1638"/>
      </w:tblGrid>
      <w:tr w:rsidR="00FC278C" w:rsidRPr="00276D50" w:rsidTr="00FC278C">
        <w:trPr>
          <w:tblHeader/>
          <w:jc w:val="center"/>
        </w:trPr>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Категория велодорожки</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Расчетная скорость движения одиночного велосипедиста </w:t>
            </w:r>
            <w:proofErr w:type="gramStart"/>
            <w:r w:rsidRPr="00276D50">
              <w:rPr>
                <w:color w:val="000000" w:themeColor="text1"/>
              </w:rPr>
              <w:t>км</w:t>
            </w:r>
            <w:proofErr w:type="gramEnd"/>
            <w:r w:rsidRPr="00276D50">
              <w:rPr>
                <w:color w:val="000000" w:themeColor="text1"/>
              </w:rPr>
              <w:t>/ч</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Ширина полосы движения, </w:t>
            </w:r>
            <w:proofErr w:type="gramStart"/>
            <w:r w:rsidRPr="00276D50">
              <w:rPr>
                <w:color w:val="000000" w:themeColor="text1"/>
              </w:rPr>
              <w:t>м</w:t>
            </w:r>
            <w:proofErr w:type="gramEnd"/>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Число полос движения, шт.</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Наименьший радиус кривых в плане, </w:t>
            </w:r>
            <w:proofErr w:type="gramStart"/>
            <w:r w:rsidRPr="00276D50">
              <w:rPr>
                <w:color w:val="000000" w:themeColor="text1"/>
              </w:rPr>
              <w:t>м</w:t>
            </w:r>
            <w:proofErr w:type="gramEnd"/>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Наибольший продольный уклон</w:t>
            </w:r>
          </w:p>
        </w:tc>
      </w:tr>
      <w:tr w:rsidR="00FC278C" w:rsidRPr="00276D50" w:rsidTr="00FC278C">
        <w:trPr>
          <w:jc w:val="center"/>
        </w:trPr>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Обособленная</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1...2</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30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40</w:t>
            </w:r>
          </w:p>
        </w:tc>
      </w:tr>
      <w:tr w:rsidR="00FC278C" w:rsidRPr="00276D50" w:rsidTr="00FC278C">
        <w:trPr>
          <w:jc w:val="center"/>
        </w:trPr>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Изолированная</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30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2...4</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50</w:t>
            </w:r>
          </w:p>
        </w:tc>
        <w:tc>
          <w:tcPr>
            <w:tcW w:w="0" w:type="auto"/>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30</w:t>
            </w:r>
          </w:p>
        </w:tc>
      </w:tr>
    </w:tbl>
    <w:p w:rsidR="00FC278C" w:rsidRPr="00276D50" w:rsidRDefault="00FC278C" w:rsidP="00FC278C">
      <w:pPr>
        <w:spacing w:line="360" w:lineRule="auto"/>
        <w:ind w:firstLine="357"/>
        <w:jc w:val="both"/>
        <w:rPr>
          <w:color w:val="000000" w:themeColor="text1"/>
        </w:rPr>
      </w:pP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2. на проезжей части магистральных улиц общегородского значения устройство </w:t>
      </w:r>
      <w:proofErr w:type="spellStart"/>
      <w:r w:rsidRPr="00276D50">
        <w:rPr>
          <w:color w:val="000000" w:themeColor="text1"/>
        </w:rPr>
        <w:t>велополос</w:t>
      </w:r>
      <w:proofErr w:type="spellEnd"/>
      <w:r w:rsidRPr="00276D50">
        <w:rPr>
          <w:color w:val="000000" w:themeColor="text1"/>
        </w:rPr>
        <w:t xml:space="preserve"> и других элементов </w:t>
      </w:r>
      <w:proofErr w:type="spellStart"/>
      <w:r w:rsidRPr="00276D50">
        <w:rPr>
          <w:color w:val="000000" w:themeColor="text1"/>
        </w:rPr>
        <w:t>велотранспортной</w:t>
      </w:r>
      <w:proofErr w:type="spellEnd"/>
      <w:r w:rsidRPr="00276D50">
        <w:rPr>
          <w:color w:val="000000" w:themeColor="text1"/>
        </w:rPr>
        <w:t xml:space="preserve"> инфраструктуры не допускается. На магистральных улицах районного значения (распределительных) допускается размещение </w:t>
      </w:r>
      <w:proofErr w:type="spellStart"/>
      <w:r w:rsidRPr="00276D50">
        <w:rPr>
          <w:color w:val="000000" w:themeColor="text1"/>
        </w:rPr>
        <w:t>велополос</w:t>
      </w:r>
      <w:proofErr w:type="spellEnd"/>
      <w:r w:rsidRPr="00276D50">
        <w:rPr>
          <w:color w:val="000000" w:themeColor="text1"/>
        </w:rPr>
        <w:t xml:space="preserve">, отделенных от полос движения транспорта разделителями движения (защитные столбики, защитные барьеры, разделительные бордюры, отделение </w:t>
      </w:r>
      <w:proofErr w:type="spellStart"/>
      <w:r w:rsidRPr="00276D50">
        <w:rPr>
          <w:color w:val="000000" w:themeColor="text1"/>
        </w:rPr>
        <w:t>велополосы</w:t>
      </w:r>
      <w:proofErr w:type="spellEnd"/>
      <w:r w:rsidRPr="00276D50">
        <w:rPr>
          <w:color w:val="000000" w:themeColor="text1"/>
        </w:rPr>
        <w:t xml:space="preserve"> элементами благоустройства, парковка вдоль улицы). </w:t>
      </w:r>
      <w:proofErr w:type="gramStart"/>
      <w:r w:rsidRPr="00276D50">
        <w:rPr>
          <w:color w:val="000000" w:themeColor="text1"/>
        </w:rPr>
        <w:t xml:space="preserve">На местных улицах устройство </w:t>
      </w:r>
      <w:proofErr w:type="spellStart"/>
      <w:r w:rsidRPr="00276D50">
        <w:rPr>
          <w:color w:val="000000" w:themeColor="text1"/>
        </w:rPr>
        <w:t>велополосы</w:t>
      </w:r>
      <w:proofErr w:type="spellEnd"/>
      <w:r w:rsidRPr="00276D50">
        <w:rPr>
          <w:color w:val="000000" w:themeColor="text1"/>
        </w:rPr>
        <w:t xml:space="preserve"> допускается в виде выделенной части полосы движения проезжей части или примыкающей к проезжей части с выделением </w:t>
      </w:r>
      <w:proofErr w:type="spellStart"/>
      <w:r w:rsidRPr="00276D50">
        <w:rPr>
          <w:color w:val="000000" w:themeColor="text1"/>
        </w:rPr>
        <w:t>велополосы</w:t>
      </w:r>
      <w:proofErr w:type="spellEnd"/>
      <w:r w:rsidRPr="00276D50">
        <w:rPr>
          <w:color w:val="000000" w:themeColor="text1"/>
        </w:rPr>
        <w:t xml:space="preserve"> цветом и/или разметкой при ограничении скорости не более 40 км/ч.  В случаях размещение </w:t>
      </w:r>
      <w:proofErr w:type="spellStart"/>
      <w:r w:rsidRPr="00276D50">
        <w:rPr>
          <w:color w:val="000000" w:themeColor="text1"/>
        </w:rPr>
        <w:t>велополосы</w:t>
      </w:r>
      <w:proofErr w:type="spellEnd"/>
      <w:r w:rsidRPr="00276D50">
        <w:rPr>
          <w:color w:val="000000" w:themeColor="text1"/>
        </w:rPr>
        <w:t xml:space="preserve"> в пределах проезжей части, велосипедисты являются участниками дорожного движения и подчиняются общим правилам дорожного движения, при этом: </w:t>
      </w:r>
      <w:proofErr w:type="gramEnd"/>
    </w:p>
    <w:p w:rsidR="00FC278C" w:rsidRPr="00276D50" w:rsidRDefault="00FC278C" w:rsidP="00FC278C">
      <w:pPr>
        <w:spacing w:line="360" w:lineRule="auto"/>
        <w:ind w:firstLine="357"/>
        <w:jc w:val="both"/>
        <w:rPr>
          <w:color w:val="000000" w:themeColor="text1"/>
        </w:rPr>
      </w:pPr>
      <w:r w:rsidRPr="00276D50">
        <w:rPr>
          <w:color w:val="000000" w:themeColor="text1"/>
        </w:rPr>
        <w:t xml:space="preserve">- </w:t>
      </w:r>
      <w:proofErr w:type="spellStart"/>
      <w:r w:rsidRPr="00276D50">
        <w:rPr>
          <w:color w:val="000000" w:themeColor="text1"/>
        </w:rPr>
        <w:t>велополосы</w:t>
      </w:r>
      <w:proofErr w:type="spellEnd"/>
      <w:r w:rsidRPr="00276D50">
        <w:rPr>
          <w:color w:val="000000" w:themeColor="text1"/>
        </w:rPr>
        <w:t xml:space="preserve"> должны быть непрерывными, при пересечении других улиц разрывы в велодорожках не допускаются;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 на перекрестках изменение направления </w:t>
      </w:r>
      <w:proofErr w:type="spellStart"/>
      <w:r w:rsidRPr="00276D50">
        <w:rPr>
          <w:color w:val="000000" w:themeColor="text1"/>
        </w:rPr>
        <w:t>велополос</w:t>
      </w:r>
      <w:proofErr w:type="spellEnd"/>
      <w:r w:rsidRPr="00276D50">
        <w:rPr>
          <w:color w:val="000000" w:themeColor="text1"/>
        </w:rPr>
        <w:t xml:space="preserve"> с углом более 120° не допускаются;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 правая сторона </w:t>
      </w:r>
      <w:proofErr w:type="spellStart"/>
      <w:r w:rsidRPr="00276D50">
        <w:rPr>
          <w:color w:val="000000" w:themeColor="text1"/>
        </w:rPr>
        <w:t>велополосы</w:t>
      </w:r>
      <w:proofErr w:type="spellEnd"/>
      <w:r w:rsidRPr="00276D50">
        <w:rPr>
          <w:color w:val="000000" w:themeColor="text1"/>
        </w:rPr>
        <w:t xml:space="preserve"> на проезжей части ограничивается сплошной линией, левая кромка которой должна проходить на расстоянии не менее 0,25 м от бортового камня; </w:t>
      </w:r>
    </w:p>
    <w:p w:rsidR="00FC278C" w:rsidRPr="00276D50" w:rsidRDefault="00FC278C" w:rsidP="00FC278C">
      <w:pPr>
        <w:spacing w:line="360" w:lineRule="auto"/>
        <w:ind w:firstLine="357"/>
        <w:jc w:val="both"/>
        <w:rPr>
          <w:color w:val="000000" w:themeColor="text1"/>
        </w:rPr>
      </w:pPr>
      <w:proofErr w:type="gramStart"/>
      <w:r w:rsidRPr="00276D50">
        <w:rPr>
          <w:color w:val="000000" w:themeColor="text1"/>
        </w:rPr>
        <w:t xml:space="preserve">- пересечение улиц при невозможности выделения </w:t>
      </w:r>
      <w:proofErr w:type="spellStart"/>
      <w:r w:rsidRPr="00276D50">
        <w:rPr>
          <w:color w:val="000000" w:themeColor="text1"/>
        </w:rPr>
        <w:t>велополосы</w:t>
      </w:r>
      <w:proofErr w:type="spellEnd"/>
      <w:r w:rsidRPr="00276D50">
        <w:rPr>
          <w:color w:val="000000" w:themeColor="text1"/>
        </w:rPr>
        <w:t xml:space="preserve"> осуществляется велосипедистами по регулируемыми и нерегулируемым пешеходным переходам, ширина перехода в этом случае должна быть увеличена на 1,5 м;</w:t>
      </w:r>
      <w:proofErr w:type="gramEnd"/>
    </w:p>
    <w:p w:rsidR="00FC278C" w:rsidRPr="00276D50" w:rsidRDefault="00FC278C" w:rsidP="00FC278C">
      <w:pPr>
        <w:spacing w:line="360" w:lineRule="auto"/>
        <w:ind w:firstLine="357"/>
        <w:jc w:val="both"/>
        <w:rPr>
          <w:color w:val="000000" w:themeColor="text1"/>
        </w:rPr>
      </w:pPr>
      <w:r w:rsidRPr="00276D50">
        <w:rPr>
          <w:color w:val="000000" w:themeColor="text1"/>
        </w:rPr>
        <w:t xml:space="preserve">- </w:t>
      </w:r>
      <w:proofErr w:type="spellStart"/>
      <w:r w:rsidRPr="00276D50">
        <w:rPr>
          <w:color w:val="000000" w:themeColor="text1"/>
        </w:rPr>
        <w:t>велополоса</w:t>
      </w:r>
      <w:proofErr w:type="spellEnd"/>
      <w:r w:rsidRPr="00276D50">
        <w:rPr>
          <w:color w:val="000000" w:themeColor="text1"/>
        </w:rPr>
        <w:t xml:space="preserve"> должна быть выделена цветом, вдоль нее возможно устройство искусственных неровностей на дорожном покрытии.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3. рекомендуемые геометрические параметры </w:t>
      </w:r>
      <w:proofErr w:type="spellStart"/>
      <w:r w:rsidRPr="00276D50">
        <w:rPr>
          <w:color w:val="000000" w:themeColor="text1"/>
        </w:rPr>
        <w:t>велополос</w:t>
      </w:r>
      <w:proofErr w:type="spellEnd"/>
      <w:r w:rsidRPr="00276D50">
        <w:rPr>
          <w:color w:val="000000" w:themeColor="text1"/>
        </w:rPr>
        <w:t xml:space="preserve"> должны соответствовать таблице 2.5.2. </w:t>
      </w:r>
    </w:p>
    <w:p w:rsidR="00FC278C" w:rsidRPr="00276D50" w:rsidRDefault="00FC278C" w:rsidP="00FC278C">
      <w:pPr>
        <w:spacing w:line="360" w:lineRule="auto"/>
        <w:jc w:val="both"/>
        <w:rPr>
          <w:color w:val="000000" w:themeColor="text1"/>
        </w:rPr>
      </w:pPr>
      <w:r w:rsidRPr="00276D50">
        <w:rPr>
          <w:color w:val="000000" w:themeColor="text1"/>
        </w:rPr>
        <w:t xml:space="preserve">Таблица 2.5.2 – Рекомендуемые геометрические параметры </w:t>
      </w:r>
      <w:proofErr w:type="spellStart"/>
      <w:r w:rsidRPr="00276D50">
        <w:rPr>
          <w:color w:val="000000" w:themeColor="text1"/>
        </w:rPr>
        <w:t>велополос</w:t>
      </w:r>
      <w:proofErr w:type="spellEnd"/>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725"/>
        <w:gridCol w:w="1329"/>
        <w:gridCol w:w="1403"/>
        <w:gridCol w:w="2466"/>
      </w:tblGrid>
      <w:tr w:rsidR="00FC278C" w:rsidRPr="00276D50" w:rsidTr="00FC278C">
        <w:trPr>
          <w:tblHeade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Нормируемый параметр</w:t>
            </w:r>
          </w:p>
        </w:tc>
        <w:tc>
          <w:tcPr>
            <w:tcW w:w="2732" w:type="dxa"/>
            <w:gridSpan w:val="2"/>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Минимальные значения при новом строительстве, реконструкции, капитальном ремонте дорог</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Минимальные значения в стесненных</w:t>
            </w:r>
            <w:hyperlink r:id="rId24" w:anchor="20111" w:history="1">
              <w:r w:rsidRPr="00276D50">
                <w:rPr>
                  <w:color w:val="000000" w:themeColor="text1"/>
                </w:rPr>
                <w:t>*</w:t>
              </w:r>
            </w:hyperlink>
            <w:r w:rsidRPr="00276D50">
              <w:rPr>
                <w:color w:val="000000" w:themeColor="text1"/>
              </w:rPr>
              <w:t> и особо стесненных</w:t>
            </w:r>
            <w:hyperlink r:id="rId25" w:anchor="20222" w:history="1">
              <w:r w:rsidRPr="00276D50">
                <w:rPr>
                  <w:color w:val="000000" w:themeColor="text1"/>
                </w:rPr>
                <w:t>**</w:t>
              </w:r>
            </w:hyperlink>
            <w:r w:rsidRPr="00276D50">
              <w:rPr>
                <w:color w:val="000000" w:themeColor="text1"/>
              </w:rPr>
              <w:t> условиях</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Расчетная скорость движения, </w:t>
            </w:r>
            <w:proofErr w:type="gramStart"/>
            <w:r w:rsidRPr="00276D50">
              <w:rPr>
                <w:color w:val="000000" w:themeColor="text1"/>
              </w:rPr>
              <w:t>км</w:t>
            </w:r>
            <w:proofErr w:type="gramEnd"/>
            <w:r w:rsidRPr="00276D50">
              <w:rPr>
                <w:color w:val="000000" w:themeColor="text1"/>
              </w:rPr>
              <w:t>/ч</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20</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30</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20</w:t>
            </w:r>
            <w:hyperlink r:id="rId26" w:anchor="20111" w:history="1">
              <w:r w:rsidRPr="00276D50">
                <w:rPr>
                  <w:color w:val="000000" w:themeColor="text1"/>
                </w:rPr>
                <w:t>*</w:t>
              </w:r>
            </w:hyperlink>
            <w:r w:rsidRPr="00276D50">
              <w:rPr>
                <w:color w:val="000000" w:themeColor="text1"/>
              </w:rPr>
              <w:t> (15</w:t>
            </w:r>
            <w:hyperlink r:id="rId27" w:anchor="20222" w:history="1">
              <w:r w:rsidRPr="00276D50">
                <w:rPr>
                  <w:color w:val="000000" w:themeColor="text1"/>
                </w:rPr>
                <w:t>**</w:t>
              </w:r>
            </w:hyperlink>
            <w:r w:rsidRPr="00276D50">
              <w:rPr>
                <w:color w:val="000000" w:themeColor="text1"/>
              </w:rPr>
              <w:t>)</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Ширина проезжей части одной полосы велодорожки, </w:t>
            </w:r>
            <w:proofErr w:type="gramStart"/>
            <w:r w:rsidRPr="00276D50">
              <w:rPr>
                <w:color w:val="000000" w:themeColor="text1"/>
              </w:rPr>
              <w:t>м</w:t>
            </w:r>
            <w:proofErr w:type="gramEnd"/>
            <w:r w:rsidRPr="00276D50">
              <w:rPr>
                <w:color w:val="000000" w:themeColor="text1"/>
              </w:rPr>
              <w:t>, не менее:</w:t>
            </w:r>
          </w:p>
        </w:tc>
        <w:tc>
          <w:tcPr>
            <w:tcW w:w="1329" w:type="dxa"/>
            <w:shd w:val="clear" w:color="auto" w:fill="FFFFFF"/>
            <w:vAlign w:val="center"/>
            <w:hideMark/>
          </w:tcPr>
          <w:p w:rsidR="00FC278C" w:rsidRPr="00276D50" w:rsidRDefault="00FC278C" w:rsidP="00FC278C">
            <w:pPr>
              <w:jc w:val="center"/>
              <w:rPr>
                <w:color w:val="000000" w:themeColor="text1"/>
              </w:rPr>
            </w:pPr>
          </w:p>
        </w:tc>
        <w:tc>
          <w:tcPr>
            <w:tcW w:w="1403" w:type="dxa"/>
            <w:shd w:val="clear" w:color="auto" w:fill="FFFFFF"/>
            <w:vAlign w:val="center"/>
            <w:hideMark/>
          </w:tcPr>
          <w:p w:rsidR="00FC278C" w:rsidRPr="00276D50" w:rsidRDefault="00FC278C" w:rsidP="00FC278C">
            <w:pPr>
              <w:jc w:val="center"/>
              <w:rPr>
                <w:color w:val="000000" w:themeColor="text1"/>
              </w:rPr>
            </w:pPr>
          </w:p>
        </w:tc>
        <w:tc>
          <w:tcPr>
            <w:tcW w:w="2466" w:type="dxa"/>
            <w:shd w:val="clear" w:color="auto" w:fill="FFFFFF"/>
            <w:vAlign w:val="center"/>
            <w:hideMark/>
          </w:tcPr>
          <w:p w:rsidR="00FC278C" w:rsidRPr="00276D50" w:rsidRDefault="00FC278C" w:rsidP="00FC278C">
            <w:pPr>
              <w:jc w:val="center"/>
              <w:rPr>
                <w:color w:val="000000" w:themeColor="text1"/>
              </w:rPr>
            </w:pP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однополосного одностороннего</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1,3</w:t>
            </w:r>
            <w:hyperlink r:id="rId28" w:anchor="20111" w:history="1">
              <w:r w:rsidRPr="00276D50">
                <w:rPr>
                  <w:color w:val="000000" w:themeColor="text1"/>
                </w:rPr>
                <w:t>*</w:t>
              </w:r>
            </w:hyperlink>
            <w:r w:rsidRPr="00276D50">
              <w:rPr>
                <w:color w:val="000000" w:themeColor="text1"/>
              </w:rPr>
              <w:t> (1,2</w:t>
            </w:r>
            <w:hyperlink r:id="rId29" w:anchor="20222" w:history="1">
              <w:r w:rsidRPr="00276D50">
                <w:rPr>
                  <w:color w:val="000000" w:themeColor="text1"/>
                </w:rPr>
                <w:t>**</w:t>
              </w:r>
            </w:hyperlink>
            <w:r w:rsidRPr="00276D50">
              <w:rPr>
                <w:color w:val="000000" w:themeColor="text1"/>
              </w:rPr>
              <w:t>)</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proofErr w:type="spellStart"/>
            <w:r w:rsidRPr="00276D50">
              <w:rPr>
                <w:color w:val="000000" w:themeColor="text1"/>
              </w:rPr>
              <w:t>двухполосного</w:t>
            </w:r>
            <w:proofErr w:type="spellEnd"/>
            <w:r w:rsidRPr="00276D50">
              <w:rPr>
                <w:color w:val="000000" w:themeColor="text1"/>
              </w:rPr>
              <w:t xml:space="preserve"> одностороннего</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не применяется</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proofErr w:type="spellStart"/>
            <w:r w:rsidRPr="00276D50">
              <w:rPr>
                <w:color w:val="000000" w:themeColor="text1"/>
              </w:rPr>
              <w:t>двухполосного</w:t>
            </w:r>
            <w:proofErr w:type="spellEnd"/>
            <w:r w:rsidRPr="00276D50">
              <w:rPr>
                <w:color w:val="000000" w:themeColor="text1"/>
              </w:rPr>
              <w:t xml:space="preserve"> со встречным движением</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не применяется</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Ширина велодорожки и тротуара с выделением велодорожки цветом покрытия, </w:t>
            </w:r>
            <w:proofErr w:type="gramStart"/>
            <w:r w:rsidRPr="00276D50">
              <w:rPr>
                <w:color w:val="000000" w:themeColor="text1"/>
              </w:rPr>
              <w:t>м</w:t>
            </w:r>
            <w:proofErr w:type="gramEnd"/>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4,5</w:t>
            </w:r>
            <w:hyperlink r:id="rId30" w:anchor="20111" w:history="1">
              <w:r w:rsidRPr="00276D50">
                <w:rPr>
                  <w:color w:val="000000" w:themeColor="text1"/>
                </w:rPr>
                <w:t>*</w:t>
              </w:r>
            </w:hyperlink>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Ширина обочин отдельно устроенной велодорожки, </w:t>
            </w:r>
            <w:proofErr w:type="gramStart"/>
            <w:r w:rsidRPr="00276D50">
              <w:rPr>
                <w:color w:val="000000" w:themeColor="text1"/>
              </w:rPr>
              <w:t>м</w:t>
            </w:r>
            <w:proofErr w:type="gramEnd"/>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0,5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0,5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не применяется</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Наименьший радиус кривых в плане, </w:t>
            </w:r>
            <w:proofErr w:type="gramStart"/>
            <w:r w:rsidRPr="00276D50">
              <w:rPr>
                <w:color w:val="000000" w:themeColor="text1"/>
              </w:rPr>
              <w:t>м</w:t>
            </w:r>
            <w:proofErr w:type="gramEnd"/>
            <w:r w:rsidRPr="00276D50">
              <w:rPr>
                <w:color w:val="000000" w:themeColor="text1"/>
              </w:rPr>
              <w:t>:</w:t>
            </w:r>
          </w:p>
        </w:tc>
        <w:tc>
          <w:tcPr>
            <w:tcW w:w="1329" w:type="dxa"/>
            <w:shd w:val="clear" w:color="auto" w:fill="FFFFFF"/>
            <w:vAlign w:val="center"/>
            <w:hideMark/>
          </w:tcPr>
          <w:p w:rsidR="00FC278C" w:rsidRPr="00276D50" w:rsidRDefault="00FC278C" w:rsidP="00FC278C">
            <w:pPr>
              <w:jc w:val="center"/>
              <w:rPr>
                <w:color w:val="000000" w:themeColor="text1"/>
              </w:rPr>
            </w:pPr>
          </w:p>
        </w:tc>
        <w:tc>
          <w:tcPr>
            <w:tcW w:w="1403" w:type="dxa"/>
            <w:shd w:val="clear" w:color="auto" w:fill="FFFFFF"/>
            <w:vAlign w:val="center"/>
            <w:hideMark/>
          </w:tcPr>
          <w:p w:rsidR="00FC278C" w:rsidRPr="00276D50" w:rsidRDefault="00FC278C" w:rsidP="00FC278C">
            <w:pPr>
              <w:jc w:val="center"/>
              <w:rPr>
                <w:color w:val="000000" w:themeColor="text1"/>
              </w:rPr>
            </w:pPr>
          </w:p>
        </w:tc>
        <w:tc>
          <w:tcPr>
            <w:tcW w:w="2466" w:type="dxa"/>
            <w:shd w:val="clear" w:color="auto" w:fill="FFFFFF"/>
            <w:vAlign w:val="center"/>
            <w:hideMark/>
          </w:tcPr>
          <w:p w:rsidR="00FC278C" w:rsidRPr="00276D50" w:rsidRDefault="00FC278C" w:rsidP="00FC278C">
            <w:pPr>
              <w:jc w:val="center"/>
              <w:rPr>
                <w:color w:val="000000" w:themeColor="text1"/>
              </w:rPr>
            </w:pP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при отсутствии виража</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50</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при устройстве виража</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30</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45</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15</w:t>
            </w:r>
          </w:p>
        </w:tc>
      </w:tr>
      <w:tr w:rsidR="00FC278C" w:rsidRPr="00276D50" w:rsidTr="00FC278C">
        <w:trPr>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Максимальный продольный уклон</w:t>
            </w:r>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80</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70</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60</w:t>
            </w:r>
          </w:p>
        </w:tc>
      </w:tr>
      <w:tr w:rsidR="00FC278C" w:rsidRPr="00276D50" w:rsidTr="00FC278C">
        <w:trPr>
          <w:trHeight w:val="198"/>
          <w:jc w:val="center"/>
        </w:trPr>
        <w:tc>
          <w:tcPr>
            <w:tcW w:w="4725"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Габарит по высоте, </w:t>
            </w:r>
            <w:proofErr w:type="gramStart"/>
            <w:r w:rsidRPr="00276D50">
              <w:rPr>
                <w:color w:val="000000" w:themeColor="text1"/>
              </w:rPr>
              <w:t>м</w:t>
            </w:r>
            <w:proofErr w:type="gramEnd"/>
          </w:p>
        </w:tc>
        <w:tc>
          <w:tcPr>
            <w:tcW w:w="132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2,5</w:t>
            </w:r>
          </w:p>
        </w:tc>
        <w:tc>
          <w:tcPr>
            <w:tcW w:w="1403"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2,8</w:t>
            </w:r>
          </w:p>
        </w:tc>
        <w:tc>
          <w:tcPr>
            <w:tcW w:w="2466"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2,5</w:t>
            </w:r>
          </w:p>
        </w:tc>
      </w:tr>
      <w:tr w:rsidR="00FC278C" w:rsidRPr="00276D50" w:rsidTr="00FC278C">
        <w:trPr>
          <w:jc w:val="center"/>
        </w:trPr>
        <w:tc>
          <w:tcPr>
            <w:tcW w:w="9923" w:type="dxa"/>
            <w:gridSpan w:val="4"/>
            <w:shd w:val="clear" w:color="auto" w:fill="FFFFFF"/>
            <w:vAlign w:val="center"/>
            <w:hideMark/>
          </w:tcPr>
          <w:p w:rsidR="00FC278C" w:rsidRPr="00276D50" w:rsidRDefault="00FC278C" w:rsidP="00FC278C">
            <w:pPr>
              <w:rPr>
                <w:color w:val="000000" w:themeColor="text1"/>
              </w:rPr>
            </w:pPr>
            <w:r w:rsidRPr="00276D50">
              <w:rPr>
                <w:color w:val="000000" w:themeColor="text1"/>
              </w:rPr>
              <w:t>Примечания</w:t>
            </w:r>
          </w:p>
          <w:p w:rsidR="00FC278C" w:rsidRPr="00276D50" w:rsidRDefault="00FC278C" w:rsidP="00FC278C">
            <w:pPr>
              <w:rPr>
                <w:color w:val="000000" w:themeColor="text1"/>
              </w:rPr>
            </w:pPr>
            <w:r w:rsidRPr="00276D50">
              <w:rPr>
                <w:color w:val="000000" w:themeColor="text1"/>
              </w:rPr>
              <w:t>*  под стесненными условиями понимаются ширина тротуара 3,0...4,5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w:t>
            </w:r>
          </w:p>
          <w:p w:rsidR="00FC278C" w:rsidRPr="00276D50" w:rsidRDefault="00FC278C" w:rsidP="00FC278C">
            <w:pPr>
              <w:rPr>
                <w:color w:val="000000" w:themeColor="text1"/>
              </w:rPr>
            </w:pPr>
            <w:r w:rsidRPr="00276D50">
              <w:rPr>
                <w:color w:val="000000" w:themeColor="text1"/>
              </w:rPr>
              <w:t xml:space="preserve">** под особо стесненными условиями понимаются ширина тротуара 3,0 м и </w:t>
            </w:r>
            <w:proofErr w:type="gramStart"/>
            <w:r w:rsidRPr="00276D50">
              <w:rPr>
                <w:color w:val="000000" w:themeColor="text1"/>
              </w:rPr>
              <w:t>менее вдоль</w:t>
            </w:r>
            <w:proofErr w:type="gramEnd"/>
            <w:r w:rsidRPr="00276D50">
              <w:rPr>
                <w:color w:val="000000" w:themeColor="text1"/>
              </w:rPr>
              <w:t xml:space="preserve"> улиц с одной полосой движения в каждом направлении.</w:t>
            </w:r>
          </w:p>
          <w:p w:rsidR="00FC278C" w:rsidRPr="00276D50" w:rsidRDefault="00FC278C" w:rsidP="00FC278C">
            <w:pPr>
              <w:rPr>
                <w:color w:val="000000" w:themeColor="text1"/>
              </w:rPr>
            </w:pPr>
            <w:r w:rsidRPr="00276D50">
              <w:rPr>
                <w:color w:val="000000" w:themeColor="text1"/>
              </w:rPr>
              <w:t>*** с учетом требований </w:t>
            </w:r>
            <w:hyperlink r:id="rId31" w:anchor="2221" w:history="1">
              <w:r w:rsidRPr="00276D50">
                <w:rPr>
                  <w:color w:val="000000" w:themeColor="text1"/>
                </w:rPr>
                <w:t xml:space="preserve">п.п. </w:t>
              </w:r>
              <w:proofErr w:type="spellStart"/>
              <w:r w:rsidRPr="00276D50">
                <w:rPr>
                  <w:color w:val="000000" w:themeColor="text1"/>
                </w:rPr>
                <w:t>а-в</w:t>
              </w:r>
              <w:proofErr w:type="spellEnd"/>
            </w:hyperlink>
            <w:r w:rsidRPr="00276D50">
              <w:rPr>
                <w:color w:val="000000" w:themeColor="text1"/>
              </w:rPr>
              <w:t>, изложенных в «Методических рекомендациях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r>
    </w:tbl>
    <w:p w:rsidR="00FC278C" w:rsidRPr="00276D50" w:rsidRDefault="00FC278C" w:rsidP="00FC278C">
      <w:pPr>
        <w:spacing w:line="360" w:lineRule="auto"/>
        <w:ind w:firstLine="357"/>
        <w:jc w:val="both"/>
        <w:rPr>
          <w:color w:val="000000" w:themeColor="text1"/>
        </w:rPr>
      </w:pP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4. при размещении велодорожек необходимо обеспечить расстояние: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до проезжей части, опор, деревьев – 0,5…0,75 м;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до тротуаров – 0,25…0,5 м;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до парковок автомобилей, киосков, остановочных пунктов – 0,5…0,75 м;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до элементов озеленения, урн, малых архитектурных форм – 0,5 м. </w:t>
      </w:r>
    </w:p>
    <w:p w:rsidR="00FC278C" w:rsidRPr="00276D50" w:rsidRDefault="00FC278C" w:rsidP="00FC278C">
      <w:pPr>
        <w:spacing w:line="360" w:lineRule="auto"/>
        <w:ind w:firstLine="357"/>
        <w:jc w:val="both"/>
        <w:rPr>
          <w:color w:val="000000" w:themeColor="text1"/>
        </w:rPr>
      </w:pPr>
      <w:r w:rsidRPr="00276D50">
        <w:rPr>
          <w:color w:val="000000" w:themeColor="text1"/>
        </w:rPr>
        <w:t>5. при разработке архитектурно-</w:t>
      </w:r>
      <w:proofErr w:type="gramStart"/>
      <w:r w:rsidRPr="00276D50">
        <w:rPr>
          <w:color w:val="000000" w:themeColor="text1"/>
        </w:rPr>
        <w:t>планировочных решений</w:t>
      </w:r>
      <w:proofErr w:type="gramEnd"/>
      <w:r w:rsidRPr="00276D50">
        <w:rPr>
          <w:color w:val="000000" w:themeColor="text1"/>
        </w:rPr>
        <w:t xml:space="preserve"> для строительства, реконструкции, капитального ремонта сети дорог, пешеходных тротуаров, пешеходных зон, пешеходных улиц, иных объектов городской транспортной инфраструктуры в части размещения и благоустройства </w:t>
      </w:r>
      <w:proofErr w:type="spellStart"/>
      <w:r w:rsidRPr="00276D50">
        <w:rPr>
          <w:color w:val="000000" w:themeColor="text1"/>
        </w:rPr>
        <w:t>велополос</w:t>
      </w:r>
      <w:proofErr w:type="spellEnd"/>
      <w:r w:rsidRPr="00276D50">
        <w:rPr>
          <w:color w:val="000000" w:themeColor="text1"/>
        </w:rPr>
        <w:t xml:space="preserve">, </w:t>
      </w:r>
      <w:proofErr w:type="spellStart"/>
      <w:r w:rsidRPr="00276D50">
        <w:rPr>
          <w:color w:val="000000" w:themeColor="text1"/>
        </w:rPr>
        <w:t>велопешеходных</w:t>
      </w:r>
      <w:proofErr w:type="spellEnd"/>
      <w:r w:rsidRPr="00276D50">
        <w:rPr>
          <w:color w:val="000000" w:themeColor="text1"/>
        </w:rPr>
        <w:t xml:space="preserve"> дорожек, велодорожки, пешеходных тротуаров, пешеходных зон рекомендуется пользоваться действующими нормативными документами с учетом положений вышеуказанных Методических рекомендаций.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6. в зонах массового отдыха населения и на других озелененных территориях следует предусматривать выделенные велодорожки, предназначенные для рекреационного использования (прогулок и занятий физкультурой и спортом), иные элементы </w:t>
      </w:r>
      <w:proofErr w:type="spellStart"/>
      <w:r w:rsidRPr="00276D50">
        <w:rPr>
          <w:color w:val="000000" w:themeColor="text1"/>
        </w:rPr>
        <w:t>велотранспортной</w:t>
      </w:r>
      <w:proofErr w:type="spellEnd"/>
      <w:r w:rsidRPr="00276D50">
        <w:rPr>
          <w:color w:val="000000" w:themeColor="text1"/>
        </w:rPr>
        <w:t xml:space="preserve"> инфраструктуры. Ширина велодорожки в зонах массового отдыха населения должна быть не менее 3,0 м и предусматривать возможность встречного движения велосипедистов. </w:t>
      </w:r>
    </w:p>
    <w:p w:rsidR="00FC278C" w:rsidRPr="00276D50" w:rsidRDefault="00FC278C" w:rsidP="00FC278C">
      <w:pPr>
        <w:spacing w:line="360" w:lineRule="auto"/>
        <w:ind w:firstLine="357"/>
        <w:jc w:val="both"/>
        <w:rPr>
          <w:color w:val="000000" w:themeColor="text1"/>
        </w:rPr>
      </w:pPr>
      <w:r w:rsidRPr="00276D50">
        <w:rPr>
          <w:color w:val="000000" w:themeColor="text1"/>
        </w:rPr>
        <w:t>Требования к покрытиям велодорожек</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1. устройство покрытий велодорожек выполняются в соответствии с общими правилами устройства дорожных покрытий для улиц и тротуаров населенных пунктов. </w:t>
      </w:r>
    </w:p>
    <w:p w:rsidR="00FC278C" w:rsidRPr="00276D50" w:rsidRDefault="00FC278C" w:rsidP="00FC278C">
      <w:pPr>
        <w:spacing w:line="360" w:lineRule="auto"/>
        <w:ind w:firstLine="357"/>
        <w:jc w:val="both"/>
        <w:rPr>
          <w:color w:val="000000" w:themeColor="text1"/>
        </w:rPr>
      </w:pPr>
      <w:proofErr w:type="gramStart"/>
      <w:r w:rsidRPr="00276D50">
        <w:rPr>
          <w:color w:val="000000" w:themeColor="text1"/>
        </w:rPr>
        <w:t xml:space="preserve">2. верхний слой покрытия велодорожек следует устраивать из асфальтобетона, </w:t>
      </w:r>
      <w:proofErr w:type="spellStart"/>
      <w:r w:rsidRPr="00276D50">
        <w:rPr>
          <w:color w:val="000000" w:themeColor="text1"/>
        </w:rPr>
        <w:t>цементобетона</w:t>
      </w:r>
      <w:proofErr w:type="spellEnd"/>
      <w:r w:rsidRPr="00276D50">
        <w:rPr>
          <w:color w:val="000000" w:themeColor="text1"/>
        </w:rPr>
        <w:t xml:space="preserve"> или каменных материалов, обработанных вяжущими, а при проектировании </w:t>
      </w:r>
      <w:proofErr w:type="spellStart"/>
      <w:r w:rsidRPr="00276D50">
        <w:rPr>
          <w:color w:val="000000" w:themeColor="text1"/>
        </w:rPr>
        <w:t>велопешеходных</w:t>
      </w:r>
      <w:proofErr w:type="spellEnd"/>
      <w:r w:rsidRPr="00276D50">
        <w:rPr>
          <w:color w:val="000000" w:themeColor="text1"/>
        </w:rPr>
        <w:t xml:space="preserve"> дорожек с выделением полос для движения велосипедистов – с применением цветных покрытий противоскольжения в соответствии с требованиями ГОСТ 32753-2014 «Дороги автомобильные общего пользования.</w:t>
      </w:r>
      <w:proofErr w:type="gramEnd"/>
      <w:r w:rsidRPr="00276D50">
        <w:rPr>
          <w:color w:val="000000" w:themeColor="text1"/>
        </w:rPr>
        <w:t xml:space="preserve"> Покрытия противоскольжения цветные. Технические требования». </w:t>
      </w:r>
    </w:p>
    <w:p w:rsidR="00FC278C" w:rsidRPr="00276D50" w:rsidRDefault="00FC278C" w:rsidP="00FC278C">
      <w:pPr>
        <w:spacing w:line="360" w:lineRule="auto"/>
        <w:ind w:firstLine="357"/>
        <w:jc w:val="both"/>
        <w:rPr>
          <w:color w:val="000000" w:themeColor="text1"/>
        </w:rPr>
      </w:pPr>
      <w:r w:rsidRPr="00276D50">
        <w:rPr>
          <w:color w:val="000000" w:themeColor="text1"/>
        </w:rPr>
        <w:t>Велосипедные парковки</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1. </w:t>
      </w:r>
      <w:proofErr w:type="spellStart"/>
      <w:r w:rsidRPr="00276D50">
        <w:rPr>
          <w:color w:val="000000" w:themeColor="text1"/>
        </w:rPr>
        <w:t>велопарковки</w:t>
      </w:r>
      <w:proofErr w:type="spellEnd"/>
      <w:r w:rsidRPr="00276D50">
        <w:rPr>
          <w:color w:val="000000" w:themeColor="text1"/>
        </w:rPr>
        <w:t xml:space="preserve"> устраиваются возле учебных заведений, кинотеатров, магазинов площадью более 100 м</w:t>
      </w:r>
      <w:proofErr w:type="gramStart"/>
      <w:r w:rsidRPr="00276D50">
        <w:rPr>
          <w:color w:val="000000" w:themeColor="text1"/>
        </w:rPr>
        <w:t>2</w:t>
      </w:r>
      <w:proofErr w:type="gramEnd"/>
      <w:r w:rsidRPr="00276D50">
        <w:rPr>
          <w:color w:val="000000" w:themeColor="text1"/>
        </w:rPr>
        <w:t xml:space="preserve">, торговых центров, обзорных площадок, музеев, пересадочных узлов, иных объектов.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2. габаритные размеры </w:t>
      </w:r>
      <w:proofErr w:type="spellStart"/>
      <w:r w:rsidRPr="00276D50">
        <w:rPr>
          <w:color w:val="000000" w:themeColor="text1"/>
        </w:rPr>
        <w:t>велопарковки</w:t>
      </w:r>
      <w:proofErr w:type="spellEnd"/>
      <w:r w:rsidRPr="00276D50">
        <w:rPr>
          <w:color w:val="000000" w:themeColor="text1"/>
        </w:rPr>
        <w:t xml:space="preserve"> на 1 велосипед принимаются в размере не менее 1,2 м</w:t>
      </w:r>
      <w:proofErr w:type="gramStart"/>
      <w:r w:rsidRPr="00276D50">
        <w:rPr>
          <w:color w:val="000000" w:themeColor="text1"/>
          <w:vertAlign w:val="superscript"/>
        </w:rPr>
        <w:t>2</w:t>
      </w:r>
      <w:proofErr w:type="gramEnd"/>
      <w:r w:rsidRPr="00276D50">
        <w:rPr>
          <w:color w:val="000000" w:themeColor="text1"/>
        </w:rPr>
        <w:t xml:space="preserve"> при длине парковочного места не менее 2 м.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3. при устройстве многорядной </w:t>
      </w:r>
      <w:proofErr w:type="spellStart"/>
      <w:r w:rsidRPr="00276D50">
        <w:rPr>
          <w:color w:val="000000" w:themeColor="text1"/>
        </w:rPr>
        <w:t>велопарковки</w:t>
      </w:r>
      <w:proofErr w:type="spellEnd"/>
      <w:r w:rsidRPr="00276D50">
        <w:rPr>
          <w:color w:val="000000" w:themeColor="text1"/>
        </w:rPr>
        <w:t xml:space="preserve"> должен быть обеспечен проезд (проход) между рядами шириной не менее 1,5 м. </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4. </w:t>
      </w:r>
      <w:proofErr w:type="spellStart"/>
      <w:r w:rsidRPr="00276D50">
        <w:rPr>
          <w:color w:val="000000" w:themeColor="text1"/>
        </w:rPr>
        <w:t>велопарковка</w:t>
      </w:r>
      <w:proofErr w:type="spellEnd"/>
      <w:r w:rsidRPr="00276D50">
        <w:rPr>
          <w:color w:val="000000" w:themeColor="text1"/>
        </w:rPr>
        <w:t xml:space="preserve"> может быть </w:t>
      </w:r>
      <w:proofErr w:type="gramStart"/>
      <w:r w:rsidRPr="00276D50">
        <w:rPr>
          <w:color w:val="000000" w:themeColor="text1"/>
        </w:rPr>
        <w:t>организована</w:t>
      </w:r>
      <w:proofErr w:type="gramEnd"/>
      <w:r w:rsidRPr="00276D50">
        <w:rPr>
          <w:color w:val="000000" w:themeColor="text1"/>
        </w:rPr>
        <w:t xml:space="preserve"> с диагональным расположением велосипедов, когда велосипеды припаркованы под углом 45°, рули не так сильно мешают </w:t>
      </w:r>
      <w:proofErr w:type="spellStart"/>
      <w:r w:rsidRPr="00276D50">
        <w:rPr>
          <w:color w:val="000000" w:themeColor="text1"/>
        </w:rPr>
        <w:t>велопарковке</w:t>
      </w:r>
      <w:proofErr w:type="spellEnd"/>
      <w:r w:rsidRPr="00276D50">
        <w:rPr>
          <w:color w:val="000000" w:themeColor="text1"/>
        </w:rPr>
        <w:t xml:space="preserve">. </w:t>
      </w:r>
      <w:proofErr w:type="gramStart"/>
      <w:r w:rsidRPr="00276D50">
        <w:rPr>
          <w:color w:val="000000" w:themeColor="text1"/>
        </w:rPr>
        <w:t xml:space="preserve">Расстояние между велосипедами можно уменьшить до 50 см (или до 40 см в стесненных условиях) см, а глубину </w:t>
      </w:r>
      <w:proofErr w:type="spellStart"/>
      <w:r w:rsidRPr="00276D50">
        <w:rPr>
          <w:color w:val="000000" w:themeColor="text1"/>
        </w:rPr>
        <w:t>велопарковки</w:t>
      </w:r>
      <w:proofErr w:type="spellEnd"/>
      <w:r w:rsidRPr="00276D50">
        <w:rPr>
          <w:color w:val="000000" w:themeColor="text1"/>
        </w:rPr>
        <w:t xml:space="preserve"> – до 1,4 м.  При такой </w:t>
      </w:r>
      <w:proofErr w:type="spellStart"/>
      <w:r w:rsidRPr="00276D50">
        <w:rPr>
          <w:color w:val="000000" w:themeColor="text1"/>
        </w:rPr>
        <w:t>велопарковке</w:t>
      </w:r>
      <w:proofErr w:type="spellEnd"/>
      <w:r w:rsidRPr="00276D50">
        <w:rPr>
          <w:color w:val="000000" w:themeColor="text1"/>
        </w:rPr>
        <w:t xml:space="preserve"> пройти к ней можно только в одном направлении приставлено на рисунки 2.5.1 и 2.5.2.  </w:t>
      </w:r>
      <w:proofErr w:type="gramEnd"/>
    </w:p>
    <w:p w:rsidR="00FC278C" w:rsidRPr="00276D50" w:rsidRDefault="00FC278C" w:rsidP="00FC278C">
      <w:pPr>
        <w:spacing w:line="360" w:lineRule="auto"/>
        <w:jc w:val="center"/>
        <w:rPr>
          <w:color w:val="000000" w:themeColor="text1"/>
        </w:rPr>
      </w:pPr>
      <w:r w:rsidRPr="00276D50">
        <w:rPr>
          <w:noProof/>
          <w:color w:val="000000" w:themeColor="text1"/>
        </w:rPr>
        <w:drawing>
          <wp:inline distT="0" distB="0" distL="0" distR="0">
            <wp:extent cx="4742043" cy="2520000"/>
            <wp:effectExtent l="19050" t="0" r="1407"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40379" t="34833" r="19490" b="27202"/>
                    <a:stretch>
                      <a:fillRect/>
                    </a:stretch>
                  </pic:blipFill>
                  <pic:spPr bwMode="auto">
                    <a:xfrm>
                      <a:off x="0" y="0"/>
                      <a:ext cx="4742043" cy="2520000"/>
                    </a:xfrm>
                    <a:prstGeom prst="rect">
                      <a:avLst/>
                    </a:prstGeom>
                    <a:noFill/>
                    <a:ln w="9525">
                      <a:noFill/>
                      <a:miter lim="800000"/>
                      <a:headEnd/>
                      <a:tailEnd/>
                    </a:ln>
                  </pic:spPr>
                </pic:pic>
              </a:graphicData>
            </a:graphic>
          </wp:inline>
        </w:drawing>
      </w:r>
    </w:p>
    <w:p w:rsidR="00FC278C" w:rsidRPr="00276D50" w:rsidRDefault="00FC278C" w:rsidP="00FC278C">
      <w:pPr>
        <w:spacing w:line="360" w:lineRule="auto"/>
        <w:jc w:val="center"/>
        <w:rPr>
          <w:color w:val="000000" w:themeColor="text1"/>
        </w:rPr>
      </w:pPr>
      <w:r w:rsidRPr="00276D50">
        <w:rPr>
          <w:color w:val="000000" w:themeColor="text1"/>
        </w:rPr>
        <w:t xml:space="preserve">Рисунок 2.5.1 – Рекомендуемые размеры </w:t>
      </w:r>
      <w:proofErr w:type="spellStart"/>
      <w:r w:rsidRPr="00276D50">
        <w:rPr>
          <w:color w:val="000000" w:themeColor="text1"/>
        </w:rPr>
        <w:t>велопарковки</w:t>
      </w:r>
      <w:proofErr w:type="spellEnd"/>
    </w:p>
    <w:p w:rsidR="00FC278C" w:rsidRPr="00276D50" w:rsidRDefault="00FC278C" w:rsidP="00FC278C">
      <w:pPr>
        <w:spacing w:line="360" w:lineRule="auto"/>
        <w:jc w:val="center"/>
        <w:rPr>
          <w:color w:val="000000" w:themeColor="text1"/>
        </w:rPr>
      </w:pPr>
    </w:p>
    <w:p w:rsidR="00FC278C" w:rsidRPr="00276D50" w:rsidRDefault="00FC278C" w:rsidP="00FC278C">
      <w:pPr>
        <w:spacing w:line="360" w:lineRule="auto"/>
        <w:jc w:val="center"/>
        <w:rPr>
          <w:color w:val="000000" w:themeColor="text1"/>
        </w:rPr>
      </w:pPr>
      <w:r w:rsidRPr="00276D50">
        <w:rPr>
          <w:noProof/>
          <w:color w:val="000000" w:themeColor="text1"/>
        </w:rPr>
        <w:drawing>
          <wp:inline distT="0" distB="0" distL="0" distR="0">
            <wp:extent cx="3235758" cy="2520000"/>
            <wp:effectExtent l="19050" t="0" r="2742"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l="40691" t="30273" r="32354" b="32417"/>
                    <a:stretch>
                      <a:fillRect/>
                    </a:stretch>
                  </pic:blipFill>
                  <pic:spPr bwMode="auto">
                    <a:xfrm>
                      <a:off x="0" y="0"/>
                      <a:ext cx="3235758" cy="2520000"/>
                    </a:xfrm>
                    <a:prstGeom prst="rect">
                      <a:avLst/>
                    </a:prstGeom>
                    <a:noFill/>
                    <a:ln w="9525">
                      <a:noFill/>
                      <a:miter lim="800000"/>
                      <a:headEnd/>
                      <a:tailEnd/>
                    </a:ln>
                  </pic:spPr>
                </pic:pic>
              </a:graphicData>
            </a:graphic>
          </wp:inline>
        </w:drawing>
      </w:r>
    </w:p>
    <w:p w:rsidR="00FC278C" w:rsidRPr="00276D50" w:rsidRDefault="00FC278C" w:rsidP="00FC278C">
      <w:pPr>
        <w:spacing w:line="360" w:lineRule="auto"/>
        <w:jc w:val="center"/>
        <w:rPr>
          <w:color w:val="000000" w:themeColor="text1"/>
        </w:rPr>
      </w:pPr>
      <w:r w:rsidRPr="00276D50">
        <w:rPr>
          <w:color w:val="000000" w:themeColor="text1"/>
        </w:rPr>
        <w:t>Рисунок 2.5.2 – Диагональное расположение велосипедов</w:t>
      </w: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5. рекомендуемая площадь, приходящаяся на один велосипед на </w:t>
      </w:r>
      <w:proofErr w:type="spellStart"/>
      <w:r w:rsidRPr="00276D50">
        <w:rPr>
          <w:color w:val="000000" w:themeColor="text1"/>
        </w:rPr>
        <w:t>велопарковке</w:t>
      </w:r>
      <w:proofErr w:type="spellEnd"/>
      <w:r w:rsidRPr="00276D50">
        <w:rPr>
          <w:color w:val="000000" w:themeColor="text1"/>
        </w:rPr>
        <w:t xml:space="preserve"> - 1,7 м</w:t>
      </w:r>
      <w:proofErr w:type="gramStart"/>
      <w:r w:rsidRPr="00276D50">
        <w:rPr>
          <w:color w:val="000000" w:themeColor="text1"/>
        </w:rPr>
        <w:t>2</w:t>
      </w:r>
      <w:proofErr w:type="gramEnd"/>
      <w:r w:rsidRPr="00276D50">
        <w:rPr>
          <w:color w:val="000000" w:themeColor="text1"/>
        </w:rPr>
        <w:t>, включая парковочную площадь (1,2 м</w:t>
      </w:r>
      <w:r w:rsidRPr="00276D50">
        <w:rPr>
          <w:color w:val="000000" w:themeColor="text1"/>
          <w:vertAlign w:val="superscript"/>
        </w:rPr>
        <w:t>2</w:t>
      </w:r>
      <w:r w:rsidRPr="00276D50">
        <w:rPr>
          <w:color w:val="000000" w:themeColor="text1"/>
        </w:rPr>
        <w:t>) и проход (0,5 м</w:t>
      </w:r>
      <w:r w:rsidRPr="00276D50">
        <w:rPr>
          <w:color w:val="000000" w:themeColor="text1"/>
          <w:vertAlign w:val="superscript"/>
        </w:rPr>
        <w:t>2</w:t>
      </w:r>
      <w:r w:rsidRPr="00276D50">
        <w:rPr>
          <w:color w:val="000000" w:themeColor="text1"/>
        </w:rPr>
        <w:t xml:space="preserve"> на каждый велосипед). Парковочная площадь может варьироваться от 1,2 м</w:t>
      </w:r>
      <w:proofErr w:type="gramStart"/>
      <w:r w:rsidRPr="00276D50">
        <w:rPr>
          <w:color w:val="000000" w:themeColor="text1"/>
          <w:vertAlign w:val="superscript"/>
        </w:rPr>
        <w:t>2</w:t>
      </w:r>
      <w:proofErr w:type="gramEnd"/>
      <w:r w:rsidRPr="00276D50">
        <w:rPr>
          <w:color w:val="000000" w:themeColor="text1"/>
        </w:rPr>
        <w:t xml:space="preserve"> для компактных решений до 3 м</w:t>
      </w:r>
      <w:r w:rsidRPr="00276D50">
        <w:rPr>
          <w:color w:val="000000" w:themeColor="text1"/>
          <w:vertAlign w:val="superscript"/>
        </w:rPr>
        <w:t>2</w:t>
      </w:r>
      <w:r w:rsidRPr="00276D50">
        <w:rPr>
          <w:color w:val="000000" w:themeColor="text1"/>
        </w:rPr>
        <w:t xml:space="preserve"> там, где используются комфортные стойки с шириной ячеек 80 см.</w:t>
      </w:r>
    </w:p>
    <w:p w:rsidR="00FC278C" w:rsidRPr="00276D50" w:rsidRDefault="00FC278C" w:rsidP="00FC278C">
      <w:pPr>
        <w:spacing w:line="360" w:lineRule="auto"/>
        <w:ind w:firstLine="357"/>
        <w:jc w:val="both"/>
        <w:rPr>
          <w:color w:val="000000" w:themeColor="text1"/>
        </w:rPr>
      </w:pPr>
      <w:r w:rsidRPr="00276D50">
        <w:rPr>
          <w:color w:val="000000" w:themeColor="text1"/>
        </w:rPr>
        <w:t>6. рекомендуемые значения количества парковочных мест для велосипедов указаны в таблице 2.5.3.</w:t>
      </w:r>
    </w:p>
    <w:p w:rsidR="00FC278C" w:rsidRPr="00276D50" w:rsidRDefault="00FC278C" w:rsidP="00FC278C">
      <w:pPr>
        <w:spacing w:line="360" w:lineRule="auto"/>
        <w:jc w:val="both"/>
        <w:rPr>
          <w:color w:val="000000" w:themeColor="text1"/>
        </w:rPr>
      </w:pPr>
      <w:r w:rsidRPr="00276D50">
        <w:rPr>
          <w:color w:val="000000" w:themeColor="text1"/>
        </w:rPr>
        <w:t>Таблица 2.5.3 – Рекомендуемые значения количества парковочных мест для велосипедов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270"/>
        <w:gridCol w:w="3817"/>
      </w:tblGrid>
      <w:tr w:rsidR="00FC278C" w:rsidRPr="00276D50" w:rsidTr="00FC278C">
        <w:trPr>
          <w:tblHeade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Типы объектов</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Число парковочных мест для велосипедов</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Основной торговый центр</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4...6 на 100 м</w:t>
            </w:r>
            <w:proofErr w:type="gramStart"/>
            <w:r w:rsidRPr="00276D50">
              <w:rPr>
                <w:color w:val="000000" w:themeColor="text1"/>
              </w:rPr>
              <w:t>2</w:t>
            </w:r>
            <w:proofErr w:type="gramEnd"/>
            <w:r w:rsidRPr="00276D50">
              <w:rPr>
                <w:color w:val="000000" w:themeColor="text1"/>
              </w:rPr>
              <w:t> площади</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Районный торговый центр (универмаг)</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5...7 на 100 м</w:t>
            </w:r>
            <w:proofErr w:type="gramStart"/>
            <w:r w:rsidRPr="00276D50">
              <w:rPr>
                <w:color w:val="000000" w:themeColor="text1"/>
              </w:rPr>
              <w:t>2</w:t>
            </w:r>
            <w:proofErr w:type="gramEnd"/>
            <w:r w:rsidRPr="00276D50">
              <w:rPr>
                <w:color w:val="000000" w:themeColor="text1"/>
              </w:rPr>
              <w:t>  площади</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Местный торговый центр</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6...8 на 100 м</w:t>
            </w:r>
            <w:proofErr w:type="gramStart"/>
            <w:r w:rsidRPr="00276D50">
              <w:rPr>
                <w:color w:val="000000" w:themeColor="text1"/>
              </w:rPr>
              <w:t>2</w:t>
            </w:r>
            <w:proofErr w:type="gramEnd"/>
            <w:r w:rsidRPr="00276D50">
              <w:rPr>
                <w:color w:val="000000" w:themeColor="text1"/>
              </w:rPr>
              <w:t> площади</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Офисные учреждения</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2...4 на 100 м</w:t>
            </w:r>
            <w:proofErr w:type="gramStart"/>
            <w:r w:rsidRPr="00276D50">
              <w:rPr>
                <w:color w:val="000000" w:themeColor="text1"/>
              </w:rPr>
              <w:t>2</w:t>
            </w:r>
            <w:proofErr w:type="gramEnd"/>
            <w:r w:rsidRPr="00276D50">
              <w:rPr>
                <w:color w:val="000000" w:themeColor="text1"/>
              </w:rPr>
              <w:t> площади</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Начальная школа</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30 на 100 школьников</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Средняя школа</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50 на 100 школьников</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Высшего образования</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60 на 100 студентов</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Закрытый спортивный центр</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35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Спортивная площадка с трибуной</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20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Спортивная площадка</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20 на поле</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Бассейн</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15 на 100 м</w:t>
            </w:r>
            <w:proofErr w:type="gramStart"/>
            <w:r w:rsidRPr="00276D50">
              <w:rPr>
                <w:color w:val="000000" w:themeColor="text1"/>
              </w:rPr>
              <w:t>2</w:t>
            </w:r>
            <w:proofErr w:type="gramEnd"/>
            <w:r w:rsidRPr="00276D50">
              <w:rPr>
                <w:color w:val="000000" w:themeColor="text1"/>
              </w:rPr>
              <w:t> водной поверхности</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Театр</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20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Концертный зал</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Кинотеатр</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Крупная дискотека; городская</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Крупная дискотека; </w:t>
            </w:r>
            <w:proofErr w:type="spellStart"/>
            <w:r w:rsidRPr="00276D50">
              <w:rPr>
                <w:color w:val="000000" w:themeColor="text1"/>
              </w:rPr>
              <w:t>негородская</w:t>
            </w:r>
            <w:proofErr w:type="spellEnd"/>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Больница; городская</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30 на 100 кроватей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Больница; областная</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20 на 100 кроватей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 xml:space="preserve">Дом </w:t>
            </w:r>
            <w:proofErr w:type="gramStart"/>
            <w:r w:rsidRPr="00276D50">
              <w:rPr>
                <w:color w:val="000000" w:themeColor="text1"/>
              </w:rPr>
              <w:t>престарелых</w:t>
            </w:r>
            <w:proofErr w:type="gramEnd"/>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до 10 на 100 кроватей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Места отдыха</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20...35 на 100 посетителей</w:t>
            </w:r>
          </w:p>
        </w:tc>
      </w:tr>
      <w:tr w:rsidR="00FC278C" w:rsidRPr="00276D50" w:rsidTr="00FC278C">
        <w:trPr>
          <w:jc w:val="center"/>
        </w:trPr>
        <w:tc>
          <w:tcPr>
            <w:tcW w:w="6309"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Аттракционы/тематические парки развлечений</w:t>
            </w:r>
          </w:p>
        </w:tc>
        <w:tc>
          <w:tcPr>
            <w:tcW w:w="3842" w:type="dxa"/>
            <w:shd w:val="clear" w:color="auto" w:fill="FFFFFF"/>
            <w:vAlign w:val="center"/>
            <w:hideMark/>
          </w:tcPr>
          <w:p w:rsidR="00FC278C" w:rsidRPr="00276D50" w:rsidRDefault="00FC278C" w:rsidP="00FC278C">
            <w:pPr>
              <w:jc w:val="center"/>
              <w:rPr>
                <w:color w:val="000000" w:themeColor="text1"/>
              </w:rPr>
            </w:pPr>
            <w:r w:rsidRPr="00276D50">
              <w:rPr>
                <w:color w:val="000000" w:themeColor="text1"/>
              </w:rPr>
              <w:t>10...15 на 100 посетителей</w:t>
            </w:r>
          </w:p>
        </w:tc>
      </w:tr>
    </w:tbl>
    <w:p w:rsidR="00FC278C" w:rsidRPr="00276D50" w:rsidRDefault="00FC278C" w:rsidP="00FC278C">
      <w:pPr>
        <w:spacing w:line="360" w:lineRule="auto"/>
        <w:ind w:firstLine="357"/>
        <w:jc w:val="both"/>
        <w:rPr>
          <w:color w:val="000000" w:themeColor="text1"/>
        </w:rPr>
      </w:pPr>
    </w:p>
    <w:p w:rsidR="00FC278C" w:rsidRPr="00276D50" w:rsidRDefault="00FC278C" w:rsidP="00FC278C">
      <w:pPr>
        <w:spacing w:line="360" w:lineRule="auto"/>
        <w:ind w:firstLine="357"/>
        <w:jc w:val="both"/>
        <w:rPr>
          <w:color w:val="000000" w:themeColor="text1"/>
        </w:rPr>
      </w:pPr>
      <w:r w:rsidRPr="00276D50">
        <w:rPr>
          <w:color w:val="000000" w:themeColor="text1"/>
        </w:rPr>
        <w:t xml:space="preserve">7. уличные </w:t>
      </w:r>
      <w:proofErr w:type="spellStart"/>
      <w:r w:rsidRPr="00276D50">
        <w:rPr>
          <w:color w:val="000000" w:themeColor="text1"/>
        </w:rPr>
        <w:t>велопарковки</w:t>
      </w:r>
      <w:proofErr w:type="spellEnd"/>
      <w:r w:rsidRPr="00276D50">
        <w:rPr>
          <w:color w:val="000000" w:themeColor="text1"/>
        </w:rPr>
        <w:t xml:space="preserve"> рекомендуется размещать на расстоянии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w:t>
      </w:r>
      <w:proofErr w:type="spellStart"/>
      <w:r w:rsidRPr="00276D50">
        <w:rPr>
          <w:color w:val="000000" w:themeColor="text1"/>
        </w:rPr>
        <w:t>Велопарковки</w:t>
      </w:r>
      <w:proofErr w:type="spellEnd"/>
      <w:r w:rsidRPr="00276D50">
        <w:rPr>
          <w:color w:val="000000" w:themeColor="text1"/>
        </w:rPr>
        <w:t xml:space="preserve"> не должны препятствовать движению пешеходов и проезду спецтехники. В конструкции </w:t>
      </w:r>
      <w:proofErr w:type="spellStart"/>
      <w:r w:rsidRPr="00276D50">
        <w:rPr>
          <w:color w:val="000000" w:themeColor="text1"/>
        </w:rPr>
        <w:t>велопарковок</w:t>
      </w:r>
      <w:proofErr w:type="spellEnd"/>
      <w:r w:rsidRPr="00276D50">
        <w:rPr>
          <w:color w:val="000000" w:themeColor="text1"/>
        </w:rPr>
        <w:t xml:space="preserve"> рекомендуется использовать антивандальные материалы.</w:t>
      </w:r>
    </w:p>
    <w:p w:rsidR="00E95A5B" w:rsidRPr="00E95A5B" w:rsidRDefault="00E95A5B" w:rsidP="00E95A5B">
      <w:pPr>
        <w:pStyle w:val="aff5"/>
        <w:kinsoku w:val="0"/>
        <w:overflowPunct w:val="0"/>
        <w:spacing w:line="360" w:lineRule="auto"/>
        <w:ind w:firstLine="709"/>
        <w:rPr>
          <w:spacing w:val="-1"/>
          <w:szCs w:val="24"/>
        </w:rPr>
      </w:pPr>
      <w:r w:rsidRPr="00E95A5B">
        <w:rPr>
          <w:szCs w:val="24"/>
        </w:rPr>
        <w:t xml:space="preserve">В </w:t>
      </w:r>
      <w:r w:rsidRPr="00E95A5B">
        <w:rPr>
          <w:spacing w:val="-1"/>
          <w:szCs w:val="24"/>
        </w:rPr>
        <w:t xml:space="preserve">соответствии </w:t>
      </w:r>
      <w:r w:rsidRPr="00E95A5B">
        <w:rPr>
          <w:szCs w:val="24"/>
        </w:rPr>
        <w:t xml:space="preserve">с </w:t>
      </w:r>
      <w:r w:rsidRPr="00E95A5B">
        <w:rPr>
          <w:spacing w:val="-1"/>
          <w:szCs w:val="24"/>
        </w:rPr>
        <w:t xml:space="preserve">планами по развитию </w:t>
      </w:r>
      <w:proofErr w:type="spellStart"/>
      <w:r w:rsidRPr="00E95A5B">
        <w:rPr>
          <w:szCs w:val="24"/>
        </w:rPr>
        <w:t>Кежемского</w:t>
      </w:r>
      <w:proofErr w:type="spellEnd"/>
      <w:r w:rsidRPr="00E95A5B">
        <w:rPr>
          <w:szCs w:val="24"/>
        </w:rPr>
        <w:t xml:space="preserve"> района</w:t>
      </w:r>
      <w:r w:rsidRPr="00E95A5B">
        <w:rPr>
          <w:spacing w:val="-1"/>
          <w:szCs w:val="24"/>
        </w:rPr>
        <w:t xml:space="preserve">, отдельное строительство велосипедных </w:t>
      </w:r>
      <w:r w:rsidRPr="00E95A5B">
        <w:rPr>
          <w:spacing w:val="-3"/>
          <w:szCs w:val="24"/>
        </w:rPr>
        <w:t xml:space="preserve">дорожек </w:t>
      </w:r>
      <w:r w:rsidRPr="00E95A5B">
        <w:rPr>
          <w:szCs w:val="24"/>
        </w:rPr>
        <w:t xml:space="preserve">не </w:t>
      </w:r>
      <w:r w:rsidRPr="00E95A5B">
        <w:rPr>
          <w:spacing w:val="-2"/>
          <w:szCs w:val="24"/>
        </w:rPr>
        <w:t xml:space="preserve">предусмотрено </w:t>
      </w:r>
      <w:r w:rsidRPr="00E95A5B">
        <w:rPr>
          <w:szCs w:val="24"/>
        </w:rPr>
        <w:t xml:space="preserve">и </w:t>
      </w:r>
      <w:r w:rsidRPr="00E95A5B">
        <w:rPr>
          <w:spacing w:val="-1"/>
          <w:szCs w:val="24"/>
        </w:rPr>
        <w:t xml:space="preserve">предполагается, </w:t>
      </w:r>
      <w:r>
        <w:rPr>
          <w:spacing w:val="-1"/>
          <w:szCs w:val="24"/>
        </w:rPr>
        <w:t xml:space="preserve">что </w:t>
      </w:r>
      <w:r w:rsidRPr="00E95A5B">
        <w:rPr>
          <w:spacing w:val="-2"/>
          <w:szCs w:val="24"/>
        </w:rPr>
        <w:t xml:space="preserve">для передвижения </w:t>
      </w:r>
      <w:r w:rsidRPr="00E95A5B">
        <w:rPr>
          <w:szCs w:val="24"/>
        </w:rPr>
        <w:t xml:space="preserve">на </w:t>
      </w:r>
      <w:r w:rsidRPr="00E95A5B">
        <w:rPr>
          <w:spacing w:val="-1"/>
          <w:szCs w:val="24"/>
        </w:rPr>
        <w:t xml:space="preserve">велосипедах </w:t>
      </w:r>
      <w:r w:rsidRPr="00E95A5B">
        <w:rPr>
          <w:spacing w:val="-6"/>
          <w:szCs w:val="24"/>
        </w:rPr>
        <w:t xml:space="preserve">будет </w:t>
      </w:r>
      <w:r w:rsidRPr="00E95A5B">
        <w:rPr>
          <w:spacing w:val="-2"/>
          <w:szCs w:val="24"/>
        </w:rPr>
        <w:t xml:space="preserve">использоваться существующая улично-дорожная </w:t>
      </w:r>
      <w:r w:rsidRPr="00E95A5B">
        <w:rPr>
          <w:szCs w:val="24"/>
        </w:rPr>
        <w:t xml:space="preserve">сеть. </w:t>
      </w:r>
      <w:r w:rsidRPr="00E95A5B">
        <w:rPr>
          <w:spacing w:val="-1"/>
          <w:szCs w:val="24"/>
        </w:rPr>
        <w:t xml:space="preserve">Движение велосипедистов осуществляется </w:t>
      </w:r>
      <w:r w:rsidRPr="00E95A5B">
        <w:rPr>
          <w:szCs w:val="24"/>
        </w:rPr>
        <w:t xml:space="preserve">в </w:t>
      </w:r>
      <w:r w:rsidRPr="00E95A5B">
        <w:rPr>
          <w:spacing w:val="-1"/>
          <w:szCs w:val="24"/>
        </w:rPr>
        <w:t xml:space="preserve">соответствии </w:t>
      </w:r>
      <w:r w:rsidRPr="00E95A5B">
        <w:rPr>
          <w:szCs w:val="24"/>
        </w:rPr>
        <w:t xml:space="preserve">с </w:t>
      </w:r>
      <w:r w:rsidRPr="00E95A5B">
        <w:rPr>
          <w:spacing w:val="-1"/>
          <w:szCs w:val="24"/>
        </w:rPr>
        <w:t>требованиями ПДД по дорогам общего пользования.</w:t>
      </w:r>
    </w:p>
    <w:p w:rsidR="00FB0065" w:rsidRPr="00276D50" w:rsidRDefault="00FB0065" w:rsidP="00FC278C">
      <w:pPr>
        <w:spacing w:line="360" w:lineRule="auto"/>
        <w:ind w:firstLine="357"/>
        <w:jc w:val="both"/>
        <w:rPr>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18" w:name="_Toc16723951"/>
      <w:bookmarkStart w:id="119" w:name="_Toc54129988"/>
      <w:bookmarkStart w:id="120" w:name="_Toc54132798"/>
      <w:bookmarkStart w:id="121" w:name="_Toc59096013"/>
      <w:r w:rsidRPr="00276D50">
        <w:rPr>
          <w:rFonts w:eastAsiaTheme="minorEastAsia"/>
          <w:color w:val="000000" w:themeColor="text1"/>
          <w:sz w:val="24"/>
          <w:szCs w:val="24"/>
        </w:rPr>
        <w:t>2.6 Введение приоритета в движении маршрутных транспортных средств</w:t>
      </w:r>
      <w:bookmarkEnd w:id="118"/>
      <w:bookmarkEnd w:id="119"/>
      <w:bookmarkEnd w:id="120"/>
      <w:bookmarkEnd w:id="121"/>
    </w:p>
    <w:p w:rsidR="00FC278C" w:rsidRPr="00276D50" w:rsidRDefault="00FC278C" w:rsidP="000A224C">
      <w:pPr>
        <w:spacing w:line="360" w:lineRule="auto"/>
        <w:ind w:firstLine="357"/>
        <w:jc w:val="both"/>
        <w:rPr>
          <w:rFonts w:eastAsiaTheme="minorHAnsi"/>
          <w:color w:val="000000" w:themeColor="text1"/>
          <w:lang w:eastAsia="en-US"/>
        </w:rPr>
      </w:pPr>
    </w:p>
    <w:p w:rsidR="00FB0065" w:rsidRPr="00276D50" w:rsidRDefault="00FC278C" w:rsidP="000A224C">
      <w:pPr>
        <w:spacing w:line="360" w:lineRule="auto"/>
        <w:ind w:firstLine="357"/>
        <w:jc w:val="both"/>
        <w:rPr>
          <w:rFonts w:eastAsiaTheme="minorHAnsi"/>
          <w:color w:val="000000" w:themeColor="text1"/>
          <w:lang w:eastAsia="en-US"/>
        </w:rPr>
      </w:pPr>
      <w:r w:rsidRPr="00276D50">
        <w:rPr>
          <w:rFonts w:eastAsiaTheme="minorHAnsi"/>
          <w:color w:val="000000" w:themeColor="text1"/>
          <w:lang w:eastAsia="en-US"/>
        </w:rPr>
        <w:t xml:space="preserve">По результатам проведенного обследования введение приоритета в движении маршрутных транспортных средств на УДС </w:t>
      </w:r>
      <w:proofErr w:type="spellStart"/>
      <w:r w:rsidR="004D656E">
        <w:rPr>
          <w:rFonts w:eastAsiaTheme="minorHAnsi"/>
          <w:color w:val="000000" w:themeColor="text1"/>
          <w:lang w:eastAsia="en-US"/>
        </w:rPr>
        <w:t>Кежемского</w:t>
      </w:r>
      <w:proofErr w:type="spellEnd"/>
      <w:r w:rsidRPr="00276D50">
        <w:rPr>
          <w:rFonts w:eastAsiaTheme="minorHAnsi"/>
          <w:color w:val="000000" w:themeColor="text1"/>
          <w:lang w:eastAsia="en-US"/>
        </w:rPr>
        <w:t xml:space="preserve"> района не требуется.</w:t>
      </w:r>
      <w:bookmarkStart w:id="122" w:name="_Toc18452491"/>
    </w:p>
    <w:p w:rsidR="00FB0065" w:rsidRPr="00276D50" w:rsidRDefault="00FB0065" w:rsidP="000A224C">
      <w:pPr>
        <w:spacing w:line="360" w:lineRule="auto"/>
        <w:ind w:firstLine="357"/>
        <w:jc w:val="both"/>
        <w:rPr>
          <w:rFonts w:eastAsiaTheme="minorEastAsia"/>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23" w:name="_Toc54129989"/>
      <w:bookmarkStart w:id="124" w:name="_Toc54132799"/>
      <w:bookmarkStart w:id="125" w:name="_Toc59096014"/>
      <w:r w:rsidRPr="00276D50">
        <w:rPr>
          <w:rFonts w:eastAsiaTheme="minorEastAsia"/>
          <w:color w:val="000000" w:themeColor="text1"/>
          <w:sz w:val="24"/>
          <w:szCs w:val="24"/>
        </w:rPr>
        <w:t>2.7 Развитие парковочного пространства (в том числе за пределами дорог)</w:t>
      </w:r>
      <w:bookmarkEnd w:id="123"/>
      <w:bookmarkEnd w:id="124"/>
      <w:bookmarkEnd w:id="125"/>
    </w:p>
    <w:p w:rsidR="00FC278C" w:rsidRPr="00276D50" w:rsidRDefault="00FC278C" w:rsidP="00FC278C">
      <w:pPr>
        <w:spacing w:line="360" w:lineRule="auto"/>
        <w:ind w:firstLine="357"/>
        <w:jc w:val="both"/>
        <w:rPr>
          <w:color w:val="000000" w:themeColor="text1"/>
        </w:rPr>
      </w:pPr>
    </w:p>
    <w:p w:rsidR="00FC278C" w:rsidRPr="00276D50" w:rsidRDefault="00FC278C" w:rsidP="00321179">
      <w:pPr>
        <w:spacing w:line="360" w:lineRule="auto"/>
        <w:ind w:firstLine="708"/>
        <w:jc w:val="both"/>
        <w:rPr>
          <w:color w:val="000000" w:themeColor="text1"/>
        </w:rPr>
      </w:pPr>
      <w:r w:rsidRPr="00276D50">
        <w:rPr>
          <w:color w:val="000000" w:themeColor="text1"/>
        </w:rPr>
        <w:t xml:space="preserve">По результатам проведенного обследования предлагается размещение парковочных мест (карманов) в </w:t>
      </w:r>
      <w:proofErr w:type="spellStart"/>
      <w:r w:rsidR="004D656E">
        <w:rPr>
          <w:color w:val="000000" w:themeColor="text1"/>
        </w:rPr>
        <w:t>Кежемском</w:t>
      </w:r>
      <w:proofErr w:type="spellEnd"/>
      <w:r w:rsidR="00321179">
        <w:rPr>
          <w:color w:val="000000" w:themeColor="text1"/>
        </w:rPr>
        <w:t xml:space="preserve"> районе.</w:t>
      </w:r>
    </w:p>
    <w:p w:rsidR="004D656E" w:rsidRPr="00321179" w:rsidRDefault="004D656E" w:rsidP="00321179">
      <w:pPr>
        <w:spacing w:line="276" w:lineRule="auto"/>
        <w:ind w:firstLine="709"/>
        <w:jc w:val="both"/>
      </w:pPr>
      <w:r w:rsidRPr="00321179">
        <w:t xml:space="preserve">Формирование единого парковочного пространства позволяет предотвратить процессы образования </w:t>
      </w:r>
      <w:proofErr w:type="spellStart"/>
      <w:r w:rsidRPr="00321179">
        <w:t>заторовых</w:t>
      </w:r>
      <w:proofErr w:type="spellEnd"/>
      <w:r w:rsidRPr="00321179">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4D656E" w:rsidRPr="00321179" w:rsidRDefault="004D656E" w:rsidP="00321179">
      <w:pPr>
        <w:pStyle w:val="aff5"/>
        <w:spacing w:line="276" w:lineRule="auto"/>
        <w:ind w:firstLine="709"/>
        <w:rPr>
          <w:szCs w:val="24"/>
        </w:rPr>
      </w:pPr>
      <w:r w:rsidRPr="00321179">
        <w:rPr>
          <w:szCs w:val="24"/>
        </w:rPr>
        <w:t>В</w:t>
      </w:r>
      <w:r w:rsidR="00321179">
        <w:rPr>
          <w:szCs w:val="24"/>
        </w:rPr>
        <w:t xml:space="preserve"> </w:t>
      </w:r>
      <w:r w:rsidRPr="00321179">
        <w:rPr>
          <w:spacing w:val="-2"/>
          <w:szCs w:val="24"/>
        </w:rPr>
        <w:t>хо</w:t>
      </w:r>
      <w:r w:rsidRPr="00321179">
        <w:rPr>
          <w:szCs w:val="24"/>
        </w:rPr>
        <w:t>де</w:t>
      </w:r>
      <w:r w:rsidR="00321179">
        <w:rPr>
          <w:szCs w:val="24"/>
        </w:rPr>
        <w:t xml:space="preserve"> </w:t>
      </w:r>
      <w:r w:rsidRPr="00321179">
        <w:rPr>
          <w:szCs w:val="24"/>
        </w:rPr>
        <w:t>п</w:t>
      </w:r>
      <w:r w:rsidRPr="00321179">
        <w:rPr>
          <w:spacing w:val="-2"/>
          <w:szCs w:val="24"/>
        </w:rPr>
        <w:t>р</w:t>
      </w:r>
      <w:r w:rsidRPr="00321179">
        <w:rPr>
          <w:szCs w:val="24"/>
        </w:rPr>
        <w:t>ов</w:t>
      </w:r>
      <w:r w:rsidRPr="00321179">
        <w:rPr>
          <w:spacing w:val="-3"/>
          <w:szCs w:val="24"/>
        </w:rPr>
        <w:t>е</w:t>
      </w:r>
      <w:r w:rsidRPr="00321179">
        <w:rPr>
          <w:szCs w:val="24"/>
        </w:rPr>
        <w:t>д</w:t>
      </w:r>
      <w:r w:rsidRPr="00321179">
        <w:rPr>
          <w:spacing w:val="-3"/>
          <w:szCs w:val="24"/>
        </w:rPr>
        <w:t>е</w:t>
      </w:r>
      <w:r w:rsidRPr="00321179">
        <w:rPr>
          <w:szCs w:val="24"/>
        </w:rPr>
        <w:t>н</w:t>
      </w:r>
      <w:r w:rsidRPr="00321179">
        <w:rPr>
          <w:spacing w:val="-2"/>
          <w:szCs w:val="24"/>
        </w:rPr>
        <w:t>но</w:t>
      </w:r>
      <w:r w:rsidRPr="00321179">
        <w:rPr>
          <w:szCs w:val="24"/>
        </w:rPr>
        <w:t>го</w:t>
      </w:r>
      <w:r w:rsidR="00321179">
        <w:rPr>
          <w:szCs w:val="24"/>
        </w:rPr>
        <w:t xml:space="preserve"> </w:t>
      </w:r>
      <w:r w:rsidRPr="00321179">
        <w:rPr>
          <w:spacing w:val="-3"/>
          <w:szCs w:val="24"/>
        </w:rPr>
        <w:t>а</w:t>
      </w:r>
      <w:r w:rsidRPr="00321179">
        <w:rPr>
          <w:szCs w:val="24"/>
        </w:rPr>
        <w:t>на</w:t>
      </w:r>
      <w:r w:rsidRPr="00321179">
        <w:rPr>
          <w:spacing w:val="-4"/>
          <w:szCs w:val="24"/>
        </w:rPr>
        <w:t>л</w:t>
      </w:r>
      <w:r w:rsidRPr="00321179">
        <w:rPr>
          <w:szCs w:val="24"/>
        </w:rPr>
        <w:t>иза</w:t>
      </w:r>
      <w:r w:rsidR="00321179">
        <w:rPr>
          <w:szCs w:val="24"/>
        </w:rPr>
        <w:t xml:space="preserve"> </w:t>
      </w:r>
      <w:r w:rsidRPr="00321179">
        <w:rPr>
          <w:szCs w:val="24"/>
        </w:rPr>
        <w:t>бы</w:t>
      </w:r>
      <w:r w:rsidRPr="00321179">
        <w:rPr>
          <w:spacing w:val="-4"/>
          <w:szCs w:val="24"/>
        </w:rPr>
        <w:t>л</w:t>
      </w:r>
      <w:r w:rsidRPr="00321179">
        <w:rPr>
          <w:szCs w:val="24"/>
        </w:rPr>
        <w:t>о</w:t>
      </w:r>
      <w:r w:rsidR="00321179">
        <w:rPr>
          <w:szCs w:val="24"/>
        </w:rPr>
        <w:t xml:space="preserve"> </w:t>
      </w:r>
      <w:r w:rsidRPr="00321179">
        <w:rPr>
          <w:spacing w:val="-3"/>
          <w:szCs w:val="24"/>
        </w:rPr>
        <w:t>в</w:t>
      </w:r>
      <w:r w:rsidRPr="00321179">
        <w:rPr>
          <w:szCs w:val="24"/>
        </w:rPr>
        <w:t>ыяв</w:t>
      </w:r>
      <w:r w:rsidRPr="00321179">
        <w:rPr>
          <w:spacing w:val="-2"/>
          <w:szCs w:val="24"/>
        </w:rPr>
        <w:t>л</w:t>
      </w:r>
      <w:r w:rsidRPr="00321179">
        <w:rPr>
          <w:szCs w:val="24"/>
        </w:rPr>
        <w:t>е</w:t>
      </w:r>
      <w:r w:rsidRPr="00321179">
        <w:rPr>
          <w:spacing w:val="-2"/>
          <w:szCs w:val="24"/>
        </w:rPr>
        <w:t>н</w:t>
      </w:r>
      <w:r w:rsidRPr="00321179">
        <w:rPr>
          <w:szCs w:val="24"/>
        </w:rPr>
        <w:t>о,</w:t>
      </w:r>
      <w:r w:rsidR="00321179">
        <w:rPr>
          <w:szCs w:val="24"/>
        </w:rPr>
        <w:t xml:space="preserve"> </w:t>
      </w:r>
      <w:r w:rsidRPr="00321179">
        <w:rPr>
          <w:szCs w:val="24"/>
        </w:rPr>
        <w:t>что</w:t>
      </w:r>
      <w:r w:rsidR="00321179">
        <w:rPr>
          <w:szCs w:val="24"/>
        </w:rPr>
        <w:t xml:space="preserve"> </w:t>
      </w:r>
      <w:proofErr w:type="gramStart"/>
      <w:r w:rsidRPr="00321179">
        <w:rPr>
          <w:szCs w:val="24"/>
        </w:rPr>
        <w:t>с</w:t>
      </w:r>
      <w:r w:rsidRPr="00321179">
        <w:rPr>
          <w:spacing w:val="-4"/>
          <w:szCs w:val="24"/>
        </w:rPr>
        <w:t>у</w:t>
      </w:r>
      <w:r w:rsidRPr="00321179">
        <w:rPr>
          <w:szCs w:val="24"/>
        </w:rPr>
        <w:t>ществ</w:t>
      </w:r>
      <w:r w:rsidRPr="00321179">
        <w:rPr>
          <w:spacing w:val="-5"/>
          <w:szCs w:val="24"/>
        </w:rPr>
        <w:t>у</w:t>
      </w:r>
      <w:r w:rsidRPr="00321179">
        <w:rPr>
          <w:spacing w:val="-1"/>
          <w:szCs w:val="24"/>
        </w:rPr>
        <w:t>ю</w:t>
      </w:r>
      <w:r w:rsidRPr="00321179">
        <w:rPr>
          <w:szCs w:val="24"/>
        </w:rPr>
        <w:t>щая</w:t>
      </w:r>
      <w:proofErr w:type="gramEnd"/>
      <w:r w:rsidR="00321179">
        <w:rPr>
          <w:szCs w:val="24"/>
        </w:rPr>
        <w:t xml:space="preserve"> </w:t>
      </w:r>
      <w:r w:rsidRPr="00321179">
        <w:rPr>
          <w:szCs w:val="24"/>
        </w:rPr>
        <w:t xml:space="preserve">УДС </w:t>
      </w:r>
      <w:r w:rsidR="00321179">
        <w:rPr>
          <w:szCs w:val="24"/>
        </w:rPr>
        <w:t xml:space="preserve">в </w:t>
      </w:r>
      <w:proofErr w:type="spellStart"/>
      <w:r w:rsidR="00321179">
        <w:rPr>
          <w:szCs w:val="24"/>
        </w:rPr>
        <w:t>Кежемском</w:t>
      </w:r>
      <w:proofErr w:type="spellEnd"/>
      <w:r w:rsidR="00321179">
        <w:rPr>
          <w:szCs w:val="24"/>
        </w:rPr>
        <w:t xml:space="preserve"> районе </w:t>
      </w:r>
      <w:r w:rsidRPr="00321179">
        <w:rPr>
          <w:szCs w:val="24"/>
        </w:rPr>
        <w:t>от</w:t>
      </w:r>
      <w:r w:rsidRPr="00321179">
        <w:rPr>
          <w:spacing w:val="-1"/>
          <w:szCs w:val="24"/>
        </w:rPr>
        <w:t>в</w:t>
      </w:r>
      <w:r w:rsidRPr="00321179">
        <w:rPr>
          <w:szCs w:val="24"/>
        </w:rPr>
        <w:t>ечает</w:t>
      </w:r>
      <w:r w:rsidR="00321179">
        <w:rPr>
          <w:szCs w:val="24"/>
        </w:rPr>
        <w:t xml:space="preserve"> </w:t>
      </w:r>
      <w:r w:rsidRPr="00321179">
        <w:rPr>
          <w:szCs w:val="24"/>
        </w:rPr>
        <w:t>с</w:t>
      </w:r>
      <w:r w:rsidRPr="00321179">
        <w:rPr>
          <w:spacing w:val="-4"/>
          <w:szCs w:val="24"/>
        </w:rPr>
        <w:t>л</w:t>
      </w:r>
      <w:r w:rsidRPr="00321179">
        <w:rPr>
          <w:szCs w:val="24"/>
        </w:rPr>
        <w:t>ож</w:t>
      </w:r>
      <w:r w:rsidRPr="00321179">
        <w:rPr>
          <w:spacing w:val="1"/>
          <w:szCs w:val="24"/>
        </w:rPr>
        <w:t>и</w:t>
      </w:r>
      <w:r w:rsidRPr="00321179">
        <w:rPr>
          <w:spacing w:val="-3"/>
          <w:szCs w:val="24"/>
        </w:rPr>
        <w:t>в</w:t>
      </w:r>
      <w:r w:rsidRPr="00321179">
        <w:rPr>
          <w:szCs w:val="24"/>
        </w:rPr>
        <w:t>ш</w:t>
      </w:r>
      <w:r w:rsidRPr="00321179">
        <w:rPr>
          <w:spacing w:val="-3"/>
          <w:szCs w:val="24"/>
        </w:rPr>
        <w:t>е</w:t>
      </w:r>
      <w:r w:rsidRPr="00321179">
        <w:rPr>
          <w:szCs w:val="24"/>
        </w:rPr>
        <w:t>мся</w:t>
      </w:r>
      <w:r w:rsidR="00321179">
        <w:rPr>
          <w:szCs w:val="24"/>
        </w:rPr>
        <w:t xml:space="preserve"> </w:t>
      </w:r>
      <w:r w:rsidRPr="00321179">
        <w:rPr>
          <w:spacing w:val="-2"/>
          <w:szCs w:val="24"/>
        </w:rPr>
        <w:t>и</w:t>
      </w:r>
      <w:r w:rsidRPr="00321179">
        <w:rPr>
          <w:szCs w:val="24"/>
        </w:rPr>
        <w:t>нте</w:t>
      </w:r>
      <w:r w:rsidRPr="00321179">
        <w:rPr>
          <w:spacing w:val="-2"/>
          <w:szCs w:val="24"/>
        </w:rPr>
        <w:t>н</w:t>
      </w:r>
      <w:r w:rsidRPr="00321179">
        <w:rPr>
          <w:szCs w:val="24"/>
        </w:rPr>
        <w:t xml:space="preserve">сивностям движения. </w:t>
      </w:r>
    </w:p>
    <w:p w:rsidR="004D656E" w:rsidRPr="00321179" w:rsidRDefault="004D656E" w:rsidP="00321179">
      <w:pPr>
        <w:spacing w:line="276" w:lineRule="auto"/>
        <w:ind w:firstLine="709"/>
        <w:jc w:val="both"/>
      </w:pPr>
      <w:bookmarkStart w:id="126" w:name="_Toc528659857"/>
      <w:r w:rsidRPr="00321179">
        <w:t>Перечень реконструктивно-планировочных мероприятий:</w:t>
      </w:r>
      <w:bookmarkEnd w:id="126"/>
    </w:p>
    <w:p w:rsidR="004D656E" w:rsidRPr="00321179" w:rsidRDefault="004D656E" w:rsidP="00321179">
      <w:pPr>
        <w:pStyle w:val="aff5"/>
        <w:widowControl w:val="0"/>
        <w:numPr>
          <w:ilvl w:val="0"/>
          <w:numId w:val="54"/>
        </w:numPr>
        <w:tabs>
          <w:tab w:val="left" w:pos="1096"/>
        </w:tabs>
        <w:kinsoku w:val="0"/>
        <w:overflowPunct w:val="0"/>
        <w:autoSpaceDE w:val="0"/>
        <w:autoSpaceDN w:val="0"/>
        <w:adjustRightInd w:val="0"/>
        <w:spacing w:after="0" w:line="276" w:lineRule="auto"/>
        <w:ind w:left="0" w:firstLine="709"/>
        <w:rPr>
          <w:szCs w:val="24"/>
        </w:rPr>
      </w:pPr>
      <w:r w:rsidRPr="00321179">
        <w:rPr>
          <w:szCs w:val="24"/>
        </w:rPr>
        <w:t>Строительство</w:t>
      </w:r>
      <w:r w:rsidR="00321179">
        <w:rPr>
          <w:szCs w:val="24"/>
        </w:rPr>
        <w:t xml:space="preserve"> </w:t>
      </w:r>
      <w:r w:rsidRPr="00321179">
        <w:rPr>
          <w:szCs w:val="24"/>
        </w:rPr>
        <w:t>парковки</w:t>
      </w:r>
      <w:r w:rsidR="00321179">
        <w:rPr>
          <w:szCs w:val="24"/>
        </w:rPr>
        <w:t xml:space="preserve"> </w:t>
      </w:r>
      <w:r w:rsidRPr="00321179">
        <w:rPr>
          <w:szCs w:val="24"/>
        </w:rPr>
        <w:t>на</w:t>
      </w:r>
      <w:r w:rsidR="00321179">
        <w:rPr>
          <w:szCs w:val="24"/>
        </w:rPr>
        <w:t xml:space="preserve"> </w:t>
      </w:r>
      <w:r w:rsidRPr="00321179">
        <w:rPr>
          <w:szCs w:val="24"/>
        </w:rPr>
        <w:t>10</w:t>
      </w:r>
      <w:r w:rsidR="00321179">
        <w:rPr>
          <w:szCs w:val="24"/>
        </w:rPr>
        <w:t xml:space="preserve"> </w:t>
      </w:r>
      <w:r w:rsidRPr="00321179">
        <w:rPr>
          <w:spacing w:val="-1"/>
          <w:szCs w:val="24"/>
        </w:rPr>
        <w:t>мест</w:t>
      </w:r>
      <w:r w:rsidR="00321179">
        <w:rPr>
          <w:spacing w:val="-1"/>
          <w:szCs w:val="24"/>
        </w:rPr>
        <w:t xml:space="preserve"> </w:t>
      </w:r>
      <w:r w:rsidRPr="00321179">
        <w:rPr>
          <w:szCs w:val="24"/>
        </w:rPr>
        <w:t>и</w:t>
      </w:r>
      <w:r w:rsidR="00321179">
        <w:rPr>
          <w:szCs w:val="24"/>
        </w:rPr>
        <w:t xml:space="preserve"> </w:t>
      </w:r>
      <w:r w:rsidRPr="00321179">
        <w:rPr>
          <w:szCs w:val="24"/>
        </w:rPr>
        <w:t>кемпинга</w:t>
      </w:r>
      <w:r w:rsidR="00321179">
        <w:rPr>
          <w:szCs w:val="24"/>
        </w:rPr>
        <w:t xml:space="preserve"> </w:t>
      </w:r>
      <w:r w:rsidRPr="00321179">
        <w:rPr>
          <w:szCs w:val="24"/>
        </w:rPr>
        <w:t>для</w:t>
      </w:r>
      <w:r w:rsidR="00321179">
        <w:rPr>
          <w:szCs w:val="24"/>
        </w:rPr>
        <w:t xml:space="preserve"> </w:t>
      </w:r>
      <w:r w:rsidRPr="00321179">
        <w:rPr>
          <w:szCs w:val="24"/>
        </w:rPr>
        <w:t>грузового</w:t>
      </w:r>
      <w:r w:rsidR="00321179">
        <w:rPr>
          <w:szCs w:val="24"/>
        </w:rPr>
        <w:t xml:space="preserve"> </w:t>
      </w:r>
      <w:r w:rsidRPr="00321179">
        <w:rPr>
          <w:szCs w:val="24"/>
        </w:rPr>
        <w:t xml:space="preserve">транспорта на въезде в город </w:t>
      </w:r>
      <w:proofErr w:type="spellStart"/>
      <w:r w:rsidRPr="00321179">
        <w:rPr>
          <w:szCs w:val="24"/>
        </w:rPr>
        <w:t>Кодинск</w:t>
      </w:r>
      <w:proofErr w:type="spellEnd"/>
      <w:r w:rsidRPr="00321179">
        <w:rPr>
          <w:szCs w:val="24"/>
        </w:rPr>
        <w:t>;</w:t>
      </w:r>
    </w:p>
    <w:p w:rsidR="004D656E" w:rsidRPr="00321179" w:rsidRDefault="004D656E" w:rsidP="00321179">
      <w:pPr>
        <w:pStyle w:val="aff5"/>
        <w:widowControl w:val="0"/>
        <w:numPr>
          <w:ilvl w:val="0"/>
          <w:numId w:val="54"/>
        </w:numPr>
        <w:tabs>
          <w:tab w:val="left" w:pos="1096"/>
        </w:tabs>
        <w:kinsoku w:val="0"/>
        <w:overflowPunct w:val="0"/>
        <w:autoSpaceDE w:val="0"/>
        <w:autoSpaceDN w:val="0"/>
        <w:adjustRightInd w:val="0"/>
        <w:spacing w:after="0" w:line="276" w:lineRule="auto"/>
        <w:ind w:left="0" w:firstLine="709"/>
        <w:rPr>
          <w:szCs w:val="24"/>
        </w:rPr>
      </w:pPr>
      <w:r w:rsidRPr="00321179">
        <w:rPr>
          <w:szCs w:val="24"/>
        </w:rPr>
        <w:t xml:space="preserve">Расширение парковочного пространства на существующих парковочных местах: ул. </w:t>
      </w:r>
      <w:proofErr w:type="spellStart"/>
      <w:r w:rsidRPr="00321179">
        <w:rPr>
          <w:szCs w:val="24"/>
        </w:rPr>
        <w:t>Колеснеченко</w:t>
      </w:r>
      <w:proofErr w:type="spellEnd"/>
      <w:r w:rsidRPr="00321179">
        <w:rPr>
          <w:szCs w:val="24"/>
        </w:rPr>
        <w:t xml:space="preserve"> 15 (</w:t>
      </w:r>
      <w:proofErr w:type="spellStart"/>
      <w:r w:rsidRPr="00321179">
        <w:rPr>
          <w:szCs w:val="24"/>
        </w:rPr>
        <w:t>Кежемская</w:t>
      </w:r>
      <w:proofErr w:type="spellEnd"/>
      <w:r w:rsidRPr="00321179">
        <w:rPr>
          <w:szCs w:val="24"/>
        </w:rPr>
        <w:t xml:space="preserve"> ЦРБ для взрослых), ул. </w:t>
      </w:r>
      <w:proofErr w:type="spellStart"/>
      <w:r w:rsidRPr="00321179">
        <w:rPr>
          <w:szCs w:val="24"/>
        </w:rPr>
        <w:t>Колеснеченко</w:t>
      </w:r>
      <w:proofErr w:type="spellEnd"/>
      <w:r w:rsidRPr="00321179">
        <w:rPr>
          <w:szCs w:val="24"/>
        </w:rPr>
        <w:t xml:space="preserve"> 2А (</w:t>
      </w:r>
      <w:proofErr w:type="spellStart"/>
      <w:r w:rsidRPr="00321179">
        <w:rPr>
          <w:szCs w:val="24"/>
        </w:rPr>
        <w:t>Кежемская</w:t>
      </w:r>
      <w:proofErr w:type="spellEnd"/>
      <w:r w:rsidRPr="00321179">
        <w:rPr>
          <w:szCs w:val="24"/>
        </w:rPr>
        <w:t xml:space="preserve"> детская поликлиника ЦРБ), ул. </w:t>
      </w:r>
      <w:proofErr w:type="spellStart"/>
      <w:r w:rsidRPr="00321179">
        <w:rPr>
          <w:szCs w:val="24"/>
        </w:rPr>
        <w:t>Колеснеченко</w:t>
      </w:r>
      <w:proofErr w:type="spellEnd"/>
      <w:r w:rsidRPr="00321179">
        <w:rPr>
          <w:szCs w:val="24"/>
        </w:rPr>
        <w:t xml:space="preserve"> 5 (Администрация города</w:t>
      </w:r>
      <w:r w:rsidR="00321179">
        <w:rPr>
          <w:szCs w:val="24"/>
        </w:rPr>
        <w:t xml:space="preserve"> </w:t>
      </w:r>
      <w:proofErr w:type="spellStart"/>
      <w:r w:rsidR="00321179">
        <w:rPr>
          <w:szCs w:val="24"/>
        </w:rPr>
        <w:t>Кодинск</w:t>
      </w:r>
      <w:proofErr w:type="spellEnd"/>
      <w:r w:rsidRPr="00321179">
        <w:rPr>
          <w:szCs w:val="24"/>
        </w:rPr>
        <w:t>).</w:t>
      </w:r>
    </w:p>
    <w:p w:rsidR="00FC278C" w:rsidRPr="00276D50" w:rsidRDefault="00FC278C" w:rsidP="00FC278C">
      <w:pPr>
        <w:spacing w:line="360" w:lineRule="auto"/>
        <w:ind w:firstLine="357"/>
        <w:jc w:val="both"/>
        <w:rPr>
          <w:b/>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27" w:name="_Toc54129990"/>
      <w:bookmarkStart w:id="128" w:name="_Toc54132800"/>
      <w:bookmarkStart w:id="129" w:name="_Toc59096015"/>
      <w:bookmarkEnd w:id="122"/>
      <w:r w:rsidRPr="00276D50">
        <w:rPr>
          <w:rFonts w:eastAsiaTheme="minorEastAsia"/>
          <w:color w:val="000000" w:themeColor="text1"/>
          <w:sz w:val="24"/>
          <w:szCs w:val="24"/>
        </w:rPr>
        <w:t>2.8 Введение временных ограничений или прекращения движения транспортных средств</w:t>
      </w:r>
      <w:bookmarkEnd w:id="127"/>
      <w:bookmarkEnd w:id="128"/>
      <w:bookmarkEnd w:id="129"/>
    </w:p>
    <w:p w:rsidR="00FC278C" w:rsidRPr="00276D50" w:rsidRDefault="00FC278C" w:rsidP="000A224C">
      <w:pPr>
        <w:pStyle w:val="af"/>
        <w:spacing w:before="0" w:beforeAutospacing="0" w:after="0" w:afterAutospacing="0" w:line="360" w:lineRule="auto"/>
        <w:ind w:firstLine="357"/>
        <w:jc w:val="both"/>
        <w:rPr>
          <w:rFonts w:eastAsiaTheme="minorEastAsia"/>
          <w:color w:val="000000" w:themeColor="text1"/>
        </w:rPr>
      </w:pPr>
    </w:p>
    <w:p w:rsidR="00321179" w:rsidRDefault="00321179" w:rsidP="00321179">
      <w:pPr>
        <w:spacing w:line="360" w:lineRule="auto"/>
        <w:ind w:right="-32" w:firstLine="709"/>
        <w:jc w:val="both"/>
      </w:pPr>
      <w:bookmarkStart w:id="130" w:name="_Toc18452493"/>
      <w:bookmarkStart w:id="131" w:name="_Toc54129991"/>
      <w:bookmarkStart w:id="132" w:name="_Toc54132801"/>
      <w:r w:rsidRPr="00321179">
        <w:t xml:space="preserve">Проведенный в ходе разработки настоящей КСОДД анализ существующей организации движения транспортных средств и пешеходов показал, что органы местного самоуправления МО </w:t>
      </w:r>
      <w:proofErr w:type="spellStart"/>
      <w:r w:rsidRPr="00321179">
        <w:t>Кежемского</w:t>
      </w:r>
      <w:proofErr w:type="spellEnd"/>
      <w:r w:rsidRPr="00321179">
        <w:t xml:space="preserve"> муниципального района</w:t>
      </w:r>
      <w:r>
        <w:t xml:space="preserve"> </w:t>
      </w:r>
      <w:r w:rsidRPr="00321179">
        <w:t xml:space="preserve">используют меры по ограничению </w:t>
      </w:r>
      <w:r>
        <w:t>проезда</w:t>
      </w:r>
      <w:r w:rsidRPr="00321179">
        <w:t xml:space="preserve"> транспортных средств. Данные меры носят постоянный характер. К мерам постоянного характера относится запрет на движение грузового транспорта. Данная мера обусловлена целью создания благоприятных условий для </w:t>
      </w:r>
      <w:r>
        <w:t>населения. Кроме того, в целях обеспечения сохранности автодорог вводятся временные сезонные ограничения движения грузового транспорта по автодорогам.</w:t>
      </w:r>
    </w:p>
    <w:p w:rsidR="00321179" w:rsidRPr="00321179" w:rsidRDefault="00321179" w:rsidP="00321179">
      <w:pPr>
        <w:spacing w:line="360" w:lineRule="auto"/>
        <w:ind w:right="-32" w:firstLine="709"/>
        <w:jc w:val="both"/>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33" w:name="_Toc59096016"/>
      <w:r w:rsidRPr="00276D50">
        <w:rPr>
          <w:rFonts w:eastAsiaTheme="minorEastAsia"/>
          <w:color w:val="000000" w:themeColor="text1"/>
          <w:sz w:val="24"/>
          <w:szCs w:val="24"/>
        </w:rPr>
        <w:t>2.9 Применение реверсивного движения и организация одностороннего движения транспортных средств на дорогах или их участках</w:t>
      </w:r>
      <w:bookmarkEnd w:id="130"/>
      <w:bookmarkEnd w:id="131"/>
      <w:bookmarkEnd w:id="132"/>
      <w:bookmarkEnd w:id="133"/>
    </w:p>
    <w:p w:rsidR="00FC278C" w:rsidRPr="00276D50" w:rsidRDefault="00FC278C" w:rsidP="000A224C">
      <w:pPr>
        <w:pStyle w:val="af"/>
        <w:spacing w:before="0" w:beforeAutospacing="0" w:after="0" w:afterAutospacing="0" w:line="360" w:lineRule="auto"/>
        <w:ind w:firstLine="357"/>
        <w:jc w:val="both"/>
        <w:rPr>
          <w:rFonts w:eastAsiaTheme="minorEastAsia"/>
          <w:color w:val="000000" w:themeColor="text1"/>
        </w:rPr>
      </w:pPr>
    </w:p>
    <w:p w:rsidR="00FB0065" w:rsidRPr="00276D50" w:rsidRDefault="00FC278C" w:rsidP="000A224C">
      <w:pPr>
        <w:pStyle w:val="af"/>
        <w:spacing w:before="0" w:beforeAutospacing="0" w:after="0" w:afterAutospacing="0" w:line="360" w:lineRule="auto"/>
        <w:ind w:firstLine="357"/>
        <w:jc w:val="both"/>
        <w:rPr>
          <w:rFonts w:eastAsiaTheme="minorEastAsia"/>
          <w:color w:val="000000" w:themeColor="text1"/>
        </w:rPr>
      </w:pPr>
      <w:r w:rsidRPr="00276D50">
        <w:rPr>
          <w:color w:val="000000" w:themeColor="text1"/>
        </w:rPr>
        <w:t xml:space="preserve">Применение реверсивного движения и организация одностороннего движения на дорожной сети </w:t>
      </w:r>
      <w:proofErr w:type="spellStart"/>
      <w:r w:rsidR="00321179">
        <w:rPr>
          <w:color w:val="000000" w:themeColor="text1"/>
        </w:rPr>
        <w:t>Кежемского</w:t>
      </w:r>
      <w:proofErr w:type="spellEnd"/>
      <w:r w:rsidRPr="00276D50">
        <w:rPr>
          <w:color w:val="000000" w:themeColor="text1"/>
        </w:rPr>
        <w:t xml:space="preserve"> района не требуется.</w:t>
      </w:r>
    </w:p>
    <w:p w:rsidR="00FC278C" w:rsidRPr="00276D50" w:rsidRDefault="00FC278C" w:rsidP="000A224C">
      <w:pPr>
        <w:pStyle w:val="af"/>
        <w:spacing w:before="0" w:beforeAutospacing="0" w:after="0" w:afterAutospacing="0" w:line="360" w:lineRule="auto"/>
        <w:ind w:firstLine="357"/>
        <w:jc w:val="both"/>
        <w:rPr>
          <w:rFonts w:eastAsiaTheme="minorEastAsia"/>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34" w:name="_Toc18452494"/>
      <w:bookmarkStart w:id="135" w:name="_Toc54129992"/>
      <w:bookmarkStart w:id="136" w:name="_Toc54132802"/>
      <w:bookmarkStart w:id="137" w:name="_Toc59096017"/>
      <w:r w:rsidRPr="00276D50">
        <w:rPr>
          <w:rFonts w:eastAsiaTheme="minorEastAsia"/>
          <w:color w:val="000000" w:themeColor="text1"/>
          <w:sz w:val="24"/>
          <w:szCs w:val="24"/>
        </w:rPr>
        <w:t>2.10 Перечень пересечений, примыканий и участков дорог, на которых необходимо введение светофорного регулирования</w:t>
      </w:r>
      <w:bookmarkEnd w:id="134"/>
      <w:bookmarkEnd w:id="135"/>
      <w:bookmarkEnd w:id="136"/>
      <w:bookmarkEnd w:id="137"/>
    </w:p>
    <w:p w:rsidR="003B218B" w:rsidRPr="00276D50" w:rsidRDefault="003B218B" w:rsidP="000A224C">
      <w:pPr>
        <w:pStyle w:val="af"/>
        <w:spacing w:before="0" w:beforeAutospacing="0" w:after="0" w:afterAutospacing="0" w:line="360" w:lineRule="auto"/>
        <w:ind w:firstLine="357"/>
        <w:jc w:val="both"/>
        <w:rPr>
          <w:color w:val="000000" w:themeColor="text1"/>
        </w:rPr>
      </w:pPr>
    </w:p>
    <w:p w:rsidR="00FC278C" w:rsidRPr="00276D50" w:rsidRDefault="00FC278C" w:rsidP="00FC278C">
      <w:pPr>
        <w:spacing w:line="360" w:lineRule="auto"/>
        <w:ind w:firstLine="360"/>
        <w:jc w:val="both"/>
        <w:rPr>
          <w:color w:val="000000" w:themeColor="text1"/>
        </w:rPr>
      </w:pPr>
      <w:r w:rsidRPr="00276D50">
        <w:rPr>
          <w:color w:val="000000" w:themeColor="text1"/>
        </w:rPr>
        <w:t xml:space="preserve">Светофорное регулирование применяют для упорядочения поочередного пропуска транспортных средств и пешеходов на пересечениях в одном уровне. Светофорное регулирование позволяет добиться сокращения транспортных задержек и количества ДТП, эффективного использования потенциальной пропускной способности УДС. </w:t>
      </w:r>
    </w:p>
    <w:p w:rsidR="00321179" w:rsidRPr="00321179" w:rsidRDefault="00321179" w:rsidP="00321179">
      <w:pPr>
        <w:pStyle w:val="aff5"/>
        <w:kinsoku w:val="0"/>
        <w:overflowPunct w:val="0"/>
        <w:spacing w:after="0" w:line="360" w:lineRule="auto"/>
        <w:ind w:right="-34" w:firstLine="360"/>
        <w:rPr>
          <w:spacing w:val="-1"/>
          <w:szCs w:val="24"/>
        </w:rPr>
      </w:pPr>
      <w:r w:rsidRPr="00321179">
        <w:rPr>
          <w:spacing w:val="-1"/>
          <w:szCs w:val="24"/>
        </w:rPr>
        <w:t xml:space="preserve">Так как </w:t>
      </w:r>
      <w:proofErr w:type="gramStart"/>
      <w:r w:rsidRPr="00321179">
        <w:rPr>
          <w:spacing w:val="-1"/>
          <w:szCs w:val="24"/>
        </w:rPr>
        <w:t>г</w:t>
      </w:r>
      <w:proofErr w:type="gramEnd"/>
      <w:r w:rsidRPr="00321179">
        <w:rPr>
          <w:spacing w:val="-1"/>
          <w:szCs w:val="24"/>
        </w:rPr>
        <w:t xml:space="preserve">. </w:t>
      </w:r>
      <w:proofErr w:type="spellStart"/>
      <w:r w:rsidRPr="00321179">
        <w:rPr>
          <w:spacing w:val="-1"/>
          <w:szCs w:val="24"/>
        </w:rPr>
        <w:t>Кодин</w:t>
      </w:r>
      <w:r>
        <w:rPr>
          <w:spacing w:val="-1"/>
          <w:szCs w:val="24"/>
        </w:rPr>
        <w:t>ск</w:t>
      </w:r>
      <w:proofErr w:type="spellEnd"/>
      <w:r>
        <w:rPr>
          <w:spacing w:val="-1"/>
          <w:szCs w:val="24"/>
        </w:rPr>
        <w:t xml:space="preserve"> является районным центром и местом сосредоточения</w:t>
      </w:r>
      <w:r w:rsidRPr="00321179">
        <w:rPr>
          <w:spacing w:val="-1"/>
          <w:szCs w:val="24"/>
        </w:rPr>
        <w:t xml:space="preserve"> транспортных потоков,  мероприятия по устройству пересечений, примыканий и участков дорог, на которых необходимо введение светофорного регулирования рассматриваются  именно в г. </w:t>
      </w:r>
      <w:proofErr w:type="spellStart"/>
      <w:r w:rsidRPr="00321179">
        <w:rPr>
          <w:spacing w:val="-1"/>
          <w:szCs w:val="24"/>
        </w:rPr>
        <w:t>Кодинск</w:t>
      </w:r>
      <w:proofErr w:type="spellEnd"/>
      <w:r w:rsidRPr="00321179">
        <w:rPr>
          <w:spacing w:val="-1"/>
          <w:szCs w:val="24"/>
        </w:rPr>
        <w:t>.</w:t>
      </w:r>
    </w:p>
    <w:p w:rsidR="00FB0065" w:rsidRPr="000E2A62" w:rsidRDefault="00321179" w:rsidP="000E2A62">
      <w:pPr>
        <w:pStyle w:val="aff5"/>
        <w:kinsoku w:val="0"/>
        <w:overflowPunct w:val="0"/>
        <w:spacing w:after="0" w:line="360" w:lineRule="auto"/>
        <w:ind w:right="-34" w:firstLine="360"/>
        <w:rPr>
          <w:spacing w:val="-1"/>
          <w:szCs w:val="24"/>
        </w:rPr>
      </w:pPr>
      <w:r w:rsidRPr="00321179">
        <w:rPr>
          <w:spacing w:val="-1"/>
          <w:szCs w:val="24"/>
        </w:rPr>
        <w:t>В рам</w:t>
      </w:r>
      <w:r>
        <w:rPr>
          <w:spacing w:val="-1"/>
          <w:szCs w:val="24"/>
        </w:rPr>
        <w:t>ках разработки КСОДД рекомендуем введение</w:t>
      </w:r>
      <w:r w:rsidRPr="00321179">
        <w:rPr>
          <w:spacing w:val="-1"/>
          <w:szCs w:val="24"/>
        </w:rPr>
        <w:t xml:space="preserve"> регулируемого движения или устройство дополнительных лево- и правоповоротных шлюзов</w:t>
      </w:r>
      <w:r>
        <w:rPr>
          <w:spacing w:val="-1"/>
          <w:szCs w:val="24"/>
        </w:rPr>
        <w:t xml:space="preserve"> в </w:t>
      </w:r>
      <w:proofErr w:type="spellStart"/>
      <w:r>
        <w:rPr>
          <w:spacing w:val="-1"/>
          <w:szCs w:val="24"/>
        </w:rPr>
        <w:t>г</w:t>
      </w:r>
      <w:proofErr w:type="gramStart"/>
      <w:r>
        <w:rPr>
          <w:spacing w:val="-1"/>
          <w:szCs w:val="24"/>
        </w:rPr>
        <w:t>.К</w:t>
      </w:r>
      <w:proofErr w:type="gramEnd"/>
      <w:r>
        <w:rPr>
          <w:spacing w:val="-1"/>
          <w:szCs w:val="24"/>
        </w:rPr>
        <w:t>одинск</w:t>
      </w:r>
      <w:proofErr w:type="spellEnd"/>
      <w:r w:rsidRPr="00321179">
        <w:rPr>
          <w:spacing w:val="-1"/>
          <w:szCs w:val="24"/>
        </w:rPr>
        <w:t xml:space="preserve">: пер. Центральный - ул. </w:t>
      </w:r>
      <w:r w:rsidRPr="00321179">
        <w:rPr>
          <w:iCs/>
          <w:spacing w:val="-1"/>
          <w:szCs w:val="24"/>
        </w:rPr>
        <w:t>Дорожников</w:t>
      </w:r>
      <w:r w:rsidRPr="00321179">
        <w:rPr>
          <w:spacing w:val="-1"/>
          <w:szCs w:val="24"/>
        </w:rPr>
        <w:t xml:space="preserve">, ул. </w:t>
      </w:r>
      <w:proofErr w:type="spellStart"/>
      <w:r w:rsidRPr="00321179">
        <w:rPr>
          <w:spacing w:val="-1"/>
          <w:szCs w:val="24"/>
        </w:rPr>
        <w:t>Гайнулина</w:t>
      </w:r>
      <w:proofErr w:type="spellEnd"/>
      <w:r w:rsidRPr="00321179">
        <w:rPr>
          <w:spacing w:val="-1"/>
          <w:szCs w:val="24"/>
        </w:rPr>
        <w:t xml:space="preserve"> – ул. Гидростроителей, ул. Колесниченко – пр. Ленинского Комсомола.</w:t>
      </w:r>
    </w:p>
    <w:p w:rsidR="000A3E32" w:rsidRDefault="000A3E32"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38" w:name="_Toc18452495"/>
      <w:bookmarkStart w:id="139" w:name="_Toc54129993"/>
      <w:bookmarkStart w:id="140" w:name="_Toc54132803"/>
      <w:bookmarkStart w:id="141" w:name="_Toc59096018"/>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r w:rsidRPr="00276D50">
        <w:rPr>
          <w:rFonts w:eastAsiaTheme="minorEastAsia"/>
          <w:color w:val="000000" w:themeColor="text1"/>
          <w:sz w:val="24"/>
          <w:szCs w:val="24"/>
        </w:rPr>
        <w:t>2.11 Разработка, внедрение и использование автоматизированной системы управления дорожным движением (АСУДД), ее функции и этапы внедрения</w:t>
      </w:r>
      <w:bookmarkEnd w:id="138"/>
      <w:bookmarkEnd w:id="139"/>
      <w:bookmarkEnd w:id="140"/>
      <w:bookmarkEnd w:id="141"/>
    </w:p>
    <w:p w:rsidR="00FC278C" w:rsidRPr="00276D50" w:rsidRDefault="00FC278C" w:rsidP="000A224C">
      <w:pPr>
        <w:spacing w:line="360" w:lineRule="auto"/>
        <w:ind w:firstLine="357"/>
        <w:jc w:val="both"/>
        <w:rPr>
          <w:color w:val="000000" w:themeColor="text1"/>
        </w:rPr>
      </w:pPr>
    </w:p>
    <w:p w:rsidR="00FC278C" w:rsidRPr="00276D50" w:rsidRDefault="00FC278C" w:rsidP="00FC278C">
      <w:pPr>
        <w:spacing w:line="360" w:lineRule="auto"/>
        <w:ind w:firstLine="360"/>
        <w:jc w:val="both"/>
        <w:rPr>
          <w:color w:val="000000" w:themeColor="text1"/>
        </w:rPr>
      </w:pPr>
      <w:r w:rsidRPr="00276D50">
        <w:rPr>
          <w:color w:val="000000" w:themeColor="text1"/>
        </w:rPr>
        <w:t xml:space="preserve">Эффективность управления дорожным движением (транспортными и пешеходными потоками) достигается за счет создания автоматизированной системы управления дорожным движением (АСУДД), которая входит в состав интеллектуальной транспортной системы.  </w:t>
      </w:r>
    </w:p>
    <w:p w:rsidR="00FC278C" w:rsidRPr="00276D50" w:rsidRDefault="00FC278C" w:rsidP="00FC278C">
      <w:pPr>
        <w:spacing w:line="360" w:lineRule="auto"/>
        <w:ind w:firstLine="360"/>
        <w:jc w:val="both"/>
        <w:rPr>
          <w:color w:val="000000" w:themeColor="text1"/>
        </w:rPr>
      </w:pPr>
      <w:r w:rsidRPr="00276D50">
        <w:rPr>
          <w:color w:val="000000" w:themeColor="text1"/>
        </w:rPr>
        <w:t>Согласно ГОСТ 24.501-82 «Автоматизированные системы управления дорожным движением. Общие требования» в зависимости от уровня сложности АСУДД ее управляющими функциями могут быть:</w:t>
      </w:r>
    </w:p>
    <w:p w:rsidR="00FC278C" w:rsidRPr="00276D50" w:rsidRDefault="00FC278C" w:rsidP="00FC278C">
      <w:pPr>
        <w:spacing w:line="360" w:lineRule="auto"/>
        <w:ind w:firstLine="360"/>
        <w:jc w:val="both"/>
        <w:rPr>
          <w:color w:val="000000" w:themeColor="text1"/>
        </w:rPr>
      </w:pPr>
      <w:r w:rsidRPr="00276D50">
        <w:rPr>
          <w:color w:val="000000" w:themeColor="text1"/>
        </w:rPr>
        <w:t>- автоматическое локальное управление движением транспортных средств на отдельных перекрестках (въездах);</w:t>
      </w:r>
    </w:p>
    <w:p w:rsidR="00FC278C" w:rsidRPr="00276D50" w:rsidRDefault="00FC278C" w:rsidP="00FC278C">
      <w:pPr>
        <w:spacing w:line="360" w:lineRule="auto"/>
        <w:ind w:firstLine="360"/>
        <w:jc w:val="both"/>
        <w:rPr>
          <w:color w:val="000000" w:themeColor="text1"/>
        </w:rPr>
      </w:pPr>
      <w:r w:rsidRPr="00276D50">
        <w:rPr>
          <w:color w:val="000000" w:themeColor="text1"/>
        </w:rPr>
        <w:t>- автоматическое координированное управление движением транспортных средств на группе перекрестков;</w:t>
      </w:r>
    </w:p>
    <w:p w:rsidR="00FC278C" w:rsidRPr="00276D50" w:rsidRDefault="00FC278C" w:rsidP="00FC278C">
      <w:pPr>
        <w:spacing w:line="360" w:lineRule="auto"/>
        <w:ind w:firstLine="360"/>
        <w:jc w:val="both"/>
        <w:rPr>
          <w:color w:val="000000" w:themeColor="text1"/>
        </w:rPr>
      </w:pPr>
      <w:r w:rsidRPr="00276D50">
        <w:rPr>
          <w:color w:val="000000" w:themeColor="text1"/>
        </w:rPr>
        <w:t>- координированное управление движением транспортных средств на дорожной сети города, автомагистрали (или на их участках) с автоматическим расчетом (выбором) программ координации (совокупности управляющих воздействий);</w:t>
      </w:r>
    </w:p>
    <w:p w:rsidR="00FC278C" w:rsidRPr="00276D50" w:rsidRDefault="00FC278C" w:rsidP="00FC278C">
      <w:pPr>
        <w:spacing w:line="360" w:lineRule="auto"/>
        <w:ind w:firstLine="360"/>
        <w:jc w:val="both"/>
        <w:rPr>
          <w:color w:val="000000" w:themeColor="text1"/>
        </w:rPr>
      </w:pPr>
      <w:r w:rsidRPr="00276D50">
        <w:rPr>
          <w:color w:val="000000" w:themeColor="text1"/>
        </w:rPr>
        <w:t>- установление допустимых или рекомендуемых скоростей;</w:t>
      </w:r>
    </w:p>
    <w:p w:rsidR="00FC278C" w:rsidRPr="00276D50" w:rsidRDefault="00FC278C" w:rsidP="00FC278C">
      <w:pPr>
        <w:spacing w:line="360" w:lineRule="auto"/>
        <w:ind w:firstLine="360"/>
        <w:jc w:val="both"/>
        <w:rPr>
          <w:color w:val="000000" w:themeColor="text1"/>
        </w:rPr>
      </w:pPr>
      <w:r w:rsidRPr="00276D50">
        <w:rPr>
          <w:color w:val="000000" w:themeColor="text1"/>
        </w:rPr>
        <w:t>- перераспределение транспортных потоков на дорожной сети;</w:t>
      </w:r>
    </w:p>
    <w:p w:rsidR="00FC278C" w:rsidRPr="00276D50" w:rsidRDefault="00FC278C" w:rsidP="00FC278C">
      <w:pPr>
        <w:spacing w:line="360" w:lineRule="auto"/>
        <w:ind w:firstLine="360"/>
        <w:jc w:val="both"/>
        <w:rPr>
          <w:color w:val="000000" w:themeColor="text1"/>
        </w:rPr>
      </w:pPr>
      <w:r w:rsidRPr="00276D50">
        <w:rPr>
          <w:color w:val="000000" w:themeColor="text1"/>
        </w:rPr>
        <w:t>- автоматический поиск и прогнозирование мест заторов на участках дорожной сети и автомагистрали с выбором соответствующих управляющих воздействий;</w:t>
      </w:r>
    </w:p>
    <w:p w:rsidR="00FC278C" w:rsidRPr="00276D50" w:rsidRDefault="00FC278C" w:rsidP="00FC278C">
      <w:pPr>
        <w:spacing w:line="360" w:lineRule="auto"/>
        <w:ind w:firstLine="360"/>
        <w:jc w:val="both"/>
        <w:rPr>
          <w:color w:val="000000" w:themeColor="text1"/>
        </w:rPr>
      </w:pPr>
      <w:r w:rsidRPr="00276D50">
        <w:rPr>
          <w:color w:val="000000" w:themeColor="text1"/>
        </w:rPr>
        <w:t>- обеспечение преимущественного проезда транспортных средств через перекрестки или автомагистрали;</w:t>
      </w:r>
    </w:p>
    <w:p w:rsidR="00FC278C" w:rsidRPr="00276D50" w:rsidRDefault="00FC278C" w:rsidP="00FC278C">
      <w:pPr>
        <w:spacing w:line="360" w:lineRule="auto"/>
        <w:ind w:firstLine="360"/>
        <w:jc w:val="both"/>
        <w:rPr>
          <w:color w:val="000000" w:themeColor="text1"/>
        </w:rPr>
      </w:pPr>
      <w:r w:rsidRPr="00276D50">
        <w:rPr>
          <w:color w:val="000000" w:themeColor="text1"/>
        </w:rPr>
        <w:t>- оперативное диспетчерское управление движением транспортных средств на отдельных перекрестках (въездах) или группе перекрестков.</w:t>
      </w:r>
    </w:p>
    <w:p w:rsidR="00FC278C" w:rsidRPr="00276D50" w:rsidRDefault="00FC278C" w:rsidP="00FC278C">
      <w:pPr>
        <w:spacing w:line="360" w:lineRule="auto"/>
        <w:ind w:firstLine="360"/>
        <w:jc w:val="both"/>
        <w:rPr>
          <w:color w:val="000000" w:themeColor="text1"/>
        </w:rPr>
      </w:pPr>
      <w:r w:rsidRPr="00276D50">
        <w:rPr>
          <w:color w:val="000000" w:themeColor="text1"/>
        </w:rPr>
        <w:t>Основными показателями эффективности АСУДД являются сокращение транспортных задержек всех участников движения при перемещении по дорожной сети, повышение пропускной способности дорожной сети, повышение уровня БДД, снижение экологической нагрузки на окружающую среду и др.</w:t>
      </w:r>
    </w:p>
    <w:p w:rsidR="00FC278C" w:rsidRPr="00276D50" w:rsidRDefault="00FC278C" w:rsidP="00FC278C">
      <w:pPr>
        <w:spacing w:line="360" w:lineRule="auto"/>
        <w:ind w:firstLine="360"/>
        <w:jc w:val="both"/>
        <w:rPr>
          <w:color w:val="000000" w:themeColor="text1"/>
        </w:rPr>
      </w:pPr>
      <w:r w:rsidRPr="00276D50">
        <w:rPr>
          <w:color w:val="000000" w:themeColor="text1"/>
        </w:rPr>
        <w:t xml:space="preserve">В состав периферийного оборудования системы входят дорожные контроллеры, детекторы транспорта, видеокамеры, управляемые дорожные знаки и т.д. Наличие центрального оборудования АСУДД (управляющий вычислительный комплекс, средства отображения информации, серверы и др.) зависит от уровня сложности АСУДД.  </w:t>
      </w:r>
    </w:p>
    <w:p w:rsidR="00FC278C" w:rsidRPr="00276D50" w:rsidRDefault="00FC278C" w:rsidP="00FC278C">
      <w:pPr>
        <w:spacing w:line="360" w:lineRule="auto"/>
        <w:ind w:firstLine="360"/>
        <w:jc w:val="both"/>
        <w:rPr>
          <w:color w:val="000000" w:themeColor="text1"/>
        </w:rPr>
      </w:pPr>
      <w:r w:rsidRPr="00276D50">
        <w:rPr>
          <w:color w:val="000000" w:themeColor="text1"/>
        </w:rPr>
        <w:t xml:space="preserve">Внедрение АСУДД требует значительных капитальных вложений и должно быть экономически обоснованным. По результатам проведенного анализа условий движения и ОДД в </w:t>
      </w:r>
      <w:proofErr w:type="spellStart"/>
      <w:r w:rsidR="00321179">
        <w:rPr>
          <w:color w:val="000000" w:themeColor="text1"/>
        </w:rPr>
        <w:t>Кежемском</w:t>
      </w:r>
      <w:proofErr w:type="spellEnd"/>
      <w:r w:rsidRPr="00276D50">
        <w:rPr>
          <w:color w:val="000000" w:themeColor="text1"/>
        </w:rPr>
        <w:t xml:space="preserve"> районе, выбран вариант </w:t>
      </w:r>
      <w:r w:rsidR="00321179">
        <w:rPr>
          <w:color w:val="000000" w:themeColor="text1"/>
        </w:rPr>
        <w:t>разработки</w:t>
      </w:r>
      <w:r w:rsidRPr="00276D50">
        <w:rPr>
          <w:color w:val="000000" w:themeColor="text1"/>
        </w:rPr>
        <w:t xml:space="preserve"> КСОДД без АСУДД.</w:t>
      </w:r>
    </w:p>
    <w:p w:rsidR="00FB0065" w:rsidRPr="00276D50" w:rsidRDefault="00FB0065" w:rsidP="000A224C">
      <w:pPr>
        <w:spacing w:line="360" w:lineRule="auto"/>
        <w:ind w:firstLine="357"/>
        <w:rPr>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42" w:name="_Toc18452496"/>
      <w:bookmarkStart w:id="143" w:name="_Toc54129994"/>
      <w:bookmarkStart w:id="144" w:name="_Toc54132804"/>
      <w:bookmarkStart w:id="145" w:name="_Toc59096019"/>
      <w:r w:rsidRPr="00276D50">
        <w:rPr>
          <w:rFonts w:eastAsiaTheme="minorEastAsia"/>
          <w:color w:val="000000" w:themeColor="text1"/>
          <w:sz w:val="24"/>
          <w:szCs w:val="24"/>
        </w:rPr>
        <w:t>2.12 Обеспечение транспортной и пешеходной связанности территорий</w:t>
      </w:r>
      <w:bookmarkEnd w:id="142"/>
      <w:bookmarkEnd w:id="143"/>
      <w:bookmarkEnd w:id="144"/>
      <w:bookmarkEnd w:id="145"/>
    </w:p>
    <w:p w:rsidR="00FC278C" w:rsidRPr="00276D50" w:rsidRDefault="00FC278C" w:rsidP="004B5C68">
      <w:pPr>
        <w:spacing w:line="360" w:lineRule="auto"/>
        <w:ind w:firstLine="360"/>
        <w:jc w:val="both"/>
        <w:rPr>
          <w:color w:val="000000" w:themeColor="text1"/>
        </w:rPr>
      </w:pPr>
    </w:p>
    <w:p w:rsidR="004B5C68" w:rsidRPr="00276D50" w:rsidRDefault="004B5C68" w:rsidP="004B5C68">
      <w:pPr>
        <w:spacing w:line="360" w:lineRule="auto"/>
        <w:ind w:firstLine="360"/>
        <w:jc w:val="both"/>
        <w:rPr>
          <w:color w:val="000000" w:themeColor="text1"/>
        </w:rPr>
      </w:pPr>
      <w:r w:rsidRPr="00276D50">
        <w:rPr>
          <w:color w:val="000000" w:themeColor="text1"/>
        </w:rPr>
        <w:t xml:space="preserve">Транспортная и пешеходная связанность территории </w:t>
      </w:r>
      <w:proofErr w:type="spellStart"/>
      <w:r w:rsidR="00C14CA2">
        <w:rPr>
          <w:color w:val="000000" w:themeColor="text1"/>
        </w:rPr>
        <w:t>Кежемского</w:t>
      </w:r>
      <w:proofErr w:type="spellEnd"/>
      <w:r w:rsidRPr="00276D50">
        <w:rPr>
          <w:color w:val="000000" w:themeColor="text1"/>
        </w:rPr>
        <w:t xml:space="preserve"> района обеспечивается развитием транспортной инфраструктуры, сбалансированной с градостроительной деятельностью, и направлена на оптимальное перераспределение транспортных и пешеходных потоков, обеспечение удобных и безопасных транспортных связей внутри района и повышение пропускной способности дорожной сети. Высокая степень связности транспортной сети муниципального образования позволит обеспечить скорость, комфорт и безопасность передвижения, а также обеспечить связи с объектами внешнего транспорта и автомобильными дорогами регионального или межмуниципального значения Красноярского края. Важным направлением развития дорожной сети </w:t>
      </w:r>
      <w:proofErr w:type="spellStart"/>
      <w:r w:rsidR="00C14CA2">
        <w:rPr>
          <w:color w:val="000000" w:themeColor="text1"/>
        </w:rPr>
        <w:t>Кежемского</w:t>
      </w:r>
      <w:proofErr w:type="spellEnd"/>
      <w:r w:rsidRPr="00276D50">
        <w:rPr>
          <w:color w:val="000000" w:themeColor="text1"/>
        </w:rPr>
        <w:t xml:space="preserve"> района является приведение дорог в соответствие с нормами, установленными законодательством Российской Федерации.</w:t>
      </w:r>
    </w:p>
    <w:p w:rsidR="004B5C68" w:rsidRPr="00335B17" w:rsidRDefault="00C14CA2" w:rsidP="004B5C68">
      <w:pPr>
        <w:spacing w:line="360" w:lineRule="auto"/>
        <w:ind w:firstLine="360"/>
        <w:jc w:val="both"/>
        <w:rPr>
          <w:color w:val="000000" w:themeColor="text1"/>
        </w:rPr>
      </w:pPr>
      <w:r>
        <w:rPr>
          <w:color w:val="000000" w:themeColor="text1"/>
        </w:rPr>
        <w:t>В соответствии с</w:t>
      </w:r>
      <w:r w:rsidR="004B5C68" w:rsidRPr="00335B17">
        <w:rPr>
          <w:color w:val="000000" w:themeColor="text1"/>
        </w:rPr>
        <w:t xml:space="preserve"> Генеральными планами, целевыми и муниципальными программами предусматривается развитие транспортной инфраструктур</w:t>
      </w:r>
      <w:r>
        <w:rPr>
          <w:color w:val="000000" w:themeColor="text1"/>
        </w:rPr>
        <w:t>ы, приведенной в таблице.</w:t>
      </w:r>
    </w:p>
    <w:p w:rsidR="004B5C68" w:rsidRPr="00335B17" w:rsidRDefault="004B5C68" w:rsidP="004B5C68">
      <w:pPr>
        <w:spacing w:line="360" w:lineRule="auto"/>
        <w:ind w:firstLine="360"/>
        <w:jc w:val="both"/>
        <w:rPr>
          <w:color w:val="000000" w:themeColor="text1"/>
        </w:rPr>
      </w:pPr>
    </w:p>
    <w:p w:rsidR="004B5C68" w:rsidRPr="00335B17" w:rsidRDefault="00C14CA2" w:rsidP="004B5C68">
      <w:pPr>
        <w:spacing w:line="360" w:lineRule="auto"/>
        <w:jc w:val="both"/>
        <w:rPr>
          <w:color w:val="000000" w:themeColor="text1"/>
        </w:rPr>
      </w:pPr>
      <w:r>
        <w:rPr>
          <w:color w:val="000000" w:themeColor="text1"/>
        </w:rPr>
        <w:t xml:space="preserve">Таблица </w:t>
      </w:r>
      <w:r w:rsidR="004B5C68" w:rsidRPr="00335B17">
        <w:rPr>
          <w:color w:val="000000" w:themeColor="text1"/>
        </w:rPr>
        <w:t xml:space="preserve"> - Перечень автомобильных дорог, планируемых к строительству и реконструкции</w:t>
      </w:r>
    </w:p>
    <w:tbl>
      <w:tblPr>
        <w:tblStyle w:val="TableNormal"/>
        <w:tblW w:w="9772" w:type="dxa"/>
        <w:jc w:val="center"/>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9"/>
        <w:gridCol w:w="8583"/>
      </w:tblGrid>
      <w:tr w:rsidR="00F547AF" w:rsidRPr="00C14CA2" w:rsidTr="00BD79A9">
        <w:trPr>
          <w:trHeight w:val="813"/>
          <w:tblHeader/>
          <w:jc w:val="center"/>
        </w:trPr>
        <w:tc>
          <w:tcPr>
            <w:tcW w:w="1189" w:type="dxa"/>
            <w:vAlign w:val="center"/>
          </w:tcPr>
          <w:p w:rsidR="00F547AF" w:rsidRPr="00F547AF" w:rsidRDefault="00F547AF" w:rsidP="004B5C68">
            <w:pPr>
              <w:jc w:val="center"/>
            </w:pPr>
            <w:r w:rsidRPr="00F547AF">
              <w:t>№</w:t>
            </w:r>
          </w:p>
          <w:p w:rsidR="00F547AF" w:rsidRPr="00F547AF" w:rsidRDefault="00F547AF" w:rsidP="004B5C68">
            <w:pPr>
              <w:jc w:val="center"/>
            </w:pPr>
            <w:r w:rsidRPr="00F547AF">
              <w:t>п/п</w:t>
            </w:r>
          </w:p>
        </w:tc>
        <w:tc>
          <w:tcPr>
            <w:tcW w:w="8583" w:type="dxa"/>
            <w:vAlign w:val="center"/>
          </w:tcPr>
          <w:p w:rsidR="00F547AF" w:rsidRPr="00F547AF" w:rsidRDefault="00F547AF" w:rsidP="004B5C68">
            <w:pPr>
              <w:jc w:val="center"/>
            </w:pPr>
            <w:proofErr w:type="spellStart"/>
            <w:r w:rsidRPr="00F547AF">
              <w:t>Наименование</w:t>
            </w:r>
            <w:proofErr w:type="spellEnd"/>
            <w:r w:rsidRPr="00F547AF">
              <w:t xml:space="preserve"> </w:t>
            </w:r>
            <w:proofErr w:type="spellStart"/>
            <w:r w:rsidRPr="00F547AF">
              <w:t>автомобильной</w:t>
            </w:r>
            <w:proofErr w:type="spellEnd"/>
            <w:r w:rsidRPr="00F547AF">
              <w:t xml:space="preserve"> </w:t>
            </w:r>
            <w:proofErr w:type="spellStart"/>
            <w:r w:rsidRPr="00F547AF">
              <w:t>дороги</w:t>
            </w:r>
            <w:proofErr w:type="spellEnd"/>
            <w:r w:rsidRPr="00F547AF">
              <w:t>/</w:t>
            </w:r>
            <w:proofErr w:type="spellStart"/>
            <w:r w:rsidRPr="00F547AF">
              <w:t>участка</w:t>
            </w:r>
            <w:proofErr w:type="spellEnd"/>
          </w:p>
        </w:tc>
      </w:tr>
      <w:tr w:rsidR="00F547AF" w:rsidRPr="00C14CA2" w:rsidTr="00BD79A9">
        <w:trPr>
          <w:trHeight w:val="20"/>
          <w:jc w:val="center"/>
        </w:trPr>
        <w:tc>
          <w:tcPr>
            <w:tcW w:w="1189" w:type="dxa"/>
            <w:vAlign w:val="center"/>
          </w:tcPr>
          <w:p w:rsidR="00F547AF" w:rsidRPr="00F547AF" w:rsidRDefault="00F547AF" w:rsidP="004B5C68">
            <w:pPr>
              <w:jc w:val="center"/>
            </w:pPr>
            <w:r w:rsidRPr="00F547AF">
              <w:t>1</w:t>
            </w:r>
          </w:p>
        </w:tc>
        <w:tc>
          <w:tcPr>
            <w:tcW w:w="8583" w:type="dxa"/>
            <w:vAlign w:val="center"/>
          </w:tcPr>
          <w:p w:rsidR="00F547AF" w:rsidRPr="003F6FD5" w:rsidRDefault="00F547AF" w:rsidP="00F547AF">
            <w:pPr>
              <w:jc w:val="center"/>
              <w:rPr>
                <w:color w:val="000000" w:themeColor="text1"/>
                <w:lang w:val="ru-RU"/>
              </w:rPr>
            </w:pPr>
            <w:r w:rsidRPr="003F6FD5">
              <w:rPr>
                <w:lang w:val="ru-RU" w:eastAsia="en-US"/>
              </w:rPr>
              <w:t>Реконструкция автодороги «</w:t>
            </w:r>
            <w:proofErr w:type="spellStart"/>
            <w:r w:rsidRPr="003F6FD5">
              <w:rPr>
                <w:lang w:val="ru-RU" w:eastAsia="en-US"/>
              </w:rPr>
              <w:t>Богучаны-Кодинск</w:t>
            </w:r>
            <w:proofErr w:type="spellEnd"/>
            <w:r w:rsidRPr="003F6FD5">
              <w:rPr>
                <w:lang w:val="ru-RU" w:eastAsia="en-US"/>
              </w:rPr>
              <w:t xml:space="preserve">» по нормативам </w:t>
            </w:r>
            <w:r w:rsidRPr="008E593E">
              <w:rPr>
                <w:lang w:eastAsia="en-US"/>
              </w:rPr>
              <w:t>III</w:t>
            </w:r>
            <w:r w:rsidRPr="003F6FD5">
              <w:rPr>
                <w:lang w:val="ru-RU" w:eastAsia="en-US"/>
              </w:rPr>
              <w:t xml:space="preserve"> технической категории с устройством капитального типа покрытия</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2</w:t>
            </w:r>
          </w:p>
        </w:tc>
        <w:tc>
          <w:tcPr>
            <w:tcW w:w="8583" w:type="dxa"/>
            <w:vAlign w:val="center"/>
          </w:tcPr>
          <w:p w:rsidR="007F53DD" w:rsidRPr="003F6FD5" w:rsidRDefault="007F53DD" w:rsidP="00F547AF">
            <w:pPr>
              <w:jc w:val="center"/>
              <w:rPr>
                <w:lang w:val="ru-RU" w:eastAsia="en-US"/>
              </w:rPr>
            </w:pPr>
          </w:p>
          <w:p w:rsidR="00F547AF" w:rsidRPr="003F6FD5" w:rsidRDefault="00F547AF" w:rsidP="00F547AF">
            <w:pPr>
              <w:jc w:val="center"/>
              <w:rPr>
                <w:color w:val="000000" w:themeColor="text1"/>
                <w:lang w:val="ru-RU"/>
              </w:rPr>
            </w:pPr>
            <w:r w:rsidRPr="003F6FD5">
              <w:rPr>
                <w:lang w:val="ru-RU" w:eastAsia="en-US"/>
              </w:rPr>
              <w:t>Капитальный ремонт автодороги «</w:t>
            </w:r>
            <w:proofErr w:type="spellStart"/>
            <w:r w:rsidRPr="003F6FD5">
              <w:rPr>
                <w:lang w:val="ru-RU" w:eastAsia="en-US"/>
              </w:rPr>
              <w:t>Кодинск-Седаново</w:t>
            </w:r>
            <w:proofErr w:type="spellEnd"/>
            <w:r w:rsidRPr="003F6FD5">
              <w:rPr>
                <w:lang w:val="ru-RU" w:eastAsia="en-US"/>
              </w:rPr>
              <w:t>»</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3</w:t>
            </w:r>
          </w:p>
        </w:tc>
        <w:tc>
          <w:tcPr>
            <w:tcW w:w="8583" w:type="dxa"/>
            <w:vAlign w:val="center"/>
          </w:tcPr>
          <w:p w:rsidR="007F53DD" w:rsidRPr="003F6FD5" w:rsidRDefault="007F53DD" w:rsidP="00F547AF">
            <w:pPr>
              <w:jc w:val="center"/>
              <w:rPr>
                <w:lang w:val="ru-RU" w:eastAsia="en-US"/>
              </w:rPr>
            </w:pPr>
          </w:p>
          <w:p w:rsidR="00F547AF" w:rsidRPr="003F6FD5" w:rsidRDefault="00F547AF" w:rsidP="00F547AF">
            <w:pPr>
              <w:jc w:val="center"/>
              <w:rPr>
                <w:color w:val="000000" w:themeColor="text1"/>
                <w:lang w:val="ru-RU"/>
              </w:rPr>
            </w:pPr>
            <w:r w:rsidRPr="003F6FD5">
              <w:rPr>
                <w:lang w:val="ru-RU" w:eastAsia="en-US"/>
              </w:rPr>
              <w:t>Строительство моста на дороге «</w:t>
            </w:r>
            <w:proofErr w:type="spellStart"/>
            <w:r w:rsidRPr="003F6FD5">
              <w:rPr>
                <w:lang w:val="ru-RU" w:eastAsia="en-US"/>
              </w:rPr>
              <w:t>Кодинск-Седаново</w:t>
            </w:r>
            <w:proofErr w:type="spellEnd"/>
            <w:r w:rsidRPr="003F6FD5">
              <w:rPr>
                <w:lang w:val="ru-RU" w:eastAsia="en-US"/>
              </w:rPr>
              <w:t>», попадающего под подтопление</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4</w:t>
            </w:r>
          </w:p>
        </w:tc>
        <w:tc>
          <w:tcPr>
            <w:tcW w:w="8583" w:type="dxa"/>
            <w:vAlign w:val="center"/>
          </w:tcPr>
          <w:p w:rsidR="007F53DD" w:rsidRPr="003F6FD5" w:rsidRDefault="007F53DD" w:rsidP="00F547AF">
            <w:pPr>
              <w:jc w:val="center"/>
              <w:rPr>
                <w:lang w:val="ru-RU" w:eastAsia="en-US"/>
              </w:rPr>
            </w:pPr>
          </w:p>
          <w:p w:rsidR="00F547AF" w:rsidRPr="003F6FD5" w:rsidRDefault="00F547AF" w:rsidP="00F547AF">
            <w:pPr>
              <w:jc w:val="center"/>
              <w:rPr>
                <w:color w:val="000000" w:themeColor="text1"/>
                <w:lang w:val="ru-RU"/>
              </w:rPr>
            </w:pPr>
            <w:r w:rsidRPr="003F6FD5">
              <w:rPr>
                <w:lang w:val="ru-RU" w:eastAsia="en-US"/>
              </w:rPr>
              <w:t xml:space="preserve">Строительство и модернизация автодорог </w:t>
            </w:r>
            <w:proofErr w:type="spellStart"/>
            <w:r w:rsidRPr="003F6FD5">
              <w:rPr>
                <w:lang w:val="ru-RU" w:eastAsia="en-US"/>
              </w:rPr>
              <w:t>г</w:t>
            </w:r>
            <w:proofErr w:type="gramStart"/>
            <w:r w:rsidRPr="003F6FD5">
              <w:rPr>
                <w:lang w:val="ru-RU" w:eastAsia="en-US"/>
              </w:rPr>
              <w:t>.К</w:t>
            </w:r>
            <w:proofErr w:type="gramEnd"/>
            <w:r w:rsidRPr="003F6FD5">
              <w:rPr>
                <w:lang w:val="ru-RU" w:eastAsia="en-US"/>
              </w:rPr>
              <w:t>одинск</w:t>
            </w:r>
            <w:proofErr w:type="spellEnd"/>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5</w:t>
            </w:r>
          </w:p>
        </w:tc>
        <w:tc>
          <w:tcPr>
            <w:tcW w:w="8583" w:type="dxa"/>
            <w:vAlign w:val="center"/>
          </w:tcPr>
          <w:p w:rsidR="007F53DD" w:rsidRPr="003F6FD5" w:rsidRDefault="007F53DD" w:rsidP="00F547AF">
            <w:pPr>
              <w:pStyle w:val="aff5"/>
              <w:tabs>
                <w:tab w:val="left" w:pos="976"/>
              </w:tabs>
              <w:kinsoku w:val="0"/>
              <w:overflowPunct w:val="0"/>
              <w:autoSpaceDE w:val="0"/>
              <w:autoSpaceDN w:val="0"/>
              <w:adjustRightInd w:val="0"/>
              <w:spacing w:after="0"/>
              <w:ind w:right="-8"/>
              <w:jc w:val="center"/>
              <w:rPr>
                <w:spacing w:val="-5"/>
                <w:szCs w:val="24"/>
                <w:lang w:val="ru-RU"/>
              </w:rPr>
            </w:pPr>
          </w:p>
          <w:p w:rsidR="00F547AF" w:rsidRPr="003F6FD5" w:rsidRDefault="00F547AF" w:rsidP="00F547AF">
            <w:pPr>
              <w:pStyle w:val="aff5"/>
              <w:tabs>
                <w:tab w:val="left" w:pos="976"/>
              </w:tabs>
              <w:kinsoku w:val="0"/>
              <w:overflowPunct w:val="0"/>
              <w:autoSpaceDE w:val="0"/>
              <w:autoSpaceDN w:val="0"/>
              <w:adjustRightInd w:val="0"/>
              <w:spacing w:after="0"/>
              <w:ind w:right="-8"/>
              <w:jc w:val="center"/>
              <w:rPr>
                <w:spacing w:val="-5"/>
                <w:szCs w:val="24"/>
                <w:lang w:val="ru-RU"/>
              </w:rPr>
            </w:pPr>
            <w:r w:rsidRPr="003F6FD5">
              <w:rPr>
                <w:spacing w:val="-5"/>
                <w:szCs w:val="24"/>
                <w:lang w:val="ru-RU"/>
              </w:rPr>
              <w:t xml:space="preserve">Строительство автомобильной дороги </w:t>
            </w:r>
            <w:proofErr w:type="gramStart"/>
            <w:r w:rsidRPr="003F6FD5">
              <w:rPr>
                <w:spacing w:val="-5"/>
                <w:szCs w:val="24"/>
                <w:lang w:val="ru-RU"/>
              </w:rPr>
              <w:t>Ангарский</w:t>
            </w:r>
            <w:proofErr w:type="gramEnd"/>
            <w:r w:rsidRPr="003F6FD5">
              <w:rPr>
                <w:spacing w:val="-5"/>
                <w:szCs w:val="24"/>
                <w:lang w:val="ru-RU"/>
              </w:rPr>
              <w:t xml:space="preserve"> - </w:t>
            </w:r>
            <w:proofErr w:type="spellStart"/>
            <w:r w:rsidRPr="003F6FD5">
              <w:rPr>
                <w:spacing w:val="-5"/>
                <w:szCs w:val="24"/>
                <w:lang w:val="ru-RU"/>
              </w:rPr>
              <w:t>Шиверский</w:t>
            </w:r>
            <w:proofErr w:type="spellEnd"/>
            <w:r w:rsidRPr="003F6FD5">
              <w:rPr>
                <w:spacing w:val="-5"/>
                <w:szCs w:val="24"/>
                <w:lang w:val="ru-RU"/>
              </w:rPr>
              <w:t xml:space="preserve"> - Хребтовый - </w:t>
            </w:r>
            <w:proofErr w:type="spellStart"/>
            <w:r w:rsidRPr="003F6FD5">
              <w:rPr>
                <w:spacing w:val="-5"/>
                <w:szCs w:val="24"/>
                <w:lang w:val="ru-RU"/>
              </w:rPr>
              <w:t>Тагара</w:t>
            </w:r>
            <w:proofErr w:type="spellEnd"/>
            <w:r w:rsidRPr="003F6FD5">
              <w:rPr>
                <w:spacing w:val="-5"/>
                <w:szCs w:val="24"/>
                <w:lang w:val="ru-RU"/>
              </w:rPr>
              <w:t xml:space="preserve"> – Таежный;</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6</w:t>
            </w:r>
          </w:p>
        </w:tc>
        <w:tc>
          <w:tcPr>
            <w:tcW w:w="8583" w:type="dxa"/>
            <w:vAlign w:val="center"/>
          </w:tcPr>
          <w:p w:rsidR="007F53DD" w:rsidRPr="003F6FD5" w:rsidRDefault="007F53DD" w:rsidP="00F547AF">
            <w:pPr>
              <w:jc w:val="center"/>
              <w:rPr>
                <w:spacing w:val="-5"/>
                <w:lang w:val="ru-RU"/>
              </w:rPr>
            </w:pPr>
          </w:p>
          <w:p w:rsidR="00F547AF" w:rsidRPr="003F6FD5" w:rsidRDefault="00F547AF" w:rsidP="00F547AF">
            <w:pPr>
              <w:jc w:val="center"/>
              <w:rPr>
                <w:color w:val="000000" w:themeColor="text1"/>
                <w:lang w:val="ru-RU"/>
              </w:rPr>
            </w:pPr>
            <w:r w:rsidRPr="003F6FD5">
              <w:rPr>
                <w:spacing w:val="-5"/>
                <w:lang w:val="ru-RU"/>
              </w:rPr>
              <w:t xml:space="preserve">Строительство автомобильной дороги «Подъезд к д. </w:t>
            </w:r>
            <w:proofErr w:type="spellStart"/>
            <w:r w:rsidRPr="003F6FD5">
              <w:rPr>
                <w:spacing w:val="-5"/>
                <w:lang w:val="ru-RU"/>
              </w:rPr>
              <w:t>Яркино</w:t>
            </w:r>
            <w:proofErr w:type="spellEnd"/>
            <w:r w:rsidRPr="003F6FD5">
              <w:rPr>
                <w:spacing w:val="-5"/>
                <w:lang w:val="ru-RU"/>
              </w:rPr>
              <w:t xml:space="preserve"> от автодороги </w:t>
            </w:r>
            <w:proofErr w:type="spellStart"/>
            <w:r w:rsidRPr="003F6FD5">
              <w:rPr>
                <w:spacing w:val="-5"/>
                <w:lang w:val="ru-RU"/>
              </w:rPr>
              <w:t>Тагара</w:t>
            </w:r>
            <w:proofErr w:type="spellEnd"/>
            <w:r w:rsidRPr="003F6FD5">
              <w:rPr>
                <w:spacing w:val="-5"/>
                <w:lang w:val="ru-RU"/>
              </w:rPr>
              <w:t xml:space="preserve"> – Таежный»</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7</w:t>
            </w:r>
          </w:p>
        </w:tc>
        <w:tc>
          <w:tcPr>
            <w:tcW w:w="8583" w:type="dxa"/>
            <w:vAlign w:val="center"/>
          </w:tcPr>
          <w:p w:rsidR="007F53DD" w:rsidRPr="003F6FD5" w:rsidRDefault="007F53DD" w:rsidP="00F547AF">
            <w:pPr>
              <w:jc w:val="center"/>
              <w:rPr>
                <w:lang w:val="ru-RU"/>
              </w:rPr>
            </w:pPr>
          </w:p>
          <w:p w:rsidR="00F547AF" w:rsidRPr="003F6FD5" w:rsidRDefault="00F547AF" w:rsidP="00F547AF">
            <w:pPr>
              <w:jc w:val="center"/>
              <w:rPr>
                <w:color w:val="000000" w:themeColor="text1"/>
                <w:lang w:val="ru-RU"/>
              </w:rPr>
            </w:pPr>
            <w:r w:rsidRPr="003F6FD5">
              <w:rPr>
                <w:lang w:val="ru-RU"/>
              </w:rPr>
              <w:t xml:space="preserve">Проведение ремонтно-восстановительных работ </w:t>
            </w:r>
            <w:proofErr w:type="spellStart"/>
            <w:r w:rsidRPr="003F6FD5">
              <w:rPr>
                <w:lang w:val="ru-RU"/>
              </w:rPr>
              <w:t>Кодинск-Седаново-Болтурино</w:t>
            </w:r>
            <w:proofErr w:type="spellEnd"/>
            <w:r w:rsidRPr="003F6FD5">
              <w:rPr>
                <w:lang w:val="ru-RU"/>
              </w:rPr>
              <w:t>»</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8</w:t>
            </w:r>
          </w:p>
        </w:tc>
        <w:tc>
          <w:tcPr>
            <w:tcW w:w="8583" w:type="dxa"/>
            <w:vAlign w:val="center"/>
          </w:tcPr>
          <w:p w:rsidR="007F53DD" w:rsidRPr="003F6FD5" w:rsidRDefault="007F53DD" w:rsidP="00F547AF">
            <w:pPr>
              <w:tabs>
                <w:tab w:val="left" w:pos="1080"/>
                <w:tab w:val="left" w:pos="3402"/>
              </w:tabs>
              <w:jc w:val="center"/>
              <w:rPr>
                <w:lang w:val="ru-RU"/>
              </w:rPr>
            </w:pPr>
          </w:p>
          <w:p w:rsidR="00F547AF" w:rsidRPr="003F6FD5" w:rsidRDefault="00F547AF" w:rsidP="00F547AF">
            <w:pPr>
              <w:tabs>
                <w:tab w:val="left" w:pos="1080"/>
                <w:tab w:val="left" w:pos="3402"/>
              </w:tabs>
              <w:jc w:val="center"/>
              <w:rPr>
                <w:lang w:val="ru-RU"/>
              </w:rPr>
            </w:pPr>
            <w:r w:rsidRPr="003F6FD5">
              <w:rPr>
                <w:lang w:val="ru-RU"/>
              </w:rPr>
              <w:t xml:space="preserve">Строительство дороги регионального значения </w:t>
            </w:r>
            <w:proofErr w:type="spellStart"/>
            <w:r w:rsidRPr="003F6FD5">
              <w:rPr>
                <w:lang w:val="ru-RU"/>
              </w:rPr>
              <w:t>п</w:t>
            </w:r>
            <w:proofErr w:type="gramStart"/>
            <w:r w:rsidRPr="003F6FD5">
              <w:rPr>
                <w:lang w:val="ru-RU"/>
              </w:rPr>
              <w:t>.Н</w:t>
            </w:r>
            <w:proofErr w:type="gramEnd"/>
            <w:r w:rsidRPr="003F6FD5">
              <w:rPr>
                <w:lang w:val="ru-RU"/>
              </w:rPr>
              <w:t>едокура-гр.Иркутской</w:t>
            </w:r>
            <w:proofErr w:type="spellEnd"/>
            <w:r w:rsidRPr="003F6FD5">
              <w:rPr>
                <w:lang w:val="ru-RU"/>
              </w:rPr>
              <w:t xml:space="preserve"> области.</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9</w:t>
            </w:r>
          </w:p>
        </w:tc>
        <w:tc>
          <w:tcPr>
            <w:tcW w:w="8583" w:type="dxa"/>
            <w:vAlign w:val="center"/>
          </w:tcPr>
          <w:p w:rsidR="00F547AF" w:rsidRPr="003F6FD5" w:rsidRDefault="00F547AF" w:rsidP="00F547AF">
            <w:pPr>
              <w:jc w:val="center"/>
              <w:rPr>
                <w:color w:val="000000" w:themeColor="text1"/>
                <w:lang w:val="ru-RU"/>
              </w:rPr>
            </w:pPr>
            <w:r w:rsidRPr="003F6FD5">
              <w:rPr>
                <w:color w:val="000000" w:themeColor="text1"/>
                <w:lang w:val="ru-RU"/>
              </w:rPr>
              <w:t xml:space="preserve">Строительство автомобильной дороги Таежный – </w:t>
            </w:r>
            <w:proofErr w:type="spellStart"/>
            <w:r w:rsidRPr="003F6FD5">
              <w:rPr>
                <w:color w:val="000000" w:themeColor="text1"/>
                <w:lang w:val="ru-RU"/>
              </w:rPr>
              <w:t>Приангарский</w:t>
            </w:r>
            <w:proofErr w:type="spellEnd"/>
            <w:r w:rsidRPr="003F6FD5">
              <w:rPr>
                <w:color w:val="000000" w:themeColor="text1"/>
                <w:lang w:val="ru-RU"/>
              </w:rPr>
              <w:t xml:space="preserve"> – </w:t>
            </w:r>
            <w:proofErr w:type="spellStart"/>
            <w:r w:rsidRPr="003F6FD5">
              <w:rPr>
                <w:color w:val="000000" w:themeColor="text1"/>
                <w:lang w:val="ru-RU"/>
              </w:rPr>
              <w:t>Ванавара</w:t>
            </w:r>
            <w:proofErr w:type="spellEnd"/>
            <w:r w:rsidRPr="003F6FD5">
              <w:rPr>
                <w:color w:val="000000" w:themeColor="text1"/>
                <w:lang w:val="ru-RU"/>
              </w:rPr>
              <w:t xml:space="preserve"> 81 км </w:t>
            </w:r>
            <w:r w:rsidRPr="008E593E">
              <w:rPr>
                <w:color w:val="000000" w:themeColor="text1"/>
              </w:rPr>
              <w:t>V</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10</w:t>
            </w:r>
          </w:p>
        </w:tc>
        <w:tc>
          <w:tcPr>
            <w:tcW w:w="8583" w:type="dxa"/>
            <w:vAlign w:val="center"/>
          </w:tcPr>
          <w:p w:rsidR="007F53DD" w:rsidRPr="003F6FD5" w:rsidRDefault="007F53DD" w:rsidP="00F547AF">
            <w:pPr>
              <w:jc w:val="center"/>
              <w:rPr>
                <w:lang w:val="ru-RU"/>
              </w:rPr>
            </w:pPr>
          </w:p>
          <w:p w:rsidR="00F547AF" w:rsidRPr="003F6FD5" w:rsidRDefault="00F547AF" w:rsidP="007F53DD">
            <w:pPr>
              <w:jc w:val="center"/>
              <w:rPr>
                <w:lang w:val="ru-RU"/>
              </w:rPr>
            </w:pPr>
            <w:r w:rsidRPr="003F6FD5">
              <w:rPr>
                <w:lang w:val="ru-RU"/>
              </w:rPr>
              <w:t>Строительство дороги местного значения</w:t>
            </w:r>
            <w:r w:rsidR="007F53DD" w:rsidRPr="003F6FD5">
              <w:rPr>
                <w:lang w:val="ru-RU"/>
              </w:rPr>
              <w:t xml:space="preserve"> к </w:t>
            </w:r>
            <w:proofErr w:type="spellStart"/>
            <w:r w:rsidR="007F53DD" w:rsidRPr="003F6FD5">
              <w:rPr>
                <w:lang w:val="ru-RU"/>
              </w:rPr>
              <w:t>Берямбинскому</w:t>
            </w:r>
            <w:proofErr w:type="spellEnd"/>
            <w:r w:rsidR="007F53DD" w:rsidRPr="003F6FD5">
              <w:rPr>
                <w:lang w:val="ru-RU"/>
              </w:rPr>
              <w:t xml:space="preserve"> месторождению.</w:t>
            </w:r>
          </w:p>
        </w:tc>
      </w:tr>
      <w:tr w:rsidR="00F547AF" w:rsidRPr="00C14CA2" w:rsidTr="00BD79A9">
        <w:trPr>
          <w:trHeight w:val="20"/>
          <w:jc w:val="center"/>
        </w:trPr>
        <w:tc>
          <w:tcPr>
            <w:tcW w:w="1189" w:type="dxa"/>
            <w:vAlign w:val="center"/>
          </w:tcPr>
          <w:p w:rsidR="00F547AF" w:rsidRPr="007F53DD" w:rsidRDefault="00F547AF" w:rsidP="004B5C68">
            <w:pPr>
              <w:jc w:val="center"/>
            </w:pPr>
            <w:r w:rsidRPr="007F53DD">
              <w:t>11</w:t>
            </w:r>
          </w:p>
        </w:tc>
        <w:tc>
          <w:tcPr>
            <w:tcW w:w="8583" w:type="dxa"/>
            <w:vAlign w:val="center"/>
          </w:tcPr>
          <w:p w:rsidR="007F53DD" w:rsidRPr="003F6FD5" w:rsidRDefault="007F53DD" w:rsidP="00F547AF">
            <w:pPr>
              <w:jc w:val="center"/>
              <w:rPr>
                <w:color w:val="000000" w:themeColor="text1"/>
                <w:lang w:val="ru-RU"/>
              </w:rPr>
            </w:pPr>
          </w:p>
          <w:p w:rsidR="00F547AF" w:rsidRPr="003F6FD5" w:rsidRDefault="00F547AF" w:rsidP="00F547AF">
            <w:pPr>
              <w:jc w:val="center"/>
              <w:rPr>
                <w:color w:val="000000" w:themeColor="text1"/>
                <w:lang w:val="ru-RU"/>
              </w:rPr>
            </w:pPr>
            <w:r w:rsidRPr="003F6FD5">
              <w:rPr>
                <w:color w:val="000000" w:themeColor="text1"/>
                <w:lang w:val="ru-RU"/>
              </w:rPr>
              <w:t xml:space="preserve">Строительство автомобильной дороги </w:t>
            </w:r>
            <w:proofErr w:type="spellStart"/>
            <w:r w:rsidRPr="003F6FD5">
              <w:rPr>
                <w:color w:val="000000" w:themeColor="text1"/>
                <w:lang w:val="ru-RU"/>
              </w:rPr>
              <w:t>Яркино</w:t>
            </w:r>
            <w:proofErr w:type="spellEnd"/>
            <w:r w:rsidRPr="003F6FD5">
              <w:rPr>
                <w:color w:val="000000" w:themeColor="text1"/>
                <w:lang w:val="ru-RU"/>
              </w:rPr>
              <w:t xml:space="preserve"> – </w:t>
            </w:r>
            <w:proofErr w:type="spellStart"/>
            <w:r w:rsidRPr="003F6FD5">
              <w:rPr>
                <w:color w:val="000000" w:themeColor="text1"/>
                <w:lang w:val="ru-RU"/>
              </w:rPr>
              <w:t>Ошарово</w:t>
            </w:r>
            <w:proofErr w:type="spellEnd"/>
            <w:r w:rsidRPr="003F6FD5">
              <w:rPr>
                <w:color w:val="000000" w:themeColor="text1"/>
                <w:lang w:val="ru-RU"/>
              </w:rPr>
              <w:t xml:space="preserve"> 86 км </w:t>
            </w:r>
            <w:r w:rsidRPr="008E593E">
              <w:rPr>
                <w:color w:val="000000" w:themeColor="text1"/>
              </w:rPr>
              <w:t>V</w:t>
            </w:r>
            <w:r w:rsidRPr="003F6FD5">
              <w:rPr>
                <w:color w:val="000000" w:themeColor="text1"/>
                <w:lang w:val="ru-RU"/>
              </w:rPr>
              <w:t xml:space="preserve"> </w:t>
            </w:r>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12</w:t>
            </w:r>
          </w:p>
        </w:tc>
        <w:tc>
          <w:tcPr>
            <w:tcW w:w="8583" w:type="dxa"/>
            <w:vAlign w:val="center"/>
          </w:tcPr>
          <w:p w:rsidR="00C24CC0" w:rsidRDefault="00C24CC0" w:rsidP="00BD79A9">
            <w:pPr>
              <w:jc w:val="center"/>
              <w:rPr>
                <w:color w:val="000000" w:themeColor="text1"/>
                <w:lang w:val="ru-RU"/>
              </w:rPr>
            </w:pPr>
          </w:p>
          <w:p w:rsidR="00BD79A9" w:rsidRPr="00C24CC0" w:rsidRDefault="00BD79A9" w:rsidP="00BD79A9">
            <w:pPr>
              <w:jc w:val="center"/>
              <w:rPr>
                <w:color w:val="000000" w:themeColor="text1"/>
                <w:lang w:val="ru-RU"/>
              </w:rPr>
            </w:pPr>
            <w:r w:rsidRPr="00C24CC0">
              <w:rPr>
                <w:color w:val="000000" w:themeColor="text1"/>
                <w:lang w:val="ru-RU"/>
              </w:rPr>
              <w:t xml:space="preserve">Строительство моста через </w:t>
            </w:r>
            <w:proofErr w:type="spellStart"/>
            <w:r w:rsidRPr="00C24CC0">
              <w:rPr>
                <w:color w:val="000000" w:themeColor="text1"/>
                <w:lang w:val="ru-RU"/>
              </w:rPr>
              <w:t>р</w:t>
            </w:r>
            <w:proofErr w:type="gramStart"/>
            <w:r w:rsidRPr="00C24CC0">
              <w:rPr>
                <w:color w:val="000000" w:themeColor="text1"/>
                <w:lang w:val="ru-RU"/>
              </w:rPr>
              <w:t>.Ч</w:t>
            </w:r>
            <w:proofErr w:type="gramEnd"/>
            <w:r w:rsidRPr="00C24CC0">
              <w:rPr>
                <w:color w:val="000000" w:themeColor="text1"/>
                <w:lang w:val="ru-RU"/>
              </w:rPr>
              <w:t>ёльбихин</w:t>
            </w:r>
            <w:proofErr w:type="spellEnd"/>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13</w:t>
            </w:r>
          </w:p>
        </w:tc>
        <w:tc>
          <w:tcPr>
            <w:tcW w:w="8583" w:type="dxa"/>
            <w:vAlign w:val="center"/>
          </w:tcPr>
          <w:p w:rsidR="00C24CC0" w:rsidRDefault="00C24CC0" w:rsidP="00BD79A9">
            <w:pPr>
              <w:jc w:val="center"/>
              <w:rPr>
                <w:color w:val="000000" w:themeColor="text1"/>
                <w:lang w:val="ru-RU"/>
              </w:rPr>
            </w:pPr>
          </w:p>
          <w:p w:rsidR="00BD79A9" w:rsidRPr="00BD79A9" w:rsidRDefault="00BD79A9" w:rsidP="00BD79A9">
            <w:pPr>
              <w:jc w:val="center"/>
              <w:rPr>
                <w:color w:val="000000" w:themeColor="text1"/>
                <w:lang w:val="ru-RU"/>
              </w:rPr>
            </w:pPr>
            <w:r w:rsidRPr="00BD79A9">
              <w:rPr>
                <w:color w:val="000000" w:themeColor="text1"/>
                <w:lang w:val="ru-RU"/>
              </w:rPr>
              <w:t xml:space="preserve">Строительство разворотной площадки и площадки для посадки и высадки пассажиров, </w:t>
            </w:r>
            <w:r>
              <w:rPr>
                <w:color w:val="000000" w:themeColor="text1"/>
                <w:lang w:val="ru-RU"/>
              </w:rPr>
              <w:t xml:space="preserve">автобусной </w:t>
            </w:r>
            <w:r w:rsidRPr="00BD79A9">
              <w:rPr>
                <w:color w:val="000000" w:themeColor="text1"/>
                <w:lang w:val="ru-RU"/>
              </w:rPr>
              <w:t xml:space="preserve">остановки и установка знаков на </w:t>
            </w:r>
            <w:proofErr w:type="spellStart"/>
            <w:r w:rsidRPr="00BD79A9">
              <w:rPr>
                <w:color w:val="000000" w:themeColor="text1"/>
                <w:lang w:val="ru-RU"/>
              </w:rPr>
              <w:t>р</w:t>
            </w:r>
            <w:proofErr w:type="gramStart"/>
            <w:r w:rsidRPr="00BD79A9">
              <w:rPr>
                <w:color w:val="000000" w:themeColor="text1"/>
                <w:lang w:val="ru-RU"/>
              </w:rPr>
              <w:t>.К</w:t>
            </w:r>
            <w:proofErr w:type="gramEnd"/>
            <w:r w:rsidRPr="00BD79A9">
              <w:rPr>
                <w:color w:val="000000" w:themeColor="text1"/>
                <w:lang w:val="ru-RU"/>
              </w:rPr>
              <w:t>ова</w:t>
            </w:r>
            <w:proofErr w:type="spellEnd"/>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14</w:t>
            </w:r>
          </w:p>
        </w:tc>
        <w:tc>
          <w:tcPr>
            <w:tcW w:w="8583" w:type="dxa"/>
            <w:vAlign w:val="center"/>
          </w:tcPr>
          <w:p w:rsidR="00C24CC0" w:rsidRDefault="00C24CC0" w:rsidP="00BD79A9">
            <w:pPr>
              <w:jc w:val="center"/>
              <w:rPr>
                <w:color w:val="000000" w:themeColor="text1"/>
                <w:lang w:val="ru-RU"/>
              </w:rPr>
            </w:pPr>
          </w:p>
          <w:p w:rsidR="00BD79A9" w:rsidRPr="00C24CC0" w:rsidRDefault="00BD79A9" w:rsidP="00BD79A9">
            <w:pPr>
              <w:jc w:val="center"/>
              <w:rPr>
                <w:color w:val="000000" w:themeColor="text1"/>
                <w:lang w:val="ru-RU"/>
              </w:rPr>
            </w:pPr>
            <w:r w:rsidRPr="00C24CC0">
              <w:rPr>
                <w:color w:val="000000" w:themeColor="text1"/>
                <w:lang w:val="ru-RU"/>
              </w:rPr>
              <w:t xml:space="preserve">Создание проекта на автодорогу «Подъездные пути к наплавному мосту через </w:t>
            </w:r>
            <w:proofErr w:type="spellStart"/>
            <w:r w:rsidRPr="00C24CC0">
              <w:rPr>
                <w:color w:val="000000" w:themeColor="text1"/>
                <w:lang w:val="ru-RU"/>
              </w:rPr>
              <w:t>р</w:t>
            </w:r>
            <w:proofErr w:type="gramStart"/>
            <w:r w:rsidRPr="00C24CC0">
              <w:rPr>
                <w:color w:val="000000" w:themeColor="text1"/>
                <w:lang w:val="ru-RU"/>
              </w:rPr>
              <w:t>.К</w:t>
            </w:r>
            <w:proofErr w:type="gramEnd"/>
            <w:r w:rsidRPr="00C24CC0">
              <w:rPr>
                <w:color w:val="000000" w:themeColor="text1"/>
                <w:lang w:val="ru-RU"/>
              </w:rPr>
              <w:t>ова</w:t>
            </w:r>
            <w:proofErr w:type="spellEnd"/>
            <w:r w:rsidRPr="00C24CC0">
              <w:rPr>
                <w:color w:val="000000" w:themeColor="text1"/>
                <w:lang w:val="ru-RU"/>
              </w:rPr>
              <w:t>», расширение полотна дороги</w:t>
            </w:r>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15</w:t>
            </w:r>
          </w:p>
        </w:tc>
        <w:tc>
          <w:tcPr>
            <w:tcW w:w="8583" w:type="dxa"/>
            <w:vAlign w:val="center"/>
          </w:tcPr>
          <w:p w:rsidR="00C24CC0" w:rsidRDefault="00C24CC0" w:rsidP="00BD79A9">
            <w:pPr>
              <w:jc w:val="center"/>
              <w:rPr>
                <w:color w:val="000000" w:themeColor="text1"/>
                <w:lang w:val="ru-RU"/>
              </w:rPr>
            </w:pPr>
          </w:p>
          <w:p w:rsidR="00BD79A9" w:rsidRPr="00BD79A9" w:rsidRDefault="00BD79A9" w:rsidP="00BD79A9">
            <w:pPr>
              <w:jc w:val="center"/>
              <w:rPr>
                <w:color w:val="000000" w:themeColor="text1"/>
                <w:lang w:val="ru-RU"/>
              </w:rPr>
            </w:pPr>
            <w:r w:rsidRPr="00BD79A9">
              <w:rPr>
                <w:color w:val="000000" w:themeColor="text1"/>
                <w:lang w:val="ru-RU"/>
              </w:rPr>
              <w:t>Замена моста через р</w:t>
            </w:r>
            <w:proofErr w:type="gramStart"/>
            <w:r w:rsidRPr="00BD79A9">
              <w:rPr>
                <w:color w:val="000000" w:themeColor="text1"/>
                <w:lang w:val="ru-RU"/>
              </w:rPr>
              <w:t>.К</w:t>
            </w:r>
            <w:proofErr w:type="gramEnd"/>
            <w:r w:rsidRPr="00BD79A9">
              <w:rPr>
                <w:color w:val="000000" w:themeColor="text1"/>
                <w:lang w:val="ru-RU"/>
              </w:rPr>
              <w:t>ода</w:t>
            </w:r>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16</w:t>
            </w:r>
          </w:p>
        </w:tc>
        <w:tc>
          <w:tcPr>
            <w:tcW w:w="8583" w:type="dxa"/>
            <w:vAlign w:val="center"/>
          </w:tcPr>
          <w:p w:rsidR="00C24CC0" w:rsidRDefault="00C24CC0" w:rsidP="00BD79A9">
            <w:pPr>
              <w:jc w:val="center"/>
              <w:rPr>
                <w:color w:val="000000" w:themeColor="text1"/>
                <w:lang w:val="ru-RU"/>
              </w:rPr>
            </w:pPr>
          </w:p>
          <w:p w:rsidR="00BD79A9" w:rsidRPr="00BD79A9" w:rsidRDefault="00BD79A9" w:rsidP="00BD79A9">
            <w:pPr>
              <w:jc w:val="center"/>
              <w:rPr>
                <w:color w:val="000000" w:themeColor="text1"/>
                <w:lang w:val="ru-RU"/>
              </w:rPr>
            </w:pPr>
            <w:r w:rsidRPr="00BD79A9">
              <w:rPr>
                <w:color w:val="000000" w:themeColor="text1"/>
                <w:lang w:val="ru-RU"/>
              </w:rPr>
              <w:t xml:space="preserve">Отсыпка дороги от </w:t>
            </w:r>
            <w:proofErr w:type="spellStart"/>
            <w:r w:rsidRPr="00BD79A9">
              <w:rPr>
                <w:color w:val="000000" w:themeColor="text1"/>
                <w:lang w:val="ru-RU"/>
              </w:rPr>
              <w:t>р</w:t>
            </w:r>
            <w:proofErr w:type="gramStart"/>
            <w:r w:rsidRPr="00BD79A9">
              <w:rPr>
                <w:color w:val="000000" w:themeColor="text1"/>
                <w:lang w:val="ru-RU"/>
              </w:rPr>
              <w:t>.Ч</w:t>
            </w:r>
            <w:proofErr w:type="gramEnd"/>
            <w:r w:rsidRPr="00BD79A9">
              <w:rPr>
                <w:color w:val="000000" w:themeColor="text1"/>
                <w:lang w:val="ru-RU"/>
              </w:rPr>
              <w:t>ельбихин</w:t>
            </w:r>
            <w:proofErr w:type="spellEnd"/>
            <w:r w:rsidRPr="00BD79A9">
              <w:rPr>
                <w:color w:val="000000" w:themeColor="text1"/>
                <w:lang w:val="ru-RU"/>
              </w:rPr>
              <w:t xml:space="preserve"> до автодороги </w:t>
            </w:r>
            <w:proofErr w:type="spellStart"/>
            <w:r w:rsidRPr="00BD79A9">
              <w:rPr>
                <w:color w:val="000000" w:themeColor="text1"/>
                <w:lang w:val="ru-RU"/>
              </w:rPr>
              <w:t>Тагара-Таежный</w:t>
            </w:r>
            <w:proofErr w:type="spellEnd"/>
            <w:r w:rsidRPr="00BD79A9">
              <w:rPr>
                <w:color w:val="000000" w:themeColor="text1"/>
                <w:lang w:val="ru-RU"/>
              </w:rPr>
              <w:t xml:space="preserve"> (3 км)</w:t>
            </w:r>
          </w:p>
        </w:tc>
      </w:tr>
      <w:tr w:rsidR="00BD79A9" w:rsidRPr="00C14CA2" w:rsidTr="00BD79A9">
        <w:trPr>
          <w:trHeight w:val="20"/>
          <w:jc w:val="center"/>
        </w:trPr>
        <w:tc>
          <w:tcPr>
            <w:tcW w:w="1189" w:type="dxa"/>
            <w:vAlign w:val="center"/>
          </w:tcPr>
          <w:p w:rsidR="00BD79A9" w:rsidRPr="00BD79A9" w:rsidRDefault="00BD79A9" w:rsidP="004B5C68">
            <w:pPr>
              <w:jc w:val="center"/>
              <w:rPr>
                <w:lang w:val="ru-RU"/>
              </w:rPr>
            </w:pPr>
            <w:r>
              <w:rPr>
                <w:lang w:val="ru-RU"/>
              </w:rPr>
              <w:t>17</w:t>
            </w:r>
          </w:p>
        </w:tc>
        <w:tc>
          <w:tcPr>
            <w:tcW w:w="8583" w:type="dxa"/>
            <w:vAlign w:val="center"/>
          </w:tcPr>
          <w:p w:rsidR="00C24CC0" w:rsidRDefault="00C24CC0" w:rsidP="00BD79A9">
            <w:pPr>
              <w:jc w:val="center"/>
              <w:rPr>
                <w:color w:val="000000" w:themeColor="text1"/>
                <w:lang w:val="ru-RU"/>
              </w:rPr>
            </w:pPr>
          </w:p>
          <w:p w:rsidR="00BD79A9" w:rsidRPr="00BD79A9" w:rsidRDefault="00BD79A9" w:rsidP="00BD79A9">
            <w:pPr>
              <w:jc w:val="center"/>
              <w:rPr>
                <w:color w:val="000000" w:themeColor="text1"/>
                <w:lang w:val="ru-RU"/>
              </w:rPr>
            </w:pPr>
            <w:r w:rsidRPr="00BD79A9">
              <w:rPr>
                <w:color w:val="000000" w:themeColor="text1"/>
                <w:lang w:val="ru-RU"/>
              </w:rPr>
              <w:t>Разработка проекта на автомобильную дорогу от д</w:t>
            </w:r>
            <w:proofErr w:type="gramStart"/>
            <w:r w:rsidRPr="00BD79A9">
              <w:rPr>
                <w:color w:val="000000" w:themeColor="text1"/>
                <w:lang w:val="ru-RU"/>
              </w:rPr>
              <w:t>.А</w:t>
            </w:r>
            <w:proofErr w:type="gramEnd"/>
            <w:r w:rsidRPr="00BD79A9">
              <w:rPr>
                <w:color w:val="000000" w:themeColor="text1"/>
                <w:lang w:val="ru-RU"/>
              </w:rPr>
              <w:t xml:space="preserve">ксеново до пересечения с автодорогой </w:t>
            </w:r>
            <w:proofErr w:type="spellStart"/>
            <w:r w:rsidRPr="00BD79A9">
              <w:rPr>
                <w:color w:val="000000" w:themeColor="text1"/>
                <w:lang w:val="ru-RU"/>
              </w:rPr>
              <w:t>Недокура</w:t>
            </w:r>
            <w:proofErr w:type="spellEnd"/>
            <w:r w:rsidRPr="00BD79A9">
              <w:rPr>
                <w:color w:val="000000" w:themeColor="text1"/>
                <w:lang w:val="ru-RU"/>
              </w:rPr>
              <w:t xml:space="preserve"> - граница с Иркутской областью</w:t>
            </w:r>
          </w:p>
        </w:tc>
      </w:tr>
    </w:tbl>
    <w:p w:rsidR="00BD79A9" w:rsidRDefault="00BD79A9" w:rsidP="004B5C68">
      <w:pPr>
        <w:spacing w:line="360" w:lineRule="auto"/>
        <w:ind w:firstLine="360"/>
        <w:jc w:val="both"/>
        <w:rPr>
          <w:color w:val="000000" w:themeColor="text1"/>
        </w:rPr>
      </w:pPr>
    </w:p>
    <w:p w:rsidR="004B5C68" w:rsidRPr="00276D50" w:rsidRDefault="004B5C68" w:rsidP="004B5C68">
      <w:pPr>
        <w:spacing w:line="360" w:lineRule="auto"/>
        <w:ind w:firstLine="360"/>
        <w:jc w:val="both"/>
        <w:rPr>
          <w:color w:val="000000" w:themeColor="text1"/>
        </w:rPr>
      </w:pPr>
      <w:r w:rsidRPr="00335B17">
        <w:rPr>
          <w:color w:val="000000" w:themeColor="text1"/>
        </w:rPr>
        <w:t>Поэтапная реализация вышеуказанных мероприятий позволит повысить уровень качества жизни населения района через обеспечение доступа к безопасным и качественным транспортным услугам в соответствии</w:t>
      </w:r>
      <w:r w:rsidRPr="00276D50">
        <w:rPr>
          <w:color w:val="000000" w:themeColor="text1"/>
        </w:rPr>
        <w:t xml:space="preserve"> с нарастающими потребностями населения в передвижении.</w:t>
      </w:r>
    </w:p>
    <w:p w:rsidR="004B5C68" w:rsidRPr="00276D50" w:rsidRDefault="004B5C68" w:rsidP="000E2A62">
      <w:pPr>
        <w:spacing w:line="360" w:lineRule="auto"/>
        <w:ind w:firstLine="360"/>
        <w:jc w:val="both"/>
        <w:rPr>
          <w:color w:val="000000" w:themeColor="text1"/>
        </w:rPr>
      </w:pPr>
      <w:r w:rsidRPr="00276D50">
        <w:rPr>
          <w:color w:val="000000" w:themeColor="text1"/>
        </w:rPr>
        <w:t xml:space="preserve">Так как финансовые возможности органов местного самоуправления на реализацию вышеуказанных мероприятий ограничены, требуется </w:t>
      </w:r>
      <w:proofErr w:type="spellStart"/>
      <w:r w:rsidRPr="00276D50">
        <w:rPr>
          <w:color w:val="000000" w:themeColor="text1"/>
        </w:rPr>
        <w:t>софинансирование</w:t>
      </w:r>
      <w:proofErr w:type="spellEnd"/>
      <w:r w:rsidRPr="00276D50">
        <w:rPr>
          <w:color w:val="000000" w:themeColor="text1"/>
        </w:rPr>
        <w:t xml:space="preserve"> за счет бюджета Красноярского края. В случае отсутствия необходимого объема финансовых ресурсов на реализацию вышеуказанных мероприятий предлагается ряд мероприятий перенести за пределы расчетного срока.</w:t>
      </w:r>
    </w:p>
    <w:p w:rsidR="000A3E32" w:rsidRDefault="000A3E32"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46" w:name="_Toc54129995"/>
      <w:bookmarkStart w:id="147" w:name="_Toc54132805"/>
      <w:bookmarkStart w:id="148" w:name="_Toc59096020"/>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r w:rsidRPr="00276D50">
        <w:rPr>
          <w:rFonts w:eastAsiaTheme="minorEastAsia"/>
          <w:color w:val="000000" w:themeColor="text1"/>
          <w:sz w:val="24"/>
          <w:szCs w:val="24"/>
        </w:rPr>
        <w:t>2.13 Организация движения маршрутных транспортных средств</w:t>
      </w:r>
      <w:bookmarkEnd w:id="146"/>
      <w:bookmarkEnd w:id="147"/>
      <w:bookmarkEnd w:id="148"/>
    </w:p>
    <w:p w:rsidR="00C24CC0" w:rsidRDefault="00C24CC0" w:rsidP="00455D6A">
      <w:pPr>
        <w:spacing w:line="360" w:lineRule="auto"/>
        <w:ind w:firstLine="360"/>
        <w:jc w:val="both"/>
        <w:rPr>
          <w:color w:val="000000" w:themeColor="text1"/>
        </w:rPr>
      </w:pPr>
      <w:bookmarkStart w:id="149" w:name="_Toc16723959"/>
    </w:p>
    <w:p w:rsidR="00455D6A" w:rsidRPr="00276D50" w:rsidRDefault="00455D6A" w:rsidP="00455D6A">
      <w:pPr>
        <w:spacing w:line="360" w:lineRule="auto"/>
        <w:ind w:firstLine="360"/>
        <w:jc w:val="both"/>
        <w:rPr>
          <w:color w:val="000000" w:themeColor="text1"/>
        </w:rPr>
      </w:pPr>
      <w:r w:rsidRPr="00276D50">
        <w:rPr>
          <w:color w:val="000000" w:themeColor="text1"/>
        </w:rPr>
        <w:t xml:space="preserve">Пассажирские перевозки имеют важное экономическое и социальное значение для жизнедеятельности и развития </w:t>
      </w:r>
      <w:proofErr w:type="spellStart"/>
      <w:r w:rsidR="00C14CA2">
        <w:rPr>
          <w:color w:val="000000" w:themeColor="text1"/>
        </w:rPr>
        <w:t>Кежемского</w:t>
      </w:r>
      <w:proofErr w:type="spellEnd"/>
      <w:r w:rsidRPr="00276D50">
        <w:rPr>
          <w:color w:val="000000" w:themeColor="text1"/>
        </w:rPr>
        <w:t xml:space="preserve"> района. Для обеспечения безопасного и качественного транспортного обслуживания населения предлагается:</w:t>
      </w:r>
    </w:p>
    <w:p w:rsidR="00455D6A" w:rsidRPr="00276D50" w:rsidRDefault="00455D6A" w:rsidP="00455D6A">
      <w:pPr>
        <w:spacing w:line="360" w:lineRule="auto"/>
        <w:ind w:firstLine="360"/>
        <w:jc w:val="both"/>
        <w:rPr>
          <w:color w:val="000000" w:themeColor="text1"/>
        </w:rPr>
      </w:pPr>
      <w:r w:rsidRPr="00276D50">
        <w:rPr>
          <w:color w:val="000000" w:themeColor="text1"/>
        </w:rPr>
        <w:t>- поэтапное обновление подвижного состава общественного транспорта;</w:t>
      </w:r>
    </w:p>
    <w:p w:rsidR="00455D6A" w:rsidRDefault="00455D6A" w:rsidP="001A4D25">
      <w:pPr>
        <w:spacing w:line="360" w:lineRule="auto"/>
        <w:ind w:firstLine="360"/>
        <w:jc w:val="both"/>
        <w:rPr>
          <w:color w:val="000000" w:themeColor="text1"/>
        </w:rPr>
      </w:pPr>
      <w:r w:rsidRPr="00335B17">
        <w:rPr>
          <w:color w:val="000000" w:themeColor="text1"/>
        </w:rPr>
        <w:t xml:space="preserve">- обустройство существующих остановочных пунктов в соответствии с ГОСТ </w:t>
      </w:r>
      <w:proofErr w:type="gramStart"/>
      <w:r w:rsidRPr="00335B17">
        <w:rPr>
          <w:color w:val="000000" w:themeColor="text1"/>
        </w:rPr>
        <w:t>Р</w:t>
      </w:r>
      <w:proofErr w:type="gramEnd"/>
      <w:r w:rsidRPr="00335B17">
        <w:rPr>
          <w:color w:val="000000" w:themeColor="text1"/>
        </w:rPr>
        <w:t xml:space="preserve"> 52766-2007 «Дороги автомобильные общего пользования. Элементы обустройства. Общие </w:t>
      </w:r>
      <w:r w:rsidR="00C14CA2">
        <w:rPr>
          <w:color w:val="000000" w:themeColor="text1"/>
        </w:rPr>
        <w:t>требования».</w:t>
      </w:r>
    </w:p>
    <w:p w:rsidR="00C24CC0" w:rsidRDefault="00C14CA2" w:rsidP="001A4D25">
      <w:pPr>
        <w:pStyle w:val="af"/>
        <w:shd w:val="clear" w:color="auto" w:fill="FFFFFF"/>
        <w:spacing w:before="0" w:beforeAutospacing="0" w:after="0" w:afterAutospacing="0" w:line="360" w:lineRule="auto"/>
        <w:ind w:firstLine="709"/>
        <w:jc w:val="both"/>
        <w:rPr>
          <w:rFonts w:eastAsia="Times New Roman"/>
        </w:rPr>
      </w:pPr>
      <w:r>
        <w:rPr>
          <w:rFonts w:eastAsia="Times New Roman"/>
        </w:rPr>
        <w:t>О</w:t>
      </w:r>
      <w:r w:rsidRPr="00C14CA2">
        <w:rPr>
          <w:rFonts w:eastAsia="Times New Roman"/>
        </w:rPr>
        <w:t xml:space="preserve">бустройство </w:t>
      </w:r>
      <w:r w:rsidR="001A4D25" w:rsidRPr="001A4D25">
        <w:rPr>
          <w:rFonts w:eastAsia="Times New Roman"/>
        </w:rPr>
        <w:t>остановочного комплекса</w:t>
      </w:r>
      <w:r w:rsidR="001A4D25" w:rsidRPr="00C14CA2">
        <w:rPr>
          <w:rFonts w:eastAsia="Times New Roman"/>
        </w:rPr>
        <w:t xml:space="preserve"> </w:t>
      </w:r>
      <w:r w:rsidRPr="00C14CA2">
        <w:rPr>
          <w:rFonts w:eastAsia="Times New Roman"/>
        </w:rPr>
        <w:t>следует выполнять в соответствии со схемой, приве</w:t>
      </w:r>
      <w:r>
        <w:rPr>
          <w:rFonts w:eastAsia="Times New Roman"/>
        </w:rPr>
        <w:t>денной на рисунке</w:t>
      </w:r>
      <w:r w:rsidRPr="00C14CA2">
        <w:rPr>
          <w:rFonts w:eastAsia="Times New Roman"/>
        </w:rPr>
        <w:t>.</w:t>
      </w:r>
    </w:p>
    <w:p w:rsidR="00C24CC0" w:rsidRDefault="00C24CC0" w:rsidP="001A4D25">
      <w:pPr>
        <w:pStyle w:val="af"/>
        <w:shd w:val="clear" w:color="auto" w:fill="FFFFFF"/>
        <w:spacing w:before="0" w:beforeAutospacing="0" w:after="0" w:afterAutospacing="0" w:line="360" w:lineRule="auto"/>
        <w:ind w:firstLine="709"/>
        <w:jc w:val="both"/>
        <w:rPr>
          <w:rFonts w:eastAsia="Times New Roman"/>
        </w:rPr>
      </w:pPr>
    </w:p>
    <w:p w:rsidR="00C14CA2" w:rsidRPr="00C14CA2" w:rsidRDefault="00212185" w:rsidP="001A4D25">
      <w:pPr>
        <w:pStyle w:val="af"/>
        <w:shd w:val="clear" w:color="auto" w:fill="FFFFFF"/>
        <w:spacing w:before="0" w:beforeAutospacing="0" w:after="0" w:afterAutospacing="0" w:line="360" w:lineRule="auto"/>
        <w:ind w:firstLine="709"/>
        <w:jc w:val="both"/>
        <w:rPr>
          <w:rFonts w:eastAsia="Times New Roman"/>
        </w:rPr>
      </w:pPr>
      <w:r w:rsidRPr="00212185">
        <w:rPr>
          <w:rFonts w:asciiTheme="minorHAnsi" w:hAnsiTheme="minorHAnsi" w:cstheme="minorBidi"/>
          <w:noProof/>
        </w:rPr>
        <w:pict>
          <v:shapetype id="_x0000_t202" coordsize="21600,21600" o:spt="202" path="m,l,21600r21600,l21600,xe">
            <v:stroke joinstyle="miter"/>
            <v:path gradientshapeok="t" o:connecttype="rect"/>
          </v:shapetype>
          <v:shape id="Поле 370" o:spid="_x0000_s1473" type="#_x0000_t202" style="position:absolute;left:0;text-align:left;margin-left:298.95pt;margin-top:168.55pt;width:8.7pt;height:19.1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" o:allowincell="f" filled="f" stroked="f">
            <v:textbox style="layout-flow:vertical;mso-layout-flow-alt:bottom-to-top;mso-next-textbox:#Поле 370" inset="0,0,0,0">
              <w:txbxContent>
                <w:p w:rsidR="00772550" w:rsidRDefault="00772550" w:rsidP="00C14CA2">
                  <w:pPr>
                    <w:pStyle w:val="aff5"/>
                    <w:kinsoku w:val="0"/>
                    <w:overflowPunct w:val="0"/>
                    <w:spacing w:before="8"/>
                    <w:ind w:left="20"/>
                    <w:rPr>
                      <w:rFonts w:ascii="Arial" w:hAnsi="Arial" w:cs="Arial"/>
                      <w:color w:val="000000"/>
                      <w:sz w:val="12"/>
                      <w:szCs w:val="12"/>
                    </w:rPr>
                  </w:pPr>
                  <w:r>
                    <w:rPr>
                      <w:rFonts w:ascii="Arial" w:hAnsi="Arial" w:cs="Arial"/>
                      <w:color w:val="131515"/>
                      <w:spacing w:val="-1"/>
                      <w:w w:val="99"/>
                      <w:sz w:val="12"/>
                      <w:szCs w:val="12"/>
                    </w:rPr>
                    <w:t>1</w:t>
                  </w:r>
                  <w:r>
                    <w:rPr>
                      <w:rFonts w:ascii="Arial" w:hAnsi="Arial" w:cs="Arial"/>
                      <w:color w:val="131515"/>
                      <w:spacing w:val="-1"/>
                      <w:w w:val="99"/>
                      <w:position w:val="1"/>
                      <w:sz w:val="12"/>
                      <w:szCs w:val="12"/>
                    </w:rPr>
                    <w:t>.14.1</w:t>
                  </w:r>
                </w:p>
              </w:txbxContent>
            </v:textbox>
            <w10:wrap anchorx="page" anchory="page"/>
          </v:shape>
        </w:pict>
      </w:r>
    </w:p>
    <w:p w:rsidR="00C14CA2" w:rsidRDefault="00212185" w:rsidP="00455D6A">
      <w:pPr>
        <w:spacing w:line="360" w:lineRule="auto"/>
        <w:ind w:firstLine="360"/>
        <w:jc w:val="both"/>
        <w:rPr>
          <w:color w:val="000000" w:themeColor="text1"/>
        </w:rPr>
      </w:pPr>
      <w:r>
        <w:rPr>
          <w:noProof/>
          <w:color w:val="000000" w:themeColor="text1"/>
        </w:rPr>
        <w:pict>
          <v:group id="Группа 40" o:spid="_x0000_s1324" style="position:absolute;left:0;text-align:left;margin-left:59.45pt;margin-top:8.35pt;width:498.3pt;height:222.75pt;z-index:-251658240;mso-position-horizontal-relative:page" coordorigin="1716,-4544" coordsize="876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" o:allowincell="f">
            <v:shape id="Freeform 5" o:spid="_x0000_s1325" style="position:absolute;left:6099;top:-2676;width:4376;height:21;visibility:visible;mso-wrap-style:square;v-text-anchor:top" coordsize="43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" path="m,l4375,20e" filled="f" strokecolor="#131515" strokeweight=".166mm">
              <v:path arrowok="t" o:connecttype="custom" o:connectlocs="0,0;4375,20" o:connectangles="0,0"/>
            </v:shape>
            <v:shape id="Freeform 6" o:spid="_x0000_s1326" style="position:absolute;left:3987;top:-2696;width:1102;height:20;visibility:visible;mso-wrap-style:square;v-text-anchor:top" coordsize="1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" path="m1101,8l,e" filled="f" strokecolor="#131515" strokeweight=".166mm">
              <v:path arrowok="t" o:connecttype="custom" o:connectlocs="1101,8;0,0" o:connectangles="0,0"/>
            </v:shape>
            <v:shape id="Freeform 7" o:spid="_x0000_s1327" style="position:absolute;left:5118;top:-2699;width:966;height:20;visibility:visible;mso-wrap-style:square;v-text-anchor:top" coordsize="9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" path="m965,3l,e" filled="f" strokecolor="#131515" strokeweight=".166mm">
              <v:path arrowok="t" o:connecttype="custom" o:connectlocs="965,3;0,0" o:connectangles="0,0"/>
            </v:shape>
            <v:shape id="Freeform 8" o:spid="_x0000_s1328" style="position:absolute;left:5697;top:-2673;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" path="m,l385,e" filled="f" strokecolor="#131515" strokeweight=".25817mm">
              <v:path arrowok="t" o:connecttype="custom" o:connectlocs="0,0;385,0" o:connectangles="0,0"/>
            </v:shape>
            <v:shape id="Freeform 9" o:spid="_x0000_s1329" style="position:absolute;left:5118;top:-2675;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" path="m,l530,e" filled="f" strokecolor="#131515" strokeweight=".21656mm">
              <v:path arrowok="t" o:connecttype="custom" o:connectlocs="0,0;530,0" o:connectangles="0,0"/>
            </v:shape>
            <v:shape id="Freeform 10" o:spid="_x0000_s1330" style="position:absolute;left:3023;top:-2690;width:924;height:20;visibility:visible;mso-wrap-style:square;v-text-anchor:top" coordsize="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" path="m924,4l,e" filled="f" strokecolor="#131515" strokeweight=".166mm">
              <v:path arrowok="t" o:connecttype="custom" o:connectlocs="924,4;0,0" o:connectangles="0,0"/>
            </v:shape>
            <v:shape id="Freeform 11" o:spid="_x0000_s1331" style="position:absolute;left:3561;top:-2713;width:387;height:20;visibility:visible;mso-wrap-style:square;v-text-anchor:top" coordsize="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" path="m,l386,e" filled="f" strokecolor="#131515" strokeweight=".25817mm">
              <v:path arrowok="t" o:connecttype="custom" o:connectlocs="0,0;386,0" o:connectangles="0,0"/>
            </v:shape>
            <v:shape id="Freeform 12" o:spid="_x0000_s1332" style="position:absolute;left:3033;top:-2715;width:480;height:20;visibility:visible;mso-wrap-style:square;v-text-anchor:top" coordsize="4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" path="m,l479,e" filled="f" strokecolor="#131515" strokeweight=".21719mm">
              <v:path arrowok="t" o:connecttype="custom" o:connectlocs="0,0;479,0" o:connectangles="0,0"/>
            </v:shape>
            <v:shape id="Freeform 13" o:spid="_x0000_s1333" style="position:absolute;left:4060;top:-3414;width:714;height:344;visibility:visible;mso-wrap-style:square;v-text-anchor:top" coordsize="7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" path="m,343r713,l713,,,,,343xe" fillcolor="#797978" stroked="f">
              <v:path arrowok="t" o:connecttype="custom" o:connectlocs="0,343;713,343;713,0;0,0;0,343" o:connectangles="0,0,0,0,0"/>
            </v:shape>
            <v:shape id="Freeform 14" o:spid="_x0000_s1334" style="position:absolute;left:4060;top:-3414;width:714;height:344;visibility:visible;mso-wrap-style:square;v-text-anchor:top" coordsize="7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" path="m,343r713,l713,,,,,343xe" filled="f" strokecolor="#131515" strokeweight=".16625mm">
              <v:path arrowok="t" o:connecttype="custom" o:connectlocs="0,343;713,343;713,0;0,0;0,343" o:connectangles="0,0,0,0,0"/>
            </v:shape>
            <v:shape id="Freeform 15" o:spid="_x0000_s1335" style="position:absolute;left:4229;top:-3414;width:349;height:200;visibility:visible;mso-wrap-style:square;v-text-anchor:top" coordsize="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" path="m,199r348,l348,,,,,199xe" fillcolor="#171795" stroked="f">
              <v:path arrowok="t" o:connecttype="custom" o:connectlocs="0,199;348,199;348,0;0,0;0,199" o:connectangles="0,0,0,0,0"/>
            </v:shape>
            <v:shape id="Freeform 16" o:spid="_x0000_s1336" style="position:absolute;left:4229;top:-3414;width:349;height:200;visibility:visible;mso-wrap-style:square;v-text-anchor:top" coordsize="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" path="m,199r348,l348,,,,,199xe" filled="f" strokecolor="#131515" strokeweight=".16633mm">
              <v:path arrowok="t" o:connecttype="custom" o:connectlocs="0,199;348,199;348,0;0,0;0,199" o:connectangles="0,0,0,0,0"/>
            </v:shape>
            <v:shape id="Freeform 17" o:spid="_x0000_s1337" style="position:absolute;left:4132;top:-3275;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" path="m,28r62,e" filled="f" strokecolor="#111712" strokeweight="1.0373mm">
              <v:path arrowok="t" o:connecttype="custom" o:connectlocs="0,28;62,28" o:connectangles="0,0"/>
            </v:shape>
            <v:shape id="Freeform 18" o:spid="_x0000_s1338" style="position:absolute;left:4132;top:-3275;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" path="m,56r62,l62,,,,,56xe" filled="f" strokecolor="#131515" strokeweight=".16664mm">
              <v:path arrowok="t" o:connecttype="custom" o:connectlocs="0,56;62,56;62,0;0,0;0,56" o:connectangles="0,0,0,0,0"/>
            </v:shape>
            <v:shape id="Freeform 19" o:spid="_x0000_s1339" style="position:absolute;left:4062;top:-3067;width:711;height:151;visibility:visible;mso-wrap-style:square;v-text-anchor:top" coordsize="7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" path="m710,5r-1,136l585,3,507,148,399,5,330,150,250,6,174,141,100,3,,149,,e" filled="f" strokecolor="#f1ff00" strokeweight=".20936mm">
              <v:path arrowok="t" o:connecttype="custom" o:connectlocs="710,5;709,141;585,3;507,148;399,5;330,150;250,6;174,141;100,3;0,149;0,0" o:connectangles="0,0,0,0,0,0,0,0,0,0,0"/>
            </v:shape>
            <v:shape id="Freeform 20" o:spid="_x0000_s1340" style="position:absolute;left:2049;top:-4539;width:4060;height:1862;visibility:visible;mso-wrap-style:square;v-text-anchor:top" coordsize="406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" path="m4059,1861l3413,1470r-1798,-7l966,1829,314,1812r-26,-2l262,1806r-24,-8l215,1789r-22,-11l172,1764r-20,-15l134,1732r-18,-18l100,1694,85,1673,71,1651,58,1628,46,1605,35,1581r-9,-25l18,1532r-7,-25l5,1483,,1459,,e" filled="f" strokecolor="#131515" strokeweight=".16625mm">
              <v:path arrowok="t" o:connecttype="custom" o:connectlocs="4059,1861;3413,1470;1615,1463;966,1829;314,1812;288,1810;262,1806;238,1798;215,1789;193,1778;172,1764;152,1749;134,1732;116,1714;100,1694;85,1673;71,1651;58,1628;46,1605;35,1581;26,1556;18,1532;11,1507;5,1483;0,1459;0,0" o:connectangles="0,0,0,0,0,0,0,0,0,0,0,0,0,0,0,0,0,0,0,0,0,0,0,0,0,0"/>
            </v:shape>
            <v:rect id="Rectangle 21" o:spid="_x0000_s1341" style="position:absolute;left:5031;top:-4254;width:2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style="mso-next-textbox:#Rectangle 21" inset="0,0,0,0">
                <w:txbxContent>
                  <w:p w:rsidR="00772550" w:rsidRDefault="00772550" w:rsidP="00C14CA2">
                    <w:pPr>
                      <w:spacing w:line="360" w:lineRule="atLeast"/>
                    </w:pPr>
                    <w:r>
                      <w:rPr>
                        <w:noProof/>
                      </w:rPr>
                      <w:drawing>
                        <wp:inline distT="0" distB="0" distL="0" distR="0">
                          <wp:extent cx="170180" cy="233680"/>
                          <wp:effectExtent l="0" t="0" r="1270" b="0"/>
                          <wp:docPr id="21"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180" cy="233680"/>
                                  </a:xfrm>
                                  <a:prstGeom prst="rect">
                                    <a:avLst/>
                                  </a:prstGeom>
                                  <a:noFill/>
                                  <a:ln>
                                    <a:noFill/>
                                  </a:ln>
                                </pic:spPr>
                              </pic:pic>
                            </a:graphicData>
                          </a:graphic>
                        </wp:inline>
                      </w:drawing>
                    </w:r>
                  </w:p>
                  <w:p w:rsidR="00772550" w:rsidRDefault="00772550" w:rsidP="00C14CA2"/>
                </w:txbxContent>
              </v:textbox>
            </v:rect>
            <v:rect id="Rectangle 22" o:spid="_x0000_s1342" style="position:absolute;left:5139;top:-4099;width:2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style="mso-next-textbox:#Rectangle 22" inset="0,0,0,0">
                <w:txbxContent>
                  <w:p w:rsidR="00772550" w:rsidRDefault="00772550" w:rsidP="00C14CA2">
                    <w:pPr>
                      <w:spacing w:line="360" w:lineRule="atLeast"/>
                    </w:pPr>
                    <w:r>
                      <w:rPr>
                        <w:noProof/>
                      </w:rPr>
                      <w:drawing>
                        <wp:inline distT="0" distB="0" distL="0" distR="0">
                          <wp:extent cx="170180" cy="233680"/>
                          <wp:effectExtent l="0" t="0" r="1270" b="0"/>
                          <wp:docPr id="22"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180" cy="233680"/>
                                  </a:xfrm>
                                  <a:prstGeom prst="rect">
                                    <a:avLst/>
                                  </a:prstGeom>
                                  <a:noFill/>
                                  <a:ln>
                                    <a:noFill/>
                                  </a:ln>
                                </pic:spPr>
                              </pic:pic>
                            </a:graphicData>
                          </a:graphic>
                        </wp:inline>
                      </w:drawing>
                    </w:r>
                  </w:p>
                  <w:p w:rsidR="00772550" w:rsidRDefault="00772550" w:rsidP="00C14CA2"/>
                </w:txbxContent>
              </v:textbox>
            </v:rect>
            <v:group id="Group 23" o:spid="_x0000_s1343" style="position:absolute;left:4353;top:-3376;width:115;height:121" coordorigin="4353,-3376" coordsize="1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4" o:spid="_x0000_s1344" style="position:absolute;left:4353;top:-3376;width:115;height:121;visibility:visible;mso-wrap-style:square;v-text-anchor:top" coordsize="1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" path="m64,l46,,,120r17,l30,84r69,l94,71r-59,l48,36r3,-8l53,20r2,-8l69,12,64,xe" fillcolor="#111712" stroked="f">
                <v:path arrowok="t" o:connecttype="custom" o:connectlocs="64,0;46,0;0,120;17,120;30,84;99,84;94,71;35,71;48,36;51,28;53,20;55,12;69,12;64,0" o:connectangles="0,0,0,0,0,0,0,0,0,0,0,0,0,0"/>
              </v:shape>
              <v:shape id="Freeform 25" o:spid="_x0000_s1345" style="position:absolute;left:4353;top:-3376;width:115;height:121;visibility:visible;mso-wrap-style:square;v-text-anchor:top" coordsize="1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" path="m99,84r-17,l96,120r18,l99,84xe" fillcolor="#111712" stroked="f">
                <v:path arrowok="t" o:connecttype="custom" o:connectlocs="99,84;82,84;96,120;114,120;99,84" o:connectangles="0,0,0,0,0"/>
              </v:shape>
              <v:shape id="Freeform 26" o:spid="_x0000_s1346" style="position:absolute;left:4353;top:-3376;width:115;height:121;visibility:visible;mso-wrap-style:square;v-text-anchor:top" coordsize="1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" path="m69,12r-14,l57,19r3,8l63,38,76,71r18,l69,12xe" fillcolor="#111712" stroked="f">
                <v:path arrowok="t" o:connecttype="custom" o:connectlocs="69,12;55,12;57,19;60,27;63,38;76,71;94,71;69,12" o:connectangles="0,0,0,0,0,0,0,0"/>
              </v:shape>
            </v:group>
            <v:shape id="Freeform 27" o:spid="_x0000_s1347" style="position:absolute;left:4777;top:-3282;width:20;height:97;visibility:visible;mso-wrap-style:square;v-text-anchor:top" coordsize="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" path="m,l,96e" filled="f" strokecolor="#131515" strokeweight=".16739mm">
              <v:path arrowok="t" o:connecttype="custom" o:connectlocs="0,0;0,96" o:connectangles="0,0"/>
            </v:shape>
            <v:shape id="Freeform 28" o:spid="_x0000_s1348" style="position:absolute;left:6155;top:-2669;width:202;height:20;visibility:visible;mso-wrap-style:square;v-text-anchor:top" coordsize="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" path="m,l201,e" filled="f" strokecolor="#131515" strokeweight=".166mm">
              <v:path arrowok="t" o:connecttype="custom" o:connectlocs="0,0;201,0" o:connectangles="0,0"/>
            </v:shape>
            <v:group id="Group 29" o:spid="_x0000_s1349" style="position:absolute;left:4780;top:-3279;width:1584;height:594" coordorigin="4780,-3279" coordsize="15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30" o:spid="_x0000_s1350" style="position:absolute;left:4780;top:-3279;width:1584;height:594;visibility:visible;mso-wrap-style:square;v-text-anchor:top" coordsize="15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" path="m,l,88r769,9l1373,469r-1,124l1582,592r1,-218l1378,374,826,10,,xe" fillcolor="#797978" stroked="f">
                <v:path arrowok="t" o:connecttype="custom" o:connectlocs="0,0;0,88;769,97;1373,469;1372,593;1582,592;1583,374;1378,374;826,10;0,0" o:connectangles="0,0,0,0,0,0,0,0,0,0"/>
              </v:shape>
              <v:shape id="Freeform 31" o:spid="_x0000_s1351" style="position:absolute;left:4780;top:-3279;width:1584;height:594;visibility:visible;mso-wrap-style:square;v-text-anchor:top" coordsize="15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" path="m1583,373r-205,1l1583,374r,-1xe" fillcolor="#797978" stroked="f">
                <v:path arrowok="t" o:connecttype="custom" o:connectlocs="1583,373;1378,374;1583,374;1583,373" o:connectangles="0,0,0,0"/>
              </v:shape>
            </v:group>
            <v:shape id="Freeform 32" o:spid="_x0000_s1352" style="position:absolute;left:4780;top:-3279;width:1584;height:594;visibility:visible;mso-wrap-style:square;v-text-anchor:top" coordsize="15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" path="m1583,373r-205,1l826,10,,,,88r769,9l1373,469r-1,124l1582,592r1,-219xe" filled="f" strokecolor="#131515" strokeweight=".16617mm">
              <v:path arrowok="t" o:connecttype="custom" o:connectlocs="1583,373;1378,374;826,10;0,0;0,88;769,97;1373,469;1372,593;1582,592;1583,373" o:connectangles="0,0,0,0,0,0,0,0,0,0"/>
            </v:shape>
            <v:shape id="Freeform 33" o:spid="_x0000_s1353" style="position:absolute;left:5219;top:-3338;width:37;height:222;visibility:visible;mso-wrap-style:square;v-text-anchor:top" coordsize="3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" path="m36,l,221e" filled="f" strokecolor="#131515" strokeweight=".16736mm">
              <v:path arrowok="t" o:connecttype="custom" o:connectlocs="36,0;0,221" o:connectangles="0,0"/>
            </v:shape>
            <v:shape id="Freeform 34" o:spid="_x0000_s1354" style="position:absolute;left:6421;top:-1975;width:4054;height:523;visibility:visible;mso-wrap-style:square;v-text-anchor:top" coordsize="405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" path="m,l1252,522r1647,-8l3755,47r298,-4e" filled="f" strokecolor="#131515" strokeweight=".16603mm">
              <v:path arrowok="t" o:connecttype="custom" o:connectlocs="0,0;1252,522;2899,514;3755,47;4053,43" o:connectangles="0,0,0,0,0"/>
            </v:shape>
            <v:shape id="Freeform 35" o:spid="_x0000_s1355" style="position:absolute;left:8117;top:-1466;width:818;height:432;visibility:visible;mso-wrap-style:square;v-text-anchor:top" coordsize="8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" path="m,432r817,l817,,,,,432xe" fillcolor="#797978" stroked="f">
              <v:path arrowok="t" o:connecttype="custom" o:connectlocs="0,432;817,432;817,0;0,0;0,432" o:connectangles="0,0,0,0,0"/>
            </v:shape>
            <v:shape id="Freeform 36" o:spid="_x0000_s1356" style="position:absolute;left:8117;top:-1466;width:818;height:432;visibility:visible;mso-wrap-style:square;v-text-anchor:top" coordsize="8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" path="m,432r817,l817,,,,,432xe" filled="f" strokecolor="#131515" strokeweight=".16631mm">
              <v:path arrowok="t" o:connecttype="custom" o:connectlocs="0,432;817,432;817,0;0,0;0,432" o:connectangles="0,0,0,0,0"/>
            </v:shape>
            <v:shape id="Freeform 37" o:spid="_x0000_s1357" style="position:absolute;left:8812;top:-1176;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" path="m,35r71,e" filled="f" strokecolor="#111712" strokeweight="1.2825mm">
              <v:path arrowok="t" o:connecttype="custom" o:connectlocs="0,35;71,35" o:connectangles="0,0"/>
            </v:shape>
            <v:shape id="Freeform 38" o:spid="_x0000_s1358" style="position:absolute;left:8812;top:-1176;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" path="m,70r71,l71,,,,,70xe" filled="f" strokecolor="#131515" strokeweight=".16669mm">
              <v:path arrowok="t" o:connecttype="custom" o:connectlocs="0,70;71,70;71,0;0,0;0,70" o:connectangles="0,0,0,0,0"/>
            </v:shape>
            <v:shape id="Freeform 39" o:spid="_x0000_s1359" style="position:absolute;left:8119;top:-1658;width:813;height:189;visibility:visible;mso-wrap-style:square;v-text-anchor:top" coordsize="8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" path="m,176l,11,142,184,231,2,354,181,434,r91,180l612,11r85,173l812,2r-1,95l810,188e" filled="f" strokecolor="#f1ff00" strokeweight=".20939mm">
              <v:path arrowok="t" o:connecttype="custom" o:connectlocs="0,176;0,11;142,184;231,2;354,181;434,0;525,180;612,11;697,184;812,2;811,97;810,188" o:connectangles="0,0,0,0,0,0,0,0,0,0,0,0"/>
            </v:shape>
            <v:shape id="Freeform 40" o:spid="_x0000_s1360" style="position:absolute;left:7756;top:-1947;width:1262;height:20;visibility:visible;mso-wrap-style:square;v-text-anchor:top" coordsize="1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" path="m,l1261,10e" filled="f" strokecolor="#131515" strokeweight=".166mm">
              <v:path arrowok="t" o:connecttype="custom" o:connectlocs="0,0;1261,10" o:connectangles="0,0"/>
            </v:shape>
            <v:shape id="Freeform 41" o:spid="_x0000_s1361" style="position:absolute;left:6545;top:-1945;width:1179;height:20;visibility:visible;mso-wrap-style:square;v-text-anchor:top" coordsize="1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" path="m,l1178,13e" filled="f" strokecolor="#131515" strokeweight=".166mm">
              <v:path arrowok="t" o:connecttype="custom" o:connectlocs="0,0;1178,13" o:connectangles="0,0"/>
            </v:shape>
            <v:shape id="Freeform 42" o:spid="_x0000_s1362" style="position:absolute;left:6549;top:-1980;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" path="m,l,9r96,2l97,1,,xe" fillcolor="#131515" stroked="f">
              <v:path arrowok="t" o:connecttype="custom" o:connectlocs="0,0;0,9;96,11;97,1;0,0" o:connectangles="0,0,0,0,0"/>
            </v:shape>
            <v:shape id="Freeform 43" o:spid="_x0000_s1363" style="position:absolute;left:6693;top:-1977;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" path="m,l,9r96,2l97,1,,xe" fillcolor="#131515" stroked="f">
              <v:path arrowok="t" o:connecttype="custom" o:connectlocs="0,0;0,9;96,11;97,1;0,0" o:connectangles="0,0,0,0,0"/>
            </v:shape>
            <v:shape id="Freeform 44" o:spid="_x0000_s1364" style="position:absolute;left:6838;top:-1974;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" path="m,l,9r96,2l97,1,,xe" fillcolor="#131515" stroked="f">
              <v:path arrowok="t" o:connecttype="custom" o:connectlocs="0,0;0,9;96,11;97,1;0,0" o:connectangles="0,0,0,0,0"/>
            </v:shape>
            <v:shape id="Freeform 45" o:spid="_x0000_s1365" style="position:absolute;left:6983;top:-1971;width:97;height:20;visibility:visible;mso-wrap-style:square;v-text-anchor:top" coordsize="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" path="m,l,9r96,2l96,1,,xe" fillcolor="#131515" stroked="f">
              <v:path arrowok="t" o:connecttype="custom" o:connectlocs="0,0;0,9;96,11;96,1;0,0" o:connectangles="0,0,0,0,0"/>
            </v:shape>
            <v:shape id="Freeform 46" o:spid="_x0000_s1366" style="position:absolute;left:7128;top:-1969;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" path="m,l,9r96,2l97,1,,xe" fillcolor="#131515" stroked="f">
              <v:path arrowok="t" o:connecttype="custom" o:connectlocs="0,0;0,9;96,11;97,1;0,0" o:connectangles="0,0,0,0,0"/>
            </v:shape>
            <v:shape id="Freeform 47" o:spid="_x0000_s1367" style="position:absolute;left:7273;top:-1962;width:451;height:20;visibility:visible;mso-wrap-style:square;v-text-anchor:top" coordsize="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" path="m,l450,e" filled="f" strokecolor="#131515" strokeweight=".21422mm">
              <v:path arrowok="t" o:connecttype="custom" o:connectlocs="0,0;450,0" o:connectangles="0,0"/>
            </v:shape>
            <v:shape id="Freeform 48" o:spid="_x0000_s1368" style="position:absolute;left:9063;top:-1914;width:387;height:20;visibility:visible;mso-wrap-style:square;v-text-anchor:top" coordsize="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" path="m,l386,e" filled="f" strokecolor="#131515" strokeweight=".25817mm">
              <v:path arrowok="t" o:connecttype="custom" o:connectlocs="0,0;386,0" o:connectangles="0,0"/>
            </v:shape>
            <v:shape id="Freeform 49" o:spid="_x0000_s1369" style="position:absolute;left:9497;top:-1911;width:614;height:20;visibility:visible;mso-wrap-style:square;v-text-anchor:top" coordsize="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" path="m,l613,e" filled="f" strokecolor="#131515" strokeweight=".22844mm">
              <v:path arrowok="t" o:connecttype="custom" o:connectlocs="0,0;613,0" o:connectangles="0,0"/>
            </v:shape>
            <v:shape id="Freeform 50" o:spid="_x0000_s1370" style="position:absolute;left:8108;top:-1291;width:20;height:78;visibility:visible;mso-wrap-style:square;v-text-anchor:top" coordsize="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" path="m,l2,77e" filled="f" strokecolor="#131515" strokeweight=".16739mm">
              <v:path arrowok="t" o:connecttype="custom" o:connectlocs="0,0;2,77" o:connectangles="0,0"/>
            </v:shape>
            <v:shape id="Freeform 51" o:spid="_x0000_s1371" style="position:absolute;left:6162;top:-1969;width:1947;height:705;visibility:visible;mso-wrap-style:square;v-text-anchor:top" coordsize="19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" path="m,l7,206r246,2l1497,696r449,9l1940,623,1505,609,260,103,212,96r,-92l,xe" fillcolor="#797978" stroked="f">
              <v:path arrowok="t" o:connecttype="custom" o:connectlocs="0,0;7,206;253,208;1497,696;1946,705;1940,623;1505,609;260,103;212,96;212,4;0,0" o:connectangles="0,0,0,0,0,0,0,0,0,0,0"/>
            </v:shape>
            <v:shape id="Freeform 52" o:spid="_x0000_s1372" style="position:absolute;left:6162;top:-1969;width:1947;height:705;visibility:visible;mso-wrap-style:square;v-text-anchor:top" coordsize="194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" path="m7,206r246,2l1497,696r449,9l1940,623,1505,609,260,103,212,96r,-92l,,7,206xe" filled="f" strokecolor="#131515" strokeweight=".16617mm">
              <v:path arrowok="t" o:connecttype="custom" o:connectlocs="7,206;253,208;1497,696;1946,705;1940,623;1505,609;260,103;212,96;212,4;0,0;7,206" o:connectangles="0,0,0,0,0,0,0,0,0,0,0"/>
            </v:shape>
            <v:shape id="Freeform 53" o:spid="_x0000_s1373" style="position:absolute;left:7663;top:-1427;width:61;height:294;visibility:visible;mso-wrap-style:square;v-text-anchor:top" coordsize="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" path="m,293l61,e" filled="f" strokecolor="#131515" strokeweight=".16733mm">
              <v:path arrowok="t" o:connecttype="custom" o:connectlocs="0,293;61,0" o:connectangles="0,0"/>
            </v:shape>
            <v:shape id="Freeform 54" o:spid="_x0000_s1374" style="position:absolute;left:6161;top:-2048;width:208;height:72;visibility:visible;mso-wrap-style:square;v-text-anchor:top" coordsize="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" path="m,71r207,l207,,,,,71xe" fillcolor="#f1ff00" stroked="f">
              <v:path arrowok="t" o:connecttype="custom" o:connectlocs="0,71;207,71;207,0;0,0;0,71" o:connectangles="0,0,0,0,0"/>
            </v:shape>
            <v:shape id="Freeform 55" o:spid="_x0000_s1375" style="position:absolute;left:6160;top:-2189;width:208;height:72;visibility:visible;mso-wrap-style:square;v-text-anchor:top" coordsize="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" path="m,71r207,l207,,,,,71xe" fillcolor="#f1ff00" stroked="f">
              <v:path arrowok="t" o:connecttype="custom" o:connectlocs="0,71;207,71;207,0;0,0;0,71" o:connectangles="0,0,0,0,0"/>
            </v:shape>
            <v:shape id="Freeform 56" o:spid="_x0000_s1376" style="position:absolute;left:6158;top:-2083;width:210;height:20;visibility:visible;mso-wrap-style:square;v-text-anchor:top"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" path="m,l209,1e" filled="f" strokecolor="#dbeade" strokeweight="1.2631mm">
              <v:path arrowok="t" o:connecttype="custom" o:connectlocs="0,0;209,1" o:connectangles="0,0"/>
            </v:shape>
            <v:shape id="Freeform 57" o:spid="_x0000_s1377" style="position:absolute;left:6151;top:-2228;width:211;height: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" path="m,l210,1e" filled="f" strokecolor="#dbeade" strokeweight="1.2631mm">
              <v:path arrowok="t" o:connecttype="custom" o:connectlocs="0,0;210,1" o:connectangles="0,0"/>
            </v:shape>
            <v:shape id="Freeform 58" o:spid="_x0000_s1378" style="position:absolute;left:6159;top:-2337;width:208;height:72;visibility:visible;mso-wrap-style:square;v-text-anchor:top" coordsize="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" path="m,71r207,l207,,,,,71xe" fillcolor="#f1ff00" stroked="f">
              <v:path arrowok="t" o:connecttype="custom" o:connectlocs="0,71;207,71;207,0;0,0;0,71" o:connectangles="0,0,0,0,0"/>
            </v:shape>
            <v:shape id="Freeform 59" o:spid="_x0000_s1379" style="position:absolute;left:6160;top:-2474;width:208;height:72;visibility:visible;mso-wrap-style:square;v-text-anchor:top" coordsize="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" path="m,71r207,l207,,,,,71xe" fillcolor="#f1ff00" stroked="f">
              <v:path arrowok="t" o:connecttype="custom" o:connectlocs="0,71;207,71;207,0;0,0;0,71" o:connectangles="0,0,0,0,0"/>
            </v:shape>
            <v:shape id="Freeform 60" o:spid="_x0000_s1380" style="position:absolute;left:6157;top:-2368;width:211;height: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" path="m,l210,1e" filled="f" strokecolor="#dbeade" strokeweight="1.2631mm">
              <v:path arrowok="t" o:connecttype="custom" o:connectlocs="0,0;210,1" o:connectangles="0,0"/>
            </v:shape>
            <v:shape id="Freeform 61" o:spid="_x0000_s1381" style="position:absolute;left:6159;top:-2614;width:208;height:72;visibility:visible;mso-wrap-style:square;v-text-anchor:top" coordsize="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" path="m,71r207,l207,,,,,71xe" fillcolor="#f1ff00" stroked="f">
              <v:path arrowok="t" o:connecttype="custom" o:connectlocs="0,71;207,71;207,0;0,0;0,71" o:connectangles="0,0,0,0,0"/>
            </v:shape>
            <v:shape id="Freeform 62" o:spid="_x0000_s1382" style="position:absolute;left:6157;top:-2507;width:211;height: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" path="m,l210,1e" filled="f" strokecolor="#dbeade" strokeweight="1.2631mm">
              <v:path arrowok="t" o:connecttype="custom" o:connectlocs="0,0;210,1" o:connectangles="0,0"/>
            </v:shape>
            <v:shape id="Freeform 63" o:spid="_x0000_s1383" style="position:absolute;left:6157;top:-2640;width:208;height:20;visibility:visible;mso-wrap-style:square;v-text-anchor:top" coordsize="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" path="m,l207,1e" filled="f" strokecolor="#dbeade" strokeweight=".84444mm">
              <v:path arrowok="t" o:connecttype="custom" o:connectlocs="0,0;207,1" o:connectangles="0,0"/>
            </v:shape>
            <v:shape id="Freeform 64" o:spid="_x0000_s1384" style="position:absolute;left:9333;top:-1414;width:365;height:411;visibility:visible;mso-wrap-style:square;v-text-anchor:top" coordsize="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" path="m,l364,410e" filled="f" strokecolor="#131515" strokeweight=".16678mm">
              <v:path arrowok="t" o:connecttype="custom" o:connectlocs="0,0;364,410" o:connectangles="0,0"/>
            </v:shape>
            <v:rect id="Rectangle 65" o:spid="_x0000_s1385" style="position:absolute;left:3293;top:-4016;width:44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style="mso-next-textbox:#Rectangle 65" inset="0,0,0,0">
                <w:txbxContent>
                  <w:p w:rsidR="00772550" w:rsidRDefault="00772550" w:rsidP="00C14CA2">
                    <w:pPr>
                      <w:spacing w:line="420" w:lineRule="atLeast"/>
                    </w:pPr>
                    <w:r>
                      <w:rPr>
                        <w:noProof/>
                      </w:rPr>
                      <w:drawing>
                        <wp:inline distT="0" distB="0" distL="0" distR="0">
                          <wp:extent cx="276225" cy="266065"/>
                          <wp:effectExtent l="0" t="0" r="9525" b="635"/>
                          <wp:docPr id="23"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6225" cy="266065"/>
                                  </a:xfrm>
                                  <a:prstGeom prst="rect">
                                    <a:avLst/>
                                  </a:prstGeom>
                                  <a:noFill/>
                                  <a:ln>
                                    <a:noFill/>
                                  </a:ln>
                                </pic:spPr>
                              </pic:pic>
                            </a:graphicData>
                          </a:graphic>
                        </wp:inline>
                      </w:drawing>
                    </w:r>
                  </w:p>
                  <w:p w:rsidR="00772550" w:rsidRDefault="00772550" w:rsidP="00C14CA2"/>
                </w:txbxContent>
              </v:textbox>
            </v:rect>
            <v:rect id="Rectangle 66" o:spid="_x0000_s1386" style="position:absolute;left:6220;top:-1118;width:3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style="mso-next-textbox:#Rectangle 66" inset="0,0,0,0">
                <w:txbxContent>
                  <w:p w:rsidR="00772550" w:rsidRDefault="00772550" w:rsidP="00C14CA2">
                    <w:pPr>
                      <w:spacing w:line="360" w:lineRule="atLeast"/>
                    </w:pPr>
                    <w:r>
                      <w:rPr>
                        <w:noProof/>
                      </w:rPr>
                      <w:drawing>
                        <wp:inline distT="0" distB="0" distL="0" distR="0">
                          <wp:extent cx="233680" cy="233680"/>
                          <wp:effectExtent l="0" t="0" r="0" b="0"/>
                          <wp:docPr id="24"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3680" cy="233680"/>
                                  </a:xfrm>
                                  <a:prstGeom prst="rect">
                                    <a:avLst/>
                                  </a:prstGeom>
                                  <a:noFill/>
                                  <a:ln>
                                    <a:noFill/>
                                  </a:ln>
                                </pic:spPr>
                              </pic:pic>
                            </a:graphicData>
                          </a:graphic>
                        </wp:inline>
                      </w:drawing>
                    </w:r>
                  </w:p>
                  <w:p w:rsidR="00772550" w:rsidRDefault="00772550" w:rsidP="00C14CA2"/>
                </w:txbxContent>
              </v:textbox>
            </v:rect>
            <v:shape id="Freeform 67" o:spid="_x0000_s1387" style="position:absolute;left:6364;top:-1887;width:66;height:552;visibility:visible;mso-wrap-style:square;v-text-anchor:top" coordsize="6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" path="m65,l,551e" filled="f" strokecolor="#131515" strokeweight=".16739mm">
              <v:path arrowok="t" o:connecttype="custom" o:connectlocs="65,0;0,551" o:connectangles="0,0"/>
            </v:shape>
            <v:rect id="Rectangle 68" o:spid="_x0000_s1388" style="position:absolute;left:5906;top:-3803;width:3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style="mso-next-textbox:#Rectangle 68" inset="0,0,0,0">
                <w:txbxContent>
                  <w:p w:rsidR="00772550" w:rsidRDefault="00772550" w:rsidP="00C14CA2">
                    <w:pPr>
                      <w:spacing w:line="360" w:lineRule="atLeast"/>
                    </w:pPr>
                    <w:r>
                      <w:rPr>
                        <w:noProof/>
                      </w:rPr>
                      <w:drawing>
                        <wp:inline distT="0" distB="0" distL="0" distR="0">
                          <wp:extent cx="233680" cy="233680"/>
                          <wp:effectExtent l="0" t="0" r="0" b="0"/>
                          <wp:docPr id="2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3680" cy="233680"/>
                                  </a:xfrm>
                                  <a:prstGeom prst="rect">
                                    <a:avLst/>
                                  </a:prstGeom>
                                  <a:noFill/>
                                  <a:ln>
                                    <a:noFill/>
                                  </a:ln>
                                </pic:spPr>
                              </pic:pic>
                            </a:graphicData>
                          </a:graphic>
                        </wp:inline>
                      </w:drawing>
                    </w:r>
                  </w:p>
                  <w:p w:rsidR="00772550" w:rsidRDefault="00772550" w:rsidP="00C14CA2"/>
                </w:txbxContent>
              </v:textbox>
            </v:rect>
            <v:shape id="Freeform 69" o:spid="_x0000_s1389" style="position:absolute;left:6096;top:-3199;width:31;height:462;visibility:visible;mso-wrap-style:square;v-text-anchor:top" coordsize="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" path="m30,461l,e" filled="f" strokecolor="#131515" strokeweight=".16739mm">
              <v:path arrowok="t" o:connecttype="custom" o:connectlocs="30,461;0,0" o:connectangles="0,0"/>
            </v:shape>
            <v:shape id="Freeform 70" o:spid="_x0000_s1390" style="position:absolute;left:1723;top:-1972;width:4701;height:20;visibility:visible;mso-wrap-style:square;v-text-anchor:top" coordsize="4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" path="m4700,l,e" filled="f" strokecolor="#131515" strokeweight=".166mm">
              <v:path arrowok="t" o:connecttype="custom" o:connectlocs="4700,0;0,0" o:connectangles="0,0"/>
            </v:shape>
            <v:shape id="Freeform 71" o:spid="_x0000_s1391" style="position:absolute;left:5872;top:-1896;width:217;height:529;visibility:visible;mso-wrap-style:square;v-text-anchor:top" coordsize="21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" path="m216,l,528e" filled="f" strokecolor="#131515" strokeweight=".16719mm">
              <v:path arrowok="t" o:connecttype="custom" o:connectlocs="216,0;0,528" o:connectangles="0,0"/>
            </v:shape>
            <v:shape id="Freeform 72" o:spid="_x0000_s1392" style="position:absolute;left:6390;top:-3216;width:123;height:499;visibility:visible;mso-wrap-style:square;v-text-anchor:top" coordsize="12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" path="m,498l122,e" filled="f" strokecolor="#131515" strokeweight=".16733mm">
              <v:path arrowok="t" o:connecttype="custom" o:connectlocs="0,498;122,0" o:connectangles="0,0"/>
            </v:shape>
            <v:shape id="Freeform 73" o:spid="_x0000_s1393" style="position:absolute;left:2153;top:-3182;width:1905;height:349;visibility:visible;mso-wrap-style:square;v-text-anchor:top" coordsize="190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" path="m1904,l1485,,873,348,,331e" filled="f" strokecolor="#131515" strokeweight=".16603mm">
              <v:path arrowok="t" o:connecttype="custom" o:connectlocs="1904,0;1485,0;873,348;0,331" o:connectangles="0,0,0,0"/>
            </v:shape>
            <v:shape id="Freeform 74" o:spid="_x0000_s1394" style="position:absolute;left:2068;top:-3293;width:1994;height:374;visibility:visible;mso-wrap-style:square;v-text-anchor:top" coordsize="199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" path="m1993,19l1557,17,937,373,187,360,189,2,94,,91,294,,294e" filled="f" strokecolor="#131515" strokeweight=".16603mm">
              <v:path arrowok="t" o:connecttype="custom" o:connectlocs="1993,19;1557,17;937,373;187,360;189,2;94,0;91,294;0,294" o:connectangles="0,0,0,0,0,0,0,0"/>
            </v:shape>
            <v:group id="Group 75" o:spid="_x0000_s1395" style="position:absolute;left:2070;top:-3293;width:1982;height:458" coordorigin="2070,-3293" coordsize="19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6" o:spid="_x0000_s1396" style="position:absolute;left:2070;top:-3293;width:1982;height:458;visibility:visible;mso-wrap-style:square;v-text-anchor:top" coordsize="19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" path="m92,l89,294,,294r9,17l18,329r16,35l43,382r9,17l63,416r13,17l956,457r149,-84l935,373,185,360,187,2,92,xe" fillcolor="#797978" stroked="f">
                <v:path arrowok="t" o:connecttype="custom" o:connectlocs="92,0;89,294;0,294;9,311;18,329;34,364;43,382;52,399;63,416;76,433;956,457;1105,373;935,373;185,360;187,2;92,0" o:connectangles="0,0,0,0,0,0,0,0,0,0,0,0,0,0,0,0"/>
              </v:shape>
              <v:shape id="Freeform 77" o:spid="_x0000_s1397" style="position:absolute;left:2070;top:-3293;width:1982;height:458;visibility:visible;mso-wrap-style:square;v-text-anchor:top" coordsize="19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" path="m1555,17r-25,14l935,373r170,l1567,114r414,l1981,19,1555,17xe" fillcolor="#797978" stroked="f">
                <v:path arrowok="t" o:connecttype="custom" o:connectlocs="1555,17;1530,31;935,373;1105,373;1567,114;1981,114;1981,19;1555,17" o:connectangles="0,0,0,0,0,0,0,0"/>
              </v:shape>
              <v:shape id="Freeform 78" o:spid="_x0000_s1398" style="position:absolute;left:2070;top:-3293;width:1982;height:458;visibility:visible;mso-wrap-style:square;v-text-anchor:top" coordsize="19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" path="m1981,114r-414,l1981,117r,-3xe" fillcolor="#797978" stroked="f">
                <v:path arrowok="t" o:connecttype="custom" o:connectlocs="1981,114;1567,114;1981,117;1981,114" o:connectangles="0,0,0,0"/>
              </v:shape>
            </v:group>
            <v:shape id="Freeform 79" o:spid="_x0000_s1399" style="position:absolute;left:2070;top:-3293;width:1982;height:458;visibility:visible;mso-wrap-style:square;v-text-anchor:top" coordsize="19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" path="m935,373l185,360,187,2,92,,89,294,,294r9,17l18,329r8,18l34,364r9,18l52,399r11,17l76,433r880,24l1567,114r414,3l1981,19,1555,17r-25,14l935,373xe" filled="f" strokecolor="#131515" strokeweight=".16606mm">
              <v:path arrowok="t" o:connecttype="custom" o:connectlocs="935,373;185,360;187,2;92,0;89,294;0,294;9,311;18,329;26,347;34,364;43,382;52,399;63,416;76,433;956,457;1567,114;1981,117;1981,19;1555,17;1530,31;935,373" o:connectangles="0,0,0,0,0,0,0,0,0,0,0,0,0,0,0,0,0,0,0,0,0"/>
            </v:shape>
            <v:shape id="Freeform 80" o:spid="_x0000_s1400" style="position:absolute;left:3575;top:-3313;width:100;height:208;visibility:visible;mso-wrap-style:square;v-text-anchor:top" coordsize="10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" path="m,l99,207e" filled="f" strokecolor="#131515" strokeweight=".16714mm">
              <v:path arrowok="t" o:connecttype="custom" o:connectlocs="0,0;99,207" o:connectangles="0,0"/>
            </v:shape>
            <v:shape id="Freeform 81" o:spid="_x0000_s1401" style="position:absolute;left:2178;top:-2356;width:3964;height:33;visibility:visible;mso-wrap-style:square;v-text-anchor:top" coordsize="39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" path="m3963,32l,e" filled="f" strokecolor="#131515" strokeweight=".166mm">
              <v:path arrowok="t" o:connecttype="custom" o:connectlocs="3963,32;0,0" o:connectangles="0,0"/>
            </v:shape>
            <v:shape id="Freeform 82" o:spid="_x0000_s1402" style="position:absolute;left:1742;top:-2368;width:49;height:20;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" path="m,4r48,e" filled="f" strokecolor="#131515" strokeweight=".20828mm">
              <v:path arrowok="t" o:connecttype="custom" o:connectlocs="0,4;48,4" o:connectangles="0,0"/>
            </v:shape>
            <v:shape id="Freeform 83" o:spid="_x0000_s1403" style="position:absolute;left:1839;top:-2367;width:49;height:20;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" path="m,5r48,e" filled="f" strokecolor="#131515" strokeweight=".21358mm">
              <v:path arrowok="t" o:connecttype="custom" o:connectlocs="0,5;48,5" o:connectangles="0,0"/>
            </v:shape>
            <v:shape id="Freeform 84" o:spid="_x0000_s1404" style="position:absolute;left:1935;top:-2367;width:49;height:20;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" path="m,5r48,e" filled="f" strokecolor="#131515" strokeweight=".21656mm">
              <v:path arrowok="t" o:connecttype="custom" o:connectlocs="0,5;48,5" o:connectangles="0,0"/>
            </v:shape>
            <v:shape id="Freeform 85" o:spid="_x0000_s1405" style="position:absolute;left:2032;top:-2366;width:49;height:20;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" path="m,4r48,e" filled="f" strokecolor="#131515" strokeweight=".57pt">
              <v:path arrowok="t" o:connecttype="custom" o:connectlocs="0,4;48,4" o:connectangles="0,0"/>
            </v:shape>
            <v:shape id="Freeform 86" o:spid="_x0000_s1406" style="position:absolute;left:2128;top:-23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" path="m,4r10,e" filled="f" strokecolor="#131515" strokeweight=".57pt">
              <v:path arrowok="t" o:connecttype="custom" o:connectlocs="0,4;10,4" o:connectangles="0,0"/>
            </v:shape>
            <v:shape id="Freeform 87" o:spid="_x0000_s1407" style="position:absolute;left:2507;top:-3364;width:77;height:600;visibility:visible;mso-wrap-style:square;v-text-anchor:top" coordsize="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" path="m,599l76,e" filled="f" strokecolor="#131515" strokeweight=".16739mm">
              <v:path arrowok="t" o:connecttype="custom" o:connectlocs="0,599;76,0" o:connectangles="0,0"/>
            </v:shape>
            <v:rect id="Rectangle 88" o:spid="_x0000_s1408" style="position:absolute;left:2381;top:-4087;width:48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style="mso-next-textbox:#Rectangle 88" inset="0,0,0,0">
                <w:txbxContent>
                  <w:p w:rsidR="00772550" w:rsidRDefault="00772550" w:rsidP="00C14CA2">
                    <w:pPr>
                      <w:spacing w:line="480" w:lineRule="atLeast"/>
                    </w:pPr>
                    <w:r>
                      <w:rPr>
                        <w:noProof/>
                      </w:rPr>
                      <w:drawing>
                        <wp:inline distT="0" distB="0" distL="0" distR="0">
                          <wp:extent cx="297815" cy="308610"/>
                          <wp:effectExtent l="0" t="0" r="6985" b="0"/>
                          <wp:docPr id="2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7815" cy="308610"/>
                                  </a:xfrm>
                                  <a:prstGeom prst="rect">
                                    <a:avLst/>
                                  </a:prstGeom>
                                  <a:noFill/>
                                  <a:ln>
                                    <a:noFill/>
                                  </a:ln>
                                </pic:spPr>
                              </pic:pic>
                            </a:graphicData>
                          </a:graphic>
                        </wp:inline>
                      </w:drawing>
                    </w:r>
                  </w:p>
                  <w:p w:rsidR="00772550" w:rsidRDefault="00772550" w:rsidP="00C14CA2"/>
                </w:txbxContent>
              </v:textbox>
            </v:rect>
            <v:shape id="Freeform 89" o:spid="_x0000_s1409" style="position:absolute;left:7924;top:-2308;width:467;height:20;visibility:visible;mso-wrap-style:square;v-text-anchor:top" coordsize="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" path="m,l466,e" filled="f" strokecolor="#131515" strokeweight=".27303mm">
              <v:path arrowok="t" o:connecttype="custom" o:connectlocs="0,0;466,0" o:connectangles="0,0"/>
            </v:shape>
            <v:shape id="Freeform 90" o:spid="_x0000_s1410" style="position:absolute;left:8441;top:-2310;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" path="m,4r38,e" filled="f" strokecolor="#131515" strokeweight=".20764mm">
              <v:path arrowok="t" o:connecttype="custom" o:connectlocs="0,4;38,4" o:connectangles="0,0"/>
            </v:shape>
            <v:shape id="Freeform 91" o:spid="_x0000_s1411" style="position:absolute;left:8518;top:-2310;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" path="m,4r38,e" filled="f" strokecolor="#131515" strokeweight=".57pt">
              <v:path arrowok="t" o:connecttype="custom" o:connectlocs="0,4;38,4" o:connectangles="0,0"/>
            </v:shape>
            <v:shape id="Freeform 92" o:spid="_x0000_s1412" style="position:absolute;left:8596;top:-230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" path="m,4r38,e" filled="f" strokecolor="#131515" strokeweight=".57pt">
              <v:path arrowok="t" o:connecttype="custom" o:connectlocs="0,4;38,4" o:connectangles="0,0"/>
            </v:shape>
            <v:shape id="Freeform 93" o:spid="_x0000_s1413" style="position:absolute;left:8673;top:-230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" path="m,4r38,e" filled="f" strokecolor="#131515" strokeweight=".57pt">
              <v:path arrowok="t" o:connecttype="custom" o:connectlocs="0,4;38,4" o:connectangles="0,0"/>
            </v:shape>
            <v:shape id="Freeform 94" o:spid="_x0000_s1414" style="position:absolute;left:8750;top:-230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" path="m,4r38,e" filled="f" strokecolor="#131515" strokeweight=".20828mm">
              <v:path arrowok="t" o:connecttype="custom" o:connectlocs="0,4;38,4" o:connectangles="0,0"/>
            </v:shape>
            <v:shape id="Freeform 95" o:spid="_x0000_s1415" style="position:absolute;left:8827;top:-230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" path="m,5r38,e" filled="f" strokecolor="#131515" strokeweight=".21656mm">
              <v:path arrowok="t" o:connecttype="custom" o:connectlocs="0,5;38,5" o:connectangles="0,0"/>
            </v:shape>
            <v:shape id="Freeform 96" o:spid="_x0000_s1416" style="position:absolute;left:8904;top:-230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" path="m,4r38,e" filled="f" strokecolor="#131515" strokeweight=".20828mm">
              <v:path arrowok="t" o:connecttype="custom" o:connectlocs="0,4;38,4" o:connectangles="0,0"/>
            </v:shape>
            <v:shape id="Freeform 97" o:spid="_x0000_s1417" style="position:absolute;left:8981;top:-2308;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" path="m,4r38,e" filled="f" strokecolor="#131515" strokeweight=".57pt">
              <v:path arrowok="t" o:connecttype="custom" o:connectlocs="0,4;38,4" o:connectangles="0,0"/>
            </v:shape>
            <v:shape id="Freeform 98" o:spid="_x0000_s1418" style="position:absolute;left:9059;top:-2308;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" path="m,4r38,e" filled="f" strokecolor="#131515" strokeweight=".57pt">
              <v:path arrowok="t" o:connecttype="custom" o:connectlocs="0,4;38,4" o:connectangles="0,0"/>
            </v:shape>
            <v:shape id="Freeform 99" o:spid="_x0000_s1419" style="position:absolute;left:9136;top:-2303;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" path="m,l38,e" filled="f" strokecolor="#131515" strokeweight=".57pt">
              <v:path arrowok="t" o:connecttype="custom" o:connectlocs="0,0;38,0" o:connectangles="0,0"/>
            </v:shape>
            <v:shape id="Freeform 100" o:spid="_x0000_s1420" style="position:absolute;left:9213;top:-2307;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" path="m,4r38,e" filled="f" strokecolor="#131515" strokeweight=".20764mm">
              <v:path arrowok="t" o:connecttype="custom" o:connectlocs="0,4;38,4" o:connectangles="0,0"/>
            </v:shape>
            <v:shape id="Freeform 101" o:spid="_x0000_s1421" style="position:absolute;left:9290;top:-2307;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" path="m,4r38,e" filled="f" strokecolor="#131515" strokeweight=".57pt">
              <v:path arrowok="t" o:connecttype="custom" o:connectlocs="0,4;38,4" o:connectangles="0,0"/>
            </v:shape>
            <v:shape id="Freeform 102" o:spid="_x0000_s1422" style="position:absolute;left:9368;top:-2306;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" path="m,4r38,e" filled="f" strokecolor="#131515" strokeweight=".57pt">
              <v:path arrowok="t" o:connecttype="custom" o:connectlocs="0,4;38,4" o:connectangles="0,0"/>
            </v:shape>
            <v:shape id="Freeform 103" o:spid="_x0000_s1423" style="position:absolute;left:9445;top:-2307;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" path="m,5r38,e" filled="f" strokecolor="#131515" strokeweight=".21656mm">
              <v:path arrowok="t" o:connecttype="custom" o:connectlocs="0,5;38,5" o:connectangles="0,0"/>
            </v:shape>
            <v:shape id="Freeform 104" o:spid="_x0000_s1424" style="position:absolute;left:9522;top:-2306;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" path="m,4r38,e" filled="f" strokecolor="#131515" strokeweight=".20828mm">
              <v:path arrowok="t" o:connecttype="custom" o:connectlocs="0,4;38,4" o:connectangles="0,0"/>
            </v:shape>
            <v:shape id="Freeform 105" o:spid="_x0000_s1425" style="position:absolute;left:9599;top:-2306;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" path="m,4r38,e" filled="f" strokecolor="#131515" strokeweight=".20828mm">
              <v:path arrowok="t" o:connecttype="custom" o:connectlocs="0,4;38,4" o:connectangles="0,0"/>
            </v:shape>
            <v:shape id="Freeform 106" o:spid="_x0000_s1426" style="position:absolute;left:9676;top:-2306;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" path="m,5r38,e" filled="f" strokecolor="#131515" strokeweight=".21358mm">
              <v:path arrowok="t" o:connecttype="custom" o:connectlocs="0,5;38,5" o:connectangles="0,0"/>
            </v:shape>
            <v:shape id="Freeform 107" o:spid="_x0000_s1427" style="position:absolute;left:9753;top:-2305;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" path="m,4r38,e" filled="f" strokecolor="#131515" strokeweight=".57pt">
              <v:path arrowok="t" o:connecttype="custom" o:connectlocs="0,4;38,4" o:connectangles="0,0"/>
            </v:shape>
            <v:shape id="Freeform 108" o:spid="_x0000_s1428" style="position:absolute;left:9831;top:-2304;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" path="m,4r38,e" filled="f" strokecolor="#131515" strokeweight=".57pt">
              <v:path arrowok="t" o:connecttype="custom" o:connectlocs="0,4;38,4" o:connectangles="0,0"/>
            </v:shape>
            <v:shape id="Freeform 109" o:spid="_x0000_s1429" style="position:absolute;left:9908;top:-2305;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" path="m,4r38,e" filled="f" strokecolor="#131515" strokeweight=".20764mm">
              <v:path arrowok="t" o:connecttype="custom" o:connectlocs="0,4;38,4" o:connectangles="0,0"/>
            </v:shape>
            <v:shape id="Freeform 110" o:spid="_x0000_s1430" style="position:absolute;left:9985;top:-2304;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" path="m,4r38,e" filled="f" strokecolor="#131515" strokeweight=".57pt">
              <v:path arrowok="t" o:connecttype="custom" o:connectlocs="0,4;38,4" o:connectangles="0,0"/>
            </v:shape>
            <v:shape id="Freeform 111" o:spid="_x0000_s1431" style="position:absolute;left:10063;top:-2304;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" path="m,4r38,e" filled="f" strokecolor="#131515" strokeweight=".57pt">
              <v:path arrowok="t" o:connecttype="custom" o:connectlocs="0,4;38,4" o:connectangles="0,0"/>
            </v:shape>
            <v:shape id="Freeform 112" o:spid="_x0000_s1432" style="position:absolute;left:10140;top:-2304;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" path="m,5r38,e" filled="f" strokecolor="#131515" strokeweight=".21656mm">
              <v:path arrowok="t" o:connecttype="custom" o:connectlocs="0,5;38,5" o:connectangles="0,0"/>
            </v:shape>
            <v:shape id="Freeform 113" o:spid="_x0000_s1433" style="position:absolute;left:10217;top:-2303;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" path="m,4r38,e" filled="f" strokecolor="#131515" strokeweight=".20828mm">
              <v:path arrowok="t" o:connecttype="custom" o:connectlocs="0,4;38,4" o:connectangles="0,0"/>
            </v:shape>
            <v:shape id="Freeform 114" o:spid="_x0000_s1434" style="position:absolute;left:10294;top:-2303;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" path="m,4r38,e" filled="f" strokecolor="#131515" strokeweight=".20828mm">
              <v:path arrowok="t" o:connecttype="custom" o:connectlocs="0,4;38,4" o:connectangles="0,0"/>
            </v:shape>
            <v:shape id="Freeform 115" o:spid="_x0000_s1435" style="position:absolute;left:10371;top:-2303;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" path="m,5r38,e" filled="f" strokecolor="#131515" strokeweight=".21358mm">
              <v:path arrowok="t" o:connecttype="custom" o:connectlocs="0,5;38,5" o:connectangles="0,0"/>
            </v:shape>
            <v:shape id="Freeform 116" o:spid="_x0000_s1436" style="position:absolute;left:10448;top:-23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" path="m,4r21,e" filled="f" strokecolor="#131515" strokeweight=".57pt">
              <v:path arrowok="t" o:connecttype="custom" o:connectlocs="0,4;21,4" o:connectangles="0,0"/>
            </v:shape>
            <v:rect id="Rectangle 117" o:spid="_x0000_s1437" style="position:absolute;left:7488;top:-869;width:2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style="mso-next-textbox:#Rectangle 117" inset="0,0,0,0">
                <w:txbxContent>
                  <w:p w:rsidR="00772550" w:rsidRDefault="00772550" w:rsidP="00C14CA2">
                    <w:pPr>
                      <w:spacing w:line="360" w:lineRule="atLeast"/>
                    </w:pPr>
                    <w:r>
                      <w:rPr>
                        <w:noProof/>
                      </w:rPr>
                      <w:drawing>
                        <wp:inline distT="0" distB="0" distL="0" distR="0">
                          <wp:extent cx="170180" cy="233680"/>
                          <wp:effectExtent l="0" t="0" r="1270" b="0"/>
                          <wp:docPr id="2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180" cy="233680"/>
                                  </a:xfrm>
                                  <a:prstGeom prst="rect">
                                    <a:avLst/>
                                  </a:prstGeom>
                                  <a:noFill/>
                                  <a:ln>
                                    <a:noFill/>
                                  </a:ln>
                                </pic:spPr>
                              </pic:pic>
                            </a:graphicData>
                          </a:graphic>
                        </wp:inline>
                      </w:drawing>
                    </w:r>
                  </w:p>
                  <w:p w:rsidR="00772550" w:rsidRDefault="00772550" w:rsidP="00C14CA2"/>
                </w:txbxContent>
              </v:textbox>
            </v:rect>
            <v:rect id="Rectangle 118" o:spid="_x0000_s1438" style="position:absolute;left:7608;top:-715;width:26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style="mso-next-textbox:#Rectangle 118" inset="0,0,0,0">
                <w:txbxContent>
                  <w:p w:rsidR="00772550" w:rsidRDefault="00772550" w:rsidP="00C14CA2">
                    <w:pPr>
                      <w:spacing w:line="380" w:lineRule="atLeast"/>
                    </w:pPr>
                    <w:r>
                      <w:rPr>
                        <w:noProof/>
                      </w:rPr>
                      <w:drawing>
                        <wp:inline distT="0" distB="0" distL="0" distR="0">
                          <wp:extent cx="170180" cy="244475"/>
                          <wp:effectExtent l="0" t="0" r="1270" b="3175"/>
                          <wp:docPr id="2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0180" cy="244475"/>
                                  </a:xfrm>
                                  <a:prstGeom prst="rect">
                                    <a:avLst/>
                                  </a:prstGeom>
                                  <a:noFill/>
                                  <a:ln>
                                    <a:noFill/>
                                  </a:ln>
                                </pic:spPr>
                              </pic:pic>
                            </a:graphicData>
                          </a:graphic>
                        </wp:inline>
                      </w:drawing>
                    </w:r>
                  </w:p>
                  <w:p w:rsidR="00772550" w:rsidRDefault="00772550" w:rsidP="00C14CA2"/>
                </w:txbxContent>
              </v:textbox>
            </v:rect>
            <v:shape id="Freeform 119" o:spid="_x0000_s1439" style="position:absolute;left:5670;top:-901;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" path="m,208r229,l229,,,,,208xe" fillcolor="#f1ff00" stroked="f">
              <v:path arrowok="t" o:connecttype="custom" o:connectlocs="0,208;229,208;229,0;0,0;0,208" o:connectangles="0,0,0,0,0"/>
            </v:shape>
            <v:shape id="Freeform 120" o:spid="_x0000_s1440" style="position:absolute;left:5670;top:-901;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" path="m,208r229,l229,,,,,208xe" filled="f" strokecolor="#131515" strokeweight=".16664mm">
              <v:path arrowok="t" o:connecttype="custom" o:connectlocs="0,208;229,208;229,0;0,0;0,208" o:connectangles="0,0,0,0,0"/>
            </v:shape>
            <v:rect id="Rectangle 121" o:spid="_x0000_s1441" style="position:absolute;left:5702;top:-881;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style="mso-next-textbox:#Rectangle 121" inset="0,0,0,0">
                <w:txbxContent>
                  <w:p w:rsidR="00772550" w:rsidRDefault="00772550" w:rsidP="00C14CA2">
                    <w:pPr>
                      <w:spacing w:line="160" w:lineRule="atLeast"/>
                    </w:pPr>
                    <w:r>
                      <w:rPr>
                        <w:noProof/>
                      </w:rPr>
                      <w:drawing>
                        <wp:inline distT="0" distB="0" distL="0" distR="0">
                          <wp:extent cx="106045" cy="106045"/>
                          <wp:effectExtent l="0" t="0" r="8255" b="8255"/>
                          <wp:docPr id="2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6045" cy="106045"/>
                                  </a:xfrm>
                                  <a:prstGeom prst="rect">
                                    <a:avLst/>
                                  </a:prstGeom>
                                  <a:noFill/>
                                  <a:ln>
                                    <a:noFill/>
                                  </a:ln>
                                </pic:spPr>
                              </pic:pic>
                            </a:graphicData>
                          </a:graphic>
                        </wp:inline>
                      </w:drawing>
                    </w:r>
                  </w:p>
                  <w:p w:rsidR="00772550" w:rsidRDefault="00772550" w:rsidP="00C14CA2"/>
                </w:txbxContent>
              </v:textbox>
            </v:rect>
            <v:shape id="Freeform 122" o:spid="_x0000_s1442" style="position:absolute;left:5787;top:-980;width:231;height:209;visibility:visible;mso-wrap-style:square;v-text-anchor:top" coordsize="2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" path="m,208r230,l230,,,,,208xe" fillcolor="#f1ff00" stroked="f">
              <v:path arrowok="t" o:connecttype="custom" o:connectlocs="0,208;230,208;230,0;0,0;0,208" o:connectangles="0,0,0,0,0"/>
            </v:shape>
            <v:shape id="Freeform 123" o:spid="_x0000_s1443" style="position:absolute;left:5787;top:-980;width:231;height:209;visibility:visible;mso-wrap-style:square;v-text-anchor:top" coordsize="2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" path="m,208r230,l230,,,,,208xe" filled="f" strokecolor="#131515" strokeweight=".16664mm">
              <v:path arrowok="t" o:connecttype="custom" o:connectlocs="0,208;230,208;230,0;0,0;0,208" o:connectangles="0,0,0,0,0"/>
            </v:shape>
            <v:rect id="Rectangle 124" o:spid="_x0000_s1444" style="position:absolute;left:5834;top:-953;width:160;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style="mso-next-textbox:#Rectangle 124" inset="0,0,0,0">
                <w:txbxContent>
                  <w:p w:rsidR="00772550" w:rsidRDefault="00772550" w:rsidP="00C14CA2">
                    <w:pPr>
                      <w:spacing w:line="140" w:lineRule="atLeast"/>
                    </w:pPr>
                    <w:r>
                      <w:rPr>
                        <w:noProof/>
                      </w:rPr>
                      <w:drawing>
                        <wp:inline distT="0" distB="0" distL="0" distR="0">
                          <wp:extent cx="95885" cy="95885"/>
                          <wp:effectExtent l="0" t="0" r="0" b="0"/>
                          <wp:docPr id="3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885" cy="95885"/>
                                  </a:xfrm>
                                  <a:prstGeom prst="rect">
                                    <a:avLst/>
                                  </a:prstGeom>
                                  <a:noFill/>
                                  <a:ln>
                                    <a:noFill/>
                                  </a:ln>
                                </pic:spPr>
                              </pic:pic>
                            </a:graphicData>
                          </a:graphic>
                        </wp:inline>
                      </w:drawing>
                    </w:r>
                  </w:p>
                  <w:p w:rsidR="00772550" w:rsidRDefault="00772550" w:rsidP="00C14CA2"/>
                </w:txbxContent>
              </v:textbox>
            </v:rect>
            <v:shape id="Freeform 125" o:spid="_x0000_s1445" style="position:absolute;left:6471;top:-3826;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" path="m,208r229,l229,,,,,208xe" fillcolor="#f1ff00" stroked="f">
              <v:path arrowok="t" o:connecttype="custom" o:connectlocs="0,208;229,208;229,0;0,0;0,208" o:connectangles="0,0,0,0,0"/>
            </v:shape>
            <v:shape id="Freeform 126" o:spid="_x0000_s1446" style="position:absolute;left:6471;top:-3826;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" path="m,208r229,l229,,,,,208xe" filled="f" strokecolor="#131515" strokeweight=".16664mm">
              <v:path arrowok="t" o:connecttype="custom" o:connectlocs="0,208;229,208;229,0;0,0;0,208" o:connectangles="0,0,0,0,0"/>
            </v:shape>
            <v:rect id="Rectangle 127" o:spid="_x0000_s1447" style="position:absolute;left:6506;top:-3802;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style="mso-next-textbox:#Rectangle 127" inset="0,0,0,0">
                <w:txbxContent>
                  <w:p w:rsidR="00772550" w:rsidRDefault="00772550" w:rsidP="00C14CA2">
                    <w:pPr>
                      <w:spacing w:line="160" w:lineRule="atLeast"/>
                    </w:pPr>
                    <w:r>
                      <w:rPr>
                        <w:noProof/>
                      </w:rPr>
                      <w:drawing>
                        <wp:inline distT="0" distB="0" distL="0" distR="0">
                          <wp:extent cx="106045" cy="95885"/>
                          <wp:effectExtent l="0" t="0" r="8255" b="0"/>
                          <wp:docPr id="31"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6045" cy="95885"/>
                                  </a:xfrm>
                                  <a:prstGeom prst="rect">
                                    <a:avLst/>
                                  </a:prstGeom>
                                  <a:noFill/>
                                  <a:ln>
                                    <a:noFill/>
                                  </a:ln>
                                </pic:spPr>
                              </pic:pic>
                            </a:graphicData>
                          </a:graphic>
                        </wp:inline>
                      </w:drawing>
                    </w:r>
                  </w:p>
                  <w:p w:rsidR="00772550" w:rsidRDefault="00772550" w:rsidP="00C14CA2"/>
                </w:txbxContent>
              </v:textbox>
            </v:rect>
            <v:shape id="Freeform 128" o:spid="_x0000_s1448" style="position:absolute;left:6589;top:-3905;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" path="m,208r229,l229,,,,,208xe" fillcolor="#f1ff00" stroked="f">
              <v:path arrowok="t" o:connecttype="custom" o:connectlocs="0,208;229,208;229,0;0,0;0,208" o:connectangles="0,0,0,0,0"/>
            </v:shape>
            <v:shape id="Freeform 129" o:spid="_x0000_s1449" style="position:absolute;left:6589;top:-3905;width:230;height:209;visibility:visible;mso-wrap-style:square;v-text-anchor:top" coordsize="2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" path="m,208r229,l229,,,,,208xe" filled="f" strokecolor="#131515" strokeweight=".16664mm">
              <v:path arrowok="t" o:connecttype="custom" o:connectlocs="0,208;229,208;229,0;0,0;0,208" o:connectangles="0,0,0,0,0"/>
            </v:shape>
            <v:rect id="Rectangle 130" o:spid="_x0000_s1450" style="position:absolute;left:6637;top:-3874;width:140;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style="mso-next-textbox:#Rectangle 130" inset="0,0,0,0">
                <w:txbxContent>
                  <w:p w:rsidR="00772550" w:rsidRDefault="00772550" w:rsidP="00C14CA2">
                    <w:pPr>
                      <w:spacing w:line="140" w:lineRule="atLeast"/>
                    </w:pPr>
                    <w:r>
                      <w:rPr>
                        <w:noProof/>
                      </w:rPr>
                      <w:drawing>
                        <wp:inline distT="0" distB="0" distL="0" distR="0">
                          <wp:extent cx="95885" cy="95885"/>
                          <wp:effectExtent l="0" t="0" r="0" b="0"/>
                          <wp:docPr id="22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5885" cy="95885"/>
                                  </a:xfrm>
                                  <a:prstGeom prst="rect">
                                    <a:avLst/>
                                  </a:prstGeom>
                                  <a:noFill/>
                                  <a:ln>
                                    <a:noFill/>
                                  </a:ln>
                                </pic:spPr>
                              </pic:pic>
                            </a:graphicData>
                          </a:graphic>
                        </wp:inline>
                      </w:drawing>
                    </w:r>
                  </w:p>
                  <w:p w:rsidR="00772550" w:rsidRDefault="00772550" w:rsidP="00C14CA2"/>
                </w:txbxContent>
              </v:textbox>
            </v:rect>
            <v:rect id="Rectangle 131" o:spid="_x0000_s1451" style="position:absolute;left:9526;top:-822;width:44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style="mso-next-textbox:#Rectangle 131" inset="0,0,0,0">
                <w:txbxContent>
                  <w:p w:rsidR="00772550" w:rsidRDefault="00772550" w:rsidP="00C14CA2">
                    <w:pPr>
                      <w:spacing w:line="420" w:lineRule="atLeast"/>
                    </w:pPr>
                    <w:r>
                      <w:rPr>
                        <w:noProof/>
                      </w:rPr>
                      <w:drawing>
                        <wp:inline distT="0" distB="0" distL="0" distR="0">
                          <wp:extent cx="276225" cy="266065"/>
                          <wp:effectExtent l="0" t="0" r="9525" b="635"/>
                          <wp:docPr id="225"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6225" cy="266065"/>
                                  </a:xfrm>
                                  <a:prstGeom prst="rect">
                                    <a:avLst/>
                                  </a:prstGeom>
                                  <a:noFill/>
                                  <a:ln>
                                    <a:noFill/>
                                  </a:ln>
                                </pic:spPr>
                              </pic:pic>
                            </a:graphicData>
                          </a:graphic>
                        </wp:inline>
                      </w:drawing>
                    </w:r>
                  </w:p>
                  <w:p w:rsidR="00772550" w:rsidRDefault="00772550" w:rsidP="00C14CA2"/>
                </w:txbxContent>
              </v:textbox>
            </v:rect>
            <v:shape id="Freeform 132" o:spid="_x0000_s1452" style="position:absolute;left:1721;top:-4539;width:8751;height:4424;visibility:visible;mso-wrap-style:square;v-text-anchor:top" coordsize="875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" path="m,4423r8750,l8750,,,,,4423xe" filled="f" strokecolor="#131515" strokeweight=".16628mm">
              <v:path arrowok="t" o:connecttype="custom" o:connectlocs="0,4423;8750,4423;8750,0;0,0;0,4423" o:connectangles="0,0,0,0,0"/>
            </v:shape>
            <v:shape id="Text Box 133" o:spid="_x0000_s1453" type="#_x0000_t202" style="position:absolute;left:2525;top:-3566;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Text Box 133"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2</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34" o:spid="_x0000_s1454" type="#_x0000_t202" style="position:absolute;left:3328;top:-3554;width:354;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Text Box 134"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2"/>
                        <w:sz w:val="12"/>
                        <w:szCs w:val="12"/>
                      </w:rPr>
                      <w:t>5.15.5</w:t>
                    </w:r>
                  </w:p>
                </w:txbxContent>
              </v:textbox>
            </v:shape>
            <v:shape id="Text Box 135" o:spid="_x0000_s1455" type="#_x0000_t202" style="position:absolute;left:5127;top:-3685;width:246;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style="mso-next-textbox:#Text Box 135" inset="0,0,0,0">
                <w:txbxContent>
                  <w:p w:rsidR="00772550" w:rsidRDefault="00772550" w:rsidP="00C14CA2">
                    <w:pPr>
                      <w:pStyle w:val="aff5"/>
                      <w:kinsoku w:val="0"/>
                      <w:overflowPunct w:val="0"/>
                      <w:spacing w:line="118" w:lineRule="exact"/>
                      <w:rPr>
                        <w:rFonts w:ascii="Arial" w:hAnsi="Arial" w:cs="Arial"/>
                        <w:color w:val="000000"/>
                        <w:sz w:val="12"/>
                        <w:szCs w:val="12"/>
                      </w:rPr>
                    </w:pPr>
                    <w:r>
                      <w:rPr>
                        <w:rFonts w:ascii="Arial" w:hAnsi="Arial" w:cs="Arial"/>
                        <w:color w:val="131515"/>
                        <w:spacing w:val="2"/>
                        <w:sz w:val="12"/>
                        <w:szCs w:val="12"/>
                      </w:rPr>
                      <w:t>5.16</w:t>
                    </w:r>
                  </w:p>
                  <w:p w:rsidR="00772550" w:rsidRDefault="00772550" w:rsidP="00C14CA2">
                    <w:pPr>
                      <w:pStyle w:val="aff5"/>
                      <w:kinsoku w:val="0"/>
                      <w:overflowPunct w:val="0"/>
                      <w:spacing w:line="132" w:lineRule="exact"/>
                      <w:rPr>
                        <w:rFonts w:ascii="Arial" w:hAnsi="Arial" w:cs="Arial"/>
                        <w:color w:val="000000"/>
                        <w:sz w:val="12"/>
                        <w:szCs w:val="12"/>
                      </w:rPr>
                    </w:pPr>
                    <w:r>
                      <w:rPr>
                        <w:rFonts w:ascii="Arial" w:hAnsi="Arial" w:cs="Arial"/>
                        <w:color w:val="131515"/>
                        <w:spacing w:val="2"/>
                        <w:sz w:val="12"/>
                        <w:szCs w:val="12"/>
                      </w:rPr>
                      <w:t>5.16</w:t>
                    </w:r>
                  </w:p>
                </w:txbxContent>
              </v:textbox>
            </v:shape>
            <v:shape id="Text Box 136" o:spid="_x0000_s1456" type="#_x0000_t202" style="position:absolute;left:5918;top:-3400;width:354;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style="mso-next-textbox:#Text Box 136"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2"/>
                        <w:sz w:val="12"/>
                        <w:szCs w:val="12"/>
                      </w:rPr>
                      <w:t>5.15.3</w:t>
                    </w:r>
                  </w:p>
                </w:txbxContent>
              </v:textbox>
            </v:shape>
            <v:shape id="Text Box 137" o:spid="_x0000_s1457" type="#_x0000_t202" style="position:absolute;left:6457;top:-3554;width:354;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style="mso-next-textbox:#Text Box 137" inset="0,0,0,0">
                <w:txbxContent>
                  <w:p w:rsidR="00772550" w:rsidRDefault="00772550" w:rsidP="00C14CA2">
                    <w:pPr>
                      <w:pStyle w:val="aff5"/>
                      <w:kinsoku w:val="0"/>
                      <w:overflowPunct w:val="0"/>
                      <w:spacing w:line="118" w:lineRule="exact"/>
                      <w:rPr>
                        <w:rFonts w:ascii="Arial" w:hAnsi="Arial" w:cs="Arial"/>
                        <w:color w:val="000000"/>
                        <w:sz w:val="12"/>
                        <w:szCs w:val="12"/>
                      </w:rPr>
                    </w:pPr>
                    <w:r>
                      <w:rPr>
                        <w:rFonts w:ascii="Arial" w:hAnsi="Arial" w:cs="Arial"/>
                        <w:color w:val="131515"/>
                        <w:spacing w:val="2"/>
                        <w:sz w:val="12"/>
                        <w:szCs w:val="12"/>
                      </w:rPr>
                      <w:t>5.19.1</w:t>
                    </w:r>
                  </w:p>
                  <w:p w:rsidR="00772550" w:rsidRDefault="00772550" w:rsidP="00C14CA2">
                    <w:pPr>
                      <w:pStyle w:val="aff5"/>
                      <w:kinsoku w:val="0"/>
                      <w:overflowPunct w:val="0"/>
                      <w:spacing w:line="132" w:lineRule="exact"/>
                      <w:rPr>
                        <w:rFonts w:ascii="Arial" w:hAnsi="Arial" w:cs="Arial"/>
                        <w:color w:val="000000"/>
                        <w:sz w:val="12"/>
                        <w:szCs w:val="12"/>
                      </w:rPr>
                    </w:pPr>
                    <w:r>
                      <w:rPr>
                        <w:rFonts w:ascii="Arial" w:hAnsi="Arial" w:cs="Arial"/>
                        <w:color w:val="131515"/>
                        <w:spacing w:val="2"/>
                        <w:sz w:val="12"/>
                        <w:szCs w:val="12"/>
                      </w:rPr>
                      <w:t>5.19.2</w:t>
                    </w:r>
                  </w:p>
                </w:txbxContent>
              </v:textbox>
            </v:shape>
            <v:shape id="Text Box 138" o:spid="_x0000_s1458" type="#_x0000_t202" style="position:absolute;left:4335;top:-2913;width:246;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style="mso-next-textbox:#Text Box 138"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2"/>
                        <w:sz w:val="12"/>
                        <w:szCs w:val="12"/>
                      </w:rPr>
                      <w:t>1.17</w:t>
                    </w:r>
                  </w:p>
                </w:txbxContent>
              </v:textbox>
            </v:shape>
            <v:shape id="Text Box 139" o:spid="_x0000_s1459" type="#_x0000_t202" style="position:absolute;left:3436;top:-2640;width:23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style="mso-next-textbox:#Text Box 139"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1"/>
                        <w:sz w:val="12"/>
                        <w:szCs w:val="12"/>
                      </w:rPr>
                      <w:t>1.11</w:t>
                    </w:r>
                  </w:p>
                </w:txbxContent>
              </v:textbox>
            </v:shape>
            <v:shape id="Text Box 140" o:spid="_x0000_s1460" type="#_x0000_t202" style="position:absolute;left:4395;top:-2652;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style="mso-next-textbox:#Text Box 140"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1" o:spid="_x0000_s1461" type="#_x0000_t202" style="position:absolute;left:5486;top:-2640;width:23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style="mso-next-textbox:#Text Box 141"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1"/>
                        <w:sz w:val="12"/>
                        <w:szCs w:val="12"/>
                      </w:rPr>
                      <w:t>1.11</w:t>
                    </w:r>
                  </w:p>
                </w:txbxContent>
              </v:textbox>
            </v:shape>
            <v:shape id="Text Box 142" o:spid="_x0000_s1462" type="#_x0000_t202" style="position:absolute;left:1830;top:-2521;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style="mso-next-textbox:#Text Box 142"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7</w:t>
                    </w:r>
                  </w:p>
                </w:txbxContent>
              </v:textbox>
            </v:shape>
            <v:shape id="Text Box 143" o:spid="_x0000_s1463" type="#_x0000_t202" style="position:absolute;left:3940;top:-2462;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style="mso-next-textbox:#Text Box 143"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4" o:spid="_x0000_s1464" type="#_x0000_t202" style="position:absolute;left:6388;top:-2438;width:1635;height: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style="mso-next-textbox:#Text Box 144" inset="0,0,0,0">
                <w:txbxContent>
                  <w:p w:rsidR="00772550" w:rsidRDefault="00772550" w:rsidP="00C14CA2">
                    <w:pPr>
                      <w:pStyle w:val="aff5"/>
                      <w:tabs>
                        <w:tab w:val="left" w:pos="405"/>
                        <w:tab w:val="left" w:pos="1150"/>
                        <w:tab w:val="left" w:pos="1459"/>
                      </w:tabs>
                      <w:kinsoku w:val="0"/>
                      <w:overflowPunct w:val="0"/>
                      <w:spacing w:line="131" w:lineRule="exact"/>
                      <w:rPr>
                        <w:rFonts w:ascii="Arial" w:hAnsi="Arial" w:cs="Arial"/>
                        <w:color w:val="000000"/>
                        <w:sz w:val="12"/>
                        <w:szCs w:val="12"/>
                      </w:rPr>
                    </w:pPr>
                    <w:r>
                      <w:rPr>
                        <w:rFonts w:ascii="Arial" w:hAnsi="Arial" w:cs="Arial"/>
                        <w:color w:val="131515"/>
                        <w:position w:val="1"/>
                        <w:sz w:val="12"/>
                        <w:szCs w:val="12"/>
                        <w:u w:val="single"/>
                      </w:rPr>
                      <w:tab/>
                    </w:r>
                    <w:r>
                      <w:rPr>
                        <w:rFonts w:ascii="Arial" w:hAnsi="Arial" w:cs="Arial"/>
                        <w:color w:val="131515"/>
                        <w:spacing w:val="4"/>
                        <w:position w:val="1"/>
                        <w:sz w:val="12"/>
                        <w:szCs w:val="12"/>
                        <w:u w:val="single"/>
                      </w:rPr>
                      <w:t>1</w:t>
                    </w:r>
                    <w:r>
                      <w:rPr>
                        <w:rFonts w:ascii="Arial" w:hAnsi="Arial" w:cs="Arial"/>
                        <w:color w:val="131515"/>
                        <w:spacing w:val="2"/>
                        <w:position w:val="1"/>
                        <w:sz w:val="12"/>
                        <w:szCs w:val="12"/>
                        <w:u w:val="single"/>
                      </w:rPr>
                      <w:t>.</w:t>
                    </w:r>
                    <w:r>
                      <w:rPr>
                        <w:rFonts w:ascii="Arial" w:hAnsi="Arial" w:cs="Arial"/>
                        <w:color w:val="131515"/>
                        <w:position w:val="1"/>
                        <w:sz w:val="12"/>
                        <w:szCs w:val="12"/>
                        <w:u w:val="single"/>
                      </w:rPr>
                      <w:t>1</w:t>
                    </w:r>
                    <w:r>
                      <w:rPr>
                        <w:rFonts w:ascii="Arial" w:hAnsi="Arial" w:cs="Arial"/>
                        <w:color w:val="131515"/>
                        <w:position w:val="1"/>
                        <w:sz w:val="12"/>
                        <w:szCs w:val="12"/>
                        <w:u w:val="single"/>
                      </w:rPr>
                      <w:tab/>
                    </w:r>
                    <w:r>
                      <w:rPr>
                        <w:rFonts w:ascii="Arial" w:hAnsi="Arial" w:cs="Arial"/>
                        <w:color w:val="131515"/>
                        <w:sz w:val="12"/>
                        <w:szCs w:val="12"/>
                        <w:u w:val="single"/>
                      </w:rPr>
                      <w:tab/>
                    </w:r>
                    <w:r>
                      <w:rPr>
                        <w:rFonts w:ascii="Arial" w:hAnsi="Arial" w:cs="Arial"/>
                        <w:color w:val="131515"/>
                        <w:spacing w:val="4"/>
                        <w:sz w:val="12"/>
                        <w:szCs w:val="12"/>
                        <w:u w:val="single"/>
                      </w:rPr>
                      <w:t>1</w:t>
                    </w:r>
                    <w:r>
                      <w:rPr>
                        <w:rFonts w:ascii="Arial" w:hAnsi="Arial" w:cs="Arial"/>
                        <w:color w:val="131515"/>
                        <w:spacing w:val="2"/>
                        <w:sz w:val="12"/>
                        <w:szCs w:val="12"/>
                      </w:rPr>
                      <w:t>.</w:t>
                    </w:r>
                    <w:r>
                      <w:rPr>
                        <w:rFonts w:ascii="Arial" w:hAnsi="Arial" w:cs="Arial"/>
                        <w:color w:val="131515"/>
                        <w:sz w:val="12"/>
                        <w:szCs w:val="12"/>
                      </w:rPr>
                      <w:t>6</w:t>
                    </w:r>
                  </w:p>
                </w:txbxContent>
              </v:textbox>
            </v:shape>
            <v:shape id="Text Box 145" o:spid="_x0000_s1465" type="#_x0000_t202" style="position:absolute;left:9203;top:-2450;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style="mso-next-textbox:#Text Box 145"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5</w:t>
                    </w:r>
                  </w:p>
                </w:txbxContent>
              </v:textbox>
            </v:shape>
            <v:shape id="Text Box 146" o:spid="_x0000_s1466" type="#_x0000_t202" style="position:absolute;left:7021;top:-2082;width:23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style="mso-next-textbox:#Text Box 146"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1"/>
                        <w:sz w:val="12"/>
                        <w:szCs w:val="12"/>
                      </w:rPr>
                      <w:t>1.11</w:t>
                    </w:r>
                  </w:p>
                </w:txbxContent>
              </v:textbox>
            </v:shape>
            <v:shape id="Text Box 147" o:spid="_x0000_s1467" type="#_x0000_t202" style="position:absolute;left:8315;top:-2070;width:17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style="mso-next-textbox:#Text Box 147"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8" o:spid="_x0000_s1468" type="#_x0000_t202" style="position:absolute;left:9063;top:-2082;width:1086;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style="mso-next-textbox:#Text Box 148" inset="0,0,0,0">
                <w:txbxContent>
                  <w:p w:rsidR="00772550" w:rsidRDefault="00772550" w:rsidP="00C14CA2">
                    <w:pPr>
                      <w:pStyle w:val="aff5"/>
                      <w:tabs>
                        <w:tab w:val="left" w:pos="390"/>
                        <w:tab w:val="left" w:pos="1085"/>
                      </w:tabs>
                      <w:kinsoku w:val="0"/>
                      <w:overflowPunct w:val="0"/>
                      <w:spacing w:line="119" w:lineRule="exact"/>
                      <w:rPr>
                        <w:rFonts w:ascii="Arial" w:hAnsi="Arial" w:cs="Arial"/>
                        <w:color w:val="000000"/>
                        <w:sz w:val="12"/>
                        <w:szCs w:val="12"/>
                      </w:rPr>
                    </w:pPr>
                    <w:r>
                      <w:rPr>
                        <w:rFonts w:ascii="Arial" w:hAnsi="Arial" w:cs="Arial"/>
                        <w:color w:val="131515"/>
                        <w:sz w:val="12"/>
                        <w:szCs w:val="12"/>
                        <w:u w:val="single"/>
                      </w:rPr>
                      <w:tab/>
                    </w:r>
                    <w:r>
                      <w:rPr>
                        <w:rFonts w:ascii="Arial" w:hAnsi="Arial" w:cs="Arial"/>
                        <w:color w:val="131515"/>
                        <w:spacing w:val="-1"/>
                        <w:sz w:val="12"/>
                        <w:szCs w:val="12"/>
                        <w:u w:val="single"/>
                      </w:rPr>
                      <w:t>1.11</w:t>
                    </w:r>
                    <w:r>
                      <w:rPr>
                        <w:rFonts w:ascii="Arial" w:hAnsi="Arial" w:cs="Arial"/>
                        <w:color w:val="131515"/>
                        <w:sz w:val="12"/>
                        <w:szCs w:val="12"/>
                        <w:u w:val="single"/>
                      </w:rPr>
                      <w:tab/>
                    </w:r>
                  </w:p>
                </w:txbxContent>
              </v:textbox>
            </v:shape>
            <v:shape id="Text Box 149" o:spid="_x0000_s1469" type="#_x0000_t202" style="position:absolute;left:8339;top:-1809;width:246;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style="mso-next-textbox:#Text Box 149"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2"/>
                        <w:sz w:val="12"/>
                        <w:szCs w:val="12"/>
                      </w:rPr>
                      <w:t>1.17</w:t>
                    </w:r>
                  </w:p>
                </w:txbxContent>
              </v:textbox>
            </v:shape>
            <v:shape id="Text Box 150" o:spid="_x0000_s1470" type="#_x0000_t202" style="position:absolute;left:5678;top:-1322;width:893;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style="mso-next-textbox:#Text Box 150" inset="0,0,0,0">
                <w:txbxContent>
                  <w:p w:rsidR="00772550" w:rsidRDefault="00772550" w:rsidP="00C14CA2">
                    <w:pPr>
                      <w:pStyle w:val="aff5"/>
                      <w:kinsoku w:val="0"/>
                      <w:overflowPunct w:val="0"/>
                      <w:spacing w:line="124" w:lineRule="exact"/>
                      <w:rPr>
                        <w:rFonts w:ascii="Arial" w:hAnsi="Arial" w:cs="Arial"/>
                        <w:color w:val="000000"/>
                        <w:sz w:val="12"/>
                        <w:szCs w:val="12"/>
                      </w:rPr>
                    </w:pPr>
                    <w:r>
                      <w:rPr>
                        <w:rFonts w:ascii="Arial" w:hAnsi="Arial" w:cs="Arial"/>
                        <w:color w:val="131515"/>
                        <w:spacing w:val="2"/>
                        <w:position w:val="1"/>
                        <w:sz w:val="12"/>
                        <w:szCs w:val="12"/>
                      </w:rPr>
                      <w:t>5.19.1</w:t>
                    </w:r>
                    <w:r>
                      <w:rPr>
                        <w:rFonts w:ascii="Arial" w:hAnsi="Arial" w:cs="Arial"/>
                        <w:color w:val="131515"/>
                        <w:spacing w:val="2"/>
                        <w:sz w:val="12"/>
                        <w:szCs w:val="12"/>
                      </w:rPr>
                      <w:t>5.15.3</w:t>
                    </w:r>
                  </w:p>
                  <w:p w:rsidR="00772550" w:rsidRDefault="00772550" w:rsidP="00C14CA2">
                    <w:pPr>
                      <w:pStyle w:val="aff5"/>
                      <w:kinsoku w:val="0"/>
                      <w:overflowPunct w:val="0"/>
                      <w:spacing w:line="126" w:lineRule="exact"/>
                      <w:rPr>
                        <w:rFonts w:ascii="Arial" w:hAnsi="Arial" w:cs="Arial"/>
                        <w:color w:val="000000"/>
                        <w:sz w:val="12"/>
                        <w:szCs w:val="12"/>
                      </w:rPr>
                    </w:pPr>
                    <w:r>
                      <w:rPr>
                        <w:rFonts w:ascii="Arial" w:hAnsi="Arial" w:cs="Arial"/>
                        <w:color w:val="131515"/>
                        <w:spacing w:val="2"/>
                        <w:sz w:val="12"/>
                        <w:szCs w:val="12"/>
                      </w:rPr>
                      <w:t>5.19.2</w:t>
                    </w:r>
                  </w:p>
                </w:txbxContent>
              </v:textbox>
            </v:shape>
            <v:shape id="Text Box 151" o:spid="_x0000_s1471" type="#_x0000_t202" style="position:absolute;left:7536;top:-1108;width:246;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style="mso-next-textbox:#Text Box 151" inset="0,0,0,0">
                <w:txbxContent>
                  <w:p w:rsidR="00772550" w:rsidRDefault="00772550" w:rsidP="00C14CA2">
                    <w:pPr>
                      <w:pStyle w:val="aff5"/>
                      <w:kinsoku w:val="0"/>
                      <w:overflowPunct w:val="0"/>
                      <w:spacing w:line="118" w:lineRule="exact"/>
                      <w:rPr>
                        <w:rFonts w:ascii="Arial" w:hAnsi="Arial" w:cs="Arial"/>
                        <w:color w:val="000000"/>
                        <w:sz w:val="12"/>
                        <w:szCs w:val="12"/>
                      </w:rPr>
                    </w:pPr>
                    <w:r>
                      <w:rPr>
                        <w:rFonts w:ascii="Arial" w:hAnsi="Arial" w:cs="Arial"/>
                        <w:color w:val="131515"/>
                        <w:spacing w:val="2"/>
                        <w:sz w:val="12"/>
                        <w:szCs w:val="12"/>
                      </w:rPr>
                      <w:t>5.16</w:t>
                    </w:r>
                  </w:p>
                  <w:p w:rsidR="00772550" w:rsidRDefault="00772550" w:rsidP="00C14CA2">
                    <w:pPr>
                      <w:pStyle w:val="aff5"/>
                      <w:kinsoku w:val="0"/>
                      <w:overflowPunct w:val="0"/>
                      <w:spacing w:line="132" w:lineRule="exact"/>
                      <w:rPr>
                        <w:rFonts w:ascii="Arial" w:hAnsi="Arial" w:cs="Arial"/>
                        <w:color w:val="000000"/>
                        <w:sz w:val="12"/>
                        <w:szCs w:val="12"/>
                      </w:rPr>
                    </w:pPr>
                    <w:r>
                      <w:rPr>
                        <w:rFonts w:ascii="Arial" w:hAnsi="Arial" w:cs="Arial"/>
                        <w:color w:val="131515"/>
                        <w:spacing w:val="2"/>
                        <w:sz w:val="12"/>
                        <w:szCs w:val="12"/>
                      </w:rPr>
                      <w:t>5.16</w:t>
                    </w:r>
                  </w:p>
                </w:txbxContent>
              </v:textbox>
            </v:shape>
            <v:shape id="Text Box 152" o:spid="_x0000_s1472" type="#_x0000_t202" style="position:absolute;left:9526;top:-990;width:354;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style="mso-next-textbox:#Text Box 152" inset="0,0,0,0">
                <w:txbxContent>
                  <w:p w:rsidR="00772550" w:rsidRDefault="00772550" w:rsidP="00C14CA2">
                    <w:pPr>
                      <w:pStyle w:val="aff5"/>
                      <w:kinsoku w:val="0"/>
                      <w:overflowPunct w:val="0"/>
                      <w:spacing w:line="119" w:lineRule="exact"/>
                      <w:rPr>
                        <w:rFonts w:ascii="Arial" w:hAnsi="Arial" w:cs="Arial"/>
                        <w:color w:val="000000"/>
                        <w:sz w:val="12"/>
                        <w:szCs w:val="12"/>
                      </w:rPr>
                    </w:pPr>
                    <w:r>
                      <w:rPr>
                        <w:rFonts w:ascii="Arial" w:hAnsi="Arial" w:cs="Arial"/>
                        <w:color w:val="131515"/>
                        <w:spacing w:val="2"/>
                        <w:sz w:val="12"/>
                        <w:szCs w:val="12"/>
                      </w:rPr>
                      <w:t>5.15.5</w:t>
                    </w:r>
                  </w:p>
                </w:txbxContent>
              </v:textbox>
            </v:shape>
            <w10:wrap anchorx="page"/>
          </v:group>
        </w:pict>
      </w: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14CA2" w:rsidRDefault="00C14CA2" w:rsidP="00455D6A">
      <w:pPr>
        <w:spacing w:line="360" w:lineRule="auto"/>
        <w:ind w:firstLine="360"/>
        <w:jc w:val="both"/>
        <w:rPr>
          <w:color w:val="000000" w:themeColor="text1"/>
        </w:rPr>
      </w:pPr>
    </w:p>
    <w:p w:rsidR="00C24CC0" w:rsidRDefault="00C24CC0"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50" w:name="_Toc54129996"/>
      <w:bookmarkStart w:id="151" w:name="_Toc54132806"/>
      <w:bookmarkStart w:id="152" w:name="_Toc59096021"/>
    </w:p>
    <w:p w:rsidR="00C24CC0" w:rsidRDefault="00C24CC0"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p>
    <w:p w:rsidR="00C24CC0" w:rsidRDefault="00C24CC0"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r w:rsidRPr="00276D50">
        <w:rPr>
          <w:rFonts w:eastAsiaTheme="minorEastAsia"/>
          <w:bCs w:val="0"/>
          <w:color w:val="000000" w:themeColor="text1"/>
          <w:sz w:val="24"/>
          <w:szCs w:val="24"/>
        </w:rPr>
        <w:t>2.14 Организация или оптимизация системы мониторинга дорожного движения, установка</w:t>
      </w:r>
      <w:r w:rsidRPr="00276D50">
        <w:rPr>
          <w:rFonts w:eastAsiaTheme="minorEastAsia"/>
          <w:color w:val="000000" w:themeColor="text1"/>
          <w:sz w:val="24"/>
          <w:szCs w:val="24"/>
        </w:rPr>
        <w:t xml:space="preserve"> детекторов транспорта, организация сбора и хранения документации по организации дорожного движения</w:t>
      </w:r>
      <w:bookmarkEnd w:id="149"/>
      <w:bookmarkEnd w:id="150"/>
      <w:bookmarkEnd w:id="151"/>
      <w:bookmarkEnd w:id="152"/>
    </w:p>
    <w:p w:rsidR="00455D6A" w:rsidRPr="00276D50" w:rsidRDefault="00455D6A" w:rsidP="00455D6A">
      <w:pPr>
        <w:spacing w:line="360" w:lineRule="auto"/>
        <w:ind w:firstLine="360"/>
        <w:jc w:val="both"/>
        <w:rPr>
          <w:color w:val="000000" w:themeColor="text1"/>
        </w:rPr>
      </w:pPr>
    </w:p>
    <w:p w:rsidR="00455D6A" w:rsidRPr="00276D50" w:rsidRDefault="00455D6A" w:rsidP="00455D6A">
      <w:pPr>
        <w:spacing w:line="360" w:lineRule="auto"/>
        <w:ind w:firstLine="360"/>
        <w:jc w:val="both"/>
        <w:rPr>
          <w:color w:val="000000" w:themeColor="text1"/>
        </w:rPr>
      </w:pPr>
      <w:r w:rsidRPr="00276D50">
        <w:rPr>
          <w:color w:val="000000" w:themeColor="text1"/>
        </w:rPr>
        <w:t>В соответствии со ст.7 федерального закона от 29.12.2017 № 443-ФЗ «1. К полномочиям органов местного самоуправления муниципальных районов, городских округов и городских поселений в области организации дорожного движения относятся:</w:t>
      </w:r>
    </w:p>
    <w:p w:rsidR="00455D6A" w:rsidRPr="00276D50" w:rsidRDefault="00455D6A" w:rsidP="00455D6A">
      <w:pPr>
        <w:spacing w:line="360" w:lineRule="auto"/>
        <w:ind w:firstLine="360"/>
        <w:jc w:val="both"/>
        <w:rPr>
          <w:color w:val="000000" w:themeColor="text1"/>
        </w:rPr>
      </w:pPr>
      <w:r w:rsidRPr="00276D50">
        <w:rPr>
          <w:color w:val="000000" w:themeColor="text1"/>
        </w:rPr>
        <w:t>1) организация и мониторинг дорожного движения на автомобильных дорогах общего пользования местного значения».</w:t>
      </w:r>
    </w:p>
    <w:p w:rsidR="00455D6A" w:rsidRPr="00276D50" w:rsidRDefault="00455D6A" w:rsidP="00455D6A">
      <w:pPr>
        <w:spacing w:line="360" w:lineRule="auto"/>
        <w:ind w:firstLine="360"/>
        <w:jc w:val="both"/>
        <w:rPr>
          <w:color w:val="000000" w:themeColor="text1"/>
        </w:rPr>
      </w:pPr>
      <w:r w:rsidRPr="00276D50">
        <w:rPr>
          <w:color w:val="000000" w:themeColor="text1"/>
        </w:rPr>
        <w:t xml:space="preserve">Данные мониторинга дорожного движения на территории муниципального образования используются при решении задач </w:t>
      </w:r>
      <w:proofErr w:type="gramStart"/>
      <w:r w:rsidRPr="00276D50">
        <w:rPr>
          <w:color w:val="000000" w:themeColor="text1"/>
        </w:rPr>
        <w:t>по</w:t>
      </w:r>
      <w:proofErr w:type="gramEnd"/>
      <w:r w:rsidRPr="00276D50">
        <w:rPr>
          <w:color w:val="000000" w:themeColor="text1"/>
        </w:rPr>
        <w:t>:</w:t>
      </w:r>
    </w:p>
    <w:p w:rsidR="00455D6A" w:rsidRPr="00276D50" w:rsidRDefault="00455D6A" w:rsidP="00455D6A">
      <w:pPr>
        <w:spacing w:line="360" w:lineRule="auto"/>
        <w:ind w:firstLine="360"/>
        <w:jc w:val="both"/>
        <w:rPr>
          <w:color w:val="000000" w:themeColor="text1"/>
        </w:rPr>
      </w:pPr>
      <w:r w:rsidRPr="00276D50">
        <w:rPr>
          <w:color w:val="000000" w:themeColor="text1"/>
        </w:rPr>
        <w:t>а) оценке состояния дорожного движения и эффективности его организации;</w:t>
      </w:r>
    </w:p>
    <w:p w:rsidR="00455D6A" w:rsidRPr="00276D50" w:rsidRDefault="00455D6A" w:rsidP="00455D6A">
      <w:pPr>
        <w:spacing w:line="360" w:lineRule="auto"/>
        <w:ind w:firstLine="360"/>
        <w:jc w:val="both"/>
        <w:rPr>
          <w:color w:val="000000" w:themeColor="text1"/>
        </w:rPr>
      </w:pPr>
      <w:r w:rsidRPr="00276D50">
        <w:rPr>
          <w:color w:val="000000" w:themeColor="text1"/>
        </w:rPr>
        <w:t>б) выявлению и прогнозированию развития процессов, влияющих на состояние дорожного движения;</w:t>
      </w:r>
    </w:p>
    <w:p w:rsidR="00455D6A" w:rsidRPr="00276D50" w:rsidRDefault="00455D6A" w:rsidP="00455D6A">
      <w:pPr>
        <w:spacing w:line="360" w:lineRule="auto"/>
        <w:ind w:firstLine="360"/>
        <w:jc w:val="both"/>
        <w:rPr>
          <w:color w:val="000000" w:themeColor="text1"/>
        </w:rPr>
      </w:pPr>
      <w:r w:rsidRPr="00276D50">
        <w:rPr>
          <w:color w:val="000000" w:themeColor="text1"/>
        </w:rPr>
        <w:t>в) разработке программ комплексного развития транспортной инфраструктуры, комплексных схем организации дорожного движения и проектов ОДД;</w:t>
      </w:r>
    </w:p>
    <w:p w:rsidR="00455D6A" w:rsidRPr="00276D50" w:rsidRDefault="00455D6A" w:rsidP="00455D6A">
      <w:pPr>
        <w:spacing w:line="360" w:lineRule="auto"/>
        <w:ind w:firstLine="360"/>
        <w:jc w:val="both"/>
        <w:rPr>
          <w:color w:val="000000" w:themeColor="text1"/>
        </w:rPr>
      </w:pPr>
      <w:r w:rsidRPr="00276D50">
        <w:rPr>
          <w:color w:val="000000" w:themeColor="text1"/>
        </w:rPr>
        <w:t>г) определению мероприятий по совершенствованию ОДД;</w:t>
      </w:r>
    </w:p>
    <w:p w:rsidR="00455D6A" w:rsidRPr="00276D50" w:rsidRDefault="00455D6A" w:rsidP="00455D6A">
      <w:pPr>
        <w:spacing w:line="360" w:lineRule="auto"/>
        <w:ind w:firstLine="360"/>
        <w:jc w:val="both"/>
        <w:rPr>
          <w:color w:val="000000" w:themeColor="text1"/>
        </w:rPr>
      </w:pPr>
      <w:proofErr w:type="spellStart"/>
      <w:r w:rsidRPr="00276D50">
        <w:rPr>
          <w:color w:val="000000" w:themeColor="text1"/>
        </w:rPr>
        <w:t>д</w:t>
      </w:r>
      <w:proofErr w:type="spellEnd"/>
      <w:r w:rsidRPr="00276D50">
        <w:rPr>
          <w:color w:val="000000" w:themeColor="text1"/>
        </w:rPr>
        <w:t>) оценке качества реализации мероприятий, направленных на обеспечение эффективности ОДД;</w:t>
      </w:r>
    </w:p>
    <w:p w:rsidR="00455D6A" w:rsidRPr="00276D50" w:rsidRDefault="00455D6A" w:rsidP="00455D6A">
      <w:pPr>
        <w:spacing w:line="360" w:lineRule="auto"/>
        <w:ind w:firstLine="360"/>
        <w:jc w:val="both"/>
        <w:rPr>
          <w:color w:val="000000" w:themeColor="text1"/>
        </w:rPr>
      </w:pPr>
      <w:r w:rsidRPr="00276D50">
        <w:rPr>
          <w:color w:val="000000" w:themeColor="text1"/>
        </w:rPr>
        <w:t>е) контролю в сфере ОДД;</w:t>
      </w:r>
    </w:p>
    <w:p w:rsidR="00455D6A" w:rsidRPr="00276D50" w:rsidRDefault="00455D6A" w:rsidP="00455D6A">
      <w:pPr>
        <w:spacing w:line="360" w:lineRule="auto"/>
        <w:ind w:firstLine="360"/>
        <w:jc w:val="both"/>
        <w:rPr>
          <w:color w:val="000000" w:themeColor="text1"/>
        </w:rPr>
      </w:pPr>
      <w:r w:rsidRPr="00276D50">
        <w:rPr>
          <w:color w:val="000000" w:themeColor="text1"/>
        </w:rPr>
        <w:t>ж) обеспечению потребностей в достоверной информации о состоянии дорожного движения.</w:t>
      </w:r>
    </w:p>
    <w:p w:rsidR="00455D6A" w:rsidRPr="00276D50" w:rsidRDefault="00455D6A" w:rsidP="00455D6A">
      <w:pPr>
        <w:spacing w:line="360" w:lineRule="auto"/>
        <w:ind w:firstLine="360"/>
        <w:jc w:val="both"/>
        <w:rPr>
          <w:color w:val="000000" w:themeColor="text1"/>
        </w:rPr>
      </w:pPr>
      <w:r w:rsidRPr="00276D50">
        <w:rPr>
          <w:color w:val="000000" w:themeColor="text1"/>
        </w:rPr>
        <w:t xml:space="preserve">Детектор транспорта - техническое средство АСУДД, предназначенное для обнаружения транспортных средств и определения параметров их движения в контролируемых зонах на дорогах и улицах. Детектор транспорта должен соответствовать требованиям ГОСТ 34.401-90 «Информационная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 </w:t>
      </w:r>
    </w:p>
    <w:p w:rsidR="00C14CA2" w:rsidRPr="00C14CA2" w:rsidRDefault="00C14CA2" w:rsidP="00C14CA2">
      <w:pPr>
        <w:pStyle w:val="aff5"/>
        <w:tabs>
          <w:tab w:val="left" w:pos="0"/>
        </w:tabs>
        <w:spacing w:line="360" w:lineRule="auto"/>
        <w:ind w:right="-32"/>
        <w:rPr>
          <w:spacing w:val="-1"/>
          <w:szCs w:val="24"/>
        </w:rPr>
      </w:pPr>
      <w:r>
        <w:rPr>
          <w:sz w:val="28"/>
          <w:szCs w:val="28"/>
        </w:rPr>
        <w:tab/>
      </w:r>
      <w:r w:rsidRPr="00C14CA2">
        <w:rPr>
          <w:szCs w:val="24"/>
        </w:rPr>
        <w:t xml:space="preserve">В </w:t>
      </w:r>
      <w:r w:rsidRPr="00C14CA2">
        <w:rPr>
          <w:spacing w:val="-1"/>
          <w:szCs w:val="24"/>
        </w:rPr>
        <w:t xml:space="preserve">рамках разработки КСОДД </w:t>
      </w:r>
      <w:proofErr w:type="spellStart"/>
      <w:r w:rsidRPr="00C14CA2">
        <w:rPr>
          <w:szCs w:val="24"/>
        </w:rPr>
        <w:t>Кежемского</w:t>
      </w:r>
      <w:proofErr w:type="spellEnd"/>
      <w:r w:rsidRPr="00C14CA2">
        <w:rPr>
          <w:szCs w:val="24"/>
        </w:rPr>
        <w:t xml:space="preserve"> района</w:t>
      </w:r>
      <w:r w:rsidRPr="00C14CA2">
        <w:rPr>
          <w:spacing w:val="-1"/>
          <w:szCs w:val="24"/>
        </w:rPr>
        <w:t xml:space="preserve">, предложение по внедрению систем мониторинга </w:t>
      </w:r>
      <w:r w:rsidRPr="00C14CA2">
        <w:rPr>
          <w:szCs w:val="24"/>
        </w:rPr>
        <w:t xml:space="preserve">не </w:t>
      </w:r>
      <w:r w:rsidRPr="00C14CA2">
        <w:rPr>
          <w:spacing w:val="-1"/>
          <w:szCs w:val="24"/>
        </w:rPr>
        <w:t xml:space="preserve">является рациональным, </w:t>
      </w:r>
      <w:r w:rsidRPr="00C14CA2">
        <w:rPr>
          <w:szCs w:val="24"/>
        </w:rPr>
        <w:t xml:space="preserve">ввиду </w:t>
      </w:r>
      <w:r w:rsidRPr="00C14CA2">
        <w:rPr>
          <w:spacing w:val="-1"/>
          <w:szCs w:val="24"/>
        </w:rPr>
        <w:t xml:space="preserve">низких показателей интенсивности транспортных потоков, </w:t>
      </w:r>
      <w:r w:rsidRPr="00C14CA2">
        <w:rPr>
          <w:szCs w:val="24"/>
        </w:rPr>
        <w:t xml:space="preserve">и </w:t>
      </w:r>
      <w:r w:rsidRPr="00C14CA2">
        <w:rPr>
          <w:spacing w:val="-1"/>
          <w:szCs w:val="24"/>
        </w:rPr>
        <w:t xml:space="preserve">отсутствия систематических </w:t>
      </w:r>
      <w:proofErr w:type="spellStart"/>
      <w:r w:rsidRPr="00C14CA2">
        <w:rPr>
          <w:spacing w:val="-1"/>
          <w:szCs w:val="24"/>
        </w:rPr>
        <w:t>заторовых</w:t>
      </w:r>
      <w:proofErr w:type="spellEnd"/>
      <w:r w:rsidRPr="00C14CA2">
        <w:rPr>
          <w:spacing w:val="-1"/>
          <w:szCs w:val="24"/>
        </w:rPr>
        <w:t xml:space="preserve"> ситуаций на транспортной </w:t>
      </w:r>
      <w:r w:rsidRPr="00C14CA2">
        <w:rPr>
          <w:szCs w:val="24"/>
        </w:rPr>
        <w:t xml:space="preserve">сети </w:t>
      </w:r>
      <w:r w:rsidRPr="00C14CA2">
        <w:rPr>
          <w:spacing w:val="-1"/>
          <w:szCs w:val="24"/>
        </w:rPr>
        <w:t>района.</w:t>
      </w:r>
    </w:p>
    <w:p w:rsidR="000A3E32" w:rsidRDefault="000A3E32"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53" w:name="_Toc54129997"/>
      <w:bookmarkStart w:id="154" w:name="_Toc54132807"/>
      <w:bookmarkStart w:id="155" w:name="_Toc59096022"/>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r w:rsidRPr="00276D50">
        <w:rPr>
          <w:rFonts w:eastAsiaTheme="minorEastAsia"/>
          <w:bCs w:val="0"/>
          <w:color w:val="000000" w:themeColor="text1"/>
          <w:sz w:val="24"/>
          <w:szCs w:val="24"/>
        </w:rPr>
        <w:t>2.</w:t>
      </w:r>
      <w:r w:rsidRPr="00276D50">
        <w:rPr>
          <w:rFonts w:eastAsiaTheme="minorEastAsia"/>
          <w:color w:val="000000" w:themeColor="text1"/>
          <w:sz w:val="24"/>
          <w:szCs w:val="24"/>
        </w:rPr>
        <w:t>15 Совершенствование системы информационного обеспечения участников дорожного движения</w:t>
      </w:r>
      <w:bookmarkEnd w:id="153"/>
      <w:bookmarkEnd w:id="154"/>
      <w:bookmarkEnd w:id="155"/>
    </w:p>
    <w:p w:rsidR="005A043B" w:rsidRPr="00276D50" w:rsidRDefault="005A043B" w:rsidP="005A043B">
      <w:pPr>
        <w:spacing w:line="360" w:lineRule="auto"/>
        <w:ind w:firstLine="360"/>
        <w:jc w:val="both"/>
        <w:rPr>
          <w:color w:val="000000" w:themeColor="text1"/>
        </w:rPr>
      </w:pPr>
      <w:proofErr w:type="gramStart"/>
      <w:r w:rsidRPr="00276D50">
        <w:rPr>
          <w:color w:val="000000" w:themeColor="text1"/>
        </w:rPr>
        <w:t xml:space="preserve">Водители нуждаются в предоставлении своевременной и наиболее полной информации, которая позволила бы им свободно ориентироваться на </w:t>
      </w:r>
      <w:r w:rsidR="001A4D25">
        <w:rPr>
          <w:color w:val="000000" w:themeColor="text1"/>
        </w:rPr>
        <w:t>автодорогах</w:t>
      </w:r>
      <w:r w:rsidRPr="00276D50">
        <w:rPr>
          <w:color w:val="000000" w:themeColor="text1"/>
        </w:rPr>
        <w:t xml:space="preserve"> при следовании по выбранному маршруту, что снижает напряженность труда водителей и уменьшает вероятность ДТП, а также увеличивает пропускную способность дорог; при необходимости корректировать выбранный ранее маршрут с учетом реальных условий движения в период осуществления поездки, способст</w:t>
      </w:r>
      <w:r w:rsidR="00F95119">
        <w:rPr>
          <w:color w:val="000000" w:themeColor="text1"/>
        </w:rPr>
        <w:t>вуя минимизации затрат времени.</w:t>
      </w:r>
      <w:proofErr w:type="gramEnd"/>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Для ориентирования на </w:t>
      </w:r>
      <w:r w:rsidR="001A4D25">
        <w:rPr>
          <w:color w:val="000000" w:themeColor="text1"/>
        </w:rPr>
        <w:t>автодорогах</w:t>
      </w:r>
      <w:r w:rsidRPr="00276D50">
        <w:rPr>
          <w:color w:val="000000" w:themeColor="text1"/>
        </w:rPr>
        <w:t xml:space="preserve"> в процессе осуществления поездки, участникам дорожного</w:t>
      </w:r>
      <w:r w:rsidR="001A4D25">
        <w:rPr>
          <w:color w:val="000000" w:themeColor="text1"/>
        </w:rPr>
        <w:t xml:space="preserve"> движения необходимы сведения о</w:t>
      </w:r>
      <w:r w:rsidRPr="00276D50">
        <w:rPr>
          <w:color w:val="000000" w:themeColor="text1"/>
        </w:rPr>
        <w:t xml:space="preserve"> </w:t>
      </w:r>
      <w:r w:rsidR="001A4D25">
        <w:rPr>
          <w:color w:val="000000" w:themeColor="text1"/>
        </w:rPr>
        <w:t>дорогах</w:t>
      </w:r>
      <w:r w:rsidRPr="00276D50">
        <w:rPr>
          <w:color w:val="000000" w:themeColor="text1"/>
        </w:rPr>
        <w:t>, объектах и схемах организации движения в транспортных узлах по ходу движения. Такие сведения обеспечиваются информационными указателями, которыми в достаточном</w:t>
      </w:r>
      <w:r w:rsidR="001A4D25">
        <w:rPr>
          <w:color w:val="000000" w:themeColor="text1"/>
        </w:rPr>
        <w:t xml:space="preserve"> количестве должны быть оснащены автомобильные дороги</w:t>
      </w:r>
      <w:r w:rsidRPr="00276D50">
        <w:rPr>
          <w:color w:val="000000" w:themeColor="text1"/>
        </w:rPr>
        <w:t>.</w:t>
      </w:r>
    </w:p>
    <w:p w:rsidR="005A043B" w:rsidRPr="00276D50" w:rsidRDefault="005A043B" w:rsidP="005A043B">
      <w:pPr>
        <w:spacing w:line="360" w:lineRule="auto"/>
        <w:ind w:firstLine="360"/>
        <w:jc w:val="both"/>
        <w:rPr>
          <w:color w:val="000000" w:themeColor="text1"/>
        </w:rPr>
      </w:pPr>
      <w:r w:rsidRPr="00276D50">
        <w:rPr>
          <w:color w:val="000000" w:themeColor="text1"/>
        </w:rPr>
        <w:t>Предоставление информации должно различаться в зависимости от района, магистралей, условий дорожного движения.</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Целью системы информационного обеспечения участников дорожного движения является минимизация общих потерь, возникающих при движении транспортных средств по </w:t>
      </w:r>
      <w:r w:rsidR="001A4D25">
        <w:rPr>
          <w:color w:val="000000" w:themeColor="text1"/>
        </w:rPr>
        <w:t>автодорогам</w:t>
      </w:r>
      <w:r w:rsidRPr="00276D50">
        <w:rPr>
          <w:color w:val="000000" w:themeColor="text1"/>
        </w:rPr>
        <w:t xml:space="preserve"> за счет совершенствования информирования для ориентирования в пространстве.</w:t>
      </w:r>
    </w:p>
    <w:p w:rsidR="005A043B" w:rsidRPr="00276D50" w:rsidRDefault="005A043B" w:rsidP="005A043B">
      <w:pPr>
        <w:spacing w:line="360" w:lineRule="auto"/>
        <w:ind w:firstLine="360"/>
        <w:jc w:val="both"/>
        <w:rPr>
          <w:color w:val="000000" w:themeColor="text1"/>
        </w:rPr>
      </w:pPr>
      <w:r w:rsidRPr="00276D50">
        <w:rPr>
          <w:color w:val="000000" w:themeColor="text1"/>
        </w:rPr>
        <w:t>Система информационного обеспечения участников дорожного движения должна обеспечивать:</w:t>
      </w:r>
    </w:p>
    <w:p w:rsidR="005A043B" w:rsidRPr="00276D50" w:rsidRDefault="005A043B" w:rsidP="005A043B">
      <w:pPr>
        <w:spacing w:line="360" w:lineRule="auto"/>
        <w:ind w:firstLine="360"/>
        <w:jc w:val="both"/>
        <w:rPr>
          <w:color w:val="000000" w:themeColor="text1"/>
        </w:rPr>
      </w:pPr>
      <w:r w:rsidRPr="00276D50">
        <w:rPr>
          <w:color w:val="000000" w:themeColor="text1"/>
        </w:rPr>
        <w:t>- безопасность дорожного движения;</w:t>
      </w:r>
    </w:p>
    <w:p w:rsidR="005A043B" w:rsidRPr="00276D50" w:rsidRDefault="005A043B" w:rsidP="005A043B">
      <w:pPr>
        <w:spacing w:line="360" w:lineRule="auto"/>
        <w:ind w:firstLine="360"/>
        <w:jc w:val="both"/>
        <w:rPr>
          <w:color w:val="000000" w:themeColor="text1"/>
        </w:rPr>
      </w:pPr>
      <w:r w:rsidRPr="00276D50">
        <w:rPr>
          <w:color w:val="000000" w:themeColor="text1"/>
        </w:rPr>
        <w:t>- информированность водителей об их местонахождении и возможных маршрутах движения, расположении объектов, в том числе таких объектов притяжения водителей транспортных средств, как торговые центры, объекты потребительского рынка и т.п.;</w:t>
      </w:r>
    </w:p>
    <w:p w:rsidR="005A043B" w:rsidRPr="00276D50" w:rsidRDefault="005A043B" w:rsidP="005A043B">
      <w:pPr>
        <w:spacing w:line="360" w:lineRule="auto"/>
        <w:ind w:firstLine="360"/>
        <w:jc w:val="both"/>
        <w:rPr>
          <w:color w:val="000000" w:themeColor="text1"/>
        </w:rPr>
      </w:pPr>
      <w:r w:rsidRPr="00276D50">
        <w:rPr>
          <w:color w:val="000000" w:themeColor="text1"/>
        </w:rPr>
        <w:t>- возможность своевременной оценки дорожной обстановки и маневрирования;</w:t>
      </w:r>
    </w:p>
    <w:p w:rsidR="005A043B" w:rsidRPr="00276D50" w:rsidRDefault="005A043B" w:rsidP="005A043B">
      <w:pPr>
        <w:spacing w:line="360" w:lineRule="auto"/>
        <w:ind w:firstLine="360"/>
        <w:jc w:val="both"/>
        <w:rPr>
          <w:color w:val="000000" w:themeColor="text1"/>
        </w:rPr>
      </w:pPr>
      <w:r w:rsidRPr="00276D50">
        <w:rPr>
          <w:color w:val="000000" w:themeColor="text1"/>
        </w:rPr>
        <w:t>- комфортное восприятие информации участниками дорожного движения.</w:t>
      </w:r>
    </w:p>
    <w:p w:rsidR="00FB0065" w:rsidRPr="00276D50" w:rsidRDefault="005A043B" w:rsidP="005A043B">
      <w:pPr>
        <w:spacing w:line="360" w:lineRule="auto"/>
        <w:ind w:firstLine="360"/>
        <w:jc w:val="both"/>
        <w:rPr>
          <w:color w:val="000000" w:themeColor="text1"/>
        </w:rPr>
      </w:pPr>
      <w:r w:rsidRPr="00276D50">
        <w:rPr>
          <w:color w:val="000000" w:themeColor="text1"/>
        </w:rPr>
        <w:t xml:space="preserve">Информационно-указательные знаки индивидуального проектирования с информацией об объектах притяжения водителей размещают в соответствии с требованиями ГОСТ </w:t>
      </w:r>
      <w:proofErr w:type="gramStart"/>
      <w:r w:rsidRPr="00276D50">
        <w:rPr>
          <w:color w:val="000000" w:themeColor="text1"/>
        </w:rPr>
        <w:t>Р</w:t>
      </w:r>
      <w:proofErr w:type="gramEnd"/>
      <w:r w:rsidRPr="00276D50">
        <w:rPr>
          <w:color w:val="000000" w:themeColor="text1"/>
        </w:rPr>
        <w:t xml:space="preserve"> 52289-2004 и вносят в проекты организации дорожного движения.</w:t>
      </w:r>
    </w:p>
    <w:p w:rsidR="005A043B" w:rsidRPr="00276D50" w:rsidRDefault="005A043B" w:rsidP="005A043B">
      <w:pPr>
        <w:spacing w:line="360" w:lineRule="auto"/>
        <w:ind w:firstLine="360"/>
        <w:jc w:val="both"/>
        <w:rPr>
          <w:color w:val="000000" w:themeColor="text1"/>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56" w:name="_Toc18452500"/>
      <w:bookmarkStart w:id="157" w:name="_Toc54129998"/>
      <w:bookmarkStart w:id="158" w:name="_Toc54132808"/>
      <w:bookmarkStart w:id="159" w:name="_Toc59096023"/>
      <w:bookmarkStart w:id="160" w:name="_Toc18452502"/>
      <w:r w:rsidRPr="00276D50">
        <w:rPr>
          <w:rFonts w:eastAsiaTheme="minorEastAsia"/>
          <w:color w:val="000000" w:themeColor="text1"/>
          <w:sz w:val="24"/>
          <w:szCs w:val="24"/>
        </w:rPr>
        <w:t>2.16 Организация пропуска транзитных транспортных средств</w:t>
      </w:r>
      <w:bookmarkEnd w:id="156"/>
      <w:bookmarkEnd w:id="157"/>
      <w:bookmarkEnd w:id="158"/>
      <w:bookmarkEnd w:id="159"/>
    </w:p>
    <w:p w:rsidR="000A3E32" w:rsidRDefault="000A3E32" w:rsidP="001A4D25">
      <w:pPr>
        <w:pStyle w:val="aff5"/>
        <w:kinsoku w:val="0"/>
        <w:overflowPunct w:val="0"/>
        <w:spacing w:line="360" w:lineRule="auto"/>
        <w:ind w:firstLine="709"/>
        <w:rPr>
          <w:szCs w:val="24"/>
        </w:rPr>
      </w:pPr>
    </w:p>
    <w:p w:rsidR="001A4D25" w:rsidRPr="00524F0D" w:rsidRDefault="001A4D25" w:rsidP="001A4D25">
      <w:pPr>
        <w:pStyle w:val="aff5"/>
        <w:kinsoku w:val="0"/>
        <w:overflowPunct w:val="0"/>
        <w:spacing w:line="360" w:lineRule="auto"/>
        <w:ind w:firstLine="709"/>
        <w:rPr>
          <w:sz w:val="28"/>
          <w:szCs w:val="28"/>
        </w:rPr>
      </w:pPr>
      <w:r w:rsidRPr="001A4D25">
        <w:rPr>
          <w:szCs w:val="24"/>
        </w:rPr>
        <w:t xml:space="preserve">Существующая схема пропуска транзитных транспортных потоков в </w:t>
      </w:r>
      <w:proofErr w:type="spellStart"/>
      <w:r w:rsidRPr="001A4D25">
        <w:rPr>
          <w:szCs w:val="24"/>
        </w:rPr>
        <w:t>Кежемском</w:t>
      </w:r>
      <w:proofErr w:type="spellEnd"/>
      <w:r w:rsidRPr="001A4D25">
        <w:rPr>
          <w:szCs w:val="24"/>
        </w:rPr>
        <w:t xml:space="preserve"> районе является наиболее рациональной с точки зрения функциональных параметров, поэтому отсутствует необходимость в ее изменении.</w:t>
      </w:r>
    </w:p>
    <w:p w:rsidR="000A3E32" w:rsidRDefault="000A3E32" w:rsidP="00FC278C">
      <w:pPr>
        <w:pStyle w:val="27"/>
        <w:spacing w:before="0" w:beforeAutospacing="0" w:after="0" w:afterAutospacing="0" w:line="360" w:lineRule="auto"/>
        <w:contextualSpacing/>
        <w:jc w:val="center"/>
        <w:rPr>
          <w:rFonts w:eastAsiaTheme="minorEastAsia"/>
          <w:color w:val="000000" w:themeColor="text1"/>
          <w:sz w:val="24"/>
          <w:szCs w:val="24"/>
        </w:rPr>
      </w:pPr>
      <w:bookmarkStart w:id="161" w:name="_Toc18452501"/>
      <w:bookmarkStart w:id="162" w:name="_Toc54129999"/>
      <w:bookmarkStart w:id="163" w:name="_Toc54132809"/>
      <w:bookmarkStart w:id="164" w:name="_Toc59096024"/>
    </w:p>
    <w:p w:rsidR="000A3E32" w:rsidRDefault="000A3E32" w:rsidP="00FC278C">
      <w:pPr>
        <w:pStyle w:val="27"/>
        <w:spacing w:before="0" w:beforeAutospacing="0" w:after="0" w:afterAutospacing="0" w:line="360" w:lineRule="auto"/>
        <w:contextualSpacing/>
        <w:jc w:val="center"/>
        <w:rPr>
          <w:rFonts w:eastAsiaTheme="minorEastAsia"/>
          <w:color w:val="000000" w:themeColor="text1"/>
          <w:sz w:val="24"/>
          <w:szCs w:val="24"/>
        </w:rPr>
      </w:pPr>
    </w:p>
    <w:p w:rsidR="000A3E32" w:rsidRDefault="000A3E32" w:rsidP="00FC278C">
      <w:pPr>
        <w:pStyle w:val="27"/>
        <w:spacing w:before="0" w:beforeAutospacing="0" w:after="0" w:afterAutospacing="0" w:line="360" w:lineRule="auto"/>
        <w:contextualSpacing/>
        <w:jc w:val="center"/>
        <w:rPr>
          <w:rFonts w:eastAsiaTheme="minorEastAsia"/>
          <w:color w:val="000000" w:themeColor="text1"/>
          <w:sz w:val="24"/>
          <w:szCs w:val="24"/>
        </w:rPr>
      </w:pPr>
    </w:p>
    <w:p w:rsidR="00FB0065" w:rsidRPr="00276D50" w:rsidRDefault="00FB0065" w:rsidP="00FC278C">
      <w:pPr>
        <w:pStyle w:val="27"/>
        <w:spacing w:before="0" w:beforeAutospacing="0" w:after="0" w:afterAutospacing="0" w:line="360" w:lineRule="auto"/>
        <w:contextualSpacing/>
        <w:jc w:val="center"/>
        <w:rPr>
          <w:rFonts w:eastAsiaTheme="minorEastAsia"/>
          <w:color w:val="000000" w:themeColor="text1"/>
          <w:sz w:val="24"/>
          <w:szCs w:val="24"/>
        </w:rPr>
      </w:pPr>
      <w:r w:rsidRPr="00276D50">
        <w:rPr>
          <w:rFonts w:eastAsiaTheme="minorEastAsia"/>
          <w:color w:val="000000" w:themeColor="text1"/>
          <w:sz w:val="24"/>
          <w:szCs w:val="24"/>
        </w:rPr>
        <w:t>2.17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61"/>
      <w:bookmarkEnd w:id="162"/>
      <w:bookmarkEnd w:id="163"/>
      <w:bookmarkEnd w:id="164"/>
    </w:p>
    <w:p w:rsidR="005A043B" w:rsidRPr="00276D50" w:rsidRDefault="005A043B" w:rsidP="000A224C">
      <w:pPr>
        <w:pStyle w:val="af"/>
        <w:spacing w:before="0" w:beforeAutospacing="0" w:after="0" w:afterAutospacing="0" w:line="360" w:lineRule="auto"/>
        <w:ind w:firstLine="357"/>
        <w:jc w:val="both"/>
        <w:rPr>
          <w:rFonts w:eastAsiaTheme="minorEastAsia"/>
          <w:color w:val="000000" w:themeColor="text1"/>
        </w:rPr>
      </w:pPr>
    </w:p>
    <w:p w:rsidR="001A4D25" w:rsidRDefault="001A4D25" w:rsidP="001A4D25">
      <w:pPr>
        <w:pStyle w:val="aff5"/>
        <w:kinsoku w:val="0"/>
        <w:overflowPunct w:val="0"/>
        <w:spacing w:line="360" w:lineRule="auto"/>
        <w:ind w:right="102" w:firstLine="708"/>
        <w:rPr>
          <w:szCs w:val="24"/>
        </w:rPr>
      </w:pPr>
      <w:bookmarkStart w:id="165" w:name="_Toc54130000"/>
      <w:bookmarkStart w:id="166" w:name="_Toc54132810"/>
      <w:r w:rsidRPr="001A4D25">
        <w:rPr>
          <w:szCs w:val="24"/>
        </w:rPr>
        <w:t xml:space="preserve">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w:t>
      </w:r>
      <w:proofErr w:type="spellStart"/>
      <w:r w:rsidRPr="001A4D25">
        <w:rPr>
          <w:spacing w:val="-1"/>
          <w:szCs w:val="24"/>
        </w:rPr>
        <w:t>Кежемском</w:t>
      </w:r>
      <w:proofErr w:type="spellEnd"/>
      <w:r>
        <w:rPr>
          <w:spacing w:val="-1"/>
          <w:szCs w:val="24"/>
        </w:rPr>
        <w:t xml:space="preserve"> </w:t>
      </w:r>
      <w:r w:rsidRPr="001A4D25">
        <w:rPr>
          <w:spacing w:val="-1"/>
          <w:szCs w:val="24"/>
        </w:rPr>
        <w:t>районе</w:t>
      </w:r>
      <w:r>
        <w:rPr>
          <w:spacing w:val="-1"/>
          <w:szCs w:val="24"/>
        </w:rPr>
        <w:t xml:space="preserve"> </w:t>
      </w:r>
      <w:r w:rsidRPr="001A4D25">
        <w:rPr>
          <w:szCs w:val="24"/>
        </w:rPr>
        <w:t>является наиболее рациональной с точки зрения экологических и функциональных параметров, поэтому отсутствует необходимость в ее изменении.</w:t>
      </w:r>
    </w:p>
    <w:p w:rsidR="000A3E32" w:rsidRDefault="000A3E32" w:rsidP="001A4D25">
      <w:pPr>
        <w:pStyle w:val="aff5"/>
        <w:kinsoku w:val="0"/>
        <w:overflowPunct w:val="0"/>
        <w:spacing w:line="360" w:lineRule="auto"/>
        <w:ind w:right="102" w:firstLine="708"/>
        <w:rPr>
          <w:szCs w:val="24"/>
        </w:rPr>
      </w:pPr>
    </w:p>
    <w:p w:rsidR="00FB0065" w:rsidRPr="00276D50" w:rsidRDefault="00FB0065"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67" w:name="_Toc59096025"/>
      <w:r w:rsidRPr="00276D50">
        <w:rPr>
          <w:rFonts w:eastAsiaTheme="minorEastAsia"/>
          <w:color w:val="000000" w:themeColor="text1"/>
          <w:sz w:val="24"/>
          <w:szCs w:val="24"/>
        </w:rPr>
        <w:t>2</w:t>
      </w:r>
      <w:r w:rsidRPr="00276D50">
        <w:rPr>
          <w:rFonts w:eastAsiaTheme="minorEastAsia"/>
          <w:bCs w:val="0"/>
          <w:color w:val="000000" w:themeColor="text1"/>
          <w:sz w:val="24"/>
          <w:szCs w:val="24"/>
        </w:rPr>
        <w:t xml:space="preserve">.18 </w:t>
      </w:r>
      <w:r w:rsidRPr="00276D50">
        <w:rPr>
          <w:rFonts w:eastAsiaTheme="minorEastAsia"/>
          <w:color w:val="000000" w:themeColor="text1"/>
          <w:sz w:val="24"/>
          <w:szCs w:val="24"/>
        </w:rPr>
        <w:t>Скоростной</w:t>
      </w:r>
      <w:r w:rsidRPr="00276D50">
        <w:rPr>
          <w:rFonts w:eastAsiaTheme="minorEastAsia"/>
          <w:bCs w:val="0"/>
          <w:color w:val="000000" w:themeColor="text1"/>
          <w:sz w:val="24"/>
          <w:szCs w:val="24"/>
        </w:rPr>
        <w:t xml:space="preserve"> режим движения транспортных средств на отдельных участках дорог или в различных зонах</w:t>
      </w:r>
      <w:bookmarkEnd w:id="160"/>
      <w:bookmarkEnd w:id="165"/>
      <w:bookmarkEnd w:id="166"/>
      <w:bookmarkEnd w:id="167"/>
    </w:p>
    <w:p w:rsidR="005A043B" w:rsidRPr="00276D50" w:rsidRDefault="005A043B" w:rsidP="005A043B">
      <w:pPr>
        <w:spacing w:line="360" w:lineRule="auto"/>
        <w:ind w:firstLine="360"/>
        <w:jc w:val="both"/>
        <w:rPr>
          <w:color w:val="000000" w:themeColor="text1"/>
          <w:szCs w:val="28"/>
        </w:rPr>
      </w:pPr>
    </w:p>
    <w:p w:rsidR="0085729F" w:rsidRPr="0085729F" w:rsidRDefault="005A043B" w:rsidP="0085729F">
      <w:pPr>
        <w:spacing w:line="360" w:lineRule="auto"/>
        <w:ind w:firstLine="360"/>
        <w:jc w:val="both"/>
        <w:rPr>
          <w:color w:val="000000" w:themeColor="text1"/>
          <w:szCs w:val="28"/>
        </w:rPr>
      </w:pPr>
      <w:bookmarkStart w:id="168" w:name="_Toc18452503"/>
      <w:r w:rsidRPr="00276D50">
        <w:rPr>
          <w:color w:val="000000" w:themeColor="text1"/>
          <w:szCs w:val="28"/>
        </w:rPr>
        <w:t xml:space="preserve">Целью применения такого метода успокоения движения как изменение скоростных режимов движения является снижение числа конфликтных ситуаций в дорожном движении между транспортом и пешеходами, предотвращение ДТП и снижение тяжести их последствий. На территории </w:t>
      </w:r>
      <w:proofErr w:type="spellStart"/>
      <w:r w:rsidR="0085729F">
        <w:rPr>
          <w:color w:val="000000" w:themeColor="text1"/>
          <w:szCs w:val="28"/>
        </w:rPr>
        <w:t>Кежемского</w:t>
      </w:r>
      <w:proofErr w:type="spellEnd"/>
      <w:r w:rsidRPr="00276D50">
        <w:rPr>
          <w:color w:val="000000" w:themeColor="text1"/>
          <w:szCs w:val="28"/>
        </w:rPr>
        <w:t xml:space="preserve"> района предлагается ввести ограничение скоростного режима до 40 км/ч вблизи </w:t>
      </w:r>
      <w:r w:rsidR="0085729F">
        <w:rPr>
          <w:color w:val="000000" w:themeColor="text1"/>
          <w:szCs w:val="28"/>
        </w:rPr>
        <w:t xml:space="preserve">существующих объектах социального значения, </w:t>
      </w:r>
      <w:r w:rsidR="0085729F" w:rsidRPr="0085729F">
        <w:t>места</w:t>
      </w:r>
      <w:r w:rsidR="0085729F">
        <w:t>х</w:t>
      </w:r>
      <w:r w:rsidR="0085729F" w:rsidRPr="0085729F">
        <w:t xml:space="preserve"> </w:t>
      </w:r>
      <w:r w:rsidR="0085729F">
        <w:t>скопления людей.</w:t>
      </w:r>
    </w:p>
    <w:p w:rsidR="005A043B" w:rsidRPr="00276D50" w:rsidRDefault="005A043B" w:rsidP="005A043B">
      <w:pPr>
        <w:spacing w:line="360" w:lineRule="auto"/>
        <w:ind w:firstLine="360"/>
        <w:jc w:val="both"/>
        <w:rPr>
          <w:color w:val="000000" w:themeColor="text1"/>
          <w:szCs w:val="28"/>
        </w:rPr>
      </w:pPr>
      <w:r w:rsidRPr="00276D50">
        <w:rPr>
          <w:color w:val="000000" w:themeColor="text1"/>
          <w:szCs w:val="28"/>
        </w:rPr>
        <w:t>При въезде в зоны и выезде из них необходимо установить дорожные знаки 5.31 «Зона с ограничением максимальной скорости» и 5.32 «Конец зоны с ограничением максимальной скорости» соответственно.</w:t>
      </w:r>
    </w:p>
    <w:p w:rsidR="005A043B" w:rsidRPr="00276D50" w:rsidRDefault="005A043B" w:rsidP="005A043B">
      <w:pPr>
        <w:spacing w:line="360" w:lineRule="auto"/>
        <w:ind w:firstLine="360"/>
        <w:jc w:val="both"/>
        <w:rPr>
          <w:color w:val="000000" w:themeColor="text1"/>
          <w:szCs w:val="28"/>
        </w:rPr>
      </w:pPr>
    </w:p>
    <w:p w:rsidR="00FB0065" w:rsidRPr="00276D50" w:rsidRDefault="00FB0065" w:rsidP="005A043B">
      <w:pPr>
        <w:pStyle w:val="27"/>
        <w:spacing w:before="0" w:beforeAutospacing="0" w:after="0" w:afterAutospacing="0" w:line="360" w:lineRule="auto"/>
        <w:contextualSpacing/>
        <w:jc w:val="center"/>
        <w:rPr>
          <w:rFonts w:eastAsiaTheme="minorEastAsia"/>
          <w:color w:val="000000" w:themeColor="text1"/>
          <w:sz w:val="24"/>
          <w:szCs w:val="24"/>
        </w:rPr>
      </w:pPr>
      <w:bookmarkStart w:id="169" w:name="_Toc54130001"/>
      <w:bookmarkStart w:id="170" w:name="_Toc54132811"/>
      <w:bookmarkStart w:id="171" w:name="_Toc59096026"/>
      <w:r w:rsidRPr="00276D50">
        <w:rPr>
          <w:rFonts w:eastAsiaTheme="minorEastAsia"/>
          <w:color w:val="000000" w:themeColor="text1"/>
          <w:sz w:val="24"/>
          <w:szCs w:val="24"/>
        </w:rPr>
        <w:t>2.19 Обеспечение благоприятных условий для движения инвалидов</w:t>
      </w:r>
      <w:bookmarkEnd w:id="168"/>
      <w:bookmarkEnd w:id="169"/>
      <w:bookmarkEnd w:id="170"/>
      <w:bookmarkEnd w:id="171"/>
    </w:p>
    <w:p w:rsidR="005A043B" w:rsidRPr="00276D50" w:rsidRDefault="005A043B" w:rsidP="000A224C">
      <w:pPr>
        <w:spacing w:line="360" w:lineRule="auto"/>
        <w:ind w:firstLine="357"/>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Инженерные мероприятия по обеспечению доступности объектов и услуг для инвалидов и других категорий МГН определяются следующими нормативными документами:</w:t>
      </w:r>
    </w:p>
    <w:p w:rsidR="005A043B" w:rsidRPr="00276D50" w:rsidRDefault="005A043B" w:rsidP="005A043B">
      <w:pPr>
        <w:spacing w:line="360" w:lineRule="auto"/>
        <w:ind w:firstLine="360"/>
        <w:jc w:val="both"/>
        <w:rPr>
          <w:color w:val="000000" w:themeColor="text1"/>
        </w:rPr>
      </w:pPr>
      <w:r w:rsidRPr="00276D50">
        <w:rPr>
          <w:color w:val="000000" w:themeColor="text1"/>
        </w:rPr>
        <w:t>1. Федеральный закон от 29.12.2004 г. № 190-ФЗ «Градостроительный кодекс Российской Федерации» (статья 48 часть 12 пункт 10);</w:t>
      </w:r>
    </w:p>
    <w:p w:rsidR="005A043B" w:rsidRPr="00276D50" w:rsidRDefault="005A043B" w:rsidP="005A043B">
      <w:pPr>
        <w:spacing w:line="360" w:lineRule="auto"/>
        <w:ind w:firstLine="360"/>
        <w:jc w:val="both"/>
        <w:rPr>
          <w:color w:val="000000" w:themeColor="text1"/>
        </w:rPr>
      </w:pPr>
      <w:r w:rsidRPr="00276D50">
        <w:rPr>
          <w:color w:val="000000" w:themeColor="text1"/>
        </w:rPr>
        <w:t>2. Постановление Правительства Российской Федерации от 16 февраля 2008 г. № 87 «О составе разделов проектной документации и требованиях к их содержанию»;</w:t>
      </w:r>
    </w:p>
    <w:p w:rsidR="005A043B" w:rsidRPr="00276D50" w:rsidRDefault="005A043B" w:rsidP="005A043B">
      <w:pPr>
        <w:spacing w:line="360" w:lineRule="auto"/>
        <w:ind w:firstLine="360"/>
        <w:jc w:val="both"/>
        <w:rPr>
          <w:color w:val="000000" w:themeColor="text1"/>
        </w:rPr>
      </w:pPr>
      <w:r w:rsidRPr="00276D50">
        <w:rPr>
          <w:color w:val="000000" w:themeColor="text1"/>
        </w:rPr>
        <w:t>3. Конвенция ООН «О правах инвалидов»;</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4. Свод правил СП 59.13330.2012 «Доступность зданий и сооружений для </w:t>
      </w:r>
      <w:proofErr w:type="spellStart"/>
      <w:r w:rsidRPr="00276D50">
        <w:rPr>
          <w:color w:val="000000" w:themeColor="text1"/>
        </w:rPr>
        <w:t>маломобильных</w:t>
      </w:r>
      <w:proofErr w:type="spellEnd"/>
      <w:r w:rsidRPr="00276D50">
        <w:rPr>
          <w:color w:val="000000" w:themeColor="text1"/>
        </w:rPr>
        <w:t xml:space="preserve"> групп населения» Актуализированная редакция </w:t>
      </w:r>
      <w:proofErr w:type="spellStart"/>
      <w:r w:rsidR="00212185">
        <w:fldChar w:fldCharType="begin"/>
      </w:r>
      <w:r w:rsidR="00212185">
        <w:instrText>HYPERLINK "https://base.garant.ru/3922829/"</w:instrText>
      </w:r>
      <w:r w:rsidR="00212185">
        <w:fldChar w:fldCharType="separate"/>
      </w:r>
      <w:r w:rsidRPr="00276D50">
        <w:rPr>
          <w:color w:val="000000" w:themeColor="text1"/>
        </w:rPr>
        <w:t>СНиП</w:t>
      </w:r>
      <w:proofErr w:type="spellEnd"/>
      <w:r w:rsidRPr="00276D50">
        <w:rPr>
          <w:color w:val="000000" w:themeColor="text1"/>
        </w:rPr>
        <w:t xml:space="preserve"> 35-01-2001</w:t>
      </w:r>
      <w:r w:rsidR="00212185">
        <w:fldChar w:fldCharType="end"/>
      </w:r>
      <w:r w:rsidRPr="00276D50">
        <w:rPr>
          <w:color w:val="000000" w:themeColor="text1"/>
        </w:rPr>
        <w:t>;</w:t>
      </w:r>
    </w:p>
    <w:p w:rsidR="005A043B" w:rsidRPr="00276D50" w:rsidRDefault="005A043B" w:rsidP="005A043B">
      <w:pPr>
        <w:spacing w:line="360" w:lineRule="auto"/>
        <w:ind w:firstLine="360"/>
        <w:jc w:val="both"/>
        <w:rPr>
          <w:color w:val="000000" w:themeColor="text1"/>
        </w:rPr>
      </w:pPr>
      <w:r w:rsidRPr="00276D50">
        <w:rPr>
          <w:color w:val="000000" w:themeColor="text1"/>
        </w:rPr>
        <w:t>5. ОДМ 218.2.007-2011 Методические рекомендации по проектированию мероприятий по обеспечению доступа инвалидов к объектам дорожного хозяйства.</w:t>
      </w:r>
    </w:p>
    <w:p w:rsidR="005A043B" w:rsidRPr="00276D50" w:rsidRDefault="005A043B" w:rsidP="005A043B">
      <w:pPr>
        <w:spacing w:line="360" w:lineRule="auto"/>
        <w:ind w:firstLine="360"/>
        <w:jc w:val="both"/>
        <w:rPr>
          <w:color w:val="000000" w:themeColor="text1"/>
        </w:rPr>
      </w:pPr>
      <w:r w:rsidRPr="00276D50">
        <w:rPr>
          <w:color w:val="000000" w:themeColor="text1"/>
        </w:rPr>
        <w:t>В составе мероприятий предусматриваются:</w:t>
      </w:r>
    </w:p>
    <w:p w:rsidR="005A043B" w:rsidRPr="00276D50" w:rsidRDefault="005A043B" w:rsidP="005A043B">
      <w:pPr>
        <w:spacing w:line="360" w:lineRule="auto"/>
        <w:ind w:firstLine="360"/>
        <w:jc w:val="both"/>
        <w:rPr>
          <w:color w:val="000000" w:themeColor="text1"/>
        </w:rPr>
      </w:pPr>
      <w:r w:rsidRPr="00276D50">
        <w:rPr>
          <w:color w:val="000000" w:themeColor="text1"/>
        </w:rPr>
        <w:t>- доступность пешеходных путей,</w:t>
      </w:r>
    </w:p>
    <w:p w:rsidR="005A043B" w:rsidRPr="00276D50" w:rsidRDefault="005A043B" w:rsidP="005A043B">
      <w:pPr>
        <w:spacing w:line="360" w:lineRule="auto"/>
        <w:ind w:firstLine="360"/>
        <w:jc w:val="both"/>
        <w:rPr>
          <w:color w:val="000000" w:themeColor="text1"/>
        </w:rPr>
      </w:pPr>
      <w:r w:rsidRPr="00276D50">
        <w:rPr>
          <w:color w:val="000000" w:themeColor="text1"/>
        </w:rPr>
        <w:t>- доступность пешеходных переходов,</w:t>
      </w:r>
    </w:p>
    <w:p w:rsidR="005A043B" w:rsidRPr="00276D50" w:rsidRDefault="005A043B" w:rsidP="005A043B">
      <w:pPr>
        <w:spacing w:line="360" w:lineRule="auto"/>
        <w:ind w:firstLine="360"/>
        <w:jc w:val="both"/>
        <w:rPr>
          <w:color w:val="000000" w:themeColor="text1"/>
        </w:rPr>
      </w:pPr>
      <w:r w:rsidRPr="00276D50">
        <w:rPr>
          <w:color w:val="000000" w:themeColor="text1"/>
        </w:rPr>
        <w:t>- доступность остановочных пунктов общественного транспорта,</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 доступность парковок.</w:t>
      </w:r>
    </w:p>
    <w:p w:rsidR="005A043B" w:rsidRPr="00276D50" w:rsidRDefault="005A043B" w:rsidP="005A043B">
      <w:pPr>
        <w:spacing w:line="360" w:lineRule="auto"/>
        <w:ind w:firstLine="360"/>
        <w:jc w:val="both"/>
        <w:rPr>
          <w:i/>
          <w:color w:val="000000" w:themeColor="text1"/>
        </w:rPr>
      </w:pPr>
      <w:r w:rsidRPr="00276D50">
        <w:rPr>
          <w:i/>
          <w:color w:val="000000" w:themeColor="text1"/>
        </w:rPr>
        <w:t>Доступность пешеходных путей</w:t>
      </w:r>
    </w:p>
    <w:p w:rsidR="005A043B" w:rsidRPr="00276D50" w:rsidRDefault="005A043B" w:rsidP="005A043B">
      <w:pPr>
        <w:spacing w:line="360" w:lineRule="auto"/>
        <w:ind w:firstLine="360"/>
        <w:jc w:val="both"/>
        <w:rPr>
          <w:color w:val="000000" w:themeColor="text1"/>
        </w:rPr>
      </w:pPr>
      <w:r w:rsidRPr="00276D50">
        <w:rPr>
          <w:color w:val="000000" w:themeColor="text1"/>
        </w:rPr>
        <w:t>Поверхность пешеходных путей, предназначенных для передвижения МГН, должна быть ровная, без швов и нескользкая, в том числе при увлажнении. Имеющиеся на пути небольшие перепады уровней должны быть сглажены. Покрытие пешеходных дорожек, тротуаров, съездов, пандусов и лестниц должно быть из твердых материалов, ровным, не создающим вибрацию при движении по нему. Их поверхность должна обеспечивать продольный коэффициент сцепления 0,6-0,75 кН/кН, в условиях сырой погоды и отрицательных температу</w:t>
      </w:r>
      <w:proofErr w:type="gramStart"/>
      <w:r w:rsidRPr="00276D50">
        <w:rPr>
          <w:color w:val="000000" w:themeColor="text1"/>
        </w:rPr>
        <w:t>р-</w:t>
      </w:r>
      <w:proofErr w:type="gramEnd"/>
      <w:r w:rsidRPr="00276D50">
        <w:rPr>
          <w:color w:val="000000" w:themeColor="text1"/>
        </w:rPr>
        <w:t xml:space="preserve"> не менее 0,4 кН/кН. Покрытие из бетонных плит или брусчатки должно иметь толщину швов между элементами не более 0,01 м. Покрытие из рыхлых материалов, в том числе песка и гравия, не допускаются. </w:t>
      </w:r>
    </w:p>
    <w:p w:rsidR="005A043B" w:rsidRPr="00276D50" w:rsidRDefault="005A043B" w:rsidP="005A043B">
      <w:pPr>
        <w:spacing w:line="360" w:lineRule="auto"/>
        <w:ind w:firstLine="360"/>
        <w:jc w:val="both"/>
        <w:rPr>
          <w:color w:val="000000" w:themeColor="text1"/>
        </w:rPr>
      </w:pPr>
      <w:proofErr w:type="gramStart"/>
      <w:r w:rsidRPr="00276D50">
        <w:rPr>
          <w:color w:val="000000" w:themeColor="text1"/>
        </w:rPr>
        <w:t xml:space="preserve">Ширина пешеходного пути с учетом встречного движения инвалидов на креслах-колясках должна быть не менее 2,0 м. В условиях застройки в затесненных местах допускается в пределах прямой видимости снижать ширину пешеходного пути движения до 1,2 м. При этом следует устраивать не более чем через каждые 25 м горизонтальные площадки (карманы) размером не менее 19 2,0 </w:t>
      </w:r>
      <w:proofErr w:type="spellStart"/>
      <w:r w:rsidRPr="00276D50">
        <w:rPr>
          <w:color w:val="000000" w:themeColor="text1"/>
        </w:rPr>
        <w:t>х</w:t>
      </w:r>
      <w:proofErr w:type="spellEnd"/>
      <w:r w:rsidRPr="00276D50">
        <w:rPr>
          <w:color w:val="000000" w:themeColor="text1"/>
        </w:rPr>
        <w:t xml:space="preserve"> 1,8 м для обеспечения возможности</w:t>
      </w:r>
      <w:proofErr w:type="gramEnd"/>
      <w:r w:rsidRPr="00276D50">
        <w:rPr>
          <w:color w:val="000000" w:themeColor="text1"/>
        </w:rPr>
        <w:t xml:space="preserve">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2%. В местах изменения уклонов необходимо устанавливать искусственное освещение не менее 100 лк на уровне поверхности пешеходного пути.</w:t>
      </w:r>
    </w:p>
    <w:p w:rsidR="005A043B" w:rsidRPr="00276D50" w:rsidRDefault="005A043B" w:rsidP="005A043B">
      <w:pPr>
        <w:spacing w:line="360" w:lineRule="auto"/>
        <w:ind w:firstLine="360"/>
        <w:jc w:val="both"/>
        <w:rPr>
          <w:color w:val="000000" w:themeColor="text1"/>
        </w:rPr>
      </w:pPr>
      <w:r w:rsidRPr="00276D50">
        <w:rPr>
          <w:color w:val="000000" w:themeColor="text1"/>
        </w:rPr>
        <w:t>Высота бордюров по краям пешеходных путей на территории рекомендуется принимать не менее 0,05 м.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5A043B" w:rsidRPr="00276D50" w:rsidRDefault="005A043B" w:rsidP="005A043B">
      <w:pPr>
        <w:spacing w:line="360" w:lineRule="auto"/>
        <w:ind w:firstLine="360"/>
        <w:jc w:val="both"/>
        <w:rPr>
          <w:color w:val="000000" w:themeColor="text1"/>
        </w:rPr>
      </w:pPr>
      <w:r w:rsidRPr="00276D50">
        <w:rPr>
          <w:color w:val="000000" w:themeColor="text1"/>
        </w:rPr>
        <w:t>Система средств информационной поддержки должна быть обеспечена на всех путях движения, доступных для МГН.</w:t>
      </w:r>
    </w:p>
    <w:p w:rsidR="005A043B" w:rsidRPr="00276D50" w:rsidRDefault="005A043B" w:rsidP="005A043B">
      <w:pPr>
        <w:spacing w:line="360" w:lineRule="auto"/>
        <w:ind w:firstLine="360"/>
        <w:jc w:val="both"/>
        <w:rPr>
          <w:i/>
          <w:color w:val="000000" w:themeColor="text1"/>
        </w:rPr>
      </w:pPr>
      <w:r w:rsidRPr="00276D50">
        <w:rPr>
          <w:i/>
          <w:color w:val="000000" w:themeColor="text1"/>
        </w:rPr>
        <w:t>Доступность пешеходных переходов</w:t>
      </w:r>
    </w:p>
    <w:p w:rsidR="005A043B" w:rsidRPr="00276D50" w:rsidRDefault="005A043B" w:rsidP="005A043B">
      <w:pPr>
        <w:spacing w:line="360" w:lineRule="auto"/>
        <w:ind w:firstLine="360"/>
        <w:jc w:val="both"/>
        <w:rPr>
          <w:color w:val="000000" w:themeColor="text1"/>
        </w:rPr>
      </w:pPr>
      <w:r w:rsidRPr="00276D50">
        <w:rPr>
          <w:color w:val="000000" w:themeColor="text1"/>
        </w:rPr>
        <w:t>При разнице высот между поверхностями тротуара или переходной дорожки и проезжей части автомобильной дороги более 15 мм наземные нерегулируемые пешеходные переходы с двух сторон оборудуются короткими пандусами, длина поверхности которых не превышает 6 м (далее – пандусы).</w:t>
      </w:r>
    </w:p>
    <w:p w:rsidR="005A043B" w:rsidRPr="00276D50" w:rsidRDefault="005A043B" w:rsidP="005A043B">
      <w:pPr>
        <w:spacing w:line="360" w:lineRule="auto"/>
        <w:ind w:firstLine="360"/>
        <w:jc w:val="both"/>
        <w:rPr>
          <w:color w:val="000000" w:themeColor="text1"/>
        </w:rPr>
      </w:pPr>
      <w:proofErr w:type="gramStart"/>
      <w:r w:rsidRPr="00276D50">
        <w:rPr>
          <w:color w:val="000000" w:themeColor="text1"/>
        </w:rPr>
        <w:t xml:space="preserve">Для тротуаров шириной 4 м и более, примыкающих к проезжей части автомобильной дороги, а также для тротуаров шириной 2 м и более, отделенных от проезжей части полосой озеленения шириной не менее 2 м, рекомендуется применение пандуса с </w:t>
      </w:r>
      <w:proofErr w:type="spellStart"/>
      <w:r w:rsidRPr="00276D50">
        <w:rPr>
          <w:color w:val="000000" w:themeColor="text1"/>
        </w:rPr>
        <w:t>колесоотбойными</w:t>
      </w:r>
      <w:proofErr w:type="spellEnd"/>
      <w:r w:rsidRPr="00276D50">
        <w:rPr>
          <w:color w:val="000000" w:themeColor="text1"/>
        </w:rPr>
        <w:t xml:space="preserve"> бортиками, нижняя часть которого сопрягается с расположенной перед пешеходным переходом горизонтальной площадкой, имеющей длину 1,5–2 м и ширину, соответствующую ширине пандуса</w:t>
      </w:r>
      <w:proofErr w:type="gramEnd"/>
      <w:r w:rsidRPr="00276D50">
        <w:rPr>
          <w:color w:val="000000" w:themeColor="text1"/>
        </w:rPr>
        <w:t xml:space="preserve"> </w:t>
      </w:r>
      <w:proofErr w:type="gramStart"/>
      <w:r w:rsidRPr="00276D50">
        <w:rPr>
          <w:color w:val="000000" w:themeColor="text1"/>
        </w:rPr>
        <w:t>представленный</w:t>
      </w:r>
      <w:proofErr w:type="gramEnd"/>
      <w:r w:rsidRPr="00276D50">
        <w:rPr>
          <w:color w:val="000000" w:themeColor="text1"/>
        </w:rPr>
        <w:t xml:space="preserve"> на рисунке 38. Пандусы данного типа в пределах проезжей части автомобильной дороги следует размещать на одной линии по краю пешеходного перехода представленный на рисунке 2.19.1, </w:t>
      </w:r>
      <w:proofErr w:type="spellStart"/>
      <w:r w:rsidRPr="00276D50">
        <w:rPr>
          <w:color w:val="000000" w:themeColor="text1"/>
        </w:rPr>
        <w:t>а</w:t>
      </w:r>
      <w:proofErr w:type="gramStart"/>
      <w:r w:rsidRPr="00276D50">
        <w:rPr>
          <w:color w:val="000000" w:themeColor="text1"/>
        </w:rPr>
        <w:t>,б</w:t>
      </w:r>
      <w:proofErr w:type="spellEnd"/>
      <w:proofErr w:type="gramEnd"/>
      <w:r w:rsidRPr="00276D50">
        <w:rPr>
          <w:color w:val="000000" w:themeColor="text1"/>
        </w:rPr>
        <w:t>.</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5182666" cy="2428875"/>
            <wp:effectExtent l="0" t="0" r="0" b="0"/>
            <wp:docPr id="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l="38180" t="18945" r="35068" b="58787"/>
                    <a:stretch>
                      <a:fillRect/>
                    </a:stretch>
                  </pic:blipFill>
                  <pic:spPr bwMode="auto">
                    <a:xfrm>
                      <a:off x="0" y="0"/>
                      <a:ext cx="5187204" cy="2431002"/>
                    </a:xfrm>
                    <a:prstGeom prst="rect">
                      <a:avLst/>
                    </a:prstGeom>
                    <a:noFill/>
                    <a:ln w="9525">
                      <a:noFill/>
                      <a:miter lim="800000"/>
                      <a:headEnd/>
                      <a:tailEnd/>
                    </a:ln>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 xml:space="preserve">а – общий </w:t>
      </w:r>
      <w:proofErr w:type="gramStart"/>
      <w:r w:rsidRPr="00276D50">
        <w:rPr>
          <w:color w:val="000000" w:themeColor="text1"/>
        </w:rPr>
        <w:t>вид; б</w:t>
      </w:r>
      <w:proofErr w:type="gramEnd"/>
      <w:r w:rsidRPr="00276D50">
        <w:rPr>
          <w:color w:val="000000" w:themeColor="text1"/>
        </w:rPr>
        <w:t xml:space="preserve"> – вид сверху</w:t>
      </w:r>
    </w:p>
    <w:p w:rsidR="005A043B" w:rsidRPr="00276D50" w:rsidRDefault="005A043B" w:rsidP="005A043B">
      <w:pPr>
        <w:spacing w:line="360" w:lineRule="auto"/>
        <w:jc w:val="center"/>
        <w:rPr>
          <w:color w:val="000000" w:themeColor="text1"/>
        </w:rPr>
      </w:pPr>
      <w:r w:rsidRPr="00276D50">
        <w:rPr>
          <w:color w:val="000000" w:themeColor="text1"/>
        </w:rPr>
        <w:t>Рисунок 2.19.1 – Пример размещения пандусов на пешеходных переходах, отделенных от проезжей части полосой озеленения</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На участках, где ширина тротуара вместе с полосой озеленения менее 4 м (условия движения соответствуют нормальным), допускается выполнять пандусы аналогично варианту 1, но без горизонтальной площадки, расположенной перед пешеходным </w:t>
      </w:r>
      <w:proofErr w:type="gramStart"/>
      <w:r w:rsidRPr="00276D50">
        <w:rPr>
          <w:color w:val="000000" w:themeColor="text1"/>
        </w:rPr>
        <w:t>переходом</w:t>
      </w:r>
      <w:proofErr w:type="gramEnd"/>
      <w:r w:rsidRPr="00276D50">
        <w:rPr>
          <w:color w:val="000000" w:themeColor="text1"/>
        </w:rPr>
        <w:t xml:space="preserve"> представленный на рисунке 2.19.2.</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6518250" cy="2028825"/>
            <wp:effectExtent l="0" t="0" r="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l="33038" t="50391" r="30562" b="29491"/>
                    <a:stretch>
                      <a:fillRect/>
                    </a:stretch>
                  </pic:blipFill>
                  <pic:spPr bwMode="auto">
                    <a:xfrm>
                      <a:off x="0" y="0"/>
                      <a:ext cx="6523338" cy="2030409"/>
                    </a:xfrm>
                    <a:prstGeom prst="rect">
                      <a:avLst/>
                    </a:prstGeom>
                    <a:noFill/>
                    <a:ln w="9525">
                      <a:noFill/>
                      <a:miter lim="800000"/>
                      <a:headEnd/>
                      <a:tailEnd/>
                    </a:ln>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 xml:space="preserve">а – пандус на каждом переходе; б – один пандус по ширине внешних границ переходов; в – комбинированный пандус по ширине перехода (уклон 50‰) </w:t>
      </w:r>
    </w:p>
    <w:p w:rsidR="005A043B" w:rsidRPr="00276D50" w:rsidRDefault="005A043B" w:rsidP="005A043B">
      <w:pPr>
        <w:spacing w:line="360" w:lineRule="auto"/>
        <w:jc w:val="center"/>
        <w:rPr>
          <w:color w:val="000000" w:themeColor="text1"/>
        </w:rPr>
      </w:pPr>
      <w:r w:rsidRPr="00276D50">
        <w:rPr>
          <w:color w:val="000000" w:themeColor="text1"/>
        </w:rPr>
        <w:t>Рисунок 2.19.2 – Варианты размещения пандусов на пешеходных переходах, выполненных по продолжению тротуара или пешеходной дорожки</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При разнице высот между поверхностями тротуара или переходной дорожки и проезжей части автомобильной дороги более 15 мм наземные пешеходные переходы с двух сторон оборудуются короткими пандусами, длина поверхности которых не превышает 6 м.</w:t>
      </w:r>
    </w:p>
    <w:p w:rsidR="005A043B" w:rsidRPr="00276D50" w:rsidRDefault="005A043B" w:rsidP="005A043B">
      <w:pPr>
        <w:spacing w:line="360" w:lineRule="auto"/>
        <w:ind w:firstLine="360"/>
        <w:jc w:val="both"/>
        <w:rPr>
          <w:color w:val="000000" w:themeColor="text1"/>
        </w:rPr>
      </w:pPr>
      <w:r w:rsidRPr="00276D50">
        <w:rPr>
          <w:color w:val="000000" w:themeColor="text1"/>
        </w:rPr>
        <w:t>Устройство пандусов не требуется в случае оборудования приподнятого пешеходного перехода.</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Регулируемые перекрестки должны быть оснащены средствами визуальной и звуковой индикации, отдельными от средств индикации, предназначенных </w:t>
      </w:r>
      <w:proofErr w:type="gramStart"/>
      <w:r w:rsidRPr="00276D50">
        <w:rPr>
          <w:color w:val="000000" w:themeColor="text1"/>
        </w:rPr>
        <w:t>для</w:t>
      </w:r>
      <w:proofErr w:type="gramEnd"/>
      <w:r w:rsidRPr="00276D50">
        <w:rPr>
          <w:color w:val="000000" w:themeColor="text1"/>
        </w:rPr>
        <w:t xml:space="preserve"> ТС.</w:t>
      </w:r>
    </w:p>
    <w:p w:rsidR="005A043B" w:rsidRPr="00276D50" w:rsidRDefault="005A043B" w:rsidP="005A043B">
      <w:pPr>
        <w:spacing w:line="360" w:lineRule="auto"/>
        <w:ind w:firstLine="360"/>
        <w:jc w:val="both"/>
        <w:rPr>
          <w:color w:val="000000" w:themeColor="text1"/>
        </w:rPr>
      </w:pPr>
      <w:r w:rsidRPr="00276D50">
        <w:rPr>
          <w:color w:val="000000" w:themeColor="text1"/>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 Ширина тактильной полосы принимается в пределах 0,5-0,6 м.</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На рисунке 2.19.3 показан пример наземного пешеходного перехода, оборудованного </w:t>
      </w:r>
      <w:proofErr w:type="spellStart"/>
      <w:r w:rsidRPr="00276D50">
        <w:rPr>
          <w:color w:val="000000" w:themeColor="text1"/>
        </w:rPr>
        <w:t>пандусным</w:t>
      </w:r>
      <w:proofErr w:type="spellEnd"/>
      <w:r w:rsidRPr="00276D50">
        <w:rPr>
          <w:color w:val="000000" w:themeColor="text1"/>
        </w:rPr>
        <w:t xml:space="preserve"> сходом и тактильной плиткой.</w:t>
      </w: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3238500" cy="3343275"/>
            <wp:effectExtent l="0" t="0" r="0" b="9525"/>
            <wp:docPr id="53" name="Рисунок 3379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3238500" cy="3343275"/>
                    </a:xfrm>
                    <a:prstGeom prst="rect">
                      <a:avLst/>
                    </a:prstGeom>
                    <a:noFill/>
                    <a:ln>
                      <a:noFill/>
                    </a:ln>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 xml:space="preserve">Рисунок 2.19.3 – Пример наземного пешеходного перехода, оборудованного </w:t>
      </w:r>
      <w:proofErr w:type="spellStart"/>
      <w:r w:rsidRPr="00276D50">
        <w:rPr>
          <w:color w:val="000000" w:themeColor="text1"/>
        </w:rPr>
        <w:t>пандусным</w:t>
      </w:r>
      <w:proofErr w:type="spellEnd"/>
      <w:r w:rsidRPr="00276D50">
        <w:rPr>
          <w:color w:val="000000" w:themeColor="text1"/>
        </w:rPr>
        <w:t xml:space="preserve"> сходом и тактильной плиткой</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proofErr w:type="gramStart"/>
      <w:r w:rsidRPr="00276D50">
        <w:rPr>
          <w:color w:val="000000" w:themeColor="text1"/>
        </w:rPr>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транспортных средств (поезд, автобус, троллейбус, трамвай, судно и др.) в темное время суток, сумерках и в условиях плохой видимости (дождь, туман, снегопад).</w:t>
      </w:r>
      <w:proofErr w:type="gramEnd"/>
    </w:p>
    <w:p w:rsidR="005A043B" w:rsidRPr="00276D50" w:rsidRDefault="005A043B" w:rsidP="005A043B">
      <w:pPr>
        <w:spacing w:line="360" w:lineRule="auto"/>
        <w:ind w:firstLine="360"/>
        <w:jc w:val="both"/>
        <w:rPr>
          <w:color w:val="000000" w:themeColor="text1"/>
        </w:rPr>
      </w:pPr>
      <w:r w:rsidRPr="00276D50">
        <w:rPr>
          <w:color w:val="000000" w:themeColor="text1"/>
        </w:rPr>
        <w:t xml:space="preserve">Регулируемые наземные пешеходные переходы следует оборудовать средствами светофорной сигнализации согласно ГОСТ </w:t>
      </w:r>
      <w:proofErr w:type="gramStart"/>
      <w:r w:rsidRPr="00276D50">
        <w:rPr>
          <w:color w:val="000000" w:themeColor="text1"/>
        </w:rPr>
        <w:t>Р</w:t>
      </w:r>
      <w:proofErr w:type="gramEnd"/>
      <w:r w:rsidRPr="00276D50">
        <w:rPr>
          <w:color w:val="000000" w:themeColor="text1"/>
        </w:rPr>
        <w:t xml:space="preserve"> 52289-2004 и ГОСТ Р 52282-2004, имеющими дополнительные технические средства связи и информации (визуальные, звуковые и тактильные), обеспечивающие доступность и безопасность движения инвалидов и других </w:t>
      </w:r>
      <w:proofErr w:type="spellStart"/>
      <w:r w:rsidRPr="00276D50">
        <w:rPr>
          <w:color w:val="000000" w:themeColor="text1"/>
        </w:rPr>
        <w:t>маломобильных</w:t>
      </w:r>
      <w:proofErr w:type="spellEnd"/>
      <w:r w:rsidRPr="00276D50">
        <w:rPr>
          <w:color w:val="000000" w:themeColor="text1"/>
        </w:rPr>
        <w:t xml:space="preserve"> групп населения и выполняемые в соответствии с требованиями ГОСТ Р 50918-96, ГОСТ Р 51648-2000, ГОСТ Р 51671-2000, ГОСТ Р 52131-2003, а в некоторых случаях – опорными стационарными реабилитационными устройствами по ГОСТ </w:t>
      </w:r>
      <w:proofErr w:type="gramStart"/>
      <w:r w:rsidRPr="00276D50">
        <w:rPr>
          <w:color w:val="000000" w:themeColor="text1"/>
        </w:rPr>
        <w:t>Р</w:t>
      </w:r>
      <w:proofErr w:type="gramEnd"/>
      <w:r w:rsidRPr="00276D50">
        <w:rPr>
          <w:color w:val="000000" w:themeColor="text1"/>
        </w:rPr>
        <w:t xml:space="preserve"> 51264-99.</w:t>
      </w:r>
    </w:p>
    <w:p w:rsidR="005A043B" w:rsidRPr="00276D50" w:rsidRDefault="005A043B" w:rsidP="005A043B">
      <w:pPr>
        <w:spacing w:line="360" w:lineRule="auto"/>
        <w:ind w:firstLine="360"/>
        <w:jc w:val="both"/>
        <w:rPr>
          <w:i/>
          <w:color w:val="000000" w:themeColor="text1"/>
        </w:rPr>
      </w:pPr>
      <w:r w:rsidRPr="00276D50">
        <w:rPr>
          <w:i/>
          <w:color w:val="000000" w:themeColor="text1"/>
        </w:rPr>
        <w:t>Доступность остановочных пунктов общественного транспорта</w:t>
      </w:r>
    </w:p>
    <w:p w:rsidR="005A043B" w:rsidRPr="00276D50" w:rsidRDefault="005A043B" w:rsidP="005A043B">
      <w:pPr>
        <w:spacing w:line="360" w:lineRule="auto"/>
        <w:ind w:firstLine="360"/>
        <w:jc w:val="both"/>
        <w:rPr>
          <w:color w:val="000000" w:themeColor="text1"/>
        </w:rPr>
      </w:pPr>
      <w:proofErr w:type="gramStart"/>
      <w:r w:rsidRPr="00276D50">
        <w:rPr>
          <w:color w:val="000000" w:themeColor="text1"/>
        </w:rPr>
        <w:t>Ширина остановочных площадок, предназначенных для остановки маршрутных транспортных средств, принимается равной ширине полосы проезжей части автомобильной дороги, а их длина – с учетом расчетной пропускной способности остановочного пункта, но не менее 20 м и не более 60 м. Дорожная одежда остановочных площадок выполняется одинаковой прочности с дорожной одеждой проезжей части автомобильной дороги.</w:t>
      </w:r>
      <w:proofErr w:type="gramEnd"/>
      <w:r w:rsidRPr="00276D50">
        <w:rPr>
          <w:color w:val="000000" w:themeColor="text1"/>
        </w:rPr>
        <w:t xml:space="preserve"> Ширина посадочной площадки принимается не менее 3 м, а длина – не менее длины остановочной площадки. В общую площадь посадочной площадки входит место посадки и высадки инвалидов, представленный на рисунке 2.19.4, параметры которого принимаются равными 2 </w:t>
      </w:r>
      <w:proofErr w:type="spellStart"/>
      <w:r w:rsidRPr="00276D50">
        <w:rPr>
          <w:color w:val="000000" w:themeColor="text1"/>
        </w:rPr>
        <w:t>х</w:t>
      </w:r>
      <w:proofErr w:type="spellEnd"/>
      <w:r w:rsidRPr="00276D50">
        <w:rPr>
          <w:color w:val="000000" w:themeColor="text1"/>
        </w:rPr>
        <w:t xml:space="preserve"> 2 м.</w:t>
      </w: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2810702" cy="2450022"/>
            <wp:effectExtent l="0" t="0" r="0" b="0"/>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l="37520" t="44531" r="46977" b="31445"/>
                    <a:stretch>
                      <a:fillRect/>
                    </a:stretch>
                  </pic:blipFill>
                  <pic:spPr bwMode="auto">
                    <a:xfrm>
                      <a:off x="0" y="0"/>
                      <a:ext cx="2816998" cy="2455510"/>
                    </a:xfrm>
                    <a:prstGeom prst="rect">
                      <a:avLst/>
                    </a:prstGeom>
                    <a:noFill/>
                    <a:ln w="9525">
                      <a:noFill/>
                      <a:miter lim="800000"/>
                      <a:headEnd/>
                      <a:tailEnd/>
                    </a:ln>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Рисунок 2.19.4 – Пример применения механической аппарели автобуса на посадочной площадке в габаритах места посадки инвалидов</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Посадочную площадку остановочного пункта следует выполнять приподнятой на 0,2 м над поверхностью остановочной площадки. Указанное значение может быть скорректировано до высоты уровня пола или нижней ступени преобладающих типов доступных для инвалидов маршрутных транспортных средств, останавливающихся на остановочном пункте. Для обеспечения возможности остановки маршрутного транспортного средства с минимальным зазором относительно посадочной площадкой (0,05 м и менее) рекомендуется применять бордюрный камень со скошенной кромкой и закруглением в нижней его части радиусом 0,05 м.</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При наличии перепада высот между поверхностями пешеходных путей, примыкающих к остановочному пункту, и посадочной площадки доступность остановочного пункта для людей в креслах-колясках, с детской коляской и некоторых других </w:t>
      </w:r>
      <w:proofErr w:type="spellStart"/>
      <w:r w:rsidRPr="00276D50">
        <w:rPr>
          <w:color w:val="000000" w:themeColor="text1"/>
        </w:rPr>
        <w:t>маломобильных</w:t>
      </w:r>
      <w:proofErr w:type="spellEnd"/>
      <w:r w:rsidRPr="00276D50">
        <w:rPr>
          <w:color w:val="000000" w:themeColor="text1"/>
        </w:rPr>
        <w:t xml:space="preserve"> групп населения обеспечивается применением одного или нескольких пандусов </w:t>
      </w:r>
      <w:proofErr w:type="gramStart"/>
      <w:r w:rsidRPr="00276D50">
        <w:rPr>
          <w:color w:val="000000" w:themeColor="text1"/>
        </w:rPr>
        <w:t>представленный</w:t>
      </w:r>
      <w:proofErr w:type="gramEnd"/>
      <w:r w:rsidRPr="00276D50">
        <w:rPr>
          <w:color w:val="000000" w:themeColor="text1"/>
        </w:rPr>
        <w:t xml:space="preserve"> на рисунке 2.19.5.</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3077494" cy="2371061"/>
            <wp:effectExtent l="0" t="0" r="0" b="0"/>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srcRect l="43689" t="41842" r="41008" b="37165"/>
                    <a:stretch/>
                  </pic:blipFill>
                  <pic:spPr bwMode="auto">
                    <a:xfrm>
                      <a:off x="0" y="0"/>
                      <a:ext cx="3088224" cy="237932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Рисунок 2.19.5 – Пример обустройства остановочного пункта пандусом</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В зоне остановочного пункта рекомендуется предусматривать пешеходный переход, размещаемый между ближайшими боковыми границами остановочных пунктов противоположных направлений, но не ближе 5 м от границы каждого из них </w:t>
      </w:r>
      <w:r w:rsidRPr="00276D50">
        <w:rPr>
          <w:color w:val="000000" w:themeColor="text1"/>
        </w:rPr>
        <w:br/>
        <w:t>представленный на рисунке 2.19.6. Исключение могут составлять пешеходные переходы, расположенные в зоне перекрестка.</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4048735" cy="2781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l="40489" t="54297" r="37813" b="19141"/>
                    <a:stretch>
                      <a:fillRect/>
                    </a:stretch>
                  </pic:blipFill>
                  <pic:spPr bwMode="auto">
                    <a:xfrm>
                      <a:off x="0" y="0"/>
                      <a:ext cx="4053388" cy="2784496"/>
                    </a:xfrm>
                    <a:prstGeom prst="rect">
                      <a:avLst/>
                    </a:prstGeom>
                    <a:noFill/>
                    <a:ln w="9525">
                      <a:noFill/>
                      <a:miter lim="800000"/>
                      <a:headEnd/>
                      <a:tailEnd/>
                    </a:ln>
                  </pic:spPr>
                </pic:pic>
              </a:graphicData>
            </a:graphic>
          </wp:inline>
        </w:drawing>
      </w:r>
    </w:p>
    <w:p w:rsidR="005A043B" w:rsidRPr="00276D50" w:rsidRDefault="005A043B" w:rsidP="005A043B">
      <w:pPr>
        <w:spacing w:line="360" w:lineRule="auto"/>
        <w:jc w:val="center"/>
        <w:rPr>
          <w:color w:val="000000" w:themeColor="text1"/>
        </w:rPr>
      </w:pPr>
      <w:r w:rsidRPr="00276D50">
        <w:rPr>
          <w:color w:val="000000" w:themeColor="text1"/>
        </w:rPr>
        <w:t>Рисунок 2.19.6 – Пример размещения остановочных пунктов, совмещенных с пешеходным переходом, доступным для инвалидов и других МГН</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Для инвалидов по зрению на остановочных пунктах дополнительно предусматриваются тактильные указатели, содержащие информацию об организации движения на маршруте (тактильные схемы, таблички, стенды с выпуклыми символами или шрифтом Брайля, тактильные поверхности со схемой маршрута), звуковые устройства, </w:t>
      </w:r>
      <w:proofErr w:type="spellStart"/>
      <w:r w:rsidRPr="00276D50">
        <w:rPr>
          <w:color w:val="000000" w:themeColor="text1"/>
        </w:rPr>
        <w:t>радиоинформаторы</w:t>
      </w:r>
      <w:proofErr w:type="spellEnd"/>
      <w:r w:rsidRPr="00276D50">
        <w:rPr>
          <w:color w:val="000000" w:themeColor="text1"/>
        </w:rPr>
        <w:t xml:space="preserve"> системы информирования и ориентирования МГН, искусственное освещение повышенной яркости в темное время суток.</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Обустройство остановочного пункта тактильными указателями для слепых и слабовидящих людей осуществляется по СП 136.13330.2012, ГОСТ </w:t>
      </w:r>
      <w:proofErr w:type="gramStart"/>
      <w:r w:rsidRPr="00276D50">
        <w:rPr>
          <w:color w:val="000000" w:themeColor="text1"/>
        </w:rPr>
        <w:t>Р</w:t>
      </w:r>
      <w:proofErr w:type="gramEnd"/>
      <w:r w:rsidRPr="00276D50">
        <w:rPr>
          <w:color w:val="000000" w:themeColor="text1"/>
        </w:rPr>
        <w:t xml:space="preserve"> 51671-2000 и ГОСТ Р 52875-2007.</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Транспортные средства пассажирского транспорта в соответствии с ГОСТ </w:t>
      </w:r>
      <w:proofErr w:type="gramStart"/>
      <w:r w:rsidRPr="00276D50">
        <w:rPr>
          <w:color w:val="000000" w:themeColor="text1"/>
        </w:rPr>
        <w:t>Р</w:t>
      </w:r>
      <w:proofErr w:type="gramEnd"/>
      <w:r w:rsidRPr="00276D50">
        <w:rPr>
          <w:color w:val="000000" w:themeColor="text1"/>
        </w:rPr>
        <w:t xml:space="preserve"> 51090-2017 «Средства общественного пассажирского транспорта. Общие технические требования доступности и безопасности для инвалидов» должны быть оборудованы специальными устройствами и системами для обеспечения доступности и безопасности различных категорий МГН. </w:t>
      </w:r>
    </w:p>
    <w:p w:rsidR="005A043B" w:rsidRPr="00276D50" w:rsidRDefault="005A043B" w:rsidP="005A043B">
      <w:pPr>
        <w:spacing w:line="360" w:lineRule="auto"/>
        <w:ind w:firstLine="360"/>
        <w:jc w:val="both"/>
        <w:rPr>
          <w:i/>
          <w:color w:val="000000" w:themeColor="text1"/>
        </w:rPr>
      </w:pPr>
      <w:r w:rsidRPr="00276D50">
        <w:rPr>
          <w:i/>
          <w:color w:val="000000" w:themeColor="text1"/>
        </w:rPr>
        <w:t>Доступность парковок</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1) 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до 100 включительно – 5% мест, но не менее одного места; </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от 101 до 200 – 5 мест и дополнительно 3%; </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от 201 до 1000 – 8 мест и дополнительно 2%; </w:t>
      </w:r>
    </w:p>
    <w:p w:rsidR="005A043B" w:rsidRPr="00276D50" w:rsidRDefault="005A043B" w:rsidP="005A043B">
      <w:pPr>
        <w:spacing w:line="360" w:lineRule="auto"/>
        <w:ind w:firstLine="360"/>
        <w:jc w:val="both"/>
        <w:rPr>
          <w:color w:val="000000" w:themeColor="text1"/>
        </w:rPr>
      </w:pPr>
      <w:r w:rsidRPr="00276D50">
        <w:rPr>
          <w:color w:val="000000" w:themeColor="text1"/>
        </w:rPr>
        <w:t>- от 1001 места и более –24 места плюс не менее 1% на каждые 100 мест свыше».</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2) Выделяемые места должны обозначаться знаками, принятыми </w:t>
      </w:r>
      <w:hyperlink r:id="rId49" w:history="1">
        <w:r w:rsidRPr="00276D50">
          <w:rPr>
            <w:color w:val="000000" w:themeColor="text1"/>
          </w:rPr>
          <w:t xml:space="preserve">ГОСТ </w:t>
        </w:r>
        <w:proofErr w:type="gramStart"/>
        <w:r w:rsidRPr="00276D50">
          <w:rPr>
            <w:color w:val="000000" w:themeColor="text1"/>
          </w:rPr>
          <w:t>Р</w:t>
        </w:r>
        <w:proofErr w:type="gramEnd"/>
        <w:r w:rsidRPr="00276D50">
          <w:rPr>
            <w:color w:val="000000" w:themeColor="text1"/>
          </w:rPr>
          <w:t xml:space="preserve"> 52289</w:t>
        </w:r>
      </w:hyperlink>
      <w:r w:rsidRPr="00276D50">
        <w:rPr>
          <w:color w:val="000000" w:themeColor="text1"/>
        </w:rPr>
        <w:t xml:space="preserve">-2004 и </w:t>
      </w:r>
      <w:hyperlink r:id="rId50" w:anchor="block_1100" w:history="1">
        <w:r w:rsidRPr="00276D50">
          <w:rPr>
            <w:color w:val="000000" w:themeColor="text1"/>
          </w:rPr>
          <w:t>ПДД</w:t>
        </w:r>
      </w:hyperlink>
      <w:r w:rsidRPr="00276D50">
        <w:rPr>
          <w:color w:val="000000" w:themeColor="text1"/>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51" w:history="1">
        <w:r w:rsidRPr="00276D50">
          <w:rPr>
            <w:color w:val="000000" w:themeColor="text1"/>
          </w:rPr>
          <w:t>ГОСТ 12.4.026</w:t>
        </w:r>
      </w:hyperlink>
      <w:r w:rsidRPr="00276D50">
        <w:rPr>
          <w:color w:val="000000" w:themeColor="text1"/>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расположенным на высоте не менее 1,5 м.</w:t>
      </w:r>
    </w:p>
    <w:p w:rsidR="005A043B" w:rsidRPr="00276D50" w:rsidRDefault="005A043B" w:rsidP="005A043B">
      <w:pPr>
        <w:spacing w:line="360" w:lineRule="auto"/>
        <w:ind w:firstLine="360"/>
        <w:jc w:val="both"/>
        <w:rPr>
          <w:color w:val="000000" w:themeColor="text1"/>
        </w:rPr>
      </w:pPr>
      <w:r w:rsidRPr="00276D50">
        <w:rPr>
          <w:color w:val="000000" w:themeColor="text1"/>
        </w:rPr>
        <w:t>3) Специальные парковочные места вдоль транспортных коммуникаций разрешается предусматривать при уклоне дороги менее 1:50.</w:t>
      </w:r>
    </w:p>
    <w:p w:rsidR="005A043B" w:rsidRPr="00276D50" w:rsidRDefault="005A043B" w:rsidP="005A043B">
      <w:pPr>
        <w:spacing w:line="360" w:lineRule="auto"/>
        <w:ind w:firstLine="360"/>
        <w:jc w:val="both"/>
        <w:rPr>
          <w:color w:val="000000" w:themeColor="text1"/>
        </w:rPr>
      </w:pPr>
      <w:r w:rsidRPr="00276D50">
        <w:rPr>
          <w:color w:val="000000" w:themeColor="text1"/>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5A043B" w:rsidRPr="00276D50" w:rsidRDefault="005A043B" w:rsidP="005A043B">
      <w:pPr>
        <w:spacing w:line="360" w:lineRule="auto"/>
        <w:ind w:firstLine="360"/>
        <w:jc w:val="both"/>
        <w:rPr>
          <w:color w:val="000000" w:themeColor="text1"/>
        </w:rPr>
      </w:pPr>
      <w:r w:rsidRPr="00276D50">
        <w:rPr>
          <w:color w:val="000000" w:themeColor="text1"/>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5A043B" w:rsidRPr="00276D50" w:rsidRDefault="005A043B" w:rsidP="005A043B">
      <w:pPr>
        <w:spacing w:line="360" w:lineRule="auto"/>
        <w:ind w:firstLine="360"/>
        <w:jc w:val="both"/>
        <w:rPr>
          <w:color w:val="000000" w:themeColor="text1"/>
        </w:rPr>
      </w:pPr>
      <w:r w:rsidRPr="00276D50">
        <w:rPr>
          <w:color w:val="000000" w:themeColor="text1"/>
        </w:rPr>
        <w:t>4) 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rsidR="005A043B" w:rsidRPr="00276D50" w:rsidRDefault="005A043B" w:rsidP="005A043B">
      <w:pPr>
        <w:spacing w:line="360" w:lineRule="auto"/>
        <w:ind w:firstLine="360"/>
        <w:jc w:val="both"/>
        <w:rPr>
          <w:color w:val="000000" w:themeColor="text1"/>
        </w:rPr>
      </w:pPr>
      <w:r w:rsidRPr="00276D50">
        <w:rPr>
          <w:color w:val="000000" w:themeColor="text1"/>
        </w:rPr>
        <w:t>5)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В </w:t>
      </w:r>
      <w:proofErr w:type="spellStart"/>
      <w:r w:rsidR="0085729F">
        <w:rPr>
          <w:color w:val="000000" w:themeColor="text1"/>
        </w:rPr>
        <w:t>Кежемском</w:t>
      </w:r>
      <w:proofErr w:type="spellEnd"/>
      <w:r w:rsidRPr="00276D50">
        <w:rPr>
          <w:color w:val="000000" w:themeColor="text1"/>
        </w:rPr>
        <w:t xml:space="preserve"> районе расположены учреждения </w:t>
      </w:r>
      <w:r w:rsidR="0085729F">
        <w:rPr>
          <w:color w:val="000000" w:themeColor="text1"/>
        </w:rPr>
        <w:t>социального значения</w:t>
      </w:r>
      <w:r w:rsidRPr="00276D50">
        <w:rPr>
          <w:color w:val="000000" w:themeColor="text1"/>
        </w:rPr>
        <w:t>, вблизи которых необходима реализация вышеуказанных мероприятий по обеспечению транспортной доступности пешеходных переходов и остановочных пунктов для и</w:t>
      </w:r>
      <w:r w:rsidR="0085729F">
        <w:rPr>
          <w:color w:val="000000" w:themeColor="text1"/>
        </w:rPr>
        <w:t>нвалидов и других категорий МГН.</w:t>
      </w:r>
    </w:p>
    <w:p w:rsidR="0085729F" w:rsidRDefault="0085729F"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72" w:name="_Toc18452504"/>
      <w:bookmarkStart w:id="173" w:name="_Toc54130002"/>
      <w:bookmarkStart w:id="174" w:name="_Toc54132812"/>
    </w:p>
    <w:p w:rsidR="00FB0065" w:rsidRPr="00276D50" w:rsidRDefault="00FB0065" w:rsidP="00FC278C">
      <w:pPr>
        <w:pStyle w:val="27"/>
        <w:spacing w:before="0" w:beforeAutospacing="0" w:after="0" w:afterAutospacing="0" w:line="360" w:lineRule="auto"/>
        <w:contextualSpacing/>
        <w:jc w:val="center"/>
        <w:rPr>
          <w:rFonts w:eastAsiaTheme="minorEastAsia"/>
          <w:bCs w:val="0"/>
          <w:color w:val="000000" w:themeColor="text1"/>
          <w:sz w:val="24"/>
          <w:szCs w:val="24"/>
        </w:rPr>
      </w:pPr>
      <w:bookmarkStart w:id="175" w:name="_Toc59096027"/>
      <w:r w:rsidRPr="00276D50">
        <w:rPr>
          <w:rFonts w:eastAsiaTheme="minorEastAsia"/>
          <w:bCs w:val="0"/>
          <w:color w:val="000000" w:themeColor="text1"/>
          <w:sz w:val="24"/>
          <w:szCs w:val="24"/>
        </w:rPr>
        <w:t xml:space="preserve">2.20 </w:t>
      </w:r>
      <w:r w:rsidRPr="00276D50">
        <w:rPr>
          <w:rFonts w:eastAsiaTheme="minorEastAsia"/>
          <w:color w:val="000000" w:themeColor="text1"/>
          <w:sz w:val="24"/>
          <w:szCs w:val="24"/>
        </w:rPr>
        <w:t>Обеспечение</w:t>
      </w:r>
      <w:r w:rsidRPr="00276D50">
        <w:rPr>
          <w:rFonts w:eastAsiaTheme="minorEastAsia"/>
          <w:bCs w:val="0"/>
          <w:color w:val="000000" w:themeColor="text1"/>
          <w:sz w:val="24"/>
          <w:szCs w:val="24"/>
        </w:rPr>
        <w:t xml:space="preserve"> маршрутов движения детей к образовательным организациям</w:t>
      </w:r>
      <w:bookmarkEnd w:id="172"/>
      <w:bookmarkEnd w:id="173"/>
      <w:bookmarkEnd w:id="174"/>
      <w:bookmarkEnd w:id="175"/>
    </w:p>
    <w:p w:rsidR="005A043B" w:rsidRPr="00276D50" w:rsidRDefault="005A043B" w:rsidP="000A224C">
      <w:pPr>
        <w:spacing w:line="360" w:lineRule="auto"/>
        <w:ind w:firstLine="357"/>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Основными принципами обеспечения БДД на участках вблизи образо</w:t>
      </w:r>
      <w:r w:rsidR="00193A9D">
        <w:rPr>
          <w:color w:val="000000" w:themeColor="text1"/>
        </w:rPr>
        <w:t>вательных организаций являются:</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заблаговременное предупреждение водителей о возможном появлении детей на проезжей части; </w:t>
      </w:r>
    </w:p>
    <w:p w:rsidR="005A043B" w:rsidRPr="00276D50" w:rsidRDefault="005A043B" w:rsidP="005A043B">
      <w:pPr>
        <w:spacing w:line="360" w:lineRule="auto"/>
        <w:ind w:firstLine="360"/>
        <w:jc w:val="both"/>
        <w:rPr>
          <w:color w:val="000000" w:themeColor="text1"/>
        </w:rPr>
      </w:pPr>
      <w:r w:rsidRPr="00276D50">
        <w:rPr>
          <w:color w:val="000000" w:themeColor="text1"/>
        </w:rPr>
        <w:t>- создание безопасных условий движения, как в районе организаций, так и на подходах к ним.</w:t>
      </w:r>
    </w:p>
    <w:p w:rsidR="005A043B" w:rsidRPr="00276D50" w:rsidRDefault="005A043B" w:rsidP="005A043B">
      <w:pPr>
        <w:spacing w:line="360" w:lineRule="auto"/>
        <w:ind w:firstLine="360"/>
        <w:jc w:val="both"/>
        <w:rPr>
          <w:color w:val="000000" w:themeColor="text1"/>
        </w:rPr>
      </w:pPr>
      <w:r w:rsidRPr="00276D50">
        <w:rPr>
          <w:color w:val="000000" w:themeColor="text1"/>
        </w:rPr>
        <w:t>Для обеспечения безопасности движения детей к образовательным организациям возможно применение следующих методов и средств по совершенствованию ОДД на пешеходных переходах:</w:t>
      </w:r>
    </w:p>
    <w:p w:rsidR="005A043B" w:rsidRPr="00276D50" w:rsidRDefault="005A043B" w:rsidP="005A043B">
      <w:pPr>
        <w:spacing w:line="360" w:lineRule="auto"/>
        <w:ind w:firstLine="360"/>
        <w:jc w:val="both"/>
        <w:rPr>
          <w:color w:val="000000" w:themeColor="text1"/>
        </w:rPr>
      </w:pPr>
      <w:r w:rsidRPr="00276D50">
        <w:rPr>
          <w:color w:val="000000" w:themeColor="text1"/>
        </w:rPr>
        <w:t>- обозначение пешеходного перехода дорожными знаками 5.19.1(2) «Пешеходный переход» на флуоресцентном фоновом экране желтого цвета по ГОСТ 32945-2014 «Дороги автомобильные общего пользования. Знаки дорожные. Технические требования»;</w:t>
      </w:r>
    </w:p>
    <w:p w:rsidR="005A043B" w:rsidRPr="00276D50" w:rsidRDefault="005A043B" w:rsidP="005A043B">
      <w:pPr>
        <w:spacing w:line="360" w:lineRule="auto"/>
        <w:ind w:firstLine="360"/>
        <w:jc w:val="both"/>
        <w:rPr>
          <w:color w:val="000000" w:themeColor="text1"/>
        </w:rPr>
      </w:pPr>
      <w:r w:rsidRPr="00276D50">
        <w:rPr>
          <w:color w:val="000000" w:themeColor="text1"/>
        </w:rPr>
        <w:t>- обозначение пешеходного перехода с применением светодиодного дорожного знака с мерцающим изображением пешехода по ГОСТ 32945-2014;</w:t>
      </w:r>
    </w:p>
    <w:p w:rsidR="005A043B" w:rsidRPr="00276D50" w:rsidRDefault="005A043B" w:rsidP="005A043B">
      <w:pPr>
        <w:spacing w:line="360" w:lineRule="auto"/>
        <w:ind w:firstLine="360"/>
        <w:jc w:val="both"/>
        <w:rPr>
          <w:color w:val="000000" w:themeColor="text1"/>
        </w:rPr>
      </w:pPr>
      <w:r w:rsidRPr="00276D50">
        <w:rPr>
          <w:color w:val="000000" w:themeColor="text1"/>
        </w:rPr>
        <w:t>-  введение зоны поэтапного ограничения максимальной скорости движения до 20 км/ч;</w:t>
      </w:r>
    </w:p>
    <w:p w:rsidR="005A043B" w:rsidRPr="00276D50" w:rsidRDefault="005A043B" w:rsidP="005A043B">
      <w:pPr>
        <w:spacing w:line="360" w:lineRule="auto"/>
        <w:ind w:firstLine="360"/>
        <w:jc w:val="both"/>
        <w:rPr>
          <w:color w:val="000000" w:themeColor="text1"/>
        </w:rPr>
      </w:pPr>
      <w:r w:rsidRPr="00276D50">
        <w:rPr>
          <w:color w:val="000000" w:themeColor="text1"/>
        </w:rPr>
        <w:t>- установка основных и повторных дорожных знаков 1.23 «Дети» с табличками 8.2.1 перед участками дорог, проходящими вдоль территорий детских учреждений или часто пересекаемыми детьми независимо от наличия пешеходных переходов (позволяет водителю вовремя получить информацию о возможности появления детей на проезжей части);</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устройство пешеходных ограждений у всех нерегулируемых наземных пешеходных переходах вдоль детских учреждений согласно ГОСТ </w:t>
      </w:r>
      <w:proofErr w:type="gramStart"/>
      <w:r w:rsidRPr="00276D50">
        <w:rPr>
          <w:color w:val="000000" w:themeColor="text1"/>
        </w:rPr>
        <w:t>Р</w:t>
      </w:r>
      <w:proofErr w:type="gramEnd"/>
      <w:r w:rsidRPr="00276D50">
        <w:rPr>
          <w:color w:val="000000" w:themeColor="text1"/>
        </w:rPr>
        <w:t xml:space="preserve"> 52289-2004;</w:t>
      </w:r>
    </w:p>
    <w:p w:rsidR="005A043B" w:rsidRPr="00276D50" w:rsidRDefault="005A043B" w:rsidP="005A043B">
      <w:pPr>
        <w:spacing w:line="360" w:lineRule="auto"/>
        <w:ind w:firstLine="360"/>
        <w:jc w:val="both"/>
        <w:rPr>
          <w:color w:val="000000" w:themeColor="text1"/>
        </w:rPr>
      </w:pPr>
      <w:r w:rsidRPr="00276D50">
        <w:rPr>
          <w:color w:val="000000" w:themeColor="text1"/>
        </w:rPr>
        <w:t>- дополнительное обустройство пешеходного перехода шумовыми полосами по ГОСТ 33025-2014 и искусственными неровностями по </w:t>
      </w:r>
      <w:hyperlink r:id="rId52" w:history="1">
        <w:r w:rsidRPr="00276D50">
          <w:rPr>
            <w:color w:val="000000" w:themeColor="text1"/>
          </w:rPr>
          <w:t>ГОСТ 32964</w:t>
        </w:r>
      </w:hyperlink>
      <w:r w:rsidRPr="00276D50">
        <w:rPr>
          <w:color w:val="000000" w:themeColor="text1"/>
        </w:rPr>
        <w:t>-2014;</w:t>
      </w:r>
    </w:p>
    <w:p w:rsidR="005A043B" w:rsidRPr="00276D50" w:rsidRDefault="005A043B" w:rsidP="005A043B">
      <w:pPr>
        <w:spacing w:line="360" w:lineRule="auto"/>
        <w:ind w:firstLine="360"/>
        <w:jc w:val="both"/>
        <w:rPr>
          <w:color w:val="000000" w:themeColor="text1"/>
        </w:rPr>
      </w:pPr>
      <w:r w:rsidRPr="00276D50">
        <w:rPr>
          <w:color w:val="000000" w:themeColor="text1"/>
        </w:rPr>
        <w:t>- дополнительное обустройство пешеходного перехода островком безопасности с бортовым камнем в качестве защитного элемента;</w:t>
      </w:r>
    </w:p>
    <w:p w:rsidR="005A043B" w:rsidRPr="00276D50" w:rsidRDefault="005A043B" w:rsidP="005A043B">
      <w:pPr>
        <w:spacing w:line="360" w:lineRule="auto"/>
        <w:ind w:firstLine="360"/>
        <w:jc w:val="both"/>
        <w:rPr>
          <w:color w:val="000000" w:themeColor="text1"/>
        </w:rPr>
      </w:pPr>
      <w:r w:rsidRPr="00276D50">
        <w:rPr>
          <w:color w:val="000000" w:themeColor="text1"/>
        </w:rPr>
        <w:t xml:space="preserve">- обозначение пешеходного перехода </w:t>
      </w:r>
      <w:proofErr w:type="spellStart"/>
      <w:r w:rsidRPr="00276D50">
        <w:rPr>
          <w:color w:val="000000" w:themeColor="text1"/>
        </w:rPr>
        <w:t>световозвращателями</w:t>
      </w:r>
      <w:proofErr w:type="spellEnd"/>
      <w:r w:rsidRPr="00276D50">
        <w:rPr>
          <w:color w:val="000000" w:themeColor="text1"/>
        </w:rPr>
        <w:t xml:space="preserve"> КД3 по </w:t>
      </w:r>
      <w:hyperlink r:id="rId53" w:history="1">
        <w:r w:rsidRPr="00276D50">
          <w:rPr>
            <w:color w:val="000000" w:themeColor="text1"/>
          </w:rPr>
          <w:t>ГОСТ 32866</w:t>
        </w:r>
      </w:hyperlink>
      <w:r w:rsidRPr="00276D50">
        <w:rPr>
          <w:color w:val="000000" w:themeColor="text1"/>
        </w:rPr>
        <w:t xml:space="preserve">-2014 «Дороги автомобильные общего пользования. </w:t>
      </w:r>
      <w:proofErr w:type="spellStart"/>
      <w:r w:rsidRPr="00276D50">
        <w:rPr>
          <w:color w:val="000000" w:themeColor="text1"/>
        </w:rPr>
        <w:t>Световозвращатели</w:t>
      </w:r>
      <w:proofErr w:type="spellEnd"/>
      <w:r w:rsidRPr="00276D50">
        <w:rPr>
          <w:color w:val="000000" w:themeColor="text1"/>
        </w:rPr>
        <w:t xml:space="preserve"> дорожные. Технические требования»;</w:t>
      </w:r>
    </w:p>
    <w:p w:rsidR="005A043B" w:rsidRPr="00276D50" w:rsidRDefault="005A043B" w:rsidP="005A043B">
      <w:pPr>
        <w:spacing w:line="360" w:lineRule="auto"/>
        <w:ind w:firstLine="360"/>
        <w:jc w:val="both"/>
        <w:rPr>
          <w:color w:val="000000" w:themeColor="text1"/>
        </w:rPr>
      </w:pPr>
      <w:r w:rsidRPr="00276D50">
        <w:rPr>
          <w:color w:val="000000" w:themeColor="text1"/>
        </w:rPr>
        <w:t>- устройство на подъездах к пешеходному переходу дорожной разметки с изображением дорожного знака «Впереди пешеходный переход» по ГОСТ 32953-2014 «Дороги автомобильные общего пользования. Разметка дорожная. Технические требования»;</w:t>
      </w:r>
    </w:p>
    <w:p w:rsidR="005A043B" w:rsidRPr="00276D50" w:rsidRDefault="005A043B" w:rsidP="005A043B">
      <w:pPr>
        <w:spacing w:line="360" w:lineRule="auto"/>
        <w:ind w:firstLine="360"/>
        <w:jc w:val="both"/>
        <w:rPr>
          <w:color w:val="000000" w:themeColor="text1"/>
        </w:rPr>
      </w:pPr>
      <w:r w:rsidRPr="00276D50">
        <w:rPr>
          <w:color w:val="000000" w:themeColor="text1"/>
        </w:rPr>
        <w:t>- устройство над основной проезжей частью приподнятого пешеходного перехода;</w:t>
      </w:r>
    </w:p>
    <w:p w:rsidR="005A043B" w:rsidRPr="00276D50" w:rsidRDefault="005A043B" w:rsidP="005A043B">
      <w:pPr>
        <w:spacing w:line="360" w:lineRule="auto"/>
        <w:ind w:firstLine="360"/>
        <w:jc w:val="both"/>
        <w:rPr>
          <w:color w:val="000000" w:themeColor="text1"/>
        </w:rPr>
      </w:pPr>
      <w:r w:rsidRPr="00276D50">
        <w:rPr>
          <w:color w:val="000000" w:themeColor="text1"/>
        </w:rPr>
        <w:t>- установку на обозначенных пешеходных переходах транспортных светофоров, работающих в постоянном режиме желтого мигания, по ГОСТ 33385-2015 «Дороги автомобильные общего пользования. Дорожные светофоры. Технические требования»;</w:t>
      </w:r>
    </w:p>
    <w:p w:rsidR="005A043B" w:rsidRPr="00276D50" w:rsidRDefault="005A043B" w:rsidP="005A043B">
      <w:pPr>
        <w:spacing w:line="360" w:lineRule="auto"/>
        <w:ind w:firstLine="360"/>
        <w:jc w:val="both"/>
        <w:rPr>
          <w:color w:val="000000" w:themeColor="text1"/>
        </w:rPr>
      </w:pPr>
      <w:r w:rsidRPr="00276D50">
        <w:rPr>
          <w:color w:val="000000" w:themeColor="text1"/>
        </w:rPr>
        <w:t>- установку в зоне подходов пешеходов к пешеходному переходу специальных датчиков, обеспечивающих при появлении пешеходов заблаговременное включение транспортных светофоров в режим желтого мигания;</w:t>
      </w:r>
    </w:p>
    <w:p w:rsidR="005A043B" w:rsidRPr="00276D50" w:rsidRDefault="005A043B" w:rsidP="005A043B">
      <w:pPr>
        <w:spacing w:line="360" w:lineRule="auto"/>
        <w:ind w:firstLine="360"/>
        <w:jc w:val="both"/>
        <w:rPr>
          <w:color w:val="000000" w:themeColor="text1"/>
        </w:rPr>
      </w:pPr>
      <w:r w:rsidRPr="00276D50">
        <w:rPr>
          <w:color w:val="000000" w:themeColor="text1"/>
        </w:rPr>
        <w:t>- устройство стационарного электрического освещения пешеходного перехода и проезжей части на подходах к нему.</w:t>
      </w:r>
    </w:p>
    <w:p w:rsidR="008D0350" w:rsidRDefault="008D0350" w:rsidP="005A043B">
      <w:pPr>
        <w:spacing w:line="360" w:lineRule="auto"/>
        <w:ind w:firstLine="360"/>
        <w:jc w:val="both"/>
        <w:rPr>
          <w:color w:val="000000" w:themeColor="text1"/>
        </w:rPr>
      </w:pPr>
    </w:p>
    <w:p w:rsidR="005A043B" w:rsidRPr="00276D50" w:rsidRDefault="005A043B" w:rsidP="005A043B">
      <w:pPr>
        <w:spacing w:line="360" w:lineRule="auto"/>
        <w:ind w:firstLine="360"/>
        <w:jc w:val="both"/>
        <w:rPr>
          <w:color w:val="000000" w:themeColor="text1"/>
        </w:rPr>
      </w:pPr>
      <w:r w:rsidRPr="00276D50">
        <w:rPr>
          <w:color w:val="000000" w:themeColor="text1"/>
        </w:rPr>
        <w:t>Выбор конкретной схемы ОДД должен осуществляться по результатам обследований, в зависимости от места размещения образовательной организации, при этом следует учитывать местные условия. Стандартная схема типовых решений на 2-х полосной дороге</w:t>
      </w:r>
      <w:r w:rsidR="0085729F">
        <w:rPr>
          <w:color w:val="000000" w:themeColor="text1"/>
        </w:rPr>
        <w:t xml:space="preserve"> представлена на рисунке.</w:t>
      </w:r>
      <w:r w:rsidRPr="00276D50">
        <w:rPr>
          <w:color w:val="000000" w:themeColor="text1"/>
        </w:rPr>
        <w:t xml:space="preserve"> </w:t>
      </w:r>
    </w:p>
    <w:p w:rsidR="005A043B" w:rsidRPr="00276D50" w:rsidRDefault="005A043B" w:rsidP="005A043B">
      <w:pPr>
        <w:spacing w:line="360" w:lineRule="auto"/>
        <w:ind w:firstLine="360"/>
        <w:jc w:val="both"/>
        <w:rPr>
          <w:color w:val="000000" w:themeColor="text1"/>
        </w:rPr>
      </w:pPr>
    </w:p>
    <w:p w:rsidR="005A043B" w:rsidRPr="00276D50" w:rsidRDefault="005A043B" w:rsidP="005A043B">
      <w:pPr>
        <w:spacing w:line="360" w:lineRule="auto"/>
        <w:jc w:val="center"/>
        <w:rPr>
          <w:color w:val="000000" w:themeColor="text1"/>
        </w:rPr>
      </w:pPr>
      <w:r w:rsidRPr="00276D50">
        <w:rPr>
          <w:noProof/>
          <w:color w:val="000000" w:themeColor="text1"/>
        </w:rPr>
        <w:drawing>
          <wp:inline distT="0" distB="0" distL="0" distR="0">
            <wp:extent cx="6065969" cy="2960370"/>
            <wp:effectExtent l="0" t="0" r="0" b="0"/>
            <wp:docPr id="43" name="Рисунок 28" descr="т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 1.jpg"/>
                    <pic:cNvPicPr/>
                  </pic:nvPicPr>
                  <pic:blipFill rotWithShape="1">
                    <a:blip r:embed="rId54" cstate="print"/>
                    <a:srcRect t="11655"/>
                    <a:stretch/>
                  </pic:blipFill>
                  <pic:spPr bwMode="auto">
                    <a:xfrm>
                      <a:off x="0" y="0"/>
                      <a:ext cx="6063596" cy="295921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D0350" w:rsidRDefault="008D0350" w:rsidP="005A043B">
      <w:pPr>
        <w:spacing w:line="360" w:lineRule="auto"/>
        <w:jc w:val="center"/>
        <w:rPr>
          <w:color w:val="000000" w:themeColor="text1"/>
        </w:rPr>
      </w:pPr>
    </w:p>
    <w:p w:rsidR="005A043B" w:rsidRPr="00276D50" w:rsidRDefault="0085729F" w:rsidP="005A043B">
      <w:pPr>
        <w:spacing w:line="360" w:lineRule="auto"/>
        <w:jc w:val="center"/>
        <w:rPr>
          <w:color w:val="000000" w:themeColor="text1"/>
        </w:rPr>
      </w:pPr>
      <w:r>
        <w:rPr>
          <w:color w:val="000000" w:themeColor="text1"/>
        </w:rPr>
        <w:t xml:space="preserve">Рисунок </w:t>
      </w:r>
      <w:r w:rsidR="005A043B" w:rsidRPr="00276D50">
        <w:rPr>
          <w:color w:val="000000" w:themeColor="text1"/>
        </w:rPr>
        <w:t>– Схема типового мероприятия по обеспечению БДД в районе детских учреждений при условиях «1+1» полосами для движения</w:t>
      </w:r>
    </w:p>
    <w:p w:rsidR="005A043B" w:rsidRPr="00276D50" w:rsidRDefault="005A043B" w:rsidP="005A043B">
      <w:pPr>
        <w:spacing w:line="360" w:lineRule="auto"/>
        <w:ind w:firstLine="360"/>
        <w:jc w:val="both"/>
        <w:rPr>
          <w:color w:val="000000" w:themeColor="text1"/>
        </w:rPr>
      </w:pPr>
    </w:p>
    <w:p w:rsidR="005A043B" w:rsidRPr="00276D50" w:rsidRDefault="0085729F" w:rsidP="00E85BDD">
      <w:pPr>
        <w:spacing w:line="360" w:lineRule="auto"/>
        <w:ind w:firstLine="360"/>
        <w:jc w:val="both"/>
        <w:rPr>
          <w:color w:val="000000" w:themeColor="text1"/>
        </w:rPr>
      </w:pPr>
      <w:r>
        <w:rPr>
          <w:color w:val="000000" w:themeColor="text1"/>
        </w:rPr>
        <w:t>Р</w:t>
      </w:r>
      <w:r w:rsidRPr="00276D50">
        <w:rPr>
          <w:color w:val="000000" w:themeColor="text1"/>
        </w:rPr>
        <w:t>еализация мероприятий по обеспечению безопасности движения детей</w:t>
      </w:r>
      <w:r>
        <w:rPr>
          <w:color w:val="000000" w:themeColor="text1"/>
        </w:rPr>
        <w:t xml:space="preserve"> </w:t>
      </w:r>
      <w:r w:rsidR="00E85BDD">
        <w:rPr>
          <w:color w:val="000000" w:themeColor="text1"/>
        </w:rPr>
        <w:t xml:space="preserve">необходима вблизи </w:t>
      </w:r>
      <w:r w:rsidR="005A043B" w:rsidRPr="00276D50">
        <w:rPr>
          <w:color w:val="000000" w:themeColor="text1"/>
        </w:rPr>
        <w:t xml:space="preserve">образовательных учреждений </w:t>
      </w:r>
      <w:r w:rsidR="00E85BDD">
        <w:rPr>
          <w:color w:val="000000" w:themeColor="text1"/>
        </w:rPr>
        <w:t xml:space="preserve">расположенных </w:t>
      </w:r>
      <w:r w:rsidR="005A043B" w:rsidRPr="00276D50">
        <w:rPr>
          <w:color w:val="000000" w:themeColor="text1"/>
        </w:rPr>
        <w:t xml:space="preserve">на территории </w:t>
      </w:r>
      <w:proofErr w:type="spellStart"/>
      <w:r w:rsidR="00E85BDD">
        <w:rPr>
          <w:color w:val="000000" w:themeColor="text1"/>
        </w:rPr>
        <w:t>Кежемского</w:t>
      </w:r>
      <w:proofErr w:type="spellEnd"/>
      <w:r w:rsidR="005A043B" w:rsidRPr="00276D50">
        <w:rPr>
          <w:color w:val="000000" w:themeColor="text1"/>
        </w:rPr>
        <w:t xml:space="preserve"> района</w:t>
      </w:r>
      <w:r w:rsidR="00E85BDD">
        <w:rPr>
          <w:color w:val="000000" w:themeColor="text1"/>
        </w:rPr>
        <w:t>.</w:t>
      </w:r>
    </w:p>
    <w:p w:rsidR="00FB0065" w:rsidRPr="00276D50" w:rsidRDefault="00FB0065" w:rsidP="000A224C">
      <w:pPr>
        <w:spacing w:line="360" w:lineRule="auto"/>
        <w:ind w:firstLine="357"/>
        <w:jc w:val="center"/>
        <w:rPr>
          <w:color w:val="000000" w:themeColor="text1"/>
        </w:rPr>
      </w:pPr>
    </w:p>
    <w:p w:rsidR="00237AB5" w:rsidRPr="00276D50" w:rsidRDefault="00237AB5" w:rsidP="00237AB5">
      <w:pPr>
        <w:pStyle w:val="27"/>
        <w:spacing w:before="0" w:beforeAutospacing="0" w:after="0" w:afterAutospacing="0" w:line="360" w:lineRule="auto"/>
        <w:ind w:firstLine="357"/>
        <w:contextualSpacing/>
        <w:jc w:val="center"/>
        <w:rPr>
          <w:rFonts w:eastAsiaTheme="minorEastAsia"/>
          <w:color w:val="000000" w:themeColor="text1"/>
          <w:sz w:val="24"/>
          <w:szCs w:val="24"/>
        </w:rPr>
      </w:pPr>
      <w:bookmarkStart w:id="176" w:name="_Toc54130003"/>
      <w:bookmarkStart w:id="177" w:name="_Toc54132813"/>
      <w:bookmarkStart w:id="178" w:name="_Toc59096028"/>
      <w:r w:rsidRPr="00276D50">
        <w:rPr>
          <w:rFonts w:eastAsiaTheme="minorEastAsia"/>
          <w:color w:val="000000" w:themeColor="text1"/>
          <w:sz w:val="24"/>
          <w:szCs w:val="24"/>
        </w:rPr>
        <w:t>2.21 Развитие сети дорог, дорог или участков дорог, локально-реконструкционные мероприятия, повышающие эффективность функционирования сети дорог в целом</w:t>
      </w:r>
      <w:bookmarkEnd w:id="176"/>
      <w:bookmarkEnd w:id="177"/>
      <w:bookmarkEnd w:id="178"/>
    </w:p>
    <w:p w:rsidR="003103AE" w:rsidRPr="00276D50" w:rsidRDefault="003103AE" w:rsidP="000A224C">
      <w:pPr>
        <w:spacing w:line="360" w:lineRule="auto"/>
        <w:ind w:firstLine="357"/>
        <w:jc w:val="center"/>
        <w:rPr>
          <w:color w:val="000000" w:themeColor="text1"/>
        </w:rPr>
      </w:pPr>
    </w:p>
    <w:p w:rsidR="00E85BDD" w:rsidRPr="001F6AA3" w:rsidRDefault="00E85BDD" w:rsidP="001F6AA3">
      <w:pPr>
        <w:pStyle w:val="aff5"/>
        <w:spacing w:line="360" w:lineRule="auto"/>
        <w:ind w:right="106" w:firstLine="360"/>
        <w:rPr>
          <w:szCs w:val="24"/>
        </w:rPr>
      </w:pPr>
      <w:r w:rsidRPr="001F6AA3">
        <w:rPr>
          <w:szCs w:val="24"/>
        </w:rPr>
        <w:t xml:space="preserve">В </w:t>
      </w:r>
      <w:r w:rsidRPr="001F6AA3">
        <w:rPr>
          <w:spacing w:val="-1"/>
          <w:szCs w:val="24"/>
        </w:rPr>
        <w:t xml:space="preserve">целях развития </w:t>
      </w:r>
      <w:r w:rsidRPr="001F6AA3">
        <w:rPr>
          <w:szCs w:val="24"/>
        </w:rPr>
        <w:t xml:space="preserve">сети </w:t>
      </w:r>
      <w:r w:rsidRPr="001F6AA3">
        <w:rPr>
          <w:spacing w:val="-1"/>
          <w:szCs w:val="24"/>
        </w:rPr>
        <w:t>дорог планируются:</w:t>
      </w:r>
    </w:p>
    <w:p w:rsidR="00E85BDD" w:rsidRPr="001F6AA3" w:rsidRDefault="00E85BDD" w:rsidP="001F6AA3">
      <w:pPr>
        <w:pStyle w:val="aff5"/>
        <w:widowControl w:val="0"/>
        <w:numPr>
          <w:ilvl w:val="0"/>
          <w:numId w:val="55"/>
        </w:numPr>
        <w:tabs>
          <w:tab w:val="left" w:pos="1201"/>
        </w:tabs>
        <w:spacing w:after="0" w:line="360" w:lineRule="auto"/>
        <w:ind w:left="1134" w:right="105" w:hanging="283"/>
        <w:rPr>
          <w:szCs w:val="24"/>
        </w:rPr>
      </w:pPr>
      <w:r w:rsidRPr="001F6AA3">
        <w:rPr>
          <w:spacing w:val="-1"/>
          <w:szCs w:val="24"/>
        </w:rPr>
        <w:t xml:space="preserve">Мероприятия по содержанию автомобильных </w:t>
      </w:r>
      <w:r w:rsidRPr="001F6AA3">
        <w:rPr>
          <w:szCs w:val="24"/>
        </w:rPr>
        <w:t xml:space="preserve">дорог </w:t>
      </w:r>
      <w:r w:rsidRPr="001F6AA3">
        <w:rPr>
          <w:spacing w:val="-1"/>
          <w:szCs w:val="24"/>
        </w:rPr>
        <w:t>общего пользования местного значения</w:t>
      </w:r>
      <w:r w:rsidR="001F6AA3" w:rsidRPr="001F6AA3">
        <w:rPr>
          <w:spacing w:val="-1"/>
          <w:szCs w:val="24"/>
        </w:rPr>
        <w:t xml:space="preserve"> </w:t>
      </w:r>
      <w:r w:rsidRPr="001F6AA3">
        <w:rPr>
          <w:szCs w:val="24"/>
        </w:rPr>
        <w:t>и</w:t>
      </w:r>
      <w:r w:rsidR="001F6AA3" w:rsidRPr="001F6AA3">
        <w:rPr>
          <w:szCs w:val="24"/>
        </w:rPr>
        <w:t xml:space="preserve"> </w:t>
      </w:r>
      <w:r w:rsidRPr="001F6AA3">
        <w:rPr>
          <w:spacing w:val="-1"/>
          <w:szCs w:val="24"/>
        </w:rPr>
        <w:t>искусственных</w:t>
      </w:r>
      <w:r w:rsidR="001F6AA3" w:rsidRPr="001F6AA3">
        <w:rPr>
          <w:spacing w:val="-1"/>
          <w:szCs w:val="24"/>
        </w:rPr>
        <w:t xml:space="preserve"> </w:t>
      </w:r>
      <w:r w:rsidRPr="001F6AA3">
        <w:rPr>
          <w:spacing w:val="-1"/>
          <w:szCs w:val="24"/>
        </w:rPr>
        <w:t>сооружений</w:t>
      </w:r>
      <w:r w:rsidR="001F6AA3" w:rsidRPr="001F6AA3">
        <w:rPr>
          <w:spacing w:val="-1"/>
          <w:szCs w:val="24"/>
        </w:rPr>
        <w:t xml:space="preserve"> </w:t>
      </w:r>
      <w:r w:rsidRPr="001F6AA3">
        <w:rPr>
          <w:szCs w:val="24"/>
        </w:rPr>
        <w:t>на</w:t>
      </w:r>
      <w:r w:rsidR="001F6AA3" w:rsidRPr="001F6AA3">
        <w:rPr>
          <w:szCs w:val="24"/>
        </w:rPr>
        <w:t xml:space="preserve"> </w:t>
      </w:r>
      <w:r w:rsidRPr="001F6AA3">
        <w:rPr>
          <w:spacing w:val="-1"/>
          <w:szCs w:val="24"/>
        </w:rPr>
        <w:t>них.</w:t>
      </w:r>
    </w:p>
    <w:p w:rsidR="00E85BDD" w:rsidRPr="001F6AA3" w:rsidRDefault="001F6AA3" w:rsidP="001F6AA3">
      <w:pPr>
        <w:pStyle w:val="aff5"/>
        <w:widowControl w:val="0"/>
        <w:numPr>
          <w:ilvl w:val="0"/>
          <w:numId w:val="55"/>
        </w:numPr>
        <w:tabs>
          <w:tab w:val="left" w:pos="1016"/>
          <w:tab w:val="left" w:pos="1168"/>
        </w:tabs>
        <w:spacing w:after="0" w:line="360" w:lineRule="auto"/>
        <w:ind w:left="1134" w:right="105" w:hanging="283"/>
        <w:rPr>
          <w:spacing w:val="-1"/>
          <w:szCs w:val="24"/>
        </w:rPr>
      </w:pPr>
      <w:r w:rsidRPr="001F6AA3">
        <w:rPr>
          <w:spacing w:val="-1"/>
          <w:szCs w:val="24"/>
        </w:rPr>
        <w:t>М</w:t>
      </w:r>
      <w:r w:rsidR="00E85BDD" w:rsidRPr="001F6AA3">
        <w:rPr>
          <w:spacing w:val="-1"/>
          <w:szCs w:val="24"/>
        </w:rPr>
        <w:t>ероприятия</w:t>
      </w:r>
      <w:r w:rsidRPr="001F6AA3">
        <w:rPr>
          <w:spacing w:val="-1"/>
          <w:szCs w:val="24"/>
        </w:rPr>
        <w:t xml:space="preserve"> </w:t>
      </w:r>
      <w:r w:rsidR="00E85BDD" w:rsidRPr="001F6AA3">
        <w:rPr>
          <w:szCs w:val="24"/>
        </w:rPr>
        <w:t>по</w:t>
      </w:r>
      <w:r w:rsidRPr="001F6AA3">
        <w:rPr>
          <w:szCs w:val="24"/>
        </w:rPr>
        <w:t xml:space="preserve"> </w:t>
      </w:r>
      <w:r w:rsidR="00E85BDD" w:rsidRPr="001F6AA3">
        <w:rPr>
          <w:spacing w:val="-1"/>
          <w:szCs w:val="24"/>
        </w:rPr>
        <w:t>ремонту</w:t>
      </w:r>
      <w:r w:rsidRPr="001F6AA3">
        <w:rPr>
          <w:spacing w:val="-1"/>
          <w:szCs w:val="24"/>
        </w:rPr>
        <w:t xml:space="preserve"> </w:t>
      </w:r>
      <w:r w:rsidR="00E85BDD" w:rsidRPr="001F6AA3">
        <w:rPr>
          <w:spacing w:val="-1"/>
          <w:szCs w:val="24"/>
        </w:rPr>
        <w:t>автомобильных</w:t>
      </w:r>
      <w:r w:rsidRPr="001F6AA3">
        <w:rPr>
          <w:spacing w:val="-1"/>
          <w:szCs w:val="24"/>
        </w:rPr>
        <w:t xml:space="preserve"> </w:t>
      </w:r>
      <w:r w:rsidR="00E85BDD" w:rsidRPr="001F6AA3">
        <w:rPr>
          <w:spacing w:val="-1"/>
          <w:szCs w:val="24"/>
        </w:rPr>
        <w:t>дорог</w:t>
      </w:r>
      <w:r w:rsidRPr="001F6AA3">
        <w:rPr>
          <w:spacing w:val="-1"/>
          <w:szCs w:val="24"/>
        </w:rPr>
        <w:t xml:space="preserve"> </w:t>
      </w:r>
      <w:r w:rsidR="00E85BDD" w:rsidRPr="001F6AA3">
        <w:rPr>
          <w:spacing w:val="-1"/>
          <w:szCs w:val="24"/>
        </w:rPr>
        <w:t>общего</w:t>
      </w:r>
      <w:r w:rsidRPr="001F6AA3">
        <w:rPr>
          <w:spacing w:val="-1"/>
          <w:szCs w:val="24"/>
        </w:rPr>
        <w:t xml:space="preserve"> </w:t>
      </w:r>
      <w:r w:rsidR="00E85BDD" w:rsidRPr="001F6AA3">
        <w:rPr>
          <w:spacing w:val="-1"/>
          <w:szCs w:val="24"/>
        </w:rPr>
        <w:t>пользования</w:t>
      </w:r>
      <w:r w:rsidRPr="001F6AA3">
        <w:rPr>
          <w:spacing w:val="-1"/>
          <w:szCs w:val="24"/>
        </w:rPr>
        <w:t xml:space="preserve"> </w:t>
      </w:r>
      <w:r w:rsidR="00E85BDD" w:rsidRPr="001F6AA3">
        <w:rPr>
          <w:szCs w:val="24"/>
        </w:rPr>
        <w:t>и</w:t>
      </w:r>
      <w:r w:rsidRPr="001F6AA3">
        <w:rPr>
          <w:szCs w:val="24"/>
        </w:rPr>
        <w:t xml:space="preserve"> </w:t>
      </w:r>
      <w:r w:rsidR="00E85BDD" w:rsidRPr="001F6AA3">
        <w:rPr>
          <w:spacing w:val="-1"/>
          <w:szCs w:val="24"/>
        </w:rPr>
        <w:t>искусственных</w:t>
      </w:r>
      <w:r w:rsidRPr="001F6AA3">
        <w:rPr>
          <w:spacing w:val="-1"/>
          <w:szCs w:val="24"/>
        </w:rPr>
        <w:t xml:space="preserve"> </w:t>
      </w:r>
      <w:r w:rsidR="00E85BDD" w:rsidRPr="001F6AA3">
        <w:rPr>
          <w:spacing w:val="-1"/>
          <w:szCs w:val="24"/>
        </w:rPr>
        <w:t>сооружений</w:t>
      </w:r>
      <w:r w:rsidRPr="001F6AA3">
        <w:rPr>
          <w:spacing w:val="-1"/>
          <w:szCs w:val="24"/>
        </w:rPr>
        <w:t xml:space="preserve"> </w:t>
      </w:r>
      <w:r w:rsidR="00E85BDD" w:rsidRPr="001F6AA3">
        <w:rPr>
          <w:szCs w:val="24"/>
        </w:rPr>
        <w:t>на</w:t>
      </w:r>
      <w:r w:rsidRPr="001F6AA3">
        <w:rPr>
          <w:szCs w:val="24"/>
        </w:rPr>
        <w:t xml:space="preserve"> </w:t>
      </w:r>
      <w:r w:rsidR="00E85BDD" w:rsidRPr="001F6AA3">
        <w:rPr>
          <w:szCs w:val="24"/>
        </w:rPr>
        <w:t>них.</w:t>
      </w:r>
      <w:r w:rsidRPr="001F6AA3">
        <w:rPr>
          <w:szCs w:val="24"/>
        </w:rPr>
        <w:t xml:space="preserve"> </w:t>
      </w:r>
    </w:p>
    <w:p w:rsidR="00E85BDD" w:rsidRPr="001F6AA3" w:rsidRDefault="001F6AA3" w:rsidP="001F6AA3">
      <w:pPr>
        <w:pStyle w:val="aff5"/>
        <w:widowControl w:val="0"/>
        <w:numPr>
          <w:ilvl w:val="0"/>
          <w:numId w:val="55"/>
        </w:numPr>
        <w:tabs>
          <w:tab w:val="left" w:pos="1168"/>
        </w:tabs>
        <w:spacing w:after="0" w:line="360" w:lineRule="auto"/>
        <w:ind w:left="1134" w:right="105" w:hanging="283"/>
        <w:rPr>
          <w:spacing w:val="-1"/>
          <w:szCs w:val="24"/>
        </w:rPr>
      </w:pPr>
      <w:r w:rsidRPr="001F6AA3">
        <w:rPr>
          <w:spacing w:val="-1"/>
          <w:szCs w:val="24"/>
        </w:rPr>
        <w:t>М</w:t>
      </w:r>
      <w:r w:rsidR="00E85BDD" w:rsidRPr="001F6AA3">
        <w:rPr>
          <w:spacing w:val="-1"/>
          <w:szCs w:val="24"/>
        </w:rPr>
        <w:t>ероприятия</w:t>
      </w:r>
      <w:r w:rsidRPr="001F6AA3">
        <w:rPr>
          <w:spacing w:val="-1"/>
          <w:szCs w:val="24"/>
        </w:rPr>
        <w:t xml:space="preserve"> </w:t>
      </w:r>
      <w:r w:rsidR="00E85BDD" w:rsidRPr="001F6AA3">
        <w:rPr>
          <w:spacing w:val="-1"/>
          <w:szCs w:val="24"/>
        </w:rPr>
        <w:t>по</w:t>
      </w:r>
      <w:r w:rsidRPr="001F6AA3">
        <w:rPr>
          <w:spacing w:val="-1"/>
          <w:szCs w:val="24"/>
        </w:rPr>
        <w:t xml:space="preserve"> </w:t>
      </w:r>
      <w:r w:rsidR="00E85BDD" w:rsidRPr="001F6AA3">
        <w:rPr>
          <w:spacing w:val="-1"/>
          <w:szCs w:val="24"/>
        </w:rPr>
        <w:t>капитальному</w:t>
      </w:r>
      <w:r w:rsidRPr="001F6AA3">
        <w:rPr>
          <w:spacing w:val="-1"/>
          <w:szCs w:val="24"/>
        </w:rPr>
        <w:t xml:space="preserve"> </w:t>
      </w:r>
      <w:r w:rsidR="00E85BDD" w:rsidRPr="001F6AA3">
        <w:rPr>
          <w:spacing w:val="-1"/>
          <w:szCs w:val="24"/>
        </w:rPr>
        <w:t>ремонту</w:t>
      </w:r>
      <w:r w:rsidRPr="001F6AA3">
        <w:rPr>
          <w:spacing w:val="-1"/>
          <w:szCs w:val="24"/>
        </w:rPr>
        <w:t xml:space="preserve"> </w:t>
      </w:r>
      <w:r w:rsidR="00E85BDD" w:rsidRPr="001F6AA3">
        <w:rPr>
          <w:spacing w:val="-1"/>
          <w:szCs w:val="24"/>
        </w:rPr>
        <w:t>автомобильных</w:t>
      </w:r>
      <w:r w:rsidRPr="001F6AA3">
        <w:rPr>
          <w:spacing w:val="-1"/>
          <w:szCs w:val="24"/>
        </w:rPr>
        <w:t xml:space="preserve"> </w:t>
      </w:r>
      <w:r w:rsidR="00E85BDD" w:rsidRPr="001F6AA3">
        <w:rPr>
          <w:spacing w:val="-1"/>
          <w:szCs w:val="24"/>
        </w:rPr>
        <w:t>дорог</w:t>
      </w:r>
      <w:r w:rsidRPr="001F6AA3">
        <w:rPr>
          <w:spacing w:val="-1"/>
          <w:szCs w:val="24"/>
        </w:rPr>
        <w:t xml:space="preserve"> </w:t>
      </w:r>
      <w:r w:rsidR="00E85BDD" w:rsidRPr="001F6AA3">
        <w:rPr>
          <w:spacing w:val="-1"/>
          <w:szCs w:val="24"/>
        </w:rPr>
        <w:t>общего</w:t>
      </w:r>
      <w:r w:rsidRPr="001F6AA3">
        <w:rPr>
          <w:spacing w:val="-1"/>
          <w:szCs w:val="24"/>
        </w:rPr>
        <w:t xml:space="preserve"> </w:t>
      </w:r>
      <w:r w:rsidR="00E85BDD" w:rsidRPr="001F6AA3">
        <w:rPr>
          <w:spacing w:val="-1"/>
          <w:szCs w:val="24"/>
        </w:rPr>
        <w:t>пользования</w:t>
      </w:r>
      <w:r w:rsidRPr="001F6AA3">
        <w:rPr>
          <w:spacing w:val="-1"/>
          <w:szCs w:val="24"/>
        </w:rPr>
        <w:t xml:space="preserve"> </w:t>
      </w:r>
      <w:r w:rsidR="00E85BDD" w:rsidRPr="001F6AA3">
        <w:rPr>
          <w:spacing w:val="-1"/>
          <w:szCs w:val="24"/>
        </w:rPr>
        <w:t>и</w:t>
      </w:r>
      <w:r w:rsidRPr="001F6AA3">
        <w:rPr>
          <w:spacing w:val="-1"/>
          <w:szCs w:val="24"/>
        </w:rPr>
        <w:t xml:space="preserve"> </w:t>
      </w:r>
      <w:r w:rsidR="00E85BDD" w:rsidRPr="001F6AA3">
        <w:rPr>
          <w:spacing w:val="-1"/>
          <w:szCs w:val="24"/>
        </w:rPr>
        <w:t>искусственных</w:t>
      </w:r>
      <w:r w:rsidRPr="001F6AA3">
        <w:rPr>
          <w:spacing w:val="-1"/>
          <w:szCs w:val="24"/>
        </w:rPr>
        <w:t xml:space="preserve"> </w:t>
      </w:r>
      <w:r w:rsidR="00E85BDD" w:rsidRPr="001F6AA3">
        <w:rPr>
          <w:spacing w:val="-1"/>
          <w:szCs w:val="24"/>
        </w:rPr>
        <w:t>сооружений</w:t>
      </w:r>
      <w:r w:rsidRPr="001F6AA3">
        <w:rPr>
          <w:spacing w:val="-1"/>
          <w:szCs w:val="24"/>
        </w:rPr>
        <w:t xml:space="preserve"> </w:t>
      </w:r>
      <w:r w:rsidR="00E85BDD" w:rsidRPr="001F6AA3">
        <w:rPr>
          <w:szCs w:val="24"/>
        </w:rPr>
        <w:t>н</w:t>
      </w:r>
      <w:r w:rsidR="00E85BDD" w:rsidRPr="001F6AA3">
        <w:rPr>
          <w:spacing w:val="-1"/>
          <w:szCs w:val="24"/>
        </w:rPr>
        <w:t>а</w:t>
      </w:r>
      <w:r w:rsidRPr="001F6AA3">
        <w:rPr>
          <w:spacing w:val="-1"/>
          <w:szCs w:val="24"/>
        </w:rPr>
        <w:t xml:space="preserve"> </w:t>
      </w:r>
      <w:r w:rsidR="00E85BDD" w:rsidRPr="001F6AA3">
        <w:rPr>
          <w:spacing w:val="-1"/>
          <w:szCs w:val="24"/>
        </w:rPr>
        <w:t>них.</w:t>
      </w:r>
      <w:r w:rsidRPr="001F6AA3">
        <w:rPr>
          <w:spacing w:val="-1"/>
          <w:szCs w:val="24"/>
        </w:rPr>
        <w:t xml:space="preserve"> </w:t>
      </w:r>
    </w:p>
    <w:p w:rsidR="003103AE" w:rsidRDefault="001F6AA3" w:rsidP="001F6AA3">
      <w:pPr>
        <w:pStyle w:val="aff5"/>
        <w:widowControl w:val="0"/>
        <w:tabs>
          <w:tab w:val="left" w:pos="851"/>
          <w:tab w:val="left" w:pos="1134"/>
        </w:tabs>
        <w:spacing w:after="0" w:line="360" w:lineRule="auto"/>
        <w:ind w:right="105"/>
        <w:rPr>
          <w:spacing w:val="-1"/>
          <w:szCs w:val="24"/>
        </w:rPr>
      </w:pPr>
      <w:r w:rsidRPr="001F6AA3">
        <w:rPr>
          <w:spacing w:val="-1"/>
          <w:szCs w:val="24"/>
        </w:rPr>
        <w:tab/>
        <w:t>_ М</w:t>
      </w:r>
      <w:r w:rsidR="00E85BDD" w:rsidRPr="001F6AA3">
        <w:rPr>
          <w:spacing w:val="-1"/>
          <w:szCs w:val="24"/>
        </w:rPr>
        <w:t>ероприятия по строитель</w:t>
      </w:r>
      <w:r w:rsidRPr="001F6AA3">
        <w:rPr>
          <w:spacing w:val="-1"/>
          <w:szCs w:val="24"/>
        </w:rPr>
        <w:t xml:space="preserve">ству автомобильных дорог общего </w:t>
      </w:r>
      <w:r w:rsidR="00E85BDD" w:rsidRPr="001F6AA3">
        <w:rPr>
          <w:spacing w:val="-1"/>
          <w:szCs w:val="24"/>
        </w:rPr>
        <w:t xml:space="preserve">пользования и искусственных сооружений на них. </w:t>
      </w:r>
    </w:p>
    <w:p w:rsidR="001F6AA3" w:rsidRPr="001F6AA3" w:rsidRDefault="001F6AA3" w:rsidP="001F6AA3">
      <w:pPr>
        <w:pStyle w:val="aff5"/>
        <w:widowControl w:val="0"/>
        <w:tabs>
          <w:tab w:val="left" w:pos="851"/>
          <w:tab w:val="left" w:pos="1134"/>
        </w:tabs>
        <w:spacing w:after="0" w:line="360" w:lineRule="auto"/>
        <w:ind w:right="105"/>
        <w:rPr>
          <w:color w:val="000000" w:themeColor="text1"/>
          <w:szCs w:val="24"/>
        </w:rPr>
      </w:pPr>
    </w:p>
    <w:p w:rsidR="00FB0065" w:rsidRPr="00276D50" w:rsidRDefault="003103AE" w:rsidP="000A224C">
      <w:pPr>
        <w:pStyle w:val="27"/>
        <w:spacing w:before="0" w:beforeAutospacing="0" w:after="0" w:afterAutospacing="0" w:line="360" w:lineRule="auto"/>
        <w:ind w:firstLine="357"/>
        <w:contextualSpacing/>
        <w:jc w:val="center"/>
        <w:rPr>
          <w:rFonts w:eastAsiaTheme="minorEastAsia"/>
          <w:color w:val="000000" w:themeColor="text1"/>
          <w:sz w:val="24"/>
          <w:szCs w:val="24"/>
        </w:rPr>
      </w:pPr>
      <w:bookmarkStart w:id="179" w:name="_Toc18452506"/>
      <w:bookmarkStart w:id="180" w:name="_Toc54130004"/>
      <w:bookmarkStart w:id="181" w:name="_Toc54132814"/>
      <w:bookmarkStart w:id="182" w:name="_Toc59096029"/>
      <w:r w:rsidRPr="00276D50">
        <w:rPr>
          <w:rFonts w:eastAsiaTheme="minorEastAsia"/>
          <w:color w:val="000000" w:themeColor="text1"/>
          <w:sz w:val="24"/>
          <w:szCs w:val="24"/>
        </w:rPr>
        <w:t>2.22</w:t>
      </w:r>
      <w:r w:rsidR="00FB0065" w:rsidRPr="00276D50">
        <w:rPr>
          <w:rFonts w:eastAsiaTheme="minorEastAsia"/>
          <w:color w:val="000000" w:themeColor="text1"/>
          <w:sz w:val="24"/>
          <w:szCs w:val="24"/>
        </w:rPr>
        <w:t xml:space="preserve"> Мероприятия по расстановке работающих в автоматическом режиме средств фот</w:t>
      </w:r>
      <w:proofErr w:type="gramStart"/>
      <w:r w:rsidR="00FB0065" w:rsidRPr="00276D50">
        <w:rPr>
          <w:rFonts w:eastAsiaTheme="minorEastAsia"/>
          <w:color w:val="000000" w:themeColor="text1"/>
          <w:sz w:val="24"/>
          <w:szCs w:val="24"/>
        </w:rPr>
        <w:t>о-</w:t>
      </w:r>
      <w:proofErr w:type="gramEnd"/>
      <w:r w:rsidR="00FB0065" w:rsidRPr="00276D50">
        <w:rPr>
          <w:rFonts w:eastAsiaTheme="minorEastAsia"/>
          <w:color w:val="000000" w:themeColor="text1"/>
          <w:sz w:val="24"/>
          <w:szCs w:val="24"/>
        </w:rPr>
        <w:t xml:space="preserve"> и </w:t>
      </w:r>
      <w:proofErr w:type="spellStart"/>
      <w:r w:rsidR="00FB0065" w:rsidRPr="00276D50">
        <w:rPr>
          <w:rFonts w:eastAsiaTheme="minorEastAsia"/>
          <w:color w:val="000000" w:themeColor="text1"/>
          <w:sz w:val="24"/>
          <w:szCs w:val="24"/>
        </w:rPr>
        <w:t>видеофиксации</w:t>
      </w:r>
      <w:proofErr w:type="spellEnd"/>
      <w:r w:rsidR="00FB0065" w:rsidRPr="00276D50">
        <w:rPr>
          <w:rFonts w:eastAsiaTheme="minorEastAsia"/>
          <w:color w:val="000000" w:themeColor="text1"/>
          <w:sz w:val="24"/>
          <w:szCs w:val="24"/>
        </w:rPr>
        <w:t xml:space="preserve"> нарушений правил дорожного движения</w:t>
      </w:r>
      <w:bookmarkEnd w:id="179"/>
      <w:bookmarkEnd w:id="180"/>
      <w:bookmarkEnd w:id="181"/>
      <w:bookmarkEnd w:id="182"/>
    </w:p>
    <w:p w:rsidR="005A043B" w:rsidRPr="00276D50" w:rsidRDefault="005A043B" w:rsidP="000A224C">
      <w:pPr>
        <w:spacing w:line="360" w:lineRule="auto"/>
        <w:ind w:firstLine="357"/>
        <w:jc w:val="both"/>
        <w:rPr>
          <w:color w:val="000000" w:themeColor="text1"/>
          <w:shd w:val="clear" w:color="auto" w:fill="FFFFFF"/>
        </w:rPr>
      </w:pPr>
    </w:p>
    <w:p w:rsidR="001F6AA3" w:rsidRPr="001F6AA3" w:rsidRDefault="001F6AA3" w:rsidP="001F6AA3">
      <w:pPr>
        <w:spacing w:line="360" w:lineRule="auto"/>
        <w:ind w:firstLine="709"/>
        <w:jc w:val="both"/>
        <w:rPr>
          <w:color w:val="000000"/>
        </w:rPr>
      </w:pPr>
      <w:proofErr w:type="gramStart"/>
      <w:r w:rsidRPr="001F6AA3">
        <w:rPr>
          <w:color w:val="000000"/>
        </w:rPr>
        <w:t>В соответствии с примечанием к п. 43 Административного регламента МВД России исполнения государственной функции по контролю и надзору за соблюдением участниками дорожного движения требований в области обеспечения безопасности дорожного движения (утверждён Приказом МВД России от 02.03.2009 № 185) в целях обеспечения контроля за дорожным движением в аварийно-опасных местах, а также в случаях осуществления контроля за дорожным движением с использованием средств фото</w:t>
      </w:r>
      <w:proofErr w:type="gramEnd"/>
      <w:r w:rsidRPr="001F6AA3">
        <w:rPr>
          <w:color w:val="000000"/>
        </w:rPr>
        <w:t xml:space="preserve">-, </w:t>
      </w:r>
      <w:proofErr w:type="spellStart"/>
      <w:r w:rsidRPr="001F6AA3">
        <w:rPr>
          <w:color w:val="000000"/>
        </w:rPr>
        <w:t>видеофиксации</w:t>
      </w:r>
      <w:proofErr w:type="spellEnd"/>
      <w:r w:rsidRPr="001F6AA3">
        <w:rPr>
          <w:color w:val="000000"/>
        </w:rPr>
        <w:t xml:space="preserve"> нарушений правил дорожного движения патрульный автомобиль может размещаться в местах с видимостью, ограниченной естественными переломами рельефа местности, поворотами дороги, а также элементами обустройства улично-дорожной сети. </w:t>
      </w:r>
    </w:p>
    <w:p w:rsidR="001F6AA3" w:rsidRPr="001F6AA3" w:rsidRDefault="001F6AA3" w:rsidP="001F6AA3">
      <w:pPr>
        <w:spacing w:line="360" w:lineRule="auto"/>
        <w:ind w:firstLine="709"/>
        <w:jc w:val="both"/>
        <w:rPr>
          <w:color w:val="000000"/>
        </w:rPr>
      </w:pPr>
      <w:r w:rsidRPr="001F6AA3">
        <w:rPr>
          <w:color w:val="000000"/>
        </w:rPr>
        <w:t xml:space="preserve">При </w:t>
      </w:r>
      <w:proofErr w:type="gramStart"/>
      <w:r w:rsidRPr="001F6AA3">
        <w:rPr>
          <w:color w:val="000000"/>
        </w:rPr>
        <w:t>контроле за</w:t>
      </w:r>
      <w:proofErr w:type="gramEnd"/>
      <w:r w:rsidRPr="001F6AA3">
        <w:rPr>
          <w:color w:val="000000"/>
        </w:rPr>
        <w:t xml:space="preserve">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 </w:t>
      </w:r>
    </w:p>
    <w:p w:rsidR="001F6AA3" w:rsidRPr="001F6AA3" w:rsidRDefault="001F6AA3" w:rsidP="001F6AA3">
      <w:pPr>
        <w:spacing w:line="360" w:lineRule="auto"/>
        <w:ind w:firstLine="709"/>
        <w:jc w:val="both"/>
        <w:rPr>
          <w:color w:val="000000"/>
        </w:rPr>
      </w:pPr>
      <w:r w:rsidRPr="001F6AA3">
        <w:rPr>
          <w:color w:val="000000"/>
        </w:rPr>
        <w:t xml:space="preserve">Правилами дорожного движения не предусмотрены дорожные знаки, которыми обозначаются места размещения средств автоматической фиксации. Действующее законодательство не устанавливает обязанности органов, осуществляющих контроль в сфере дорожного движения, по уведомлению водителей о местах размещения средств автоматической фиксации. </w:t>
      </w:r>
    </w:p>
    <w:p w:rsidR="001F6AA3" w:rsidRPr="001F6AA3" w:rsidRDefault="001F6AA3" w:rsidP="001F6AA3">
      <w:pPr>
        <w:spacing w:line="360" w:lineRule="auto"/>
        <w:ind w:firstLine="709"/>
        <w:jc w:val="both"/>
        <w:rPr>
          <w:color w:val="000000"/>
        </w:rPr>
      </w:pPr>
      <w:r w:rsidRPr="001F6AA3">
        <w:rPr>
          <w:color w:val="000000"/>
        </w:rPr>
        <w:t>Что касается предупреждения водителей о данных приборах</w:t>
      </w:r>
      <w:r w:rsidR="00170155">
        <w:rPr>
          <w:color w:val="000000"/>
        </w:rPr>
        <w:t>,</w:t>
      </w:r>
      <w:r w:rsidRPr="001F6AA3">
        <w:rPr>
          <w:color w:val="000000"/>
        </w:rPr>
        <w:t xml:space="preserve"> то </w:t>
      </w:r>
      <w:r w:rsidR="00170155">
        <w:rPr>
          <w:color w:val="000000"/>
        </w:rPr>
        <w:t xml:space="preserve">органы </w:t>
      </w:r>
      <w:r w:rsidRPr="001F6AA3">
        <w:rPr>
          <w:color w:val="000000"/>
        </w:rPr>
        <w:t>ГИБДД обязан</w:t>
      </w:r>
      <w:r w:rsidR="00170155">
        <w:rPr>
          <w:color w:val="000000"/>
        </w:rPr>
        <w:t>ы</w:t>
      </w:r>
      <w:r w:rsidRPr="001F6AA3">
        <w:rPr>
          <w:color w:val="000000"/>
        </w:rPr>
        <w:t xml:space="preserve"> оповестить через СМИ водителей о получении таких комплексов и использовании их в своей работе. При этом должны быть разъяснены основные положения их технического устройства и изложены принципы их работы. Органы ГИБДД систематически должны информировать общественность о количестве выявленных с помощью данных </w:t>
      </w:r>
      <w:proofErr w:type="gramStart"/>
      <w:r w:rsidRPr="001F6AA3">
        <w:rPr>
          <w:color w:val="000000"/>
        </w:rPr>
        <w:t>средств фиксации нарушений Правил дорожного движения</w:t>
      </w:r>
      <w:proofErr w:type="gramEnd"/>
      <w:r w:rsidRPr="001F6AA3">
        <w:rPr>
          <w:color w:val="000000"/>
        </w:rPr>
        <w:t>.</w:t>
      </w:r>
    </w:p>
    <w:p w:rsidR="005A043B" w:rsidRPr="00276D50" w:rsidRDefault="005A043B" w:rsidP="005A043B">
      <w:pPr>
        <w:spacing w:line="360" w:lineRule="auto"/>
        <w:ind w:firstLine="360"/>
        <w:jc w:val="both"/>
        <w:rPr>
          <w:color w:val="000000" w:themeColor="text1"/>
        </w:rPr>
      </w:pPr>
      <w:r w:rsidRPr="00276D50">
        <w:rPr>
          <w:color w:val="000000" w:themeColor="text1"/>
        </w:rPr>
        <w:t>Для контроля соблюдения установленного скоростного режима предлагается установка стационарного работающего в автоматическом режиме средства фот</w:t>
      </w:r>
      <w:proofErr w:type="gramStart"/>
      <w:r w:rsidRPr="00276D50">
        <w:rPr>
          <w:color w:val="000000" w:themeColor="text1"/>
        </w:rPr>
        <w:t>о-</w:t>
      </w:r>
      <w:proofErr w:type="gramEnd"/>
      <w:r w:rsidRPr="00276D50">
        <w:rPr>
          <w:color w:val="000000" w:themeColor="text1"/>
        </w:rPr>
        <w:t xml:space="preserve"> и </w:t>
      </w:r>
      <w:proofErr w:type="spellStart"/>
      <w:r w:rsidRPr="00276D50">
        <w:rPr>
          <w:color w:val="000000" w:themeColor="text1"/>
        </w:rPr>
        <w:t>видеофиксации</w:t>
      </w:r>
      <w:proofErr w:type="spellEnd"/>
      <w:r w:rsidRPr="00276D50">
        <w:rPr>
          <w:color w:val="000000" w:themeColor="text1"/>
        </w:rPr>
        <w:t xml:space="preserve"> нарушений ПДД. </w:t>
      </w:r>
    </w:p>
    <w:p w:rsidR="005A043B" w:rsidRPr="00276D50" w:rsidRDefault="005A043B" w:rsidP="005A043B">
      <w:pPr>
        <w:spacing w:line="360" w:lineRule="auto"/>
        <w:jc w:val="center"/>
        <w:rPr>
          <w:color w:val="000000" w:themeColor="text1"/>
        </w:rPr>
      </w:pPr>
    </w:p>
    <w:p w:rsidR="00FB0065" w:rsidRPr="00276D50" w:rsidRDefault="00FB0065" w:rsidP="000A224C">
      <w:pPr>
        <w:pStyle w:val="ac"/>
        <w:shd w:val="clear" w:color="auto" w:fill="FFFFFF"/>
        <w:tabs>
          <w:tab w:val="left" w:pos="567"/>
        </w:tabs>
        <w:spacing w:line="360" w:lineRule="auto"/>
        <w:ind w:left="0" w:firstLine="357"/>
        <w:jc w:val="both"/>
        <w:outlineLvl w:val="0"/>
        <w:rPr>
          <w:b/>
          <w:color w:val="000000" w:themeColor="text1"/>
          <w:szCs w:val="24"/>
        </w:rPr>
        <w:sectPr w:rsidR="00FB0065" w:rsidRPr="00276D50" w:rsidSect="000E2A62">
          <w:pgSz w:w="11900" w:h="16840"/>
          <w:pgMar w:top="826" w:right="709" w:bottom="1134" w:left="1134" w:header="709" w:footer="709" w:gutter="0"/>
          <w:pgNumType w:start="77"/>
          <w:cols w:space="720"/>
          <w:titlePg/>
          <w:docGrid w:linePitch="326"/>
        </w:sectPr>
      </w:pPr>
      <w:bookmarkStart w:id="183" w:name="_Toc18452507"/>
      <w:bookmarkStart w:id="184" w:name="_Toc18452509"/>
    </w:p>
    <w:p w:rsidR="00FB0065" w:rsidRPr="00276D50" w:rsidRDefault="00FB0065" w:rsidP="006D7265">
      <w:pPr>
        <w:pStyle w:val="ac"/>
        <w:shd w:val="clear" w:color="auto" w:fill="FFFFFF"/>
        <w:tabs>
          <w:tab w:val="left" w:pos="567"/>
        </w:tabs>
        <w:spacing w:line="360" w:lineRule="auto"/>
        <w:ind w:left="0"/>
        <w:jc w:val="center"/>
        <w:outlineLvl w:val="0"/>
        <w:rPr>
          <w:b/>
          <w:color w:val="000000" w:themeColor="text1"/>
          <w:szCs w:val="24"/>
        </w:rPr>
      </w:pPr>
      <w:bookmarkStart w:id="185" w:name="_Toc54130005"/>
      <w:bookmarkStart w:id="186" w:name="_Toc54132815"/>
      <w:bookmarkStart w:id="187" w:name="_Toc59096030"/>
      <w:r w:rsidRPr="00276D50">
        <w:rPr>
          <w:b/>
          <w:color w:val="000000" w:themeColor="text1"/>
          <w:szCs w:val="24"/>
        </w:rPr>
        <w:t>3. Программа взаимоувязанных мероприятий Комплексной схемы организации дорожного движения на период до 203</w:t>
      </w:r>
      <w:r w:rsidR="006D7265" w:rsidRPr="00276D50">
        <w:rPr>
          <w:b/>
          <w:color w:val="000000" w:themeColor="text1"/>
          <w:szCs w:val="24"/>
        </w:rPr>
        <w:t>5</w:t>
      </w:r>
      <w:r w:rsidRPr="00276D50">
        <w:rPr>
          <w:b/>
          <w:color w:val="000000" w:themeColor="text1"/>
          <w:szCs w:val="24"/>
        </w:rPr>
        <w:t xml:space="preserve"> г. с указанием сроков реализации, объемов и источников финансирования</w:t>
      </w:r>
      <w:bookmarkEnd w:id="183"/>
      <w:bookmarkEnd w:id="185"/>
      <w:bookmarkEnd w:id="186"/>
      <w:bookmarkEnd w:id="187"/>
    </w:p>
    <w:p w:rsidR="006D7265" w:rsidRPr="00276D50" w:rsidRDefault="006D7265" w:rsidP="000A224C">
      <w:pPr>
        <w:spacing w:line="360" w:lineRule="auto"/>
        <w:ind w:firstLine="357"/>
        <w:jc w:val="both"/>
        <w:rPr>
          <w:color w:val="000000" w:themeColor="text1"/>
        </w:rPr>
      </w:pPr>
    </w:p>
    <w:tbl>
      <w:tblPr>
        <w:tblStyle w:val="1fa"/>
        <w:tblW w:w="14850" w:type="dxa"/>
        <w:tblInd w:w="0" w:type="dxa"/>
        <w:tblLayout w:type="fixed"/>
        <w:tblLook w:val="04A0"/>
      </w:tblPr>
      <w:tblGrid>
        <w:gridCol w:w="699"/>
        <w:gridCol w:w="3945"/>
        <w:gridCol w:w="2127"/>
        <w:gridCol w:w="2126"/>
        <w:gridCol w:w="2126"/>
        <w:gridCol w:w="3827"/>
      </w:tblGrid>
      <w:tr w:rsidR="00D01D62" w:rsidRPr="00276D50" w:rsidTr="00AD5E9C">
        <w:trPr>
          <w:trHeight w:val="315"/>
          <w:tblHeader/>
        </w:trPr>
        <w:tc>
          <w:tcPr>
            <w:tcW w:w="699" w:type="dxa"/>
            <w:vMerge w:val="restart"/>
            <w:noWrap/>
            <w:vAlign w:val="center"/>
            <w:hideMark/>
          </w:tcPr>
          <w:p w:rsidR="00D01D62" w:rsidRPr="00276D50" w:rsidRDefault="00D01D62" w:rsidP="006D7265">
            <w:pPr>
              <w:jc w:val="center"/>
              <w:rPr>
                <w:color w:val="000000" w:themeColor="text1"/>
              </w:rPr>
            </w:pPr>
            <w:r w:rsidRPr="00276D50">
              <w:rPr>
                <w:color w:val="000000" w:themeColor="text1"/>
              </w:rPr>
              <w:t>№</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Мероприятия</w:t>
            </w:r>
          </w:p>
        </w:tc>
        <w:tc>
          <w:tcPr>
            <w:tcW w:w="6379" w:type="dxa"/>
            <w:gridSpan w:val="3"/>
            <w:vAlign w:val="center"/>
          </w:tcPr>
          <w:p w:rsidR="00D01D62" w:rsidRPr="00276D50" w:rsidRDefault="00D01D62" w:rsidP="006D7265">
            <w:pPr>
              <w:jc w:val="center"/>
              <w:rPr>
                <w:color w:val="000000" w:themeColor="text1"/>
              </w:rPr>
            </w:pPr>
            <w:r w:rsidRPr="00276D50">
              <w:rPr>
                <w:color w:val="000000" w:themeColor="text1"/>
              </w:rPr>
              <w:t>Периоды планирования</w:t>
            </w:r>
          </w:p>
        </w:tc>
        <w:tc>
          <w:tcPr>
            <w:tcW w:w="3827" w:type="dxa"/>
            <w:vMerge w:val="restart"/>
            <w:vAlign w:val="center"/>
            <w:hideMark/>
          </w:tcPr>
          <w:p w:rsidR="00D01D62" w:rsidRPr="00276D50" w:rsidRDefault="00D01D62" w:rsidP="006D7265">
            <w:pPr>
              <w:jc w:val="center"/>
              <w:rPr>
                <w:color w:val="000000" w:themeColor="text1"/>
              </w:rPr>
            </w:pPr>
            <w:r w:rsidRPr="00276D50">
              <w:rPr>
                <w:color w:val="000000" w:themeColor="text1"/>
              </w:rPr>
              <w:t>Источник финансирования</w:t>
            </w:r>
          </w:p>
        </w:tc>
      </w:tr>
      <w:tr w:rsidR="00D01D62" w:rsidRPr="00276D50" w:rsidTr="00032E56">
        <w:trPr>
          <w:trHeight w:val="1258"/>
          <w:tblHeader/>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r w:rsidRPr="00276D50">
              <w:rPr>
                <w:color w:val="000000" w:themeColor="text1"/>
              </w:rPr>
              <w:t>финансировани</w:t>
            </w:r>
            <w:r>
              <w:rPr>
                <w:color w:val="000000" w:themeColor="text1"/>
              </w:rPr>
              <w:t>е</w:t>
            </w:r>
            <w:r w:rsidRPr="00276D50">
              <w:rPr>
                <w:color w:val="000000" w:themeColor="text1"/>
              </w:rPr>
              <w:t xml:space="preserve"> на краткосрочную перспективу</w:t>
            </w:r>
          </w:p>
          <w:p w:rsidR="00D01D62" w:rsidRPr="00276D50" w:rsidRDefault="00D01D62" w:rsidP="00D01D62">
            <w:pPr>
              <w:jc w:val="center"/>
              <w:rPr>
                <w:color w:val="000000" w:themeColor="text1"/>
              </w:rPr>
            </w:pPr>
            <w:r w:rsidRPr="00276D50">
              <w:rPr>
                <w:color w:val="000000" w:themeColor="text1"/>
              </w:rPr>
              <w:t xml:space="preserve">(2021-2025 гг.), </w:t>
            </w:r>
            <w:r>
              <w:rPr>
                <w:color w:val="000000" w:themeColor="text1"/>
              </w:rPr>
              <w:t>%</w:t>
            </w:r>
          </w:p>
        </w:tc>
        <w:tc>
          <w:tcPr>
            <w:tcW w:w="2126" w:type="dxa"/>
            <w:vAlign w:val="center"/>
            <w:hideMark/>
          </w:tcPr>
          <w:p w:rsidR="00D01D62" w:rsidRPr="00276D50" w:rsidRDefault="00D01D62" w:rsidP="006D7265">
            <w:pPr>
              <w:jc w:val="center"/>
              <w:rPr>
                <w:color w:val="000000" w:themeColor="text1"/>
              </w:rPr>
            </w:pPr>
            <w:r>
              <w:rPr>
                <w:color w:val="000000" w:themeColor="text1"/>
              </w:rPr>
              <w:t>финансирование</w:t>
            </w:r>
            <w:r w:rsidRPr="00276D50">
              <w:rPr>
                <w:color w:val="000000" w:themeColor="text1"/>
              </w:rPr>
              <w:t xml:space="preserve"> на среднесрочную перспективу</w:t>
            </w:r>
          </w:p>
          <w:p w:rsidR="00D01D62" w:rsidRPr="00276D50" w:rsidRDefault="00D01D62" w:rsidP="006D7265">
            <w:pPr>
              <w:jc w:val="center"/>
              <w:rPr>
                <w:color w:val="000000" w:themeColor="text1"/>
              </w:rPr>
            </w:pPr>
            <w:r>
              <w:rPr>
                <w:color w:val="000000" w:themeColor="text1"/>
              </w:rPr>
              <w:t>(2026-2030 гг.), %</w:t>
            </w:r>
          </w:p>
        </w:tc>
        <w:tc>
          <w:tcPr>
            <w:tcW w:w="2126" w:type="dxa"/>
            <w:vAlign w:val="center"/>
            <w:hideMark/>
          </w:tcPr>
          <w:p w:rsidR="00D01D62" w:rsidRPr="00276D50" w:rsidRDefault="00D01D62" w:rsidP="006D7265">
            <w:pPr>
              <w:jc w:val="center"/>
              <w:rPr>
                <w:color w:val="000000" w:themeColor="text1"/>
              </w:rPr>
            </w:pPr>
            <w:r>
              <w:rPr>
                <w:color w:val="000000" w:themeColor="text1"/>
              </w:rPr>
              <w:t>финансирование</w:t>
            </w:r>
            <w:r w:rsidRPr="00276D50">
              <w:rPr>
                <w:color w:val="000000" w:themeColor="text1"/>
              </w:rPr>
              <w:t xml:space="preserve"> на долгосрочную перспективу</w:t>
            </w:r>
          </w:p>
          <w:p w:rsidR="00D01D62" w:rsidRPr="00276D50" w:rsidRDefault="00D01D62" w:rsidP="006D7265">
            <w:pPr>
              <w:jc w:val="center"/>
              <w:rPr>
                <w:color w:val="000000" w:themeColor="text1"/>
              </w:rPr>
            </w:pPr>
            <w:r>
              <w:rPr>
                <w:color w:val="000000" w:themeColor="text1"/>
              </w:rPr>
              <w:t>(2031-2035 гг.), %</w:t>
            </w:r>
          </w:p>
        </w:tc>
        <w:tc>
          <w:tcPr>
            <w:tcW w:w="3827" w:type="dxa"/>
            <w:vMerge/>
            <w:vAlign w:val="center"/>
            <w:hideMark/>
          </w:tcPr>
          <w:p w:rsidR="00D01D62" w:rsidRPr="00276D50" w:rsidRDefault="00D01D62" w:rsidP="006D7265">
            <w:pPr>
              <w:jc w:val="center"/>
              <w:rPr>
                <w:color w:val="000000" w:themeColor="text1"/>
              </w:rPr>
            </w:pPr>
          </w:p>
        </w:tc>
      </w:tr>
      <w:tr w:rsidR="00AD5E9C" w:rsidRPr="00276D50" w:rsidTr="00AD5E9C">
        <w:trPr>
          <w:trHeight w:val="419"/>
        </w:trPr>
        <w:tc>
          <w:tcPr>
            <w:tcW w:w="699" w:type="dxa"/>
            <w:noWrap/>
            <w:vAlign w:val="center"/>
            <w:hideMark/>
          </w:tcPr>
          <w:p w:rsidR="00AD5E9C" w:rsidRPr="00276D50" w:rsidRDefault="00AD5E9C" w:rsidP="008C6834">
            <w:pPr>
              <w:jc w:val="center"/>
              <w:rPr>
                <w:i/>
                <w:color w:val="000000" w:themeColor="text1"/>
              </w:rPr>
            </w:pPr>
            <w:r w:rsidRPr="00276D50">
              <w:rPr>
                <w:i/>
                <w:color w:val="000000" w:themeColor="text1"/>
              </w:rPr>
              <w:t>1</w:t>
            </w:r>
          </w:p>
        </w:tc>
        <w:tc>
          <w:tcPr>
            <w:tcW w:w="14151" w:type="dxa"/>
            <w:gridSpan w:val="5"/>
            <w:vAlign w:val="center"/>
            <w:hideMark/>
          </w:tcPr>
          <w:p w:rsidR="00AD5E9C" w:rsidRPr="00276D50" w:rsidRDefault="00AD5E9C" w:rsidP="008C6834">
            <w:pPr>
              <w:jc w:val="center"/>
              <w:rPr>
                <w:i/>
                <w:color w:val="000000" w:themeColor="text1"/>
              </w:rPr>
            </w:pPr>
            <w:r w:rsidRPr="00276D50">
              <w:rPr>
                <w:i/>
                <w:color w:val="000000" w:themeColor="text1"/>
              </w:rPr>
              <w:t>Обеспечение транспортной и пешеходной связанности территорий</w:t>
            </w:r>
          </w:p>
        </w:tc>
      </w:tr>
      <w:tr w:rsidR="00D01D62" w:rsidRPr="00276D50" w:rsidTr="00AD5E9C">
        <w:trPr>
          <w:trHeight w:val="118"/>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1.1</w:t>
            </w:r>
          </w:p>
        </w:tc>
        <w:tc>
          <w:tcPr>
            <w:tcW w:w="3945" w:type="dxa"/>
            <w:vMerge w:val="restart"/>
            <w:vAlign w:val="center"/>
          </w:tcPr>
          <w:p w:rsidR="00D01D62" w:rsidRPr="008E593E" w:rsidRDefault="00D01D62" w:rsidP="008E593E">
            <w:pPr>
              <w:jc w:val="center"/>
              <w:rPr>
                <w:color w:val="000000" w:themeColor="text1"/>
              </w:rPr>
            </w:pPr>
            <w:r w:rsidRPr="008E593E">
              <w:rPr>
                <w:lang w:eastAsia="en-US"/>
              </w:rPr>
              <w:t>Реконструкция автодороги «</w:t>
            </w:r>
            <w:proofErr w:type="spellStart"/>
            <w:r w:rsidRPr="008E593E">
              <w:rPr>
                <w:lang w:eastAsia="en-US"/>
              </w:rPr>
              <w:t>Богучаны-Кодинск</w:t>
            </w:r>
            <w:proofErr w:type="spellEnd"/>
            <w:r w:rsidRPr="008E593E">
              <w:rPr>
                <w:lang w:eastAsia="en-US"/>
              </w:rPr>
              <w:t xml:space="preserve">» по нормативам </w:t>
            </w:r>
            <w:r w:rsidRPr="008E593E">
              <w:rPr>
                <w:lang w:val="en-US" w:eastAsia="en-US"/>
              </w:rPr>
              <w:t>III</w:t>
            </w:r>
            <w:r w:rsidRPr="008E593E">
              <w:rPr>
                <w:lang w:eastAsia="en-US"/>
              </w:rPr>
              <w:t xml:space="preserve"> технической категории с устройством капитального типа покрытия</w:t>
            </w: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6D7265">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1.2</w:t>
            </w:r>
          </w:p>
        </w:tc>
        <w:tc>
          <w:tcPr>
            <w:tcW w:w="3945" w:type="dxa"/>
            <w:vMerge w:val="restart"/>
            <w:vAlign w:val="center"/>
          </w:tcPr>
          <w:p w:rsidR="00D01D62" w:rsidRPr="008E593E" w:rsidRDefault="00D01D62" w:rsidP="008E593E">
            <w:pPr>
              <w:jc w:val="center"/>
              <w:rPr>
                <w:color w:val="000000" w:themeColor="text1"/>
              </w:rPr>
            </w:pPr>
            <w:r w:rsidRPr="008E593E">
              <w:rPr>
                <w:lang w:eastAsia="en-US"/>
              </w:rPr>
              <w:t>Капитальный ремонт автодороги «</w:t>
            </w:r>
            <w:proofErr w:type="spellStart"/>
            <w:r w:rsidRPr="008E593E">
              <w:rPr>
                <w:lang w:eastAsia="en-US"/>
              </w:rPr>
              <w:t>Кодинск-Седаново</w:t>
            </w:r>
            <w:proofErr w:type="spellEnd"/>
            <w:r w:rsidRPr="008E593E">
              <w:rPr>
                <w:lang w:eastAsia="en-US"/>
              </w:rPr>
              <w:t>»</w:t>
            </w: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AD5E9C" w:rsidP="00F9038E">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F9038E">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6D7265">
            <w:pPr>
              <w:jc w:val="center"/>
              <w:rPr>
                <w:color w:val="000000" w:themeColor="text1"/>
              </w:rPr>
            </w:pPr>
            <w:r w:rsidRPr="00F547AF">
              <w:rPr>
                <w:color w:val="000000" w:themeColor="text1"/>
              </w:rPr>
              <w:t>Местный бюджет</w:t>
            </w:r>
          </w:p>
        </w:tc>
      </w:tr>
      <w:tr w:rsidR="00D01D62" w:rsidRPr="00276D50" w:rsidTr="00AD5E9C">
        <w:trPr>
          <w:trHeight w:val="547"/>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1.3</w:t>
            </w:r>
          </w:p>
        </w:tc>
        <w:tc>
          <w:tcPr>
            <w:tcW w:w="3945" w:type="dxa"/>
            <w:vMerge w:val="restart"/>
            <w:vAlign w:val="center"/>
          </w:tcPr>
          <w:p w:rsidR="00D01D62" w:rsidRPr="008E593E" w:rsidRDefault="00D01D62" w:rsidP="008E593E">
            <w:pPr>
              <w:jc w:val="center"/>
              <w:rPr>
                <w:color w:val="000000" w:themeColor="text1"/>
              </w:rPr>
            </w:pPr>
            <w:r w:rsidRPr="008E593E">
              <w:rPr>
                <w:lang w:eastAsia="en-US"/>
              </w:rPr>
              <w:t>Строительство моста на дороге «</w:t>
            </w:r>
            <w:proofErr w:type="spellStart"/>
            <w:r w:rsidRPr="008E593E">
              <w:rPr>
                <w:lang w:eastAsia="en-US"/>
              </w:rPr>
              <w:t>Кодинск-Седаново</w:t>
            </w:r>
            <w:proofErr w:type="spellEnd"/>
            <w:r w:rsidRPr="008E593E">
              <w:rPr>
                <w:lang w:eastAsia="en-US"/>
              </w:rPr>
              <w:t>», попадающего под подтопление</w:t>
            </w:r>
          </w:p>
        </w:tc>
        <w:tc>
          <w:tcPr>
            <w:tcW w:w="2127" w:type="dxa"/>
            <w:vAlign w:val="center"/>
          </w:tcPr>
          <w:p w:rsidR="00D01D62" w:rsidRPr="00276D50" w:rsidRDefault="00AD5E9C" w:rsidP="00F547AF">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F547AF">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6D7265">
            <w:pPr>
              <w:jc w:val="center"/>
              <w:rPr>
                <w:color w:val="000000" w:themeColor="text1"/>
              </w:rPr>
            </w:pPr>
            <w:r w:rsidRPr="00F547AF">
              <w:rPr>
                <w:color w:val="000000" w:themeColor="text1"/>
              </w:rPr>
              <w:t>Местный бюджет</w:t>
            </w:r>
          </w:p>
        </w:tc>
      </w:tr>
      <w:tr w:rsidR="00D01D62" w:rsidRPr="00276D50" w:rsidTr="00AD5E9C">
        <w:trPr>
          <w:trHeight w:val="528"/>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15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1.4</w:t>
            </w:r>
          </w:p>
        </w:tc>
        <w:tc>
          <w:tcPr>
            <w:tcW w:w="3945" w:type="dxa"/>
            <w:vMerge w:val="restart"/>
            <w:vAlign w:val="center"/>
          </w:tcPr>
          <w:p w:rsidR="00D01D62" w:rsidRPr="008E593E" w:rsidRDefault="00D01D62" w:rsidP="008E593E">
            <w:pPr>
              <w:jc w:val="center"/>
              <w:rPr>
                <w:color w:val="000000" w:themeColor="text1"/>
              </w:rPr>
            </w:pPr>
            <w:r w:rsidRPr="008E593E">
              <w:rPr>
                <w:lang w:eastAsia="en-US"/>
              </w:rPr>
              <w:t xml:space="preserve">Строительство и модернизация автодорог </w:t>
            </w:r>
            <w:proofErr w:type="spellStart"/>
            <w:r w:rsidRPr="008E593E">
              <w:rPr>
                <w:lang w:eastAsia="en-US"/>
              </w:rPr>
              <w:t>г</w:t>
            </w:r>
            <w:proofErr w:type="gramStart"/>
            <w:r w:rsidRPr="008E593E">
              <w:rPr>
                <w:lang w:eastAsia="en-US"/>
              </w:rPr>
              <w:t>.К</w:t>
            </w:r>
            <w:proofErr w:type="gramEnd"/>
            <w:r w:rsidRPr="008E593E">
              <w:rPr>
                <w:lang w:eastAsia="en-US"/>
              </w:rPr>
              <w:t>одинск</w:t>
            </w:r>
            <w:proofErr w:type="spellEnd"/>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F547AF">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F547AF">
            <w:pPr>
              <w:jc w:val="center"/>
              <w:rPr>
                <w:color w:val="000000" w:themeColor="text1"/>
              </w:rPr>
            </w:pPr>
            <w:r>
              <w:rPr>
                <w:color w:val="000000" w:themeColor="text1"/>
              </w:rPr>
              <w:t>99</w:t>
            </w: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r>
              <w:rPr>
                <w:color w:val="000000" w:themeColor="text1"/>
              </w:rPr>
              <w:t>1</w:t>
            </w: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223D2F">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404"/>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1.5</w:t>
            </w:r>
          </w:p>
        </w:tc>
        <w:tc>
          <w:tcPr>
            <w:tcW w:w="3945" w:type="dxa"/>
            <w:vMerge w:val="restart"/>
            <w:vAlign w:val="center"/>
          </w:tcPr>
          <w:p w:rsidR="00D01D62" w:rsidRPr="008E593E" w:rsidRDefault="00D01D62" w:rsidP="008E593E">
            <w:pPr>
              <w:pStyle w:val="aff5"/>
              <w:widowControl w:val="0"/>
              <w:tabs>
                <w:tab w:val="left" w:pos="976"/>
              </w:tabs>
              <w:kinsoku w:val="0"/>
              <w:overflowPunct w:val="0"/>
              <w:autoSpaceDE w:val="0"/>
              <w:autoSpaceDN w:val="0"/>
              <w:adjustRightInd w:val="0"/>
              <w:spacing w:after="0"/>
              <w:ind w:right="-8"/>
              <w:jc w:val="center"/>
              <w:rPr>
                <w:spacing w:val="-5"/>
                <w:szCs w:val="24"/>
              </w:rPr>
            </w:pPr>
            <w:r w:rsidRPr="008E593E">
              <w:rPr>
                <w:spacing w:val="-5"/>
                <w:szCs w:val="24"/>
              </w:rPr>
              <w:t xml:space="preserve">Строительство автомобильной дороги </w:t>
            </w:r>
            <w:proofErr w:type="gramStart"/>
            <w:r w:rsidRPr="008E593E">
              <w:rPr>
                <w:spacing w:val="-5"/>
                <w:szCs w:val="24"/>
              </w:rPr>
              <w:t>Ангарский</w:t>
            </w:r>
            <w:proofErr w:type="gramEnd"/>
            <w:r w:rsidRPr="008E593E">
              <w:rPr>
                <w:spacing w:val="-5"/>
                <w:szCs w:val="24"/>
              </w:rPr>
              <w:t xml:space="preserve"> - </w:t>
            </w:r>
            <w:proofErr w:type="spellStart"/>
            <w:r w:rsidRPr="008E593E">
              <w:rPr>
                <w:spacing w:val="-5"/>
                <w:szCs w:val="24"/>
              </w:rPr>
              <w:t>Шиверский</w:t>
            </w:r>
            <w:proofErr w:type="spellEnd"/>
            <w:r w:rsidRPr="008E593E">
              <w:rPr>
                <w:spacing w:val="-5"/>
                <w:szCs w:val="24"/>
              </w:rPr>
              <w:t xml:space="preserve"> - Хребтовый - </w:t>
            </w:r>
            <w:proofErr w:type="spellStart"/>
            <w:r w:rsidRPr="008E593E">
              <w:rPr>
                <w:spacing w:val="-5"/>
                <w:szCs w:val="24"/>
              </w:rPr>
              <w:t>Тагара</w:t>
            </w:r>
            <w:proofErr w:type="spellEnd"/>
            <w:r w:rsidRPr="008E593E">
              <w:rPr>
                <w:spacing w:val="-5"/>
                <w:szCs w:val="24"/>
              </w:rPr>
              <w:t xml:space="preserve"> – Таежный;</w:t>
            </w:r>
          </w:p>
          <w:p w:rsidR="00D01D62" w:rsidRPr="008E593E" w:rsidRDefault="00D01D62" w:rsidP="008E593E">
            <w:pPr>
              <w:jc w:val="center"/>
              <w:rPr>
                <w:color w:val="000000" w:themeColor="text1"/>
              </w:rPr>
            </w:pPr>
          </w:p>
        </w:tc>
        <w:tc>
          <w:tcPr>
            <w:tcW w:w="2127" w:type="dxa"/>
            <w:vAlign w:val="center"/>
          </w:tcPr>
          <w:p w:rsidR="00D01D62" w:rsidRPr="00276D50" w:rsidRDefault="00D01D62" w:rsidP="00F547AF">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AD5E9C" w:rsidP="00F547AF">
            <w:pPr>
              <w:jc w:val="center"/>
              <w:rPr>
                <w:color w:val="000000" w:themeColor="text1"/>
              </w:rPr>
            </w:pPr>
            <w:r>
              <w:rPr>
                <w:color w:val="000000" w:themeColor="text1"/>
              </w:rPr>
              <w:t>100</w:t>
            </w: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74"/>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F547AF">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F547AF">
            <w:pPr>
              <w:jc w:val="center"/>
              <w:rPr>
                <w:color w:val="000000" w:themeColor="text1"/>
              </w:rPr>
            </w:pPr>
            <w:r>
              <w:rPr>
                <w:color w:val="000000" w:themeColor="text1"/>
              </w:rPr>
              <w:t>10</w:t>
            </w:r>
            <w:r w:rsidRPr="00276D50">
              <w:rPr>
                <w:color w:val="000000" w:themeColor="text1"/>
              </w:rPr>
              <w:t>0</w:t>
            </w: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403"/>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6D7265">
            <w:pPr>
              <w:jc w:val="center"/>
              <w:rPr>
                <w:color w:val="000000" w:themeColor="text1"/>
              </w:rPr>
            </w:pPr>
            <w:r w:rsidRPr="00F547AF">
              <w:rPr>
                <w:color w:val="000000" w:themeColor="text1"/>
              </w:rPr>
              <w:t>Местный бюджет</w:t>
            </w:r>
          </w:p>
        </w:tc>
      </w:tr>
      <w:tr w:rsidR="00D01D62" w:rsidRPr="00276D50" w:rsidTr="00F547AF">
        <w:trPr>
          <w:trHeight w:val="447"/>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tcPr>
          <w:p w:rsidR="00D01D62" w:rsidRPr="00276D50" w:rsidRDefault="00D01D62" w:rsidP="006D7265">
            <w:pPr>
              <w:jc w:val="center"/>
              <w:rPr>
                <w:color w:val="000000" w:themeColor="text1"/>
              </w:rPr>
            </w:pPr>
            <w:r w:rsidRPr="00276D50">
              <w:rPr>
                <w:color w:val="000000" w:themeColor="text1"/>
              </w:rPr>
              <w:t>1.6</w:t>
            </w:r>
          </w:p>
        </w:tc>
        <w:tc>
          <w:tcPr>
            <w:tcW w:w="3945" w:type="dxa"/>
            <w:vMerge w:val="restart"/>
            <w:vAlign w:val="center"/>
          </w:tcPr>
          <w:p w:rsidR="00D01D62" w:rsidRPr="008E593E" w:rsidRDefault="00D01D62" w:rsidP="008E593E">
            <w:pPr>
              <w:jc w:val="center"/>
              <w:rPr>
                <w:color w:val="000000" w:themeColor="text1"/>
              </w:rPr>
            </w:pPr>
            <w:r w:rsidRPr="008E593E">
              <w:rPr>
                <w:spacing w:val="-5"/>
              </w:rPr>
              <w:t xml:space="preserve">Строительство автомобильной дороги «Подъезд к д. </w:t>
            </w:r>
            <w:proofErr w:type="spellStart"/>
            <w:r w:rsidRPr="008E593E">
              <w:rPr>
                <w:spacing w:val="-5"/>
              </w:rPr>
              <w:t>Яркино</w:t>
            </w:r>
            <w:proofErr w:type="spellEnd"/>
            <w:r w:rsidRPr="008E593E">
              <w:rPr>
                <w:spacing w:val="-5"/>
              </w:rPr>
              <w:t xml:space="preserve"> от автодороги </w:t>
            </w:r>
            <w:proofErr w:type="spellStart"/>
            <w:r w:rsidRPr="008E593E">
              <w:rPr>
                <w:spacing w:val="-5"/>
              </w:rPr>
              <w:t>Тагара</w:t>
            </w:r>
            <w:proofErr w:type="spellEnd"/>
            <w:r w:rsidRPr="008E593E">
              <w:rPr>
                <w:spacing w:val="-5"/>
              </w:rPr>
              <w:t xml:space="preserve"> – Таежный»</w:t>
            </w:r>
          </w:p>
        </w:tc>
        <w:tc>
          <w:tcPr>
            <w:tcW w:w="2127" w:type="dxa"/>
          </w:tcPr>
          <w:p w:rsidR="00D01D62" w:rsidRPr="00AD5E9C" w:rsidRDefault="00AD5E9C" w:rsidP="00AE798E">
            <w:pPr>
              <w:jc w:val="center"/>
            </w:pPr>
            <w:r w:rsidRPr="00AD5E9C">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tcPr>
          <w:p w:rsidR="00D01D62" w:rsidRDefault="00D01D62" w:rsidP="00AE798E">
            <w:pPr>
              <w:jc w:val="cente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D01D62">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tcPr>
          <w:p w:rsidR="00D01D62" w:rsidRPr="00276D50" w:rsidRDefault="00D01D62" w:rsidP="006D7265">
            <w:pPr>
              <w:jc w:val="center"/>
              <w:rPr>
                <w:color w:val="000000" w:themeColor="text1"/>
              </w:rPr>
            </w:pPr>
            <w:r w:rsidRPr="00276D50">
              <w:rPr>
                <w:color w:val="000000" w:themeColor="text1"/>
              </w:rPr>
              <w:t>1.7</w:t>
            </w:r>
          </w:p>
        </w:tc>
        <w:tc>
          <w:tcPr>
            <w:tcW w:w="3945" w:type="dxa"/>
            <w:vMerge w:val="restart"/>
            <w:vAlign w:val="center"/>
          </w:tcPr>
          <w:p w:rsidR="00D01D62" w:rsidRPr="008E593E" w:rsidRDefault="00D01D62" w:rsidP="008E593E">
            <w:pPr>
              <w:jc w:val="center"/>
            </w:pPr>
            <w:r w:rsidRPr="008E593E">
              <w:t xml:space="preserve">Проведение ремонтно-восстановительных работ </w:t>
            </w:r>
            <w:proofErr w:type="spellStart"/>
            <w:r w:rsidRPr="008E593E">
              <w:t>Кодинск-Седаново-Болтурино</w:t>
            </w:r>
            <w:proofErr w:type="spellEnd"/>
            <w:r w:rsidRPr="008E593E">
              <w:t>»</w:t>
            </w: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D01D62">
            <w:pPr>
              <w:jc w:val="center"/>
              <w:rPr>
                <w:color w:val="000000" w:themeColor="text1"/>
              </w:rPr>
            </w:pPr>
            <w:r w:rsidRPr="00F547AF">
              <w:rPr>
                <w:color w:val="000000" w:themeColor="text1"/>
              </w:rPr>
              <w:t>Местный бюджет</w:t>
            </w:r>
          </w:p>
        </w:tc>
      </w:tr>
      <w:tr w:rsidR="00D01D62" w:rsidRPr="00276D50" w:rsidTr="00AD5E9C">
        <w:trPr>
          <w:trHeight w:val="527"/>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tcPr>
          <w:p w:rsidR="00D01D62" w:rsidRPr="00276D50" w:rsidRDefault="00D01D62" w:rsidP="006D7265">
            <w:pPr>
              <w:jc w:val="center"/>
              <w:rPr>
                <w:color w:val="000000" w:themeColor="text1"/>
              </w:rPr>
            </w:pPr>
            <w:r w:rsidRPr="00276D50">
              <w:rPr>
                <w:color w:val="000000" w:themeColor="text1"/>
              </w:rPr>
              <w:t>1.8</w:t>
            </w:r>
          </w:p>
        </w:tc>
        <w:tc>
          <w:tcPr>
            <w:tcW w:w="3945" w:type="dxa"/>
            <w:vMerge w:val="restart"/>
            <w:vAlign w:val="center"/>
          </w:tcPr>
          <w:p w:rsidR="00D01D62" w:rsidRPr="008E593E" w:rsidRDefault="00D01D62" w:rsidP="008E593E">
            <w:pPr>
              <w:tabs>
                <w:tab w:val="left" w:pos="1080"/>
                <w:tab w:val="left" w:pos="3402"/>
              </w:tabs>
              <w:jc w:val="center"/>
            </w:pPr>
            <w:r w:rsidRPr="008E593E">
              <w:t xml:space="preserve">Строительство дороги регионального значения </w:t>
            </w:r>
            <w:proofErr w:type="spellStart"/>
            <w:r w:rsidRPr="008E593E">
              <w:t>п</w:t>
            </w:r>
            <w:proofErr w:type="gramStart"/>
            <w:r w:rsidRPr="008E593E">
              <w:t>.Н</w:t>
            </w:r>
            <w:proofErr w:type="gramEnd"/>
            <w:r w:rsidRPr="008E593E">
              <w:t>едокура-гр.Иркутской</w:t>
            </w:r>
            <w:proofErr w:type="spellEnd"/>
            <w:r w:rsidRPr="008E593E">
              <w:t xml:space="preserve"> области.</w:t>
            </w:r>
          </w:p>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AD5E9C" w:rsidP="00F547AF">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F547AF">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D01D62">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5E1770" w:rsidRPr="00276D50" w:rsidTr="00AD5E9C">
        <w:trPr>
          <w:trHeight w:val="315"/>
        </w:trPr>
        <w:tc>
          <w:tcPr>
            <w:tcW w:w="699" w:type="dxa"/>
            <w:vMerge w:val="restart"/>
            <w:vAlign w:val="center"/>
          </w:tcPr>
          <w:p w:rsidR="005E1770" w:rsidRPr="00276D50" w:rsidRDefault="005E1770" w:rsidP="006D7265">
            <w:pPr>
              <w:jc w:val="center"/>
              <w:rPr>
                <w:color w:val="000000" w:themeColor="text1"/>
              </w:rPr>
            </w:pPr>
            <w:r w:rsidRPr="00276D50">
              <w:rPr>
                <w:color w:val="000000" w:themeColor="text1"/>
              </w:rPr>
              <w:t>1.9</w:t>
            </w:r>
          </w:p>
        </w:tc>
        <w:tc>
          <w:tcPr>
            <w:tcW w:w="3945" w:type="dxa"/>
            <w:vMerge w:val="restart"/>
            <w:vAlign w:val="center"/>
          </w:tcPr>
          <w:p w:rsidR="005E1770" w:rsidRPr="008E593E" w:rsidRDefault="005E1770" w:rsidP="008E593E">
            <w:pPr>
              <w:jc w:val="center"/>
              <w:rPr>
                <w:color w:val="000000" w:themeColor="text1"/>
              </w:rPr>
            </w:pPr>
            <w:r w:rsidRPr="008E593E">
              <w:rPr>
                <w:color w:val="000000" w:themeColor="text1"/>
              </w:rPr>
              <w:t xml:space="preserve">Строительство автомобильной дороги Таежный – </w:t>
            </w:r>
            <w:proofErr w:type="spellStart"/>
            <w:r w:rsidRPr="008E593E">
              <w:rPr>
                <w:color w:val="000000" w:themeColor="text1"/>
              </w:rPr>
              <w:t>Приангарский</w:t>
            </w:r>
            <w:proofErr w:type="spellEnd"/>
            <w:r w:rsidRPr="008E593E">
              <w:rPr>
                <w:color w:val="000000" w:themeColor="text1"/>
              </w:rPr>
              <w:t xml:space="preserve"> – </w:t>
            </w:r>
            <w:proofErr w:type="spellStart"/>
            <w:r w:rsidRPr="008E593E">
              <w:rPr>
                <w:color w:val="000000" w:themeColor="text1"/>
              </w:rPr>
              <w:t>Ванавара</w:t>
            </w:r>
            <w:proofErr w:type="spellEnd"/>
            <w:r w:rsidRPr="008E593E">
              <w:rPr>
                <w:color w:val="000000" w:themeColor="text1"/>
              </w:rPr>
              <w:t xml:space="preserve"> 81 км V</w:t>
            </w:r>
          </w:p>
        </w:tc>
        <w:tc>
          <w:tcPr>
            <w:tcW w:w="2127" w:type="dxa"/>
            <w:vAlign w:val="center"/>
          </w:tcPr>
          <w:p w:rsidR="005E1770" w:rsidRPr="00276D50" w:rsidRDefault="005E1770" w:rsidP="006D7265">
            <w:pPr>
              <w:jc w:val="center"/>
              <w:rPr>
                <w:color w:val="000000" w:themeColor="text1"/>
              </w:rPr>
            </w:pPr>
          </w:p>
        </w:tc>
        <w:tc>
          <w:tcPr>
            <w:tcW w:w="2126" w:type="dxa"/>
            <w:vAlign w:val="center"/>
          </w:tcPr>
          <w:p w:rsidR="005E1770" w:rsidRPr="00276D50" w:rsidRDefault="005E1770" w:rsidP="006D7265">
            <w:pPr>
              <w:jc w:val="center"/>
              <w:rPr>
                <w:color w:val="000000" w:themeColor="text1"/>
              </w:rPr>
            </w:pPr>
          </w:p>
        </w:tc>
        <w:tc>
          <w:tcPr>
            <w:tcW w:w="2126" w:type="dxa"/>
            <w:vAlign w:val="center"/>
          </w:tcPr>
          <w:p w:rsidR="005E1770" w:rsidRPr="00276D50" w:rsidRDefault="005E1770" w:rsidP="00F547AF">
            <w:pPr>
              <w:jc w:val="center"/>
              <w:rPr>
                <w:color w:val="000000" w:themeColor="text1"/>
              </w:rPr>
            </w:pPr>
            <w:r>
              <w:rPr>
                <w:color w:val="000000" w:themeColor="text1"/>
              </w:rPr>
              <w:t>100</w:t>
            </w:r>
          </w:p>
        </w:tc>
        <w:tc>
          <w:tcPr>
            <w:tcW w:w="3827" w:type="dxa"/>
            <w:noWrap/>
            <w:vAlign w:val="center"/>
          </w:tcPr>
          <w:p w:rsidR="005E1770" w:rsidRPr="00276D50" w:rsidRDefault="005E1770" w:rsidP="006D7265">
            <w:pPr>
              <w:jc w:val="center"/>
              <w:rPr>
                <w:color w:val="000000" w:themeColor="text1"/>
              </w:rPr>
            </w:pPr>
            <w:r w:rsidRPr="00276D50">
              <w:rPr>
                <w:color w:val="000000" w:themeColor="text1"/>
              </w:rPr>
              <w:t>Всего, в том числе:</w:t>
            </w:r>
          </w:p>
        </w:tc>
      </w:tr>
      <w:tr w:rsidR="005E1770" w:rsidRPr="00276D50" w:rsidTr="00AD5E9C">
        <w:trPr>
          <w:trHeight w:val="315"/>
        </w:trPr>
        <w:tc>
          <w:tcPr>
            <w:tcW w:w="699" w:type="dxa"/>
            <w:vMerge/>
            <w:vAlign w:val="center"/>
          </w:tcPr>
          <w:p w:rsidR="005E1770" w:rsidRPr="00276D50" w:rsidRDefault="005E1770" w:rsidP="006D7265">
            <w:pPr>
              <w:jc w:val="center"/>
              <w:rPr>
                <w:color w:val="000000" w:themeColor="text1"/>
              </w:rPr>
            </w:pPr>
          </w:p>
        </w:tc>
        <w:tc>
          <w:tcPr>
            <w:tcW w:w="3945" w:type="dxa"/>
            <w:vMerge/>
            <w:vAlign w:val="center"/>
          </w:tcPr>
          <w:p w:rsidR="005E1770" w:rsidRPr="008E593E" w:rsidRDefault="005E1770" w:rsidP="008E593E">
            <w:pPr>
              <w:jc w:val="center"/>
              <w:rPr>
                <w:color w:val="000000" w:themeColor="text1"/>
              </w:rPr>
            </w:pPr>
          </w:p>
        </w:tc>
        <w:tc>
          <w:tcPr>
            <w:tcW w:w="2127" w:type="dxa"/>
            <w:vAlign w:val="center"/>
          </w:tcPr>
          <w:p w:rsidR="005E1770" w:rsidRPr="00276D50" w:rsidRDefault="005E1770" w:rsidP="006D7265">
            <w:pPr>
              <w:jc w:val="center"/>
              <w:rPr>
                <w:color w:val="000000" w:themeColor="text1"/>
              </w:rPr>
            </w:pPr>
          </w:p>
        </w:tc>
        <w:tc>
          <w:tcPr>
            <w:tcW w:w="2126" w:type="dxa"/>
            <w:vAlign w:val="center"/>
          </w:tcPr>
          <w:p w:rsidR="005E1770" w:rsidRPr="00276D50" w:rsidRDefault="005E1770" w:rsidP="006D7265">
            <w:pPr>
              <w:jc w:val="center"/>
              <w:rPr>
                <w:color w:val="000000" w:themeColor="text1"/>
              </w:rPr>
            </w:pPr>
          </w:p>
        </w:tc>
        <w:tc>
          <w:tcPr>
            <w:tcW w:w="2126" w:type="dxa"/>
            <w:vAlign w:val="center"/>
          </w:tcPr>
          <w:p w:rsidR="005E1770" w:rsidRPr="00276D50" w:rsidRDefault="005E1770" w:rsidP="00F547AF">
            <w:pPr>
              <w:jc w:val="center"/>
              <w:rPr>
                <w:color w:val="000000" w:themeColor="text1"/>
              </w:rPr>
            </w:pPr>
            <w:r>
              <w:rPr>
                <w:color w:val="000000" w:themeColor="text1"/>
              </w:rPr>
              <w:t>100</w:t>
            </w:r>
          </w:p>
        </w:tc>
        <w:tc>
          <w:tcPr>
            <w:tcW w:w="3827" w:type="dxa"/>
            <w:noWrap/>
            <w:vAlign w:val="center"/>
          </w:tcPr>
          <w:p w:rsidR="005E1770" w:rsidRPr="00276D50" w:rsidRDefault="005E1770"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D01D62">
            <w:pPr>
              <w:jc w:val="center"/>
              <w:rPr>
                <w:color w:val="000000" w:themeColor="text1"/>
              </w:rPr>
            </w:pPr>
            <w:r w:rsidRPr="00276D50">
              <w:rPr>
                <w:color w:val="000000" w:themeColor="text1"/>
              </w:rPr>
              <w:t xml:space="preserve">Бюджет </w:t>
            </w:r>
            <w:proofErr w:type="spellStart"/>
            <w:r>
              <w:rPr>
                <w:color w:val="000000" w:themeColor="text1"/>
              </w:rPr>
              <w:t>Кежемского</w:t>
            </w:r>
            <w:proofErr w:type="spellEnd"/>
            <w:r w:rsidRPr="00276D50">
              <w:rPr>
                <w:color w:val="000000" w:themeColor="text1"/>
              </w:rPr>
              <w:t xml:space="preserve"> района</w:t>
            </w:r>
          </w:p>
        </w:tc>
      </w:tr>
      <w:tr w:rsidR="00D01D62" w:rsidRPr="00276D50" w:rsidTr="00AD5E9C">
        <w:trPr>
          <w:trHeight w:val="669"/>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tcPr>
          <w:p w:rsidR="00D01D62" w:rsidRPr="00276D50" w:rsidRDefault="00D01D62" w:rsidP="006D7265">
            <w:pPr>
              <w:jc w:val="center"/>
              <w:rPr>
                <w:color w:val="000000" w:themeColor="text1"/>
              </w:rPr>
            </w:pPr>
            <w:r w:rsidRPr="00276D50">
              <w:rPr>
                <w:color w:val="000000" w:themeColor="text1"/>
              </w:rPr>
              <w:t>1.10</w:t>
            </w:r>
          </w:p>
        </w:tc>
        <w:tc>
          <w:tcPr>
            <w:tcW w:w="3945" w:type="dxa"/>
            <w:vMerge w:val="restart"/>
            <w:vAlign w:val="center"/>
          </w:tcPr>
          <w:p w:rsidR="00D01D62" w:rsidRPr="008E593E" w:rsidRDefault="00D01D62" w:rsidP="008E593E">
            <w:pPr>
              <w:jc w:val="center"/>
            </w:pPr>
            <w:r w:rsidRPr="008E593E">
              <w:t xml:space="preserve">Строительство дороги местного значения к </w:t>
            </w:r>
            <w:proofErr w:type="spellStart"/>
            <w:r w:rsidRPr="008E593E">
              <w:t>Берямбинскому</w:t>
            </w:r>
            <w:proofErr w:type="spellEnd"/>
            <w:r w:rsidRPr="008E593E">
              <w:t xml:space="preserve"> месторождению.</w:t>
            </w:r>
          </w:p>
          <w:p w:rsidR="00D01D62" w:rsidRPr="008E593E" w:rsidRDefault="00D01D62" w:rsidP="008E593E">
            <w:pPr>
              <w:jc w:val="center"/>
              <w:rPr>
                <w:color w:val="000000" w:themeColor="text1"/>
              </w:rPr>
            </w:pPr>
          </w:p>
        </w:tc>
        <w:tc>
          <w:tcPr>
            <w:tcW w:w="2127" w:type="dxa"/>
            <w:vAlign w:val="center"/>
          </w:tcPr>
          <w:p w:rsidR="00D01D62" w:rsidRPr="00276D50" w:rsidRDefault="005E1770" w:rsidP="006D7265">
            <w:pPr>
              <w:jc w:val="center"/>
              <w:rPr>
                <w:color w:val="000000" w:themeColor="text1"/>
              </w:rPr>
            </w:pPr>
            <w:r>
              <w:rPr>
                <w:color w:val="000000" w:themeColor="text1"/>
              </w:rPr>
              <w:t>50</w:t>
            </w:r>
          </w:p>
        </w:tc>
        <w:tc>
          <w:tcPr>
            <w:tcW w:w="2126" w:type="dxa"/>
            <w:vAlign w:val="center"/>
          </w:tcPr>
          <w:p w:rsidR="00D01D62" w:rsidRPr="00276D50" w:rsidRDefault="005E1770" w:rsidP="006D7265">
            <w:pPr>
              <w:jc w:val="center"/>
              <w:rPr>
                <w:color w:val="000000" w:themeColor="text1"/>
              </w:rPr>
            </w:pPr>
            <w:r>
              <w:rPr>
                <w:color w:val="000000" w:themeColor="text1"/>
              </w:rPr>
              <w:t>50</w:t>
            </w: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r>
              <w:rPr>
                <w:color w:val="000000" w:themeColor="text1"/>
              </w:rPr>
              <w:t>50</w:t>
            </w:r>
          </w:p>
        </w:tc>
        <w:tc>
          <w:tcPr>
            <w:tcW w:w="2126" w:type="dxa"/>
            <w:vAlign w:val="center"/>
          </w:tcPr>
          <w:p w:rsidR="00D01D62" w:rsidRPr="00276D50" w:rsidRDefault="00D01D62" w:rsidP="006D7265">
            <w:pPr>
              <w:jc w:val="center"/>
              <w:rPr>
                <w:color w:val="000000" w:themeColor="text1"/>
              </w:rPr>
            </w:pPr>
            <w:r>
              <w:rPr>
                <w:color w:val="000000" w:themeColor="text1"/>
              </w:rPr>
              <w:t>50</w:t>
            </w: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6D7265">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8E593E"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AD5E9C">
        <w:trPr>
          <w:trHeight w:val="315"/>
        </w:trPr>
        <w:tc>
          <w:tcPr>
            <w:tcW w:w="699" w:type="dxa"/>
            <w:vMerge w:val="restart"/>
            <w:vAlign w:val="center"/>
          </w:tcPr>
          <w:p w:rsidR="00D01D62" w:rsidRPr="00276D50" w:rsidRDefault="00F547AF" w:rsidP="006D7265">
            <w:pPr>
              <w:jc w:val="center"/>
              <w:rPr>
                <w:color w:val="000000" w:themeColor="text1"/>
              </w:rPr>
            </w:pPr>
            <w:r>
              <w:rPr>
                <w:color w:val="000000" w:themeColor="text1"/>
              </w:rPr>
              <w:t>1.11</w:t>
            </w:r>
          </w:p>
        </w:tc>
        <w:tc>
          <w:tcPr>
            <w:tcW w:w="3945" w:type="dxa"/>
            <w:vMerge w:val="restart"/>
            <w:vAlign w:val="center"/>
          </w:tcPr>
          <w:p w:rsidR="00D01D62" w:rsidRPr="008E593E" w:rsidRDefault="00D01D62" w:rsidP="008E593E">
            <w:pPr>
              <w:jc w:val="center"/>
              <w:rPr>
                <w:color w:val="000000" w:themeColor="text1"/>
              </w:rPr>
            </w:pPr>
            <w:r w:rsidRPr="008E593E">
              <w:rPr>
                <w:color w:val="000000" w:themeColor="text1"/>
              </w:rPr>
              <w:t xml:space="preserve">Строительство автомобильной дороги </w:t>
            </w:r>
            <w:proofErr w:type="spellStart"/>
            <w:r w:rsidRPr="008E593E">
              <w:rPr>
                <w:color w:val="000000" w:themeColor="text1"/>
              </w:rPr>
              <w:t>Яркино</w:t>
            </w:r>
            <w:proofErr w:type="spellEnd"/>
            <w:r w:rsidRPr="008E593E">
              <w:rPr>
                <w:color w:val="000000" w:themeColor="text1"/>
              </w:rPr>
              <w:t xml:space="preserve"> – </w:t>
            </w:r>
            <w:proofErr w:type="spellStart"/>
            <w:r w:rsidRPr="008E593E">
              <w:rPr>
                <w:color w:val="000000" w:themeColor="text1"/>
              </w:rPr>
              <w:t>Ошарово</w:t>
            </w:r>
            <w:proofErr w:type="spellEnd"/>
            <w:r w:rsidRPr="008E593E">
              <w:rPr>
                <w:color w:val="000000" w:themeColor="text1"/>
              </w:rPr>
              <w:t xml:space="preserve"> 86 км V</w:t>
            </w:r>
          </w:p>
        </w:tc>
        <w:tc>
          <w:tcPr>
            <w:tcW w:w="2127" w:type="dxa"/>
          </w:tcPr>
          <w:p w:rsidR="00D01D62" w:rsidRDefault="00D01D62" w:rsidP="008E593E">
            <w:pPr>
              <w:jc w:val="cente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5E1770" w:rsidP="006D7265">
            <w:pPr>
              <w:jc w:val="center"/>
              <w:rPr>
                <w:color w:val="000000" w:themeColor="text1"/>
              </w:rPr>
            </w:pPr>
            <w:r>
              <w:rPr>
                <w:color w:val="000000" w:themeColor="text1"/>
              </w:rPr>
              <w:t>100</w:t>
            </w: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8E593E">
            <w:pPr>
              <w:jc w:val="center"/>
              <w:rPr>
                <w:color w:val="000000" w:themeColor="text1"/>
              </w:rPr>
            </w:pPr>
          </w:p>
        </w:tc>
        <w:tc>
          <w:tcPr>
            <w:tcW w:w="2127" w:type="dxa"/>
          </w:tcPr>
          <w:p w:rsidR="00D01D62" w:rsidRDefault="00D01D62" w:rsidP="008E593E">
            <w:pPr>
              <w:jc w:val="cente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AD5E9C" w:rsidP="006D7265">
            <w:pPr>
              <w:jc w:val="center"/>
              <w:rPr>
                <w:color w:val="000000" w:themeColor="text1"/>
              </w:rPr>
            </w:pPr>
            <w:r>
              <w:rPr>
                <w:color w:val="000000" w:themeColor="text1"/>
              </w:rPr>
              <w:t>100</w:t>
            </w: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5E1770">
            <w:pPr>
              <w:jc w:val="center"/>
              <w:rPr>
                <w:color w:val="000000" w:themeColor="text1"/>
              </w:rPr>
            </w:pPr>
            <w:r w:rsidRPr="00F547AF">
              <w:rPr>
                <w:color w:val="000000" w:themeColor="text1"/>
              </w:rPr>
              <w:t>Местный бюджет</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8E593E">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EA762D" w:rsidRPr="00276D50" w:rsidTr="00AD5E9C">
        <w:trPr>
          <w:trHeight w:val="315"/>
        </w:trPr>
        <w:tc>
          <w:tcPr>
            <w:tcW w:w="699" w:type="dxa"/>
            <w:vMerge w:val="restart"/>
            <w:vAlign w:val="center"/>
          </w:tcPr>
          <w:p w:rsidR="00EA762D" w:rsidRPr="00276D50" w:rsidRDefault="00EA762D" w:rsidP="006D7265">
            <w:pPr>
              <w:jc w:val="center"/>
              <w:rPr>
                <w:color w:val="000000" w:themeColor="text1"/>
              </w:rPr>
            </w:pPr>
            <w:r>
              <w:rPr>
                <w:color w:val="000000" w:themeColor="text1"/>
              </w:rPr>
              <w:t>1.12</w:t>
            </w:r>
          </w:p>
        </w:tc>
        <w:tc>
          <w:tcPr>
            <w:tcW w:w="3945" w:type="dxa"/>
            <w:vMerge w:val="restart"/>
            <w:vAlign w:val="center"/>
          </w:tcPr>
          <w:p w:rsidR="00EA762D" w:rsidRPr="00276D50" w:rsidRDefault="00EA762D" w:rsidP="008E593E">
            <w:pPr>
              <w:jc w:val="center"/>
              <w:rPr>
                <w:color w:val="000000" w:themeColor="text1"/>
              </w:rPr>
            </w:pPr>
            <w:r>
              <w:rPr>
                <w:color w:val="000000" w:themeColor="text1"/>
              </w:rPr>
              <w:t xml:space="preserve">Строительство моста через </w:t>
            </w:r>
            <w:proofErr w:type="spellStart"/>
            <w:r>
              <w:rPr>
                <w:color w:val="000000" w:themeColor="text1"/>
              </w:rPr>
              <w:t>р</w:t>
            </w:r>
            <w:proofErr w:type="gramStart"/>
            <w:r>
              <w:rPr>
                <w:color w:val="000000" w:themeColor="text1"/>
              </w:rPr>
              <w:t>.Ч</w:t>
            </w:r>
            <w:proofErr w:type="gramEnd"/>
            <w:r>
              <w:rPr>
                <w:color w:val="000000" w:themeColor="text1"/>
              </w:rPr>
              <w:t>ёльбихин</w:t>
            </w:r>
            <w:proofErr w:type="spellEnd"/>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r>
              <w:rPr>
                <w:color w:val="000000" w:themeColor="text1"/>
              </w:rPr>
              <w:t>100</w:t>
            </w: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Всего, в том числе:</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r>
              <w:rPr>
                <w:color w:val="000000" w:themeColor="text1"/>
              </w:rPr>
              <w:t>100</w:t>
            </w: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Бюджет Красноярского края</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F547AF">
              <w:rPr>
                <w:color w:val="000000" w:themeColor="text1"/>
              </w:rPr>
              <w:t>Местный бюджет</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Внебюджетные источники</w:t>
            </w:r>
          </w:p>
        </w:tc>
      </w:tr>
      <w:tr w:rsidR="00EA762D" w:rsidRPr="00276D50" w:rsidTr="00AD5E9C">
        <w:trPr>
          <w:trHeight w:val="315"/>
        </w:trPr>
        <w:tc>
          <w:tcPr>
            <w:tcW w:w="699" w:type="dxa"/>
            <w:vMerge w:val="restart"/>
            <w:vAlign w:val="center"/>
          </w:tcPr>
          <w:p w:rsidR="00EA762D" w:rsidRPr="00276D50" w:rsidRDefault="00EA762D" w:rsidP="006D7265">
            <w:pPr>
              <w:jc w:val="center"/>
              <w:rPr>
                <w:color w:val="000000" w:themeColor="text1"/>
              </w:rPr>
            </w:pPr>
            <w:r>
              <w:rPr>
                <w:color w:val="000000" w:themeColor="text1"/>
              </w:rPr>
              <w:t>1.13</w:t>
            </w:r>
          </w:p>
        </w:tc>
        <w:tc>
          <w:tcPr>
            <w:tcW w:w="3945" w:type="dxa"/>
            <w:vMerge w:val="restart"/>
            <w:vAlign w:val="center"/>
          </w:tcPr>
          <w:p w:rsidR="00EA762D" w:rsidRPr="00276D50" w:rsidRDefault="00EA762D" w:rsidP="008E593E">
            <w:pPr>
              <w:jc w:val="center"/>
              <w:rPr>
                <w:color w:val="000000" w:themeColor="text1"/>
              </w:rPr>
            </w:pPr>
            <w:r>
              <w:rPr>
                <w:color w:val="000000" w:themeColor="text1"/>
              </w:rPr>
              <w:t xml:space="preserve">Строительство разворотной площадки и площадки для посадки и высадки пассажиров, остановки и установка знаков на </w:t>
            </w:r>
            <w:proofErr w:type="spellStart"/>
            <w:r>
              <w:rPr>
                <w:color w:val="000000" w:themeColor="text1"/>
              </w:rPr>
              <w:t>р</w:t>
            </w:r>
            <w:proofErr w:type="gramStart"/>
            <w:r>
              <w:rPr>
                <w:color w:val="000000" w:themeColor="text1"/>
              </w:rPr>
              <w:t>.К</w:t>
            </w:r>
            <w:proofErr w:type="gramEnd"/>
            <w:r>
              <w:rPr>
                <w:color w:val="000000" w:themeColor="text1"/>
              </w:rPr>
              <w:t>ова</w:t>
            </w:r>
            <w:proofErr w:type="spellEnd"/>
          </w:p>
        </w:tc>
        <w:tc>
          <w:tcPr>
            <w:tcW w:w="2127" w:type="dxa"/>
            <w:vAlign w:val="center"/>
          </w:tcPr>
          <w:p w:rsidR="00EA762D" w:rsidRPr="00276D50" w:rsidRDefault="00EA762D" w:rsidP="006D7265">
            <w:pPr>
              <w:jc w:val="center"/>
              <w:rPr>
                <w:color w:val="000000" w:themeColor="text1"/>
              </w:rPr>
            </w:pPr>
            <w:r>
              <w:rPr>
                <w:color w:val="000000" w:themeColor="text1"/>
              </w:rPr>
              <w:t>100</w:t>
            </w: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Всего, в том числе:</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r>
              <w:rPr>
                <w:color w:val="000000" w:themeColor="text1"/>
              </w:rPr>
              <w:t>100</w:t>
            </w: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Бюджет Красноярского края</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F547AF">
              <w:rPr>
                <w:color w:val="000000" w:themeColor="text1"/>
              </w:rPr>
              <w:t>Местный бюджет</w:t>
            </w:r>
          </w:p>
        </w:tc>
      </w:tr>
      <w:tr w:rsidR="00EA762D" w:rsidRPr="00276D50" w:rsidTr="00AD5E9C">
        <w:trPr>
          <w:trHeight w:val="315"/>
        </w:trPr>
        <w:tc>
          <w:tcPr>
            <w:tcW w:w="699" w:type="dxa"/>
            <w:vMerge/>
            <w:vAlign w:val="center"/>
          </w:tcPr>
          <w:p w:rsidR="00EA762D" w:rsidRPr="00276D50" w:rsidRDefault="00EA762D" w:rsidP="006D7265">
            <w:pPr>
              <w:jc w:val="center"/>
              <w:rPr>
                <w:color w:val="000000" w:themeColor="text1"/>
              </w:rPr>
            </w:pPr>
          </w:p>
        </w:tc>
        <w:tc>
          <w:tcPr>
            <w:tcW w:w="3945" w:type="dxa"/>
            <w:vMerge/>
            <w:vAlign w:val="center"/>
          </w:tcPr>
          <w:p w:rsidR="00EA762D" w:rsidRPr="00276D50" w:rsidRDefault="00EA762D" w:rsidP="008E593E">
            <w:pPr>
              <w:jc w:val="center"/>
              <w:rPr>
                <w:color w:val="000000" w:themeColor="text1"/>
              </w:rPr>
            </w:pPr>
          </w:p>
        </w:tc>
        <w:tc>
          <w:tcPr>
            <w:tcW w:w="2127"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2126" w:type="dxa"/>
            <w:vAlign w:val="center"/>
          </w:tcPr>
          <w:p w:rsidR="00EA762D" w:rsidRPr="00276D50" w:rsidRDefault="00EA762D" w:rsidP="006D7265">
            <w:pPr>
              <w:jc w:val="center"/>
              <w:rPr>
                <w:color w:val="000000" w:themeColor="text1"/>
              </w:rPr>
            </w:pPr>
          </w:p>
        </w:tc>
        <w:tc>
          <w:tcPr>
            <w:tcW w:w="3827" w:type="dxa"/>
            <w:noWrap/>
            <w:vAlign w:val="center"/>
          </w:tcPr>
          <w:p w:rsidR="00EA762D" w:rsidRPr="00276D50" w:rsidRDefault="00EA762D" w:rsidP="00EA762D">
            <w:pPr>
              <w:jc w:val="center"/>
              <w:rPr>
                <w:color w:val="000000" w:themeColor="text1"/>
              </w:rPr>
            </w:pPr>
            <w:r w:rsidRPr="00276D50">
              <w:rPr>
                <w:color w:val="000000" w:themeColor="text1"/>
              </w:rPr>
              <w:t>Внебюджетные источники</w:t>
            </w:r>
          </w:p>
        </w:tc>
      </w:tr>
      <w:tr w:rsidR="007411B6" w:rsidRPr="00276D50" w:rsidTr="00AD5E9C">
        <w:trPr>
          <w:trHeight w:val="315"/>
        </w:trPr>
        <w:tc>
          <w:tcPr>
            <w:tcW w:w="699" w:type="dxa"/>
            <w:vMerge w:val="restart"/>
            <w:vAlign w:val="center"/>
          </w:tcPr>
          <w:p w:rsidR="007411B6" w:rsidRPr="00276D50" w:rsidRDefault="007411B6" w:rsidP="006D7265">
            <w:pPr>
              <w:jc w:val="center"/>
              <w:rPr>
                <w:color w:val="000000" w:themeColor="text1"/>
              </w:rPr>
            </w:pPr>
            <w:r>
              <w:rPr>
                <w:color w:val="000000" w:themeColor="text1"/>
              </w:rPr>
              <w:t>1.14</w:t>
            </w:r>
          </w:p>
        </w:tc>
        <w:tc>
          <w:tcPr>
            <w:tcW w:w="3945" w:type="dxa"/>
            <w:vMerge w:val="restart"/>
            <w:vAlign w:val="center"/>
          </w:tcPr>
          <w:p w:rsidR="007411B6" w:rsidRPr="00276D50" w:rsidRDefault="007411B6" w:rsidP="008E593E">
            <w:pPr>
              <w:jc w:val="center"/>
              <w:rPr>
                <w:color w:val="000000" w:themeColor="text1"/>
              </w:rPr>
            </w:pPr>
            <w:r>
              <w:rPr>
                <w:color w:val="000000" w:themeColor="text1"/>
              </w:rPr>
              <w:t xml:space="preserve">Создание проекта на автодорогу «Подъездные пути к наплавному мосту через </w:t>
            </w:r>
            <w:proofErr w:type="spellStart"/>
            <w:r>
              <w:rPr>
                <w:color w:val="000000" w:themeColor="text1"/>
              </w:rPr>
              <w:t>р</w:t>
            </w:r>
            <w:proofErr w:type="gramStart"/>
            <w:r>
              <w:rPr>
                <w:color w:val="000000" w:themeColor="text1"/>
              </w:rPr>
              <w:t>.К</w:t>
            </w:r>
            <w:proofErr w:type="gramEnd"/>
            <w:r>
              <w:rPr>
                <w:color w:val="000000" w:themeColor="text1"/>
              </w:rPr>
              <w:t>ова</w:t>
            </w:r>
            <w:proofErr w:type="spellEnd"/>
            <w:r>
              <w:rPr>
                <w:color w:val="000000" w:themeColor="text1"/>
              </w:rPr>
              <w:t>», расширение полотна дороги</w:t>
            </w:r>
          </w:p>
        </w:tc>
        <w:tc>
          <w:tcPr>
            <w:tcW w:w="2127"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3827" w:type="dxa"/>
            <w:noWrap/>
            <w:vAlign w:val="center"/>
          </w:tcPr>
          <w:p w:rsidR="007411B6" w:rsidRPr="00276D50" w:rsidRDefault="007411B6" w:rsidP="007411B6">
            <w:pPr>
              <w:jc w:val="center"/>
              <w:rPr>
                <w:color w:val="000000" w:themeColor="text1"/>
              </w:rPr>
            </w:pPr>
            <w:r w:rsidRPr="00276D50">
              <w:rPr>
                <w:color w:val="000000" w:themeColor="text1"/>
              </w:rPr>
              <w:t>Всего, в том числе:</w:t>
            </w:r>
          </w:p>
        </w:tc>
      </w:tr>
      <w:tr w:rsidR="007411B6" w:rsidRPr="00276D50" w:rsidTr="00AD5E9C">
        <w:trPr>
          <w:trHeight w:val="315"/>
        </w:trPr>
        <w:tc>
          <w:tcPr>
            <w:tcW w:w="699" w:type="dxa"/>
            <w:vMerge/>
            <w:vAlign w:val="center"/>
          </w:tcPr>
          <w:p w:rsidR="007411B6" w:rsidRPr="00276D50" w:rsidRDefault="007411B6" w:rsidP="006D7265">
            <w:pPr>
              <w:jc w:val="center"/>
              <w:rPr>
                <w:color w:val="000000" w:themeColor="text1"/>
              </w:rPr>
            </w:pPr>
          </w:p>
        </w:tc>
        <w:tc>
          <w:tcPr>
            <w:tcW w:w="3945" w:type="dxa"/>
            <w:vMerge/>
            <w:vAlign w:val="center"/>
          </w:tcPr>
          <w:p w:rsidR="007411B6" w:rsidRPr="00276D50" w:rsidRDefault="007411B6" w:rsidP="008E593E">
            <w:pPr>
              <w:jc w:val="center"/>
              <w:rPr>
                <w:color w:val="000000" w:themeColor="text1"/>
              </w:rPr>
            </w:pPr>
          </w:p>
        </w:tc>
        <w:tc>
          <w:tcPr>
            <w:tcW w:w="2127"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3827" w:type="dxa"/>
            <w:noWrap/>
            <w:vAlign w:val="center"/>
          </w:tcPr>
          <w:p w:rsidR="007411B6" w:rsidRPr="00276D50" w:rsidRDefault="007411B6" w:rsidP="007411B6">
            <w:pPr>
              <w:jc w:val="center"/>
              <w:rPr>
                <w:color w:val="000000" w:themeColor="text1"/>
              </w:rPr>
            </w:pPr>
            <w:r w:rsidRPr="00276D50">
              <w:rPr>
                <w:color w:val="000000" w:themeColor="text1"/>
              </w:rPr>
              <w:t>Бюджет Красноярского края</w:t>
            </w:r>
          </w:p>
        </w:tc>
      </w:tr>
      <w:tr w:rsidR="007411B6" w:rsidRPr="00276D50" w:rsidTr="00AD5E9C">
        <w:trPr>
          <w:trHeight w:val="315"/>
        </w:trPr>
        <w:tc>
          <w:tcPr>
            <w:tcW w:w="699" w:type="dxa"/>
            <w:vMerge/>
            <w:vAlign w:val="center"/>
          </w:tcPr>
          <w:p w:rsidR="007411B6" w:rsidRPr="00276D50" w:rsidRDefault="007411B6" w:rsidP="006D7265">
            <w:pPr>
              <w:jc w:val="center"/>
              <w:rPr>
                <w:color w:val="000000" w:themeColor="text1"/>
              </w:rPr>
            </w:pPr>
          </w:p>
        </w:tc>
        <w:tc>
          <w:tcPr>
            <w:tcW w:w="3945" w:type="dxa"/>
            <w:vMerge/>
            <w:vAlign w:val="center"/>
          </w:tcPr>
          <w:p w:rsidR="007411B6" w:rsidRPr="00276D50" w:rsidRDefault="007411B6" w:rsidP="008E593E">
            <w:pPr>
              <w:jc w:val="center"/>
              <w:rPr>
                <w:color w:val="000000" w:themeColor="text1"/>
              </w:rPr>
            </w:pPr>
          </w:p>
        </w:tc>
        <w:tc>
          <w:tcPr>
            <w:tcW w:w="2127"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3827" w:type="dxa"/>
            <w:noWrap/>
            <w:vAlign w:val="center"/>
          </w:tcPr>
          <w:p w:rsidR="007411B6" w:rsidRPr="00276D50" w:rsidRDefault="007411B6" w:rsidP="007411B6">
            <w:pPr>
              <w:jc w:val="center"/>
              <w:rPr>
                <w:color w:val="000000" w:themeColor="text1"/>
              </w:rPr>
            </w:pPr>
            <w:r w:rsidRPr="00F547AF">
              <w:rPr>
                <w:color w:val="000000" w:themeColor="text1"/>
              </w:rPr>
              <w:t>Местный бюджет</w:t>
            </w:r>
          </w:p>
        </w:tc>
      </w:tr>
      <w:tr w:rsidR="007411B6" w:rsidRPr="00276D50" w:rsidTr="00AD5E9C">
        <w:trPr>
          <w:trHeight w:val="315"/>
        </w:trPr>
        <w:tc>
          <w:tcPr>
            <w:tcW w:w="699" w:type="dxa"/>
            <w:vMerge/>
            <w:vAlign w:val="center"/>
          </w:tcPr>
          <w:p w:rsidR="007411B6" w:rsidRPr="00276D50" w:rsidRDefault="007411B6" w:rsidP="006D7265">
            <w:pPr>
              <w:jc w:val="center"/>
              <w:rPr>
                <w:color w:val="000000" w:themeColor="text1"/>
              </w:rPr>
            </w:pPr>
          </w:p>
        </w:tc>
        <w:tc>
          <w:tcPr>
            <w:tcW w:w="3945" w:type="dxa"/>
            <w:vMerge/>
            <w:vAlign w:val="center"/>
          </w:tcPr>
          <w:p w:rsidR="007411B6" w:rsidRPr="00276D50" w:rsidRDefault="007411B6" w:rsidP="008E593E">
            <w:pPr>
              <w:jc w:val="center"/>
              <w:rPr>
                <w:color w:val="000000" w:themeColor="text1"/>
              </w:rPr>
            </w:pPr>
          </w:p>
        </w:tc>
        <w:tc>
          <w:tcPr>
            <w:tcW w:w="2127"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2126" w:type="dxa"/>
            <w:vAlign w:val="center"/>
          </w:tcPr>
          <w:p w:rsidR="007411B6" w:rsidRPr="00276D50" w:rsidRDefault="007411B6" w:rsidP="006D7265">
            <w:pPr>
              <w:jc w:val="center"/>
              <w:rPr>
                <w:color w:val="000000" w:themeColor="text1"/>
              </w:rPr>
            </w:pPr>
          </w:p>
        </w:tc>
        <w:tc>
          <w:tcPr>
            <w:tcW w:w="3827" w:type="dxa"/>
            <w:noWrap/>
            <w:vAlign w:val="center"/>
          </w:tcPr>
          <w:p w:rsidR="007411B6" w:rsidRPr="00276D50" w:rsidRDefault="007411B6" w:rsidP="007411B6">
            <w:pPr>
              <w:jc w:val="center"/>
              <w:rPr>
                <w:color w:val="000000" w:themeColor="text1"/>
              </w:rPr>
            </w:pPr>
            <w:r w:rsidRPr="00276D50">
              <w:rPr>
                <w:color w:val="000000" w:themeColor="text1"/>
              </w:rPr>
              <w:t>Внебюджетные источники</w:t>
            </w:r>
          </w:p>
        </w:tc>
      </w:tr>
      <w:tr w:rsidR="00F2702C" w:rsidRPr="00276D50" w:rsidTr="00AD5E9C">
        <w:trPr>
          <w:trHeight w:val="315"/>
        </w:trPr>
        <w:tc>
          <w:tcPr>
            <w:tcW w:w="699" w:type="dxa"/>
            <w:vMerge w:val="restart"/>
            <w:vAlign w:val="center"/>
          </w:tcPr>
          <w:p w:rsidR="00F2702C" w:rsidRPr="00276D50" w:rsidRDefault="00F2702C" w:rsidP="006D7265">
            <w:pPr>
              <w:jc w:val="center"/>
              <w:rPr>
                <w:color w:val="000000" w:themeColor="text1"/>
              </w:rPr>
            </w:pPr>
            <w:r>
              <w:rPr>
                <w:color w:val="000000" w:themeColor="text1"/>
              </w:rPr>
              <w:t>1.15</w:t>
            </w:r>
          </w:p>
        </w:tc>
        <w:tc>
          <w:tcPr>
            <w:tcW w:w="3945" w:type="dxa"/>
            <w:vMerge w:val="restart"/>
            <w:vAlign w:val="center"/>
          </w:tcPr>
          <w:p w:rsidR="00F2702C" w:rsidRPr="00276D50" w:rsidRDefault="00F2702C" w:rsidP="008E593E">
            <w:pPr>
              <w:jc w:val="center"/>
              <w:rPr>
                <w:color w:val="000000" w:themeColor="text1"/>
              </w:rPr>
            </w:pPr>
            <w:r>
              <w:rPr>
                <w:color w:val="000000" w:themeColor="text1"/>
              </w:rPr>
              <w:t>Замена моста через р</w:t>
            </w:r>
            <w:proofErr w:type="gramStart"/>
            <w:r>
              <w:rPr>
                <w:color w:val="000000" w:themeColor="text1"/>
              </w:rPr>
              <w:t>.К</w:t>
            </w:r>
            <w:proofErr w:type="gramEnd"/>
            <w:r>
              <w:rPr>
                <w:color w:val="000000" w:themeColor="text1"/>
              </w:rPr>
              <w:t>ода</w:t>
            </w: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r>
              <w:rPr>
                <w:color w:val="000000" w:themeColor="text1"/>
              </w:rPr>
              <w:t>100</w:t>
            </w: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Всего, в том числе:</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r>
              <w:rPr>
                <w:color w:val="000000" w:themeColor="text1"/>
              </w:rPr>
              <w:t>100</w:t>
            </w: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Бюджет Красноярского края</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F547AF">
              <w:rPr>
                <w:color w:val="000000" w:themeColor="text1"/>
              </w:rPr>
              <w:t>Местный бюджет</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Внебюджетные источники</w:t>
            </w:r>
          </w:p>
        </w:tc>
      </w:tr>
      <w:tr w:rsidR="00F2702C" w:rsidRPr="00276D50" w:rsidTr="00AD5E9C">
        <w:trPr>
          <w:trHeight w:val="315"/>
        </w:trPr>
        <w:tc>
          <w:tcPr>
            <w:tcW w:w="699" w:type="dxa"/>
            <w:vMerge w:val="restart"/>
            <w:vAlign w:val="center"/>
          </w:tcPr>
          <w:p w:rsidR="00F2702C" w:rsidRPr="00276D50" w:rsidRDefault="00F2702C" w:rsidP="006D7265">
            <w:pPr>
              <w:jc w:val="center"/>
              <w:rPr>
                <w:color w:val="000000" w:themeColor="text1"/>
              </w:rPr>
            </w:pPr>
            <w:r>
              <w:rPr>
                <w:color w:val="000000" w:themeColor="text1"/>
              </w:rPr>
              <w:t>1.16</w:t>
            </w:r>
          </w:p>
        </w:tc>
        <w:tc>
          <w:tcPr>
            <w:tcW w:w="3945" w:type="dxa"/>
            <w:vMerge w:val="restart"/>
            <w:vAlign w:val="center"/>
          </w:tcPr>
          <w:p w:rsidR="00F2702C" w:rsidRPr="00276D50" w:rsidRDefault="00F2702C" w:rsidP="008E593E">
            <w:pPr>
              <w:jc w:val="center"/>
              <w:rPr>
                <w:color w:val="000000" w:themeColor="text1"/>
              </w:rPr>
            </w:pPr>
            <w:r>
              <w:rPr>
                <w:color w:val="000000" w:themeColor="text1"/>
              </w:rPr>
              <w:t xml:space="preserve">Отсыпка дороги от </w:t>
            </w:r>
            <w:proofErr w:type="spellStart"/>
            <w:r>
              <w:rPr>
                <w:color w:val="000000" w:themeColor="text1"/>
              </w:rPr>
              <w:t>р</w:t>
            </w:r>
            <w:proofErr w:type="gramStart"/>
            <w:r>
              <w:rPr>
                <w:color w:val="000000" w:themeColor="text1"/>
              </w:rPr>
              <w:t>.Ч</w:t>
            </w:r>
            <w:proofErr w:type="gramEnd"/>
            <w:r>
              <w:rPr>
                <w:color w:val="000000" w:themeColor="text1"/>
              </w:rPr>
              <w:t>ельбихин</w:t>
            </w:r>
            <w:proofErr w:type="spellEnd"/>
            <w:r>
              <w:rPr>
                <w:color w:val="000000" w:themeColor="text1"/>
              </w:rPr>
              <w:t xml:space="preserve"> до автодороги </w:t>
            </w:r>
            <w:proofErr w:type="spellStart"/>
            <w:r>
              <w:rPr>
                <w:color w:val="000000" w:themeColor="text1"/>
              </w:rPr>
              <w:t>Тагара-Таежный</w:t>
            </w:r>
            <w:proofErr w:type="spellEnd"/>
            <w:r>
              <w:rPr>
                <w:color w:val="000000" w:themeColor="text1"/>
              </w:rPr>
              <w:t xml:space="preserve"> (3 км)</w:t>
            </w: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r>
              <w:rPr>
                <w:color w:val="000000" w:themeColor="text1"/>
              </w:rPr>
              <w:t>100</w:t>
            </w: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Всего, в том числе:</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r>
              <w:rPr>
                <w:color w:val="000000" w:themeColor="text1"/>
              </w:rPr>
              <w:t>100</w:t>
            </w: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Бюджет Красноярского края</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F547AF">
              <w:rPr>
                <w:color w:val="000000" w:themeColor="text1"/>
              </w:rPr>
              <w:t>Местный бюджет</w:t>
            </w:r>
          </w:p>
        </w:tc>
      </w:tr>
      <w:tr w:rsidR="00F2702C" w:rsidRPr="00276D50" w:rsidTr="00AD5E9C">
        <w:trPr>
          <w:trHeight w:val="315"/>
        </w:trPr>
        <w:tc>
          <w:tcPr>
            <w:tcW w:w="699" w:type="dxa"/>
            <w:vMerge/>
            <w:vAlign w:val="center"/>
          </w:tcPr>
          <w:p w:rsidR="00F2702C" w:rsidRPr="00276D50" w:rsidRDefault="00F2702C" w:rsidP="006D7265">
            <w:pPr>
              <w:jc w:val="center"/>
              <w:rPr>
                <w:color w:val="000000" w:themeColor="text1"/>
              </w:rPr>
            </w:pPr>
          </w:p>
        </w:tc>
        <w:tc>
          <w:tcPr>
            <w:tcW w:w="3945" w:type="dxa"/>
            <w:vMerge/>
            <w:vAlign w:val="center"/>
          </w:tcPr>
          <w:p w:rsidR="00F2702C" w:rsidRPr="00276D50" w:rsidRDefault="00F2702C" w:rsidP="008E593E">
            <w:pPr>
              <w:jc w:val="center"/>
              <w:rPr>
                <w:color w:val="000000" w:themeColor="text1"/>
              </w:rPr>
            </w:pPr>
          </w:p>
        </w:tc>
        <w:tc>
          <w:tcPr>
            <w:tcW w:w="2127"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2126" w:type="dxa"/>
            <w:vAlign w:val="center"/>
          </w:tcPr>
          <w:p w:rsidR="00F2702C" w:rsidRPr="00276D50" w:rsidRDefault="00F2702C" w:rsidP="006D7265">
            <w:pPr>
              <w:jc w:val="center"/>
              <w:rPr>
                <w:color w:val="000000" w:themeColor="text1"/>
              </w:rPr>
            </w:pPr>
          </w:p>
        </w:tc>
        <w:tc>
          <w:tcPr>
            <w:tcW w:w="3827" w:type="dxa"/>
            <w:noWrap/>
            <w:vAlign w:val="center"/>
          </w:tcPr>
          <w:p w:rsidR="00F2702C" w:rsidRPr="00276D50" w:rsidRDefault="00F2702C" w:rsidP="00F2702C">
            <w:pPr>
              <w:jc w:val="center"/>
              <w:rPr>
                <w:color w:val="000000" w:themeColor="text1"/>
              </w:rPr>
            </w:pPr>
            <w:r w:rsidRPr="00276D50">
              <w:rPr>
                <w:color w:val="000000" w:themeColor="text1"/>
              </w:rPr>
              <w:t>Внебюджетные источники</w:t>
            </w:r>
          </w:p>
        </w:tc>
      </w:tr>
      <w:tr w:rsidR="003844D1" w:rsidRPr="00276D50" w:rsidTr="00AD5E9C">
        <w:trPr>
          <w:trHeight w:val="315"/>
        </w:trPr>
        <w:tc>
          <w:tcPr>
            <w:tcW w:w="699" w:type="dxa"/>
            <w:vMerge w:val="restart"/>
            <w:vAlign w:val="center"/>
          </w:tcPr>
          <w:p w:rsidR="003844D1" w:rsidRPr="00276D50" w:rsidRDefault="003844D1" w:rsidP="006D7265">
            <w:pPr>
              <w:jc w:val="center"/>
              <w:rPr>
                <w:color w:val="000000" w:themeColor="text1"/>
              </w:rPr>
            </w:pPr>
            <w:r>
              <w:rPr>
                <w:color w:val="000000" w:themeColor="text1"/>
              </w:rPr>
              <w:t>1.17</w:t>
            </w:r>
          </w:p>
        </w:tc>
        <w:tc>
          <w:tcPr>
            <w:tcW w:w="3945" w:type="dxa"/>
            <w:vMerge w:val="restart"/>
            <w:vAlign w:val="center"/>
          </w:tcPr>
          <w:p w:rsidR="003844D1" w:rsidRPr="00276D50" w:rsidRDefault="003844D1" w:rsidP="008E593E">
            <w:pPr>
              <w:jc w:val="center"/>
              <w:rPr>
                <w:color w:val="000000" w:themeColor="text1"/>
              </w:rPr>
            </w:pPr>
            <w:r>
              <w:rPr>
                <w:color w:val="000000" w:themeColor="text1"/>
              </w:rPr>
              <w:t>Разработка проекта на автомобильную дорогу от д</w:t>
            </w:r>
            <w:proofErr w:type="gramStart"/>
            <w:r>
              <w:rPr>
                <w:color w:val="000000" w:themeColor="text1"/>
              </w:rPr>
              <w:t>.А</w:t>
            </w:r>
            <w:proofErr w:type="gramEnd"/>
            <w:r>
              <w:rPr>
                <w:color w:val="000000" w:themeColor="text1"/>
              </w:rPr>
              <w:t xml:space="preserve">ксеново до пересечения с автодорогой </w:t>
            </w:r>
            <w:proofErr w:type="spellStart"/>
            <w:r>
              <w:rPr>
                <w:color w:val="000000" w:themeColor="text1"/>
              </w:rPr>
              <w:t>Недокура</w:t>
            </w:r>
            <w:proofErr w:type="spellEnd"/>
            <w:r>
              <w:rPr>
                <w:color w:val="000000" w:themeColor="text1"/>
              </w:rPr>
              <w:t xml:space="preserve"> - граница с Иркутской областью</w:t>
            </w:r>
          </w:p>
        </w:tc>
        <w:tc>
          <w:tcPr>
            <w:tcW w:w="2127"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r>
              <w:rPr>
                <w:color w:val="000000" w:themeColor="text1"/>
              </w:rPr>
              <w:t>100</w:t>
            </w:r>
          </w:p>
        </w:tc>
        <w:tc>
          <w:tcPr>
            <w:tcW w:w="3827" w:type="dxa"/>
            <w:noWrap/>
            <w:vAlign w:val="center"/>
          </w:tcPr>
          <w:p w:rsidR="003844D1" w:rsidRPr="00276D50" w:rsidRDefault="003844D1" w:rsidP="004B2084">
            <w:pPr>
              <w:jc w:val="center"/>
              <w:rPr>
                <w:color w:val="000000" w:themeColor="text1"/>
              </w:rPr>
            </w:pPr>
            <w:r w:rsidRPr="00276D50">
              <w:rPr>
                <w:color w:val="000000" w:themeColor="text1"/>
              </w:rPr>
              <w:t>Всего, в том числе:</w:t>
            </w:r>
          </w:p>
        </w:tc>
      </w:tr>
      <w:tr w:rsidR="003844D1" w:rsidRPr="00276D50" w:rsidTr="00AD5E9C">
        <w:trPr>
          <w:trHeight w:val="315"/>
        </w:trPr>
        <w:tc>
          <w:tcPr>
            <w:tcW w:w="699" w:type="dxa"/>
            <w:vMerge/>
            <w:vAlign w:val="center"/>
          </w:tcPr>
          <w:p w:rsidR="003844D1" w:rsidRPr="00276D50" w:rsidRDefault="003844D1" w:rsidP="006D7265">
            <w:pPr>
              <w:jc w:val="center"/>
              <w:rPr>
                <w:color w:val="000000" w:themeColor="text1"/>
              </w:rPr>
            </w:pPr>
          </w:p>
        </w:tc>
        <w:tc>
          <w:tcPr>
            <w:tcW w:w="3945" w:type="dxa"/>
            <w:vMerge/>
            <w:vAlign w:val="center"/>
          </w:tcPr>
          <w:p w:rsidR="003844D1" w:rsidRPr="00276D50" w:rsidRDefault="003844D1" w:rsidP="008E593E">
            <w:pPr>
              <w:jc w:val="center"/>
              <w:rPr>
                <w:color w:val="000000" w:themeColor="text1"/>
              </w:rPr>
            </w:pPr>
          </w:p>
        </w:tc>
        <w:tc>
          <w:tcPr>
            <w:tcW w:w="2127"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r>
              <w:rPr>
                <w:color w:val="000000" w:themeColor="text1"/>
              </w:rPr>
              <w:t>100</w:t>
            </w:r>
          </w:p>
        </w:tc>
        <w:tc>
          <w:tcPr>
            <w:tcW w:w="3827" w:type="dxa"/>
            <w:noWrap/>
            <w:vAlign w:val="center"/>
          </w:tcPr>
          <w:p w:rsidR="003844D1" w:rsidRPr="00276D50" w:rsidRDefault="003844D1" w:rsidP="004B2084">
            <w:pPr>
              <w:jc w:val="center"/>
              <w:rPr>
                <w:color w:val="000000" w:themeColor="text1"/>
              </w:rPr>
            </w:pPr>
            <w:r w:rsidRPr="00276D50">
              <w:rPr>
                <w:color w:val="000000" w:themeColor="text1"/>
              </w:rPr>
              <w:t>Бюджет Красноярского края</w:t>
            </w:r>
          </w:p>
        </w:tc>
      </w:tr>
      <w:tr w:rsidR="003844D1" w:rsidRPr="00276D50" w:rsidTr="00AD5E9C">
        <w:trPr>
          <w:trHeight w:val="315"/>
        </w:trPr>
        <w:tc>
          <w:tcPr>
            <w:tcW w:w="699" w:type="dxa"/>
            <w:vMerge/>
            <w:vAlign w:val="center"/>
          </w:tcPr>
          <w:p w:rsidR="003844D1" w:rsidRPr="00276D50" w:rsidRDefault="003844D1" w:rsidP="006D7265">
            <w:pPr>
              <w:jc w:val="center"/>
              <w:rPr>
                <w:color w:val="000000" w:themeColor="text1"/>
              </w:rPr>
            </w:pPr>
          </w:p>
        </w:tc>
        <w:tc>
          <w:tcPr>
            <w:tcW w:w="3945" w:type="dxa"/>
            <w:vMerge/>
            <w:vAlign w:val="center"/>
          </w:tcPr>
          <w:p w:rsidR="003844D1" w:rsidRPr="00276D50" w:rsidRDefault="003844D1" w:rsidP="008E593E">
            <w:pPr>
              <w:jc w:val="center"/>
              <w:rPr>
                <w:color w:val="000000" w:themeColor="text1"/>
              </w:rPr>
            </w:pPr>
          </w:p>
        </w:tc>
        <w:tc>
          <w:tcPr>
            <w:tcW w:w="2127"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3827" w:type="dxa"/>
            <w:noWrap/>
            <w:vAlign w:val="center"/>
          </w:tcPr>
          <w:p w:rsidR="003844D1" w:rsidRPr="00276D50" w:rsidRDefault="003844D1" w:rsidP="004B2084">
            <w:pPr>
              <w:jc w:val="center"/>
              <w:rPr>
                <w:color w:val="000000" w:themeColor="text1"/>
              </w:rPr>
            </w:pPr>
            <w:r w:rsidRPr="00F547AF">
              <w:rPr>
                <w:color w:val="000000" w:themeColor="text1"/>
              </w:rPr>
              <w:t>Местный бюджет</w:t>
            </w:r>
          </w:p>
        </w:tc>
      </w:tr>
      <w:tr w:rsidR="003844D1" w:rsidRPr="00276D50" w:rsidTr="00AD5E9C">
        <w:trPr>
          <w:trHeight w:val="315"/>
        </w:trPr>
        <w:tc>
          <w:tcPr>
            <w:tcW w:w="699" w:type="dxa"/>
            <w:vMerge/>
            <w:vAlign w:val="center"/>
          </w:tcPr>
          <w:p w:rsidR="003844D1" w:rsidRPr="00276D50" w:rsidRDefault="003844D1" w:rsidP="006D7265">
            <w:pPr>
              <w:jc w:val="center"/>
              <w:rPr>
                <w:color w:val="000000" w:themeColor="text1"/>
              </w:rPr>
            </w:pPr>
          </w:p>
        </w:tc>
        <w:tc>
          <w:tcPr>
            <w:tcW w:w="3945" w:type="dxa"/>
            <w:vMerge/>
            <w:vAlign w:val="center"/>
          </w:tcPr>
          <w:p w:rsidR="003844D1" w:rsidRPr="00276D50" w:rsidRDefault="003844D1" w:rsidP="008E593E">
            <w:pPr>
              <w:jc w:val="center"/>
              <w:rPr>
                <w:color w:val="000000" w:themeColor="text1"/>
              </w:rPr>
            </w:pPr>
          </w:p>
        </w:tc>
        <w:tc>
          <w:tcPr>
            <w:tcW w:w="2127"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2126" w:type="dxa"/>
            <w:vAlign w:val="center"/>
          </w:tcPr>
          <w:p w:rsidR="003844D1" w:rsidRPr="00276D50" w:rsidRDefault="003844D1" w:rsidP="006D7265">
            <w:pPr>
              <w:jc w:val="center"/>
              <w:rPr>
                <w:color w:val="000000" w:themeColor="text1"/>
              </w:rPr>
            </w:pPr>
          </w:p>
        </w:tc>
        <w:tc>
          <w:tcPr>
            <w:tcW w:w="3827" w:type="dxa"/>
            <w:noWrap/>
            <w:vAlign w:val="center"/>
          </w:tcPr>
          <w:p w:rsidR="003844D1" w:rsidRPr="00276D50" w:rsidRDefault="003844D1" w:rsidP="004B2084">
            <w:pPr>
              <w:jc w:val="center"/>
              <w:rPr>
                <w:color w:val="000000" w:themeColor="text1"/>
              </w:rPr>
            </w:pPr>
            <w:r w:rsidRPr="00276D50">
              <w:rPr>
                <w:color w:val="000000" w:themeColor="text1"/>
              </w:rPr>
              <w:t>Внебюджетные источники</w:t>
            </w:r>
          </w:p>
        </w:tc>
      </w:tr>
      <w:tr w:rsidR="005E1770" w:rsidRPr="00276D50" w:rsidTr="005E1770">
        <w:trPr>
          <w:trHeight w:val="423"/>
        </w:trPr>
        <w:tc>
          <w:tcPr>
            <w:tcW w:w="699" w:type="dxa"/>
            <w:noWrap/>
            <w:vAlign w:val="center"/>
            <w:hideMark/>
          </w:tcPr>
          <w:p w:rsidR="005E1770" w:rsidRPr="00276D50" w:rsidRDefault="005E1770" w:rsidP="006D7265">
            <w:pPr>
              <w:jc w:val="center"/>
              <w:rPr>
                <w:i/>
                <w:color w:val="000000" w:themeColor="text1"/>
              </w:rPr>
            </w:pPr>
            <w:r w:rsidRPr="00276D50">
              <w:rPr>
                <w:i/>
                <w:color w:val="000000" w:themeColor="text1"/>
              </w:rPr>
              <w:t>2</w:t>
            </w:r>
          </w:p>
        </w:tc>
        <w:tc>
          <w:tcPr>
            <w:tcW w:w="14151" w:type="dxa"/>
            <w:gridSpan w:val="5"/>
            <w:vAlign w:val="center"/>
            <w:hideMark/>
          </w:tcPr>
          <w:p w:rsidR="005E1770" w:rsidRPr="00276D50" w:rsidRDefault="005E1770" w:rsidP="006D7265">
            <w:pPr>
              <w:jc w:val="center"/>
              <w:rPr>
                <w:i/>
                <w:color w:val="000000" w:themeColor="text1"/>
              </w:rPr>
            </w:pPr>
            <w:r w:rsidRPr="00276D50">
              <w:rPr>
                <w:i/>
                <w:color w:val="000000" w:themeColor="text1"/>
              </w:rPr>
              <w:t>Развитие парковочного пространства (в том числе за пределами дорог)</w:t>
            </w:r>
          </w:p>
        </w:tc>
      </w:tr>
      <w:tr w:rsidR="00D01D62" w:rsidRPr="00276D50" w:rsidTr="00AD5E9C">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2.1</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Организация па</w:t>
            </w:r>
            <w:r>
              <w:rPr>
                <w:color w:val="000000" w:themeColor="text1"/>
              </w:rPr>
              <w:t xml:space="preserve">рковочных мест </w:t>
            </w:r>
          </w:p>
        </w:tc>
        <w:tc>
          <w:tcPr>
            <w:tcW w:w="2127" w:type="dxa"/>
            <w:vAlign w:val="center"/>
          </w:tcPr>
          <w:p w:rsidR="00D01D62" w:rsidRPr="00276D50" w:rsidRDefault="005E1770"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B67D3"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D01D62">
            <w:pPr>
              <w:jc w:val="center"/>
              <w:rPr>
                <w:color w:val="000000" w:themeColor="text1"/>
              </w:rPr>
            </w:pPr>
            <w:r w:rsidRPr="00F547AF">
              <w:rPr>
                <w:color w:val="000000" w:themeColor="text1"/>
              </w:rPr>
              <w:t>Местный бюджет</w:t>
            </w:r>
          </w:p>
        </w:tc>
      </w:tr>
      <w:tr w:rsidR="00D01D62" w:rsidRPr="00276D50" w:rsidTr="005E1770">
        <w:trPr>
          <w:trHeight w:val="384"/>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5E1770" w:rsidRPr="00276D50" w:rsidTr="005E1770">
        <w:trPr>
          <w:trHeight w:val="403"/>
        </w:trPr>
        <w:tc>
          <w:tcPr>
            <w:tcW w:w="699" w:type="dxa"/>
            <w:vAlign w:val="center"/>
            <w:hideMark/>
          </w:tcPr>
          <w:p w:rsidR="005E1770" w:rsidRPr="00276D50" w:rsidRDefault="005E1770" w:rsidP="006D7265">
            <w:pPr>
              <w:jc w:val="center"/>
              <w:rPr>
                <w:i/>
                <w:color w:val="000000" w:themeColor="text1"/>
              </w:rPr>
            </w:pPr>
            <w:r w:rsidRPr="00276D50">
              <w:rPr>
                <w:i/>
                <w:color w:val="000000" w:themeColor="text1"/>
              </w:rPr>
              <w:t>3</w:t>
            </w:r>
          </w:p>
        </w:tc>
        <w:tc>
          <w:tcPr>
            <w:tcW w:w="14151" w:type="dxa"/>
            <w:gridSpan w:val="5"/>
            <w:vAlign w:val="center"/>
            <w:hideMark/>
          </w:tcPr>
          <w:p w:rsidR="005E1770" w:rsidRPr="00276D50" w:rsidRDefault="005E1770" w:rsidP="006D7265">
            <w:pPr>
              <w:jc w:val="center"/>
              <w:rPr>
                <w:i/>
                <w:color w:val="000000" w:themeColor="text1"/>
              </w:rPr>
            </w:pPr>
            <w:r w:rsidRPr="00276D50">
              <w:rPr>
                <w:i/>
                <w:color w:val="000000" w:themeColor="text1"/>
              </w:rPr>
              <w:t>Организация движения маршрутных транспортных средств</w:t>
            </w:r>
          </w:p>
        </w:tc>
      </w:tr>
      <w:tr w:rsidR="00D01D62" w:rsidRPr="00276D50" w:rsidTr="00AD5E9C">
        <w:trPr>
          <w:trHeight w:val="80"/>
        </w:trPr>
        <w:tc>
          <w:tcPr>
            <w:tcW w:w="699" w:type="dxa"/>
            <w:vMerge w:val="restart"/>
            <w:vAlign w:val="center"/>
          </w:tcPr>
          <w:p w:rsidR="00D01D62" w:rsidRPr="00276D50" w:rsidRDefault="00D01D62" w:rsidP="006D7265">
            <w:pPr>
              <w:jc w:val="center"/>
              <w:rPr>
                <w:color w:val="000000" w:themeColor="text1"/>
              </w:rPr>
            </w:pPr>
            <w:r w:rsidRPr="00276D50">
              <w:rPr>
                <w:color w:val="000000" w:themeColor="text1"/>
              </w:rPr>
              <w:t>3.1</w:t>
            </w:r>
          </w:p>
        </w:tc>
        <w:tc>
          <w:tcPr>
            <w:tcW w:w="3945" w:type="dxa"/>
            <w:vMerge w:val="restart"/>
            <w:vAlign w:val="center"/>
          </w:tcPr>
          <w:p w:rsidR="00D01D62" w:rsidRPr="00276D50" w:rsidRDefault="00D01D62" w:rsidP="006D7265">
            <w:pPr>
              <w:jc w:val="center"/>
              <w:rPr>
                <w:color w:val="000000" w:themeColor="text1"/>
              </w:rPr>
            </w:pPr>
            <w:r w:rsidRPr="00276D50">
              <w:rPr>
                <w:color w:val="000000" w:themeColor="text1"/>
              </w:rPr>
              <w:t>Поэтапное обновление подвижного состава общественного транспорта</w:t>
            </w:r>
          </w:p>
        </w:tc>
        <w:tc>
          <w:tcPr>
            <w:tcW w:w="6379" w:type="dxa"/>
            <w:gridSpan w:val="3"/>
            <w:vMerge w:val="restart"/>
            <w:vAlign w:val="center"/>
          </w:tcPr>
          <w:p w:rsidR="00D01D62" w:rsidRPr="00276D50" w:rsidRDefault="00D01D62" w:rsidP="006D7265">
            <w:pPr>
              <w:jc w:val="center"/>
              <w:rPr>
                <w:color w:val="000000" w:themeColor="text1"/>
              </w:rPr>
            </w:pPr>
            <w:r w:rsidRPr="00276D50">
              <w:rPr>
                <w:color w:val="000000" w:themeColor="text1"/>
              </w:rPr>
              <w:t xml:space="preserve">3,5 </w:t>
            </w:r>
            <w:proofErr w:type="spellStart"/>
            <w:proofErr w:type="gramStart"/>
            <w:r w:rsidRPr="00276D50">
              <w:rPr>
                <w:color w:val="000000" w:themeColor="text1"/>
              </w:rPr>
              <w:t>млн</w:t>
            </w:r>
            <w:proofErr w:type="spellEnd"/>
            <w:proofErr w:type="gramEnd"/>
            <w:r w:rsidRPr="00276D50">
              <w:rPr>
                <w:color w:val="000000" w:themeColor="text1"/>
              </w:rPr>
              <w:t xml:space="preserve"> руб. за ед. подвижного  состава</w:t>
            </w: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6D7265">
            <w:pPr>
              <w:jc w:val="center"/>
              <w:rPr>
                <w:color w:val="000000" w:themeColor="text1"/>
              </w:rPr>
            </w:pPr>
          </w:p>
        </w:tc>
        <w:tc>
          <w:tcPr>
            <w:tcW w:w="6379" w:type="dxa"/>
            <w:gridSpan w:val="3"/>
            <w:vMerge/>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AD5E9C">
        <w:trPr>
          <w:trHeight w:val="315"/>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6D7265">
            <w:pPr>
              <w:jc w:val="center"/>
              <w:rPr>
                <w:color w:val="000000" w:themeColor="text1"/>
              </w:rPr>
            </w:pPr>
          </w:p>
        </w:tc>
        <w:tc>
          <w:tcPr>
            <w:tcW w:w="6379" w:type="dxa"/>
            <w:gridSpan w:val="3"/>
            <w:vMerge/>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F547AF" w:rsidP="005E1770">
            <w:pPr>
              <w:jc w:val="center"/>
              <w:rPr>
                <w:color w:val="000000" w:themeColor="text1"/>
              </w:rPr>
            </w:pPr>
            <w:r w:rsidRPr="00F547AF">
              <w:rPr>
                <w:color w:val="000000" w:themeColor="text1"/>
              </w:rPr>
              <w:t>Местный бюджет</w:t>
            </w:r>
          </w:p>
        </w:tc>
      </w:tr>
      <w:tr w:rsidR="00D01D62" w:rsidRPr="00276D50" w:rsidTr="00F547AF">
        <w:trPr>
          <w:trHeight w:val="479"/>
        </w:trPr>
        <w:tc>
          <w:tcPr>
            <w:tcW w:w="699" w:type="dxa"/>
            <w:vMerge/>
            <w:vAlign w:val="center"/>
          </w:tcPr>
          <w:p w:rsidR="00D01D62" w:rsidRPr="00276D50" w:rsidRDefault="00D01D62" w:rsidP="006D7265">
            <w:pPr>
              <w:jc w:val="center"/>
              <w:rPr>
                <w:color w:val="000000" w:themeColor="text1"/>
              </w:rPr>
            </w:pPr>
          </w:p>
        </w:tc>
        <w:tc>
          <w:tcPr>
            <w:tcW w:w="3945" w:type="dxa"/>
            <w:vMerge/>
            <w:vAlign w:val="center"/>
          </w:tcPr>
          <w:p w:rsidR="00D01D62" w:rsidRPr="00276D50" w:rsidRDefault="00D01D62" w:rsidP="006D7265">
            <w:pPr>
              <w:jc w:val="center"/>
              <w:rPr>
                <w:color w:val="000000" w:themeColor="text1"/>
              </w:rPr>
            </w:pPr>
          </w:p>
        </w:tc>
        <w:tc>
          <w:tcPr>
            <w:tcW w:w="6379" w:type="dxa"/>
            <w:gridSpan w:val="3"/>
            <w:vMerge/>
            <w:vAlign w:val="center"/>
          </w:tcPr>
          <w:p w:rsidR="00D01D62" w:rsidRPr="00276D50" w:rsidRDefault="00D01D62" w:rsidP="006D7265">
            <w:pPr>
              <w:jc w:val="center"/>
              <w:rPr>
                <w:color w:val="000000" w:themeColor="text1"/>
              </w:rPr>
            </w:pPr>
          </w:p>
        </w:tc>
        <w:tc>
          <w:tcPr>
            <w:tcW w:w="3827" w:type="dxa"/>
            <w:noWrap/>
            <w:vAlign w:val="center"/>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5E1770">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3.2</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Обустройст</w:t>
            </w:r>
            <w:r>
              <w:rPr>
                <w:color w:val="000000" w:themeColor="text1"/>
              </w:rPr>
              <w:t xml:space="preserve">во остановочных пунктов </w:t>
            </w:r>
          </w:p>
        </w:tc>
        <w:tc>
          <w:tcPr>
            <w:tcW w:w="2127" w:type="dxa"/>
            <w:vAlign w:val="center"/>
          </w:tcPr>
          <w:p w:rsidR="00D01D62" w:rsidRPr="00276D50" w:rsidRDefault="00DB67D3" w:rsidP="006D7265">
            <w:pPr>
              <w:jc w:val="center"/>
              <w:rPr>
                <w:color w:val="000000" w:themeColor="text1"/>
              </w:rPr>
            </w:pPr>
            <w:r>
              <w:rPr>
                <w:color w:val="000000" w:themeColor="text1"/>
              </w:rPr>
              <w:t>35</w:t>
            </w:r>
          </w:p>
        </w:tc>
        <w:tc>
          <w:tcPr>
            <w:tcW w:w="2126" w:type="dxa"/>
            <w:vAlign w:val="center"/>
          </w:tcPr>
          <w:p w:rsidR="00D01D62" w:rsidRPr="00276D50" w:rsidRDefault="00DB67D3" w:rsidP="006D7265">
            <w:pPr>
              <w:jc w:val="center"/>
              <w:rPr>
                <w:color w:val="000000" w:themeColor="text1"/>
              </w:rPr>
            </w:pPr>
            <w:r>
              <w:rPr>
                <w:color w:val="000000" w:themeColor="text1"/>
              </w:rPr>
              <w:t>35</w:t>
            </w:r>
          </w:p>
        </w:tc>
        <w:tc>
          <w:tcPr>
            <w:tcW w:w="2126" w:type="dxa"/>
            <w:vAlign w:val="center"/>
          </w:tcPr>
          <w:p w:rsidR="00D01D62" w:rsidRPr="00276D50" w:rsidRDefault="00DB67D3" w:rsidP="006D7265">
            <w:pPr>
              <w:jc w:val="center"/>
              <w:rPr>
                <w:color w:val="000000" w:themeColor="text1"/>
              </w:rPr>
            </w:pPr>
            <w:r>
              <w:rPr>
                <w:color w:val="000000" w:themeColor="text1"/>
              </w:rPr>
              <w:t>30</w:t>
            </w: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B67D3" w:rsidRPr="00276D50" w:rsidTr="005E1770">
        <w:trPr>
          <w:trHeight w:val="315"/>
        </w:trPr>
        <w:tc>
          <w:tcPr>
            <w:tcW w:w="699" w:type="dxa"/>
            <w:vMerge/>
            <w:vAlign w:val="center"/>
            <w:hideMark/>
          </w:tcPr>
          <w:p w:rsidR="00DB67D3" w:rsidRPr="00276D50" w:rsidRDefault="00DB67D3" w:rsidP="006D7265">
            <w:pPr>
              <w:jc w:val="center"/>
              <w:rPr>
                <w:color w:val="000000" w:themeColor="text1"/>
              </w:rPr>
            </w:pPr>
          </w:p>
        </w:tc>
        <w:tc>
          <w:tcPr>
            <w:tcW w:w="3945" w:type="dxa"/>
            <w:vMerge/>
            <w:vAlign w:val="center"/>
            <w:hideMark/>
          </w:tcPr>
          <w:p w:rsidR="00DB67D3" w:rsidRPr="00276D50" w:rsidRDefault="00DB67D3" w:rsidP="006D7265">
            <w:pPr>
              <w:jc w:val="center"/>
              <w:rPr>
                <w:color w:val="000000" w:themeColor="text1"/>
              </w:rPr>
            </w:pPr>
          </w:p>
        </w:tc>
        <w:tc>
          <w:tcPr>
            <w:tcW w:w="2127" w:type="dxa"/>
            <w:vAlign w:val="center"/>
          </w:tcPr>
          <w:p w:rsidR="00DB67D3" w:rsidRPr="00276D50" w:rsidRDefault="00DB67D3" w:rsidP="00F547AF">
            <w:pPr>
              <w:jc w:val="center"/>
              <w:rPr>
                <w:color w:val="000000" w:themeColor="text1"/>
              </w:rPr>
            </w:pPr>
            <w:r>
              <w:rPr>
                <w:color w:val="000000" w:themeColor="text1"/>
              </w:rPr>
              <w:t>35</w:t>
            </w:r>
          </w:p>
        </w:tc>
        <w:tc>
          <w:tcPr>
            <w:tcW w:w="2126" w:type="dxa"/>
            <w:vAlign w:val="center"/>
          </w:tcPr>
          <w:p w:rsidR="00DB67D3" w:rsidRPr="00276D50" w:rsidRDefault="00DB67D3" w:rsidP="00F547AF">
            <w:pPr>
              <w:jc w:val="center"/>
              <w:rPr>
                <w:color w:val="000000" w:themeColor="text1"/>
              </w:rPr>
            </w:pPr>
            <w:r>
              <w:rPr>
                <w:color w:val="000000" w:themeColor="text1"/>
              </w:rPr>
              <w:t>35</w:t>
            </w:r>
          </w:p>
        </w:tc>
        <w:tc>
          <w:tcPr>
            <w:tcW w:w="2126" w:type="dxa"/>
            <w:vAlign w:val="center"/>
          </w:tcPr>
          <w:p w:rsidR="00DB67D3" w:rsidRPr="00276D50" w:rsidRDefault="00DB67D3" w:rsidP="00F547AF">
            <w:pPr>
              <w:jc w:val="center"/>
              <w:rPr>
                <w:color w:val="000000" w:themeColor="text1"/>
              </w:rPr>
            </w:pPr>
            <w:r>
              <w:rPr>
                <w:color w:val="000000" w:themeColor="text1"/>
              </w:rPr>
              <w:t>30</w:t>
            </w:r>
          </w:p>
        </w:tc>
        <w:tc>
          <w:tcPr>
            <w:tcW w:w="3827" w:type="dxa"/>
            <w:noWrap/>
            <w:vAlign w:val="center"/>
            <w:hideMark/>
          </w:tcPr>
          <w:p w:rsidR="00DB67D3" w:rsidRPr="00276D50" w:rsidRDefault="00DB67D3" w:rsidP="006D7265">
            <w:pPr>
              <w:jc w:val="center"/>
              <w:rPr>
                <w:color w:val="000000" w:themeColor="text1"/>
              </w:rPr>
            </w:pPr>
            <w:r w:rsidRPr="00276D50">
              <w:rPr>
                <w:color w:val="000000" w:themeColor="text1"/>
              </w:rPr>
              <w:t>Бюджет Красноярского края</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5E1770">
            <w:pPr>
              <w:jc w:val="center"/>
              <w:rPr>
                <w:color w:val="000000" w:themeColor="text1"/>
              </w:rPr>
            </w:pPr>
            <w:r w:rsidRPr="00F547AF">
              <w:rPr>
                <w:color w:val="000000" w:themeColor="text1"/>
              </w:rPr>
              <w:t>Местный бюджет</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7F53DD" w:rsidRPr="00276D50" w:rsidTr="005E1770">
        <w:trPr>
          <w:trHeight w:val="315"/>
        </w:trPr>
        <w:tc>
          <w:tcPr>
            <w:tcW w:w="699" w:type="dxa"/>
            <w:vMerge w:val="restart"/>
            <w:vAlign w:val="center"/>
            <w:hideMark/>
          </w:tcPr>
          <w:p w:rsidR="007F53DD" w:rsidRPr="007F53DD" w:rsidRDefault="007F53DD" w:rsidP="006D7265">
            <w:pPr>
              <w:jc w:val="center"/>
              <w:rPr>
                <w:color w:val="000000" w:themeColor="text1"/>
              </w:rPr>
            </w:pPr>
            <w:r w:rsidRPr="007F53DD">
              <w:rPr>
                <w:color w:val="000000" w:themeColor="text1"/>
              </w:rPr>
              <w:t>3.3</w:t>
            </w:r>
          </w:p>
        </w:tc>
        <w:tc>
          <w:tcPr>
            <w:tcW w:w="3945" w:type="dxa"/>
            <w:vMerge w:val="restart"/>
            <w:vAlign w:val="center"/>
            <w:hideMark/>
          </w:tcPr>
          <w:p w:rsidR="007F53DD" w:rsidRPr="007F53DD" w:rsidRDefault="007F53DD" w:rsidP="006D7265">
            <w:pPr>
              <w:jc w:val="center"/>
              <w:rPr>
                <w:color w:val="000000" w:themeColor="text1"/>
              </w:rPr>
            </w:pPr>
            <w:r w:rsidRPr="007F53DD">
              <w:rPr>
                <w:lang w:eastAsia="en-US"/>
              </w:rPr>
              <w:t>Открытие новых пассажирских маршрутов</w:t>
            </w:r>
          </w:p>
        </w:tc>
        <w:tc>
          <w:tcPr>
            <w:tcW w:w="2127"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Всего, в том числе:</w:t>
            </w:r>
          </w:p>
        </w:tc>
      </w:tr>
      <w:tr w:rsidR="007F53DD" w:rsidRPr="00276D50" w:rsidTr="005E1770">
        <w:trPr>
          <w:trHeight w:val="315"/>
        </w:trPr>
        <w:tc>
          <w:tcPr>
            <w:tcW w:w="699" w:type="dxa"/>
            <w:vMerge/>
            <w:vAlign w:val="center"/>
            <w:hideMark/>
          </w:tcPr>
          <w:p w:rsidR="007F53DD" w:rsidRPr="007F53DD" w:rsidRDefault="007F53DD" w:rsidP="006D7265">
            <w:pPr>
              <w:jc w:val="center"/>
              <w:rPr>
                <w:color w:val="000000" w:themeColor="text1"/>
              </w:rPr>
            </w:pPr>
          </w:p>
        </w:tc>
        <w:tc>
          <w:tcPr>
            <w:tcW w:w="3945" w:type="dxa"/>
            <w:vMerge/>
            <w:vAlign w:val="center"/>
            <w:hideMark/>
          </w:tcPr>
          <w:p w:rsidR="007F53DD" w:rsidRPr="007F53DD" w:rsidRDefault="007F53DD" w:rsidP="006D7265">
            <w:pPr>
              <w:jc w:val="center"/>
              <w:rPr>
                <w:color w:val="000000" w:themeColor="text1"/>
              </w:rPr>
            </w:pPr>
          </w:p>
        </w:tc>
        <w:tc>
          <w:tcPr>
            <w:tcW w:w="2127" w:type="dxa"/>
            <w:vAlign w:val="center"/>
          </w:tcPr>
          <w:p w:rsidR="007F53DD" w:rsidRPr="007F53DD" w:rsidRDefault="007F53DD" w:rsidP="006D7265">
            <w:pPr>
              <w:jc w:val="center"/>
              <w:rPr>
                <w:color w:val="000000" w:themeColor="text1"/>
              </w:rPr>
            </w:pPr>
          </w:p>
        </w:tc>
        <w:tc>
          <w:tcPr>
            <w:tcW w:w="2126" w:type="dxa"/>
            <w:vAlign w:val="center"/>
          </w:tcPr>
          <w:p w:rsidR="007F53DD" w:rsidRPr="007F53DD" w:rsidRDefault="007F53DD" w:rsidP="006D7265">
            <w:pPr>
              <w:jc w:val="center"/>
              <w:rPr>
                <w:color w:val="000000" w:themeColor="text1"/>
              </w:rPr>
            </w:pP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Бюджет Красноярского края</w:t>
            </w:r>
          </w:p>
        </w:tc>
      </w:tr>
      <w:tr w:rsidR="007F53DD" w:rsidRPr="00276D50" w:rsidTr="005E1770">
        <w:trPr>
          <w:trHeight w:val="315"/>
        </w:trPr>
        <w:tc>
          <w:tcPr>
            <w:tcW w:w="699" w:type="dxa"/>
            <w:vMerge/>
            <w:vAlign w:val="center"/>
            <w:hideMark/>
          </w:tcPr>
          <w:p w:rsidR="007F53DD" w:rsidRPr="007F53DD" w:rsidRDefault="007F53DD" w:rsidP="006D7265">
            <w:pPr>
              <w:jc w:val="center"/>
              <w:rPr>
                <w:color w:val="000000" w:themeColor="text1"/>
              </w:rPr>
            </w:pPr>
          </w:p>
        </w:tc>
        <w:tc>
          <w:tcPr>
            <w:tcW w:w="3945" w:type="dxa"/>
            <w:vMerge/>
            <w:vAlign w:val="center"/>
            <w:hideMark/>
          </w:tcPr>
          <w:p w:rsidR="007F53DD" w:rsidRPr="007F53DD" w:rsidRDefault="007F53DD" w:rsidP="006D7265">
            <w:pPr>
              <w:jc w:val="center"/>
              <w:rPr>
                <w:color w:val="000000" w:themeColor="text1"/>
              </w:rPr>
            </w:pPr>
          </w:p>
        </w:tc>
        <w:tc>
          <w:tcPr>
            <w:tcW w:w="2127"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F547AF">
              <w:rPr>
                <w:color w:val="000000" w:themeColor="text1"/>
              </w:rPr>
              <w:t>Местный бюджет</w:t>
            </w:r>
          </w:p>
        </w:tc>
      </w:tr>
      <w:tr w:rsidR="007F53DD" w:rsidRPr="00276D50" w:rsidTr="005E1770">
        <w:trPr>
          <w:trHeight w:val="315"/>
        </w:trPr>
        <w:tc>
          <w:tcPr>
            <w:tcW w:w="699" w:type="dxa"/>
            <w:vMerge/>
            <w:vAlign w:val="center"/>
            <w:hideMark/>
          </w:tcPr>
          <w:p w:rsidR="007F53DD" w:rsidRPr="007F53DD" w:rsidRDefault="007F53DD" w:rsidP="006D7265">
            <w:pPr>
              <w:jc w:val="center"/>
              <w:rPr>
                <w:color w:val="000000" w:themeColor="text1"/>
              </w:rPr>
            </w:pPr>
          </w:p>
        </w:tc>
        <w:tc>
          <w:tcPr>
            <w:tcW w:w="3945" w:type="dxa"/>
            <w:vMerge/>
            <w:vAlign w:val="center"/>
            <w:hideMark/>
          </w:tcPr>
          <w:p w:rsidR="007F53DD" w:rsidRPr="007F53DD" w:rsidRDefault="007F53DD" w:rsidP="006D7265">
            <w:pPr>
              <w:jc w:val="center"/>
              <w:rPr>
                <w:color w:val="000000" w:themeColor="text1"/>
              </w:rPr>
            </w:pPr>
          </w:p>
        </w:tc>
        <w:tc>
          <w:tcPr>
            <w:tcW w:w="2127" w:type="dxa"/>
            <w:vAlign w:val="center"/>
          </w:tcPr>
          <w:p w:rsidR="007F53DD" w:rsidRPr="007F53DD" w:rsidRDefault="007F53DD" w:rsidP="006D7265">
            <w:pPr>
              <w:jc w:val="center"/>
              <w:rPr>
                <w:color w:val="000000" w:themeColor="text1"/>
              </w:rPr>
            </w:pPr>
          </w:p>
        </w:tc>
        <w:tc>
          <w:tcPr>
            <w:tcW w:w="2126" w:type="dxa"/>
            <w:vAlign w:val="center"/>
          </w:tcPr>
          <w:p w:rsidR="007F53DD" w:rsidRPr="007F53DD" w:rsidRDefault="007F53DD" w:rsidP="006D7265">
            <w:pPr>
              <w:jc w:val="center"/>
              <w:rPr>
                <w:color w:val="000000" w:themeColor="text1"/>
              </w:rPr>
            </w:pP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Внебюджетные источники</w:t>
            </w:r>
          </w:p>
        </w:tc>
      </w:tr>
      <w:tr w:rsidR="007F53DD" w:rsidRPr="00276D50" w:rsidTr="005E1770">
        <w:trPr>
          <w:trHeight w:val="315"/>
        </w:trPr>
        <w:tc>
          <w:tcPr>
            <w:tcW w:w="699" w:type="dxa"/>
            <w:vMerge w:val="restart"/>
            <w:vAlign w:val="center"/>
            <w:hideMark/>
          </w:tcPr>
          <w:p w:rsidR="007F53DD" w:rsidRPr="007F53DD" w:rsidRDefault="007F53DD" w:rsidP="006D7265">
            <w:pPr>
              <w:jc w:val="center"/>
              <w:rPr>
                <w:color w:val="000000" w:themeColor="text1"/>
              </w:rPr>
            </w:pPr>
            <w:r w:rsidRPr="007F53DD">
              <w:rPr>
                <w:color w:val="000000" w:themeColor="text1"/>
              </w:rPr>
              <w:t>3.4</w:t>
            </w:r>
          </w:p>
        </w:tc>
        <w:tc>
          <w:tcPr>
            <w:tcW w:w="3945" w:type="dxa"/>
            <w:vMerge w:val="restart"/>
            <w:vAlign w:val="center"/>
            <w:hideMark/>
          </w:tcPr>
          <w:p w:rsidR="007F53DD" w:rsidRPr="007F53DD" w:rsidRDefault="007F53DD" w:rsidP="006D7265">
            <w:pPr>
              <w:jc w:val="center"/>
              <w:rPr>
                <w:color w:val="000000" w:themeColor="text1"/>
              </w:rPr>
            </w:pPr>
            <w:r w:rsidRPr="007F53DD">
              <w:rPr>
                <w:lang w:eastAsia="en-US"/>
              </w:rPr>
              <w:t>Устройство уличного освещения</w:t>
            </w:r>
          </w:p>
        </w:tc>
        <w:tc>
          <w:tcPr>
            <w:tcW w:w="2127"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Всего, в том числе:</w:t>
            </w:r>
          </w:p>
        </w:tc>
      </w:tr>
      <w:tr w:rsidR="007F53DD" w:rsidRPr="00276D50" w:rsidTr="005E1770">
        <w:trPr>
          <w:trHeight w:val="315"/>
        </w:trPr>
        <w:tc>
          <w:tcPr>
            <w:tcW w:w="699" w:type="dxa"/>
            <w:vMerge/>
            <w:vAlign w:val="center"/>
            <w:hideMark/>
          </w:tcPr>
          <w:p w:rsidR="007F53DD" w:rsidRPr="00276D50" w:rsidRDefault="007F53DD" w:rsidP="006D7265">
            <w:pPr>
              <w:jc w:val="center"/>
              <w:rPr>
                <w:color w:val="000000" w:themeColor="text1"/>
              </w:rPr>
            </w:pPr>
          </w:p>
        </w:tc>
        <w:tc>
          <w:tcPr>
            <w:tcW w:w="3945" w:type="dxa"/>
            <w:vMerge/>
            <w:vAlign w:val="center"/>
            <w:hideMark/>
          </w:tcPr>
          <w:p w:rsidR="007F53DD" w:rsidRPr="00276D50" w:rsidRDefault="007F53DD" w:rsidP="006D7265">
            <w:pPr>
              <w:jc w:val="center"/>
              <w:rPr>
                <w:color w:val="000000" w:themeColor="text1"/>
              </w:rPr>
            </w:pPr>
          </w:p>
        </w:tc>
        <w:tc>
          <w:tcPr>
            <w:tcW w:w="2127" w:type="dxa"/>
            <w:vAlign w:val="center"/>
          </w:tcPr>
          <w:p w:rsidR="007F53DD" w:rsidRPr="007F53DD" w:rsidRDefault="007F53DD" w:rsidP="006D7265">
            <w:pPr>
              <w:jc w:val="center"/>
              <w:rPr>
                <w:color w:val="000000" w:themeColor="text1"/>
              </w:rPr>
            </w:pPr>
          </w:p>
        </w:tc>
        <w:tc>
          <w:tcPr>
            <w:tcW w:w="2126" w:type="dxa"/>
            <w:vAlign w:val="center"/>
          </w:tcPr>
          <w:p w:rsidR="007F53DD" w:rsidRPr="007F53DD" w:rsidRDefault="007F53DD" w:rsidP="006D7265">
            <w:pPr>
              <w:jc w:val="center"/>
              <w:rPr>
                <w:color w:val="000000" w:themeColor="text1"/>
              </w:rPr>
            </w:pP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Бюджет Красноярского края</w:t>
            </w:r>
          </w:p>
        </w:tc>
      </w:tr>
      <w:tr w:rsidR="007F53DD" w:rsidRPr="00276D50" w:rsidTr="005E1770">
        <w:trPr>
          <w:trHeight w:val="315"/>
        </w:trPr>
        <w:tc>
          <w:tcPr>
            <w:tcW w:w="699" w:type="dxa"/>
            <w:vMerge/>
            <w:vAlign w:val="center"/>
            <w:hideMark/>
          </w:tcPr>
          <w:p w:rsidR="007F53DD" w:rsidRPr="00276D50" w:rsidRDefault="007F53DD" w:rsidP="006D7265">
            <w:pPr>
              <w:jc w:val="center"/>
              <w:rPr>
                <w:color w:val="000000" w:themeColor="text1"/>
              </w:rPr>
            </w:pPr>
          </w:p>
        </w:tc>
        <w:tc>
          <w:tcPr>
            <w:tcW w:w="3945" w:type="dxa"/>
            <w:vMerge/>
            <w:vAlign w:val="center"/>
            <w:hideMark/>
          </w:tcPr>
          <w:p w:rsidR="007F53DD" w:rsidRPr="00276D50" w:rsidRDefault="007F53DD" w:rsidP="006D7265">
            <w:pPr>
              <w:jc w:val="center"/>
              <w:rPr>
                <w:color w:val="000000" w:themeColor="text1"/>
              </w:rPr>
            </w:pPr>
          </w:p>
        </w:tc>
        <w:tc>
          <w:tcPr>
            <w:tcW w:w="2127"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7F53DD" w:rsidRDefault="007F53DD" w:rsidP="006D7265">
            <w:pPr>
              <w:jc w:val="center"/>
              <w:rPr>
                <w:color w:val="000000" w:themeColor="text1"/>
              </w:rPr>
            </w:pPr>
            <w:r w:rsidRPr="007F53DD">
              <w:rPr>
                <w:color w:val="000000" w:themeColor="text1"/>
              </w:rPr>
              <w:t>50</w:t>
            </w: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F547AF">
              <w:rPr>
                <w:color w:val="000000" w:themeColor="text1"/>
              </w:rPr>
              <w:t>Местный бюджет</w:t>
            </w:r>
          </w:p>
        </w:tc>
      </w:tr>
      <w:tr w:rsidR="007F53DD" w:rsidRPr="00276D50" w:rsidTr="005E1770">
        <w:trPr>
          <w:trHeight w:val="315"/>
        </w:trPr>
        <w:tc>
          <w:tcPr>
            <w:tcW w:w="699" w:type="dxa"/>
            <w:vMerge/>
            <w:vAlign w:val="center"/>
            <w:hideMark/>
          </w:tcPr>
          <w:p w:rsidR="007F53DD" w:rsidRPr="00276D50" w:rsidRDefault="007F53DD" w:rsidP="006D7265">
            <w:pPr>
              <w:jc w:val="center"/>
              <w:rPr>
                <w:color w:val="000000" w:themeColor="text1"/>
              </w:rPr>
            </w:pPr>
          </w:p>
        </w:tc>
        <w:tc>
          <w:tcPr>
            <w:tcW w:w="3945" w:type="dxa"/>
            <w:vMerge/>
            <w:vAlign w:val="center"/>
            <w:hideMark/>
          </w:tcPr>
          <w:p w:rsidR="007F53DD" w:rsidRPr="00276D50" w:rsidRDefault="007F53DD" w:rsidP="006D7265">
            <w:pPr>
              <w:jc w:val="center"/>
              <w:rPr>
                <w:color w:val="000000" w:themeColor="text1"/>
              </w:rPr>
            </w:pPr>
          </w:p>
        </w:tc>
        <w:tc>
          <w:tcPr>
            <w:tcW w:w="2127" w:type="dxa"/>
            <w:vAlign w:val="center"/>
          </w:tcPr>
          <w:p w:rsidR="007F53DD" w:rsidRPr="00276D50" w:rsidRDefault="007F53DD" w:rsidP="006D7265">
            <w:pPr>
              <w:jc w:val="center"/>
              <w:rPr>
                <w:color w:val="000000" w:themeColor="text1"/>
              </w:rPr>
            </w:pPr>
          </w:p>
        </w:tc>
        <w:tc>
          <w:tcPr>
            <w:tcW w:w="2126" w:type="dxa"/>
            <w:vAlign w:val="center"/>
          </w:tcPr>
          <w:p w:rsidR="007F53DD" w:rsidRPr="00276D50" w:rsidRDefault="007F53DD" w:rsidP="006D7265">
            <w:pPr>
              <w:jc w:val="center"/>
              <w:rPr>
                <w:color w:val="000000" w:themeColor="text1"/>
              </w:rPr>
            </w:pPr>
          </w:p>
        </w:tc>
        <w:tc>
          <w:tcPr>
            <w:tcW w:w="2126" w:type="dxa"/>
            <w:vAlign w:val="center"/>
          </w:tcPr>
          <w:p w:rsidR="007F53DD" w:rsidRPr="00276D50" w:rsidRDefault="007F53DD" w:rsidP="006D7265">
            <w:pPr>
              <w:jc w:val="center"/>
              <w:rPr>
                <w:color w:val="000000" w:themeColor="text1"/>
              </w:rPr>
            </w:pPr>
          </w:p>
        </w:tc>
        <w:tc>
          <w:tcPr>
            <w:tcW w:w="3827" w:type="dxa"/>
            <w:noWrap/>
            <w:vAlign w:val="center"/>
            <w:hideMark/>
          </w:tcPr>
          <w:p w:rsidR="007F53DD" w:rsidRPr="00276D50" w:rsidRDefault="007F53DD" w:rsidP="0058330D">
            <w:pPr>
              <w:jc w:val="center"/>
              <w:rPr>
                <w:color w:val="000000" w:themeColor="text1"/>
              </w:rPr>
            </w:pPr>
            <w:r w:rsidRPr="00276D50">
              <w:rPr>
                <w:color w:val="000000" w:themeColor="text1"/>
              </w:rPr>
              <w:t>Внебюджетные источники</w:t>
            </w:r>
          </w:p>
        </w:tc>
      </w:tr>
      <w:tr w:rsidR="008418A5" w:rsidRPr="00276D50" w:rsidTr="008418A5">
        <w:trPr>
          <w:trHeight w:val="543"/>
        </w:trPr>
        <w:tc>
          <w:tcPr>
            <w:tcW w:w="699" w:type="dxa"/>
            <w:noWrap/>
            <w:vAlign w:val="center"/>
            <w:hideMark/>
          </w:tcPr>
          <w:p w:rsidR="008418A5" w:rsidRPr="00276D50" w:rsidRDefault="008418A5" w:rsidP="006D7265">
            <w:pPr>
              <w:jc w:val="center"/>
              <w:rPr>
                <w:i/>
                <w:color w:val="000000" w:themeColor="text1"/>
              </w:rPr>
            </w:pPr>
            <w:r w:rsidRPr="00276D50">
              <w:rPr>
                <w:i/>
                <w:color w:val="000000" w:themeColor="text1"/>
              </w:rPr>
              <w:t>4</w:t>
            </w:r>
          </w:p>
        </w:tc>
        <w:tc>
          <w:tcPr>
            <w:tcW w:w="14151" w:type="dxa"/>
            <w:gridSpan w:val="5"/>
            <w:vAlign w:val="center"/>
            <w:hideMark/>
          </w:tcPr>
          <w:p w:rsidR="008418A5" w:rsidRPr="00276D50" w:rsidRDefault="008418A5" w:rsidP="006D7265">
            <w:pPr>
              <w:jc w:val="center"/>
              <w:rPr>
                <w:i/>
                <w:color w:val="000000" w:themeColor="text1"/>
              </w:rPr>
            </w:pPr>
            <w:r w:rsidRPr="00276D50">
              <w:rPr>
                <w:i/>
                <w:color w:val="000000" w:themeColor="text1"/>
              </w:rPr>
              <w:t>Скоростной режим движения транспортных средств на отдельных участках дорог или в различных зонах</w:t>
            </w:r>
          </w:p>
        </w:tc>
      </w:tr>
      <w:tr w:rsidR="00D01D62" w:rsidRPr="00276D50" w:rsidTr="005E1770">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4.1</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Установка дорожных знаков 3.24  «Ограничение максимальной скорости» и знаков 3.25 «Конец зоны ограничения максимальной скорости»</w:t>
            </w:r>
          </w:p>
        </w:tc>
        <w:tc>
          <w:tcPr>
            <w:tcW w:w="2127" w:type="dxa"/>
            <w:vAlign w:val="center"/>
          </w:tcPr>
          <w:p w:rsidR="00D01D62" w:rsidRPr="00276D50" w:rsidRDefault="008418A5"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8418A5" w:rsidP="006D7265">
            <w:pPr>
              <w:jc w:val="center"/>
              <w:rPr>
                <w:color w:val="000000" w:themeColor="text1"/>
              </w:rPr>
            </w:pPr>
            <w:r w:rsidRPr="00276D50">
              <w:rPr>
                <w:color w:val="000000" w:themeColor="text1"/>
              </w:rPr>
              <w:t>Всего, в том числе:</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8418A5" w:rsidP="006D7265">
            <w:pPr>
              <w:jc w:val="center"/>
              <w:rPr>
                <w:color w:val="000000" w:themeColor="text1"/>
              </w:rPr>
            </w:pPr>
            <w:r>
              <w:rPr>
                <w:color w:val="000000" w:themeColor="text1"/>
              </w:rPr>
              <w:t>80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8418A5" w:rsidRPr="00276D50" w:rsidTr="005E1770">
        <w:trPr>
          <w:trHeight w:val="315"/>
        </w:trPr>
        <w:tc>
          <w:tcPr>
            <w:tcW w:w="699" w:type="dxa"/>
            <w:vMerge/>
            <w:vAlign w:val="center"/>
            <w:hideMark/>
          </w:tcPr>
          <w:p w:rsidR="008418A5" w:rsidRPr="00276D50" w:rsidRDefault="008418A5" w:rsidP="006D7265">
            <w:pPr>
              <w:jc w:val="center"/>
              <w:rPr>
                <w:color w:val="000000" w:themeColor="text1"/>
              </w:rPr>
            </w:pPr>
          </w:p>
        </w:tc>
        <w:tc>
          <w:tcPr>
            <w:tcW w:w="3945" w:type="dxa"/>
            <w:vMerge/>
            <w:vAlign w:val="center"/>
            <w:hideMark/>
          </w:tcPr>
          <w:p w:rsidR="008418A5" w:rsidRPr="00276D50" w:rsidRDefault="008418A5" w:rsidP="006D7265">
            <w:pPr>
              <w:jc w:val="center"/>
              <w:rPr>
                <w:color w:val="000000" w:themeColor="text1"/>
              </w:rPr>
            </w:pPr>
          </w:p>
        </w:tc>
        <w:tc>
          <w:tcPr>
            <w:tcW w:w="2127" w:type="dxa"/>
            <w:vAlign w:val="center"/>
          </w:tcPr>
          <w:p w:rsidR="008418A5" w:rsidRPr="008418A5" w:rsidRDefault="008418A5" w:rsidP="006D7265">
            <w:pPr>
              <w:jc w:val="center"/>
              <w:rPr>
                <w:color w:val="000000" w:themeColor="text1"/>
              </w:rPr>
            </w:pPr>
            <w:r>
              <w:rPr>
                <w:color w:val="000000" w:themeColor="text1"/>
              </w:rPr>
              <w:t>2</w:t>
            </w:r>
            <w:r w:rsidRPr="008418A5">
              <w:rPr>
                <w:color w:val="000000" w:themeColor="text1"/>
              </w:rPr>
              <w:t>0</w:t>
            </w:r>
          </w:p>
        </w:tc>
        <w:tc>
          <w:tcPr>
            <w:tcW w:w="2126" w:type="dxa"/>
            <w:vAlign w:val="center"/>
          </w:tcPr>
          <w:p w:rsidR="008418A5" w:rsidRPr="00276D50" w:rsidRDefault="008418A5" w:rsidP="006D7265">
            <w:pPr>
              <w:jc w:val="center"/>
              <w:rPr>
                <w:color w:val="000000" w:themeColor="text1"/>
              </w:rPr>
            </w:pPr>
          </w:p>
        </w:tc>
        <w:tc>
          <w:tcPr>
            <w:tcW w:w="2126" w:type="dxa"/>
            <w:vAlign w:val="center"/>
          </w:tcPr>
          <w:p w:rsidR="008418A5" w:rsidRPr="00276D50" w:rsidRDefault="008418A5" w:rsidP="006D7265">
            <w:pPr>
              <w:jc w:val="center"/>
              <w:rPr>
                <w:color w:val="000000" w:themeColor="text1"/>
              </w:rPr>
            </w:pPr>
          </w:p>
        </w:tc>
        <w:tc>
          <w:tcPr>
            <w:tcW w:w="3827" w:type="dxa"/>
            <w:noWrap/>
            <w:vAlign w:val="center"/>
            <w:hideMark/>
          </w:tcPr>
          <w:p w:rsidR="008418A5" w:rsidRPr="008418A5" w:rsidRDefault="00F547AF" w:rsidP="008418A5">
            <w:pPr>
              <w:jc w:val="center"/>
              <w:rPr>
                <w:color w:val="000000" w:themeColor="text1"/>
              </w:rPr>
            </w:pPr>
            <w:r w:rsidRPr="00F547AF">
              <w:rPr>
                <w:color w:val="000000" w:themeColor="text1"/>
              </w:rPr>
              <w:t>Местный бюджет</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8418A5" w:rsidRPr="00276D50" w:rsidTr="008418A5">
        <w:trPr>
          <w:trHeight w:val="361"/>
        </w:trPr>
        <w:tc>
          <w:tcPr>
            <w:tcW w:w="699" w:type="dxa"/>
            <w:noWrap/>
            <w:vAlign w:val="center"/>
            <w:hideMark/>
          </w:tcPr>
          <w:p w:rsidR="008418A5" w:rsidRPr="00276D50" w:rsidRDefault="008418A5" w:rsidP="006D7265">
            <w:pPr>
              <w:jc w:val="center"/>
              <w:rPr>
                <w:i/>
                <w:color w:val="000000" w:themeColor="text1"/>
              </w:rPr>
            </w:pPr>
            <w:r w:rsidRPr="00276D50">
              <w:rPr>
                <w:i/>
                <w:color w:val="000000" w:themeColor="text1"/>
              </w:rPr>
              <w:t>5</w:t>
            </w:r>
          </w:p>
        </w:tc>
        <w:tc>
          <w:tcPr>
            <w:tcW w:w="14151" w:type="dxa"/>
            <w:gridSpan w:val="5"/>
            <w:vAlign w:val="center"/>
            <w:hideMark/>
          </w:tcPr>
          <w:p w:rsidR="008418A5" w:rsidRPr="00276D50" w:rsidRDefault="008418A5" w:rsidP="006D7265">
            <w:pPr>
              <w:jc w:val="center"/>
              <w:rPr>
                <w:i/>
                <w:color w:val="000000" w:themeColor="text1"/>
              </w:rPr>
            </w:pPr>
            <w:r w:rsidRPr="00276D50">
              <w:rPr>
                <w:i/>
                <w:color w:val="000000" w:themeColor="text1"/>
              </w:rPr>
              <w:t>Обеспечение благоприятных условий для движения инвалидов</w:t>
            </w:r>
          </w:p>
        </w:tc>
      </w:tr>
      <w:tr w:rsidR="00D01D62" w:rsidRPr="00276D50" w:rsidTr="005E1770">
        <w:trPr>
          <w:trHeight w:val="194"/>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5.1</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Обустройство пешеходных переходов и остановочных пунктов для инвалид</w:t>
            </w:r>
            <w:r>
              <w:rPr>
                <w:color w:val="000000" w:themeColor="text1"/>
              </w:rPr>
              <w:t xml:space="preserve">ов и других категорий МГН </w:t>
            </w: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5E1770">
        <w:trPr>
          <w:trHeight w:val="50"/>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AD5E9C" w:rsidP="006D7265">
            <w:pPr>
              <w:jc w:val="center"/>
              <w:rPr>
                <w:color w:val="000000" w:themeColor="text1"/>
              </w:rPr>
            </w:pPr>
            <w:r>
              <w:rPr>
                <w:color w:val="000000" w:themeColor="text1"/>
              </w:rPr>
              <w:t>50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AD5E9C" w:rsidP="006D7265">
            <w:pPr>
              <w:jc w:val="center"/>
              <w:rPr>
                <w:color w:val="000000" w:themeColor="text1"/>
              </w:rPr>
            </w:pPr>
            <w:r>
              <w:rPr>
                <w:color w:val="000000" w:themeColor="text1"/>
              </w:rPr>
              <w:t>50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F547AF" w:rsidP="008E593E">
            <w:pPr>
              <w:jc w:val="center"/>
              <w:rPr>
                <w:color w:val="000000" w:themeColor="text1"/>
              </w:rPr>
            </w:pPr>
            <w:r w:rsidRPr="00F547AF">
              <w:rPr>
                <w:color w:val="000000" w:themeColor="text1"/>
              </w:rPr>
              <w:t>Местный бюджет</w:t>
            </w:r>
          </w:p>
        </w:tc>
      </w:tr>
      <w:tr w:rsidR="00D01D62" w:rsidRPr="00276D50" w:rsidTr="008418A5">
        <w:trPr>
          <w:trHeight w:val="36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8418A5" w:rsidRPr="00276D50" w:rsidTr="008418A5">
        <w:trPr>
          <w:trHeight w:val="555"/>
        </w:trPr>
        <w:tc>
          <w:tcPr>
            <w:tcW w:w="699" w:type="dxa"/>
            <w:noWrap/>
            <w:vAlign w:val="center"/>
            <w:hideMark/>
          </w:tcPr>
          <w:p w:rsidR="008418A5" w:rsidRPr="00276D50" w:rsidRDefault="008418A5" w:rsidP="006D7265">
            <w:pPr>
              <w:jc w:val="center"/>
              <w:rPr>
                <w:color w:val="000000" w:themeColor="text1"/>
              </w:rPr>
            </w:pPr>
            <w:r w:rsidRPr="00276D50">
              <w:rPr>
                <w:color w:val="000000" w:themeColor="text1"/>
              </w:rPr>
              <w:t>6</w:t>
            </w:r>
          </w:p>
        </w:tc>
        <w:tc>
          <w:tcPr>
            <w:tcW w:w="14151" w:type="dxa"/>
            <w:gridSpan w:val="5"/>
            <w:vAlign w:val="center"/>
            <w:hideMark/>
          </w:tcPr>
          <w:p w:rsidR="008418A5" w:rsidRPr="00276D50" w:rsidRDefault="008418A5" w:rsidP="006D7265">
            <w:pPr>
              <w:jc w:val="center"/>
              <w:rPr>
                <w:i/>
                <w:color w:val="000000" w:themeColor="text1"/>
              </w:rPr>
            </w:pPr>
            <w:r w:rsidRPr="00276D50">
              <w:rPr>
                <w:i/>
                <w:color w:val="000000" w:themeColor="text1"/>
              </w:rPr>
              <w:t>Обеспечение маршрутов движения детей к образовательным организациям</w:t>
            </w:r>
          </w:p>
        </w:tc>
      </w:tr>
      <w:tr w:rsidR="00D01D62" w:rsidRPr="00276D50" w:rsidTr="005E1770">
        <w:trPr>
          <w:trHeight w:val="315"/>
        </w:trPr>
        <w:tc>
          <w:tcPr>
            <w:tcW w:w="699" w:type="dxa"/>
            <w:vMerge w:val="restart"/>
            <w:vAlign w:val="center"/>
            <w:hideMark/>
          </w:tcPr>
          <w:p w:rsidR="00D01D62" w:rsidRPr="00276D50" w:rsidRDefault="00D01D62" w:rsidP="006D7265">
            <w:pPr>
              <w:jc w:val="center"/>
              <w:rPr>
                <w:color w:val="000000" w:themeColor="text1"/>
              </w:rPr>
            </w:pPr>
            <w:r w:rsidRPr="00276D50">
              <w:rPr>
                <w:color w:val="000000" w:themeColor="text1"/>
              </w:rPr>
              <w:t>6.1</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Обустройство пешеходных переходов вблизи образовательных учрежд</w:t>
            </w:r>
            <w:r>
              <w:rPr>
                <w:color w:val="000000" w:themeColor="text1"/>
              </w:rPr>
              <w:t xml:space="preserve">ений </w:t>
            </w:r>
            <w:proofErr w:type="gramStart"/>
            <w:r>
              <w:rPr>
                <w:color w:val="000000" w:themeColor="text1"/>
              </w:rPr>
              <w:t>современными</w:t>
            </w:r>
            <w:proofErr w:type="gramEnd"/>
            <w:r>
              <w:rPr>
                <w:color w:val="000000" w:themeColor="text1"/>
              </w:rPr>
              <w:t xml:space="preserve"> ТСОДД </w:t>
            </w: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8418A5" w:rsidP="00F547AF">
            <w:pPr>
              <w:jc w:val="center"/>
              <w:rPr>
                <w:color w:val="000000" w:themeColor="text1"/>
              </w:rPr>
            </w:pPr>
            <w:r>
              <w:rPr>
                <w:color w:val="000000" w:themeColor="text1"/>
              </w:rPr>
              <w:t>80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8418A5" w:rsidP="006D7265">
            <w:pPr>
              <w:jc w:val="center"/>
              <w:rPr>
                <w:color w:val="000000" w:themeColor="text1"/>
              </w:rPr>
            </w:pPr>
            <w:r>
              <w:rPr>
                <w:color w:val="000000" w:themeColor="text1"/>
              </w:rPr>
              <w:t>20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F547AF" w:rsidRDefault="00F547AF" w:rsidP="008418A5">
            <w:pPr>
              <w:jc w:val="center"/>
              <w:rPr>
                <w:color w:val="000000" w:themeColor="text1"/>
              </w:rPr>
            </w:pPr>
            <w:r w:rsidRPr="00F547AF">
              <w:rPr>
                <w:color w:val="000000" w:themeColor="text1"/>
              </w:rPr>
              <w:t>Местный бюджет</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8418A5" w:rsidRPr="00276D50" w:rsidTr="008418A5">
        <w:trPr>
          <w:trHeight w:val="387"/>
        </w:trPr>
        <w:tc>
          <w:tcPr>
            <w:tcW w:w="699" w:type="dxa"/>
            <w:vAlign w:val="center"/>
            <w:hideMark/>
          </w:tcPr>
          <w:p w:rsidR="008418A5" w:rsidRPr="00276D50" w:rsidRDefault="008418A5" w:rsidP="006559BC">
            <w:pPr>
              <w:jc w:val="center"/>
              <w:rPr>
                <w:color w:val="000000" w:themeColor="text1"/>
              </w:rPr>
            </w:pPr>
            <w:r w:rsidRPr="00276D50">
              <w:rPr>
                <w:color w:val="000000" w:themeColor="text1"/>
              </w:rPr>
              <w:t>7</w:t>
            </w:r>
          </w:p>
        </w:tc>
        <w:tc>
          <w:tcPr>
            <w:tcW w:w="14151" w:type="dxa"/>
            <w:gridSpan w:val="5"/>
            <w:vAlign w:val="center"/>
            <w:hideMark/>
          </w:tcPr>
          <w:p w:rsidR="008418A5" w:rsidRPr="00276D50" w:rsidRDefault="008418A5" w:rsidP="006559BC">
            <w:pPr>
              <w:jc w:val="center"/>
              <w:rPr>
                <w:i/>
                <w:color w:val="000000" w:themeColor="text1"/>
              </w:rPr>
            </w:pPr>
            <w:r w:rsidRPr="00276D50">
              <w:rPr>
                <w:i/>
                <w:color w:val="000000" w:themeColor="text1"/>
              </w:rPr>
              <w:t>Локально-реконструкционные мероприятия</w:t>
            </w:r>
          </w:p>
        </w:tc>
      </w:tr>
      <w:tr w:rsidR="00D01D62" w:rsidRPr="00276D50" w:rsidTr="005E1770">
        <w:trPr>
          <w:trHeight w:val="315"/>
        </w:trPr>
        <w:tc>
          <w:tcPr>
            <w:tcW w:w="699" w:type="dxa"/>
            <w:vMerge w:val="restart"/>
            <w:noWrap/>
            <w:vAlign w:val="center"/>
            <w:hideMark/>
          </w:tcPr>
          <w:p w:rsidR="00D01D62" w:rsidRPr="00276D50" w:rsidRDefault="00D01D62" w:rsidP="006D7265">
            <w:pPr>
              <w:jc w:val="center"/>
              <w:rPr>
                <w:color w:val="000000" w:themeColor="text1"/>
              </w:rPr>
            </w:pPr>
            <w:r w:rsidRPr="00276D50">
              <w:rPr>
                <w:color w:val="000000" w:themeColor="text1"/>
              </w:rPr>
              <w:t>7.1</w:t>
            </w:r>
          </w:p>
        </w:tc>
        <w:tc>
          <w:tcPr>
            <w:tcW w:w="3945" w:type="dxa"/>
            <w:vMerge w:val="restart"/>
            <w:vAlign w:val="center"/>
            <w:hideMark/>
          </w:tcPr>
          <w:p w:rsidR="00D01D62" w:rsidRDefault="00D01D62" w:rsidP="008E593E">
            <w:pPr>
              <w:pStyle w:val="aff5"/>
              <w:widowControl w:val="0"/>
              <w:kinsoku w:val="0"/>
              <w:overflowPunct w:val="0"/>
              <w:autoSpaceDE w:val="0"/>
              <w:autoSpaceDN w:val="0"/>
              <w:adjustRightInd w:val="0"/>
              <w:spacing w:after="0"/>
              <w:rPr>
                <w:szCs w:val="24"/>
              </w:rPr>
            </w:pPr>
            <w:r w:rsidRPr="008E593E">
              <w:rPr>
                <w:iCs/>
                <w:szCs w:val="24"/>
              </w:rPr>
              <w:t>-</w:t>
            </w:r>
            <w:proofErr w:type="gramStart"/>
            <w:r w:rsidRPr="008E593E">
              <w:rPr>
                <w:szCs w:val="24"/>
              </w:rPr>
              <w:t>г</w:t>
            </w:r>
            <w:proofErr w:type="gramEnd"/>
            <w:r w:rsidRPr="008E593E">
              <w:rPr>
                <w:szCs w:val="24"/>
              </w:rPr>
              <w:t xml:space="preserve">. </w:t>
            </w:r>
            <w:proofErr w:type="spellStart"/>
            <w:r w:rsidRPr="008E593E">
              <w:rPr>
                <w:szCs w:val="24"/>
              </w:rPr>
              <w:t>Кодинск</w:t>
            </w:r>
            <w:proofErr w:type="spellEnd"/>
            <w:r w:rsidRPr="008E593E">
              <w:rPr>
                <w:szCs w:val="24"/>
              </w:rPr>
              <w:t xml:space="preserve"> </w:t>
            </w:r>
          </w:p>
          <w:p w:rsidR="00D01D62" w:rsidRPr="008E593E" w:rsidRDefault="00D01D62" w:rsidP="008E593E">
            <w:pPr>
              <w:pStyle w:val="aff5"/>
              <w:widowControl w:val="0"/>
              <w:kinsoku w:val="0"/>
              <w:overflowPunct w:val="0"/>
              <w:autoSpaceDE w:val="0"/>
              <w:autoSpaceDN w:val="0"/>
              <w:adjustRightInd w:val="0"/>
              <w:spacing w:after="0"/>
              <w:rPr>
                <w:szCs w:val="24"/>
              </w:rPr>
            </w:pPr>
            <w:r w:rsidRPr="008E593E">
              <w:rPr>
                <w:szCs w:val="24"/>
              </w:rPr>
              <w:t>ул. Дорожников;</w:t>
            </w:r>
          </w:p>
          <w:p w:rsidR="00D01D62" w:rsidRPr="008E593E" w:rsidRDefault="00D01D62" w:rsidP="008E593E">
            <w:pPr>
              <w:pStyle w:val="aff5"/>
              <w:widowControl w:val="0"/>
              <w:kinsoku w:val="0"/>
              <w:overflowPunct w:val="0"/>
              <w:autoSpaceDE w:val="0"/>
              <w:autoSpaceDN w:val="0"/>
              <w:adjustRightInd w:val="0"/>
              <w:spacing w:after="0"/>
              <w:rPr>
                <w:szCs w:val="24"/>
              </w:rPr>
            </w:pPr>
            <w:r w:rsidRPr="008E593E">
              <w:rPr>
                <w:szCs w:val="24"/>
              </w:rPr>
              <w:t>-</w:t>
            </w:r>
            <w:proofErr w:type="spellStart"/>
            <w:r w:rsidRPr="008E593E">
              <w:rPr>
                <w:szCs w:val="24"/>
              </w:rPr>
              <w:t>г</w:t>
            </w:r>
            <w:proofErr w:type="gramStart"/>
            <w:r w:rsidRPr="008E593E">
              <w:rPr>
                <w:szCs w:val="24"/>
              </w:rPr>
              <w:t>.К</w:t>
            </w:r>
            <w:proofErr w:type="gramEnd"/>
            <w:r w:rsidRPr="008E593E">
              <w:rPr>
                <w:szCs w:val="24"/>
              </w:rPr>
              <w:t>одинск</w:t>
            </w:r>
            <w:proofErr w:type="spellEnd"/>
            <w:r w:rsidRPr="008E593E">
              <w:rPr>
                <w:szCs w:val="24"/>
              </w:rPr>
              <w:t xml:space="preserve"> </w:t>
            </w:r>
          </w:p>
          <w:p w:rsidR="00D01D62" w:rsidRPr="008E593E" w:rsidRDefault="00D01D62" w:rsidP="008E593E">
            <w:pPr>
              <w:pStyle w:val="aff5"/>
              <w:widowControl w:val="0"/>
              <w:kinsoku w:val="0"/>
              <w:overflowPunct w:val="0"/>
              <w:autoSpaceDE w:val="0"/>
              <w:autoSpaceDN w:val="0"/>
              <w:adjustRightInd w:val="0"/>
              <w:spacing w:after="0"/>
              <w:rPr>
                <w:szCs w:val="24"/>
              </w:rPr>
            </w:pPr>
            <w:r w:rsidRPr="008E593E">
              <w:rPr>
                <w:szCs w:val="24"/>
              </w:rPr>
              <w:t xml:space="preserve">ул. Гидростроителей; </w:t>
            </w:r>
          </w:p>
          <w:p w:rsidR="00D01D62" w:rsidRPr="008E593E" w:rsidRDefault="00D01D62" w:rsidP="008E593E">
            <w:pPr>
              <w:pStyle w:val="ConsPlusNormal"/>
              <w:jc w:val="both"/>
              <w:rPr>
                <w:rFonts w:ascii="Times New Roman" w:hAnsi="Times New Roman" w:cs="Times New Roman"/>
                <w:sz w:val="24"/>
                <w:szCs w:val="24"/>
              </w:rPr>
            </w:pPr>
            <w:r w:rsidRPr="008E593E">
              <w:rPr>
                <w:rFonts w:ascii="Times New Roman" w:hAnsi="Times New Roman" w:cs="Times New Roman"/>
                <w:sz w:val="24"/>
                <w:szCs w:val="24"/>
              </w:rPr>
              <w:t>-</w:t>
            </w:r>
            <w:proofErr w:type="spellStart"/>
            <w:r w:rsidRPr="008E593E">
              <w:rPr>
                <w:rFonts w:ascii="Times New Roman" w:hAnsi="Times New Roman" w:cs="Times New Roman"/>
                <w:sz w:val="24"/>
                <w:szCs w:val="24"/>
              </w:rPr>
              <w:t>г</w:t>
            </w:r>
            <w:proofErr w:type="gramStart"/>
            <w:r w:rsidRPr="008E593E">
              <w:rPr>
                <w:rFonts w:ascii="Times New Roman" w:hAnsi="Times New Roman" w:cs="Times New Roman"/>
                <w:sz w:val="24"/>
                <w:szCs w:val="24"/>
              </w:rPr>
              <w:t>.К</w:t>
            </w:r>
            <w:proofErr w:type="gramEnd"/>
            <w:r w:rsidRPr="008E593E">
              <w:rPr>
                <w:rFonts w:ascii="Times New Roman" w:hAnsi="Times New Roman" w:cs="Times New Roman"/>
                <w:sz w:val="24"/>
                <w:szCs w:val="24"/>
              </w:rPr>
              <w:t>одинск</w:t>
            </w:r>
            <w:proofErr w:type="spellEnd"/>
            <w:r w:rsidRPr="008E593E">
              <w:rPr>
                <w:rFonts w:ascii="Times New Roman" w:hAnsi="Times New Roman" w:cs="Times New Roman"/>
                <w:sz w:val="24"/>
                <w:szCs w:val="24"/>
              </w:rPr>
              <w:t xml:space="preserve"> </w:t>
            </w:r>
          </w:p>
          <w:p w:rsidR="00D01D62" w:rsidRPr="00F9038E" w:rsidRDefault="00D01D62" w:rsidP="008E593E">
            <w:pPr>
              <w:pStyle w:val="ConsPlusNormal"/>
              <w:jc w:val="both"/>
              <w:rPr>
                <w:rFonts w:ascii="Times New Roman" w:hAnsi="Times New Roman" w:cs="Times New Roman"/>
                <w:sz w:val="24"/>
                <w:szCs w:val="24"/>
              </w:rPr>
            </w:pPr>
            <w:r w:rsidRPr="008E593E">
              <w:rPr>
                <w:rFonts w:ascii="Times New Roman" w:hAnsi="Times New Roman" w:cs="Times New Roman"/>
                <w:sz w:val="24"/>
                <w:szCs w:val="24"/>
              </w:rPr>
              <w:t>пр</w:t>
            </w:r>
            <w:proofErr w:type="gramStart"/>
            <w:r w:rsidRPr="008E593E">
              <w:rPr>
                <w:rFonts w:ascii="Times New Roman" w:hAnsi="Times New Roman" w:cs="Times New Roman"/>
                <w:sz w:val="24"/>
                <w:szCs w:val="24"/>
              </w:rPr>
              <w:t>.Л</w:t>
            </w:r>
            <w:proofErr w:type="gramEnd"/>
            <w:r w:rsidRPr="008E593E">
              <w:rPr>
                <w:rFonts w:ascii="Times New Roman" w:hAnsi="Times New Roman" w:cs="Times New Roman"/>
                <w:sz w:val="24"/>
                <w:szCs w:val="24"/>
              </w:rPr>
              <w:t>енинского Комсомола</w:t>
            </w: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AD5E9C" w:rsidP="00F547AF">
            <w:pPr>
              <w:jc w:val="center"/>
              <w:rPr>
                <w:color w:val="000000" w:themeColor="text1"/>
              </w:rPr>
            </w:pPr>
            <w:r>
              <w:rPr>
                <w:color w:val="000000" w:themeColor="text1"/>
              </w:rPr>
              <w:t>99</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AD5E9C" w:rsidP="006D7265">
            <w:pPr>
              <w:jc w:val="center"/>
              <w:rPr>
                <w:color w:val="000000" w:themeColor="text1"/>
              </w:rPr>
            </w:pPr>
            <w:r>
              <w:rPr>
                <w:color w:val="000000" w:themeColor="text1"/>
              </w:rPr>
              <w:t>1</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F547AF" w:rsidRDefault="00F547AF" w:rsidP="008E593E">
            <w:pPr>
              <w:jc w:val="center"/>
              <w:rPr>
                <w:color w:val="000000" w:themeColor="text1"/>
              </w:rPr>
            </w:pPr>
            <w:r w:rsidRPr="00F547AF">
              <w:rPr>
                <w:color w:val="000000" w:themeColor="text1"/>
              </w:rPr>
              <w:t>Местный бюджет</w:t>
            </w:r>
          </w:p>
        </w:tc>
      </w:tr>
      <w:tr w:rsidR="00D01D62" w:rsidRPr="00276D50" w:rsidTr="008418A5">
        <w:trPr>
          <w:trHeight w:val="59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F547AF" w:rsidRPr="00276D50" w:rsidTr="00F547AF">
        <w:trPr>
          <w:trHeight w:val="549"/>
        </w:trPr>
        <w:tc>
          <w:tcPr>
            <w:tcW w:w="699" w:type="dxa"/>
            <w:vAlign w:val="center"/>
            <w:hideMark/>
          </w:tcPr>
          <w:p w:rsidR="00F547AF" w:rsidRPr="00276D50" w:rsidRDefault="00F547AF" w:rsidP="006D7265">
            <w:pPr>
              <w:jc w:val="center"/>
              <w:rPr>
                <w:color w:val="000000" w:themeColor="text1"/>
              </w:rPr>
            </w:pPr>
            <w:r w:rsidRPr="00276D50">
              <w:rPr>
                <w:color w:val="000000" w:themeColor="text1"/>
              </w:rPr>
              <w:t>8</w:t>
            </w:r>
          </w:p>
        </w:tc>
        <w:tc>
          <w:tcPr>
            <w:tcW w:w="14151" w:type="dxa"/>
            <w:gridSpan w:val="5"/>
            <w:vAlign w:val="center"/>
            <w:hideMark/>
          </w:tcPr>
          <w:p w:rsidR="00F547AF" w:rsidRPr="00276D50" w:rsidRDefault="00F547AF" w:rsidP="006D7265">
            <w:pPr>
              <w:jc w:val="center"/>
              <w:rPr>
                <w:i/>
                <w:color w:val="000000" w:themeColor="text1"/>
              </w:rPr>
            </w:pPr>
            <w:r w:rsidRPr="00276D50">
              <w:rPr>
                <w:i/>
                <w:color w:val="000000" w:themeColor="text1"/>
              </w:rPr>
              <w:t>Мероприятия по расстановке работающих в автоматическом режиме средств фот</w:t>
            </w:r>
            <w:proofErr w:type="gramStart"/>
            <w:r w:rsidRPr="00276D50">
              <w:rPr>
                <w:i/>
                <w:color w:val="000000" w:themeColor="text1"/>
              </w:rPr>
              <w:t>о-</w:t>
            </w:r>
            <w:proofErr w:type="gramEnd"/>
            <w:r w:rsidRPr="00276D50">
              <w:rPr>
                <w:i/>
                <w:color w:val="000000" w:themeColor="text1"/>
              </w:rPr>
              <w:t xml:space="preserve"> и </w:t>
            </w:r>
            <w:proofErr w:type="spellStart"/>
            <w:r w:rsidRPr="00276D50">
              <w:rPr>
                <w:i/>
                <w:color w:val="000000" w:themeColor="text1"/>
              </w:rPr>
              <w:t>видеофиксации</w:t>
            </w:r>
            <w:proofErr w:type="spellEnd"/>
            <w:r w:rsidRPr="00276D50">
              <w:rPr>
                <w:i/>
                <w:color w:val="000000" w:themeColor="text1"/>
              </w:rPr>
              <w:t xml:space="preserve"> нарушений ПДД</w:t>
            </w:r>
          </w:p>
        </w:tc>
      </w:tr>
      <w:tr w:rsidR="00D01D62" w:rsidRPr="00276D50" w:rsidTr="005E1770">
        <w:trPr>
          <w:trHeight w:val="50"/>
        </w:trPr>
        <w:tc>
          <w:tcPr>
            <w:tcW w:w="699" w:type="dxa"/>
            <w:vMerge w:val="restart"/>
            <w:noWrap/>
            <w:vAlign w:val="center"/>
            <w:hideMark/>
          </w:tcPr>
          <w:p w:rsidR="00D01D62" w:rsidRPr="00276D50" w:rsidRDefault="00D01D62" w:rsidP="006D7265">
            <w:pPr>
              <w:jc w:val="center"/>
              <w:rPr>
                <w:color w:val="000000" w:themeColor="text1"/>
              </w:rPr>
            </w:pPr>
            <w:r w:rsidRPr="00276D50">
              <w:rPr>
                <w:color w:val="000000" w:themeColor="text1"/>
              </w:rPr>
              <w:t>8.1</w:t>
            </w:r>
          </w:p>
        </w:tc>
        <w:tc>
          <w:tcPr>
            <w:tcW w:w="3945" w:type="dxa"/>
            <w:vMerge w:val="restart"/>
            <w:vAlign w:val="center"/>
            <w:hideMark/>
          </w:tcPr>
          <w:p w:rsidR="00D01D62" w:rsidRPr="00276D50" w:rsidRDefault="00D01D62" w:rsidP="006D7265">
            <w:pPr>
              <w:jc w:val="center"/>
              <w:rPr>
                <w:color w:val="000000" w:themeColor="text1"/>
              </w:rPr>
            </w:pPr>
            <w:r w:rsidRPr="00276D50">
              <w:rPr>
                <w:color w:val="000000" w:themeColor="text1"/>
              </w:rPr>
              <w:t>Закупка средств фот</w:t>
            </w:r>
            <w:proofErr w:type="gramStart"/>
            <w:r w:rsidRPr="00276D50">
              <w:rPr>
                <w:color w:val="000000" w:themeColor="text1"/>
              </w:rPr>
              <w:t>о-</w:t>
            </w:r>
            <w:proofErr w:type="gramEnd"/>
            <w:r w:rsidRPr="00276D50">
              <w:rPr>
                <w:color w:val="000000" w:themeColor="text1"/>
              </w:rPr>
              <w:t xml:space="preserve"> и </w:t>
            </w:r>
            <w:proofErr w:type="spellStart"/>
            <w:r w:rsidRPr="00276D50">
              <w:rPr>
                <w:color w:val="000000" w:themeColor="text1"/>
              </w:rPr>
              <w:t>виде</w:t>
            </w:r>
            <w:r>
              <w:rPr>
                <w:color w:val="000000" w:themeColor="text1"/>
              </w:rPr>
              <w:t>офиксации</w:t>
            </w:r>
            <w:proofErr w:type="spellEnd"/>
            <w:r>
              <w:rPr>
                <w:color w:val="000000" w:themeColor="text1"/>
              </w:rPr>
              <w:t xml:space="preserve"> нарушений ПДД </w:t>
            </w:r>
            <w:r>
              <w:rPr>
                <w:color w:val="000000" w:themeColor="text1"/>
              </w:rPr>
              <w:br/>
            </w:r>
          </w:p>
        </w:tc>
        <w:tc>
          <w:tcPr>
            <w:tcW w:w="2127" w:type="dxa"/>
            <w:vAlign w:val="center"/>
          </w:tcPr>
          <w:p w:rsidR="00D01D62" w:rsidRPr="00276D50" w:rsidRDefault="00AD5E9C" w:rsidP="00AD5E9C">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Всего, в том числе:</w:t>
            </w:r>
          </w:p>
        </w:tc>
      </w:tr>
      <w:tr w:rsidR="00D01D62" w:rsidRPr="00276D50" w:rsidTr="005E1770">
        <w:trPr>
          <w:trHeight w:val="50"/>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AD5E9C" w:rsidP="006D7265">
            <w:pPr>
              <w:jc w:val="center"/>
              <w:rPr>
                <w:color w:val="000000" w:themeColor="text1"/>
              </w:rPr>
            </w:pPr>
            <w:r>
              <w:rPr>
                <w:color w:val="000000" w:themeColor="text1"/>
              </w:rPr>
              <w:t>100</w:t>
            </w: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Бюджет Красноярского края</w:t>
            </w:r>
          </w:p>
        </w:tc>
      </w:tr>
      <w:tr w:rsidR="00D01D62" w:rsidRPr="00276D50" w:rsidTr="005E1770">
        <w:trPr>
          <w:trHeight w:val="315"/>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F547AF" w:rsidRDefault="00F547AF" w:rsidP="006D7265">
            <w:pPr>
              <w:jc w:val="center"/>
              <w:rPr>
                <w:color w:val="000000" w:themeColor="text1"/>
              </w:rPr>
            </w:pPr>
            <w:r w:rsidRPr="00F547AF">
              <w:rPr>
                <w:color w:val="000000" w:themeColor="text1"/>
              </w:rPr>
              <w:t>Местный бюджет</w:t>
            </w:r>
          </w:p>
        </w:tc>
      </w:tr>
      <w:tr w:rsidR="00D01D62" w:rsidRPr="00276D50" w:rsidTr="005E1770">
        <w:trPr>
          <w:trHeight w:val="50"/>
        </w:trPr>
        <w:tc>
          <w:tcPr>
            <w:tcW w:w="699" w:type="dxa"/>
            <w:vMerge/>
            <w:vAlign w:val="center"/>
            <w:hideMark/>
          </w:tcPr>
          <w:p w:rsidR="00D01D62" w:rsidRPr="00276D50" w:rsidRDefault="00D01D62" w:rsidP="006D7265">
            <w:pPr>
              <w:jc w:val="center"/>
              <w:rPr>
                <w:color w:val="000000" w:themeColor="text1"/>
              </w:rPr>
            </w:pPr>
          </w:p>
        </w:tc>
        <w:tc>
          <w:tcPr>
            <w:tcW w:w="3945" w:type="dxa"/>
            <w:vMerge/>
            <w:vAlign w:val="center"/>
            <w:hideMark/>
          </w:tcPr>
          <w:p w:rsidR="00D01D62" w:rsidRPr="00276D50" w:rsidRDefault="00D01D62" w:rsidP="006D7265">
            <w:pPr>
              <w:jc w:val="center"/>
              <w:rPr>
                <w:color w:val="000000" w:themeColor="text1"/>
              </w:rPr>
            </w:pPr>
          </w:p>
        </w:tc>
        <w:tc>
          <w:tcPr>
            <w:tcW w:w="2127"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2126" w:type="dxa"/>
            <w:vAlign w:val="center"/>
          </w:tcPr>
          <w:p w:rsidR="00D01D62" w:rsidRPr="00276D50" w:rsidRDefault="00D01D62" w:rsidP="006D7265">
            <w:pPr>
              <w:jc w:val="center"/>
              <w:rPr>
                <w:color w:val="000000" w:themeColor="text1"/>
              </w:rPr>
            </w:pPr>
          </w:p>
        </w:tc>
        <w:tc>
          <w:tcPr>
            <w:tcW w:w="3827" w:type="dxa"/>
            <w:noWrap/>
            <w:vAlign w:val="center"/>
            <w:hideMark/>
          </w:tcPr>
          <w:p w:rsidR="00D01D62" w:rsidRPr="00276D50" w:rsidRDefault="00D01D62" w:rsidP="006D7265">
            <w:pPr>
              <w:jc w:val="center"/>
              <w:rPr>
                <w:color w:val="000000" w:themeColor="text1"/>
              </w:rPr>
            </w:pPr>
            <w:r w:rsidRPr="00276D50">
              <w:rPr>
                <w:color w:val="000000" w:themeColor="text1"/>
              </w:rPr>
              <w:t>Внебюджетные источники</w:t>
            </w:r>
          </w:p>
        </w:tc>
      </w:tr>
      <w:tr w:rsidR="00D01D62" w:rsidRPr="00276D50" w:rsidTr="005E1770">
        <w:trPr>
          <w:trHeight w:val="76"/>
        </w:trPr>
        <w:tc>
          <w:tcPr>
            <w:tcW w:w="699" w:type="dxa"/>
            <w:vMerge w:val="restart"/>
            <w:vAlign w:val="center"/>
            <w:hideMark/>
          </w:tcPr>
          <w:p w:rsidR="00D01D62" w:rsidRPr="00276D50" w:rsidRDefault="00D01D62" w:rsidP="006D7265">
            <w:pPr>
              <w:jc w:val="center"/>
              <w:rPr>
                <w:i/>
                <w:color w:val="000000" w:themeColor="text1"/>
              </w:rPr>
            </w:pPr>
            <w:r w:rsidRPr="00276D50">
              <w:rPr>
                <w:i/>
                <w:color w:val="000000" w:themeColor="text1"/>
              </w:rPr>
              <w:t>9</w:t>
            </w:r>
          </w:p>
        </w:tc>
        <w:tc>
          <w:tcPr>
            <w:tcW w:w="3945" w:type="dxa"/>
            <w:vMerge w:val="restart"/>
            <w:vAlign w:val="center"/>
            <w:hideMark/>
          </w:tcPr>
          <w:p w:rsidR="00D01D62" w:rsidRPr="00276D50" w:rsidRDefault="00D01D62" w:rsidP="006D7265">
            <w:pPr>
              <w:jc w:val="center"/>
              <w:rPr>
                <w:i/>
                <w:color w:val="000000" w:themeColor="text1"/>
              </w:rPr>
            </w:pPr>
            <w:r w:rsidRPr="00276D50">
              <w:rPr>
                <w:i/>
                <w:color w:val="000000" w:themeColor="text1"/>
              </w:rPr>
              <w:t>Паспортизация автомобильных дорог общего пользования местного значения</w:t>
            </w:r>
          </w:p>
        </w:tc>
        <w:tc>
          <w:tcPr>
            <w:tcW w:w="2127" w:type="dxa"/>
            <w:vAlign w:val="center"/>
          </w:tcPr>
          <w:p w:rsidR="00D01D62" w:rsidRPr="00276D50" w:rsidRDefault="00AD5E9C" w:rsidP="006D7265">
            <w:pPr>
              <w:jc w:val="center"/>
              <w:rPr>
                <w:i/>
                <w:color w:val="000000" w:themeColor="text1"/>
              </w:rPr>
            </w:pPr>
            <w:r>
              <w:rPr>
                <w:i/>
                <w:color w:val="000000" w:themeColor="text1"/>
              </w:rPr>
              <w:t>100</w:t>
            </w: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Всего, в том числе:</w:t>
            </w:r>
          </w:p>
        </w:tc>
      </w:tr>
      <w:tr w:rsidR="00D01D62" w:rsidRPr="00276D50" w:rsidTr="005E1770">
        <w:trPr>
          <w:trHeight w:val="50"/>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Бюджет Красноярского края</w:t>
            </w:r>
          </w:p>
        </w:tc>
      </w:tr>
      <w:tr w:rsidR="00D01D62" w:rsidRPr="00276D50" w:rsidTr="005E1770">
        <w:trPr>
          <w:trHeight w:val="54"/>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AD5E9C" w:rsidP="006D7265">
            <w:pPr>
              <w:jc w:val="center"/>
              <w:rPr>
                <w:i/>
                <w:color w:val="000000" w:themeColor="text1"/>
              </w:rPr>
            </w:pPr>
            <w:r>
              <w:rPr>
                <w:i/>
                <w:color w:val="000000" w:themeColor="text1"/>
              </w:rPr>
              <w:t>100</w:t>
            </w: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F547AF" w:rsidP="008E593E">
            <w:pPr>
              <w:jc w:val="center"/>
              <w:rPr>
                <w:i/>
                <w:color w:val="000000" w:themeColor="text1"/>
              </w:rPr>
            </w:pPr>
            <w:r>
              <w:rPr>
                <w:i/>
                <w:color w:val="000000" w:themeColor="text1"/>
              </w:rPr>
              <w:t>Местный бюджет</w:t>
            </w:r>
          </w:p>
        </w:tc>
      </w:tr>
      <w:tr w:rsidR="00D01D62" w:rsidRPr="00276D50" w:rsidTr="005E1770">
        <w:trPr>
          <w:trHeight w:val="54"/>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Внебюджетные источники</w:t>
            </w:r>
          </w:p>
        </w:tc>
      </w:tr>
      <w:tr w:rsidR="00D01D62" w:rsidRPr="00276D50" w:rsidTr="005E1770">
        <w:trPr>
          <w:trHeight w:val="76"/>
        </w:trPr>
        <w:tc>
          <w:tcPr>
            <w:tcW w:w="699" w:type="dxa"/>
            <w:vMerge w:val="restart"/>
            <w:vAlign w:val="center"/>
            <w:hideMark/>
          </w:tcPr>
          <w:p w:rsidR="00D01D62" w:rsidRPr="00276D50" w:rsidRDefault="00D01D62" w:rsidP="006D7265">
            <w:pPr>
              <w:jc w:val="center"/>
              <w:rPr>
                <w:i/>
                <w:color w:val="000000" w:themeColor="text1"/>
              </w:rPr>
            </w:pPr>
            <w:r w:rsidRPr="00276D50">
              <w:rPr>
                <w:i/>
                <w:color w:val="000000" w:themeColor="text1"/>
              </w:rPr>
              <w:t>10</w:t>
            </w:r>
          </w:p>
        </w:tc>
        <w:tc>
          <w:tcPr>
            <w:tcW w:w="3945" w:type="dxa"/>
            <w:vMerge w:val="restart"/>
            <w:vAlign w:val="center"/>
            <w:hideMark/>
          </w:tcPr>
          <w:p w:rsidR="00D01D62" w:rsidRPr="00276D50" w:rsidRDefault="00D01D62" w:rsidP="006D7265">
            <w:pPr>
              <w:jc w:val="center"/>
              <w:rPr>
                <w:i/>
                <w:color w:val="000000" w:themeColor="text1"/>
              </w:rPr>
            </w:pPr>
            <w:r w:rsidRPr="00276D50">
              <w:rPr>
                <w:i/>
                <w:color w:val="000000" w:themeColor="text1"/>
              </w:rPr>
              <w:t>Разработка единого проекта организации дорожного движения (ПОДД)</w:t>
            </w:r>
          </w:p>
        </w:tc>
        <w:tc>
          <w:tcPr>
            <w:tcW w:w="2127" w:type="dxa"/>
            <w:vAlign w:val="center"/>
          </w:tcPr>
          <w:p w:rsidR="00D01D62" w:rsidRPr="00276D50" w:rsidRDefault="00AD5E9C" w:rsidP="006D7265">
            <w:pPr>
              <w:jc w:val="center"/>
              <w:rPr>
                <w:i/>
                <w:color w:val="000000" w:themeColor="text1"/>
              </w:rPr>
            </w:pPr>
            <w:r>
              <w:rPr>
                <w:i/>
                <w:color w:val="000000" w:themeColor="text1"/>
              </w:rPr>
              <w:t>100</w:t>
            </w: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Всего, в том числе:</w:t>
            </w:r>
          </w:p>
        </w:tc>
      </w:tr>
      <w:tr w:rsidR="00D01D62" w:rsidRPr="00276D50" w:rsidTr="005E1770">
        <w:trPr>
          <w:trHeight w:val="64"/>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Бюджет Красноярского края</w:t>
            </w:r>
          </w:p>
        </w:tc>
      </w:tr>
      <w:tr w:rsidR="00D01D62" w:rsidRPr="00276D50" w:rsidTr="005E1770">
        <w:trPr>
          <w:trHeight w:val="198"/>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AD5E9C" w:rsidP="006D7265">
            <w:pPr>
              <w:jc w:val="center"/>
              <w:rPr>
                <w:i/>
                <w:color w:val="000000" w:themeColor="text1"/>
              </w:rPr>
            </w:pPr>
            <w:r>
              <w:rPr>
                <w:i/>
                <w:color w:val="000000" w:themeColor="text1"/>
              </w:rPr>
              <w:t>100</w:t>
            </w: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F547AF" w:rsidP="006D7265">
            <w:pPr>
              <w:jc w:val="center"/>
              <w:rPr>
                <w:i/>
                <w:color w:val="000000" w:themeColor="text1"/>
              </w:rPr>
            </w:pPr>
            <w:r>
              <w:rPr>
                <w:i/>
                <w:color w:val="000000" w:themeColor="text1"/>
              </w:rPr>
              <w:t>Местный бюджет</w:t>
            </w:r>
          </w:p>
        </w:tc>
      </w:tr>
      <w:tr w:rsidR="00D01D62" w:rsidRPr="00276D50" w:rsidTr="005E1770">
        <w:trPr>
          <w:trHeight w:val="333"/>
        </w:trPr>
        <w:tc>
          <w:tcPr>
            <w:tcW w:w="699" w:type="dxa"/>
            <w:vMerge/>
            <w:vAlign w:val="center"/>
            <w:hideMark/>
          </w:tcPr>
          <w:p w:rsidR="00D01D62" w:rsidRPr="00276D50" w:rsidRDefault="00D01D62" w:rsidP="006D7265">
            <w:pPr>
              <w:jc w:val="center"/>
              <w:rPr>
                <w:i/>
                <w:color w:val="000000" w:themeColor="text1"/>
              </w:rPr>
            </w:pPr>
          </w:p>
        </w:tc>
        <w:tc>
          <w:tcPr>
            <w:tcW w:w="3945" w:type="dxa"/>
            <w:vMerge/>
            <w:vAlign w:val="center"/>
            <w:hideMark/>
          </w:tcPr>
          <w:p w:rsidR="00D01D62" w:rsidRPr="00276D50" w:rsidRDefault="00D01D62" w:rsidP="006D7265">
            <w:pPr>
              <w:jc w:val="center"/>
              <w:rPr>
                <w:i/>
                <w:color w:val="000000" w:themeColor="text1"/>
              </w:rPr>
            </w:pPr>
          </w:p>
        </w:tc>
        <w:tc>
          <w:tcPr>
            <w:tcW w:w="2127"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2126" w:type="dxa"/>
            <w:vAlign w:val="center"/>
          </w:tcPr>
          <w:p w:rsidR="00D01D62" w:rsidRPr="00276D50" w:rsidRDefault="00D01D62" w:rsidP="006D7265">
            <w:pPr>
              <w:jc w:val="center"/>
              <w:rPr>
                <w:i/>
                <w:color w:val="000000" w:themeColor="text1"/>
              </w:rPr>
            </w:pPr>
          </w:p>
        </w:tc>
        <w:tc>
          <w:tcPr>
            <w:tcW w:w="3827" w:type="dxa"/>
            <w:noWrap/>
            <w:vAlign w:val="center"/>
            <w:hideMark/>
          </w:tcPr>
          <w:p w:rsidR="00D01D62" w:rsidRPr="00276D50" w:rsidRDefault="00D01D62" w:rsidP="006D7265">
            <w:pPr>
              <w:jc w:val="center"/>
              <w:rPr>
                <w:i/>
                <w:color w:val="000000" w:themeColor="text1"/>
              </w:rPr>
            </w:pPr>
            <w:r w:rsidRPr="00276D50">
              <w:rPr>
                <w:i/>
                <w:color w:val="000000" w:themeColor="text1"/>
              </w:rPr>
              <w:t>Внебюджетные источники</w:t>
            </w:r>
          </w:p>
        </w:tc>
      </w:tr>
    </w:tbl>
    <w:p w:rsidR="006D7265" w:rsidRPr="00276D50" w:rsidRDefault="006D7265" w:rsidP="000A224C">
      <w:pPr>
        <w:spacing w:line="360" w:lineRule="auto"/>
        <w:ind w:firstLine="357"/>
        <w:jc w:val="both"/>
        <w:rPr>
          <w:color w:val="000000" w:themeColor="text1"/>
        </w:rPr>
      </w:pPr>
    </w:p>
    <w:p w:rsidR="00FB0065" w:rsidRPr="00276D50" w:rsidRDefault="00FB0065" w:rsidP="000A224C">
      <w:pPr>
        <w:spacing w:line="360" w:lineRule="auto"/>
        <w:ind w:firstLine="357"/>
        <w:jc w:val="both"/>
        <w:rPr>
          <w:color w:val="000000" w:themeColor="text1"/>
        </w:rPr>
      </w:pPr>
      <w:r w:rsidRPr="00276D50">
        <w:rPr>
          <w:color w:val="000000" w:themeColor="text1"/>
        </w:rPr>
        <w:t xml:space="preserve">Примечание: </w:t>
      </w:r>
      <w:r w:rsidR="00F547AF">
        <w:rPr>
          <w:color w:val="000000" w:themeColor="text1"/>
        </w:rPr>
        <w:t>Финансовая</w:t>
      </w:r>
      <w:r w:rsidRPr="00276D50">
        <w:rPr>
          <w:color w:val="000000" w:themeColor="text1"/>
        </w:rPr>
        <w:t xml:space="preserve"> потребност</w:t>
      </w:r>
      <w:r w:rsidR="00F547AF">
        <w:rPr>
          <w:color w:val="000000" w:themeColor="text1"/>
        </w:rPr>
        <w:t>ь</w:t>
      </w:r>
      <w:r w:rsidRPr="00276D50">
        <w:rPr>
          <w:color w:val="000000" w:themeColor="text1"/>
        </w:rPr>
        <w:t xml:space="preserve"> подлежит оценке после разработки проектно-сметной документации на каждое из мероприятий КСОДД.</w:t>
      </w:r>
    </w:p>
    <w:p w:rsidR="00FB0065" w:rsidRPr="00276D50" w:rsidRDefault="00FB0065" w:rsidP="000A224C">
      <w:pPr>
        <w:spacing w:line="360" w:lineRule="auto"/>
        <w:ind w:firstLine="357"/>
        <w:rPr>
          <w:color w:val="000000" w:themeColor="text1"/>
        </w:rPr>
        <w:sectPr w:rsidR="00FB0065" w:rsidRPr="00276D50" w:rsidSect="00F37FE3">
          <w:pgSz w:w="16840" w:h="11900" w:orient="landscape"/>
          <w:pgMar w:top="1134" w:right="709" w:bottom="1134" w:left="1134" w:header="709" w:footer="709" w:gutter="0"/>
          <w:cols w:space="720"/>
        </w:sectPr>
      </w:pPr>
    </w:p>
    <w:p w:rsidR="003B218B" w:rsidRPr="00276D50" w:rsidRDefault="003B218B" w:rsidP="000A224C">
      <w:pPr>
        <w:pStyle w:val="15"/>
        <w:spacing w:before="0" w:after="0" w:line="360" w:lineRule="auto"/>
        <w:ind w:firstLine="357"/>
        <w:rPr>
          <w:rFonts w:eastAsiaTheme="minorEastAsia"/>
          <w:color w:val="000000" w:themeColor="text1"/>
          <w:sz w:val="24"/>
          <w:szCs w:val="24"/>
        </w:rPr>
      </w:pPr>
      <w:bookmarkStart w:id="188" w:name="_Toc18452508"/>
      <w:bookmarkStart w:id="189" w:name="_Toc54130006"/>
      <w:bookmarkStart w:id="190" w:name="_Toc54132816"/>
      <w:bookmarkStart w:id="191" w:name="_Toc59096031"/>
      <w:r w:rsidRPr="00276D50">
        <w:rPr>
          <w:rFonts w:eastAsiaTheme="minorEastAsia"/>
          <w:color w:val="000000" w:themeColor="text1"/>
          <w:sz w:val="24"/>
          <w:szCs w:val="24"/>
        </w:rPr>
        <w:t>4. Оценка эффективности мероприятий по организации дорожного движения</w:t>
      </w:r>
      <w:bookmarkEnd w:id="188"/>
      <w:bookmarkEnd w:id="189"/>
      <w:bookmarkEnd w:id="190"/>
      <w:bookmarkEnd w:id="191"/>
    </w:p>
    <w:p w:rsidR="006D7265" w:rsidRPr="00276D50" w:rsidRDefault="006D7265" w:rsidP="000A224C">
      <w:pPr>
        <w:spacing w:line="360" w:lineRule="auto"/>
        <w:ind w:firstLine="357"/>
        <w:jc w:val="both"/>
        <w:rPr>
          <w:color w:val="000000" w:themeColor="text1"/>
        </w:rPr>
      </w:pPr>
    </w:p>
    <w:p w:rsidR="003B218B" w:rsidRPr="00276D50" w:rsidRDefault="00197738" w:rsidP="00184196">
      <w:pPr>
        <w:spacing w:line="360" w:lineRule="auto"/>
        <w:ind w:firstLine="357"/>
        <w:jc w:val="both"/>
        <w:rPr>
          <w:color w:val="000000" w:themeColor="text1"/>
        </w:rPr>
      </w:pPr>
      <w:r>
        <w:rPr>
          <w:color w:val="000000" w:themeColor="text1"/>
        </w:rPr>
        <w:t>Финансовая</w:t>
      </w:r>
      <w:r w:rsidRPr="00276D50">
        <w:rPr>
          <w:color w:val="000000" w:themeColor="text1"/>
        </w:rPr>
        <w:t xml:space="preserve"> потребност</w:t>
      </w:r>
      <w:r>
        <w:rPr>
          <w:color w:val="000000" w:themeColor="text1"/>
        </w:rPr>
        <w:t>ь</w:t>
      </w:r>
      <w:r w:rsidRPr="00276D50">
        <w:rPr>
          <w:color w:val="000000" w:themeColor="text1"/>
        </w:rPr>
        <w:t xml:space="preserve"> подлежит оценке после разработки проектно-сметной документации на каждое из мероприятий КСОДД.</w:t>
      </w:r>
    </w:p>
    <w:p w:rsidR="00170155" w:rsidRDefault="003B218B" w:rsidP="00170155">
      <w:pPr>
        <w:tabs>
          <w:tab w:val="left" w:pos="1035"/>
        </w:tabs>
        <w:spacing w:line="360" w:lineRule="auto"/>
        <w:ind w:firstLine="357"/>
        <w:jc w:val="both"/>
        <w:rPr>
          <w:color w:val="000000" w:themeColor="text1"/>
        </w:rPr>
      </w:pPr>
      <w:r w:rsidRPr="00276D50">
        <w:rPr>
          <w:color w:val="000000" w:themeColor="text1"/>
        </w:rPr>
        <w:t>Эффективность мероприятий КСОДД определяется путем интегральной оценки эффективности отдельных программных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вышеук</w:t>
      </w:r>
      <w:r w:rsidR="00170155">
        <w:rPr>
          <w:color w:val="000000" w:themeColor="text1"/>
        </w:rPr>
        <w:t>азанной Программы.</w:t>
      </w:r>
    </w:p>
    <w:p w:rsidR="003B218B" w:rsidRPr="00B86D1A" w:rsidRDefault="003B218B" w:rsidP="00170155">
      <w:pPr>
        <w:tabs>
          <w:tab w:val="left" w:pos="1035"/>
        </w:tabs>
        <w:spacing w:line="360" w:lineRule="auto"/>
        <w:ind w:firstLine="357"/>
        <w:jc w:val="both"/>
        <w:rPr>
          <w:color w:val="000000" w:themeColor="text1"/>
        </w:rPr>
      </w:pPr>
      <w:r w:rsidRPr="00B86D1A">
        <w:rPr>
          <w:color w:val="000000" w:themeColor="text1"/>
        </w:rPr>
        <w:t xml:space="preserve">Целевые показатели (индикаторы) состояния ОДД на территории </w:t>
      </w:r>
      <w:proofErr w:type="spellStart"/>
      <w:r w:rsidR="00170155" w:rsidRPr="00B86D1A">
        <w:rPr>
          <w:color w:val="000000" w:themeColor="text1"/>
        </w:rPr>
        <w:t>Кежемского</w:t>
      </w:r>
      <w:proofErr w:type="spellEnd"/>
      <w:r w:rsidR="00B77F04" w:rsidRPr="00B86D1A">
        <w:rPr>
          <w:color w:val="000000" w:themeColor="text1"/>
        </w:rPr>
        <w:t xml:space="preserve"> района</w:t>
      </w:r>
    </w:p>
    <w:p w:rsidR="00170155" w:rsidRPr="00B86D1A" w:rsidRDefault="00170155" w:rsidP="00170155">
      <w:pPr>
        <w:tabs>
          <w:tab w:val="left" w:pos="1035"/>
        </w:tabs>
        <w:spacing w:line="360" w:lineRule="auto"/>
        <w:ind w:firstLine="357"/>
        <w:jc w:val="both"/>
        <w:rPr>
          <w:color w:val="000000" w:themeColor="text1"/>
        </w:rPr>
      </w:pPr>
      <w:r w:rsidRPr="00B86D1A">
        <w:rPr>
          <w:color w:val="000000" w:themeColor="text1"/>
        </w:rPr>
        <w:t>1. Снижение количества ДТП с погибшими и пострадавшими</w:t>
      </w:r>
    </w:p>
    <w:p w:rsidR="00170155" w:rsidRPr="00B86D1A" w:rsidRDefault="00170155" w:rsidP="00170155">
      <w:pPr>
        <w:tabs>
          <w:tab w:val="left" w:pos="1035"/>
        </w:tabs>
        <w:spacing w:line="360" w:lineRule="auto"/>
        <w:ind w:firstLine="357"/>
        <w:jc w:val="both"/>
        <w:rPr>
          <w:color w:val="000000" w:themeColor="text1"/>
        </w:rPr>
      </w:pPr>
      <w:r w:rsidRPr="00B86D1A">
        <w:rPr>
          <w:color w:val="000000" w:themeColor="text1"/>
        </w:rPr>
        <w:t>2. Количество дополнительно созданных организованных парковочных мест</w:t>
      </w:r>
    </w:p>
    <w:p w:rsidR="00170155" w:rsidRPr="00B86D1A" w:rsidRDefault="00B86D1A" w:rsidP="00170155">
      <w:pPr>
        <w:tabs>
          <w:tab w:val="left" w:pos="1035"/>
        </w:tabs>
        <w:spacing w:line="360" w:lineRule="auto"/>
        <w:ind w:firstLine="357"/>
        <w:jc w:val="both"/>
        <w:rPr>
          <w:color w:val="000000" w:themeColor="text1"/>
        </w:rPr>
      </w:pPr>
      <w:r w:rsidRPr="00B86D1A">
        <w:rPr>
          <w:color w:val="000000" w:themeColor="text1"/>
        </w:rPr>
        <w:t>3. Количество обустроенных остановочных пунктов, соответствующих нормативным требованиям</w:t>
      </w:r>
    </w:p>
    <w:p w:rsidR="00B86D1A" w:rsidRPr="00B86D1A" w:rsidRDefault="00B86D1A" w:rsidP="00170155">
      <w:pPr>
        <w:tabs>
          <w:tab w:val="left" w:pos="1035"/>
        </w:tabs>
        <w:spacing w:line="360" w:lineRule="auto"/>
        <w:ind w:firstLine="357"/>
        <w:jc w:val="both"/>
        <w:rPr>
          <w:color w:val="000000" w:themeColor="text1"/>
        </w:rPr>
      </w:pPr>
      <w:r w:rsidRPr="00B86D1A">
        <w:rPr>
          <w:color w:val="000000" w:themeColor="text1"/>
        </w:rPr>
        <w:t>4. Количество пешеходных переходов и остановочных пунктов, соответствующих требованиям по обеспечению доступа для МГН</w:t>
      </w:r>
    </w:p>
    <w:p w:rsidR="00B86D1A" w:rsidRPr="00B86D1A" w:rsidRDefault="00B86D1A" w:rsidP="00170155">
      <w:pPr>
        <w:tabs>
          <w:tab w:val="left" w:pos="1035"/>
        </w:tabs>
        <w:spacing w:line="360" w:lineRule="auto"/>
        <w:ind w:firstLine="357"/>
        <w:jc w:val="both"/>
        <w:rPr>
          <w:color w:val="000000" w:themeColor="text1"/>
        </w:rPr>
      </w:pPr>
      <w:r w:rsidRPr="00B86D1A">
        <w:rPr>
          <w:color w:val="000000" w:themeColor="text1"/>
        </w:rPr>
        <w:t xml:space="preserve">5. Количество обустроенных пешеходных переходов </w:t>
      </w:r>
      <w:proofErr w:type="gramStart"/>
      <w:r w:rsidRPr="00B86D1A">
        <w:rPr>
          <w:color w:val="000000" w:themeColor="text1"/>
        </w:rPr>
        <w:t>современными</w:t>
      </w:r>
      <w:proofErr w:type="gramEnd"/>
      <w:r w:rsidRPr="00B86D1A">
        <w:rPr>
          <w:color w:val="000000" w:themeColor="text1"/>
        </w:rPr>
        <w:t xml:space="preserve"> ТСОДД вблизи образовательных учреждений</w:t>
      </w:r>
    </w:p>
    <w:p w:rsidR="00B86D1A" w:rsidRPr="00B86D1A" w:rsidRDefault="00B86D1A" w:rsidP="00170155">
      <w:pPr>
        <w:tabs>
          <w:tab w:val="left" w:pos="1035"/>
        </w:tabs>
        <w:spacing w:line="360" w:lineRule="auto"/>
        <w:ind w:firstLine="357"/>
        <w:jc w:val="both"/>
        <w:rPr>
          <w:color w:val="000000" w:themeColor="text1"/>
        </w:rPr>
      </w:pPr>
      <w:r w:rsidRPr="00B86D1A">
        <w:rPr>
          <w:color w:val="000000" w:themeColor="text1"/>
        </w:rPr>
        <w:t>6. Количество транспортных узлов, на которых предлагаются мероприятия по оптимизации ОДД</w:t>
      </w:r>
    </w:p>
    <w:p w:rsidR="003B218B" w:rsidRPr="00276D50" w:rsidRDefault="00B86D1A" w:rsidP="00B86D1A">
      <w:pPr>
        <w:tabs>
          <w:tab w:val="left" w:pos="1035"/>
        </w:tabs>
        <w:spacing w:line="360" w:lineRule="auto"/>
        <w:ind w:firstLine="357"/>
        <w:jc w:val="both"/>
        <w:rPr>
          <w:b/>
          <w:color w:val="000000" w:themeColor="text1"/>
        </w:rPr>
      </w:pPr>
      <w:r w:rsidRPr="00B86D1A">
        <w:rPr>
          <w:color w:val="000000" w:themeColor="text1"/>
        </w:rPr>
        <w:t>7. Количество установленных средств фот</w:t>
      </w:r>
      <w:proofErr w:type="gramStart"/>
      <w:r w:rsidRPr="00B86D1A">
        <w:rPr>
          <w:color w:val="000000" w:themeColor="text1"/>
        </w:rPr>
        <w:t>о-</w:t>
      </w:r>
      <w:proofErr w:type="gramEnd"/>
      <w:r w:rsidRPr="00B86D1A">
        <w:rPr>
          <w:color w:val="000000" w:themeColor="text1"/>
        </w:rPr>
        <w:t xml:space="preserve"> и </w:t>
      </w:r>
      <w:proofErr w:type="spellStart"/>
      <w:r w:rsidRPr="00B86D1A">
        <w:rPr>
          <w:color w:val="000000" w:themeColor="text1"/>
        </w:rPr>
        <w:t>видеофиксации</w:t>
      </w:r>
      <w:proofErr w:type="spellEnd"/>
      <w:r w:rsidRPr="00B86D1A">
        <w:rPr>
          <w:color w:val="000000" w:themeColor="text1"/>
        </w:rPr>
        <w:t xml:space="preserve"> нарушений ПДД</w:t>
      </w:r>
      <w:r w:rsidR="003B218B" w:rsidRPr="00276D50">
        <w:rPr>
          <w:b/>
          <w:color w:val="000000" w:themeColor="text1"/>
        </w:rPr>
        <w:br w:type="page"/>
      </w:r>
    </w:p>
    <w:p w:rsidR="00FB0065" w:rsidRPr="00276D50" w:rsidRDefault="00FB0065" w:rsidP="000A224C">
      <w:pPr>
        <w:pStyle w:val="ac"/>
        <w:tabs>
          <w:tab w:val="left" w:pos="993"/>
        </w:tabs>
        <w:spacing w:line="360" w:lineRule="auto"/>
        <w:ind w:left="0" w:firstLine="357"/>
        <w:jc w:val="center"/>
        <w:outlineLvl w:val="0"/>
        <w:rPr>
          <w:b/>
          <w:color w:val="000000" w:themeColor="text1"/>
          <w:szCs w:val="24"/>
        </w:rPr>
      </w:pPr>
      <w:bookmarkStart w:id="192" w:name="_Toc54130007"/>
      <w:bookmarkStart w:id="193" w:name="_Toc54132875"/>
      <w:bookmarkStart w:id="194" w:name="_Toc59096032"/>
      <w:r w:rsidRPr="00276D50">
        <w:rPr>
          <w:b/>
          <w:color w:val="000000" w:themeColor="text1"/>
          <w:szCs w:val="24"/>
        </w:rPr>
        <w:t>СПИСОК ИСПОЛЬЗОВАННЫХ ИСТОЧНИКОВ</w:t>
      </w:r>
      <w:bookmarkEnd w:id="184"/>
      <w:bookmarkEnd w:id="192"/>
      <w:bookmarkEnd w:id="193"/>
      <w:bookmarkEnd w:id="194"/>
    </w:p>
    <w:p w:rsidR="00FB0065" w:rsidRPr="00276D50" w:rsidRDefault="00FB0065" w:rsidP="000A224C">
      <w:pPr>
        <w:spacing w:line="360" w:lineRule="auto"/>
        <w:ind w:firstLine="357"/>
        <w:jc w:val="center"/>
        <w:rPr>
          <w:color w:val="000000" w:themeColor="text1"/>
        </w:rPr>
      </w:pPr>
    </w:p>
    <w:p w:rsidR="00FB0065" w:rsidRPr="00276D50" w:rsidRDefault="00FB0065" w:rsidP="000A224C">
      <w:pPr>
        <w:spacing w:line="360" w:lineRule="auto"/>
        <w:ind w:firstLine="357"/>
        <w:rPr>
          <w:i/>
          <w:color w:val="000000" w:themeColor="text1"/>
        </w:rPr>
      </w:pPr>
      <w:r w:rsidRPr="00276D50">
        <w:rPr>
          <w:i/>
          <w:color w:val="000000" w:themeColor="text1"/>
        </w:rPr>
        <w:t>Нормативные правовые акты</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rFonts w:eastAsia="Calibri"/>
          <w:color w:val="000000" w:themeColor="text1"/>
          <w:szCs w:val="24"/>
        </w:rPr>
        <w:t>Федеральный закон от 10.12.1995 № 196-ФЗ «О безопасности дорожного движения».</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rFonts w:eastAsia="Calibri"/>
          <w:color w:val="000000" w:themeColor="text1"/>
          <w:szCs w:val="24"/>
        </w:rPr>
        <w:t>Ф</w:t>
      </w:r>
      <w:r w:rsidRPr="00276D50">
        <w:rPr>
          <w:rFonts w:eastAsia="Calibri"/>
          <w:bCs/>
          <w:color w:val="000000" w:themeColor="text1"/>
          <w:szCs w:val="24"/>
        </w:rPr>
        <w:t xml:space="preserve">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 </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rFonts w:eastAsia="Calibri"/>
          <w:color w:val="000000" w:themeColor="text1"/>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rFonts w:eastAsia="Calibri"/>
          <w:color w:val="000000" w:themeColor="text1"/>
          <w:szCs w:val="24"/>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rFonts w:eastAsia="Calibri"/>
          <w:color w:val="000000" w:themeColor="text1"/>
          <w:szCs w:val="24"/>
        </w:rPr>
        <w:t>Федеральный закон от 06.10.2003 № 131-ФЗ «Об общих принципах организации местного самоуправления в Российской Федерации».</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color w:val="000000" w:themeColor="text1"/>
          <w:szCs w:val="24"/>
        </w:rPr>
        <w:t>Федеральный закон от 29.12.2004 г. № 190-ФЗ «Градостроительный кодекс Российской Федерации»</w:t>
      </w:r>
      <w:r w:rsidRPr="00276D50">
        <w:rPr>
          <w:rFonts w:eastAsia="Calibri"/>
          <w:color w:val="000000" w:themeColor="text1"/>
          <w:szCs w:val="24"/>
        </w:rPr>
        <w:t>.</w:t>
      </w:r>
    </w:p>
    <w:p w:rsidR="00FB0065" w:rsidRPr="00276D50" w:rsidRDefault="00FB0065" w:rsidP="00EA2D4C">
      <w:pPr>
        <w:pStyle w:val="ac"/>
        <w:numPr>
          <w:ilvl w:val="0"/>
          <w:numId w:val="31"/>
        </w:numPr>
        <w:tabs>
          <w:tab w:val="left" w:pos="851"/>
        </w:tabs>
        <w:spacing w:line="360" w:lineRule="auto"/>
        <w:ind w:left="0" w:firstLine="357"/>
        <w:jc w:val="both"/>
        <w:rPr>
          <w:rFonts w:eastAsia="Calibri"/>
          <w:color w:val="000000" w:themeColor="text1"/>
          <w:szCs w:val="24"/>
        </w:rPr>
      </w:pPr>
      <w:r w:rsidRPr="00276D50">
        <w:rPr>
          <w:color w:val="000000" w:themeColor="text1"/>
          <w:szCs w:val="24"/>
        </w:rPr>
        <w:t>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FB0065" w:rsidRPr="00276D50" w:rsidRDefault="00FB0065" w:rsidP="00EA2D4C">
      <w:pPr>
        <w:pStyle w:val="ac"/>
        <w:numPr>
          <w:ilvl w:val="0"/>
          <w:numId w:val="31"/>
        </w:numPr>
        <w:tabs>
          <w:tab w:val="left" w:pos="851"/>
        </w:tabs>
        <w:spacing w:line="360" w:lineRule="auto"/>
        <w:ind w:left="0" w:firstLine="357"/>
        <w:jc w:val="both"/>
        <w:rPr>
          <w:color w:val="000000" w:themeColor="text1"/>
          <w:szCs w:val="24"/>
        </w:rPr>
      </w:pPr>
      <w:r w:rsidRPr="00276D50">
        <w:rPr>
          <w:rFonts w:eastAsia="Calibri"/>
          <w:color w:val="000000" w:themeColor="text1"/>
          <w:szCs w:val="24"/>
        </w:rPr>
        <w:t xml:space="preserve">Распоряжение Правительства РФ от 22 ноября 2008 г. № 1734-р «Об утверждении Транспортной </w:t>
      </w:r>
      <w:r w:rsidRPr="00276D50">
        <w:rPr>
          <w:color w:val="000000" w:themeColor="text1"/>
          <w:szCs w:val="24"/>
        </w:rPr>
        <w:t>стратегии Российской Федерации на период до 2030 года».</w:t>
      </w:r>
    </w:p>
    <w:p w:rsidR="00FB0065" w:rsidRPr="00276D50" w:rsidRDefault="00FB0065" w:rsidP="00EA2D4C">
      <w:pPr>
        <w:pStyle w:val="ac"/>
        <w:numPr>
          <w:ilvl w:val="0"/>
          <w:numId w:val="31"/>
        </w:numPr>
        <w:tabs>
          <w:tab w:val="left" w:pos="851"/>
        </w:tabs>
        <w:spacing w:line="360" w:lineRule="auto"/>
        <w:ind w:left="0" w:firstLine="357"/>
        <w:jc w:val="both"/>
        <w:rPr>
          <w:color w:val="000000" w:themeColor="text1"/>
          <w:szCs w:val="24"/>
        </w:rPr>
      </w:pPr>
      <w:r w:rsidRPr="00276D50">
        <w:rPr>
          <w:color w:val="000000" w:themeColor="text1"/>
          <w:szCs w:val="24"/>
        </w:rPr>
        <w:t>Приказ Министерства транспорта РФ от 26 декабря 2018 г. № 480 «Об утверждении Правил подготовки документации по организации дорожного движения».</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Схема территориального планирования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Красноярского края от 2012 г.;</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Генеральный план города </w:t>
      </w:r>
      <w:proofErr w:type="spellStart"/>
      <w:r w:rsidRPr="000A3BE9">
        <w:rPr>
          <w:rFonts w:eastAsia="Calibri"/>
          <w:color w:val="000000" w:themeColor="text1"/>
          <w:szCs w:val="24"/>
        </w:rPr>
        <w:t>Кодинск</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w:t>
      </w:r>
      <w:r>
        <w:rPr>
          <w:rFonts w:eastAsia="Calibri"/>
          <w:color w:val="000000" w:themeColor="text1"/>
          <w:szCs w:val="24"/>
        </w:rPr>
        <w:t xml:space="preserve">енный </w:t>
      </w:r>
      <w:r>
        <w:rPr>
          <w:szCs w:val="24"/>
        </w:rPr>
        <w:t>р</w:t>
      </w:r>
      <w:r w:rsidRPr="00375AEB">
        <w:rPr>
          <w:szCs w:val="24"/>
        </w:rPr>
        <w:t xml:space="preserve">ешением </w:t>
      </w:r>
      <w:proofErr w:type="spellStart"/>
      <w:r w:rsidRPr="00375AEB">
        <w:rPr>
          <w:szCs w:val="24"/>
        </w:rPr>
        <w:t>Кодинского</w:t>
      </w:r>
      <w:proofErr w:type="spellEnd"/>
      <w:r w:rsidRPr="00375AEB">
        <w:rPr>
          <w:szCs w:val="24"/>
        </w:rPr>
        <w:t xml:space="preserve"> городского Совета депутатов от 05.11.2013 №</w:t>
      </w:r>
      <w:r>
        <w:rPr>
          <w:szCs w:val="24"/>
        </w:rPr>
        <w:t xml:space="preserve"> </w:t>
      </w:r>
      <w:r w:rsidRPr="00375AEB">
        <w:rPr>
          <w:szCs w:val="24"/>
        </w:rPr>
        <w:t>27-158</w:t>
      </w:r>
      <w:r w:rsidRPr="00375AEB">
        <w:rPr>
          <w:rFonts w:eastAsia="Calibri"/>
          <w:color w:val="000000" w:themeColor="text1"/>
          <w:szCs w:val="24"/>
        </w:rPr>
        <w:t xml:space="preserve"> (разработанный</w:t>
      </w:r>
      <w:r w:rsidRPr="000A3BE9">
        <w:rPr>
          <w:rFonts w:eastAsia="Calibri"/>
          <w:color w:val="000000" w:themeColor="text1"/>
          <w:szCs w:val="24"/>
        </w:rPr>
        <w:t xml:space="preserve"> ОАО «</w:t>
      </w:r>
      <w:proofErr w:type="spellStart"/>
      <w:r w:rsidRPr="000A3BE9">
        <w:rPr>
          <w:rFonts w:eastAsia="Calibri"/>
          <w:color w:val="000000" w:themeColor="text1"/>
          <w:szCs w:val="24"/>
        </w:rPr>
        <w:t>Красноярскграждан</w:t>
      </w:r>
      <w:r>
        <w:rPr>
          <w:rFonts w:eastAsia="Calibri"/>
          <w:color w:val="000000" w:themeColor="text1"/>
          <w:szCs w:val="24"/>
        </w:rPr>
        <w:t>проект</w:t>
      </w:r>
      <w:proofErr w:type="spellEnd"/>
      <w:r>
        <w:rPr>
          <w:rFonts w:eastAsia="Calibri"/>
          <w:color w:val="000000" w:themeColor="text1"/>
          <w:szCs w:val="24"/>
        </w:rPr>
        <w:t>» г</w:t>
      </w:r>
      <w:proofErr w:type="gramStart"/>
      <w:r>
        <w:rPr>
          <w:rFonts w:eastAsia="Calibri"/>
          <w:color w:val="000000" w:themeColor="text1"/>
          <w:szCs w:val="24"/>
        </w:rPr>
        <w:t>.К</w:t>
      </w:r>
      <w:proofErr w:type="gramEnd"/>
      <w:r>
        <w:rPr>
          <w:rFonts w:eastAsia="Calibri"/>
          <w:color w:val="000000" w:themeColor="text1"/>
          <w:szCs w:val="24"/>
        </w:rPr>
        <w:t>расноярск</w:t>
      </w:r>
      <w:r w:rsidRPr="000A3BE9">
        <w:rPr>
          <w:rFonts w:eastAsia="Calibri"/>
          <w:color w:val="000000" w:themeColor="text1"/>
          <w:szCs w:val="24"/>
        </w:rPr>
        <w:t>)</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Генеральный план п. </w:t>
      </w:r>
      <w:proofErr w:type="spellStart"/>
      <w:r w:rsidRPr="000A3BE9">
        <w:rPr>
          <w:rFonts w:eastAsia="Calibri"/>
          <w:color w:val="000000" w:themeColor="text1"/>
          <w:szCs w:val="24"/>
        </w:rPr>
        <w:t>Имбинский</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утвержденный  решением </w:t>
      </w:r>
      <w:proofErr w:type="spellStart"/>
      <w:r w:rsidRPr="000A3BE9">
        <w:rPr>
          <w:rFonts w:eastAsia="Calibri"/>
          <w:color w:val="000000" w:themeColor="text1"/>
          <w:szCs w:val="24"/>
        </w:rPr>
        <w:t>Имбинского</w:t>
      </w:r>
      <w:proofErr w:type="spellEnd"/>
      <w:r w:rsidRPr="000A3BE9">
        <w:rPr>
          <w:rFonts w:eastAsia="Calibri"/>
          <w:color w:val="000000" w:themeColor="text1"/>
          <w:szCs w:val="24"/>
        </w:rPr>
        <w:t xml:space="preserve"> сельского Совета депутатов от 25.12.2012 года № 11-5 (разработанный ООО «</w:t>
      </w:r>
      <w:proofErr w:type="spellStart"/>
      <w:r w:rsidRPr="000A3BE9">
        <w:rPr>
          <w:rFonts w:eastAsia="Calibri"/>
          <w:color w:val="000000" w:themeColor="text1"/>
          <w:szCs w:val="24"/>
        </w:rPr>
        <w:t>ГрафИнфо</w:t>
      </w:r>
      <w:proofErr w:type="spellEnd"/>
      <w:r w:rsidRPr="000A3BE9">
        <w:rPr>
          <w:rFonts w:eastAsia="Calibri"/>
          <w:color w:val="000000" w:themeColor="text1"/>
          <w:szCs w:val="24"/>
        </w:rPr>
        <w:t>» г</w:t>
      </w:r>
      <w:proofErr w:type="gramStart"/>
      <w:r w:rsidRPr="000A3BE9">
        <w:rPr>
          <w:rFonts w:eastAsia="Calibri"/>
          <w:color w:val="000000" w:themeColor="text1"/>
          <w:szCs w:val="24"/>
        </w:rPr>
        <w:t>.В</w:t>
      </w:r>
      <w:proofErr w:type="gramEnd"/>
      <w:r w:rsidRPr="000A3BE9">
        <w:rPr>
          <w:rFonts w:eastAsia="Calibri"/>
          <w:color w:val="000000" w:themeColor="text1"/>
          <w:szCs w:val="24"/>
        </w:rPr>
        <w:t>еликий Новгород)</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Генеральный план  п. </w:t>
      </w:r>
      <w:proofErr w:type="spellStart"/>
      <w:r w:rsidRPr="000A3BE9">
        <w:rPr>
          <w:rFonts w:eastAsia="Calibri"/>
          <w:color w:val="000000" w:themeColor="text1"/>
          <w:szCs w:val="24"/>
        </w:rPr>
        <w:t>Недокура</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утвержденный решением </w:t>
      </w:r>
      <w:proofErr w:type="spellStart"/>
      <w:r w:rsidRPr="000A3BE9">
        <w:rPr>
          <w:rFonts w:eastAsia="Calibri"/>
          <w:color w:val="000000" w:themeColor="text1"/>
          <w:szCs w:val="24"/>
        </w:rPr>
        <w:t>Недокурского</w:t>
      </w:r>
      <w:proofErr w:type="spellEnd"/>
      <w:r w:rsidRPr="000A3BE9">
        <w:rPr>
          <w:rFonts w:eastAsia="Calibri"/>
          <w:color w:val="000000" w:themeColor="text1"/>
          <w:szCs w:val="24"/>
        </w:rPr>
        <w:t xml:space="preserve"> сельского Совета депутатов от 07.12.2012 г № 32-138р (разработанный ООО «</w:t>
      </w:r>
      <w:proofErr w:type="spellStart"/>
      <w:r w:rsidRPr="000A3BE9">
        <w:rPr>
          <w:rFonts w:eastAsia="Calibri"/>
          <w:color w:val="000000" w:themeColor="text1"/>
          <w:szCs w:val="24"/>
        </w:rPr>
        <w:t>ГрафИнфо</w:t>
      </w:r>
      <w:proofErr w:type="spellEnd"/>
      <w:r w:rsidRPr="000A3BE9">
        <w:rPr>
          <w:rFonts w:eastAsia="Calibri"/>
          <w:color w:val="000000" w:themeColor="text1"/>
          <w:szCs w:val="24"/>
        </w:rPr>
        <w:t xml:space="preserve">» г. Великий Новгород). </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Генеральный план с. </w:t>
      </w:r>
      <w:proofErr w:type="spellStart"/>
      <w:r w:rsidRPr="000A3BE9">
        <w:rPr>
          <w:rFonts w:eastAsia="Calibri"/>
          <w:color w:val="000000" w:themeColor="text1"/>
          <w:szCs w:val="24"/>
        </w:rPr>
        <w:t>Заледеево</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утвержденный решением </w:t>
      </w:r>
      <w:proofErr w:type="spellStart"/>
      <w:r w:rsidRPr="000A3BE9">
        <w:rPr>
          <w:rFonts w:eastAsia="Calibri"/>
          <w:color w:val="000000" w:themeColor="text1"/>
          <w:szCs w:val="24"/>
        </w:rPr>
        <w:t>Заледеевского</w:t>
      </w:r>
      <w:proofErr w:type="spellEnd"/>
      <w:r w:rsidRPr="000A3BE9">
        <w:rPr>
          <w:rFonts w:eastAsia="Calibri"/>
          <w:color w:val="000000" w:themeColor="text1"/>
          <w:szCs w:val="24"/>
        </w:rPr>
        <w:t xml:space="preserve"> сельского Совета депутатов от 13.12.2012 № 31-9 (разработанный ИТП «Град» г</w:t>
      </w:r>
      <w:proofErr w:type="gramStart"/>
      <w:r w:rsidRPr="000A3BE9">
        <w:rPr>
          <w:rFonts w:eastAsia="Calibri"/>
          <w:color w:val="000000" w:themeColor="text1"/>
          <w:szCs w:val="24"/>
        </w:rPr>
        <w:t>.О</w:t>
      </w:r>
      <w:proofErr w:type="gramEnd"/>
      <w:r w:rsidRPr="000A3BE9">
        <w:rPr>
          <w:rFonts w:eastAsia="Calibri"/>
          <w:color w:val="000000" w:themeColor="text1"/>
          <w:szCs w:val="24"/>
        </w:rPr>
        <w:t xml:space="preserve">мск) </w:t>
      </w:r>
    </w:p>
    <w:p w:rsidR="00705E63"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color w:val="000000" w:themeColor="text1"/>
          <w:szCs w:val="24"/>
        </w:rPr>
        <w:t xml:space="preserve">Программа комплексного развития транспортной инфраструктуры муниципального образования город </w:t>
      </w:r>
      <w:proofErr w:type="spellStart"/>
      <w:r w:rsidRPr="000A3BE9">
        <w:rPr>
          <w:rFonts w:eastAsia="Calibri"/>
          <w:color w:val="000000" w:themeColor="text1"/>
          <w:szCs w:val="24"/>
        </w:rPr>
        <w:t>Кодинск</w:t>
      </w:r>
      <w:proofErr w:type="spellEnd"/>
      <w:r w:rsidRPr="000A3BE9">
        <w:rPr>
          <w:rFonts w:eastAsia="Calibri"/>
          <w:color w:val="000000" w:themeColor="text1"/>
          <w:szCs w:val="24"/>
        </w:rPr>
        <w:t xml:space="preserve"> </w:t>
      </w:r>
      <w:proofErr w:type="spellStart"/>
      <w:r w:rsidRPr="000A3BE9">
        <w:rPr>
          <w:rFonts w:eastAsia="Calibri"/>
          <w:color w:val="000000" w:themeColor="text1"/>
          <w:szCs w:val="24"/>
        </w:rPr>
        <w:t>Кежемского</w:t>
      </w:r>
      <w:proofErr w:type="spellEnd"/>
      <w:r w:rsidRPr="000A3BE9">
        <w:rPr>
          <w:rFonts w:eastAsia="Calibri"/>
          <w:color w:val="000000" w:themeColor="text1"/>
          <w:szCs w:val="24"/>
        </w:rPr>
        <w:t xml:space="preserve"> района Красноярского края на 2017-2030 годы, утвержденная  Решением </w:t>
      </w:r>
      <w:proofErr w:type="spellStart"/>
      <w:r w:rsidRPr="000A3BE9">
        <w:rPr>
          <w:rFonts w:eastAsia="Calibri"/>
          <w:color w:val="000000" w:themeColor="text1"/>
          <w:szCs w:val="24"/>
        </w:rPr>
        <w:t>Кодинского</w:t>
      </w:r>
      <w:proofErr w:type="spellEnd"/>
      <w:r w:rsidRPr="000A3BE9">
        <w:rPr>
          <w:rFonts w:eastAsia="Calibri"/>
          <w:color w:val="000000" w:themeColor="text1"/>
          <w:szCs w:val="24"/>
        </w:rPr>
        <w:t xml:space="preserve"> городского Совета депутатов № 8-63 от 27.12.2016г.;</w:t>
      </w:r>
    </w:p>
    <w:p w:rsidR="00705E63" w:rsidRPr="00D048CB" w:rsidRDefault="00705E63" w:rsidP="00705E63">
      <w:pPr>
        <w:pStyle w:val="ac"/>
        <w:numPr>
          <w:ilvl w:val="0"/>
          <w:numId w:val="31"/>
        </w:numPr>
        <w:autoSpaceDE w:val="0"/>
        <w:autoSpaceDN w:val="0"/>
        <w:adjustRightInd w:val="0"/>
        <w:spacing w:line="360" w:lineRule="auto"/>
        <w:ind w:left="0" w:firstLine="284"/>
        <w:jc w:val="both"/>
        <w:outlineLvl w:val="1"/>
      </w:pPr>
      <w:bookmarkStart w:id="195" w:name="_Toc59096033"/>
      <w:r>
        <w:rPr>
          <w:color w:val="000000"/>
          <w:spacing w:val="-1"/>
        </w:rPr>
        <w:t>Муниципальная</w:t>
      </w:r>
      <w:r w:rsidRPr="008A36CA">
        <w:rPr>
          <w:color w:val="000000"/>
          <w:spacing w:val="-1"/>
        </w:rPr>
        <w:t xml:space="preserve"> программ</w:t>
      </w:r>
      <w:r>
        <w:rPr>
          <w:color w:val="000000"/>
          <w:spacing w:val="-1"/>
        </w:rPr>
        <w:t>а</w:t>
      </w:r>
      <w:r w:rsidRPr="008A36CA">
        <w:rPr>
          <w:color w:val="000000"/>
          <w:spacing w:val="-1"/>
        </w:rPr>
        <w:t xml:space="preserve"> «Благоустройство города </w:t>
      </w:r>
      <w:proofErr w:type="spellStart"/>
      <w:r w:rsidRPr="008A36CA">
        <w:rPr>
          <w:color w:val="000000"/>
          <w:spacing w:val="-1"/>
        </w:rPr>
        <w:t>Кодинск</w:t>
      </w:r>
      <w:proofErr w:type="spellEnd"/>
      <w:r w:rsidRPr="008A36CA">
        <w:rPr>
          <w:color w:val="000000"/>
          <w:spacing w:val="-1"/>
        </w:rPr>
        <w:t>» на 2020 год и плановый период 2021-2022 годов</w:t>
      </w:r>
      <w:bookmarkEnd w:id="195"/>
    </w:p>
    <w:p w:rsidR="00705E63" w:rsidRPr="00705E63" w:rsidRDefault="00705E63" w:rsidP="00705E63">
      <w:pPr>
        <w:pStyle w:val="ac"/>
        <w:numPr>
          <w:ilvl w:val="0"/>
          <w:numId w:val="31"/>
        </w:numPr>
        <w:spacing w:line="360" w:lineRule="auto"/>
        <w:ind w:left="0" w:firstLine="284"/>
        <w:jc w:val="both"/>
        <w:rPr>
          <w:rFonts w:eastAsia="Calibri"/>
          <w:color w:val="000000" w:themeColor="text1"/>
          <w:szCs w:val="24"/>
        </w:rPr>
      </w:pPr>
      <w:r>
        <w:rPr>
          <w:color w:val="000000" w:themeColor="text1"/>
        </w:rPr>
        <w:t>Муниципальная программа</w:t>
      </w:r>
      <w:r>
        <w:rPr>
          <w:color w:val="000000" w:themeColor="text1"/>
          <w:szCs w:val="24"/>
        </w:rPr>
        <w:t xml:space="preserve"> «</w:t>
      </w:r>
      <w:r w:rsidRPr="006D475B">
        <w:rPr>
          <w:color w:val="000000" w:themeColor="text1"/>
          <w:szCs w:val="24"/>
        </w:rPr>
        <w:t>Пассажирские перевозки на территории муниципал</w:t>
      </w:r>
      <w:r>
        <w:rPr>
          <w:color w:val="000000" w:themeColor="text1"/>
          <w:szCs w:val="24"/>
        </w:rPr>
        <w:t xml:space="preserve">ьного образования город </w:t>
      </w:r>
      <w:proofErr w:type="spellStart"/>
      <w:r>
        <w:rPr>
          <w:color w:val="000000" w:themeColor="text1"/>
          <w:szCs w:val="24"/>
        </w:rPr>
        <w:t>Кодинск</w:t>
      </w:r>
      <w:proofErr w:type="spellEnd"/>
      <w:r>
        <w:rPr>
          <w:color w:val="000000" w:themeColor="text1"/>
          <w:szCs w:val="24"/>
        </w:rPr>
        <w:t xml:space="preserve">» </w:t>
      </w:r>
      <w:r w:rsidRPr="00705E63">
        <w:rPr>
          <w:color w:val="000000" w:themeColor="text1"/>
          <w:szCs w:val="24"/>
        </w:rPr>
        <w:t>на 2020 год и плановый период 2021-2022</w:t>
      </w:r>
    </w:p>
    <w:p w:rsidR="00705E63" w:rsidRPr="000A3BE9" w:rsidRDefault="00705E63" w:rsidP="00705E63">
      <w:pPr>
        <w:pStyle w:val="ac"/>
        <w:numPr>
          <w:ilvl w:val="0"/>
          <w:numId w:val="31"/>
        </w:numPr>
        <w:spacing w:line="360" w:lineRule="auto"/>
        <w:ind w:left="0" w:firstLine="284"/>
        <w:jc w:val="both"/>
        <w:rPr>
          <w:rFonts w:eastAsia="Calibri"/>
          <w:color w:val="000000" w:themeColor="text1"/>
          <w:szCs w:val="24"/>
        </w:rPr>
      </w:pPr>
      <w:r w:rsidRPr="000A3BE9">
        <w:rPr>
          <w:rFonts w:eastAsia="Calibri"/>
          <w:szCs w:val="24"/>
        </w:rPr>
        <w:t xml:space="preserve">Муниципальная программа </w:t>
      </w:r>
      <w:proofErr w:type="spellStart"/>
      <w:r w:rsidRPr="000A3BE9">
        <w:rPr>
          <w:rFonts w:eastAsia="Calibri"/>
          <w:szCs w:val="24"/>
        </w:rPr>
        <w:t>Кежемского</w:t>
      </w:r>
      <w:proofErr w:type="spellEnd"/>
      <w:r w:rsidRPr="000A3BE9">
        <w:rPr>
          <w:rFonts w:eastAsia="Calibri"/>
          <w:szCs w:val="24"/>
        </w:rPr>
        <w:t xml:space="preserve"> района «Развитие транспортной системы </w:t>
      </w:r>
      <w:proofErr w:type="spellStart"/>
      <w:r w:rsidRPr="000A3BE9">
        <w:rPr>
          <w:rFonts w:eastAsia="Calibri"/>
          <w:szCs w:val="24"/>
        </w:rPr>
        <w:t>Кежемского</w:t>
      </w:r>
      <w:proofErr w:type="spellEnd"/>
      <w:r w:rsidRPr="000A3BE9">
        <w:rPr>
          <w:rFonts w:eastAsia="Calibri"/>
          <w:szCs w:val="24"/>
        </w:rPr>
        <w:t xml:space="preserve"> района», утвержденная постановлением Администрации </w:t>
      </w:r>
      <w:proofErr w:type="spellStart"/>
      <w:r w:rsidRPr="000A3BE9">
        <w:rPr>
          <w:rFonts w:eastAsia="Calibri"/>
          <w:szCs w:val="24"/>
        </w:rPr>
        <w:t>Кежемского</w:t>
      </w:r>
      <w:proofErr w:type="spellEnd"/>
      <w:r w:rsidRPr="000A3BE9">
        <w:rPr>
          <w:rFonts w:eastAsia="Calibri"/>
          <w:szCs w:val="24"/>
        </w:rPr>
        <w:t xml:space="preserve"> района от </w:t>
      </w:r>
      <w:r w:rsidRPr="000A3BE9">
        <w:rPr>
          <w:szCs w:val="24"/>
        </w:rPr>
        <w:t>15.10.2013 № 1203-п</w:t>
      </w:r>
      <w:r w:rsidRPr="000A3BE9">
        <w:rPr>
          <w:rFonts w:eastAsia="Calibri"/>
          <w:color w:val="000000" w:themeColor="text1"/>
          <w:szCs w:val="24"/>
        </w:rPr>
        <w:t xml:space="preserve"> № 153-п от 14.11.2019.</w:t>
      </w:r>
    </w:p>
    <w:p w:rsidR="006D7265" w:rsidRDefault="00705E63" w:rsidP="00705E63">
      <w:pPr>
        <w:pStyle w:val="aff5"/>
        <w:numPr>
          <w:ilvl w:val="0"/>
          <w:numId w:val="31"/>
        </w:numPr>
        <w:kinsoku w:val="0"/>
        <w:overflowPunct w:val="0"/>
        <w:spacing w:line="360" w:lineRule="auto"/>
        <w:ind w:left="0" w:firstLine="284"/>
        <w:rPr>
          <w:spacing w:val="-5"/>
          <w:szCs w:val="24"/>
        </w:rPr>
      </w:pPr>
      <w:r w:rsidRPr="000A3BE9">
        <w:rPr>
          <w:spacing w:val="-1"/>
          <w:szCs w:val="24"/>
        </w:rPr>
        <w:t xml:space="preserve">Стратегия </w:t>
      </w:r>
      <w:r w:rsidRPr="000A3BE9">
        <w:rPr>
          <w:spacing w:val="14"/>
          <w:szCs w:val="24"/>
        </w:rPr>
        <w:t>социально</w:t>
      </w:r>
      <w:r w:rsidRPr="000A3BE9">
        <w:rPr>
          <w:spacing w:val="-1"/>
          <w:szCs w:val="24"/>
        </w:rPr>
        <w:t>-экономического</w:t>
      </w:r>
      <w:r w:rsidRPr="000A3BE9">
        <w:rPr>
          <w:spacing w:val="15"/>
          <w:szCs w:val="24"/>
        </w:rPr>
        <w:t xml:space="preserve"> </w:t>
      </w:r>
      <w:r w:rsidRPr="000A3BE9">
        <w:rPr>
          <w:spacing w:val="-1"/>
          <w:szCs w:val="24"/>
        </w:rPr>
        <w:t>развития</w:t>
      </w:r>
      <w:r w:rsidRPr="000A3BE9">
        <w:rPr>
          <w:spacing w:val="14"/>
          <w:szCs w:val="24"/>
        </w:rPr>
        <w:t xml:space="preserve"> </w:t>
      </w:r>
      <w:r w:rsidRPr="000A3BE9">
        <w:rPr>
          <w:spacing w:val="-1"/>
          <w:szCs w:val="24"/>
        </w:rPr>
        <w:t>муниципального</w:t>
      </w:r>
      <w:r w:rsidRPr="000A3BE9">
        <w:rPr>
          <w:spacing w:val="39"/>
          <w:szCs w:val="24"/>
        </w:rPr>
        <w:t xml:space="preserve"> </w:t>
      </w:r>
      <w:r w:rsidRPr="000A3BE9">
        <w:rPr>
          <w:spacing w:val="-1"/>
          <w:szCs w:val="24"/>
        </w:rPr>
        <w:t>образования</w:t>
      </w:r>
      <w:r w:rsidRPr="000A3BE9">
        <w:rPr>
          <w:spacing w:val="33"/>
          <w:szCs w:val="24"/>
        </w:rPr>
        <w:t xml:space="preserve"> </w:t>
      </w:r>
      <w:proofErr w:type="spellStart"/>
      <w:r w:rsidRPr="000A3BE9">
        <w:rPr>
          <w:spacing w:val="-1"/>
          <w:szCs w:val="24"/>
        </w:rPr>
        <w:t>Кежемский</w:t>
      </w:r>
      <w:proofErr w:type="spellEnd"/>
      <w:r w:rsidRPr="000A3BE9">
        <w:rPr>
          <w:spacing w:val="33"/>
          <w:szCs w:val="24"/>
        </w:rPr>
        <w:t xml:space="preserve"> </w:t>
      </w:r>
      <w:r w:rsidRPr="000A3BE9">
        <w:rPr>
          <w:spacing w:val="-1"/>
          <w:szCs w:val="24"/>
        </w:rPr>
        <w:t>район</w:t>
      </w:r>
      <w:r w:rsidRPr="000A3BE9">
        <w:rPr>
          <w:spacing w:val="33"/>
          <w:szCs w:val="24"/>
        </w:rPr>
        <w:t xml:space="preserve"> </w:t>
      </w:r>
      <w:r w:rsidRPr="000A3BE9">
        <w:rPr>
          <w:spacing w:val="-1"/>
          <w:szCs w:val="24"/>
        </w:rPr>
        <w:t>до</w:t>
      </w:r>
      <w:r w:rsidRPr="000A3BE9">
        <w:rPr>
          <w:spacing w:val="33"/>
          <w:szCs w:val="24"/>
        </w:rPr>
        <w:t xml:space="preserve"> </w:t>
      </w:r>
      <w:r w:rsidRPr="000A3BE9">
        <w:rPr>
          <w:spacing w:val="-1"/>
          <w:szCs w:val="24"/>
        </w:rPr>
        <w:t>2030</w:t>
      </w:r>
      <w:r w:rsidRPr="000A3BE9">
        <w:rPr>
          <w:spacing w:val="36"/>
          <w:szCs w:val="24"/>
        </w:rPr>
        <w:t xml:space="preserve"> </w:t>
      </w:r>
      <w:r w:rsidRPr="000A3BE9">
        <w:rPr>
          <w:spacing w:val="-1"/>
          <w:szCs w:val="24"/>
        </w:rPr>
        <w:t>года,</w:t>
      </w:r>
      <w:r w:rsidRPr="000A3BE9">
        <w:rPr>
          <w:spacing w:val="32"/>
          <w:szCs w:val="24"/>
        </w:rPr>
        <w:t xml:space="preserve"> </w:t>
      </w:r>
      <w:r w:rsidRPr="000A3BE9">
        <w:rPr>
          <w:spacing w:val="-1"/>
          <w:szCs w:val="24"/>
        </w:rPr>
        <w:t>разработанный</w:t>
      </w:r>
      <w:r w:rsidRPr="000A3BE9">
        <w:rPr>
          <w:spacing w:val="27"/>
          <w:szCs w:val="24"/>
        </w:rPr>
        <w:t xml:space="preserve"> </w:t>
      </w:r>
      <w:r w:rsidRPr="000A3BE9">
        <w:rPr>
          <w:szCs w:val="24"/>
        </w:rPr>
        <w:t>в</w:t>
      </w:r>
      <w:r w:rsidRPr="000A3BE9">
        <w:rPr>
          <w:spacing w:val="29"/>
          <w:szCs w:val="24"/>
        </w:rPr>
        <w:t xml:space="preserve"> </w:t>
      </w:r>
      <w:r w:rsidRPr="000A3BE9">
        <w:rPr>
          <w:spacing w:val="-1"/>
          <w:szCs w:val="24"/>
        </w:rPr>
        <w:t>соответствии</w:t>
      </w:r>
      <w:r w:rsidRPr="000A3BE9">
        <w:rPr>
          <w:spacing w:val="28"/>
          <w:szCs w:val="24"/>
        </w:rPr>
        <w:t xml:space="preserve"> </w:t>
      </w:r>
      <w:r w:rsidRPr="000A3BE9">
        <w:rPr>
          <w:szCs w:val="24"/>
        </w:rPr>
        <w:t>с</w:t>
      </w:r>
      <w:r w:rsidRPr="000A3BE9">
        <w:rPr>
          <w:spacing w:val="30"/>
          <w:szCs w:val="24"/>
        </w:rPr>
        <w:t xml:space="preserve"> </w:t>
      </w:r>
      <w:r w:rsidRPr="000A3BE9">
        <w:rPr>
          <w:spacing w:val="-5"/>
          <w:szCs w:val="24"/>
        </w:rPr>
        <w:t>Федеральным Законом «О стратегическом планировании в Российской Федерации» от 28 июня 2014 года № 172-ФЗ, Законом Красноярского края «О стратегическом планировании в Красноярском крае» от 24 декабря 2015 года № 9-4112; распоряжением Губернатора Красноярского края «Об обеспечении согласованности документов стратегического планирования Красноярского края и документов стратегического планирования муниципальных районов и городских округов Красноярского края» от 26 июля 2016 года № 393-рг.</w:t>
      </w:r>
    </w:p>
    <w:p w:rsidR="00705E63" w:rsidRPr="00705E63" w:rsidRDefault="00705E63" w:rsidP="00705E63">
      <w:pPr>
        <w:pStyle w:val="aff5"/>
        <w:kinsoku w:val="0"/>
        <w:overflowPunct w:val="0"/>
        <w:spacing w:line="360" w:lineRule="auto"/>
        <w:rPr>
          <w:spacing w:val="-5"/>
          <w:szCs w:val="24"/>
        </w:rPr>
      </w:pPr>
    </w:p>
    <w:p w:rsidR="00FB0065" w:rsidRPr="00276D50" w:rsidRDefault="00FB0065" w:rsidP="000A224C">
      <w:pPr>
        <w:spacing w:line="360" w:lineRule="auto"/>
        <w:ind w:firstLine="357"/>
        <w:jc w:val="both"/>
        <w:rPr>
          <w:i/>
          <w:color w:val="000000" w:themeColor="text1"/>
        </w:rPr>
      </w:pPr>
      <w:r w:rsidRPr="00276D50">
        <w:rPr>
          <w:i/>
          <w:color w:val="000000" w:themeColor="text1"/>
        </w:rPr>
        <w:t>Нормативно-технические документы</w:t>
      </w:r>
    </w:p>
    <w:p w:rsidR="00FB0065" w:rsidRPr="00276D50" w:rsidRDefault="00FB0065" w:rsidP="00EA2D4C">
      <w:pPr>
        <w:pStyle w:val="ac"/>
        <w:numPr>
          <w:ilvl w:val="0"/>
          <w:numId w:val="32"/>
        </w:numPr>
        <w:tabs>
          <w:tab w:val="left" w:pos="993"/>
        </w:tabs>
        <w:spacing w:line="360" w:lineRule="auto"/>
        <w:ind w:left="0" w:firstLine="357"/>
        <w:jc w:val="both"/>
        <w:rPr>
          <w:bCs/>
          <w:color w:val="000000" w:themeColor="text1"/>
          <w:szCs w:val="24"/>
        </w:rPr>
      </w:pPr>
      <w:r w:rsidRPr="00276D50">
        <w:rPr>
          <w:color w:val="000000" w:themeColor="text1"/>
          <w:szCs w:val="24"/>
        </w:rPr>
        <w:t>СП 42.13330.2011 «Свод правил. Градостроительство. Планировка и застройка городских и сельских поселений».</w:t>
      </w:r>
    </w:p>
    <w:p w:rsidR="00FB0065" w:rsidRPr="00276D50" w:rsidRDefault="00FB0065" w:rsidP="00EA2D4C">
      <w:pPr>
        <w:pStyle w:val="ac"/>
        <w:numPr>
          <w:ilvl w:val="0"/>
          <w:numId w:val="32"/>
        </w:numPr>
        <w:tabs>
          <w:tab w:val="left" w:pos="993"/>
        </w:tabs>
        <w:spacing w:line="360" w:lineRule="auto"/>
        <w:ind w:left="0" w:firstLine="357"/>
        <w:jc w:val="both"/>
        <w:rPr>
          <w:bCs/>
          <w:color w:val="000000" w:themeColor="text1"/>
          <w:szCs w:val="24"/>
        </w:rPr>
      </w:pPr>
      <w:r w:rsidRPr="00276D50">
        <w:rPr>
          <w:bCs/>
          <w:color w:val="000000" w:themeColor="text1"/>
          <w:szCs w:val="24"/>
        </w:rPr>
        <w:t xml:space="preserve">СП 59.13330.2012 «Доступность зданий и сооружений для </w:t>
      </w:r>
      <w:proofErr w:type="spellStart"/>
      <w:r w:rsidRPr="00276D50">
        <w:rPr>
          <w:bCs/>
          <w:color w:val="000000" w:themeColor="text1"/>
          <w:szCs w:val="24"/>
        </w:rPr>
        <w:t>маломобильных</w:t>
      </w:r>
      <w:proofErr w:type="spellEnd"/>
      <w:r w:rsidRPr="00276D50">
        <w:rPr>
          <w:bCs/>
          <w:color w:val="000000" w:themeColor="text1"/>
          <w:szCs w:val="24"/>
        </w:rPr>
        <w:t xml:space="preserve"> групп населения». Актуализированная редакция </w:t>
      </w:r>
      <w:proofErr w:type="spellStart"/>
      <w:r w:rsidR="00212185">
        <w:fldChar w:fldCharType="begin"/>
      </w:r>
      <w:r w:rsidR="00212185">
        <w:instrText>HYPERLINK "https://base.garant.ru/3922829/"</w:instrText>
      </w:r>
      <w:r w:rsidR="00212185">
        <w:fldChar w:fldCharType="separate"/>
      </w:r>
      <w:r w:rsidRPr="00276D50">
        <w:rPr>
          <w:bCs/>
          <w:color w:val="000000" w:themeColor="text1"/>
          <w:szCs w:val="24"/>
        </w:rPr>
        <w:t>СНиП</w:t>
      </w:r>
      <w:proofErr w:type="spellEnd"/>
      <w:r w:rsidRPr="00276D50">
        <w:rPr>
          <w:bCs/>
          <w:color w:val="000000" w:themeColor="text1"/>
          <w:szCs w:val="24"/>
        </w:rPr>
        <w:t xml:space="preserve"> 35-01-2001</w:t>
      </w:r>
      <w:r w:rsidR="00212185">
        <w:fldChar w:fldCharType="end"/>
      </w:r>
      <w:r w:rsidRPr="00276D50">
        <w:rPr>
          <w:bCs/>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bCs/>
          <w:color w:val="000000" w:themeColor="text1"/>
          <w:szCs w:val="24"/>
        </w:rPr>
      </w:pPr>
      <w:r w:rsidRPr="00276D50">
        <w:rPr>
          <w:bCs/>
          <w:color w:val="000000" w:themeColor="text1"/>
          <w:szCs w:val="24"/>
        </w:rPr>
        <w:t xml:space="preserve">СП 59.13330.2012 «Доступность зданий и сооружений для </w:t>
      </w:r>
      <w:proofErr w:type="spellStart"/>
      <w:r w:rsidRPr="00276D50">
        <w:rPr>
          <w:bCs/>
          <w:color w:val="000000" w:themeColor="text1"/>
          <w:szCs w:val="24"/>
        </w:rPr>
        <w:t>маломобильных</w:t>
      </w:r>
      <w:proofErr w:type="spellEnd"/>
      <w:r w:rsidRPr="00276D50">
        <w:rPr>
          <w:bCs/>
          <w:color w:val="000000" w:themeColor="text1"/>
          <w:szCs w:val="24"/>
        </w:rPr>
        <w:t xml:space="preserve"> групп населения» Актуализированная редакция </w:t>
      </w:r>
      <w:proofErr w:type="spellStart"/>
      <w:r w:rsidR="00212185">
        <w:fldChar w:fldCharType="begin"/>
      </w:r>
      <w:r w:rsidR="00212185">
        <w:instrText>HYPERLINK "https://base.garant.ru/3922829/"</w:instrText>
      </w:r>
      <w:r w:rsidR="00212185">
        <w:fldChar w:fldCharType="separate"/>
      </w:r>
      <w:r w:rsidRPr="00276D50">
        <w:rPr>
          <w:bCs/>
          <w:color w:val="000000" w:themeColor="text1"/>
          <w:szCs w:val="24"/>
        </w:rPr>
        <w:t>СНиП</w:t>
      </w:r>
      <w:proofErr w:type="spellEnd"/>
      <w:r w:rsidRPr="00276D50">
        <w:rPr>
          <w:bCs/>
          <w:color w:val="000000" w:themeColor="text1"/>
          <w:szCs w:val="24"/>
        </w:rPr>
        <w:t xml:space="preserve"> 35-01-2001</w:t>
      </w:r>
      <w:r w:rsidR="00212185">
        <w:fldChar w:fldCharType="end"/>
      </w:r>
      <w:r w:rsidRPr="00276D50">
        <w:rPr>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bCs/>
          <w:color w:val="000000" w:themeColor="text1"/>
          <w:szCs w:val="24"/>
        </w:rPr>
      </w:pPr>
      <w:r w:rsidRPr="00276D50">
        <w:rPr>
          <w:bCs/>
          <w:color w:val="000000" w:themeColor="text1"/>
          <w:szCs w:val="24"/>
        </w:rPr>
        <w:t xml:space="preserve">СП 136.13330.2012 Здания и сооружения. Общие положения проектирования с учетом доступности для </w:t>
      </w:r>
      <w:proofErr w:type="spellStart"/>
      <w:r w:rsidRPr="00276D50">
        <w:rPr>
          <w:bCs/>
          <w:color w:val="000000" w:themeColor="text1"/>
          <w:szCs w:val="24"/>
        </w:rPr>
        <w:t>маломобильных</w:t>
      </w:r>
      <w:proofErr w:type="spellEnd"/>
      <w:r w:rsidRPr="00276D50">
        <w:rPr>
          <w:bCs/>
          <w:color w:val="000000" w:themeColor="text1"/>
          <w:szCs w:val="24"/>
        </w:rPr>
        <w:t xml:space="preserve"> групп населения.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bCs/>
          <w:color w:val="000000" w:themeColor="text1"/>
          <w:szCs w:val="24"/>
        </w:rPr>
        <w:t xml:space="preserve">ГОСТ </w:t>
      </w:r>
      <w:proofErr w:type="gramStart"/>
      <w:r w:rsidRPr="00276D50">
        <w:rPr>
          <w:bCs/>
          <w:color w:val="000000" w:themeColor="text1"/>
          <w:szCs w:val="24"/>
        </w:rPr>
        <w:t>Р</w:t>
      </w:r>
      <w:proofErr w:type="gramEnd"/>
      <w:r w:rsidRPr="00276D50">
        <w:rPr>
          <w:bCs/>
          <w:color w:val="000000" w:themeColor="text1"/>
          <w:szCs w:val="24"/>
        </w:rPr>
        <w:t xml:space="preserve"> 50597-2017 «Дороги автомобильные</w:t>
      </w:r>
      <w:r w:rsidRPr="00276D50">
        <w:rPr>
          <w:color w:val="000000" w:themeColor="text1"/>
          <w:szCs w:val="24"/>
        </w:rPr>
        <w:t xml:space="preserve"> и улицы. Требования к эксплуатационному состоянию, допустимому по условиям обеспечения безопасности дорожного движения. Методы контроля».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ГОСТ 32945-2014 «Дороги автомобильные общего пользования. Знаки дорожные.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52290-2004 «</w:t>
      </w:r>
      <w:r w:rsidRPr="00276D50">
        <w:rPr>
          <w:bCs/>
          <w:color w:val="000000" w:themeColor="text1"/>
          <w:szCs w:val="24"/>
        </w:rPr>
        <w:t>Технические средства организации дорожного движения. Знаки дорожные. Общие технические требования</w:t>
      </w:r>
      <w:r w:rsidRPr="00276D50">
        <w:rPr>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52766-2007 «Дороги автомобильные общего пользования. Элементы обустройства. Общие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ГОСТ 32953-2014 «Дороги автомобильные общего пользования. Разметка дорожная.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51256-2018 «</w:t>
      </w:r>
      <w:r w:rsidRPr="00276D50">
        <w:rPr>
          <w:bCs/>
          <w:color w:val="000000" w:themeColor="text1"/>
          <w:szCs w:val="24"/>
        </w:rPr>
        <w:t>Технические средства организации дорожного движения. Разметка дорожная. Классификация.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Г</w:t>
      </w:r>
      <w:r w:rsidRPr="00276D50">
        <w:rPr>
          <w:rFonts w:eastAsiaTheme="minorHAnsi"/>
          <w:bCs/>
          <w:color w:val="000000" w:themeColor="text1"/>
          <w:szCs w:val="24"/>
        </w:rPr>
        <w:t xml:space="preserve">ОСТ </w:t>
      </w:r>
      <w:proofErr w:type="gramStart"/>
      <w:r w:rsidRPr="00276D50">
        <w:rPr>
          <w:rFonts w:eastAsiaTheme="minorHAnsi"/>
          <w:bCs/>
          <w:color w:val="000000" w:themeColor="text1"/>
          <w:szCs w:val="24"/>
        </w:rPr>
        <w:t>Р</w:t>
      </w:r>
      <w:proofErr w:type="gramEnd"/>
      <w:r w:rsidRPr="00276D50">
        <w:rPr>
          <w:rFonts w:eastAsiaTheme="minorHAnsi"/>
          <w:bCs/>
          <w:color w:val="000000" w:themeColor="text1"/>
          <w:szCs w:val="24"/>
        </w:rPr>
        <w:t xml:space="preserve"> ИСО 23600-2013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bCs/>
          <w:color w:val="000000" w:themeColor="text1"/>
          <w:szCs w:val="24"/>
        </w:rPr>
        <w:t>ГОСТ 33128-2014 «Дороги автомобильные общего пользования. Ограждения дорожные.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52607-2006 «</w:t>
      </w:r>
      <w:r w:rsidRPr="00276D50">
        <w:rPr>
          <w:bCs/>
          <w:color w:val="000000" w:themeColor="text1"/>
          <w:szCs w:val="24"/>
        </w:rPr>
        <w:t>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rFonts w:eastAsiaTheme="minorHAnsi"/>
          <w:bCs/>
          <w:color w:val="000000" w:themeColor="text1"/>
          <w:szCs w:val="24"/>
        </w:rPr>
        <w:t xml:space="preserve">ГОСТ 32964-2014 </w:t>
      </w:r>
      <w:r w:rsidRPr="00276D50">
        <w:rPr>
          <w:bCs/>
          <w:color w:val="000000" w:themeColor="text1"/>
          <w:szCs w:val="24"/>
        </w:rPr>
        <w:t>«</w:t>
      </w:r>
      <w:r w:rsidRPr="00276D50">
        <w:rPr>
          <w:rFonts w:eastAsiaTheme="minorHAnsi"/>
          <w:bCs/>
          <w:color w:val="000000" w:themeColor="text1"/>
          <w:szCs w:val="24"/>
        </w:rPr>
        <w:t>Дороги автомобильные общего пользования. Искусственные неровности сборные. Технические требования. Методы контроля</w:t>
      </w:r>
      <w:r w:rsidRPr="00276D50">
        <w:rPr>
          <w:bCs/>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rFonts w:eastAsiaTheme="minorHAnsi"/>
          <w:bCs/>
          <w:color w:val="000000" w:themeColor="text1"/>
          <w:szCs w:val="24"/>
        </w:rPr>
        <w:t xml:space="preserve">ГОСТ </w:t>
      </w:r>
      <w:proofErr w:type="gramStart"/>
      <w:r w:rsidRPr="00276D50">
        <w:rPr>
          <w:rFonts w:eastAsiaTheme="minorHAnsi"/>
          <w:bCs/>
          <w:color w:val="000000" w:themeColor="text1"/>
          <w:szCs w:val="24"/>
        </w:rPr>
        <w:t>Р</w:t>
      </w:r>
      <w:proofErr w:type="gramEnd"/>
      <w:r w:rsidRPr="00276D50">
        <w:rPr>
          <w:rFonts w:eastAsiaTheme="minorHAnsi"/>
          <w:bCs/>
          <w:color w:val="000000" w:themeColor="text1"/>
          <w:szCs w:val="24"/>
        </w:rPr>
        <w:t xml:space="preserve"> 52605-2006 </w:t>
      </w:r>
      <w:r w:rsidRPr="00276D50">
        <w:rPr>
          <w:bCs/>
          <w:color w:val="000000" w:themeColor="text1"/>
          <w:szCs w:val="24"/>
        </w:rPr>
        <w:t>«</w:t>
      </w:r>
      <w:r w:rsidRPr="00276D50">
        <w:rPr>
          <w:rFonts w:eastAsiaTheme="minorHAnsi"/>
          <w:bCs/>
          <w:color w:val="000000" w:themeColor="text1"/>
          <w:szCs w:val="24"/>
        </w:rPr>
        <w:t>Технические средства организации дорожного движения. Искусственные неровности. Общие технические требования. Правила применения</w:t>
      </w:r>
      <w:r w:rsidRPr="00276D50">
        <w:rPr>
          <w:bCs/>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ГОСТ 33151-2014 «</w:t>
      </w:r>
      <w:r w:rsidRPr="00276D50">
        <w:rPr>
          <w:rFonts w:eastAsiaTheme="minorHAnsi"/>
          <w:bCs/>
          <w:color w:val="000000" w:themeColor="text1"/>
          <w:szCs w:val="24"/>
        </w:rPr>
        <w:t>Дороги автомобильные общего пользования. Элементы обустройства. Технические требования. Правила применения</w:t>
      </w:r>
      <w:r w:rsidRPr="00276D50">
        <w:rPr>
          <w:b/>
          <w:bCs/>
          <w:color w:val="000000" w:themeColor="text1"/>
          <w:szCs w:val="24"/>
        </w:rPr>
        <w:t>»</w:t>
      </w:r>
      <w:r w:rsidRPr="00276D50">
        <w:rPr>
          <w:color w:val="000000" w:themeColor="text1"/>
          <w:szCs w:val="24"/>
        </w:rPr>
        <w:t>.</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ГОСТ 24.501-82 «Автоматизированные системы управления дорожным движением. Общие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50918-96 «Устройства отображения информации по системе шрифта Брайля. Общие технические условия».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51648-2000 «Сигналы звуковые и осязательные, дублирующие сигналы светофора, для слепых и слепоглухих людей. Параметры».</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51671-2000 «Средства связи и информации технические общего пользования, доступные для инвалидов. Классификация. Требования доступности и безопасности».</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52131-2003 «Средства отображения информации знаковые для инвалидов.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color w:val="000000" w:themeColor="text1"/>
          <w:szCs w:val="24"/>
        </w:rPr>
        <w:t xml:space="preserve">ГОСТ </w:t>
      </w:r>
      <w:proofErr w:type="gramStart"/>
      <w:r w:rsidRPr="00276D50">
        <w:rPr>
          <w:color w:val="000000" w:themeColor="text1"/>
          <w:szCs w:val="24"/>
        </w:rPr>
        <w:t>Р</w:t>
      </w:r>
      <w:proofErr w:type="gramEnd"/>
      <w:r w:rsidRPr="00276D50">
        <w:rPr>
          <w:color w:val="000000" w:themeColor="text1"/>
          <w:szCs w:val="24"/>
        </w:rPr>
        <w:t xml:space="preserve"> 51264-99 «Средства связи, информатики и сигнализации реабилитационные электронные. Общие технические условия».</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bCs/>
          <w:color w:val="000000" w:themeColor="text1"/>
          <w:szCs w:val="24"/>
        </w:rPr>
        <w:t xml:space="preserve">ГОСТ </w:t>
      </w:r>
      <w:proofErr w:type="gramStart"/>
      <w:r w:rsidRPr="00276D50">
        <w:rPr>
          <w:bCs/>
          <w:color w:val="000000" w:themeColor="text1"/>
          <w:szCs w:val="24"/>
        </w:rPr>
        <w:t>Р</w:t>
      </w:r>
      <w:proofErr w:type="gramEnd"/>
      <w:r w:rsidRPr="00276D50">
        <w:rPr>
          <w:bCs/>
          <w:color w:val="000000" w:themeColor="text1"/>
          <w:szCs w:val="24"/>
        </w:rPr>
        <w:t xml:space="preserve"> 51090-2017 «Средства общественного пассажирского транспорта. Общие технические требования доступности и безопасности для инвалидов».</w:t>
      </w:r>
    </w:p>
    <w:p w:rsidR="00FB0065" w:rsidRPr="00276D50" w:rsidRDefault="00212185" w:rsidP="00EA2D4C">
      <w:pPr>
        <w:pStyle w:val="ac"/>
        <w:numPr>
          <w:ilvl w:val="0"/>
          <w:numId w:val="32"/>
        </w:numPr>
        <w:tabs>
          <w:tab w:val="left" w:pos="993"/>
        </w:tabs>
        <w:spacing w:line="360" w:lineRule="auto"/>
        <w:ind w:left="0" w:firstLine="357"/>
        <w:jc w:val="both"/>
        <w:rPr>
          <w:color w:val="000000" w:themeColor="text1"/>
          <w:szCs w:val="24"/>
        </w:rPr>
      </w:pPr>
      <w:hyperlink r:id="rId55" w:history="1">
        <w:r w:rsidR="00FB0065" w:rsidRPr="00276D50">
          <w:rPr>
            <w:color w:val="000000" w:themeColor="text1"/>
            <w:szCs w:val="24"/>
          </w:rPr>
          <w:t>ГОСТ 12.4.026</w:t>
        </w:r>
      </w:hyperlink>
      <w:r w:rsidR="00FB0065" w:rsidRPr="00276D50">
        <w:rPr>
          <w:color w:val="000000" w:themeColor="text1"/>
          <w:szCs w:val="24"/>
        </w:rPr>
        <w:t xml:space="preserve"> «</w:t>
      </w:r>
      <w:r w:rsidR="00FB0065" w:rsidRPr="00276D50">
        <w:rPr>
          <w:bCs/>
          <w:color w:val="000000" w:themeColor="text1"/>
          <w:szCs w:val="24"/>
        </w:rP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FB0065" w:rsidRPr="00276D50" w:rsidRDefault="00FB0065" w:rsidP="00EA2D4C">
      <w:pPr>
        <w:pStyle w:val="ac"/>
        <w:numPr>
          <w:ilvl w:val="0"/>
          <w:numId w:val="32"/>
        </w:numPr>
        <w:tabs>
          <w:tab w:val="left" w:pos="993"/>
        </w:tabs>
        <w:spacing w:line="360" w:lineRule="auto"/>
        <w:ind w:left="0" w:firstLine="357"/>
        <w:jc w:val="both"/>
        <w:rPr>
          <w:color w:val="000000" w:themeColor="text1"/>
          <w:szCs w:val="24"/>
        </w:rPr>
      </w:pPr>
      <w:r w:rsidRPr="00276D50">
        <w:rPr>
          <w:bCs/>
          <w:color w:val="000000" w:themeColor="text1"/>
          <w:spacing w:val="2"/>
          <w:szCs w:val="24"/>
        </w:rPr>
        <w:t>ГОСТ 32945-2014 «Дороги автомобильные общего пользования. Знаки дорожные. Технические требования».</w:t>
      </w:r>
    </w:p>
    <w:p w:rsidR="00FB0065" w:rsidRPr="00276D50" w:rsidRDefault="00212185" w:rsidP="00EA2D4C">
      <w:pPr>
        <w:pStyle w:val="ac"/>
        <w:numPr>
          <w:ilvl w:val="0"/>
          <w:numId w:val="32"/>
        </w:numPr>
        <w:tabs>
          <w:tab w:val="left" w:pos="993"/>
        </w:tabs>
        <w:spacing w:line="360" w:lineRule="auto"/>
        <w:ind w:left="0" w:firstLine="357"/>
        <w:jc w:val="both"/>
        <w:rPr>
          <w:color w:val="000000" w:themeColor="text1"/>
          <w:szCs w:val="24"/>
        </w:rPr>
      </w:pPr>
      <w:hyperlink r:id="rId56" w:history="1">
        <w:r w:rsidR="00FB0065" w:rsidRPr="00276D50">
          <w:rPr>
            <w:color w:val="000000" w:themeColor="text1"/>
            <w:szCs w:val="24"/>
          </w:rPr>
          <w:t>ГОСТ 32866</w:t>
        </w:r>
      </w:hyperlink>
      <w:r w:rsidR="00FB0065" w:rsidRPr="00276D50">
        <w:rPr>
          <w:color w:val="000000" w:themeColor="text1"/>
          <w:spacing w:val="2"/>
          <w:szCs w:val="24"/>
        </w:rPr>
        <w:t>-2014 «</w:t>
      </w:r>
      <w:r w:rsidR="00FB0065" w:rsidRPr="00276D50">
        <w:rPr>
          <w:bCs/>
          <w:color w:val="000000" w:themeColor="text1"/>
          <w:spacing w:val="2"/>
          <w:szCs w:val="24"/>
        </w:rPr>
        <w:t xml:space="preserve">Дороги автомобильные общего пользования. </w:t>
      </w:r>
      <w:proofErr w:type="spellStart"/>
      <w:r w:rsidR="00FB0065" w:rsidRPr="00276D50">
        <w:rPr>
          <w:bCs/>
          <w:color w:val="000000" w:themeColor="text1"/>
          <w:spacing w:val="2"/>
          <w:szCs w:val="24"/>
        </w:rPr>
        <w:t>Световозвращатели</w:t>
      </w:r>
      <w:proofErr w:type="spellEnd"/>
      <w:r w:rsidR="00FB0065" w:rsidRPr="00276D50">
        <w:rPr>
          <w:bCs/>
          <w:color w:val="000000" w:themeColor="text1"/>
          <w:spacing w:val="2"/>
          <w:szCs w:val="24"/>
        </w:rPr>
        <w:t xml:space="preserve"> дорожные. Технические требования».</w:t>
      </w:r>
    </w:p>
    <w:p w:rsidR="00FB0065" w:rsidRPr="00276D50" w:rsidRDefault="00FB0065" w:rsidP="00EA2D4C">
      <w:pPr>
        <w:pStyle w:val="ac"/>
        <w:numPr>
          <w:ilvl w:val="0"/>
          <w:numId w:val="32"/>
        </w:numPr>
        <w:tabs>
          <w:tab w:val="left" w:pos="993"/>
        </w:tabs>
        <w:spacing w:line="360" w:lineRule="auto"/>
        <w:ind w:left="0" w:firstLine="357"/>
        <w:jc w:val="both"/>
        <w:rPr>
          <w:bCs/>
          <w:color w:val="000000" w:themeColor="text1"/>
          <w:szCs w:val="24"/>
        </w:rPr>
      </w:pPr>
      <w:r w:rsidRPr="00276D50">
        <w:rPr>
          <w:bCs/>
          <w:color w:val="000000" w:themeColor="text1"/>
          <w:szCs w:val="24"/>
        </w:rPr>
        <w:t>ОДМ 218.2.007-2011 Методические рекомендации по проектированию мероприятий по обеспечению доступа инвалидов к объектам дорожного хозяйства.</w:t>
      </w:r>
    </w:p>
    <w:sectPr w:rsidR="00FB0065" w:rsidRPr="00276D50" w:rsidSect="00F37FE3">
      <w:footerReference w:type="even" r:id="rId57"/>
      <w:footerReference w:type="default" r:id="rId58"/>
      <w:pgSz w:w="11900" w:h="16840"/>
      <w:pgMar w:top="1134" w:right="70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550" w:rsidRDefault="00772550" w:rsidP="00921879">
      <w:r>
        <w:separator/>
      </w:r>
    </w:p>
  </w:endnote>
  <w:endnote w:type="continuationSeparator" w:id="0">
    <w:p w:rsidR="00772550" w:rsidRDefault="00772550" w:rsidP="009218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 w:name="NTTierc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2"/>
      </w:rPr>
      <w:id w:val="-1783503103"/>
      <w:docPartObj>
        <w:docPartGallery w:val="Page Numbers (Bottom of Page)"/>
        <w:docPartUnique/>
      </w:docPartObj>
    </w:sdtPr>
    <w:sdtContent>
      <w:p w:rsidR="00772550" w:rsidRDefault="00772550" w:rsidP="00FC2162">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rsidR="00772550" w:rsidRDefault="00772550" w:rsidP="00FC216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503079"/>
      <w:docPartObj>
        <w:docPartGallery w:val="Page Numbers (Bottom of Page)"/>
        <w:docPartUnique/>
      </w:docPartObj>
    </w:sdtPr>
    <w:sdtContent>
      <w:p w:rsidR="00772550" w:rsidRDefault="00772550">
        <w:pPr>
          <w:pStyle w:val="af0"/>
          <w:jc w:val="center"/>
        </w:pPr>
        <w:fldSimple w:instr=" PAGE   \* MERGEFORMAT ">
          <w:r w:rsidR="008633FC">
            <w:rPr>
              <w:noProof/>
            </w:rPr>
            <w:t>5</w:t>
          </w:r>
        </w:fldSimple>
      </w:p>
    </w:sdtContent>
  </w:sdt>
  <w:p w:rsidR="00772550" w:rsidRDefault="00772550" w:rsidP="00276D50">
    <w:pPr>
      <w:pStyle w:val="af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503048"/>
      <w:docPartObj>
        <w:docPartGallery w:val="Page Numbers (Bottom of Page)"/>
        <w:docPartUnique/>
      </w:docPartObj>
    </w:sdtPr>
    <w:sdtContent>
      <w:p w:rsidR="00772550" w:rsidRDefault="00772550">
        <w:pPr>
          <w:pStyle w:val="af0"/>
          <w:jc w:val="center"/>
        </w:pPr>
        <w:fldSimple w:instr=" PAGE   \* MERGEFORMAT ">
          <w:r>
            <w:rPr>
              <w:noProof/>
            </w:rPr>
            <w:t>34</w:t>
          </w:r>
        </w:fldSimple>
      </w:p>
    </w:sdtContent>
  </w:sdt>
  <w:p w:rsidR="00772550" w:rsidRDefault="00772550" w:rsidP="00276D50">
    <w:pPr>
      <w:pStyle w:val="af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503047"/>
      <w:docPartObj>
        <w:docPartGallery w:val="Page Numbers (Bottom of Page)"/>
        <w:docPartUnique/>
      </w:docPartObj>
    </w:sdtPr>
    <w:sdtContent>
      <w:p w:rsidR="00772550" w:rsidRDefault="00772550">
        <w:pPr>
          <w:pStyle w:val="af0"/>
          <w:jc w:val="center"/>
        </w:pPr>
        <w:fldSimple w:instr=" PAGE   \* MERGEFORMAT ">
          <w:r>
            <w:rPr>
              <w:noProof/>
            </w:rPr>
            <w:t>110</w:t>
          </w:r>
        </w:fldSimple>
      </w:p>
    </w:sdtContent>
  </w:sdt>
  <w:p w:rsidR="00772550" w:rsidRDefault="00772550" w:rsidP="00276D50">
    <w:pPr>
      <w:pStyle w:val="af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503046"/>
      <w:docPartObj>
        <w:docPartGallery w:val="Page Numbers (Bottom of Page)"/>
        <w:docPartUnique/>
      </w:docPartObj>
    </w:sdtPr>
    <w:sdtContent>
      <w:p w:rsidR="00772550" w:rsidRDefault="00772550">
        <w:pPr>
          <w:pStyle w:val="af0"/>
          <w:jc w:val="center"/>
        </w:pPr>
        <w:fldSimple w:instr=" PAGE   \* MERGEFORMAT ">
          <w:r>
            <w:rPr>
              <w:noProof/>
            </w:rPr>
            <w:t>72</w:t>
          </w:r>
        </w:fldSimple>
      </w:p>
    </w:sdtContent>
  </w:sdt>
  <w:p w:rsidR="00772550" w:rsidRDefault="00772550">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50" w:rsidRDefault="00772550" w:rsidP="006D0BE7">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p w:rsidR="00772550" w:rsidRDefault="00772550" w:rsidP="00921879">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50" w:rsidRDefault="00772550">
    <w:pPr>
      <w:pStyle w:val="af0"/>
      <w:jc w:val="center"/>
    </w:pPr>
    <w:fldSimple w:instr="PAGE   \* MERGEFORMAT">
      <w:r w:rsidR="008633FC">
        <w:rPr>
          <w:noProof/>
        </w:rPr>
        <w:t>113</w:t>
      </w:r>
    </w:fldSimple>
  </w:p>
  <w:p w:rsidR="00772550" w:rsidRDefault="00772550" w:rsidP="00921879">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550" w:rsidRDefault="00772550" w:rsidP="00921879">
      <w:r>
        <w:separator/>
      </w:r>
    </w:p>
  </w:footnote>
  <w:footnote w:type="continuationSeparator" w:id="0">
    <w:p w:rsidR="00772550" w:rsidRDefault="00772550" w:rsidP="00921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FFFFFFFE"/>
    <w:multiLevelType w:val="singleLevel"/>
    <w:tmpl w:val="1BA29B06"/>
    <w:lvl w:ilvl="0">
      <w:numFmt w:val="bullet"/>
      <w:lvlText w:val="*"/>
      <w:lvlJc w:val="left"/>
    </w:lvl>
  </w:abstractNum>
  <w:abstractNum w:abstractNumId="10">
    <w:nsid w:val="00000002"/>
    <w:multiLevelType w:val="multilevel"/>
    <w:tmpl w:val="00000002"/>
    <w:name w:val="WW8Num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1">
    <w:nsid w:val="00000004"/>
    <w:multiLevelType w:val="multilevel"/>
    <w:tmpl w:val="00000004"/>
    <w:name w:val="RTF_Num 2"/>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nsid w:val="00000006"/>
    <w:multiLevelType w:val="multilevel"/>
    <w:tmpl w:val="00000006"/>
    <w:name w:val="WW8Num5"/>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Symbol" w:hAnsi="Symbol" w:cs="Times New Roman" w:hint="default"/>
      </w:r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abstractNum w:abstractNumId="14">
    <w:nsid w:val="03156D9F"/>
    <w:multiLevelType w:val="hybridMultilevel"/>
    <w:tmpl w:val="6E9A74A4"/>
    <w:name w:val="WW8Num6"/>
    <w:lvl w:ilvl="0" w:tplc="C0C8717C">
      <w:start w:val="1"/>
      <w:numFmt w:val="bullet"/>
      <w:lvlText w:val=""/>
      <w:lvlJc w:val="left"/>
      <w:pPr>
        <w:ind w:left="1429" w:hanging="360"/>
      </w:pPr>
      <w:rPr>
        <w:rFonts w:ascii="Symbol" w:hAnsi="Symbol" w:hint="default"/>
      </w:rPr>
    </w:lvl>
    <w:lvl w:ilvl="1" w:tplc="0A966794" w:tentative="1">
      <w:start w:val="1"/>
      <w:numFmt w:val="bullet"/>
      <w:lvlText w:val="o"/>
      <w:lvlJc w:val="left"/>
      <w:pPr>
        <w:ind w:left="2149" w:hanging="360"/>
      </w:pPr>
      <w:rPr>
        <w:rFonts w:ascii="Courier New" w:hAnsi="Courier New" w:cs="Courier New" w:hint="default"/>
      </w:rPr>
    </w:lvl>
    <w:lvl w:ilvl="2" w:tplc="2468F622" w:tentative="1">
      <w:start w:val="1"/>
      <w:numFmt w:val="bullet"/>
      <w:lvlText w:val=""/>
      <w:lvlJc w:val="left"/>
      <w:pPr>
        <w:ind w:left="2869" w:hanging="360"/>
      </w:pPr>
      <w:rPr>
        <w:rFonts w:ascii="Wingdings" w:hAnsi="Wingdings" w:hint="default"/>
      </w:rPr>
    </w:lvl>
    <w:lvl w:ilvl="3" w:tplc="413E6ACE" w:tentative="1">
      <w:start w:val="1"/>
      <w:numFmt w:val="bullet"/>
      <w:lvlText w:val=""/>
      <w:lvlJc w:val="left"/>
      <w:pPr>
        <w:ind w:left="3589" w:hanging="360"/>
      </w:pPr>
      <w:rPr>
        <w:rFonts w:ascii="Symbol" w:hAnsi="Symbol" w:hint="default"/>
      </w:rPr>
    </w:lvl>
    <w:lvl w:ilvl="4" w:tplc="D402DD9C" w:tentative="1">
      <w:start w:val="1"/>
      <w:numFmt w:val="bullet"/>
      <w:lvlText w:val="o"/>
      <w:lvlJc w:val="left"/>
      <w:pPr>
        <w:ind w:left="4309" w:hanging="360"/>
      </w:pPr>
      <w:rPr>
        <w:rFonts w:ascii="Courier New" w:hAnsi="Courier New" w:cs="Courier New" w:hint="default"/>
      </w:rPr>
    </w:lvl>
    <w:lvl w:ilvl="5" w:tplc="3A508F96" w:tentative="1">
      <w:start w:val="1"/>
      <w:numFmt w:val="bullet"/>
      <w:lvlText w:val=""/>
      <w:lvlJc w:val="left"/>
      <w:pPr>
        <w:ind w:left="5029" w:hanging="360"/>
      </w:pPr>
      <w:rPr>
        <w:rFonts w:ascii="Wingdings" w:hAnsi="Wingdings" w:hint="default"/>
      </w:rPr>
    </w:lvl>
    <w:lvl w:ilvl="6" w:tplc="DD6E4646" w:tentative="1">
      <w:start w:val="1"/>
      <w:numFmt w:val="bullet"/>
      <w:lvlText w:val=""/>
      <w:lvlJc w:val="left"/>
      <w:pPr>
        <w:ind w:left="5749" w:hanging="360"/>
      </w:pPr>
      <w:rPr>
        <w:rFonts w:ascii="Symbol" w:hAnsi="Symbol" w:hint="default"/>
      </w:rPr>
    </w:lvl>
    <w:lvl w:ilvl="7" w:tplc="4816EA72" w:tentative="1">
      <w:start w:val="1"/>
      <w:numFmt w:val="bullet"/>
      <w:lvlText w:val="o"/>
      <w:lvlJc w:val="left"/>
      <w:pPr>
        <w:ind w:left="6469" w:hanging="360"/>
      </w:pPr>
      <w:rPr>
        <w:rFonts w:ascii="Courier New" w:hAnsi="Courier New" w:cs="Courier New" w:hint="default"/>
      </w:rPr>
    </w:lvl>
    <w:lvl w:ilvl="8" w:tplc="A412CAAE" w:tentative="1">
      <w:start w:val="1"/>
      <w:numFmt w:val="bullet"/>
      <w:lvlText w:val=""/>
      <w:lvlJc w:val="left"/>
      <w:pPr>
        <w:ind w:left="7189" w:hanging="360"/>
      </w:pPr>
      <w:rPr>
        <w:rFonts w:ascii="Wingdings" w:hAnsi="Wingdings" w:hint="default"/>
      </w:rPr>
    </w:lvl>
  </w:abstractNum>
  <w:abstractNum w:abstractNumId="15">
    <w:nsid w:val="06701CA0"/>
    <w:multiLevelType w:val="multilevel"/>
    <w:tmpl w:val="9E54A648"/>
    <w:lvl w:ilvl="0">
      <w:start w:val="1"/>
      <w:numFmt w:val="decimal"/>
      <w:pStyle w:val="a0"/>
      <w:lvlText w:val="%1."/>
      <w:lvlJc w:val="left"/>
      <w:pPr>
        <w:ind w:left="360" w:hanging="360"/>
      </w:pPr>
      <w:rPr>
        <w:rFonts w:ascii="Times New Roman" w:eastAsia="Calibri" w:hAnsi="Times New Roman" w:cs="Times New Roman"/>
        <w:i/>
        <w:sz w:val="24"/>
        <w:szCs w:val="24"/>
      </w:rPr>
    </w:lvl>
    <w:lvl w:ilvl="1">
      <w:start w:val="1"/>
      <w:numFmt w:val="decimal"/>
      <w:pStyle w:val="a1"/>
      <w:lvlText w:val="%2)"/>
      <w:lvlJc w:val="left"/>
      <w:pPr>
        <w:ind w:left="3905" w:hanging="360"/>
      </w:pPr>
      <w:rPr>
        <w:b w:val="0"/>
      </w:rPr>
    </w:lvl>
    <w:lvl w:ilvl="2">
      <w:start w:val="1"/>
      <w:numFmt w:val="decimal"/>
      <w:pStyle w:val="a2"/>
      <w:lvlText w:val="%3."/>
      <w:lvlJc w:val="left"/>
      <w:pPr>
        <w:ind w:left="7165"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68F40E9"/>
    <w:multiLevelType w:val="multilevel"/>
    <w:tmpl w:val="1DC42BF2"/>
    <w:lvl w:ilvl="0">
      <w:start w:val="1"/>
      <w:numFmt w:val="decimal"/>
      <w:lvlText w:val="%1"/>
      <w:lvlJc w:val="left"/>
      <w:pPr>
        <w:tabs>
          <w:tab w:val="num" w:pos="432"/>
        </w:tabs>
        <w:ind w:left="432" w:hanging="432"/>
      </w:pPr>
      <w:rPr>
        <w:rFonts w:hint="default"/>
      </w:rPr>
    </w:lvl>
    <w:lvl w:ilvl="1">
      <w:start w:val="1"/>
      <w:numFmt w:val="decimal"/>
      <w:pStyle w:val="Heading4"/>
      <w:lvlText w:val="5.%2"/>
      <w:lvlJc w:val="left"/>
      <w:pPr>
        <w:tabs>
          <w:tab w:val="num" w:pos="576"/>
        </w:tabs>
        <w:ind w:left="576" w:hanging="576"/>
      </w:pPr>
      <w:rPr>
        <w:rFonts w:ascii="Times New Roman" w:hAnsi="Times New Roman" w:cs="Times New Roman" w:hint="default"/>
        <w:b w:val="0"/>
        <w:bCs w:val="0"/>
        <w:i w:val="0"/>
        <w:i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0C4B5D6D"/>
    <w:multiLevelType w:val="hybridMultilevel"/>
    <w:tmpl w:val="F0FED89C"/>
    <w:lvl w:ilvl="0" w:tplc="42981854">
      <w:start w:val="1"/>
      <w:numFmt w:val="bullet"/>
      <w:lvlText w:val=""/>
      <w:lvlJc w:val="left"/>
      <w:pPr>
        <w:ind w:left="1429" w:hanging="360"/>
      </w:pPr>
      <w:rPr>
        <w:rFonts w:ascii="Symbol" w:hAnsi="Symbol" w:hint="default"/>
      </w:rPr>
    </w:lvl>
    <w:lvl w:ilvl="1" w:tplc="940ADE46" w:tentative="1">
      <w:start w:val="1"/>
      <w:numFmt w:val="bullet"/>
      <w:lvlText w:val="o"/>
      <w:lvlJc w:val="left"/>
      <w:pPr>
        <w:ind w:left="2149" w:hanging="360"/>
      </w:pPr>
      <w:rPr>
        <w:rFonts w:ascii="Courier New" w:hAnsi="Courier New" w:cs="Courier New" w:hint="default"/>
      </w:rPr>
    </w:lvl>
    <w:lvl w:ilvl="2" w:tplc="DEBC4E06" w:tentative="1">
      <w:start w:val="1"/>
      <w:numFmt w:val="bullet"/>
      <w:lvlText w:val=""/>
      <w:lvlJc w:val="left"/>
      <w:pPr>
        <w:ind w:left="2869" w:hanging="360"/>
      </w:pPr>
      <w:rPr>
        <w:rFonts w:ascii="Wingdings" w:hAnsi="Wingdings" w:hint="default"/>
      </w:rPr>
    </w:lvl>
    <w:lvl w:ilvl="3" w:tplc="C4E0698C" w:tentative="1">
      <w:start w:val="1"/>
      <w:numFmt w:val="bullet"/>
      <w:lvlText w:val=""/>
      <w:lvlJc w:val="left"/>
      <w:pPr>
        <w:ind w:left="3589" w:hanging="360"/>
      </w:pPr>
      <w:rPr>
        <w:rFonts w:ascii="Symbol" w:hAnsi="Symbol" w:hint="default"/>
      </w:rPr>
    </w:lvl>
    <w:lvl w:ilvl="4" w:tplc="AF468DEC" w:tentative="1">
      <w:start w:val="1"/>
      <w:numFmt w:val="bullet"/>
      <w:lvlText w:val="o"/>
      <w:lvlJc w:val="left"/>
      <w:pPr>
        <w:ind w:left="4309" w:hanging="360"/>
      </w:pPr>
      <w:rPr>
        <w:rFonts w:ascii="Courier New" w:hAnsi="Courier New" w:cs="Courier New" w:hint="default"/>
      </w:rPr>
    </w:lvl>
    <w:lvl w:ilvl="5" w:tplc="3A6A5AC2" w:tentative="1">
      <w:start w:val="1"/>
      <w:numFmt w:val="bullet"/>
      <w:lvlText w:val=""/>
      <w:lvlJc w:val="left"/>
      <w:pPr>
        <w:ind w:left="5029" w:hanging="360"/>
      </w:pPr>
      <w:rPr>
        <w:rFonts w:ascii="Wingdings" w:hAnsi="Wingdings" w:hint="default"/>
      </w:rPr>
    </w:lvl>
    <w:lvl w:ilvl="6" w:tplc="1E96D93A" w:tentative="1">
      <w:start w:val="1"/>
      <w:numFmt w:val="bullet"/>
      <w:lvlText w:val=""/>
      <w:lvlJc w:val="left"/>
      <w:pPr>
        <w:ind w:left="5749" w:hanging="360"/>
      </w:pPr>
      <w:rPr>
        <w:rFonts w:ascii="Symbol" w:hAnsi="Symbol" w:hint="default"/>
      </w:rPr>
    </w:lvl>
    <w:lvl w:ilvl="7" w:tplc="2F5A1CB2" w:tentative="1">
      <w:start w:val="1"/>
      <w:numFmt w:val="bullet"/>
      <w:lvlText w:val="o"/>
      <w:lvlJc w:val="left"/>
      <w:pPr>
        <w:ind w:left="6469" w:hanging="360"/>
      </w:pPr>
      <w:rPr>
        <w:rFonts w:ascii="Courier New" w:hAnsi="Courier New" w:cs="Courier New" w:hint="default"/>
      </w:rPr>
    </w:lvl>
    <w:lvl w:ilvl="8" w:tplc="39AC09F0" w:tentative="1">
      <w:start w:val="1"/>
      <w:numFmt w:val="bullet"/>
      <w:lvlText w:val=""/>
      <w:lvlJc w:val="left"/>
      <w:pPr>
        <w:ind w:left="7189" w:hanging="360"/>
      </w:pPr>
      <w:rPr>
        <w:rFonts w:ascii="Wingdings" w:hAnsi="Wingdings" w:hint="default"/>
      </w:rPr>
    </w:lvl>
  </w:abstractNum>
  <w:abstractNum w:abstractNumId="19">
    <w:nsid w:val="14B62C8F"/>
    <w:multiLevelType w:val="multilevel"/>
    <w:tmpl w:val="E3B2C7F2"/>
    <w:numStyleLink w:val="51"/>
  </w:abstractNum>
  <w:abstractNum w:abstractNumId="2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D575625"/>
    <w:multiLevelType w:val="hybridMultilevel"/>
    <w:tmpl w:val="40904C1C"/>
    <w:lvl w:ilvl="0" w:tplc="79ECE9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0967C9"/>
    <w:multiLevelType w:val="multilevel"/>
    <w:tmpl w:val="6BF2AC06"/>
    <w:lvl w:ilvl="0">
      <w:start w:val="1"/>
      <w:numFmt w:val="decimal"/>
      <w:pStyle w:val="a3"/>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E571AD9"/>
    <w:multiLevelType w:val="multilevel"/>
    <w:tmpl w:val="3EE09C82"/>
    <w:lvl w:ilvl="0">
      <w:start w:val="1"/>
      <w:numFmt w:val="decimal"/>
      <w:pStyle w:val="-"/>
      <w:lvlText w:val="%1."/>
      <w:lvlJc w:val="center"/>
      <w:pPr>
        <w:tabs>
          <w:tab w:val="num" w:pos="0"/>
        </w:tabs>
        <w:ind w:left="0" w:firstLine="0"/>
      </w:pPr>
      <w:rPr>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rPr>
    </w:lvl>
    <w:lvl w:ilvl="2">
      <w:start w:val="1"/>
      <w:numFmt w:val="decimal"/>
      <w:pStyle w:val="-1"/>
      <w:lvlText w:val="%1.%2.%3"/>
      <w:lvlJc w:val="left"/>
      <w:pPr>
        <w:tabs>
          <w:tab w:val="num" w:pos="851"/>
        </w:tabs>
        <w:ind w:left="851" w:hanging="851"/>
      </w:pPr>
      <w:rPr>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134"/>
        </w:tabs>
        <w:ind w:left="1134" w:hanging="567"/>
      </w:p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24">
    <w:nsid w:val="1E7E04D5"/>
    <w:multiLevelType w:val="singleLevel"/>
    <w:tmpl w:val="D34A6FD8"/>
    <w:lvl w:ilvl="0">
      <w:start w:val="1"/>
      <w:numFmt w:val="decimal"/>
      <w:pStyle w:val="31"/>
      <w:lvlText w:val="%1."/>
      <w:lvlJc w:val="left"/>
      <w:pPr>
        <w:tabs>
          <w:tab w:val="num" w:pos="360"/>
        </w:tabs>
        <w:ind w:left="360" w:hanging="360"/>
      </w:pPr>
    </w:lvl>
  </w:abstractNum>
  <w:abstractNum w:abstractNumId="25">
    <w:nsid w:val="24BB5143"/>
    <w:multiLevelType w:val="hybridMultilevel"/>
    <w:tmpl w:val="967ECB8C"/>
    <w:lvl w:ilvl="0" w:tplc="CE960F76">
      <w:start w:val="1"/>
      <w:numFmt w:val="bullet"/>
      <w:lvlText w:val="-"/>
      <w:lvlJc w:val="left"/>
      <w:pPr>
        <w:ind w:left="1287" w:hanging="360"/>
      </w:pPr>
      <w:rPr>
        <w:rFonts w:ascii="Courier New" w:hAnsi="Courier New" w:hint="default"/>
      </w:rPr>
    </w:lvl>
    <w:lvl w:ilvl="1" w:tplc="68F2736A" w:tentative="1">
      <w:start w:val="1"/>
      <w:numFmt w:val="bullet"/>
      <w:lvlText w:val="o"/>
      <w:lvlJc w:val="left"/>
      <w:pPr>
        <w:ind w:left="2007" w:hanging="360"/>
      </w:pPr>
      <w:rPr>
        <w:rFonts w:ascii="Courier New" w:hAnsi="Courier New" w:cs="Courier New" w:hint="default"/>
      </w:rPr>
    </w:lvl>
    <w:lvl w:ilvl="2" w:tplc="38E2B9C6" w:tentative="1">
      <w:start w:val="1"/>
      <w:numFmt w:val="bullet"/>
      <w:lvlText w:val=""/>
      <w:lvlJc w:val="left"/>
      <w:pPr>
        <w:ind w:left="2727" w:hanging="360"/>
      </w:pPr>
      <w:rPr>
        <w:rFonts w:ascii="Wingdings" w:hAnsi="Wingdings" w:hint="default"/>
      </w:rPr>
    </w:lvl>
    <w:lvl w:ilvl="3" w:tplc="5D8EA61C" w:tentative="1">
      <w:start w:val="1"/>
      <w:numFmt w:val="bullet"/>
      <w:lvlText w:val=""/>
      <w:lvlJc w:val="left"/>
      <w:pPr>
        <w:ind w:left="3447" w:hanging="360"/>
      </w:pPr>
      <w:rPr>
        <w:rFonts w:ascii="Symbol" w:hAnsi="Symbol" w:hint="default"/>
      </w:rPr>
    </w:lvl>
    <w:lvl w:ilvl="4" w:tplc="E8A23BB8" w:tentative="1">
      <w:start w:val="1"/>
      <w:numFmt w:val="bullet"/>
      <w:lvlText w:val="o"/>
      <w:lvlJc w:val="left"/>
      <w:pPr>
        <w:ind w:left="4167" w:hanging="360"/>
      </w:pPr>
      <w:rPr>
        <w:rFonts w:ascii="Courier New" w:hAnsi="Courier New" w:cs="Courier New" w:hint="default"/>
      </w:rPr>
    </w:lvl>
    <w:lvl w:ilvl="5" w:tplc="6BC026F8" w:tentative="1">
      <w:start w:val="1"/>
      <w:numFmt w:val="bullet"/>
      <w:lvlText w:val=""/>
      <w:lvlJc w:val="left"/>
      <w:pPr>
        <w:ind w:left="4887" w:hanging="360"/>
      </w:pPr>
      <w:rPr>
        <w:rFonts w:ascii="Wingdings" w:hAnsi="Wingdings" w:hint="default"/>
      </w:rPr>
    </w:lvl>
    <w:lvl w:ilvl="6" w:tplc="6D885250" w:tentative="1">
      <w:start w:val="1"/>
      <w:numFmt w:val="bullet"/>
      <w:lvlText w:val=""/>
      <w:lvlJc w:val="left"/>
      <w:pPr>
        <w:ind w:left="5607" w:hanging="360"/>
      </w:pPr>
      <w:rPr>
        <w:rFonts w:ascii="Symbol" w:hAnsi="Symbol" w:hint="default"/>
      </w:rPr>
    </w:lvl>
    <w:lvl w:ilvl="7" w:tplc="46AE005E" w:tentative="1">
      <w:start w:val="1"/>
      <w:numFmt w:val="bullet"/>
      <w:lvlText w:val="o"/>
      <w:lvlJc w:val="left"/>
      <w:pPr>
        <w:ind w:left="6327" w:hanging="360"/>
      </w:pPr>
      <w:rPr>
        <w:rFonts w:ascii="Courier New" w:hAnsi="Courier New" w:cs="Courier New" w:hint="default"/>
      </w:rPr>
    </w:lvl>
    <w:lvl w:ilvl="8" w:tplc="8DB873B4" w:tentative="1">
      <w:start w:val="1"/>
      <w:numFmt w:val="bullet"/>
      <w:lvlText w:val=""/>
      <w:lvlJc w:val="left"/>
      <w:pPr>
        <w:ind w:left="7047" w:hanging="360"/>
      </w:pPr>
      <w:rPr>
        <w:rFonts w:ascii="Wingdings" w:hAnsi="Wingdings" w:hint="default"/>
      </w:rPr>
    </w:lvl>
  </w:abstractNum>
  <w:abstractNum w:abstractNumId="26">
    <w:nsid w:val="25501889"/>
    <w:multiLevelType w:val="hybridMultilevel"/>
    <w:tmpl w:val="3DAC6E04"/>
    <w:lvl w:ilvl="0" w:tplc="E04081AC">
      <w:start w:val="4"/>
      <w:numFmt w:val="bullet"/>
      <w:lvlText w:val=""/>
      <w:lvlJc w:val="left"/>
      <w:pPr>
        <w:ind w:left="717" w:hanging="360"/>
      </w:pPr>
      <w:rPr>
        <w:rFonts w:ascii="Symbol" w:eastAsia="Times New Roman" w:hAnsi="Symbol"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7">
    <w:nsid w:val="2D554063"/>
    <w:multiLevelType w:val="hybridMultilevel"/>
    <w:tmpl w:val="FB8EFA4A"/>
    <w:lvl w:ilvl="0" w:tplc="79ECE9C8">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28">
    <w:nsid w:val="2D9D26A2"/>
    <w:multiLevelType w:val="multilevel"/>
    <w:tmpl w:val="46F204CE"/>
    <w:lvl w:ilvl="0">
      <w:start w:val="1"/>
      <w:numFmt w:val="decimal"/>
      <w:lvlText w:val="%1"/>
      <w:lvlJc w:val="left"/>
      <w:pPr>
        <w:ind w:left="360" w:hanging="360"/>
      </w:pPr>
      <w:rPr>
        <w:rFonts w:ascii="Times New Roman" w:eastAsia="Calibri" w:hAnsi="Times New Roman" w:cs="Times New Roman" w:hint="default"/>
      </w:rPr>
    </w:lvl>
    <w:lvl w:ilvl="1">
      <w:start w:val="14"/>
      <w:numFmt w:val="decimal"/>
      <w:pStyle w:val="10"/>
      <w:lvlText w:val="%2"/>
      <w:lvlJc w:val="left"/>
      <w:pPr>
        <w:ind w:left="792" w:hanging="432"/>
      </w:pPr>
      <w:rPr>
        <w:rFonts w:hint="default"/>
        <w:b/>
        <w:bCs/>
        <w:sz w:val="28"/>
        <w:szCs w:val="28"/>
      </w:rPr>
    </w:lvl>
    <w:lvl w:ilvl="2">
      <w:start w:val="1"/>
      <w:numFmt w:val="decimal"/>
      <w:lvlText w:val="%1.%2.%3."/>
      <w:lvlJc w:val="left"/>
      <w:pPr>
        <w:ind w:left="1224" w:hanging="504"/>
      </w:pPr>
      <w:rPr>
        <w:rFonts w:hint="default"/>
        <w:b/>
        <w:bCs w:val="0"/>
        <w:spacing w:val="1"/>
        <w:sz w:val="28"/>
        <w:szCs w:val="28"/>
      </w:rPr>
    </w:lvl>
    <w:lvl w:ilvl="3">
      <w:start w:val="1"/>
      <w:numFmt w:val="decimal"/>
      <w:lvlText w:val="%1.%2.%3.%4."/>
      <w:lvlJc w:val="left"/>
      <w:pPr>
        <w:ind w:left="1728" w:hanging="648"/>
      </w:pPr>
      <w:rPr>
        <w:rFonts w:hint="default"/>
        <w:b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0223D82"/>
    <w:multiLevelType w:val="multilevel"/>
    <w:tmpl w:val="E1D8989C"/>
    <w:styleLink w:val="6"/>
    <w:lvl w:ilvl="0">
      <w:start w:val="1"/>
      <w:numFmt w:val="decimal"/>
      <w:lvlText w:val="%1"/>
      <w:lvlJc w:val="left"/>
      <w:pPr>
        <w:ind w:left="2421" w:hanging="648"/>
      </w:pPr>
      <w:rPr>
        <w:rFonts w:hint="default"/>
      </w:rPr>
    </w:lvl>
    <w:lvl w:ilvl="1">
      <w:start w:val="1"/>
      <w:numFmt w:val="decimal"/>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30">
    <w:nsid w:val="321D4775"/>
    <w:multiLevelType w:val="multilevel"/>
    <w:tmpl w:val="E1D8989C"/>
    <w:lvl w:ilvl="0">
      <w:start w:val="1"/>
      <w:numFmt w:val="decimal"/>
      <w:lvlText w:val="%1"/>
      <w:lvlJc w:val="left"/>
      <w:pPr>
        <w:ind w:left="2421" w:hanging="648"/>
      </w:pPr>
      <w:rPr>
        <w:rFonts w:hint="default"/>
      </w:rPr>
    </w:lvl>
    <w:lvl w:ilvl="1">
      <w:start w:val="1"/>
      <w:numFmt w:val="decimal"/>
      <w:pStyle w:val="22"/>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31">
    <w:nsid w:val="34EC725F"/>
    <w:multiLevelType w:val="multilevel"/>
    <w:tmpl w:val="4D90EBA0"/>
    <w:lvl w:ilvl="0">
      <w:start w:val="1"/>
      <w:numFmt w:val="bullet"/>
      <w:pStyle w:val="11"/>
      <w:lvlText w:val=""/>
      <w:lvlJc w:val="left"/>
      <w:pPr>
        <w:ind w:left="992" w:hanging="425"/>
      </w:pPr>
      <w:rPr>
        <w:rFonts w:ascii="Symbol" w:hAnsi="Symbol" w:hint="default"/>
      </w:rPr>
    </w:lvl>
    <w:lvl w:ilvl="1">
      <w:start w:val="1"/>
      <w:numFmt w:val="bullet"/>
      <w:pStyle w:val="23"/>
      <w:lvlText w:val="-"/>
      <w:lvlJc w:val="left"/>
      <w:pPr>
        <w:ind w:left="1701" w:hanging="425"/>
      </w:pPr>
      <w:rPr>
        <w:rFonts w:ascii="Courier New" w:hAnsi="Courier New" w:hint="default"/>
      </w:rPr>
    </w:lvl>
    <w:lvl w:ilvl="2">
      <w:start w:val="1"/>
      <w:numFmt w:val="bullet"/>
      <w:pStyle w:val="32"/>
      <w:lvlText w:val="o"/>
      <w:lvlJc w:val="left"/>
      <w:pPr>
        <w:ind w:left="2410" w:hanging="425"/>
      </w:pPr>
      <w:rPr>
        <w:rFonts w:ascii="Courier New" w:hAnsi="Courier New" w:hint="default"/>
      </w:rPr>
    </w:lvl>
    <w:lvl w:ilvl="3">
      <w:start w:val="1"/>
      <w:numFmt w:val="bullet"/>
      <w:pStyle w:val="41"/>
      <w:lvlText w:val=""/>
      <w:lvlJc w:val="left"/>
      <w:pPr>
        <w:ind w:left="3119" w:hanging="426"/>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2">
    <w:nsid w:val="3CF41930"/>
    <w:multiLevelType w:val="hybridMultilevel"/>
    <w:tmpl w:val="4E183CE2"/>
    <w:lvl w:ilvl="0" w:tplc="14344EC6">
      <w:start w:val="1"/>
      <w:numFmt w:val="bullet"/>
      <w:pStyle w:val="a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EEA655B"/>
    <w:multiLevelType w:val="hybridMultilevel"/>
    <w:tmpl w:val="5A6664DA"/>
    <w:lvl w:ilvl="0" w:tplc="7B10B882">
      <w:start w:val="1"/>
      <w:numFmt w:val="decimal"/>
      <w:lvlText w:val="%1."/>
      <w:lvlJc w:val="left"/>
      <w:pPr>
        <w:ind w:left="720" w:hanging="360"/>
      </w:pPr>
    </w:lvl>
    <w:lvl w:ilvl="1" w:tplc="0AD6F832" w:tentative="1">
      <w:start w:val="1"/>
      <w:numFmt w:val="lowerLetter"/>
      <w:lvlText w:val="%2."/>
      <w:lvlJc w:val="left"/>
      <w:pPr>
        <w:ind w:left="1440" w:hanging="360"/>
      </w:pPr>
    </w:lvl>
    <w:lvl w:ilvl="2" w:tplc="59769C66" w:tentative="1">
      <w:start w:val="1"/>
      <w:numFmt w:val="lowerRoman"/>
      <w:lvlText w:val="%3."/>
      <w:lvlJc w:val="right"/>
      <w:pPr>
        <w:ind w:left="2160" w:hanging="180"/>
      </w:pPr>
    </w:lvl>
    <w:lvl w:ilvl="3" w:tplc="A6BAB1C4" w:tentative="1">
      <w:start w:val="1"/>
      <w:numFmt w:val="decimal"/>
      <w:lvlText w:val="%4."/>
      <w:lvlJc w:val="left"/>
      <w:pPr>
        <w:ind w:left="2880" w:hanging="360"/>
      </w:pPr>
    </w:lvl>
    <w:lvl w:ilvl="4" w:tplc="4EB61558" w:tentative="1">
      <w:start w:val="1"/>
      <w:numFmt w:val="lowerLetter"/>
      <w:lvlText w:val="%5."/>
      <w:lvlJc w:val="left"/>
      <w:pPr>
        <w:ind w:left="3600" w:hanging="360"/>
      </w:pPr>
    </w:lvl>
    <w:lvl w:ilvl="5" w:tplc="328EC50E" w:tentative="1">
      <w:start w:val="1"/>
      <w:numFmt w:val="lowerRoman"/>
      <w:lvlText w:val="%6."/>
      <w:lvlJc w:val="right"/>
      <w:pPr>
        <w:ind w:left="4320" w:hanging="180"/>
      </w:pPr>
    </w:lvl>
    <w:lvl w:ilvl="6" w:tplc="3B4412FE" w:tentative="1">
      <w:start w:val="1"/>
      <w:numFmt w:val="decimal"/>
      <w:lvlText w:val="%7."/>
      <w:lvlJc w:val="left"/>
      <w:pPr>
        <w:ind w:left="5040" w:hanging="360"/>
      </w:pPr>
    </w:lvl>
    <w:lvl w:ilvl="7" w:tplc="F38037C8" w:tentative="1">
      <w:start w:val="1"/>
      <w:numFmt w:val="lowerLetter"/>
      <w:lvlText w:val="%8."/>
      <w:lvlJc w:val="left"/>
      <w:pPr>
        <w:ind w:left="5760" w:hanging="360"/>
      </w:pPr>
    </w:lvl>
    <w:lvl w:ilvl="8" w:tplc="773242AA" w:tentative="1">
      <w:start w:val="1"/>
      <w:numFmt w:val="lowerRoman"/>
      <w:lvlText w:val="%9."/>
      <w:lvlJc w:val="right"/>
      <w:pPr>
        <w:ind w:left="6480" w:hanging="180"/>
      </w:pPr>
    </w:lvl>
  </w:abstractNum>
  <w:abstractNum w:abstractNumId="34">
    <w:nsid w:val="42F27EAA"/>
    <w:multiLevelType w:val="multilevel"/>
    <w:tmpl w:val="E0907972"/>
    <w:lvl w:ilvl="0">
      <w:start w:val="1"/>
      <w:numFmt w:val="decimal"/>
      <w:lvlText w:val="%1"/>
      <w:lvlJc w:val="left"/>
      <w:pPr>
        <w:ind w:left="375" w:hanging="375"/>
      </w:pPr>
      <w:rPr>
        <w:rFonts w:hint="default"/>
      </w:rPr>
    </w:lvl>
    <w:lvl w:ilvl="1">
      <w:start w:val="1"/>
      <w:numFmt w:val="decimal"/>
      <w:lvlText w:val="2.%2"/>
      <w:lvlJc w:val="left"/>
      <w:pPr>
        <w:ind w:left="1830" w:hanging="375"/>
      </w:pPr>
      <w:rPr>
        <w:rFonts w:hint="default"/>
        <w:color w:val="auto"/>
      </w:rPr>
    </w:lvl>
    <w:lvl w:ilvl="2">
      <w:start w:val="1"/>
      <w:numFmt w:val="decimal"/>
      <w:pStyle w:val="33"/>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5">
    <w:nsid w:val="43EA1849"/>
    <w:multiLevelType w:val="hybridMultilevel"/>
    <w:tmpl w:val="C90C899E"/>
    <w:lvl w:ilvl="0" w:tplc="A5A4F618">
      <w:start w:val="1"/>
      <w:numFmt w:val="bullet"/>
      <w:lvlText w:val=""/>
      <w:lvlJc w:val="left"/>
      <w:pPr>
        <w:ind w:left="2204" w:hanging="360"/>
      </w:pPr>
      <w:rPr>
        <w:rFonts w:ascii="Symbol" w:hAnsi="Symbol" w:hint="default"/>
      </w:rPr>
    </w:lvl>
    <w:lvl w:ilvl="1" w:tplc="90C45240" w:tentative="1">
      <w:start w:val="1"/>
      <w:numFmt w:val="bullet"/>
      <w:lvlText w:val="o"/>
      <w:lvlJc w:val="left"/>
      <w:pPr>
        <w:ind w:left="1440" w:hanging="360"/>
      </w:pPr>
      <w:rPr>
        <w:rFonts w:ascii="Courier New" w:hAnsi="Courier New" w:cs="Courier New" w:hint="default"/>
      </w:rPr>
    </w:lvl>
    <w:lvl w:ilvl="2" w:tplc="B46C128A" w:tentative="1">
      <w:start w:val="1"/>
      <w:numFmt w:val="bullet"/>
      <w:lvlText w:val=""/>
      <w:lvlJc w:val="left"/>
      <w:pPr>
        <w:ind w:left="2160" w:hanging="360"/>
      </w:pPr>
      <w:rPr>
        <w:rFonts w:ascii="Wingdings" w:hAnsi="Wingdings" w:hint="default"/>
      </w:rPr>
    </w:lvl>
    <w:lvl w:ilvl="3" w:tplc="7AB4A852" w:tentative="1">
      <w:start w:val="1"/>
      <w:numFmt w:val="bullet"/>
      <w:lvlText w:val=""/>
      <w:lvlJc w:val="left"/>
      <w:pPr>
        <w:ind w:left="2880" w:hanging="360"/>
      </w:pPr>
      <w:rPr>
        <w:rFonts w:ascii="Symbol" w:hAnsi="Symbol" w:hint="default"/>
      </w:rPr>
    </w:lvl>
    <w:lvl w:ilvl="4" w:tplc="F544D778" w:tentative="1">
      <w:start w:val="1"/>
      <w:numFmt w:val="bullet"/>
      <w:lvlText w:val="o"/>
      <w:lvlJc w:val="left"/>
      <w:pPr>
        <w:ind w:left="3600" w:hanging="360"/>
      </w:pPr>
      <w:rPr>
        <w:rFonts w:ascii="Courier New" w:hAnsi="Courier New" w:cs="Courier New" w:hint="default"/>
      </w:rPr>
    </w:lvl>
    <w:lvl w:ilvl="5" w:tplc="AFC473BE" w:tentative="1">
      <w:start w:val="1"/>
      <w:numFmt w:val="bullet"/>
      <w:lvlText w:val=""/>
      <w:lvlJc w:val="left"/>
      <w:pPr>
        <w:ind w:left="4320" w:hanging="360"/>
      </w:pPr>
      <w:rPr>
        <w:rFonts w:ascii="Wingdings" w:hAnsi="Wingdings" w:hint="default"/>
      </w:rPr>
    </w:lvl>
    <w:lvl w:ilvl="6" w:tplc="DB585E8E" w:tentative="1">
      <w:start w:val="1"/>
      <w:numFmt w:val="bullet"/>
      <w:lvlText w:val=""/>
      <w:lvlJc w:val="left"/>
      <w:pPr>
        <w:ind w:left="5040" w:hanging="360"/>
      </w:pPr>
      <w:rPr>
        <w:rFonts w:ascii="Symbol" w:hAnsi="Symbol" w:hint="default"/>
      </w:rPr>
    </w:lvl>
    <w:lvl w:ilvl="7" w:tplc="F992EF48" w:tentative="1">
      <w:start w:val="1"/>
      <w:numFmt w:val="bullet"/>
      <w:lvlText w:val="o"/>
      <w:lvlJc w:val="left"/>
      <w:pPr>
        <w:ind w:left="5760" w:hanging="360"/>
      </w:pPr>
      <w:rPr>
        <w:rFonts w:ascii="Courier New" w:hAnsi="Courier New" w:cs="Courier New" w:hint="default"/>
      </w:rPr>
    </w:lvl>
    <w:lvl w:ilvl="8" w:tplc="213452B8" w:tentative="1">
      <w:start w:val="1"/>
      <w:numFmt w:val="bullet"/>
      <w:lvlText w:val=""/>
      <w:lvlJc w:val="left"/>
      <w:pPr>
        <w:ind w:left="6480" w:hanging="360"/>
      </w:pPr>
      <w:rPr>
        <w:rFonts w:ascii="Wingdings" w:hAnsi="Wingdings" w:hint="default"/>
      </w:rPr>
    </w:lvl>
  </w:abstractNum>
  <w:abstractNum w:abstractNumId="36">
    <w:nsid w:val="4814583A"/>
    <w:multiLevelType w:val="hybridMultilevel"/>
    <w:tmpl w:val="E534BC80"/>
    <w:lvl w:ilvl="0" w:tplc="368E6212">
      <w:start w:val="1"/>
      <w:numFmt w:val="bullet"/>
      <w:pStyle w:val="12"/>
      <w:lvlText w:val=""/>
      <w:lvlJc w:val="left"/>
      <w:pPr>
        <w:ind w:left="1429" w:hanging="360"/>
      </w:pPr>
      <w:rPr>
        <w:rFonts w:ascii="Symbol" w:hAnsi="Symbol" w:hint="default"/>
        <w:color w:val="auto"/>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nsid w:val="48E666E7"/>
    <w:multiLevelType w:val="hybridMultilevel"/>
    <w:tmpl w:val="00B8EF08"/>
    <w:lvl w:ilvl="0" w:tplc="3CC00520">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38">
    <w:nsid w:val="4BCB7A97"/>
    <w:multiLevelType w:val="hybridMultilevel"/>
    <w:tmpl w:val="873CB18E"/>
    <w:lvl w:ilvl="0" w:tplc="0419000F">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4C1D3020"/>
    <w:multiLevelType w:val="hybridMultilevel"/>
    <w:tmpl w:val="D00E423C"/>
    <w:lvl w:ilvl="0" w:tplc="04190001">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C824FC9"/>
    <w:multiLevelType w:val="hybridMultilevel"/>
    <w:tmpl w:val="40E4D178"/>
    <w:lvl w:ilvl="0" w:tplc="79ECE9C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4"/>
      <w:lvlText w:val="%1.%2.%3"/>
      <w:lvlJc w:val="left"/>
      <w:pPr>
        <w:tabs>
          <w:tab w:val="num" w:pos="720"/>
        </w:tabs>
        <w:ind w:left="720" w:hanging="720"/>
      </w:pPr>
      <w:rPr>
        <w:rFonts w:hint="default"/>
      </w:rPr>
    </w:lvl>
    <w:lvl w:ilvl="3">
      <w:start w:val="1"/>
      <w:numFmt w:val="decimal"/>
      <w:pStyle w:val="42"/>
      <w:lvlText w:val="%1.%2.%3.%4"/>
      <w:lvlJc w:val="left"/>
      <w:pPr>
        <w:tabs>
          <w:tab w:val="num" w:pos="864"/>
        </w:tabs>
        <w:ind w:left="864" w:hanging="864"/>
      </w:pPr>
      <w:rPr>
        <w:rFonts w:hint="default"/>
      </w:rPr>
    </w:lvl>
    <w:lvl w:ilvl="4">
      <w:start w:val="1"/>
      <w:numFmt w:val="decimal"/>
      <w:pStyle w:val="52"/>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nsid w:val="50D005FE"/>
    <w:multiLevelType w:val="hybridMultilevel"/>
    <w:tmpl w:val="0A4C6808"/>
    <w:lvl w:ilvl="0" w:tplc="59628CE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3DE3534"/>
    <w:multiLevelType w:val="multilevel"/>
    <w:tmpl w:val="04190023"/>
    <w:styleLink w:val="a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58A44189"/>
    <w:multiLevelType w:val="hybridMultilevel"/>
    <w:tmpl w:val="EF5E67A6"/>
    <w:lvl w:ilvl="0" w:tplc="F4A0549C">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5FBE3BC8"/>
    <w:multiLevelType w:val="multilevel"/>
    <w:tmpl w:val="C0A047E0"/>
    <w:styleLink w:val="2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4EB6526"/>
    <w:multiLevelType w:val="hybridMultilevel"/>
    <w:tmpl w:val="65E444CA"/>
    <w:lvl w:ilvl="0" w:tplc="883844F8">
      <w:start w:val="1"/>
      <w:numFmt w:val="decimal"/>
      <w:lvlText w:val="%1)"/>
      <w:lvlJc w:val="left"/>
      <w:pPr>
        <w:ind w:left="927" w:hanging="360"/>
      </w:pPr>
      <w:rPr>
        <w:rFonts w:hint="default"/>
      </w:rPr>
    </w:lvl>
    <w:lvl w:ilvl="1" w:tplc="4C5861EE" w:tentative="1">
      <w:start w:val="1"/>
      <w:numFmt w:val="lowerLetter"/>
      <w:lvlText w:val="%2."/>
      <w:lvlJc w:val="left"/>
      <w:pPr>
        <w:ind w:left="1647" w:hanging="360"/>
      </w:pPr>
    </w:lvl>
    <w:lvl w:ilvl="2" w:tplc="722EE474" w:tentative="1">
      <w:start w:val="1"/>
      <w:numFmt w:val="lowerRoman"/>
      <w:lvlText w:val="%3."/>
      <w:lvlJc w:val="right"/>
      <w:pPr>
        <w:ind w:left="2367" w:hanging="180"/>
      </w:pPr>
    </w:lvl>
    <w:lvl w:ilvl="3" w:tplc="D25A443A" w:tentative="1">
      <w:start w:val="1"/>
      <w:numFmt w:val="decimal"/>
      <w:lvlText w:val="%4."/>
      <w:lvlJc w:val="left"/>
      <w:pPr>
        <w:ind w:left="3087" w:hanging="360"/>
      </w:pPr>
    </w:lvl>
    <w:lvl w:ilvl="4" w:tplc="F140EC34" w:tentative="1">
      <w:start w:val="1"/>
      <w:numFmt w:val="lowerLetter"/>
      <w:lvlText w:val="%5."/>
      <w:lvlJc w:val="left"/>
      <w:pPr>
        <w:ind w:left="3807" w:hanging="360"/>
      </w:pPr>
    </w:lvl>
    <w:lvl w:ilvl="5" w:tplc="0524766C" w:tentative="1">
      <w:start w:val="1"/>
      <w:numFmt w:val="lowerRoman"/>
      <w:lvlText w:val="%6."/>
      <w:lvlJc w:val="right"/>
      <w:pPr>
        <w:ind w:left="4527" w:hanging="180"/>
      </w:pPr>
    </w:lvl>
    <w:lvl w:ilvl="6" w:tplc="951CC24E" w:tentative="1">
      <w:start w:val="1"/>
      <w:numFmt w:val="decimal"/>
      <w:lvlText w:val="%7."/>
      <w:lvlJc w:val="left"/>
      <w:pPr>
        <w:ind w:left="5247" w:hanging="360"/>
      </w:pPr>
    </w:lvl>
    <w:lvl w:ilvl="7" w:tplc="9DF0B026" w:tentative="1">
      <w:start w:val="1"/>
      <w:numFmt w:val="lowerLetter"/>
      <w:lvlText w:val="%8."/>
      <w:lvlJc w:val="left"/>
      <w:pPr>
        <w:ind w:left="5967" w:hanging="360"/>
      </w:pPr>
    </w:lvl>
    <w:lvl w:ilvl="8" w:tplc="2B4095A0" w:tentative="1">
      <w:start w:val="1"/>
      <w:numFmt w:val="lowerRoman"/>
      <w:lvlText w:val="%9."/>
      <w:lvlJc w:val="right"/>
      <w:pPr>
        <w:ind w:left="6687" w:hanging="180"/>
      </w:pPr>
    </w:lvl>
  </w:abstractNum>
  <w:abstractNum w:abstractNumId="47">
    <w:nsid w:val="674C1EEE"/>
    <w:multiLevelType w:val="hybridMultilevel"/>
    <w:tmpl w:val="9E744076"/>
    <w:lvl w:ilvl="0" w:tplc="942617EC">
      <w:start w:val="1"/>
      <w:numFmt w:val="decimal"/>
      <w:lvlText w:val="%1."/>
      <w:lvlJc w:val="left"/>
      <w:pPr>
        <w:ind w:left="1287" w:hanging="360"/>
      </w:pPr>
    </w:lvl>
    <w:lvl w:ilvl="1" w:tplc="3AF2ABCE">
      <w:start w:val="1"/>
      <w:numFmt w:val="lowerLetter"/>
      <w:lvlText w:val="%2."/>
      <w:lvlJc w:val="left"/>
      <w:pPr>
        <w:ind w:left="2007" w:hanging="360"/>
      </w:pPr>
    </w:lvl>
    <w:lvl w:ilvl="2" w:tplc="A71C5256">
      <w:start w:val="1"/>
      <w:numFmt w:val="lowerRoman"/>
      <w:lvlText w:val="%3."/>
      <w:lvlJc w:val="right"/>
      <w:pPr>
        <w:ind w:left="2727" w:hanging="180"/>
      </w:pPr>
    </w:lvl>
    <w:lvl w:ilvl="3" w:tplc="0F2A4272">
      <w:start w:val="1"/>
      <w:numFmt w:val="decimal"/>
      <w:lvlText w:val="%4."/>
      <w:lvlJc w:val="left"/>
      <w:pPr>
        <w:ind w:left="3447" w:hanging="360"/>
      </w:pPr>
    </w:lvl>
    <w:lvl w:ilvl="4" w:tplc="6BC26548">
      <w:start w:val="1"/>
      <w:numFmt w:val="lowerLetter"/>
      <w:lvlText w:val="%5."/>
      <w:lvlJc w:val="left"/>
      <w:pPr>
        <w:ind w:left="4167" w:hanging="360"/>
      </w:pPr>
    </w:lvl>
    <w:lvl w:ilvl="5" w:tplc="FC42FD80">
      <w:start w:val="1"/>
      <w:numFmt w:val="lowerRoman"/>
      <w:lvlText w:val="%6."/>
      <w:lvlJc w:val="right"/>
      <w:pPr>
        <w:ind w:left="4887" w:hanging="180"/>
      </w:pPr>
    </w:lvl>
    <w:lvl w:ilvl="6" w:tplc="B47C91CA">
      <w:start w:val="1"/>
      <w:numFmt w:val="decimal"/>
      <w:lvlText w:val="%7."/>
      <w:lvlJc w:val="left"/>
      <w:pPr>
        <w:ind w:left="5607" w:hanging="360"/>
      </w:pPr>
    </w:lvl>
    <w:lvl w:ilvl="7" w:tplc="62EC97CE">
      <w:start w:val="1"/>
      <w:numFmt w:val="lowerLetter"/>
      <w:lvlText w:val="%8."/>
      <w:lvlJc w:val="left"/>
      <w:pPr>
        <w:ind w:left="6327" w:hanging="360"/>
      </w:pPr>
    </w:lvl>
    <w:lvl w:ilvl="8" w:tplc="35AC8224">
      <w:start w:val="1"/>
      <w:numFmt w:val="lowerRoman"/>
      <w:lvlText w:val="%9."/>
      <w:lvlJc w:val="right"/>
      <w:pPr>
        <w:ind w:left="7047" w:hanging="180"/>
      </w:pPr>
    </w:lvl>
  </w:abstractNum>
  <w:abstractNum w:abstractNumId="48">
    <w:nsid w:val="68C93185"/>
    <w:multiLevelType w:val="hybridMultilevel"/>
    <w:tmpl w:val="0720B71E"/>
    <w:lvl w:ilvl="0" w:tplc="79ECE9C8">
      <w:start w:val="1"/>
      <w:numFmt w:val="bullet"/>
      <w:pStyle w:val="a6"/>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1473F6"/>
    <w:multiLevelType w:val="multilevel"/>
    <w:tmpl w:val="DC009012"/>
    <w:lvl w:ilvl="0">
      <w:start w:val="1"/>
      <w:numFmt w:val="decimal"/>
      <w:pStyle w:val="13"/>
      <w:lvlText w:val="%1."/>
      <w:lvlJc w:val="left"/>
      <w:pPr>
        <w:ind w:left="357" w:hanging="357"/>
      </w:pPr>
      <w:rPr>
        <w:rFonts w:ascii="Verdana" w:hAnsi="Verdana" w:cs="Cambria" w:hint="default"/>
        <w:sz w:val="20"/>
        <w:szCs w:val="20"/>
      </w:rPr>
    </w:lvl>
    <w:lvl w:ilvl="1">
      <w:start w:val="1"/>
      <w:numFmt w:val="decimal"/>
      <w:pStyle w:val="25"/>
      <w:lvlText w:val="%1.%2."/>
      <w:lvlJc w:val="left"/>
      <w:pPr>
        <w:ind w:left="0" w:firstLine="0"/>
      </w:pPr>
      <w:rPr>
        <w:rFonts w:hint="default"/>
      </w:rPr>
    </w:lvl>
    <w:lvl w:ilvl="2">
      <w:start w:val="1"/>
      <w:numFmt w:val="decimal"/>
      <w:pStyle w:val="35"/>
      <w:lvlText w:val="%1.%2.%3."/>
      <w:lvlJc w:val="left"/>
      <w:pPr>
        <w:ind w:left="425" w:firstLine="0"/>
      </w:pPr>
      <w:rPr>
        <w:rFonts w:hint="default"/>
      </w:rPr>
    </w:lvl>
    <w:lvl w:ilvl="3">
      <w:start w:val="1"/>
      <w:numFmt w:val="decimal"/>
      <w:pStyle w:val="43"/>
      <w:lvlText w:val="%1.%2.%3.%4."/>
      <w:lvlJc w:val="left"/>
      <w:pPr>
        <w:ind w:left="851"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CF70BC1"/>
    <w:multiLevelType w:val="multilevel"/>
    <w:tmpl w:val="BA1C539E"/>
    <w:lvl w:ilvl="0">
      <w:start w:val="1"/>
      <w:numFmt w:val="decimal"/>
      <w:pStyle w:val="14"/>
      <w:lvlText w:val="%1."/>
      <w:lvlJc w:val="left"/>
      <w:pPr>
        <w:tabs>
          <w:tab w:val="num" w:pos="432"/>
        </w:tabs>
        <w:ind w:left="432" w:hanging="432"/>
      </w:pPr>
      <w:rPr>
        <w:rFonts w:hint="default"/>
      </w:rPr>
    </w:lvl>
    <w:lvl w:ilvl="1">
      <w:start w:val="1"/>
      <w:numFmt w:val="decimal"/>
      <w:pStyle w:val="26"/>
      <w:lvlText w:val="%1.%2"/>
      <w:lvlJc w:val="left"/>
      <w:pPr>
        <w:tabs>
          <w:tab w:val="num" w:pos="576"/>
        </w:tabs>
        <w:ind w:left="576" w:hanging="576"/>
      </w:pPr>
      <w:rPr>
        <w:rFonts w:hint="default"/>
      </w:rPr>
    </w:lvl>
    <w:lvl w:ilvl="2">
      <w:start w:val="1"/>
      <w:numFmt w:val="decimal"/>
      <w:pStyle w:val="36"/>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6EFB668D"/>
    <w:multiLevelType w:val="multilevel"/>
    <w:tmpl w:val="000008CA"/>
    <w:lvl w:ilvl="0">
      <w:start w:val="1"/>
      <w:numFmt w:val="decimal"/>
      <w:lvlText w:val="%1)"/>
      <w:lvlJc w:val="left"/>
      <w:pPr>
        <w:ind w:left="428" w:hanging="286"/>
      </w:pPr>
      <w:rPr>
        <w:rFonts w:ascii="Times New Roman" w:hAnsi="Times New Roman" w:cs="Times New Roman"/>
        <w:b w:val="0"/>
        <w:bCs w:val="0"/>
        <w:w w:val="99"/>
        <w:sz w:val="26"/>
        <w:szCs w:val="26"/>
      </w:rPr>
    </w:lvl>
    <w:lvl w:ilvl="1">
      <w:numFmt w:val="bullet"/>
      <w:lvlText w:val="•"/>
      <w:lvlJc w:val="left"/>
      <w:pPr>
        <w:ind w:left="1078" w:hanging="286"/>
      </w:pPr>
    </w:lvl>
    <w:lvl w:ilvl="2">
      <w:numFmt w:val="bullet"/>
      <w:lvlText w:val="•"/>
      <w:lvlJc w:val="left"/>
      <w:pPr>
        <w:ind w:left="2054" w:hanging="286"/>
      </w:pPr>
    </w:lvl>
    <w:lvl w:ilvl="3">
      <w:numFmt w:val="bullet"/>
      <w:lvlText w:val="•"/>
      <w:lvlJc w:val="left"/>
      <w:pPr>
        <w:ind w:left="3031" w:hanging="286"/>
      </w:pPr>
    </w:lvl>
    <w:lvl w:ilvl="4">
      <w:numFmt w:val="bullet"/>
      <w:lvlText w:val="•"/>
      <w:lvlJc w:val="left"/>
      <w:pPr>
        <w:ind w:left="4007" w:hanging="286"/>
      </w:pPr>
    </w:lvl>
    <w:lvl w:ilvl="5">
      <w:numFmt w:val="bullet"/>
      <w:lvlText w:val="•"/>
      <w:lvlJc w:val="left"/>
      <w:pPr>
        <w:ind w:left="4984" w:hanging="286"/>
      </w:pPr>
    </w:lvl>
    <w:lvl w:ilvl="6">
      <w:numFmt w:val="bullet"/>
      <w:lvlText w:val="•"/>
      <w:lvlJc w:val="left"/>
      <w:pPr>
        <w:ind w:left="5960" w:hanging="286"/>
      </w:pPr>
    </w:lvl>
    <w:lvl w:ilvl="7">
      <w:numFmt w:val="bullet"/>
      <w:lvlText w:val="•"/>
      <w:lvlJc w:val="left"/>
      <w:pPr>
        <w:ind w:left="6937" w:hanging="286"/>
      </w:pPr>
    </w:lvl>
    <w:lvl w:ilvl="8">
      <w:numFmt w:val="bullet"/>
      <w:lvlText w:val="•"/>
      <w:lvlJc w:val="left"/>
      <w:pPr>
        <w:ind w:left="7913" w:hanging="286"/>
      </w:pPr>
    </w:lvl>
  </w:abstractNum>
  <w:abstractNum w:abstractNumId="5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7"/>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903FB2"/>
    <w:multiLevelType w:val="multilevel"/>
    <w:tmpl w:val="E3B2C7F2"/>
    <w:styleLink w:val="51"/>
    <w:lvl w:ilvl="0">
      <w:start w:val="1"/>
      <w:numFmt w:val="decimal"/>
      <w:lvlText w:val="%1"/>
      <w:lvlJc w:val="left"/>
      <w:pPr>
        <w:ind w:left="2421" w:hanging="648"/>
      </w:pPr>
      <w:rPr>
        <w:rFonts w:hint="default"/>
      </w:rPr>
    </w:lvl>
    <w:lvl w:ilvl="1">
      <w:start w:val="1"/>
      <w:numFmt w:val="decimal"/>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55">
    <w:nsid w:val="76FC710A"/>
    <w:multiLevelType w:val="hybridMultilevel"/>
    <w:tmpl w:val="D7C8C138"/>
    <w:lvl w:ilvl="0" w:tplc="8D520D6E">
      <w:start w:val="1"/>
      <w:numFmt w:val="bullet"/>
      <w:lvlText w:val="−"/>
      <w:lvlJc w:val="left"/>
      <w:pPr>
        <w:ind w:left="2149" w:hanging="360"/>
      </w:pPr>
      <w:rPr>
        <w:rFonts w:ascii="Courier New" w:hAnsi="Courier New"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6">
    <w:nsid w:val="7737588A"/>
    <w:multiLevelType w:val="multilevel"/>
    <w:tmpl w:val="F828C316"/>
    <w:lvl w:ilvl="0">
      <w:start w:val="5"/>
      <w:numFmt w:val="decimal"/>
      <w:lvlText w:val="%1"/>
      <w:lvlJc w:val="left"/>
      <w:pPr>
        <w:ind w:left="112" w:hanging="709"/>
      </w:pPr>
      <w:rPr>
        <w:rFonts w:hint="default"/>
      </w:rPr>
    </w:lvl>
    <w:lvl w:ilvl="1">
      <w:start w:val="1"/>
      <w:numFmt w:val="decimal"/>
      <w:lvlText w:val="6.%2"/>
      <w:lvlJc w:val="left"/>
      <w:pPr>
        <w:ind w:left="212" w:hanging="569"/>
      </w:pPr>
      <w:rPr>
        <w:rFonts w:hint="default"/>
        <w:spacing w:val="-4"/>
        <w:w w:val="100"/>
      </w:rPr>
    </w:lvl>
    <w:lvl w:ilvl="2">
      <w:start w:val="1"/>
      <w:numFmt w:val="decimal"/>
      <w:pStyle w:val="37"/>
      <w:lvlText w:val="1.10.%3"/>
      <w:lvlJc w:val="left"/>
      <w:pPr>
        <w:ind w:left="1529" w:hanging="569"/>
      </w:pPr>
      <w:rPr>
        <w:rFonts w:ascii="Times New Roman" w:eastAsia="Times New Roman" w:hAnsi="Times New Roman" w:cs="Times New Roman" w:hint="default"/>
        <w:spacing w:val="-3"/>
        <w:w w:val="100"/>
        <w:sz w:val="30"/>
        <w:szCs w:val="30"/>
      </w:rPr>
    </w:lvl>
    <w:lvl w:ilvl="3">
      <w:numFmt w:val="bullet"/>
      <w:lvlText w:val="•"/>
      <w:lvlJc w:val="left"/>
      <w:pPr>
        <w:ind w:left="2616" w:hanging="569"/>
      </w:pPr>
      <w:rPr>
        <w:rFonts w:hint="default"/>
      </w:rPr>
    </w:lvl>
    <w:lvl w:ilvl="4">
      <w:numFmt w:val="bullet"/>
      <w:lvlText w:val="•"/>
      <w:lvlJc w:val="left"/>
      <w:pPr>
        <w:ind w:left="3712" w:hanging="569"/>
      </w:pPr>
      <w:rPr>
        <w:rFonts w:hint="default"/>
      </w:rPr>
    </w:lvl>
    <w:lvl w:ilvl="5">
      <w:numFmt w:val="bullet"/>
      <w:lvlText w:val="•"/>
      <w:lvlJc w:val="left"/>
      <w:pPr>
        <w:ind w:left="4808" w:hanging="569"/>
      </w:pPr>
      <w:rPr>
        <w:rFonts w:hint="default"/>
      </w:rPr>
    </w:lvl>
    <w:lvl w:ilvl="6">
      <w:numFmt w:val="bullet"/>
      <w:lvlText w:val="•"/>
      <w:lvlJc w:val="left"/>
      <w:pPr>
        <w:ind w:left="5904" w:hanging="569"/>
      </w:pPr>
      <w:rPr>
        <w:rFonts w:hint="default"/>
      </w:rPr>
    </w:lvl>
    <w:lvl w:ilvl="7">
      <w:numFmt w:val="bullet"/>
      <w:lvlText w:val="•"/>
      <w:lvlJc w:val="left"/>
      <w:pPr>
        <w:ind w:left="7000" w:hanging="569"/>
      </w:pPr>
      <w:rPr>
        <w:rFonts w:hint="default"/>
      </w:rPr>
    </w:lvl>
    <w:lvl w:ilvl="8">
      <w:numFmt w:val="bullet"/>
      <w:lvlText w:val="•"/>
      <w:lvlJc w:val="left"/>
      <w:pPr>
        <w:ind w:left="8096" w:hanging="569"/>
      </w:pPr>
      <w:rPr>
        <w:rFonts w:hint="default"/>
      </w:rPr>
    </w:lvl>
  </w:abstractNum>
  <w:abstractNum w:abstractNumId="57">
    <w:nsid w:val="7CB03B23"/>
    <w:multiLevelType w:val="hybridMultilevel"/>
    <w:tmpl w:val="BEAAF404"/>
    <w:lvl w:ilvl="0" w:tplc="8D520D6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46"/>
  </w:num>
  <w:num w:numId="4">
    <w:abstractNumId w:val="27"/>
  </w:num>
  <w:num w:numId="5">
    <w:abstractNumId w:val="4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53"/>
  </w:num>
  <w:num w:numId="17">
    <w:abstractNumId w:val="24"/>
  </w:num>
  <w:num w:numId="18">
    <w:abstractNumId w:val="22"/>
  </w:num>
  <w:num w:numId="19">
    <w:abstractNumId w:val="17"/>
  </w:num>
  <w:num w:numId="20">
    <w:abstractNumId w:val="51"/>
  </w:num>
  <w:num w:numId="21">
    <w:abstractNumId w:val="43"/>
  </w:num>
  <w:num w:numId="22">
    <w:abstractNumId w:val="20"/>
  </w:num>
  <w:num w:numId="23">
    <w:abstractNumId w:val="45"/>
  </w:num>
  <w:num w:numId="24">
    <w:abstractNumId w:val="50"/>
  </w:num>
  <w:num w:numId="25">
    <w:abstractNumId w:val="49"/>
  </w:num>
  <w:num w:numId="26">
    <w:abstractNumId w:val="3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48"/>
  </w:num>
  <w:num w:numId="31">
    <w:abstractNumId w:val="40"/>
  </w:num>
  <w:num w:numId="32">
    <w:abstractNumId w:val="33"/>
  </w:num>
  <w:num w:numId="33">
    <w:abstractNumId w:val="25"/>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44"/>
  </w:num>
  <w:num w:numId="37">
    <w:abstractNumId w:val="39"/>
  </w:num>
  <w:num w:numId="38">
    <w:abstractNumId w:val="11"/>
  </w:num>
  <w:num w:numId="39">
    <w:abstractNumId w:val="12"/>
  </w:num>
  <w:num w:numId="40">
    <w:abstractNumId w:val="13"/>
  </w:num>
  <w:num w:numId="41">
    <w:abstractNumId w:val="18"/>
  </w:num>
  <w:num w:numId="42">
    <w:abstractNumId w:val="35"/>
  </w:num>
  <w:num w:numId="43">
    <w:abstractNumId w:val="9"/>
    <w:lvlOverride w:ilvl="0">
      <w:lvl w:ilvl="0">
        <w:numFmt w:val="bullet"/>
        <w:lvlText w:val=""/>
        <w:legacy w:legacy="1" w:legacySpace="0" w:legacyIndent="425"/>
        <w:lvlJc w:val="left"/>
        <w:rPr>
          <w:rFonts w:ascii="Symbol" w:hAnsi="Symbol" w:hint="default"/>
          <w:sz w:val="24"/>
          <w:szCs w:val="24"/>
        </w:rPr>
      </w:lvl>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56"/>
  </w:num>
  <w:num w:numId="47">
    <w:abstractNumId w:val="28"/>
  </w:num>
  <w:num w:numId="48">
    <w:abstractNumId w:val="30"/>
  </w:num>
  <w:num w:numId="49">
    <w:abstractNumId w:val="54"/>
  </w:num>
  <w:num w:numId="50">
    <w:abstractNumId w:val="34"/>
  </w:num>
  <w:num w:numId="51">
    <w:abstractNumId w:val="29"/>
  </w:num>
  <w:num w:numId="52">
    <w:abstractNumId w:val="19"/>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3">
    <w:abstractNumId w:val="55"/>
  </w:num>
  <w:num w:numId="54">
    <w:abstractNumId w:val="52"/>
  </w:num>
  <w:num w:numId="55">
    <w:abstractNumId w:val="57"/>
  </w:num>
  <w:num w:numId="56">
    <w:abstractNumId w:val="2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E12B3A"/>
    <w:rsid w:val="00003205"/>
    <w:rsid w:val="00004424"/>
    <w:rsid w:val="0000660E"/>
    <w:rsid w:val="00007C2B"/>
    <w:rsid w:val="00027728"/>
    <w:rsid w:val="00031BFB"/>
    <w:rsid w:val="00032E56"/>
    <w:rsid w:val="0003495D"/>
    <w:rsid w:val="00042C75"/>
    <w:rsid w:val="00047D54"/>
    <w:rsid w:val="00052D04"/>
    <w:rsid w:val="00057D37"/>
    <w:rsid w:val="00060EEC"/>
    <w:rsid w:val="00061F2F"/>
    <w:rsid w:val="00063BB6"/>
    <w:rsid w:val="0007508A"/>
    <w:rsid w:val="00084049"/>
    <w:rsid w:val="000910DA"/>
    <w:rsid w:val="00096B5C"/>
    <w:rsid w:val="000A224C"/>
    <w:rsid w:val="000A3BE9"/>
    <w:rsid w:val="000A3E32"/>
    <w:rsid w:val="000A4459"/>
    <w:rsid w:val="000B2F26"/>
    <w:rsid w:val="000C03BC"/>
    <w:rsid w:val="000D3851"/>
    <w:rsid w:val="000E2A62"/>
    <w:rsid w:val="000E2B6D"/>
    <w:rsid w:val="000F4769"/>
    <w:rsid w:val="000F6D77"/>
    <w:rsid w:val="00104293"/>
    <w:rsid w:val="00106524"/>
    <w:rsid w:val="001100F9"/>
    <w:rsid w:val="00123903"/>
    <w:rsid w:val="00126EDC"/>
    <w:rsid w:val="0012709C"/>
    <w:rsid w:val="00134FB8"/>
    <w:rsid w:val="00143077"/>
    <w:rsid w:val="00153118"/>
    <w:rsid w:val="001546E0"/>
    <w:rsid w:val="001656FA"/>
    <w:rsid w:val="00166D25"/>
    <w:rsid w:val="00170155"/>
    <w:rsid w:val="00183653"/>
    <w:rsid w:val="00184196"/>
    <w:rsid w:val="0019392A"/>
    <w:rsid w:val="00193A9D"/>
    <w:rsid w:val="001954F3"/>
    <w:rsid w:val="00197738"/>
    <w:rsid w:val="001A4D25"/>
    <w:rsid w:val="001A6999"/>
    <w:rsid w:val="001B2024"/>
    <w:rsid w:val="001B5D00"/>
    <w:rsid w:val="001C0537"/>
    <w:rsid w:val="001C2EC1"/>
    <w:rsid w:val="001D1F29"/>
    <w:rsid w:val="001E076C"/>
    <w:rsid w:val="001F271F"/>
    <w:rsid w:val="001F4897"/>
    <w:rsid w:val="001F66FF"/>
    <w:rsid w:val="001F6AA3"/>
    <w:rsid w:val="001F751D"/>
    <w:rsid w:val="00203727"/>
    <w:rsid w:val="00206791"/>
    <w:rsid w:val="00212185"/>
    <w:rsid w:val="0021477F"/>
    <w:rsid w:val="0021593D"/>
    <w:rsid w:val="00223D2F"/>
    <w:rsid w:val="002306D6"/>
    <w:rsid w:val="00234FD3"/>
    <w:rsid w:val="00237AB5"/>
    <w:rsid w:val="0024294F"/>
    <w:rsid w:val="0024547A"/>
    <w:rsid w:val="00257A5F"/>
    <w:rsid w:val="00260C44"/>
    <w:rsid w:val="002719E1"/>
    <w:rsid w:val="00273A86"/>
    <w:rsid w:val="00276D50"/>
    <w:rsid w:val="002802EE"/>
    <w:rsid w:val="0028092D"/>
    <w:rsid w:val="00282985"/>
    <w:rsid w:val="00283FE3"/>
    <w:rsid w:val="00284AC2"/>
    <w:rsid w:val="0029007E"/>
    <w:rsid w:val="00293100"/>
    <w:rsid w:val="00295CD8"/>
    <w:rsid w:val="00297A9F"/>
    <w:rsid w:val="002A5E06"/>
    <w:rsid w:val="002B1570"/>
    <w:rsid w:val="002B62CD"/>
    <w:rsid w:val="002C6087"/>
    <w:rsid w:val="002D1061"/>
    <w:rsid w:val="002D743A"/>
    <w:rsid w:val="002E04E7"/>
    <w:rsid w:val="002E597D"/>
    <w:rsid w:val="002E5DDB"/>
    <w:rsid w:val="002F0715"/>
    <w:rsid w:val="002F091E"/>
    <w:rsid w:val="002F18AF"/>
    <w:rsid w:val="002F3E55"/>
    <w:rsid w:val="00303677"/>
    <w:rsid w:val="003073F1"/>
    <w:rsid w:val="003103AE"/>
    <w:rsid w:val="003166A4"/>
    <w:rsid w:val="00317DB7"/>
    <w:rsid w:val="00321179"/>
    <w:rsid w:val="00323184"/>
    <w:rsid w:val="00327F96"/>
    <w:rsid w:val="00330C67"/>
    <w:rsid w:val="00335B17"/>
    <w:rsid w:val="00345A6B"/>
    <w:rsid w:val="00357E31"/>
    <w:rsid w:val="003608D8"/>
    <w:rsid w:val="0037550C"/>
    <w:rsid w:val="00375AEB"/>
    <w:rsid w:val="00376012"/>
    <w:rsid w:val="00381C5F"/>
    <w:rsid w:val="003844D1"/>
    <w:rsid w:val="0038499D"/>
    <w:rsid w:val="00387E64"/>
    <w:rsid w:val="00393F41"/>
    <w:rsid w:val="00394CC8"/>
    <w:rsid w:val="003A1CA1"/>
    <w:rsid w:val="003A3151"/>
    <w:rsid w:val="003A4EBB"/>
    <w:rsid w:val="003A4FA8"/>
    <w:rsid w:val="003B1A14"/>
    <w:rsid w:val="003B218B"/>
    <w:rsid w:val="003B56EE"/>
    <w:rsid w:val="003C3D35"/>
    <w:rsid w:val="003C7251"/>
    <w:rsid w:val="003D644D"/>
    <w:rsid w:val="003E4CC2"/>
    <w:rsid w:val="003F0CD3"/>
    <w:rsid w:val="003F50E7"/>
    <w:rsid w:val="003F6FD5"/>
    <w:rsid w:val="0040028C"/>
    <w:rsid w:val="00410FDC"/>
    <w:rsid w:val="00413D3B"/>
    <w:rsid w:val="004230DB"/>
    <w:rsid w:val="00425824"/>
    <w:rsid w:val="004274FB"/>
    <w:rsid w:val="00452CF2"/>
    <w:rsid w:val="00453EDF"/>
    <w:rsid w:val="00455D6A"/>
    <w:rsid w:val="00457519"/>
    <w:rsid w:val="00460E7A"/>
    <w:rsid w:val="00466192"/>
    <w:rsid w:val="0048326C"/>
    <w:rsid w:val="00487DC6"/>
    <w:rsid w:val="00493FC5"/>
    <w:rsid w:val="004B2084"/>
    <w:rsid w:val="004B5C68"/>
    <w:rsid w:val="004C7991"/>
    <w:rsid w:val="004D656E"/>
    <w:rsid w:val="004F198A"/>
    <w:rsid w:val="004F3471"/>
    <w:rsid w:val="00513BC8"/>
    <w:rsid w:val="00520F06"/>
    <w:rsid w:val="005241DB"/>
    <w:rsid w:val="00543426"/>
    <w:rsid w:val="00544705"/>
    <w:rsid w:val="00547414"/>
    <w:rsid w:val="005530E9"/>
    <w:rsid w:val="005548F4"/>
    <w:rsid w:val="00557E47"/>
    <w:rsid w:val="00563904"/>
    <w:rsid w:val="005645E9"/>
    <w:rsid w:val="00567BB9"/>
    <w:rsid w:val="0057031F"/>
    <w:rsid w:val="00574290"/>
    <w:rsid w:val="00580E89"/>
    <w:rsid w:val="0058330D"/>
    <w:rsid w:val="00583AA4"/>
    <w:rsid w:val="0059177D"/>
    <w:rsid w:val="005A043B"/>
    <w:rsid w:val="005A19AA"/>
    <w:rsid w:val="005A285F"/>
    <w:rsid w:val="005A6C1F"/>
    <w:rsid w:val="005C56DA"/>
    <w:rsid w:val="005C5AA0"/>
    <w:rsid w:val="005C62FF"/>
    <w:rsid w:val="005C6E80"/>
    <w:rsid w:val="005C7772"/>
    <w:rsid w:val="005D4574"/>
    <w:rsid w:val="005E152D"/>
    <w:rsid w:val="005E1770"/>
    <w:rsid w:val="005F3E5B"/>
    <w:rsid w:val="00600E83"/>
    <w:rsid w:val="00603664"/>
    <w:rsid w:val="00604268"/>
    <w:rsid w:val="00614532"/>
    <w:rsid w:val="00621003"/>
    <w:rsid w:val="00622D7D"/>
    <w:rsid w:val="00625CB8"/>
    <w:rsid w:val="006303BE"/>
    <w:rsid w:val="0063719E"/>
    <w:rsid w:val="0064388E"/>
    <w:rsid w:val="006439C9"/>
    <w:rsid w:val="00643F5E"/>
    <w:rsid w:val="0064531F"/>
    <w:rsid w:val="00646436"/>
    <w:rsid w:val="006559BC"/>
    <w:rsid w:val="0066195F"/>
    <w:rsid w:val="00676ED9"/>
    <w:rsid w:val="00677002"/>
    <w:rsid w:val="00677B40"/>
    <w:rsid w:val="00680142"/>
    <w:rsid w:val="006810B8"/>
    <w:rsid w:val="006856D0"/>
    <w:rsid w:val="006862D3"/>
    <w:rsid w:val="00691A5F"/>
    <w:rsid w:val="00696F5F"/>
    <w:rsid w:val="006A0189"/>
    <w:rsid w:val="006A10B4"/>
    <w:rsid w:val="006B11F4"/>
    <w:rsid w:val="006B4C85"/>
    <w:rsid w:val="006B61A8"/>
    <w:rsid w:val="006C7031"/>
    <w:rsid w:val="006C735A"/>
    <w:rsid w:val="006D0BE7"/>
    <w:rsid w:val="006D2AD5"/>
    <w:rsid w:val="006D3F56"/>
    <w:rsid w:val="006D475B"/>
    <w:rsid w:val="006D5FFC"/>
    <w:rsid w:val="006D7265"/>
    <w:rsid w:val="006E0F1F"/>
    <w:rsid w:val="006E30F7"/>
    <w:rsid w:val="006E557A"/>
    <w:rsid w:val="00703B8F"/>
    <w:rsid w:val="00705E63"/>
    <w:rsid w:val="007123D9"/>
    <w:rsid w:val="007129CA"/>
    <w:rsid w:val="00713CD7"/>
    <w:rsid w:val="00715E28"/>
    <w:rsid w:val="00717D65"/>
    <w:rsid w:val="00724EC8"/>
    <w:rsid w:val="007350B2"/>
    <w:rsid w:val="0073673B"/>
    <w:rsid w:val="007411B6"/>
    <w:rsid w:val="00760805"/>
    <w:rsid w:val="0076307E"/>
    <w:rsid w:val="00772550"/>
    <w:rsid w:val="00775A21"/>
    <w:rsid w:val="00794C0F"/>
    <w:rsid w:val="007A03D6"/>
    <w:rsid w:val="007A0CB4"/>
    <w:rsid w:val="007B2DEF"/>
    <w:rsid w:val="007B4E73"/>
    <w:rsid w:val="007B6FF5"/>
    <w:rsid w:val="007D20FE"/>
    <w:rsid w:val="007D7334"/>
    <w:rsid w:val="007E7B14"/>
    <w:rsid w:val="007E7F8A"/>
    <w:rsid w:val="007F16B0"/>
    <w:rsid w:val="007F1EB3"/>
    <w:rsid w:val="007F4353"/>
    <w:rsid w:val="007F53DD"/>
    <w:rsid w:val="00805849"/>
    <w:rsid w:val="00814087"/>
    <w:rsid w:val="008236B8"/>
    <w:rsid w:val="0082761E"/>
    <w:rsid w:val="00841874"/>
    <w:rsid w:val="008418A5"/>
    <w:rsid w:val="008520D1"/>
    <w:rsid w:val="0085729F"/>
    <w:rsid w:val="008633FC"/>
    <w:rsid w:val="00864882"/>
    <w:rsid w:val="00881ECC"/>
    <w:rsid w:val="008929FD"/>
    <w:rsid w:val="008A0135"/>
    <w:rsid w:val="008A36CA"/>
    <w:rsid w:val="008A57A8"/>
    <w:rsid w:val="008B35A1"/>
    <w:rsid w:val="008B5FAB"/>
    <w:rsid w:val="008C6834"/>
    <w:rsid w:val="008C6B7C"/>
    <w:rsid w:val="008D0350"/>
    <w:rsid w:val="008E47A2"/>
    <w:rsid w:val="008E593E"/>
    <w:rsid w:val="008E6808"/>
    <w:rsid w:val="008F0F49"/>
    <w:rsid w:val="008F4E4C"/>
    <w:rsid w:val="00913D0E"/>
    <w:rsid w:val="009211B5"/>
    <w:rsid w:val="00921879"/>
    <w:rsid w:val="0093543C"/>
    <w:rsid w:val="009405E9"/>
    <w:rsid w:val="009473E6"/>
    <w:rsid w:val="00947D3D"/>
    <w:rsid w:val="009561A7"/>
    <w:rsid w:val="00960249"/>
    <w:rsid w:val="00961252"/>
    <w:rsid w:val="00967BA7"/>
    <w:rsid w:val="00972F5C"/>
    <w:rsid w:val="0097781D"/>
    <w:rsid w:val="00980443"/>
    <w:rsid w:val="00984FF5"/>
    <w:rsid w:val="009A2443"/>
    <w:rsid w:val="009A3628"/>
    <w:rsid w:val="009A3C62"/>
    <w:rsid w:val="009A43DB"/>
    <w:rsid w:val="009A7FB4"/>
    <w:rsid w:val="009B3159"/>
    <w:rsid w:val="009C2965"/>
    <w:rsid w:val="009D2987"/>
    <w:rsid w:val="009F44B2"/>
    <w:rsid w:val="00A11957"/>
    <w:rsid w:val="00A141F4"/>
    <w:rsid w:val="00A15E98"/>
    <w:rsid w:val="00A219CC"/>
    <w:rsid w:val="00A60302"/>
    <w:rsid w:val="00A60B99"/>
    <w:rsid w:val="00A63027"/>
    <w:rsid w:val="00A652B1"/>
    <w:rsid w:val="00A67B5C"/>
    <w:rsid w:val="00A70576"/>
    <w:rsid w:val="00A73E0C"/>
    <w:rsid w:val="00A83608"/>
    <w:rsid w:val="00A87696"/>
    <w:rsid w:val="00A87C1F"/>
    <w:rsid w:val="00A9157E"/>
    <w:rsid w:val="00AA18AA"/>
    <w:rsid w:val="00AA454A"/>
    <w:rsid w:val="00AB3467"/>
    <w:rsid w:val="00AB3E22"/>
    <w:rsid w:val="00AB5FAE"/>
    <w:rsid w:val="00AC2D0E"/>
    <w:rsid w:val="00AD1649"/>
    <w:rsid w:val="00AD4938"/>
    <w:rsid w:val="00AD5E9C"/>
    <w:rsid w:val="00AE798E"/>
    <w:rsid w:val="00AF6A2D"/>
    <w:rsid w:val="00B00429"/>
    <w:rsid w:val="00B0172A"/>
    <w:rsid w:val="00B02E7D"/>
    <w:rsid w:val="00B071D8"/>
    <w:rsid w:val="00B24E40"/>
    <w:rsid w:val="00B26BC8"/>
    <w:rsid w:val="00B41195"/>
    <w:rsid w:val="00B457EB"/>
    <w:rsid w:val="00B46835"/>
    <w:rsid w:val="00B71DD8"/>
    <w:rsid w:val="00B7329A"/>
    <w:rsid w:val="00B75437"/>
    <w:rsid w:val="00B76A47"/>
    <w:rsid w:val="00B77403"/>
    <w:rsid w:val="00B77F04"/>
    <w:rsid w:val="00B85208"/>
    <w:rsid w:val="00B8583A"/>
    <w:rsid w:val="00B859B6"/>
    <w:rsid w:val="00B86D1A"/>
    <w:rsid w:val="00B9274D"/>
    <w:rsid w:val="00B9586A"/>
    <w:rsid w:val="00BA22B3"/>
    <w:rsid w:val="00BB433C"/>
    <w:rsid w:val="00BB776D"/>
    <w:rsid w:val="00BC0274"/>
    <w:rsid w:val="00BC048A"/>
    <w:rsid w:val="00BC392B"/>
    <w:rsid w:val="00BC7D70"/>
    <w:rsid w:val="00BD79A9"/>
    <w:rsid w:val="00BF01B1"/>
    <w:rsid w:val="00BF0800"/>
    <w:rsid w:val="00C1085D"/>
    <w:rsid w:val="00C14CA2"/>
    <w:rsid w:val="00C21FD3"/>
    <w:rsid w:val="00C2459A"/>
    <w:rsid w:val="00C24894"/>
    <w:rsid w:val="00C24CC0"/>
    <w:rsid w:val="00C27CC7"/>
    <w:rsid w:val="00C323E2"/>
    <w:rsid w:val="00C32D4A"/>
    <w:rsid w:val="00C370F9"/>
    <w:rsid w:val="00C40439"/>
    <w:rsid w:val="00C56058"/>
    <w:rsid w:val="00C60B09"/>
    <w:rsid w:val="00C63D52"/>
    <w:rsid w:val="00C63F34"/>
    <w:rsid w:val="00C679FC"/>
    <w:rsid w:val="00C7118B"/>
    <w:rsid w:val="00C727C1"/>
    <w:rsid w:val="00C7313D"/>
    <w:rsid w:val="00C800E2"/>
    <w:rsid w:val="00C80493"/>
    <w:rsid w:val="00C81018"/>
    <w:rsid w:val="00C83035"/>
    <w:rsid w:val="00C838B9"/>
    <w:rsid w:val="00C921AF"/>
    <w:rsid w:val="00C9348B"/>
    <w:rsid w:val="00C93620"/>
    <w:rsid w:val="00C95BCF"/>
    <w:rsid w:val="00C95F5E"/>
    <w:rsid w:val="00CA0DC7"/>
    <w:rsid w:val="00CB7523"/>
    <w:rsid w:val="00CE2358"/>
    <w:rsid w:val="00CE5EF1"/>
    <w:rsid w:val="00CE61E9"/>
    <w:rsid w:val="00CF479B"/>
    <w:rsid w:val="00D01168"/>
    <w:rsid w:val="00D01D62"/>
    <w:rsid w:val="00D03B30"/>
    <w:rsid w:val="00D048CB"/>
    <w:rsid w:val="00D061D7"/>
    <w:rsid w:val="00D143C7"/>
    <w:rsid w:val="00D33E99"/>
    <w:rsid w:val="00D407E7"/>
    <w:rsid w:val="00D4097D"/>
    <w:rsid w:val="00D44F5F"/>
    <w:rsid w:val="00D55788"/>
    <w:rsid w:val="00D613CD"/>
    <w:rsid w:val="00D80003"/>
    <w:rsid w:val="00D877C5"/>
    <w:rsid w:val="00D97520"/>
    <w:rsid w:val="00DA05F1"/>
    <w:rsid w:val="00DA0617"/>
    <w:rsid w:val="00DA68DF"/>
    <w:rsid w:val="00DA7425"/>
    <w:rsid w:val="00DB1B06"/>
    <w:rsid w:val="00DB67D3"/>
    <w:rsid w:val="00DB7F3F"/>
    <w:rsid w:val="00DC15AD"/>
    <w:rsid w:val="00DC4D8A"/>
    <w:rsid w:val="00DC7001"/>
    <w:rsid w:val="00DE5572"/>
    <w:rsid w:val="00DE7EB6"/>
    <w:rsid w:val="00E0035C"/>
    <w:rsid w:val="00E01A2D"/>
    <w:rsid w:val="00E02CF3"/>
    <w:rsid w:val="00E10744"/>
    <w:rsid w:val="00E12B3A"/>
    <w:rsid w:val="00E13A57"/>
    <w:rsid w:val="00E256FF"/>
    <w:rsid w:val="00E27F1E"/>
    <w:rsid w:val="00E34E54"/>
    <w:rsid w:val="00E37E64"/>
    <w:rsid w:val="00E40632"/>
    <w:rsid w:val="00E56D7B"/>
    <w:rsid w:val="00E6450F"/>
    <w:rsid w:val="00E67E3E"/>
    <w:rsid w:val="00E70058"/>
    <w:rsid w:val="00E71915"/>
    <w:rsid w:val="00E73281"/>
    <w:rsid w:val="00E73ACC"/>
    <w:rsid w:val="00E83A24"/>
    <w:rsid w:val="00E85BDD"/>
    <w:rsid w:val="00E869D3"/>
    <w:rsid w:val="00E95A5B"/>
    <w:rsid w:val="00E96639"/>
    <w:rsid w:val="00EA2D4C"/>
    <w:rsid w:val="00EA2FA5"/>
    <w:rsid w:val="00EA31CA"/>
    <w:rsid w:val="00EA613F"/>
    <w:rsid w:val="00EA762D"/>
    <w:rsid w:val="00ED27BB"/>
    <w:rsid w:val="00EE0BBD"/>
    <w:rsid w:val="00EE1DBB"/>
    <w:rsid w:val="00EE4180"/>
    <w:rsid w:val="00EF4465"/>
    <w:rsid w:val="00F04E33"/>
    <w:rsid w:val="00F25906"/>
    <w:rsid w:val="00F26D90"/>
    <w:rsid w:val="00F2702C"/>
    <w:rsid w:val="00F304A7"/>
    <w:rsid w:val="00F329EF"/>
    <w:rsid w:val="00F34910"/>
    <w:rsid w:val="00F36B8E"/>
    <w:rsid w:val="00F37FE3"/>
    <w:rsid w:val="00F414E7"/>
    <w:rsid w:val="00F43F8D"/>
    <w:rsid w:val="00F547AF"/>
    <w:rsid w:val="00F61ECF"/>
    <w:rsid w:val="00F62C75"/>
    <w:rsid w:val="00F65595"/>
    <w:rsid w:val="00F65858"/>
    <w:rsid w:val="00F70DF2"/>
    <w:rsid w:val="00F82026"/>
    <w:rsid w:val="00F86736"/>
    <w:rsid w:val="00F9038E"/>
    <w:rsid w:val="00F90B1D"/>
    <w:rsid w:val="00F95119"/>
    <w:rsid w:val="00F9634D"/>
    <w:rsid w:val="00F96ED4"/>
    <w:rsid w:val="00F9757B"/>
    <w:rsid w:val="00FA30C1"/>
    <w:rsid w:val="00FA3A42"/>
    <w:rsid w:val="00FB0065"/>
    <w:rsid w:val="00FB6BF4"/>
    <w:rsid w:val="00FC08A0"/>
    <w:rsid w:val="00FC2162"/>
    <w:rsid w:val="00FC278C"/>
    <w:rsid w:val="00FC2BCC"/>
    <w:rsid w:val="00FD2651"/>
    <w:rsid w:val="00FD4F01"/>
    <w:rsid w:val="00FE08C5"/>
    <w:rsid w:val="00FF35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 w:qFormat="1"/>
    <w:lsdException w:name="heading 7" w:uiPriority="9" w:qFormat="1"/>
    <w:lsdException w:name="heading 8" w:uiPriority="9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4" w:uiPriority="99"/>
    <w:lsdException w:name="List Bullet 2" w:uiPriority="99"/>
    <w:lsdException w:name="List Number 2" w:uiPriority="99"/>
    <w:lsdException w:name="Title" w:semiHidden="0" w:unhideWhenUsed="0" w:qFormat="1"/>
    <w:lsdException w:name="Default Paragraph Font" w:uiPriority="1"/>
    <w:lsdException w:name="Body Text" w:uiPriority="1" w:qFormat="1"/>
    <w:lsdException w:name="Body Text Indent" w:uiPriority="99" w:qFormat="1"/>
    <w:lsdException w:name="Subtitle" w:semiHidden="0" w:uiPriority="11" w:unhideWhenUsed="0" w:qFormat="1"/>
    <w:lsdException w:name="Date" w:uiPriority="99"/>
    <w:lsdException w:name="Body Text Indent 3" w:uiPriority="99"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qFormat="1"/>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12B3A"/>
    <w:rPr>
      <w:rFonts w:ascii="Times New Roman" w:eastAsia="Times New Roman" w:hAnsi="Times New Roman" w:cs="Times New Roman"/>
      <w:lang w:eastAsia="ru-RU"/>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2"/>
    <w:basedOn w:val="a8"/>
    <w:next w:val="a8"/>
    <w:link w:val="16"/>
    <w:qFormat/>
    <w:rsid w:val="00096B5C"/>
    <w:pPr>
      <w:keepNext/>
      <w:spacing w:before="240" w:after="60"/>
      <w:jc w:val="center"/>
      <w:outlineLvl w:val="0"/>
    </w:pPr>
    <w:rPr>
      <w:b/>
      <w:kern w:val="28"/>
      <w:sz w:val="36"/>
      <w:szCs w:val="20"/>
    </w:rPr>
  </w:style>
  <w:style w:type="paragraph" w:styleId="27">
    <w:name w:val="heading 2"/>
    <w:aliases w:val="Заголовок 2 Знак Знак,H2,Заголовок основной"/>
    <w:basedOn w:val="a8"/>
    <w:link w:val="28"/>
    <w:qFormat/>
    <w:rsid w:val="00E12B3A"/>
    <w:pPr>
      <w:spacing w:before="100" w:beforeAutospacing="1" w:after="100" w:afterAutospacing="1"/>
      <w:outlineLvl w:val="1"/>
    </w:pPr>
    <w:rPr>
      <w:b/>
      <w:bCs/>
      <w:sz w:val="36"/>
      <w:szCs w:val="36"/>
    </w:rPr>
  </w:style>
  <w:style w:type="paragraph" w:styleId="34">
    <w:name w:val="heading 3"/>
    <w:basedOn w:val="a8"/>
    <w:next w:val="a8"/>
    <w:link w:val="38"/>
    <w:qFormat/>
    <w:rsid w:val="00096B5C"/>
    <w:pPr>
      <w:keepNext/>
      <w:numPr>
        <w:ilvl w:val="2"/>
        <w:numId w:val="15"/>
      </w:numPr>
      <w:spacing w:before="240" w:after="60"/>
      <w:jc w:val="both"/>
      <w:outlineLvl w:val="2"/>
    </w:pPr>
    <w:rPr>
      <w:rFonts w:ascii="Arial" w:hAnsi="Arial"/>
      <w:b/>
      <w:szCs w:val="20"/>
    </w:rPr>
  </w:style>
  <w:style w:type="paragraph" w:styleId="42">
    <w:name w:val="heading 4"/>
    <w:basedOn w:val="a8"/>
    <w:next w:val="a8"/>
    <w:link w:val="44"/>
    <w:qFormat/>
    <w:rsid w:val="00096B5C"/>
    <w:pPr>
      <w:keepNext/>
      <w:numPr>
        <w:ilvl w:val="3"/>
        <w:numId w:val="15"/>
      </w:numPr>
      <w:spacing w:before="240" w:after="60"/>
      <w:jc w:val="both"/>
      <w:outlineLvl w:val="3"/>
    </w:pPr>
    <w:rPr>
      <w:rFonts w:ascii="Arial" w:hAnsi="Arial"/>
      <w:szCs w:val="20"/>
    </w:rPr>
  </w:style>
  <w:style w:type="paragraph" w:styleId="52">
    <w:name w:val="heading 5"/>
    <w:basedOn w:val="a8"/>
    <w:next w:val="a8"/>
    <w:link w:val="53"/>
    <w:uiPriority w:val="99"/>
    <w:qFormat/>
    <w:rsid w:val="00096B5C"/>
    <w:pPr>
      <w:numPr>
        <w:ilvl w:val="4"/>
        <w:numId w:val="15"/>
      </w:numPr>
      <w:spacing w:before="240" w:after="60"/>
      <w:jc w:val="both"/>
      <w:outlineLvl w:val="4"/>
    </w:pPr>
    <w:rPr>
      <w:sz w:val="22"/>
      <w:szCs w:val="20"/>
    </w:rPr>
  </w:style>
  <w:style w:type="paragraph" w:styleId="60">
    <w:name w:val="heading 6"/>
    <w:basedOn w:val="a8"/>
    <w:next w:val="a8"/>
    <w:link w:val="61"/>
    <w:uiPriority w:val="9"/>
    <w:qFormat/>
    <w:rsid w:val="00096B5C"/>
    <w:pPr>
      <w:numPr>
        <w:ilvl w:val="5"/>
        <w:numId w:val="15"/>
      </w:numPr>
      <w:spacing w:before="240" w:after="60"/>
      <w:jc w:val="both"/>
      <w:outlineLvl w:val="5"/>
    </w:pPr>
    <w:rPr>
      <w:i/>
      <w:sz w:val="22"/>
      <w:szCs w:val="20"/>
    </w:rPr>
  </w:style>
  <w:style w:type="paragraph" w:styleId="7">
    <w:name w:val="heading 7"/>
    <w:basedOn w:val="a8"/>
    <w:next w:val="a8"/>
    <w:link w:val="70"/>
    <w:uiPriority w:val="9"/>
    <w:qFormat/>
    <w:rsid w:val="00096B5C"/>
    <w:pPr>
      <w:numPr>
        <w:ilvl w:val="6"/>
        <w:numId w:val="15"/>
      </w:numPr>
      <w:spacing w:before="240" w:after="60"/>
      <w:jc w:val="both"/>
      <w:outlineLvl w:val="6"/>
    </w:pPr>
    <w:rPr>
      <w:rFonts w:ascii="Arial" w:hAnsi="Arial"/>
      <w:sz w:val="20"/>
      <w:szCs w:val="20"/>
    </w:rPr>
  </w:style>
  <w:style w:type="paragraph" w:styleId="8">
    <w:name w:val="heading 8"/>
    <w:basedOn w:val="a8"/>
    <w:next w:val="a8"/>
    <w:link w:val="80"/>
    <w:uiPriority w:val="99"/>
    <w:qFormat/>
    <w:rsid w:val="00096B5C"/>
    <w:pPr>
      <w:numPr>
        <w:ilvl w:val="7"/>
        <w:numId w:val="15"/>
      </w:numPr>
      <w:spacing w:before="240" w:after="60"/>
      <w:jc w:val="both"/>
      <w:outlineLvl w:val="7"/>
    </w:pPr>
    <w:rPr>
      <w:rFonts w:ascii="Arial" w:hAnsi="Arial"/>
      <w:i/>
      <w:sz w:val="20"/>
      <w:szCs w:val="20"/>
    </w:rPr>
  </w:style>
  <w:style w:type="paragraph" w:styleId="9">
    <w:name w:val="heading 9"/>
    <w:basedOn w:val="a8"/>
    <w:next w:val="a8"/>
    <w:link w:val="90"/>
    <w:uiPriority w:val="9"/>
    <w:qFormat/>
    <w:rsid w:val="00096B5C"/>
    <w:pPr>
      <w:numPr>
        <w:ilvl w:val="8"/>
        <w:numId w:val="15"/>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8">
    <w:name w:val="Заголовок 2 Знак"/>
    <w:aliases w:val="Заголовок 2 Знак Знак Знак,H2 Знак,Заголовок основной Знак"/>
    <w:basedOn w:val="a9"/>
    <w:link w:val="27"/>
    <w:rsid w:val="00E12B3A"/>
    <w:rPr>
      <w:rFonts w:ascii="Times New Roman" w:eastAsia="Times New Roman" w:hAnsi="Times New Roman" w:cs="Times New Roman"/>
      <w:b/>
      <w:bCs/>
      <w:sz w:val="36"/>
      <w:szCs w:val="36"/>
      <w:lang w:eastAsia="ru-RU"/>
    </w:rPr>
  </w:style>
  <w:style w:type="paragraph" w:styleId="ac">
    <w:name w:val="List Paragraph"/>
    <w:aliases w:val="Имя рисунка,Второй абзац списка,Список_маркированный,Список_маркированный1,Абзац списка основной,Булит,Маркер,Bullet Number,Нумерованый список,Bullet List,FooterText,numbered,lp1,название,Paragraphe de liste1,Bullet 1,ПАРАГРАФ,обычный,abzac"/>
    <w:basedOn w:val="a8"/>
    <w:link w:val="ad"/>
    <w:uiPriority w:val="1"/>
    <w:qFormat/>
    <w:rsid w:val="00E12B3A"/>
    <w:pPr>
      <w:ind w:left="720"/>
      <w:contextualSpacing/>
    </w:pPr>
    <w:rPr>
      <w:szCs w:val="28"/>
    </w:rPr>
  </w:style>
  <w:style w:type="character" w:customStyle="1" w:styleId="ad">
    <w:name w:val="Абзац списка Знак"/>
    <w:aliases w:val="Имя рисунка Знак,Второй абзац списка Знак,Список_маркированный Знак,Список_маркированный1 Знак,Абзац списка основной Знак,Булит Знак,Маркер Знак,Bullet Number Знак,Нумерованый список Знак,Bullet List Знак,FooterText Знак,numbered Знак"/>
    <w:link w:val="ac"/>
    <w:uiPriority w:val="34"/>
    <w:locked/>
    <w:rsid w:val="00E12B3A"/>
    <w:rPr>
      <w:rFonts w:ascii="Times New Roman" w:eastAsia="Times New Roman" w:hAnsi="Times New Roman" w:cs="Times New Roman"/>
      <w:szCs w:val="28"/>
      <w:lang w:eastAsia="ru-RU"/>
    </w:rPr>
  </w:style>
  <w:style w:type="table" w:styleId="ae">
    <w:name w:val="Table Grid"/>
    <w:aliases w:val="Table Grid Report"/>
    <w:basedOn w:val="aa"/>
    <w:rsid w:val="00E12B3A"/>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E12B3A"/>
    <w:pPr>
      <w:widowControl w:val="0"/>
      <w:autoSpaceDE w:val="0"/>
      <w:autoSpaceDN w:val="0"/>
      <w:adjustRightInd w:val="0"/>
    </w:pPr>
    <w:rPr>
      <w:rFonts w:ascii="Arial" w:eastAsiaTheme="minorEastAsia" w:hAnsi="Arial" w:cs="Arial"/>
      <w:sz w:val="20"/>
      <w:szCs w:val="20"/>
      <w:lang w:eastAsia="ru-RU"/>
    </w:rPr>
  </w:style>
  <w:style w:type="character" w:customStyle="1" w:styleId="ConsPlusNormal0">
    <w:name w:val="ConsPlusNormal Знак"/>
    <w:link w:val="ConsPlusNormal"/>
    <w:rsid w:val="00E12B3A"/>
    <w:rPr>
      <w:rFonts w:ascii="Arial" w:eastAsiaTheme="minorEastAsia" w:hAnsi="Arial" w:cs="Arial"/>
      <w:sz w:val="20"/>
      <w:szCs w:val="20"/>
      <w:lang w:eastAsia="ru-RU"/>
    </w:rPr>
  </w:style>
  <w:style w:type="paragraph" w:styleId="af">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8"/>
    <w:link w:val="17"/>
    <w:uiPriority w:val="99"/>
    <w:unhideWhenUsed/>
    <w:qFormat/>
    <w:rsid w:val="00E12B3A"/>
    <w:pPr>
      <w:spacing w:before="100" w:beforeAutospacing="1" w:after="100" w:afterAutospacing="1"/>
    </w:pPr>
    <w:rPr>
      <w:rFonts w:eastAsiaTheme="minorHAnsi"/>
    </w:rPr>
  </w:style>
  <w:style w:type="character" w:customStyle="1" w:styleId="17">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
    <w:uiPriority w:val="99"/>
    <w:locked/>
    <w:rsid w:val="00E12B3A"/>
    <w:rPr>
      <w:rFonts w:ascii="Times New Roman" w:hAnsi="Times New Roman" w:cs="Times New Roman"/>
      <w:lang w:eastAsia="ru-RU"/>
    </w:rPr>
  </w:style>
  <w:style w:type="paragraph" w:customStyle="1" w:styleId="732">
    <w:name w:val="ГОСТ 7.32"/>
    <w:basedOn w:val="a8"/>
    <w:uiPriority w:val="99"/>
    <w:qFormat/>
    <w:rsid w:val="00E12B3A"/>
    <w:pPr>
      <w:spacing w:line="360" w:lineRule="auto"/>
      <w:ind w:firstLine="709"/>
      <w:jc w:val="both"/>
    </w:pPr>
    <w:rPr>
      <w:szCs w:val="28"/>
      <w:lang w:val="en-US"/>
    </w:rPr>
  </w:style>
  <w:style w:type="paragraph" w:styleId="af0">
    <w:name w:val="footer"/>
    <w:basedOn w:val="a8"/>
    <w:link w:val="af1"/>
    <w:uiPriority w:val="99"/>
    <w:unhideWhenUsed/>
    <w:rsid w:val="00921879"/>
    <w:pPr>
      <w:tabs>
        <w:tab w:val="center" w:pos="4677"/>
        <w:tab w:val="right" w:pos="9355"/>
      </w:tabs>
    </w:pPr>
  </w:style>
  <w:style w:type="character" w:customStyle="1" w:styleId="af1">
    <w:name w:val="Нижний колонтитул Знак"/>
    <w:basedOn w:val="a9"/>
    <w:link w:val="af0"/>
    <w:uiPriority w:val="99"/>
    <w:rsid w:val="00921879"/>
    <w:rPr>
      <w:rFonts w:ascii="Times New Roman" w:eastAsia="Times New Roman" w:hAnsi="Times New Roman" w:cs="Times New Roman"/>
      <w:lang w:eastAsia="ru-RU"/>
    </w:rPr>
  </w:style>
  <w:style w:type="character" w:styleId="af2">
    <w:name w:val="page number"/>
    <w:basedOn w:val="a9"/>
    <w:uiPriority w:val="99"/>
    <w:unhideWhenUsed/>
    <w:rsid w:val="00921879"/>
  </w:style>
  <w:style w:type="character" w:styleId="af3">
    <w:name w:val="Hyperlink"/>
    <w:basedOn w:val="a9"/>
    <w:uiPriority w:val="99"/>
    <w:unhideWhenUsed/>
    <w:rsid w:val="00096B5C"/>
    <w:rPr>
      <w:color w:val="0000FF"/>
      <w:u w:val="single"/>
    </w:rPr>
  </w:style>
  <w:style w:type="paragraph" w:customStyle="1" w:styleId="formattext">
    <w:name w:val="formattext"/>
    <w:basedOn w:val="a8"/>
    <w:qFormat/>
    <w:rsid w:val="00096B5C"/>
    <w:pPr>
      <w:spacing w:before="100" w:beforeAutospacing="1" w:after="100" w:afterAutospacing="1"/>
    </w:pPr>
  </w:style>
  <w:style w:type="character" w:customStyle="1" w:styleId="16">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9"/>
    <w:link w:val="15"/>
    <w:rsid w:val="00096B5C"/>
    <w:rPr>
      <w:rFonts w:ascii="Times New Roman" w:eastAsia="Times New Roman" w:hAnsi="Times New Roman" w:cs="Times New Roman"/>
      <w:b/>
      <w:kern w:val="28"/>
      <w:sz w:val="36"/>
      <w:szCs w:val="20"/>
      <w:lang w:eastAsia="ru-RU"/>
    </w:rPr>
  </w:style>
  <w:style w:type="character" w:customStyle="1" w:styleId="38">
    <w:name w:val="Заголовок 3 Знак"/>
    <w:basedOn w:val="a9"/>
    <w:link w:val="34"/>
    <w:rsid w:val="00096B5C"/>
    <w:rPr>
      <w:rFonts w:ascii="Arial" w:eastAsia="Times New Roman" w:hAnsi="Arial" w:cs="Times New Roman"/>
      <w:b/>
      <w:szCs w:val="20"/>
      <w:lang w:eastAsia="ru-RU"/>
    </w:rPr>
  </w:style>
  <w:style w:type="character" w:customStyle="1" w:styleId="44">
    <w:name w:val="Заголовок 4 Знак"/>
    <w:basedOn w:val="a9"/>
    <w:link w:val="42"/>
    <w:rsid w:val="00096B5C"/>
    <w:rPr>
      <w:rFonts w:ascii="Arial" w:eastAsia="Times New Roman" w:hAnsi="Arial" w:cs="Times New Roman"/>
      <w:szCs w:val="20"/>
      <w:lang w:eastAsia="ru-RU"/>
    </w:rPr>
  </w:style>
  <w:style w:type="character" w:customStyle="1" w:styleId="53">
    <w:name w:val="Заголовок 5 Знак"/>
    <w:basedOn w:val="a9"/>
    <w:link w:val="52"/>
    <w:uiPriority w:val="99"/>
    <w:rsid w:val="00096B5C"/>
    <w:rPr>
      <w:rFonts w:ascii="Times New Roman" w:eastAsia="Times New Roman" w:hAnsi="Times New Roman" w:cs="Times New Roman"/>
      <w:sz w:val="22"/>
      <w:szCs w:val="20"/>
      <w:lang w:eastAsia="ru-RU"/>
    </w:rPr>
  </w:style>
  <w:style w:type="character" w:customStyle="1" w:styleId="62">
    <w:name w:val="Заголовок 6 Знак"/>
    <w:basedOn w:val="a9"/>
    <w:uiPriority w:val="9"/>
    <w:rsid w:val="00096B5C"/>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9"/>
    <w:link w:val="7"/>
    <w:uiPriority w:val="9"/>
    <w:rsid w:val="00096B5C"/>
    <w:rPr>
      <w:rFonts w:ascii="Arial" w:eastAsia="Times New Roman" w:hAnsi="Arial" w:cs="Times New Roman"/>
      <w:sz w:val="20"/>
      <w:szCs w:val="20"/>
      <w:lang w:eastAsia="ru-RU"/>
    </w:rPr>
  </w:style>
  <w:style w:type="character" w:customStyle="1" w:styleId="80">
    <w:name w:val="Заголовок 8 Знак"/>
    <w:basedOn w:val="a9"/>
    <w:link w:val="8"/>
    <w:uiPriority w:val="99"/>
    <w:rsid w:val="00096B5C"/>
    <w:rPr>
      <w:rFonts w:ascii="Arial" w:eastAsia="Times New Roman" w:hAnsi="Arial" w:cs="Times New Roman"/>
      <w:i/>
      <w:sz w:val="20"/>
      <w:szCs w:val="20"/>
      <w:lang w:eastAsia="ru-RU"/>
    </w:rPr>
  </w:style>
  <w:style w:type="character" w:customStyle="1" w:styleId="90">
    <w:name w:val="Заголовок 9 Знак"/>
    <w:basedOn w:val="a9"/>
    <w:link w:val="9"/>
    <w:uiPriority w:val="9"/>
    <w:rsid w:val="00096B5C"/>
    <w:rPr>
      <w:rFonts w:ascii="Arial" w:eastAsia="Times New Roman" w:hAnsi="Arial" w:cs="Times New Roman"/>
      <w:b/>
      <w:i/>
      <w:sz w:val="18"/>
      <w:szCs w:val="20"/>
      <w:lang w:eastAsia="ru-RU"/>
    </w:rPr>
  </w:style>
  <w:style w:type="paragraph" w:styleId="af4">
    <w:name w:val="Title"/>
    <w:aliases w:val="Çàãîëîâîê,Caaieiaie,Caaieiaie Знак Знак Знак,Caaieiaie Знак Знак Знак Знак Знак,Çàãîëîâîê1,Caaieiaie1,Caaieiaie Знак Знак Знак1,Знак Знак Знак"/>
    <w:basedOn w:val="a8"/>
    <w:link w:val="af5"/>
    <w:qFormat/>
    <w:rsid w:val="00096B5C"/>
    <w:pPr>
      <w:widowControl w:val="0"/>
      <w:autoSpaceDE w:val="0"/>
      <w:autoSpaceDN w:val="0"/>
      <w:adjustRightInd w:val="0"/>
      <w:jc w:val="center"/>
    </w:pPr>
    <w:rPr>
      <w:b/>
      <w:bCs/>
      <w:sz w:val="28"/>
      <w:szCs w:val="28"/>
    </w:rPr>
  </w:style>
  <w:style w:type="character" w:customStyle="1" w:styleId="af5">
    <w:name w:val="Название Знак"/>
    <w:aliases w:val="Çàãîëîâîê Знак,Caaieiaie Знак,Caaieiaie Знак Знак Знак Знак,Caaieiaie Знак Знак Знак Знак Знак Знак,Çàãîëîâîê1 Знак,Caaieiaie1 Знак,Caaieiaie Знак Знак Знак1 Знак,Знак Знак Знак Знак"/>
    <w:basedOn w:val="a9"/>
    <w:link w:val="af4"/>
    <w:rsid w:val="00096B5C"/>
    <w:rPr>
      <w:rFonts w:ascii="Times New Roman" w:eastAsia="Times New Roman" w:hAnsi="Times New Roman" w:cs="Times New Roman"/>
      <w:b/>
      <w:bCs/>
      <w:sz w:val="28"/>
      <w:szCs w:val="28"/>
      <w:lang w:eastAsia="ru-RU"/>
    </w:rPr>
  </w:style>
  <w:style w:type="paragraph" w:customStyle="1" w:styleId="s1">
    <w:name w:val="s_1"/>
    <w:basedOn w:val="a8"/>
    <w:qFormat/>
    <w:rsid w:val="00096B5C"/>
    <w:pPr>
      <w:spacing w:before="100" w:beforeAutospacing="1" w:after="100" w:afterAutospacing="1"/>
    </w:pPr>
  </w:style>
  <w:style w:type="paragraph" w:styleId="af6">
    <w:name w:val="header"/>
    <w:aliases w:val="ВерхКолонтитул"/>
    <w:basedOn w:val="a8"/>
    <w:link w:val="af7"/>
    <w:uiPriority w:val="99"/>
    <w:rsid w:val="00096B5C"/>
    <w:pPr>
      <w:tabs>
        <w:tab w:val="center" w:pos="4677"/>
        <w:tab w:val="right" w:pos="9355"/>
      </w:tabs>
    </w:pPr>
  </w:style>
  <w:style w:type="character" w:customStyle="1" w:styleId="af7">
    <w:name w:val="Верхний колонтитул Знак"/>
    <w:aliases w:val="ВерхКолонтитул Знак"/>
    <w:basedOn w:val="a9"/>
    <w:link w:val="af6"/>
    <w:uiPriority w:val="99"/>
    <w:rsid w:val="00096B5C"/>
    <w:rPr>
      <w:rFonts w:ascii="Times New Roman" w:eastAsia="Times New Roman" w:hAnsi="Times New Roman" w:cs="Times New Roman"/>
      <w:lang w:eastAsia="ru-RU"/>
    </w:rPr>
  </w:style>
  <w:style w:type="paragraph" w:styleId="af8">
    <w:name w:val="Balloon Text"/>
    <w:basedOn w:val="a8"/>
    <w:link w:val="af9"/>
    <w:uiPriority w:val="99"/>
    <w:unhideWhenUsed/>
    <w:rsid w:val="00096B5C"/>
    <w:rPr>
      <w:rFonts w:ascii="Tahoma" w:eastAsiaTheme="minorHAnsi" w:hAnsi="Tahoma" w:cs="Tahoma"/>
      <w:sz w:val="16"/>
      <w:szCs w:val="16"/>
      <w:lang w:eastAsia="en-US"/>
    </w:rPr>
  </w:style>
  <w:style w:type="character" w:customStyle="1" w:styleId="af9">
    <w:name w:val="Текст выноски Знак"/>
    <w:basedOn w:val="a9"/>
    <w:link w:val="af8"/>
    <w:uiPriority w:val="99"/>
    <w:rsid w:val="00096B5C"/>
    <w:rPr>
      <w:rFonts w:ascii="Tahoma" w:hAnsi="Tahoma" w:cs="Tahoma"/>
      <w:sz w:val="16"/>
      <w:szCs w:val="16"/>
    </w:rPr>
  </w:style>
  <w:style w:type="numbering" w:customStyle="1" w:styleId="18">
    <w:name w:val="Нет списка1"/>
    <w:next w:val="ab"/>
    <w:uiPriority w:val="99"/>
    <w:semiHidden/>
    <w:unhideWhenUsed/>
    <w:rsid w:val="00096B5C"/>
  </w:style>
  <w:style w:type="paragraph" w:styleId="afa">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Надин стиль,Основной текст с отступом Знак Знак Знак"/>
    <w:basedOn w:val="a8"/>
    <w:link w:val="afb"/>
    <w:uiPriority w:val="99"/>
    <w:qFormat/>
    <w:rsid w:val="00096B5C"/>
    <w:pPr>
      <w:spacing w:before="60"/>
      <w:ind w:firstLine="851"/>
      <w:jc w:val="both"/>
    </w:pPr>
    <w:rPr>
      <w:szCs w:val="20"/>
    </w:rPr>
  </w:style>
  <w:style w:type="character" w:customStyle="1" w:styleId="afb">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текст Знак1 Знак1,Надин стиль Знак"/>
    <w:basedOn w:val="a9"/>
    <w:link w:val="afa"/>
    <w:uiPriority w:val="99"/>
    <w:rsid w:val="00096B5C"/>
    <w:rPr>
      <w:rFonts w:ascii="Times New Roman" w:eastAsia="Times New Roman" w:hAnsi="Times New Roman" w:cs="Times New Roman"/>
      <w:szCs w:val="20"/>
      <w:lang w:eastAsia="ru-RU"/>
    </w:rPr>
  </w:style>
  <w:style w:type="paragraph" w:styleId="21">
    <w:name w:val="Body Text 2"/>
    <w:basedOn w:val="a8"/>
    <w:link w:val="29"/>
    <w:rsid w:val="00096B5C"/>
    <w:pPr>
      <w:numPr>
        <w:ilvl w:val="1"/>
        <w:numId w:val="18"/>
      </w:numPr>
      <w:spacing w:after="60"/>
      <w:jc w:val="both"/>
    </w:pPr>
    <w:rPr>
      <w:szCs w:val="20"/>
    </w:rPr>
  </w:style>
  <w:style w:type="character" w:customStyle="1" w:styleId="29">
    <w:name w:val="Основной текст 2 Знак"/>
    <w:basedOn w:val="a9"/>
    <w:link w:val="21"/>
    <w:rsid w:val="00096B5C"/>
    <w:rPr>
      <w:rFonts w:ascii="Times New Roman" w:eastAsia="Times New Roman" w:hAnsi="Times New Roman" w:cs="Times New Roman"/>
      <w:szCs w:val="20"/>
      <w:lang w:eastAsia="ru-RU"/>
    </w:rPr>
  </w:style>
  <w:style w:type="paragraph" w:styleId="afc">
    <w:name w:val="List Bullet"/>
    <w:aliases w:val="Маркированный"/>
    <w:basedOn w:val="a8"/>
    <w:autoRedefine/>
    <w:uiPriority w:val="99"/>
    <w:rsid w:val="00096B5C"/>
    <w:pPr>
      <w:widowControl w:val="0"/>
      <w:spacing w:after="60"/>
      <w:jc w:val="both"/>
    </w:pPr>
  </w:style>
  <w:style w:type="paragraph" w:styleId="20">
    <w:name w:val="List Bullet 2"/>
    <w:basedOn w:val="a8"/>
    <w:autoRedefine/>
    <w:uiPriority w:val="99"/>
    <w:rsid w:val="00096B5C"/>
    <w:pPr>
      <w:numPr>
        <w:numId w:val="6"/>
      </w:numPr>
      <w:spacing w:after="60"/>
      <w:jc w:val="both"/>
    </w:pPr>
    <w:rPr>
      <w:szCs w:val="20"/>
    </w:rPr>
  </w:style>
  <w:style w:type="paragraph" w:styleId="30">
    <w:name w:val="List Bullet 3"/>
    <w:basedOn w:val="a8"/>
    <w:autoRedefine/>
    <w:semiHidden/>
    <w:rsid w:val="00096B5C"/>
    <w:pPr>
      <w:numPr>
        <w:numId w:val="7"/>
      </w:numPr>
      <w:spacing w:after="60"/>
      <w:jc w:val="both"/>
    </w:pPr>
    <w:rPr>
      <w:szCs w:val="20"/>
    </w:rPr>
  </w:style>
  <w:style w:type="paragraph" w:styleId="40">
    <w:name w:val="List Bullet 4"/>
    <w:basedOn w:val="a8"/>
    <w:autoRedefine/>
    <w:semiHidden/>
    <w:rsid w:val="00096B5C"/>
    <w:pPr>
      <w:numPr>
        <w:numId w:val="8"/>
      </w:numPr>
      <w:spacing w:after="60"/>
      <w:jc w:val="both"/>
    </w:pPr>
    <w:rPr>
      <w:szCs w:val="20"/>
    </w:rPr>
  </w:style>
  <w:style w:type="paragraph" w:styleId="50">
    <w:name w:val="List Bullet 5"/>
    <w:basedOn w:val="a8"/>
    <w:autoRedefine/>
    <w:semiHidden/>
    <w:rsid w:val="00096B5C"/>
    <w:pPr>
      <w:numPr>
        <w:numId w:val="9"/>
      </w:numPr>
      <w:spacing w:after="60"/>
      <w:jc w:val="both"/>
    </w:pPr>
    <w:rPr>
      <w:szCs w:val="20"/>
    </w:rPr>
  </w:style>
  <w:style w:type="paragraph" w:styleId="a">
    <w:name w:val="List Number"/>
    <w:basedOn w:val="a8"/>
    <w:rsid w:val="00096B5C"/>
    <w:pPr>
      <w:numPr>
        <w:numId w:val="10"/>
      </w:numPr>
      <w:spacing w:after="60"/>
      <w:jc w:val="both"/>
    </w:pPr>
    <w:rPr>
      <w:szCs w:val="20"/>
    </w:rPr>
  </w:style>
  <w:style w:type="paragraph" w:styleId="2">
    <w:name w:val="List Number 2"/>
    <w:basedOn w:val="a8"/>
    <w:uiPriority w:val="99"/>
    <w:rsid w:val="00096B5C"/>
    <w:pPr>
      <w:numPr>
        <w:numId w:val="11"/>
      </w:numPr>
      <w:spacing w:after="60"/>
      <w:jc w:val="both"/>
    </w:pPr>
    <w:rPr>
      <w:szCs w:val="20"/>
    </w:rPr>
  </w:style>
  <w:style w:type="paragraph" w:styleId="3">
    <w:name w:val="List Number 3"/>
    <w:basedOn w:val="a8"/>
    <w:semiHidden/>
    <w:rsid w:val="00096B5C"/>
    <w:pPr>
      <w:numPr>
        <w:numId w:val="12"/>
      </w:numPr>
      <w:spacing w:after="60"/>
      <w:jc w:val="both"/>
    </w:pPr>
    <w:rPr>
      <w:szCs w:val="20"/>
    </w:rPr>
  </w:style>
  <w:style w:type="paragraph" w:styleId="4">
    <w:name w:val="List Number 4"/>
    <w:basedOn w:val="a8"/>
    <w:semiHidden/>
    <w:rsid w:val="00096B5C"/>
    <w:pPr>
      <w:numPr>
        <w:numId w:val="13"/>
      </w:numPr>
      <w:spacing w:after="60"/>
      <w:jc w:val="both"/>
    </w:pPr>
    <w:rPr>
      <w:szCs w:val="20"/>
    </w:rPr>
  </w:style>
  <w:style w:type="paragraph" w:styleId="5">
    <w:name w:val="List Number 5"/>
    <w:basedOn w:val="a8"/>
    <w:semiHidden/>
    <w:rsid w:val="00096B5C"/>
    <w:pPr>
      <w:numPr>
        <w:numId w:val="14"/>
      </w:numPr>
      <w:spacing w:after="60"/>
      <w:jc w:val="both"/>
    </w:pPr>
    <w:rPr>
      <w:szCs w:val="20"/>
    </w:rPr>
  </w:style>
  <w:style w:type="paragraph" w:customStyle="1" w:styleId="a7">
    <w:name w:val="Раздел"/>
    <w:basedOn w:val="a8"/>
    <w:uiPriority w:val="99"/>
    <w:semiHidden/>
    <w:qFormat/>
    <w:rsid w:val="00096B5C"/>
    <w:pPr>
      <w:numPr>
        <w:ilvl w:val="1"/>
        <w:numId w:val="16"/>
      </w:numPr>
      <w:spacing w:before="120" w:after="120"/>
      <w:jc w:val="center"/>
    </w:pPr>
    <w:rPr>
      <w:rFonts w:ascii="Arial Narrow" w:hAnsi="Arial Narrow"/>
      <w:b/>
      <w:sz w:val="28"/>
      <w:szCs w:val="20"/>
    </w:rPr>
  </w:style>
  <w:style w:type="paragraph" w:customStyle="1" w:styleId="afd">
    <w:name w:val="Часть"/>
    <w:basedOn w:val="a8"/>
    <w:uiPriority w:val="99"/>
    <w:semiHidden/>
    <w:qFormat/>
    <w:rsid w:val="00096B5C"/>
    <w:pPr>
      <w:spacing w:after="60"/>
      <w:jc w:val="center"/>
    </w:pPr>
    <w:rPr>
      <w:rFonts w:ascii="Arial" w:hAnsi="Arial"/>
      <w:b/>
      <w:caps/>
      <w:sz w:val="32"/>
      <w:szCs w:val="20"/>
    </w:rPr>
  </w:style>
  <w:style w:type="paragraph" w:customStyle="1" w:styleId="31">
    <w:name w:val="Раздел 3"/>
    <w:basedOn w:val="a8"/>
    <w:uiPriority w:val="99"/>
    <w:semiHidden/>
    <w:qFormat/>
    <w:rsid w:val="00096B5C"/>
    <w:pPr>
      <w:numPr>
        <w:numId w:val="17"/>
      </w:numPr>
      <w:spacing w:before="120" w:after="120"/>
      <w:jc w:val="center"/>
    </w:pPr>
    <w:rPr>
      <w:b/>
      <w:szCs w:val="20"/>
    </w:rPr>
  </w:style>
  <w:style w:type="paragraph" w:customStyle="1" w:styleId="a3">
    <w:name w:val="Условия контракта"/>
    <w:basedOn w:val="a8"/>
    <w:uiPriority w:val="99"/>
    <w:semiHidden/>
    <w:qFormat/>
    <w:rsid w:val="00096B5C"/>
    <w:pPr>
      <w:numPr>
        <w:numId w:val="18"/>
      </w:numPr>
      <w:spacing w:before="240" w:after="120"/>
      <w:jc w:val="both"/>
    </w:pPr>
    <w:rPr>
      <w:b/>
      <w:szCs w:val="20"/>
    </w:rPr>
  </w:style>
  <w:style w:type="paragraph" w:customStyle="1" w:styleId="Instruction">
    <w:name w:val="Instruction"/>
    <w:basedOn w:val="21"/>
    <w:uiPriority w:val="99"/>
    <w:semiHidden/>
    <w:qFormat/>
    <w:rsid w:val="00096B5C"/>
    <w:pPr>
      <w:numPr>
        <w:ilvl w:val="0"/>
        <w:numId w:val="0"/>
      </w:numPr>
      <w:tabs>
        <w:tab w:val="num" w:pos="360"/>
      </w:tabs>
      <w:spacing w:before="180"/>
      <w:ind w:left="360" w:hanging="360"/>
    </w:pPr>
    <w:rPr>
      <w:b/>
    </w:rPr>
  </w:style>
  <w:style w:type="paragraph" w:styleId="afe">
    <w:name w:val="Subtitle"/>
    <w:basedOn w:val="a8"/>
    <w:link w:val="aff"/>
    <w:uiPriority w:val="11"/>
    <w:qFormat/>
    <w:rsid w:val="00096B5C"/>
    <w:pPr>
      <w:spacing w:after="60"/>
      <w:jc w:val="center"/>
      <w:outlineLvl w:val="1"/>
    </w:pPr>
    <w:rPr>
      <w:rFonts w:ascii="Arial" w:hAnsi="Arial"/>
      <w:szCs w:val="20"/>
    </w:rPr>
  </w:style>
  <w:style w:type="character" w:customStyle="1" w:styleId="aff">
    <w:name w:val="Подзаголовок Знак"/>
    <w:basedOn w:val="a9"/>
    <w:link w:val="afe"/>
    <w:uiPriority w:val="11"/>
    <w:rsid w:val="00096B5C"/>
    <w:rPr>
      <w:rFonts w:ascii="Arial" w:eastAsia="Times New Roman" w:hAnsi="Arial" w:cs="Times New Roman"/>
      <w:szCs w:val="20"/>
      <w:lang w:eastAsia="ru-RU"/>
    </w:rPr>
  </w:style>
  <w:style w:type="paragraph" w:customStyle="1" w:styleId="aff0">
    <w:name w:val="Тендерные данные"/>
    <w:basedOn w:val="a8"/>
    <w:uiPriority w:val="99"/>
    <w:semiHidden/>
    <w:qFormat/>
    <w:rsid w:val="00096B5C"/>
    <w:pPr>
      <w:tabs>
        <w:tab w:val="left" w:pos="1985"/>
      </w:tabs>
      <w:spacing w:before="120" w:after="60"/>
      <w:jc w:val="both"/>
    </w:pPr>
    <w:rPr>
      <w:b/>
      <w:szCs w:val="20"/>
    </w:rPr>
  </w:style>
  <w:style w:type="paragraph" w:styleId="39">
    <w:name w:val="toc 3"/>
    <w:basedOn w:val="a8"/>
    <w:next w:val="a8"/>
    <w:autoRedefine/>
    <w:uiPriority w:val="39"/>
    <w:qFormat/>
    <w:rsid w:val="00096B5C"/>
    <w:pPr>
      <w:tabs>
        <w:tab w:val="left" w:pos="1680"/>
        <w:tab w:val="right" w:leader="dot" w:pos="10148"/>
      </w:tabs>
      <w:spacing w:before="100"/>
      <w:ind w:left="357" w:firstLine="10064"/>
    </w:pPr>
    <w:rPr>
      <w:sz w:val="20"/>
    </w:rPr>
  </w:style>
  <w:style w:type="paragraph" w:styleId="19">
    <w:name w:val="toc 1"/>
    <w:basedOn w:val="a8"/>
    <w:next w:val="a8"/>
    <w:autoRedefine/>
    <w:uiPriority w:val="39"/>
    <w:qFormat/>
    <w:rsid w:val="00096B5C"/>
    <w:pPr>
      <w:tabs>
        <w:tab w:val="left" w:pos="1440"/>
        <w:tab w:val="right" w:leader="dot" w:pos="10062"/>
      </w:tabs>
      <w:spacing w:before="100"/>
    </w:pPr>
    <w:rPr>
      <w:rFonts w:cs="Arial"/>
      <w:b/>
      <w:bCs/>
      <w:caps/>
      <w:noProof/>
    </w:rPr>
  </w:style>
  <w:style w:type="paragraph" w:styleId="2a">
    <w:name w:val="toc 2"/>
    <w:basedOn w:val="a8"/>
    <w:next w:val="a8"/>
    <w:autoRedefine/>
    <w:uiPriority w:val="39"/>
    <w:qFormat/>
    <w:rsid w:val="006439C9"/>
    <w:pPr>
      <w:tabs>
        <w:tab w:val="right" w:leader="dot" w:pos="10062"/>
      </w:tabs>
      <w:spacing w:before="100"/>
    </w:pPr>
    <w:rPr>
      <w:b/>
      <w:bCs/>
      <w:sz w:val="22"/>
      <w:szCs w:val="20"/>
    </w:rPr>
  </w:style>
  <w:style w:type="paragraph" w:styleId="aff1">
    <w:name w:val="Date"/>
    <w:basedOn w:val="a8"/>
    <w:next w:val="a8"/>
    <w:link w:val="aff2"/>
    <w:uiPriority w:val="99"/>
    <w:semiHidden/>
    <w:rsid w:val="00096B5C"/>
    <w:pPr>
      <w:spacing w:after="60"/>
      <w:jc w:val="both"/>
    </w:pPr>
    <w:rPr>
      <w:szCs w:val="20"/>
    </w:rPr>
  </w:style>
  <w:style w:type="character" w:customStyle="1" w:styleId="aff2">
    <w:name w:val="Дата Знак"/>
    <w:basedOn w:val="a9"/>
    <w:link w:val="aff1"/>
    <w:uiPriority w:val="99"/>
    <w:semiHidden/>
    <w:rsid w:val="00096B5C"/>
    <w:rPr>
      <w:rFonts w:ascii="Times New Roman" w:eastAsia="Times New Roman" w:hAnsi="Times New Roman" w:cs="Times New Roman"/>
      <w:szCs w:val="20"/>
      <w:lang w:eastAsia="ru-RU"/>
    </w:rPr>
  </w:style>
  <w:style w:type="paragraph" w:customStyle="1" w:styleId="aff3">
    <w:name w:val="Îáû÷íûé"/>
    <w:uiPriority w:val="99"/>
    <w:semiHidden/>
    <w:qFormat/>
    <w:rsid w:val="00096B5C"/>
    <w:rPr>
      <w:rFonts w:ascii="Times New Roman" w:eastAsia="Times New Roman" w:hAnsi="Times New Roman" w:cs="Times New Roman"/>
      <w:sz w:val="20"/>
      <w:szCs w:val="20"/>
      <w:lang w:eastAsia="ru-RU"/>
    </w:rPr>
  </w:style>
  <w:style w:type="paragraph" w:customStyle="1" w:styleId="aff4">
    <w:name w:val="Íîðìàëüíûé"/>
    <w:uiPriority w:val="99"/>
    <w:semiHidden/>
    <w:qFormat/>
    <w:rsid w:val="00096B5C"/>
    <w:rPr>
      <w:rFonts w:ascii="Courier" w:eastAsia="Times New Roman" w:hAnsi="Courier" w:cs="Times New Roman"/>
      <w:szCs w:val="20"/>
      <w:lang w:val="en-GB" w:eastAsia="ru-RU"/>
    </w:rPr>
  </w:style>
  <w:style w:type="paragraph" w:styleId="aff5">
    <w:name w:val="Body Text"/>
    <w:aliases w:val="body text Знак Знак,Знак Знак3,Знак1 Знак1,Основной текст Знак Знак,Основной текст Знак Знак Знак Знак Знак,Основной текст Знак Знак Знак Знак1 Знак,Основной текст Знак2,Основной текст Знак1 Знак,Основной текст Знак Знак1 Знак"/>
    <w:basedOn w:val="a8"/>
    <w:link w:val="aff6"/>
    <w:uiPriority w:val="1"/>
    <w:qFormat/>
    <w:rsid w:val="00096B5C"/>
    <w:pPr>
      <w:spacing w:after="120"/>
      <w:jc w:val="both"/>
    </w:pPr>
    <w:rPr>
      <w:szCs w:val="20"/>
    </w:rPr>
  </w:style>
  <w:style w:type="character" w:customStyle="1" w:styleId="aff6">
    <w:name w:val="Основной текст Знак"/>
    <w:aliases w:val="body text Знак Знак Знак,Знак Знак3 Знак,Знак1 Знак1 Знак,Основной текст Знак Знак Знак,Основной текст Знак Знак Знак Знак Знак Знак,Основной текст Знак Знак Знак Знак1 Знак Знак,Основной текст Знак2 Знак"/>
    <w:basedOn w:val="a9"/>
    <w:link w:val="aff5"/>
    <w:uiPriority w:val="99"/>
    <w:rsid w:val="00096B5C"/>
    <w:rPr>
      <w:rFonts w:ascii="Times New Roman" w:eastAsia="Times New Roman" w:hAnsi="Times New Roman" w:cs="Times New Roman"/>
      <w:szCs w:val="20"/>
      <w:lang w:eastAsia="ru-RU"/>
    </w:rPr>
  </w:style>
  <w:style w:type="paragraph" w:customStyle="1" w:styleId="aff7">
    <w:name w:val="Подраздел"/>
    <w:basedOn w:val="a8"/>
    <w:uiPriority w:val="99"/>
    <w:semiHidden/>
    <w:qFormat/>
    <w:rsid w:val="00096B5C"/>
    <w:pPr>
      <w:suppressAutoHyphens/>
      <w:spacing w:before="240" w:after="120"/>
      <w:jc w:val="center"/>
    </w:pPr>
    <w:rPr>
      <w:rFonts w:ascii="TimesDL" w:hAnsi="TimesDL"/>
      <w:b/>
      <w:smallCaps/>
      <w:spacing w:val="-2"/>
      <w:szCs w:val="20"/>
    </w:rPr>
  </w:style>
  <w:style w:type="paragraph" w:styleId="2b">
    <w:name w:val="Body Text Indent 2"/>
    <w:aliases w:val=" Знак,Знак Знак1 Знак,Основной текст с отступом 2 Знак Знак,Знак Знак110,Знак Знак1 Знак Знак Знак1,Основной текст с отступом 2 Знак Знак11,Знак Знак1 Знак11,Знак Знак81"/>
    <w:basedOn w:val="a8"/>
    <w:link w:val="2c"/>
    <w:rsid w:val="00096B5C"/>
    <w:pPr>
      <w:spacing w:after="120" w:line="480" w:lineRule="auto"/>
      <w:ind w:left="283"/>
      <w:jc w:val="both"/>
    </w:pPr>
  </w:style>
  <w:style w:type="character" w:customStyle="1" w:styleId="2c">
    <w:name w:val="Основной текст с отступом 2 Знак"/>
    <w:aliases w:val=" Знак Знак,Знак Знак1 Знак Знак1,Основной текст с отступом 2 Знак Знак Знак1,Знак Знак110 Знак,Знак Знак1 Знак Знак Знак1 Знак,Основной текст с отступом 2 Знак Знак11 Знак,Знак Знак1 Знак11 Знак,Знак Знак81 Знак"/>
    <w:basedOn w:val="a9"/>
    <w:link w:val="2b"/>
    <w:rsid w:val="00096B5C"/>
    <w:rPr>
      <w:rFonts w:ascii="Times New Roman" w:eastAsia="Times New Roman" w:hAnsi="Times New Roman" w:cs="Times New Roman"/>
      <w:lang w:eastAsia="ru-RU"/>
    </w:rPr>
  </w:style>
  <w:style w:type="paragraph" w:styleId="3a">
    <w:name w:val="Body Text Indent 3"/>
    <w:aliases w:val="Знак4"/>
    <w:basedOn w:val="a8"/>
    <w:link w:val="3b"/>
    <w:uiPriority w:val="99"/>
    <w:qFormat/>
    <w:rsid w:val="00096B5C"/>
    <w:pPr>
      <w:spacing w:after="120"/>
      <w:ind w:left="283"/>
      <w:jc w:val="both"/>
    </w:pPr>
    <w:rPr>
      <w:sz w:val="16"/>
      <w:szCs w:val="20"/>
    </w:rPr>
  </w:style>
  <w:style w:type="character" w:customStyle="1" w:styleId="3b">
    <w:name w:val="Основной текст с отступом 3 Знак"/>
    <w:aliases w:val="Знак4 Знак"/>
    <w:basedOn w:val="a9"/>
    <w:link w:val="3a"/>
    <w:uiPriority w:val="99"/>
    <w:rsid w:val="00096B5C"/>
    <w:rPr>
      <w:rFonts w:ascii="Times New Roman" w:eastAsia="Times New Roman" w:hAnsi="Times New Roman" w:cs="Times New Roman"/>
      <w:sz w:val="16"/>
      <w:szCs w:val="20"/>
      <w:lang w:eastAsia="ru-RU"/>
    </w:rPr>
  </w:style>
  <w:style w:type="paragraph" w:styleId="aff8">
    <w:name w:val="Block Text"/>
    <w:basedOn w:val="a8"/>
    <w:rsid w:val="00096B5C"/>
    <w:pPr>
      <w:spacing w:after="120"/>
      <w:ind w:left="1440" w:right="1440"/>
      <w:jc w:val="both"/>
    </w:pPr>
    <w:rPr>
      <w:szCs w:val="20"/>
    </w:rPr>
  </w:style>
  <w:style w:type="character" w:styleId="aff9">
    <w:name w:val="footnote reference"/>
    <w:uiPriority w:val="99"/>
    <w:rsid w:val="00096B5C"/>
    <w:rPr>
      <w:rFonts w:ascii="Times New Roman" w:hAnsi="Times New Roman"/>
      <w:vertAlign w:val="superscript"/>
    </w:rPr>
  </w:style>
  <w:style w:type="paragraph" w:styleId="affa">
    <w:name w:val="footnote text"/>
    <w:aliases w:val="Знак,Знак2,Знак21,Знак1,Знак11,Знак15,Знак7,Текст сноски Знак Знак,Знак7 Знак Знак,Знак7 Знак1,Текст сноски Знак Знак Знак,Знак6 Знак,Знак12,Знак13,Table_Footnote_last,Table_Footnote_last Знак Знак Знак,Table_Footnote_last Знак,single space"/>
    <w:basedOn w:val="a8"/>
    <w:link w:val="affb"/>
    <w:uiPriority w:val="99"/>
    <w:qFormat/>
    <w:rsid w:val="00096B5C"/>
    <w:pPr>
      <w:spacing w:after="60"/>
      <w:jc w:val="both"/>
    </w:pPr>
    <w:rPr>
      <w:sz w:val="20"/>
      <w:szCs w:val="20"/>
    </w:rPr>
  </w:style>
  <w:style w:type="character" w:customStyle="1" w:styleId="affb">
    <w:name w:val="Текст сноски Знак"/>
    <w:aliases w:val="Знак Знак1,Знак2 Знак,Знак21 Знак,Знак1 Знак,Знак11 Знак,Знак15 Знак,Знак7 Знак,Текст сноски Знак Знак Знак1,Знак7 Знак Знак Знак,Знак7 Знак1 Знак,Текст сноски Знак Знак Знак Знак,Знак6 Знак Знак,Знак12 Знак,Знак13 Знак"/>
    <w:basedOn w:val="a9"/>
    <w:link w:val="affa"/>
    <w:rsid w:val="00096B5C"/>
    <w:rPr>
      <w:rFonts w:ascii="Times New Roman" w:eastAsia="Times New Roman" w:hAnsi="Times New Roman" w:cs="Times New Roman"/>
      <w:sz w:val="20"/>
      <w:szCs w:val="20"/>
      <w:lang w:eastAsia="ru-RU"/>
    </w:rPr>
  </w:style>
  <w:style w:type="paragraph" w:styleId="3c">
    <w:name w:val="Body Text 3"/>
    <w:basedOn w:val="a8"/>
    <w:link w:val="3d"/>
    <w:rsid w:val="00096B5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d">
    <w:name w:val="Основной текст 3 Знак"/>
    <w:basedOn w:val="a9"/>
    <w:link w:val="3c"/>
    <w:rsid w:val="00096B5C"/>
    <w:rPr>
      <w:rFonts w:ascii="Times New Roman" w:eastAsia="Times New Roman" w:hAnsi="Times New Roman" w:cs="Times New Roman"/>
      <w:b/>
      <w:i/>
      <w:sz w:val="22"/>
      <w:lang w:eastAsia="ru-RU"/>
    </w:rPr>
  </w:style>
  <w:style w:type="paragraph" w:styleId="affc">
    <w:name w:val="Plain Text"/>
    <w:basedOn w:val="a8"/>
    <w:link w:val="affd"/>
    <w:uiPriority w:val="99"/>
    <w:rsid w:val="00096B5C"/>
    <w:rPr>
      <w:rFonts w:ascii="Courier New" w:hAnsi="Courier New"/>
      <w:sz w:val="20"/>
      <w:szCs w:val="20"/>
    </w:rPr>
  </w:style>
  <w:style w:type="character" w:customStyle="1" w:styleId="affd">
    <w:name w:val="Текст Знак"/>
    <w:basedOn w:val="a9"/>
    <w:link w:val="affc"/>
    <w:uiPriority w:val="99"/>
    <w:rsid w:val="00096B5C"/>
    <w:rPr>
      <w:rFonts w:ascii="Courier New" w:eastAsia="Times New Roman" w:hAnsi="Courier New" w:cs="Times New Roman"/>
      <w:sz w:val="20"/>
      <w:szCs w:val="20"/>
      <w:lang w:eastAsia="ru-RU"/>
    </w:rPr>
  </w:style>
  <w:style w:type="paragraph" w:customStyle="1" w:styleId="ConsNormal">
    <w:name w:val="ConsNormal"/>
    <w:link w:val="ConsNormal0"/>
    <w:qFormat/>
    <w:rsid w:val="00096B5C"/>
    <w:pPr>
      <w:widowControl w:val="0"/>
      <w:autoSpaceDE w:val="0"/>
      <w:autoSpaceDN w:val="0"/>
      <w:adjustRightInd w:val="0"/>
      <w:ind w:right="19772" w:firstLine="720"/>
    </w:pPr>
    <w:rPr>
      <w:rFonts w:ascii="Arial" w:eastAsia="Times New Roman" w:hAnsi="Arial" w:cs="Arial"/>
      <w:sz w:val="20"/>
      <w:szCs w:val="20"/>
      <w:lang w:eastAsia="ru-RU"/>
    </w:rPr>
  </w:style>
  <w:style w:type="character" w:customStyle="1" w:styleId="affe">
    <w:name w:val="Знак Знак"/>
    <w:rsid w:val="00096B5C"/>
    <w:rPr>
      <w:rFonts w:ascii="Arial" w:hAnsi="Arial"/>
      <w:sz w:val="24"/>
      <w:lang w:val="ru-RU" w:eastAsia="ru-RU" w:bidi="ar-SA"/>
    </w:rPr>
  </w:style>
  <w:style w:type="paragraph" w:customStyle="1" w:styleId="ConsNonformat">
    <w:name w:val="ConsNonformat"/>
    <w:qFormat/>
    <w:rsid w:val="00096B5C"/>
    <w:pPr>
      <w:widowControl w:val="0"/>
      <w:autoSpaceDE w:val="0"/>
      <w:autoSpaceDN w:val="0"/>
      <w:adjustRightInd w:val="0"/>
      <w:ind w:right="19772"/>
    </w:pPr>
    <w:rPr>
      <w:rFonts w:ascii="Courier New" w:eastAsia="Times New Roman" w:hAnsi="Courier New" w:cs="Courier New"/>
      <w:sz w:val="20"/>
      <w:szCs w:val="20"/>
      <w:lang w:eastAsia="ru-RU"/>
    </w:rPr>
  </w:style>
  <w:style w:type="character" w:customStyle="1" w:styleId="afff">
    <w:name w:val="Основной шрифт"/>
    <w:semiHidden/>
    <w:rsid w:val="00096B5C"/>
  </w:style>
  <w:style w:type="numbering" w:styleId="111111">
    <w:name w:val="Outline List 2"/>
    <w:basedOn w:val="ab"/>
    <w:semiHidden/>
    <w:rsid w:val="00096B5C"/>
    <w:pPr>
      <w:numPr>
        <w:numId w:val="19"/>
      </w:numPr>
    </w:pPr>
  </w:style>
  <w:style w:type="numbering" w:styleId="1ai">
    <w:name w:val="Outline List 1"/>
    <w:basedOn w:val="ab"/>
    <w:semiHidden/>
    <w:rsid w:val="00096B5C"/>
    <w:pPr>
      <w:numPr>
        <w:numId w:val="20"/>
      </w:numPr>
    </w:pPr>
  </w:style>
  <w:style w:type="paragraph" w:styleId="HTML">
    <w:name w:val="HTML Address"/>
    <w:basedOn w:val="a8"/>
    <w:link w:val="HTML0"/>
    <w:semiHidden/>
    <w:rsid w:val="00096B5C"/>
    <w:pPr>
      <w:spacing w:after="60"/>
      <w:jc w:val="both"/>
    </w:pPr>
    <w:rPr>
      <w:i/>
      <w:iCs/>
    </w:rPr>
  </w:style>
  <w:style w:type="character" w:customStyle="1" w:styleId="HTML0">
    <w:name w:val="Адрес HTML Знак"/>
    <w:basedOn w:val="a9"/>
    <w:link w:val="HTML"/>
    <w:semiHidden/>
    <w:rsid w:val="00096B5C"/>
    <w:rPr>
      <w:rFonts w:ascii="Times New Roman" w:eastAsia="Times New Roman" w:hAnsi="Times New Roman" w:cs="Times New Roman"/>
      <w:i/>
      <w:iCs/>
      <w:lang w:eastAsia="ru-RU"/>
    </w:rPr>
  </w:style>
  <w:style w:type="paragraph" w:styleId="afff0">
    <w:name w:val="envelope address"/>
    <w:basedOn w:val="a8"/>
    <w:semiHidden/>
    <w:rsid w:val="00096B5C"/>
    <w:pPr>
      <w:framePr w:w="7920" w:h="1980" w:hRule="exact" w:hSpace="180" w:wrap="auto" w:hAnchor="page" w:xAlign="center" w:yAlign="bottom"/>
      <w:spacing w:after="60"/>
      <w:ind w:left="2880"/>
      <w:jc w:val="both"/>
    </w:pPr>
    <w:rPr>
      <w:rFonts w:ascii="Arial" w:hAnsi="Arial" w:cs="Arial"/>
    </w:rPr>
  </w:style>
  <w:style w:type="character" w:styleId="HTML1">
    <w:name w:val="HTML Acronym"/>
    <w:basedOn w:val="a9"/>
    <w:semiHidden/>
    <w:rsid w:val="00096B5C"/>
  </w:style>
  <w:style w:type="table" w:styleId="-10">
    <w:name w:val="Table Web 1"/>
    <w:basedOn w:val="aa"/>
    <w:semiHidden/>
    <w:rsid w:val="00096B5C"/>
    <w:pPr>
      <w:spacing w:after="60"/>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096B5C"/>
    <w:pPr>
      <w:spacing w:after="60"/>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sid w:val="00096B5C"/>
    <w:pPr>
      <w:spacing w:after="60"/>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uiPriority w:val="20"/>
    <w:qFormat/>
    <w:rsid w:val="00096B5C"/>
    <w:rPr>
      <w:i/>
      <w:iCs/>
    </w:rPr>
  </w:style>
  <w:style w:type="paragraph" w:styleId="afff2">
    <w:name w:val="Note Heading"/>
    <w:basedOn w:val="a8"/>
    <w:next w:val="a8"/>
    <w:link w:val="afff3"/>
    <w:semiHidden/>
    <w:rsid w:val="00096B5C"/>
    <w:pPr>
      <w:spacing w:after="60"/>
      <w:jc w:val="both"/>
    </w:pPr>
  </w:style>
  <w:style w:type="character" w:customStyle="1" w:styleId="afff3">
    <w:name w:val="Заголовок записки Знак"/>
    <w:basedOn w:val="a9"/>
    <w:link w:val="afff2"/>
    <w:semiHidden/>
    <w:rsid w:val="00096B5C"/>
    <w:rPr>
      <w:rFonts w:ascii="Times New Roman" w:eastAsia="Times New Roman" w:hAnsi="Times New Roman" w:cs="Times New Roman"/>
      <w:lang w:eastAsia="ru-RU"/>
    </w:rPr>
  </w:style>
  <w:style w:type="table" w:styleId="afff4">
    <w:name w:val="Table Elegant"/>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096B5C"/>
    <w:rPr>
      <w:rFonts w:ascii="Courier New" w:hAnsi="Courier New" w:cs="Courier New"/>
      <w:sz w:val="20"/>
      <w:szCs w:val="20"/>
    </w:rPr>
  </w:style>
  <w:style w:type="table" w:styleId="1b">
    <w:name w:val="Table Classic 1"/>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096B5C"/>
    <w:pPr>
      <w:spacing w:after="60"/>
      <w:jc w:val="both"/>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096B5C"/>
    <w:rPr>
      <w:rFonts w:ascii="Courier New" w:hAnsi="Courier New" w:cs="Courier New"/>
      <w:sz w:val="20"/>
      <w:szCs w:val="20"/>
    </w:rPr>
  </w:style>
  <w:style w:type="paragraph" w:styleId="afff5">
    <w:name w:val="Body Text First Indent"/>
    <w:basedOn w:val="aff5"/>
    <w:link w:val="afff6"/>
    <w:semiHidden/>
    <w:rsid w:val="00096B5C"/>
    <w:pPr>
      <w:ind w:firstLine="210"/>
    </w:pPr>
    <w:rPr>
      <w:szCs w:val="24"/>
    </w:rPr>
  </w:style>
  <w:style w:type="character" w:customStyle="1" w:styleId="afff6">
    <w:name w:val="Красная строка Знак"/>
    <w:basedOn w:val="aff6"/>
    <w:link w:val="afff5"/>
    <w:semiHidden/>
    <w:rsid w:val="00096B5C"/>
    <w:rPr>
      <w:rFonts w:ascii="Times New Roman" w:eastAsia="Times New Roman" w:hAnsi="Times New Roman" w:cs="Times New Roman"/>
      <w:szCs w:val="20"/>
      <w:lang w:eastAsia="ru-RU"/>
    </w:rPr>
  </w:style>
  <w:style w:type="paragraph" w:styleId="2f">
    <w:name w:val="Body Text First Indent 2"/>
    <w:basedOn w:val="afa"/>
    <w:link w:val="2f0"/>
    <w:semiHidden/>
    <w:rsid w:val="00096B5C"/>
    <w:pPr>
      <w:spacing w:before="0" w:after="120"/>
      <w:ind w:left="283" w:firstLine="210"/>
    </w:pPr>
    <w:rPr>
      <w:szCs w:val="24"/>
    </w:rPr>
  </w:style>
  <w:style w:type="character" w:customStyle="1" w:styleId="2f0">
    <w:name w:val="Красная строка 2 Знак"/>
    <w:basedOn w:val="afb"/>
    <w:link w:val="2f"/>
    <w:semiHidden/>
    <w:rsid w:val="00096B5C"/>
    <w:rPr>
      <w:rFonts w:ascii="Times New Roman" w:eastAsia="Times New Roman" w:hAnsi="Times New Roman" w:cs="Times New Roman"/>
      <w:szCs w:val="20"/>
      <w:lang w:eastAsia="ru-RU"/>
    </w:rPr>
  </w:style>
  <w:style w:type="character" w:styleId="afff7">
    <w:name w:val="line number"/>
    <w:basedOn w:val="a9"/>
    <w:semiHidden/>
    <w:rsid w:val="00096B5C"/>
  </w:style>
  <w:style w:type="character" w:styleId="HTML4">
    <w:name w:val="HTML Sample"/>
    <w:semiHidden/>
    <w:rsid w:val="00096B5C"/>
    <w:rPr>
      <w:rFonts w:ascii="Courier New" w:hAnsi="Courier New" w:cs="Courier New"/>
    </w:rPr>
  </w:style>
  <w:style w:type="paragraph" w:styleId="2f1">
    <w:name w:val="envelope return"/>
    <w:basedOn w:val="a8"/>
    <w:semiHidden/>
    <w:rsid w:val="00096B5C"/>
    <w:pPr>
      <w:spacing w:after="60"/>
      <w:jc w:val="both"/>
    </w:pPr>
    <w:rPr>
      <w:rFonts w:ascii="Arial" w:hAnsi="Arial" w:cs="Arial"/>
      <w:sz w:val="20"/>
      <w:szCs w:val="20"/>
    </w:rPr>
  </w:style>
  <w:style w:type="table" w:styleId="1c">
    <w:name w:val="Table 3D effects 1"/>
    <w:basedOn w:val="aa"/>
    <w:semiHidden/>
    <w:rsid w:val="00096B5C"/>
    <w:pPr>
      <w:spacing w:after="60"/>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096B5C"/>
    <w:pPr>
      <w:spacing w:after="60"/>
      <w:jc w:val="both"/>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8">
    <w:name w:val="Normal Indent"/>
    <w:basedOn w:val="a8"/>
    <w:semiHidden/>
    <w:rsid w:val="00096B5C"/>
    <w:pPr>
      <w:spacing w:after="60"/>
      <w:ind w:left="708"/>
      <w:jc w:val="both"/>
    </w:pPr>
  </w:style>
  <w:style w:type="character" w:styleId="HTML5">
    <w:name w:val="HTML Definition"/>
    <w:semiHidden/>
    <w:rsid w:val="00096B5C"/>
    <w:rPr>
      <w:i/>
      <w:iCs/>
    </w:rPr>
  </w:style>
  <w:style w:type="character" w:styleId="HTML6">
    <w:name w:val="HTML Variable"/>
    <w:semiHidden/>
    <w:rsid w:val="00096B5C"/>
    <w:rPr>
      <w:i/>
      <w:iCs/>
    </w:rPr>
  </w:style>
  <w:style w:type="character" w:styleId="HTML7">
    <w:name w:val="HTML Typewriter"/>
    <w:semiHidden/>
    <w:rsid w:val="00096B5C"/>
    <w:rPr>
      <w:rFonts w:ascii="Courier New" w:hAnsi="Courier New" w:cs="Courier New"/>
      <w:sz w:val="20"/>
      <w:szCs w:val="20"/>
    </w:rPr>
  </w:style>
  <w:style w:type="paragraph" w:styleId="afff9">
    <w:name w:val="Signature"/>
    <w:basedOn w:val="a8"/>
    <w:link w:val="afffa"/>
    <w:semiHidden/>
    <w:rsid w:val="00096B5C"/>
    <w:pPr>
      <w:spacing w:after="60"/>
      <w:ind w:left="4252"/>
      <w:jc w:val="both"/>
    </w:pPr>
  </w:style>
  <w:style w:type="character" w:customStyle="1" w:styleId="afffa">
    <w:name w:val="Подпись Знак"/>
    <w:basedOn w:val="a9"/>
    <w:link w:val="afff9"/>
    <w:semiHidden/>
    <w:rsid w:val="00096B5C"/>
    <w:rPr>
      <w:rFonts w:ascii="Times New Roman" w:eastAsia="Times New Roman" w:hAnsi="Times New Roman" w:cs="Times New Roman"/>
      <w:lang w:eastAsia="ru-RU"/>
    </w:rPr>
  </w:style>
  <w:style w:type="paragraph" w:styleId="afffb">
    <w:name w:val="Salutation"/>
    <w:basedOn w:val="a8"/>
    <w:next w:val="a8"/>
    <w:link w:val="afffc"/>
    <w:semiHidden/>
    <w:rsid w:val="00096B5C"/>
    <w:pPr>
      <w:spacing w:after="60"/>
      <w:jc w:val="both"/>
    </w:pPr>
  </w:style>
  <w:style w:type="character" w:customStyle="1" w:styleId="afffc">
    <w:name w:val="Приветствие Знак"/>
    <w:basedOn w:val="a9"/>
    <w:link w:val="afffb"/>
    <w:semiHidden/>
    <w:rsid w:val="00096B5C"/>
    <w:rPr>
      <w:rFonts w:ascii="Times New Roman" w:eastAsia="Times New Roman" w:hAnsi="Times New Roman" w:cs="Times New Roman"/>
      <w:lang w:eastAsia="ru-RU"/>
    </w:rPr>
  </w:style>
  <w:style w:type="paragraph" w:styleId="afffd">
    <w:name w:val="List Continue"/>
    <w:basedOn w:val="a8"/>
    <w:semiHidden/>
    <w:rsid w:val="00096B5C"/>
    <w:pPr>
      <w:spacing w:after="120"/>
      <w:ind w:left="283"/>
      <w:jc w:val="both"/>
    </w:pPr>
  </w:style>
  <w:style w:type="paragraph" w:styleId="2f3">
    <w:name w:val="List Continue 2"/>
    <w:basedOn w:val="a8"/>
    <w:semiHidden/>
    <w:rsid w:val="00096B5C"/>
    <w:pPr>
      <w:spacing w:after="120"/>
      <w:ind w:left="566"/>
      <w:jc w:val="both"/>
    </w:pPr>
  </w:style>
  <w:style w:type="paragraph" w:styleId="3f0">
    <w:name w:val="List Continue 3"/>
    <w:basedOn w:val="a8"/>
    <w:semiHidden/>
    <w:rsid w:val="00096B5C"/>
    <w:pPr>
      <w:spacing w:after="120"/>
      <w:ind w:left="849"/>
      <w:jc w:val="both"/>
    </w:pPr>
  </w:style>
  <w:style w:type="paragraph" w:styleId="46">
    <w:name w:val="List Continue 4"/>
    <w:basedOn w:val="a8"/>
    <w:semiHidden/>
    <w:rsid w:val="00096B5C"/>
    <w:pPr>
      <w:spacing w:after="120"/>
      <w:ind w:left="1132"/>
      <w:jc w:val="both"/>
    </w:pPr>
  </w:style>
  <w:style w:type="paragraph" w:styleId="54">
    <w:name w:val="List Continue 5"/>
    <w:basedOn w:val="a8"/>
    <w:semiHidden/>
    <w:rsid w:val="00096B5C"/>
    <w:pPr>
      <w:spacing w:after="120"/>
      <w:ind w:left="1415"/>
      <w:jc w:val="both"/>
    </w:pPr>
  </w:style>
  <w:style w:type="character" w:styleId="afffe">
    <w:name w:val="FollowedHyperlink"/>
    <w:uiPriority w:val="99"/>
    <w:rsid w:val="00096B5C"/>
    <w:rPr>
      <w:color w:val="800080"/>
      <w:u w:val="single"/>
    </w:rPr>
  </w:style>
  <w:style w:type="table" w:styleId="1d">
    <w:name w:val="Table Simple 1"/>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096B5C"/>
    <w:pPr>
      <w:spacing w:after="60"/>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
    <w:name w:val="Closing"/>
    <w:basedOn w:val="a8"/>
    <w:link w:val="affff0"/>
    <w:semiHidden/>
    <w:rsid w:val="00096B5C"/>
    <w:pPr>
      <w:spacing w:after="60"/>
      <w:ind w:left="4252"/>
      <w:jc w:val="both"/>
    </w:pPr>
  </w:style>
  <w:style w:type="character" w:customStyle="1" w:styleId="affff0">
    <w:name w:val="Прощание Знак"/>
    <w:basedOn w:val="a9"/>
    <w:link w:val="affff"/>
    <w:semiHidden/>
    <w:rsid w:val="00096B5C"/>
    <w:rPr>
      <w:rFonts w:ascii="Times New Roman" w:eastAsia="Times New Roman" w:hAnsi="Times New Roman" w:cs="Times New Roman"/>
      <w:lang w:eastAsia="ru-RU"/>
    </w:rPr>
  </w:style>
  <w:style w:type="table" w:styleId="1e">
    <w:name w:val="Table Grid 1"/>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a"/>
    <w:semiHidden/>
    <w:rsid w:val="00096B5C"/>
    <w:pPr>
      <w:spacing w:after="60"/>
      <w:jc w:val="both"/>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8"/>
    <w:link w:val="affff3"/>
    <w:rsid w:val="00096B5C"/>
    <w:pPr>
      <w:spacing w:after="60"/>
      <w:ind w:left="283" w:hanging="283"/>
      <w:jc w:val="both"/>
    </w:pPr>
  </w:style>
  <w:style w:type="paragraph" w:styleId="2f6">
    <w:name w:val="List 2"/>
    <w:basedOn w:val="a8"/>
    <w:semiHidden/>
    <w:rsid w:val="00096B5C"/>
    <w:pPr>
      <w:spacing w:after="60"/>
      <w:ind w:left="566" w:hanging="283"/>
      <w:jc w:val="both"/>
    </w:pPr>
  </w:style>
  <w:style w:type="paragraph" w:styleId="3f3">
    <w:name w:val="List 3"/>
    <w:basedOn w:val="a8"/>
    <w:semiHidden/>
    <w:rsid w:val="00096B5C"/>
    <w:pPr>
      <w:spacing w:after="60"/>
      <w:ind w:left="849" w:hanging="283"/>
      <w:jc w:val="both"/>
    </w:pPr>
  </w:style>
  <w:style w:type="paragraph" w:styleId="48">
    <w:name w:val="List 4"/>
    <w:basedOn w:val="a8"/>
    <w:uiPriority w:val="99"/>
    <w:rsid w:val="00096B5C"/>
    <w:pPr>
      <w:spacing w:after="60"/>
      <w:ind w:left="1132" w:hanging="283"/>
      <w:jc w:val="both"/>
    </w:pPr>
  </w:style>
  <w:style w:type="paragraph" w:styleId="56">
    <w:name w:val="List 5"/>
    <w:basedOn w:val="a8"/>
    <w:semiHidden/>
    <w:rsid w:val="00096B5C"/>
    <w:pPr>
      <w:spacing w:after="60"/>
      <w:ind w:left="1415" w:hanging="283"/>
      <w:jc w:val="both"/>
    </w:pPr>
  </w:style>
  <w:style w:type="table" w:styleId="affff4">
    <w:name w:val="Table Professional"/>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8"/>
    <w:link w:val="HTML9"/>
    <w:uiPriority w:val="99"/>
    <w:rsid w:val="00096B5C"/>
    <w:pPr>
      <w:spacing w:after="60"/>
      <w:jc w:val="both"/>
    </w:pPr>
    <w:rPr>
      <w:rFonts w:ascii="Courier New" w:hAnsi="Courier New" w:cs="Courier New"/>
      <w:sz w:val="20"/>
      <w:szCs w:val="20"/>
    </w:rPr>
  </w:style>
  <w:style w:type="character" w:customStyle="1" w:styleId="HTML9">
    <w:name w:val="Стандартный HTML Знак"/>
    <w:basedOn w:val="a9"/>
    <w:link w:val="HTML8"/>
    <w:uiPriority w:val="99"/>
    <w:rsid w:val="00096B5C"/>
    <w:rPr>
      <w:rFonts w:ascii="Courier New" w:eastAsia="Times New Roman" w:hAnsi="Courier New" w:cs="Courier New"/>
      <w:sz w:val="20"/>
      <w:szCs w:val="20"/>
      <w:lang w:eastAsia="ru-RU"/>
    </w:rPr>
  </w:style>
  <w:style w:type="numbering" w:styleId="a5">
    <w:name w:val="Outline List 3"/>
    <w:basedOn w:val="ab"/>
    <w:semiHidden/>
    <w:rsid w:val="00096B5C"/>
    <w:pPr>
      <w:numPr>
        <w:numId w:val="21"/>
      </w:numPr>
    </w:pPr>
  </w:style>
  <w:style w:type="table" w:styleId="1f">
    <w:name w:val="Table Columns 1"/>
    <w:basedOn w:val="aa"/>
    <w:semiHidden/>
    <w:rsid w:val="00096B5C"/>
    <w:pPr>
      <w:spacing w:after="60"/>
      <w:jc w:val="both"/>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a"/>
    <w:semiHidden/>
    <w:rsid w:val="00096B5C"/>
    <w:pPr>
      <w:spacing w:after="60"/>
      <w:jc w:val="both"/>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a"/>
    <w:semiHidden/>
    <w:rsid w:val="00096B5C"/>
    <w:pPr>
      <w:spacing w:after="60"/>
      <w:jc w:val="both"/>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096B5C"/>
    <w:pPr>
      <w:spacing w:after="60"/>
      <w:jc w:val="both"/>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096B5C"/>
    <w:pPr>
      <w:spacing w:after="60"/>
      <w:jc w:val="both"/>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5">
    <w:name w:val="Strong"/>
    <w:uiPriority w:val="22"/>
    <w:qFormat/>
    <w:rsid w:val="00096B5C"/>
    <w:rPr>
      <w:b/>
      <w:bCs/>
    </w:rPr>
  </w:style>
  <w:style w:type="table" w:styleId="-11">
    <w:name w:val="Table List 1"/>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096B5C"/>
    <w:pPr>
      <w:spacing w:after="60"/>
      <w:jc w:val="both"/>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096B5C"/>
    <w:pPr>
      <w:spacing w:after="60"/>
      <w:jc w:val="both"/>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6">
    <w:name w:val="Table Theme"/>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a"/>
    <w:semiHidden/>
    <w:rsid w:val="00096B5C"/>
    <w:pPr>
      <w:spacing w:after="60"/>
      <w:jc w:val="both"/>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a"/>
    <w:semiHidden/>
    <w:rsid w:val="00096B5C"/>
    <w:pPr>
      <w:spacing w:after="60"/>
      <w:jc w:val="both"/>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096B5C"/>
    <w:rPr>
      <w:i/>
      <w:iCs/>
    </w:rPr>
  </w:style>
  <w:style w:type="paragraph" w:styleId="affff7">
    <w:name w:val="Message Header"/>
    <w:basedOn w:val="a8"/>
    <w:link w:val="affff8"/>
    <w:semiHidden/>
    <w:rsid w:val="00096B5C"/>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f8">
    <w:name w:val="Шапка Знак"/>
    <w:basedOn w:val="a9"/>
    <w:link w:val="affff7"/>
    <w:semiHidden/>
    <w:rsid w:val="00096B5C"/>
    <w:rPr>
      <w:rFonts w:ascii="Arial" w:eastAsia="Times New Roman" w:hAnsi="Arial" w:cs="Arial"/>
      <w:shd w:val="pct20" w:color="auto" w:fill="auto"/>
      <w:lang w:eastAsia="ru-RU"/>
    </w:rPr>
  </w:style>
  <w:style w:type="paragraph" w:styleId="affff9">
    <w:name w:val="E-mail Signature"/>
    <w:basedOn w:val="a8"/>
    <w:link w:val="affffa"/>
    <w:semiHidden/>
    <w:rsid w:val="00096B5C"/>
    <w:pPr>
      <w:spacing w:after="60"/>
      <w:jc w:val="both"/>
    </w:pPr>
  </w:style>
  <w:style w:type="character" w:customStyle="1" w:styleId="affffa">
    <w:name w:val="Электронная подпись Знак"/>
    <w:basedOn w:val="a9"/>
    <w:link w:val="affff9"/>
    <w:semiHidden/>
    <w:rsid w:val="00096B5C"/>
    <w:rPr>
      <w:rFonts w:ascii="Times New Roman" w:eastAsia="Times New Roman" w:hAnsi="Times New Roman" w:cs="Times New Roman"/>
      <w:lang w:eastAsia="ru-RU"/>
    </w:rPr>
  </w:style>
  <w:style w:type="paragraph" w:styleId="4a">
    <w:name w:val="toc 4"/>
    <w:basedOn w:val="a8"/>
    <w:next w:val="a8"/>
    <w:autoRedefine/>
    <w:uiPriority w:val="39"/>
    <w:rsid w:val="00096B5C"/>
    <w:pPr>
      <w:ind w:left="480"/>
    </w:pPr>
    <w:rPr>
      <w:sz w:val="20"/>
      <w:szCs w:val="20"/>
    </w:rPr>
  </w:style>
  <w:style w:type="paragraph" w:styleId="58">
    <w:name w:val="toc 5"/>
    <w:basedOn w:val="a8"/>
    <w:next w:val="a8"/>
    <w:autoRedefine/>
    <w:uiPriority w:val="39"/>
    <w:rsid w:val="00096B5C"/>
    <w:pPr>
      <w:ind w:left="720"/>
    </w:pPr>
    <w:rPr>
      <w:sz w:val="20"/>
      <w:szCs w:val="20"/>
    </w:rPr>
  </w:style>
  <w:style w:type="paragraph" w:styleId="64">
    <w:name w:val="toc 6"/>
    <w:basedOn w:val="a8"/>
    <w:next w:val="a8"/>
    <w:autoRedefine/>
    <w:uiPriority w:val="39"/>
    <w:rsid w:val="00096B5C"/>
    <w:pPr>
      <w:ind w:left="960"/>
    </w:pPr>
    <w:rPr>
      <w:sz w:val="20"/>
      <w:szCs w:val="20"/>
    </w:rPr>
  </w:style>
  <w:style w:type="paragraph" w:styleId="72">
    <w:name w:val="toc 7"/>
    <w:basedOn w:val="a8"/>
    <w:next w:val="a8"/>
    <w:autoRedefine/>
    <w:uiPriority w:val="39"/>
    <w:rsid w:val="00096B5C"/>
    <w:pPr>
      <w:ind w:left="1200"/>
    </w:pPr>
    <w:rPr>
      <w:sz w:val="20"/>
      <w:szCs w:val="20"/>
    </w:rPr>
  </w:style>
  <w:style w:type="paragraph" w:styleId="82">
    <w:name w:val="toc 8"/>
    <w:basedOn w:val="a8"/>
    <w:next w:val="a8"/>
    <w:autoRedefine/>
    <w:uiPriority w:val="39"/>
    <w:rsid w:val="00096B5C"/>
    <w:pPr>
      <w:ind w:left="1440"/>
    </w:pPr>
    <w:rPr>
      <w:sz w:val="20"/>
      <w:szCs w:val="20"/>
    </w:rPr>
  </w:style>
  <w:style w:type="paragraph" w:styleId="91">
    <w:name w:val="toc 9"/>
    <w:basedOn w:val="a8"/>
    <w:next w:val="a8"/>
    <w:autoRedefine/>
    <w:uiPriority w:val="39"/>
    <w:rsid w:val="00096B5C"/>
    <w:pPr>
      <w:ind w:left="1680"/>
    </w:pPr>
    <w:rPr>
      <w:sz w:val="20"/>
      <w:szCs w:val="20"/>
    </w:rPr>
  </w:style>
  <w:style w:type="paragraph" w:customStyle="1" w:styleId="14">
    <w:name w:val="Стиль1"/>
    <w:basedOn w:val="a8"/>
    <w:uiPriority w:val="99"/>
    <w:qFormat/>
    <w:rsid w:val="00096B5C"/>
    <w:pPr>
      <w:keepNext/>
      <w:keepLines/>
      <w:widowControl w:val="0"/>
      <w:numPr>
        <w:numId w:val="24"/>
      </w:numPr>
      <w:suppressLineNumbers/>
      <w:suppressAutoHyphens/>
      <w:spacing w:after="60"/>
    </w:pPr>
    <w:rPr>
      <w:b/>
      <w:sz w:val="28"/>
    </w:rPr>
  </w:style>
  <w:style w:type="paragraph" w:customStyle="1" w:styleId="2-1">
    <w:name w:val="содержание2-1"/>
    <w:basedOn w:val="34"/>
    <w:next w:val="a8"/>
    <w:uiPriority w:val="99"/>
    <w:qFormat/>
    <w:rsid w:val="00096B5C"/>
  </w:style>
  <w:style w:type="numbering" w:customStyle="1" w:styleId="1">
    <w:name w:val="Текущий список1"/>
    <w:rsid w:val="00096B5C"/>
    <w:pPr>
      <w:numPr>
        <w:numId w:val="22"/>
      </w:numPr>
    </w:pPr>
  </w:style>
  <w:style w:type="paragraph" w:customStyle="1" w:styleId="210">
    <w:name w:val="Заголовок 2.1"/>
    <w:basedOn w:val="15"/>
    <w:uiPriority w:val="99"/>
    <w:qFormat/>
    <w:rsid w:val="00096B5C"/>
    <w:pPr>
      <w:keepLines/>
      <w:widowControl w:val="0"/>
      <w:suppressLineNumbers/>
      <w:suppressAutoHyphens/>
    </w:pPr>
    <w:rPr>
      <w:caps/>
      <w:szCs w:val="28"/>
    </w:rPr>
  </w:style>
  <w:style w:type="paragraph" w:customStyle="1" w:styleId="26">
    <w:name w:val="Стиль2"/>
    <w:basedOn w:val="2"/>
    <w:uiPriority w:val="99"/>
    <w:qFormat/>
    <w:rsid w:val="00096B5C"/>
    <w:pPr>
      <w:keepNext/>
      <w:keepLines/>
      <w:widowControl w:val="0"/>
      <w:numPr>
        <w:ilvl w:val="1"/>
        <w:numId w:val="24"/>
      </w:numPr>
      <w:suppressLineNumbers/>
      <w:suppressAutoHyphens/>
    </w:pPr>
    <w:rPr>
      <w:b/>
    </w:rPr>
  </w:style>
  <w:style w:type="paragraph" w:customStyle="1" w:styleId="36">
    <w:name w:val="Стиль3 Знак Знак"/>
    <w:basedOn w:val="2b"/>
    <w:link w:val="310"/>
    <w:rsid w:val="00096B5C"/>
    <w:pPr>
      <w:widowControl w:val="0"/>
      <w:numPr>
        <w:ilvl w:val="2"/>
        <w:numId w:val="24"/>
      </w:numPr>
      <w:tabs>
        <w:tab w:val="clear" w:pos="227"/>
        <w:tab w:val="num" w:pos="360"/>
      </w:tabs>
      <w:adjustRightInd w:val="0"/>
      <w:spacing w:after="0" w:line="240" w:lineRule="auto"/>
      <w:ind w:left="283"/>
      <w:textAlignment w:val="baseline"/>
    </w:pPr>
  </w:style>
  <w:style w:type="numbering" w:customStyle="1" w:styleId="24">
    <w:name w:val="Текущий список2"/>
    <w:rsid w:val="00096B5C"/>
    <w:pPr>
      <w:numPr>
        <w:numId w:val="23"/>
      </w:numPr>
    </w:pPr>
  </w:style>
  <w:style w:type="paragraph" w:customStyle="1" w:styleId="2-11">
    <w:name w:val="содержание2-11"/>
    <w:basedOn w:val="a8"/>
    <w:uiPriority w:val="99"/>
    <w:qFormat/>
    <w:rsid w:val="00096B5C"/>
    <w:pPr>
      <w:spacing w:after="60"/>
      <w:jc w:val="both"/>
    </w:pPr>
  </w:style>
  <w:style w:type="character" w:customStyle="1" w:styleId="310">
    <w:name w:val="Стиль3 Знак Знак Знак1"/>
    <w:basedOn w:val="2c"/>
    <w:link w:val="36"/>
    <w:rsid w:val="00096B5C"/>
  </w:style>
  <w:style w:type="paragraph" w:customStyle="1" w:styleId="4b">
    <w:name w:val="Стиль4"/>
    <w:basedOn w:val="27"/>
    <w:next w:val="a8"/>
    <w:uiPriority w:val="99"/>
    <w:qFormat/>
    <w:rsid w:val="00096B5C"/>
    <w:pPr>
      <w:keepNext/>
      <w:keepLines/>
      <w:widowControl w:val="0"/>
      <w:suppressLineNumbers/>
      <w:suppressAutoHyphens/>
      <w:spacing w:before="0" w:beforeAutospacing="0" w:after="60" w:afterAutospacing="0"/>
      <w:ind w:firstLine="567"/>
      <w:jc w:val="center"/>
    </w:pPr>
    <w:rPr>
      <w:bCs w:val="0"/>
      <w:sz w:val="30"/>
      <w:szCs w:val="20"/>
    </w:rPr>
  </w:style>
  <w:style w:type="paragraph" w:customStyle="1" w:styleId="affffb">
    <w:name w:val="Таблица заголовок"/>
    <w:basedOn w:val="a8"/>
    <w:uiPriority w:val="99"/>
    <w:qFormat/>
    <w:rsid w:val="00096B5C"/>
    <w:pPr>
      <w:spacing w:before="120" w:after="120" w:line="360" w:lineRule="auto"/>
      <w:jc w:val="right"/>
    </w:pPr>
    <w:rPr>
      <w:b/>
      <w:sz w:val="28"/>
      <w:szCs w:val="28"/>
    </w:rPr>
  </w:style>
  <w:style w:type="paragraph" w:customStyle="1" w:styleId="affffc">
    <w:name w:val="текст таблицы"/>
    <w:basedOn w:val="a8"/>
    <w:uiPriority w:val="99"/>
    <w:qFormat/>
    <w:rsid w:val="00096B5C"/>
    <w:pPr>
      <w:spacing w:before="120"/>
      <w:ind w:right="-102"/>
    </w:pPr>
  </w:style>
  <w:style w:type="paragraph" w:customStyle="1" w:styleId="affffd">
    <w:name w:val="Пункт Знак"/>
    <w:basedOn w:val="a8"/>
    <w:uiPriority w:val="99"/>
    <w:qFormat/>
    <w:rsid w:val="00096B5C"/>
    <w:pPr>
      <w:tabs>
        <w:tab w:val="num" w:pos="1134"/>
        <w:tab w:val="left" w:pos="1701"/>
      </w:tabs>
      <w:snapToGrid w:val="0"/>
      <w:spacing w:line="360" w:lineRule="auto"/>
      <w:ind w:left="1134" w:hanging="567"/>
      <w:jc w:val="both"/>
    </w:pPr>
    <w:rPr>
      <w:sz w:val="28"/>
      <w:szCs w:val="20"/>
    </w:rPr>
  </w:style>
  <w:style w:type="paragraph" w:customStyle="1" w:styleId="1f1">
    <w:name w:val="Обычный1"/>
    <w:link w:val="Normal"/>
    <w:uiPriority w:val="99"/>
    <w:qFormat/>
    <w:rsid w:val="00096B5C"/>
    <w:pPr>
      <w:widowControl w:val="0"/>
      <w:ind w:firstLine="400"/>
      <w:jc w:val="both"/>
    </w:pPr>
    <w:rPr>
      <w:rFonts w:ascii="Times New Roman" w:eastAsia="Times New Roman" w:hAnsi="Times New Roman" w:cs="Times New Roman"/>
      <w:snapToGrid w:val="0"/>
      <w:lang w:eastAsia="ru-RU"/>
    </w:rPr>
  </w:style>
  <w:style w:type="paragraph" w:customStyle="1" w:styleId="211">
    <w:name w:val="Основной текст с отступом 21"/>
    <w:basedOn w:val="a8"/>
    <w:uiPriority w:val="99"/>
    <w:qFormat/>
    <w:rsid w:val="00096B5C"/>
    <w:pPr>
      <w:overflowPunct w:val="0"/>
      <w:autoSpaceDE w:val="0"/>
      <w:autoSpaceDN w:val="0"/>
      <w:adjustRightInd w:val="0"/>
      <w:ind w:left="360"/>
      <w:jc w:val="both"/>
      <w:textAlignment w:val="baseline"/>
    </w:pPr>
    <w:rPr>
      <w:szCs w:val="20"/>
    </w:rPr>
  </w:style>
  <w:style w:type="paragraph" w:customStyle="1" w:styleId="affffe">
    <w:name w:val="Готовый"/>
    <w:basedOn w:val="a8"/>
    <w:uiPriority w:val="99"/>
    <w:qFormat/>
    <w:rsid w:val="00096B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FR3">
    <w:name w:val="FR3"/>
    <w:uiPriority w:val="99"/>
    <w:qFormat/>
    <w:rsid w:val="00096B5C"/>
    <w:pPr>
      <w:widowControl w:val="0"/>
    </w:pPr>
    <w:rPr>
      <w:rFonts w:ascii="Arial" w:eastAsia="Times New Roman" w:hAnsi="Arial" w:cs="Times New Roman"/>
      <w:b/>
      <w:snapToGrid w:val="0"/>
      <w:sz w:val="16"/>
      <w:szCs w:val="20"/>
      <w:lang w:eastAsia="ru-RU"/>
    </w:rPr>
  </w:style>
  <w:style w:type="paragraph" w:customStyle="1" w:styleId="afffff">
    <w:name w:val="текст сноски"/>
    <w:basedOn w:val="a8"/>
    <w:uiPriority w:val="99"/>
    <w:qFormat/>
    <w:rsid w:val="00096B5C"/>
    <w:pPr>
      <w:widowControl w:val="0"/>
    </w:pPr>
    <w:rPr>
      <w:rFonts w:ascii="Gelvetsky 12pt" w:hAnsi="Gelvetsky 12pt"/>
      <w:lang w:val="en-US"/>
    </w:rPr>
  </w:style>
  <w:style w:type="paragraph" w:customStyle="1" w:styleId="110">
    <w:name w:val="заголовок 11"/>
    <w:basedOn w:val="a8"/>
    <w:next w:val="a8"/>
    <w:uiPriority w:val="99"/>
    <w:qFormat/>
    <w:rsid w:val="00096B5C"/>
    <w:pPr>
      <w:keepNext/>
      <w:jc w:val="center"/>
    </w:pPr>
  </w:style>
  <w:style w:type="paragraph" w:customStyle="1" w:styleId="Number">
    <w:name w:val="Number"/>
    <w:basedOn w:val="a8"/>
    <w:uiPriority w:val="99"/>
    <w:qFormat/>
    <w:rsid w:val="00096B5C"/>
    <w:pPr>
      <w:spacing w:after="60"/>
      <w:jc w:val="right"/>
    </w:pPr>
    <w:rPr>
      <w:szCs w:val="20"/>
    </w:rPr>
  </w:style>
  <w:style w:type="paragraph" w:customStyle="1" w:styleId="212">
    <w:name w:val="Основной текст 21"/>
    <w:basedOn w:val="a8"/>
    <w:uiPriority w:val="99"/>
    <w:qFormat/>
    <w:rsid w:val="00096B5C"/>
    <w:pPr>
      <w:widowControl w:val="0"/>
      <w:spacing w:before="480"/>
      <w:jc w:val="both"/>
    </w:pPr>
    <w:rPr>
      <w:szCs w:val="20"/>
    </w:rPr>
  </w:style>
  <w:style w:type="paragraph" w:customStyle="1" w:styleId="3f6">
    <w:name w:val="Стиль3"/>
    <w:basedOn w:val="2b"/>
    <w:uiPriority w:val="99"/>
    <w:qFormat/>
    <w:rsid w:val="00096B5C"/>
    <w:pPr>
      <w:widowControl w:val="0"/>
      <w:tabs>
        <w:tab w:val="num" w:pos="360"/>
      </w:tabs>
      <w:adjustRightInd w:val="0"/>
      <w:spacing w:after="0" w:line="240" w:lineRule="auto"/>
    </w:pPr>
  </w:style>
  <w:style w:type="character" w:customStyle="1" w:styleId="3f7">
    <w:name w:val="Стиль3 Знак Знак Знак"/>
    <w:uiPriority w:val="99"/>
    <w:rsid w:val="00096B5C"/>
    <w:rPr>
      <w:sz w:val="24"/>
      <w:szCs w:val="24"/>
      <w:lang w:val="ru-RU" w:eastAsia="ru-RU" w:bidi="ar-SA"/>
    </w:rPr>
  </w:style>
  <w:style w:type="paragraph" w:customStyle="1" w:styleId="afffff0">
    <w:name w:val="Пункт"/>
    <w:basedOn w:val="a8"/>
    <w:uiPriority w:val="99"/>
    <w:qFormat/>
    <w:rsid w:val="00096B5C"/>
    <w:pPr>
      <w:tabs>
        <w:tab w:val="num" w:pos="1980"/>
      </w:tabs>
      <w:ind w:left="1404" w:hanging="504"/>
      <w:jc w:val="both"/>
    </w:pPr>
    <w:rPr>
      <w:szCs w:val="28"/>
    </w:rPr>
  </w:style>
  <w:style w:type="paragraph" w:customStyle="1" w:styleId="afffff1">
    <w:name w:val="Таблица шапка"/>
    <w:basedOn w:val="a8"/>
    <w:uiPriority w:val="99"/>
    <w:qFormat/>
    <w:rsid w:val="00096B5C"/>
    <w:pPr>
      <w:keepNext/>
      <w:spacing w:before="40" w:after="40"/>
      <w:ind w:left="57" w:right="57"/>
    </w:pPr>
    <w:rPr>
      <w:sz w:val="18"/>
      <w:szCs w:val="18"/>
    </w:rPr>
  </w:style>
  <w:style w:type="character" w:styleId="afffff2">
    <w:name w:val="annotation reference"/>
    <w:uiPriority w:val="99"/>
    <w:semiHidden/>
    <w:rsid w:val="00096B5C"/>
    <w:rPr>
      <w:sz w:val="16"/>
      <w:szCs w:val="16"/>
    </w:rPr>
  </w:style>
  <w:style w:type="paragraph" w:styleId="afffff3">
    <w:name w:val="annotation text"/>
    <w:basedOn w:val="a8"/>
    <w:link w:val="afffff4"/>
    <w:uiPriority w:val="99"/>
    <w:semiHidden/>
    <w:rsid w:val="00096B5C"/>
    <w:pPr>
      <w:spacing w:after="60"/>
      <w:jc w:val="both"/>
    </w:pPr>
    <w:rPr>
      <w:sz w:val="20"/>
      <w:szCs w:val="20"/>
    </w:rPr>
  </w:style>
  <w:style w:type="character" w:customStyle="1" w:styleId="afffff4">
    <w:name w:val="Текст примечания Знак"/>
    <w:basedOn w:val="a9"/>
    <w:link w:val="afffff3"/>
    <w:uiPriority w:val="99"/>
    <w:semiHidden/>
    <w:rsid w:val="00096B5C"/>
    <w:rPr>
      <w:rFonts w:ascii="Times New Roman" w:eastAsia="Times New Roman" w:hAnsi="Times New Roman" w:cs="Times New Roman"/>
      <w:sz w:val="20"/>
      <w:szCs w:val="20"/>
      <w:lang w:eastAsia="ru-RU"/>
    </w:rPr>
  </w:style>
  <w:style w:type="paragraph" w:styleId="afffff5">
    <w:name w:val="annotation subject"/>
    <w:basedOn w:val="afffff3"/>
    <w:next w:val="afffff3"/>
    <w:link w:val="afffff6"/>
    <w:uiPriority w:val="99"/>
    <w:semiHidden/>
    <w:rsid w:val="00096B5C"/>
    <w:rPr>
      <w:b/>
      <w:bCs/>
    </w:rPr>
  </w:style>
  <w:style w:type="character" w:customStyle="1" w:styleId="afffff6">
    <w:name w:val="Тема примечания Знак"/>
    <w:basedOn w:val="afffff4"/>
    <w:link w:val="afffff5"/>
    <w:uiPriority w:val="99"/>
    <w:semiHidden/>
    <w:rsid w:val="00096B5C"/>
    <w:rPr>
      <w:rFonts w:ascii="Times New Roman" w:eastAsia="Times New Roman" w:hAnsi="Times New Roman" w:cs="Times New Roman"/>
      <w:b/>
      <w:bCs/>
      <w:sz w:val="20"/>
      <w:szCs w:val="20"/>
      <w:lang w:eastAsia="ru-RU"/>
    </w:rPr>
  </w:style>
  <w:style w:type="paragraph" w:customStyle="1" w:styleId="1f2">
    <w:name w:val="Знак1 Знак Знак Знак Знак Знак Знак"/>
    <w:basedOn w:val="a8"/>
    <w:uiPriority w:val="99"/>
    <w:qFormat/>
    <w:rsid w:val="00096B5C"/>
    <w:pPr>
      <w:spacing w:after="160" w:line="240" w:lineRule="exact"/>
    </w:pPr>
    <w:rPr>
      <w:rFonts w:ascii="Verdana" w:hAnsi="Verdana"/>
      <w:lang w:val="en-US" w:eastAsia="en-US"/>
    </w:rPr>
  </w:style>
  <w:style w:type="paragraph" w:customStyle="1" w:styleId="afffff7">
    <w:name w:val="Таблица текст"/>
    <w:basedOn w:val="a8"/>
    <w:uiPriority w:val="99"/>
    <w:qFormat/>
    <w:rsid w:val="00096B5C"/>
    <w:pPr>
      <w:spacing w:before="40" w:after="40"/>
      <w:ind w:left="57" w:right="57"/>
    </w:pPr>
    <w:rPr>
      <w:sz w:val="22"/>
      <w:szCs w:val="22"/>
    </w:rPr>
  </w:style>
  <w:style w:type="character" w:customStyle="1" w:styleId="blk">
    <w:name w:val="blk"/>
    <w:rsid w:val="00096B5C"/>
  </w:style>
  <w:style w:type="character" w:customStyle="1" w:styleId="u">
    <w:name w:val="u"/>
    <w:rsid w:val="00096B5C"/>
  </w:style>
  <w:style w:type="character" w:customStyle="1" w:styleId="f">
    <w:name w:val="f"/>
    <w:rsid w:val="00096B5C"/>
  </w:style>
  <w:style w:type="paragraph" w:customStyle="1" w:styleId="-40">
    <w:name w:val="Пункт-4"/>
    <w:basedOn w:val="a8"/>
    <w:uiPriority w:val="99"/>
    <w:qFormat/>
    <w:rsid w:val="00096B5C"/>
    <w:pPr>
      <w:tabs>
        <w:tab w:val="num" w:pos="1538"/>
      </w:tabs>
      <w:ind w:left="120"/>
      <w:jc w:val="both"/>
    </w:pPr>
    <w:rPr>
      <w:snapToGrid w:val="0"/>
      <w:sz w:val="28"/>
      <w:szCs w:val="20"/>
    </w:rPr>
  </w:style>
  <w:style w:type="paragraph" w:customStyle="1" w:styleId="1f3">
    <w:name w:val="Абзац списка1"/>
    <w:aliases w:val="Абзац списка3,Цветной список - Акцент 11,СПИСОК,Абзац списка11,Абзац списка для документа,Нумерация"/>
    <w:basedOn w:val="a8"/>
    <w:uiPriority w:val="34"/>
    <w:qFormat/>
    <w:rsid w:val="00096B5C"/>
    <w:pPr>
      <w:ind w:left="720"/>
    </w:pPr>
    <w:rPr>
      <w:sz w:val="28"/>
      <w:szCs w:val="22"/>
      <w:lang w:eastAsia="en-US"/>
    </w:rPr>
  </w:style>
  <w:style w:type="paragraph" w:styleId="afffff8">
    <w:name w:val="No Spacing"/>
    <w:aliases w:val="2 стиль"/>
    <w:link w:val="afffff9"/>
    <w:uiPriority w:val="1"/>
    <w:qFormat/>
    <w:rsid w:val="00096B5C"/>
    <w:rPr>
      <w:rFonts w:ascii="Calibri" w:eastAsia="Times New Roman" w:hAnsi="Calibri" w:cs="Times New Roman"/>
      <w:sz w:val="22"/>
      <w:szCs w:val="22"/>
      <w:lang w:eastAsia="ru-RU"/>
    </w:rPr>
  </w:style>
  <w:style w:type="character" w:customStyle="1" w:styleId="FontStyle15">
    <w:name w:val="Font Style15"/>
    <w:rsid w:val="00096B5C"/>
    <w:rPr>
      <w:rFonts w:ascii="Times New Roman" w:hAnsi="Times New Roman" w:cs="Times New Roman" w:hint="default"/>
      <w:sz w:val="26"/>
      <w:szCs w:val="26"/>
    </w:rPr>
  </w:style>
  <w:style w:type="paragraph" w:customStyle="1" w:styleId="afffffa">
    <w:name w:val="Текстовка"/>
    <w:basedOn w:val="a8"/>
    <w:uiPriority w:val="99"/>
    <w:qFormat/>
    <w:rsid w:val="00096B5C"/>
    <w:pPr>
      <w:suppressAutoHyphens/>
      <w:ind w:firstLine="567"/>
      <w:jc w:val="both"/>
    </w:pPr>
    <w:rPr>
      <w:rFonts w:ascii="Arial" w:hAnsi="Arial"/>
      <w:sz w:val="18"/>
      <w:szCs w:val="20"/>
    </w:rPr>
  </w:style>
  <w:style w:type="paragraph" w:customStyle="1" w:styleId="1f4">
    <w:name w:val="Заголовок 1а"/>
    <w:basedOn w:val="a8"/>
    <w:autoRedefine/>
    <w:uiPriority w:val="99"/>
    <w:qFormat/>
    <w:rsid w:val="00096B5C"/>
    <w:pPr>
      <w:suppressAutoHyphens/>
      <w:jc w:val="center"/>
    </w:pPr>
    <w:rPr>
      <w:b/>
    </w:rPr>
  </w:style>
  <w:style w:type="character" w:customStyle="1" w:styleId="blk3">
    <w:name w:val="blk3"/>
    <w:rsid w:val="00096B5C"/>
    <w:rPr>
      <w:vanish w:val="0"/>
      <w:webHidden w:val="0"/>
      <w:specVanish/>
    </w:rPr>
  </w:style>
  <w:style w:type="character" w:customStyle="1" w:styleId="1f5">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Основной текст с отступом Знак Знак"/>
    <w:uiPriority w:val="99"/>
    <w:locked/>
    <w:rsid w:val="00096B5C"/>
    <w:rPr>
      <w:rFonts w:ascii="Times New Roman" w:eastAsia="Times New Roman" w:hAnsi="Times New Roman" w:cs="Times New Roman"/>
      <w:sz w:val="24"/>
      <w:szCs w:val="24"/>
      <w:lang w:eastAsia="ru-RU"/>
    </w:rPr>
  </w:style>
  <w:style w:type="character" w:customStyle="1" w:styleId="rvts10">
    <w:name w:val="rvts10"/>
    <w:rsid w:val="00096B5C"/>
  </w:style>
  <w:style w:type="paragraph" w:customStyle="1" w:styleId="afffffb">
    <w:name w:val="Прижатый влево"/>
    <w:basedOn w:val="a8"/>
    <w:next w:val="a8"/>
    <w:uiPriority w:val="99"/>
    <w:qFormat/>
    <w:rsid w:val="00096B5C"/>
    <w:pPr>
      <w:autoSpaceDE w:val="0"/>
      <w:autoSpaceDN w:val="0"/>
      <w:adjustRightInd w:val="0"/>
    </w:pPr>
    <w:rPr>
      <w:rFonts w:ascii="Arial" w:hAnsi="Arial" w:cs="Arial"/>
    </w:rPr>
  </w:style>
  <w:style w:type="paragraph" w:customStyle="1" w:styleId="111">
    <w:name w:val="çàãîëîâîê 11"/>
    <w:basedOn w:val="a8"/>
    <w:next w:val="a8"/>
    <w:uiPriority w:val="99"/>
    <w:qFormat/>
    <w:rsid w:val="00096B5C"/>
    <w:pPr>
      <w:keepNext/>
      <w:jc w:val="center"/>
    </w:pPr>
    <w:rPr>
      <w:szCs w:val="20"/>
      <w:lang w:eastAsia="zh-CN"/>
    </w:rPr>
  </w:style>
  <w:style w:type="paragraph" w:customStyle="1" w:styleId="ConsPlusTitle">
    <w:name w:val="ConsPlusTitle"/>
    <w:uiPriority w:val="99"/>
    <w:qFormat/>
    <w:rsid w:val="00096B5C"/>
    <w:pPr>
      <w:widowControl w:val="0"/>
      <w:suppressAutoHyphens/>
      <w:autoSpaceDE w:val="0"/>
    </w:pPr>
    <w:rPr>
      <w:rFonts w:ascii="Arial" w:eastAsia="Times New Roman" w:hAnsi="Arial" w:cs="Arial"/>
      <w:b/>
      <w:bCs/>
      <w:sz w:val="20"/>
      <w:szCs w:val="20"/>
      <w:lang w:eastAsia="zh-CN"/>
    </w:rPr>
  </w:style>
  <w:style w:type="paragraph" w:customStyle="1" w:styleId="Normalunindented">
    <w:name w:val="Normal unindented"/>
    <w:uiPriority w:val="99"/>
    <w:qFormat/>
    <w:rsid w:val="00096B5C"/>
    <w:pPr>
      <w:suppressAutoHyphens/>
      <w:spacing w:before="120" w:after="120" w:line="276" w:lineRule="auto"/>
      <w:jc w:val="both"/>
    </w:pPr>
    <w:rPr>
      <w:rFonts w:ascii="Times New Roman" w:eastAsia="Arial" w:hAnsi="Times New Roman" w:cs="Times New Roman"/>
      <w:sz w:val="22"/>
      <w:szCs w:val="22"/>
      <w:lang w:eastAsia="ar-SA"/>
    </w:rPr>
  </w:style>
  <w:style w:type="paragraph" w:customStyle="1" w:styleId="3f8">
    <w:name w:val="Обычный3"/>
    <w:qFormat/>
    <w:rsid w:val="00096B5C"/>
    <w:pPr>
      <w:widowControl w:val="0"/>
      <w:suppressAutoHyphens/>
    </w:pPr>
    <w:rPr>
      <w:rFonts w:ascii="Times New Roman" w:eastAsia="Times New Roman" w:hAnsi="Times New Roman" w:cs="Times New Roman"/>
      <w:sz w:val="20"/>
      <w:szCs w:val="20"/>
      <w:lang w:eastAsia="zh-CN"/>
    </w:rPr>
  </w:style>
  <w:style w:type="paragraph" w:customStyle="1" w:styleId="Standard">
    <w:name w:val="Standard"/>
    <w:uiPriority w:val="99"/>
    <w:qFormat/>
    <w:rsid w:val="00096B5C"/>
    <w:pPr>
      <w:widowControl w:val="0"/>
      <w:suppressAutoHyphens/>
      <w:autoSpaceDN w:val="0"/>
    </w:pPr>
    <w:rPr>
      <w:rFonts w:ascii="Times New Roman" w:eastAsia="Andale Sans UI" w:hAnsi="Times New Roman" w:cs="Tahoma"/>
      <w:kern w:val="3"/>
      <w:lang w:val="de-DE" w:eastAsia="ja-JP" w:bidi="fa-IR"/>
    </w:rPr>
  </w:style>
  <w:style w:type="character" w:customStyle="1" w:styleId="ConsNormal0">
    <w:name w:val="ConsNormal Знак"/>
    <w:link w:val="ConsNormal"/>
    <w:rsid w:val="00096B5C"/>
    <w:rPr>
      <w:rFonts w:ascii="Arial" w:eastAsia="Times New Roman" w:hAnsi="Arial" w:cs="Arial"/>
      <w:sz w:val="20"/>
      <w:szCs w:val="20"/>
      <w:lang w:eastAsia="ru-RU"/>
    </w:rPr>
  </w:style>
  <w:style w:type="paragraph" w:customStyle="1" w:styleId="ConsPlusNonformat">
    <w:name w:val="ConsPlusNonformat"/>
    <w:qFormat/>
    <w:rsid w:val="00096B5C"/>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FontStyle22">
    <w:name w:val="Font Style22"/>
    <w:rsid w:val="00096B5C"/>
    <w:rPr>
      <w:rFonts w:ascii="Times New Roman" w:eastAsia="Calibri" w:hAnsi="Times New Roman" w:cs="Times New Roman"/>
      <w:sz w:val="20"/>
      <w:szCs w:val="20"/>
      <w:lang w:val="ru-RU" w:eastAsia="zh-CN" w:bidi="ar-SA"/>
    </w:rPr>
  </w:style>
  <w:style w:type="paragraph" w:customStyle="1" w:styleId="afffffc">
    <w:name w:val="ТЗ.Обычный"/>
    <w:link w:val="afffffd"/>
    <w:qFormat/>
    <w:rsid w:val="00096B5C"/>
    <w:pPr>
      <w:spacing w:before="60" w:after="60" w:line="276" w:lineRule="auto"/>
      <w:ind w:firstLine="567"/>
      <w:jc w:val="both"/>
    </w:pPr>
    <w:rPr>
      <w:rFonts w:ascii="Times New Roman" w:eastAsia="Calibri" w:hAnsi="Times New Roman" w:cs="Times New Roman"/>
      <w:bCs/>
      <w:iCs/>
      <w:lang w:eastAsia="ru-RU"/>
    </w:rPr>
  </w:style>
  <w:style w:type="character" w:customStyle="1" w:styleId="afffffd">
    <w:name w:val="ТЗ.Обычный Знак"/>
    <w:link w:val="afffffc"/>
    <w:rsid w:val="00096B5C"/>
    <w:rPr>
      <w:rFonts w:ascii="Times New Roman" w:eastAsia="Calibri" w:hAnsi="Times New Roman" w:cs="Times New Roman"/>
      <w:bCs/>
      <w:iCs/>
      <w:lang w:eastAsia="ru-RU"/>
    </w:rPr>
  </w:style>
  <w:style w:type="paragraph" w:customStyle="1" w:styleId="1f6">
    <w:name w:val="ТЗ.Заголовок 1 без номера"/>
    <w:basedOn w:val="a8"/>
    <w:next w:val="afffffc"/>
    <w:uiPriority w:val="22"/>
    <w:qFormat/>
    <w:rsid w:val="00096B5C"/>
    <w:pPr>
      <w:keepNext/>
      <w:pageBreakBefore/>
      <w:spacing w:before="60" w:after="120" w:line="276" w:lineRule="auto"/>
      <w:jc w:val="both"/>
      <w:outlineLvl w:val="0"/>
    </w:pPr>
    <w:rPr>
      <w:rFonts w:ascii="Arial" w:eastAsia="Calibri" w:hAnsi="Arial" w:cs="Arial"/>
      <w:b/>
      <w:caps/>
      <w:kern w:val="32"/>
      <w:sz w:val="32"/>
      <w:szCs w:val="32"/>
      <w:lang w:val="en-US"/>
    </w:rPr>
  </w:style>
  <w:style w:type="character" w:customStyle="1" w:styleId="afffffe">
    <w:name w:val="ТЗ.Выделение Подчеркнутый"/>
    <w:uiPriority w:val="9"/>
    <w:qFormat/>
    <w:rsid w:val="00096B5C"/>
    <w:rPr>
      <w:u w:val="single"/>
    </w:rPr>
  </w:style>
  <w:style w:type="paragraph" w:customStyle="1" w:styleId="23">
    <w:name w:val="ТЗ.Список 2 маркированный"/>
    <w:basedOn w:val="afffffc"/>
    <w:uiPriority w:val="4"/>
    <w:qFormat/>
    <w:rsid w:val="00096B5C"/>
    <w:pPr>
      <w:numPr>
        <w:ilvl w:val="1"/>
        <w:numId w:val="26"/>
      </w:numPr>
      <w:tabs>
        <w:tab w:val="num" w:pos="792"/>
        <w:tab w:val="num" w:pos="1440"/>
      </w:tabs>
      <w:ind w:left="1440" w:hanging="360"/>
    </w:pPr>
  </w:style>
  <w:style w:type="paragraph" w:customStyle="1" w:styleId="affffff">
    <w:name w:val="ТЗ.Таблица.Подпись"/>
    <w:basedOn w:val="afffffc"/>
    <w:next w:val="afffffc"/>
    <w:uiPriority w:val="29"/>
    <w:qFormat/>
    <w:rsid w:val="00096B5C"/>
    <w:pPr>
      <w:keepNext/>
      <w:spacing w:before="240"/>
      <w:ind w:firstLine="0"/>
    </w:pPr>
    <w:rPr>
      <w:b/>
      <w:bCs w:val="0"/>
      <w:iCs w:val="0"/>
      <w:sz w:val="22"/>
      <w:szCs w:val="22"/>
    </w:rPr>
  </w:style>
  <w:style w:type="paragraph" w:customStyle="1" w:styleId="32">
    <w:name w:val="ТЗ.Список 3 маркированный"/>
    <w:basedOn w:val="afffffc"/>
    <w:uiPriority w:val="4"/>
    <w:qFormat/>
    <w:rsid w:val="00096B5C"/>
    <w:pPr>
      <w:numPr>
        <w:ilvl w:val="2"/>
        <w:numId w:val="26"/>
      </w:numPr>
      <w:tabs>
        <w:tab w:val="num" w:pos="1440"/>
        <w:tab w:val="num" w:pos="2160"/>
      </w:tabs>
      <w:ind w:left="2160" w:hanging="360"/>
    </w:pPr>
    <w:rPr>
      <w:rFonts w:cs="Arial"/>
    </w:rPr>
  </w:style>
  <w:style w:type="paragraph" w:customStyle="1" w:styleId="11">
    <w:name w:val="ТЗ.Список 1 маркированный"/>
    <w:basedOn w:val="afffffc"/>
    <w:uiPriority w:val="4"/>
    <w:qFormat/>
    <w:rsid w:val="00096B5C"/>
    <w:pPr>
      <w:numPr>
        <w:numId w:val="26"/>
      </w:numPr>
      <w:tabs>
        <w:tab w:val="num" w:pos="360"/>
        <w:tab w:val="num" w:pos="720"/>
      </w:tabs>
      <w:ind w:left="720" w:hanging="360"/>
    </w:pPr>
  </w:style>
  <w:style w:type="paragraph" w:customStyle="1" w:styleId="13">
    <w:name w:val="ТЗ.Положение 1"/>
    <w:basedOn w:val="a8"/>
    <w:next w:val="25"/>
    <w:uiPriority w:val="44"/>
    <w:qFormat/>
    <w:rsid w:val="00096B5C"/>
    <w:pPr>
      <w:keepNext/>
      <w:keepLines/>
      <w:numPr>
        <w:numId w:val="25"/>
      </w:numPr>
      <w:spacing w:before="60" w:after="120" w:line="276" w:lineRule="auto"/>
      <w:ind w:left="720" w:hanging="360"/>
      <w:jc w:val="both"/>
      <w:outlineLvl w:val="0"/>
    </w:pPr>
    <w:rPr>
      <w:rFonts w:ascii="Arial" w:eastAsia="Calibri" w:hAnsi="Arial" w:cs="Arial"/>
      <w:b/>
      <w:bCs/>
      <w:caps/>
      <w:kern w:val="32"/>
      <w:sz w:val="32"/>
      <w:szCs w:val="32"/>
    </w:rPr>
  </w:style>
  <w:style w:type="paragraph" w:customStyle="1" w:styleId="25">
    <w:name w:val="ТЗ.Положение 2"/>
    <w:basedOn w:val="a8"/>
    <w:uiPriority w:val="44"/>
    <w:qFormat/>
    <w:rsid w:val="00096B5C"/>
    <w:pPr>
      <w:numPr>
        <w:ilvl w:val="1"/>
        <w:numId w:val="25"/>
      </w:numPr>
      <w:spacing w:before="60" w:after="60" w:line="276" w:lineRule="auto"/>
      <w:jc w:val="both"/>
    </w:pPr>
    <w:rPr>
      <w:rFonts w:eastAsia="Calibri"/>
      <w:bCs/>
      <w:iCs/>
      <w:lang w:val="en-US" w:eastAsia="en-US"/>
    </w:rPr>
  </w:style>
  <w:style w:type="paragraph" w:customStyle="1" w:styleId="35">
    <w:name w:val="ТЗ.Положение 3"/>
    <w:basedOn w:val="a8"/>
    <w:uiPriority w:val="44"/>
    <w:qFormat/>
    <w:rsid w:val="00096B5C"/>
    <w:pPr>
      <w:numPr>
        <w:ilvl w:val="2"/>
        <w:numId w:val="25"/>
      </w:numPr>
      <w:spacing w:before="60" w:after="60" w:line="276" w:lineRule="auto"/>
      <w:contextualSpacing/>
      <w:jc w:val="both"/>
    </w:pPr>
    <w:rPr>
      <w:rFonts w:eastAsia="Calibri"/>
      <w:bCs/>
      <w:iCs/>
      <w:lang w:val="en-US"/>
    </w:rPr>
  </w:style>
  <w:style w:type="paragraph" w:customStyle="1" w:styleId="43">
    <w:name w:val="ТЗ.Положение 4"/>
    <w:basedOn w:val="a8"/>
    <w:uiPriority w:val="44"/>
    <w:qFormat/>
    <w:rsid w:val="00096B5C"/>
    <w:pPr>
      <w:numPr>
        <w:ilvl w:val="3"/>
        <w:numId w:val="25"/>
      </w:numPr>
      <w:spacing w:before="60" w:after="60" w:line="276" w:lineRule="auto"/>
      <w:jc w:val="both"/>
    </w:pPr>
    <w:rPr>
      <w:rFonts w:eastAsia="Calibri"/>
      <w:bCs/>
      <w:iCs/>
      <w:lang w:val="en-US"/>
    </w:rPr>
  </w:style>
  <w:style w:type="paragraph" w:customStyle="1" w:styleId="InfoBlue">
    <w:name w:val="ТЗ.InfoBlue"/>
    <w:aliases w:val="ТЗ.Указания"/>
    <w:next w:val="afffffc"/>
    <w:uiPriority w:val="98"/>
    <w:qFormat/>
    <w:rsid w:val="00096B5C"/>
    <w:pPr>
      <w:widowControl w:val="0"/>
      <w:tabs>
        <w:tab w:val="left" w:pos="540"/>
        <w:tab w:val="left" w:pos="1260"/>
      </w:tabs>
      <w:spacing w:before="60" w:after="120" w:line="240" w:lineRule="atLeast"/>
      <w:jc w:val="both"/>
    </w:pPr>
    <w:rPr>
      <w:rFonts w:ascii="Courier New" w:eastAsia="Times New Roman" w:hAnsi="Courier New" w:cs="Courier New"/>
      <w:i/>
      <w:color w:val="0000FF"/>
    </w:rPr>
  </w:style>
  <w:style w:type="paragraph" w:customStyle="1" w:styleId="41">
    <w:name w:val="ТЗ.Список 4 маркированный"/>
    <w:basedOn w:val="afffffc"/>
    <w:uiPriority w:val="4"/>
    <w:qFormat/>
    <w:rsid w:val="00096B5C"/>
    <w:pPr>
      <w:numPr>
        <w:ilvl w:val="3"/>
        <w:numId w:val="26"/>
      </w:numPr>
      <w:tabs>
        <w:tab w:val="num" w:pos="2160"/>
        <w:tab w:val="num" w:pos="2880"/>
      </w:tabs>
      <w:ind w:left="2880" w:hanging="360"/>
    </w:pPr>
  </w:style>
  <w:style w:type="paragraph" w:customStyle="1" w:styleId="TZ">
    <w:name w:val="TZ"/>
    <w:basedOn w:val="a8"/>
    <w:link w:val="TZ1"/>
    <w:qFormat/>
    <w:rsid w:val="00096B5C"/>
    <w:pPr>
      <w:widowControl w:val="0"/>
      <w:suppressAutoHyphens/>
      <w:spacing w:line="360" w:lineRule="auto"/>
      <w:ind w:firstLine="567"/>
      <w:jc w:val="both"/>
    </w:pPr>
    <w:rPr>
      <w:lang w:eastAsia="zh-CN"/>
    </w:rPr>
  </w:style>
  <w:style w:type="paragraph" w:customStyle="1" w:styleId="affffff0">
    <w:name w:val="текст обычный"/>
    <w:basedOn w:val="a8"/>
    <w:link w:val="affffff1"/>
    <w:qFormat/>
    <w:rsid w:val="00096B5C"/>
    <w:pPr>
      <w:widowControl w:val="0"/>
      <w:suppressAutoHyphens/>
      <w:overflowPunct w:val="0"/>
      <w:autoSpaceDE w:val="0"/>
      <w:spacing w:line="360" w:lineRule="auto"/>
      <w:ind w:firstLine="851"/>
      <w:jc w:val="both"/>
    </w:pPr>
    <w:rPr>
      <w:szCs w:val="20"/>
      <w:lang w:eastAsia="zh-CN"/>
    </w:rPr>
  </w:style>
  <w:style w:type="character" w:customStyle="1" w:styleId="TZ1">
    <w:name w:val="TZ Знак1"/>
    <w:link w:val="TZ"/>
    <w:rsid w:val="00096B5C"/>
    <w:rPr>
      <w:rFonts w:ascii="Times New Roman" w:eastAsia="Times New Roman" w:hAnsi="Times New Roman" w:cs="Times New Roman"/>
      <w:lang w:eastAsia="zh-CN"/>
    </w:rPr>
  </w:style>
  <w:style w:type="character" w:customStyle="1" w:styleId="affffff1">
    <w:name w:val="текст обычный Знак"/>
    <w:link w:val="affffff0"/>
    <w:rsid w:val="00096B5C"/>
    <w:rPr>
      <w:rFonts w:ascii="Times New Roman" w:eastAsia="Times New Roman" w:hAnsi="Times New Roman" w:cs="Times New Roman"/>
      <w:szCs w:val="20"/>
      <w:lang w:eastAsia="zh-CN"/>
    </w:rPr>
  </w:style>
  <w:style w:type="paragraph" w:customStyle="1" w:styleId="2f9">
    <w:name w:val="Стиль ТЗ.Положение 2 + полужирный"/>
    <w:basedOn w:val="25"/>
    <w:uiPriority w:val="99"/>
    <w:qFormat/>
    <w:rsid w:val="00096B5C"/>
    <w:pPr>
      <w:keepNext/>
    </w:pPr>
    <w:rPr>
      <w:b/>
      <w:iCs w:val="0"/>
    </w:rPr>
  </w:style>
  <w:style w:type="paragraph" w:customStyle="1" w:styleId="ConsPlusCell">
    <w:name w:val="ConsPlusCell"/>
    <w:uiPriority w:val="99"/>
    <w:qFormat/>
    <w:rsid w:val="00096B5C"/>
    <w:pPr>
      <w:autoSpaceDE w:val="0"/>
      <w:autoSpaceDN w:val="0"/>
      <w:adjustRightInd w:val="0"/>
    </w:pPr>
    <w:rPr>
      <w:rFonts w:ascii="Times New Roman" w:eastAsia="Calibri" w:hAnsi="Times New Roman" w:cs="Times New Roman"/>
    </w:rPr>
  </w:style>
  <w:style w:type="paragraph" w:customStyle="1" w:styleId="affffff2">
    <w:name w:val="ТЗ.Титульный лист"/>
    <w:uiPriority w:val="49"/>
    <w:qFormat/>
    <w:rsid w:val="00096B5C"/>
    <w:pPr>
      <w:spacing w:before="60" w:after="60" w:line="276" w:lineRule="auto"/>
      <w:jc w:val="center"/>
    </w:pPr>
    <w:rPr>
      <w:rFonts w:ascii="Times New Roman" w:eastAsia="Times New Roman" w:hAnsi="Times New Roman" w:cs="Times New Roman"/>
      <w:sz w:val="27"/>
      <w:szCs w:val="27"/>
      <w:lang w:eastAsia="ru-RU"/>
    </w:rPr>
  </w:style>
  <w:style w:type="paragraph" w:customStyle="1" w:styleId="Char">
    <w:name w:val="Char Знак Знак"/>
    <w:basedOn w:val="a8"/>
    <w:uiPriority w:val="99"/>
    <w:qFormat/>
    <w:rsid w:val="00096B5C"/>
    <w:pPr>
      <w:widowControl w:val="0"/>
      <w:adjustRightInd w:val="0"/>
      <w:spacing w:after="160" w:line="240" w:lineRule="exact"/>
      <w:jc w:val="right"/>
    </w:pPr>
    <w:rPr>
      <w:rFonts w:ascii="Arial" w:hAnsi="Arial" w:cs="Arial"/>
      <w:sz w:val="20"/>
      <w:szCs w:val="20"/>
      <w:lang w:val="en-GB" w:eastAsia="en-US"/>
    </w:rPr>
  </w:style>
  <w:style w:type="character" w:customStyle="1" w:styleId="2fa">
    <w:name w:val="Основной текст (2)_"/>
    <w:link w:val="213"/>
    <w:rsid w:val="00096B5C"/>
    <w:rPr>
      <w:sz w:val="28"/>
      <w:szCs w:val="28"/>
      <w:shd w:val="clear" w:color="auto" w:fill="FFFFFF"/>
    </w:rPr>
  </w:style>
  <w:style w:type="paragraph" w:customStyle="1" w:styleId="213">
    <w:name w:val="Основной текст (2)1"/>
    <w:basedOn w:val="a8"/>
    <w:link w:val="2fa"/>
    <w:qFormat/>
    <w:rsid w:val="00096B5C"/>
    <w:pPr>
      <w:widowControl w:val="0"/>
      <w:shd w:val="clear" w:color="auto" w:fill="FFFFFF"/>
      <w:spacing w:before="360" w:after="480" w:line="240" w:lineRule="atLeast"/>
      <w:ind w:hanging="360"/>
      <w:jc w:val="both"/>
    </w:pPr>
    <w:rPr>
      <w:rFonts w:asciiTheme="minorHAnsi" w:eastAsiaTheme="minorHAnsi" w:hAnsiTheme="minorHAnsi" w:cstheme="minorBidi"/>
      <w:sz w:val="28"/>
      <w:szCs w:val="28"/>
      <w:shd w:val="clear" w:color="auto" w:fill="FFFFFF"/>
      <w:lang w:eastAsia="en-US"/>
    </w:rPr>
  </w:style>
  <w:style w:type="paragraph" w:customStyle="1" w:styleId="FR2">
    <w:name w:val="FR2"/>
    <w:uiPriority w:val="99"/>
    <w:qFormat/>
    <w:rsid w:val="00096B5C"/>
    <w:pPr>
      <w:widowControl w:val="0"/>
      <w:autoSpaceDE w:val="0"/>
      <w:autoSpaceDN w:val="0"/>
      <w:adjustRightInd w:val="0"/>
      <w:spacing w:line="520" w:lineRule="auto"/>
      <w:ind w:right="1800"/>
      <w:jc w:val="center"/>
    </w:pPr>
    <w:rPr>
      <w:rFonts w:ascii="Arial" w:eastAsia="Times New Roman" w:hAnsi="Arial" w:cs="Arial"/>
      <w:b/>
      <w:bCs/>
      <w:sz w:val="22"/>
      <w:szCs w:val="22"/>
      <w:lang w:eastAsia="ru-RU"/>
    </w:rPr>
  </w:style>
  <w:style w:type="character" w:customStyle="1" w:styleId="apple-converted-space">
    <w:name w:val="apple-converted-space"/>
    <w:rsid w:val="00096B5C"/>
  </w:style>
  <w:style w:type="paragraph" w:customStyle="1" w:styleId="s13">
    <w:name w:val="s_13"/>
    <w:basedOn w:val="a8"/>
    <w:uiPriority w:val="99"/>
    <w:qFormat/>
    <w:rsid w:val="00096B5C"/>
    <w:pPr>
      <w:ind w:firstLine="720"/>
    </w:pPr>
    <w:rPr>
      <w:sz w:val="16"/>
      <w:szCs w:val="16"/>
    </w:rPr>
  </w:style>
  <w:style w:type="paragraph" w:customStyle="1" w:styleId="affffff3">
    <w:name w:val="Таблицы (моноширинный)"/>
    <w:basedOn w:val="a8"/>
    <w:next w:val="a8"/>
    <w:uiPriority w:val="99"/>
    <w:qFormat/>
    <w:rsid w:val="00096B5C"/>
    <w:pPr>
      <w:widowControl w:val="0"/>
      <w:autoSpaceDE w:val="0"/>
      <w:autoSpaceDN w:val="0"/>
      <w:adjustRightInd w:val="0"/>
      <w:jc w:val="both"/>
    </w:pPr>
    <w:rPr>
      <w:rFonts w:ascii="Courier New" w:hAnsi="Courier New" w:cs="Courier New"/>
      <w:sz w:val="20"/>
      <w:szCs w:val="20"/>
    </w:rPr>
  </w:style>
  <w:style w:type="paragraph" w:customStyle="1" w:styleId="caaieiaie3">
    <w:name w:val="caaieiaie 3"/>
    <w:basedOn w:val="a8"/>
    <w:next w:val="a8"/>
    <w:uiPriority w:val="99"/>
    <w:qFormat/>
    <w:rsid w:val="00096B5C"/>
    <w:pPr>
      <w:keepNext/>
      <w:suppressAutoHyphens/>
      <w:jc w:val="center"/>
    </w:pPr>
    <w:rPr>
      <w:rFonts w:ascii="NTTierce" w:hAnsi="NTTierce" w:cs="NTTierce"/>
      <w:b/>
      <w:bCs/>
      <w:sz w:val="22"/>
      <w:szCs w:val="22"/>
      <w:lang w:eastAsia="ar-SA"/>
    </w:rPr>
  </w:style>
  <w:style w:type="paragraph" w:customStyle="1" w:styleId="1f7">
    <w:name w:val="Без интервала1"/>
    <w:uiPriority w:val="99"/>
    <w:qFormat/>
    <w:rsid w:val="00096B5C"/>
    <w:pPr>
      <w:suppressAutoHyphens/>
    </w:pPr>
    <w:rPr>
      <w:rFonts w:ascii="Times New Roman" w:eastAsia="Times New Roman" w:hAnsi="Times New Roman" w:cs="Times New Roman"/>
      <w:lang w:eastAsia="ar-SA"/>
    </w:rPr>
  </w:style>
  <w:style w:type="paragraph" w:customStyle="1" w:styleId="Default">
    <w:name w:val="Default"/>
    <w:link w:val="DefaultCarattere"/>
    <w:uiPriority w:val="99"/>
    <w:qFormat/>
    <w:rsid w:val="00096B5C"/>
    <w:pPr>
      <w:autoSpaceDE w:val="0"/>
      <w:autoSpaceDN w:val="0"/>
      <w:adjustRightInd w:val="0"/>
    </w:pPr>
    <w:rPr>
      <w:rFonts w:ascii="Verdana" w:eastAsia="Calibri" w:hAnsi="Verdana" w:cs="Verdana"/>
      <w:color w:val="000000"/>
    </w:rPr>
  </w:style>
  <w:style w:type="paragraph" w:customStyle="1" w:styleId="1f8">
    <w:name w:val="1 Уровень"/>
    <w:basedOn w:val="a8"/>
    <w:uiPriority w:val="99"/>
    <w:qFormat/>
    <w:rsid w:val="00096B5C"/>
    <w:pPr>
      <w:widowControl w:val="0"/>
      <w:autoSpaceDE w:val="0"/>
      <w:autoSpaceDN w:val="0"/>
      <w:adjustRightInd w:val="0"/>
      <w:jc w:val="both"/>
    </w:pPr>
  </w:style>
  <w:style w:type="paragraph" w:customStyle="1" w:styleId="pboth">
    <w:name w:val="pboth"/>
    <w:basedOn w:val="a8"/>
    <w:uiPriority w:val="99"/>
    <w:qFormat/>
    <w:rsid w:val="00096B5C"/>
    <w:pPr>
      <w:spacing w:before="100" w:beforeAutospacing="1" w:after="100" w:afterAutospacing="1"/>
    </w:pPr>
  </w:style>
  <w:style w:type="character" w:customStyle="1" w:styleId="afffff9">
    <w:name w:val="Без интервала Знак"/>
    <w:aliases w:val="2 стиль Знак"/>
    <w:link w:val="afffff8"/>
    <w:uiPriority w:val="1"/>
    <w:rsid w:val="00096B5C"/>
    <w:rPr>
      <w:rFonts w:ascii="Calibri" w:eastAsia="Times New Roman" w:hAnsi="Calibri" w:cs="Times New Roman"/>
      <w:sz w:val="22"/>
      <w:szCs w:val="22"/>
      <w:lang w:eastAsia="ru-RU"/>
    </w:rPr>
  </w:style>
  <w:style w:type="character" w:customStyle="1" w:styleId="1f9">
    <w:name w:val="Текст сноски Знак1"/>
    <w:aliases w:val="Знак2 Знак1,Знак21 Знак1,Знак11 Знак1,Знак15 Знак1,Знак7 Знак2,Текст сноски Знак Знак Знак2,Знак7 Знак Знак Знак1,Знак7 Знак1 Знак1,Текст сноски Знак Знак Знак Знак1,Знак6 Знак Знак1,Знак12 Знак1,Знак13 Знак1"/>
    <w:basedOn w:val="a9"/>
    <w:uiPriority w:val="99"/>
    <w:semiHidden/>
    <w:rsid w:val="00096B5C"/>
    <w:rPr>
      <w:rFonts w:ascii="Times New Roman" w:eastAsia="Times New Roman" w:hAnsi="Times New Roman" w:cs="Times New Roman"/>
      <w:sz w:val="20"/>
      <w:szCs w:val="20"/>
      <w:lang w:eastAsia="ru-RU"/>
    </w:rPr>
  </w:style>
  <w:style w:type="paragraph" w:customStyle="1" w:styleId="-0">
    <w:name w:val="Контракт-пункт"/>
    <w:basedOn w:val="a8"/>
    <w:uiPriority w:val="99"/>
    <w:qFormat/>
    <w:rsid w:val="00096B5C"/>
    <w:pPr>
      <w:numPr>
        <w:ilvl w:val="1"/>
        <w:numId w:val="27"/>
      </w:numPr>
      <w:autoSpaceDN w:val="0"/>
      <w:jc w:val="both"/>
    </w:pPr>
  </w:style>
  <w:style w:type="paragraph" w:customStyle="1" w:styleId="-">
    <w:name w:val="Контракт-раздел"/>
    <w:basedOn w:val="a8"/>
    <w:next w:val="-0"/>
    <w:uiPriority w:val="99"/>
    <w:qFormat/>
    <w:rsid w:val="00096B5C"/>
    <w:pPr>
      <w:keepNext/>
      <w:numPr>
        <w:numId w:val="27"/>
      </w:numPr>
      <w:tabs>
        <w:tab w:val="left" w:pos="540"/>
      </w:tabs>
      <w:suppressAutoHyphens/>
      <w:autoSpaceDN w:val="0"/>
      <w:spacing w:before="360" w:after="120"/>
      <w:jc w:val="center"/>
      <w:outlineLvl w:val="3"/>
    </w:pPr>
    <w:rPr>
      <w:b/>
      <w:bCs/>
      <w:caps/>
      <w:smallCaps/>
    </w:rPr>
  </w:style>
  <w:style w:type="paragraph" w:customStyle="1" w:styleId="-1">
    <w:name w:val="Контракт-подпункт"/>
    <w:basedOn w:val="a8"/>
    <w:uiPriority w:val="99"/>
    <w:qFormat/>
    <w:rsid w:val="00096B5C"/>
    <w:pPr>
      <w:numPr>
        <w:ilvl w:val="2"/>
        <w:numId w:val="27"/>
      </w:numPr>
      <w:autoSpaceDN w:val="0"/>
      <w:jc w:val="both"/>
    </w:pPr>
  </w:style>
  <w:style w:type="paragraph" w:customStyle="1" w:styleId="-2">
    <w:name w:val="Контракт-подподпункт"/>
    <w:basedOn w:val="a8"/>
    <w:uiPriority w:val="99"/>
    <w:qFormat/>
    <w:rsid w:val="00096B5C"/>
    <w:pPr>
      <w:numPr>
        <w:ilvl w:val="3"/>
        <w:numId w:val="27"/>
      </w:numPr>
      <w:autoSpaceDN w:val="0"/>
      <w:jc w:val="both"/>
    </w:pPr>
  </w:style>
  <w:style w:type="character" w:customStyle="1" w:styleId="FontStyle14">
    <w:name w:val="Font Style14"/>
    <w:rsid w:val="00096B5C"/>
    <w:rPr>
      <w:rFonts w:ascii="Times New Roman" w:hAnsi="Times New Roman" w:cs="Times New Roman" w:hint="default"/>
      <w:sz w:val="22"/>
      <w:szCs w:val="22"/>
    </w:rPr>
  </w:style>
  <w:style w:type="paragraph" w:styleId="affffff4">
    <w:name w:val="Document Map"/>
    <w:basedOn w:val="a8"/>
    <w:link w:val="affffff5"/>
    <w:uiPriority w:val="99"/>
    <w:unhideWhenUsed/>
    <w:rsid w:val="00096B5C"/>
    <w:rPr>
      <w:rFonts w:ascii="Tahoma" w:hAnsi="Tahoma" w:cs="Tahoma"/>
      <w:sz w:val="16"/>
      <w:szCs w:val="16"/>
    </w:rPr>
  </w:style>
  <w:style w:type="character" w:customStyle="1" w:styleId="affffff5">
    <w:name w:val="Схема документа Знак"/>
    <w:basedOn w:val="a9"/>
    <w:link w:val="affffff4"/>
    <w:uiPriority w:val="99"/>
    <w:rsid w:val="00096B5C"/>
    <w:rPr>
      <w:rFonts w:ascii="Tahoma" w:eastAsia="Times New Roman" w:hAnsi="Tahoma" w:cs="Tahoma"/>
      <w:sz w:val="16"/>
      <w:szCs w:val="16"/>
      <w:lang w:eastAsia="ru-RU"/>
    </w:rPr>
  </w:style>
  <w:style w:type="paragraph" w:styleId="affffff6">
    <w:name w:val="endnote text"/>
    <w:basedOn w:val="a8"/>
    <w:link w:val="affffff7"/>
    <w:uiPriority w:val="99"/>
    <w:unhideWhenUsed/>
    <w:rsid w:val="00096B5C"/>
    <w:rPr>
      <w:sz w:val="20"/>
      <w:szCs w:val="20"/>
    </w:rPr>
  </w:style>
  <w:style w:type="character" w:customStyle="1" w:styleId="affffff7">
    <w:name w:val="Текст концевой сноски Знак"/>
    <w:basedOn w:val="a9"/>
    <w:link w:val="affffff6"/>
    <w:uiPriority w:val="99"/>
    <w:rsid w:val="00096B5C"/>
    <w:rPr>
      <w:rFonts w:ascii="Times New Roman" w:eastAsia="Times New Roman" w:hAnsi="Times New Roman" w:cs="Times New Roman"/>
      <w:sz w:val="20"/>
      <w:szCs w:val="20"/>
      <w:lang w:eastAsia="ru-RU"/>
    </w:rPr>
  </w:style>
  <w:style w:type="character" w:styleId="affffff8">
    <w:name w:val="endnote reference"/>
    <w:basedOn w:val="a9"/>
    <w:uiPriority w:val="99"/>
    <w:unhideWhenUsed/>
    <w:rsid w:val="00096B5C"/>
    <w:rPr>
      <w:vertAlign w:val="superscript"/>
    </w:rPr>
  </w:style>
  <w:style w:type="character" w:customStyle="1" w:styleId="61">
    <w:name w:val="Заголовок 6 Знак1"/>
    <w:link w:val="60"/>
    <w:uiPriority w:val="9"/>
    <w:locked/>
    <w:rsid w:val="00096B5C"/>
    <w:rPr>
      <w:rFonts w:ascii="Times New Roman" w:eastAsia="Times New Roman" w:hAnsi="Times New Roman" w:cs="Times New Roman"/>
      <w:i/>
      <w:sz w:val="22"/>
      <w:szCs w:val="20"/>
      <w:lang w:eastAsia="ru-RU"/>
    </w:rPr>
  </w:style>
  <w:style w:type="numbering" w:customStyle="1" w:styleId="112">
    <w:name w:val="Нет списка11"/>
    <w:next w:val="ab"/>
    <w:uiPriority w:val="99"/>
    <w:semiHidden/>
    <w:unhideWhenUsed/>
    <w:rsid w:val="00096B5C"/>
  </w:style>
  <w:style w:type="paragraph" w:customStyle="1" w:styleId="parametervalue">
    <w:name w:val="parametervalue"/>
    <w:basedOn w:val="a8"/>
    <w:uiPriority w:val="99"/>
    <w:qFormat/>
    <w:rsid w:val="00096B5C"/>
    <w:pPr>
      <w:spacing w:before="100" w:beforeAutospacing="1" w:after="100" w:afterAutospacing="1"/>
    </w:pPr>
  </w:style>
  <w:style w:type="paragraph" w:customStyle="1" w:styleId="3f9">
    <w:name w:val="Стиль3 Знак"/>
    <w:basedOn w:val="a8"/>
    <w:uiPriority w:val="99"/>
    <w:qFormat/>
    <w:rsid w:val="00096B5C"/>
    <w:pPr>
      <w:widowControl w:val="0"/>
      <w:tabs>
        <w:tab w:val="num" w:pos="1127"/>
      </w:tabs>
      <w:adjustRightInd w:val="0"/>
      <w:ind w:left="900"/>
      <w:jc w:val="both"/>
      <w:textAlignment w:val="baseline"/>
    </w:pPr>
    <w:rPr>
      <w:rFonts w:ascii="Arial" w:hAnsi="Arial" w:cs="Arial"/>
    </w:rPr>
  </w:style>
  <w:style w:type="character" w:customStyle="1" w:styleId="affffff9">
    <w:name w:val="Не вступил в силу"/>
    <w:basedOn w:val="a9"/>
    <w:uiPriority w:val="99"/>
    <w:rsid w:val="00096B5C"/>
    <w:rPr>
      <w:rFonts w:ascii="Times New Roman" w:hAnsi="Times New Roman" w:cs="Times New Roman"/>
      <w:color w:val="008080"/>
      <w:sz w:val="20"/>
      <w:szCs w:val="20"/>
    </w:rPr>
  </w:style>
  <w:style w:type="character" w:customStyle="1" w:styleId="Web">
    <w:name w:val="Обычный (Web) Знак"/>
    <w:aliases w:val="Обычный (веб) Знак Знак Знак Знак1,Обычный (веб) Знак Знак Знак1,Знак Знак Знак Знак Знак Знак,Знак Знак1 Знак Знак,Знак Знак Знак1 Знак Знак1 Знак,Основной текст с отступом 2 Знак1,Основной текст с отступом 2 Знак Знак Знак"/>
    <w:basedOn w:val="a9"/>
    <w:rsid w:val="00096B5C"/>
    <w:rPr>
      <w:rFonts w:ascii="Times New Roman" w:eastAsia="Times New Roman" w:hAnsi="Times New Roman" w:cs="Times New Roman"/>
      <w:sz w:val="24"/>
      <w:szCs w:val="24"/>
      <w:lang w:eastAsia="ru-RU"/>
    </w:rPr>
  </w:style>
  <w:style w:type="table" w:customStyle="1" w:styleId="1fa">
    <w:name w:val="Сетка таблицы1"/>
    <w:rsid w:val="00096B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a">
    <w:name w:val="Знак Знак Знак Знак3"/>
    <w:basedOn w:val="a8"/>
    <w:uiPriority w:val="99"/>
    <w:qFormat/>
    <w:rsid w:val="00096B5C"/>
    <w:pPr>
      <w:spacing w:after="160" w:line="240" w:lineRule="exact"/>
    </w:pPr>
    <w:rPr>
      <w:rFonts w:ascii="Verdana" w:hAnsi="Verdana" w:cs="Verdana"/>
      <w:sz w:val="20"/>
      <w:szCs w:val="20"/>
      <w:lang w:val="en-US" w:eastAsia="en-US"/>
    </w:rPr>
  </w:style>
  <w:style w:type="character" w:customStyle="1" w:styleId="Normal">
    <w:name w:val="Normal Знак"/>
    <w:basedOn w:val="a9"/>
    <w:link w:val="1f1"/>
    <w:locked/>
    <w:rsid w:val="00096B5C"/>
    <w:rPr>
      <w:rFonts w:ascii="Times New Roman" w:eastAsia="Times New Roman" w:hAnsi="Times New Roman" w:cs="Times New Roman"/>
      <w:snapToGrid w:val="0"/>
      <w:lang w:eastAsia="ru-RU"/>
    </w:rPr>
  </w:style>
  <w:style w:type="paragraph" w:customStyle="1" w:styleId="2fb">
    <w:name w:val="Знак Знак Знак Знак2"/>
    <w:basedOn w:val="a8"/>
    <w:uiPriority w:val="99"/>
    <w:qFormat/>
    <w:rsid w:val="00096B5C"/>
    <w:pPr>
      <w:spacing w:after="160" w:line="240" w:lineRule="exact"/>
    </w:pPr>
    <w:rPr>
      <w:rFonts w:ascii="Verdana" w:hAnsi="Verdana" w:cs="Verdana"/>
      <w:sz w:val="20"/>
      <w:szCs w:val="20"/>
      <w:lang w:val="en-US" w:eastAsia="en-US"/>
    </w:rPr>
  </w:style>
  <w:style w:type="paragraph" w:customStyle="1" w:styleId="BodyText22">
    <w:name w:val="Body Text 22"/>
    <w:basedOn w:val="a8"/>
    <w:uiPriority w:val="99"/>
    <w:qFormat/>
    <w:rsid w:val="00096B5C"/>
    <w:pPr>
      <w:jc w:val="both"/>
    </w:pPr>
  </w:style>
  <w:style w:type="paragraph" w:customStyle="1" w:styleId="311">
    <w:name w:val="Основной текст 31"/>
    <w:basedOn w:val="a8"/>
    <w:uiPriority w:val="99"/>
    <w:qFormat/>
    <w:rsid w:val="00096B5C"/>
    <w:pPr>
      <w:pBdr>
        <w:top w:val="single" w:sz="4" w:space="1" w:color="000000"/>
        <w:left w:val="single" w:sz="4" w:space="4" w:color="000000"/>
        <w:bottom w:val="single" w:sz="4" w:space="1" w:color="000000"/>
        <w:right w:val="single" w:sz="4" w:space="4" w:color="000000"/>
      </w:pBdr>
      <w:suppressAutoHyphens/>
      <w:spacing w:before="288"/>
      <w:jc w:val="both"/>
    </w:pPr>
    <w:rPr>
      <w:sz w:val="28"/>
      <w:szCs w:val="28"/>
      <w:lang w:eastAsia="ar-SA"/>
    </w:rPr>
  </w:style>
  <w:style w:type="paragraph" w:customStyle="1" w:styleId="1fb">
    <w:name w:val="1 Знак"/>
    <w:basedOn w:val="a8"/>
    <w:uiPriority w:val="99"/>
    <w:qFormat/>
    <w:rsid w:val="00096B5C"/>
    <w:pPr>
      <w:spacing w:before="100" w:beforeAutospacing="1" w:after="100" w:afterAutospacing="1"/>
    </w:pPr>
    <w:rPr>
      <w:rFonts w:ascii="Tahoma" w:hAnsi="Tahoma" w:cs="Tahoma"/>
      <w:sz w:val="20"/>
      <w:szCs w:val="20"/>
      <w:lang w:val="en-US" w:eastAsia="en-US"/>
    </w:rPr>
  </w:style>
  <w:style w:type="character" w:customStyle="1" w:styleId="ConsNormal1">
    <w:name w:val="ConsNormal Знак Знак"/>
    <w:basedOn w:val="a9"/>
    <w:locked/>
    <w:rsid w:val="00096B5C"/>
    <w:rPr>
      <w:rFonts w:ascii="Arial" w:eastAsia="Times New Roman" w:hAnsi="Arial" w:cs="Arial"/>
      <w:sz w:val="28"/>
      <w:szCs w:val="28"/>
      <w:lang w:eastAsia="ru-RU"/>
    </w:rPr>
  </w:style>
  <w:style w:type="paragraph" w:customStyle="1" w:styleId="1fc">
    <w:name w:val="Цитата1"/>
    <w:basedOn w:val="a8"/>
    <w:uiPriority w:val="99"/>
    <w:qFormat/>
    <w:rsid w:val="00096B5C"/>
    <w:pPr>
      <w:widowControl w:val="0"/>
      <w:shd w:val="clear" w:color="auto" w:fill="FFFFFF"/>
      <w:suppressAutoHyphens/>
      <w:autoSpaceDE w:val="0"/>
      <w:ind w:left="24" w:right="43" w:firstLine="533"/>
      <w:jc w:val="both"/>
    </w:pPr>
    <w:rPr>
      <w:color w:val="000000"/>
      <w:sz w:val="25"/>
      <w:szCs w:val="25"/>
      <w:lang w:eastAsia="ar-SA"/>
    </w:rPr>
  </w:style>
  <w:style w:type="paragraph" w:customStyle="1" w:styleId="1fd">
    <w:name w:val="Знак Знак Знак Знак1"/>
    <w:basedOn w:val="a8"/>
    <w:uiPriority w:val="99"/>
    <w:rsid w:val="00096B5C"/>
    <w:pPr>
      <w:spacing w:after="160" w:line="240" w:lineRule="exact"/>
    </w:pPr>
    <w:rPr>
      <w:rFonts w:ascii="Verdana" w:hAnsi="Verdana" w:cs="Verdana"/>
      <w:sz w:val="20"/>
      <w:szCs w:val="20"/>
      <w:lang w:val="en-US" w:eastAsia="en-US"/>
    </w:rPr>
  </w:style>
  <w:style w:type="paragraph" w:customStyle="1" w:styleId="Heading4">
    <w:name w:val="Heading4"/>
    <w:basedOn w:val="a8"/>
    <w:uiPriority w:val="99"/>
    <w:qFormat/>
    <w:rsid w:val="00096B5C"/>
    <w:pPr>
      <w:numPr>
        <w:ilvl w:val="1"/>
        <w:numId w:val="28"/>
      </w:numPr>
      <w:spacing w:before="60"/>
      <w:outlineLvl w:val="1"/>
    </w:pPr>
    <w:rPr>
      <w:sz w:val="22"/>
      <w:szCs w:val="22"/>
      <w:lang w:eastAsia="en-US"/>
    </w:rPr>
  </w:style>
  <w:style w:type="paragraph" w:customStyle="1" w:styleId="113">
    <w:name w:val="Заголовок 11"/>
    <w:basedOn w:val="a8"/>
    <w:next w:val="a8"/>
    <w:uiPriority w:val="1"/>
    <w:qFormat/>
    <w:rsid w:val="00096B5C"/>
    <w:pPr>
      <w:keepNext/>
      <w:widowControl w:val="0"/>
      <w:tabs>
        <w:tab w:val="num" w:pos="432"/>
      </w:tabs>
      <w:suppressAutoHyphens/>
      <w:ind w:left="432" w:hanging="432"/>
      <w:jc w:val="center"/>
      <w:outlineLvl w:val="0"/>
    </w:pPr>
    <w:rPr>
      <w:rFonts w:eastAsia="Calibri"/>
      <w:b/>
      <w:bCs/>
      <w:color w:val="000000"/>
      <w:sz w:val="20"/>
      <w:szCs w:val="20"/>
      <w:lang w:val="en-US" w:eastAsia="en-US"/>
    </w:rPr>
  </w:style>
  <w:style w:type="paragraph" w:customStyle="1" w:styleId="220">
    <w:name w:val="Основной текст с отступом 22"/>
    <w:basedOn w:val="a8"/>
    <w:uiPriority w:val="99"/>
    <w:qFormat/>
    <w:rsid w:val="00096B5C"/>
    <w:pPr>
      <w:widowControl w:val="0"/>
      <w:suppressAutoHyphens/>
      <w:spacing w:after="120" w:line="480" w:lineRule="auto"/>
      <w:ind w:left="283"/>
    </w:pPr>
    <w:rPr>
      <w:rFonts w:ascii="Arial" w:eastAsia="Calibri" w:hAnsi="Arial" w:cs="Arial"/>
      <w:kern w:val="2"/>
      <w:sz w:val="20"/>
      <w:szCs w:val="20"/>
      <w:lang w:eastAsia="ar-SA"/>
    </w:rPr>
  </w:style>
  <w:style w:type="paragraph" w:customStyle="1" w:styleId="230">
    <w:name w:val="Основной текст с отступом 23"/>
    <w:basedOn w:val="a8"/>
    <w:uiPriority w:val="99"/>
    <w:qFormat/>
    <w:rsid w:val="00096B5C"/>
    <w:pPr>
      <w:widowControl w:val="0"/>
      <w:suppressAutoHyphens/>
      <w:spacing w:after="120" w:line="480" w:lineRule="auto"/>
      <w:ind w:left="283"/>
    </w:pPr>
    <w:rPr>
      <w:rFonts w:ascii="Arial" w:eastAsia="Calibri" w:hAnsi="Arial" w:cs="Arial"/>
      <w:kern w:val="2"/>
      <w:sz w:val="20"/>
      <w:szCs w:val="20"/>
      <w:lang w:eastAsia="ar-SA"/>
    </w:rPr>
  </w:style>
  <w:style w:type="character" w:customStyle="1" w:styleId="WW8Num2z0">
    <w:name w:val="WW8Num2z0"/>
    <w:rsid w:val="00096B5C"/>
    <w:rPr>
      <w:rFonts w:ascii="Times New Roman" w:hAnsi="Times New Roman" w:cs="Times New Roman"/>
    </w:rPr>
  </w:style>
  <w:style w:type="character" w:customStyle="1" w:styleId="WW8Num2z1">
    <w:name w:val="WW8Num2z1"/>
    <w:uiPriority w:val="99"/>
    <w:rsid w:val="00096B5C"/>
    <w:rPr>
      <w:rFonts w:ascii="Courier New" w:hAnsi="Courier New" w:cs="Courier New"/>
    </w:rPr>
  </w:style>
  <w:style w:type="character" w:customStyle="1" w:styleId="WW8Num2z2">
    <w:name w:val="WW8Num2z2"/>
    <w:uiPriority w:val="99"/>
    <w:rsid w:val="00096B5C"/>
    <w:rPr>
      <w:rFonts w:ascii="Wingdings" w:hAnsi="Wingdings" w:cs="Wingdings"/>
    </w:rPr>
  </w:style>
  <w:style w:type="character" w:customStyle="1" w:styleId="WW8Num2z3">
    <w:name w:val="WW8Num2z3"/>
    <w:uiPriority w:val="99"/>
    <w:rsid w:val="00096B5C"/>
    <w:rPr>
      <w:rFonts w:ascii="Symbol" w:hAnsi="Symbol" w:cs="Symbol"/>
    </w:rPr>
  </w:style>
  <w:style w:type="character" w:customStyle="1" w:styleId="WW8Num7z0">
    <w:name w:val="WW8Num7z0"/>
    <w:uiPriority w:val="99"/>
    <w:rsid w:val="00096B5C"/>
    <w:rPr>
      <w:rFonts w:ascii="Times New Roman" w:hAnsi="Times New Roman" w:cs="Times New Roman"/>
    </w:rPr>
  </w:style>
  <w:style w:type="character" w:customStyle="1" w:styleId="WW8Num7z1">
    <w:name w:val="WW8Num7z1"/>
    <w:uiPriority w:val="99"/>
    <w:rsid w:val="00096B5C"/>
    <w:rPr>
      <w:rFonts w:ascii="Courier New" w:hAnsi="Courier New" w:cs="Courier New"/>
    </w:rPr>
  </w:style>
  <w:style w:type="character" w:customStyle="1" w:styleId="WW8Num7z2">
    <w:name w:val="WW8Num7z2"/>
    <w:uiPriority w:val="99"/>
    <w:rsid w:val="00096B5C"/>
    <w:rPr>
      <w:rFonts w:ascii="Wingdings" w:hAnsi="Wingdings" w:cs="Wingdings"/>
    </w:rPr>
  </w:style>
  <w:style w:type="character" w:customStyle="1" w:styleId="WW8Num7z3">
    <w:name w:val="WW8Num7z3"/>
    <w:uiPriority w:val="99"/>
    <w:rsid w:val="00096B5C"/>
    <w:rPr>
      <w:rFonts w:ascii="Symbol" w:hAnsi="Symbol" w:cs="Symbol"/>
    </w:rPr>
  </w:style>
  <w:style w:type="character" w:customStyle="1" w:styleId="WW8Num16z0">
    <w:name w:val="WW8Num16z0"/>
    <w:uiPriority w:val="99"/>
    <w:rsid w:val="00096B5C"/>
    <w:rPr>
      <w:rFonts w:ascii="Times New Roman" w:hAnsi="Times New Roman" w:cs="Times New Roman"/>
    </w:rPr>
  </w:style>
  <w:style w:type="character" w:customStyle="1" w:styleId="WW8Num16z1">
    <w:name w:val="WW8Num16z1"/>
    <w:uiPriority w:val="99"/>
    <w:rsid w:val="00096B5C"/>
    <w:rPr>
      <w:rFonts w:ascii="Courier New" w:hAnsi="Courier New" w:cs="Courier New"/>
    </w:rPr>
  </w:style>
  <w:style w:type="character" w:customStyle="1" w:styleId="WW8Num16z2">
    <w:name w:val="WW8Num16z2"/>
    <w:uiPriority w:val="99"/>
    <w:rsid w:val="00096B5C"/>
    <w:rPr>
      <w:rFonts w:ascii="Wingdings" w:hAnsi="Wingdings" w:cs="Wingdings"/>
    </w:rPr>
  </w:style>
  <w:style w:type="character" w:customStyle="1" w:styleId="WW8Num16z3">
    <w:name w:val="WW8Num16z3"/>
    <w:uiPriority w:val="99"/>
    <w:rsid w:val="00096B5C"/>
    <w:rPr>
      <w:rFonts w:ascii="Symbol" w:hAnsi="Symbol" w:cs="Symbol"/>
    </w:rPr>
  </w:style>
  <w:style w:type="character" w:customStyle="1" w:styleId="1fe">
    <w:name w:val="Основной шрифт абзаца1"/>
    <w:uiPriority w:val="99"/>
    <w:rsid w:val="00096B5C"/>
  </w:style>
  <w:style w:type="paragraph" w:customStyle="1" w:styleId="1ff">
    <w:name w:val="Заголовок1"/>
    <w:basedOn w:val="a8"/>
    <w:next w:val="aff5"/>
    <w:qFormat/>
    <w:rsid w:val="00096B5C"/>
    <w:pPr>
      <w:keepNext/>
      <w:suppressAutoHyphens/>
      <w:spacing w:before="240" w:after="120"/>
    </w:pPr>
    <w:rPr>
      <w:rFonts w:ascii="Arial" w:eastAsia="MS Mincho" w:hAnsi="Arial" w:cs="Arial"/>
      <w:sz w:val="28"/>
      <w:szCs w:val="28"/>
      <w:lang w:eastAsia="ar-SA"/>
    </w:rPr>
  </w:style>
  <w:style w:type="paragraph" w:customStyle="1" w:styleId="1ff0">
    <w:name w:val="Название1"/>
    <w:basedOn w:val="a8"/>
    <w:uiPriority w:val="99"/>
    <w:qFormat/>
    <w:rsid w:val="00096B5C"/>
    <w:pPr>
      <w:suppressLineNumbers/>
      <w:suppressAutoHyphens/>
      <w:spacing w:before="120" w:after="120"/>
    </w:pPr>
    <w:rPr>
      <w:rFonts w:ascii="Arial" w:hAnsi="Arial" w:cs="Arial"/>
      <w:i/>
      <w:iCs/>
      <w:sz w:val="20"/>
      <w:szCs w:val="20"/>
      <w:lang w:eastAsia="ar-SA"/>
    </w:rPr>
  </w:style>
  <w:style w:type="paragraph" w:customStyle="1" w:styleId="1ff1">
    <w:name w:val="Указатель1"/>
    <w:basedOn w:val="a8"/>
    <w:uiPriority w:val="99"/>
    <w:qFormat/>
    <w:rsid w:val="00096B5C"/>
    <w:pPr>
      <w:suppressLineNumbers/>
      <w:suppressAutoHyphens/>
    </w:pPr>
    <w:rPr>
      <w:rFonts w:ascii="Arial" w:hAnsi="Arial" w:cs="Arial"/>
      <w:lang w:eastAsia="ar-SA"/>
    </w:rPr>
  </w:style>
  <w:style w:type="paragraph" w:customStyle="1" w:styleId="312">
    <w:name w:val="Основной текст с отступом 31"/>
    <w:basedOn w:val="a8"/>
    <w:uiPriority w:val="99"/>
    <w:qFormat/>
    <w:rsid w:val="00096B5C"/>
    <w:pPr>
      <w:suppressAutoHyphens/>
      <w:ind w:left="432"/>
    </w:pPr>
    <w:rPr>
      <w:lang w:eastAsia="ar-SA"/>
    </w:rPr>
  </w:style>
  <w:style w:type="paragraph" w:customStyle="1" w:styleId="affffffa">
    <w:name w:val="Содержимое таблицы"/>
    <w:basedOn w:val="a8"/>
    <w:uiPriority w:val="99"/>
    <w:qFormat/>
    <w:rsid w:val="00096B5C"/>
    <w:pPr>
      <w:suppressLineNumbers/>
      <w:suppressAutoHyphens/>
    </w:pPr>
    <w:rPr>
      <w:lang w:eastAsia="ar-SA"/>
    </w:rPr>
  </w:style>
  <w:style w:type="paragraph" w:customStyle="1" w:styleId="affffffb">
    <w:name w:val="Заголовок таблицы"/>
    <w:basedOn w:val="affffffa"/>
    <w:uiPriority w:val="99"/>
    <w:qFormat/>
    <w:rsid w:val="00096B5C"/>
    <w:pPr>
      <w:jc w:val="center"/>
    </w:pPr>
    <w:rPr>
      <w:b/>
      <w:bCs/>
    </w:rPr>
  </w:style>
  <w:style w:type="paragraph" w:customStyle="1" w:styleId="120">
    <w:name w:val="Заголовок 12"/>
    <w:basedOn w:val="a8"/>
    <w:next w:val="a8"/>
    <w:uiPriority w:val="1"/>
    <w:qFormat/>
    <w:rsid w:val="00096B5C"/>
    <w:pPr>
      <w:keepNext/>
      <w:widowControl w:val="0"/>
      <w:tabs>
        <w:tab w:val="num" w:pos="432"/>
      </w:tabs>
      <w:suppressAutoHyphens/>
      <w:ind w:left="432" w:hanging="432"/>
      <w:jc w:val="center"/>
      <w:outlineLvl w:val="0"/>
    </w:pPr>
    <w:rPr>
      <w:rFonts w:eastAsia="Calibri"/>
      <w:b/>
      <w:bCs/>
      <w:color w:val="000000"/>
      <w:sz w:val="20"/>
      <w:szCs w:val="20"/>
      <w:lang w:val="en-US" w:eastAsia="en-US"/>
    </w:rPr>
  </w:style>
  <w:style w:type="paragraph" w:customStyle="1" w:styleId="constitle">
    <w:name w:val="constitle"/>
    <w:basedOn w:val="a8"/>
    <w:uiPriority w:val="99"/>
    <w:qFormat/>
    <w:rsid w:val="00096B5C"/>
    <w:pPr>
      <w:spacing w:before="100" w:beforeAutospacing="1" w:after="100" w:afterAutospacing="1"/>
      <w:ind w:left="200" w:right="200"/>
    </w:pPr>
    <w:rPr>
      <w:rFonts w:ascii="Arial" w:hAnsi="Arial" w:cs="Arial"/>
      <w:color w:val="000000"/>
    </w:rPr>
  </w:style>
  <w:style w:type="paragraph" w:customStyle="1" w:styleId="240">
    <w:name w:val="Основной текст с отступом 24"/>
    <w:basedOn w:val="a8"/>
    <w:uiPriority w:val="99"/>
    <w:qFormat/>
    <w:rsid w:val="00096B5C"/>
    <w:pPr>
      <w:widowControl w:val="0"/>
      <w:suppressAutoHyphens/>
      <w:spacing w:after="120" w:line="480" w:lineRule="auto"/>
      <w:ind w:left="283"/>
    </w:pPr>
    <w:rPr>
      <w:rFonts w:ascii="Arial" w:eastAsia="Calibri" w:hAnsi="Arial" w:cs="Arial"/>
      <w:kern w:val="2"/>
      <w:sz w:val="20"/>
      <w:szCs w:val="20"/>
      <w:lang w:eastAsia="ar-SA"/>
    </w:rPr>
  </w:style>
  <w:style w:type="paragraph" w:customStyle="1" w:styleId="1ff2">
    <w:name w:val="Знак Знак Знак Знак Знак Знак Знак Знак Знак Знак Знак Знак1 Знак Знак Знак Знак"/>
    <w:basedOn w:val="a8"/>
    <w:uiPriority w:val="99"/>
    <w:qFormat/>
    <w:rsid w:val="00096B5C"/>
    <w:pPr>
      <w:widowControl w:val="0"/>
      <w:adjustRightInd w:val="0"/>
      <w:spacing w:after="160" w:line="240" w:lineRule="exact"/>
      <w:jc w:val="right"/>
    </w:pPr>
    <w:rPr>
      <w:rFonts w:ascii="Arial" w:hAnsi="Arial" w:cs="Arial"/>
      <w:sz w:val="20"/>
      <w:szCs w:val="20"/>
      <w:lang w:val="en-GB" w:eastAsia="en-US"/>
    </w:rPr>
  </w:style>
  <w:style w:type="character" w:styleId="affffffc">
    <w:name w:val="Subtle Emphasis"/>
    <w:basedOn w:val="a9"/>
    <w:uiPriority w:val="19"/>
    <w:qFormat/>
    <w:rsid w:val="00096B5C"/>
    <w:rPr>
      <w:i/>
      <w:iCs/>
      <w:color w:val="808080"/>
    </w:rPr>
  </w:style>
  <w:style w:type="paragraph" w:customStyle="1" w:styleId="250">
    <w:name w:val="Основной текст с отступом 25"/>
    <w:basedOn w:val="a8"/>
    <w:uiPriority w:val="99"/>
    <w:qFormat/>
    <w:rsid w:val="00096B5C"/>
    <w:pPr>
      <w:widowControl w:val="0"/>
      <w:suppressAutoHyphens/>
      <w:spacing w:after="120" w:line="480" w:lineRule="auto"/>
      <w:ind w:left="283"/>
    </w:pPr>
    <w:rPr>
      <w:rFonts w:ascii="Arial" w:eastAsia="Arial Unicode MS" w:hAnsi="Arial"/>
      <w:kern w:val="2"/>
      <w:sz w:val="20"/>
      <w:lang w:eastAsia="ar-SA"/>
    </w:rPr>
  </w:style>
  <w:style w:type="paragraph" w:customStyle="1" w:styleId="320">
    <w:name w:val="Основной текст 32"/>
    <w:basedOn w:val="a8"/>
    <w:uiPriority w:val="99"/>
    <w:qFormat/>
    <w:rsid w:val="00096B5C"/>
    <w:pPr>
      <w:jc w:val="both"/>
    </w:pPr>
    <w:rPr>
      <w:szCs w:val="20"/>
    </w:rPr>
  </w:style>
  <w:style w:type="character" w:customStyle="1" w:styleId="iceouttxt60">
    <w:name w:val="iceouttxt60"/>
    <w:basedOn w:val="a9"/>
    <w:rsid w:val="00096B5C"/>
    <w:rPr>
      <w:rFonts w:ascii="Arial" w:hAnsi="Arial" w:cs="Arial" w:hint="default"/>
      <w:vanish w:val="0"/>
      <w:webHidden w:val="0"/>
      <w:color w:val="666666"/>
      <w:sz w:val="17"/>
      <w:szCs w:val="17"/>
      <w:specVanish w:val="0"/>
    </w:rPr>
  </w:style>
  <w:style w:type="paragraph" w:customStyle="1" w:styleId="affffffd">
    <w:name w:val="Марк"/>
    <w:basedOn w:val="a8"/>
    <w:uiPriority w:val="99"/>
    <w:qFormat/>
    <w:rsid w:val="00096B5C"/>
    <w:pPr>
      <w:widowControl w:val="0"/>
      <w:ind w:left="566" w:hanging="283"/>
    </w:pPr>
    <w:rPr>
      <w:sz w:val="20"/>
      <w:szCs w:val="20"/>
    </w:rPr>
  </w:style>
  <w:style w:type="character" w:customStyle="1" w:styleId="affffffe">
    <w:name w:val="Гипертекстовая ссылка"/>
    <w:basedOn w:val="a9"/>
    <w:uiPriority w:val="99"/>
    <w:rsid w:val="00096B5C"/>
    <w:rPr>
      <w:rFonts w:cs="Times New Roman"/>
      <w:b w:val="0"/>
      <w:color w:val="106BBE"/>
      <w:sz w:val="26"/>
    </w:rPr>
  </w:style>
  <w:style w:type="character" w:customStyle="1" w:styleId="afffffff">
    <w:name w:val="Основной текст_"/>
    <w:link w:val="1ff3"/>
    <w:locked/>
    <w:rsid w:val="00096B5C"/>
    <w:rPr>
      <w:sz w:val="23"/>
      <w:szCs w:val="23"/>
      <w:shd w:val="clear" w:color="auto" w:fill="FFFFFF"/>
    </w:rPr>
  </w:style>
  <w:style w:type="paragraph" w:customStyle="1" w:styleId="1ff3">
    <w:name w:val="Основной текст1"/>
    <w:basedOn w:val="a8"/>
    <w:link w:val="afffffff"/>
    <w:qFormat/>
    <w:rsid w:val="00096B5C"/>
    <w:pPr>
      <w:shd w:val="clear" w:color="auto" w:fill="FFFFFF"/>
      <w:spacing w:line="269" w:lineRule="exact"/>
    </w:pPr>
    <w:rPr>
      <w:rFonts w:asciiTheme="minorHAnsi" w:eastAsiaTheme="minorHAnsi" w:hAnsiTheme="minorHAnsi" w:cstheme="minorBidi"/>
      <w:sz w:val="23"/>
      <w:szCs w:val="23"/>
      <w:lang w:eastAsia="en-US"/>
    </w:rPr>
  </w:style>
  <w:style w:type="paragraph" w:customStyle="1" w:styleId="73">
    <w:name w:val="Основной текст7"/>
    <w:basedOn w:val="a8"/>
    <w:uiPriority w:val="99"/>
    <w:qFormat/>
    <w:rsid w:val="00096B5C"/>
    <w:pPr>
      <w:shd w:val="clear" w:color="auto" w:fill="FFFFFF"/>
      <w:spacing w:before="6660" w:line="254" w:lineRule="exact"/>
      <w:jc w:val="center"/>
    </w:pPr>
    <w:rPr>
      <w:sz w:val="21"/>
      <w:szCs w:val="21"/>
    </w:rPr>
  </w:style>
  <w:style w:type="paragraph" w:customStyle="1" w:styleId="Heading">
    <w:name w:val="Heading"/>
    <w:uiPriority w:val="99"/>
    <w:qFormat/>
    <w:rsid w:val="00096B5C"/>
    <w:pPr>
      <w:autoSpaceDE w:val="0"/>
      <w:autoSpaceDN w:val="0"/>
      <w:adjustRightInd w:val="0"/>
    </w:pPr>
    <w:rPr>
      <w:rFonts w:ascii="Arial" w:eastAsia="Times New Roman" w:hAnsi="Arial" w:cs="Arial"/>
      <w:b/>
      <w:bCs/>
      <w:sz w:val="22"/>
      <w:szCs w:val="22"/>
      <w:lang w:eastAsia="ru-RU"/>
    </w:rPr>
  </w:style>
  <w:style w:type="paragraph" w:customStyle="1" w:styleId="4c">
    <w:name w:val="заголовок 4"/>
    <w:basedOn w:val="a8"/>
    <w:next w:val="a8"/>
    <w:uiPriority w:val="99"/>
    <w:qFormat/>
    <w:rsid w:val="00096B5C"/>
    <w:pPr>
      <w:keepNext/>
      <w:autoSpaceDE w:val="0"/>
      <w:autoSpaceDN w:val="0"/>
      <w:jc w:val="center"/>
    </w:pPr>
    <w:rPr>
      <w:b/>
      <w:bCs/>
      <w:sz w:val="22"/>
      <w:szCs w:val="22"/>
    </w:rPr>
  </w:style>
  <w:style w:type="paragraph" w:customStyle="1" w:styleId="ConsTitle0">
    <w:name w:val="ConsTitle"/>
    <w:uiPriority w:val="99"/>
    <w:qFormat/>
    <w:rsid w:val="00096B5C"/>
    <w:pPr>
      <w:widowControl w:val="0"/>
      <w:autoSpaceDE w:val="0"/>
      <w:autoSpaceDN w:val="0"/>
      <w:adjustRightInd w:val="0"/>
    </w:pPr>
    <w:rPr>
      <w:rFonts w:ascii="Arial" w:eastAsia="Times New Roman" w:hAnsi="Arial" w:cs="Arial"/>
      <w:b/>
      <w:bCs/>
      <w:sz w:val="16"/>
      <w:szCs w:val="16"/>
      <w:lang w:eastAsia="ru-RU"/>
    </w:rPr>
  </w:style>
  <w:style w:type="paragraph" w:customStyle="1" w:styleId="1ff4">
    <w:name w:val="Основной текст с отступом1"/>
    <w:basedOn w:val="a8"/>
    <w:uiPriority w:val="99"/>
    <w:qFormat/>
    <w:rsid w:val="00096B5C"/>
    <w:pPr>
      <w:spacing w:after="120"/>
      <w:ind w:left="283"/>
    </w:pPr>
  </w:style>
  <w:style w:type="character" w:customStyle="1" w:styleId="FontStyle39">
    <w:name w:val="Font Style39"/>
    <w:basedOn w:val="a9"/>
    <w:rsid w:val="00096B5C"/>
    <w:rPr>
      <w:rFonts w:ascii="Times New Roman" w:hAnsi="Times New Roman" w:cs="Times New Roman"/>
      <w:i/>
      <w:iCs/>
      <w:sz w:val="20"/>
      <w:szCs w:val="20"/>
    </w:rPr>
  </w:style>
  <w:style w:type="paragraph" w:customStyle="1" w:styleId="2fc">
    <w:name w:val="Обычный2"/>
    <w:uiPriority w:val="99"/>
    <w:qFormat/>
    <w:rsid w:val="00096B5C"/>
    <w:pPr>
      <w:widowControl w:val="0"/>
    </w:pPr>
    <w:rPr>
      <w:rFonts w:ascii="Times New Roman" w:eastAsia="Times New Roman" w:hAnsi="Times New Roman" w:cs="Times New Roman"/>
      <w:snapToGrid w:val="0"/>
      <w:sz w:val="28"/>
      <w:szCs w:val="20"/>
      <w:lang w:eastAsia="ru-RU"/>
    </w:rPr>
  </w:style>
  <w:style w:type="paragraph" w:customStyle="1" w:styleId="xl163">
    <w:name w:val="xl163"/>
    <w:basedOn w:val="a8"/>
    <w:uiPriority w:val="99"/>
    <w:qFormat/>
    <w:rsid w:val="00096B5C"/>
    <w:pPr>
      <w:shd w:val="clear" w:color="000000" w:fill="FFFFFF"/>
      <w:spacing w:before="100" w:beforeAutospacing="1" w:after="100" w:afterAutospacing="1"/>
    </w:pPr>
  </w:style>
  <w:style w:type="paragraph" w:customStyle="1" w:styleId="xl164">
    <w:name w:val="xl164"/>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1"/>
      <w:szCs w:val="21"/>
    </w:rPr>
  </w:style>
  <w:style w:type="paragraph" w:customStyle="1" w:styleId="xl166">
    <w:name w:val="xl166"/>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1"/>
      <w:szCs w:val="21"/>
    </w:rPr>
  </w:style>
  <w:style w:type="paragraph" w:customStyle="1" w:styleId="xl167">
    <w:name w:val="xl167"/>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168">
    <w:name w:val="xl168"/>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169">
    <w:name w:val="xl169"/>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1"/>
      <w:szCs w:val="21"/>
    </w:rPr>
  </w:style>
  <w:style w:type="paragraph" w:customStyle="1" w:styleId="xl170">
    <w:name w:val="xl170"/>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1"/>
      <w:szCs w:val="21"/>
    </w:rPr>
  </w:style>
  <w:style w:type="paragraph" w:customStyle="1" w:styleId="xl171">
    <w:name w:val="xl171"/>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1"/>
      <w:szCs w:val="21"/>
    </w:rPr>
  </w:style>
  <w:style w:type="paragraph" w:customStyle="1" w:styleId="xl172">
    <w:name w:val="xl172"/>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3">
    <w:name w:val="xl173"/>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74">
    <w:name w:val="xl174"/>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75">
    <w:name w:val="xl175"/>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1"/>
      <w:szCs w:val="21"/>
    </w:rPr>
  </w:style>
  <w:style w:type="paragraph" w:customStyle="1" w:styleId="xl177">
    <w:name w:val="xl177"/>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1"/>
      <w:szCs w:val="21"/>
    </w:rPr>
  </w:style>
  <w:style w:type="paragraph" w:customStyle="1" w:styleId="xl178">
    <w:name w:val="xl178"/>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1"/>
      <w:szCs w:val="21"/>
    </w:rPr>
  </w:style>
  <w:style w:type="paragraph" w:customStyle="1" w:styleId="xl179">
    <w:name w:val="xl179"/>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rPr>
  </w:style>
  <w:style w:type="paragraph" w:customStyle="1" w:styleId="xl180">
    <w:name w:val="xl180"/>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1"/>
      <w:szCs w:val="21"/>
    </w:rPr>
  </w:style>
  <w:style w:type="paragraph" w:customStyle="1" w:styleId="xl181">
    <w:name w:val="xl181"/>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1"/>
      <w:szCs w:val="21"/>
    </w:rPr>
  </w:style>
  <w:style w:type="paragraph" w:customStyle="1" w:styleId="xl182">
    <w:name w:val="xl182"/>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rPr>
  </w:style>
  <w:style w:type="paragraph" w:customStyle="1" w:styleId="xl183">
    <w:name w:val="xl183"/>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1"/>
      <w:szCs w:val="21"/>
    </w:rPr>
  </w:style>
  <w:style w:type="paragraph" w:customStyle="1" w:styleId="xl184">
    <w:name w:val="xl184"/>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rPr>
  </w:style>
  <w:style w:type="paragraph" w:customStyle="1" w:styleId="xl185">
    <w:name w:val="xl185"/>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1"/>
      <w:szCs w:val="21"/>
    </w:rPr>
  </w:style>
  <w:style w:type="paragraph" w:customStyle="1" w:styleId="xl186">
    <w:name w:val="xl186"/>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1"/>
      <w:szCs w:val="21"/>
    </w:rPr>
  </w:style>
  <w:style w:type="paragraph" w:customStyle="1" w:styleId="83">
    <w:name w:val="Знак Знак8 Знак Знак"/>
    <w:basedOn w:val="a8"/>
    <w:uiPriority w:val="99"/>
    <w:qFormat/>
    <w:rsid w:val="00096B5C"/>
    <w:pPr>
      <w:spacing w:after="160" w:line="240" w:lineRule="exact"/>
    </w:pPr>
    <w:rPr>
      <w:rFonts w:ascii="Verdana" w:hAnsi="Verdana" w:cs="Verdana"/>
      <w:lang w:val="en-US" w:eastAsia="en-US"/>
    </w:rPr>
  </w:style>
  <w:style w:type="paragraph" w:customStyle="1" w:styleId="84">
    <w:name w:val="Знак Знак8 Знак Знак4"/>
    <w:basedOn w:val="a8"/>
    <w:uiPriority w:val="99"/>
    <w:qFormat/>
    <w:rsid w:val="00096B5C"/>
    <w:pPr>
      <w:spacing w:after="160" w:line="240" w:lineRule="exact"/>
    </w:pPr>
    <w:rPr>
      <w:rFonts w:ascii="Verdana" w:hAnsi="Verdana" w:cs="Verdana"/>
      <w:lang w:val="en-US" w:eastAsia="en-US"/>
    </w:rPr>
  </w:style>
  <w:style w:type="character" w:customStyle="1" w:styleId="1ff5">
    <w:name w:val="Верхний колонтитул Знак1"/>
    <w:uiPriority w:val="99"/>
    <w:semiHidden/>
    <w:locked/>
    <w:rsid w:val="00096B5C"/>
    <w:rPr>
      <w:lang w:val="ru-RU" w:eastAsia="ru-RU" w:bidi="ar-SA"/>
    </w:rPr>
  </w:style>
  <w:style w:type="paragraph" w:customStyle="1" w:styleId="830">
    <w:name w:val="Знак Знак8 Знак Знак3"/>
    <w:basedOn w:val="a8"/>
    <w:uiPriority w:val="99"/>
    <w:qFormat/>
    <w:rsid w:val="00096B5C"/>
    <w:pPr>
      <w:spacing w:after="160" w:line="240" w:lineRule="exact"/>
    </w:pPr>
    <w:rPr>
      <w:rFonts w:ascii="Verdana" w:hAnsi="Verdana" w:cs="Verdana"/>
      <w:lang w:val="en-US" w:eastAsia="en-US"/>
    </w:rPr>
  </w:style>
  <w:style w:type="paragraph" w:customStyle="1" w:styleId="820">
    <w:name w:val="Знак Знак8 Знак Знак2"/>
    <w:basedOn w:val="a8"/>
    <w:uiPriority w:val="99"/>
    <w:qFormat/>
    <w:rsid w:val="00096B5C"/>
    <w:pPr>
      <w:spacing w:after="160" w:line="240" w:lineRule="exact"/>
    </w:pPr>
    <w:rPr>
      <w:rFonts w:ascii="Verdana" w:hAnsi="Verdana" w:cs="Verdana"/>
      <w:lang w:val="en-US" w:eastAsia="en-US"/>
    </w:rPr>
  </w:style>
  <w:style w:type="paragraph" w:customStyle="1" w:styleId="810">
    <w:name w:val="Знак Знак8 Знак Знак1"/>
    <w:basedOn w:val="a8"/>
    <w:uiPriority w:val="99"/>
    <w:qFormat/>
    <w:rsid w:val="00096B5C"/>
    <w:pPr>
      <w:spacing w:after="160" w:line="240" w:lineRule="exact"/>
    </w:pPr>
    <w:rPr>
      <w:rFonts w:ascii="Verdana" w:hAnsi="Verdana" w:cs="Verdana"/>
      <w:lang w:val="en-US" w:eastAsia="en-US"/>
    </w:rPr>
  </w:style>
  <w:style w:type="paragraph" w:customStyle="1" w:styleId="85">
    <w:name w:val="Знак Знак8 Знак Знак Знак"/>
    <w:basedOn w:val="a8"/>
    <w:uiPriority w:val="99"/>
    <w:qFormat/>
    <w:rsid w:val="00096B5C"/>
    <w:pPr>
      <w:spacing w:after="160" w:line="240" w:lineRule="exact"/>
    </w:pPr>
    <w:rPr>
      <w:rFonts w:ascii="Verdana" w:hAnsi="Verdana" w:cs="Verdana"/>
      <w:lang w:val="en-US" w:eastAsia="en-US"/>
    </w:rPr>
  </w:style>
  <w:style w:type="character" w:customStyle="1" w:styleId="FontStyle24">
    <w:name w:val="Font Style24"/>
    <w:rsid w:val="00096B5C"/>
    <w:rPr>
      <w:rFonts w:ascii="Times New Roman" w:hAnsi="Times New Roman" w:cs="Times New Roman"/>
      <w:b/>
      <w:bCs/>
      <w:sz w:val="24"/>
      <w:szCs w:val="24"/>
    </w:rPr>
  </w:style>
  <w:style w:type="paragraph" w:customStyle="1" w:styleId="850">
    <w:name w:val="Знак Знак8 Знак Знак5"/>
    <w:basedOn w:val="a8"/>
    <w:uiPriority w:val="99"/>
    <w:qFormat/>
    <w:rsid w:val="00096B5C"/>
    <w:pPr>
      <w:spacing w:after="160" w:line="240" w:lineRule="exact"/>
    </w:pPr>
    <w:rPr>
      <w:rFonts w:ascii="Verdana" w:hAnsi="Verdana" w:cs="Verdana"/>
      <w:lang w:val="en-US" w:eastAsia="en-US"/>
    </w:rPr>
  </w:style>
  <w:style w:type="paragraph" w:customStyle="1" w:styleId="Style1">
    <w:name w:val="Style1"/>
    <w:basedOn w:val="a8"/>
    <w:uiPriority w:val="99"/>
    <w:qFormat/>
    <w:rsid w:val="00096B5C"/>
    <w:pPr>
      <w:widowControl w:val="0"/>
      <w:autoSpaceDE w:val="0"/>
      <w:autoSpaceDN w:val="0"/>
      <w:adjustRightInd w:val="0"/>
    </w:pPr>
    <w:rPr>
      <w:rFonts w:ascii="Arial" w:eastAsia="Calibri" w:hAnsi="Arial" w:cs="Arial"/>
    </w:rPr>
  </w:style>
  <w:style w:type="character" w:customStyle="1" w:styleId="FontStyle11">
    <w:name w:val="Font Style11"/>
    <w:rsid w:val="00096B5C"/>
    <w:rPr>
      <w:rFonts w:ascii="Arial" w:hAnsi="Arial" w:cs="Arial" w:hint="default"/>
      <w:sz w:val="22"/>
    </w:rPr>
  </w:style>
  <w:style w:type="character" w:customStyle="1" w:styleId="st1">
    <w:name w:val="st1"/>
    <w:rsid w:val="00096B5C"/>
  </w:style>
  <w:style w:type="character" w:customStyle="1" w:styleId="tgc">
    <w:name w:val="_tgc"/>
    <w:rsid w:val="00096B5C"/>
  </w:style>
  <w:style w:type="paragraph" w:customStyle="1" w:styleId="2fd">
    <w:name w:val="Основной текст (2)"/>
    <w:basedOn w:val="a8"/>
    <w:qFormat/>
    <w:rsid w:val="00096B5C"/>
    <w:pPr>
      <w:shd w:val="clear" w:color="auto" w:fill="FFFFFF"/>
      <w:spacing w:line="274" w:lineRule="exact"/>
    </w:pPr>
    <w:rPr>
      <w:rFonts w:cstheme="minorBidi"/>
      <w:sz w:val="8"/>
      <w:szCs w:val="8"/>
      <w:lang w:eastAsia="en-US"/>
    </w:rPr>
  </w:style>
  <w:style w:type="character" w:customStyle="1" w:styleId="FontStyle67">
    <w:name w:val="Font Style67"/>
    <w:uiPriority w:val="99"/>
    <w:rsid w:val="00096B5C"/>
    <w:rPr>
      <w:rFonts w:ascii="Times New Roman" w:hAnsi="Times New Roman"/>
      <w:b/>
      <w:sz w:val="26"/>
    </w:rPr>
  </w:style>
  <w:style w:type="paragraph" w:customStyle="1" w:styleId="xl187">
    <w:name w:val="xl187"/>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1">
    <w:name w:val="xl191"/>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2">
    <w:name w:val="xl192"/>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3">
    <w:name w:val="xl193"/>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
    <w:name w:val="xl194"/>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5">
    <w:name w:val="xl195"/>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6">
    <w:name w:val="xl196"/>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8"/>
    <w:uiPriority w:val="99"/>
    <w:qFormat/>
    <w:rsid w:val="00096B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1">
    <w:name w:val="xl201"/>
    <w:basedOn w:val="a8"/>
    <w:uiPriority w:val="99"/>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2fe">
    <w:name w:val="Абзац списка2"/>
    <w:basedOn w:val="a8"/>
    <w:qFormat/>
    <w:rsid w:val="00096B5C"/>
    <w:pPr>
      <w:ind w:left="720"/>
      <w:contextualSpacing/>
    </w:pPr>
  </w:style>
  <w:style w:type="character" w:customStyle="1" w:styleId="1ff6">
    <w:name w:val="Обычный1 Знак"/>
    <w:locked/>
    <w:rsid w:val="00096B5C"/>
    <w:rPr>
      <w:sz w:val="24"/>
      <w:lang w:val="ru-RU" w:eastAsia="ru-RU"/>
    </w:rPr>
  </w:style>
  <w:style w:type="paragraph" w:customStyle="1" w:styleId="afffffff0">
    <w:name w:val="Перечисление"/>
    <w:basedOn w:val="a8"/>
    <w:uiPriority w:val="99"/>
    <w:qFormat/>
    <w:rsid w:val="00096B5C"/>
    <w:pPr>
      <w:tabs>
        <w:tab w:val="left" w:pos="360"/>
      </w:tabs>
      <w:suppressAutoHyphens/>
      <w:ind w:left="360" w:hanging="360"/>
      <w:jc w:val="both"/>
    </w:pPr>
    <w:rPr>
      <w:sz w:val="28"/>
      <w:szCs w:val="20"/>
      <w:lang w:eastAsia="ar-SA"/>
    </w:rPr>
  </w:style>
  <w:style w:type="paragraph" w:customStyle="1" w:styleId="xl65">
    <w:name w:val="xl65"/>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8"/>
    <w:qFormat/>
    <w:rsid w:val="00096B5C"/>
    <w:pPr>
      <w:spacing w:before="100" w:beforeAutospacing="1" w:after="100" w:afterAutospacing="1"/>
      <w:textAlignment w:val="center"/>
    </w:pPr>
    <w:rPr>
      <w:b/>
      <w:bCs/>
      <w:sz w:val="18"/>
      <w:szCs w:val="18"/>
    </w:rPr>
  </w:style>
  <w:style w:type="paragraph" w:customStyle="1" w:styleId="xl69">
    <w:name w:val="xl69"/>
    <w:basedOn w:val="a8"/>
    <w:qFormat/>
    <w:rsid w:val="00096B5C"/>
    <w:pPr>
      <w:spacing w:before="100" w:beforeAutospacing="1" w:after="100" w:afterAutospacing="1"/>
    </w:pPr>
    <w:rPr>
      <w:color w:val="000000"/>
    </w:rPr>
  </w:style>
  <w:style w:type="paragraph" w:customStyle="1" w:styleId="xl70">
    <w:name w:val="xl70"/>
    <w:basedOn w:val="a8"/>
    <w:qFormat/>
    <w:rsid w:val="00096B5C"/>
    <w:pPr>
      <w:spacing w:before="100" w:beforeAutospacing="1" w:after="100" w:afterAutospacing="1"/>
      <w:jc w:val="center"/>
    </w:pPr>
    <w:rPr>
      <w:b/>
      <w:bCs/>
      <w:sz w:val="18"/>
      <w:szCs w:val="18"/>
    </w:rPr>
  </w:style>
  <w:style w:type="paragraph" w:customStyle="1" w:styleId="xl71">
    <w:name w:val="xl71"/>
    <w:basedOn w:val="a8"/>
    <w:qFormat/>
    <w:rsid w:val="00096B5C"/>
    <w:pPr>
      <w:spacing w:before="100" w:beforeAutospacing="1" w:after="100" w:afterAutospacing="1"/>
      <w:jc w:val="center"/>
      <w:textAlignment w:val="center"/>
    </w:pPr>
    <w:rPr>
      <w:sz w:val="18"/>
      <w:szCs w:val="18"/>
    </w:rPr>
  </w:style>
  <w:style w:type="paragraph" w:customStyle="1" w:styleId="xl72">
    <w:name w:val="xl72"/>
    <w:basedOn w:val="a8"/>
    <w:qFormat/>
    <w:rsid w:val="00096B5C"/>
    <w:pPr>
      <w:spacing w:before="100" w:beforeAutospacing="1" w:after="100" w:afterAutospacing="1"/>
    </w:pPr>
    <w:rPr>
      <w:color w:val="FF0000"/>
    </w:rPr>
  </w:style>
  <w:style w:type="paragraph" w:customStyle="1" w:styleId="xl73">
    <w:name w:val="xl73"/>
    <w:basedOn w:val="a8"/>
    <w:qFormat/>
    <w:rsid w:val="00096B5C"/>
    <w:pPr>
      <w:spacing w:before="100" w:beforeAutospacing="1" w:after="100" w:afterAutospacing="1"/>
      <w:jc w:val="center"/>
      <w:textAlignment w:val="center"/>
    </w:pPr>
    <w:rPr>
      <w:color w:val="FF0000"/>
    </w:rPr>
  </w:style>
  <w:style w:type="paragraph" w:customStyle="1" w:styleId="xl74">
    <w:name w:val="xl74"/>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8"/>
    <w:qFormat/>
    <w:rsid w:val="00096B5C"/>
    <w:pPr>
      <w:spacing w:before="100" w:beforeAutospacing="1" w:after="100" w:afterAutospacing="1"/>
      <w:jc w:val="center"/>
      <w:textAlignment w:val="center"/>
    </w:pPr>
  </w:style>
  <w:style w:type="paragraph" w:customStyle="1" w:styleId="xl77">
    <w:name w:val="xl77"/>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8"/>
    <w:qFormat/>
    <w:rsid w:val="00096B5C"/>
    <w:pPr>
      <w:spacing w:before="100" w:beforeAutospacing="1" w:after="100" w:afterAutospacing="1"/>
      <w:jc w:val="center"/>
      <w:textAlignment w:val="center"/>
    </w:pPr>
  </w:style>
  <w:style w:type="paragraph" w:customStyle="1" w:styleId="xl82">
    <w:name w:val="xl82"/>
    <w:basedOn w:val="a8"/>
    <w:qFormat/>
    <w:rsid w:val="00096B5C"/>
    <w:pPr>
      <w:spacing w:before="100" w:beforeAutospacing="1" w:after="100" w:afterAutospacing="1"/>
    </w:pPr>
    <w:rPr>
      <w:color w:val="FF0000"/>
      <w:sz w:val="36"/>
      <w:szCs w:val="36"/>
    </w:rPr>
  </w:style>
  <w:style w:type="paragraph" w:customStyle="1" w:styleId="xl83">
    <w:name w:val="xl83"/>
    <w:basedOn w:val="a8"/>
    <w:qFormat/>
    <w:rsid w:val="00096B5C"/>
    <w:pPr>
      <w:spacing w:before="100" w:beforeAutospacing="1" w:after="100" w:afterAutospacing="1"/>
      <w:textAlignment w:val="center"/>
    </w:pPr>
    <w:rPr>
      <w:b/>
      <w:bCs/>
      <w:color w:val="FF0000"/>
      <w:sz w:val="40"/>
      <w:szCs w:val="40"/>
    </w:rPr>
  </w:style>
  <w:style w:type="paragraph" w:customStyle="1" w:styleId="xl84">
    <w:name w:val="xl84"/>
    <w:basedOn w:val="a8"/>
    <w:qFormat/>
    <w:rsid w:val="00096B5C"/>
    <w:pPr>
      <w:spacing w:before="100" w:beforeAutospacing="1" w:after="100" w:afterAutospacing="1"/>
      <w:jc w:val="center"/>
      <w:textAlignment w:val="center"/>
    </w:pPr>
    <w:rPr>
      <w:sz w:val="18"/>
      <w:szCs w:val="18"/>
    </w:rPr>
  </w:style>
  <w:style w:type="paragraph" w:customStyle="1" w:styleId="xl85">
    <w:name w:val="xl85"/>
    <w:basedOn w:val="a8"/>
    <w:qFormat/>
    <w:rsid w:val="00096B5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6">
    <w:name w:val="xl86"/>
    <w:basedOn w:val="a8"/>
    <w:qFormat/>
    <w:rsid w:val="00096B5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a8"/>
    <w:qFormat/>
    <w:rsid w:val="00096B5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8"/>
    <w:qFormat/>
    <w:rsid w:val="00096B5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8"/>
    <w:qFormat/>
    <w:rsid w:val="00096B5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8"/>
    <w:qFormat/>
    <w:rsid w:val="00096B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a8"/>
    <w:qFormat/>
    <w:rsid w:val="00096B5C"/>
    <w:pPr>
      <w:spacing w:before="100" w:beforeAutospacing="1" w:after="100" w:afterAutospacing="1"/>
    </w:pPr>
    <w:rPr>
      <w:color w:val="FF0000"/>
    </w:rPr>
  </w:style>
  <w:style w:type="paragraph" w:customStyle="1" w:styleId="headertext">
    <w:name w:val="headertext"/>
    <w:basedOn w:val="a8"/>
    <w:uiPriority w:val="99"/>
    <w:qFormat/>
    <w:rsid w:val="00096B5C"/>
    <w:pPr>
      <w:spacing w:before="100" w:beforeAutospacing="1" w:after="100" w:afterAutospacing="1"/>
    </w:pPr>
  </w:style>
  <w:style w:type="character" w:customStyle="1" w:styleId="FontStyle18">
    <w:name w:val="Font Style18"/>
    <w:rsid w:val="00096B5C"/>
    <w:rPr>
      <w:rFonts w:ascii="Times New Roman" w:hAnsi="Times New Roman" w:cs="Times New Roman"/>
      <w:sz w:val="20"/>
      <w:szCs w:val="20"/>
    </w:rPr>
  </w:style>
  <w:style w:type="paragraph" w:customStyle="1" w:styleId="NumericSpis">
    <w:name w:val="_NumericSpis"/>
    <w:basedOn w:val="a8"/>
    <w:link w:val="NumericSpis0"/>
    <w:qFormat/>
    <w:rsid w:val="00096B5C"/>
    <w:pPr>
      <w:tabs>
        <w:tab w:val="decimal" w:pos="720"/>
      </w:tabs>
      <w:spacing w:line="288" w:lineRule="auto"/>
      <w:ind w:left="700" w:hanging="360"/>
      <w:jc w:val="both"/>
    </w:pPr>
    <w:rPr>
      <w:rFonts w:eastAsia="Calibri"/>
      <w:szCs w:val="22"/>
      <w:lang w:eastAsia="en-US"/>
    </w:rPr>
  </w:style>
  <w:style w:type="character" w:customStyle="1" w:styleId="NumericSpis0">
    <w:name w:val="_NumericSpis Знак"/>
    <w:link w:val="NumericSpis"/>
    <w:rsid w:val="00096B5C"/>
    <w:rPr>
      <w:rFonts w:ascii="Times New Roman" w:eastAsia="Calibri" w:hAnsi="Times New Roman" w:cs="Times New Roman"/>
      <w:szCs w:val="22"/>
    </w:rPr>
  </w:style>
  <w:style w:type="character" w:customStyle="1" w:styleId="apple-style-span">
    <w:name w:val="apple-style-span"/>
    <w:basedOn w:val="a9"/>
    <w:rsid w:val="00096B5C"/>
  </w:style>
  <w:style w:type="paragraph" w:customStyle="1" w:styleId="2ff">
    <w:name w:val="Основной текст2"/>
    <w:basedOn w:val="a8"/>
    <w:qFormat/>
    <w:rsid w:val="00096B5C"/>
    <w:pPr>
      <w:shd w:val="clear" w:color="auto" w:fill="FFFFFF"/>
      <w:spacing w:before="240" w:line="274" w:lineRule="exact"/>
      <w:jc w:val="both"/>
    </w:pPr>
    <w:rPr>
      <w:sz w:val="23"/>
      <w:szCs w:val="23"/>
    </w:rPr>
  </w:style>
  <w:style w:type="character" w:customStyle="1" w:styleId="2pt">
    <w:name w:val="Основной текст + Интервал 2 pt"/>
    <w:basedOn w:val="afffffff"/>
    <w:rsid w:val="00096B5C"/>
    <w:rPr>
      <w:spacing w:val="50"/>
      <w:sz w:val="24"/>
      <w:szCs w:val="24"/>
      <w:shd w:val="clear" w:color="auto" w:fill="FFFFFF"/>
    </w:rPr>
  </w:style>
  <w:style w:type="table" w:customStyle="1" w:styleId="3fb">
    <w:name w:val="Сетка таблицы3"/>
    <w:basedOn w:val="aa"/>
    <w:next w:val="ae"/>
    <w:rsid w:val="00096B5C"/>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Сетка таблицы2"/>
    <w:basedOn w:val="aa"/>
    <w:next w:val="ae"/>
    <w:uiPriority w:val="59"/>
    <w:rsid w:val="00096B5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096B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rsid w:val="00096B5C"/>
    <w:rPr>
      <w:rFonts w:ascii="Times New Roman" w:eastAsia="Times New Roman" w:hAnsi="Times New Roman" w:cs="Times New Roman"/>
      <w:b w:val="0"/>
      <w:bCs w:val="0"/>
      <w:i w:val="0"/>
      <w:iCs w:val="0"/>
      <w:smallCaps w:val="0"/>
      <w:strike w:val="0"/>
      <w:sz w:val="28"/>
      <w:szCs w:val="28"/>
      <w:u w:val="none"/>
    </w:rPr>
  </w:style>
  <w:style w:type="paragraph" w:customStyle="1" w:styleId="afffffff1">
    <w:name w:val="."/>
    <w:uiPriority w:val="99"/>
    <w:qFormat/>
    <w:rsid w:val="00096B5C"/>
    <w:pPr>
      <w:widowControl w:val="0"/>
      <w:autoSpaceDE w:val="0"/>
      <w:autoSpaceDN w:val="0"/>
      <w:adjustRightInd w:val="0"/>
    </w:pPr>
    <w:rPr>
      <w:rFonts w:ascii="Times New Roman" w:eastAsia="Times New Roman" w:hAnsi="Times New Roman" w:cs="Times New Roman"/>
      <w:lang w:eastAsia="ru-RU"/>
    </w:rPr>
  </w:style>
  <w:style w:type="paragraph" w:customStyle="1" w:styleId="ConsCell">
    <w:name w:val="ConsCell"/>
    <w:uiPriority w:val="99"/>
    <w:qFormat/>
    <w:rsid w:val="00096B5C"/>
    <w:pPr>
      <w:widowControl w:val="0"/>
      <w:autoSpaceDE w:val="0"/>
      <w:autoSpaceDN w:val="0"/>
      <w:adjustRightInd w:val="0"/>
      <w:ind w:right="19772"/>
    </w:pPr>
    <w:rPr>
      <w:rFonts w:ascii="Arial" w:eastAsia="Times New Roman" w:hAnsi="Arial" w:cs="Arial"/>
      <w:sz w:val="20"/>
      <w:szCs w:val="20"/>
      <w:lang w:eastAsia="ru-RU"/>
    </w:rPr>
  </w:style>
  <w:style w:type="paragraph" w:customStyle="1" w:styleId="12">
    <w:name w:val="Список (дефис1)"/>
    <w:basedOn w:val="ac"/>
    <w:uiPriority w:val="99"/>
    <w:qFormat/>
    <w:rsid w:val="00096B5C"/>
    <w:pPr>
      <w:widowControl w:val="0"/>
      <w:numPr>
        <w:numId w:val="29"/>
      </w:numPr>
      <w:autoSpaceDE w:val="0"/>
      <w:autoSpaceDN w:val="0"/>
      <w:adjustRightInd w:val="0"/>
      <w:spacing w:line="360" w:lineRule="auto"/>
      <w:jc w:val="both"/>
    </w:pPr>
    <w:rPr>
      <w:szCs w:val="20"/>
    </w:rPr>
  </w:style>
  <w:style w:type="numbering" w:customStyle="1" w:styleId="2ff1">
    <w:name w:val="Нет списка2"/>
    <w:next w:val="ab"/>
    <w:uiPriority w:val="99"/>
    <w:semiHidden/>
    <w:unhideWhenUsed/>
    <w:rsid w:val="00096B5C"/>
  </w:style>
  <w:style w:type="numbering" w:customStyle="1" w:styleId="1111111">
    <w:name w:val="1 / 1.1 / 1.1.11"/>
    <w:basedOn w:val="ab"/>
    <w:next w:val="111111"/>
    <w:semiHidden/>
    <w:rsid w:val="00096B5C"/>
  </w:style>
  <w:style w:type="numbering" w:customStyle="1" w:styleId="1ai1">
    <w:name w:val="1 / a / i1"/>
    <w:basedOn w:val="ab"/>
    <w:next w:val="1ai"/>
    <w:semiHidden/>
    <w:rsid w:val="00096B5C"/>
  </w:style>
  <w:style w:type="numbering" w:customStyle="1" w:styleId="1ff7">
    <w:name w:val="Статья / Раздел1"/>
    <w:basedOn w:val="ab"/>
    <w:next w:val="a5"/>
    <w:semiHidden/>
    <w:rsid w:val="00096B5C"/>
  </w:style>
  <w:style w:type="numbering" w:customStyle="1" w:styleId="115">
    <w:name w:val="Текущий список11"/>
    <w:rsid w:val="00096B5C"/>
  </w:style>
  <w:style w:type="numbering" w:customStyle="1" w:styleId="214">
    <w:name w:val="Текущий список21"/>
    <w:rsid w:val="00096B5C"/>
  </w:style>
  <w:style w:type="numbering" w:customStyle="1" w:styleId="121">
    <w:name w:val="Нет списка12"/>
    <w:next w:val="ab"/>
    <w:uiPriority w:val="99"/>
    <w:semiHidden/>
    <w:unhideWhenUsed/>
    <w:rsid w:val="00096B5C"/>
  </w:style>
  <w:style w:type="paragraph" w:styleId="afffffff2">
    <w:name w:val="TOC Heading"/>
    <w:basedOn w:val="15"/>
    <w:next w:val="a8"/>
    <w:uiPriority w:val="39"/>
    <w:unhideWhenUsed/>
    <w:qFormat/>
    <w:rsid w:val="00096B5C"/>
    <w:pPr>
      <w:keepLines/>
      <w:spacing w:after="0"/>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DefaultCarattere">
    <w:name w:val="Default Carattere"/>
    <w:link w:val="Default"/>
    <w:locked/>
    <w:rsid w:val="00096B5C"/>
    <w:rPr>
      <w:rFonts w:ascii="Verdana" w:eastAsia="Calibri" w:hAnsi="Verdana" w:cs="Verdana"/>
      <w:color w:val="000000"/>
    </w:rPr>
  </w:style>
  <w:style w:type="paragraph" w:customStyle="1" w:styleId="afffffff3">
    <w:name w:val="Основной"/>
    <w:basedOn w:val="a8"/>
    <w:uiPriority w:val="99"/>
    <w:qFormat/>
    <w:rsid w:val="00096B5C"/>
    <w:pPr>
      <w:widowControl w:val="0"/>
      <w:spacing w:line="360" w:lineRule="auto"/>
      <w:jc w:val="both"/>
    </w:pPr>
    <w:rPr>
      <w:szCs w:val="22"/>
      <w:lang w:val="en-US" w:eastAsia="en-US"/>
    </w:rPr>
  </w:style>
  <w:style w:type="paragraph" w:customStyle="1" w:styleId="11CharCharCharChar1">
    <w:name w:val="Знак Знак Знак Знак1 Знак Знак Знак Знак Знак Знак Знак Знак1 Знак Char Char Знак Char Char1 Знак Знак Знак Знак"/>
    <w:basedOn w:val="a8"/>
    <w:uiPriority w:val="99"/>
    <w:qFormat/>
    <w:rsid w:val="00096B5C"/>
    <w:pPr>
      <w:spacing w:before="100" w:beforeAutospacing="1" w:after="100" w:afterAutospacing="1"/>
    </w:pPr>
    <w:rPr>
      <w:rFonts w:ascii="Tahoma" w:hAnsi="Tahoma"/>
      <w:sz w:val="20"/>
      <w:szCs w:val="20"/>
      <w:lang w:val="en-US" w:eastAsia="en-US"/>
    </w:rPr>
  </w:style>
  <w:style w:type="paragraph" w:customStyle="1" w:styleId="1ff8">
    <w:name w:val="Основной текст 1"/>
    <w:basedOn w:val="a8"/>
    <w:uiPriority w:val="99"/>
    <w:qFormat/>
    <w:rsid w:val="00096B5C"/>
    <w:pPr>
      <w:spacing w:line="360" w:lineRule="auto"/>
      <w:ind w:firstLine="709"/>
      <w:jc w:val="both"/>
    </w:pPr>
  </w:style>
  <w:style w:type="paragraph" w:customStyle="1" w:styleId="afffffff4">
    <w:name w:val="Название рисунка"/>
    <w:basedOn w:val="afffffff5"/>
    <w:next w:val="a8"/>
    <w:uiPriority w:val="99"/>
    <w:qFormat/>
    <w:rsid w:val="00096B5C"/>
    <w:pPr>
      <w:suppressAutoHyphens/>
      <w:spacing w:after="240"/>
      <w:jc w:val="center"/>
    </w:pPr>
    <w:rPr>
      <w:b w:val="0"/>
      <w:color w:val="auto"/>
      <w:sz w:val="24"/>
      <w:szCs w:val="20"/>
      <w:lang w:eastAsia="de-DE"/>
    </w:rPr>
  </w:style>
  <w:style w:type="paragraph" w:styleId="afffffff5">
    <w:name w:val="caption"/>
    <w:basedOn w:val="a8"/>
    <w:next w:val="a8"/>
    <w:uiPriority w:val="35"/>
    <w:semiHidden/>
    <w:unhideWhenUsed/>
    <w:qFormat/>
    <w:rsid w:val="00096B5C"/>
    <w:pPr>
      <w:spacing w:after="200"/>
    </w:pPr>
    <w:rPr>
      <w:b/>
      <w:bCs/>
      <w:color w:val="4472C4" w:themeColor="accent1"/>
      <w:sz w:val="18"/>
      <w:szCs w:val="18"/>
    </w:rPr>
  </w:style>
  <w:style w:type="character" w:customStyle="1" w:styleId="FontStyle30">
    <w:name w:val="Font Style30"/>
    <w:uiPriority w:val="99"/>
    <w:rsid w:val="00096B5C"/>
    <w:rPr>
      <w:rFonts w:ascii="Bookman Old Style" w:hAnsi="Bookman Old Style" w:cs="Bookman Old Style"/>
      <w:sz w:val="22"/>
      <w:szCs w:val="22"/>
    </w:rPr>
  </w:style>
  <w:style w:type="paragraph" w:customStyle="1" w:styleId="p5">
    <w:name w:val="p5"/>
    <w:basedOn w:val="a8"/>
    <w:uiPriority w:val="99"/>
    <w:qFormat/>
    <w:rsid w:val="00096B5C"/>
    <w:pPr>
      <w:spacing w:before="100" w:beforeAutospacing="1" w:after="100" w:afterAutospacing="1"/>
    </w:pPr>
  </w:style>
  <w:style w:type="paragraph" w:customStyle="1" w:styleId="p7">
    <w:name w:val="p7"/>
    <w:basedOn w:val="a8"/>
    <w:uiPriority w:val="99"/>
    <w:qFormat/>
    <w:rsid w:val="00096B5C"/>
    <w:pPr>
      <w:spacing w:before="100" w:beforeAutospacing="1" w:after="100" w:afterAutospacing="1"/>
    </w:pPr>
  </w:style>
  <w:style w:type="character" w:customStyle="1" w:styleId="116">
    <w:name w:val="Заголовок 1 Знак1"/>
    <w:aliases w:val="Заголовок 1 Знак Знак,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
    <w:basedOn w:val="a9"/>
    <w:uiPriority w:val="99"/>
    <w:locked/>
    <w:rsid w:val="00096B5C"/>
    <w:rPr>
      <w:rFonts w:ascii="Arial" w:hAnsi="Arial"/>
      <w:b/>
      <w:bCs/>
      <w:kern w:val="32"/>
      <w:sz w:val="28"/>
      <w:szCs w:val="28"/>
    </w:rPr>
  </w:style>
  <w:style w:type="character" w:customStyle="1" w:styleId="221">
    <w:name w:val="Основной текст 2 Знак2"/>
    <w:basedOn w:val="a9"/>
    <w:uiPriority w:val="99"/>
    <w:locked/>
    <w:rsid w:val="00096B5C"/>
    <w:rPr>
      <w:rFonts w:ascii="Times New Roman" w:eastAsia="Times New Roman" w:hAnsi="Times New Roman" w:cs="Times New Roman"/>
      <w:lang w:eastAsia="ru-RU"/>
    </w:rPr>
  </w:style>
  <w:style w:type="character" w:customStyle="1" w:styleId="2ff2">
    <w:name w:val="Заголовок 2 Знак Знак Знак Знак"/>
    <w:uiPriority w:val="99"/>
    <w:rsid w:val="00096B5C"/>
    <w:rPr>
      <w:rFonts w:ascii="Arial" w:hAnsi="Arial"/>
      <w:b/>
      <w:sz w:val="28"/>
      <w:lang w:val="ru-RU" w:eastAsia="ru-RU"/>
    </w:rPr>
  </w:style>
  <w:style w:type="paragraph" w:customStyle="1" w:styleId="afffffff6">
    <w:name w:val="Подпись к рисунку"/>
    <w:basedOn w:val="a8"/>
    <w:uiPriority w:val="99"/>
    <w:qFormat/>
    <w:rsid w:val="00096B5C"/>
    <w:pPr>
      <w:keepLines/>
      <w:suppressAutoHyphens/>
      <w:spacing w:after="360" w:line="360" w:lineRule="auto"/>
      <w:jc w:val="center"/>
    </w:pPr>
    <w:rPr>
      <w:sz w:val="28"/>
      <w:szCs w:val="28"/>
    </w:rPr>
  </w:style>
  <w:style w:type="paragraph" w:customStyle="1" w:styleId="Style13">
    <w:name w:val="Style13"/>
    <w:basedOn w:val="a8"/>
    <w:uiPriority w:val="99"/>
    <w:qFormat/>
    <w:rsid w:val="00096B5C"/>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uiPriority w:val="99"/>
    <w:rsid w:val="00096B5C"/>
    <w:rPr>
      <w:rFonts w:ascii="Times New Roman" w:hAnsi="Times New Roman"/>
      <w:sz w:val="20"/>
    </w:rPr>
  </w:style>
  <w:style w:type="character" w:customStyle="1" w:styleId="4d">
    <w:name w:val="Знак4 Знак Знак"/>
    <w:rsid w:val="00096B5C"/>
    <w:rPr>
      <w:sz w:val="16"/>
      <w:lang w:val="ru-RU" w:eastAsia="ru-RU"/>
    </w:rPr>
  </w:style>
  <w:style w:type="character" w:customStyle="1" w:styleId="1ff9">
    <w:name w:val="Знак1 Знак Знак"/>
    <w:rsid w:val="00096B5C"/>
    <w:rPr>
      <w:rFonts w:ascii="Courier New" w:hAnsi="Courier New"/>
      <w:lang w:val="ru-RU" w:eastAsia="ru-RU"/>
    </w:rPr>
  </w:style>
  <w:style w:type="character" w:customStyle="1" w:styleId="215">
    <w:name w:val="Основной текст 2 Знак1"/>
    <w:aliases w:val="Основной текст с отступом Знак1 Знак Знак Знак Знак Знак"/>
    <w:uiPriority w:val="99"/>
    <w:locked/>
    <w:rsid w:val="00096B5C"/>
    <w:rPr>
      <w:sz w:val="24"/>
      <w:lang w:val="ru-RU" w:eastAsia="ru-RU"/>
    </w:rPr>
  </w:style>
  <w:style w:type="paragraph" w:customStyle="1" w:styleId="xl27">
    <w:name w:val="xl27"/>
    <w:basedOn w:val="a8"/>
    <w:uiPriority w:val="99"/>
    <w:qFormat/>
    <w:rsid w:val="00096B5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lang w:val="en-US" w:eastAsia="en-US"/>
    </w:rPr>
  </w:style>
  <w:style w:type="paragraph" w:customStyle="1" w:styleId="Style4">
    <w:name w:val="Style4"/>
    <w:basedOn w:val="a8"/>
    <w:uiPriority w:val="99"/>
    <w:qFormat/>
    <w:rsid w:val="00096B5C"/>
    <w:pPr>
      <w:widowControl w:val="0"/>
      <w:autoSpaceDE w:val="0"/>
      <w:autoSpaceDN w:val="0"/>
      <w:adjustRightInd w:val="0"/>
      <w:spacing w:line="413" w:lineRule="exact"/>
      <w:jc w:val="both"/>
    </w:pPr>
  </w:style>
  <w:style w:type="paragraph" w:customStyle="1" w:styleId="Style5">
    <w:name w:val="Style5"/>
    <w:basedOn w:val="a8"/>
    <w:uiPriority w:val="99"/>
    <w:qFormat/>
    <w:rsid w:val="00096B5C"/>
    <w:pPr>
      <w:widowControl w:val="0"/>
      <w:autoSpaceDE w:val="0"/>
      <w:autoSpaceDN w:val="0"/>
      <w:adjustRightInd w:val="0"/>
      <w:spacing w:line="403" w:lineRule="exact"/>
      <w:ind w:hanging="355"/>
    </w:pPr>
  </w:style>
  <w:style w:type="character" w:customStyle="1" w:styleId="FontStyle16">
    <w:name w:val="Font Style16"/>
    <w:rsid w:val="00096B5C"/>
    <w:rPr>
      <w:rFonts w:ascii="Bookman Old Style" w:hAnsi="Bookman Old Style"/>
      <w:b/>
      <w:sz w:val="14"/>
    </w:rPr>
  </w:style>
  <w:style w:type="paragraph" w:customStyle="1" w:styleId="afffffff7">
    <w:name w:val="МОЕ"/>
    <w:basedOn w:val="a8"/>
    <w:uiPriority w:val="99"/>
    <w:qFormat/>
    <w:rsid w:val="00096B5C"/>
    <w:pPr>
      <w:widowControl w:val="0"/>
      <w:snapToGrid w:val="0"/>
      <w:ind w:firstLine="709"/>
      <w:jc w:val="both"/>
    </w:pPr>
    <w:rPr>
      <w:spacing w:val="10"/>
      <w:sz w:val="28"/>
      <w:szCs w:val="28"/>
    </w:rPr>
  </w:style>
  <w:style w:type="paragraph" w:customStyle="1" w:styleId="afffffff8">
    <w:name w:val="Основное"/>
    <w:link w:val="afffffff9"/>
    <w:autoRedefine/>
    <w:qFormat/>
    <w:rsid w:val="00096B5C"/>
    <w:pPr>
      <w:ind w:firstLine="709"/>
      <w:jc w:val="both"/>
    </w:pPr>
    <w:rPr>
      <w:rFonts w:ascii="Times New Roman" w:eastAsia="Times New Roman" w:hAnsi="Times New Roman" w:cs="Times New Roman"/>
      <w:color w:val="000000"/>
      <w:szCs w:val="20"/>
      <w:lang w:eastAsia="ru-RU"/>
    </w:rPr>
  </w:style>
  <w:style w:type="character" w:customStyle="1" w:styleId="afffffff9">
    <w:name w:val="Основное Знак"/>
    <w:link w:val="afffffff8"/>
    <w:locked/>
    <w:rsid w:val="00096B5C"/>
    <w:rPr>
      <w:rFonts w:ascii="Times New Roman" w:eastAsia="Times New Roman" w:hAnsi="Times New Roman" w:cs="Times New Roman"/>
      <w:color w:val="000000"/>
      <w:szCs w:val="20"/>
      <w:lang w:eastAsia="ru-RU"/>
    </w:rPr>
  </w:style>
  <w:style w:type="character" w:customStyle="1" w:styleId="postbody">
    <w:name w:val="postbody"/>
    <w:rsid w:val="00096B5C"/>
  </w:style>
  <w:style w:type="character" w:customStyle="1" w:styleId="410">
    <w:name w:val="Знак4 Знак Знак1"/>
    <w:rsid w:val="00096B5C"/>
    <w:rPr>
      <w:sz w:val="16"/>
      <w:lang w:val="ru-RU" w:eastAsia="ru-RU"/>
    </w:rPr>
  </w:style>
  <w:style w:type="character" w:customStyle="1" w:styleId="117">
    <w:name w:val="Знак1 Знак Знак1"/>
    <w:rsid w:val="00096B5C"/>
    <w:rPr>
      <w:rFonts w:ascii="Courier New" w:hAnsi="Courier New"/>
      <w:lang w:val="ru-RU" w:eastAsia="ru-RU"/>
    </w:rPr>
  </w:style>
  <w:style w:type="paragraph" w:customStyle="1" w:styleId="uni">
    <w:name w:val="uni"/>
    <w:basedOn w:val="a8"/>
    <w:uiPriority w:val="99"/>
    <w:qFormat/>
    <w:rsid w:val="00096B5C"/>
    <w:pPr>
      <w:jc w:val="both"/>
    </w:pPr>
  </w:style>
  <w:style w:type="paragraph" w:customStyle="1" w:styleId="uv">
    <w:name w:val="uv"/>
    <w:basedOn w:val="a8"/>
    <w:uiPriority w:val="99"/>
    <w:qFormat/>
    <w:rsid w:val="00096B5C"/>
    <w:pPr>
      <w:ind w:firstLine="300"/>
      <w:jc w:val="both"/>
    </w:pPr>
  </w:style>
  <w:style w:type="paragraph" w:customStyle="1" w:styleId="up">
    <w:name w:val="up"/>
    <w:basedOn w:val="a8"/>
    <w:uiPriority w:val="99"/>
    <w:qFormat/>
    <w:rsid w:val="00096B5C"/>
    <w:pPr>
      <w:ind w:firstLine="390"/>
      <w:jc w:val="both"/>
    </w:pPr>
  </w:style>
  <w:style w:type="paragraph" w:customStyle="1" w:styleId="unip">
    <w:name w:val="unip"/>
    <w:basedOn w:val="a8"/>
    <w:uiPriority w:val="99"/>
    <w:qFormat/>
    <w:rsid w:val="00096B5C"/>
    <w:pPr>
      <w:jc w:val="both"/>
    </w:pPr>
  </w:style>
  <w:style w:type="character" w:customStyle="1" w:styleId="bkimgc3">
    <w:name w:val="bkimg_c3"/>
    <w:basedOn w:val="a9"/>
    <w:rsid w:val="00096B5C"/>
    <w:rPr>
      <w:rFonts w:cs="Times New Roman"/>
    </w:rPr>
  </w:style>
  <w:style w:type="paragraph" w:customStyle="1" w:styleId="Main">
    <w:name w:val="Main"/>
    <w:link w:val="Main0"/>
    <w:qFormat/>
    <w:rsid w:val="00096B5C"/>
    <w:pPr>
      <w:widowControl w:val="0"/>
      <w:spacing w:line="360" w:lineRule="auto"/>
      <w:ind w:firstLine="709"/>
      <w:jc w:val="both"/>
    </w:pPr>
    <w:rPr>
      <w:rFonts w:ascii="Times New Roman" w:eastAsia="Times New Roman" w:hAnsi="Times New Roman" w:cs="Times New Roman"/>
      <w:sz w:val="16"/>
      <w:szCs w:val="20"/>
      <w:lang w:eastAsia="ru-RU"/>
    </w:rPr>
  </w:style>
  <w:style w:type="character" w:customStyle="1" w:styleId="Main0">
    <w:name w:val="Main Знак"/>
    <w:link w:val="Main"/>
    <w:locked/>
    <w:rsid w:val="00096B5C"/>
    <w:rPr>
      <w:rFonts w:ascii="Times New Roman" w:eastAsia="Times New Roman" w:hAnsi="Times New Roman" w:cs="Times New Roman"/>
      <w:sz w:val="16"/>
      <w:szCs w:val="20"/>
      <w:lang w:eastAsia="ru-RU"/>
    </w:rPr>
  </w:style>
  <w:style w:type="paragraph" w:customStyle="1" w:styleId="Normal0">
    <w:name w:val="Normal Знак Знак"/>
    <w:uiPriority w:val="99"/>
    <w:qFormat/>
    <w:rsid w:val="00096B5C"/>
    <w:pPr>
      <w:spacing w:before="100" w:after="100"/>
      <w:jc w:val="both"/>
    </w:pPr>
    <w:rPr>
      <w:rFonts w:ascii="Times New Roman" w:eastAsia="Times New Roman" w:hAnsi="Times New Roman" w:cs="Times New Roman"/>
      <w:lang w:eastAsia="ru-RU"/>
    </w:rPr>
  </w:style>
  <w:style w:type="paragraph" w:customStyle="1" w:styleId="western">
    <w:name w:val="western"/>
    <w:basedOn w:val="a8"/>
    <w:qFormat/>
    <w:rsid w:val="00096B5C"/>
    <w:pPr>
      <w:spacing w:after="150" w:line="270" w:lineRule="atLeast"/>
    </w:pPr>
  </w:style>
  <w:style w:type="paragraph" w:customStyle="1" w:styleId="S">
    <w:name w:val="S_Обычный"/>
    <w:basedOn w:val="a8"/>
    <w:link w:val="S0"/>
    <w:qFormat/>
    <w:rsid w:val="00096B5C"/>
    <w:pPr>
      <w:spacing w:line="360" w:lineRule="auto"/>
      <w:ind w:firstLine="709"/>
      <w:jc w:val="both"/>
    </w:pPr>
  </w:style>
  <w:style w:type="character" w:customStyle="1" w:styleId="S0">
    <w:name w:val="S_Обычный Знак"/>
    <w:basedOn w:val="a9"/>
    <w:link w:val="S"/>
    <w:rsid w:val="00096B5C"/>
    <w:rPr>
      <w:rFonts w:ascii="Times New Roman" w:eastAsia="Times New Roman" w:hAnsi="Times New Roman" w:cs="Times New Roman"/>
      <w:lang w:eastAsia="ru-RU"/>
    </w:rPr>
  </w:style>
  <w:style w:type="paragraph" w:customStyle="1" w:styleId="afffffffa">
    <w:name w:val="Обычный текст"/>
    <w:basedOn w:val="a8"/>
    <w:link w:val="afffffffb"/>
    <w:qFormat/>
    <w:rsid w:val="00096B5C"/>
    <w:pPr>
      <w:ind w:firstLine="709"/>
      <w:jc w:val="both"/>
    </w:pPr>
    <w:rPr>
      <w:lang w:val="en-US" w:eastAsia="ar-SA" w:bidi="en-US"/>
    </w:rPr>
  </w:style>
  <w:style w:type="character" w:customStyle="1" w:styleId="afffffffb">
    <w:name w:val="Обычный текст Знак"/>
    <w:basedOn w:val="a9"/>
    <w:link w:val="afffffffa"/>
    <w:rsid w:val="00096B5C"/>
    <w:rPr>
      <w:rFonts w:ascii="Times New Roman" w:eastAsia="Times New Roman" w:hAnsi="Times New Roman" w:cs="Times New Roman"/>
      <w:lang w:val="en-US" w:eastAsia="ar-SA" w:bidi="en-US"/>
    </w:rPr>
  </w:style>
  <w:style w:type="character" w:customStyle="1" w:styleId="readmetaforce">
    <w:name w:val="read__meta__force"/>
    <w:basedOn w:val="a9"/>
    <w:rsid w:val="00096B5C"/>
  </w:style>
  <w:style w:type="paragraph" w:customStyle="1" w:styleId="afffffffc">
    <w:name w:val="a"/>
    <w:basedOn w:val="a8"/>
    <w:uiPriority w:val="99"/>
    <w:qFormat/>
    <w:rsid w:val="00096B5C"/>
    <w:pPr>
      <w:spacing w:before="100" w:beforeAutospacing="1" w:after="100" w:afterAutospacing="1"/>
    </w:pPr>
  </w:style>
  <w:style w:type="paragraph" w:customStyle="1" w:styleId="1ffa">
    <w:name w:val="1_Текст"/>
    <w:basedOn w:val="a8"/>
    <w:link w:val="1ffb"/>
    <w:qFormat/>
    <w:rsid w:val="00096B5C"/>
    <w:pPr>
      <w:suppressAutoHyphens/>
      <w:spacing w:before="120" w:after="60" w:line="360" w:lineRule="auto"/>
      <w:ind w:left="284" w:right="284" w:firstLine="567"/>
      <w:contextualSpacing/>
      <w:jc w:val="both"/>
    </w:pPr>
    <w:rPr>
      <w:snapToGrid w:val="0"/>
      <w:sz w:val="28"/>
      <w:szCs w:val="26"/>
    </w:rPr>
  </w:style>
  <w:style w:type="character" w:customStyle="1" w:styleId="1ffb">
    <w:name w:val="1_Текст Знак"/>
    <w:link w:val="1ffa"/>
    <w:locked/>
    <w:rsid w:val="00096B5C"/>
    <w:rPr>
      <w:rFonts w:ascii="Times New Roman" w:eastAsia="Times New Roman" w:hAnsi="Times New Roman" w:cs="Times New Roman"/>
      <w:snapToGrid w:val="0"/>
      <w:sz w:val="28"/>
      <w:szCs w:val="26"/>
      <w:lang w:eastAsia="ru-RU"/>
    </w:rPr>
  </w:style>
  <w:style w:type="paragraph" w:customStyle="1" w:styleId="afffffffd">
    <w:name w:val="Нормальный"/>
    <w:uiPriority w:val="99"/>
    <w:qFormat/>
    <w:rsid w:val="00096B5C"/>
    <w:pPr>
      <w:widowControl w:val="0"/>
      <w:autoSpaceDE w:val="0"/>
      <w:autoSpaceDN w:val="0"/>
      <w:adjustRightInd w:val="0"/>
    </w:pPr>
    <w:rPr>
      <w:rFonts w:ascii="Times New Roman" w:eastAsia="Times New Roman" w:hAnsi="Times New Roman" w:cs="Times New Roman"/>
      <w:color w:val="000000"/>
      <w:lang w:eastAsia="ru-RU"/>
    </w:rPr>
  </w:style>
  <w:style w:type="character" w:customStyle="1" w:styleId="FontStyle12">
    <w:name w:val="Font Style12"/>
    <w:uiPriority w:val="99"/>
    <w:rsid w:val="00096B5C"/>
    <w:rPr>
      <w:rFonts w:ascii="MS Reference Sans Serif" w:hAnsi="MS Reference Sans Serif" w:cs="MS Reference Sans Serif"/>
      <w:sz w:val="20"/>
      <w:szCs w:val="20"/>
    </w:rPr>
  </w:style>
  <w:style w:type="paragraph" w:customStyle="1" w:styleId="afffffffe">
    <w:name w:val="Обычный в таблице"/>
    <w:basedOn w:val="a8"/>
    <w:link w:val="affffffff"/>
    <w:qFormat/>
    <w:rsid w:val="00096B5C"/>
    <w:pPr>
      <w:spacing w:line="360" w:lineRule="auto"/>
      <w:ind w:hanging="6"/>
      <w:jc w:val="center"/>
    </w:pPr>
  </w:style>
  <w:style w:type="character" w:customStyle="1" w:styleId="affffffff">
    <w:name w:val="Обычный в таблице Знак"/>
    <w:link w:val="afffffffe"/>
    <w:rsid w:val="00096B5C"/>
    <w:rPr>
      <w:rFonts w:ascii="Times New Roman" w:eastAsia="Times New Roman" w:hAnsi="Times New Roman" w:cs="Times New Roman"/>
      <w:lang w:eastAsia="ru-RU"/>
    </w:rPr>
  </w:style>
  <w:style w:type="paragraph" w:styleId="affffffff0">
    <w:name w:val="Revision"/>
    <w:hidden/>
    <w:uiPriority w:val="99"/>
    <w:semiHidden/>
    <w:rsid w:val="00961252"/>
    <w:rPr>
      <w:rFonts w:ascii="Times New Roman" w:eastAsia="Times New Roman" w:hAnsi="Times New Roman" w:cs="Times New Roman"/>
      <w:lang w:eastAsia="ru-RU"/>
    </w:rPr>
  </w:style>
  <w:style w:type="table" w:customStyle="1" w:styleId="TableNormal">
    <w:name w:val="Table Normal"/>
    <w:uiPriority w:val="2"/>
    <w:semiHidden/>
    <w:unhideWhenUsed/>
    <w:qFormat/>
    <w:rsid w:val="00106524"/>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106524"/>
    <w:pPr>
      <w:widowControl w:val="0"/>
    </w:pPr>
    <w:rPr>
      <w:rFonts w:asciiTheme="minorHAnsi" w:eastAsiaTheme="minorHAnsi" w:hAnsiTheme="minorHAnsi" w:cstheme="minorBidi"/>
      <w:sz w:val="22"/>
      <w:szCs w:val="22"/>
      <w:lang w:val="en-US" w:eastAsia="en-US"/>
    </w:rPr>
  </w:style>
  <w:style w:type="paragraph" w:customStyle="1" w:styleId="a6">
    <w:name w:val="список"/>
    <w:basedOn w:val="a8"/>
    <w:link w:val="affffffff1"/>
    <w:qFormat/>
    <w:rsid w:val="00F62C75"/>
    <w:pPr>
      <w:numPr>
        <w:numId w:val="30"/>
      </w:numPr>
      <w:spacing w:line="360" w:lineRule="auto"/>
      <w:jc w:val="both"/>
    </w:pPr>
    <w:rPr>
      <w:lang w:eastAsia="en-US"/>
    </w:rPr>
  </w:style>
  <w:style w:type="character" w:customStyle="1" w:styleId="affffffff1">
    <w:name w:val="список Знак"/>
    <w:link w:val="a6"/>
    <w:rsid w:val="00F62C75"/>
    <w:rPr>
      <w:rFonts w:ascii="Times New Roman" w:eastAsia="Times New Roman" w:hAnsi="Times New Roman" w:cs="Times New Roman"/>
    </w:rPr>
  </w:style>
  <w:style w:type="paragraph" w:customStyle="1" w:styleId="1ffc">
    <w:name w:val="1 Стиль"/>
    <w:basedOn w:val="afa"/>
    <w:link w:val="1ffd"/>
    <w:qFormat/>
    <w:rsid w:val="00F62C75"/>
    <w:pPr>
      <w:spacing w:before="0" w:line="360" w:lineRule="auto"/>
      <w:ind w:firstLine="709"/>
    </w:pPr>
    <w:rPr>
      <w:szCs w:val="24"/>
    </w:rPr>
  </w:style>
  <w:style w:type="character" w:customStyle="1" w:styleId="1ffd">
    <w:name w:val="1 Стиль Знак"/>
    <w:link w:val="1ffc"/>
    <w:rsid w:val="00F62C75"/>
    <w:rPr>
      <w:rFonts w:ascii="Times New Roman" w:eastAsia="Times New Roman" w:hAnsi="Times New Roman" w:cs="Times New Roman"/>
    </w:rPr>
  </w:style>
  <w:style w:type="paragraph" w:customStyle="1" w:styleId="affffffff2">
    <w:name w:val="Знак Знак Знак Знак Знак Знак Знак Знак Знак Знак"/>
    <w:basedOn w:val="a8"/>
    <w:rsid w:val="00C27CC7"/>
    <w:rPr>
      <w:rFonts w:ascii="Verdana" w:hAnsi="Verdana" w:cs="Verdana"/>
      <w:sz w:val="20"/>
      <w:szCs w:val="20"/>
      <w:lang w:val="en-US" w:eastAsia="en-US"/>
    </w:rPr>
  </w:style>
  <w:style w:type="character" w:customStyle="1" w:styleId="ListParagraphChar">
    <w:name w:val="List Paragraph Char"/>
    <w:aliases w:val="ПАРАГРАФ Char,Абзац списка3 Char,Цветной список - Акцент 11 Char,СПИСОК Char,Второй абзац списка Char,Абзац списка11 Char,Абзац списка для документа Char,Нумерация Char,Bullet List Char,FooterText Char,numbered Char,lp1 Char"/>
    <w:locked/>
    <w:rsid w:val="00DA68DF"/>
    <w:rPr>
      <w:rFonts w:ascii="Arial Unicode MS" w:eastAsia="Arial Unicode MS" w:hAnsi="Arial Unicode MS" w:cs="Arial Unicode MS"/>
      <w:color w:val="000000"/>
      <w:sz w:val="24"/>
      <w:szCs w:val="24"/>
    </w:rPr>
  </w:style>
  <w:style w:type="character" w:customStyle="1" w:styleId="216">
    <w:name w:val="Заголовок 2 Знак1"/>
    <w:aliases w:val="Заголовок 2 Знак Знак Знак1,H2 Знак1"/>
    <w:basedOn w:val="a9"/>
    <w:uiPriority w:val="9"/>
    <w:semiHidden/>
    <w:rsid w:val="00FB0065"/>
    <w:rPr>
      <w:rFonts w:asciiTheme="majorHAnsi" w:eastAsiaTheme="majorEastAsia" w:hAnsiTheme="majorHAnsi" w:cstheme="majorBidi"/>
      <w:color w:val="2F5496" w:themeColor="accent1" w:themeShade="BF"/>
      <w:sz w:val="26"/>
      <w:szCs w:val="26"/>
      <w:lang w:eastAsia="ru-RU"/>
    </w:rPr>
  </w:style>
  <w:style w:type="character" w:customStyle="1" w:styleId="1ffe">
    <w:name w:val="Заголовок Знак1"/>
    <w:aliases w:val="Çàãîëîâîê Знак1,Caaieiaie Знак1,Caaieiaie Знак Знак Знак Знак1,Caaieiaie Знак Знак Знак Знак Знак Знак1,Çàãîëîâîê1 Знак1,Caaieiaie1 Знак1,Caaieiaie Знак Знак Знак1 Знак1"/>
    <w:basedOn w:val="a9"/>
    <w:uiPriority w:val="10"/>
    <w:rsid w:val="00FB0065"/>
    <w:rPr>
      <w:rFonts w:asciiTheme="majorHAnsi" w:eastAsiaTheme="majorEastAsia" w:hAnsiTheme="majorHAnsi" w:cstheme="majorBidi"/>
      <w:spacing w:val="-10"/>
      <w:kern w:val="28"/>
      <w:sz w:val="56"/>
      <w:szCs w:val="56"/>
      <w:lang w:eastAsia="ru-RU"/>
    </w:rPr>
  </w:style>
  <w:style w:type="character" w:customStyle="1" w:styleId="313">
    <w:name w:val="Основной текст с отступом 3 Знак1"/>
    <w:aliases w:val="Знак4 Знак1"/>
    <w:basedOn w:val="a9"/>
    <w:uiPriority w:val="99"/>
    <w:semiHidden/>
    <w:rsid w:val="00FB0065"/>
    <w:rPr>
      <w:rFonts w:ascii="Times New Roman" w:eastAsia="Times New Roman" w:hAnsi="Times New Roman" w:cs="Times New Roman"/>
      <w:sz w:val="16"/>
      <w:szCs w:val="16"/>
      <w:lang w:eastAsia="ru-RU"/>
    </w:rPr>
  </w:style>
  <w:style w:type="character" w:customStyle="1" w:styleId="1fff">
    <w:name w:val="Текст примечания Знак1"/>
    <w:basedOn w:val="a9"/>
    <w:uiPriority w:val="99"/>
    <w:semiHidden/>
    <w:rsid w:val="00FB0065"/>
    <w:rPr>
      <w:rFonts w:ascii="Times New Roman" w:eastAsia="Times New Roman" w:hAnsi="Times New Roman" w:cs="Times New Roman"/>
      <w:sz w:val="20"/>
      <w:szCs w:val="20"/>
      <w:lang w:eastAsia="ru-RU"/>
    </w:rPr>
  </w:style>
  <w:style w:type="paragraph" w:customStyle="1" w:styleId="118">
    <w:name w:val="Знак Знак Знак Знак11"/>
    <w:basedOn w:val="a8"/>
    <w:uiPriority w:val="99"/>
    <w:qFormat/>
    <w:rsid w:val="00FB0065"/>
    <w:pPr>
      <w:spacing w:after="160" w:line="240" w:lineRule="exact"/>
    </w:pPr>
    <w:rPr>
      <w:rFonts w:ascii="Verdana" w:hAnsi="Verdana" w:cs="Verdana"/>
      <w:sz w:val="20"/>
      <w:szCs w:val="20"/>
      <w:lang w:val="en-US" w:eastAsia="en-US"/>
    </w:rPr>
  </w:style>
  <w:style w:type="character" w:customStyle="1" w:styleId="710">
    <w:name w:val="Заголовок 7 Знак1"/>
    <w:basedOn w:val="a9"/>
    <w:uiPriority w:val="99"/>
    <w:semiHidden/>
    <w:rsid w:val="00FB0065"/>
    <w:rPr>
      <w:rFonts w:asciiTheme="majorHAnsi" w:eastAsiaTheme="majorEastAsia" w:hAnsiTheme="majorHAnsi" w:cstheme="majorBidi"/>
      <w:i/>
      <w:iCs/>
      <w:color w:val="1F3763" w:themeColor="accent1" w:themeShade="7F"/>
      <w:lang w:eastAsia="ru-RU"/>
    </w:rPr>
  </w:style>
  <w:style w:type="character" w:customStyle="1" w:styleId="811">
    <w:name w:val="Заголовок 8 Знак1"/>
    <w:basedOn w:val="a9"/>
    <w:uiPriority w:val="99"/>
    <w:semiHidden/>
    <w:rsid w:val="00FB0065"/>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9"/>
    <w:uiPriority w:val="99"/>
    <w:semiHidden/>
    <w:rsid w:val="00FB0065"/>
    <w:rPr>
      <w:rFonts w:asciiTheme="majorHAnsi" w:eastAsiaTheme="majorEastAsia" w:hAnsiTheme="majorHAnsi" w:cstheme="majorBidi"/>
      <w:i/>
      <w:iCs/>
      <w:color w:val="272727" w:themeColor="text1" w:themeTint="D8"/>
      <w:sz w:val="21"/>
      <w:szCs w:val="21"/>
      <w:lang w:eastAsia="ru-RU"/>
    </w:rPr>
  </w:style>
  <w:style w:type="character" w:customStyle="1" w:styleId="1fff0">
    <w:name w:val="Нижний колонтитул Знак1"/>
    <w:basedOn w:val="a9"/>
    <w:uiPriority w:val="99"/>
    <w:semiHidden/>
    <w:rsid w:val="00FB0065"/>
    <w:rPr>
      <w:rFonts w:ascii="Times New Roman" w:eastAsia="Times New Roman" w:hAnsi="Times New Roman" w:cs="Times New Roman"/>
      <w:lang w:eastAsia="ru-RU"/>
    </w:rPr>
  </w:style>
  <w:style w:type="character" w:customStyle="1" w:styleId="1fff1">
    <w:name w:val="Текст выноски Знак1"/>
    <w:basedOn w:val="a9"/>
    <w:uiPriority w:val="99"/>
    <w:semiHidden/>
    <w:rsid w:val="00FB0065"/>
    <w:rPr>
      <w:rFonts w:ascii="Segoe UI" w:eastAsia="Times New Roman" w:hAnsi="Segoe UI" w:cs="Segoe UI"/>
      <w:sz w:val="18"/>
      <w:szCs w:val="18"/>
      <w:lang w:eastAsia="ru-RU"/>
    </w:rPr>
  </w:style>
  <w:style w:type="character" w:customStyle="1" w:styleId="1fff2">
    <w:name w:val="Подзаголовок Знак1"/>
    <w:basedOn w:val="a9"/>
    <w:uiPriority w:val="99"/>
    <w:rsid w:val="00FB0065"/>
    <w:rPr>
      <w:rFonts w:eastAsiaTheme="minorEastAsia"/>
      <w:color w:val="5A5A5A" w:themeColor="text1" w:themeTint="A5"/>
      <w:spacing w:val="15"/>
      <w:sz w:val="22"/>
      <w:szCs w:val="22"/>
      <w:lang w:eastAsia="ru-RU"/>
    </w:rPr>
  </w:style>
  <w:style w:type="character" w:customStyle="1" w:styleId="1fff3">
    <w:name w:val="Дата Знак1"/>
    <w:basedOn w:val="a9"/>
    <w:semiHidden/>
    <w:rsid w:val="00FB0065"/>
    <w:rPr>
      <w:rFonts w:ascii="Times New Roman" w:eastAsia="Times New Roman" w:hAnsi="Times New Roman" w:cs="Times New Roman"/>
      <w:lang w:eastAsia="ru-RU"/>
    </w:rPr>
  </w:style>
  <w:style w:type="character" w:customStyle="1" w:styleId="314">
    <w:name w:val="Основной текст 3 Знак1"/>
    <w:basedOn w:val="a9"/>
    <w:semiHidden/>
    <w:rsid w:val="00FB0065"/>
    <w:rPr>
      <w:rFonts w:ascii="Times New Roman" w:eastAsia="Times New Roman" w:hAnsi="Times New Roman" w:cs="Times New Roman"/>
      <w:sz w:val="16"/>
      <w:szCs w:val="16"/>
      <w:lang w:eastAsia="ru-RU"/>
    </w:rPr>
  </w:style>
  <w:style w:type="character" w:customStyle="1" w:styleId="1fff4">
    <w:name w:val="Текст Знак1"/>
    <w:basedOn w:val="a9"/>
    <w:uiPriority w:val="99"/>
    <w:semiHidden/>
    <w:rsid w:val="00FB0065"/>
    <w:rPr>
      <w:rFonts w:ascii="Consolas" w:eastAsia="Times New Roman" w:hAnsi="Consolas" w:cs="Times New Roman"/>
      <w:sz w:val="21"/>
      <w:szCs w:val="21"/>
      <w:lang w:eastAsia="ru-RU"/>
    </w:rPr>
  </w:style>
  <w:style w:type="character" w:customStyle="1" w:styleId="1fff5">
    <w:name w:val="Заголовок записки Знак1"/>
    <w:basedOn w:val="a9"/>
    <w:semiHidden/>
    <w:rsid w:val="00FB0065"/>
    <w:rPr>
      <w:rFonts w:ascii="Times New Roman" w:eastAsia="Times New Roman" w:hAnsi="Times New Roman" w:cs="Times New Roman"/>
      <w:lang w:eastAsia="ru-RU"/>
    </w:rPr>
  </w:style>
  <w:style w:type="character" w:customStyle="1" w:styleId="1fff6">
    <w:name w:val="Основной текст Знак1"/>
    <w:basedOn w:val="a9"/>
    <w:uiPriority w:val="99"/>
    <w:semiHidden/>
    <w:rsid w:val="00FB0065"/>
    <w:rPr>
      <w:rFonts w:ascii="Times New Roman" w:eastAsia="Times New Roman" w:hAnsi="Times New Roman" w:cs="Times New Roman"/>
      <w:lang w:eastAsia="ru-RU"/>
    </w:rPr>
  </w:style>
  <w:style w:type="character" w:customStyle="1" w:styleId="3fc">
    <w:name w:val="Основной текст Знак3"/>
    <w:basedOn w:val="a9"/>
    <w:uiPriority w:val="99"/>
    <w:semiHidden/>
    <w:rsid w:val="00FB0065"/>
    <w:rPr>
      <w:rFonts w:ascii="Times New Roman" w:eastAsia="Times New Roman" w:hAnsi="Times New Roman" w:cs="Times New Roman"/>
      <w:lang w:eastAsia="ru-RU"/>
    </w:rPr>
  </w:style>
  <w:style w:type="character" w:customStyle="1" w:styleId="217">
    <w:name w:val="Красная строка 2 Знак1"/>
    <w:basedOn w:val="a9"/>
    <w:semiHidden/>
    <w:rsid w:val="00FB0065"/>
    <w:rPr>
      <w:rFonts w:ascii="Times New Roman" w:eastAsia="Times New Roman" w:hAnsi="Times New Roman" w:cs="Times New Roman"/>
      <w:lang w:eastAsia="ru-RU"/>
    </w:rPr>
  </w:style>
  <w:style w:type="character" w:customStyle="1" w:styleId="1fff7">
    <w:name w:val="Подпись Знак1"/>
    <w:basedOn w:val="a9"/>
    <w:semiHidden/>
    <w:rsid w:val="00FB0065"/>
    <w:rPr>
      <w:rFonts w:ascii="Times New Roman" w:eastAsia="Times New Roman" w:hAnsi="Times New Roman" w:cs="Times New Roman"/>
      <w:lang w:eastAsia="ru-RU"/>
    </w:rPr>
  </w:style>
  <w:style w:type="character" w:customStyle="1" w:styleId="1fff8">
    <w:name w:val="Приветствие Знак1"/>
    <w:basedOn w:val="a9"/>
    <w:semiHidden/>
    <w:rsid w:val="00FB0065"/>
    <w:rPr>
      <w:rFonts w:ascii="Times New Roman" w:eastAsia="Times New Roman" w:hAnsi="Times New Roman" w:cs="Times New Roman"/>
      <w:lang w:eastAsia="ru-RU"/>
    </w:rPr>
  </w:style>
  <w:style w:type="character" w:customStyle="1" w:styleId="1fff9">
    <w:name w:val="Прощание Знак1"/>
    <w:basedOn w:val="a9"/>
    <w:semiHidden/>
    <w:rsid w:val="00FB0065"/>
    <w:rPr>
      <w:rFonts w:ascii="Times New Roman" w:eastAsia="Times New Roman" w:hAnsi="Times New Roman" w:cs="Times New Roman"/>
      <w:lang w:eastAsia="ru-RU"/>
    </w:rPr>
  </w:style>
  <w:style w:type="character" w:customStyle="1" w:styleId="1fffa">
    <w:name w:val="Шапка Знак1"/>
    <w:basedOn w:val="a9"/>
    <w:semiHidden/>
    <w:rsid w:val="00FB0065"/>
    <w:rPr>
      <w:rFonts w:asciiTheme="majorHAnsi" w:eastAsiaTheme="majorEastAsia" w:hAnsiTheme="majorHAnsi" w:cstheme="majorBidi"/>
      <w:shd w:val="pct20" w:color="auto" w:fill="auto"/>
      <w:lang w:eastAsia="ru-RU"/>
    </w:rPr>
  </w:style>
  <w:style w:type="character" w:customStyle="1" w:styleId="1fffb">
    <w:name w:val="Электронная подпись Знак1"/>
    <w:basedOn w:val="a9"/>
    <w:semiHidden/>
    <w:rsid w:val="00FB0065"/>
    <w:rPr>
      <w:rFonts w:ascii="Times New Roman" w:eastAsia="Times New Roman" w:hAnsi="Times New Roman" w:cs="Times New Roman"/>
      <w:lang w:eastAsia="ru-RU"/>
    </w:rPr>
  </w:style>
  <w:style w:type="character" w:customStyle="1" w:styleId="1fffc">
    <w:name w:val="Тема примечания Знак1"/>
    <w:basedOn w:val="1fff"/>
    <w:uiPriority w:val="99"/>
    <w:semiHidden/>
    <w:rsid w:val="00FB0065"/>
    <w:rPr>
      <w:rFonts w:ascii="Times New Roman" w:eastAsia="Times New Roman" w:hAnsi="Times New Roman" w:cs="Times New Roman"/>
      <w:b/>
      <w:bCs/>
      <w:sz w:val="20"/>
      <w:szCs w:val="20"/>
      <w:lang w:eastAsia="ru-RU"/>
    </w:rPr>
  </w:style>
  <w:style w:type="character" w:customStyle="1" w:styleId="1fffd">
    <w:name w:val="Схема документа Знак1"/>
    <w:basedOn w:val="a9"/>
    <w:uiPriority w:val="99"/>
    <w:semiHidden/>
    <w:rsid w:val="00FB0065"/>
    <w:rPr>
      <w:rFonts w:ascii="Segoe UI" w:eastAsia="Times New Roman" w:hAnsi="Segoe UI" w:cs="Segoe UI"/>
      <w:sz w:val="16"/>
      <w:szCs w:val="16"/>
      <w:lang w:eastAsia="ru-RU"/>
    </w:rPr>
  </w:style>
  <w:style w:type="character" w:customStyle="1" w:styleId="1fffe">
    <w:name w:val="Текст концевой сноски Знак1"/>
    <w:basedOn w:val="a9"/>
    <w:uiPriority w:val="99"/>
    <w:semiHidden/>
    <w:rsid w:val="00FB0065"/>
    <w:rPr>
      <w:rFonts w:ascii="Times New Roman" w:eastAsia="Times New Roman" w:hAnsi="Times New Roman" w:cs="Times New Roman"/>
      <w:sz w:val="20"/>
      <w:szCs w:val="20"/>
      <w:lang w:eastAsia="ru-RU"/>
    </w:rPr>
  </w:style>
  <w:style w:type="character" w:customStyle="1" w:styleId="2ff3">
    <w:name w:val="Основной текст (2) + Курсив"/>
    <w:rsid w:val="00FC216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msonormal0">
    <w:name w:val="msonormal"/>
    <w:basedOn w:val="a8"/>
    <w:uiPriority w:val="99"/>
    <w:rsid w:val="00FC2162"/>
    <w:pPr>
      <w:spacing w:before="100" w:beforeAutospacing="1" w:after="100" w:afterAutospacing="1"/>
    </w:pPr>
  </w:style>
  <w:style w:type="paragraph" w:customStyle="1" w:styleId="xl63">
    <w:name w:val="xl63"/>
    <w:basedOn w:val="a8"/>
    <w:rsid w:val="00FC2162"/>
    <w:pPr>
      <w:spacing w:before="100" w:beforeAutospacing="1" w:after="100" w:afterAutospacing="1"/>
      <w:jc w:val="center"/>
      <w:textAlignment w:val="center"/>
    </w:pPr>
  </w:style>
  <w:style w:type="paragraph" w:customStyle="1" w:styleId="xl64">
    <w:name w:val="xl64"/>
    <w:basedOn w:val="a8"/>
    <w:rsid w:val="00FC2162"/>
    <w:pPr>
      <w:spacing w:before="100" w:beforeAutospacing="1" w:after="100" w:afterAutospacing="1"/>
      <w:jc w:val="center"/>
      <w:textAlignment w:val="center"/>
    </w:pPr>
  </w:style>
  <w:style w:type="paragraph" w:customStyle="1" w:styleId="Heading1">
    <w:name w:val="Heading 1"/>
    <w:basedOn w:val="a8"/>
    <w:uiPriority w:val="1"/>
    <w:qFormat/>
    <w:rsid w:val="00D613CD"/>
    <w:pPr>
      <w:widowControl w:val="0"/>
      <w:autoSpaceDE w:val="0"/>
      <w:autoSpaceDN w:val="0"/>
      <w:adjustRightInd w:val="0"/>
      <w:ind w:left="625"/>
      <w:outlineLvl w:val="0"/>
    </w:pPr>
    <w:rPr>
      <w:rFonts w:ascii="Calibri" w:hAnsi="Calibri"/>
      <w:b/>
      <w:bCs/>
      <w:sz w:val="28"/>
      <w:szCs w:val="28"/>
    </w:rPr>
  </w:style>
  <w:style w:type="paragraph" w:customStyle="1" w:styleId="125">
    <w:name w:val="Стиль по ширине Первая строка:  125 см"/>
    <w:basedOn w:val="a8"/>
    <w:uiPriority w:val="99"/>
    <w:rsid w:val="00F43F8D"/>
    <w:pPr>
      <w:suppressAutoHyphens/>
      <w:ind w:firstLine="709"/>
      <w:jc w:val="both"/>
    </w:pPr>
    <w:rPr>
      <w:szCs w:val="20"/>
      <w:lang w:eastAsia="zh-CN"/>
    </w:rPr>
  </w:style>
  <w:style w:type="paragraph" w:customStyle="1" w:styleId="3fd">
    <w:name w:val="Основной текст3"/>
    <w:basedOn w:val="a8"/>
    <w:uiPriority w:val="99"/>
    <w:qFormat/>
    <w:rsid w:val="00F43F8D"/>
    <w:pPr>
      <w:widowControl w:val="0"/>
      <w:shd w:val="clear" w:color="auto" w:fill="FFFFFF"/>
      <w:spacing w:after="60" w:line="221" w:lineRule="exact"/>
      <w:ind w:hanging="600"/>
      <w:jc w:val="center"/>
    </w:pPr>
    <w:rPr>
      <w:rFonts w:ascii="Arial" w:hAnsi="Arial" w:cs="Arial"/>
      <w:color w:val="000000"/>
      <w:sz w:val="19"/>
      <w:szCs w:val="19"/>
    </w:rPr>
  </w:style>
  <w:style w:type="paragraph" w:customStyle="1" w:styleId="Style3">
    <w:name w:val="Style3"/>
    <w:basedOn w:val="a8"/>
    <w:uiPriority w:val="99"/>
    <w:rsid w:val="00F43F8D"/>
    <w:pPr>
      <w:widowControl w:val="0"/>
      <w:autoSpaceDE w:val="0"/>
      <w:autoSpaceDN w:val="0"/>
      <w:adjustRightInd w:val="0"/>
      <w:spacing w:line="255" w:lineRule="exact"/>
      <w:ind w:firstLine="677"/>
    </w:pPr>
    <w:rPr>
      <w:rFonts w:ascii="Calibri" w:hAnsi="Calibri" w:cs="Calibri"/>
    </w:rPr>
  </w:style>
  <w:style w:type="paragraph" w:customStyle="1" w:styleId="Style2">
    <w:name w:val="Style2"/>
    <w:basedOn w:val="a8"/>
    <w:uiPriority w:val="99"/>
    <w:rsid w:val="00F43F8D"/>
    <w:pPr>
      <w:widowControl w:val="0"/>
      <w:autoSpaceDE w:val="0"/>
      <w:autoSpaceDN w:val="0"/>
      <w:adjustRightInd w:val="0"/>
      <w:spacing w:line="250" w:lineRule="exact"/>
      <w:ind w:firstLine="682"/>
      <w:jc w:val="both"/>
    </w:pPr>
  </w:style>
  <w:style w:type="paragraph" w:customStyle="1" w:styleId="affffffff3">
    <w:name w:val="Основнй текст"/>
    <w:basedOn w:val="a8"/>
    <w:uiPriority w:val="99"/>
    <w:rsid w:val="00F43F8D"/>
    <w:pPr>
      <w:spacing w:line="360" w:lineRule="auto"/>
      <w:ind w:firstLine="709"/>
      <w:jc w:val="both"/>
    </w:pPr>
  </w:style>
  <w:style w:type="paragraph" w:customStyle="1" w:styleId="FR1">
    <w:name w:val="FR1"/>
    <w:uiPriority w:val="99"/>
    <w:rsid w:val="00F43F8D"/>
    <w:pPr>
      <w:suppressAutoHyphens/>
      <w:autoSpaceDE w:val="0"/>
      <w:spacing w:before="400"/>
      <w:jc w:val="both"/>
    </w:pPr>
    <w:rPr>
      <w:rFonts w:ascii="Times New Roman" w:eastAsia="Times New Roman" w:hAnsi="Times New Roman" w:cs="Times New Roman"/>
      <w:sz w:val="16"/>
      <w:szCs w:val="16"/>
      <w:lang w:eastAsia="zh-CN"/>
    </w:rPr>
  </w:style>
  <w:style w:type="paragraph" w:customStyle="1" w:styleId="Report">
    <w:name w:val="Report"/>
    <w:basedOn w:val="a8"/>
    <w:uiPriority w:val="99"/>
    <w:rsid w:val="00F43F8D"/>
    <w:pPr>
      <w:suppressAutoHyphens/>
      <w:spacing w:line="360" w:lineRule="auto"/>
      <w:ind w:firstLine="567"/>
      <w:jc w:val="both"/>
    </w:pPr>
    <w:rPr>
      <w:szCs w:val="20"/>
      <w:lang w:eastAsia="zh-CN"/>
    </w:rPr>
  </w:style>
  <w:style w:type="paragraph" w:customStyle="1" w:styleId="affffffff4">
    <w:name w:val="Для записок"/>
    <w:basedOn w:val="a8"/>
    <w:uiPriority w:val="99"/>
    <w:rsid w:val="00F43F8D"/>
    <w:pPr>
      <w:suppressAutoHyphens/>
      <w:spacing w:after="100"/>
      <w:ind w:firstLine="720"/>
      <w:jc w:val="both"/>
    </w:pPr>
    <w:rPr>
      <w:szCs w:val="20"/>
      <w:lang w:eastAsia="zh-CN"/>
    </w:rPr>
  </w:style>
  <w:style w:type="paragraph" w:customStyle="1" w:styleId="119">
    <w:name w:val="Оглавление 11"/>
    <w:basedOn w:val="a8"/>
    <w:uiPriority w:val="1"/>
    <w:qFormat/>
    <w:rsid w:val="00F43F8D"/>
    <w:pPr>
      <w:widowControl w:val="0"/>
      <w:spacing w:before="6"/>
      <w:ind w:left="385" w:hanging="284"/>
    </w:pPr>
    <w:rPr>
      <w:sz w:val="30"/>
      <w:szCs w:val="30"/>
      <w:lang w:val="en-US" w:eastAsia="en-US"/>
    </w:rPr>
  </w:style>
  <w:style w:type="paragraph" w:customStyle="1" w:styleId="218">
    <w:name w:val="Заголовок 21"/>
    <w:basedOn w:val="a8"/>
    <w:uiPriority w:val="1"/>
    <w:qFormat/>
    <w:rsid w:val="00F43F8D"/>
    <w:pPr>
      <w:widowControl w:val="0"/>
      <w:ind w:left="1923"/>
      <w:outlineLvl w:val="2"/>
    </w:pPr>
    <w:rPr>
      <w:rFonts w:ascii="Arial" w:hAnsi="Arial"/>
      <w:b/>
      <w:bCs/>
      <w:sz w:val="36"/>
      <w:szCs w:val="36"/>
      <w:lang w:val="en-US" w:eastAsia="en-US"/>
    </w:rPr>
  </w:style>
  <w:style w:type="paragraph" w:customStyle="1" w:styleId="315">
    <w:name w:val="Заголовок 31"/>
    <w:basedOn w:val="a8"/>
    <w:uiPriority w:val="1"/>
    <w:qFormat/>
    <w:rsid w:val="00F43F8D"/>
    <w:pPr>
      <w:widowControl w:val="0"/>
      <w:spacing w:before="52"/>
      <w:ind w:left="102" w:firstLine="707"/>
      <w:outlineLvl w:val="3"/>
    </w:pPr>
    <w:rPr>
      <w:sz w:val="36"/>
      <w:szCs w:val="36"/>
      <w:lang w:val="en-US" w:eastAsia="en-US"/>
    </w:rPr>
  </w:style>
  <w:style w:type="paragraph" w:customStyle="1" w:styleId="411">
    <w:name w:val="Заголовок 41"/>
    <w:basedOn w:val="a8"/>
    <w:uiPriority w:val="1"/>
    <w:qFormat/>
    <w:rsid w:val="00F43F8D"/>
    <w:pPr>
      <w:widowControl w:val="0"/>
      <w:ind w:left="102" w:firstLine="707"/>
      <w:outlineLvl w:val="4"/>
    </w:pPr>
    <w:rPr>
      <w:sz w:val="32"/>
      <w:szCs w:val="32"/>
      <w:lang w:val="en-US" w:eastAsia="en-US"/>
    </w:rPr>
  </w:style>
  <w:style w:type="paragraph" w:customStyle="1" w:styleId="510">
    <w:name w:val="Заголовок 51"/>
    <w:basedOn w:val="a8"/>
    <w:uiPriority w:val="1"/>
    <w:qFormat/>
    <w:rsid w:val="00F43F8D"/>
    <w:pPr>
      <w:widowControl w:val="0"/>
      <w:ind w:left="2953"/>
      <w:outlineLvl w:val="5"/>
    </w:pPr>
    <w:rPr>
      <w:b/>
      <w:bCs/>
      <w:sz w:val="28"/>
      <w:szCs w:val="28"/>
      <w:lang w:val="en-US" w:eastAsia="en-US"/>
    </w:rPr>
  </w:style>
  <w:style w:type="paragraph" w:customStyle="1" w:styleId="affffffff5">
    <w:name w:val="Стиль"/>
    <w:basedOn w:val="a8"/>
    <w:uiPriority w:val="99"/>
    <w:rsid w:val="00F43F8D"/>
    <w:pPr>
      <w:spacing w:after="160" w:line="240" w:lineRule="exact"/>
    </w:pPr>
    <w:rPr>
      <w:rFonts w:ascii="Verdana" w:hAnsi="Verdana" w:cs="Verdana"/>
      <w:sz w:val="20"/>
      <w:szCs w:val="20"/>
      <w:lang w:val="en-US" w:eastAsia="en-US"/>
    </w:rPr>
  </w:style>
  <w:style w:type="paragraph" w:customStyle="1" w:styleId="219">
    <w:name w:val="Оглавление 21"/>
    <w:basedOn w:val="a8"/>
    <w:uiPriority w:val="1"/>
    <w:qFormat/>
    <w:rsid w:val="00F43F8D"/>
    <w:pPr>
      <w:widowControl w:val="0"/>
      <w:spacing w:before="6"/>
      <w:ind w:left="730"/>
    </w:pPr>
    <w:rPr>
      <w:sz w:val="28"/>
      <w:szCs w:val="28"/>
      <w:lang w:val="en-US" w:eastAsia="en-US"/>
    </w:rPr>
  </w:style>
  <w:style w:type="paragraph" w:customStyle="1" w:styleId="316">
    <w:name w:val="Оглавление 31"/>
    <w:basedOn w:val="a8"/>
    <w:uiPriority w:val="1"/>
    <w:qFormat/>
    <w:rsid w:val="00F43F8D"/>
    <w:pPr>
      <w:widowControl w:val="0"/>
      <w:spacing w:before="160"/>
      <w:ind w:left="810"/>
    </w:pPr>
    <w:rPr>
      <w:sz w:val="28"/>
      <w:szCs w:val="28"/>
      <w:lang w:val="en-US" w:eastAsia="en-US"/>
    </w:rPr>
  </w:style>
  <w:style w:type="paragraph" w:customStyle="1" w:styleId="412">
    <w:name w:val="Оглавление 41"/>
    <w:basedOn w:val="a8"/>
    <w:uiPriority w:val="1"/>
    <w:qFormat/>
    <w:rsid w:val="00F43F8D"/>
    <w:pPr>
      <w:widowControl w:val="0"/>
      <w:spacing w:before="5"/>
      <w:ind w:left="810"/>
    </w:pPr>
    <w:rPr>
      <w:b/>
      <w:bCs/>
      <w:i/>
      <w:sz w:val="22"/>
      <w:szCs w:val="22"/>
      <w:lang w:val="en-US" w:eastAsia="en-US"/>
    </w:rPr>
  </w:style>
  <w:style w:type="paragraph" w:customStyle="1" w:styleId="juscontext">
    <w:name w:val="juscontext"/>
    <w:basedOn w:val="a8"/>
    <w:uiPriority w:val="99"/>
    <w:rsid w:val="00F43F8D"/>
    <w:pPr>
      <w:spacing w:before="100" w:beforeAutospacing="1" w:after="100" w:afterAutospacing="1"/>
    </w:pPr>
  </w:style>
  <w:style w:type="paragraph" w:customStyle="1" w:styleId="toleft">
    <w:name w:val="toleft"/>
    <w:basedOn w:val="a8"/>
    <w:uiPriority w:val="99"/>
    <w:rsid w:val="00F43F8D"/>
    <w:pPr>
      <w:spacing w:before="100" w:beforeAutospacing="1" w:after="100" w:afterAutospacing="1"/>
    </w:pPr>
  </w:style>
  <w:style w:type="paragraph" w:customStyle="1" w:styleId="affffffff6">
    <w:name w:val="Знак Знак Знак Знак Знак Знак Знак"/>
    <w:basedOn w:val="a8"/>
    <w:uiPriority w:val="99"/>
    <w:rsid w:val="00F43F8D"/>
    <w:rPr>
      <w:rFonts w:ascii="Verdana" w:hAnsi="Verdana" w:cs="Verdana"/>
      <w:lang w:eastAsia="en-US"/>
    </w:rPr>
  </w:style>
  <w:style w:type="paragraph" w:customStyle="1" w:styleId="171">
    <w:name w:val="стиль171"/>
    <w:basedOn w:val="a8"/>
    <w:uiPriority w:val="99"/>
    <w:rsid w:val="00F43F8D"/>
    <w:pPr>
      <w:spacing w:before="100" w:beforeAutospacing="1" w:after="100" w:afterAutospacing="1"/>
    </w:pPr>
  </w:style>
  <w:style w:type="character" w:customStyle="1" w:styleId="affffffff7">
    <w:name w:val="Абзац Знак"/>
    <w:link w:val="affffffff8"/>
    <w:locked/>
    <w:rsid w:val="00F43F8D"/>
    <w:rPr>
      <w:rFonts w:ascii="Times New Roman" w:hAnsi="Times New Roman" w:cs="Times New Roman"/>
    </w:rPr>
  </w:style>
  <w:style w:type="paragraph" w:customStyle="1" w:styleId="affffffff8">
    <w:name w:val="Абзац"/>
    <w:basedOn w:val="a8"/>
    <w:link w:val="affffffff7"/>
    <w:qFormat/>
    <w:rsid w:val="00F43F8D"/>
    <w:pPr>
      <w:spacing w:before="120" w:after="60"/>
      <w:ind w:firstLine="567"/>
      <w:jc w:val="both"/>
    </w:pPr>
    <w:rPr>
      <w:rFonts w:eastAsiaTheme="minorHAnsi"/>
      <w:lang w:eastAsia="en-US"/>
    </w:rPr>
  </w:style>
  <w:style w:type="character" w:customStyle="1" w:styleId="021216">
    <w:name w:val="021216ПослеТаблицы Знак"/>
    <w:link w:val="0212160"/>
    <w:locked/>
    <w:rsid w:val="00F43F8D"/>
    <w:rPr>
      <w:rFonts w:ascii="Times New Roman" w:hAnsi="Times New Roman" w:cs="Times New Roman"/>
      <w:sz w:val="28"/>
    </w:rPr>
  </w:style>
  <w:style w:type="paragraph" w:customStyle="1" w:styleId="0212160">
    <w:name w:val="021216ПослеТаблицы"/>
    <w:basedOn w:val="a8"/>
    <w:next w:val="a8"/>
    <w:link w:val="021216"/>
    <w:autoRedefine/>
    <w:qFormat/>
    <w:rsid w:val="00F43F8D"/>
    <w:pPr>
      <w:spacing w:line="300" w:lineRule="auto"/>
      <w:ind w:firstLine="709"/>
      <w:jc w:val="both"/>
    </w:pPr>
    <w:rPr>
      <w:rFonts w:eastAsiaTheme="minorHAnsi"/>
      <w:sz w:val="28"/>
      <w:lang w:eastAsia="en-US"/>
    </w:rPr>
  </w:style>
  <w:style w:type="character" w:customStyle="1" w:styleId="0212161">
    <w:name w:val="021216Текст Знак"/>
    <w:link w:val="0212162"/>
    <w:locked/>
    <w:rsid w:val="00F43F8D"/>
    <w:rPr>
      <w:rFonts w:ascii="Times New Roman" w:hAnsi="Times New Roman" w:cs="Times New Roman"/>
      <w:sz w:val="28"/>
    </w:rPr>
  </w:style>
  <w:style w:type="paragraph" w:customStyle="1" w:styleId="0212162">
    <w:name w:val="021216Текст"/>
    <w:basedOn w:val="a8"/>
    <w:link w:val="0212161"/>
    <w:autoRedefine/>
    <w:qFormat/>
    <w:rsid w:val="00F43F8D"/>
    <w:pPr>
      <w:spacing w:line="300" w:lineRule="auto"/>
      <w:ind w:firstLine="709"/>
      <w:jc w:val="both"/>
    </w:pPr>
    <w:rPr>
      <w:rFonts w:eastAsiaTheme="minorHAnsi"/>
      <w:sz w:val="28"/>
      <w:lang w:eastAsia="en-US"/>
    </w:rPr>
  </w:style>
  <w:style w:type="paragraph" w:customStyle="1" w:styleId="affffffff9">
    <w:name w:val="Табличный_центр"/>
    <w:basedOn w:val="a8"/>
    <w:uiPriority w:val="99"/>
    <w:rsid w:val="00F43F8D"/>
    <w:pPr>
      <w:jc w:val="center"/>
    </w:pPr>
    <w:rPr>
      <w:sz w:val="22"/>
      <w:szCs w:val="22"/>
    </w:rPr>
  </w:style>
  <w:style w:type="paragraph" w:customStyle="1" w:styleId="74">
    <w:name w:val="Обычный7"/>
    <w:uiPriority w:val="99"/>
    <w:rsid w:val="00F43F8D"/>
    <w:rPr>
      <w:rFonts w:ascii="Times New Roman" w:eastAsia="Times New Roman" w:hAnsi="Times New Roman" w:cs="Times New Roman"/>
      <w:sz w:val="22"/>
      <w:lang w:eastAsia="ru-RU"/>
    </w:rPr>
  </w:style>
  <w:style w:type="paragraph" w:customStyle="1" w:styleId="Preformat">
    <w:name w:val="Preformat"/>
    <w:uiPriority w:val="99"/>
    <w:rsid w:val="00F43F8D"/>
    <w:rPr>
      <w:rFonts w:ascii="Courier New" w:eastAsia="Times New Roman" w:hAnsi="Courier New" w:cs="Courier New"/>
      <w:sz w:val="20"/>
      <w:szCs w:val="20"/>
      <w:lang w:eastAsia="ru-RU"/>
    </w:rPr>
  </w:style>
  <w:style w:type="paragraph" w:customStyle="1" w:styleId="affffffffa">
    <w:name w:val="Заголовок_табл"/>
    <w:basedOn w:val="a8"/>
    <w:uiPriority w:val="99"/>
    <w:rsid w:val="00F43F8D"/>
    <w:pPr>
      <w:outlineLvl w:val="4"/>
    </w:pPr>
    <w:rPr>
      <w:iCs/>
      <w:sz w:val="28"/>
      <w:szCs w:val="28"/>
    </w:rPr>
  </w:style>
  <w:style w:type="paragraph" w:customStyle="1" w:styleId="affffffffb">
    <w:name w:val="Вставка"/>
    <w:basedOn w:val="a8"/>
    <w:uiPriority w:val="99"/>
    <w:rsid w:val="00F43F8D"/>
    <w:pPr>
      <w:pBdr>
        <w:top w:val="single" w:sz="18" w:space="1" w:color="A3A284"/>
        <w:bottom w:val="single" w:sz="18" w:space="1" w:color="A3A284"/>
      </w:pBdr>
      <w:shd w:val="clear" w:color="auto" w:fill="F5F4E4"/>
      <w:spacing w:before="120" w:after="360"/>
      <w:ind w:firstLine="284"/>
      <w:jc w:val="both"/>
    </w:pPr>
    <w:rPr>
      <w:rFonts w:ascii="Trebuchet MS" w:hAnsi="Trebuchet MS" w:cs="Trebuchet MS"/>
      <w:color w:val="000000"/>
      <w:sz w:val="20"/>
      <w:szCs w:val="20"/>
    </w:rPr>
  </w:style>
  <w:style w:type="paragraph" w:customStyle="1" w:styleId="affffffffc">
    <w:name w:val="Иллюстрация"/>
    <w:uiPriority w:val="99"/>
    <w:rsid w:val="00F43F8D"/>
    <w:pPr>
      <w:keepNext/>
      <w:keepLines/>
      <w:spacing w:before="240" w:after="120"/>
    </w:pPr>
    <w:rPr>
      <w:rFonts w:ascii="Tahoma" w:eastAsia="Times New Roman" w:hAnsi="Tahoma" w:cs="Tahoma"/>
      <w:b/>
      <w:bCs/>
      <w:color w:val="515024"/>
      <w:sz w:val="20"/>
      <w:szCs w:val="20"/>
      <w:lang w:eastAsia="ru-RU"/>
    </w:rPr>
  </w:style>
  <w:style w:type="paragraph" w:customStyle="1" w:styleId="affffffffd">
    <w:name w:val="Глава"/>
    <w:basedOn w:val="a8"/>
    <w:uiPriority w:val="99"/>
    <w:rsid w:val="00F43F8D"/>
    <w:pPr>
      <w:tabs>
        <w:tab w:val="num" w:pos="1440"/>
      </w:tabs>
      <w:spacing w:after="80"/>
      <w:ind w:left="1440" w:hanging="360"/>
      <w:jc w:val="both"/>
    </w:pPr>
    <w:rPr>
      <w:b/>
      <w:bCs/>
      <w:sz w:val="32"/>
      <w:szCs w:val="32"/>
    </w:rPr>
  </w:style>
  <w:style w:type="paragraph" w:customStyle="1" w:styleId="p2">
    <w:name w:val="p2"/>
    <w:basedOn w:val="a8"/>
    <w:uiPriority w:val="99"/>
    <w:rsid w:val="00F43F8D"/>
    <w:pPr>
      <w:spacing w:before="100" w:beforeAutospacing="1" w:after="100" w:afterAutospacing="1"/>
      <w:jc w:val="both"/>
    </w:pPr>
    <w:rPr>
      <w:rFonts w:ascii="Arial" w:hAnsi="Arial" w:cs="Arial"/>
      <w:color w:val="000000"/>
      <w:sz w:val="20"/>
      <w:szCs w:val="20"/>
    </w:rPr>
  </w:style>
  <w:style w:type="paragraph" w:customStyle="1" w:styleId="affffffffe">
    <w:name w:val="Внутренний адрес"/>
    <w:basedOn w:val="a8"/>
    <w:uiPriority w:val="99"/>
    <w:rsid w:val="00F43F8D"/>
    <w:pPr>
      <w:jc w:val="both"/>
    </w:pPr>
    <w:rPr>
      <w:sz w:val="28"/>
      <w:szCs w:val="28"/>
      <w:lang w:val="en-US"/>
    </w:rPr>
  </w:style>
  <w:style w:type="paragraph" w:customStyle="1" w:styleId="afffffffff">
    <w:name w:val="Стиль доклада"/>
    <w:basedOn w:val="a8"/>
    <w:uiPriority w:val="99"/>
    <w:rsid w:val="00F43F8D"/>
    <w:pPr>
      <w:tabs>
        <w:tab w:val="left" w:pos="709"/>
      </w:tabs>
      <w:spacing w:line="360" w:lineRule="auto"/>
      <w:ind w:firstLine="720"/>
      <w:jc w:val="both"/>
    </w:pPr>
    <w:rPr>
      <w:sz w:val="28"/>
      <w:szCs w:val="28"/>
    </w:rPr>
  </w:style>
  <w:style w:type="paragraph" w:customStyle="1" w:styleId="bl0">
    <w:name w:val="bl0"/>
    <w:basedOn w:val="a8"/>
    <w:uiPriority w:val="99"/>
    <w:rsid w:val="00F43F8D"/>
    <w:pPr>
      <w:spacing w:before="100" w:beforeAutospacing="1" w:after="100" w:afterAutospacing="1"/>
    </w:pPr>
  </w:style>
  <w:style w:type="character" w:customStyle="1" w:styleId="WW8Num1z0">
    <w:name w:val="WW8Num1z0"/>
    <w:rsid w:val="00F43F8D"/>
    <w:rPr>
      <w:rFonts w:ascii="Symbol" w:hAnsi="Symbol" w:hint="default"/>
    </w:rPr>
  </w:style>
  <w:style w:type="character" w:customStyle="1" w:styleId="170">
    <w:name w:val="стиль17"/>
    <w:rsid w:val="00F43F8D"/>
  </w:style>
  <w:style w:type="character" w:customStyle="1" w:styleId="afffffffff0">
    <w:name w:val="Основной текст + Полужирный"/>
    <w:rsid w:val="00F43F8D"/>
    <w:rPr>
      <w:rFonts w:ascii="Arial" w:hAnsi="Arial" w:cs="Arial" w:hint="default"/>
      <w:b/>
      <w:bCs w:val="0"/>
      <w:strike w:val="0"/>
      <w:dstrike w:val="0"/>
      <w:color w:val="000000"/>
      <w:spacing w:val="0"/>
      <w:w w:val="100"/>
      <w:position w:val="0"/>
      <w:sz w:val="19"/>
      <w:u w:val="none"/>
      <w:effect w:val="none"/>
      <w:shd w:val="clear" w:color="auto" w:fill="FFFFFF"/>
      <w:lang w:val="ru-RU"/>
    </w:rPr>
  </w:style>
  <w:style w:type="character" w:customStyle="1" w:styleId="10pt">
    <w:name w:val="Основной текст + 10 pt"/>
    <w:rsid w:val="00F43F8D"/>
    <w:rPr>
      <w:rFonts w:ascii="Arial" w:eastAsia="Times New Roman" w:hAnsi="Arial" w:cs="Arial" w:hint="default"/>
      <w:strike w:val="0"/>
      <w:dstrike w:val="0"/>
      <w:color w:val="000000"/>
      <w:spacing w:val="0"/>
      <w:w w:val="100"/>
      <w:position w:val="0"/>
      <w:sz w:val="20"/>
      <w:u w:val="none"/>
      <w:effect w:val="none"/>
      <w:shd w:val="clear" w:color="auto" w:fill="FFFFFF"/>
      <w:lang w:val="ru-RU"/>
    </w:rPr>
  </w:style>
  <w:style w:type="character" w:customStyle="1" w:styleId="Heading1Char">
    <w:name w:val="Heading 1 Char"/>
    <w:basedOn w:val="a9"/>
    <w:uiPriority w:val="9"/>
    <w:rsid w:val="00F43F8D"/>
    <w:rPr>
      <w:rFonts w:asciiTheme="majorHAnsi" w:eastAsiaTheme="majorEastAsia" w:hAnsiTheme="majorHAnsi" w:cs="Times New Roman" w:hint="default"/>
      <w:b/>
      <w:bCs/>
      <w:kern w:val="32"/>
      <w:sz w:val="32"/>
      <w:szCs w:val="32"/>
    </w:rPr>
  </w:style>
  <w:style w:type="character" w:customStyle="1" w:styleId="postbody1">
    <w:name w:val="postbody1"/>
    <w:basedOn w:val="a9"/>
    <w:uiPriority w:val="99"/>
    <w:rsid w:val="00F43F8D"/>
    <w:rPr>
      <w:rFonts w:ascii="Times New Roman" w:hAnsi="Times New Roman" w:cs="Times New Roman" w:hint="default"/>
      <w:sz w:val="20"/>
      <w:szCs w:val="20"/>
    </w:rPr>
  </w:style>
  <w:style w:type="character" w:customStyle="1" w:styleId="BodyTextIndent3Char">
    <w:name w:val="Body Text Indent 3 Char"/>
    <w:basedOn w:val="a9"/>
    <w:uiPriority w:val="99"/>
    <w:semiHidden/>
    <w:rsid w:val="00F43F8D"/>
    <w:rPr>
      <w:rFonts w:ascii="Calibri" w:hAnsi="Calibri" w:cs="Calibri" w:hint="default"/>
      <w:sz w:val="16"/>
      <w:szCs w:val="16"/>
    </w:rPr>
  </w:style>
  <w:style w:type="character" w:customStyle="1" w:styleId="afffffffff1">
    <w:name w:val="Текст_Обычный"/>
    <w:uiPriority w:val="1"/>
    <w:qFormat/>
    <w:rsid w:val="00F43F8D"/>
    <w:rPr>
      <w:rFonts w:ascii="Times New Roman" w:hAnsi="Times New Roman" w:cs="Times New Roman" w:hint="default"/>
    </w:rPr>
  </w:style>
  <w:style w:type="paragraph" w:customStyle="1" w:styleId="afffffffff2">
    <w:name w:val="Тема НИР"/>
    <w:basedOn w:val="a8"/>
    <w:uiPriority w:val="99"/>
    <w:qFormat/>
    <w:rsid w:val="00F43F8D"/>
    <w:pPr>
      <w:suppressAutoHyphens/>
      <w:jc w:val="center"/>
    </w:pPr>
    <w:rPr>
      <w:b/>
      <w:sz w:val="28"/>
      <w:szCs w:val="20"/>
      <w:lang w:eastAsia="ar-SA"/>
    </w:rPr>
  </w:style>
  <w:style w:type="paragraph" w:customStyle="1" w:styleId="a0">
    <w:name w:val="Список а)"/>
    <w:basedOn w:val="a8"/>
    <w:uiPriority w:val="99"/>
    <w:qFormat/>
    <w:rsid w:val="00F43F8D"/>
    <w:pPr>
      <w:numPr>
        <w:numId w:val="44"/>
      </w:numPr>
      <w:tabs>
        <w:tab w:val="num" w:pos="360"/>
        <w:tab w:val="left" w:pos="993"/>
      </w:tabs>
      <w:spacing w:line="360" w:lineRule="auto"/>
      <w:ind w:left="0" w:firstLine="709"/>
      <w:contextualSpacing/>
      <w:jc w:val="both"/>
    </w:pPr>
    <w:rPr>
      <w:rFonts w:eastAsia="Cambria"/>
      <w:sz w:val="28"/>
      <w:szCs w:val="28"/>
      <w:lang w:eastAsia="en-US"/>
    </w:rPr>
  </w:style>
  <w:style w:type="paragraph" w:customStyle="1" w:styleId="a1">
    <w:name w:val="Список б)"/>
    <w:basedOn w:val="a8"/>
    <w:uiPriority w:val="99"/>
    <w:qFormat/>
    <w:rsid w:val="00F43F8D"/>
    <w:pPr>
      <w:numPr>
        <w:ilvl w:val="1"/>
        <w:numId w:val="44"/>
      </w:numPr>
      <w:tabs>
        <w:tab w:val="num" w:pos="360"/>
        <w:tab w:val="left" w:pos="1701"/>
      </w:tabs>
      <w:spacing w:line="360" w:lineRule="auto"/>
      <w:ind w:left="0" w:firstLine="1418"/>
      <w:contextualSpacing/>
      <w:jc w:val="both"/>
    </w:pPr>
    <w:rPr>
      <w:rFonts w:eastAsia="Cambria"/>
      <w:sz w:val="28"/>
      <w:szCs w:val="28"/>
      <w:lang w:eastAsia="en-US"/>
    </w:rPr>
  </w:style>
  <w:style w:type="paragraph" w:customStyle="1" w:styleId="a2">
    <w:name w:val="Список в)"/>
    <w:basedOn w:val="a8"/>
    <w:uiPriority w:val="99"/>
    <w:qFormat/>
    <w:rsid w:val="00F43F8D"/>
    <w:pPr>
      <w:numPr>
        <w:ilvl w:val="2"/>
        <w:numId w:val="44"/>
      </w:numPr>
      <w:tabs>
        <w:tab w:val="num" w:pos="360"/>
        <w:tab w:val="left" w:pos="1134"/>
      </w:tabs>
      <w:spacing w:line="360" w:lineRule="auto"/>
      <w:ind w:left="1134" w:hanging="425"/>
      <w:contextualSpacing/>
      <w:jc w:val="both"/>
    </w:pPr>
    <w:rPr>
      <w:rFonts w:eastAsia="Cambria"/>
      <w:sz w:val="28"/>
      <w:szCs w:val="28"/>
      <w:lang w:eastAsia="en-US"/>
    </w:rPr>
  </w:style>
  <w:style w:type="paragraph" w:customStyle="1" w:styleId="Textbody">
    <w:name w:val="Text body"/>
    <w:basedOn w:val="a8"/>
    <w:uiPriority w:val="99"/>
    <w:qFormat/>
    <w:rsid w:val="00F43F8D"/>
    <w:pPr>
      <w:widowControl w:val="0"/>
      <w:suppressAutoHyphens/>
      <w:autoSpaceDN w:val="0"/>
      <w:spacing w:after="120"/>
    </w:pPr>
    <w:rPr>
      <w:rFonts w:eastAsia="SimSun" w:cs="Mangal"/>
      <w:kern w:val="3"/>
      <w:lang w:eastAsia="zh-CN" w:bidi="hi-IN"/>
    </w:rPr>
  </w:style>
  <w:style w:type="character" w:customStyle="1" w:styleId="AAA">
    <w:name w:val="! AAA ! Знак"/>
    <w:link w:val="AAA0"/>
    <w:uiPriority w:val="99"/>
    <w:locked/>
    <w:rsid w:val="00F43F8D"/>
    <w:rPr>
      <w:szCs w:val="16"/>
    </w:rPr>
  </w:style>
  <w:style w:type="paragraph" w:customStyle="1" w:styleId="AAA0">
    <w:name w:val="! AAA !"/>
    <w:link w:val="AAA"/>
    <w:uiPriority w:val="99"/>
    <w:rsid w:val="00F43F8D"/>
    <w:pPr>
      <w:spacing w:after="120"/>
      <w:jc w:val="both"/>
    </w:pPr>
    <w:rPr>
      <w:szCs w:val="16"/>
    </w:rPr>
  </w:style>
  <w:style w:type="paragraph" w:customStyle="1" w:styleId="2ff4">
    <w:name w:val="Без интервала2"/>
    <w:rsid w:val="00F43F8D"/>
    <w:rPr>
      <w:rFonts w:ascii="Calibri" w:eastAsia="Times New Roman" w:hAnsi="Calibri" w:cs="Calibri"/>
      <w:sz w:val="22"/>
      <w:szCs w:val="22"/>
      <w:lang w:eastAsia="ru-RU"/>
    </w:rPr>
  </w:style>
  <w:style w:type="paragraph" w:customStyle="1" w:styleId="e">
    <w:name w:val="Основной тeкст"/>
    <w:rsid w:val="00F43F8D"/>
    <w:pPr>
      <w:keepLines/>
      <w:spacing w:before="120" w:line="360" w:lineRule="auto"/>
      <w:ind w:firstLine="709"/>
    </w:pPr>
    <w:rPr>
      <w:rFonts w:ascii="Times New Roman" w:eastAsia="Calibri" w:hAnsi="Times New Roman" w:cs="Times New Roman"/>
      <w:lang w:eastAsia="ru-RU"/>
    </w:rPr>
  </w:style>
  <w:style w:type="table" w:customStyle="1" w:styleId="TableNormal1">
    <w:name w:val="Table Normal1"/>
    <w:uiPriority w:val="2"/>
    <w:semiHidden/>
    <w:unhideWhenUsed/>
    <w:qFormat/>
    <w:rsid w:val="00F43F8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xl92">
    <w:name w:val="xl92"/>
    <w:basedOn w:val="a8"/>
    <w:rsid w:val="00F43F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93">
    <w:name w:val="xl93"/>
    <w:basedOn w:val="a8"/>
    <w:rsid w:val="00F43F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94">
    <w:name w:val="xl94"/>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5">
    <w:name w:val="xl95"/>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6">
    <w:name w:val="xl96"/>
    <w:basedOn w:val="a8"/>
    <w:rsid w:val="00F43F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7">
    <w:name w:val="xl97"/>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8">
    <w:name w:val="xl98"/>
    <w:basedOn w:val="a8"/>
    <w:rsid w:val="00F43F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a8"/>
    <w:rsid w:val="00F43F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a8"/>
    <w:rsid w:val="00F43F8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8"/>
    <w:rsid w:val="00F43F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2">
    <w:name w:val="xl102"/>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8"/>
    <w:rsid w:val="00F43F8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4">
    <w:name w:val="xl104"/>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8"/>
    <w:rsid w:val="00F43F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8"/>
    <w:rsid w:val="00F43F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08">
    <w:name w:val="xl108"/>
    <w:basedOn w:val="a8"/>
    <w:rsid w:val="00F43F8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8"/>
    <w:rsid w:val="00F43F8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0">
    <w:name w:val="xl110"/>
    <w:basedOn w:val="a8"/>
    <w:rsid w:val="00F43F8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8"/>
    <w:rsid w:val="00F43F8D"/>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2">
    <w:name w:val="xl112"/>
    <w:basedOn w:val="a8"/>
    <w:rsid w:val="00F43F8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8"/>
    <w:rsid w:val="00F43F8D"/>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4">
    <w:name w:val="xl114"/>
    <w:basedOn w:val="a8"/>
    <w:rsid w:val="00F43F8D"/>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5">
    <w:name w:val="xl115"/>
    <w:basedOn w:val="a8"/>
    <w:rsid w:val="00F43F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6">
    <w:name w:val="xl116"/>
    <w:basedOn w:val="a8"/>
    <w:rsid w:val="00F43F8D"/>
    <w:pPr>
      <w:pBdr>
        <w:top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7">
    <w:name w:val="xl117"/>
    <w:basedOn w:val="a8"/>
    <w:rsid w:val="00F43F8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8">
    <w:name w:val="xl118"/>
    <w:basedOn w:val="a8"/>
    <w:rsid w:val="00F43F8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9">
    <w:name w:val="xl119"/>
    <w:basedOn w:val="a8"/>
    <w:rsid w:val="00F43F8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S2">
    <w:name w:val="S_Обычный в таблице"/>
    <w:basedOn w:val="a8"/>
    <w:link w:val="S3"/>
    <w:rsid w:val="00F43F8D"/>
    <w:pPr>
      <w:spacing w:line="360" w:lineRule="auto"/>
      <w:jc w:val="center"/>
    </w:pPr>
    <w:rPr>
      <w:lang w:eastAsia="en-US"/>
    </w:rPr>
  </w:style>
  <w:style w:type="character" w:customStyle="1" w:styleId="S3">
    <w:name w:val="S_Обычный в таблице Знак"/>
    <w:link w:val="S2"/>
    <w:rsid w:val="00F43F8D"/>
    <w:rPr>
      <w:rFonts w:ascii="Times New Roman" w:eastAsia="Times New Roman" w:hAnsi="Times New Roman" w:cs="Times New Roman"/>
    </w:rPr>
  </w:style>
  <w:style w:type="paragraph" w:customStyle="1" w:styleId="printj">
    <w:name w:val="printj"/>
    <w:basedOn w:val="a8"/>
    <w:rsid w:val="00F43F8D"/>
    <w:pPr>
      <w:spacing w:before="100" w:beforeAutospacing="1" w:after="100" w:afterAutospacing="1"/>
    </w:pPr>
  </w:style>
  <w:style w:type="paragraph" w:customStyle="1" w:styleId="S4">
    <w:name w:val="S_Обычный жирный"/>
    <w:basedOn w:val="a8"/>
    <w:link w:val="S5"/>
    <w:qFormat/>
    <w:rsid w:val="00F43F8D"/>
    <w:pPr>
      <w:ind w:firstLine="709"/>
      <w:jc w:val="both"/>
    </w:pPr>
    <w:rPr>
      <w:sz w:val="28"/>
    </w:rPr>
  </w:style>
  <w:style w:type="character" w:customStyle="1" w:styleId="S5">
    <w:name w:val="S_Обычный жирный Знак"/>
    <w:link w:val="S4"/>
    <w:rsid w:val="00F43F8D"/>
    <w:rPr>
      <w:rFonts w:ascii="Times New Roman" w:eastAsia="Times New Roman" w:hAnsi="Times New Roman" w:cs="Times New Roman"/>
      <w:sz w:val="28"/>
      <w:lang w:eastAsia="ru-RU"/>
    </w:rPr>
  </w:style>
  <w:style w:type="character" w:customStyle="1" w:styleId="affff3">
    <w:name w:val="Список Знак"/>
    <w:link w:val="affff2"/>
    <w:rsid w:val="00F43F8D"/>
    <w:rPr>
      <w:rFonts w:ascii="Times New Roman" w:eastAsia="Times New Roman" w:hAnsi="Times New Roman" w:cs="Times New Roman"/>
      <w:lang w:eastAsia="ru-RU"/>
    </w:rPr>
  </w:style>
  <w:style w:type="paragraph" w:customStyle="1" w:styleId="Style15">
    <w:name w:val="Style15"/>
    <w:basedOn w:val="a8"/>
    <w:rsid w:val="00F43F8D"/>
    <w:pPr>
      <w:widowControl w:val="0"/>
      <w:autoSpaceDE w:val="0"/>
      <w:autoSpaceDN w:val="0"/>
      <w:adjustRightInd w:val="0"/>
      <w:spacing w:line="305" w:lineRule="exact"/>
      <w:ind w:firstLine="658"/>
    </w:pPr>
  </w:style>
  <w:style w:type="paragraph" w:customStyle="1" w:styleId="Style35">
    <w:name w:val="Style35"/>
    <w:basedOn w:val="a8"/>
    <w:rsid w:val="00F43F8D"/>
    <w:pPr>
      <w:widowControl w:val="0"/>
      <w:autoSpaceDE w:val="0"/>
      <w:autoSpaceDN w:val="0"/>
      <w:adjustRightInd w:val="0"/>
      <w:spacing w:line="259" w:lineRule="exact"/>
      <w:jc w:val="center"/>
    </w:pPr>
  </w:style>
  <w:style w:type="paragraph" w:customStyle="1" w:styleId="Style42">
    <w:name w:val="Style42"/>
    <w:basedOn w:val="a8"/>
    <w:rsid w:val="00F43F8D"/>
    <w:pPr>
      <w:widowControl w:val="0"/>
      <w:autoSpaceDE w:val="0"/>
      <w:autoSpaceDN w:val="0"/>
      <w:adjustRightInd w:val="0"/>
      <w:spacing w:line="206" w:lineRule="exact"/>
      <w:ind w:firstLine="168"/>
      <w:jc w:val="both"/>
    </w:pPr>
  </w:style>
  <w:style w:type="paragraph" w:customStyle="1" w:styleId="Style16">
    <w:name w:val="Style16"/>
    <w:basedOn w:val="a8"/>
    <w:rsid w:val="00F43F8D"/>
    <w:pPr>
      <w:widowControl w:val="0"/>
      <w:autoSpaceDE w:val="0"/>
      <w:autoSpaceDN w:val="0"/>
      <w:adjustRightInd w:val="0"/>
    </w:pPr>
  </w:style>
  <w:style w:type="paragraph" w:customStyle="1" w:styleId="Style27">
    <w:name w:val="Style27"/>
    <w:basedOn w:val="a8"/>
    <w:rsid w:val="00F43F8D"/>
    <w:pPr>
      <w:widowControl w:val="0"/>
      <w:autoSpaceDE w:val="0"/>
      <w:autoSpaceDN w:val="0"/>
      <w:adjustRightInd w:val="0"/>
      <w:spacing w:line="259" w:lineRule="exact"/>
    </w:pPr>
  </w:style>
  <w:style w:type="paragraph" w:customStyle="1" w:styleId="Style39">
    <w:name w:val="Style39"/>
    <w:basedOn w:val="a8"/>
    <w:rsid w:val="00F43F8D"/>
    <w:pPr>
      <w:widowControl w:val="0"/>
      <w:autoSpaceDE w:val="0"/>
      <w:autoSpaceDN w:val="0"/>
      <w:adjustRightInd w:val="0"/>
      <w:jc w:val="center"/>
    </w:pPr>
  </w:style>
  <w:style w:type="character" w:customStyle="1" w:styleId="FontStyle52">
    <w:name w:val="Font Style52"/>
    <w:basedOn w:val="a9"/>
    <w:rsid w:val="00F43F8D"/>
    <w:rPr>
      <w:rFonts w:ascii="Times New Roman" w:hAnsi="Times New Roman" w:cs="Times New Roman" w:hint="default"/>
      <w:sz w:val="24"/>
      <w:szCs w:val="24"/>
    </w:rPr>
  </w:style>
  <w:style w:type="character" w:customStyle="1" w:styleId="FontStyle55">
    <w:name w:val="Font Style55"/>
    <w:basedOn w:val="a9"/>
    <w:rsid w:val="00F43F8D"/>
    <w:rPr>
      <w:rFonts w:ascii="Times New Roman" w:hAnsi="Times New Roman" w:cs="Times New Roman" w:hint="default"/>
      <w:b/>
      <w:bCs/>
      <w:sz w:val="22"/>
      <w:szCs w:val="22"/>
    </w:rPr>
  </w:style>
  <w:style w:type="character" w:customStyle="1" w:styleId="FontStyle56">
    <w:name w:val="Font Style56"/>
    <w:basedOn w:val="a9"/>
    <w:rsid w:val="00F43F8D"/>
    <w:rPr>
      <w:rFonts w:ascii="Times New Roman" w:hAnsi="Times New Roman" w:cs="Times New Roman" w:hint="default"/>
      <w:b/>
      <w:bCs/>
      <w:i/>
      <w:iCs/>
      <w:sz w:val="22"/>
      <w:szCs w:val="22"/>
    </w:rPr>
  </w:style>
  <w:style w:type="character" w:customStyle="1" w:styleId="FontStyle62">
    <w:name w:val="Font Style62"/>
    <w:basedOn w:val="a9"/>
    <w:rsid w:val="00F43F8D"/>
    <w:rPr>
      <w:rFonts w:ascii="Times New Roman" w:hAnsi="Times New Roman" w:cs="Times New Roman" w:hint="default"/>
      <w:i/>
      <w:iCs/>
      <w:sz w:val="22"/>
      <w:szCs w:val="22"/>
    </w:rPr>
  </w:style>
  <w:style w:type="paragraph" w:customStyle="1" w:styleId="font5">
    <w:name w:val="font5"/>
    <w:basedOn w:val="a8"/>
    <w:rsid w:val="00F43F8D"/>
    <w:pPr>
      <w:spacing w:before="100" w:beforeAutospacing="1" w:after="100" w:afterAutospacing="1"/>
    </w:pPr>
    <w:rPr>
      <w:color w:val="FF0000"/>
      <w:sz w:val="20"/>
      <w:szCs w:val="20"/>
    </w:rPr>
  </w:style>
  <w:style w:type="paragraph" w:customStyle="1" w:styleId="font6">
    <w:name w:val="font6"/>
    <w:basedOn w:val="a8"/>
    <w:rsid w:val="00F43F8D"/>
    <w:pPr>
      <w:spacing w:before="100" w:beforeAutospacing="1" w:after="100" w:afterAutospacing="1"/>
    </w:pPr>
    <w:rPr>
      <w:sz w:val="20"/>
      <w:szCs w:val="20"/>
    </w:rPr>
  </w:style>
  <w:style w:type="paragraph" w:customStyle="1" w:styleId="h">
    <w:name w:val="h"/>
    <w:basedOn w:val="a8"/>
    <w:rsid w:val="00F43F8D"/>
    <w:pPr>
      <w:spacing w:before="100" w:beforeAutospacing="1" w:after="100" w:afterAutospacing="1"/>
    </w:pPr>
  </w:style>
  <w:style w:type="paragraph" w:customStyle="1" w:styleId="afffffffff3">
    <w:name w:val="таблица"/>
    <w:basedOn w:val="a8"/>
    <w:qFormat/>
    <w:rsid w:val="00F43F8D"/>
    <w:pPr>
      <w:keepNext/>
      <w:keepLines/>
      <w:jc w:val="center"/>
    </w:pPr>
    <w:rPr>
      <w:rFonts w:eastAsia="Calibri"/>
      <w:color w:val="000000"/>
      <w:lang w:eastAsia="en-US"/>
    </w:rPr>
  </w:style>
  <w:style w:type="character" w:customStyle="1" w:styleId="2ff5">
    <w:name w:val="Знак Знак2"/>
    <w:locked/>
    <w:rsid w:val="00F43F8D"/>
    <w:rPr>
      <w:b/>
      <w:bCs w:val="0"/>
      <w:sz w:val="30"/>
      <w:lang w:val="ru-RU" w:eastAsia="ru-RU" w:bidi="ar-SA"/>
    </w:rPr>
  </w:style>
  <w:style w:type="paragraph" w:customStyle="1" w:styleId="140">
    <w:name w:val="Обычный + 14 пт"/>
    <w:aliases w:val="По центру"/>
    <w:basedOn w:val="a8"/>
    <w:link w:val="141"/>
    <w:rsid w:val="00F43F8D"/>
    <w:pPr>
      <w:tabs>
        <w:tab w:val="left" w:pos="6804"/>
      </w:tabs>
      <w:ind w:firstLine="720"/>
      <w:jc w:val="both"/>
    </w:pPr>
    <w:rPr>
      <w:rFonts w:ascii="Calibri" w:hAnsi="Calibri"/>
      <w:sz w:val="28"/>
      <w:szCs w:val="20"/>
    </w:rPr>
  </w:style>
  <w:style w:type="character" w:customStyle="1" w:styleId="141">
    <w:name w:val="Обычный + 14 пт Знак"/>
    <w:link w:val="140"/>
    <w:rsid w:val="00F43F8D"/>
    <w:rPr>
      <w:rFonts w:ascii="Calibri" w:eastAsia="Times New Roman" w:hAnsi="Calibri" w:cs="Times New Roman"/>
      <w:sz w:val="28"/>
      <w:szCs w:val="20"/>
      <w:lang w:eastAsia="ru-RU"/>
    </w:rPr>
  </w:style>
  <w:style w:type="paragraph" w:customStyle="1" w:styleId="2ff6">
    <w:name w:val="2 зоголовок"/>
    <w:basedOn w:val="s1"/>
    <w:qFormat/>
    <w:rsid w:val="00F43F8D"/>
    <w:pPr>
      <w:spacing w:before="0" w:beforeAutospacing="0" w:after="0" w:afterAutospacing="0"/>
      <w:ind w:left="792" w:right="-32" w:hanging="432"/>
      <w:contextualSpacing/>
      <w:jc w:val="both"/>
      <w:outlineLvl w:val="1"/>
    </w:pPr>
    <w:rPr>
      <w:rFonts w:eastAsia="Calibri"/>
      <w:b/>
      <w:sz w:val="28"/>
      <w:szCs w:val="28"/>
    </w:rPr>
  </w:style>
  <w:style w:type="paragraph" w:customStyle="1" w:styleId="1ffff">
    <w:name w:val="1 заголовок"/>
    <w:basedOn w:val="ac"/>
    <w:qFormat/>
    <w:rsid w:val="00F43F8D"/>
    <w:pPr>
      <w:widowControl w:val="0"/>
      <w:ind w:left="360" w:right="-32" w:hanging="360"/>
      <w:outlineLvl w:val="0"/>
    </w:pPr>
    <w:rPr>
      <w:rFonts w:eastAsia="Calibri"/>
      <w:b/>
      <w:color w:val="171717"/>
      <w:sz w:val="28"/>
    </w:rPr>
  </w:style>
  <w:style w:type="paragraph" w:customStyle="1" w:styleId="a4">
    <w:name w:val="перечисление б/н"/>
    <w:basedOn w:val="ac"/>
    <w:qFormat/>
    <w:rsid w:val="00F43F8D"/>
    <w:pPr>
      <w:numPr>
        <w:numId w:val="45"/>
      </w:numPr>
      <w:suppressAutoHyphens/>
      <w:jc w:val="both"/>
    </w:pPr>
    <w:rPr>
      <w:rFonts w:eastAsia="MS Mincho"/>
      <w:snapToGrid w:val="0"/>
      <w:sz w:val="28"/>
    </w:rPr>
  </w:style>
  <w:style w:type="paragraph" w:customStyle="1" w:styleId="37">
    <w:name w:val="3_заголовок"/>
    <w:basedOn w:val="34"/>
    <w:qFormat/>
    <w:rsid w:val="00F43F8D"/>
    <w:pPr>
      <w:keepNext w:val="0"/>
      <w:widowControl w:val="0"/>
      <w:numPr>
        <w:numId w:val="46"/>
      </w:numPr>
      <w:tabs>
        <w:tab w:val="left" w:pos="1701"/>
      </w:tabs>
      <w:autoSpaceDE w:val="0"/>
      <w:autoSpaceDN w:val="0"/>
      <w:spacing w:before="0" w:after="0"/>
    </w:pPr>
    <w:rPr>
      <w:rFonts w:ascii="Times New Roman" w:hAnsi="Times New Roman"/>
      <w:bCs/>
      <w:spacing w:val="-3"/>
      <w:sz w:val="30"/>
      <w:szCs w:val="30"/>
    </w:rPr>
  </w:style>
  <w:style w:type="paragraph" w:customStyle="1" w:styleId="0">
    <w:name w:val="Заголовок 0"/>
    <w:basedOn w:val="ac"/>
    <w:qFormat/>
    <w:rsid w:val="00F43F8D"/>
    <w:pPr>
      <w:widowControl w:val="0"/>
      <w:spacing w:line="276" w:lineRule="auto"/>
      <w:ind w:left="0" w:right="-1" w:firstLine="709"/>
      <w:outlineLvl w:val="0"/>
    </w:pPr>
    <w:rPr>
      <w:rFonts w:eastAsia="Calibri"/>
      <w:b/>
      <w:color w:val="171717"/>
      <w:sz w:val="28"/>
    </w:rPr>
  </w:style>
  <w:style w:type="paragraph" w:customStyle="1" w:styleId="10">
    <w:name w:val="Заголовок_1"/>
    <w:basedOn w:val="2ff6"/>
    <w:qFormat/>
    <w:rsid w:val="00F43F8D"/>
    <w:pPr>
      <w:numPr>
        <w:ilvl w:val="1"/>
        <w:numId w:val="47"/>
      </w:numPr>
      <w:spacing w:line="276" w:lineRule="auto"/>
    </w:pPr>
  </w:style>
  <w:style w:type="numbering" w:customStyle="1" w:styleId="51">
    <w:name w:val="Стиль5"/>
    <w:uiPriority w:val="99"/>
    <w:rsid w:val="00F43F8D"/>
    <w:pPr>
      <w:numPr>
        <w:numId w:val="49"/>
      </w:numPr>
    </w:pPr>
  </w:style>
  <w:style w:type="paragraph" w:customStyle="1" w:styleId="22">
    <w:name w:val="Заголовок_2"/>
    <w:basedOn w:val="10"/>
    <w:qFormat/>
    <w:rsid w:val="00F43F8D"/>
    <w:pPr>
      <w:numPr>
        <w:numId w:val="48"/>
      </w:numPr>
    </w:pPr>
  </w:style>
  <w:style w:type="paragraph" w:customStyle="1" w:styleId="33">
    <w:name w:val="Заголовок_3"/>
    <w:basedOn w:val="ac"/>
    <w:qFormat/>
    <w:rsid w:val="00F43F8D"/>
    <w:pPr>
      <w:numPr>
        <w:ilvl w:val="2"/>
        <w:numId w:val="50"/>
      </w:numPr>
      <w:suppressAutoHyphens/>
      <w:spacing w:line="276" w:lineRule="auto"/>
      <w:jc w:val="both"/>
    </w:pPr>
    <w:rPr>
      <w:b/>
      <w:sz w:val="28"/>
    </w:rPr>
  </w:style>
  <w:style w:type="numbering" w:customStyle="1" w:styleId="6">
    <w:name w:val="Стиль6"/>
    <w:uiPriority w:val="99"/>
    <w:rsid w:val="00F43F8D"/>
    <w:pPr>
      <w:numPr>
        <w:numId w:val="51"/>
      </w:numPr>
    </w:pPr>
  </w:style>
  <w:style w:type="paragraph" w:customStyle="1" w:styleId="afffffffff4">
    <w:name w:val="Знак Знак Знак Знак Знак Знак Знак Знак Знак Знак Знак Знак Знак Знак Знак Знак Знак Знак Знак Знак"/>
    <w:basedOn w:val="a8"/>
    <w:rsid w:val="00F43F8D"/>
    <w:pPr>
      <w:spacing w:after="160" w:line="240" w:lineRule="exact"/>
    </w:pPr>
    <w:rPr>
      <w:rFonts w:ascii="Verdana" w:hAnsi="Verdana"/>
      <w:sz w:val="20"/>
      <w:szCs w:val="20"/>
      <w:lang w:val="en-US" w:eastAsia="en-US"/>
    </w:rPr>
  </w:style>
  <w:style w:type="paragraph" w:customStyle="1" w:styleId="3fe">
    <w:name w:val="3_таблица"/>
    <w:basedOn w:val="affffffffa"/>
    <w:qFormat/>
    <w:rsid w:val="00F43F8D"/>
    <w:pPr>
      <w:spacing w:line="276" w:lineRule="auto"/>
    </w:pPr>
    <w:rPr>
      <w:spacing w:val="-2"/>
    </w:rPr>
  </w:style>
  <w:style w:type="paragraph" w:customStyle="1" w:styleId="4e">
    <w:name w:val="4_рисунок"/>
    <w:basedOn w:val="3fe"/>
    <w:qFormat/>
    <w:rsid w:val="00F43F8D"/>
    <w:pPr>
      <w:ind w:firstLine="709"/>
    </w:pPr>
    <w:rPr>
      <w:spacing w:val="-1"/>
    </w:rPr>
  </w:style>
  <w:style w:type="character" w:customStyle="1" w:styleId="afffffffff5">
    <w:name w:val="наименование столбца Знак Знак"/>
    <w:basedOn w:val="a9"/>
    <w:link w:val="afffffffff6"/>
    <w:locked/>
    <w:rsid w:val="00F43F8D"/>
    <w:rPr>
      <w:rFonts w:ascii="Times New Roman" w:eastAsia="Times New Roman" w:hAnsi="Times New Roman" w:cs="Times New Roman"/>
      <w:szCs w:val="20"/>
      <w:lang w:eastAsia="ru-RU"/>
    </w:rPr>
  </w:style>
  <w:style w:type="paragraph" w:customStyle="1" w:styleId="afffffffff6">
    <w:name w:val="наименование столбца Знак"/>
    <w:basedOn w:val="a8"/>
    <w:link w:val="afffffffff5"/>
    <w:rsid w:val="00F43F8D"/>
    <w:pPr>
      <w:overflowPunct w:val="0"/>
      <w:autoSpaceDE w:val="0"/>
      <w:autoSpaceDN w:val="0"/>
      <w:adjustRightInd w:val="0"/>
      <w:jc w:val="both"/>
    </w:pPr>
    <w:rPr>
      <w:szCs w:val="20"/>
    </w:rPr>
  </w:style>
  <w:style w:type="paragraph" w:customStyle="1" w:styleId="iaeiaiiaaieanoieaoa">
    <w:name w:val="iaeiaiiaaiea noieaoa"/>
    <w:basedOn w:val="a8"/>
    <w:rsid w:val="00F43F8D"/>
    <w:pPr>
      <w:overflowPunct w:val="0"/>
      <w:autoSpaceDE w:val="0"/>
      <w:autoSpaceDN w:val="0"/>
      <w:adjustRightInd w:val="0"/>
      <w:spacing w:line="240" w:lineRule="atLeast"/>
      <w:jc w:val="both"/>
    </w:pPr>
    <w:rPr>
      <w:szCs w:val="20"/>
    </w:rPr>
  </w:style>
  <w:style w:type="paragraph" w:customStyle="1" w:styleId="2ff7">
    <w:name w:val="2_Заголовок"/>
    <w:basedOn w:val="2ff6"/>
    <w:rsid w:val="00F43F8D"/>
    <w:pPr>
      <w:spacing w:line="276" w:lineRule="auto"/>
      <w:ind w:left="709" w:right="0" w:firstLine="85"/>
    </w:pPr>
  </w:style>
  <w:style w:type="paragraph" w:customStyle="1" w:styleId="02">
    <w:name w:val="02_Заголовок"/>
    <w:basedOn w:val="2ff7"/>
    <w:qFormat/>
    <w:rsid w:val="00F43F8D"/>
    <w:pPr>
      <w:ind w:left="1440" w:hanging="360"/>
    </w:pPr>
  </w:style>
  <w:style w:type="paragraph" w:customStyle="1" w:styleId="222">
    <w:name w:val="2Р_2_Заголовок"/>
    <w:basedOn w:val="2ff6"/>
    <w:qFormat/>
    <w:rsid w:val="00F43F8D"/>
    <w:pPr>
      <w:spacing w:line="276" w:lineRule="auto"/>
      <w:ind w:left="1440" w:hanging="360"/>
    </w:pPr>
  </w:style>
  <w:style w:type="paragraph" w:customStyle="1" w:styleId="03">
    <w:name w:val="03_Заголовок"/>
    <w:basedOn w:val="37"/>
    <w:qFormat/>
    <w:rsid w:val="00F43F8D"/>
    <w:pPr>
      <w:numPr>
        <w:ilvl w:val="0"/>
        <w:numId w:val="0"/>
      </w:numPr>
      <w:tabs>
        <w:tab w:val="clear" w:pos="1701"/>
        <w:tab w:val="num" w:pos="360"/>
        <w:tab w:val="left" w:pos="709"/>
      </w:tabs>
      <w:spacing w:line="276" w:lineRule="auto"/>
      <w:ind w:left="360" w:hanging="360"/>
    </w:pPr>
  </w:style>
  <w:style w:type="character" w:customStyle="1" w:styleId="hl">
    <w:name w:val="hl"/>
    <w:basedOn w:val="a9"/>
    <w:rsid w:val="00F43F8D"/>
  </w:style>
  <w:style w:type="character" w:customStyle="1" w:styleId="nobr">
    <w:name w:val="nobr"/>
    <w:basedOn w:val="a9"/>
    <w:rsid w:val="00F43F8D"/>
  </w:style>
  <w:style w:type="paragraph" w:customStyle="1" w:styleId="smrcssattr">
    <w:name w:val="s_mr_css_attr"/>
    <w:basedOn w:val="a8"/>
    <w:rsid w:val="00F43F8D"/>
    <w:pPr>
      <w:spacing w:before="100" w:beforeAutospacing="1" w:after="100" w:afterAutospacing="1"/>
    </w:pPr>
  </w:style>
  <w:style w:type="character" w:customStyle="1" w:styleId="buttontext">
    <w:name w:val="button__text"/>
    <w:basedOn w:val="a9"/>
    <w:rsid w:val="00F43F8D"/>
  </w:style>
  <w:style w:type="character" w:customStyle="1" w:styleId="business-urls-viewtext">
    <w:name w:val="business-urls-view__text"/>
    <w:basedOn w:val="a9"/>
    <w:rsid w:val="00F43F8D"/>
  </w:style>
  <w:style w:type="paragraph" w:customStyle="1" w:styleId="article-renderblock">
    <w:name w:val="article-render__block"/>
    <w:basedOn w:val="a8"/>
    <w:rsid w:val="00F43F8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0372090">
      <w:bodyDiv w:val="1"/>
      <w:marLeft w:val="0"/>
      <w:marRight w:val="0"/>
      <w:marTop w:val="0"/>
      <w:marBottom w:val="0"/>
      <w:divBdr>
        <w:top w:val="none" w:sz="0" w:space="0" w:color="auto"/>
        <w:left w:val="none" w:sz="0" w:space="0" w:color="auto"/>
        <w:bottom w:val="none" w:sz="0" w:space="0" w:color="auto"/>
        <w:right w:val="none" w:sz="0" w:space="0" w:color="auto"/>
      </w:divBdr>
    </w:div>
    <w:div w:id="55931834">
      <w:bodyDiv w:val="1"/>
      <w:marLeft w:val="0"/>
      <w:marRight w:val="0"/>
      <w:marTop w:val="0"/>
      <w:marBottom w:val="0"/>
      <w:divBdr>
        <w:top w:val="none" w:sz="0" w:space="0" w:color="auto"/>
        <w:left w:val="none" w:sz="0" w:space="0" w:color="auto"/>
        <w:bottom w:val="none" w:sz="0" w:space="0" w:color="auto"/>
        <w:right w:val="none" w:sz="0" w:space="0" w:color="auto"/>
      </w:divBdr>
    </w:div>
    <w:div w:id="100150490">
      <w:bodyDiv w:val="1"/>
      <w:marLeft w:val="0"/>
      <w:marRight w:val="0"/>
      <w:marTop w:val="0"/>
      <w:marBottom w:val="0"/>
      <w:divBdr>
        <w:top w:val="none" w:sz="0" w:space="0" w:color="auto"/>
        <w:left w:val="none" w:sz="0" w:space="0" w:color="auto"/>
        <w:bottom w:val="none" w:sz="0" w:space="0" w:color="auto"/>
        <w:right w:val="none" w:sz="0" w:space="0" w:color="auto"/>
      </w:divBdr>
    </w:div>
    <w:div w:id="209537501">
      <w:bodyDiv w:val="1"/>
      <w:marLeft w:val="0"/>
      <w:marRight w:val="0"/>
      <w:marTop w:val="0"/>
      <w:marBottom w:val="0"/>
      <w:divBdr>
        <w:top w:val="none" w:sz="0" w:space="0" w:color="auto"/>
        <w:left w:val="none" w:sz="0" w:space="0" w:color="auto"/>
        <w:bottom w:val="none" w:sz="0" w:space="0" w:color="auto"/>
        <w:right w:val="none" w:sz="0" w:space="0" w:color="auto"/>
      </w:divBdr>
    </w:div>
    <w:div w:id="461122201">
      <w:bodyDiv w:val="1"/>
      <w:marLeft w:val="0"/>
      <w:marRight w:val="0"/>
      <w:marTop w:val="0"/>
      <w:marBottom w:val="0"/>
      <w:divBdr>
        <w:top w:val="none" w:sz="0" w:space="0" w:color="auto"/>
        <w:left w:val="none" w:sz="0" w:space="0" w:color="auto"/>
        <w:bottom w:val="none" w:sz="0" w:space="0" w:color="auto"/>
        <w:right w:val="none" w:sz="0" w:space="0" w:color="auto"/>
      </w:divBdr>
    </w:div>
    <w:div w:id="483859753">
      <w:bodyDiv w:val="1"/>
      <w:marLeft w:val="0"/>
      <w:marRight w:val="0"/>
      <w:marTop w:val="0"/>
      <w:marBottom w:val="0"/>
      <w:divBdr>
        <w:top w:val="none" w:sz="0" w:space="0" w:color="auto"/>
        <w:left w:val="none" w:sz="0" w:space="0" w:color="auto"/>
        <w:bottom w:val="none" w:sz="0" w:space="0" w:color="auto"/>
        <w:right w:val="none" w:sz="0" w:space="0" w:color="auto"/>
      </w:divBdr>
    </w:div>
    <w:div w:id="721750632">
      <w:bodyDiv w:val="1"/>
      <w:marLeft w:val="0"/>
      <w:marRight w:val="0"/>
      <w:marTop w:val="0"/>
      <w:marBottom w:val="0"/>
      <w:divBdr>
        <w:top w:val="none" w:sz="0" w:space="0" w:color="auto"/>
        <w:left w:val="none" w:sz="0" w:space="0" w:color="auto"/>
        <w:bottom w:val="none" w:sz="0" w:space="0" w:color="auto"/>
        <w:right w:val="none" w:sz="0" w:space="0" w:color="auto"/>
      </w:divBdr>
    </w:div>
    <w:div w:id="868908402">
      <w:bodyDiv w:val="1"/>
      <w:marLeft w:val="0"/>
      <w:marRight w:val="0"/>
      <w:marTop w:val="0"/>
      <w:marBottom w:val="0"/>
      <w:divBdr>
        <w:top w:val="none" w:sz="0" w:space="0" w:color="auto"/>
        <w:left w:val="none" w:sz="0" w:space="0" w:color="auto"/>
        <w:bottom w:val="none" w:sz="0" w:space="0" w:color="auto"/>
        <w:right w:val="none" w:sz="0" w:space="0" w:color="auto"/>
      </w:divBdr>
    </w:div>
    <w:div w:id="869412394">
      <w:bodyDiv w:val="1"/>
      <w:marLeft w:val="0"/>
      <w:marRight w:val="0"/>
      <w:marTop w:val="0"/>
      <w:marBottom w:val="0"/>
      <w:divBdr>
        <w:top w:val="none" w:sz="0" w:space="0" w:color="auto"/>
        <w:left w:val="none" w:sz="0" w:space="0" w:color="auto"/>
        <w:bottom w:val="none" w:sz="0" w:space="0" w:color="auto"/>
        <w:right w:val="none" w:sz="0" w:space="0" w:color="auto"/>
      </w:divBdr>
    </w:div>
    <w:div w:id="1028993161">
      <w:bodyDiv w:val="1"/>
      <w:marLeft w:val="0"/>
      <w:marRight w:val="0"/>
      <w:marTop w:val="0"/>
      <w:marBottom w:val="0"/>
      <w:divBdr>
        <w:top w:val="none" w:sz="0" w:space="0" w:color="auto"/>
        <w:left w:val="none" w:sz="0" w:space="0" w:color="auto"/>
        <w:bottom w:val="none" w:sz="0" w:space="0" w:color="auto"/>
        <w:right w:val="none" w:sz="0" w:space="0" w:color="auto"/>
      </w:divBdr>
    </w:div>
    <w:div w:id="1184586424">
      <w:bodyDiv w:val="1"/>
      <w:marLeft w:val="0"/>
      <w:marRight w:val="0"/>
      <w:marTop w:val="0"/>
      <w:marBottom w:val="0"/>
      <w:divBdr>
        <w:top w:val="none" w:sz="0" w:space="0" w:color="auto"/>
        <w:left w:val="none" w:sz="0" w:space="0" w:color="auto"/>
        <w:bottom w:val="none" w:sz="0" w:space="0" w:color="auto"/>
        <w:right w:val="none" w:sz="0" w:space="0" w:color="auto"/>
      </w:divBdr>
    </w:div>
    <w:div w:id="1224875386">
      <w:bodyDiv w:val="1"/>
      <w:marLeft w:val="0"/>
      <w:marRight w:val="0"/>
      <w:marTop w:val="0"/>
      <w:marBottom w:val="0"/>
      <w:divBdr>
        <w:top w:val="none" w:sz="0" w:space="0" w:color="auto"/>
        <w:left w:val="none" w:sz="0" w:space="0" w:color="auto"/>
        <w:bottom w:val="none" w:sz="0" w:space="0" w:color="auto"/>
        <w:right w:val="none" w:sz="0" w:space="0" w:color="auto"/>
      </w:divBdr>
      <w:divsChild>
        <w:div w:id="1096973352">
          <w:marLeft w:val="0"/>
          <w:marRight w:val="0"/>
          <w:marTop w:val="0"/>
          <w:marBottom w:val="0"/>
          <w:divBdr>
            <w:top w:val="none" w:sz="0" w:space="0" w:color="auto"/>
            <w:left w:val="none" w:sz="0" w:space="0" w:color="auto"/>
            <w:bottom w:val="none" w:sz="0" w:space="0" w:color="auto"/>
            <w:right w:val="none" w:sz="0" w:space="0" w:color="auto"/>
          </w:divBdr>
          <w:divsChild>
            <w:div w:id="687100485">
              <w:marLeft w:val="0"/>
              <w:marRight w:val="0"/>
              <w:marTop w:val="0"/>
              <w:marBottom w:val="0"/>
              <w:divBdr>
                <w:top w:val="none" w:sz="0" w:space="0" w:color="auto"/>
                <w:left w:val="none" w:sz="0" w:space="0" w:color="auto"/>
                <w:bottom w:val="none" w:sz="0" w:space="0" w:color="auto"/>
                <w:right w:val="none" w:sz="0" w:space="0" w:color="auto"/>
              </w:divBdr>
              <w:divsChild>
                <w:div w:id="7789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4485">
      <w:bodyDiv w:val="1"/>
      <w:marLeft w:val="0"/>
      <w:marRight w:val="0"/>
      <w:marTop w:val="0"/>
      <w:marBottom w:val="0"/>
      <w:divBdr>
        <w:top w:val="none" w:sz="0" w:space="0" w:color="auto"/>
        <w:left w:val="none" w:sz="0" w:space="0" w:color="auto"/>
        <w:bottom w:val="none" w:sz="0" w:space="0" w:color="auto"/>
        <w:right w:val="none" w:sz="0" w:space="0" w:color="auto"/>
      </w:divBdr>
    </w:div>
    <w:div w:id="1553811340">
      <w:bodyDiv w:val="1"/>
      <w:marLeft w:val="0"/>
      <w:marRight w:val="0"/>
      <w:marTop w:val="0"/>
      <w:marBottom w:val="0"/>
      <w:divBdr>
        <w:top w:val="none" w:sz="0" w:space="0" w:color="auto"/>
        <w:left w:val="none" w:sz="0" w:space="0" w:color="auto"/>
        <w:bottom w:val="none" w:sz="0" w:space="0" w:color="auto"/>
        <w:right w:val="none" w:sz="0" w:space="0" w:color="auto"/>
      </w:divBdr>
    </w:div>
    <w:div w:id="1568570873">
      <w:bodyDiv w:val="1"/>
      <w:marLeft w:val="0"/>
      <w:marRight w:val="0"/>
      <w:marTop w:val="0"/>
      <w:marBottom w:val="0"/>
      <w:divBdr>
        <w:top w:val="none" w:sz="0" w:space="0" w:color="auto"/>
        <w:left w:val="none" w:sz="0" w:space="0" w:color="auto"/>
        <w:bottom w:val="none" w:sz="0" w:space="0" w:color="auto"/>
        <w:right w:val="none" w:sz="0" w:space="0" w:color="auto"/>
      </w:divBdr>
    </w:div>
    <w:div w:id="1602104524">
      <w:bodyDiv w:val="1"/>
      <w:marLeft w:val="0"/>
      <w:marRight w:val="0"/>
      <w:marTop w:val="0"/>
      <w:marBottom w:val="0"/>
      <w:divBdr>
        <w:top w:val="none" w:sz="0" w:space="0" w:color="auto"/>
        <w:left w:val="none" w:sz="0" w:space="0" w:color="auto"/>
        <w:bottom w:val="none" w:sz="0" w:space="0" w:color="auto"/>
        <w:right w:val="none" w:sz="0" w:space="0" w:color="auto"/>
      </w:divBdr>
    </w:div>
    <w:div w:id="1640649317">
      <w:bodyDiv w:val="1"/>
      <w:marLeft w:val="0"/>
      <w:marRight w:val="0"/>
      <w:marTop w:val="0"/>
      <w:marBottom w:val="0"/>
      <w:divBdr>
        <w:top w:val="none" w:sz="0" w:space="0" w:color="auto"/>
        <w:left w:val="none" w:sz="0" w:space="0" w:color="auto"/>
        <w:bottom w:val="none" w:sz="0" w:space="0" w:color="auto"/>
        <w:right w:val="none" w:sz="0" w:space="0" w:color="auto"/>
      </w:divBdr>
    </w:div>
    <w:div w:id="1834027155">
      <w:bodyDiv w:val="1"/>
      <w:marLeft w:val="0"/>
      <w:marRight w:val="0"/>
      <w:marTop w:val="0"/>
      <w:marBottom w:val="0"/>
      <w:divBdr>
        <w:top w:val="none" w:sz="0" w:space="0" w:color="auto"/>
        <w:left w:val="none" w:sz="0" w:space="0" w:color="auto"/>
        <w:bottom w:val="none" w:sz="0" w:space="0" w:color="auto"/>
        <w:right w:val="none" w:sz="0" w:space="0" w:color="auto"/>
      </w:divBdr>
    </w:div>
    <w:div w:id="1901671932">
      <w:bodyDiv w:val="1"/>
      <w:marLeft w:val="0"/>
      <w:marRight w:val="0"/>
      <w:marTop w:val="0"/>
      <w:marBottom w:val="0"/>
      <w:divBdr>
        <w:top w:val="none" w:sz="0" w:space="0" w:color="auto"/>
        <w:left w:val="none" w:sz="0" w:space="0" w:color="auto"/>
        <w:bottom w:val="none" w:sz="0" w:space="0" w:color="auto"/>
        <w:right w:val="none" w:sz="0" w:space="0" w:color="auto"/>
      </w:divBdr>
    </w:div>
    <w:div w:id="1955481491">
      <w:bodyDiv w:val="1"/>
      <w:marLeft w:val="0"/>
      <w:marRight w:val="0"/>
      <w:marTop w:val="0"/>
      <w:marBottom w:val="0"/>
      <w:divBdr>
        <w:top w:val="none" w:sz="0" w:space="0" w:color="auto"/>
        <w:left w:val="none" w:sz="0" w:space="0" w:color="auto"/>
        <w:bottom w:val="none" w:sz="0" w:space="0" w:color="auto"/>
        <w:right w:val="none" w:sz="0" w:space="0" w:color="auto"/>
      </w:divBdr>
    </w:div>
    <w:div w:id="2057197144">
      <w:bodyDiv w:val="1"/>
      <w:marLeft w:val="0"/>
      <w:marRight w:val="0"/>
      <w:marTop w:val="0"/>
      <w:marBottom w:val="0"/>
      <w:divBdr>
        <w:top w:val="none" w:sz="0" w:space="0" w:color="auto"/>
        <w:left w:val="none" w:sz="0" w:space="0" w:color="auto"/>
        <w:bottom w:val="none" w:sz="0" w:space="0" w:color="auto"/>
        <w:right w:val="none" w:sz="0" w:space="0" w:color="auto"/>
      </w:divBdr>
    </w:div>
    <w:div w:id="210575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https://www.garant.ru/products/ipo/prime/doc/71903780/"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base.garant.ru/1305770/4288a49e38eebbaa5e5d5a8c716dfc29/" TargetMode="External"/><Relationship Id="rId55" Type="http://schemas.openxmlformats.org/officeDocument/2006/relationships/hyperlink" Target="https://base.garant.ru/3924479/" TargetMode="External"/><Relationship Id="rId7" Type="http://schemas.openxmlformats.org/officeDocument/2006/relationships/endnotes" Target="endnotes.xml"/><Relationship Id="rId12" Type="http://schemas.openxmlformats.org/officeDocument/2006/relationships/hyperlink" Target="http://base.garant.ru/12129354/1b93c134b90c6071b4dc3f495464b753/" TargetMode="External"/><Relationship Id="rId17" Type="http://schemas.openxmlformats.org/officeDocument/2006/relationships/image" Target="media/image2.jpeg"/><Relationship Id="rId25" Type="http://schemas.openxmlformats.org/officeDocument/2006/relationships/hyperlink" Target="https://www.garant.ru/products/ipo/prime/doc/71903780/"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29" Type="http://schemas.openxmlformats.org/officeDocument/2006/relationships/hyperlink" Target="https://www.garant.ru/products/ipo/prime/doc/71903780/" TargetMode="External"/><Relationship Id="rId41" Type="http://schemas.openxmlformats.org/officeDocument/2006/relationships/image" Target="media/image16.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0105643/1b93c134b90c6071b4dc3f495464b753/" TargetMode="External"/><Relationship Id="rId24" Type="http://schemas.openxmlformats.org/officeDocument/2006/relationships/hyperlink" Target="https://www.garant.ru/products/ipo/prime/doc/71903780/"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hyperlink" Target="http://docs.cntd.ru/document/1200118886" TargetMode="External"/><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garant.ru/products/ipo/prime/doc/71903780/" TargetMode="External"/><Relationship Id="rId36" Type="http://schemas.openxmlformats.org/officeDocument/2006/relationships/image" Target="media/image11.png"/><Relationship Id="rId49" Type="http://schemas.openxmlformats.org/officeDocument/2006/relationships/hyperlink" Target="https://base.garant.ru/12145642/" TargetMode="External"/><Relationship Id="rId57" Type="http://schemas.openxmlformats.org/officeDocument/2006/relationships/footer" Target="footer6.xml"/><Relationship Id="rId10" Type="http://schemas.openxmlformats.org/officeDocument/2006/relationships/hyperlink" Target="http://base.garant.ru/12157004/1b93c134b90c6071b4dc3f495464b753/" TargetMode="External"/><Relationship Id="rId19" Type="http://schemas.openxmlformats.org/officeDocument/2006/relationships/image" Target="media/image4.jpeg"/><Relationship Id="rId31" Type="http://schemas.openxmlformats.org/officeDocument/2006/relationships/hyperlink" Target="https://www.garant.ru/products/ipo/prime/doc/71903780/" TargetMode="External"/><Relationship Id="rId44" Type="http://schemas.openxmlformats.org/officeDocument/2006/relationships/image" Target="media/image19.png"/><Relationship Id="rId52" Type="http://schemas.openxmlformats.org/officeDocument/2006/relationships/hyperlink" Target="http://docs.cntd.ru/document/120012390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se.garant.ru/12138258/5ac206a89ea76855804609cd950fcaf7/"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garant.ru/products/ipo/prime/doc/71903780/" TargetMode="External"/><Relationship Id="rId30" Type="http://schemas.openxmlformats.org/officeDocument/2006/relationships/hyperlink" Target="https://www.garant.ru/products/ipo/prime/doc/71903780/" TargetMode="Externa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docs.cntd.ru/document/1200118886" TargetMode="External"/><Relationship Id="rId8" Type="http://schemas.openxmlformats.org/officeDocument/2006/relationships/hyperlink" Target="https://ru.wikipedia.org/wiki/%D0%9D%D0%B8%D0%B6%D0%BD%D0%B5%D0%B8%D0%BD%D0%B3%D0%B0%D1%88%D1%81%D0%BA%D0%B8%D0%B9_%D1%80%D0%B0%D0%B9%D0%BE%D0%BD" TargetMode="External"/><Relationship Id="rId51" Type="http://schemas.openxmlformats.org/officeDocument/2006/relationships/hyperlink" Target="https://base.garant.ru/392447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1E63F-6AE0-4D30-9440-3D8111B9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3007</TotalTime>
  <Pages>114</Pages>
  <Words>30424</Words>
  <Characters>173421</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203439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Мансуров</dc:creator>
  <cp:keywords/>
  <dc:description/>
  <cp:lastModifiedBy>СМЗ</cp:lastModifiedBy>
  <cp:revision>4</cp:revision>
  <cp:lastPrinted>2020-12-29T04:52:00Z</cp:lastPrinted>
  <dcterms:created xsi:type="dcterms:W3CDTF">2020-12-12T13:31:00Z</dcterms:created>
  <dcterms:modified xsi:type="dcterms:W3CDTF">2020-12-30T02:44:00Z</dcterms:modified>
</cp:coreProperties>
</file>