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21" w:rsidRDefault="00B65A15" w:rsidP="00B65A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342B0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органов власти в сфере защиты прав потребителей в Российской Федерации регулируются федеральным законодательством. Основным нормативно-правовым актом в этой области является Федеральный закон от 07.02.1992 № 2300-1 «О защите прав потребителей»</w:t>
      </w:r>
    </w:p>
    <w:p w:rsidR="00887421" w:rsidRDefault="001342B0" w:rsidP="008874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A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7421">
        <w:rPr>
          <w:rFonts w:ascii="Times New Roman" w:hAnsi="Times New Roman" w:cs="Times New Roman"/>
          <w:b/>
          <w:bCs/>
          <w:sz w:val="28"/>
          <w:szCs w:val="28"/>
        </w:rPr>
        <w:t>Статья 44. Осуществление защиты прав потребителей органами местного самоуправления</w:t>
      </w:r>
    </w:p>
    <w:p w:rsidR="00887421" w:rsidRDefault="00887421" w:rsidP="00887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потребителей на территории муниципального образования органы местного самоуправления вправе:</w:t>
      </w:r>
    </w:p>
    <w:p w:rsidR="00887421" w:rsidRDefault="00887421" w:rsidP="00887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обращения потребителей, консультировать их по вопросам защиты прав потребителей;</w:t>
      </w:r>
    </w:p>
    <w:p w:rsidR="00887421" w:rsidRDefault="00887421" w:rsidP="00887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суды в защиту прав потребителей (неопределенного круга потребителей);</w:t>
      </w:r>
    </w:p>
    <w:p w:rsidR="00887421" w:rsidRDefault="00887421" w:rsidP="00887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муниципальные программы по защите прав потребителей.</w:t>
      </w:r>
    </w:p>
    <w:p w:rsidR="00887421" w:rsidRDefault="00887421" w:rsidP="008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18.03.2019 N 38-ФЗ)</w:t>
      </w:r>
    </w:p>
    <w:p w:rsidR="00887421" w:rsidRDefault="00887421" w:rsidP="008874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услуг).</w:t>
      </w:r>
    </w:p>
    <w:p w:rsidR="005B1DFC" w:rsidRDefault="005B1DFC" w:rsidP="00B65A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C0C" w:rsidRDefault="00B65A15" w:rsidP="00B65A15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F1C9F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федеральным органом исполнительной власти, осуществляющим функции по контролю и надзору в сфере защиты прав потребителей в</w:t>
      </w:r>
      <w:r w:rsidR="00CF1C9F" w:rsidRPr="00B65A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93B38" w:rsidRPr="00B65A15">
        <w:rPr>
          <w:rStyle w:val="nob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Красноярском крае</w:t>
      </w:r>
      <w:r w:rsidR="00CF1C9F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Управление Федеральной службы по надзору в сфере защиты прав потребителей и благополучия человека по </w:t>
      </w:r>
      <w:r w:rsidR="00A93B38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Красноярскому краю (</w:t>
      </w:r>
      <w:r w:rsidR="00CF1C9F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Роспотребнадзора), куда можно обращаться по вопросам нарушения прав потребителей, в том числе реализации некачественного товара и нарушениям правил продажи товаров, по адресу:</w:t>
      </w:r>
      <w:smartTag w:uri="urn:schemas-microsoft-com:office:smarttags" w:element="metricconverter">
        <w:smartTagPr>
          <w:attr w:name="ProductID" w:val="660097, г"/>
        </w:smartTagPr>
        <w:r w:rsidR="006E1FA2" w:rsidRPr="00B65A15">
          <w:rPr>
            <w:rFonts w:ascii="Times New Roman" w:hAnsi="Times New Roman" w:cs="Times New Roman"/>
            <w:sz w:val="28"/>
            <w:szCs w:val="28"/>
          </w:rPr>
          <w:t xml:space="preserve"> 660097, г</w:t>
        </w:r>
      </w:smartTag>
      <w:r w:rsidR="006E1FA2" w:rsidRPr="00B65A15">
        <w:rPr>
          <w:rFonts w:ascii="Times New Roman" w:hAnsi="Times New Roman" w:cs="Times New Roman"/>
          <w:sz w:val="28"/>
          <w:szCs w:val="28"/>
        </w:rPr>
        <w:t>. Красноярск, ул</w:t>
      </w:r>
      <w:proofErr w:type="gramStart"/>
      <w:r w:rsidR="006E1FA2" w:rsidRPr="00B65A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E1FA2" w:rsidRPr="00B65A15">
        <w:rPr>
          <w:rFonts w:ascii="Times New Roman" w:hAnsi="Times New Roman" w:cs="Times New Roman"/>
          <w:sz w:val="28"/>
          <w:szCs w:val="28"/>
        </w:rPr>
        <w:t>аратанова, 21</w:t>
      </w:r>
      <w:r w:rsidR="00CF1C9F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1FA2" w:rsidRPr="00B6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территориальный отдел </w:t>
      </w:r>
      <w:r w:rsidR="006E1FA2" w:rsidRPr="00B65A15">
        <w:rPr>
          <w:rFonts w:ascii="Times New Roman" w:hAnsi="Times New Roman" w:cs="Times New Roman"/>
          <w:sz w:val="28"/>
          <w:szCs w:val="28"/>
        </w:rPr>
        <w:t xml:space="preserve">Роспотребнадзора в Богучанском районе по адресу: </w:t>
      </w:r>
      <w:r w:rsidR="006E1FA2" w:rsidRPr="00B65A15">
        <w:rPr>
          <w:rFonts w:ascii="Times New Roman" w:eastAsia="Calibri" w:hAnsi="Times New Roman" w:cs="Times New Roman"/>
          <w:sz w:val="28"/>
          <w:szCs w:val="28"/>
        </w:rPr>
        <w:t>663430 с. Богучаны, Богучанского района, ул. Перенсона, 2А</w:t>
      </w:r>
      <w:r w:rsidR="006E1FA2" w:rsidRPr="00B65A15">
        <w:rPr>
          <w:rFonts w:ascii="Times New Roman" w:hAnsi="Times New Roman" w:cs="Times New Roman"/>
          <w:sz w:val="28"/>
          <w:szCs w:val="28"/>
        </w:rPr>
        <w:t xml:space="preserve">, </w:t>
      </w:r>
      <w:r w:rsidR="00565C0C" w:rsidRPr="00B65A15">
        <w:rPr>
          <w:rFonts w:ascii="Times New Roman" w:hAnsi="Times New Roman" w:cs="Times New Roman"/>
          <w:sz w:val="28"/>
          <w:szCs w:val="28"/>
        </w:rPr>
        <w:t xml:space="preserve">телефон 8(39162)21160,  </w:t>
      </w:r>
      <w:hyperlink r:id="rId7" w:history="1">
        <w:r w:rsidR="00565C0C" w:rsidRPr="00B65A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boguchany@24.rospotrebnadzor.ru</w:t>
        </w:r>
      </w:hyperlink>
    </w:p>
    <w:p w:rsidR="00565C0C" w:rsidRDefault="00565C0C" w:rsidP="00B65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421" w:rsidRDefault="00887421" w:rsidP="00B65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0C" w:rsidRDefault="00565C0C" w:rsidP="00565C0C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F1C9F" w:rsidRDefault="00CF1C9F" w:rsidP="00CF1C9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CF1C9F" w:rsidSect="00BA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EB2"/>
    <w:multiLevelType w:val="multilevel"/>
    <w:tmpl w:val="BBE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D591B"/>
    <w:multiLevelType w:val="hybridMultilevel"/>
    <w:tmpl w:val="DA2200F4"/>
    <w:lvl w:ilvl="0" w:tplc="C9EC152A">
      <w:numFmt w:val="bullet"/>
      <w:lvlText w:val=""/>
      <w:lvlJc w:val="left"/>
      <w:pPr>
        <w:ind w:left="928" w:hanging="360"/>
      </w:pPr>
      <w:rPr>
        <w:rFonts w:ascii="Symbol" w:eastAsia="Calibri" w:hAnsi="Symbol" w:cs="Aria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9F"/>
    <w:rsid w:val="001073D2"/>
    <w:rsid w:val="001342B0"/>
    <w:rsid w:val="00290A8E"/>
    <w:rsid w:val="00321AED"/>
    <w:rsid w:val="003E2263"/>
    <w:rsid w:val="00565C0C"/>
    <w:rsid w:val="005B1DFC"/>
    <w:rsid w:val="006E1FA2"/>
    <w:rsid w:val="006F7F75"/>
    <w:rsid w:val="0085771E"/>
    <w:rsid w:val="00887421"/>
    <w:rsid w:val="009C66CC"/>
    <w:rsid w:val="00A93B38"/>
    <w:rsid w:val="00B65A15"/>
    <w:rsid w:val="00BA3637"/>
    <w:rsid w:val="00CF1C9F"/>
    <w:rsid w:val="00E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7"/>
  </w:style>
  <w:style w:type="paragraph" w:styleId="1">
    <w:name w:val="heading 1"/>
    <w:basedOn w:val="a"/>
    <w:link w:val="10"/>
    <w:uiPriority w:val="9"/>
    <w:qFormat/>
    <w:rsid w:val="00CF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1C9F"/>
  </w:style>
  <w:style w:type="character" w:customStyle="1" w:styleId="nobr">
    <w:name w:val="nobr"/>
    <w:basedOn w:val="a0"/>
    <w:rsid w:val="00CF1C9F"/>
  </w:style>
  <w:style w:type="paragraph" w:styleId="a3">
    <w:name w:val="Normal (Web)"/>
    <w:basedOn w:val="a"/>
    <w:uiPriority w:val="99"/>
    <w:semiHidden/>
    <w:unhideWhenUsed/>
    <w:rsid w:val="003E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6E1FA2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6E1FA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65C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65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guchany@24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6800F95B4A18418BFB244632F3CAB012EB3027CE06794EB3540E580F20BBEE709F2160B79726636EEAF59F0A1A043A92097D6F05AD18CoEu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90BD-F242-4D93-9C3F-9291ED1E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7</cp:revision>
  <dcterms:created xsi:type="dcterms:W3CDTF">2020-09-15T02:14:00Z</dcterms:created>
  <dcterms:modified xsi:type="dcterms:W3CDTF">2020-09-17T02:53:00Z</dcterms:modified>
</cp:coreProperties>
</file>