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E434BE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 4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564A6E">
        <w:rPr>
          <w:rFonts w:ascii="Times New Roman" w:hAnsi="Times New Roman"/>
          <w:b/>
          <w:bCs/>
          <w:kern w:val="36"/>
          <w:sz w:val="28"/>
          <w:szCs w:val="28"/>
        </w:rPr>
        <w:t>2020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044A38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564A6E">
        <w:rPr>
          <w:rFonts w:ascii="Times New Roman" w:hAnsi="Times New Roman"/>
          <w:sz w:val="28"/>
          <w:szCs w:val="28"/>
        </w:rPr>
        <w:t xml:space="preserve"> 2020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EE1E95">
        <w:rPr>
          <w:rFonts w:ascii="Times New Roman" w:hAnsi="Times New Roman"/>
          <w:sz w:val="28"/>
          <w:szCs w:val="28"/>
        </w:rPr>
        <w:t xml:space="preserve">поступило </w:t>
      </w:r>
      <w:r w:rsidR="00E434BE">
        <w:rPr>
          <w:rFonts w:ascii="Times New Roman" w:hAnsi="Times New Roman"/>
          <w:sz w:val="28"/>
          <w:szCs w:val="28"/>
        </w:rPr>
        <w:t>23 обращения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 и организаций, из них</w:t>
      </w:r>
      <w:r w:rsidR="00E22E2C" w:rsidRPr="003A2E55">
        <w:rPr>
          <w:rFonts w:ascii="Times New Roman" w:hAnsi="Times New Roman"/>
          <w:sz w:val="28"/>
          <w:szCs w:val="28"/>
        </w:rPr>
        <w:t xml:space="preserve"> коллективных </w:t>
      </w:r>
      <w:r w:rsidR="00E434BE">
        <w:rPr>
          <w:rFonts w:ascii="Times New Roman" w:hAnsi="Times New Roman"/>
          <w:sz w:val="28"/>
          <w:szCs w:val="28"/>
        </w:rPr>
        <w:t xml:space="preserve">- 5 </w:t>
      </w:r>
      <w:r w:rsidR="00E22E2C" w:rsidRPr="003A2E55">
        <w:rPr>
          <w:rFonts w:ascii="Times New Roman" w:hAnsi="Times New Roman"/>
          <w:sz w:val="28"/>
          <w:szCs w:val="28"/>
        </w:rPr>
        <w:t>о</w:t>
      </w:r>
      <w:r w:rsidR="00BA03CA">
        <w:rPr>
          <w:rFonts w:ascii="Times New Roman" w:hAnsi="Times New Roman"/>
          <w:sz w:val="28"/>
          <w:szCs w:val="28"/>
        </w:rPr>
        <w:t>бр</w:t>
      </w:r>
      <w:r w:rsidR="00E434BE">
        <w:rPr>
          <w:rFonts w:ascii="Times New Roman" w:hAnsi="Times New Roman"/>
          <w:sz w:val="28"/>
          <w:szCs w:val="28"/>
        </w:rPr>
        <w:t>ащений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E434BE">
        <w:rPr>
          <w:rFonts w:ascii="Times New Roman" w:hAnsi="Times New Roman"/>
          <w:sz w:val="28"/>
          <w:szCs w:val="28"/>
        </w:rPr>
        <w:t xml:space="preserve"> 4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564A6E">
        <w:rPr>
          <w:rFonts w:ascii="Times New Roman" w:hAnsi="Times New Roman"/>
          <w:sz w:val="28"/>
          <w:szCs w:val="28"/>
        </w:rPr>
        <w:t xml:space="preserve"> 2020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2650" cy="300037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8348DC">
        <w:rPr>
          <w:sz w:val="28"/>
          <w:szCs w:val="28"/>
        </w:rPr>
        <w:t>9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770C02">
        <w:rPr>
          <w:sz w:val="28"/>
          <w:szCs w:val="28"/>
        </w:rPr>
        <w:t>4</w:t>
      </w:r>
      <w:r w:rsidR="00EA20A2">
        <w:rPr>
          <w:sz w:val="28"/>
          <w:szCs w:val="28"/>
        </w:rPr>
        <w:t xml:space="preserve"> – вопрос</w:t>
      </w:r>
      <w:r w:rsidR="008348DC">
        <w:rPr>
          <w:sz w:val="28"/>
          <w:szCs w:val="28"/>
        </w:rPr>
        <w:t>а</w:t>
      </w:r>
      <w:r w:rsidRPr="006304A4">
        <w:rPr>
          <w:sz w:val="28"/>
          <w:szCs w:val="28"/>
        </w:rPr>
        <w:t xml:space="preserve"> </w:t>
      </w:r>
      <w:r w:rsidRPr="006304A4">
        <w:rPr>
          <w:rStyle w:val="a4"/>
          <w:sz w:val="28"/>
          <w:szCs w:val="28"/>
        </w:rPr>
        <w:t>коммунального хозяйства</w:t>
      </w:r>
      <w:r w:rsidRPr="006304A4">
        <w:rPr>
          <w:sz w:val="28"/>
          <w:szCs w:val="28"/>
        </w:rPr>
        <w:t>, по вопросам обеспечения жильем граждан –</w:t>
      </w:r>
      <w:r w:rsidR="00B533FE">
        <w:rPr>
          <w:sz w:val="28"/>
          <w:szCs w:val="28"/>
        </w:rPr>
        <w:t xml:space="preserve"> </w:t>
      </w:r>
      <w:r w:rsidR="00770C02">
        <w:rPr>
          <w:sz w:val="28"/>
          <w:szCs w:val="28"/>
        </w:rPr>
        <w:t>5</w:t>
      </w:r>
      <w:r w:rsidR="008348DC">
        <w:rPr>
          <w:sz w:val="28"/>
          <w:szCs w:val="28"/>
        </w:rPr>
        <w:t xml:space="preserve"> обращений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770C02">
        <w:rPr>
          <w:sz w:val="28"/>
          <w:szCs w:val="28"/>
        </w:rPr>
        <w:t>3 обращения</w:t>
      </w:r>
      <w:r w:rsidRPr="006B2F0A">
        <w:rPr>
          <w:sz w:val="28"/>
          <w:szCs w:val="28"/>
        </w:rPr>
        <w:t xml:space="preserve">, из них: по вопросам строительства – </w:t>
      </w:r>
      <w:r w:rsidR="00770C02">
        <w:rPr>
          <w:sz w:val="28"/>
          <w:szCs w:val="28"/>
        </w:rPr>
        <w:t>3</w:t>
      </w:r>
      <w:r w:rsidR="008348DC">
        <w:rPr>
          <w:sz w:val="28"/>
          <w:szCs w:val="28"/>
        </w:rPr>
        <w:t>, транспорта – 0</w:t>
      </w:r>
      <w:r w:rsidR="000D3682">
        <w:rPr>
          <w:sz w:val="28"/>
          <w:szCs w:val="28"/>
        </w:rPr>
        <w:t>, сельского хозяйства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770C02">
        <w:rPr>
          <w:sz w:val="28"/>
          <w:szCs w:val="28"/>
        </w:rPr>
        <w:t>поступи</w:t>
      </w:r>
      <w:r w:rsidR="008348DC">
        <w:rPr>
          <w:sz w:val="28"/>
          <w:szCs w:val="28"/>
        </w:rPr>
        <w:t>ло</w:t>
      </w:r>
      <w:r w:rsidR="00770C02">
        <w:rPr>
          <w:sz w:val="28"/>
          <w:szCs w:val="28"/>
        </w:rPr>
        <w:t xml:space="preserve"> 1</w:t>
      </w:r>
      <w:r w:rsidR="00770C02" w:rsidRPr="00770C02">
        <w:rPr>
          <w:sz w:val="28"/>
          <w:szCs w:val="28"/>
        </w:rPr>
        <w:t xml:space="preserve"> </w:t>
      </w:r>
      <w:r w:rsidR="00770C02">
        <w:rPr>
          <w:sz w:val="28"/>
          <w:szCs w:val="28"/>
        </w:rPr>
        <w:t>обращение</w:t>
      </w:r>
      <w:r w:rsidRPr="006304A4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770C02">
        <w:rPr>
          <w:sz w:val="28"/>
          <w:szCs w:val="28"/>
        </w:rPr>
        <w:t>поступило 3</w:t>
      </w:r>
      <w:r w:rsidR="008348DC">
        <w:rPr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>, из них п</w:t>
      </w:r>
      <w:r w:rsidR="006B2F0A" w:rsidRPr="006B2F0A">
        <w:rPr>
          <w:sz w:val="28"/>
          <w:szCs w:val="28"/>
        </w:rPr>
        <w:t xml:space="preserve">о вопросам здравоохранения – </w:t>
      </w:r>
      <w:r w:rsidR="00770C02">
        <w:rPr>
          <w:sz w:val="28"/>
          <w:szCs w:val="28"/>
        </w:rPr>
        <w:t>2</w:t>
      </w:r>
      <w:r w:rsidRPr="006B2F0A">
        <w:rPr>
          <w:sz w:val="28"/>
          <w:szCs w:val="28"/>
        </w:rPr>
        <w:t xml:space="preserve">. 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770C02">
        <w:rPr>
          <w:rStyle w:val="a4"/>
          <w:b w:val="0"/>
          <w:sz w:val="28"/>
          <w:szCs w:val="28"/>
        </w:rPr>
        <w:t>поступи</w:t>
      </w:r>
      <w:r w:rsidR="008348DC">
        <w:rPr>
          <w:rStyle w:val="a4"/>
          <w:b w:val="0"/>
          <w:sz w:val="28"/>
          <w:szCs w:val="28"/>
        </w:rPr>
        <w:t>ло</w:t>
      </w:r>
      <w:r w:rsidR="00770C02">
        <w:rPr>
          <w:rStyle w:val="a4"/>
          <w:b w:val="0"/>
          <w:sz w:val="28"/>
          <w:szCs w:val="28"/>
        </w:rPr>
        <w:t xml:space="preserve"> 1</w:t>
      </w:r>
      <w:r w:rsidR="00770C02" w:rsidRPr="00770C02">
        <w:rPr>
          <w:rStyle w:val="a4"/>
          <w:b w:val="0"/>
          <w:sz w:val="28"/>
          <w:szCs w:val="28"/>
        </w:rPr>
        <w:t xml:space="preserve"> </w:t>
      </w:r>
      <w:r w:rsidR="00770C02">
        <w:rPr>
          <w:rStyle w:val="a4"/>
          <w:b w:val="0"/>
          <w:sz w:val="28"/>
          <w:szCs w:val="28"/>
        </w:rPr>
        <w:t>обращение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770C02">
        <w:rPr>
          <w:sz w:val="28"/>
          <w:szCs w:val="28"/>
        </w:rPr>
        <w:t>2</w:t>
      </w:r>
      <w:r w:rsidR="00B533FE">
        <w:rPr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</w:t>
      </w:r>
      <w:r w:rsidR="00770C02">
        <w:rPr>
          <w:sz w:val="28"/>
          <w:szCs w:val="28"/>
        </w:rPr>
        <w:t>поступило 5 обращений, из них по вопросам образования - 5 обращений</w:t>
      </w:r>
      <w:r w:rsidR="002B342C">
        <w:rPr>
          <w:sz w:val="28"/>
          <w:szCs w:val="28"/>
        </w:rPr>
        <w:t>.</w:t>
      </w:r>
    </w:p>
    <w:p w:rsidR="00E22E2C" w:rsidRPr="003A2E55" w:rsidRDefault="00E22E2C" w:rsidP="00044A3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770C02">
        <w:rPr>
          <w:rFonts w:ascii="Times New Roman" w:hAnsi="Times New Roman"/>
          <w:sz w:val="28"/>
          <w:szCs w:val="28"/>
        </w:rPr>
        <w:t>в 4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564A6E">
        <w:rPr>
          <w:rFonts w:ascii="Times New Roman" w:hAnsi="Times New Roman"/>
          <w:sz w:val="28"/>
          <w:szCs w:val="28"/>
        </w:rPr>
        <w:t xml:space="preserve"> 2020</w:t>
      </w:r>
      <w:r w:rsidRPr="003A2E55">
        <w:rPr>
          <w:rFonts w:ascii="Times New Roman" w:hAnsi="Times New Roman"/>
          <w:sz w:val="28"/>
          <w:szCs w:val="28"/>
        </w:rPr>
        <w:t xml:space="preserve"> года 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18A7" w:rsidRPr="007A6AAD" w:rsidRDefault="00044A38" w:rsidP="002B342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66203">
        <w:rPr>
          <w:rFonts w:ascii="Times New Roman" w:hAnsi="Times New Roman"/>
          <w:sz w:val="28"/>
          <w:szCs w:val="28"/>
        </w:rPr>
        <w:t xml:space="preserve">связи с санитарно-эпидемиологической обстановкой в районе, в </w:t>
      </w:r>
      <w:r w:rsidR="00770C02">
        <w:rPr>
          <w:rFonts w:ascii="Times New Roman" w:hAnsi="Times New Roman"/>
          <w:sz w:val="28"/>
          <w:szCs w:val="28"/>
        </w:rPr>
        <w:t>4</w:t>
      </w:r>
      <w:r w:rsidR="003A2E55" w:rsidRPr="003C63D6">
        <w:rPr>
          <w:rFonts w:ascii="Times New Roman" w:hAnsi="Times New Roman"/>
          <w:sz w:val="28"/>
          <w:szCs w:val="28"/>
        </w:rPr>
        <w:t xml:space="preserve"> квар</w:t>
      </w:r>
      <w:r w:rsidR="00564A6E">
        <w:rPr>
          <w:rFonts w:ascii="Times New Roman" w:hAnsi="Times New Roman"/>
          <w:sz w:val="28"/>
          <w:szCs w:val="28"/>
        </w:rPr>
        <w:t>тале 2020</w:t>
      </w:r>
      <w:r w:rsidR="00D66203">
        <w:rPr>
          <w:rFonts w:ascii="Times New Roman" w:hAnsi="Times New Roman"/>
          <w:sz w:val="28"/>
          <w:szCs w:val="28"/>
        </w:rPr>
        <w:t xml:space="preserve"> года</w:t>
      </w:r>
      <w:r w:rsidR="003A2E55" w:rsidRPr="003C63D6">
        <w:rPr>
          <w:rFonts w:ascii="Times New Roman" w:hAnsi="Times New Roman"/>
          <w:sz w:val="28"/>
          <w:szCs w:val="28"/>
        </w:rPr>
        <w:t xml:space="preserve"> </w:t>
      </w:r>
      <w:r w:rsidR="00E81374">
        <w:rPr>
          <w:rFonts w:ascii="Times New Roman" w:hAnsi="Times New Roman"/>
          <w:sz w:val="28"/>
          <w:szCs w:val="28"/>
        </w:rPr>
        <w:t xml:space="preserve">личный прием граждан </w:t>
      </w:r>
      <w:r w:rsidR="00D66203" w:rsidRPr="003C63D6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D66203" w:rsidRPr="003C63D6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66203" w:rsidRPr="003C63D6">
        <w:rPr>
          <w:rFonts w:ascii="Times New Roman" w:hAnsi="Times New Roman"/>
          <w:sz w:val="28"/>
          <w:szCs w:val="28"/>
        </w:rPr>
        <w:t xml:space="preserve"> района</w:t>
      </w:r>
      <w:r w:rsidR="00D66203">
        <w:rPr>
          <w:rFonts w:ascii="Times New Roman" w:hAnsi="Times New Roman"/>
          <w:sz w:val="28"/>
          <w:szCs w:val="28"/>
        </w:rPr>
        <w:t xml:space="preserve"> </w:t>
      </w:r>
      <w:r w:rsidR="00E81374">
        <w:rPr>
          <w:rFonts w:ascii="Times New Roman" w:hAnsi="Times New Roman"/>
          <w:sz w:val="28"/>
          <w:szCs w:val="28"/>
        </w:rPr>
        <w:t>не проводился.</w:t>
      </w:r>
    </w:p>
    <w:sectPr w:rsidR="00C618A7" w:rsidRPr="007A6AAD" w:rsidSect="002B342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2C"/>
    <w:rsid w:val="00002A15"/>
    <w:rsid w:val="00004C29"/>
    <w:rsid w:val="00044A38"/>
    <w:rsid w:val="000D3682"/>
    <w:rsid w:val="00101006"/>
    <w:rsid w:val="00114923"/>
    <w:rsid w:val="0016334C"/>
    <w:rsid w:val="001A3A54"/>
    <w:rsid w:val="001C138C"/>
    <w:rsid w:val="001D0E82"/>
    <w:rsid w:val="00293ED8"/>
    <w:rsid w:val="002B342C"/>
    <w:rsid w:val="002C0375"/>
    <w:rsid w:val="00340660"/>
    <w:rsid w:val="00371599"/>
    <w:rsid w:val="003A2E55"/>
    <w:rsid w:val="003C63D6"/>
    <w:rsid w:val="003F7F25"/>
    <w:rsid w:val="004215E1"/>
    <w:rsid w:val="00421C1D"/>
    <w:rsid w:val="00445463"/>
    <w:rsid w:val="004B6E8D"/>
    <w:rsid w:val="004D1B4E"/>
    <w:rsid w:val="004F6789"/>
    <w:rsid w:val="00531C1A"/>
    <w:rsid w:val="005369FE"/>
    <w:rsid w:val="00537498"/>
    <w:rsid w:val="00541829"/>
    <w:rsid w:val="00564A6E"/>
    <w:rsid w:val="005777D0"/>
    <w:rsid w:val="005C0BD6"/>
    <w:rsid w:val="006304A4"/>
    <w:rsid w:val="006B2F0A"/>
    <w:rsid w:val="006C31C2"/>
    <w:rsid w:val="006E1DE7"/>
    <w:rsid w:val="007364BA"/>
    <w:rsid w:val="007652A3"/>
    <w:rsid w:val="00770C02"/>
    <w:rsid w:val="00784FDB"/>
    <w:rsid w:val="007A6AAD"/>
    <w:rsid w:val="0082274C"/>
    <w:rsid w:val="008348DC"/>
    <w:rsid w:val="008D7323"/>
    <w:rsid w:val="008E76F5"/>
    <w:rsid w:val="00945962"/>
    <w:rsid w:val="00A22EB9"/>
    <w:rsid w:val="00A34F7C"/>
    <w:rsid w:val="00A53B20"/>
    <w:rsid w:val="00A86B24"/>
    <w:rsid w:val="00AC370C"/>
    <w:rsid w:val="00B533FE"/>
    <w:rsid w:val="00BA03CA"/>
    <w:rsid w:val="00C56B13"/>
    <w:rsid w:val="00C618A7"/>
    <w:rsid w:val="00D66203"/>
    <w:rsid w:val="00D70FF9"/>
    <w:rsid w:val="00D94082"/>
    <w:rsid w:val="00DA1F3F"/>
    <w:rsid w:val="00DC50C1"/>
    <w:rsid w:val="00E10B00"/>
    <w:rsid w:val="00E22E2C"/>
    <w:rsid w:val="00E434BE"/>
    <w:rsid w:val="00E81374"/>
    <w:rsid w:val="00EA20A2"/>
    <w:rsid w:val="00EA2DE6"/>
    <w:rsid w:val="00EA5744"/>
    <w:rsid w:val="00EE11B3"/>
    <w:rsid w:val="00EE1E95"/>
    <w:rsid w:val="00F4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">
    <w:name w:val="date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обращений поступивших в</a:t>
            </a:r>
            <a:r>
              <a:rPr lang="ru-RU" baseline="0"/>
              <a:t> 4 </a:t>
            </a:r>
            <a:r>
              <a:rPr lang="ru-RU"/>
              <a:t>квартале 2020 года</a:t>
            </a:r>
          </a:p>
        </c:rich>
      </c:tx>
      <c:layout>
        <c:manualLayout>
          <c:xMode val="edge"/>
          <c:yMode val="edge"/>
          <c:x val="0.10714285714285714"/>
          <c:y val="2.071005917159759E-2"/>
        </c:manualLayout>
      </c:layout>
      <c:spPr>
        <a:noFill/>
        <a:ln w="2544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3.7258098328763221E-2"/>
          <c:y val="0.2001133191684373"/>
          <c:w val="0.57970449380728373"/>
          <c:h val="0.657434154064075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4 квартал 2020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20"/>
          <c:dPt>
            <c:idx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-3.0822439061146067E-2"/>
                  <c:y val="-0.12237168061728673"/>
                </c:manualLayout>
              </c:layout>
              <c:showVal val="1"/>
            </c:dLbl>
            <c:dLbl>
              <c:idx val="6"/>
              <c:layout>
                <c:manualLayout>
                  <c:x val="4.0365695914804982E-2"/>
                  <c:y val="-0.10401040844106521"/>
                </c:manualLayout>
              </c:layout>
              <c:showVal val="1"/>
            </c:dLbl>
            <c:dLbl>
              <c:idx val="7"/>
              <c:layout>
                <c:manualLayout>
                  <c:x val="3.9612369028034215E-2"/>
                  <c:y val="-9.3783663861501512E-2"/>
                </c:manualLayout>
              </c:layout>
              <c:showVal val="1"/>
            </c:dLbl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Министерства образования Красноярского края</c:v>
                </c:pt>
                <c:pt idx="3">
                  <c:v>Прокуратуры Кежемского района</c:v>
                </c:pt>
                <c:pt idx="4">
                  <c:v>Недокурского Совета депутатов Кежемского района</c:v>
                </c:pt>
                <c:pt idx="5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Министерства образования Красноярского края</c:v>
                </c:pt>
                <c:pt idx="3">
                  <c:v>Прокуратуры Кежемского района</c:v>
                </c:pt>
                <c:pt idx="4">
                  <c:v>Недокурского Совета депутатов Кежемского района</c:v>
                </c:pt>
                <c:pt idx="5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Министерства образования Красноярского края</c:v>
                </c:pt>
                <c:pt idx="3">
                  <c:v>Прокуратуры Кежемского района</c:v>
                </c:pt>
                <c:pt idx="4">
                  <c:v>Недокурского Совета депутатов Кежемского района</c:v>
                </c:pt>
                <c:pt idx="5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275246399887296"/>
          <c:y val="0.16611859944291429"/>
          <c:w val="0.31747052945396093"/>
          <c:h val="0.73170728800287066"/>
        </c:manualLayout>
      </c:layout>
      <c:spPr>
        <a:noFill/>
        <a:ln w="25440">
          <a:noFill/>
        </a:ln>
      </c:spPr>
      <c:txPr>
        <a:bodyPr/>
        <a:lstStyle/>
        <a:p>
          <a:pPr>
            <a:defRPr sz="82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415E-2"/>
          <c:w val="0.59119496855345921"/>
          <c:h val="0.889261744966440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63108224"/>
        <c:axId val="63109760"/>
        <c:axId val="0"/>
      </c:bar3DChart>
      <c:catAx>
        <c:axId val="63108224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109760"/>
        <c:crosses val="autoZero"/>
        <c:auto val="1"/>
        <c:lblAlgn val="ctr"/>
        <c:lblOffset val="100"/>
        <c:tickLblSkip val="1"/>
        <c:tickMarkSkip val="1"/>
      </c:catAx>
      <c:valAx>
        <c:axId val="63109760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108224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2382554032597848"/>
          <c:y val="5.895845543578896E-2"/>
          <c:w val="0.33490566037736019"/>
          <c:h val="0.7785234899328857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742A-626D-49E9-B196-5C7ACD1B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Брюханова Татьяна Сергеевна</cp:lastModifiedBy>
  <cp:revision>15</cp:revision>
  <dcterms:created xsi:type="dcterms:W3CDTF">2020-01-09T05:03:00Z</dcterms:created>
  <dcterms:modified xsi:type="dcterms:W3CDTF">2021-01-18T10:11:00Z</dcterms:modified>
</cp:coreProperties>
</file>