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территории Кежемского района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28.12.2016 № 3</w:t>
      </w: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201</w:t>
      </w:r>
      <w:r w:rsidR="00650FA4">
        <w:rPr>
          <w:rFonts w:ascii="Times New Roman" w:eastAsia="Times New Roman" w:hAnsi="Times New Roman" w:cs="Times New Roman"/>
          <w:b/>
        </w:rPr>
        <w:t>7</w:t>
      </w:r>
      <w:r w:rsidR="000F2550" w:rsidRPr="002350B4">
        <w:rPr>
          <w:rFonts w:ascii="Times New Roman" w:eastAsia="Times New Roman" w:hAnsi="Times New Roman" w:cs="Times New Roman"/>
          <w:b/>
        </w:rPr>
        <w:t xml:space="preserve">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5278"/>
        <w:gridCol w:w="1581"/>
        <w:gridCol w:w="2482"/>
      </w:tblGrid>
      <w:tr w:rsidR="008E0E76" w:rsidRPr="002350B4" w:rsidTr="00C969D4">
        <w:trPr>
          <w:tblHeader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8E0E76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, руководитель </w:t>
            </w:r>
            <w:r w:rsidR="008E0E76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514000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140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514000">
              <w:rPr>
                <w:rFonts w:ascii="Times New Roman" w:hAnsi="Times New Roman"/>
              </w:rPr>
              <w:t xml:space="preserve"> экспертизы нормативных правовых актов  и их проектов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B50A1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</w:t>
            </w:r>
            <w:proofErr w:type="spellStart"/>
            <w:r>
              <w:rPr>
                <w:rFonts w:ascii="Times New Roman" w:hAnsi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</w:rPr>
              <w:t xml:space="preserve"> факторов</w:t>
            </w:r>
            <w:r w:rsidR="00650FA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>, руководитель структурного подразделения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 xml:space="preserve">, </w:t>
            </w:r>
            <w:r w:rsidR="004D5F79">
              <w:rPr>
                <w:rFonts w:ascii="Times New Roman" w:eastAsia="Times New Roman" w:hAnsi="Times New Roman" w:cs="Times New Roman"/>
              </w:rPr>
              <w:lastRenderedPageBreak/>
              <w:t>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D37E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</w:t>
            </w:r>
            <w:r w:rsidR="00D37E62">
              <w:rPr>
                <w:rFonts w:ascii="Times New Roman" w:eastAsia="Times New Roman" w:hAnsi="Times New Roman" w:cs="Times New Roman"/>
              </w:rPr>
              <w:t>ем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B911E0" w:rsidRDefault="00ED72EA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B911E0" w:rsidRPr="00B911E0">
              <w:rPr>
                <w:rFonts w:ascii="Times New Roman" w:eastAsia="Times New Roman" w:hAnsi="Times New Roman" w:cs="Times New Roman"/>
              </w:rPr>
              <w:t>,</w:t>
            </w:r>
          </w:p>
          <w:p w:rsidR="00B911E0" w:rsidRPr="002350B4" w:rsidRDefault="00B911E0" w:rsidP="00B911E0">
            <w:pPr>
              <w:pStyle w:val="a6"/>
              <w:jc w:val="center"/>
              <w:rPr>
                <w:rFonts w:eastAsia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B911E0" w:rsidRDefault="00ED72EA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</w:t>
            </w:r>
          </w:p>
          <w:p w:rsidR="00B911E0" w:rsidRPr="00B911E0" w:rsidRDefault="00B911E0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</w:p>
          <w:p w:rsidR="000F2550" w:rsidRPr="002350B4" w:rsidRDefault="00ED72EA" w:rsidP="00B911E0">
            <w:pPr>
              <w:pStyle w:val="a6"/>
              <w:jc w:val="center"/>
              <w:rPr>
                <w:rFonts w:eastAsia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30.04.201</w:t>
            </w:r>
            <w:r w:rsidR="00B911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4632AC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2350B4" w:rsidRDefault="00B911E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D55343" w:rsidRDefault="008E0E76" w:rsidP="00B911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B911E0" w:rsidRPr="00D55343">
              <w:rPr>
                <w:rFonts w:ascii="Times New Roman" w:hAnsi="Times New Roman" w:cs="Times New Roman"/>
              </w:rPr>
      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      </w:r>
            <w:r>
              <w:rPr>
                <w:rFonts w:ascii="Times New Roman" w:hAnsi="Times New Roman" w:cs="Times New Roman"/>
              </w:rPr>
              <w:t>позволяющие их идентифицировать</w:t>
            </w:r>
          </w:p>
          <w:p w:rsidR="00B911E0" w:rsidRPr="002350B4" w:rsidRDefault="00B911E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Претендентам – при поступлении на службы, муниципальным служащим – до 01.04.2017 </w:t>
            </w:r>
          </w:p>
          <w:p w:rsidR="008E0E76" w:rsidRPr="002350B4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8E0E76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5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до </w:t>
            </w:r>
            <w:r w:rsidR="00B911E0">
              <w:rPr>
                <w:rFonts w:ascii="Times New Roman" w:eastAsia="Times New Roman" w:hAnsi="Times New Roman" w:cs="Times New Roman"/>
              </w:rPr>
              <w:t>23</w:t>
            </w:r>
            <w:r w:rsidRPr="002350B4">
              <w:rPr>
                <w:rFonts w:ascii="Times New Roman" w:eastAsia="Times New Roman" w:hAnsi="Times New Roman" w:cs="Times New Roman"/>
              </w:rPr>
              <w:t>.05.201</w:t>
            </w:r>
            <w:r w:rsidR="00B911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4632A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6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Осуществление проверок достоверности и полноты сведений, представляемых муниципальными </w:t>
            </w:r>
            <w:r w:rsidRPr="002350B4">
              <w:rPr>
                <w:rFonts w:ascii="Times New Roman" w:eastAsia="Times New Roman" w:hAnsi="Times New Roman" w:cs="Times New Roman"/>
              </w:rPr>
              <w:lastRenderedPageBreak/>
              <w:t>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 мере появления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оснований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Комиссия по соблюдению требований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7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E76" w:rsidRPr="008E0E76" w:rsidRDefault="00B76530" w:rsidP="008E0E7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8E0E76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</w:t>
            </w:r>
          </w:p>
          <w:p w:rsidR="000F2550" w:rsidRPr="002350B4" w:rsidRDefault="008E0E76" w:rsidP="008E0E76">
            <w:pPr>
              <w:pStyle w:val="a6"/>
              <w:jc w:val="center"/>
              <w:rPr>
                <w:rFonts w:eastAsia="Times New Roman"/>
              </w:rPr>
            </w:pPr>
            <w:r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района,</w:t>
            </w:r>
            <w:r w:rsidR="00B76530" w:rsidRPr="008E0E76"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2350B4" w:rsidTr="008E0E76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8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по правовым вопросам, кадровой политике и охране труда Администрации Кежемского района, </w:t>
            </w:r>
            <w:r w:rsidR="008E0E76"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9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10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на муниципальную службу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 w:rsidR="008E0E7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r w:rsidR="004941D8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предотвращению или об урегулировании конфликта интересов, иных обязанностей, установленных в целях противодействие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</w:t>
            </w:r>
            <w:r w:rsidR="008E0E76" w:rsidRPr="008E0E76">
              <w:rPr>
                <w:rFonts w:ascii="Times New Roman" w:eastAsia="Times New Roman" w:hAnsi="Times New Roman" w:cs="Times New Roman"/>
              </w:rPr>
              <w:lastRenderedPageBreak/>
              <w:t>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650FA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lastRenderedPageBreak/>
              <w:t>2.1</w:t>
            </w:r>
            <w:r w:rsidR="008E0E76">
              <w:rPr>
                <w:rFonts w:ascii="Times New Roman" w:hAnsi="Times New Roman" w:cs="Times New Roman"/>
              </w:rPr>
              <w:t>2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  <w:color w:val="000000"/>
              </w:rPr>
              <w:t xml:space="preserve">сообщению муниципальными служащими и </w:t>
            </w:r>
            <w:r w:rsidRPr="00650FA4">
              <w:rPr>
                <w:rFonts w:ascii="Times New Roman" w:hAnsi="Times New Roman" w:cs="Times New Roman"/>
              </w:rPr>
              <w:t>лицами, замещающими муниципальные должности на постоянной основе в органах местного самоуправления Кежемского района, получивших подарки в связи с протокольными мероприятиями, служебными командировками и другими официальными мероприятиями</w:t>
            </w:r>
            <w:r w:rsidRPr="00650FA4">
              <w:rPr>
                <w:rFonts w:ascii="Times New Roman" w:hAnsi="Times New Roman" w:cs="Times New Roman"/>
                <w:color w:val="000000"/>
              </w:rPr>
              <w:t>, сдачи и оценки подарка, реализации (выкупа) и зачисления вырученных средств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Отдел по правовым вопросам, кадровой политике и охране труда Администрации района, руководител</w:t>
            </w:r>
            <w:r w:rsidR="008E0E76">
              <w:rPr>
                <w:rFonts w:ascii="Times New Roman" w:hAnsi="Times New Roman" w:cs="Times New Roman"/>
              </w:rPr>
              <w:t>ь</w:t>
            </w:r>
            <w:r w:rsidRPr="00650FA4">
              <w:rPr>
                <w:rFonts w:ascii="Times New Roman" w:hAnsi="Times New Roman" w:cs="Times New Roman"/>
              </w:rPr>
              <w:t xml:space="preserve"> структурн</w:t>
            </w:r>
            <w:r w:rsidR="008E0E76">
              <w:rPr>
                <w:rFonts w:ascii="Times New Roman" w:hAnsi="Times New Roman" w:cs="Times New Roman"/>
              </w:rPr>
              <w:t>ого подразделения</w:t>
            </w:r>
            <w:r w:rsidRPr="00650FA4">
              <w:rPr>
                <w:rFonts w:ascii="Times New Roman" w:hAnsi="Times New Roman" w:cs="Times New Roman"/>
              </w:rPr>
              <w:t xml:space="preserve"> Администрации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Pr="00650FA4">
              <w:rPr>
                <w:rFonts w:ascii="Times New Roman" w:hAnsi="Times New Roman" w:cs="Times New Roman"/>
              </w:rPr>
              <w:t>Глав</w:t>
            </w:r>
            <w:r w:rsidR="008E0E76">
              <w:rPr>
                <w:rFonts w:ascii="Times New Roman" w:hAnsi="Times New Roman" w:cs="Times New Roman"/>
              </w:rPr>
              <w:t>а</w:t>
            </w:r>
            <w:r w:rsidRPr="00650FA4">
              <w:rPr>
                <w:rFonts w:ascii="Times New Roman" w:hAnsi="Times New Roman" w:cs="Times New Roman"/>
              </w:rPr>
              <w:t xml:space="preserve"> поселени</w:t>
            </w:r>
            <w:r w:rsidR="008E0E76">
              <w:rPr>
                <w:rFonts w:ascii="Times New Roman" w:hAnsi="Times New Roman" w:cs="Times New Roman"/>
              </w:rPr>
              <w:t>я</w:t>
            </w:r>
          </w:p>
        </w:tc>
      </w:tr>
      <w:tr w:rsidR="008E0E76" w:rsidRPr="00650FA4" w:rsidTr="00650FA4">
        <w:trPr>
          <w:trHeight w:val="436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2.1</w:t>
            </w:r>
            <w:r w:rsidR="008E0E76">
              <w:rPr>
                <w:rFonts w:ascii="Times New Roman" w:hAnsi="Times New Roman" w:cs="Times New Roman"/>
              </w:rPr>
              <w:t>3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  <w:color w:val="000000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</w:rPr>
              <w:t>уведомлению представителя нанимателя (работодателя) муниципальным служащим о возникновении конфликта интересов или возможности его возникновения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Отдел по правовым вопросам, кадровой политике и охране труда Администрации района, руководители структурных подразделений Администрации района, Глав</w:t>
            </w:r>
            <w:r w:rsidR="008E0E76">
              <w:rPr>
                <w:rFonts w:ascii="Times New Roman" w:hAnsi="Times New Roman" w:cs="Times New Roman"/>
              </w:rPr>
              <w:t>а</w:t>
            </w:r>
            <w:r w:rsidRPr="00650FA4">
              <w:rPr>
                <w:rFonts w:ascii="Times New Roman" w:hAnsi="Times New Roman" w:cs="Times New Roman"/>
              </w:rPr>
              <w:t xml:space="preserve"> поселени</w:t>
            </w:r>
            <w:r w:rsidR="008E0E76">
              <w:rPr>
                <w:rFonts w:ascii="Times New Roman" w:hAnsi="Times New Roman" w:cs="Times New Roman"/>
              </w:rPr>
              <w:t>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. Обеспечение гласности и прозрачности осуществления закупок товаров, работ, услуг для муниципальных </w:t>
            </w:r>
            <w:proofErr w:type="spellStart"/>
            <w:r w:rsidR="00C969D4">
              <w:rPr>
                <w:rFonts w:ascii="Times New Roman" w:eastAsia="Times New Roman" w:hAnsi="Times New Roman" w:cs="Times New Roman"/>
              </w:rPr>
              <w:t>нужд</w:t>
            </w:r>
            <w:proofErr w:type="gramStart"/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E95DDF">
              <w:rPr>
                <w:rFonts w:ascii="Times New Roman" w:hAnsi="Times New Roman" w:cs="Times New Roman"/>
              </w:rPr>
              <w:t>О</w:t>
            </w:r>
            <w:proofErr w:type="gramEnd"/>
            <w:r w:rsidR="00E95DDF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="00E95DDF" w:rsidRPr="00E9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DDF" w:rsidRPr="00E95DD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E95DDF" w:rsidRPr="00E95DDF">
              <w:rPr>
                <w:rFonts w:ascii="Times New Roman" w:hAnsi="Times New Roman" w:cs="Times New Roman"/>
              </w:rPr>
              <w:t xml:space="preserve"> экспертизы конкурсной документации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 стратегического планирования и потребительского рынка 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Администрации Кежемского района, Глава поселения 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проверок; </w:t>
            </w: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внеплановых проверок - 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45B" w:rsidRPr="002350B4" w:rsidRDefault="00E95DDF" w:rsidP="008E0E7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F2550" w:rsidRPr="002350B4">
              <w:rPr>
                <w:rFonts w:ascii="Times New Roman" w:eastAsia="Times New Roman" w:hAnsi="Times New Roman" w:cs="Times New Roman"/>
              </w:rPr>
              <w:t>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3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процедуры и повышение эффективности осуществления функции муниципального земельного контроля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4B3158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4.</w:t>
            </w:r>
            <w:r w:rsidR="0099330C" w:rsidRPr="004B3158">
              <w:rPr>
                <w:rFonts w:ascii="Times New Roman" w:eastAsia="Times New Roman" w:hAnsi="Times New Roman" w:cs="Times New Roman"/>
              </w:rPr>
              <w:t>4</w:t>
            </w:r>
            <w:r w:rsidRPr="004B31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4B3158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</w:t>
            </w:r>
            <w:r w:rsidR="000F2550" w:rsidRPr="004B3158">
              <w:rPr>
                <w:rFonts w:ascii="Times New Roman" w:eastAsia="Times New Roman" w:hAnsi="Times New Roman" w:cs="Times New Roman"/>
              </w:rPr>
              <w:t>редоставлени</w:t>
            </w:r>
            <w:r w:rsidRPr="004B3158">
              <w:rPr>
                <w:rFonts w:ascii="Times New Roman" w:eastAsia="Times New Roman" w:hAnsi="Times New Roman" w:cs="Times New Roman"/>
              </w:rPr>
              <w:t>е</w:t>
            </w:r>
            <w:r w:rsidR="000F2550" w:rsidRPr="004B3158">
              <w:rPr>
                <w:rFonts w:ascii="Times New Roman" w:eastAsia="Times New Roman" w:hAnsi="Times New Roman" w:cs="Times New Roman"/>
              </w:rPr>
              <w:t xml:space="preserve">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8E0E76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5.2.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>Реализация положений Федерального Закона от 07.02.2009 № 8-ФЗ «Об обеспечении доступа к информации о деятельности государственных органов и органов местного самоуправления»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C5B6D"/>
    <w:rsid w:val="000F2550"/>
    <w:rsid w:val="001959EF"/>
    <w:rsid w:val="002103CF"/>
    <w:rsid w:val="002350B4"/>
    <w:rsid w:val="00241873"/>
    <w:rsid w:val="002817D8"/>
    <w:rsid w:val="002B2671"/>
    <w:rsid w:val="00367F84"/>
    <w:rsid w:val="003A6291"/>
    <w:rsid w:val="004632AC"/>
    <w:rsid w:val="004941D8"/>
    <w:rsid w:val="004B3158"/>
    <w:rsid w:val="004D5950"/>
    <w:rsid w:val="004D5F79"/>
    <w:rsid w:val="00514000"/>
    <w:rsid w:val="005B0798"/>
    <w:rsid w:val="005B7D64"/>
    <w:rsid w:val="005E1909"/>
    <w:rsid w:val="0064642B"/>
    <w:rsid w:val="00646EF2"/>
    <w:rsid w:val="00650FA4"/>
    <w:rsid w:val="006E1419"/>
    <w:rsid w:val="007718A3"/>
    <w:rsid w:val="008D5903"/>
    <w:rsid w:val="008E0E76"/>
    <w:rsid w:val="0099330C"/>
    <w:rsid w:val="0099745B"/>
    <w:rsid w:val="00A14FB2"/>
    <w:rsid w:val="00B2341C"/>
    <w:rsid w:val="00B76530"/>
    <w:rsid w:val="00B911E0"/>
    <w:rsid w:val="00BE6F03"/>
    <w:rsid w:val="00C25F95"/>
    <w:rsid w:val="00C969D4"/>
    <w:rsid w:val="00CB5029"/>
    <w:rsid w:val="00D37E62"/>
    <w:rsid w:val="00DA53C7"/>
    <w:rsid w:val="00E412D5"/>
    <w:rsid w:val="00E41B83"/>
    <w:rsid w:val="00E95DDF"/>
    <w:rsid w:val="00EA3D36"/>
    <w:rsid w:val="00EB50A1"/>
    <w:rsid w:val="00ED458D"/>
    <w:rsid w:val="00ED72EA"/>
    <w:rsid w:val="00F26478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12</cp:revision>
  <cp:lastPrinted>2017-01-08T07:25:00Z</cp:lastPrinted>
  <dcterms:created xsi:type="dcterms:W3CDTF">2015-12-27T06:41:00Z</dcterms:created>
  <dcterms:modified xsi:type="dcterms:W3CDTF">2017-01-08T07:42:00Z</dcterms:modified>
</cp:coreProperties>
</file>