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49FA">
        <w:rPr>
          <w:sz w:val="28"/>
          <w:szCs w:val="28"/>
        </w:rPr>
        <w:t>1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4849FA">
        <w:rPr>
          <w:sz w:val="28"/>
          <w:szCs w:val="28"/>
        </w:rPr>
        <w:t>9</w:t>
      </w:r>
      <w:r w:rsidR="008A734D" w:rsidRPr="00B9315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6035E">
        <w:rPr>
          <w:sz w:val="28"/>
          <w:szCs w:val="28"/>
        </w:rPr>
        <w:t>2</w:t>
      </w:r>
    </w:p>
    <w:p w:rsidR="008A734D" w:rsidRDefault="008A734D" w:rsidP="001434A3">
      <w:pPr>
        <w:jc w:val="right"/>
      </w:pPr>
    </w:p>
    <w:p w:rsidR="0020679F" w:rsidRPr="00D31603" w:rsidRDefault="001809D1" w:rsidP="0049311C">
      <w:pPr>
        <w:jc w:val="center"/>
        <w:rPr>
          <w:color w:val="000000"/>
          <w:sz w:val="28"/>
          <w:szCs w:val="28"/>
        </w:rPr>
      </w:pPr>
      <w:r w:rsidRPr="00D31603">
        <w:rPr>
          <w:color w:val="000000"/>
          <w:sz w:val="28"/>
          <w:szCs w:val="28"/>
        </w:rPr>
        <w:t>О</w:t>
      </w:r>
      <w:r w:rsidR="00A6035E" w:rsidRPr="00D31603">
        <w:rPr>
          <w:color w:val="000000"/>
          <w:sz w:val="28"/>
          <w:szCs w:val="28"/>
        </w:rPr>
        <w:t xml:space="preserve"> члене окружной </w:t>
      </w:r>
      <w:r w:rsidR="00A6035E"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голоса, назначенном </w:t>
      </w:r>
      <w:r w:rsidRPr="00D31603">
        <w:rPr>
          <w:color w:val="000000"/>
          <w:sz w:val="28"/>
          <w:szCs w:val="28"/>
        </w:rPr>
        <w:t xml:space="preserve"> кандидат</w:t>
      </w:r>
      <w:r w:rsidR="00A6035E" w:rsidRPr="00D31603">
        <w:rPr>
          <w:color w:val="000000"/>
          <w:sz w:val="28"/>
          <w:szCs w:val="28"/>
        </w:rPr>
        <w:t>ом</w:t>
      </w:r>
      <w:r w:rsidRPr="00D31603">
        <w:rPr>
          <w:color w:val="000000"/>
          <w:sz w:val="28"/>
          <w:szCs w:val="28"/>
        </w:rPr>
        <w:t xml:space="preserve"> в депутаты</w:t>
      </w:r>
      <w:r w:rsidR="00A6035E" w:rsidRPr="00D31603">
        <w:rPr>
          <w:color w:val="000000"/>
          <w:sz w:val="28"/>
          <w:szCs w:val="28"/>
        </w:rPr>
        <w:t xml:space="preserve"> </w:t>
      </w:r>
      <w:r w:rsidRPr="00D31603"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 w:rsidRPr="00D31603">
        <w:rPr>
          <w:color w:val="000000"/>
          <w:sz w:val="28"/>
          <w:szCs w:val="28"/>
        </w:rPr>
        <w:t>четвертого</w:t>
      </w:r>
      <w:r w:rsidRPr="00D31603">
        <w:rPr>
          <w:color w:val="000000"/>
          <w:sz w:val="28"/>
          <w:szCs w:val="28"/>
        </w:rPr>
        <w:t xml:space="preserve"> созыва,</w:t>
      </w:r>
      <w:r w:rsidR="00A6035E" w:rsidRPr="00D31603">
        <w:rPr>
          <w:color w:val="000000"/>
          <w:sz w:val="28"/>
          <w:szCs w:val="28"/>
        </w:rPr>
        <w:t xml:space="preserve"> </w:t>
      </w:r>
      <w:r w:rsidRPr="00D31603">
        <w:rPr>
          <w:color w:val="000000"/>
          <w:sz w:val="28"/>
          <w:szCs w:val="28"/>
        </w:rPr>
        <w:t>выдвинут</w:t>
      </w:r>
      <w:r w:rsidR="00B93153" w:rsidRPr="00D31603">
        <w:rPr>
          <w:color w:val="000000"/>
          <w:sz w:val="28"/>
          <w:szCs w:val="28"/>
        </w:rPr>
        <w:t>ого</w:t>
      </w:r>
      <w:r w:rsidRPr="00D31603">
        <w:rPr>
          <w:color w:val="000000"/>
          <w:sz w:val="28"/>
          <w:szCs w:val="28"/>
        </w:rPr>
        <w:t xml:space="preserve"> избирательным</w:t>
      </w:r>
      <w:r w:rsidR="000B5067">
        <w:rPr>
          <w:color w:val="000000"/>
          <w:sz w:val="28"/>
          <w:szCs w:val="28"/>
        </w:rPr>
        <w:t xml:space="preserve"> объединением</w:t>
      </w:r>
      <w:r w:rsidRPr="00D31603">
        <w:rPr>
          <w:color w:val="000000"/>
          <w:sz w:val="28"/>
          <w:szCs w:val="28"/>
        </w:rPr>
        <w:t xml:space="preserve"> </w:t>
      </w:r>
      <w:r w:rsidR="00A6035E" w:rsidRPr="00D31603">
        <w:rPr>
          <w:color w:val="000000"/>
          <w:sz w:val="28"/>
          <w:szCs w:val="28"/>
        </w:rPr>
        <w:t xml:space="preserve">Красноярское региональное отделение Всероссийской политической партии «ЕДИНАЯ РОССИЯ» </w:t>
      </w:r>
      <w:r w:rsidR="0020679F" w:rsidRPr="00D31603"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Pr="00D31603" w:rsidRDefault="00A6035E" w:rsidP="0049311C">
      <w:pPr>
        <w:jc w:val="center"/>
        <w:rPr>
          <w:color w:val="000000"/>
          <w:sz w:val="28"/>
          <w:szCs w:val="28"/>
        </w:rPr>
      </w:pPr>
      <w:r w:rsidRPr="00D31603">
        <w:rPr>
          <w:color w:val="000000"/>
          <w:sz w:val="28"/>
          <w:szCs w:val="28"/>
        </w:rPr>
        <w:t>Александром Алексеевичем Симановским</w:t>
      </w:r>
    </w:p>
    <w:p w:rsidR="00722995" w:rsidRPr="00D31603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A6035E" w:rsidRPr="00D31603" w:rsidRDefault="00A6035E" w:rsidP="00A6035E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Рассмотрев документы, представленные в </w:t>
      </w:r>
      <w:r w:rsidRPr="00D31603">
        <w:rPr>
          <w:color w:val="000000"/>
          <w:sz w:val="28"/>
          <w:szCs w:val="28"/>
        </w:rPr>
        <w:t xml:space="preserve">окружную </w:t>
      </w:r>
      <w:r w:rsidRPr="00D31603">
        <w:rPr>
          <w:sz w:val="28"/>
          <w:szCs w:val="28"/>
        </w:rPr>
        <w:t xml:space="preserve">избирательную комиссию по выборам депутатов Законодательного Собрания четвертого созыва по Кежемскому одномандатному избирательному округу № 19 </w:t>
      </w:r>
      <w:r w:rsidRPr="00D31603">
        <w:rPr>
          <w:color w:val="000000"/>
          <w:sz w:val="28"/>
          <w:szCs w:val="28"/>
        </w:rPr>
        <w:t>кандидатом в депутаты Законодательного Собрания Красноярского края четвертого созыва, выдвинутого избирательным</w:t>
      </w:r>
      <w:r w:rsidR="000B5067" w:rsidRPr="000B5067">
        <w:rPr>
          <w:color w:val="000000"/>
          <w:sz w:val="28"/>
          <w:szCs w:val="28"/>
        </w:rPr>
        <w:t xml:space="preserve"> </w:t>
      </w:r>
      <w:r w:rsidR="000B5067">
        <w:rPr>
          <w:color w:val="000000"/>
          <w:sz w:val="28"/>
          <w:szCs w:val="28"/>
        </w:rPr>
        <w:t>объединением</w:t>
      </w:r>
      <w:r w:rsidRPr="00D31603">
        <w:rPr>
          <w:color w:val="000000"/>
          <w:sz w:val="28"/>
          <w:szCs w:val="28"/>
        </w:rPr>
        <w:t xml:space="preserve"> Красноярское региональное отделение Всероссийской политической партии «ЕДИНАЯ РОССИЯ» по Кежемскому одномандатному избирательному округу №19, Александром Алексеевичем Симановским</w:t>
      </w:r>
      <w:r w:rsidR="00AA3D96">
        <w:rPr>
          <w:color w:val="000000"/>
          <w:sz w:val="28"/>
          <w:szCs w:val="28"/>
        </w:rPr>
        <w:t>,</w:t>
      </w:r>
      <w:r w:rsidR="007D59B4" w:rsidRPr="00D31603">
        <w:rPr>
          <w:color w:val="000000"/>
          <w:sz w:val="28"/>
          <w:szCs w:val="28"/>
        </w:rPr>
        <w:t xml:space="preserve">  </w:t>
      </w:r>
      <w:r w:rsidR="007D59B4" w:rsidRPr="00D31603">
        <w:rPr>
          <w:sz w:val="28"/>
          <w:szCs w:val="28"/>
        </w:rPr>
        <w:t>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13  статьи  18 Уставного закона Красноярского края от 21 апреля 2016 года № 10-4435 «О выборах депутатов Законодательного Собрания Красноярского края»,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</w:t>
      </w:r>
      <w:r w:rsidR="006F7D7B">
        <w:rPr>
          <w:sz w:val="28"/>
          <w:szCs w:val="28"/>
        </w:rPr>
        <w:t> </w:t>
      </w:r>
      <w:r w:rsidR="007D59B4" w:rsidRPr="00D31603">
        <w:rPr>
          <w:sz w:val="28"/>
          <w:szCs w:val="28"/>
        </w:rPr>
        <w:t>19 РЕШИЛА:</w:t>
      </w:r>
    </w:p>
    <w:p w:rsidR="007D59B4" w:rsidRPr="00D31603" w:rsidRDefault="007D59B4" w:rsidP="00A6035E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1. Принять к сведению </w:t>
      </w:r>
      <w:r w:rsidR="00D31603" w:rsidRPr="00D31603">
        <w:rPr>
          <w:sz w:val="28"/>
          <w:szCs w:val="28"/>
        </w:rPr>
        <w:t xml:space="preserve">заявление </w:t>
      </w:r>
      <w:r w:rsidR="00D31603" w:rsidRPr="00D31603">
        <w:rPr>
          <w:color w:val="000000"/>
          <w:sz w:val="28"/>
          <w:szCs w:val="28"/>
        </w:rPr>
        <w:t xml:space="preserve">Александра Алексеевича Симановского, кандидата в депутаты Законодательного Собрания Красноярского края четвертого созыва, выдвинутого </w:t>
      </w:r>
      <w:r w:rsidR="000F0AC8" w:rsidRPr="00D31603">
        <w:rPr>
          <w:color w:val="000000"/>
          <w:sz w:val="28"/>
          <w:szCs w:val="28"/>
        </w:rPr>
        <w:t xml:space="preserve">избирательным </w:t>
      </w:r>
      <w:r w:rsidR="000B5067">
        <w:rPr>
          <w:color w:val="000000"/>
          <w:sz w:val="28"/>
          <w:szCs w:val="28"/>
        </w:rPr>
        <w:t>объединением</w:t>
      </w:r>
      <w:r w:rsidR="000B5067" w:rsidRPr="00D31603">
        <w:rPr>
          <w:color w:val="000000"/>
          <w:sz w:val="28"/>
          <w:szCs w:val="28"/>
        </w:rPr>
        <w:t xml:space="preserve"> </w:t>
      </w:r>
      <w:r w:rsidR="00D31603" w:rsidRPr="00D31603">
        <w:rPr>
          <w:color w:val="000000"/>
          <w:sz w:val="28"/>
          <w:szCs w:val="28"/>
        </w:rPr>
        <w:t xml:space="preserve">Красноярское региональное отделение Всероссийской политической партии «ЕДИНАЯ РОССИЯ» по Кежемскому одномандатному избирательному округу №19 от 21.07.2021 г. о назначении членом окружной </w:t>
      </w:r>
      <w:r w:rsidR="00D31603" w:rsidRPr="00D31603">
        <w:rPr>
          <w:sz w:val="28"/>
          <w:szCs w:val="28"/>
        </w:rPr>
        <w:t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 Брюханову Валентину Степановну.</w:t>
      </w:r>
    </w:p>
    <w:p w:rsidR="00D31603" w:rsidRPr="00D31603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2. Выдать члену </w:t>
      </w:r>
      <w:r w:rsidRPr="00D31603">
        <w:rPr>
          <w:color w:val="000000"/>
          <w:sz w:val="28"/>
          <w:szCs w:val="28"/>
        </w:rPr>
        <w:t xml:space="preserve">окружной </w:t>
      </w:r>
      <w:r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</w:t>
      </w:r>
      <w:r w:rsidRPr="00D31603">
        <w:rPr>
          <w:sz w:val="28"/>
          <w:szCs w:val="28"/>
        </w:rPr>
        <w:lastRenderedPageBreak/>
        <w:t>избирательному округу № 19 с правом совещательного голоса Брюхановой В.С. удостоверение установленного образца.</w:t>
      </w:r>
    </w:p>
    <w:p w:rsidR="00D31603" w:rsidRPr="00C77920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3. </w:t>
      </w:r>
      <w:r w:rsidR="00042C34" w:rsidRPr="00C77920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D31603" w:rsidRPr="00D31603" w:rsidRDefault="00D31603" w:rsidP="00D31603">
      <w:pPr>
        <w:ind w:firstLine="708"/>
        <w:jc w:val="both"/>
        <w:rPr>
          <w:sz w:val="28"/>
          <w:szCs w:val="28"/>
        </w:rPr>
      </w:pPr>
      <w:r w:rsidRPr="00C77920">
        <w:rPr>
          <w:sz w:val="28"/>
          <w:szCs w:val="28"/>
        </w:rPr>
        <w:t xml:space="preserve">4. </w:t>
      </w:r>
      <w:r w:rsidR="00705DF3" w:rsidRPr="00C77920">
        <w:rPr>
          <w:sz w:val="28"/>
          <w:szCs w:val="28"/>
        </w:rPr>
        <w:t>Разместить</w:t>
      </w:r>
      <w:r w:rsidR="001434A3" w:rsidRPr="00C77920">
        <w:rPr>
          <w:sz w:val="28"/>
          <w:szCs w:val="28"/>
        </w:rPr>
        <w:t xml:space="preserve"> настоящее решение </w:t>
      </w:r>
      <w:r w:rsidR="006B6D8C" w:rsidRPr="00C77920">
        <w:rPr>
          <w:sz w:val="28"/>
          <w:szCs w:val="28"/>
        </w:rPr>
        <w:t xml:space="preserve"> на официальном</w:t>
      </w:r>
      <w:r w:rsidR="00227FE2" w:rsidRPr="00C77920">
        <w:rPr>
          <w:sz w:val="28"/>
          <w:szCs w:val="28"/>
        </w:rPr>
        <w:t xml:space="preserve"> сайте </w:t>
      </w:r>
      <w:r w:rsidR="00B93153" w:rsidRPr="00C77920">
        <w:rPr>
          <w:sz w:val="28"/>
          <w:szCs w:val="28"/>
        </w:rPr>
        <w:t xml:space="preserve">муниципального образования </w:t>
      </w:r>
      <w:r w:rsidR="00227FE2" w:rsidRPr="00C77920">
        <w:rPr>
          <w:sz w:val="28"/>
          <w:szCs w:val="28"/>
        </w:rPr>
        <w:t xml:space="preserve"> Кежемск</w:t>
      </w:r>
      <w:r w:rsidR="00B93153" w:rsidRPr="00C77920">
        <w:rPr>
          <w:sz w:val="28"/>
          <w:szCs w:val="28"/>
        </w:rPr>
        <w:t>ий</w:t>
      </w:r>
      <w:r w:rsidR="00227FE2" w:rsidRPr="00C77920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D31603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5. </w:t>
      </w:r>
      <w:r w:rsidR="00722995" w:rsidRPr="00D31603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492413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492413">
        <w:rPr>
          <w:sz w:val="28"/>
          <w:szCs w:val="28"/>
        </w:rPr>
        <w:t xml:space="preserve">                              В.М.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Манеева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</w:t>
      </w:r>
      <w:r w:rsidR="00AB0674">
        <w:rPr>
          <w:sz w:val="28"/>
          <w:szCs w:val="28"/>
        </w:rPr>
        <w:t>Е.А. 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CE" w:rsidRDefault="004C0CCE" w:rsidP="00DC3B28">
      <w:r>
        <w:separator/>
      </w:r>
    </w:p>
  </w:endnote>
  <w:endnote w:type="continuationSeparator" w:id="1">
    <w:p w:rsidR="004C0CCE" w:rsidRDefault="004C0CCE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CE" w:rsidRDefault="004C0CCE" w:rsidP="00DC3B28">
      <w:r>
        <w:separator/>
      </w:r>
    </w:p>
  </w:footnote>
  <w:footnote w:type="continuationSeparator" w:id="1">
    <w:p w:rsidR="004C0CCE" w:rsidRDefault="004C0CCE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062A92"/>
    <w:rsid w:val="000B5067"/>
    <w:rsid w:val="000C21AC"/>
    <w:rsid w:val="000D55FE"/>
    <w:rsid w:val="000F0AC8"/>
    <w:rsid w:val="001434A3"/>
    <w:rsid w:val="00167E72"/>
    <w:rsid w:val="001809D1"/>
    <w:rsid w:val="001B7F77"/>
    <w:rsid w:val="001C36C2"/>
    <w:rsid w:val="0020679F"/>
    <w:rsid w:val="00227FE2"/>
    <w:rsid w:val="00232CA9"/>
    <w:rsid w:val="00241CA6"/>
    <w:rsid w:val="00291EB4"/>
    <w:rsid w:val="002A365D"/>
    <w:rsid w:val="002C1A7F"/>
    <w:rsid w:val="00315D8A"/>
    <w:rsid w:val="0037574D"/>
    <w:rsid w:val="004723CA"/>
    <w:rsid w:val="004849FA"/>
    <w:rsid w:val="00492413"/>
    <w:rsid w:val="0049311C"/>
    <w:rsid w:val="004C0CCE"/>
    <w:rsid w:val="004C31EE"/>
    <w:rsid w:val="00501FFE"/>
    <w:rsid w:val="0050783F"/>
    <w:rsid w:val="005154DE"/>
    <w:rsid w:val="00534DD7"/>
    <w:rsid w:val="005A29E9"/>
    <w:rsid w:val="005D7C0D"/>
    <w:rsid w:val="0062040E"/>
    <w:rsid w:val="006244FF"/>
    <w:rsid w:val="0064017C"/>
    <w:rsid w:val="006470BC"/>
    <w:rsid w:val="006B6D8C"/>
    <w:rsid w:val="006F7D7B"/>
    <w:rsid w:val="00705DF3"/>
    <w:rsid w:val="00713BAD"/>
    <w:rsid w:val="0072151A"/>
    <w:rsid w:val="00722995"/>
    <w:rsid w:val="00732ADA"/>
    <w:rsid w:val="00751CFA"/>
    <w:rsid w:val="007D59B4"/>
    <w:rsid w:val="0080305B"/>
    <w:rsid w:val="00827C11"/>
    <w:rsid w:val="0085482E"/>
    <w:rsid w:val="008A6F57"/>
    <w:rsid w:val="008A734D"/>
    <w:rsid w:val="008E281A"/>
    <w:rsid w:val="008F6B17"/>
    <w:rsid w:val="009707CE"/>
    <w:rsid w:val="00973C37"/>
    <w:rsid w:val="009E3A3E"/>
    <w:rsid w:val="00A03D1B"/>
    <w:rsid w:val="00A231D4"/>
    <w:rsid w:val="00A35B23"/>
    <w:rsid w:val="00A6035E"/>
    <w:rsid w:val="00A65C46"/>
    <w:rsid w:val="00A7607B"/>
    <w:rsid w:val="00A900E0"/>
    <w:rsid w:val="00AA3D96"/>
    <w:rsid w:val="00AB0674"/>
    <w:rsid w:val="00AC3F22"/>
    <w:rsid w:val="00B23B5B"/>
    <w:rsid w:val="00B5677A"/>
    <w:rsid w:val="00B91692"/>
    <w:rsid w:val="00B93153"/>
    <w:rsid w:val="00B95F90"/>
    <w:rsid w:val="00C37D84"/>
    <w:rsid w:val="00C41101"/>
    <w:rsid w:val="00C44A37"/>
    <w:rsid w:val="00C737EB"/>
    <w:rsid w:val="00C77920"/>
    <w:rsid w:val="00C85CBA"/>
    <w:rsid w:val="00C96A19"/>
    <w:rsid w:val="00CA6BB8"/>
    <w:rsid w:val="00CD168D"/>
    <w:rsid w:val="00D07641"/>
    <w:rsid w:val="00D31603"/>
    <w:rsid w:val="00D51F22"/>
    <w:rsid w:val="00DB58A7"/>
    <w:rsid w:val="00DC3B28"/>
    <w:rsid w:val="00DD08E4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44</cp:revision>
  <cp:lastPrinted>2021-07-21T12:01:00Z</cp:lastPrinted>
  <dcterms:created xsi:type="dcterms:W3CDTF">2016-06-17T02:35:00Z</dcterms:created>
  <dcterms:modified xsi:type="dcterms:W3CDTF">2021-07-21T12:03:00Z</dcterms:modified>
</cp:coreProperties>
</file>