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50" w:rsidRPr="00213DAD" w:rsidRDefault="001E0750" w:rsidP="00D11D9B">
      <w:pPr>
        <w:spacing w:after="0" w:line="240" w:lineRule="auto"/>
        <w:contextualSpacing/>
        <w:jc w:val="center"/>
        <w:rPr>
          <w:rFonts w:ascii="Times New Roman" w:hAnsi="Times New Roman"/>
          <w:sz w:val="28"/>
          <w:szCs w:val="28"/>
        </w:rPr>
      </w:pPr>
      <w:bookmarkStart w:id="0" w:name="_GoBack"/>
      <w:bookmarkEnd w:id="0"/>
      <w:r w:rsidRPr="00213DAD">
        <w:rPr>
          <w:rFonts w:ascii="Times New Roman" w:hAnsi="Times New Roman"/>
          <w:noProof/>
          <w:sz w:val="28"/>
          <w:szCs w:val="28"/>
        </w:rPr>
        <w:drawing>
          <wp:inline distT="0" distB="0" distL="0" distR="0">
            <wp:extent cx="695325" cy="866775"/>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866775"/>
                    </a:xfrm>
                    <a:prstGeom prst="rect">
                      <a:avLst/>
                    </a:prstGeom>
                    <a:noFill/>
                    <a:ln>
                      <a:noFill/>
                    </a:ln>
                  </pic:spPr>
                </pic:pic>
              </a:graphicData>
            </a:graphic>
          </wp:inline>
        </w:drawing>
      </w:r>
    </w:p>
    <w:p w:rsidR="001E0750" w:rsidRPr="00213DAD" w:rsidRDefault="001E0750" w:rsidP="00D11D9B">
      <w:pPr>
        <w:spacing w:after="0" w:line="240" w:lineRule="auto"/>
        <w:contextualSpacing/>
        <w:jc w:val="center"/>
        <w:rPr>
          <w:rFonts w:ascii="Times New Roman" w:hAnsi="Times New Roman"/>
          <w:sz w:val="28"/>
          <w:szCs w:val="28"/>
        </w:rPr>
      </w:pPr>
    </w:p>
    <w:p w:rsidR="001E0750" w:rsidRPr="00213DAD" w:rsidRDefault="001E0750"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АДМИНИСТРАЦИЯ КЕЖЕМСКОГО РАЙОНА</w:t>
      </w:r>
    </w:p>
    <w:p w:rsidR="001E0750" w:rsidRPr="00213DAD" w:rsidRDefault="001E0750"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КРАСНОЯРСКОГО КРАЯ</w:t>
      </w:r>
    </w:p>
    <w:p w:rsidR="001E0750" w:rsidRPr="00213DAD" w:rsidRDefault="001E0750" w:rsidP="00D11D9B">
      <w:pPr>
        <w:spacing w:after="0" w:line="240" w:lineRule="auto"/>
        <w:contextualSpacing/>
        <w:jc w:val="center"/>
        <w:outlineLvl w:val="0"/>
        <w:rPr>
          <w:rFonts w:ascii="Times New Roman" w:hAnsi="Times New Roman"/>
          <w:b/>
          <w:sz w:val="28"/>
          <w:szCs w:val="28"/>
        </w:rPr>
      </w:pPr>
    </w:p>
    <w:p w:rsidR="001E0750" w:rsidRPr="00213DAD" w:rsidRDefault="001E0750" w:rsidP="00D11D9B">
      <w:pPr>
        <w:spacing w:after="0" w:line="240" w:lineRule="auto"/>
        <w:contextualSpacing/>
        <w:jc w:val="center"/>
        <w:outlineLvl w:val="0"/>
        <w:rPr>
          <w:rFonts w:ascii="Times New Roman" w:hAnsi="Times New Roman"/>
          <w:b/>
          <w:sz w:val="28"/>
          <w:szCs w:val="28"/>
        </w:rPr>
      </w:pPr>
      <w:r w:rsidRPr="00213DAD">
        <w:rPr>
          <w:rFonts w:ascii="Times New Roman" w:hAnsi="Times New Roman"/>
          <w:b/>
          <w:sz w:val="28"/>
          <w:szCs w:val="28"/>
        </w:rPr>
        <w:t>ПОСТАНОВЛЕНИЕ</w:t>
      </w:r>
    </w:p>
    <w:p w:rsidR="001E0750" w:rsidRPr="00213DAD" w:rsidRDefault="001E0750" w:rsidP="00D11D9B">
      <w:pPr>
        <w:spacing w:after="0" w:line="240" w:lineRule="auto"/>
        <w:contextualSpacing/>
        <w:jc w:val="center"/>
        <w:outlineLvl w:val="0"/>
        <w:rPr>
          <w:rFonts w:ascii="Times New Roman" w:hAnsi="Times New Roman"/>
          <w:b/>
          <w:sz w:val="28"/>
          <w:szCs w:val="28"/>
        </w:rPr>
      </w:pPr>
    </w:p>
    <w:p w:rsidR="001E0750" w:rsidRPr="00213DAD" w:rsidRDefault="00517078" w:rsidP="00D11D9B">
      <w:pPr>
        <w:spacing w:after="0" w:line="240" w:lineRule="auto"/>
        <w:contextualSpacing/>
        <w:jc w:val="both"/>
        <w:rPr>
          <w:rFonts w:ascii="Times New Roman" w:hAnsi="Times New Roman"/>
          <w:sz w:val="28"/>
          <w:szCs w:val="28"/>
        </w:rPr>
      </w:pPr>
      <w:r>
        <w:rPr>
          <w:rFonts w:ascii="Times New Roman" w:hAnsi="Times New Roman"/>
          <w:sz w:val="28"/>
          <w:szCs w:val="28"/>
        </w:rPr>
        <w:t>29.11.2021</w:t>
      </w:r>
      <w:r w:rsidR="001E0750" w:rsidRPr="00213DAD">
        <w:rPr>
          <w:rFonts w:ascii="Times New Roman" w:hAnsi="Times New Roman"/>
          <w:sz w:val="28"/>
          <w:szCs w:val="28"/>
        </w:rPr>
        <w:tab/>
      </w:r>
      <w:r w:rsidR="001E0750" w:rsidRPr="00213DAD">
        <w:rPr>
          <w:rFonts w:ascii="Times New Roman" w:hAnsi="Times New Roman"/>
          <w:sz w:val="28"/>
          <w:szCs w:val="28"/>
        </w:rPr>
        <w:tab/>
      </w:r>
      <w:r w:rsidR="001E0750" w:rsidRPr="00213DAD">
        <w:rPr>
          <w:rFonts w:ascii="Times New Roman" w:hAnsi="Times New Roman"/>
          <w:sz w:val="28"/>
          <w:szCs w:val="28"/>
        </w:rPr>
        <w:tab/>
      </w:r>
      <w:r w:rsidR="001E0750" w:rsidRPr="00213DAD">
        <w:rPr>
          <w:rFonts w:ascii="Times New Roman" w:hAnsi="Times New Roman"/>
          <w:sz w:val="28"/>
          <w:szCs w:val="28"/>
        </w:rPr>
        <w:tab/>
      </w:r>
      <w:r w:rsidR="001E0750" w:rsidRPr="00213DAD">
        <w:rPr>
          <w:rFonts w:ascii="Times New Roman" w:hAnsi="Times New Roman"/>
          <w:sz w:val="28"/>
          <w:szCs w:val="28"/>
        </w:rPr>
        <w:tab/>
      </w:r>
      <w:r w:rsidR="001E0750">
        <w:rPr>
          <w:rFonts w:ascii="Times New Roman" w:hAnsi="Times New Roman"/>
          <w:sz w:val="28"/>
          <w:szCs w:val="28"/>
        </w:rPr>
        <w:t xml:space="preserve">   </w:t>
      </w:r>
      <w:r w:rsidR="001E0750" w:rsidRPr="00213DAD">
        <w:rPr>
          <w:rFonts w:ascii="Times New Roman" w:hAnsi="Times New Roman"/>
          <w:sz w:val="28"/>
          <w:szCs w:val="28"/>
        </w:rPr>
        <w:t xml:space="preserve">№ </w:t>
      </w:r>
      <w:r>
        <w:rPr>
          <w:rFonts w:ascii="Times New Roman" w:hAnsi="Times New Roman"/>
          <w:sz w:val="28"/>
          <w:szCs w:val="28"/>
        </w:rPr>
        <w:t>754</w:t>
      </w:r>
      <w:r w:rsidR="001E0750" w:rsidRPr="00213DAD">
        <w:rPr>
          <w:rFonts w:ascii="Times New Roman" w:hAnsi="Times New Roman"/>
          <w:sz w:val="28"/>
          <w:szCs w:val="28"/>
        </w:rPr>
        <w:t>-п</w:t>
      </w:r>
      <w:r w:rsidR="001E0750" w:rsidRPr="00213DAD">
        <w:rPr>
          <w:rFonts w:ascii="Times New Roman" w:hAnsi="Times New Roman"/>
          <w:sz w:val="28"/>
          <w:szCs w:val="28"/>
        </w:rPr>
        <w:tab/>
      </w:r>
      <w:r w:rsidR="001E0750" w:rsidRPr="00213DAD">
        <w:rPr>
          <w:rFonts w:ascii="Times New Roman" w:hAnsi="Times New Roman"/>
          <w:sz w:val="28"/>
          <w:szCs w:val="28"/>
        </w:rPr>
        <w:tab/>
      </w:r>
      <w:r w:rsidR="001E0750" w:rsidRPr="00213DAD">
        <w:rPr>
          <w:rFonts w:ascii="Times New Roman" w:hAnsi="Times New Roman"/>
          <w:sz w:val="28"/>
          <w:szCs w:val="28"/>
        </w:rPr>
        <w:tab/>
      </w:r>
      <w:r w:rsidR="001E0750" w:rsidRPr="00213DAD">
        <w:rPr>
          <w:rFonts w:ascii="Times New Roman" w:hAnsi="Times New Roman"/>
          <w:sz w:val="28"/>
          <w:szCs w:val="28"/>
        </w:rPr>
        <w:tab/>
        <w:t xml:space="preserve">     </w:t>
      </w:r>
      <w:r w:rsidR="001E0750">
        <w:rPr>
          <w:rFonts w:ascii="Times New Roman" w:hAnsi="Times New Roman"/>
          <w:sz w:val="28"/>
          <w:szCs w:val="28"/>
        </w:rPr>
        <w:t xml:space="preserve">  </w:t>
      </w:r>
      <w:r w:rsidR="001E0750" w:rsidRPr="00213DAD">
        <w:rPr>
          <w:rFonts w:ascii="Times New Roman" w:hAnsi="Times New Roman"/>
          <w:sz w:val="28"/>
          <w:szCs w:val="28"/>
        </w:rPr>
        <w:t xml:space="preserve"> г. Кодинск</w:t>
      </w:r>
    </w:p>
    <w:p w:rsidR="001E0750" w:rsidRPr="00213DAD" w:rsidRDefault="001E0750" w:rsidP="00D11D9B">
      <w:pPr>
        <w:spacing w:after="0" w:line="240" w:lineRule="auto"/>
        <w:contextualSpacing/>
        <w:jc w:val="both"/>
        <w:rPr>
          <w:rFonts w:ascii="Times New Roman" w:hAnsi="Times New Roman"/>
          <w:sz w:val="28"/>
          <w:szCs w:val="28"/>
        </w:rPr>
      </w:pPr>
    </w:p>
    <w:p w:rsidR="001E0750" w:rsidRPr="00213DAD" w:rsidRDefault="001E0750" w:rsidP="00D11D9B">
      <w:pPr>
        <w:spacing w:after="0" w:line="240" w:lineRule="auto"/>
        <w:jc w:val="both"/>
        <w:rPr>
          <w:rFonts w:ascii="Times New Roman" w:hAnsi="Times New Roman"/>
          <w:sz w:val="28"/>
          <w:szCs w:val="28"/>
        </w:rPr>
      </w:pPr>
      <w:r w:rsidRPr="00213DAD">
        <w:rPr>
          <w:rFonts w:ascii="Times New Roman" w:hAnsi="Times New Roman"/>
          <w:sz w:val="28"/>
          <w:szCs w:val="28"/>
        </w:rPr>
        <w:t xml:space="preserve">О внесении изменений в постановление </w:t>
      </w:r>
      <w:r w:rsidRPr="00C34448">
        <w:rPr>
          <w:rFonts w:ascii="Times New Roman" w:hAnsi="Times New Roman"/>
          <w:sz w:val="28"/>
          <w:szCs w:val="28"/>
        </w:rPr>
        <w:t xml:space="preserve">Администрации Кежемского района от </w:t>
      </w:r>
      <w:r w:rsidRPr="00FC52FB">
        <w:rPr>
          <w:rFonts w:ascii="Times New Roman" w:hAnsi="Times New Roman"/>
          <w:noProof/>
          <w:sz w:val="28"/>
          <w:szCs w:val="28"/>
        </w:rPr>
        <w:t>17.07.2012</w:t>
      </w:r>
      <w:r w:rsidRPr="00D4332B">
        <w:rPr>
          <w:rFonts w:ascii="Times New Roman" w:hAnsi="Times New Roman"/>
          <w:sz w:val="28"/>
          <w:szCs w:val="28"/>
        </w:rPr>
        <w:t xml:space="preserve"> №</w:t>
      </w:r>
      <w:r>
        <w:rPr>
          <w:rFonts w:ascii="Times New Roman" w:hAnsi="Times New Roman"/>
          <w:sz w:val="28"/>
          <w:szCs w:val="28"/>
        </w:rPr>
        <w:t> </w:t>
      </w:r>
      <w:r w:rsidRPr="00FC52FB">
        <w:rPr>
          <w:rFonts w:ascii="Times New Roman" w:hAnsi="Times New Roman"/>
          <w:noProof/>
          <w:sz w:val="28"/>
          <w:szCs w:val="28"/>
        </w:rPr>
        <w:t>974-п</w:t>
      </w:r>
      <w:r w:rsidRPr="00D4332B">
        <w:rPr>
          <w:rFonts w:ascii="Times New Roman" w:hAnsi="Times New Roman"/>
          <w:sz w:val="28"/>
          <w:szCs w:val="28"/>
        </w:rPr>
        <w:t xml:space="preserve"> «</w:t>
      </w:r>
      <w:r w:rsidRPr="00FC52FB">
        <w:rPr>
          <w:rFonts w:ascii="Times New Roman" w:hAnsi="Times New Roman"/>
          <w:noProof/>
          <w:sz w:val="28"/>
          <w:szCs w:val="28"/>
        </w:rPr>
        <w:t>Об утверждении административного регламента предоставления учреждениями культуры библиотечного типа муниципальной услуги по предоставлению доступа к справочно-поисковому аппарату, базам данных, оцифрованным изданиям, хранящимся в муниципальных библиотеках с учетом соблюдения требований законодательства Российской Федерации об авторских и смежных правах</w:t>
      </w:r>
      <w:r w:rsidRPr="00D4332B">
        <w:rPr>
          <w:rFonts w:ascii="Times New Roman" w:hAnsi="Times New Roman"/>
          <w:sz w:val="28"/>
          <w:szCs w:val="28"/>
        </w:rPr>
        <w:t>»</w:t>
      </w:r>
    </w:p>
    <w:p w:rsidR="001E0750" w:rsidRPr="00213DAD" w:rsidRDefault="001E0750" w:rsidP="00D11D9B">
      <w:pPr>
        <w:spacing w:after="0" w:line="240" w:lineRule="auto"/>
        <w:contextualSpacing/>
        <w:jc w:val="both"/>
        <w:rPr>
          <w:rFonts w:ascii="Times New Roman" w:hAnsi="Times New Roman"/>
          <w:sz w:val="28"/>
          <w:szCs w:val="28"/>
        </w:rPr>
      </w:pPr>
    </w:p>
    <w:p w:rsidR="001E0750" w:rsidRPr="00C17859" w:rsidRDefault="001E0750" w:rsidP="00C17859">
      <w:pPr>
        <w:autoSpaceDE w:val="0"/>
        <w:autoSpaceDN w:val="0"/>
        <w:adjustRightInd w:val="0"/>
        <w:spacing w:after="0" w:line="240" w:lineRule="auto"/>
        <w:ind w:firstLine="709"/>
        <w:jc w:val="both"/>
        <w:rPr>
          <w:rFonts w:ascii="Times New Roman" w:eastAsia="Calibri" w:hAnsi="Times New Roman"/>
          <w:sz w:val="28"/>
          <w:szCs w:val="28"/>
        </w:rPr>
      </w:pPr>
      <w:r w:rsidRPr="00C17859">
        <w:rPr>
          <w:rFonts w:ascii="Times New Roman" w:hAnsi="Times New Roman"/>
          <w:sz w:val="28"/>
          <w:szCs w:val="28"/>
        </w:rPr>
        <w:t xml:space="preserve">В целях приведения нормативного правового акта в соответствие с действующим законодательством Российской Федерации, на основании Федерального закона от 27.07.2010 № 210-ФЗ </w:t>
      </w:r>
      <w:r w:rsidRPr="00C17859">
        <w:rPr>
          <w:rFonts w:ascii="Times New Roman" w:eastAsia="Calibri" w:hAnsi="Times New Roman"/>
          <w:sz w:val="28"/>
          <w:szCs w:val="28"/>
        </w:rPr>
        <w:t>«Об организации предоставления государственных и муниципальных услуг»</w:t>
      </w:r>
      <w:r w:rsidRPr="00C17859">
        <w:rPr>
          <w:rFonts w:ascii="Times New Roman" w:hAnsi="Times New Roman"/>
          <w:sz w:val="28"/>
          <w:szCs w:val="28"/>
        </w:rPr>
        <w:t>, руководствуясь ст.ст. 17, 30.3, 32 Устава Кежемского района ПОСТАНОВЛЯЮ:</w:t>
      </w:r>
    </w:p>
    <w:p w:rsidR="001E0750" w:rsidRPr="00D4332B" w:rsidRDefault="001E0750" w:rsidP="00C17859">
      <w:pPr>
        <w:spacing w:after="0" w:line="240" w:lineRule="auto"/>
        <w:ind w:firstLine="709"/>
        <w:jc w:val="both"/>
        <w:rPr>
          <w:rFonts w:ascii="Times New Roman" w:hAnsi="Times New Roman"/>
          <w:sz w:val="28"/>
          <w:szCs w:val="28"/>
        </w:rPr>
      </w:pPr>
      <w:r w:rsidRPr="00D4332B">
        <w:rPr>
          <w:rFonts w:ascii="Times New Roman" w:hAnsi="Times New Roman"/>
          <w:sz w:val="28"/>
          <w:szCs w:val="28"/>
        </w:rPr>
        <w:t xml:space="preserve">1. Внести в постановление Администрации Кежемского района от </w:t>
      </w:r>
      <w:r w:rsidRPr="00FC52FB">
        <w:rPr>
          <w:rFonts w:ascii="Times New Roman" w:hAnsi="Times New Roman"/>
          <w:noProof/>
          <w:sz w:val="28"/>
          <w:szCs w:val="28"/>
        </w:rPr>
        <w:t>17.07.2012</w:t>
      </w:r>
      <w:r w:rsidRPr="00D4332B">
        <w:rPr>
          <w:rFonts w:ascii="Times New Roman" w:hAnsi="Times New Roman"/>
          <w:sz w:val="28"/>
          <w:szCs w:val="28"/>
        </w:rPr>
        <w:t xml:space="preserve"> № </w:t>
      </w:r>
      <w:r w:rsidRPr="00FC52FB">
        <w:rPr>
          <w:rFonts w:ascii="Times New Roman" w:hAnsi="Times New Roman"/>
          <w:noProof/>
          <w:sz w:val="28"/>
          <w:szCs w:val="28"/>
        </w:rPr>
        <w:t>974-п</w:t>
      </w:r>
      <w:r w:rsidRPr="00D4332B">
        <w:rPr>
          <w:rFonts w:ascii="Times New Roman" w:hAnsi="Times New Roman"/>
          <w:sz w:val="28"/>
          <w:szCs w:val="28"/>
        </w:rPr>
        <w:t xml:space="preserve"> «</w:t>
      </w:r>
      <w:r w:rsidRPr="00FC52FB">
        <w:rPr>
          <w:rFonts w:ascii="Times New Roman" w:hAnsi="Times New Roman"/>
          <w:noProof/>
          <w:sz w:val="28"/>
          <w:szCs w:val="28"/>
        </w:rPr>
        <w:t>Об утверждении административного регламента предоставления учреждениями культуры библиотечного  типа  муниципальной услуги по предоставлению доступа к справочно-поисковому аппарату, базам данных, оцифрованным изданиям, хранящимся в муниципальных библиотеках с учетом соблюдения требований законодательства Российской Федерации об авторских и смежных правах</w:t>
      </w:r>
      <w:r w:rsidRPr="00D4332B">
        <w:rPr>
          <w:rFonts w:ascii="Times New Roman" w:hAnsi="Times New Roman"/>
          <w:sz w:val="28"/>
          <w:szCs w:val="28"/>
        </w:rPr>
        <w:t>» следующие изменения:</w:t>
      </w:r>
    </w:p>
    <w:p w:rsidR="00111956" w:rsidRDefault="00111956" w:rsidP="00111956">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1.1. В приложении к постановлению:</w:t>
      </w:r>
    </w:p>
    <w:p w:rsidR="00111956" w:rsidRDefault="00111956" w:rsidP="00111956">
      <w:pPr>
        <w:widowControl w:val="0"/>
        <w:spacing w:after="0" w:line="240" w:lineRule="auto"/>
        <w:ind w:firstLine="709"/>
        <w:jc w:val="both"/>
        <w:rPr>
          <w:rFonts w:ascii="Times New Roman" w:hAnsi="Times New Roman"/>
          <w:sz w:val="28"/>
          <w:szCs w:val="28"/>
        </w:rPr>
      </w:pPr>
      <w:r w:rsidRPr="00FD2744">
        <w:rPr>
          <w:rFonts w:ascii="Times New Roman" w:hAnsi="Times New Roman"/>
          <w:sz w:val="28"/>
          <w:szCs w:val="28"/>
        </w:rPr>
        <w:t>1.1.</w:t>
      </w:r>
      <w:r>
        <w:rPr>
          <w:rFonts w:ascii="Times New Roman" w:hAnsi="Times New Roman"/>
          <w:sz w:val="28"/>
          <w:szCs w:val="28"/>
        </w:rPr>
        <w:t>1</w:t>
      </w:r>
      <w:r w:rsidRPr="00FD2744">
        <w:rPr>
          <w:rFonts w:ascii="Times New Roman" w:hAnsi="Times New Roman"/>
          <w:sz w:val="28"/>
          <w:szCs w:val="28"/>
        </w:rPr>
        <w:t>.</w:t>
      </w:r>
      <w:r>
        <w:rPr>
          <w:rFonts w:ascii="Times New Roman" w:hAnsi="Times New Roman"/>
          <w:sz w:val="28"/>
          <w:szCs w:val="28"/>
        </w:rPr>
        <w:t xml:space="preserve"> в </w:t>
      </w:r>
      <w:r w:rsidRPr="00FD2744">
        <w:rPr>
          <w:rFonts w:ascii="Times New Roman" w:hAnsi="Times New Roman"/>
          <w:sz w:val="28"/>
          <w:szCs w:val="28"/>
        </w:rPr>
        <w:t>пункт</w:t>
      </w:r>
      <w:r>
        <w:rPr>
          <w:rFonts w:ascii="Times New Roman" w:hAnsi="Times New Roman"/>
          <w:sz w:val="28"/>
          <w:szCs w:val="28"/>
        </w:rPr>
        <w:t>е</w:t>
      </w:r>
      <w:r w:rsidRPr="00FD2744">
        <w:rPr>
          <w:rFonts w:ascii="Times New Roman" w:hAnsi="Times New Roman"/>
          <w:sz w:val="28"/>
          <w:szCs w:val="28"/>
        </w:rPr>
        <w:t xml:space="preserve"> </w:t>
      </w:r>
      <w:r>
        <w:rPr>
          <w:rFonts w:ascii="Times New Roman" w:hAnsi="Times New Roman"/>
          <w:sz w:val="28"/>
          <w:szCs w:val="28"/>
        </w:rPr>
        <w:t>1.3:</w:t>
      </w:r>
    </w:p>
    <w:p w:rsidR="00111956" w:rsidRPr="00111956" w:rsidRDefault="00111956" w:rsidP="0011195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 слова «</w:t>
      </w:r>
      <w:r w:rsidRPr="00111956">
        <w:rPr>
          <w:rFonts w:ascii="Times New Roman" w:eastAsia="Calibri" w:hAnsi="Times New Roman"/>
          <w:sz w:val="28"/>
          <w:szCs w:val="28"/>
        </w:rPr>
        <w:t>постановление Правительства Красноярского края от 20.01.2009 № 24-п «Об утверждении Основных направлений стратегии культурной политики Красноярского края на 2009 – 2020 годы» (текст документа опубликован в издании «Ведомости высших органов муниципальной власти Красноярского края», 31.01.2009, № 5 (301)</w:t>
      </w:r>
      <w:r>
        <w:rPr>
          <w:rFonts w:ascii="Times New Roman" w:eastAsia="Calibri" w:hAnsi="Times New Roman"/>
          <w:sz w:val="28"/>
          <w:szCs w:val="28"/>
        </w:rPr>
        <w:t>» исключить;</w:t>
      </w:r>
    </w:p>
    <w:p w:rsidR="00F01A9E" w:rsidRDefault="00F01A9E" w:rsidP="00F01A9E">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2) слова «</w:t>
      </w:r>
      <w:r w:rsidR="00111956" w:rsidRPr="00111956">
        <w:rPr>
          <w:rFonts w:ascii="Times New Roman" w:eastAsia="Calibri" w:hAnsi="Times New Roman"/>
          <w:sz w:val="28"/>
          <w:szCs w:val="28"/>
        </w:rPr>
        <w:t>постановление Правительства Красноярского края от 13.09.2010 № 475-п «Об утверждении Порядка разработки и утверждения исполнительными органами муниципальной власти Красноярского края административных регламентов предоставления государственных услуг»</w:t>
      </w:r>
      <w:r>
        <w:rPr>
          <w:rFonts w:ascii="Times New Roman" w:eastAsia="Calibri" w:hAnsi="Times New Roman"/>
          <w:sz w:val="28"/>
          <w:szCs w:val="28"/>
        </w:rPr>
        <w:t xml:space="preserve"> заменить словами «п</w:t>
      </w:r>
      <w:r w:rsidRPr="00F01A9E">
        <w:rPr>
          <w:rFonts w:ascii="Times New Roman" w:eastAsia="Calibri" w:hAnsi="Times New Roman"/>
          <w:sz w:val="28"/>
          <w:szCs w:val="28"/>
        </w:rPr>
        <w:t xml:space="preserve">остановление Правительства Красноярского края от 14.03.2012 </w:t>
      </w:r>
      <w:r>
        <w:rPr>
          <w:rFonts w:ascii="Times New Roman" w:eastAsia="Calibri" w:hAnsi="Times New Roman"/>
          <w:sz w:val="28"/>
          <w:szCs w:val="28"/>
        </w:rPr>
        <w:t>№ </w:t>
      </w:r>
      <w:r w:rsidRPr="00F01A9E">
        <w:rPr>
          <w:rFonts w:ascii="Times New Roman" w:eastAsia="Calibri" w:hAnsi="Times New Roman"/>
          <w:sz w:val="28"/>
          <w:szCs w:val="28"/>
        </w:rPr>
        <w:t>93-п</w:t>
      </w:r>
      <w:r>
        <w:rPr>
          <w:rFonts w:ascii="Times New Roman" w:eastAsia="Calibri" w:hAnsi="Times New Roman"/>
          <w:sz w:val="28"/>
          <w:szCs w:val="28"/>
        </w:rPr>
        <w:t xml:space="preserve"> «</w:t>
      </w:r>
      <w:r w:rsidRPr="00F01A9E">
        <w:rPr>
          <w:rFonts w:ascii="Times New Roman" w:eastAsia="Calibri" w:hAnsi="Times New Roman"/>
          <w:sz w:val="28"/>
          <w:szCs w:val="28"/>
        </w:rPr>
        <w:t xml:space="preserve">Об утверждении Порядка разработки и утверждения </w:t>
      </w:r>
      <w:r w:rsidRPr="00F01A9E">
        <w:rPr>
          <w:rFonts w:ascii="Times New Roman" w:eastAsia="Calibri" w:hAnsi="Times New Roman"/>
          <w:sz w:val="28"/>
          <w:szCs w:val="28"/>
        </w:rPr>
        <w:lastRenderedPageBreak/>
        <w:t>административных регламентов предоставления государственных услуг исполнительными органами государственной власти Красноярского края, случаев и порядка проведения экспертизы проектов административных регламентов предоставления государственных услуг, разработанных органами исполнительной власти Красноярского края</w:t>
      </w:r>
      <w:r>
        <w:rPr>
          <w:rFonts w:ascii="Times New Roman" w:eastAsia="Calibri" w:hAnsi="Times New Roman"/>
          <w:sz w:val="28"/>
          <w:szCs w:val="28"/>
        </w:rPr>
        <w:t>»;</w:t>
      </w:r>
    </w:p>
    <w:p w:rsidR="00111956" w:rsidRPr="00111956" w:rsidRDefault="00F01A9E" w:rsidP="0011195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3) слова «</w:t>
      </w:r>
      <w:r w:rsidR="00111956" w:rsidRPr="00111956">
        <w:rPr>
          <w:rFonts w:ascii="Times New Roman" w:eastAsia="Calibri" w:hAnsi="Times New Roman"/>
          <w:sz w:val="28"/>
          <w:szCs w:val="28"/>
        </w:rPr>
        <w:t>постановление Совета администрации Красноярского края от 30.06.2007 №</w:t>
      </w:r>
      <w:r>
        <w:rPr>
          <w:rFonts w:ascii="Times New Roman" w:eastAsia="Calibri" w:hAnsi="Times New Roman"/>
          <w:sz w:val="28"/>
          <w:szCs w:val="28"/>
        </w:rPr>
        <w:t> </w:t>
      </w:r>
      <w:r w:rsidR="00111956" w:rsidRPr="00111956">
        <w:rPr>
          <w:rFonts w:ascii="Times New Roman" w:eastAsia="Calibri" w:hAnsi="Times New Roman"/>
          <w:sz w:val="28"/>
          <w:szCs w:val="28"/>
        </w:rPr>
        <w:t>278-п «Об утверждении стандарта качества оказания государственных услуг в области культуры» (текст документа опубликован в издании «Ведомости высших органов муниципальной власти Красноярского края» от 30.06.2007 № 31(183)</w:t>
      </w:r>
      <w:r>
        <w:rPr>
          <w:rFonts w:ascii="Times New Roman" w:eastAsia="Calibri" w:hAnsi="Times New Roman"/>
          <w:sz w:val="28"/>
          <w:szCs w:val="28"/>
        </w:rPr>
        <w:t>» исключить</w:t>
      </w:r>
      <w:r w:rsidR="00111956" w:rsidRPr="00111956">
        <w:rPr>
          <w:rFonts w:ascii="Times New Roman" w:eastAsia="Calibri" w:hAnsi="Times New Roman"/>
          <w:sz w:val="28"/>
          <w:szCs w:val="28"/>
        </w:rPr>
        <w:t>;</w:t>
      </w:r>
    </w:p>
    <w:p w:rsidR="00111956" w:rsidRPr="00111956" w:rsidRDefault="00F01A9E" w:rsidP="0011195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4) слова «</w:t>
      </w:r>
      <w:r w:rsidR="00111956" w:rsidRPr="00111956">
        <w:rPr>
          <w:rFonts w:ascii="Times New Roman" w:eastAsia="Calibri" w:hAnsi="Times New Roman"/>
          <w:sz w:val="28"/>
          <w:szCs w:val="28"/>
        </w:rPr>
        <w:t>Уставы муниципальных библиотек</w:t>
      </w:r>
      <w:r>
        <w:rPr>
          <w:rFonts w:ascii="Times New Roman" w:eastAsia="Calibri" w:hAnsi="Times New Roman"/>
          <w:sz w:val="28"/>
          <w:szCs w:val="28"/>
        </w:rPr>
        <w:t>» заменить словами «Устав МБ</w:t>
      </w:r>
      <w:r w:rsidR="00241A0A">
        <w:rPr>
          <w:rFonts w:ascii="Times New Roman" w:eastAsia="Calibri" w:hAnsi="Times New Roman"/>
          <w:sz w:val="28"/>
          <w:szCs w:val="28"/>
        </w:rPr>
        <w:t>УК</w:t>
      </w:r>
      <w:r w:rsidRPr="00F01A9E">
        <w:rPr>
          <w:rFonts w:ascii="Times New Roman" w:eastAsia="Calibri" w:hAnsi="Times New Roman"/>
          <w:sz w:val="28"/>
          <w:szCs w:val="28"/>
        </w:rPr>
        <w:t xml:space="preserve"> «</w:t>
      </w:r>
      <w:r w:rsidR="00241A0A">
        <w:rPr>
          <w:rFonts w:ascii="Times New Roman" w:eastAsia="Calibri" w:hAnsi="Times New Roman"/>
          <w:sz w:val="28"/>
          <w:szCs w:val="28"/>
        </w:rPr>
        <w:t>КМЦРБ</w:t>
      </w:r>
      <w:r w:rsidRPr="00F01A9E">
        <w:rPr>
          <w:rFonts w:ascii="Times New Roman" w:eastAsia="Calibri" w:hAnsi="Times New Roman"/>
          <w:sz w:val="28"/>
          <w:szCs w:val="28"/>
        </w:rPr>
        <w:t xml:space="preserve"> им. А.Ф. Карнаухова»</w:t>
      </w:r>
      <w:r w:rsidR="00111956" w:rsidRPr="00111956">
        <w:rPr>
          <w:rFonts w:ascii="Times New Roman" w:eastAsia="Calibri" w:hAnsi="Times New Roman"/>
          <w:sz w:val="28"/>
          <w:szCs w:val="28"/>
        </w:rPr>
        <w:t>.</w:t>
      </w:r>
    </w:p>
    <w:p w:rsidR="00111956" w:rsidRDefault="00BD397C" w:rsidP="00111956">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1.1.2. пункт 2.2 изложить в следующей редакции:</w:t>
      </w:r>
    </w:p>
    <w:p w:rsidR="00BD397C" w:rsidRDefault="00BD397C" w:rsidP="00BD397C">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Pr="00BD397C">
        <w:rPr>
          <w:rFonts w:ascii="Times New Roman" w:eastAsia="Calibri" w:hAnsi="Times New Roman"/>
          <w:sz w:val="28"/>
          <w:szCs w:val="28"/>
        </w:rPr>
        <w:t>2.2.</w:t>
      </w:r>
      <w:r>
        <w:rPr>
          <w:rFonts w:ascii="Times New Roman" w:eastAsia="Calibri" w:hAnsi="Times New Roman"/>
          <w:sz w:val="28"/>
          <w:szCs w:val="28"/>
        </w:rPr>
        <w:t> </w:t>
      </w:r>
      <w:r w:rsidRPr="00BD397C">
        <w:rPr>
          <w:rFonts w:ascii="Times New Roman" w:eastAsia="Calibri" w:hAnsi="Times New Roman"/>
          <w:sz w:val="28"/>
          <w:szCs w:val="28"/>
        </w:rPr>
        <w:t xml:space="preserve">Муниципальную функцию по обеспечению предоставления муниципальной услуги выполняет </w:t>
      </w:r>
      <w:r>
        <w:rPr>
          <w:rFonts w:ascii="Times New Roman" w:eastAsia="Calibri" w:hAnsi="Times New Roman"/>
          <w:sz w:val="28"/>
          <w:szCs w:val="28"/>
        </w:rPr>
        <w:t>МБУК</w:t>
      </w:r>
      <w:r w:rsidRPr="00F01A9E">
        <w:rPr>
          <w:rFonts w:ascii="Times New Roman" w:eastAsia="Calibri" w:hAnsi="Times New Roman"/>
          <w:sz w:val="28"/>
          <w:szCs w:val="28"/>
        </w:rPr>
        <w:t xml:space="preserve"> «</w:t>
      </w:r>
      <w:r>
        <w:rPr>
          <w:rFonts w:ascii="Times New Roman" w:eastAsia="Calibri" w:hAnsi="Times New Roman"/>
          <w:sz w:val="28"/>
          <w:szCs w:val="28"/>
        </w:rPr>
        <w:t>КМЦРБ</w:t>
      </w:r>
      <w:r w:rsidRPr="00F01A9E">
        <w:rPr>
          <w:rFonts w:ascii="Times New Roman" w:eastAsia="Calibri" w:hAnsi="Times New Roman"/>
          <w:sz w:val="28"/>
          <w:szCs w:val="28"/>
        </w:rPr>
        <w:t xml:space="preserve"> им. А.Ф. Карнаухова»</w:t>
      </w:r>
      <w:r>
        <w:rPr>
          <w:rFonts w:ascii="Times New Roman" w:eastAsia="Calibri" w:hAnsi="Times New Roman"/>
          <w:sz w:val="28"/>
          <w:szCs w:val="28"/>
        </w:rPr>
        <w:t>.</w:t>
      </w:r>
    </w:p>
    <w:p w:rsidR="00BD397C" w:rsidRPr="00BD397C" w:rsidRDefault="00BD397C" w:rsidP="00BD397C">
      <w:pPr>
        <w:autoSpaceDE w:val="0"/>
        <w:autoSpaceDN w:val="0"/>
        <w:adjustRightInd w:val="0"/>
        <w:spacing w:after="0" w:line="240" w:lineRule="auto"/>
        <w:ind w:firstLine="709"/>
        <w:jc w:val="both"/>
        <w:rPr>
          <w:rFonts w:ascii="Times New Roman" w:eastAsia="Calibri" w:hAnsi="Times New Roman"/>
          <w:sz w:val="28"/>
          <w:szCs w:val="28"/>
        </w:rPr>
      </w:pPr>
      <w:r w:rsidRPr="00BD397C">
        <w:rPr>
          <w:rFonts w:ascii="Times New Roman" w:eastAsia="Calibri" w:hAnsi="Times New Roman"/>
          <w:sz w:val="28"/>
          <w:szCs w:val="28"/>
        </w:rPr>
        <w:t>Муниципальную услугу непосредственно предоставляют муниципальные библиотеки Кежемского района</w:t>
      </w:r>
      <w:r>
        <w:rPr>
          <w:rFonts w:ascii="Times New Roman" w:eastAsia="Calibri" w:hAnsi="Times New Roman"/>
          <w:sz w:val="28"/>
          <w:szCs w:val="28"/>
        </w:rPr>
        <w:t xml:space="preserve">, указанные в приложении № 1 к Административному регламенту </w:t>
      </w:r>
      <w:r w:rsidRPr="00BD397C">
        <w:rPr>
          <w:rFonts w:ascii="Times New Roman" w:eastAsia="Calibri" w:hAnsi="Times New Roman"/>
          <w:sz w:val="28"/>
          <w:szCs w:val="28"/>
        </w:rPr>
        <w:t>(далее – муниципальные библиотеки).</w:t>
      </w:r>
    </w:p>
    <w:p w:rsidR="00BD397C" w:rsidRPr="00F53C94" w:rsidRDefault="00BD397C" w:rsidP="00BD397C">
      <w:pPr>
        <w:autoSpaceDE w:val="0"/>
        <w:autoSpaceDN w:val="0"/>
        <w:adjustRightInd w:val="0"/>
        <w:spacing w:after="0" w:line="240" w:lineRule="auto"/>
        <w:ind w:firstLine="709"/>
        <w:jc w:val="both"/>
        <w:rPr>
          <w:rFonts w:ascii="Times New Roman" w:eastAsia="Calibri" w:hAnsi="Times New Roman"/>
          <w:sz w:val="28"/>
          <w:szCs w:val="28"/>
        </w:rPr>
      </w:pPr>
      <w:r w:rsidRPr="00BD397C">
        <w:rPr>
          <w:rFonts w:ascii="Times New Roman" w:eastAsia="Calibri" w:hAnsi="Times New Roman"/>
          <w:sz w:val="28"/>
          <w:szCs w:val="28"/>
        </w:rPr>
        <w:t>В процессе предоставления муниципальной услуги муниципальные библио</w:t>
      </w:r>
      <w:r w:rsidRPr="00F53C94">
        <w:rPr>
          <w:rFonts w:ascii="Times New Roman" w:eastAsia="Calibri" w:hAnsi="Times New Roman"/>
          <w:sz w:val="28"/>
          <w:szCs w:val="28"/>
        </w:rPr>
        <w:t>теки осуществляют взаимодействие с органами местного самоуправления, государственными и муниципальной библиотеками, средствами массовой информации, другими организациями и учреждениями различных форм собственности.»;</w:t>
      </w:r>
    </w:p>
    <w:p w:rsidR="00BD397C" w:rsidRPr="00F53C94" w:rsidRDefault="0039450C" w:rsidP="0011195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1.1.3. в пункте 2.3 слова «Администрации Кежемского района (далее – сайт Администрации)» заменить словами «МБУК «КМЦРБ им. А.Ф. Карнаухова» (далее – официальный сайт)».</w:t>
      </w:r>
    </w:p>
    <w:p w:rsidR="00BD397C" w:rsidRPr="00F53C94" w:rsidRDefault="0039450C" w:rsidP="0011195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1.1.4. пункт 2.4 изложить в следующей редакции:</w:t>
      </w:r>
    </w:p>
    <w:p w:rsidR="00D56DB4" w:rsidRPr="00F53C94" w:rsidRDefault="0039450C" w:rsidP="00D56DB4">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w:t>
      </w:r>
      <w:r w:rsidR="00D56DB4" w:rsidRPr="00F53C94">
        <w:rPr>
          <w:rFonts w:ascii="Times New Roman" w:eastAsia="Calibri" w:hAnsi="Times New Roman"/>
          <w:sz w:val="28"/>
          <w:szCs w:val="28"/>
        </w:rPr>
        <w:t>2.4. Справочная информация о муниципальных библиотеках, включающая сведения о местонахождении библиотеки, фамилию, имя, отчество руководителя, номера телефонов для справок, адреса электронной почты, адрес официального сайта, режиме работы размещается информационных стендах муниципальных библиотек и официальном сайте.</w:t>
      </w:r>
      <w:r w:rsidR="00DF588B" w:rsidRPr="00F53C94">
        <w:rPr>
          <w:rFonts w:ascii="Times New Roman" w:eastAsia="Calibri" w:hAnsi="Times New Roman"/>
          <w:sz w:val="28"/>
          <w:szCs w:val="28"/>
        </w:rPr>
        <w:t>».</w:t>
      </w:r>
    </w:p>
    <w:p w:rsidR="0039450C" w:rsidRPr="00F53C94" w:rsidRDefault="00DF588B" w:rsidP="0011195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1.1.5. в пункте 2.6 слова «сайте Администрации» заменить словами «официальном сайте»;</w:t>
      </w:r>
    </w:p>
    <w:p w:rsidR="00DF588B" w:rsidRPr="00F53C94" w:rsidRDefault="00DF588B" w:rsidP="0011195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1.1.6. в пункте 2.7 слова «Администрации Кежемского района» исключить;</w:t>
      </w:r>
    </w:p>
    <w:p w:rsidR="00DF588B" w:rsidRPr="00F53C94" w:rsidRDefault="00DF588B" w:rsidP="00DF588B">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1.1.7. в пункте 2.8 слова «Администрации» исключить;</w:t>
      </w:r>
    </w:p>
    <w:p w:rsidR="00DF588B" w:rsidRPr="00F53C94" w:rsidRDefault="00DF588B" w:rsidP="00DF588B">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1.1.8. в пункте 2.11 слова «согласно приложению №</w:t>
      </w:r>
      <w:r w:rsidR="007059D0" w:rsidRPr="00F53C94">
        <w:rPr>
          <w:rFonts w:ascii="Times New Roman" w:eastAsia="Calibri" w:hAnsi="Times New Roman"/>
          <w:sz w:val="28"/>
          <w:szCs w:val="28"/>
        </w:rPr>
        <w:t> </w:t>
      </w:r>
      <w:r w:rsidRPr="00F53C94">
        <w:rPr>
          <w:rFonts w:ascii="Times New Roman" w:eastAsia="Calibri" w:hAnsi="Times New Roman"/>
          <w:sz w:val="28"/>
          <w:szCs w:val="28"/>
        </w:rPr>
        <w:t>1 к административному регламенту» исключить;</w:t>
      </w:r>
    </w:p>
    <w:p w:rsidR="00DF588B" w:rsidRPr="00F53C94" w:rsidRDefault="007059D0" w:rsidP="00DF588B">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1.1.9. в пункте 2.18 слова «Администрации Кежемского района» исключить;</w:t>
      </w:r>
    </w:p>
    <w:p w:rsidR="0039450C" w:rsidRPr="00F53C94" w:rsidRDefault="007059D0" w:rsidP="00B722A9">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1.1.10. </w:t>
      </w:r>
      <w:r w:rsidR="00B722A9" w:rsidRPr="00F53C94">
        <w:rPr>
          <w:rFonts w:ascii="Times New Roman" w:eastAsia="Calibri" w:hAnsi="Times New Roman"/>
          <w:sz w:val="28"/>
          <w:szCs w:val="28"/>
        </w:rPr>
        <w:t xml:space="preserve">в </w:t>
      </w:r>
      <w:r w:rsidRPr="00F53C94">
        <w:rPr>
          <w:rFonts w:ascii="Times New Roman" w:eastAsia="Calibri" w:hAnsi="Times New Roman"/>
          <w:sz w:val="28"/>
          <w:szCs w:val="28"/>
        </w:rPr>
        <w:t>пункт</w:t>
      </w:r>
      <w:r w:rsidR="00B722A9" w:rsidRPr="00F53C94">
        <w:rPr>
          <w:rFonts w:ascii="Times New Roman" w:eastAsia="Calibri" w:hAnsi="Times New Roman"/>
          <w:sz w:val="28"/>
          <w:szCs w:val="28"/>
        </w:rPr>
        <w:t>е</w:t>
      </w:r>
      <w:r w:rsidRPr="00F53C94">
        <w:rPr>
          <w:rFonts w:ascii="Times New Roman" w:eastAsia="Calibri" w:hAnsi="Times New Roman"/>
          <w:sz w:val="28"/>
          <w:szCs w:val="28"/>
        </w:rPr>
        <w:t xml:space="preserve"> 2.25 </w:t>
      </w:r>
      <w:r w:rsidR="00B722A9" w:rsidRPr="00F53C94">
        <w:rPr>
          <w:rFonts w:ascii="Times New Roman" w:eastAsia="Calibri" w:hAnsi="Times New Roman"/>
          <w:sz w:val="28"/>
          <w:szCs w:val="28"/>
        </w:rPr>
        <w:t>слова</w:t>
      </w:r>
      <w:r w:rsidRPr="00F53C94">
        <w:rPr>
          <w:rFonts w:ascii="Times New Roman" w:eastAsia="Calibri" w:hAnsi="Times New Roman"/>
          <w:sz w:val="28"/>
          <w:szCs w:val="28"/>
        </w:rPr>
        <w:t xml:space="preserve"> «Гигиенические требования к персональным электронно-вычислительным машинам и организации работы, СанПинН 2.2.2/2.4.1340-03»</w:t>
      </w:r>
      <w:r w:rsidR="00B722A9" w:rsidRPr="00F53C94">
        <w:rPr>
          <w:rFonts w:ascii="Times New Roman" w:eastAsia="Calibri" w:hAnsi="Times New Roman"/>
          <w:sz w:val="28"/>
          <w:szCs w:val="28"/>
        </w:rPr>
        <w:t>» исключить</w:t>
      </w:r>
      <w:r w:rsidRPr="00F53C94">
        <w:rPr>
          <w:rFonts w:ascii="Times New Roman" w:eastAsia="Calibri" w:hAnsi="Times New Roman"/>
          <w:sz w:val="28"/>
          <w:szCs w:val="28"/>
        </w:rPr>
        <w:t>;</w:t>
      </w:r>
    </w:p>
    <w:p w:rsidR="00F53C94" w:rsidRPr="00F53C94" w:rsidRDefault="00F53C94" w:rsidP="00F53C94">
      <w:pPr>
        <w:widowControl w:val="0"/>
        <w:spacing w:after="0" w:line="240" w:lineRule="auto"/>
        <w:ind w:firstLine="709"/>
        <w:jc w:val="both"/>
        <w:rPr>
          <w:rFonts w:ascii="Times New Roman" w:hAnsi="Times New Roman"/>
          <w:sz w:val="28"/>
          <w:szCs w:val="28"/>
        </w:rPr>
      </w:pPr>
      <w:r w:rsidRPr="00F53C94">
        <w:rPr>
          <w:rFonts w:ascii="Times New Roman" w:eastAsia="Calibri" w:hAnsi="Times New Roman"/>
          <w:sz w:val="28"/>
          <w:szCs w:val="28"/>
        </w:rPr>
        <w:lastRenderedPageBreak/>
        <w:t xml:space="preserve">1.1.11.  пункте 3.4 </w:t>
      </w:r>
      <w:r w:rsidRPr="00F53C94">
        <w:rPr>
          <w:rFonts w:ascii="Times New Roman" w:hAnsi="Times New Roman"/>
          <w:sz w:val="28"/>
          <w:szCs w:val="28"/>
        </w:rPr>
        <w:t>дополнить абзацем следующего содержания:</w:t>
      </w:r>
    </w:p>
    <w:p w:rsidR="00F53C94" w:rsidRPr="00F53C94" w:rsidRDefault="00F53C94" w:rsidP="00F53C94">
      <w:pPr>
        <w:widowControl w:val="0"/>
        <w:spacing w:after="0" w:line="240" w:lineRule="auto"/>
        <w:ind w:firstLine="709"/>
        <w:jc w:val="both"/>
        <w:rPr>
          <w:rFonts w:ascii="Times New Roman" w:hAnsi="Times New Roman"/>
          <w:sz w:val="28"/>
          <w:szCs w:val="28"/>
        </w:rPr>
      </w:pPr>
      <w:r w:rsidRPr="00F53C94">
        <w:rPr>
          <w:rFonts w:ascii="Times New Roman" w:hAnsi="Times New Roman"/>
          <w:sz w:val="28"/>
          <w:szCs w:val="28"/>
        </w:rPr>
        <w:t>«Запрещено требовать от получателя муниципальной услуги предоставления документов и информации, в случаях, предусмотренных подпунктом 4 части 1 статьи 7 Федерального закона от 27.07.2010 № 210-ФЗ «Об организации предоставления государственных и муниципальных услуг.»;</w:t>
      </w:r>
    </w:p>
    <w:p w:rsidR="00C158F6" w:rsidRPr="00F53C94" w:rsidRDefault="00C158F6" w:rsidP="00C158F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1.1.1</w:t>
      </w:r>
      <w:r w:rsidR="00F53C94" w:rsidRPr="00F53C94">
        <w:rPr>
          <w:rFonts w:ascii="Times New Roman" w:eastAsia="Calibri" w:hAnsi="Times New Roman"/>
          <w:sz w:val="28"/>
          <w:szCs w:val="28"/>
        </w:rPr>
        <w:t>2</w:t>
      </w:r>
      <w:r w:rsidRPr="00F53C94">
        <w:rPr>
          <w:rFonts w:ascii="Times New Roman" w:eastAsia="Calibri" w:hAnsi="Times New Roman"/>
          <w:sz w:val="28"/>
          <w:szCs w:val="28"/>
        </w:rPr>
        <w:t>. в пункте 4.2:</w:t>
      </w:r>
    </w:p>
    <w:p w:rsidR="00111956" w:rsidRPr="00F53C94" w:rsidRDefault="00C158F6" w:rsidP="00C158F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 слова «Районного муниципального учреждения культуры «Кежемская межпоселенческая библиотечная система»» заменить словами «МБУК «КМЦРБ им. А.Ф. Карнаухова»;</w:t>
      </w:r>
    </w:p>
    <w:p w:rsidR="000F02A6" w:rsidRPr="00F53C94" w:rsidRDefault="000F02A6" w:rsidP="00C158F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 xml:space="preserve">2) слова «Отдел культуры Администрации Кежемского района» заменить словами </w:t>
      </w:r>
      <w:r w:rsidR="005805C1" w:rsidRPr="00F53C94">
        <w:rPr>
          <w:rFonts w:ascii="Times New Roman" w:eastAsia="Calibri" w:hAnsi="Times New Roman"/>
          <w:sz w:val="28"/>
          <w:szCs w:val="28"/>
        </w:rPr>
        <w:t>«муниципальное казенное учреждение «Управление по культуре, спорту, туризму и молодежной политике</w:t>
      </w:r>
      <w:r w:rsidR="00592340" w:rsidRPr="00F53C94">
        <w:rPr>
          <w:rFonts w:ascii="Times New Roman" w:eastAsia="Calibri" w:hAnsi="Times New Roman"/>
          <w:sz w:val="28"/>
          <w:szCs w:val="28"/>
        </w:rPr>
        <w:t xml:space="preserve"> Кежемского района»</w:t>
      </w:r>
      <w:r w:rsidR="006F5B00" w:rsidRPr="00F53C94">
        <w:rPr>
          <w:rFonts w:ascii="Times New Roman" w:eastAsia="Calibri" w:hAnsi="Times New Roman"/>
          <w:sz w:val="28"/>
          <w:szCs w:val="28"/>
        </w:rPr>
        <w:t>»;</w:t>
      </w:r>
    </w:p>
    <w:p w:rsidR="00B722A9" w:rsidRPr="00F53C94" w:rsidRDefault="006F5B00" w:rsidP="0011195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1.1.1</w:t>
      </w:r>
      <w:r w:rsidR="00F53C94" w:rsidRPr="00F53C94">
        <w:rPr>
          <w:rFonts w:ascii="Times New Roman" w:eastAsia="Calibri" w:hAnsi="Times New Roman"/>
          <w:sz w:val="28"/>
          <w:szCs w:val="28"/>
        </w:rPr>
        <w:t>3</w:t>
      </w:r>
      <w:r w:rsidRPr="00F53C94">
        <w:rPr>
          <w:rFonts w:ascii="Times New Roman" w:eastAsia="Calibri" w:hAnsi="Times New Roman"/>
          <w:sz w:val="28"/>
          <w:szCs w:val="28"/>
        </w:rPr>
        <w:t>. в пункте 5.1 слова «Отдела культуры,» исключить;</w:t>
      </w:r>
    </w:p>
    <w:p w:rsidR="00A77B24" w:rsidRPr="00F53C94" w:rsidRDefault="006F5B00" w:rsidP="00A77B24">
      <w:pPr>
        <w:pStyle w:val="ConsPlusTitle"/>
        <w:widowControl w:val="0"/>
        <w:ind w:firstLine="709"/>
        <w:jc w:val="both"/>
        <w:outlineLvl w:val="0"/>
        <w:rPr>
          <w:b w:val="0"/>
        </w:rPr>
      </w:pPr>
      <w:r w:rsidRPr="00F53C94">
        <w:rPr>
          <w:rFonts w:eastAsia="Calibri"/>
          <w:b w:val="0"/>
        </w:rPr>
        <w:t>1.1.</w:t>
      </w:r>
      <w:r w:rsidR="00A77B24" w:rsidRPr="00F53C94">
        <w:rPr>
          <w:rFonts w:eastAsia="Calibri"/>
          <w:b w:val="0"/>
        </w:rPr>
        <w:t>1</w:t>
      </w:r>
      <w:r w:rsidR="00F53C94" w:rsidRPr="00F53C94">
        <w:rPr>
          <w:rFonts w:eastAsia="Calibri"/>
          <w:b w:val="0"/>
        </w:rPr>
        <w:t>4</w:t>
      </w:r>
      <w:r w:rsidRPr="00F53C94">
        <w:rPr>
          <w:rFonts w:eastAsia="Calibri"/>
          <w:b w:val="0"/>
        </w:rPr>
        <w:t>. пункт 5.</w:t>
      </w:r>
      <w:r w:rsidR="00A77B24" w:rsidRPr="00F53C94">
        <w:rPr>
          <w:rFonts w:eastAsia="Calibri"/>
          <w:b w:val="0"/>
        </w:rPr>
        <w:t>6</w:t>
      </w:r>
      <w:r w:rsidRPr="00F53C94">
        <w:rPr>
          <w:rFonts w:eastAsia="Calibri"/>
        </w:rPr>
        <w:t xml:space="preserve"> </w:t>
      </w:r>
      <w:r w:rsidR="00A77B24" w:rsidRPr="00F53C94">
        <w:rPr>
          <w:b w:val="0"/>
        </w:rPr>
        <w:t>изложить в следующей редакции:</w:t>
      </w:r>
    </w:p>
    <w:p w:rsidR="00A77B24" w:rsidRPr="00F53C94" w:rsidRDefault="00A77B24" w:rsidP="00A77B24">
      <w:pPr>
        <w:pStyle w:val="ConsPlusTitle"/>
        <w:widowControl w:val="0"/>
        <w:ind w:firstLine="709"/>
        <w:jc w:val="both"/>
        <w:outlineLvl w:val="0"/>
        <w:rPr>
          <w:b w:val="0"/>
        </w:rPr>
      </w:pPr>
      <w:r w:rsidRPr="00F53C94">
        <w:rPr>
          <w:b w:val="0"/>
        </w:rPr>
        <w:t>«5.6. Основанием для начала досудебного обжалования является поступление руководителю муниципальной библиотеки жалобы, поступившей лично от заявителя, направленной в виде почтового отправления или по электронной почте.</w:t>
      </w:r>
    </w:p>
    <w:p w:rsidR="00A77B24" w:rsidRPr="00F53C94" w:rsidRDefault="00A77B24" w:rsidP="00A77B24">
      <w:pPr>
        <w:pStyle w:val="ConsPlusTitle"/>
        <w:widowControl w:val="0"/>
        <w:ind w:firstLine="709"/>
        <w:jc w:val="both"/>
        <w:outlineLvl w:val="0"/>
        <w:rPr>
          <w:b w:val="0"/>
        </w:rPr>
      </w:pPr>
      <w:r w:rsidRPr="00F53C94">
        <w:rPr>
          <w:b w:val="0"/>
        </w:rPr>
        <w:t>Заявитель может обратиться с жалобой в том числе в следующих случаях:</w:t>
      </w:r>
    </w:p>
    <w:p w:rsidR="00A77B24" w:rsidRPr="00F53C94" w:rsidRDefault="00A77B24" w:rsidP="00A77B24">
      <w:pPr>
        <w:pStyle w:val="ConsPlusTitle"/>
        <w:widowControl w:val="0"/>
        <w:ind w:firstLine="709"/>
        <w:jc w:val="both"/>
        <w:outlineLvl w:val="0"/>
        <w:rPr>
          <w:b w:val="0"/>
        </w:rPr>
      </w:pPr>
      <w:r w:rsidRPr="00F53C94">
        <w:rPr>
          <w:b w:val="0"/>
        </w:rPr>
        <w:t>а) нарушение срока регистрации запроса заявителя о предоставлении муниципальной услуги;</w:t>
      </w:r>
    </w:p>
    <w:p w:rsidR="00A77B24" w:rsidRPr="00F53C94" w:rsidRDefault="00A77B24" w:rsidP="00A77B24">
      <w:pPr>
        <w:pStyle w:val="ConsPlusTitle"/>
        <w:widowControl w:val="0"/>
        <w:ind w:firstLine="709"/>
        <w:jc w:val="both"/>
        <w:outlineLvl w:val="0"/>
        <w:rPr>
          <w:b w:val="0"/>
        </w:rPr>
      </w:pPr>
      <w:r w:rsidRPr="00F53C94">
        <w:rPr>
          <w:b w:val="0"/>
        </w:rPr>
        <w:t>б) нарушение срока предоставления муниципальной услуги;</w:t>
      </w:r>
    </w:p>
    <w:p w:rsidR="00A77B24" w:rsidRPr="00F53C94" w:rsidRDefault="00A77B24" w:rsidP="00A77B24">
      <w:pPr>
        <w:pStyle w:val="ConsPlusTitle"/>
        <w:widowControl w:val="0"/>
        <w:ind w:firstLine="709"/>
        <w:jc w:val="both"/>
        <w:outlineLvl w:val="0"/>
        <w:rPr>
          <w:b w:val="0"/>
        </w:rPr>
      </w:pPr>
      <w:r w:rsidRPr="00F53C94">
        <w:rPr>
          <w:b w:val="0"/>
        </w:rPr>
        <w:t>в)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77B24" w:rsidRPr="00F53C94" w:rsidRDefault="00A77B24" w:rsidP="00A77B24">
      <w:pPr>
        <w:pStyle w:val="ConsPlusTitle"/>
        <w:widowControl w:val="0"/>
        <w:ind w:firstLine="709"/>
        <w:jc w:val="both"/>
        <w:outlineLvl w:val="0"/>
        <w:rPr>
          <w:b w:val="0"/>
        </w:rPr>
      </w:pPr>
      <w:r w:rsidRPr="00F53C94">
        <w:rPr>
          <w:b w:val="0"/>
        </w:rPr>
        <w:t>г)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7B24" w:rsidRPr="00F53C94" w:rsidRDefault="00A77B24" w:rsidP="00A77B24">
      <w:pPr>
        <w:pStyle w:val="ConsPlusTitle"/>
        <w:widowControl w:val="0"/>
        <w:ind w:firstLine="709"/>
        <w:jc w:val="both"/>
        <w:outlineLvl w:val="0"/>
        <w:rPr>
          <w:b w:val="0"/>
        </w:rPr>
      </w:pPr>
      <w:r w:rsidRPr="00F53C94">
        <w:rPr>
          <w:b w:val="0"/>
        </w:rPr>
        <w:t>д)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7B24" w:rsidRPr="00F53C94" w:rsidRDefault="00A77B24" w:rsidP="00A77B24">
      <w:pPr>
        <w:pStyle w:val="ConsPlusTitle"/>
        <w:widowControl w:val="0"/>
        <w:ind w:firstLine="709"/>
        <w:jc w:val="both"/>
        <w:outlineLvl w:val="0"/>
        <w:rPr>
          <w:b w:val="0"/>
        </w:rPr>
      </w:pPr>
      <w:r w:rsidRPr="00F53C94">
        <w:rPr>
          <w:b w:val="0"/>
        </w:rPr>
        <w:t>е)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77B24" w:rsidRPr="00F53C94" w:rsidRDefault="00A77B24" w:rsidP="00A77B24">
      <w:pPr>
        <w:pStyle w:val="ConsPlusTitle"/>
        <w:widowControl w:val="0"/>
        <w:ind w:firstLine="709"/>
        <w:jc w:val="both"/>
        <w:outlineLvl w:val="0"/>
        <w:rPr>
          <w:b w:val="0"/>
        </w:rPr>
      </w:pPr>
      <w:r w:rsidRPr="00F53C94">
        <w:rPr>
          <w:b w:val="0"/>
        </w:rPr>
        <w:t xml:space="preserve">ж) отказ в приеме документов, предоставление которых предусмотрено нормативными правовыми актами Российской Федерации, нормативными </w:t>
      </w:r>
      <w:r w:rsidRPr="00F53C94">
        <w:rPr>
          <w:b w:val="0"/>
        </w:rPr>
        <w:lastRenderedPageBreak/>
        <w:t>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77B24" w:rsidRPr="00F53C94" w:rsidRDefault="00A77B24" w:rsidP="00A77B24">
      <w:pPr>
        <w:pStyle w:val="ConsPlusTitle"/>
        <w:widowControl w:val="0"/>
        <w:ind w:firstLine="709"/>
        <w:jc w:val="both"/>
        <w:outlineLvl w:val="0"/>
        <w:rPr>
          <w:b w:val="0"/>
        </w:rPr>
      </w:pPr>
      <w:r w:rsidRPr="00F53C94">
        <w:rPr>
          <w:b w:val="0"/>
        </w:rPr>
        <w:t>з) нарушение срока или порядка выдачи документов по результатам предоставления муниципальной услуги;</w:t>
      </w:r>
    </w:p>
    <w:p w:rsidR="00A77B24" w:rsidRPr="00F53C94" w:rsidRDefault="00A77B24" w:rsidP="00A77B24">
      <w:pPr>
        <w:pStyle w:val="ConsPlusTitle"/>
        <w:widowControl w:val="0"/>
        <w:ind w:firstLine="709"/>
        <w:jc w:val="both"/>
        <w:outlineLvl w:val="0"/>
        <w:rPr>
          <w:b w:val="0"/>
        </w:rPr>
      </w:pPr>
      <w:r w:rsidRPr="00F53C94">
        <w:rPr>
          <w:b w:val="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A77B24" w:rsidRPr="00F53C94" w:rsidRDefault="00A77B24" w:rsidP="00A77B24">
      <w:pPr>
        <w:pStyle w:val="ConsPlusTitle"/>
        <w:widowControl w:val="0"/>
        <w:ind w:firstLine="709"/>
        <w:jc w:val="both"/>
        <w:outlineLvl w:val="0"/>
        <w:rPr>
          <w:b w:val="0"/>
        </w:rPr>
      </w:pPr>
      <w:r w:rsidRPr="00F53C94">
        <w:rPr>
          <w:b w:val="0"/>
        </w:rPr>
        <w:t>к)</w:t>
      </w:r>
      <w:r w:rsidR="0068033A" w:rsidRPr="00F53C94">
        <w:rPr>
          <w:b w:val="0"/>
        </w:rPr>
        <w:t> </w:t>
      </w:r>
      <w:r w:rsidRPr="00F53C94">
        <w:rPr>
          <w:b w:val="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77B24" w:rsidRPr="00F53C94" w:rsidRDefault="00A77B24" w:rsidP="00A77B24">
      <w:pPr>
        <w:pStyle w:val="ConsPlusTitle"/>
        <w:widowControl w:val="0"/>
        <w:ind w:firstLine="709"/>
        <w:jc w:val="both"/>
        <w:outlineLvl w:val="0"/>
        <w:rPr>
          <w:b w:val="0"/>
        </w:rPr>
      </w:pPr>
      <w:r w:rsidRPr="00F53C94">
        <w:rPr>
          <w:b w:val="0"/>
        </w:rPr>
        <w:t>Жалоба рассматривается в порядке, установленном Федеральным законом от 27.07.2010 №</w:t>
      </w:r>
      <w:r w:rsidR="0068033A" w:rsidRPr="00F53C94">
        <w:rPr>
          <w:b w:val="0"/>
        </w:rPr>
        <w:t> </w:t>
      </w:r>
      <w:r w:rsidRPr="00F53C94">
        <w:rPr>
          <w:b w:val="0"/>
        </w:rPr>
        <w:t>210-ФЗ «Об организации предоставления государственных и муниципальных услуг».</w:t>
      </w:r>
    </w:p>
    <w:p w:rsidR="00A77B24" w:rsidRPr="00F53C94" w:rsidRDefault="00A77B24" w:rsidP="00F53C94">
      <w:pPr>
        <w:pStyle w:val="ConsPlusTitle"/>
        <w:widowControl w:val="0"/>
        <w:ind w:firstLine="709"/>
        <w:jc w:val="both"/>
        <w:outlineLvl w:val="0"/>
        <w:rPr>
          <w:b w:val="0"/>
        </w:rPr>
      </w:pPr>
      <w:r w:rsidRPr="00F53C94">
        <w:rPr>
          <w:b w:val="0"/>
        </w:rPr>
        <w:t>Срок рассмотрения жалобы не должен превышать пятнадцати рабочих дней со дня ее регистрации, а в случае обжалования отказа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77B24" w:rsidRPr="00F53C94" w:rsidRDefault="00A77B24" w:rsidP="00A77B24">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По результатам рассмотрения жалобы принимается одно из следующих решений:</w:t>
      </w:r>
    </w:p>
    <w:p w:rsidR="00A77B24" w:rsidRPr="00F53C94" w:rsidRDefault="00A77B24" w:rsidP="00A77B24">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w:t>
      </w:r>
      <w:r w:rsidR="0068033A" w:rsidRPr="00F53C94">
        <w:rPr>
          <w:rFonts w:ascii="Times New Roman" w:eastAsia="Calibri" w:hAnsi="Times New Roman"/>
          <w:sz w:val="28"/>
          <w:szCs w:val="28"/>
        </w:rPr>
        <w:t> </w:t>
      </w:r>
      <w:r w:rsidRPr="00F53C94">
        <w:rPr>
          <w:rFonts w:ascii="Times New Roman" w:eastAsia="Calibri" w:hAnsi="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7B24" w:rsidRPr="00F53C94" w:rsidRDefault="00A77B24" w:rsidP="00A77B24">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2)</w:t>
      </w:r>
      <w:r w:rsidR="0068033A" w:rsidRPr="00F53C94">
        <w:rPr>
          <w:rFonts w:ascii="Times New Roman" w:eastAsia="Calibri" w:hAnsi="Times New Roman"/>
          <w:sz w:val="28"/>
          <w:szCs w:val="28"/>
        </w:rPr>
        <w:t> </w:t>
      </w:r>
      <w:r w:rsidRPr="00F53C94">
        <w:rPr>
          <w:rFonts w:ascii="Times New Roman" w:eastAsia="Calibri" w:hAnsi="Times New Roman"/>
          <w:sz w:val="28"/>
          <w:szCs w:val="28"/>
        </w:rPr>
        <w:t>в удовлетворении жалобы отказывается.</w:t>
      </w:r>
    </w:p>
    <w:p w:rsidR="00A77B24" w:rsidRPr="00F53C94" w:rsidRDefault="00A77B24" w:rsidP="00A77B24">
      <w:pPr>
        <w:autoSpaceDE w:val="0"/>
        <w:autoSpaceDN w:val="0"/>
        <w:adjustRightInd w:val="0"/>
        <w:spacing w:after="0" w:line="240" w:lineRule="auto"/>
        <w:ind w:firstLine="709"/>
        <w:jc w:val="both"/>
        <w:rPr>
          <w:rFonts w:ascii="Times New Roman" w:eastAsia="Calibri" w:hAnsi="Times New Roman"/>
          <w:sz w:val="28"/>
          <w:szCs w:val="28"/>
        </w:rPr>
      </w:pPr>
      <w:bookmarkStart w:id="1" w:name="Par4"/>
      <w:bookmarkEnd w:id="1"/>
      <w:r w:rsidRPr="00F53C94">
        <w:rPr>
          <w:rFonts w:ascii="Times New Roman" w:eastAsia="Calibri" w:hAnsi="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7B24" w:rsidRPr="00F53C94" w:rsidRDefault="00A77B24" w:rsidP="00A77B24">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В случае признания жалобы подлежащей удовлетворению в ответе заявителю, дается информация о действиях, осуществляемых Управлением,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A77B24" w:rsidRPr="00F53C94" w:rsidRDefault="00A77B24" w:rsidP="00A77B24">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1956" w:rsidRPr="00F53C94" w:rsidRDefault="00F53C94" w:rsidP="00111956">
      <w:pPr>
        <w:autoSpaceDE w:val="0"/>
        <w:autoSpaceDN w:val="0"/>
        <w:adjustRightInd w:val="0"/>
        <w:spacing w:after="0" w:line="240" w:lineRule="auto"/>
        <w:ind w:firstLine="709"/>
        <w:jc w:val="both"/>
        <w:rPr>
          <w:rFonts w:ascii="Times New Roman" w:eastAsia="Calibri" w:hAnsi="Times New Roman"/>
          <w:sz w:val="28"/>
          <w:szCs w:val="28"/>
        </w:rPr>
      </w:pPr>
      <w:r w:rsidRPr="00F53C94">
        <w:rPr>
          <w:rFonts w:ascii="Times New Roman" w:eastAsia="Calibri" w:hAnsi="Times New Roman"/>
          <w:sz w:val="28"/>
          <w:szCs w:val="28"/>
        </w:rPr>
        <w:t>1.1.15</w:t>
      </w:r>
      <w:r w:rsidR="00111956" w:rsidRPr="00F53C94">
        <w:rPr>
          <w:rFonts w:ascii="Times New Roman" w:eastAsia="Calibri" w:hAnsi="Times New Roman"/>
          <w:sz w:val="28"/>
          <w:szCs w:val="28"/>
        </w:rPr>
        <w:t>. приложение №</w:t>
      </w:r>
      <w:r w:rsidRPr="00F53C94">
        <w:rPr>
          <w:rFonts w:ascii="Times New Roman" w:eastAsia="Calibri" w:hAnsi="Times New Roman"/>
          <w:sz w:val="28"/>
          <w:szCs w:val="28"/>
        </w:rPr>
        <w:t> </w:t>
      </w:r>
      <w:r w:rsidR="00111956" w:rsidRPr="00F53C94">
        <w:rPr>
          <w:rFonts w:ascii="Times New Roman" w:eastAsia="Calibri" w:hAnsi="Times New Roman"/>
          <w:sz w:val="28"/>
          <w:szCs w:val="28"/>
        </w:rPr>
        <w:t>1 к административному регламенту изложить в редакции приложения к постановлению.</w:t>
      </w:r>
    </w:p>
    <w:p w:rsidR="00111956" w:rsidRPr="00F53C94" w:rsidRDefault="00111956" w:rsidP="00111956">
      <w:pPr>
        <w:widowControl w:val="0"/>
        <w:spacing w:after="0" w:line="240" w:lineRule="auto"/>
        <w:ind w:firstLine="709"/>
        <w:jc w:val="both"/>
        <w:rPr>
          <w:rFonts w:ascii="Times New Roman" w:hAnsi="Times New Roman"/>
          <w:sz w:val="28"/>
          <w:szCs w:val="28"/>
        </w:rPr>
      </w:pPr>
      <w:r w:rsidRPr="00F53C94">
        <w:rPr>
          <w:rFonts w:ascii="Times New Roman" w:hAnsi="Times New Roman"/>
          <w:sz w:val="28"/>
          <w:szCs w:val="28"/>
        </w:rPr>
        <w:t>2. Постановление вступает в силу со дня, следующего за днем его официального опубликования в газете «Кежемский Вестник».</w:t>
      </w:r>
    </w:p>
    <w:p w:rsidR="001E0750" w:rsidRPr="00F53C94" w:rsidRDefault="001E0750" w:rsidP="003E6C52">
      <w:pPr>
        <w:spacing w:after="0" w:line="240" w:lineRule="auto"/>
        <w:jc w:val="both"/>
        <w:rPr>
          <w:rFonts w:ascii="Times New Roman" w:hAnsi="Times New Roman"/>
          <w:sz w:val="28"/>
          <w:szCs w:val="28"/>
        </w:rPr>
      </w:pPr>
    </w:p>
    <w:p w:rsidR="001E0750" w:rsidRPr="00F53C94" w:rsidRDefault="001E0750" w:rsidP="003E6C52">
      <w:pPr>
        <w:spacing w:after="0" w:line="240" w:lineRule="auto"/>
        <w:jc w:val="both"/>
        <w:rPr>
          <w:rFonts w:ascii="Times New Roman" w:hAnsi="Times New Roman"/>
          <w:sz w:val="28"/>
          <w:szCs w:val="28"/>
        </w:rPr>
      </w:pPr>
    </w:p>
    <w:p w:rsidR="001E0750" w:rsidRPr="00F53C94" w:rsidRDefault="001E0750" w:rsidP="00D11D9B">
      <w:pPr>
        <w:spacing w:after="0" w:line="240" w:lineRule="auto"/>
        <w:jc w:val="both"/>
        <w:rPr>
          <w:rFonts w:ascii="Times New Roman" w:hAnsi="Times New Roman"/>
          <w:sz w:val="28"/>
          <w:szCs w:val="28"/>
        </w:rPr>
      </w:pPr>
    </w:p>
    <w:p w:rsidR="001E0750" w:rsidRDefault="001E0750" w:rsidP="00D11D9B">
      <w:pPr>
        <w:spacing w:after="0" w:line="240" w:lineRule="auto"/>
        <w:jc w:val="both"/>
        <w:rPr>
          <w:rFonts w:ascii="Times New Roman" w:hAnsi="Times New Roman"/>
          <w:sz w:val="28"/>
          <w:szCs w:val="28"/>
        </w:rPr>
      </w:pPr>
      <w:r w:rsidRPr="00F53C94">
        <w:rPr>
          <w:rFonts w:ascii="Times New Roman" w:hAnsi="Times New Roman"/>
          <w:sz w:val="28"/>
          <w:szCs w:val="28"/>
        </w:rPr>
        <w:t>Глава района</w:t>
      </w:r>
      <w:r w:rsidRPr="00F53C94">
        <w:rPr>
          <w:rFonts w:ascii="Times New Roman" w:hAnsi="Times New Roman"/>
          <w:sz w:val="28"/>
          <w:szCs w:val="28"/>
        </w:rPr>
        <w:tab/>
      </w:r>
      <w:r w:rsidRPr="00F53C94">
        <w:rPr>
          <w:rFonts w:ascii="Times New Roman" w:hAnsi="Times New Roman"/>
          <w:sz w:val="28"/>
          <w:szCs w:val="28"/>
        </w:rPr>
        <w:tab/>
      </w:r>
      <w:r w:rsidRPr="00F53C94">
        <w:rPr>
          <w:rFonts w:ascii="Times New Roman" w:hAnsi="Times New Roman"/>
          <w:sz w:val="28"/>
          <w:szCs w:val="28"/>
        </w:rPr>
        <w:tab/>
      </w:r>
      <w:r w:rsidRPr="00F53C94">
        <w:rPr>
          <w:rFonts w:ascii="Times New Roman" w:hAnsi="Times New Roman"/>
          <w:sz w:val="28"/>
          <w:szCs w:val="28"/>
        </w:rPr>
        <w:tab/>
      </w:r>
      <w:r w:rsidRPr="00F53C94">
        <w:rPr>
          <w:rFonts w:ascii="Times New Roman" w:hAnsi="Times New Roman"/>
          <w:sz w:val="28"/>
          <w:szCs w:val="28"/>
        </w:rPr>
        <w:tab/>
      </w:r>
      <w:r w:rsidRPr="00F53C94">
        <w:rPr>
          <w:rFonts w:ascii="Times New Roman" w:hAnsi="Times New Roman"/>
          <w:sz w:val="28"/>
          <w:szCs w:val="28"/>
        </w:rPr>
        <w:tab/>
      </w:r>
      <w:r w:rsidRPr="00F53C94">
        <w:rPr>
          <w:rFonts w:ascii="Times New Roman" w:hAnsi="Times New Roman"/>
          <w:sz w:val="28"/>
          <w:szCs w:val="28"/>
        </w:rPr>
        <w:tab/>
      </w:r>
      <w:r w:rsidRPr="00F53C94">
        <w:rPr>
          <w:rFonts w:ascii="Times New Roman" w:hAnsi="Times New Roman"/>
          <w:sz w:val="28"/>
          <w:szCs w:val="28"/>
        </w:rPr>
        <w:tab/>
        <w:t xml:space="preserve">     П.Ф. Безматерных</w:t>
      </w:r>
    </w:p>
    <w:p w:rsidR="00590C13" w:rsidRDefault="00590C13" w:rsidP="00D11D9B">
      <w:pPr>
        <w:spacing w:after="0" w:line="240" w:lineRule="auto"/>
        <w:jc w:val="both"/>
        <w:rPr>
          <w:rFonts w:ascii="Times New Roman" w:hAnsi="Times New Roman"/>
          <w:sz w:val="28"/>
          <w:szCs w:val="28"/>
        </w:rPr>
      </w:pPr>
    </w:p>
    <w:p w:rsidR="00590C13" w:rsidRDefault="00590C13">
      <w:pPr>
        <w:spacing w:after="0" w:line="240" w:lineRule="auto"/>
        <w:rPr>
          <w:rFonts w:ascii="Times New Roman" w:hAnsi="Times New Roman"/>
          <w:sz w:val="28"/>
          <w:szCs w:val="28"/>
        </w:rPr>
      </w:pPr>
      <w:r>
        <w:rPr>
          <w:rFonts w:ascii="Times New Roman" w:hAnsi="Times New Roman"/>
          <w:sz w:val="28"/>
          <w:szCs w:val="28"/>
        </w:rPr>
        <w:br w:type="page"/>
      </w:r>
    </w:p>
    <w:p w:rsidR="00590C13" w:rsidRDefault="00590C13" w:rsidP="00517078">
      <w:pPr>
        <w:spacing w:after="0" w:line="240" w:lineRule="auto"/>
        <w:jc w:val="right"/>
        <w:rPr>
          <w:rFonts w:ascii="Times New Roman" w:hAnsi="Times New Roman" w:cs="Arial"/>
          <w:sz w:val="24"/>
          <w:szCs w:val="24"/>
        </w:rPr>
      </w:pPr>
      <w:r>
        <w:rPr>
          <w:rFonts w:ascii="Times New Roman" w:hAnsi="Times New Roman" w:cs="Arial"/>
          <w:sz w:val="24"/>
          <w:szCs w:val="24"/>
        </w:rPr>
        <w:t>Приложение</w:t>
      </w:r>
    </w:p>
    <w:p w:rsidR="00590C13" w:rsidRDefault="00590C13" w:rsidP="00517078">
      <w:pPr>
        <w:spacing w:after="0" w:line="240" w:lineRule="auto"/>
        <w:jc w:val="right"/>
        <w:rPr>
          <w:rFonts w:ascii="Times New Roman" w:hAnsi="Times New Roman" w:cs="Arial"/>
          <w:sz w:val="24"/>
          <w:szCs w:val="24"/>
        </w:rPr>
      </w:pPr>
      <w:r>
        <w:rPr>
          <w:rFonts w:ascii="Times New Roman" w:hAnsi="Times New Roman" w:cs="Arial"/>
          <w:sz w:val="24"/>
          <w:szCs w:val="24"/>
        </w:rPr>
        <w:t xml:space="preserve">к постановлению </w:t>
      </w:r>
      <w:r w:rsidRPr="00590C13">
        <w:rPr>
          <w:rFonts w:ascii="Times New Roman" w:hAnsi="Times New Roman" w:cs="Arial"/>
          <w:sz w:val="24"/>
          <w:szCs w:val="24"/>
        </w:rPr>
        <w:t xml:space="preserve">Администрации района </w:t>
      </w:r>
    </w:p>
    <w:p w:rsidR="00590C13" w:rsidRDefault="00590C13" w:rsidP="00517078">
      <w:pPr>
        <w:spacing w:after="0" w:line="240" w:lineRule="auto"/>
        <w:jc w:val="right"/>
        <w:rPr>
          <w:rFonts w:ascii="Times New Roman" w:hAnsi="Times New Roman" w:cs="Arial"/>
          <w:sz w:val="24"/>
          <w:szCs w:val="24"/>
        </w:rPr>
      </w:pPr>
      <w:r w:rsidRPr="00590C13">
        <w:rPr>
          <w:rFonts w:ascii="Times New Roman" w:hAnsi="Times New Roman" w:cs="Arial"/>
          <w:sz w:val="24"/>
          <w:szCs w:val="24"/>
        </w:rPr>
        <w:t xml:space="preserve">от </w:t>
      </w:r>
      <w:r w:rsidR="00517078">
        <w:rPr>
          <w:rFonts w:ascii="Times New Roman" w:hAnsi="Times New Roman" w:cs="Arial"/>
          <w:sz w:val="24"/>
          <w:szCs w:val="24"/>
        </w:rPr>
        <w:t>29.11</w:t>
      </w:r>
      <w:r>
        <w:rPr>
          <w:rFonts w:ascii="Times New Roman" w:hAnsi="Times New Roman" w:cs="Arial"/>
          <w:sz w:val="24"/>
          <w:szCs w:val="24"/>
        </w:rPr>
        <w:t>.2021</w:t>
      </w:r>
      <w:r w:rsidRPr="00590C13">
        <w:rPr>
          <w:rFonts w:ascii="Times New Roman" w:hAnsi="Times New Roman" w:cs="Arial"/>
          <w:sz w:val="24"/>
          <w:szCs w:val="24"/>
        </w:rPr>
        <w:t xml:space="preserve"> № </w:t>
      </w:r>
      <w:r w:rsidR="00517078">
        <w:rPr>
          <w:rFonts w:ascii="Times New Roman" w:hAnsi="Times New Roman" w:cs="Arial"/>
          <w:sz w:val="24"/>
          <w:szCs w:val="24"/>
        </w:rPr>
        <w:t>754</w:t>
      </w:r>
      <w:r w:rsidRPr="00590C13">
        <w:rPr>
          <w:rFonts w:ascii="Times New Roman" w:hAnsi="Times New Roman" w:cs="Arial"/>
          <w:sz w:val="24"/>
          <w:szCs w:val="24"/>
        </w:rPr>
        <w:t>-п</w:t>
      </w:r>
    </w:p>
    <w:p w:rsidR="00590C13" w:rsidRDefault="00590C13" w:rsidP="00517078">
      <w:pPr>
        <w:spacing w:after="0" w:line="240" w:lineRule="auto"/>
        <w:jc w:val="right"/>
        <w:rPr>
          <w:rFonts w:ascii="Times New Roman" w:hAnsi="Times New Roman" w:cs="Arial"/>
          <w:sz w:val="24"/>
          <w:szCs w:val="24"/>
        </w:rPr>
      </w:pPr>
    </w:p>
    <w:p w:rsidR="00590C13" w:rsidRPr="00590C13" w:rsidRDefault="00590C13" w:rsidP="00517078">
      <w:pPr>
        <w:spacing w:after="0" w:line="240" w:lineRule="auto"/>
        <w:jc w:val="right"/>
        <w:rPr>
          <w:rFonts w:ascii="Times New Roman" w:hAnsi="Times New Roman" w:cs="Arial"/>
          <w:sz w:val="24"/>
          <w:szCs w:val="24"/>
        </w:rPr>
      </w:pPr>
      <w:r w:rsidRPr="00590C13">
        <w:rPr>
          <w:rFonts w:ascii="Times New Roman" w:hAnsi="Times New Roman" w:cs="Arial"/>
          <w:sz w:val="24"/>
          <w:szCs w:val="24"/>
        </w:rPr>
        <w:t>Приложение № 1</w:t>
      </w:r>
    </w:p>
    <w:p w:rsidR="00590C13" w:rsidRPr="00590C13" w:rsidRDefault="00590C13" w:rsidP="00517078">
      <w:pPr>
        <w:spacing w:after="0" w:line="240" w:lineRule="auto"/>
        <w:jc w:val="right"/>
        <w:rPr>
          <w:rFonts w:ascii="Times New Roman" w:hAnsi="Times New Roman" w:cs="Arial"/>
          <w:sz w:val="24"/>
          <w:szCs w:val="24"/>
        </w:rPr>
      </w:pPr>
      <w:r w:rsidRPr="00590C13">
        <w:rPr>
          <w:rFonts w:ascii="Times New Roman" w:hAnsi="Times New Roman" w:cs="Arial"/>
          <w:sz w:val="24"/>
          <w:szCs w:val="24"/>
        </w:rPr>
        <w:t>к Административному регламенту</w:t>
      </w:r>
    </w:p>
    <w:p w:rsidR="00590C13" w:rsidRPr="00590C13" w:rsidRDefault="00590C13" w:rsidP="00590C13">
      <w:pPr>
        <w:spacing w:after="0" w:line="240" w:lineRule="auto"/>
        <w:jc w:val="center"/>
        <w:rPr>
          <w:rFonts w:ascii="Times New Roman" w:hAnsi="Times New Roman" w:cs="Arial"/>
          <w:sz w:val="24"/>
          <w:szCs w:val="24"/>
        </w:rPr>
      </w:pPr>
    </w:p>
    <w:p w:rsidR="00590C13" w:rsidRPr="00590C13" w:rsidRDefault="00590C13" w:rsidP="00590C13">
      <w:pPr>
        <w:spacing w:after="0" w:line="240" w:lineRule="auto"/>
        <w:jc w:val="center"/>
        <w:rPr>
          <w:rFonts w:ascii="Times New Roman" w:hAnsi="Times New Roman" w:cs="Arial"/>
          <w:sz w:val="24"/>
          <w:szCs w:val="24"/>
        </w:rPr>
      </w:pPr>
      <w:r w:rsidRPr="00590C13">
        <w:rPr>
          <w:rFonts w:ascii="Times New Roman" w:hAnsi="Times New Roman" w:cs="Arial"/>
          <w:sz w:val="24"/>
          <w:szCs w:val="24"/>
        </w:rPr>
        <w:t>СПРАВОЧНАЯ ИНФОРМАЦИЯ О МУНИЦИПАЛЬНЫХ БИБЛИОТЕКАХ</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widowControl w:val="0"/>
        <w:shd w:val="clear" w:color="auto" w:fill="FFFFFF"/>
        <w:spacing w:after="0" w:line="240" w:lineRule="auto"/>
        <w:jc w:val="both"/>
        <w:outlineLvl w:val="2"/>
        <w:rPr>
          <w:rFonts w:ascii="Times New Roman" w:hAnsi="Times New Roman"/>
          <w:color w:val="003300"/>
          <w:sz w:val="28"/>
          <w:szCs w:val="28"/>
        </w:rPr>
      </w:pPr>
      <w:r w:rsidRPr="00590C13">
        <w:rPr>
          <w:rFonts w:ascii="Times New Roman" w:hAnsi="Times New Roman"/>
          <w:b/>
          <w:color w:val="003300"/>
          <w:sz w:val="28"/>
          <w:szCs w:val="28"/>
        </w:rPr>
        <w:t>Муниципальное бюджетное учреждение культуры «Кежемская межпоселенческая Центральная районная библиотека им. А.Ф.</w:t>
      </w:r>
      <w:r w:rsidR="00A7683C">
        <w:rPr>
          <w:rFonts w:ascii="Times New Roman" w:hAnsi="Times New Roman"/>
          <w:b/>
          <w:color w:val="003300"/>
          <w:sz w:val="28"/>
          <w:szCs w:val="28"/>
        </w:rPr>
        <w:t> </w:t>
      </w:r>
      <w:r w:rsidRPr="00590C13">
        <w:rPr>
          <w:rFonts w:ascii="Times New Roman" w:hAnsi="Times New Roman"/>
          <w:b/>
          <w:color w:val="003300"/>
          <w:sz w:val="28"/>
          <w:szCs w:val="28"/>
        </w:rPr>
        <w:t>Карнаухова»,</w:t>
      </w:r>
    </w:p>
    <w:p w:rsidR="00590C13" w:rsidRDefault="00380142" w:rsidP="006F03BD">
      <w:pPr>
        <w:widowControl w:val="0"/>
        <w:shd w:val="clear" w:color="auto" w:fill="FFFFFF"/>
        <w:spacing w:after="0" w:line="240" w:lineRule="auto"/>
        <w:jc w:val="both"/>
        <w:outlineLvl w:val="2"/>
        <w:rPr>
          <w:rFonts w:ascii="Times New Roman" w:hAnsi="Times New Roman"/>
          <w:iCs/>
          <w:color w:val="333333"/>
          <w:sz w:val="28"/>
          <w:szCs w:val="28"/>
        </w:rPr>
      </w:pPr>
      <w:r>
        <w:rPr>
          <w:rFonts w:ascii="Times New Roman" w:hAnsi="Times New Roman"/>
          <w:color w:val="003300"/>
          <w:sz w:val="28"/>
          <w:szCs w:val="28"/>
        </w:rPr>
        <w:t>а</w:t>
      </w:r>
      <w:r w:rsidR="00590C13" w:rsidRPr="00590C13">
        <w:rPr>
          <w:rFonts w:ascii="Times New Roman" w:hAnsi="Times New Roman"/>
          <w:color w:val="003300"/>
          <w:sz w:val="28"/>
          <w:szCs w:val="28"/>
        </w:rPr>
        <w:t xml:space="preserve">дрес библиотеки: </w:t>
      </w:r>
      <w:r w:rsidR="00590C13" w:rsidRPr="00590C13">
        <w:rPr>
          <w:rFonts w:ascii="Times New Roman" w:hAnsi="Times New Roman"/>
          <w:iCs/>
          <w:color w:val="333333"/>
          <w:sz w:val="28"/>
          <w:szCs w:val="28"/>
        </w:rPr>
        <w:t>663491, Красноярский край, Кежемский район, г.</w:t>
      </w:r>
      <w:r w:rsidR="00590C13">
        <w:rPr>
          <w:rFonts w:ascii="Times New Roman" w:hAnsi="Times New Roman"/>
          <w:iCs/>
          <w:color w:val="333333"/>
          <w:sz w:val="28"/>
          <w:szCs w:val="28"/>
        </w:rPr>
        <w:t> </w:t>
      </w:r>
      <w:r w:rsidR="00590C13" w:rsidRPr="00590C13">
        <w:rPr>
          <w:rFonts w:ascii="Times New Roman" w:hAnsi="Times New Roman"/>
          <w:iCs/>
          <w:color w:val="333333"/>
          <w:sz w:val="28"/>
          <w:szCs w:val="28"/>
        </w:rPr>
        <w:t>Кодинск, ул.</w:t>
      </w:r>
      <w:r w:rsidR="007876FD">
        <w:rPr>
          <w:rFonts w:ascii="Times New Roman" w:hAnsi="Times New Roman"/>
          <w:iCs/>
          <w:color w:val="333333"/>
          <w:sz w:val="28"/>
          <w:szCs w:val="28"/>
        </w:rPr>
        <w:t> </w:t>
      </w:r>
      <w:r w:rsidR="00590C13" w:rsidRPr="00590C13">
        <w:rPr>
          <w:rFonts w:ascii="Times New Roman" w:hAnsi="Times New Roman"/>
          <w:iCs/>
          <w:color w:val="333333"/>
          <w:sz w:val="28"/>
          <w:szCs w:val="28"/>
        </w:rPr>
        <w:t>Колесниченко, д. 14</w:t>
      </w:r>
      <w:r>
        <w:rPr>
          <w:rFonts w:ascii="Times New Roman" w:hAnsi="Times New Roman"/>
          <w:iCs/>
          <w:color w:val="333333"/>
          <w:sz w:val="28"/>
          <w:szCs w:val="28"/>
        </w:rPr>
        <w:t>,</w:t>
      </w:r>
    </w:p>
    <w:p w:rsidR="007059D0" w:rsidRDefault="007059D0" w:rsidP="006F03BD">
      <w:pPr>
        <w:widowControl w:val="0"/>
        <w:shd w:val="clear" w:color="auto" w:fill="FFFFFF"/>
        <w:spacing w:after="0" w:line="240" w:lineRule="auto"/>
        <w:jc w:val="both"/>
        <w:outlineLvl w:val="2"/>
        <w:rPr>
          <w:rFonts w:ascii="Times New Roman" w:hAnsi="Times New Roman"/>
          <w:iCs/>
          <w:color w:val="333333"/>
          <w:sz w:val="28"/>
          <w:szCs w:val="28"/>
        </w:rPr>
      </w:pPr>
      <w:r>
        <w:rPr>
          <w:rFonts w:ascii="Times New Roman" w:hAnsi="Times New Roman"/>
          <w:iCs/>
          <w:color w:val="333333"/>
          <w:sz w:val="28"/>
          <w:szCs w:val="28"/>
        </w:rPr>
        <w:t xml:space="preserve">адрес </w:t>
      </w:r>
      <w:r w:rsidR="00380142">
        <w:rPr>
          <w:rFonts w:ascii="Times New Roman" w:hAnsi="Times New Roman"/>
          <w:iCs/>
          <w:color w:val="333333"/>
          <w:sz w:val="28"/>
          <w:szCs w:val="28"/>
        </w:rPr>
        <w:t>официальн</w:t>
      </w:r>
      <w:r>
        <w:rPr>
          <w:rFonts w:ascii="Times New Roman" w:hAnsi="Times New Roman"/>
          <w:iCs/>
          <w:color w:val="333333"/>
          <w:sz w:val="28"/>
          <w:szCs w:val="28"/>
        </w:rPr>
        <w:t>ого</w:t>
      </w:r>
      <w:r w:rsidR="00380142">
        <w:rPr>
          <w:rFonts w:ascii="Times New Roman" w:hAnsi="Times New Roman"/>
          <w:iCs/>
          <w:color w:val="333333"/>
          <w:sz w:val="28"/>
          <w:szCs w:val="28"/>
        </w:rPr>
        <w:t xml:space="preserve"> сайт</w:t>
      </w:r>
      <w:r>
        <w:rPr>
          <w:rFonts w:ascii="Times New Roman" w:hAnsi="Times New Roman"/>
          <w:iCs/>
          <w:color w:val="333333"/>
          <w:sz w:val="28"/>
          <w:szCs w:val="28"/>
        </w:rPr>
        <w:t>а</w:t>
      </w:r>
      <w:r w:rsidR="00380142">
        <w:rPr>
          <w:rFonts w:ascii="Times New Roman" w:hAnsi="Times New Roman"/>
          <w:iCs/>
          <w:color w:val="333333"/>
          <w:sz w:val="28"/>
          <w:szCs w:val="28"/>
        </w:rPr>
        <w:t xml:space="preserve">: </w:t>
      </w:r>
      <w:hyperlink r:id="rId8" w:history="1">
        <w:r w:rsidR="00380142" w:rsidRPr="006E51E5">
          <w:rPr>
            <w:rStyle w:val="aa"/>
            <w:rFonts w:ascii="Times New Roman" w:hAnsi="Times New Roman"/>
            <w:iCs/>
            <w:sz w:val="28"/>
            <w:szCs w:val="28"/>
          </w:rPr>
          <w:t>https://kezhemka.ru</w:t>
        </w:r>
      </w:hyperlink>
      <w:r>
        <w:rPr>
          <w:rFonts w:ascii="Times New Roman" w:hAnsi="Times New Roman"/>
          <w:iCs/>
          <w:color w:val="333333"/>
          <w:sz w:val="28"/>
          <w:szCs w:val="28"/>
        </w:rPr>
        <w:t xml:space="preserve">, </w:t>
      </w:r>
    </w:p>
    <w:p w:rsidR="00380142" w:rsidRDefault="007059D0" w:rsidP="006F03BD">
      <w:pPr>
        <w:widowControl w:val="0"/>
        <w:shd w:val="clear" w:color="auto" w:fill="FFFFFF"/>
        <w:spacing w:after="0" w:line="240" w:lineRule="auto"/>
        <w:jc w:val="both"/>
        <w:outlineLvl w:val="2"/>
        <w:rPr>
          <w:rFonts w:ascii="Times New Roman" w:hAnsi="Times New Roman"/>
          <w:iCs/>
          <w:color w:val="333333"/>
          <w:sz w:val="28"/>
          <w:szCs w:val="28"/>
        </w:rPr>
      </w:pPr>
      <w:r>
        <w:rPr>
          <w:rFonts w:ascii="Times New Roman" w:hAnsi="Times New Roman"/>
          <w:iCs/>
          <w:color w:val="333333"/>
          <w:sz w:val="28"/>
          <w:szCs w:val="28"/>
        </w:rPr>
        <w:t xml:space="preserve">адрес </w:t>
      </w:r>
      <w:r w:rsidRPr="007059D0">
        <w:rPr>
          <w:rFonts w:ascii="Times New Roman" w:hAnsi="Times New Roman"/>
          <w:iCs/>
          <w:color w:val="333333"/>
          <w:sz w:val="28"/>
          <w:szCs w:val="28"/>
        </w:rPr>
        <w:t>эл</w:t>
      </w:r>
      <w:r>
        <w:rPr>
          <w:rFonts w:ascii="Times New Roman" w:hAnsi="Times New Roman"/>
          <w:iCs/>
          <w:color w:val="333333"/>
          <w:sz w:val="28"/>
          <w:szCs w:val="28"/>
        </w:rPr>
        <w:t>ектронной почты</w:t>
      </w:r>
      <w:r w:rsidRPr="007059D0">
        <w:rPr>
          <w:rFonts w:ascii="Times New Roman" w:hAnsi="Times New Roman"/>
          <w:iCs/>
          <w:color w:val="333333"/>
          <w:sz w:val="28"/>
          <w:szCs w:val="28"/>
        </w:rPr>
        <w:t xml:space="preserve">: </w:t>
      </w:r>
      <w:hyperlink r:id="rId9" w:history="1">
        <w:r w:rsidRPr="006E51E5">
          <w:rPr>
            <w:rStyle w:val="aa"/>
            <w:rFonts w:ascii="Times New Roman" w:hAnsi="Times New Roman"/>
            <w:iCs/>
            <w:sz w:val="28"/>
            <w:szCs w:val="28"/>
          </w:rPr>
          <w:t>rmuk-kmbs@yandex.ru</w:t>
        </w:r>
      </w:hyperlink>
      <w:r>
        <w:rPr>
          <w:rFonts w:ascii="Times New Roman" w:hAnsi="Times New Roman"/>
          <w:iCs/>
          <w:color w:val="333333"/>
          <w:sz w:val="28"/>
          <w:szCs w:val="28"/>
        </w:rPr>
        <w:t>;</w:t>
      </w:r>
    </w:p>
    <w:p w:rsidR="00380142" w:rsidRPr="007876FD" w:rsidRDefault="00380142" w:rsidP="006F03B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Детская библиотека филиал № 1</w:t>
      </w:r>
      <w:r w:rsidR="00380142">
        <w:rPr>
          <w:rFonts w:ascii="Times New Roman" w:hAnsi="Times New Roman" w:cs="Arial"/>
          <w:b/>
          <w:sz w:val="28"/>
          <w:szCs w:val="28"/>
        </w:rPr>
        <w:t>, г. Кодинск</w:t>
      </w:r>
    </w:p>
    <w:p w:rsidR="00590C13" w:rsidRPr="00590C13" w:rsidRDefault="00380142" w:rsidP="006F03BD">
      <w:pPr>
        <w:spacing w:after="0" w:line="240" w:lineRule="auto"/>
        <w:jc w:val="both"/>
        <w:rPr>
          <w:rFonts w:ascii="Times New Roman" w:hAnsi="Times New Roman" w:cs="Arial"/>
          <w:sz w:val="28"/>
          <w:szCs w:val="28"/>
        </w:rPr>
      </w:pPr>
      <w:r>
        <w:rPr>
          <w:rFonts w:ascii="Times New Roman" w:hAnsi="Times New Roman" w:cs="Arial"/>
          <w:sz w:val="28"/>
          <w:szCs w:val="28"/>
        </w:rPr>
        <w:t>местонахождени</w:t>
      </w:r>
      <w:r w:rsidR="006F03BD">
        <w:rPr>
          <w:rFonts w:ascii="Times New Roman" w:hAnsi="Times New Roman" w:cs="Arial"/>
          <w:sz w:val="28"/>
          <w:szCs w:val="28"/>
        </w:rPr>
        <w:t>е</w:t>
      </w:r>
      <w:r w:rsidR="00590C13" w:rsidRPr="00590C13">
        <w:rPr>
          <w:rFonts w:ascii="Times New Roman" w:hAnsi="Times New Roman" w:cs="Arial"/>
          <w:sz w:val="28"/>
          <w:szCs w:val="28"/>
        </w:rPr>
        <w:t>: Красноярский край, Кежемский район, г.</w:t>
      </w:r>
      <w:r w:rsidR="00590C13">
        <w:rPr>
          <w:rFonts w:ascii="Times New Roman" w:hAnsi="Times New Roman" w:cs="Arial"/>
          <w:sz w:val="28"/>
          <w:szCs w:val="28"/>
        </w:rPr>
        <w:t> </w:t>
      </w:r>
      <w:r w:rsidR="00590C13" w:rsidRPr="00590C13">
        <w:rPr>
          <w:rFonts w:ascii="Times New Roman" w:hAnsi="Times New Roman" w:cs="Arial"/>
          <w:sz w:val="28"/>
          <w:szCs w:val="28"/>
        </w:rPr>
        <w:t>Кодинск, ул.</w:t>
      </w:r>
      <w:r w:rsidR="007876FD">
        <w:rPr>
          <w:rFonts w:ascii="Times New Roman" w:hAnsi="Times New Roman" w:cs="Arial"/>
          <w:sz w:val="28"/>
          <w:szCs w:val="28"/>
        </w:rPr>
        <w:t> </w:t>
      </w:r>
      <w:r w:rsidR="00590C13" w:rsidRPr="00590C13">
        <w:rPr>
          <w:rFonts w:ascii="Times New Roman" w:hAnsi="Times New Roman" w:cs="Arial"/>
          <w:sz w:val="28"/>
          <w:szCs w:val="28"/>
        </w:rPr>
        <w:t>Колесниченко, д. 14;</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6F03BD" w:rsidRPr="006F03BD" w:rsidRDefault="006F03BD" w:rsidP="006F03BD">
      <w:pPr>
        <w:spacing w:after="0" w:line="240" w:lineRule="auto"/>
        <w:jc w:val="both"/>
        <w:rPr>
          <w:rFonts w:ascii="Times New Roman" w:hAnsi="Times New Roman" w:cs="Arial"/>
          <w:b/>
          <w:sz w:val="28"/>
          <w:szCs w:val="28"/>
        </w:rPr>
      </w:pPr>
      <w:r w:rsidRPr="006F03BD">
        <w:rPr>
          <w:rFonts w:ascii="Times New Roman" w:hAnsi="Times New Roman" w:cs="Arial"/>
          <w:b/>
          <w:sz w:val="28"/>
          <w:szCs w:val="28"/>
        </w:rPr>
        <w:t>Библиотека – филиал № 2 с. Сыромолотово</w:t>
      </w:r>
    </w:p>
    <w:p w:rsidR="006F03BD" w:rsidRPr="00590C13" w:rsidRDefault="006F03BD" w:rsidP="006F03BD">
      <w:pPr>
        <w:spacing w:after="0" w:line="240" w:lineRule="auto"/>
        <w:jc w:val="both"/>
        <w:rPr>
          <w:rFonts w:ascii="Times New Roman" w:hAnsi="Times New Roman"/>
          <w:sz w:val="28"/>
          <w:szCs w:val="28"/>
        </w:rPr>
      </w:pPr>
      <w:r w:rsidRPr="006F03BD">
        <w:rPr>
          <w:rFonts w:ascii="Times New Roman" w:hAnsi="Times New Roman" w:cs="Arial"/>
          <w:sz w:val="28"/>
          <w:szCs w:val="28"/>
        </w:rPr>
        <w:t>местонахождение</w:t>
      </w:r>
      <w:r>
        <w:rPr>
          <w:rFonts w:ascii="Times New Roman" w:hAnsi="Times New Roman" w:cs="Arial"/>
          <w:sz w:val="28"/>
          <w:szCs w:val="28"/>
        </w:rPr>
        <w:t>: Красноярский край, Кежемский район, д. Сыромолотово, д.</w:t>
      </w:r>
      <w:r w:rsidR="007876FD">
        <w:rPr>
          <w:rFonts w:ascii="Times New Roman" w:hAnsi="Times New Roman" w:cs="Arial"/>
          <w:sz w:val="28"/>
          <w:szCs w:val="28"/>
        </w:rPr>
        <w:t> </w:t>
      </w:r>
      <w:r>
        <w:rPr>
          <w:rFonts w:ascii="Times New Roman" w:hAnsi="Times New Roman" w:cs="Arial"/>
          <w:sz w:val="28"/>
          <w:szCs w:val="28"/>
        </w:rPr>
        <w:t>32;</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Имбинская сельская библиотека - филиал № 4</w:t>
      </w:r>
    </w:p>
    <w:p w:rsidR="00590C13" w:rsidRPr="00590C13" w:rsidRDefault="00380142" w:rsidP="006F03BD">
      <w:pPr>
        <w:spacing w:after="0" w:line="240" w:lineRule="auto"/>
        <w:jc w:val="both"/>
        <w:rPr>
          <w:rFonts w:ascii="Times New Roman" w:hAnsi="Times New Roman" w:cs="Arial"/>
          <w:sz w:val="28"/>
          <w:szCs w:val="28"/>
        </w:rPr>
      </w:pPr>
      <w:r w:rsidRPr="00380142">
        <w:rPr>
          <w:rFonts w:ascii="Times New Roman" w:hAnsi="Times New Roman" w:cs="Arial"/>
          <w:sz w:val="28"/>
          <w:szCs w:val="28"/>
        </w:rPr>
        <w:t>местонахождени</w:t>
      </w:r>
      <w:r w:rsidR="006F03BD">
        <w:rPr>
          <w:rFonts w:ascii="Times New Roman" w:hAnsi="Times New Roman" w:cs="Arial"/>
          <w:sz w:val="28"/>
          <w:szCs w:val="28"/>
        </w:rPr>
        <w:t>е</w:t>
      </w:r>
      <w:r w:rsidR="00590C13" w:rsidRPr="00590C13">
        <w:rPr>
          <w:rFonts w:ascii="Times New Roman" w:hAnsi="Times New Roman" w:cs="Arial"/>
          <w:sz w:val="28"/>
          <w:szCs w:val="28"/>
        </w:rPr>
        <w:t>: Красноярский край, Кежемский район, п.</w:t>
      </w:r>
      <w:r w:rsidR="00590C13">
        <w:rPr>
          <w:rFonts w:ascii="Times New Roman" w:hAnsi="Times New Roman" w:cs="Arial"/>
          <w:sz w:val="28"/>
          <w:szCs w:val="28"/>
        </w:rPr>
        <w:t> </w:t>
      </w:r>
      <w:r w:rsidR="00590C13" w:rsidRPr="00590C13">
        <w:rPr>
          <w:rFonts w:ascii="Times New Roman" w:hAnsi="Times New Roman" w:cs="Arial"/>
          <w:sz w:val="28"/>
          <w:szCs w:val="28"/>
        </w:rPr>
        <w:t>Имбинский, ул.</w:t>
      </w:r>
      <w:r w:rsidR="007876FD">
        <w:rPr>
          <w:rFonts w:ascii="Times New Roman" w:hAnsi="Times New Roman" w:cs="Arial"/>
          <w:sz w:val="28"/>
          <w:szCs w:val="28"/>
        </w:rPr>
        <w:t> </w:t>
      </w:r>
      <w:r w:rsidR="00590C13" w:rsidRPr="00590C13">
        <w:rPr>
          <w:rFonts w:ascii="Times New Roman" w:hAnsi="Times New Roman" w:cs="Arial"/>
          <w:sz w:val="28"/>
          <w:szCs w:val="28"/>
        </w:rPr>
        <w:t>Мира, д. 8;</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Недокурская сельская библиотека</w:t>
      </w:r>
      <w:r w:rsidR="00380142">
        <w:rPr>
          <w:rFonts w:ascii="Times New Roman" w:hAnsi="Times New Roman" w:cs="Arial"/>
          <w:b/>
          <w:sz w:val="28"/>
          <w:szCs w:val="28"/>
        </w:rPr>
        <w:t>-музей</w:t>
      </w:r>
      <w:r w:rsidRPr="00590C13">
        <w:rPr>
          <w:rFonts w:ascii="Times New Roman" w:hAnsi="Times New Roman" w:cs="Arial"/>
          <w:b/>
          <w:sz w:val="28"/>
          <w:szCs w:val="28"/>
        </w:rPr>
        <w:t xml:space="preserve"> - филиал №5</w:t>
      </w:r>
    </w:p>
    <w:p w:rsidR="00590C13" w:rsidRPr="00590C13" w:rsidRDefault="00380142" w:rsidP="006F03BD">
      <w:pPr>
        <w:spacing w:after="0" w:line="240" w:lineRule="auto"/>
        <w:jc w:val="both"/>
        <w:rPr>
          <w:rFonts w:ascii="Times New Roman" w:hAnsi="Times New Roman" w:cs="Arial"/>
          <w:sz w:val="28"/>
          <w:szCs w:val="28"/>
        </w:rPr>
      </w:pPr>
      <w:r w:rsidRPr="00380142">
        <w:rPr>
          <w:rFonts w:ascii="Times New Roman" w:hAnsi="Times New Roman" w:cs="Arial"/>
          <w:sz w:val="28"/>
          <w:szCs w:val="28"/>
        </w:rPr>
        <w:t>местонахождени</w:t>
      </w:r>
      <w:r w:rsidR="006F03BD">
        <w:rPr>
          <w:rFonts w:ascii="Times New Roman" w:hAnsi="Times New Roman" w:cs="Arial"/>
          <w:sz w:val="28"/>
          <w:szCs w:val="28"/>
        </w:rPr>
        <w:t>е</w:t>
      </w:r>
      <w:r w:rsidR="00590C13" w:rsidRPr="00590C13">
        <w:rPr>
          <w:rFonts w:ascii="Times New Roman" w:hAnsi="Times New Roman" w:cs="Arial"/>
          <w:sz w:val="28"/>
          <w:szCs w:val="28"/>
        </w:rPr>
        <w:t>: Кежемский район, п.</w:t>
      </w:r>
      <w:r w:rsidR="006647F9">
        <w:rPr>
          <w:rFonts w:ascii="Times New Roman" w:hAnsi="Times New Roman" w:cs="Arial"/>
          <w:sz w:val="28"/>
          <w:szCs w:val="28"/>
        </w:rPr>
        <w:t> </w:t>
      </w:r>
      <w:r w:rsidR="00590C13" w:rsidRPr="00590C13">
        <w:rPr>
          <w:rFonts w:ascii="Times New Roman" w:hAnsi="Times New Roman" w:cs="Arial"/>
          <w:sz w:val="28"/>
          <w:szCs w:val="28"/>
        </w:rPr>
        <w:t xml:space="preserve">Недокура, </w:t>
      </w:r>
      <w:r w:rsidR="00590C13" w:rsidRPr="006647F9">
        <w:rPr>
          <w:rFonts w:ascii="Times New Roman" w:hAnsi="Times New Roman" w:cs="Arial"/>
          <w:sz w:val="28"/>
          <w:szCs w:val="28"/>
        </w:rPr>
        <w:t>ул.</w:t>
      </w:r>
      <w:r w:rsidR="006647F9" w:rsidRPr="006647F9">
        <w:rPr>
          <w:rFonts w:ascii="Times New Roman" w:hAnsi="Times New Roman" w:cs="Arial"/>
          <w:sz w:val="28"/>
          <w:szCs w:val="28"/>
        </w:rPr>
        <w:t> Молодежная</w:t>
      </w:r>
      <w:r w:rsidR="00590C13" w:rsidRPr="006647F9">
        <w:rPr>
          <w:rFonts w:ascii="Times New Roman" w:hAnsi="Times New Roman" w:cs="Arial"/>
          <w:sz w:val="28"/>
          <w:szCs w:val="28"/>
        </w:rPr>
        <w:t>, д.</w:t>
      </w:r>
      <w:r w:rsidR="006647F9">
        <w:rPr>
          <w:rFonts w:ascii="Times New Roman" w:hAnsi="Times New Roman" w:cs="Arial"/>
          <w:sz w:val="28"/>
          <w:szCs w:val="28"/>
        </w:rPr>
        <w:t> 12а</w:t>
      </w:r>
      <w:r w:rsidR="00590C13" w:rsidRPr="00590C13">
        <w:rPr>
          <w:rFonts w:ascii="Times New Roman" w:hAnsi="Times New Roman" w:cs="Arial"/>
          <w:sz w:val="28"/>
          <w:szCs w:val="28"/>
        </w:rPr>
        <w:t>;</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Тагарская сельская библиотека - филиал № 9</w:t>
      </w:r>
    </w:p>
    <w:p w:rsidR="00590C13" w:rsidRPr="00590C13" w:rsidRDefault="00380142" w:rsidP="006F03BD">
      <w:pPr>
        <w:spacing w:after="0" w:line="240" w:lineRule="auto"/>
        <w:jc w:val="both"/>
        <w:rPr>
          <w:rFonts w:ascii="Times New Roman" w:hAnsi="Times New Roman" w:cs="Arial"/>
          <w:sz w:val="28"/>
          <w:szCs w:val="28"/>
        </w:rPr>
      </w:pPr>
      <w:r w:rsidRPr="00380142">
        <w:rPr>
          <w:rFonts w:ascii="Times New Roman" w:hAnsi="Times New Roman" w:cs="Arial"/>
          <w:sz w:val="28"/>
          <w:szCs w:val="28"/>
        </w:rPr>
        <w:t>местонахождени</w:t>
      </w:r>
      <w:r w:rsidR="006F03BD">
        <w:rPr>
          <w:rFonts w:ascii="Times New Roman" w:hAnsi="Times New Roman" w:cs="Arial"/>
          <w:sz w:val="28"/>
          <w:szCs w:val="28"/>
        </w:rPr>
        <w:t>е</w:t>
      </w:r>
      <w:r w:rsidR="00590C13" w:rsidRPr="00590C13">
        <w:rPr>
          <w:rFonts w:ascii="Times New Roman" w:hAnsi="Times New Roman" w:cs="Arial"/>
          <w:sz w:val="28"/>
          <w:szCs w:val="28"/>
        </w:rPr>
        <w:t>: Красноярский край, Кежемский район, д.</w:t>
      </w:r>
      <w:r w:rsidR="00590C13">
        <w:rPr>
          <w:rFonts w:ascii="Times New Roman" w:hAnsi="Times New Roman" w:cs="Arial"/>
          <w:sz w:val="28"/>
          <w:szCs w:val="28"/>
        </w:rPr>
        <w:t> </w:t>
      </w:r>
      <w:r w:rsidR="00590C13" w:rsidRPr="00590C13">
        <w:rPr>
          <w:rFonts w:ascii="Times New Roman" w:hAnsi="Times New Roman" w:cs="Arial"/>
          <w:sz w:val="28"/>
          <w:szCs w:val="28"/>
        </w:rPr>
        <w:t>Тагара, пер.</w:t>
      </w:r>
      <w:r w:rsidR="007876FD">
        <w:rPr>
          <w:rFonts w:ascii="Times New Roman" w:hAnsi="Times New Roman" w:cs="Arial"/>
          <w:sz w:val="28"/>
          <w:szCs w:val="28"/>
        </w:rPr>
        <w:t> </w:t>
      </w:r>
      <w:r w:rsidR="00590C13" w:rsidRPr="00590C13">
        <w:rPr>
          <w:rFonts w:ascii="Times New Roman" w:hAnsi="Times New Roman" w:cs="Arial"/>
          <w:sz w:val="28"/>
          <w:szCs w:val="28"/>
        </w:rPr>
        <w:t>Первомайский, д. 7;</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Яркинская сельская библиотека - фили</w:t>
      </w:r>
      <w:r w:rsidR="00380142">
        <w:rPr>
          <w:rFonts w:ascii="Times New Roman" w:hAnsi="Times New Roman" w:cs="Arial"/>
          <w:b/>
          <w:sz w:val="28"/>
          <w:szCs w:val="28"/>
        </w:rPr>
        <w:t>ал № 11</w:t>
      </w:r>
    </w:p>
    <w:p w:rsidR="00590C13" w:rsidRPr="00590C13" w:rsidRDefault="00380142" w:rsidP="006F03BD">
      <w:pPr>
        <w:spacing w:after="0" w:line="240" w:lineRule="auto"/>
        <w:jc w:val="both"/>
        <w:rPr>
          <w:rFonts w:ascii="Times New Roman" w:hAnsi="Times New Roman" w:cs="Arial"/>
          <w:sz w:val="28"/>
          <w:szCs w:val="28"/>
        </w:rPr>
      </w:pPr>
      <w:r w:rsidRPr="00380142">
        <w:rPr>
          <w:rFonts w:ascii="Times New Roman" w:hAnsi="Times New Roman" w:cs="Arial"/>
          <w:sz w:val="28"/>
          <w:szCs w:val="28"/>
        </w:rPr>
        <w:t>местонахождени</w:t>
      </w:r>
      <w:r w:rsidR="006F03BD">
        <w:rPr>
          <w:rFonts w:ascii="Times New Roman" w:hAnsi="Times New Roman" w:cs="Arial"/>
          <w:sz w:val="28"/>
          <w:szCs w:val="28"/>
        </w:rPr>
        <w:t>е</w:t>
      </w:r>
      <w:r w:rsidR="00590C13" w:rsidRPr="00590C13">
        <w:rPr>
          <w:rFonts w:ascii="Times New Roman" w:hAnsi="Times New Roman" w:cs="Arial"/>
          <w:sz w:val="28"/>
          <w:szCs w:val="28"/>
        </w:rPr>
        <w:t>: Красноярский край, Кежемский район, с.</w:t>
      </w:r>
      <w:r w:rsidR="00590C13">
        <w:rPr>
          <w:rFonts w:ascii="Times New Roman" w:hAnsi="Times New Roman" w:cs="Arial"/>
          <w:sz w:val="28"/>
          <w:szCs w:val="28"/>
        </w:rPr>
        <w:t> </w:t>
      </w:r>
      <w:r w:rsidR="00590C13" w:rsidRPr="00590C13">
        <w:rPr>
          <w:rFonts w:ascii="Times New Roman" w:hAnsi="Times New Roman" w:cs="Arial"/>
          <w:sz w:val="28"/>
          <w:szCs w:val="28"/>
        </w:rPr>
        <w:t>Яркино, ул.</w:t>
      </w:r>
      <w:r w:rsidR="007876FD">
        <w:rPr>
          <w:rFonts w:ascii="Times New Roman" w:hAnsi="Times New Roman" w:cs="Arial"/>
          <w:sz w:val="28"/>
          <w:szCs w:val="28"/>
        </w:rPr>
        <w:t> </w:t>
      </w:r>
      <w:r w:rsidR="00590C13" w:rsidRPr="00590C13">
        <w:rPr>
          <w:rFonts w:ascii="Times New Roman" w:hAnsi="Times New Roman" w:cs="Arial"/>
          <w:sz w:val="28"/>
          <w:szCs w:val="28"/>
        </w:rPr>
        <w:t>Центральная, д. 74;</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Заледеевская сельская библиотека - филиал № 12</w:t>
      </w:r>
    </w:p>
    <w:p w:rsidR="00590C13" w:rsidRPr="00590C13" w:rsidRDefault="006F03BD" w:rsidP="006F03BD">
      <w:pPr>
        <w:spacing w:after="0" w:line="240" w:lineRule="auto"/>
        <w:jc w:val="both"/>
        <w:rPr>
          <w:rFonts w:ascii="Times New Roman" w:hAnsi="Times New Roman" w:cs="Arial"/>
          <w:sz w:val="28"/>
          <w:szCs w:val="28"/>
        </w:rPr>
      </w:pPr>
      <w:r w:rsidRPr="006F03BD">
        <w:rPr>
          <w:rFonts w:ascii="Times New Roman" w:hAnsi="Times New Roman" w:cs="Arial"/>
          <w:sz w:val="28"/>
          <w:szCs w:val="28"/>
        </w:rPr>
        <w:t>местонахождение</w:t>
      </w:r>
      <w:r w:rsidR="00590C13" w:rsidRPr="00590C13">
        <w:rPr>
          <w:rFonts w:ascii="Times New Roman" w:hAnsi="Times New Roman" w:cs="Arial"/>
          <w:sz w:val="28"/>
          <w:szCs w:val="28"/>
        </w:rPr>
        <w:t>: Красноярский край, Кежемский район, с.</w:t>
      </w:r>
      <w:r w:rsidR="00590C13">
        <w:rPr>
          <w:rFonts w:ascii="Times New Roman" w:hAnsi="Times New Roman" w:cs="Arial"/>
          <w:sz w:val="28"/>
          <w:szCs w:val="28"/>
        </w:rPr>
        <w:t> </w:t>
      </w:r>
      <w:r w:rsidR="00590C13" w:rsidRPr="00590C13">
        <w:rPr>
          <w:rFonts w:ascii="Times New Roman" w:hAnsi="Times New Roman" w:cs="Arial"/>
          <w:sz w:val="28"/>
          <w:szCs w:val="28"/>
        </w:rPr>
        <w:t>Заледеево, ул.</w:t>
      </w:r>
      <w:r w:rsidR="007876FD">
        <w:rPr>
          <w:rFonts w:ascii="Times New Roman" w:hAnsi="Times New Roman" w:cs="Arial"/>
          <w:sz w:val="28"/>
          <w:szCs w:val="28"/>
        </w:rPr>
        <w:t> </w:t>
      </w:r>
      <w:r w:rsidR="00590C13" w:rsidRPr="00590C13">
        <w:rPr>
          <w:rFonts w:ascii="Times New Roman" w:hAnsi="Times New Roman" w:cs="Arial"/>
          <w:sz w:val="28"/>
          <w:szCs w:val="28"/>
        </w:rPr>
        <w:t xml:space="preserve">Октябрьская, </w:t>
      </w:r>
      <w:r w:rsidR="00590C13" w:rsidRPr="006647F9">
        <w:rPr>
          <w:rFonts w:ascii="Times New Roman" w:hAnsi="Times New Roman" w:cs="Arial"/>
          <w:sz w:val="28"/>
          <w:szCs w:val="28"/>
        </w:rPr>
        <w:t xml:space="preserve">д. </w:t>
      </w:r>
      <w:r w:rsidR="006647F9">
        <w:rPr>
          <w:rFonts w:ascii="Times New Roman" w:hAnsi="Times New Roman" w:cs="Arial"/>
          <w:sz w:val="28"/>
          <w:szCs w:val="28"/>
        </w:rPr>
        <w:t>21</w:t>
      </w:r>
      <w:r w:rsidR="00590C13" w:rsidRPr="00590C13">
        <w:rPr>
          <w:rFonts w:ascii="Times New Roman" w:hAnsi="Times New Roman" w:cs="Arial"/>
          <w:sz w:val="28"/>
          <w:szCs w:val="28"/>
        </w:rPr>
        <w:t>;</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Климинская сельская библиотека-музей - филиал № 13</w:t>
      </w:r>
    </w:p>
    <w:p w:rsidR="00590C13" w:rsidRPr="00590C13" w:rsidRDefault="006F03BD" w:rsidP="006F03BD">
      <w:pPr>
        <w:spacing w:after="0" w:line="240" w:lineRule="auto"/>
        <w:jc w:val="both"/>
        <w:rPr>
          <w:rFonts w:ascii="Times New Roman" w:hAnsi="Times New Roman" w:cs="Arial"/>
          <w:sz w:val="28"/>
          <w:szCs w:val="28"/>
        </w:rPr>
      </w:pPr>
      <w:r w:rsidRPr="006F03BD">
        <w:rPr>
          <w:rFonts w:ascii="Times New Roman" w:hAnsi="Times New Roman" w:cs="Arial"/>
          <w:sz w:val="28"/>
          <w:szCs w:val="28"/>
        </w:rPr>
        <w:t>местонахождение</w:t>
      </w:r>
      <w:r w:rsidR="00590C13" w:rsidRPr="00590C13">
        <w:rPr>
          <w:rFonts w:ascii="Times New Roman" w:hAnsi="Times New Roman" w:cs="Arial"/>
          <w:sz w:val="28"/>
          <w:szCs w:val="28"/>
        </w:rPr>
        <w:t>: Красноярский край, Кежемский район, с.</w:t>
      </w:r>
      <w:r w:rsidR="00590C13">
        <w:rPr>
          <w:rFonts w:ascii="Times New Roman" w:hAnsi="Times New Roman" w:cs="Arial"/>
          <w:sz w:val="28"/>
          <w:szCs w:val="28"/>
        </w:rPr>
        <w:t> </w:t>
      </w:r>
      <w:r w:rsidR="00590C13" w:rsidRPr="00590C13">
        <w:rPr>
          <w:rFonts w:ascii="Times New Roman" w:hAnsi="Times New Roman" w:cs="Arial"/>
          <w:sz w:val="28"/>
          <w:szCs w:val="28"/>
        </w:rPr>
        <w:t>Климино, ул.</w:t>
      </w:r>
      <w:r w:rsidR="007876FD">
        <w:rPr>
          <w:rFonts w:ascii="Times New Roman" w:hAnsi="Times New Roman" w:cs="Arial"/>
          <w:sz w:val="28"/>
          <w:szCs w:val="28"/>
        </w:rPr>
        <w:t> </w:t>
      </w:r>
      <w:r w:rsidR="00590C13" w:rsidRPr="00590C13">
        <w:rPr>
          <w:rFonts w:ascii="Times New Roman" w:hAnsi="Times New Roman" w:cs="Arial"/>
          <w:sz w:val="28"/>
          <w:szCs w:val="28"/>
        </w:rPr>
        <w:t>Ленина, д. 37;</w:t>
      </w:r>
    </w:p>
    <w:p w:rsidR="007876FD" w:rsidRPr="007876FD" w:rsidRDefault="007876FD" w:rsidP="007876FD">
      <w:pPr>
        <w:widowControl w:val="0"/>
        <w:shd w:val="clear" w:color="auto" w:fill="FFFFFF"/>
        <w:spacing w:after="0" w:line="240" w:lineRule="auto"/>
        <w:jc w:val="both"/>
        <w:outlineLvl w:val="2"/>
        <w:rPr>
          <w:rFonts w:ascii="Times New Roman" w:hAnsi="Times New Roman" w:cs="Arial"/>
          <w:sz w:val="10"/>
          <w:szCs w:val="10"/>
        </w:rPr>
      </w:pPr>
    </w:p>
    <w:p w:rsidR="00590C13" w:rsidRPr="00590C13" w:rsidRDefault="00590C13" w:rsidP="006F03BD">
      <w:pPr>
        <w:spacing w:after="0" w:line="240" w:lineRule="auto"/>
        <w:jc w:val="both"/>
        <w:rPr>
          <w:rFonts w:ascii="Times New Roman" w:hAnsi="Times New Roman" w:cs="Arial"/>
          <w:sz w:val="28"/>
          <w:szCs w:val="28"/>
        </w:rPr>
      </w:pPr>
      <w:r w:rsidRPr="00590C13">
        <w:rPr>
          <w:rFonts w:ascii="Times New Roman" w:hAnsi="Times New Roman" w:cs="Arial"/>
          <w:b/>
          <w:sz w:val="28"/>
          <w:szCs w:val="28"/>
        </w:rPr>
        <w:t>Ирбинская сельская библиотека - филиал № 14</w:t>
      </w:r>
    </w:p>
    <w:p w:rsidR="006F03BD" w:rsidRPr="00590C13" w:rsidRDefault="006F03BD">
      <w:pPr>
        <w:spacing w:after="0" w:line="240" w:lineRule="auto"/>
        <w:jc w:val="both"/>
        <w:rPr>
          <w:rFonts w:ascii="Times New Roman" w:hAnsi="Times New Roman"/>
          <w:sz w:val="28"/>
          <w:szCs w:val="28"/>
        </w:rPr>
      </w:pPr>
      <w:r w:rsidRPr="006F03BD">
        <w:rPr>
          <w:rFonts w:ascii="Times New Roman" w:hAnsi="Times New Roman" w:cs="Arial"/>
          <w:sz w:val="28"/>
          <w:szCs w:val="28"/>
        </w:rPr>
        <w:t>местонахождение</w:t>
      </w:r>
      <w:r w:rsidR="00590C13" w:rsidRPr="00590C13">
        <w:rPr>
          <w:rFonts w:ascii="Times New Roman" w:hAnsi="Times New Roman" w:cs="Arial"/>
          <w:sz w:val="28"/>
          <w:szCs w:val="28"/>
        </w:rPr>
        <w:t>: Красноярский край, Кежемский район, с.</w:t>
      </w:r>
      <w:r w:rsidR="00590C13">
        <w:rPr>
          <w:rFonts w:ascii="Times New Roman" w:hAnsi="Times New Roman" w:cs="Arial"/>
          <w:sz w:val="28"/>
          <w:szCs w:val="28"/>
        </w:rPr>
        <w:t> </w:t>
      </w:r>
      <w:r w:rsidR="00590C13" w:rsidRPr="00590C13">
        <w:rPr>
          <w:rFonts w:ascii="Times New Roman" w:hAnsi="Times New Roman" w:cs="Arial"/>
          <w:sz w:val="28"/>
          <w:szCs w:val="28"/>
        </w:rPr>
        <w:t>Ирба, ул.</w:t>
      </w:r>
      <w:r w:rsidR="00590C13">
        <w:rPr>
          <w:rFonts w:ascii="Times New Roman" w:hAnsi="Times New Roman" w:cs="Arial"/>
          <w:sz w:val="28"/>
          <w:szCs w:val="28"/>
        </w:rPr>
        <w:t> </w:t>
      </w:r>
      <w:r>
        <w:rPr>
          <w:rFonts w:ascii="Times New Roman" w:hAnsi="Times New Roman" w:cs="Arial"/>
          <w:sz w:val="28"/>
          <w:szCs w:val="28"/>
        </w:rPr>
        <w:t>Центральная, д. 14.</w:t>
      </w:r>
    </w:p>
    <w:sectPr w:rsidR="006F03BD" w:rsidRPr="00590C13" w:rsidSect="00517078">
      <w:headerReference w:type="default" r:id="rId10"/>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A17" w:rsidRDefault="00425A17" w:rsidP="003B379E">
      <w:pPr>
        <w:spacing w:after="0" w:line="240" w:lineRule="auto"/>
      </w:pPr>
      <w:r>
        <w:separator/>
      </w:r>
    </w:p>
  </w:endnote>
  <w:endnote w:type="continuationSeparator" w:id="0">
    <w:p w:rsidR="00425A17" w:rsidRDefault="00425A17" w:rsidP="003B3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A17" w:rsidRDefault="00425A17" w:rsidP="003B379E">
      <w:pPr>
        <w:spacing w:after="0" w:line="240" w:lineRule="auto"/>
      </w:pPr>
      <w:r>
        <w:separator/>
      </w:r>
    </w:p>
  </w:footnote>
  <w:footnote w:type="continuationSeparator" w:id="0">
    <w:p w:rsidR="00425A17" w:rsidRDefault="00425A17" w:rsidP="003B37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04C3" w:rsidRDefault="003004C3">
    <w:pPr>
      <w:pStyle w:val="a3"/>
      <w:jc w:val="center"/>
    </w:pPr>
    <w:r>
      <w:fldChar w:fldCharType="begin"/>
    </w:r>
    <w:r>
      <w:instrText xml:space="preserve"> PAGE   \* MERGEFORMAT </w:instrText>
    </w:r>
    <w:r>
      <w:fldChar w:fldCharType="separate"/>
    </w:r>
    <w:r w:rsidR="00E25403">
      <w:rPr>
        <w:noProof/>
      </w:rPr>
      <w:t>2</w:t>
    </w:r>
    <w:r>
      <w:fldChar w:fldCharType="end"/>
    </w:r>
  </w:p>
  <w:p w:rsidR="003004C3" w:rsidRDefault="003004C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D9B"/>
    <w:rsid w:val="000028E1"/>
    <w:rsid w:val="0002641D"/>
    <w:rsid w:val="00040557"/>
    <w:rsid w:val="000515DE"/>
    <w:rsid w:val="000D22F6"/>
    <w:rsid w:val="000E04A8"/>
    <w:rsid w:val="000F02A6"/>
    <w:rsid w:val="00111956"/>
    <w:rsid w:val="00152924"/>
    <w:rsid w:val="00153CF4"/>
    <w:rsid w:val="001771BC"/>
    <w:rsid w:val="00191456"/>
    <w:rsid w:val="001A1D87"/>
    <w:rsid w:val="001B575F"/>
    <w:rsid w:val="001E0750"/>
    <w:rsid w:val="001E234E"/>
    <w:rsid w:val="001E3F0B"/>
    <w:rsid w:val="00213DAD"/>
    <w:rsid w:val="002247AF"/>
    <w:rsid w:val="00237247"/>
    <w:rsid w:val="00241A0A"/>
    <w:rsid w:val="00246D99"/>
    <w:rsid w:val="00264688"/>
    <w:rsid w:val="002874A3"/>
    <w:rsid w:val="00294D80"/>
    <w:rsid w:val="002A6433"/>
    <w:rsid w:val="002A6577"/>
    <w:rsid w:val="002B6A2E"/>
    <w:rsid w:val="002E2151"/>
    <w:rsid w:val="002E5F59"/>
    <w:rsid w:val="003004C3"/>
    <w:rsid w:val="0031295A"/>
    <w:rsid w:val="003357A1"/>
    <w:rsid w:val="00362909"/>
    <w:rsid w:val="00380142"/>
    <w:rsid w:val="0039450C"/>
    <w:rsid w:val="003B379E"/>
    <w:rsid w:val="003E6B38"/>
    <w:rsid w:val="003E6C52"/>
    <w:rsid w:val="00403A64"/>
    <w:rsid w:val="0042277B"/>
    <w:rsid w:val="00425A17"/>
    <w:rsid w:val="00426F95"/>
    <w:rsid w:val="00441DE6"/>
    <w:rsid w:val="00447FA6"/>
    <w:rsid w:val="004A1D87"/>
    <w:rsid w:val="004B4635"/>
    <w:rsid w:val="004B5375"/>
    <w:rsid w:val="004D49D9"/>
    <w:rsid w:val="004E6B30"/>
    <w:rsid w:val="00517078"/>
    <w:rsid w:val="00541550"/>
    <w:rsid w:val="00573B9F"/>
    <w:rsid w:val="00574810"/>
    <w:rsid w:val="005805C1"/>
    <w:rsid w:val="00590C13"/>
    <w:rsid w:val="00592340"/>
    <w:rsid w:val="005A76AE"/>
    <w:rsid w:val="005C56BB"/>
    <w:rsid w:val="005E7915"/>
    <w:rsid w:val="005F4587"/>
    <w:rsid w:val="0061032F"/>
    <w:rsid w:val="0061105C"/>
    <w:rsid w:val="006647F9"/>
    <w:rsid w:val="00680049"/>
    <w:rsid w:val="0068033A"/>
    <w:rsid w:val="00682E62"/>
    <w:rsid w:val="006A004A"/>
    <w:rsid w:val="006A64F7"/>
    <w:rsid w:val="006D1E64"/>
    <w:rsid w:val="006E612A"/>
    <w:rsid w:val="006E7492"/>
    <w:rsid w:val="006F03BD"/>
    <w:rsid w:val="006F5B00"/>
    <w:rsid w:val="007059D0"/>
    <w:rsid w:val="00721151"/>
    <w:rsid w:val="0072699A"/>
    <w:rsid w:val="00743FCA"/>
    <w:rsid w:val="00762BED"/>
    <w:rsid w:val="007876FD"/>
    <w:rsid w:val="007C6579"/>
    <w:rsid w:val="007F0CB5"/>
    <w:rsid w:val="00851A9B"/>
    <w:rsid w:val="00860C90"/>
    <w:rsid w:val="008747F9"/>
    <w:rsid w:val="008C73DC"/>
    <w:rsid w:val="008D4B84"/>
    <w:rsid w:val="008D6B12"/>
    <w:rsid w:val="008D7305"/>
    <w:rsid w:val="008E7131"/>
    <w:rsid w:val="00925BDD"/>
    <w:rsid w:val="00936634"/>
    <w:rsid w:val="00970017"/>
    <w:rsid w:val="00981187"/>
    <w:rsid w:val="009823E1"/>
    <w:rsid w:val="00995B4F"/>
    <w:rsid w:val="00A01B7F"/>
    <w:rsid w:val="00A23674"/>
    <w:rsid w:val="00A2428B"/>
    <w:rsid w:val="00A24981"/>
    <w:rsid w:val="00A254D4"/>
    <w:rsid w:val="00A51E11"/>
    <w:rsid w:val="00A575AE"/>
    <w:rsid w:val="00A735E2"/>
    <w:rsid w:val="00A7683C"/>
    <w:rsid w:val="00A77449"/>
    <w:rsid w:val="00A77B24"/>
    <w:rsid w:val="00A858A7"/>
    <w:rsid w:val="00A931EF"/>
    <w:rsid w:val="00A9755F"/>
    <w:rsid w:val="00AA597C"/>
    <w:rsid w:val="00AA6087"/>
    <w:rsid w:val="00AB40DB"/>
    <w:rsid w:val="00AC4C52"/>
    <w:rsid w:val="00AC65A2"/>
    <w:rsid w:val="00AD6D23"/>
    <w:rsid w:val="00B12023"/>
    <w:rsid w:val="00B55A51"/>
    <w:rsid w:val="00B706E7"/>
    <w:rsid w:val="00B722A9"/>
    <w:rsid w:val="00B92DC3"/>
    <w:rsid w:val="00BA6894"/>
    <w:rsid w:val="00BC2B6F"/>
    <w:rsid w:val="00BD397C"/>
    <w:rsid w:val="00BE4FE6"/>
    <w:rsid w:val="00BF00BE"/>
    <w:rsid w:val="00BF142A"/>
    <w:rsid w:val="00C158F6"/>
    <w:rsid w:val="00C17859"/>
    <w:rsid w:val="00C34448"/>
    <w:rsid w:val="00C64A0E"/>
    <w:rsid w:val="00C8261D"/>
    <w:rsid w:val="00D11D9B"/>
    <w:rsid w:val="00D372BC"/>
    <w:rsid w:val="00D4332B"/>
    <w:rsid w:val="00D56DB4"/>
    <w:rsid w:val="00D75D09"/>
    <w:rsid w:val="00D93AE5"/>
    <w:rsid w:val="00D95A3C"/>
    <w:rsid w:val="00DB52E8"/>
    <w:rsid w:val="00DE0AA9"/>
    <w:rsid w:val="00DE5A4B"/>
    <w:rsid w:val="00DF07B7"/>
    <w:rsid w:val="00DF2CE8"/>
    <w:rsid w:val="00DF588B"/>
    <w:rsid w:val="00DF5FED"/>
    <w:rsid w:val="00E25403"/>
    <w:rsid w:val="00E27642"/>
    <w:rsid w:val="00E37350"/>
    <w:rsid w:val="00E53C56"/>
    <w:rsid w:val="00E615B2"/>
    <w:rsid w:val="00E72BF8"/>
    <w:rsid w:val="00EB585D"/>
    <w:rsid w:val="00ED2C5D"/>
    <w:rsid w:val="00ED7309"/>
    <w:rsid w:val="00EF09B5"/>
    <w:rsid w:val="00F01A9E"/>
    <w:rsid w:val="00F06024"/>
    <w:rsid w:val="00F170E6"/>
    <w:rsid w:val="00F269D6"/>
    <w:rsid w:val="00F402E3"/>
    <w:rsid w:val="00F53C94"/>
    <w:rsid w:val="00F56D1D"/>
    <w:rsid w:val="00F87ED1"/>
    <w:rsid w:val="00FA0E0F"/>
    <w:rsid w:val="00FA2345"/>
    <w:rsid w:val="00FD25F6"/>
    <w:rsid w:val="00FD6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 w:type="paragraph" w:customStyle="1" w:styleId="ab">
    <w:name w:val="Знак Знак Знак Знак Знак Знак Знак Знак Знак Знак"/>
    <w:basedOn w:val="a"/>
    <w:rsid w:val="00590C13"/>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D9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1D9B"/>
    <w:pPr>
      <w:tabs>
        <w:tab w:val="center" w:pos="4677"/>
        <w:tab w:val="right" w:pos="9355"/>
      </w:tabs>
      <w:spacing w:after="0" w:line="240" w:lineRule="auto"/>
    </w:pPr>
  </w:style>
  <w:style w:type="character" w:customStyle="1" w:styleId="a4">
    <w:name w:val="Верхний колонтитул Знак"/>
    <w:link w:val="a3"/>
    <w:uiPriority w:val="99"/>
    <w:rsid w:val="00D11D9B"/>
    <w:rPr>
      <w:rFonts w:ascii="Calibri" w:eastAsia="Times New Roman" w:hAnsi="Calibri" w:cs="Times New Roman"/>
      <w:lang w:eastAsia="ru-RU"/>
    </w:rPr>
  </w:style>
  <w:style w:type="paragraph" w:styleId="a5">
    <w:name w:val="footer"/>
    <w:basedOn w:val="a"/>
    <w:link w:val="a6"/>
    <w:uiPriority w:val="99"/>
    <w:semiHidden/>
    <w:unhideWhenUsed/>
    <w:rsid w:val="00D11D9B"/>
    <w:pPr>
      <w:tabs>
        <w:tab w:val="center" w:pos="4677"/>
        <w:tab w:val="right" w:pos="9355"/>
      </w:tabs>
      <w:spacing w:after="0" w:line="240" w:lineRule="auto"/>
    </w:pPr>
  </w:style>
  <w:style w:type="character" w:customStyle="1" w:styleId="a6">
    <w:name w:val="Нижний колонтитул Знак"/>
    <w:link w:val="a5"/>
    <w:uiPriority w:val="99"/>
    <w:semiHidden/>
    <w:rsid w:val="00D11D9B"/>
    <w:rPr>
      <w:rFonts w:ascii="Calibri" w:eastAsia="Times New Roman" w:hAnsi="Calibri" w:cs="Times New Roman"/>
      <w:lang w:eastAsia="ru-RU"/>
    </w:rPr>
  </w:style>
  <w:style w:type="paragraph" w:styleId="a7">
    <w:name w:val="Balloon Text"/>
    <w:basedOn w:val="a"/>
    <w:link w:val="a8"/>
    <w:uiPriority w:val="99"/>
    <w:semiHidden/>
    <w:unhideWhenUsed/>
    <w:rsid w:val="00D11D9B"/>
    <w:pPr>
      <w:spacing w:after="0" w:line="240" w:lineRule="auto"/>
    </w:pPr>
    <w:rPr>
      <w:rFonts w:ascii="Tahoma" w:hAnsi="Tahoma" w:cs="Tahoma"/>
      <w:sz w:val="16"/>
      <w:szCs w:val="16"/>
    </w:rPr>
  </w:style>
  <w:style w:type="character" w:customStyle="1" w:styleId="a8">
    <w:name w:val="Текст выноски Знак"/>
    <w:link w:val="a7"/>
    <w:uiPriority w:val="99"/>
    <w:semiHidden/>
    <w:rsid w:val="00D11D9B"/>
    <w:rPr>
      <w:rFonts w:ascii="Tahoma" w:eastAsia="Times New Roman" w:hAnsi="Tahoma" w:cs="Tahoma"/>
      <w:sz w:val="16"/>
      <w:szCs w:val="16"/>
      <w:lang w:eastAsia="ru-RU"/>
    </w:rPr>
  </w:style>
  <w:style w:type="paragraph" w:customStyle="1" w:styleId="ConsPlusNormal">
    <w:name w:val="ConsPlusNormal"/>
    <w:rsid w:val="007C6579"/>
    <w:pPr>
      <w:widowControl w:val="0"/>
      <w:autoSpaceDE w:val="0"/>
      <w:autoSpaceDN w:val="0"/>
      <w:adjustRightInd w:val="0"/>
      <w:ind w:firstLine="720"/>
    </w:pPr>
    <w:rPr>
      <w:rFonts w:ascii="Arial" w:eastAsia="Times New Roman" w:hAnsi="Arial" w:cs="Arial"/>
    </w:rPr>
  </w:style>
  <w:style w:type="paragraph" w:customStyle="1" w:styleId="ConsPlusTitle">
    <w:name w:val="ConsPlusTitle"/>
    <w:rsid w:val="001E234E"/>
    <w:pPr>
      <w:autoSpaceDE w:val="0"/>
      <w:autoSpaceDN w:val="0"/>
      <w:adjustRightInd w:val="0"/>
    </w:pPr>
    <w:rPr>
      <w:rFonts w:ascii="Times New Roman" w:eastAsia="Times New Roman" w:hAnsi="Times New Roman"/>
      <w:b/>
      <w:bCs/>
      <w:sz w:val="28"/>
      <w:szCs w:val="28"/>
    </w:rPr>
  </w:style>
  <w:style w:type="paragraph" w:styleId="a9">
    <w:name w:val="No Spacing"/>
    <w:uiPriority w:val="1"/>
    <w:qFormat/>
    <w:rsid w:val="00B12023"/>
    <w:rPr>
      <w:rFonts w:eastAsia="Times New Roman"/>
      <w:sz w:val="22"/>
      <w:szCs w:val="22"/>
    </w:rPr>
  </w:style>
  <w:style w:type="character" w:styleId="aa">
    <w:name w:val="Hyperlink"/>
    <w:uiPriority w:val="99"/>
    <w:unhideWhenUsed/>
    <w:rsid w:val="00A575AE"/>
    <w:rPr>
      <w:color w:val="0000FF"/>
      <w:u w:val="single"/>
    </w:rPr>
  </w:style>
  <w:style w:type="paragraph" w:customStyle="1" w:styleId="ab">
    <w:name w:val="Знак Знак Знак Знак Знак Знак Знак Знак Знак Знак"/>
    <w:basedOn w:val="a"/>
    <w:rsid w:val="00590C13"/>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6540">
      <w:bodyDiv w:val="1"/>
      <w:marLeft w:val="0"/>
      <w:marRight w:val="0"/>
      <w:marTop w:val="0"/>
      <w:marBottom w:val="0"/>
      <w:divBdr>
        <w:top w:val="none" w:sz="0" w:space="0" w:color="auto"/>
        <w:left w:val="none" w:sz="0" w:space="0" w:color="auto"/>
        <w:bottom w:val="none" w:sz="0" w:space="0" w:color="auto"/>
        <w:right w:val="none" w:sz="0" w:space="0" w:color="auto"/>
      </w:divBdr>
      <w:divsChild>
        <w:div w:id="741685458">
          <w:marLeft w:val="0"/>
          <w:marRight w:val="0"/>
          <w:marTop w:val="0"/>
          <w:marBottom w:val="0"/>
          <w:divBdr>
            <w:top w:val="none" w:sz="0" w:space="0" w:color="auto"/>
            <w:left w:val="none" w:sz="0" w:space="0" w:color="auto"/>
            <w:bottom w:val="none" w:sz="0" w:space="0" w:color="auto"/>
            <w:right w:val="none" w:sz="0" w:space="0" w:color="auto"/>
          </w:divBdr>
          <w:divsChild>
            <w:div w:id="1482649909">
              <w:marLeft w:val="0"/>
              <w:marRight w:val="0"/>
              <w:marTop w:val="0"/>
              <w:marBottom w:val="1200"/>
              <w:divBdr>
                <w:top w:val="none" w:sz="0" w:space="0" w:color="auto"/>
                <w:left w:val="none" w:sz="0" w:space="0" w:color="auto"/>
                <w:bottom w:val="none" w:sz="0" w:space="0" w:color="auto"/>
                <w:right w:val="none" w:sz="0" w:space="0" w:color="auto"/>
              </w:divBdr>
              <w:divsChild>
                <w:div w:id="158158616">
                  <w:marLeft w:val="0"/>
                  <w:marRight w:val="0"/>
                  <w:marTop w:val="240"/>
                  <w:marBottom w:val="0"/>
                  <w:divBdr>
                    <w:top w:val="none" w:sz="0" w:space="0" w:color="auto"/>
                    <w:left w:val="none" w:sz="0" w:space="0" w:color="auto"/>
                    <w:bottom w:val="none" w:sz="0" w:space="0" w:color="auto"/>
                    <w:right w:val="none" w:sz="0" w:space="0" w:color="auto"/>
                  </w:divBdr>
                  <w:divsChild>
                    <w:div w:id="167680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zhemka.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muk-kmb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1801</Words>
  <Characters>10270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dc:creator>
  <cp:lastModifiedBy>Регистратор (Ломакина)</cp:lastModifiedBy>
  <cp:revision>2</cp:revision>
  <cp:lastPrinted>2021-11-29T13:10:00Z</cp:lastPrinted>
  <dcterms:created xsi:type="dcterms:W3CDTF">2021-11-29T13:11:00Z</dcterms:created>
  <dcterms:modified xsi:type="dcterms:W3CDTF">2021-11-29T13:11:00Z</dcterms:modified>
</cp:coreProperties>
</file>