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92" w:rsidRPr="006010B3" w:rsidRDefault="00E56492" w:rsidP="0016778A">
      <w:pPr>
        <w:pStyle w:val="2"/>
        <w:mirrorIndents/>
        <w:jc w:val="center"/>
        <w:rPr>
          <w:sz w:val="28"/>
          <w:szCs w:val="28"/>
        </w:rPr>
      </w:pPr>
      <w:bookmarkStart w:id="0" w:name="_GoBack"/>
      <w:bookmarkEnd w:id="0"/>
      <w:r w:rsidRPr="006010B3">
        <w:rPr>
          <w:noProof/>
          <w:sz w:val="28"/>
          <w:szCs w:val="28"/>
        </w:rPr>
        <w:drawing>
          <wp:inline distT="0" distB="0" distL="0" distR="0" wp14:anchorId="51A03799" wp14:editId="0A81D754">
            <wp:extent cx="619125" cy="7810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92" w:rsidRPr="006010B3" w:rsidRDefault="00E56492" w:rsidP="0016778A">
      <w:pPr>
        <w:mirrorIndents/>
        <w:rPr>
          <w:sz w:val="28"/>
          <w:szCs w:val="28"/>
        </w:rPr>
      </w:pPr>
    </w:p>
    <w:p w:rsidR="00E56492" w:rsidRPr="006010B3" w:rsidRDefault="00E56492" w:rsidP="0016778A">
      <w:pPr>
        <w:pStyle w:val="2"/>
        <w:mirrorIndents/>
        <w:jc w:val="center"/>
        <w:rPr>
          <w:b/>
          <w:sz w:val="28"/>
          <w:szCs w:val="28"/>
        </w:rPr>
      </w:pPr>
      <w:r w:rsidRPr="006010B3">
        <w:rPr>
          <w:b/>
          <w:sz w:val="28"/>
          <w:szCs w:val="28"/>
        </w:rPr>
        <w:t xml:space="preserve">АДМИНИСТРАЦИЯ КЕЖЕМСКОГО РАЙОНА </w:t>
      </w:r>
    </w:p>
    <w:p w:rsidR="00E56492" w:rsidRPr="006010B3" w:rsidRDefault="00E56492" w:rsidP="0016778A">
      <w:pPr>
        <w:mirrorIndents/>
        <w:jc w:val="center"/>
        <w:rPr>
          <w:b/>
          <w:sz w:val="28"/>
          <w:szCs w:val="28"/>
        </w:rPr>
      </w:pPr>
      <w:r w:rsidRPr="006010B3">
        <w:rPr>
          <w:b/>
          <w:sz w:val="28"/>
          <w:szCs w:val="28"/>
        </w:rPr>
        <w:t>КРАСНОЯРСКОГО КРАЯ</w:t>
      </w:r>
    </w:p>
    <w:p w:rsidR="00E56492" w:rsidRPr="006010B3" w:rsidRDefault="00E56492" w:rsidP="0016778A">
      <w:pPr>
        <w:mirrorIndents/>
        <w:jc w:val="center"/>
        <w:rPr>
          <w:b/>
          <w:sz w:val="28"/>
          <w:szCs w:val="28"/>
        </w:rPr>
      </w:pPr>
    </w:p>
    <w:p w:rsidR="00E56492" w:rsidRPr="006010B3" w:rsidRDefault="00E56492" w:rsidP="0016778A">
      <w:pPr>
        <w:mirrorIndents/>
        <w:jc w:val="center"/>
        <w:rPr>
          <w:b/>
          <w:sz w:val="28"/>
          <w:szCs w:val="28"/>
        </w:rPr>
      </w:pPr>
      <w:r w:rsidRPr="006010B3">
        <w:rPr>
          <w:b/>
          <w:sz w:val="28"/>
          <w:szCs w:val="28"/>
        </w:rPr>
        <w:t>ПОСТАНОВЛЕНИЕ</w:t>
      </w:r>
    </w:p>
    <w:p w:rsidR="00E56492" w:rsidRPr="006010B3" w:rsidRDefault="00E56492" w:rsidP="0016778A">
      <w:pPr>
        <w:mirrorIndents/>
        <w:jc w:val="center"/>
        <w:rPr>
          <w:sz w:val="28"/>
          <w:szCs w:val="28"/>
        </w:rPr>
      </w:pPr>
    </w:p>
    <w:p w:rsidR="00E56492" w:rsidRPr="006010B3" w:rsidRDefault="006010B3" w:rsidP="0016778A">
      <w:pPr>
        <w:mirrorIndents/>
        <w:rPr>
          <w:sz w:val="28"/>
          <w:szCs w:val="28"/>
        </w:rPr>
      </w:pPr>
      <w:r w:rsidRPr="006010B3">
        <w:rPr>
          <w:sz w:val="28"/>
          <w:szCs w:val="28"/>
        </w:rPr>
        <w:t>04.05.</w:t>
      </w:r>
      <w:r w:rsidR="00EA6978" w:rsidRPr="006010B3">
        <w:rPr>
          <w:sz w:val="28"/>
          <w:szCs w:val="28"/>
        </w:rPr>
        <w:t>202</w:t>
      </w:r>
      <w:r w:rsidR="00303E6A" w:rsidRPr="006010B3">
        <w:rPr>
          <w:sz w:val="28"/>
          <w:szCs w:val="28"/>
        </w:rPr>
        <w:t>2</w:t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56492" w:rsidRPr="006010B3">
        <w:rPr>
          <w:sz w:val="28"/>
          <w:szCs w:val="28"/>
        </w:rPr>
        <w:t>№</w:t>
      </w:r>
      <w:r w:rsidR="00A73158" w:rsidRPr="006010B3">
        <w:rPr>
          <w:sz w:val="28"/>
          <w:szCs w:val="28"/>
        </w:rPr>
        <w:t xml:space="preserve"> </w:t>
      </w:r>
      <w:r w:rsidRPr="006010B3">
        <w:rPr>
          <w:sz w:val="28"/>
          <w:szCs w:val="28"/>
        </w:rPr>
        <w:t>304</w:t>
      </w:r>
      <w:r w:rsidR="00343433" w:rsidRPr="006010B3">
        <w:rPr>
          <w:sz w:val="28"/>
          <w:szCs w:val="28"/>
        </w:rPr>
        <w:t>-</w:t>
      </w:r>
      <w:r w:rsidR="00A73158" w:rsidRPr="006010B3">
        <w:rPr>
          <w:sz w:val="28"/>
          <w:szCs w:val="28"/>
        </w:rPr>
        <w:t>п</w:t>
      </w:r>
      <w:r w:rsidR="00A73158" w:rsidRPr="006010B3">
        <w:rPr>
          <w:sz w:val="28"/>
          <w:szCs w:val="28"/>
        </w:rPr>
        <w:tab/>
      </w:r>
      <w:r w:rsidR="00A73158" w:rsidRPr="006010B3">
        <w:rPr>
          <w:sz w:val="28"/>
          <w:szCs w:val="28"/>
        </w:rPr>
        <w:tab/>
      </w:r>
      <w:r w:rsidR="00A73158" w:rsidRPr="006010B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A73158" w:rsidRPr="006010B3">
        <w:rPr>
          <w:sz w:val="28"/>
          <w:szCs w:val="28"/>
        </w:rPr>
        <w:t xml:space="preserve">  </w:t>
      </w:r>
      <w:r w:rsidR="00FB7A5D" w:rsidRPr="006010B3">
        <w:rPr>
          <w:sz w:val="28"/>
          <w:szCs w:val="28"/>
        </w:rPr>
        <w:t>г.</w:t>
      </w:r>
      <w:r w:rsidR="00063254" w:rsidRPr="006010B3">
        <w:rPr>
          <w:sz w:val="28"/>
          <w:szCs w:val="28"/>
        </w:rPr>
        <w:t xml:space="preserve"> </w:t>
      </w:r>
      <w:r w:rsidR="00610FAA" w:rsidRPr="006010B3">
        <w:rPr>
          <w:sz w:val="28"/>
          <w:szCs w:val="28"/>
        </w:rPr>
        <w:t>Кодинск</w:t>
      </w:r>
    </w:p>
    <w:p w:rsidR="00E56492" w:rsidRPr="006010B3" w:rsidRDefault="00E56492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</w:p>
    <w:p w:rsidR="00E72E9A" w:rsidRPr="006010B3" w:rsidRDefault="00E72E9A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  <w:r w:rsidRPr="006010B3">
        <w:rPr>
          <w:sz w:val="28"/>
          <w:szCs w:val="28"/>
        </w:rPr>
        <w:t>О средней рыночной стоимости одного квадратного метра общей площади жилья в Кежемском районе на</w:t>
      </w:r>
      <w:r w:rsidR="00063254" w:rsidRPr="006010B3">
        <w:rPr>
          <w:sz w:val="28"/>
          <w:szCs w:val="28"/>
        </w:rPr>
        <w:t xml:space="preserve"> </w:t>
      </w:r>
      <w:r w:rsidR="00063254" w:rsidRPr="006010B3">
        <w:rPr>
          <w:sz w:val="28"/>
          <w:szCs w:val="28"/>
          <w:lang w:val="en-US"/>
        </w:rPr>
        <w:t>I</w:t>
      </w:r>
      <w:r w:rsidR="00303E6A" w:rsidRPr="006010B3">
        <w:rPr>
          <w:sz w:val="28"/>
          <w:szCs w:val="28"/>
          <w:lang w:val="en-US"/>
        </w:rPr>
        <w:t>I</w:t>
      </w:r>
      <w:r w:rsidR="00063254" w:rsidRPr="006010B3">
        <w:rPr>
          <w:sz w:val="28"/>
          <w:szCs w:val="28"/>
        </w:rPr>
        <w:t xml:space="preserve"> </w:t>
      </w:r>
      <w:r w:rsidRPr="006010B3">
        <w:rPr>
          <w:sz w:val="28"/>
          <w:szCs w:val="28"/>
        </w:rPr>
        <w:t xml:space="preserve">квартал </w:t>
      </w:r>
      <w:r w:rsidR="00EA6978" w:rsidRPr="006010B3">
        <w:rPr>
          <w:sz w:val="28"/>
          <w:szCs w:val="28"/>
        </w:rPr>
        <w:t>202</w:t>
      </w:r>
      <w:r w:rsidR="00303E6A" w:rsidRPr="006010B3">
        <w:rPr>
          <w:sz w:val="28"/>
          <w:szCs w:val="28"/>
        </w:rPr>
        <w:t>2</w:t>
      </w:r>
      <w:r w:rsidRPr="006010B3">
        <w:rPr>
          <w:sz w:val="28"/>
          <w:szCs w:val="28"/>
        </w:rPr>
        <w:t xml:space="preserve"> года для улучшения жилищных условий отдельных категорий ветеранов, инвалидов и семей, имеющих детей-инвалидов</w:t>
      </w:r>
    </w:p>
    <w:p w:rsidR="00F009E9" w:rsidRPr="006010B3" w:rsidRDefault="00F009E9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</w:p>
    <w:p w:rsidR="00F009E9" w:rsidRPr="006010B3" w:rsidRDefault="00F009E9" w:rsidP="00F009E9">
      <w:pPr>
        <w:mirrorIndents/>
        <w:jc w:val="both"/>
        <w:rPr>
          <w:sz w:val="28"/>
          <w:szCs w:val="28"/>
        </w:rPr>
      </w:pPr>
      <w:r w:rsidRPr="006010B3">
        <w:rPr>
          <w:sz w:val="28"/>
          <w:szCs w:val="28"/>
        </w:rPr>
        <w:tab/>
        <w:t>В соответствии с Законом Красноярск</w:t>
      </w:r>
      <w:r w:rsidR="00063254" w:rsidRPr="006010B3">
        <w:rPr>
          <w:sz w:val="28"/>
          <w:szCs w:val="28"/>
        </w:rPr>
        <w:t>ого края от 25.03.2010</w:t>
      </w:r>
      <w:r w:rsidRPr="006010B3">
        <w:rPr>
          <w:sz w:val="28"/>
          <w:szCs w:val="28"/>
        </w:rPr>
        <w:t xml:space="preserve">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3605E2" w:rsidRPr="006010B3">
        <w:rPr>
          <w:sz w:val="28"/>
          <w:szCs w:val="28"/>
        </w:rPr>
        <w:t xml:space="preserve">Приказом </w:t>
      </w:r>
      <w:r w:rsidR="004811C7" w:rsidRPr="006010B3">
        <w:rPr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3605E2" w:rsidRPr="006010B3">
        <w:rPr>
          <w:sz w:val="28"/>
          <w:szCs w:val="28"/>
        </w:rPr>
        <w:t xml:space="preserve"> от 29.03.2022 № 215/пр «О показателях средней рыночной стоимости одного квадратного метра общей площади жилого помещения по субъектам Российской Федерации на II квартал 2022 года», </w:t>
      </w:r>
      <w:r w:rsidRPr="006010B3">
        <w:rPr>
          <w:sz w:val="28"/>
          <w:szCs w:val="28"/>
        </w:rPr>
        <w:t xml:space="preserve">постановлением Администрации Кежемского района от 21.01.2021 </w:t>
      </w:r>
      <w:r w:rsidR="006010B3">
        <w:rPr>
          <w:sz w:val="28"/>
          <w:szCs w:val="28"/>
        </w:rPr>
        <w:t xml:space="preserve">                </w:t>
      </w:r>
      <w:r w:rsidRPr="006010B3">
        <w:rPr>
          <w:sz w:val="28"/>
          <w:szCs w:val="28"/>
        </w:rPr>
        <w:t>№ 22-п «Об утверждении Методики определения средней рыночной стоимости одного квадратного метра общей площади жилья для обеспечения жильем отдельных категорий ветеранов, инвалидов и семей, имеющих детей инвалидов, нуждающихся в</w:t>
      </w:r>
      <w:r w:rsidR="004811C7" w:rsidRPr="006010B3">
        <w:rPr>
          <w:sz w:val="28"/>
          <w:szCs w:val="28"/>
        </w:rPr>
        <w:t xml:space="preserve"> </w:t>
      </w:r>
      <w:r w:rsidRPr="006010B3">
        <w:rPr>
          <w:sz w:val="28"/>
          <w:szCs w:val="28"/>
        </w:rPr>
        <w:t>улучшении жилищных условий»</w:t>
      </w:r>
      <w:r w:rsidR="00063254" w:rsidRPr="006010B3">
        <w:rPr>
          <w:sz w:val="28"/>
          <w:szCs w:val="28"/>
        </w:rPr>
        <w:t>, руководствуясь ст.ст. 17, 20</w:t>
      </w:r>
      <w:r w:rsidRPr="006010B3">
        <w:rPr>
          <w:sz w:val="28"/>
          <w:szCs w:val="28"/>
        </w:rPr>
        <w:t xml:space="preserve">, 32 Устава </w:t>
      </w:r>
      <w:r w:rsidR="00063254" w:rsidRPr="006010B3">
        <w:rPr>
          <w:sz w:val="28"/>
          <w:szCs w:val="28"/>
        </w:rPr>
        <w:t>Кежемского района, ПОСТАНОВЛЯЮ:</w:t>
      </w:r>
    </w:p>
    <w:p w:rsidR="00F009E9" w:rsidRPr="006010B3" w:rsidRDefault="00F009E9" w:rsidP="00F009E9">
      <w:pPr>
        <w:mirrorIndents/>
        <w:jc w:val="both"/>
        <w:rPr>
          <w:sz w:val="28"/>
          <w:szCs w:val="28"/>
        </w:rPr>
      </w:pPr>
      <w:r w:rsidRPr="006010B3">
        <w:rPr>
          <w:sz w:val="28"/>
          <w:szCs w:val="28"/>
        </w:rPr>
        <w:tab/>
        <w:t>1. Установить в Кежемском районе среднюю рыночную стоимость одного квадратного метра общей площади жилья на I</w:t>
      </w:r>
      <w:r w:rsidR="00063254" w:rsidRPr="006010B3">
        <w:rPr>
          <w:sz w:val="28"/>
          <w:szCs w:val="28"/>
        </w:rPr>
        <w:t>I</w:t>
      </w:r>
      <w:r w:rsidRPr="006010B3">
        <w:rPr>
          <w:sz w:val="28"/>
          <w:szCs w:val="28"/>
        </w:rPr>
        <w:t xml:space="preserve"> к</w:t>
      </w:r>
      <w:r w:rsidR="00C11FF0" w:rsidRPr="006010B3">
        <w:rPr>
          <w:sz w:val="28"/>
          <w:szCs w:val="28"/>
        </w:rPr>
        <w:t xml:space="preserve">вартал 2022 года в размере </w:t>
      </w:r>
      <w:r w:rsidR="00BB12BF" w:rsidRPr="006010B3">
        <w:rPr>
          <w:sz w:val="28"/>
          <w:szCs w:val="28"/>
        </w:rPr>
        <w:t>30044 (тридцать</w:t>
      </w:r>
      <w:r w:rsidR="003605E2" w:rsidRPr="006010B3">
        <w:rPr>
          <w:sz w:val="28"/>
          <w:szCs w:val="28"/>
        </w:rPr>
        <w:t xml:space="preserve"> </w:t>
      </w:r>
      <w:r w:rsidR="00F433BE" w:rsidRPr="006010B3">
        <w:rPr>
          <w:sz w:val="28"/>
          <w:szCs w:val="28"/>
        </w:rPr>
        <w:t>тысяч</w:t>
      </w:r>
      <w:r w:rsidR="00BB12BF" w:rsidRPr="006010B3">
        <w:rPr>
          <w:sz w:val="28"/>
          <w:szCs w:val="28"/>
        </w:rPr>
        <w:t xml:space="preserve"> сорок</w:t>
      </w:r>
      <w:r w:rsidR="004811C7" w:rsidRPr="006010B3">
        <w:rPr>
          <w:sz w:val="28"/>
          <w:szCs w:val="28"/>
        </w:rPr>
        <w:t xml:space="preserve"> четыре) рубля</w:t>
      </w:r>
      <w:r w:rsidRPr="006010B3">
        <w:rPr>
          <w:sz w:val="28"/>
          <w:szCs w:val="28"/>
        </w:rPr>
        <w:t xml:space="preserve"> для улучшения жилищных условий отдельных категорий ветеранов, инвалидов и семей, имеющих детей-инвалидов, в соответствии с расчетом, являющимся приложением к настоящему постановлению.</w:t>
      </w:r>
    </w:p>
    <w:p w:rsidR="00F009E9" w:rsidRPr="006010B3" w:rsidRDefault="00F009E9" w:rsidP="00F009E9">
      <w:pPr>
        <w:mirrorIndents/>
        <w:jc w:val="both"/>
        <w:rPr>
          <w:sz w:val="28"/>
          <w:szCs w:val="28"/>
        </w:rPr>
      </w:pPr>
      <w:r w:rsidRPr="006010B3">
        <w:rPr>
          <w:sz w:val="28"/>
          <w:szCs w:val="28"/>
        </w:rPr>
        <w:tab/>
        <w:t xml:space="preserve">2. Контроль за исполнением </w:t>
      </w:r>
      <w:r w:rsidR="006010B3">
        <w:rPr>
          <w:sz w:val="28"/>
          <w:szCs w:val="28"/>
        </w:rPr>
        <w:t xml:space="preserve">настоящего </w:t>
      </w:r>
      <w:r w:rsidRPr="006010B3">
        <w:rPr>
          <w:sz w:val="28"/>
          <w:szCs w:val="28"/>
        </w:rPr>
        <w:t>постановления возложить на заместителя Главы Кежемского района по соци</w:t>
      </w:r>
      <w:r w:rsidR="00063254" w:rsidRPr="006010B3">
        <w:rPr>
          <w:sz w:val="28"/>
          <w:szCs w:val="28"/>
        </w:rPr>
        <w:t>альным вопросам</w:t>
      </w:r>
      <w:r w:rsidR="006010B3">
        <w:rPr>
          <w:sz w:val="28"/>
          <w:szCs w:val="28"/>
        </w:rPr>
        <w:t xml:space="preserve">                          </w:t>
      </w:r>
      <w:r w:rsidR="00063254" w:rsidRPr="006010B3">
        <w:rPr>
          <w:sz w:val="28"/>
          <w:szCs w:val="28"/>
        </w:rPr>
        <w:t xml:space="preserve"> Р.Н. Мартыненко.</w:t>
      </w:r>
    </w:p>
    <w:p w:rsidR="00F009E9" w:rsidRPr="006010B3" w:rsidRDefault="00F009E9" w:rsidP="00F009E9">
      <w:pPr>
        <w:mirrorIndents/>
        <w:jc w:val="both"/>
        <w:rPr>
          <w:sz w:val="28"/>
          <w:szCs w:val="28"/>
        </w:rPr>
      </w:pPr>
      <w:r w:rsidRPr="006010B3">
        <w:rPr>
          <w:sz w:val="28"/>
          <w:szCs w:val="28"/>
        </w:rPr>
        <w:tab/>
        <w:t>3. 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правоотношения</w:t>
      </w:r>
      <w:r w:rsidR="00063254" w:rsidRPr="006010B3">
        <w:rPr>
          <w:sz w:val="28"/>
          <w:szCs w:val="28"/>
        </w:rPr>
        <w:t>, возникшие с 01.04</w:t>
      </w:r>
      <w:r w:rsidRPr="006010B3">
        <w:rPr>
          <w:sz w:val="28"/>
          <w:szCs w:val="28"/>
        </w:rPr>
        <w:t>.2022.</w:t>
      </w:r>
    </w:p>
    <w:p w:rsidR="00EC414F" w:rsidRPr="006010B3" w:rsidRDefault="00EC414F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</w:p>
    <w:p w:rsidR="00E56492" w:rsidRPr="006010B3" w:rsidRDefault="00E56492" w:rsidP="0016778A">
      <w:pPr>
        <w:tabs>
          <w:tab w:val="left" w:pos="0"/>
        </w:tabs>
        <w:mirrorIndents/>
        <w:jc w:val="both"/>
        <w:rPr>
          <w:sz w:val="28"/>
          <w:szCs w:val="28"/>
        </w:rPr>
      </w:pPr>
    </w:p>
    <w:p w:rsidR="003605E2" w:rsidRPr="006010B3" w:rsidRDefault="00FD0DC3" w:rsidP="004811C7">
      <w:pPr>
        <w:mirrorIndents/>
        <w:rPr>
          <w:sz w:val="28"/>
          <w:szCs w:val="28"/>
        </w:rPr>
      </w:pPr>
      <w:r w:rsidRPr="006010B3">
        <w:rPr>
          <w:sz w:val="28"/>
          <w:szCs w:val="28"/>
        </w:rPr>
        <w:t>Глав</w:t>
      </w:r>
      <w:r w:rsidR="00EC414F" w:rsidRPr="006010B3">
        <w:rPr>
          <w:sz w:val="28"/>
          <w:szCs w:val="28"/>
        </w:rPr>
        <w:t>а</w:t>
      </w:r>
      <w:r w:rsidRPr="006010B3">
        <w:rPr>
          <w:sz w:val="28"/>
          <w:szCs w:val="28"/>
        </w:rPr>
        <w:t xml:space="preserve"> района</w:t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A6978" w:rsidRPr="006010B3">
        <w:rPr>
          <w:sz w:val="28"/>
          <w:szCs w:val="28"/>
        </w:rPr>
        <w:tab/>
      </w:r>
      <w:r w:rsidR="00EC414F" w:rsidRPr="006010B3">
        <w:rPr>
          <w:sz w:val="28"/>
          <w:szCs w:val="28"/>
        </w:rPr>
        <w:t xml:space="preserve">     П.Ф. Безматерных</w:t>
      </w:r>
    </w:p>
    <w:p w:rsidR="00334AD0" w:rsidRPr="006010B3" w:rsidRDefault="00334AD0" w:rsidP="00334AD0">
      <w:pPr>
        <w:jc w:val="right"/>
        <w:rPr>
          <w:sz w:val="28"/>
          <w:szCs w:val="28"/>
        </w:rPr>
      </w:pPr>
      <w:r w:rsidRPr="006010B3">
        <w:rPr>
          <w:sz w:val="28"/>
          <w:szCs w:val="28"/>
        </w:rPr>
        <w:lastRenderedPageBreak/>
        <w:t>Приложение</w:t>
      </w:r>
    </w:p>
    <w:p w:rsidR="00334AD0" w:rsidRPr="006010B3" w:rsidRDefault="00334AD0" w:rsidP="00334AD0">
      <w:pPr>
        <w:jc w:val="right"/>
        <w:rPr>
          <w:sz w:val="28"/>
          <w:szCs w:val="28"/>
        </w:rPr>
      </w:pPr>
      <w:r w:rsidRPr="006010B3">
        <w:rPr>
          <w:sz w:val="28"/>
          <w:szCs w:val="28"/>
        </w:rPr>
        <w:t>к постановлению Администрации района</w:t>
      </w:r>
    </w:p>
    <w:p w:rsidR="00334AD0" w:rsidRPr="006010B3" w:rsidRDefault="00334AD0" w:rsidP="00334AD0">
      <w:pPr>
        <w:jc w:val="right"/>
        <w:rPr>
          <w:sz w:val="28"/>
          <w:szCs w:val="28"/>
        </w:rPr>
      </w:pPr>
      <w:r w:rsidRPr="006010B3">
        <w:rPr>
          <w:sz w:val="28"/>
          <w:szCs w:val="28"/>
        </w:rPr>
        <w:t xml:space="preserve">от </w:t>
      </w:r>
      <w:r w:rsidR="006010B3">
        <w:rPr>
          <w:sz w:val="28"/>
          <w:szCs w:val="28"/>
        </w:rPr>
        <w:t>04.05</w:t>
      </w:r>
      <w:r w:rsidR="00303E6A" w:rsidRPr="006010B3">
        <w:rPr>
          <w:sz w:val="28"/>
          <w:szCs w:val="28"/>
        </w:rPr>
        <w:t>.2022</w:t>
      </w:r>
      <w:r w:rsidRPr="006010B3">
        <w:rPr>
          <w:sz w:val="28"/>
          <w:szCs w:val="28"/>
        </w:rPr>
        <w:t xml:space="preserve"> № </w:t>
      </w:r>
      <w:r w:rsidR="006010B3">
        <w:rPr>
          <w:sz w:val="28"/>
          <w:szCs w:val="28"/>
        </w:rPr>
        <w:t>304</w:t>
      </w:r>
      <w:r w:rsidRPr="006010B3">
        <w:rPr>
          <w:sz w:val="28"/>
          <w:szCs w:val="28"/>
        </w:rPr>
        <w:t>-п</w:t>
      </w:r>
    </w:p>
    <w:p w:rsidR="00334AD0" w:rsidRPr="006010B3" w:rsidRDefault="00334AD0" w:rsidP="00334AD0">
      <w:pPr>
        <w:mirrorIndents/>
        <w:rPr>
          <w:sz w:val="28"/>
          <w:szCs w:val="28"/>
        </w:rPr>
      </w:pPr>
    </w:p>
    <w:p w:rsidR="00334AD0" w:rsidRPr="006010B3" w:rsidRDefault="00334AD0" w:rsidP="00334AD0">
      <w:pPr>
        <w:mirrorIndents/>
        <w:jc w:val="center"/>
        <w:rPr>
          <w:sz w:val="28"/>
          <w:szCs w:val="28"/>
        </w:rPr>
      </w:pPr>
      <w:r w:rsidRPr="006010B3">
        <w:rPr>
          <w:sz w:val="28"/>
          <w:szCs w:val="28"/>
        </w:rPr>
        <w:t xml:space="preserve">Расчет </w:t>
      </w:r>
    </w:p>
    <w:p w:rsidR="00334AD0" w:rsidRPr="006010B3" w:rsidRDefault="00334AD0" w:rsidP="00334AD0">
      <w:pPr>
        <w:mirrorIndents/>
        <w:jc w:val="center"/>
        <w:rPr>
          <w:sz w:val="28"/>
          <w:szCs w:val="28"/>
        </w:rPr>
      </w:pPr>
      <w:r w:rsidRPr="006010B3">
        <w:rPr>
          <w:sz w:val="28"/>
          <w:szCs w:val="28"/>
        </w:rPr>
        <w:t xml:space="preserve">средней рыночной стоимости одного квадратного метра общей площади жилья для улучшения жилищных условий отдельных категорий ветеранов, инвалидов и семей, имеющих детей-инвалидов на </w:t>
      </w:r>
      <w:r w:rsidR="00303E6A" w:rsidRPr="006010B3">
        <w:rPr>
          <w:sz w:val="28"/>
          <w:szCs w:val="28"/>
          <w:lang w:val="en-US"/>
        </w:rPr>
        <w:t>I</w:t>
      </w:r>
      <w:r w:rsidR="00063254" w:rsidRPr="006010B3">
        <w:rPr>
          <w:sz w:val="28"/>
          <w:szCs w:val="28"/>
          <w:lang w:val="en-US"/>
        </w:rPr>
        <w:t>I</w:t>
      </w:r>
      <w:r w:rsidR="00303E6A" w:rsidRPr="006010B3">
        <w:rPr>
          <w:sz w:val="28"/>
          <w:szCs w:val="28"/>
        </w:rPr>
        <w:t xml:space="preserve"> квартал 2022</w:t>
      </w:r>
      <w:r w:rsidRPr="006010B3">
        <w:rPr>
          <w:sz w:val="28"/>
          <w:szCs w:val="28"/>
        </w:rPr>
        <w:t xml:space="preserve"> года</w:t>
      </w:r>
    </w:p>
    <w:p w:rsidR="00334AD0" w:rsidRPr="006010B3" w:rsidRDefault="00334AD0" w:rsidP="00334AD0">
      <w:pPr>
        <w:mirrorIndents/>
        <w:rPr>
          <w:sz w:val="28"/>
          <w:szCs w:val="28"/>
        </w:rPr>
      </w:pP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010B3">
        <w:rPr>
          <w:sz w:val="27"/>
          <w:szCs w:val="27"/>
        </w:rPr>
        <w:t>Согласно Методике</w:t>
      </w:r>
      <w:r w:rsidRPr="006010B3">
        <w:rPr>
          <w:bCs/>
          <w:sz w:val="27"/>
          <w:szCs w:val="27"/>
        </w:rPr>
        <w:t xml:space="preserve"> определения средней рыночной стоимости одного квадратного метра общей площади жилья для обеспечения жильем отдельных категорий ветеранов, инвалидов и семей, имеющих детей инвалидов, нуждающихся в улучшении жилищных условий </w:t>
      </w:r>
      <w:r w:rsidRPr="006010B3">
        <w:rPr>
          <w:sz w:val="27"/>
          <w:szCs w:val="27"/>
        </w:rPr>
        <w:t xml:space="preserve">по Кежемскому району Красноярского края, утвержденной постановлением Администрации Кежемского района от 21.01.2021 № 22-п, </w:t>
      </w:r>
      <w:r w:rsidRPr="006010B3">
        <w:rPr>
          <w:bCs/>
          <w:sz w:val="27"/>
          <w:szCs w:val="27"/>
        </w:rPr>
        <w:t>средняя рыночная стоимость одного квадратного метра общей площади жилья</w:t>
      </w:r>
      <w:r w:rsidRPr="006010B3">
        <w:rPr>
          <w:sz w:val="27"/>
          <w:szCs w:val="27"/>
        </w:rPr>
        <w:t xml:space="preserve"> рассчитывается по формуле: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6010B3">
        <w:rPr>
          <w:sz w:val="27"/>
          <w:szCs w:val="27"/>
        </w:rPr>
        <w:t>С = (СМ + СП + Цп.в.р. + ССО + СМИ + КС) / N, где</w:t>
      </w:r>
    </w:p>
    <w:p w:rsidR="00334AD0" w:rsidRPr="006010B3" w:rsidRDefault="00334AD0" w:rsidP="00D505F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6010B3">
        <w:rPr>
          <w:sz w:val="27"/>
          <w:szCs w:val="27"/>
        </w:rPr>
        <w:t>С - средняя рыночная стоимость одного квадратного метра общей площади жилья на планируемый квартал;</w:t>
      </w:r>
      <w:r w:rsidR="00D505FB" w:rsidRPr="006010B3">
        <w:rPr>
          <w:rFonts w:eastAsiaTheme="minorHAnsi"/>
          <w:sz w:val="27"/>
          <w:szCs w:val="27"/>
          <w:lang w:eastAsia="en-US"/>
        </w:rPr>
        <w:t xml:space="preserve"> </w:t>
      </w:r>
    </w:p>
    <w:p w:rsidR="00334AD0" w:rsidRPr="006010B3" w:rsidRDefault="00334AD0" w:rsidP="00EC414F">
      <w:pPr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СМ - сведения о средней рыночной стоимости одного квадратного метра общей площади жилья на соотве</w:t>
      </w:r>
      <w:r w:rsidR="004811C7" w:rsidRPr="006010B3">
        <w:rPr>
          <w:sz w:val="27"/>
          <w:szCs w:val="27"/>
        </w:rPr>
        <w:t>тствующий период, утвержденные м</w:t>
      </w:r>
      <w:r w:rsidRPr="006010B3">
        <w:rPr>
          <w:sz w:val="27"/>
          <w:szCs w:val="27"/>
        </w:rPr>
        <w:t>инистерством строительства и жилищно-коммунального хозяйства Российской Федерации, на территории Красноярского края;</w:t>
      </w:r>
    </w:p>
    <w:p w:rsidR="00334AD0" w:rsidRPr="006010B3" w:rsidRDefault="00334AD0" w:rsidP="00EC414F">
      <w:pPr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СП - сведения о стоимости одного квадратного метра общей площади в сельской местности на территории муниципальных районов Красноярского края при строительстве и приобретении жилья на соответствующий год участниками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утвержденные Правительством Красноярского края;</w:t>
      </w:r>
    </w:p>
    <w:p w:rsidR="00334AD0" w:rsidRPr="006010B3" w:rsidRDefault="00334AD0" w:rsidP="00EC414F">
      <w:pPr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Цп.в.р. - сведения о средней рыночной стоимости одного квадратного метра общей площади жилья на первичном и вторичном рынке жилья, а также при строительстве жилья на соответствующий период, представленные органами местного самоуправления поселений Кежемского района Красноярского края;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ССО - данные о рыночной стоимости одного квадратного метра общей площади в типовых домах на первичном и вторичном рынке жилья, предоставленные специализированными организациями, осуществляющими оценочную деятельность на территории Кежемского района.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СМИ - данные 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продажу;</w:t>
      </w:r>
    </w:p>
    <w:p w:rsidR="00334AD0" w:rsidRPr="006010B3" w:rsidRDefault="00334AD0" w:rsidP="00EC41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6010B3">
        <w:rPr>
          <w:sz w:val="27"/>
          <w:szCs w:val="27"/>
        </w:rPr>
        <w:t>КС- сведения о велич</w:t>
      </w:r>
      <w:r w:rsidR="00850325" w:rsidRPr="006010B3">
        <w:rPr>
          <w:sz w:val="27"/>
          <w:szCs w:val="27"/>
        </w:rPr>
        <w:t xml:space="preserve">ине кадастровой стоимости одно, двух, трех, </w:t>
      </w:r>
      <w:r w:rsidRPr="006010B3">
        <w:rPr>
          <w:sz w:val="27"/>
          <w:szCs w:val="27"/>
        </w:rPr>
        <w:t xml:space="preserve">четырехкомнатных квартир в муниципальном образовании Кежемский район из Единого </w:t>
      </w:r>
      <w:r w:rsidRPr="006010B3">
        <w:rPr>
          <w:bCs/>
          <w:sz w:val="27"/>
          <w:szCs w:val="27"/>
        </w:rPr>
        <w:t>государственного реестра недвижимости о кадастровой стоимости объекта недвижимости</w:t>
      </w:r>
      <w:r w:rsidRPr="006010B3">
        <w:rPr>
          <w:sz w:val="27"/>
          <w:szCs w:val="27"/>
        </w:rPr>
        <w:t xml:space="preserve"> согласно </w:t>
      </w:r>
      <w:r w:rsidRPr="006010B3">
        <w:rPr>
          <w:sz w:val="27"/>
          <w:szCs w:val="27"/>
          <w:shd w:val="clear" w:color="auto" w:fill="FFFFFF"/>
        </w:rPr>
        <w:t xml:space="preserve">статье 7.1 Федерального закона от 27.07.2010 № </w:t>
      </w:r>
      <w:r w:rsidRPr="006010B3">
        <w:rPr>
          <w:sz w:val="27"/>
          <w:szCs w:val="27"/>
          <w:shd w:val="clear" w:color="auto" w:fill="FFFFFF"/>
        </w:rPr>
        <w:lastRenderedPageBreak/>
        <w:t>210-ФЗ «Об организации предоставления государственных и муниципальных услуг»</w:t>
      </w:r>
      <w:r w:rsidRPr="006010B3">
        <w:rPr>
          <w:sz w:val="27"/>
          <w:szCs w:val="27"/>
        </w:rPr>
        <w:t>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  <w:lang w:val="en-US"/>
        </w:rPr>
        <w:t>N</w:t>
      </w:r>
      <w:r w:rsidRPr="006010B3">
        <w:rPr>
          <w:sz w:val="27"/>
          <w:szCs w:val="27"/>
        </w:rPr>
        <w:t xml:space="preserve"> - количество показателей, используемых при расчете, не должно быть менее 4.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 xml:space="preserve">В целях </w:t>
      </w:r>
      <w:r w:rsidRPr="006010B3">
        <w:rPr>
          <w:spacing w:val="-3"/>
          <w:sz w:val="27"/>
          <w:szCs w:val="27"/>
        </w:rPr>
        <w:t xml:space="preserve">утверждения </w:t>
      </w:r>
      <w:r w:rsidRPr="006010B3">
        <w:rPr>
          <w:sz w:val="27"/>
          <w:szCs w:val="27"/>
        </w:rPr>
        <w:t xml:space="preserve">средней рыночной стоимости одного квадратного метра общей площади жилья для улучшения жилищных условий отдельных категорий ветеранов, инвалидов и семей, имеющих детей-инвалидов на </w:t>
      </w:r>
      <w:r w:rsidR="00E72075" w:rsidRPr="006010B3">
        <w:rPr>
          <w:sz w:val="27"/>
          <w:szCs w:val="27"/>
          <w:lang w:val="en-US"/>
        </w:rPr>
        <w:t>I</w:t>
      </w:r>
      <w:r w:rsidRPr="006010B3">
        <w:rPr>
          <w:sz w:val="27"/>
          <w:szCs w:val="27"/>
          <w:lang w:val="en-US"/>
        </w:rPr>
        <w:t>I</w:t>
      </w:r>
      <w:r w:rsidR="00303E6A" w:rsidRPr="006010B3">
        <w:rPr>
          <w:sz w:val="27"/>
          <w:szCs w:val="27"/>
        </w:rPr>
        <w:t xml:space="preserve"> квартал 2022</w:t>
      </w:r>
      <w:r w:rsidRPr="006010B3">
        <w:rPr>
          <w:sz w:val="27"/>
          <w:szCs w:val="27"/>
        </w:rPr>
        <w:t xml:space="preserve"> года Администрацией Кежемского района проана</w:t>
      </w:r>
      <w:r w:rsidR="00850325" w:rsidRPr="006010B3">
        <w:rPr>
          <w:sz w:val="27"/>
          <w:szCs w:val="27"/>
        </w:rPr>
        <w:t xml:space="preserve">лизирован рынок недвижимости </w:t>
      </w:r>
      <w:r w:rsidR="00E72075" w:rsidRPr="006010B3">
        <w:rPr>
          <w:sz w:val="27"/>
          <w:szCs w:val="27"/>
        </w:rPr>
        <w:t>в первом квартале 2022</w:t>
      </w:r>
      <w:r w:rsidRPr="006010B3">
        <w:rPr>
          <w:sz w:val="27"/>
          <w:szCs w:val="27"/>
        </w:rPr>
        <w:t xml:space="preserve"> года.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За основу расчета приняты следующие величины: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СМ</w:t>
      </w:r>
      <w:r w:rsidR="00241BA8" w:rsidRPr="006010B3">
        <w:rPr>
          <w:sz w:val="27"/>
          <w:szCs w:val="27"/>
        </w:rPr>
        <w:t>–</w:t>
      </w:r>
      <w:r w:rsidR="00D505FB" w:rsidRPr="006010B3">
        <w:rPr>
          <w:rFonts w:eastAsiaTheme="minorHAnsi"/>
          <w:sz w:val="27"/>
          <w:szCs w:val="27"/>
          <w:lang w:eastAsia="en-US"/>
        </w:rPr>
        <w:t xml:space="preserve"> </w:t>
      </w:r>
      <w:r w:rsidR="003605E2" w:rsidRPr="006010B3">
        <w:rPr>
          <w:rFonts w:eastAsiaTheme="minorHAnsi"/>
          <w:sz w:val="27"/>
          <w:szCs w:val="27"/>
          <w:lang w:eastAsia="en-US"/>
        </w:rPr>
        <w:t>74369</w:t>
      </w:r>
      <w:r w:rsidR="00241BA8" w:rsidRPr="006010B3">
        <w:rPr>
          <w:sz w:val="27"/>
          <w:szCs w:val="27"/>
        </w:rPr>
        <w:t>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СП - в связ</w:t>
      </w:r>
      <w:r w:rsidR="00527779" w:rsidRPr="006010B3">
        <w:rPr>
          <w:sz w:val="27"/>
          <w:szCs w:val="27"/>
        </w:rPr>
        <w:t>и с отсутствием сведений на 2022</w:t>
      </w:r>
      <w:r w:rsidRPr="006010B3">
        <w:rPr>
          <w:sz w:val="27"/>
          <w:szCs w:val="27"/>
        </w:rPr>
        <w:t xml:space="preserve"> год не применяется;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 xml:space="preserve">Цп.в.р. – </w:t>
      </w:r>
      <w:r w:rsidR="00C11FF0" w:rsidRPr="006010B3">
        <w:rPr>
          <w:sz w:val="27"/>
          <w:szCs w:val="27"/>
        </w:rPr>
        <w:t>9637</w:t>
      </w:r>
      <w:r w:rsidRPr="006010B3">
        <w:rPr>
          <w:sz w:val="27"/>
          <w:szCs w:val="27"/>
        </w:rPr>
        <w:t>:</w:t>
      </w:r>
    </w:p>
    <w:p w:rsidR="00334AD0" w:rsidRPr="006010B3" w:rsidRDefault="00C11FF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Заледеевский сельсовет – 11800</w:t>
      </w:r>
      <w:r w:rsidR="00334AD0" w:rsidRPr="006010B3">
        <w:rPr>
          <w:sz w:val="27"/>
          <w:szCs w:val="27"/>
        </w:rPr>
        <w:t>;</w:t>
      </w:r>
    </w:p>
    <w:p w:rsidR="00730189" w:rsidRPr="006010B3" w:rsidRDefault="00C11FF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Ирбинский сельсовет – 7572</w:t>
      </w:r>
      <w:r w:rsidR="00730189" w:rsidRPr="006010B3">
        <w:rPr>
          <w:sz w:val="27"/>
          <w:szCs w:val="27"/>
        </w:rPr>
        <w:t>;</w:t>
      </w:r>
    </w:p>
    <w:p w:rsidR="00730189" w:rsidRPr="006010B3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Недокурский сельсовет – 2400;</w:t>
      </w:r>
    </w:p>
    <w:p w:rsidR="00730189" w:rsidRPr="006010B3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Яркинский сельсовет – 6000</w:t>
      </w:r>
      <w:r w:rsidR="0018361D" w:rsidRPr="006010B3">
        <w:rPr>
          <w:sz w:val="27"/>
          <w:szCs w:val="27"/>
        </w:rPr>
        <w:t>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Имбинский сельсовет – 7289;</w:t>
      </w:r>
    </w:p>
    <w:p w:rsidR="00C11FF0" w:rsidRPr="006010B3" w:rsidRDefault="00C11FF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Тагарский сельсовет - 7400</w:t>
      </w:r>
    </w:p>
    <w:p w:rsidR="00730189" w:rsidRPr="006010B3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 xml:space="preserve">Город Кодинск – </w:t>
      </w:r>
      <w:r w:rsidR="00C11FF0" w:rsidRPr="006010B3">
        <w:rPr>
          <w:sz w:val="27"/>
          <w:szCs w:val="27"/>
        </w:rPr>
        <w:t>250</w:t>
      </w:r>
      <w:r w:rsidRPr="006010B3">
        <w:rPr>
          <w:sz w:val="27"/>
          <w:szCs w:val="27"/>
        </w:rPr>
        <w:t>00</w:t>
      </w:r>
      <w:r w:rsidR="0018361D" w:rsidRPr="006010B3">
        <w:rPr>
          <w:sz w:val="27"/>
          <w:szCs w:val="27"/>
        </w:rPr>
        <w:t>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(</w:t>
      </w:r>
      <w:r w:rsidR="00C11FF0" w:rsidRPr="006010B3">
        <w:rPr>
          <w:sz w:val="27"/>
          <w:szCs w:val="27"/>
        </w:rPr>
        <w:t>11800 + 7572</w:t>
      </w:r>
      <w:r w:rsidR="00730189" w:rsidRPr="006010B3">
        <w:rPr>
          <w:sz w:val="27"/>
          <w:szCs w:val="27"/>
        </w:rPr>
        <w:t xml:space="preserve"> + 2400 + 6000</w:t>
      </w:r>
      <w:r w:rsidRPr="006010B3">
        <w:rPr>
          <w:sz w:val="27"/>
          <w:szCs w:val="27"/>
        </w:rPr>
        <w:t xml:space="preserve"> + 7289 + </w:t>
      </w:r>
      <w:r w:rsidR="00C11FF0" w:rsidRPr="006010B3">
        <w:rPr>
          <w:sz w:val="27"/>
          <w:szCs w:val="27"/>
        </w:rPr>
        <w:t>7400 + 250</w:t>
      </w:r>
      <w:r w:rsidR="00730189" w:rsidRPr="006010B3">
        <w:rPr>
          <w:sz w:val="27"/>
          <w:szCs w:val="27"/>
        </w:rPr>
        <w:t>00</w:t>
      </w:r>
      <w:r w:rsidRPr="006010B3">
        <w:rPr>
          <w:sz w:val="27"/>
          <w:szCs w:val="27"/>
        </w:rPr>
        <w:t xml:space="preserve">) </w:t>
      </w:r>
      <w:r w:rsidR="00A15F9A" w:rsidRPr="006010B3">
        <w:rPr>
          <w:sz w:val="27"/>
          <w:szCs w:val="27"/>
        </w:rPr>
        <w:t>/ 7 = 9637</w:t>
      </w:r>
      <w:r w:rsidRPr="006010B3">
        <w:rPr>
          <w:sz w:val="27"/>
          <w:szCs w:val="27"/>
        </w:rPr>
        <w:t>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ССО – в связи с отсутствием специализированных организаций, осуществляющих оценочную деятельность на территории Кежемского района Красноярского края на соответствующий период не применяется;</w:t>
      </w:r>
    </w:p>
    <w:p w:rsidR="00334AD0" w:rsidRPr="006010B3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 xml:space="preserve">СМИ – </w:t>
      </w:r>
      <w:r w:rsidR="00A15F9A" w:rsidRPr="006010B3">
        <w:rPr>
          <w:sz w:val="27"/>
          <w:szCs w:val="27"/>
        </w:rPr>
        <w:t>18750</w:t>
      </w:r>
      <w:r w:rsidRPr="006010B3">
        <w:rPr>
          <w:sz w:val="27"/>
          <w:szCs w:val="27"/>
        </w:rPr>
        <w:t>:</w:t>
      </w:r>
    </w:p>
    <w:p w:rsidR="00A15F9A" w:rsidRPr="006010B3" w:rsidRDefault="00526579" w:rsidP="00A15F9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Интернет:</w:t>
      </w:r>
      <w:r w:rsidR="00A15F9A" w:rsidRPr="006010B3">
        <w:rPr>
          <w:sz w:val="27"/>
          <w:szCs w:val="27"/>
        </w:rPr>
        <w:t xml:space="preserve"> </w:t>
      </w:r>
    </w:p>
    <w:p w:rsidR="00A15F9A" w:rsidRPr="006010B3" w:rsidRDefault="00A15F9A" w:rsidP="00A15F9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500000 / 20,7 = 24155</w:t>
      </w:r>
    </w:p>
    <w:p w:rsidR="00526579" w:rsidRPr="006010B3" w:rsidRDefault="00A15F9A" w:rsidP="00A15F9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1322000 / 55,3 = 23906;</w:t>
      </w:r>
    </w:p>
    <w:p w:rsidR="00527779" w:rsidRPr="006010B3" w:rsidRDefault="00A15F9A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 xml:space="preserve">109682 / 66,3 = </w:t>
      </w:r>
      <w:r w:rsidR="00527779" w:rsidRPr="006010B3">
        <w:rPr>
          <w:sz w:val="27"/>
          <w:szCs w:val="27"/>
        </w:rPr>
        <w:t>1</w:t>
      </w:r>
      <w:r w:rsidRPr="006010B3">
        <w:rPr>
          <w:sz w:val="27"/>
          <w:szCs w:val="27"/>
        </w:rPr>
        <w:t>654</w:t>
      </w:r>
      <w:r w:rsidR="00DD7B40" w:rsidRPr="006010B3">
        <w:rPr>
          <w:sz w:val="27"/>
          <w:szCs w:val="27"/>
        </w:rPr>
        <w:t>;</w:t>
      </w:r>
    </w:p>
    <w:p w:rsidR="00DD7B40" w:rsidRPr="006010B3" w:rsidRDefault="00A15F9A" w:rsidP="00DD7B40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6010B3">
        <w:rPr>
          <w:sz w:val="27"/>
          <w:szCs w:val="27"/>
        </w:rPr>
        <w:t>2000000 / 79,1 = 252</w:t>
      </w:r>
      <w:r w:rsidR="00DD7B40" w:rsidRPr="006010B3">
        <w:rPr>
          <w:sz w:val="27"/>
          <w:szCs w:val="27"/>
        </w:rPr>
        <w:t>8</w:t>
      </w:r>
      <w:r w:rsidRPr="006010B3">
        <w:rPr>
          <w:sz w:val="27"/>
          <w:szCs w:val="27"/>
        </w:rPr>
        <w:t>4</w:t>
      </w:r>
    </w:p>
    <w:p w:rsidR="0074202D" w:rsidRPr="006010B3" w:rsidRDefault="00A15F9A" w:rsidP="00A67BBD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6010B3">
        <w:rPr>
          <w:sz w:val="27"/>
          <w:szCs w:val="27"/>
        </w:rPr>
        <w:t>(24155 + 23906 + 1654 + 25284) / 4 = 18750;</w:t>
      </w:r>
    </w:p>
    <w:p w:rsidR="00334AD0" w:rsidRPr="006010B3" w:rsidRDefault="00850325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 xml:space="preserve">КС </w:t>
      </w:r>
      <w:r w:rsidR="0074202D" w:rsidRPr="006010B3">
        <w:rPr>
          <w:sz w:val="27"/>
          <w:szCs w:val="27"/>
        </w:rPr>
        <w:t xml:space="preserve">- </w:t>
      </w:r>
      <w:r w:rsidR="00A15F9A" w:rsidRPr="006010B3">
        <w:rPr>
          <w:sz w:val="27"/>
          <w:szCs w:val="27"/>
        </w:rPr>
        <w:t>17</w:t>
      </w:r>
      <w:r w:rsidR="0074202D" w:rsidRPr="006010B3">
        <w:rPr>
          <w:sz w:val="27"/>
          <w:szCs w:val="27"/>
        </w:rPr>
        <w:t>4</w:t>
      </w:r>
      <w:r w:rsidR="00A15F9A" w:rsidRPr="006010B3">
        <w:rPr>
          <w:sz w:val="27"/>
          <w:szCs w:val="27"/>
        </w:rPr>
        <w:t>2</w:t>
      </w:r>
      <w:r w:rsidR="00C042F5" w:rsidRPr="006010B3">
        <w:rPr>
          <w:sz w:val="27"/>
          <w:szCs w:val="27"/>
        </w:rPr>
        <w:t>1</w:t>
      </w:r>
      <w:r w:rsidR="00334AD0" w:rsidRPr="006010B3">
        <w:rPr>
          <w:sz w:val="27"/>
          <w:szCs w:val="27"/>
        </w:rPr>
        <w:t>:</w:t>
      </w:r>
    </w:p>
    <w:p w:rsidR="00875D79" w:rsidRPr="006010B3" w:rsidRDefault="001F2DFC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однокомнатная квартира</w:t>
      </w:r>
      <w:r w:rsidR="00921710" w:rsidRPr="006010B3">
        <w:rPr>
          <w:sz w:val="27"/>
          <w:szCs w:val="27"/>
        </w:rPr>
        <w:t>:</w:t>
      </w:r>
    </w:p>
    <w:p w:rsidR="00875D79" w:rsidRPr="006010B3" w:rsidRDefault="0074202D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527328 / 29,8 = 17696</w:t>
      </w:r>
      <w:r w:rsidR="00875D79" w:rsidRPr="006010B3">
        <w:rPr>
          <w:sz w:val="27"/>
          <w:szCs w:val="27"/>
        </w:rPr>
        <w:t>;</w:t>
      </w:r>
    </w:p>
    <w:p w:rsidR="00875D79" w:rsidRPr="006010B3" w:rsidRDefault="001F2DFC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двухкомнатная квартира</w:t>
      </w:r>
      <w:r w:rsidR="00875D79" w:rsidRPr="006010B3">
        <w:rPr>
          <w:sz w:val="27"/>
          <w:szCs w:val="27"/>
        </w:rPr>
        <w:t>:</w:t>
      </w:r>
    </w:p>
    <w:p w:rsidR="00875D79" w:rsidRPr="006010B3" w:rsidRDefault="00C042F5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861776 / 50, = 17099</w:t>
      </w:r>
      <w:r w:rsidR="00875D79" w:rsidRPr="006010B3">
        <w:rPr>
          <w:sz w:val="27"/>
          <w:szCs w:val="27"/>
        </w:rPr>
        <w:t>;</w:t>
      </w:r>
    </w:p>
    <w:p w:rsidR="00875D79" w:rsidRPr="006010B3" w:rsidRDefault="001F2DFC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трехкомнатная квартира</w:t>
      </w:r>
      <w:r w:rsidR="00875D79" w:rsidRPr="006010B3">
        <w:rPr>
          <w:sz w:val="27"/>
          <w:szCs w:val="27"/>
        </w:rPr>
        <w:t>:</w:t>
      </w:r>
    </w:p>
    <w:p w:rsidR="00875D79" w:rsidRPr="006010B3" w:rsidRDefault="00C042F5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1079325</w:t>
      </w:r>
      <w:r w:rsidR="0074202D" w:rsidRPr="006010B3">
        <w:rPr>
          <w:sz w:val="27"/>
          <w:szCs w:val="27"/>
        </w:rPr>
        <w:t xml:space="preserve"> /</w:t>
      </w:r>
      <w:r w:rsidR="00E72075" w:rsidRPr="006010B3">
        <w:rPr>
          <w:sz w:val="27"/>
          <w:szCs w:val="27"/>
        </w:rPr>
        <w:t xml:space="preserve"> </w:t>
      </w:r>
      <w:r w:rsidRPr="006010B3">
        <w:rPr>
          <w:sz w:val="27"/>
          <w:szCs w:val="27"/>
        </w:rPr>
        <w:t>61,6 = 17522</w:t>
      </w:r>
      <w:r w:rsidR="00875D79" w:rsidRPr="006010B3">
        <w:rPr>
          <w:sz w:val="27"/>
          <w:szCs w:val="27"/>
        </w:rPr>
        <w:t>;</w:t>
      </w:r>
    </w:p>
    <w:p w:rsidR="00334AD0" w:rsidRPr="006010B3" w:rsidRDefault="001F2DFC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четырехкомнатная квартира</w:t>
      </w:r>
      <w:r w:rsidR="00334AD0" w:rsidRPr="006010B3">
        <w:rPr>
          <w:sz w:val="27"/>
          <w:szCs w:val="27"/>
        </w:rPr>
        <w:t>:</w:t>
      </w:r>
    </w:p>
    <w:p w:rsidR="00334AD0" w:rsidRPr="006010B3" w:rsidRDefault="0074202D" w:rsidP="00EC41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1354624 / 78,0 = 17367</w:t>
      </w:r>
      <w:r w:rsidR="00334AD0" w:rsidRPr="006010B3">
        <w:rPr>
          <w:sz w:val="27"/>
          <w:szCs w:val="27"/>
        </w:rPr>
        <w:t>;</w:t>
      </w:r>
    </w:p>
    <w:p w:rsidR="00334AD0" w:rsidRPr="006010B3" w:rsidRDefault="00D24ADC" w:rsidP="00EC414F">
      <w:pPr>
        <w:tabs>
          <w:tab w:val="left" w:pos="368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(17696</w:t>
      </w:r>
      <w:r w:rsidR="00334AD0" w:rsidRPr="006010B3">
        <w:rPr>
          <w:sz w:val="27"/>
          <w:szCs w:val="27"/>
        </w:rPr>
        <w:t xml:space="preserve"> + </w:t>
      </w:r>
      <w:r w:rsidRPr="006010B3">
        <w:rPr>
          <w:sz w:val="27"/>
          <w:szCs w:val="27"/>
        </w:rPr>
        <w:t>17099</w:t>
      </w:r>
      <w:r w:rsidR="00334AD0" w:rsidRPr="006010B3">
        <w:rPr>
          <w:sz w:val="27"/>
          <w:szCs w:val="27"/>
        </w:rPr>
        <w:t xml:space="preserve"> + </w:t>
      </w:r>
      <w:r w:rsidRPr="006010B3">
        <w:rPr>
          <w:sz w:val="27"/>
          <w:szCs w:val="27"/>
        </w:rPr>
        <w:t>17522</w:t>
      </w:r>
      <w:r w:rsidR="00A67BBD" w:rsidRPr="006010B3">
        <w:rPr>
          <w:sz w:val="27"/>
          <w:szCs w:val="27"/>
        </w:rPr>
        <w:t xml:space="preserve">+ </w:t>
      </w:r>
      <w:r w:rsidRPr="006010B3">
        <w:rPr>
          <w:sz w:val="27"/>
          <w:szCs w:val="27"/>
        </w:rPr>
        <w:t>17367) / 4 = 17421</w:t>
      </w:r>
      <w:r w:rsidR="00334AD0" w:rsidRPr="006010B3">
        <w:rPr>
          <w:sz w:val="27"/>
          <w:szCs w:val="27"/>
        </w:rPr>
        <w:t>.</w:t>
      </w:r>
    </w:p>
    <w:p w:rsidR="00334AD0" w:rsidRPr="006010B3" w:rsidRDefault="00334AD0" w:rsidP="00EC414F">
      <w:pPr>
        <w:tabs>
          <w:tab w:val="left" w:pos="368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№ - 4- количество показателей, использованных при расчете.</w:t>
      </w:r>
    </w:p>
    <w:p w:rsidR="00334AD0" w:rsidRPr="006010B3" w:rsidRDefault="00334AD0" w:rsidP="00EC414F">
      <w:pPr>
        <w:tabs>
          <w:tab w:val="left" w:pos="368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010B3">
        <w:rPr>
          <w:sz w:val="27"/>
          <w:szCs w:val="27"/>
        </w:rPr>
        <w:t>Таким образом:</w:t>
      </w:r>
    </w:p>
    <w:p w:rsidR="00334AD0" w:rsidRPr="006010B3" w:rsidRDefault="00334AD0" w:rsidP="00EC414F">
      <w:pPr>
        <w:ind w:firstLine="709"/>
        <w:mirrorIndents/>
        <w:rPr>
          <w:sz w:val="27"/>
          <w:szCs w:val="27"/>
        </w:rPr>
      </w:pPr>
      <w:r w:rsidRPr="006010B3">
        <w:rPr>
          <w:sz w:val="27"/>
          <w:szCs w:val="27"/>
        </w:rPr>
        <w:t>С = (</w:t>
      </w:r>
      <w:r w:rsidR="00F00AB5" w:rsidRPr="006010B3">
        <w:rPr>
          <w:rFonts w:eastAsiaTheme="minorHAnsi"/>
          <w:sz w:val="27"/>
          <w:szCs w:val="27"/>
          <w:lang w:eastAsia="en-US"/>
        </w:rPr>
        <w:t>74</w:t>
      </w:r>
      <w:r w:rsidR="003605E2" w:rsidRPr="006010B3">
        <w:rPr>
          <w:rFonts w:eastAsiaTheme="minorHAnsi"/>
          <w:sz w:val="27"/>
          <w:szCs w:val="27"/>
          <w:lang w:eastAsia="en-US"/>
        </w:rPr>
        <w:t>369</w:t>
      </w:r>
      <w:r w:rsidR="00050CD6" w:rsidRPr="006010B3">
        <w:rPr>
          <w:sz w:val="27"/>
          <w:szCs w:val="27"/>
        </w:rPr>
        <w:t xml:space="preserve">+ </w:t>
      </w:r>
      <w:r w:rsidR="00D24ADC" w:rsidRPr="006010B3">
        <w:rPr>
          <w:sz w:val="27"/>
          <w:szCs w:val="27"/>
        </w:rPr>
        <w:t>9637</w:t>
      </w:r>
      <w:r w:rsidR="00050CD6" w:rsidRPr="006010B3">
        <w:rPr>
          <w:sz w:val="27"/>
          <w:szCs w:val="27"/>
        </w:rPr>
        <w:t xml:space="preserve"> + </w:t>
      </w:r>
      <w:r w:rsidR="00D24ADC" w:rsidRPr="006010B3">
        <w:rPr>
          <w:sz w:val="27"/>
          <w:szCs w:val="27"/>
        </w:rPr>
        <w:t>18750</w:t>
      </w:r>
      <w:r w:rsidR="00E72075" w:rsidRPr="006010B3">
        <w:rPr>
          <w:sz w:val="27"/>
          <w:szCs w:val="27"/>
        </w:rPr>
        <w:t xml:space="preserve"> + </w:t>
      </w:r>
      <w:r w:rsidR="00244717" w:rsidRPr="006010B3">
        <w:rPr>
          <w:sz w:val="27"/>
          <w:szCs w:val="27"/>
        </w:rPr>
        <w:t>17421</w:t>
      </w:r>
      <w:r w:rsidR="00E72075" w:rsidRPr="006010B3">
        <w:rPr>
          <w:sz w:val="27"/>
          <w:szCs w:val="27"/>
        </w:rPr>
        <w:t>) / 4 =</w:t>
      </w:r>
      <w:r w:rsidR="00BB12BF" w:rsidRPr="006010B3">
        <w:rPr>
          <w:sz w:val="27"/>
          <w:szCs w:val="27"/>
        </w:rPr>
        <w:t xml:space="preserve"> 30044</w:t>
      </w:r>
    </w:p>
    <w:sectPr w:rsidR="00334AD0" w:rsidRPr="006010B3" w:rsidSect="006010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FA" w:rsidRDefault="00507DFA" w:rsidP="00FB7A5D">
      <w:r>
        <w:separator/>
      </w:r>
    </w:p>
  </w:endnote>
  <w:endnote w:type="continuationSeparator" w:id="0">
    <w:p w:rsidR="00507DFA" w:rsidRDefault="00507DFA" w:rsidP="00FB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FA" w:rsidRDefault="00507DFA" w:rsidP="00FB7A5D">
      <w:r>
        <w:separator/>
      </w:r>
    </w:p>
  </w:footnote>
  <w:footnote w:type="continuationSeparator" w:id="0">
    <w:p w:rsidR="00507DFA" w:rsidRDefault="00507DFA" w:rsidP="00FB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676298"/>
    </w:sdtPr>
    <w:sdtEndPr/>
    <w:sdtContent>
      <w:p w:rsidR="00FB7A5D" w:rsidRDefault="00013AC6">
        <w:pPr>
          <w:pStyle w:val="a7"/>
          <w:jc w:val="center"/>
        </w:pPr>
        <w:r>
          <w:fldChar w:fldCharType="begin"/>
        </w:r>
        <w:r w:rsidR="00FB7A5D">
          <w:instrText>PAGE   \* MERGEFORMAT</w:instrText>
        </w:r>
        <w:r>
          <w:fldChar w:fldCharType="separate"/>
        </w:r>
        <w:r w:rsidR="004D2DFF">
          <w:rPr>
            <w:noProof/>
          </w:rPr>
          <w:t>3</w:t>
        </w:r>
        <w:r>
          <w:fldChar w:fldCharType="end"/>
        </w:r>
      </w:p>
    </w:sdtContent>
  </w:sdt>
  <w:p w:rsidR="00FB7A5D" w:rsidRDefault="00FB7A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2"/>
    <w:rsid w:val="00013AC6"/>
    <w:rsid w:val="00013FC3"/>
    <w:rsid w:val="00041561"/>
    <w:rsid w:val="00050CD6"/>
    <w:rsid w:val="00052F28"/>
    <w:rsid w:val="00053E70"/>
    <w:rsid w:val="00063254"/>
    <w:rsid w:val="000754A3"/>
    <w:rsid w:val="000C7A23"/>
    <w:rsid w:val="000D6798"/>
    <w:rsid w:val="00105B78"/>
    <w:rsid w:val="00120304"/>
    <w:rsid w:val="001350CA"/>
    <w:rsid w:val="00145408"/>
    <w:rsid w:val="00147FB6"/>
    <w:rsid w:val="0016778A"/>
    <w:rsid w:val="00181713"/>
    <w:rsid w:val="0018361D"/>
    <w:rsid w:val="001B1C06"/>
    <w:rsid w:val="001B5636"/>
    <w:rsid w:val="001C2CDF"/>
    <w:rsid w:val="001F2DFC"/>
    <w:rsid w:val="001F7FE7"/>
    <w:rsid w:val="00210763"/>
    <w:rsid w:val="00213D3D"/>
    <w:rsid w:val="00216B1B"/>
    <w:rsid w:val="00217D3A"/>
    <w:rsid w:val="002279EA"/>
    <w:rsid w:val="00232D22"/>
    <w:rsid w:val="00241BA8"/>
    <w:rsid w:val="00243FF8"/>
    <w:rsid w:val="00244717"/>
    <w:rsid w:val="00267B8D"/>
    <w:rsid w:val="00295004"/>
    <w:rsid w:val="00296AD1"/>
    <w:rsid w:val="002B0E91"/>
    <w:rsid w:val="002B152D"/>
    <w:rsid w:val="002F4B6E"/>
    <w:rsid w:val="00302D21"/>
    <w:rsid w:val="00303E6A"/>
    <w:rsid w:val="00316D91"/>
    <w:rsid w:val="00316DDF"/>
    <w:rsid w:val="00334AD0"/>
    <w:rsid w:val="00343433"/>
    <w:rsid w:val="003605E2"/>
    <w:rsid w:val="003634C7"/>
    <w:rsid w:val="003757FB"/>
    <w:rsid w:val="003821A3"/>
    <w:rsid w:val="003C2986"/>
    <w:rsid w:val="00425B61"/>
    <w:rsid w:val="0044443F"/>
    <w:rsid w:val="0046669D"/>
    <w:rsid w:val="004811C7"/>
    <w:rsid w:val="004B5A51"/>
    <w:rsid w:val="004D0382"/>
    <w:rsid w:val="004D2DFF"/>
    <w:rsid w:val="00507DFA"/>
    <w:rsid w:val="005159C4"/>
    <w:rsid w:val="00526579"/>
    <w:rsid w:val="005272C0"/>
    <w:rsid w:val="00527779"/>
    <w:rsid w:val="0054539C"/>
    <w:rsid w:val="00574A3E"/>
    <w:rsid w:val="005772A2"/>
    <w:rsid w:val="00591C81"/>
    <w:rsid w:val="005C443D"/>
    <w:rsid w:val="005C5169"/>
    <w:rsid w:val="005D7702"/>
    <w:rsid w:val="006010B3"/>
    <w:rsid w:val="00610FAA"/>
    <w:rsid w:val="006232B5"/>
    <w:rsid w:val="006B5D8F"/>
    <w:rsid w:val="00730189"/>
    <w:rsid w:val="00741608"/>
    <w:rsid w:val="0074202D"/>
    <w:rsid w:val="00744BFE"/>
    <w:rsid w:val="00747E34"/>
    <w:rsid w:val="00751153"/>
    <w:rsid w:val="007967FA"/>
    <w:rsid w:val="007D64D7"/>
    <w:rsid w:val="00824AD0"/>
    <w:rsid w:val="00850325"/>
    <w:rsid w:val="008513A4"/>
    <w:rsid w:val="008544FE"/>
    <w:rsid w:val="00865F82"/>
    <w:rsid w:val="00875D79"/>
    <w:rsid w:val="008E6846"/>
    <w:rsid w:val="008E72B1"/>
    <w:rsid w:val="008E7E70"/>
    <w:rsid w:val="00907CF8"/>
    <w:rsid w:val="00921710"/>
    <w:rsid w:val="009D7A76"/>
    <w:rsid w:val="009D7DE9"/>
    <w:rsid w:val="009E7308"/>
    <w:rsid w:val="00A119B9"/>
    <w:rsid w:val="00A15F9A"/>
    <w:rsid w:val="00A42D42"/>
    <w:rsid w:val="00A44D3C"/>
    <w:rsid w:val="00A47A46"/>
    <w:rsid w:val="00A67BBD"/>
    <w:rsid w:val="00A73158"/>
    <w:rsid w:val="00A738DD"/>
    <w:rsid w:val="00A907C3"/>
    <w:rsid w:val="00AA6CD3"/>
    <w:rsid w:val="00AC61AA"/>
    <w:rsid w:val="00AD3FAA"/>
    <w:rsid w:val="00B20D85"/>
    <w:rsid w:val="00B42EC0"/>
    <w:rsid w:val="00B51B8D"/>
    <w:rsid w:val="00B97FA6"/>
    <w:rsid w:val="00BB12BF"/>
    <w:rsid w:val="00BB5DAA"/>
    <w:rsid w:val="00BC39E5"/>
    <w:rsid w:val="00BD54CF"/>
    <w:rsid w:val="00BE4B70"/>
    <w:rsid w:val="00BF400C"/>
    <w:rsid w:val="00C042F5"/>
    <w:rsid w:val="00C04D80"/>
    <w:rsid w:val="00C11FF0"/>
    <w:rsid w:val="00C3253B"/>
    <w:rsid w:val="00C45A9A"/>
    <w:rsid w:val="00C53B31"/>
    <w:rsid w:val="00C61F67"/>
    <w:rsid w:val="00C66E4A"/>
    <w:rsid w:val="00C75DE5"/>
    <w:rsid w:val="00C969F6"/>
    <w:rsid w:val="00CA029F"/>
    <w:rsid w:val="00CA0E62"/>
    <w:rsid w:val="00CA2BD2"/>
    <w:rsid w:val="00CC254C"/>
    <w:rsid w:val="00CD0A04"/>
    <w:rsid w:val="00CD0AF1"/>
    <w:rsid w:val="00D01DAB"/>
    <w:rsid w:val="00D07DB6"/>
    <w:rsid w:val="00D11C22"/>
    <w:rsid w:val="00D24ADC"/>
    <w:rsid w:val="00D43B22"/>
    <w:rsid w:val="00D505FB"/>
    <w:rsid w:val="00D5582D"/>
    <w:rsid w:val="00D96290"/>
    <w:rsid w:val="00DA4842"/>
    <w:rsid w:val="00DC4EA0"/>
    <w:rsid w:val="00DD54B6"/>
    <w:rsid w:val="00DD6968"/>
    <w:rsid w:val="00DD7B40"/>
    <w:rsid w:val="00DE1E84"/>
    <w:rsid w:val="00E01E56"/>
    <w:rsid w:val="00E21069"/>
    <w:rsid w:val="00E43649"/>
    <w:rsid w:val="00E45BF8"/>
    <w:rsid w:val="00E56492"/>
    <w:rsid w:val="00E72075"/>
    <w:rsid w:val="00E72E9A"/>
    <w:rsid w:val="00E8217C"/>
    <w:rsid w:val="00EA015F"/>
    <w:rsid w:val="00EA6978"/>
    <w:rsid w:val="00EC414F"/>
    <w:rsid w:val="00EC5B1A"/>
    <w:rsid w:val="00EF712D"/>
    <w:rsid w:val="00F0051C"/>
    <w:rsid w:val="00F0088B"/>
    <w:rsid w:val="00F009E9"/>
    <w:rsid w:val="00F00AB5"/>
    <w:rsid w:val="00F433BE"/>
    <w:rsid w:val="00F455BF"/>
    <w:rsid w:val="00FB0E66"/>
    <w:rsid w:val="00FB1E7A"/>
    <w:rsid w:val="00FB7A5D"/>
    <w:rsid w:val="00FD0DC3"/>
    <w:rsid w:val="00FD4CA5"/>
    <w:rsid w:val="00FF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49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4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9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1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7E3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49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4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9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1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7E3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Регистратор (Ломакина)</cp:lastModifiedBy>
  <cp:revision>2</cp:revision>
  <cp:lastPrinted>2022-05-04T08:13:00Z</cp:lastPrinted>
  <dcterms:created xsi:type="dcterms:W3CDTF">2022-05-04T08:13:00Z</dcterms:created>
  <dcterms:modified xsi:type="dcterms:W3CDTF">2022-05-04T08:13:00Z</dcterms:modified>
</cp:coreProperties>
</file>