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pStyle w:val="Bodytext20"/>
        <w:shd w:val="clear" w:color="auto" w:fill="auto"/>
        <w:spacing w:before="0" w:after="0"/>
        <w:ind w:left="100" w:firstLine="751"/>
      </w:pPr>
      <w:r>
        <w:t xml:space="preserve">Администрация Кежемского района </w:t>
      </w:r>
    </w:p>
    <w:p w:rsidR="0069687A" w:rsidRDefault="000A6BDB" w:rsidP="005913A6">
      <w:pPr>
        <w:pStyle w:val="Bodytext20"/>
        <w:shd w:val="clear" w:color="auto" w:fill="auto"/>
        <w:spacing w:before="0" w:after="0"/>
        <w:ind w:left="100" w:firstLine="751"/>
      </w:pPr>
      <w:r>
        <w:t>информирует работодателей</w:t>
      </w:r>
    </w:p>
    <w:p w:rsidR="00386234" w:rsidRDefault="00386234" w:rsidP="00386234">
      <w:pPr>
        <w:pStyle w:val="Bodytext20"/>
        <w:shd w:val="clear" w:color="auto" w:fill="auto"/>
        <w:spacing w:before="0" w:after="0"/>
        <w:ind w:left="100" w:firstLine="751"/>
      </w:pPr>
    </w:p>
    <w:p w:rsidR="00386234" w:rsidRDefault="00386234" w:rsidP="00386234">
      <w:pPr>
        <w:pStyle w:val="Bodytext20"/>
        <w:shd w:val="clear" w:color="auto" w:fill="auto"/>
        <w:spacing w:before="0" w:after="0"/>
        <w:ind w:left="100" w:firstLine="751"/>
      </w:pPr>
    </w:p>
    <w:p w:rsidR="00311F34" w:rsidRPr="00311F34" w:rsidRDefault="000A6BDB" w:rsidP="00311F34">
      <w:pPr>
        <w:pStyle w:val="Bodytext40"/>
        <w:shd w:val="clear" w:color="auto" w:fill="auto"/>
        <w:spacing w:before="0"/>
        <w:ind w:left="100" w:right="140" w:firstLine="751"/>
        <w:rPr>
          <w:color w:val="auto"/>
          <w:sz w:val="24"/>
          <w:szCs w:val="24"/>
        </w:rPr>
      </w:pPr>
      <w:r>
        <w:t xml:space="preserve">До 1 августа </w:t>
      </w:r>
      <w:r w:rsidR="00311F34">
        <w:t xml:space="preserve">проводится </w:t>
      </w:r>
      <w:r>
        <w:t xml:space="preserve">компания по приему </w:t>
      </w:r>
      <w:r w:rsidR="00311F34" w:rsidRPr="00311F34">
        <w:rPr>
          <w:color w:val="auto"/>
          <w:sz w:val="24"/>
          <w:szCs w:val="24"/>
        </w:rPr>
        <w:t>заявлений на финансирование предупредительных мер по охране труда,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работников, утвержденными приказом Минтруда России от 14.07.2021 N 467н.</w:t>
      </w:r>
    </w:p>
    <w:p w:rsidR="00311F34" w:rsidRPr="00311F34" w:rsidRDefault="00311F34" w:rsidP="00311F34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Финансовому обеспечению за счет сумм страховых взносов подлежат расходы страхователя на следующие предупредительные меры: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проведение специальной оценки условий труда;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определенных категорий работников;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 xml:space="preserve">- приобретение сертифицированных средств индивидуальной защиты, а также смывающих и (или) обезвреживающих средств;  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санаторно-курортное лечение работников, занятых на работах с вредными и (или) опасными производственными факторами;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проведение обязательных периодических медицинских осмотров (обследований) работников;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обеспечение лечебно-профилактическим питанием работников, для которых указанное питание предусмотрено законодательством;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- приобретение страхователями аптечек для оказания первой помощи;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 xml:space="preserve">-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 xml:space="preserve">- и др. </w:t>
      </w:r>
    </w:p>
    <w:p w:rsid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 xml:space="preserve">Для возмещения произведенных расходов на оплату предупредительных мер страхователь обращается в территориальный орган Фонда по месту регистрации с соответствующим заявлением и представлением документов, подтверждающих произведенные расходы, в срок не позднее </w:t>
      </w:r>
      <w:r w:rsidRPr="00311F34">
        <w:rPr>
          <w:rFonts w:ascii="Times New Roman" w:hAnsi="Times New Roman" w:cs="Times New Roman"/>
          <w:color w:val="auto"/>
          <w:u w:val="single"/>
        </w:rPr>
        <w:t>15 декабря 2022 года</w:t>
      </w:r>
      <w:r w:rsidRPr="00311F34">
        <w:rPr>
          <w:rFonts w:ascii="Times New Roman" w:hAnsi="Times New Roman" w:cs="Times New Roman"/>
          <w:color w:val="auto"/>
        </w:rPr>
        <w:t xml:space="preserve">. </w:t>
      </w: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311F34" w:rsidRPr="00311F34" w:rsidRDefault="00311F34" w:rsidP="00311F34">
      <w:pPr>
        <w:spacing w:line="240" w:lineRule="atLeast"/>
        <w:jc w:val="both"/>
        <w:rPr>
          <w:rFonts w:ascii="Times New Roman" w:hAnsi="Times New Roman" w:cs="Times New Roman"/>
          <w:color w:val="auto"/>
        </w:rPr>
      </w:pPr>
    </w:p>
    <w:p w:rsidR="00311F34" w:rsidRPr="00311F34" w:rsidRDefault="00311F34" w:rsidP="00311F34">
      <w:pPr>
        <w:spacing w:line="24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color w:val="auto"/>
        </w:rPr>
        <w:t xml:space="preserve">Подать документы своевременно поможет Единый портал государственных и муниципальных услуг </w:t>
      </w:r>
      <w:r w:rsidRPr="00311F34">
        <w:rPr>
          <w:rFonts w:ascii="Times New Roman" w:hAnsi="Times New Roman" w:cs="Times New Roman"/>
          <w:b/>
          <w:color w:val="auto"/>
          <w:u w:val="single"/>
        </w:rPr>
        <w:t>www.gosuslugi.ru</w:t>
      </w:r>
    </w:p>
    <w:p w:rsidR="00311F34" w:rsidRPr="00311F34" w:rsidRDefault="00311F34" w:rsidP="00311F34">
      <w:pPr>
        <w:spacing w:line="240" w:lineRule="atLeast"/>
        <w:jc w:val="both"/>
        <w:rPr>
          <w:rFonts w:ascii="Times New Roman" w:hAnsi="Times New Roman" w:cs="Times New Roman"/>
          <w:color w:val="auto"/>
        </w:rPr>
      </w:pPr>
    </w:p>
    <w:p w:rsidR="00311F34" w:rsidRPr="00311F34" w:rsidRDefault="00311F34" w:rsidP="00311F34">
      <w:pPr>
        <w:spacing w:line="240" w:lineRule="atLeast"/>
        <w:jc w:val="both"/>
        <w:rPr>
          <w:rFonts w:ascii="Times New Roman" w:hAnsi="Times New Roman" w:cs="Times New Roman"/>
          <w:i/>
          <w:color w:val="auto"/>
        </w:rPr>
      </w:pPr>
    </w:p>
    <w:p w:rsidR="00311F34" w:rsidRPr="00311F34" w:rsidRDefault="00311F34" w:rsidP="00311F34">
      <w:pPr>
        <w:spacing w:line="240" w:lineRule="atLeast"/>
        <w:jc w:val="both"/>
        <w:rPr>
          <w:rFonts w:ascii="Times New Roman" w:hAnsi="Times New Roman" w:cs="Times New Roman"/>
          <w:color w:val="auto"/>
        </w:rPr>
      </w:pPr>
      <w:r w:rsidRPr="00311F34">
        <w:rPr>
          <w:rFonts w:ascii="Times New Roman" w:hAnsi="Times New Roman" w:cs="Times New Roman"/>
          <w:i/>
          <w:color w:val="auto"/>
        </w:rPr>
        <w:t xml:space="preserve">Филиал   № 9  ГУ - Красноярского РО Фонда социального страхования Российской Федерации: </w:t>
      </w:r>
      <w:r>
        <w:rPr>
          <w:rFonts w:ascii="Times New Roman" w:hAnsi="Times New Roman" w:cs="Times New Roman"/>
          <w:i/>
          <w:color w:val="auto"/>
        </w:rPr>
        <w:t>с. Богучаны, ул. Ленина, д. 3,</w:t>
      </w:r>
      <w:r w:rsidRPr="00311F34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контактный телефон – 8 (39162)</w:t>
      </w:r>
      <w:r w:rsidRPr="00311F34">
        <w:rPr>
          <w:rFonts w:ascii="Times New Roman" w:hAnsi="Times New Roman" w:cs="Times New Roman"/>
          <w:i/>
          <w:color w:val="auto"/>
        </w:rPr>
        <w:t xml:space="preserve"> 22- 3-75.</w:t>
      </w:r>
    </w:p>
    <w:p w:rsidR="0069687A" w:rsidRDefault="0069687A" w:rsidP="00311F34">
      <w:pPr>
        <w:pStyle w:val="Bodytext20"/>
        <w:shd w:val="clear" w:color="auto" w:fill="auto"/>
        <w:tabs>
          <w:tab w:val="left" w:pos="514"/>
        </w:tabs>
        <w:spacing w:before="0" w:after="0" w:line="298" w:lineRule="exact"/>
        <w:ind w:left="100" w:right="110" w:firstLine="751"/>
        <w:jc w:val="both"/>
      </w:pPr>
    </w:p>
    <w:sectPr w:rsidR="0069687A" w:rsidSect="00D95C6D">
      <w:pgSz w:w="11900" w:h="16840"/>
      <w:pgMar w:top="837" w:right="615" w:bottom="837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30" w:rsidRDefault="004B7730">
      <w:r>
        <w:separator/>
      </w:r>
    </w:p>
  </w:endnote>
  <w:endnote w:type="continuationSeparator" w:id="1">
    <w:p w:rsidR="004B7730" w:rsidRDefault="004B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30" w:rsidRDefault="004B7730"/>
  </w:footnote>
  <w:footnote w:type="continuationSeparator" w:id="1">
    <w:p w:rsidR="004B7730" w:rsidRDefault="004B77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687A"/>
    <w:rsid w:val="000A6BDB"/>
    <w:rsid w:val="00311F34"/>
    <w:rsid w:val="00386234"/>
    <w:rsid w:val="004B7730"/>
    <w:rsid w:val="005913A6"/>
    <w:rsid w:val="0069687A"/>
    <w:rsid w:val="00A316F2"/>
    <w:rsid w:val="00B778D0"/>
    <w:rsid w:val="00D95C6D"/>
    <w:rsid w:val="00E84D36"/>
    <w:rsid w:val="00F3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C6D"/>
    <w:rPr>
      <w:color w:val="0066CC"/>
      <w:u w:val="single"/>
    </w:rPr>
  </w:style>
  <w:style w:type="character" w:customStyle="1" w:styleId="Bodytext3Exact">
    <w:name w:val="Body text (3) Exact"/>
    <w:basedOn w:val="a0"/>
    <w:rsid w:val="00D9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D9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sid w:val="00D95C6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11">
    <w:name w:val="Heading #1"/>
    <w:basedOn w:val="Heading1"/>
    <w:rsid w:val="00D95C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TimesNewRoman16ptNotItalic">
    <w:name w:val="Heading #1 + Times New Roman;16 pt;Not Italic"/>
    <w:basedOn w:val="Heading1"/>
    <w:rsid w:val="00D95C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9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D95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D9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95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ptBold">
    <w:name w:val="Body text (2) + 8 pt;Bold"/>
    <w:basedOn w:val="Bodytext2"/>
    <w:rsid w:val="00D95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95C6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D95C6D"/>
    <w:pPr>
      <w:shd w:val="clear" w:color="auto" w:fill="FFFFFF"/>
      <w:spacing w:after="600" w:line="226" w:lineRule="exact"/>
      <w:jc w:val="both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rsid w:val="00D95C6D"/>
    <w:pPr>
      <w:shd w:val="clear" w:color="auto" w:fill="FFFFFF"/>
      <w:spacing w:before="600" w:after="24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D95C6D"/>
    <w:pPr>
      <w:shd w:val="clear" w:color="auto" w:fill="FFFFFF"/>
      <w:spacing w:before="24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Ломакина Анастасия Геннадьевна</cp:lastModifiedBy>
  <cp:revision>8</cp:revision>
  <dcterms:created xsi:type="dcterms:W3CDTF">2020-06-18T03:00:00Z</dcterms:created>
  <dcterms:modified xsi:type="dcterms:W3CDTF">2022-05-22T07:31:00Z</dcterms:modified>
</cp:coreProperties>
</file>