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68" w:rsidRPr="007C7521" w:rsidRDefault="008C7568" w:rsidP="008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" cy="798195"/>
            <wp:effectExtent l="0" t="0" r="762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68" w:rsidRPr="007C7521" w:rsidRDefault="008C7568" w:rsidP="008C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8C7568" w:rsidP="008C756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C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КЕЖЕМСКОГО РАЙОНА</w:t>
      </w:r>
    </w:p>
    <w:p w:rsidR="008C7568" w:rsidRPr="007C7521" w:rsidRDefault="008C7568" w:rsidP="008C75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C7568" w:rsidRPr="007C7521" w:rsidRDefault="008C7568" w:rsidP="008C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8C7568" w:rsidP="008C75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C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8C7568" w:rsidRPr="007C7521" w:rsidRDefault="008C7568" w:rsidP="008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7C7521" w:rsidP="008C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</w:t>
      </w:r>
      <w:r w:rsidR="0065097F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097F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097F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</w:p>
    <w:p w:rsidR="008C7568" w:rsidRPr="007C7521" w:rsidRDefault="008C7568" w:rsidP="008C75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C7568" w:rsidRPr="007C7521" w:rsidRDefault="008C7568" w:rsidP="008C7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</w:t>
      </w:r>
    </w:p>
    <w:p w:rsidR="008C7568" w:rsidRPr="007C7521" w:rsidRDefault="008C7568" w:rsidP="008C7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плановых проверок на 2023 год</w:t>
      </w:r>
    </w:p>
    <w:p w:rsidR="008C7568" w:rsidRPr="007C7521" w:rsidRDefault="008C7568" w:rsidP="008C75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8C7568" w:rsidP="007C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производства», пунктом 4.2.2, подпунктом 5 пункта 4.2.3 приказа министерства сельского хозяйства и торговли Красноярского края от 24.08.2020 № 537-о «Об утверждении Порядка осуществления исполнительно-распорядительными органами местного самоуправления муниципальных районов и муниципальных округов края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поддержки», пунктом 3.1.1, Соглашения об осуществлении отдельных государственных полномочий по решению вопросов поддержки сельскохозяйственного производства от 25.04.2022 № 20, руководствуясь </w:t>
      </w:r>
      <w:proofErr w:type="spellStart"/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20, 32 Устава Кежемского района, ПОСТАНОВЛЯЮ:</w:t>
      </w:r>
    </w:p>
    <w:p w:rsidR="008C7568" w:rsidRPr="007C7521" w:rsidRDefault="008C7568" w:rsidP="007C75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проведения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Кежемского района выездных плановых проверок по контролю за соблюдением субъектами агропромышленного комплекса Кежемского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</w:t>
      </w:r>
      <w:r w:rsidR="0050259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предоставлении государственной поддержки на 2023 год, согласно приложению к настоящему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68" w:rsidRPr="007C7521" w:rsidRDefault="008C7568" w:rsidP="007C75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Уполномочить на проведение проверок Белову Марию Владимировну, ведущего специалиста отдела</w:t>
      </w:r>
      <w:r w:rsidR="00905DEE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Администрации Кежемского района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68" w:rsidRPr="007C7521" w:rsidRDefault="008C7568" w:rsidP="007C75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Назначить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Кирилла Александровича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</w:t>
      </w:r>
      <w:r w:rsidR="0050259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Администрации Кежемского района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лицом ответственным за проведение проверок.</w:t>
      </w:r>
    </w:p>
    <w:p w:rsidR="00DF6D1A" w:rsidRPr="007C7521" w:rsidRDefault="008C7568" w:rsidP="007C75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D1A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Кежемского района по осуществлению мониторинга состояния и развития лесной промышленности С.Н. Карнаухова</w:t>
      </w:r>
    </w:p>
    <w:p w:rsidR="008C7568" w:rsidRPr="007C7521" w:rsidRDefault="00BB7F3D" w:rsidP="007C75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дня, следующего за днем его официального опубликования в газете «</w:t>
      </w:r>
      <w:proofErr w:type="spellStart"/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="008C7568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8C7568" w:rsidRPr="007C7521" w:rsidRDefault="008C7568" w:rsidP="008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8C7568" w:rsidP="008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68" w:rsidRPr="007C7521" w:rsidRDefault="008C7568" w:rsidP="008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7F" w:rsidRPr="007C7521" w:rsidRDefault="008C7568" w:rsidP="0065097F">
      <w:pPr>
        <w:rPr>
          <w:sz w:val="28"/>
          <w:szCs w:val="28"/>
        </w:rPr>
      </w:pPr>
      <w:r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0259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</w:t>
      </w:r>
      <w:r w:rsid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7F3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259D" w:rsidRPr="007C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П.Ф. Безматерных</w:t>
      </w: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D8282E" w:rsidRPr="007C7521" w:rsidRDefault="00D8282E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Pr="007C7521" w:rsidRDefault="0065097F" w:rsidP="0065097F">
      <w:pPr>
        <w:rPr>
          <w:sz w:val="28"/>
          <w:szCs w:val="28"/>
        </w:rPr>
      </w:pPr>
    </w:p>
    <w:p w:rsidR="0065097F" w:rsidRDefault="0065097F" w:rsidP="0065097F"/>
    <w:p w:rsidR="0065097F" w:rsidRDefault="0065097F" w:rsidP="0065097F">
      <w:pPr>
        <w:sectPr w:rsidR="0065097F" w:rsidSect="007C752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7089" w:rsidRDefault="0065097F" w:rsidP="00457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097F" w:rsidRPr="0065097F" w:rsidRDefault="0065097F" w:rsidP="00457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постановлению Администрации</w:t>
      </w:r>
      <w:r w:rsidR="0045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5097F" w:rsidRPr="0065097F" w:rsidRDefault="0065097F" w:rsidP="00457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28.12.2022 </w:t>
      </w:r>
      <w:r w:rsidRPr="006509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1001-п</w:t>
      </w:r>
    </w:p>
    <w:p w:rsidR="0065097F" w:rsidRPr="0065097F" w:rsidRDefault="0065097F" w:rsidP="0065097F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7F" w:rsidRPr="0065097F" w:rsidRDefault="0065097F" w:rsidP="00650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65097F" w:rsidRPr="0065097F" w:rsidRDefault="00457089" w:rsidP="00650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Администрацией Кежемского района выездных плановых проверок по контролю за соблюдением субъектами агропромышленного комплекса Кежемского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предусмотренных соглашением о предоставлении государственной поддержки 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806"/>
        <w:gridCol w:w="6320"/>
        <w:gridCol w:w="1358"/>
        <w:gridCol w:w="1953"/>
        <w:gridCol w:w="1705"/>
      </w:tblGrid>
      <w:tr w:rsidR="0065097F" w:rsidRPr="00457089" w:rsidTr="00457089">
        <w:trPr>
          <w:cantSplit/>
          <w:trHeight w:val="1134"/>
        </w:trPr>
        <w:tc>
          <w:tcPr>
            <w:tcW w:w="420" w:type="dxa"/>
            <w:textDirection w:val="btLr"/>
          </w:tcPr>
          <w:p w:rsidR="0065097F" w:rsidRPr="00457089" w:rsidRDefault="0065097F" w:rsidP="006509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2" w:type="dxa"/>
          </w:tcPr>
          <w:p w:rsidR="0065097F" w:rsidRPr="00457089" w:rsidRDefault="0065097F" w:rsidP="0065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Наименования субъектов агропромышленного комплекса,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6382" w:type="dxa"/>
          </w:tcPr>
          <w:p w:rsidR="0065097F" w:rsidRPr="00457089" w:rsidRDefault="0065097F" w:rsidP="0065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369" w:type="dxa"/>
          </w:tcPr>
          <w:p w:rsidR="0065097F" w:rsidRPr="00457089" w:rsidRDefault="0065097F" w:rsidP="0065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Дата начала и сроки проведения плановой проверки</w:t>
            </w:r>
          </w:p>
        </w:tc>
        <w:tc>
          <w:tcPr>
            <w:tcW w:w="1970" w:type="dxa"/>
          </w:tcPr>
          <w:p w:rsidR="0065097F" w:rsidRPr="00457089" w:rsidRDefault="0065097F" w:rsidP="0065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1720" w:type="dxa"/>
          </w:tcPr>
          <w:p w:rsidR="0065097F" w:rsidRPr="00457089" w:rsidRDefault="0065097F" w:rsidP="00650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br/>
              <w:t>и должность муниципального служащего, ответственного за проведение проверок</w:t>
            </w:r>
          </w:p>
        </w:tc>
      </w:tr>
      <w:tr w:rsidR="0065097F" w:rsidRPr="00457089" w:rsidTr="00457089">
        <w:tc>
          <w:tcPr>
            <w:tcW w:w="420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2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2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0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0" w:type="dxa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5097F" w:rsidRPr="00457089" w:rsidTr="00457089">
        <w:trPr>
          <w:trHeight w:val="2264"/>
        </w:trPr>
        <w:tc>
          <w:tcPr>
            <w:tcW w:w="420" w:type="dxa"/>
            <w:vAlign w:val="center"/>
          </w:tcPr>
          <w:p w:rsidR="0065097F" w:rsidRPr="00457089" w:rsidRDefault="0065097F" w:rsidP="0065097F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ИП Глава К(Ф)Х Беккер Д.В.</w:t>
            </w:r>
          </w:p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(663491, Красноярский край, </w:t>
            </w:r>
            <w:proofErr w:type="spellStart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Кежемский</w:t>
            </w:r>
            <w:proofErr w:type="spellEnd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д.Чадобец</w:t>
            </w:r>
            <w:proofErr w:type="spellEnd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, ул. Кулакова, 17)</w:t>
            </w:r>
          </w:p>
        </w:tc>
        <w:tc>
          <w:tcPr>
            <w:tcW w:w="6382" w:type="dxa"/>
            <w:vMerge w:val="restart"/>
            <w:vAlign w:val="center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Соблюдение субъектами агропромышленного комплекса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      </w:r>
          </w:p>
          <w:p w:rsidR="0065097F" w:rsidRPr="00457089" w:rsidRDefault="0065097F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сельского хозяйства и торговли Красноярского края от 24.08.2020 № 537-о «Об утверждении Порядка осуществления исполнительно-распорядительными органами местного самоуправления муниципальных районов и муниципальных округов края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поддержки»</w:t>
            </w:r>
          </w:p>
        </w:tc>
        <w:tc>
          <w:tcPr>
            <w:tcW w:w="1369" w:type="dxa"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  Май 2023 год</w:t>
            </w:r>
          </w:p>
        </w:tc>
        <w:tc>
          <w:tcPr>
            <w:tcW w:w="1970" w:type="dxa"/>
            <w:vMerge w:val="restart"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Белова Мария Владимировна - ведущий специалист отдела сельского хозяйства Администрации Кежемского района</w:t>
            </w:r>
          </w:p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Красноярского края</w:t>
            </w:r>
          </w:p>
        </w:tc>
        <w:tc>
          <w:tcPr>
            <w:tcW w:w="1720" w:type="dxa"/>
            <w:vMerge w:val="restart"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Костин Кирилл Александрович- начальник отдела сельского хозяйства Администрации Кежемского района Красноярского края</w:t>
            </w:r>
          </w:p>
        </w:tc>
      </w:tr>
      <w:tr w:rsidR="0065097F" w:rsidRPr="00457089" w:rsidTr="00457089">
        <w:tc>
          <w:tcPr>
            <w:tcW w:w="420" w:type="dxa"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2" w:type="dxa"/>
          </w:tcPr>
          <w:p w:rsidR="0065097F" w:rsidRPr="00457089" w:rsidRDefault="0065097F" w:rsidP="0065097F">
            <w:pPr>
              <w:spacing w:after="0" w:line="240" w:lineRule="auto"/>
              <w:ind w:left="-641" w:firstLine="6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ИП Глава К(Ф)Х Беккер Д.В.</w:t>
            </w:r>
          </w:p>
          <w:p w:rsidR="0065097F" w:rsidRPr="00457089" w:rsidRDefault="0065097F" w:rsidP="0065097F">
            <w:pPr>
              <w:spacing w:after="0" w:line="240" w:lineRule="auto"/>
              <w:ind w:left="-641" w:firstLine="6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(663491, Красноярский край,</w:t>
            </w:r>
          </w:p>
          <w:p w:rsidR="00B671F4" w:rsidRDefault="0065097F" w:rsidP="00B671F4">
            <w:pPr>
              <w:spacing w:after="0" w:line="240" w:lineRule="auto"/>
              <w:ind w:left="-641" w:firstLine="6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Кежемский</w:t>
            </w:r>
            <w:proofErr w:type="spellEnd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</w:p>
          <w:p w:rsidR="0065097F" w:rsidRPr="00457089" w:rsidRDefault="0065097F" w:rsidP="00B671F4">
            <w:pPr>
              <w:spacing w:after="0" w:line="240" w:lineRule="auto"/>
              <w:ind w:left="-641" w:firstLine="68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Чадобец</w:t>
            </w:r>
            <w:proofErr w:type="spellEnd"/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</w:p>
          <w:p w:rsidR="0065097F" w:rsidRPr="00457089" w:rsidRDefault="0065097F" w:rsidP="0065097F">
            <w:pPr>
              <w:spacing w:after="0" w:line="240" w:lineRule="auto"/>
              <w:ind w:left="-641" w:firstLine="6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Кулакова,17)</w:t>
            </w:r>
          </w:p>
        </w:tc>
        <w:tc>
          <w:tcPr>
            <w:tcW w:w="6382" w:type="dxa"/>
            <w:vMerge/>
            <w:vAlign w:val="center"/>
          </w:tcPr>
          <w:p w:rsidR="0065097F" w:rsidRPr="00457089" w:rsidRDefault="0065097F" w:rsidP="006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89">
              <w:rPr>
                <w:rFonts w:ascii="Times New Roman" w:eastAsia="Times New Roman" w:hAnsi="Times New Roman" w:cs="Times New Roman"/>
                <w:lang w:eastAsia="ru-RU"/>
              </w:rPr>
              <w:t>Сентябрь 2023 год</w:t>
            </w:r>
          </w:p>
        </w:tc>
        <w:tc>
          <w:tcPr>
            <w:tcW w:w="1970" w:type="dxa"/>
            <w:vMerge/>
            <w:vAlign w:val="center"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</w:tcPr>
          <w:p w:rsidR="0065097F" w:rsidRPr="00457089" w:rsidRDefault="0065097F" w:rsidP="00650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097F" w:rsidRPr="0065097F" w:rsidRDefault="0065097F" w:rsidP="0065097F"/>
    <w:sectPr w:rsidR="0065097F" w:rsidRPr="0065097F" w:rsidSect="008A379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71" w:rsidRDefault="00790471" w:rsidP="007C7521">
      <w:pPr>
        <w:spacing w:after="0" w:line="240" w:lineRule="auto"/>
      </w:pPr>
      <w:r>
        <w:separator/>
      </w:r>
    </w:p>
  </w:endnote>
  <w:endnote w:type="continuationSeparator" w:id="0">
    <w:p w:rsidR="00790471" w:rsidRDefault="00790471" w:rsidP="007C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71" w:rsidRDefault="00790471" w:rsidP="007C7521">
      <w:pPr>
        <w:spacing w:after="0" w:line="240" w:lineRule="auto"/>
      </w:pPr>
      <w:r>
        <w:separator/>
      </w:r>
    </w:p>
  </w:footnote>
  <w:footnote w:type="continuationSeparator" w:id="0">
    <w:p w:rsidR="00790471" w:rsidRDefault="00790471" w:rsidP="007C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477563"/>
      <w:docPartObj>
        <w:docPartGallery w:val="Page Numbers (Top of Page)"/>
        <w:docPartUnique/>
      </w:docPartObj>
    </w:sdtPr>
    <w:sdtEndPr/>
    <w:sdtContent>
      <w:p w:rsidR="007C7521" w:rsidRDefault="007C7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D7E"/>
    <w:multiLevelType w:val="hybridMultilevel"/>
    <w:tmpl w:val="F864C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C"/>
    <w:rsid w:val="00457089"/>
    <w:rsid w:val="0050259D"/>
    <w:rsid w:val="0065097F"/>
    <w:rsid w:val="006547D4"/>
    <w:rsid w:val="00790471"/>
    <w:rsid w:val="007C7521"/>
    <w:rsid w:val="008C7568"/>
    <w:rsid w:val="00905DEE"/>
    <w:rsid w:val="00985A50"/>
    <w:rsid w:val="00B00729"/>
    <w:rsid w:val="00B671F4"/>
    <w:rsid w:val="00BB7F3D"/>
    <w:rsid w:val="00C24B94"/>
    <w:rsid w:val="00C637BC"/>
    <w:rsid w:val="00D8282E"/>
    <w:rsid w:val="00DD1F2E"/>
    <w:rsid w:val="00D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770"/>
  <w15:chartTrackingRefBased/>
  <w15:docId w15:val="{66F6EE22-74C4-4314-B85B-29F5560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521"/>
  </w:style>
  <w:style w:type="paragraph" w:styleId="a5">
    <w:name w:val="footer"/>
    <w:basedOn w:val="a"/>
    <w:link w:val="a6"/>
    <w:uiPriority w:val="99"/>
    <w:unhideWhenUsed/>
    <w:rsid w:val="007C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521"/>
  </w:style>
  <w:style w:type="paragraph" w:styleId="a7">
    <w:name w:val="Balloon Text"/>
    <w:basedOn w:val="a"/>
    <w:link w:val="a8"/>
    <w:uiPriority w:val="99"/>
    <w:semiHidden/>
    <w:unhideWhenUsed/>
    <w:rsid w:val="00C2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Регистратор (Ломакина)</cp:lastModifiedBy>
  <cp:revision>3</cp:revision>
  <cp:lastPrinted>2022-12-29T02:24:00Z</cp:lastPrinted>
  <dcterms:created xsi:type="dcterms:W3CDTF">2022-12-28T12:42:00Z</dcterms:created>
  <dcterms:modified xsi:type="dcterms:W3CDTF">2022-12-29T02:40:00Z</dcterms:modified>
</cp:coreProperties>
</file>