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3A" w:rsidRDefault="0079473A" w:rsidP="00121672">
      <w:pPr>
        <w:spacing w:after="0" w:line="240" w:lineRule="auto"/>
        <w:ind w:firstLine="709"/>
        <w:jc w:val="center"/>
        <w:rPr>
          <w:rFonts w:ascii="Times New Roman" w:hAnsi="Times New Roman"/>
          <w:b/>
          <w:noProof/>
          <w:sz w:val="28"/>
          <w:szCs w:val="28"/>
          <w:u w:val="single"/>
          <w:lang w:val="en-US"/>
        </w:rPr>
      </w:pPr>
      <w:r>
        <w:rPr>
          <w:rFonts w:ascii="Times New Roman" w:hAnsi="Times New Roman"/>
          <w:noProof/>
          <w:sz w:val="28"/>
          <w:szCs w:val="28"/>
        </w:rPr>
        <w:drawing>
          <wp:inline distT="0" distB="0" distL="0" distR="0" wp14:anchorId="4CC91AD7" wp14:editId="5A178059">
            <wp:extent cx="635000" cy="787400"/>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a:srcRect/>
                    <a:stretch>
                      <a:fillRect/>
                    </a:stretch>
                  </pic:blipFill>
                  <pic:spPr bwMode="auto">
                    <a:xfrm>
                      <a:off x="0" y="0"/>
                      <a:ext cx="635000" cy="787400"/>
                    </a:xfrm>
                    <a:prstGeom prst="rect">
                      <a:avLst/>
                    </a:prstGeom>
                    <a:noFill/>
                    <a:ln w="9525">
                      <a:noFill/>
                      <a:miter lim="800000"/>
                      <a:headEnd/>
                      <a:tailEnd/>
                    </a:ln>
                  </pic:spPr>
                </pic:pic>
              </a:graphicData>
            </a:graphic>
          </wp:inline>
        </w:drawing>
      </w:r>
    </w:p>
    <w:p w:rsidR="0079473A" w:rsidRPr="00151F1E" w:rsidRDefault="0079473A" w:rsidP="00121672">
      <w:pPr>
        <w:spacing w:after="0" w:line="240" w:lineRule="auto"/>
        <w:ind w:firstLine="709"/>
        <w:jc w:val="center"/>
        <w:rPr>
          <w:rFonts w:ascii="Times New Roman" w:hAnsi="Times New Roman"/>
          <w:b/>
          <w:noProof/>
          <w:sz w:val="28"/>
          <w:szCs w:val="28"/>
          <w:u w:val="single"/>
          <w:lang w:val="en-US"/>
        </w:rPr>
      </w:pPr>
    </w:p>
    <w:p w:rsidR="00E02DB9" w:rsidRPr="00345920" w:rsidRDefault="00E02DB9" w:rsidP="00E02DB9">
      <w:pPr>
        <w:spacing w:after="0" w:line="240" w:lineRule="auto"/>
        <w:ind w:firstLine="709"/>
        <w:jc w:val="center"/>
        <w:rPr>
          <w:rFonts w:ascii="Times New Roman" w:hAnsi="Times New Roman"/>
          <w:b/>
          <w:sz w:val="28"/>
          <w:szCs w:val="28"/>
        </w:rPr>
      </w:pPr>
      <w:r w:rsidRPr="00345920">
        <w:rPr>
          <w:rFonts w:ascii="Times New Roman" w:hAnsi="Times New Roman"/>
          <w:b/>
          <w:sz w:val="28"/>
          <w:szCs w:val="28"/>
        </w:rPr>
        <w:t>КЕЖЕМСКИЙ РАЙОННЫЙ СОВЕТ ДЕПУТАТОВ</w:t>
      </w:r>
    </w:p>
    <w:p w:rsidR="00E02DB9" w:rsidRDefault="00E02DB9" w:rsidP="00E02DB9">
      <w:pPr>
        <w:spacing w:after="0" w:line="240" w:lineRule="auto"/>
        <w:ind w:firstLine="709"/>
        <w:jc w:val="center"/>
        <w:rPr>
          <w:rFonts w:ascii="Times New Roman" w:hAnsi="Times New Roman"/>
          <w:b/>
          <w:sz w:val="28"/>
          <w:szCs w:val="28"/>
        </w:rPr>
      </w:pPr>
      <w:r w:rsidRPr="00345920">
        <w:rPr>
          <w:rFonts w:ascii="Times New Roman" w:hAnsi="Times New Roman"/>
          <w:b/>
          <w:sz w:val="28"/>
          <w:szCs w:val="28"/>
        </w:rPr>
        <w:t>КРАСНОЯРСКОГО КРАЯ</w:t>
      </w:r>
    </w:p>
    <w:p w:rsidR="00896267" w:rsidRDefault="00896267" w:rsidP="00E02DB9">
      <w:pPr>
        <w:spacing w:after="0" w:line="240" w:lineRule="auto"/>
        <w:ind w:firstLine="709"/>
        <w:jc w:val="center"/>
        <w:rPr>
          <w:rFonts w:ascii="Times New Roman" w:hAnsi="Times New Roman"/>
          <w:b/>
          <w:sz w:val="28"/>
          <w:szCs w:val="28"/>
        </w:rPr>
      </w:pPr>
    </w:p>
    <w:p w:rsidR="00E02DB9" w:rsidRDefault="00E02DB9" w:rsidP="00E02DB9">
      <w:pPr>
        <w:pStyle w:val="1"/>
        <w:spacing w:line="240" w:lineRule="auto"/>
        <w:ind w:right="0" w:firstLine="709"/>
        <w:jc w:val="center"/>
        <w:rPr>
          <w:color w:val="auto"/>
          <w:sz w:val="28"/>
          <w:szCs w:val="28"/>
        </w:rPr>
      </w:pPr>
      <w:r w:rsidRPr="00345920">
        <w:rPr>
          <w:color w:val="auto"/>
          <w:sz w:val="28"/>
          <w:szCs w:val="28"/>
        </w:rPr>
        <w:t>РЕШЕНИЕ</w:t>
      </w:r>
    </w:p>
    <w:p w:rsidR="0079189B" w:rsidRDefault="0079189B" w:rsidP="0079189B"/>
    <w:p w:rsidR="00E02DB9" w:rsidRPr="00345920" w:rsidRDefault="00DE1946" w:rsidP="00E02DB9">
      <w:pPr>
        <w:tabs>
          <w:tab w:val="left" w:pos="4253"/>
          <w:tab w:val="left" w:pos="4820"/>
          <w:tab w:val="left" w:pos="8080"/>
        </w:tabs>
        <w:spacing w:after="0" w:line="240" w:lineRule="auto"/>
        <w:jc w:val="both"/>
        <w:rPr>
          <w:rFonts w:ascii="Times New Roman" w:hAnsi="Times New Roman"/>
          <w:sz w:val="28"/>
          <w:szCs w:val="28"/>
        </w:rPr>
      </w:pPr>
      <w:r w:rsidRPr="0079473A">
        <w:rPr>
          <w:rFonts w:ascii="Times New Roman" w:hAnsi="Times New Roman"/>
          <w:sz w:val="28"/>
          <w:szCs w:val="28"/>
        </w:rPr>
        <w:t>15</w:t>
      </w:r>
      <w:r w:rsidR="00D8642A">
        <w:rPr>
          <w:rFonts w:ascii="Times New Roman" w:hAnsi="Times New Roman"/>
          <w:sz w:val="28"/>
          <w:szCs w:val="28"/>
        </w:rPr>
        <w:t>.</w:t>
      </w:r>
      <w:r w:rsidR="00DA3DE5" w:rsidRPr="00BA623C">
        <w:rPr>
          <w:rFonts w:ascii="Times New Roman" w:hAnsi="Times New Roman"/>
          <w:sz w:val="28"/>
          <w:szCs w:val="28"/>
        </w:rPr>
        <w:t>1</w:t>
      </w:r>
      <w:r w:rsidR="00225680" w:rsidRPr="0077383B">
        <w:rPr>
          <w:rFonts w:ascii="Times New Roman" w:hAnsi="Times New Roman"/>
          <w:sz w:val="28"/>
          <w:szCs w:val="28"/>
        </w:rPr>
        <w:t>2</w:t>
      </w:r>
      <w:r w:rsidR="00D8642A">
        <w:rPr>
          <w:rFonts w:ascii="Times New Roman" w:hAnsi="Times New Roman"/>
          <w:sz w:val="28"/>
          <w:szCs w:val="28"/>
        </w:rPr>
        <w:t>.</w:t>
      </w:r>
      <w:r w:rsidR="004E750D">
        <w:rPr>
          <w:rFonts w:ascii="Times New Roman" w:hAnsi="Times New Roman"/>
          <w:sz w:val="28"/>
          <w:szCs w:val="28"/>
        </w:rPr>
        <w:t>2022</w:t>
      </w:r>
      <w:r w:rsidR="004F65D4">
        <w:rPr>
          <w:rFonts w:ascii="Times New Roman" w:hAnsi="Times New Roman"/>
          <w:sz w:val="28"/>
          <w:szCs w:val="28"/>
        </w:rPr>
        <w:tab/>
      </w:r>
      <w:r w:rsidR="00577214">
        <w:rPr>
          <w:rFonts w:ascii="Times New Roman" w:hAnsi="Times New Roman"/>
          <w:sz w:val="28"/>
          <w:szCs w:val="28"/>
        </w:rPr>
        <w:t xml:space="preserve"> </w:t>
      </w:r>
      <w:r w:rsidR="004F65D4">
        <w:rPr>
          <w:rFonts w:ascii="Times New Roman" w:hAnsi="Times New Roman"/>
          <w:sz w:val="28"/>
          <w:szCs w:val="28"/>
        </w:rPr>
        <w:t>№</w:t>
      </w:r>
      <w:r w:rsidR="00712FDE">
        <w:rPr>
          <w:rFonts w:ascii="Times New Roman" w:hAnsi="Times New Roman"/>
          <w:sz w:val="28"/>
          <w:szCs w:val="28"/>
        </w:rPr>
        <w:t xml:space="preserve"> </w:t>
      </w:r>
      <w:r w:rsidRPr="0079473A">
        <w:rPr>
          <w:rFonts w:ascii="Times New Roman" w:hAnsi="Times New Roman"/>
          <w:sz w:val="28"/>
          <w:szCs w:val="28"/>
        </w:rPr>
        <w:t>28-156</w:t>
      </w:r>
      <w:r w:rsidR="004F65D4">
        <w:rPr>
          <w:rFonts w:ascii="Times New Roman" w:hAnsi="Times New Roman"/>
          <w:sz w:val="28"/>
          <w:szCs w:val="28"/>
        </w:rPr>
        <w:t xml:space="preserve">   </w:t>
      </w:r>
      <w:r w:rsidR="00577214">
        <w:rPr>
          <w:rFonts w:ascii="Times New Roman" w:hAnsi="Times New Roman"/>
          <w:sz w:val="28"/>
          <w:szCs w:val="28"/>
        </w:rPr>
        <w:t xml:space="preserve">                        </w:t>
      </w:r>
      <w:r w:rsidR="004F65D4">
        <w:rPr>
          <w:rFonts w:ascii="Times New Roman" w:hAnsi="Times New Roman"/>
          <w:sz w:val="28"/>
          <w:szCs w:val="28"/>
        </w:rPr>
        <w:t xml:space="preserve">    </w:t>
      </w:r>
      <w:r w:rsidR="00D8642A">
        <w:rPr>
          <w:rFonts w:ascii="Times New Roman" w:hAnsi="Times New Roman"/>
          <w:sz w:val="28"/>
          <w:szCs w:val="28"/>
        </w:rPr>
        <w:tab/>
      </w:r>
      <w:proofErr w:type="spellStart"/>
      <w:r w:rsidR="00E02DB9">
        <w:rPr>
          <w:rFonts w:ascii="Times New Roman" w:hAnsi="Times New Roman"/>
          <w:sz w:val="28"/>
          <w:szCs w:val="28"/>
        </w:rPr>
        <w:t>г</w:t>
      </w:r>
      <w:r w:rsidR="00896267">
        <w:rPr>
          <w:rFonts w:ascii="Times New Roman" w:hAnsi="Times New Roman"/>
          <w:sz w:val="28"/>
          <w:szCs w:val="28"/>
        </w:rPr>
        <w:t>.</w:t>
      </w:r>
      <w:r w:rsidR="00E02DB9" w:rsidRPr="00345920">
        <w:rPr>
          <w:rFonts w:ascii="Times New Roman" w:hAnsi="Times New Roman"/>
          <w:sz w:val="28"/>
          <w:szCs w:val="28"/>
        </w:rPr>
        <w:t>Кодинск</w:t>
      </w:r>
      <w:proofErr w:type="spellEnd"/>
    </w:p>
    <w:p w:rsidR="00F73632" w:rsidRDefault="00F73632" w:rsidP="004E750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rsidR="00324CEB" w:rsidRDefault="00324CEB" w:rsidP="004E750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О ВНЕСЕНИИ ИЗМЕНЕНИЙ В РЕШЕНИЕ КЕЖЕМСКОГО РАЙОН</w:t>
      </w:r>
      <w:r w:rsidR="00326A64">
        <w:rPr>
          <w:rFonts w:ascii="Times New Roman" w:hAnsi="Times New Roman" w:cs="Times New Roman"/>
          <w:b/>
          <w:bCs/>
          <w:kern w:val="28"/>
          <w:sz w:val="28"/>
          <w:szCs w:val="28"/>
        </w:rPr>
        <w:t>НОГО СОВЕТА ДЕПУТАТОВ ОТ 0</w:t>
      </w:r>
      <w:r w:rsidR="004E750D" w:rsidRPr="004E750D">
        <w:rPr>
          <w:rFonts w:ascii="Times New Roman" w:hAnsi="Times New Roman" w:cs="Times New Roman"/>
          <w:b/>
          <w:bCs/>
          <w:kern w:val="28"/>
          <w:sz w:val="28"/>
          <w:szCs w:val="28"/>
        </w:rPr>
        <w:t>7</w:t>
      </w:r>
      <w:r w:rsidR="00307F57">
        <w:rPr>
          <w:rFonts w:ascii="Times New Roman" w:hAnsi="Times New Roman" w:cs="Times New Roman"/>
          <w:b/>
          <w:bCs/>
          <w:kern w:val="28"/>
          <w:sz w:val="28"/>
          <w:szCs w:val="28"/>
        </w:rPr>
        <w:t>.12.202</w:t>
      </w:r>
      <w:r w:rsidR="004E750D" w:rsidRPr="004E750D">
        <w:rPr>
          <w:rFonts w:ascii="Times New Roman" w:hAnsi="Times New Roman" w:cs="Times New Roman"/>
          <w:b/>
          <w:bCs/>
          <w:kern w:val="28"/>
          <w:sz w:val="28"/>
          <w:szCs w:val="28"/>
        </w:rPr>
        <w:t>1</w:t>
      </w:r>
      <w:r w:rsidR="00326A64">
        <w:rPr>
          <w:rFonts w:ascii="Times New Roman" w:hAnsi="Times New Roman" w:cs="Times New Roman"/>
          <w:b/>
          <w:bCs/>
          <w:kern w:val="28"/>
          <w:sz w:val="28"/>
          <w:szCs w:val="28"/>
        </w:rPr>
        <w:t xml:space="preserve"> №</w:t>
      </w:r>
      <w:r w:rsidR="004E750D">
        <w:rPr>
          <w:rFonts w:ascii="Times New Roman" w:hAnsi="Times New Roman" w:cs="Times New Roman"/>
          <w:b/>
          <w:bCs/>
          <w:kern w:val="28"/>
          <w:sz w:val="28"/>
          <w:szCs w:val="28"/>
        </w:rPr>
        <w:t xml:space="preserve"> 16-90</w:t>
      </w:r>
      <w:r>
        <w:rPr>
          <w:rFonts w:ascii="Times New Roman" w:hAnsi="Times New Roman" w:cs="Times New Roman"/>
          <w:b/>
          <w:bCs/>
          <w:kern w:val="28"/>
          <w:sz w:val="28"/>
          <w:szCs w:val="28"/>
        </w:rPr>
        <w:t xml:space="preserve"> «О РАЙОННОМ БЮДЖЕТЕ НА 20</w:t>
      </w:r>
      <w:r w:rsidR="004E5E09">
        <w:rPr>
          <w:rFonts w:ascii="Times New Roman" w:hAnsi="Times New Roman" w:cs="Times New Roman"/>
          <w:b/>
          <w:bCs/>
          <w:kern w:val="28"/>
          <w:sz w:val="28"/>
          <w:szCs w:val="28"/>
        </w:rPr>
        <w:t>2</w:t>
      </w:r>
      <w:r w:rsidR="00652D3E" w:rsidRPr="00652D3E">
        <w:rPr>
          <w:rFonts w:ascii="Times New Roman" w:hAnsi="Times New Roman" w:cs="Times New Roman"/>
          <w:b/>
          <w:bCs/>
          <w:kern w:val="28"/>
          <w:sz w:val="28"/>
          <w:szCs w:val="28"/>
        </w:rPr>
        <w:t>2</w:t>
      </w:r>
      <w:r w:rsidR="00326A64">
        <w:rPr>
          <w:rFonts w:ascii="Times New Roman" w:hAnsi="Times New Roman" w:cs="Times New Roman"/>
          <w:b/>
          <w:bCs/>
          <w:kern w:val="28"/>
          <w:sz w:val="28"/>
          <w:szCs w:val="28"/>
        </w:rPr>
        <w:t xml:space="preserve"> ГОД И ПЛАНОВЫЙ ПЕРИОД 202</w:t>
      </w:r>
      <w:r w:rsidR="00652D3E" w:rsidRPr="00652D3E">
        <w:rPr>
          <w:rFonts w:ascii="Times New Roman" w:hAnsi="Times New Roman" w:cs="Times New Roman"/>
          <w:b/>
          <w:bCs/>
          <w:kern w:val="28"/>
          <w:sz w:val="28"/>
          <w:szCs w:val="28"/>
        </w:rPr>
        <w:t>3</w:t>
      </w:r>
      <w:r w:rsidR="00326A64">
        <w:rPr>
          <w:rFonts w:ascii="Times New Roman" w:hAnsi="Times New Roman" w:cs="Times New Roman"/>
          <w:b/>
          <w:bCs/>
          <w:kern w:val="28"/>
          <w:sz w:val="28"/>
          <w:szCs w:val="28"/>
        </w:rPr>
        <w:t>-202</w:t>
      </w:r>
      <w:r w:rsidR="00652D3E" w:rsidRPr="00652D3E">
        <w:rPr>
          <w:rFonts w:ascii="Times New Roman" w:hAnsi="Times New Roman" w:cs="Times New Roman"/>
          <w:b/>
          <w:bCs/>
          <w:kern w:val="28"/>
          <w:sz w:val="28"/>
          <w:szCs w:val="28"/>
        </w:rPr>
        <w:t>4</w:t>
      </w:r>
      <w:r>
        <w:rPr>
          <w:rFonts w:ascii="Times New Roman" w:hAnsi="Times New Roman" w:cs="Times New Roman"/>
          <w:b/>
          <w:bCs/>
          <w:kern w:val="28"/>
          <w:sz w:val="28"/>
          <w:szCs w:val="28"/>
        </w:rPr>
        <w:t xml:space="preserve"> ГОДОВ»</w:t>
      </w:r>
    </w:p>
    <w:p w:rsidR="0079473A" w:rsidRDefault="0079473A" w:rsidP="00E02DB9">
      <w:pPr>
        <w:spacing w:after="0" w:line="240" w:lineRule="auto"/>
        <w:ind w:firstLine="709"/>
        <w:jc w:val="center"/>
        <w:rPr>
          <w:rFonts w:ascii="Times New Roman" w:hAnsi="Times New Roman"/>
          <w:b/>
          <w:sz w:val="28"/>
          <w:szCs w:val="28"/>
        </w:rPr>
      </w:pPr>
    </w:p>
    <w:p w:rsidR="007A2542" w:rsidRPr="007A2542" w:rsidRDefault="007A2542" w:rsidP="007A2542">
      <w:pPr>
        <w:widowControl w:val="0"/>
        <w:overflowPunct w:val="0"/>
        <w:autoSpaceDE w:val="0"/>
        <w:autoSpaceDN w:val="0"/>
        <w:adjustRightInd w:val="0"/>
        <w:spacing w:after="0" w:line="240" w:lineRule="auto"/>
        <w:ind w:firstLine="709"/>
        <w:jc w:val="both"/>
        <w:rPr>
          <w:rFonts w:ascii="Times New Roman" w:hAnsi="Times New Roman" w:cs="Times New Roman"/>
          <w:kern w:val="28"/>
          <w:sz w:val="28"/>
          <w:szCs w:val="28"/>
        </w:rPr>
      </w:pPr>
      <w:r w:rsidRPr="007A2542">
        <w:rPr>
          <w:rFonts w:ascii="Times New Roman" w:hAnsi="Times New Roman" w:cs="Times New Roman"/>
          <w:kern w:val="28"/>
          <w:sz w:val="28"/>
          <w:szCs w:val="28"/>
        </w:rPr>
        <w:t xml:space="preserve">В соответствии со </w:t>
      </w:r>
      <w:r w:rsidR="00D8642A">
        <w:rPr>
          <w:rFonts w:ascii="Times New Roman" w:hAnsi="Times New Roman" w:cs="Times New Roman"/>
          <w:kern w:val="28"/>
          <w:sz w:val="28"/>
          <w:szCs w:val="28"/>
        </w:rPr>
        <w:t xml:space="preserve">статьями </w:t>
      </w:r>
      <w:r w:rsidRPr="007A2542">
        <w:rPr>
          <w:rFonts w:ascii="Times New Roman" w:eastAsia="Times New Roman" w:hAnsi="Times New Roman" w:cs="Times New Roman"/>
          <w:kern w:val="28"/>
          <w:sz w:val="28"/>
          <w:szCs w:val="28"/>
        </w:rPr>
        <w:t>23</w:t>
      </w:r>
      <w:r w:rsidRPr="007A2542">
        <w:rPr>
          <w:rFonts w:ascii="Times New Roman" w:hAnsi="Times New Roman" w:cs="Times New Roman"/>
          <w:kern w:val="28"/>
          <w:sz w:val="28"/>
          <w:szCs w:val="28"/>
        </w:rPr>
        <w:t xml:space="preserve">, </w:t>
      </w:r>
      <w:r w:rsidRPr="007A2542">
        <w:rPr>
          <w:rFonts w:ascii="Times New Roman" w:eastAsia="Times New Roman" w:hAnsi="Times New Roman" w:cs="Times New Roman"/>
          <w:kern w:val="28"/>
          <w:sz w:val="28"/>
          <w:szCs w:val="28"/>
        </w:rPr>
        <w:t>27</w:t>
      </w:r>
      <w:r w:rsidRPr="007A2542">
        <w:rPr>
          <w:rFonts w:ascii="Times New Roman" w:hAnsi="Times New Roman" w:cs="Times New Roman"/>
          <w:kern w:val="28"/>
          <w:sz w:val="28"/>
          <w:szCs w:val="28"/>
        </w:rPr>
        <w:t xml:space="preserve"> Устава </w:t>
      </w:r>
      <w:proofErr w:type="spellStart"/>
      <w:r w:rsidRPr="007A2542">
        <w:rPr>
          <w:rFonts w:ascii="Times New Roman" w:hAnsi="Times New Roman" w:cs="Times New Roman"/>
          <w:kern w:val="28"/>
          <w:sz w:val="28"/>
          <w:szCs w:val="28"/>
        </w:rPr>
        <w:t>Кежемского</w:t>
      </w:r>
      <w:proofErr w:type="spellEnd"/>
      <w:r w:rsidRPr="007A2542">
        <w:rPr>
          <w:rFonts w:ascii="Times New Roman" w:hAnsi="Times New Roman" w:cs="Times New Roman"/>
          <w:kern w:val="28"/>
          <w:sz w:val="28"/>
          <w:szCs w:val="28"/>
        </w:rPr>
        <w:t xml:space="preserve"> района </w:t>
      </w:r>
      <w:proofErr w:type="spellStart"/>
      <w:r w:rsidRPr="007A2542">
        <w:rPr>
          <w:rFonts w:ascii="Times New Roman" w:hAnsi="Times New Roman" w:cs="Times New Roman"/>
          <w:kern w:val="28"/>
          <w:sz w:val="28"/>
          <w:szCs w:val="28"/>
        </w:rPr>
        <w:t>Кежемский</w:t>
      </w:r>
      <w:proofErr w:type="spellEnd"/>
      <w:r w:rsidRPr="007A2542">
        <w:rPr>
          <w:rFonts w:ascii="Times New Roman" w:hAnsi="Times New Roman" w:cs="Times New Roman"/>
          <w:kern w:val="28"/>
          <w:sz w:val="28"/>
          <w:szCs w:val="28"/>
        </w:rPr>
        <w:t xml:space="preserve"> районный Совет депутатов </w:t>
      </w:r>
      <w:r w:rsidRPr="007A2542">
        <w:rPr>
          <w:rFonts w:ascii="Times New Roman" w:hAnsi="Times New Roman" w:cs="Times New Roman"/>
          <w:b/>
          <w:bCs/>
          <w:kern w:val="28"/>
          <w:sz w:val="28"/>
          <w:szCs w:val="28"/>
        </w:rPr>
        <w:t>РЕШИЛ</w:t>
      </w:r>
      <w:r w:rsidRPr="007A2542">
        <w:rPr>
          <w:rFonts w:ascii="Times New Roman" w:hAnsi="Times New Roman" w:cs="Times New Roman"/>
          <w:kern w:val="28"/>
          <w:sz w:val="28"/>
          <w:szCs w:val="28"/>
        </w:rPr>
        <w:t xml:space="preserve">: </w:t>
      </w:r>
    </w:p>
    <w:p w:rsidR="00A22D20" w:rsidRPr="00D8642A" w:rsidRDefault="007A2542" w:rsidP="00A22D2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kern w:val="28"/>
          <w:sz w:val="28"/>
          <w:szCs w:val="28"/>
        </w:rPr>
      </w:pPr>
      <w:r w:rsidRPr="007A2542">
        <w:rPr>
          <w:rFonts w:ascii="Times New Roman" w:eastAsia="Times New Roman" w:hAnsi="Times New Roman" w:cs="Times New Roman"/>
          <w:kern w:val="28"/>
          <w:sz w:val="28"/>
          <w:szCs w:val="28"/>
        </w:rPr>
        <w:t xml:space="preserve">1. </w:t>
      </w:r>
      <w:r w:rsidR="00A22D20" w:rsidRPr="007A2542">
        <w:rPr>
          <w:rFonts w:ascii="Times New Roman" w:eastAsia="Times New Roman" w:hAnsi="Times New Roman" w:cs="Times New Roman"/>
          <w:kern w:val="28"/>
          <w:sz w:val="28"/>
          <w:szCs w:val="28"/>
        </w:rPr>
        <w:t xml:space="preserve">Внести в решение </w:t>
      </w:r>
      <w:proofErr w:type="spellStart"/>
      <w:r w:rsidR="00A22D20" w:rsidRPr="007A2542">
        <w:rPr>
          <w:rFonts w:ascii="Times New Roman" w:eastAsia="Times New Roman" w:hAnsi="Times New Roman" w:cs="Times New Roman"/>
          <w:kern w:val="28"/>
          <w:sz w:val="28"/>
          <w:szCs w:val="28"/>
        </w:rPr>
        <w:t>Кежемского</w:t>
      </w:r>
      <w:proofErr w:type="spellEnd"/>
      <w:r w:rsidR="00A22D20" w:rsidRPr="007A2542">
        <w:rPr>
          <w:rFonts w:ascii="Times New Roman" w:eastAsia="Times New Roman" w:hAnsi="Times New Roman" w:cs="Times New Roman"/>
          <w:kern w:val="28"/>
          <w:sz w:val="28"/>
          <w:szCs w:val="28"/>
        </w:rPr>
        <w:t xml:space="preserve"> районного </w:t>
      </w:r>
      <w:r w:rsidR="00A22D20" w:rsidRPr="00D8642A">
        <w:rPr>
          <w:rFonts w:ascii="Times New Roman" w:eastAsia="Times New Roman" w:hAnsi="Times New Roman" w:cs="Times New Roman"/>
          <w:kern w:val="28"/>
          <w:sz w:val="28"/>
          <w:szCs w:val="28"/>
        </w:rPr>
        <w:t xml:space="preserve">Совета депутатов </w:t>
      </w:r>
      <w:r w:rsidR="00A22D20">
        <w:rPr>
          <w:rFonts w:ascii="Times New Roman" w:eastAsia="Times New Roman" w:hAnsi="Times New Roman" w:cs="Times New Roman"/>
          <w:kern w:val="28"/>
          <w:sz w:val="28"/>
          <w:szCs w:val="28"/>
        </w:rPr>
        <w:t xml:space="preserve">от </w:t>
      </w:r>
      <w:r w:rsidR="00A22D20">
        <w:rPr>
          <w:rFonts w:ascii="Times New Roman" w:hAnsi="Times New Roman" w:cs="Times New Roman"/>
          <w:sz w:val="28"/>
          <w:szCs w:val="28"/>
        </w:rPr>
        <w:t>0</w:t>
      </w:r>
      <w:r w:rsidR="00652D3E" w:rsidRPr="00652D3E">
        <w:rPr>
          <w:rFonts w:ascii="Times New Roman" w:hAnsi="Times New Roman" w:cs="Times New Roman"/>
          <w:sz w:val="28"/>
          <w:szCs w:val="28"/>
        </w:rPr>
        <w:t>7</w:t>
      </w:r>
      <w:r w:rsidR="00652D3E">
        <w:rPr>
          <w:rFonts w:ascii="Times New Roman" w:hAnsi="Times New Roman" w:cs="Times New Roman"/>
          <w:sz w:val="28"/>
          <w:szCs w:val="28"/>
        </w:rPr>
        <w:t>.</w:t>
      </w:r>
      <w:r w:rsidR="00652D3E" w:rsidRPr="00652D3E">
        <w:rPr>
          <w:rFonts w:ascii="Times New Roman" w:hAnsi="Times New Roman" w:cs="Times New Roman"/>
          <w:sz w:val="28"/>
          <w:szCs w:val="28"/>
        </w:rPr>
        <w:t>12</w:t>
      </w:r>
      <w:r w:rsidR="00A22D20">
        <w:rPr>
          <w:rFonts w:ascii="Times New Roman" w:hAnsi="Times New Roman" w:cs="Times New Roman"/>
          <w:sz w:val="28"/>
          <w:szCs w:val="28"/>
        </w:rPr>
        <w:t>.202</w:t>
      </w:r>
      <w:r w:rsidR="003F722A" w:rsidRPr="003F722A">
        <w:rPr>
          <w:rFonts w:ascii="Times New Roman" w:hAnsi="Times New Roman" w:cs="Times New Roman"/>
          <w:sz w:val="28"/>
          <w:szCs w:val="28"/>
        </w:rPr>
        <w:t>1</w:t>
      </w:r>
      <w:r w:rsidR="003F722A">
        <w:rPr>
          <w:rFonts w:ascii="Times New Roman" w:hAnsi="Times New Roman" w:cs="Times New Roman"/>
          <w:sz w:val="28"/>
          <w:szCs w:val="28"/>
        </w:rPr>
        <w:t xml:space="preserve"> года </w:t>
      </w:r>
      <w:r w:rsidR="00A22D20">
        <w:rPr>
          <w:rFonts w:ascii="Times New Roman" w:hAnsi="Times New Roman" w:cs="Times New Roman"/>
          <w:sz w:val="28"/>
          <w:szCs w:val="28"/>
        </w:rPr>
        <w:t xml:space="preserve">№ </w:t>
      </w:r>
      <w:r w:rsidR="00FB4067" w:rsidRPr="00FB4067">
        <w:rPr>
          <w:rFonts w:ascii="Times New Roman" w:hAnsi="Times New Roman" w:cs="Times New Roman"/>
          <w:sz w:val="28"/>
          <w:szCs w:val="28"/>
        </w:rPr>
        <w:t>16-90</w:t>
      </w:r>
      <w:r w:rsidR="00A22D20" w:rsidRPr="00D8642A">
        <w:rPr>
          <w:rFonts w:ascii="Times New Roman" w:hAnsi="Times New Roman" w:cs="Times New Roman"/>
          <w:sz w:val="28"/>
          <w:szCs w:val="28"/>
        </w:rPr>
        <w:t xml:space="preserve"> «О районном бюджете на 20</w:t>
      </w:r>
      <w:r w:rsidR="00A22D20">
        <w:rPr>
          <w:rFonts w:ascii="Times New Roman" w:hAnsi="Times New Roman" w:cs="Times New Roman"/>
          <w:sz w:val="28"/>
          <w:szCs w:val="28"/>
        </w:rPr>
        <w:t>2</w:t>
      </w:r>
      <w:r w:rsidR="003F722A" w:rsidRPr="003F722A">
        <w:rPr>
          <w:rFonts w:ascii="Times New Roman" w:hAnsi="Times New Roman" w:cs="Times New Roman"/>
          <w:sz w:val="28"/>
          <w:szCs w:val="28"/>
        </w:rPr>
        <w:t>2</w:t>
      </w:r>
      <w:r w:rsidR="00A22D20" w:rsidRPr="00D8642A">
        <w:rPr>
          <w:rFonts w:ascii="Times New Roman" w:hAnsi="Times New Roman" w:cs="Times New Roman"/>
          <w:sz w:val="28"/>
          <w:szCs w:val="28"/>
        </w:rPr>
        <w:t xml:space="preserve"> год и плановый пери</w:t>
      </w:r>
      <w:r w:rsidR="003F722A">
        <w:rPr>
          <w:rFonts w:ascii="Times New Roman" w:hAnsi="Times New Roman" w:cs="Times New Roman"/>
          <w:sz w:val="28"/>
          <w:szCs w:val="28"/>
        </w:rPr>
        <w:t>од 2023-2024</w:t>
      </w:r>
      <w:r w:rsidR="00A22D20" w:rsidRPr="00D8642A">
        <w:rPr>
          <w:rFonts w:ascii="Times New Roman" w:hAnsi="Times New Roman" w:cs="Times New Roman"/>
          <w:sz w:val="28"/>
          <w:szCs w:val="28"/>
        </w:rPr>
        <w:t xml:space="preserve"> </w:t>
      </w:r>
      <w:r w:rsidR="00A22D20" w:rsidRPr="0034569E">
        <w:rPr>
          <w:rFonts w:ascii="Times New Roman" w:hAnsi="Times New Roman" w:cs="Times New Roman"/>
          <w:sz w:val="28"/>
          <w:szCs w:val="28"/>
        </w:rPr>
        <w:t>годов» (</w:t>
      </w:r>
      <w:proofErr w:type="spellStart"/>
      <w:r w:rsidR="00A22D20" w:rsidRPr="00BA623C">
        <w:rPr>
          <w:rFonts w:ascii="Times New Roman" w:hAnsi="Times New Roman" w:cs="Times New Roman"/>
          <w:sz w:val="28"/>
          <w:szCs w:val="28"/>
        </w:rPr>
        <w:t>Кежемский</w:t>
      </w:r>
      <w:proofErr w:type="spellEnd"/>
      <w:r w:rsidR="00A22D20" w:rsidRPr="00BA623C">
        <w:rPr>
          <w:rFonts w:ascii="Times New Roman" w:hAnsi="Times New Roman" w:cs="Times New Roman"/>
          <w:sz w:val="28"/>
          <w:szCs w:val="28"/>
        </w:rPr>
        <w:t xml:space="preserve"> Вестник, 202</w:t>
      </w:r>
      <w:r w:rsidR="0034569E" w:rsidRPr="00BA623C">
        <w:rPr>
          <w:rFonts w:ascii="Times New Roman" w:hAnsi="Times New Roman" w:cs="Times New Roman"/>
          <w:sz w:val="28"/>
          <w:szCs w:val="28"/>
        </w:rPr>
        <w:t>1, 14 декабря, № 40 (650</w:t>
      </w:r>
      <w:r w:rsidR="003F722A" w:rsidRPr="00BA623C">
        <w:rPr>
          <w:rFonts w:ascii="Times New Roman" w:hAnsi="Times New Roman" w:cs="Times New Roman"/>
          <w:sz w:val="28"/>
          <w:szCs w:val="28"/>
        </w:rPr>
        <w:t>)</w:t>
      </w:r>
      <w:r w:rsidR="00BD4D0B" w:rsidRPr="00BA623C">
        <w:rPr>
          <w:rFonts w:ascii="Times New Roman" w:hAnsi="Times New Roman" w:cs="Times New Roman"/>
          <w:sz w:val="28"/>
          <w:szCs w:val="28"/>
        </w:rPr>
        <w:t xml:space="preserve">, 2022, 5 апреля, № 8 (661), </w:t>
      </w:r>
      <w:r w:rsidR="0019183D" w:rsidRPr="00BA623C">
        <w:rPr>
          <w:rFonts w:ascii="Times New Roman" w:hAnsi="Times New Roman" w:cs="Times New Roman"/>
          <w:sz w:val="28"/>
          <w:szCs w:val="28"/>
        </w:rPr>
        <w:t xml:space="preserve">29 </w:t>
      </w:r>
      <w:r w:rsidR="00DA3DE5" w:rsidRPr="00BA623C">
        <w:rPr>
          <w:rFonts w:ascii="Times New Roman" w:hAnsi="Times New Roman" w:cs="Times New Roman"/>
          <w:sz w:val="28"/>
          <w:szCs w:val="28"/>
        </w:rPr>
        <w:t xml:space="preserve">апреля, №12 (665), </w:t>
      </w:r>
      <w:r w:rsidR="00BA623C" w:rsidRPr="00BA623C">
        <w:rPr>
          <w:rFonts w:ascii="Times New Roman" w:hAnsi="Times New Roman" w:cs="Times New Roman"/>
          <w:sz w:val="28"/>
          <w:szCs w:val="28"/>
        </w:rPr>
        <w:t>7 июля</w:t>
      </w:r>
      <w:r w:rsidR="00225680">
        <w:rPr>
          <w:rFonts w:ascii="Times New Roman" w:hAnsi="Times New Roman" w:cs="Times New Roman"/>
          <w:sz w:val="28"/>
          <w:szCs w:val="28"/>
        </w:rPr>
        <w:t>,</w:t>
      </w:r>
      <w:r w:rsidR="00BA623C" w:rsidRPr="00BA623C">
        <w:rPr>
          <w:rFonts w:ascii="Times New Roman" w:hAnsi="Times New Roman" w:cs="Times New Roman"/>
          <w:sz w:val="28"/>
          <w:szCs w:val="28"/>
        </w:rPr>
        <w:t xml:space="preserve"> № 18 (636)</w:t>
      </w:r>
      <w:r w:rsidR="00225680">
        <w:rPr>
          <w:rFonts w:ascii="Times New Roman" w:hAnsi="Times New Roman" w:cs="Times New Roman"/>
          <w:sz w:val="28"/>
          <w:szCs w:val="28"/>
        </w:rPr>
        <w:t>, 31 октября, № 30 (683)</w:t>
      </w:r>
      <w:r w:rsidR="00A22D20" w:rsidRPr="00BA623C">
        <w:rPr>
          <w:rFonts w:ascii="Times New Roman" w:hAnsi="Times New Roman" w:cs="Times New Roman"/>
          <w:sz w:val="28"/>
          <w:szCs w:val="28"/>
        </w:rPr>
        <w:t xml:space="preserve">) </w:t>
      </w:r>
      <w:r w:rsidR="00A22D20" w:rsidRPr="00BA623C">
        <w:rPr>
          <w:rFonts w:ascii="Times New Roman" w:eastAsia="Times New Roman" w:hAnsi="Times New Roman" w:cs="Times New Roman"/>
          <w:kern w:val="28"/>
          <w:sz w:val="28"/>
          <w:szCs w:val="28"/>
        </w:rPr>
        <w:t>следующие изменения:</w:t>
      </w:r>
    </w:p>
    <w:p w:rsidR="00151F1E" w:rsidRDefault="00744FEB" w:rsidP="00326A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D41B2">
        <w:rPr>
          <w:rFonts w:ascii="Times New Roman" w:hAnsi="Times New Roman" w:cs="Times New Roman"/>
          <w:sz w:val="28"/>
          <w:szCs w:val="28"/>
        </w:rPr>
        <w:t>1</w:t>
      </w:r>
      <w:r w:rsidR="00022AB7" w:rsidRPr="00744FEB">
        <w:rPr>
          <w:rFonts w:ascii="Times New Roman" w:hAnsi="Times New Roman" w:cs="Times New Roman"/>
          <w:sz w:val="28"/>
          <w:szCs w:val="28"/>
        </w:rPr>
        <w:t xml:space="preserve">. </w:t>
      </w:r>
      <w:r w:rsidR="00226046">
        <w:rPr>
          <w:rFonts w:ascii="Times New Roman" w:hAnsi="Times New Roman" w:cs="Times New Roman"/>
          <w:sz w:val="28"/>
          <w:szCs w:val="28"/>
        </w:rPr>
        <w:t>С</w:t>
      </w:r>
      <w:r w:rsidR="00151F1E">
        <w:rPr>
          <w:rFonts w:ascii="Times New Roman" w:hAnsi="Times New Roman" w:cs="Times New Roman"/>
          <w:sz w:val="28"/>
          <w:szCs w:val="28"/>
        </w:rPr>
        <w:t>тать</w:t>
      </w:r>
      <w:r w:rsidR="00226046">
        <w:rPr>
          <w:rFonts w:ascii="Times New Roman" w:hAnsi="Times New Roman" w:cs="Times New Roman"/>
          <w:sz w:val="28"/>
          <w:szCs w:val="28"/>
        </w:rPr>
        <w:t>ю</w:t>
      </w:r>
      <w:r w:rsidR="00151F1E">
        <w:rPr>
          <w:rFonts w:ascii="Times New Roman" w:hAnsi="Times New Roman" w:cs="Times New Roman"/>
          <w:sz w:val="28"/>
          <w:szCs w:val="28"/>
        </w:rPr>
        <w:t xml:space="preserve"> 1 изложить в следующей редакции:</w:t>
      </w:r>
    </w:p>
    <w:p w:rsidR="003F722A" w:rsidRPr="0017672C" w:rsidRDefault="00151F1E" w:rsidP="003F722A">
      <w:pPr>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w:t>
      </w:r>
      <w:r w:rsidR="003F722A" w:rsidRPr="0017672C">
        <w:rPr>
          <w:rFonts w:ascii="Times New Roman" w:hAnsi="Times New Roman"/>
          <w:color w:val="000000" w:themeColor="text1"/>
          <w:sz w:val="28"/>
          <w:szCs w:val="28"/>
        </w:rPr>
        <w:t>1. Утвердить основные характеристики районного бюджета на 2022 год:</w:t>
      </w:r>
    </w:p>
    <w:p w:rsidR="003F722A" w:rsidRPr="0017672C" w:rsidRDefault="003F722A" w:rsidP="003F722A">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1) прогнозируемый общий объем доходов районного бюджета в сумме </w:t>
      </w:r>
      <w:r w:rsidR="00225680">
        <w:rPr>
          <w:rFonts w:ascii="Times New Roman" w:hAnsi="Times New Roman"/>
          <w:color w:val="000000" w:themeColor="text1"/>
          <w:sz w:val="28"/>
          <w:szCs w:val="28"/>
        </w:rPr>
        <w:t>1 662</w:t>
      </w:r>
      <w:r w:rsidR="0077383B">
        <w:rPr>
          <w:rFonts w:ascii="Times New Roman" w:hAnsi="Times New Roman"/>
          <w:color w:val="000000" w:themeColor="text1"/>
          <w:sz w:val="28"/>
          <w:szCs w:val="28"/>
        </w:rPr>
        <w:t> </w:t>
      </w:r>
      <w:r w:rsidR="00582614" w:rsidRPr="00582614">
        <w:rPr>
          <w:rFonts w:ascii="Times New Roman" w:hAnsi="Times New Roman"/>
          <w:color w:val="000000" w:themeColor="text1"/>
          <w:sz w:val="28"/>
          <w:szCs w:val="28"/>
        </w:rPr>
        <w:t>169</w:t>
      </w:r>
      <w:r w:rsidR="00225680">
        <w:rPr>
          <w:rFonts w:ascii="Times New Roman" w:hAnsi="Times New Roman"/>
          <w:color w:val="000000" w:themeColor="text1"/>
          <w:sz w:val="28"/>
          <w:szCs w:val="28"/>
        </w:rPr>
        <w:t>,178</w:t>
      </w:r>
      <w:r w:rsidRPr="00BA623C">
        <w:rPr>
          <w:rFonts w:ascii="Times New Roman" w:hAnsi="Times New Roman"/>
          <w:color w:val="000000" w:themeColor="text1"/>
          <w:sz w:val="28"/>
          <w:szCs w:val="28"/>
        </w:rPr>
        <w:t xml:space="preserve"> тыс. рублей;</w:t>
      </w:r>
      <w:r w:rsidRPr="0017672C">
        <w:rPr>
          <w:rFonts w:ascii="Times New Roman" w:hAnsi="Times New Roman"/>
          <w:color w:val="000000" w:themeColor="text1"/>
          <w:sz w:val="28"/>
          <w:szCs w:val="28"/>
        </w:rPr>
        <w:t xml:space="preserve"> </w:t>
      </w:r>
    </w:p>
    <w:p w:rsidR="003F722A" w:rsidRPr="0017672C" w:rsidRDefault="003F722A" w:rsidP="003F722A">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2) общий объем расходов районного бюджета в </w:t>
      </w:r>
      <w:r w:rsidRPr="00BA623C">
        <w:rPr>
          <w:rFonts w:ascii="Times New Roman" w:hAnsi="Times New Roman"/>
          <w:color w:val="000000" w:themeColor="text1"/>
          <w:sz w:val="28"/>
          <w:szCs w:val="28"/>
        </w:rPr>
        <w:t>сумме 1</w:t>
      </w:r>
      <w:r w:rsidR="00225680">
        <w:rPr>
          <w:rFonts w:ascii="Times New Roman" w:hAnsi="Times New Roman"/>
          <w:color w:val="000000" w:themeColor="text1"/>
          <w:sz w:val="28"/>
          <w:szCs w:val="28"/>
          <w:lang w:val="en-US"/>
        </w:rPr>
        <w:t> </w:t>
      </w:r>
      <w:r w:rsidR="0077383B">
        <w:rPr>
          <w:rFonts w:ascii="Times New Roman" w:hAnsi="Times New Roman"/>
          <w:color w:val="000000" w:themeColor="text1"/>
          <w:sz w:val="28"/>
          <w:szCs w:val="28"/>
        </w:rPr>
        <w:t>636 </w:t>
      </w:r>
      <w:r w:rsidR="00582614" w:rsidRPr="00582614">
        <w:rPr>
          <w:rFonts w:ascii="Times New Roman" w:hAnsi="Times New Roman"/>
          <w:color w:val="000000" w:themeColor="text1"/>
          <w:sz w:val="28"/>
          <w:szCs w:val="28"/>
        </w:rPr>
        <w:t>412</w:t>
      </w:r>
      <w:r w:rsidR="0077383B">
        <w:rPr>
          <w:rFonts w:ascii="Times New Roman" w:hAnsi="Times New Roman"/>
          <w:color w:val="000000" w:themeColor="text1"/>
          <w:sz w:val="28"/>
          <w:szCs w:val="28"/>
        </w:rPr>
        <w:t>,085</w:t>
      </w:r>
      <w:r w:rsidR="00582614" w:rsidRPr="00582614">
        <w:rPr>
          <w:rFonts w:ascii="Times New Roman" w:hAnsi="Times New Roman"/>
          <w:color w:val="000000" w:themeColor="text1"/>
          <w:sz w:val="28"/>
          <w:szCs w:val="28"/>
        </w:rPr>
        <w:t xml:space="preserve"> </w:t>
      </w:r>
      <w:r w:rsidRPr="0017672C">
        <w:rPr>
          <w:rFonts w:ascii="Times New Roman" w:hAnsi="Times New Roman"/>
          <w:color w:val="000000" w:themeColor="text1"/>
          <w:sz w:val="28"/>
          <w:szCs w:val="28"/>
        </w:rPr>
        <w:t xml:space="preserve">тыс. рублей; </w:t>
      </w:r>
    </w:p>
    <w:p w:rsidR="003F722A" w:rsidRDefault="003F722A" w:rsidP="003F722A">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3) </w:t>
      </w:r>
      <w:r>
        <w:rPr>
          <w:rFonts w:ascii="Times New Roman" w:hAnsi="Times New Roman"/>
          <w:color w:val="000000" w:themeColor="text1"/>
          <w:sz w:val="28"/>
          <w:szCs w:val="28"/>
        </w:rPr>
        <w:t>профицит</w:t>
      </w:r>
      <w:r w:rsidRPr="0017672C">
        <w:rPr>
          <w:rFonts w:ascii="Times New Roman" w:hAnsi="Times New Roman"/>
          <w:color w:val="000000" w:themeColor="text1"/>
          <w:sz w:val="28"/>
          <w:szCs w:val="28"/>
        </w:rPr>
        <w:t xml:space="preserve"> районного бюджета в размере </w:t>
      </w:r>
      <w:r>
        <w:rPr>
          <w:rFonts w:ascii="Times New Roman" w:hAnsi="Times New Roman"/>
          <w:color w:val="000000" w:themeColor="text1"/>
          <w:sz w:val="28"/>
          <w:szCs w:val="28"/>
        </w:rPr>
        <w:t>25 757,093</w:t>
      </w:r>
      <w:r w:rsidRPr="0017672C">
        <w:rPr>
          <w:rFonts w:ascii="Times New Roman" w:hAnsi="Times New Roman"/>
          <w:color w:val="000000" w:themeColor="text1"/>
          <w:sz w:val="28"/>
          <w:szCs w:val="28"/>
        </w:rPr>
        <w:t xml:space="preserve"> тыс. рублей</w:t>
      </w:r>
      <w:r>
        <w:rPr>
          <w:rFonts w:ascii="Times New Roman" w:hAnsi="Times New Roman"/>
          <w:color w:val="000000" w:themeColor="text1"/>
          <w:sz w:val="28"/>
          <w:szCs w:val="28"/>
        </w:rPr>
        <w:t>;</w:t>
      </w:r>
    </w:p>
    <w:p w:rsidR="00226046" w:rsidRDefault="003F722A" w:rsidP="003F722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17672C">
        <w:rPr>
          <w:rFonts w:ascii="Times New Roman" w:hAnsi="Times New Roman"/>
          <w:color w:val="000000" w:themeColor="text1"/>
          <w:sz w:val="28"/>
          <w:szCs w:val="28"/>
        </w:rPr>
        <w:t>источники внутреннего финансирования дефицита районного бюджета на 202</w:t>
      </w:r>
      <w:r>
        <w:rPr>
          <w:rFonts w:ascii="Times New Roman" w:hAnsi="Times New Roman"/>
          <w:color w:val="000000" w:themeColor="text1"/>
          <w:sz w:val="28"/>
          <w:szCs w:val="28"/>
        </w:rPr>
        <w:t>2</w:t>
      </w:r>
      <w:r w:rsidRPr="0017672C">
        <w:rPr>
          <w:rFonts w:ascii="Times New Roman" w:hAnsi="Times New Roman"/>
          <w:color w:val="000000" w:themeColor="text1"/>
          <w:sz w:val="28"/>
          <w:szCs w:val="28"/>
        </w:rPr>
        <w:t xml:space="preserve"> год в сумме</w:t>
      </w:r>
      <w:r>
        <w:rPr>
          <w:rFonts w:ascii="Times New Roman" w:hAnsi="Times New Roman"/>
          <w:color w:val="000000" w:themeColor="text1"/>
          <w:sz w:val="28"/>
          <w:szCs w:val="28"/>
        </w:rPr>
        <w:t xml:space="preserve"> 25 757,093</w:t>
      </w:r>
      <w:r w:rsidRPr="0017672C">
        <w:rPr>
          <w:rFonts w:ascii="Times New Roman" w:hAnsi="Times New Roman"/>
          <w:color w:val="000000" w:themeColor="text1"/>
          <w:sz w:val="28"/>
          <w:szCs w:val="28"/>
        </w:rPr>
        <w:t xml:space="preserve"> тыс. рублей согласно при</w:t>
      </w:r>
      <w:r w:rsidR="00DA3DE5">
        <w:rPr>
          <w:rFonts w:ascii="Times New Roman" w:hAnsi="Times New Roman"/>
          <w:color w:val="000000" w:themeColor="text1"/>
          <w:sz w:val="28"/>
          <w:szCs w:val="28"/>
        </w:rPr>
        <w:t>ложению 1 к настоящему Решению.</w:t>
      </w:r>
    </w:p>
    <w:p w:rsidR="00226046" w:rsidRPr="0017672C" w:rsidRDefault="00226046" w:rsidP="00226046">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2. Утвердить основные характеристики районного бюджета на 2023 год и на 2024 год:</w:t>
      </w:r>
    </w:p>
    <w:p w:rsidR="00226046" w:rsidRPr="0017672C" w:rsidRDefault="00226046" w:rsidP="00226046">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lastRenderedPageBreak/>
        <w:t xml:space="preserve">1) прогнозируемый общий объем доходов районного бюджета на 2023 год в сумме </w:t>
      </w:r>
      <w:r>
        <w:rPr>
          <w:rFonts w:ascii="Times New Roman" w:hAnsi="Times New Roman"/>
          <w:color w:val="000000" w:themeColor="text1"/>
          <w:sz w:val="28"/>
          <w:szCs w:val="28"/>
        </w:rPr>
        <w:t>1 341 663,566</w:t>
      </w:r>
      <w:r w:rsidRPr="0017672C">
        <w:rPr>
          <w:rFonts w:ascii="Times New Roman" w:hAnsi="Times New Roman"/>
          <w:color w:val="000000" w:themeColor="text1"/>
          <w:sz w:val="28"/>
          <w:szCs w:val="28"/>
        </w:rPr>
        <w:t xml:space="preserve"> тыс. рублей и на 2024 год в сумме </w:t>
      </w:r>
      <w:r>
        <w:rPr>
          <w:rFonts w:ascii="Times New Roman" w:hAnsi="Times New Roman"/>
          <w:color w:val="000000" w:themeColor="text1"/>
          <w:sz w:val="28"/>
          <w:szCs w:val="28"/>
        </w:rPr>
        <w:t xml:space="preserve">1 365 937,355 </w:t>
      </w:r>
      <w:r w:rsidRPr="0017672C">
        <w:rPr>
          <w:rFonts w:ascii="Times New Roman" w:hAnsi="Times New Roman"/>
          <w:color w:val="000000" w:themeColor="text1"/>
          <w:sz w:val="28"/>
          <w:szCs w:val="28"/>
        </w:rPr>
        <w:t>тыс. рублей;</w:t>
      </w:r>
    </w:p>
    <w:p w:rsidR="00226046" w:rsidRPr="0017672C" w:rsidRDefault="00226046" w:rsidP="00226046">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2) общий объем расходов районного бюджета на 2023 год в сумме </w:t>
      </w:r>
      <w:r>
        <w:rPr>
          <w:rFonts w:ascii="Times New Roman" w:hAnsi="Times New Roman"/>
          <w:color w:val="000000" w:themeColor="text1"/>
          <w:sz w:val="28"/>
          <w:szCs w:val="28"/>
        </w:rPr>
        <w:t>1 341 663,566</w:t>
      </w:r>
      <w:r w:rsidRPr="0017672C">
        <w:rPr>
          <w:rFonts w:ascii="Times New Roman" w:hAnsi="Times New Roman"/>
          <w:color w:val="000000" w:themeColor="text1"/>
          <w:sz w:val="28"/>
          <w:szCs w:val="28"/>
        </w:rPr>
        <w:t xml:space="preserve"> тыс. рублей, в том числе условно утвержденные расходы в сумме </w:t>
      </w:r>
      <w:r>
        <w:rPr>
          <w:rFonts w:ascii="Times New Roman" w:hAnsi="Times New Roman"/>
          <w:color w:val="000000" w:themeColor="text1"/>
          <w:sz w:val="28"/>
          <w:szCs w:val="28"/>
        </w:rPr>
        <w:t xml:space="preserve">16 295,600 </w:t>
      </w:r>
      <w:r w:rsidRPr="0017672C">
        <w:rPr>
          <w:rFonts w:ascii="Times New Roman" w:hAnsi="Times New Roman"/>
          <w:color w:val="000000" w:themeColor="text1"/>
          <w:sz w:val="28"/>
          <w:szCs w:val="28"/>
        </w:rPr>
        <w:t xml:space="preserve">тыс. рублей, и на 2024 год в сумме </w:t>
      </w:r>
      <w:r>
        <w:rPr>
          <w:rFonts w:ascii="Times New Roman" w:hAnsi="Times New Roman"/>
          <w:color w:val="000000" w:themeColor="text1"/>
          <w:sz w:val="28"/>
          <w:szCs w:val="28"/>
        </w:rPr>
        <w:t xml:space="preserve">1 365 937,355 </w:t>
      </w:r>
      <w:r w:rsidRPr="0017672C">
        <w:rPr>
          <w:rFonts w:ascii="Times New Roman" w:hAnsi="Times New Roman"/>
          <w:color w:val="000000" w:themeColor="text1"/>
          <w:sz w:val="28"/>
          <w:szCs w:val="28"/>
        </w:rPr>
        <w:t>тыс. рублей, в том числе условно утвержденные расходы в сумме</w:t>
      </w:r>
      <w:r>
        <w:rPr>
          <w:rFonts w:ascii="Times New Roman" w:hAnsi="Times New Roman"/>
          <w:color w:val="000000" w:themeColor="text1"/>
          <w:sz w:val="28"/>
          <w:szCs w:val="28"/>
        </w:rPr>
        <w:t xml:space="preserve"> 32 975,749</w:t>
      </w:r>
      <w:r w:rsidRPr="0017672C">
        <w:rPr>
          <w:rFonts w:ascii="Times New Roman" w:hAnsi="Times New Roman"/>
          <w:color w:val="000000" w:themeColor="text1"/>
          <w:sz w:val="28"/>
          <w:szCs w:val="28"/>
        </w:rPr>
        <w:t xml:space="preserve"> тыс. рублей;</w:t>
      </w:r>
    </w:p>
    <w:p w:rsidR="00226046" w:rsidRPr="0017672C" w:rsidRDefault="00226046" w:rsidP="00226046">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3) дефицит районного бюджета на 2023 год в размере 0,000 тыс. рублей и на 2024 год в сумме 0,000</w:t>
      </w:r>
      <w:r w:rsidR="00EC5231" w:rsidRPr="00EC5231">
        <w:rPr>
          <w:rFonts w:ascii="Times New Roman" w:hAnsi="Times New Roman"/>
          <w:color w:val="000000" w:themeColor="text1"/>
          <w:sz w:val="28"/>
          <w:szCs w:val="28"/>
        </w:rPr>
        <w:t xml:space="preserve"> </w:t>
      </w:r>
      <w:bookmarkStart w:id="0" w:name="_GoBack"/>
      <w:bookmarkEnd w:id="0"/>
      <w:r w:rsidRPr="0017672C">
        <w:rPr>
          <w:rFonts w:ascii="Times New Roman" w:hAnsi="Times New Roman"/>
          <w:color w:val="000000" w:themeColor="text1"/>
          <w:sz w:val="28"/>
          <w:szCs w:val="28"/>
        </w:rPr>
        <w:t>тыс. рублей;</w:t>
      </w:r>
    </w:p>
    <w:p w:rsidR="003F722A" w:rsidRPr="00226046" w:rsidRDefault="00226046" w:rsidP="00226046">
      <w:pPr>
        <w:pStyle w:val="a3"/>
        <w:spacing w:before="0" w:beforeAutospacing="0" w:after="0" w:afterAutospacing="0"/>
        <w:ind w:firstLine="709"/>
        <w:jc w:val="both"/>
        <w:rPr>
          <w:bCs/>
          <w:color w:val="000000" w:themeColor="text1"/>
          <w:sz w:val="28"/>
          <w:szCs w:val="28"/>
        </w:rPr>
      </w:pPr>
      <w:r w:rsidRPr="0017672C">
        <w:rPr>
          <w:color w:val="000000" w:themeColor="text1"/>
          <w:sz w:val="28"/>
          <w:szCs w:val="28"/>
        </w:rPr>
        <w:t>4) источники внутреннего финансирования дефицита районного бюджета на 2023 год в сумме</w:t>
      </w:r>
      <w:r>
        <w:rPr>
          <w:color w:val="000000" w:themeColor="text1"/>
          <w:sz w:val="28"/>
          <w:szCs w:val="28"/>
        </w:rPr>
        <w:t xml:space="preserve"> </w:t>
      </w:r>
      <w:r w:rsidRPr="0017672C">
        <w:rPr>
          <w:color w:val="000000" w:themeColor="text1"/>
          <w:sz w:val="28"/>
          <w:szCs w:val="28"/>
        </w:rPr>
        <w:t>0,000 тыс. рублей и на 2024 год в сумме 0,000 тыс. рублей согласно приложению 1 к настоящему Р</w:t>
      </w:r>
      <w:r>
        <w:rPr>
          <w:color w:val="000000" w:themeColor="text1"/>
          <w:sz w:val="28"/>
          <w:szCs w:val="28"/>
        </w:rPr>
        <w:t>ешению.</w:t>
      </w:r>
      <w:r w:rsidR="00DA3DE5">
        <w:rPr>
          <w:color w:val="000000" w:themeColor="text1"/>
          <w:sz w:val="28"/>
          <w:szCs w:val="28"/>
        </w:rPr>
        <w:t>»</w:t>
      </w:r>
    </w:p>
    <w:p w:rsidR="00DA3DE5" w:rsidRDefault="0035725F" w:rsidP="0035725F">
      <w:pPr>
        <w:spacing w:after="0" w:line="240" w:lineRule="auto"/>
        <w:ind w:firstLine="709"/>
        <w:jc w:val="both"/>
        <w:rPr>
          <w:rFonts w:ascii="Times New Roman" w:hAnsi="Times New Roman"/>
          <w:color w:val="000000" w:themeColor="text1"/>
          <w:spacing w:val="-6"/>
          <w:sz w:val="28"/>
          <w:szCs w:val="28"/>
        </w:rPr>
      </w:pPr>
      <w:r>
        <w:rPr>
          <w:rFonts w:ascii="Times New Roman" w:hAnsi="Times New Roman"/>
          <w:sz w:val="28"/>
          <w:szCs w:val="28"/>
        </w:rPr>
        <w:t>1.</w:t>
      </w:r>
      <w:r w:rsidR="00BD4D0B">
        <w:rPr>
          <w:rFonts w:ascii="Times New Roman" w:hAnsi="Times New Roman"/>
          <w:sz w:val="28"/>
          <w:szCs w:val="28"/>
        </w:rPr>
        <w:t>2</w:t>
      </w:r>
      <w:r>
        <w:rPr>
          <w:rFonts w:ascii="Times New Roman" w:hAnsi="Times New Roman"/>
          <w:sz w:val="28"/>
          <w:szCs w:val="28"/>
        </w:rPr>
        <w:t xml:space="preserve">. </w:t>
      </w:r>
      <w:r w:rsidR="00DA3DE5">
        <w:rPr>
          <w:rFonts w:ascii="Times New Roman" w:hAnsi="Times New Roman"/>
          <w:sz w:val="28"/>
          <w:szCs w:val="28"/>
        </w:rPr>
        <w:t>В статье 6 цифры «</w:t>
      </w:r>
      <w:r w:rsidR="00DA3DE5">
        <w:rPr>
          <w:rFonts w:ascii="Times New Roman" w:hAnsi="Times New Roman"/>
          <w:color w:val="000000" w:themeColor="text1"/>
          <w:spacing w:val="-6"/>
          <w:sz w:val="28"/>
          <w:szCs w:val="28"/>
        </w:rPr>
        <w:t>2</w:t>
      </w:r>
      <w:r w:rsidR="00226046">
        <w:rPr>
          <w:rFonts w:ascii="Times New Roman" w:hAnsi="Times New Roman"/>
          <w:color w:val="000000" w:themeColor="text1"/>
          <w:spacing w:val="-6"/>
          <w:sz w:val="28"/>
          <w:szCs w:val="28"/>
        </w:rPr>
        <w:t> 179,765</w:t>
      </w:r>
      <w:r w:rsidR="00DA3DE5">
        <w:rPr>
          <w:rFonts w:ascii="Times New Roman" w:hAnsi="Times New Roman"/>
          <w:color w:val="000000" w:themeColor="text1"/>
          <w:spacing w:val="-6"/>
          <w:sz w:val="28"/>
          <w:szCs w:val="28"/>
        </w:rPr>
        <w:t xml:space="preserve">» заменить цифрами </w:t>
      </w:r>
      <w:r w:rsidR="00DA3DE5" w:rsidRPr="00F73632">
        <w:rPr>
          <w:rFonts w:ascii="Times New Roman" w:hAnsi="Times New Roman"/>
          <w:color w:val="000000" w:themeColor="text1"/>
          <w:spacing w:val="-6"/>
          <w:sz w:val="28"/>
          <w:szCs w:val="28"/>
        </w:rPr>
        <w:t>«</w:t>
      </w:r>
      <w:r w:rsidR="00F73632" w:rsidRPr="00F73632">
        <w:rPr>
          <w:rFonts w:ascii="Times New Roman" w:hAnsi="Times New Roman"/>
          <w:color w:val="000000" w:themeColor="text1"/>
          <w:spacing w:val="-6"/>
          <w:sz w:val="28"/>
          <w:szCs w:val="28"/>
        </w:rPr>
        <w:t>1</w:t>
      </w:r>
      <w:r w:rsidR="00F73632" w:rsidRPr="00F73632">
        <w:rPr>
          <w:rFonts w:ascii="Times New Roman" w:hAnsi="Times New Roman"/>
          <w:color w:val="000000" w:themeColor="text1"/>
          <w:spacing w:val="-6"/>
          <w:sz w:val="28"/>
          <w:szCs w:val="28"/>
          <w:lang w:val="en-US"/>
        </w:rPr>
        <w:t> </w:t>
      </w:r>
      <w:r w:rsidR="00F73632" w:rsidRPr="00071A03">
        <w:rPr>
          <w:rFonts w:ascii="Times New Roman" w:hAnsi="Times New Roman"/>
          <w:color w:val="000000" w:themeColor="text1"/>
          <w:spacing w:val="-6"/>
          <w:sz w:val="28"/>
          <w:szCs w:val="28"/>
        </w:rPr>
        <w:t>705,165</w:t>
      </w:r>
      <w:r w:rsidR="00DA3DE5" w:rsidRPr="00F73632">
        <w:rPr>
          <w:rFonts w:ascii="Times New Roman" w:hAnsi="Times New Roman"/>
          <w:color w:val="000000" w:themeColor="text1"/>
          <w:spacing w:val="-6"/>
          <w:sz w:val="28"/>
          <w:szCs w:val="28"/>
        </w:rPr>
        <w:t>»;</w:t>
      </w:r>
    </w:p>
    <w:p w:rsidR="00226046" w:rsidRDefault="00DA3DE5" w:rsidP="00226046">
      <w:pPr>
        <w:spacing w:after="0" w:line="240" w:lineRule="auto"/>
        <w:ind w:firstLine="709"/>
        <w:jc w:val="both"/>
        <w:rPr>
          <w:rFonts w:ascii="Times New Roman" w:hAnsi="Times New Roman" w:cs="Times New Roman"/>
          <w:sz w:val="28"/>
          <w:szCs w:val="28"/>
        </w:rPr>
      </w:pPr>
      <w:r>
        <w:rPr>
          <w:rFonts w:ascii="Times New Roman" w:hAnsi="Times New Roman"/>
          <w:color w:val="000000" w:themeColor="text1"/>
          <w:spacing w:val="-6"/>
          <w:sz w:val="28"/>
          <w:szCs w:val="28"/>
        </w:rPr>
        <w:t xml:space="preserve">1.3. </w:t>
      </w:r>
      <w:r w:rsidR="00226046">
        <w:rPr>
          <w:rFonts w:ascii="Times New Roman" w:hAnsi="Times New Roman"/>
          <w:color w:val="000000" w:themeColor="text1"/>
          <w:spacing w:val="-6"/>
          <w:sz w:val="28"/>
          <w:szCs w:val="28"/>
        </w:rPr>
        <w:t xml:space="preserve">Статью 15 </w:t>
      </w:r>
      <w:r w:rsidR="00226046">
        <w:rPr>
          <w:rFonts w:ascii="Times New Roman" w:hAnsi="Times New Roman" w:cs="Times New Roman"/>
          <w:sz w:val="28"/>
          <w:szCs w:val="28"/>
        </w:rPr>
        <w:t>изложить в следующей редакции:</w:t>
      </w:r>
    </w:p>
    <w:p w:rsidR="00226046" w:rsidRPr="0017672C" w:rsidRDefault="00226046" w:rsidP="00226046">
      <w:pPr>
        <w:shd w:val="clear" w:color="auto" w:fill="FFFFFF"/>
        <w:spacing w:after="0" w:line="240" w:lineRule="auto"/>
        <w:ind w:firstLine="709"/>
        <w:jc w:val="both"/>
        <w:rPr>
          <w:rFonts w:ascii="Times New Roman" w:hAnsi="Times New Roman"/>
          <w:b/>
          <w:bCs/>
          <w:color w:val="000000" w:themeColor="text1"/>
          <w:spacing w:val="-1"/>
          <w:sz w:val="28"/>
          <w:szCs w:val="28"/>
        </w:rPr>
      </w:pPr>
      <w:r>
        <w:rPr>
          <w:rFonts w:ascii="Times New Roman" w:hAnsi="Times New Roman"/>
          <w:b/>
          <w:bCs/>
          <w:color w:val="000000" w:themeColor="text1"/>
          <w:spacing w:val="-1"/>
          <w:sz w:val="28"/>
          <w:szCs w:val="28"/>
        </w:rPr>
        <w:t>«</w:t>
      </w:r>
      <w:r w:rsidRPr="00226046">
        <w:rPr>
          <w:rFonts w:ascii="Times New Roman" w:hAnsi="Times New Roman"/>
          <w:bCs/>
          <w:color w:val="000000" w:themeColor="text1"/>
          <w:spacing w:val="-1"/>
          <w:sz w:val="28"/>
          <w:szCs w:val="28"/>
        </w:rPr>
        <w:t xml:space="preserve">Статья 15. Предоставление бюджетных кредитов </w:t>
      </w:r>
      <w:r>
        <w:rPr>
          <w:rFonts w:ascii="Times New Roman" w:hAnsi="Times New Roman"/>
          <w:bCs/>
          <w:color w:val="000000" w:themeColor="text1"/>
          <w:spacing w:val="-1"/>
          <w:sz w:val="28"/>
          <w:szCs w:val="28"/>
        </w:rPr>
        <w:t>бюджетам муниципальных образований района</w:t>
      </w:r>
    </w:p>
    <w:p w:rsidR="00226046" w:rsidRPr="0017672C" w:rsidRDefault="00226046" w:rsidP="00226046">
      <w:pPr>
        <w:shd w:val="clear" w:color="auto" w:fill="FFFFFF"/>
        <w:spacing w:after="0" w:line="240" w:lineRule="auto"/>
        <w:ind w:firstLine="709"/>
        <w:jc w:val="both"/>
        <w:rPr>
          <w:rFonts w:ascii="Times New Roman" w:hAnsi="Times New Roman"/>
          <w:b/>
          <w:bCs/>
          <w:color w:val="000000" w:themeColor="text1"/>
          <w:sz w:val="28"/>
          <w:szCs w:val="28"/>
        </w:rPr>
      </w:pPr>
    </w:p>
    <w:p w:rsidR="00226046" w:rsidRPr="0017672C" w:rsidRDefault="00226046" w:rsidP="00226046">
      <w:pPr>
        <w:shd w:val="clear" w:color="auto" w:fill="FFFFFF"/>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1. Администрация </w:t>
      </w:r>
      <w:proofErr w:type="spellStart"/>
      <w:r w:rsidRPr="0017672C">
        <w:rPr>
          <w:rFonts w:ascii="Times New Roman" w:hAnsi="Times New Roman"/>
          <w:color w:val="000000" w:themeColor="text1"/>
          <w:sz w:val="28"/>
          <w:szCs w:val="28"/>
        </w:rPr>
        <w:t>Кежемского</w:t>
      </w:r>
      <w:proofErr w:type="spellEnd"/>
      <w:r w:rsidRPr="0017672C">
        <w:rPr>
          <w:rFonts w:ascii="Times New Roman" w:hAnsi="Times New Roman"/>
          <w:color w:val="000000" w:themeColor="text1"/>
          <w:sz w:val="28"/>
          <w:szCs w:val="28"/>
        </w:rPr>
        <w:t xml:space="preserve"> района вправе при наличии свободных денежных средств районного бюджета выдавать бюджетам муниципальных образований района бюджетные кредиты без предоставления муниципальными образованиями района обеспечения исполнения своих обязательств по возврату указанных кредитов, уплате процентов и иных платежей на покрытие </w:t>
      </w:r>
      <w:r>
        <w:rPr>
          <w:rFonts w:ascii="Times New Roman" w:hAnsi="Times New Roman"/>
          <w:color w:val="000000" w:themeColor="text1"/>
          <w:sz w:val="28"/>
          <w:szCs w:val="28"/>
        </w:rPr>
        <w:t xml:space="preserve">дефицита бюджета и </w:t>
      </w:r>
      <w:r w:rsidRPr="0017672C">
        <w:rPr>
          <w:rFonts w:ascii="Times New Roman" w:hAnsi="Times New Roman"/>
          <w:color w:val="000000" w:themeColor="text1"/>
          <w:sz w:val="28"/>
          <w:szCs w:val="28"/>
        </w:rPr>
        <w:t>временных кассовых разрывов, возникающих в процессе исполнения бюджетов муниципальных образований района.</w:t>
      </w:r>
    </w:p>
    <w:p w:rsidR="00226046" w:rsidRPr="0017672C" w:rsidRDefault="00226046" w:rsidP="00226046">
      <w:pPr>
        <w:shd w:val="clear" w:color="auto" w:fill="FFFFFF"/>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2. Установить плату за пользование указанными в пункте 1 настоящей статьи бюджетными кредитами в размере 0,1 процента годовых.</w:t>
      </w:r>
    </w:p>
    <w:p w:rsidR="00226046" w:rsidRPr="0017672C" w:rsidRDefault="00226046" w:rsidP="00226046">
      <w:pPr>
        <w:shd w:val="clear" w:color="auto" w:fill="FFFFFF"/>
        <w:spacing w:after="0" w:line="240" w:lineRule="auto"/>
        <w:ind w:firstLine="709"/>
        <w:jc w:val="both"/>
        <w:rPr>
          <w:rFonts w:ascii="Times New Roman" w:hAnsi="Times New Roman"/>
          <w:color w:val="000000" w:themeColor="text1"/>
          <w:spacing w:val="-2"/>
          <w:sz w:val="28"/>
          <w:szCs w:val="28"/>
        </w:rPr>
      </w:pPr>
      <w:r w:rsidRPr="0017672C">
        <w:rPr>
          <w:rFonts w:ascii="Times New Roman" w:hAnsi="Times New Roman"/>
          <w:color w:val="000000" w:themeColor="text1"/>
          <w:spacing w:val="-2"/>
          <w:sz w:val="28"/>
          <w:szCs w:val="28"/>
        </w:rPr>
        <w:t xml:space="preserve">3. Установить, что в случае невозврата бюджетных кредитов </w:t>
      </w:r>
      <w:r w:rsidRPr="0017672C">
        <w:rPr>
          <w:rFonts w:ascii="Times New Roman" w:hAnsi="Times New Roman"/>
          <w:color w:val="000000" w:themeColor="text1"/>
          <w:spacing w:val="7"/>
          <w:sz w:val="28"/>
          <w:szCs w:val="28"/>
        </w:rPr>
        <w:t>муниципальными образованиями района</w:t>
      </w:r>
      <w:r w:rsidRPr="0017672C">
        <w:rPr>
          <w:rFonts w:ascii="Times New Roman" w:hAnsi="Times New Roman"/>
          <w:color w:val="000000" w:themeColor="text1"/>
          <w:spacing w:val="-2"/>
          <w:sz w:val="28"/>
          <w:szCs w:val="28"/>
        </w:rPr>
        <w:t xml:space="preserve"> в установленные договором сроки, непогашенный остаток основного долга, задолженность по платежам за пользование бюджетными кредитами  взыскивается путем списания средств со счетов бюджетов </w:t>
      </w:r>
      <w:r w:rsidRPr="0017672C">
        <w:rPr>
          <w:rFonts w:ascii="Times New Roman" w:hAnsi="Times New Roman"/>
          <w:color w:val="000000" w:themeColor="text1"/>
          <w:spacing w:val="7"/>
          <w:sz w:val="28"/>
          <w:szCs w:val="28"/>
        </w:rPr>
        <w:t>муниципальных образований района</w:t>
      </w:r>
      <w:r w:rsidRPr="0017672C">
        <w:rPr>
          <w:rFonts w:ascii="Times New Roman" w:hAnsi="Times New Roman"/>
          <w:color w:val="000000" w:themeColor="text1"/>
          <w:spacing w:val="-2"/>
          <w:sz w:val="28"/>
          <w:szCs w:val="28"/>
        </w:rPr>
        <w:t xml:space="preserve"> в порядке, установленном действующим законодательством, или погашаются за счет средств межбюджетных трансфертов, предоставляемых в текущем году бюджету соответствующего муниципального образования в форме дотаций.</w:t>
      </w:r>
    </w:p>
    <w:p w:rsidR="00226046" w:rsidRPr="0017672C" w:rsidRDefault="00226046" w:rsidP="00226046">
      <w:pPr>
        <w:shd w:val="clear" w:color="auto" w:fill="FFFFFF"/>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4. Условия предоставления бюджетных кредитов, указанных в настоящей статье, а также порядок их предоставления</w:t>
      </w:r>
      <w:r>
        <w:rPr>
          <w:rFonts w:ascii="Times New Roman" w:hAnsi="Times New Roman"/>
          <w:color w:val="000000" w:themeColor="text1"/>
          <w:sz w:val="28"/>
          <w:szCs w:val="28"/>
        </w:rPr>
        <w:t>,</w:t>
      </w:r>
      <w:r w:rsidRPr="0017672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использования и </w:t>
      </w:r>
      <w:r w:rsidRPr="0017672C">
        <w:rPr>
          <w:rFonts w:ascii="Times New Roman" w:hAnsi="Times New Roman"/>
          <w:color w:val="000000" w:themeColor="text1"/>
          <w:sz w:val="28"/>
          <w:szCs w:val="28"/>
        </w:rPr>
        <w:t xml:space="preserve">возврата устанавливаются Администрацией </w:t>
      </w:r>
      <w:proofErr w:type="spellStart"/>
      <w:r w:rsidRPr="0017672C">
        <w:rPr>
          <w:rFonts w:ascii="Times New Roman" w:hAnsi="Times New Roman"/>
          <w:color w:val="000000" w:themeColor="text1"/>
          <w:sz w:val="28"/>
          <w:szCs w:val="28"/>
        </w:rPr>
        <w:t>Кежемского</w:t>
      </w:r>
      <w:proofErr w:type="spellEnd"/>
      <w:r w:rsidRPr="0017672C">
        <w:rPr>
          <w:rFonts w:ascii="Times New Roman" w:hAnsi="Times New Roman"/>
          <w:color w:val="000000" w:themeColor="text1"/>
          <w:sz w:val="28"/>
          <w:szCs w:val="28"/>
        </w:rPr>
        <w:t xml:space="preserve"> района.</w:t>
      </w:r>
      <w:r>
        <w:rPr>
          <w:rFonts w:ascii="Times New Roman" w:hAnsi="Times New Roman"/>
          <w:color w:val="000000" w:themeColor="text1"/>
          <w:sz w:val="28"/>
          <w:szCs w:val="28"/>
        </w:rPr>
        <w:t>»</w:t>
      </w:r>
    </w:p>
    <w:p w:rsidR="001D783A" w:rsidRDefault="00E52713" w:rsidP="00EA1D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26046">
        <w:rPr>
          <w:rFonts w:ascii="Times New Roman" w:hAnsi="Times New Roman"/>
          <w:sz w:val="28"/>
          <w:szCs w:val="28"/>
        </w:rPr>
        <w:t>4</w:t>
      </w:r>
      <w:r w:rsidR="001D783A" w:rsidRPr="00351A0D">
        <w:rPr>
          <w:rFonts w:ascii="Times New Roman" w:hAnsi="Times New Roman"/>
          <w:sz w:val="28"/>
          <w:szCs w:val="28"/>
        </w:rPr>
        <w:t xml:space="preserve">. </w:t>
      </w:r>
      <w:r>
        <w:rPr>
          <w:rFonts w:ascii="Times New Roman" w:hAnsi="Times New Roman"/>
          <w:sz w:val="28"/>
          <w:szCs w:val="28"/>
        </w:rPr>
        <w:t>В статье</w:t>
      </w:r>
      <w:r w:rsidR="001D783A">
        <w:rPr>
          <w:rFonts w:ascii="Times New Roman" w:hAnsi="Times New Roman"/>
          <w:sz w:val="28"/>
          <w:szCs w:val="28"/>
        </w:rPr>
        <w:t xml:space="preserve"> 16.1</w:t>
      </w:r>
      <w:proofErr w:type="gramStart"/>
      <w:r w:rsidR="001D783A">
        <w:rPr>
          <w:rFonts w:ascii="Times New Roman" w:hAnsi="Times New Roman"/>
          <w:sz w:val="28"/>
          <w:szCs w:val="28"/>
        </w:rPr>
        <w:t xml:space="preserve">. </w:t>
      </w:r>
      <w:r>
        <w:rPr>
          <w:rFonts w:ascii="Times New Roman" w:hAnsi="Times New Roman"/>
          <w:sz w:val="28"/>
          <w:szCs w:val="28"/>
        </w:rPr>
        <w:t>цифры</w:t>
      </w:r>
      <w:proofErr w:type="gramEnd"/>
      <w:r>
        <w:rPr>
          <w:rFonts w:ascii="Times New Roman" w:hAnsi="Times New Roman"/>
          <w:sz w:val="28"/>
          <w:szCs w:val="28"/>
        </w:rPr>
        <w:t xml:space="preserve"> «</w:t>
      </w:r>
      <w:r w:rsidR="00226046">
        <w:rPr>
          <w:rFonts w:ascii="Times New Roman" w:hAnsi="Times New Roman"/>
          <w:sz w:val="28"/>
          <w:szCs w:val="28"/>
        </w:rPr>
        <w:t>12 954,676</w:t>
      </w:r>
      <w:r>
        <w:rPr>
          <w:rFonts w:ascii="Times New Roman" w:hAnsi="Times New Roman"/>
          <w:sz w:val="28"/>
          <w:szCs w:val="28"/>
        </w:rPr>
        <w:t>» заменить цифрами «12</w:t>
      </w:r>
      <w:r w:rsidR="00226046">
        <w:rPr>
          <w:rFonts w:ascii="Times New Roman" w:hAnsi="Times New Roman"/>
          <w:sz w:val="28"/>
          <w:szCs w:val="28"/>
        </w:rPr>
        <w:t> 918,311</w:t>
      </w:r>
      <w:r>
        <w:rPr>
          <w:rFonts w:ascii="Times New Roman" w:hAnsi="Times New Roman"/>
          <w:sz w:val="28"/>
          <w:szCs w:val="28"/>
        </w:rPr>
        <w:t>»;</w:t>
      </w:r>
    </w:p>
    <w:p w:rsidR="0079473A" w:rsidRDefault="0079473A" w:rsidP="00EA1D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В статье 17 цифры «19,4» заменить цифрами «473,973»;</w:t>
      </w:r>
    </w:p>
    <w:p w:rsidR="00071A03" w:rsidRDefault="00071A03" w:rsidP="00EA1D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9473A">
        <w:rPr>
          <w:rFonts w:ascii="Times New Roman" w:hAnsi="Times New Roman"/>
          <w:sz w:val="28"/>
          <w:szCs w:val="28"/>
        </w:rPr>
        <w:t>6</w:t>
      </w:r>
      <w:r>
        <w:rPr>
          <w:rFonts w:ascii="Times New Roman" w:hAnsi="Times New Roman"/>
          <w:sz w:val="28"/>
          <w:szCs w:val="28"/>
        </w:rPr>
        <w:t>. В статье 18 цифры «500,000» заменить цифрами «0,000»;</w:t>
      </w:r>
    </w:p>
    <w:p w:rsidR="008E29F3" w:rsidRDefault="008E29F3" w:rsidP="00BA658B">
      <w:pPr>
        <w:spacing w:after="0" w:line="240" w:lineRule="auto"/>
        <w:ind w:firstLine="709"/>
        <w:jc w:val="both"/>
        <w:rPr>
          <w:rFonts w:ascii="Times New Roman" w:eastAsia="Times New Roman" w:hAnsi="Times New Roman" w:cs="Times New Roman"/>
          <w:kern w:val="28"/>
          <w:sz w:val="28"/>
          <w:szCs w:val="28"/>
        </w:rPr>
      </w:pPr>
      <w:r w:rsidRPr="009630B5">
        <w:rPr>
          <w:rFonts w:ascii="Times New Roman" w:eastAsia="Times New Roman" w:hAnsi="Times New Roman" w:cs="Times New Roman"/>
          <w:kern w:val="28"/>
          <w:sz w:val="28"/>
          <w:szCs w:val="28"/>
        </w:rPr>
        <w:t>1.</w:t>
      </w:r>
      <w:r w:rsidR="0079473A">
        <w:rPr>
          <w:rFonts w:ascii="Times New Roman" w:eastAsia="Times New Roman" w:hAnsi="Times New Roman" w:cs="Times New Roman"/>
          <w:kern w:val="28"/>
          <w:sz w:val="28"/>
          <w:szCs w:val="28"/>
        </w:rPr>
        <w:t>7</w:t>
      </w:r>
      <w:r w:rsidR="003D41B2">
        <w:rPr>
          <w:rFonts w:ascii="Times New Roman" w:eastAsia="Times New Roman" w:hAnsi="Times New Roman" w:cs="Times New Roman"/>
          <w:kern w:val="28"/>
          <w:sz w:val="28"/>
          <w:szCs w:val="28"/>
        </w:rPr>
        <w:t xml:space="preserve">. Приложения </w:t>
      </w:r>
      <w:r w:rsidR="00CA4D81">
        <w:rPr>
          <w:rFonts w:ascii="Times New Roman" w:eastAsia="Times New Roman" w:hAnsi="Times New Roman" w:cs="Times New Roman"/>
          <w:kern w:val="28"/>
          <w:sz w:val="28"/>
          <w:szCs w:val="28"/>
        </w:rPr>
        <w:t xml:space="preserve">1, </w:t>
      </w:r>
      <w:r w:rsidR="00E754E9">
        <w:rPr>
          <w:rFonts w:ascii="Times New Roman" w:eastAsia="Times New Roman" w:hAnsi="Times New Roman" w:cs="Times New Roman"/>
          <w:kern w:val="28"/>
          <w:sz w:val="28"/>
          <w:szCs w:val="28"/>
        </w:rPr>
        <w:t xml:space="preserve">2, 3, </w:t>
      </w:r>
      <w:r w:rsidR="00CA4D81">
        <w:rPr>
          <w:rFonts w:ascii="Times New Roman" w:eastAsia="Times New Roman" w:hAnsi="Times New Roman" w:cs="Times New Roman"/>
          <w:kern w:val="28"/>
          <w:sz w:val="28"/>
          <w:szCs w:val="28"/>
        </w:rPr>
        <w:t>4, 5, 6,</w:t>
      </w:r>
      <w:r w:rsidR="00E52713">
        <w:rPr>
          <w:rFonts w:ascii="Times New Roman" w:eastAsia="Times New Roman" w:hAnsi="Times New Roman" w:cs="Times New Roman"/>
          <w:kern w:val="28"/>
          <w:sz w:val="28"/>
          <w:szCs w:val="28"/>
        </w:rPr>
        <w:t xml:space="preserve"> </w:t>
      </w:r>
      <w:r w:rsidR="00D36F63">
        <w:rPr>
          <w:rFonts w:ascii="Times New Roman" w:eastAsia="Times New Roman" w:hAnsi="Times New Roman" w:cs="Times New Roman"/>
          <w:kern w:val="28"/>
          <w:sz w:val="28"/>
          <w:szCs w:val="28"/>
        </w:rPr>
        <w:t>1</w:t>
      </w:r>
      <w:r w:rsidR="00E754E9">
        <w:rPr>
          <w:rFonts w:ascii="Times New Roman" w:eastAsia="Times New Roman" w:hAnsi="Times New Roman" w:cs="Times New Roman"/>
          <w:kern w:val="28"/>
          <w:sz w:val="28"/>
          <w:szCs w:val="28"/>
        </w:rPr>
        <w:t>0</w:t>
      </w:r>
      <w:r w:rsidR="00D36F63">
        <w:rPr>
          <w:rFonts w:ascii="Times New Roman" w:eastAsia="Times New Roman" w:hAnsi="Times New Roman" w:cs="Times New Roman"/>
          <w:kern w:val="28"/>
          <w:sz w:val="28"/>
          <w:szCs w:val="28"/>
        </w:rPr>
        <w:t xml:space="preserve">, </w:t>
      </w:r>
      <w:r w:rsidR="00E754E9">
        <w:rPr>
          <w:rFonts w:ascii="Times New Roman" w:eastAsia="Times New Roman" w:hAnsi="Times New Roman" w:cs="Times New Roman"/>
          <w:kern w:val="28"/>
          <w:sz w:val="28"/>
          <w:szCs w:val="28"/>
        </w:rPr>
        <w:t>14, 15</w:t>
      </w:r>
      <w:r w:rsidR="00E52713">
        <w:rPr>
          <w:rFonts w:ascii="Times New Roman" w:eastAsia="Times New Roman" w:hAnsi="Times New Roman" w:cs="Times New Roman"/>
          <w:kern w:val="28"/>
          <w:sz w:val="28"/>
          <w:szCs w:val="28"/>
        </w:rPr>
        <w:t xml:space="preserve">, </w:t>
      </w:r>
      <w:r w:rsidR="00226046">
        <w:rPr>
          <w:rFonts w:ascii="Times New Roman" w:eastAsia="Times New Roman" w:hAnsi="Times New Roman" w:cs="Times New Roman"/>
          <w:kern w:val="28"/>
          <w:sz w:val="28"/>
          <w:szCs w:val="28"/>
        </w:rPr>
        <w:t xml:space="preserve">17, </w:t>
      </w:r>
      <w:r w:rsidR="00F73632">
        <w:rPr>
          <w:rFonts w:ascii="Times New Roman" w:eastAsia="Times New Roman" w:hAnsi="Times New Roman" w:cs="Times New Roman"/>
          <w:kern w:val="28"/>
          <w:sz w:val="28"/>
          <w:szCs w:val="28"/>
        </w:rPr>
        <w:t>21</w:t>
      </w:r>
      <w:r w:rsidR="00226046">
        <w:rPr>
          <w:rFonts w:ascii="Times New Roman" w:eastAsia="Times New Roman" w:hAnsi="Times New Roman" w:cs="Times New Roman"/>
          <w:kern w:val="28"/>
          <w:sz w:val="28"/>
          <w:szCs w:val="28"/>
        </w:rPr>
        <w:t xml:space="preserve">, </w:t>
      </w:r>
      <w:r w:rsidR="00E52713">
        <w:rPr>
          <w:rFonts w:ascii="Times New Roman" w:eastAsia="Times New Roman" w:hAnsi="Times New Roman" w:cs="Times New Roman"/>
          <w:kern w:val="28"/>
          <w:sz w:val="28"/>
          <w:szCs w:val="28"/>
        </w:rPr>
        <w:t>25</w:t>
      </w:r>
      <w:r w:rsidR="008F2FCE">
        <w:rPr>
          <w:rFonts w:ascii="Times New Roman" w:eastAsia="Times New Roman" w:hAnsi="Times New Roman" w:cs="Times New Roman"/>
          <w:kern w:val="28"/>
          <w:sz w:val="28"/>
          <w:szCs w:val="28"/>
        </w:rPr>
        <w:t xml:space="preserve"> </w:t>
      </w:r>
      <w:r w:rsidRPr="009630B5">
        <w:rPr>
          <w:rFonts w:ascii="Times New Roman" w:eastAsia="Times New Roman" w:hAnsi="Times New Roman" w:cs="Times New Roman"/>
          <w:kern w:val="28"/>
          <w:sz w:val="28"/>
          <w:szCs w:val="28"/>
        </w:rPr>
        <w:t xml:space="preserve">к решению изложить в новой редакции </w:t>
      </w:r>
      <w:r w:rsidR="00145B6B" w:rsidRPr="009630B5">
        <w:rPr>
          <w:rFonts w:ascii="Times New Roman" w:eastAsia="Times New Roman" w:hAnsi="Times New Roman" w:cs="Times New Roman"/>
          <w:kern w:val="28"/>
          <w:sz w:val="28"/>
          <w:szCs w:val="28"/>
        </w:rPr>
        <w:t>согласно</w:t>
      </w:r>
      <w:r w:rsidRPr="009630B5">
        <w:rPr>
          <w:rFonts w:ascii="Times New Roman" w:eastAsia="Times New Roman" w:hAnsi="Times New Roman" w:cs="Times New Roman"/>
          <w:kern w:val="28"/>
          <w:sz w:val="28"/>
          <w:szCs w:val="28"/>
        </w:rPr>
        <w:t xml:space="preserve"> прилож</w:t>
      </w:r>
      <w:r w:rsidR="003D41B2">
        <w:rPr>
          <w:rFonts w:ascii="Times New Roman" w:eastAsia="Times New Roman" w:hAnsi="Times New Roman" w:cs="Times New Roman"/>
          <w:kern w:val="28"/>
          <w:sz w:val="28"/>
          <w:szCs w:val="28"/>
        </w:rPr>
        <w:t>ениям 1, 2, 3</w:t>
      </w:r>
      <w:r w:rsidR="008F2FCE">
        <w:rPr>
          <w:rFonts w:ascii="Times New Roman" w:eastAsia="Times New Roman" w:hAnsi="Times New Roman" w:cs="Times New Roman"/>
          <w:kern w:val="28"/>
          <w:sz w:val="28"/>
          <w:szCs w:val="28"/>
        </w:rPr>
        <w:t>, 4, 5, 6, 7</w:t>
      </w:r>
      <w:r w:rsidR="00E754E9">
        <w:rPr>
          <w:rFonts w:ascii="Times New Roman" w:eastAsia="Times New Roman" w:hAnsi="Times New Roman" w:cs="Times New Roman"/>
          <w:kern w:val="28"/>
          <w:sz w:val="28"/>
          <w:szCs w:val="28"/>
        </w:rPr>
        <w:t>, 8, 9, 10</w:t>
      </w:r>
      <w:r w:rsidR="00E52713">
        <w:rPr>
          <w:rFonts w:ascii="Times New Roman" w:eastAsia="Times New Roman" w:hAnsi="Times New Roman" w:cs="Times New Roman"/>
          <w:kern w:val="28"/>
          <w:sz w:val="28"/>
          <w:szCs w:val="28"/>
        </w:rPr>
        <w:t>, 11, 12</w:t>
      </w:r>
      <w:r w:rsidR="008F2FCE">
        <w:rPr>
          <w:rFonts w:ascii="Times New Roman" w:eastAsia="Times New Roman" w:hAnsi="Times New Roman" w:cs="Times New Roman"/>
          <w:kern w:val="28"/>
          <w:sz w:val="28"/>
          <w:szCs w:val="28"/>
        </w:rPr>
        <w:t xml:space="preserve"> </w:t>
      </w:r>
      <w:r w:rsidRPr="009630B5">
        <w:rPr>
          <w:rFonts w:ascii="Times New Roman" w:eastAsia="Times New Roman" w:hAnsi="Times New Roman" w:cs="Times New Roman"/>
          <w:kern w:val="28"/>
          <w:sz w:val="28"/>
          <w:szCs w:val="28"/>
        </w:rPr>
        <w:t>к настоящему решению</w:t>
      </w:r>
      <w:r w:rsidR="00145B6B" w:rsidRPr="009630B5">
        <w:rPr>
          <w:rFonts w:ascii="Times New Roman" w:eastAsia="Times New Roman" w:hAnsi="Times New Roman" w:cs="Times New Roman"/>
          <w:kern w:val="28"/>
          <w:sz w:val="28"/>
          <w:szCs w:val="28"/>
        </w:rPr>
        <w:t xml:space="preserve"> соответственно</w:t>
      </w:r>
      <w:r w:rsidRPr="009630B5">
        <w:rPr>
          <w:rFonts w:ascii="Times New Roman" w:eastAsia="Times New Roman" w:hAnsi="Times New Roman" w:cs="Times New Roman"/>
          <w:kern w:val="28"/>
          <w:sz w:val="28"/>
          <w:szCs w:val="28"/>
        </w:rPr>
        <w:t>.</w:t>
      </w:r>
    </w:p>
    <w:p w:rsidR="00FC319C" w:rsidRDefault="00FC319C" w:rsidP="0023409C">
      <w:pPr>
        <w:widowControl w:val="0"/>
        <w:tabs>
          <w:tab w:val="left" w:pos="1440"/>
        </w:tabs>
        <w:overflowPunct w:val="0"/>
        <w:autoSpaceDE w:val="0"/>
        <w:autoSpaceDN w:val="0"/>
        <w:adjustRightInd w:val="0"/>
        <w:spacing w:after="0" w:line="240" w:lineRule="auto"/>
        <w:ind w:firstLine="720"/>
        <w:jc w:val="both"/>
        <w:rPr>
          <w:rFonts w:ascii="Times New Roman" w:eastAsia="Times New Roman" w:hAnsi="Times New Roman" w:cs="Times New Roman"/>
          <w:kern w:val="28"/>
          <w:sz w:val="28"/>
          <w:szCs w:val="28"/>
        </w:rPr>
      </w:pPr>
      <w:r w:rsidRPr="009630B5">
        <w:rPr>
          <w:rFonts w:ascii="Times New Roman" w:eastAsia="Times New Roman" w:hAnsi="Times New Roman" w:cs="Times New Roman"/>
          <w:kern w:val="28"/>
          <w:sz w:val="28"/>
          <w:szCs w:val="28"/>
        </w:rPr>
        <w:t>2. Контроль за исполнением настоящего решения возложить на комис</w:t>
      </w:r>
      <w:r w:rsidRPr="009630B5">
        <w:rPr>
          <w:rFonts w:ascii="Times New Roman" w:eastAsia="Times New Roman" w:hAnsi="Times New Roman" w:cs="Times New Roman"/>
          <w:kern w:val="28"/>
          <w:sz w:val="28"/>
          <w:szCs w:val="28"/>
        </w:rPr>
        <w:lastRenderedPageBreak/>
        <w:t>сию по налогам, б</w:t>
      </w:r>
      <w:r w:rsidR="009D437C">
        <w:rPr>
          <w:rFonts w:ascii="Times New Roman" w:eastAsia="Times New Roman" w:hAnsi="Times New Roman" w:cs="Times New Roman"/>
          <w:kern w:val="28"/>
          <w:sz w:val="28"/>
          <w:szCs w:val="28"/>
        </w:rPr>
        <w:t xml:space="preserve">юджету и </w:t>
      </w:r>
      <w:r w:rsidR="009D437C" w:rsidRPr="00E52713">
        <w:rPr>
          <w:rFonts w:ascii="Times New Roman" w:eastAsia="Times New Roman" w:hAnsi="Times New Roman" w:cs="Times New Roman"/>
          <w:kern w:val="28"/>
          <w:sz w:val="28"/>
          <w:szCs w:val="28"/>
        </w:rPr>
        <w:t>собственности</w:t>
      </w:r>
      <w:r w:rsidR="00E41662" w:rsidRPr="00E52713">
        <w:rPr>
          <w:rFonts w:ascii="Times New Roman" w:eastAsia="Times New Roman" w:hAnsi="Times New Roman" w:cs="Times New Roman"/>
          <w:kern w:val="28"/>
          <w:sz w:val="28"/>
          <w:szCs w:val="28"/>
        </w:rPr>
        <w:t xml:space="preserve"> (</w:t>
      </w:r>
      <w:r w:rsidR="00E52713" w:rsidRPr="00E52713">
        <w:rPr>
          <w:rFonts w:ascii="Times New Roman" w:eastAsia="Times New Roman" w:hAnsi="Times New Roman" w:cs="Times New Roman"/>
          <w:kern w:val="28"/>
          <w:sz w:val="28"/>
          <w:szCs w:val="28"/>
        </w:rPr>
        <w:t>Беззубенко Н.Ф.).</w:t>
      </w:r>
    </w:p>
    <w:p w:rsidR="008E29F3" w:rsidRDefault="00FC319C" w:rsidP="0023409C">
      <w:pPr>
        <w:widowControl w:val="0"/>
        <w:tabs>
          <w:tab w:val="left" w:pos="1440"/>
        </w:tabs>
        <w:overflowPunct w:val="0"/>
        <w:autoSpaceDE w:val="0"/>
        <w:autoSpaceDN w:val="0"/>
        <w:adjustRightInd w:val="0"/>
        <w:spacing w:after="0" w:line="240" w:lineRule="auto"/>
        <w:ind w:firstLine="720"/>
        <w:jc w:val="both"/>
        <w:rPr>
          <w:rFonts w:ascii="Times New Roman" w:eastAsia="Times New Roman" w:hAnsi="Times New Roman" w:cs="Times New Roman"/>
          <w:kern w:val="28"/>
          <w:sz w:val="28"/>
          <w:szCs w:val="28"/>
        </w:rPr>
      </w:pPr>
      <w:r w:rsidRPr="00FC319C">
        <w:rPr>
          <w:rFonts w:ascii="Times New Roman" w:eastAsia="Times New Roman" w:hAnsi="Times New Roman" w:cs="Times New Roman"/>
          <w:kern w:val="28"/>
          <w:sz w:val="28"/>
          <w:szCs w:val="28"/>
        </w:rPr>
        <w:t>3</w:t>
      </w:r>
      <w:r w:rsidR="00542F7C">
        <w:rPr>
          <w:rFonts w:ascii="Times New Roman" w:eastAsia="Times New Roman" w:hAnsi="Times New Roman" w:cs="Times New Roman"/>
          <w:kern w:val="28"/>
          <w:sz w:val="28"/>
          <w:szCs w:val="28"/>
        </w:rPr>
        <w:t>. Р</w:t>
      </w:r>
      <w:r w:rsidR="008E29F3" w:rsidRPr="008E29F3">
        <w:rPr>
          <w:rFonts w:ascii="Times New Roman" w:eastAsia="Times New Roman" w:hAnsi="Times New Roman" w:cs="Times New Roman"/>
          <w:kern w:val="28"/>
          <w:sz w:val="28"/>
          <w:szCs w:val="28"/>
        </w:rPr>
        <w:t xml:space="preserve">ешение вступает в силу </w:t>
      </w:r>
      <w:r w:rsidR="00097436">
        <w:rPr>
          <w:rFonts w:ascii="Times New Roman" w:eastAsia="Times New Roman" w:hAnsi="Times New Roman" w:cs="Times New Roman"/>
          <w:kern w:val="28"/>
          <w:sz w:val="28"/>
          <w:szCs w:val="28"/>
        </w:rPr>
        <w:t xml:space="preserve">в день, следующий за днем его опубликования </w:t>
      </w:r>
      <w:r w:rsidR="008E29F3" w:rsidRPr="008E29F3">
        <w:rPr>
          <w:rFonts w:ascii="Times New Roman" w:eastAsia="Times New Roman" w:hAnsi="Times New Roman" w:cs="Times New Roman"/>
          <w:kern w:val="28"/>
          <w:sz w:val="28"/>
          <w:szCs w:val="28"/>
        </w:rPr>
        <w:t>в газете «</w:t>
      </w:r>
      <w:proofErr w:type="spellStart"/>
      <w:r w:rsidR="008E29F3" w:rsidRPr="008E29F3">
        <w:rPr>
          <w:rFonts w:ascii="Times New Roman" w:eastAsia="Times New Roman" w:hAnsi="Times New Roman" w:cs="Times New Roman"/>
          <w:kern w:val="28"/>
          <w:sz w:val="28"/>
          <w:szCs w:val="28"/>
        </w:rPr>
        <w:t>Кежемский</w:t>
      </w:r>
      <w:proofErr w:type="spellEnd"/>
      <w:r w:rsidR="008E29F3" w:rsidRPr="008E29F3">
        <w:rPr>
          <w:rFonts w:ascii="Times New Roman" w:eastAsia="Times New Roman" w:hAnsi="Times New Roman" w:cs="Times New Roman"/>
          <w:kern w:val="28"/>
          <w:sz w:val="28"/>
          <w:szCs w:val="28"/>
        </w:rPr>
        <w:t xml:space="preserve"> Вестник».</w:t>
      </w:r>
    </w:p>
    <w:p w:rsidR="00542F7C" w:rsidRDefault="00542F7C" w:rsidP="00E02DB9">
      <w:pPr>
        <w:shd w:val="clear" w:color="auto" w:fill="FFFFFF"/>
        <w:spacing w:after="0" w:line="240" w:lineRule="auto"/>
        <w:ind w:firstLine="709"/>
        <w:jc w:val="both"/>
        <w:rPr>
          <w:rFonts w:ascii="Times New Roman" w:hAnsi="Times New Roman"/>
          <w:spacing w:val="-6"/>
          <w:sz w:val="28"/>
          <w:szCs w:val="28"/>
        </w:rPr>
      </w:pPr>
    </w:p>
    <w:p w:rsidR="00EC5231" w:rsidRDefault="00EC5231" w:rsidP="00E02DB9">
      <w:pPr>
        <w:shd w:val="clear" w:color="auto" w:fill="FFFFFF"/>
        <w:spacing w:after="0" w:line="240" w:lineRule="auto"/>
        <w:ind w:firstLine="709"/>
        <w:jc w:val="both"/>
        <w:rPr>
          <w:rFonts w:ascii="Times New Roman" w:hAnsi="Times New Roman"/>
          <w:spacing w:val="-6"/>
          <w:sz w:val="28"/>
          <w:szCs w:val="28"/>
        </w:rPr>
      </w:pPr>
    </w:p>
    <w:p w:rsidR="003C5BF1" w:rsidRDefault="000B64DC" w:rsidP="0023409C">
      <w:pPr>
        <w:spacing w:after="0" w:line="240" w:lineRule="auto"/>
        <w:jc w:val="both"/>
        <w:rPr>
          <w:rFonts w:ascii="Times New Roman" w:hAnsi="Times New Roman"/>
          <w:sz w:val="28"/>
          <w:szCs w:val="28"/>
        </w:rPr>
      </w:pPr>
      <w:r w:rsidRPr="009E51E4">
        <w:rPr>
          <w:rFonts w:ascii="Times New Roman" w:hAnsi="Times New Roman"/>
          <w:sz w:val="28"/>
          <w:szCs w:val="28"/>
        </w:rPr>
        <w:t xml:space="preserve">Председатель </w:t>
      </w:r>
      <w:r w:rsidRPr="009E51E4">
        <w:rPr>
          <w:rFonts w:ascii="Times New Roman" w:hAnsi="Times New Roman"/>
          <w:sz w:val="28"/>
          <w:szCs w:val="28"/>
        </w:rPr>
        <w:tab/>
      </w:r>
      <w:r w:rsidRPr="009E51E4">
        <w:rPr>
          <w:rFonts w:ascii="Times New Roman" w:hAnsi="Times New Roman"/>
          <w:sz w:val="28"/>
          <w:szCs w:val="28"/>
        </w:rPr>
        <w:tab/>
      </w:r>
      <w:r w:rsidRPr="009E51E4">
        <w:rPr>
          <w:rFonts w:ascii="Times New Roman" w:hAnsi="Times New Roman"/>
          <w:sz w:val="28"/>
          <w:szCs w:val="28"/>
        </w:rPr>
        <w:tab/>
      </w:r>
      <w:r w:rsidRPr="009E51E4">
        <w:rPr>
          <w:rFonts w:ascii="Times New Roman" w:hAnsi="Times New Roman"/>
          <w:sz w:val="28"/>
          <w:szCs w:val="28"/>
        </w:rPr>
        <w:tab/>
      </w:r>
      <w:r w:rsidRPr="009E51E4">
        <w:rPr>
          <w:rFonts w:ascii="Times New Roman" w:hAnsi="Times New Roman"/>
          <w:sz w:val="28"/>
          <w:szCs w:val="28"/>
        </w:rPr>
        <w:tab/>
      </w:r>
      <w:r w:rsidR="004A4772">
        <w:rPr>
          <w:rFonts w:ascii="Times New Roman" w:hAnsi="Times New Roman"/>
          <w:sz w:val="28"/>
          <w:szCs w:val="28"/>
        </w:rPr>
        <w:t xml:space="preserve">               </w:t>
      </w:r>
    </w:p>
    <w:p w:rsidR="004E1A55" w:rsidRDefault="000B64DC" w:rsidP="000B64DC">
      <w:pPr>
        <w:spacing w:after="0" w:line="240" w:lineRule="auto"/>
        <w:jc w:val="both"/>
        <w:rPr>
          <w:rFonts w:ascii="Times New Roman" w:hAnsi="Times New Roman"/>
          <w:sz w:val="28"/>
          <w:szCs w:val="28"/>
        </w:rPr>
      </w:pPr>
      <w:proofErr w:type="spellStart"/>
      <w:r w:rsidRPr="009E51E4">
        <w:rPr>
          <w:rFonts w:ascii="Times New Roman" w:hAnsi="Times New Roman"/>
          <w:sz w:val="28"/>
          <w:szCs w:val="28"/>
        </w:rPr>
        <w:t>Кежемского</w:t>
      </w:r>
      <w:proofErr w:type="spellEnd"/>
      <w:r w:rsidRPr="009E51E4">
        <w:rPr>
          <w:rFonts w:ascii="Times New Roman" w:hAnsi="Times New Roman"/>
          <w:sz w:val="28"/>
          <w:szCs w:val="28"/>
        </w:rPr>
        <w:t xml:space="preserve"> районного</w:t>
      </w:r>
      <w:r w:rsidR="004A4772">
        <w:rPr>
          <w:rFonts w:ascii="Times New Roman" w:hAnsi="Times New Roman"/>
          <w:sz w:val="28"/>
          <w:szCs w:val="28"/>
        </w:rPr>
        <w:tab/>
      </w:r>
      <w:r w:rsidR="004A4772">
        <w:rPr>
          <w:rFonts w:ascii="Times New Roman" w:hAnsi="Times New Roman"/>
          <w:sz w:val="28"/>
          <w:szCs w:val="28"/>
        </w:rPr>
        <w:tab/>
      </w:r>
      <w:r w:rsidR="004A4772">
        <w:rPr>
          <w:rFonts w:ascii="Times New Roman" w:hAnsi="Times New Roman"/>
          <w:sz w:val="28"/>
          <w:szCs w:val="28"/>
        </w:rPr>
        <w:tab/>
      </w:r>
      <w:r w:rsidR="004A4772">
        <w:rPr>
          <w:rFonts w:ascii="Times New Roman" w:hAnsi="Times New Roman"/>
          <w:sz w:val="28"/>
          <w:szCs w:val="28"/>
        </w:rPr>
        <w:tab/>
        <w:t xml:space="preserve">        </w:t>
      </w:r>
      <w:r w:rsidR="003C5BF1">
        <w:rPr>
          <w:rFonts w:ascii="Times New Roman" w:hAnsi="Times New Roman"/>
          <w:sz w:val="28"/>
          <w:szCs w:val="28"/>
        </w:rPr>
        <w:t xml:space="preserve">  </w:t>
      </w:r>
      <w:r w:rsidR="004A4772">
        <w:rPr>
          <w:rFonts w:ascii="Times New Roman" w:hAnsi="Times New Roman"/>
          <w:sz w:val="28"/>
          <w:szCs w:val="28"/>
        </w:rPr>
        <w:t xml:space="preserve">    </w:t>
      </w:r>
    </w:p>
    <w:p w:rsidR="000B64DC" w:rsidRPr="009E51E4" w:rsidRDefault="000B64DC" w:rsidP="000B64DC">
      <w:pPr>
        <w:spacing w:after="0" w:line="240" w:lineRule="auto"/>
        <w:jc w:val="both"/>
        <w:rPr>
          <w:rFonts w:ascii="Times New Roman" w:hAnsi="Times New Roman"/>
          <w:sz w:val="28"/>
          <w:szCs w:val="28"/>
        </w:rPr>
      </w:pPr>
      <w:r w:rsidRPr="009E51E4">
        <w:rPr>
          <w:rFonts w:ascii="Times New Roman" w:hAnsi="Times New Roman"/>
          <w:sz w:val="28"/>
          <w:szCs w:val="28"/>
        </w:rPr>
        <w:t xml:space="preserve">Совета депутатов                               </w:t>
      </w:r>
      <w:r w:rsidR="00F349F1">
        <w:rPr>
          <w:rFonts w:ascii="Times New Roman" w:hAnsi="Times New Roman"/>
          <w:sz w:val="28"/>
          <w:szCs w:val="28"/>
        </w:rPr>
        <w:tab/>
      </w:r>
      <w:r w:rsidR="00F349F1">
        <w:rPr>
          <w:rFonts w:ascii="Times New Roman" w:hAnsi="Times New Roman"/>
          <w:sz w:val="28"/>
          <w:szCs w:val="28"/>
        </w:rPr>
        <w:tab/>
      </w:r>
      <w:r w:rsidR="0070734B" w:rsidRPr="0070734B">
        <w:rPr>
          <w:rFonts w:ascii="Times New Roman" w:hAnsi="Times New Roman"/>
          <w:sz w:val="28"/>
          <w:szCs w:val="28"/>
        </w:rPr>
        <w:t xml:space="preserve">    </w:t>
      </w:r>
      <w:r w:rsidR="00F349F1">
        <w:rPr>
          <w:rFonts w:ascii="Times New Roman" w:hAnsi="Times New Roman"/>
          <w:sz w:val="28"/>
          <w:szCs w:val="28"/>
        </w:rPr>
        <w:t xml:space="preserve">    </w:t>
      </w:r>
      <w:r w:rsidR="009D437C">
        <w:rPr>
          <w:rFonts w:ascii="Times New Roman" w:hAnsi="Times New Roman"/>
          <w:sz w:val="28"/>
          <w:szCs w:val="28"/>
        </w:rPr>
        <w:t>Г</w:t>
      </w:r>
      <w:r w:rsidR="008D4836">
        <w:rPr>
          <w:rFonts w:ascii="Times New Roman" w:hAnsi="Times New Roman"/>
          <w:sz w:val="28"/>
          <w:szCs w:val="28"/>
        </w:rPr>
        <w:t>лав</w:t>
      </w:r>
      <w:r w:rsidR="00195393">
        <w:rPr>
          <w:rFonts w:ascii="Times New Roman" w:hAnsi="Times New Roman"/>
          <w:sz w:val="28"/>
          <w:szCs w:val="28"/>
        </w:rPr>
        <w:t>а</w:t>
      </w:r>
      <w:r w:rsidR="008D4836">
        <w:rPr>
          <w:rFonts w:ascii="Times New Roman" w:hAnsi="Times New Roman"/>
          <w:sz w:val="28"/>
          <w:szCs w:val="28"/>
        </w:rPr>
        <w:t xml:space="preserve"> района</w:t>
      </w:r>
    </w:p>
    <w:p w:rsidR="00EC5231" w:rsidRDefault="00EC5231" w:rsidP="00097436">
      <w:pPr>
        <w:spacing w:after="0" w:line="240" w:lineRule="auto"/>
        <w:ind w:left="-284" w:firstLine="284"/>
        <w:jc w:val="both"/>
        <w:rPr>
          <w:rFonts w:ascii="Times New Roman" w:hAnsi="Times New Roman"/>
          <w:sz w:val="28"/>
          <w:szCs w:val="28"/>
        </w:rPr>
      </w:pPr>
    </w:p>
    <w:p w:rsidR="000B594B" w:rsidRPr="004A2CFE" w:rsidRDefault="00E52713" w:rsidP="00097436">
      <w:pPr>
        <w:spacing w:after="0" w:line="240" w:lineRule="auto"/>
        <w:ind w:left="-284" w:firstLine="284"/>
        <w:jc w:val="both"/>
        <w:rPr>
          <w:rFonts w:ascii="Times New Roman" w:hAnsi="Times New Roman"/>
          <w:sz w:val="28"/>
          <w:szCs w:val="28"/>
        </w:rPr>
      </w:pPr>
      <w:r>
        <w:rPr>
          <w:rFonts w:ascii="Times New Roman" w:hAnsi="Times New Roman"/>
          <w:sz w:val="28"/>
          <w:szCs w:val="28"/>
        </w:rPr>
        <w:t>А.В. Лунев</w:t>
      </w:r>
      <w:r w:rsidR="008A224C">
        <w:rPr>
          <w:rFonts w:ascii="Times New Roman" w:hAnsi="Times New Roman"/>
          <w:sz w:val="28"/>
          <w:szCs w:val="28"/>
        </w:rPr>
        <w:t xml:space="preserve"> </w:t>
      </w:r>
      <w:r w:rsidR="008A224C">
        <w:rPr>
          <w:rFonts w:ascii="Times New Roman" w:hAnsi="Times New Roman"/>
          <w:sz w:val="28"/>
          <w:szCs w:val="28"/>
        </w:rPr>
        <w:tab/>
      </w:r>
      <w:r w:rsidR="008A224C">
        <w:rPr>
          <w:rFonts w:ascii="Times New Roman" w:hAnsi="Times New Roman"/>
          <w:sz w:val="28"/>
          <w:szCs w:val="28"/>
        </w:rPr>
        <w:tab/>
      </w:r>
      <w:r w:rsidR="008A224C">
        <w:rPr>
          <w:rFonts w:ascii="Times New Roman" w:hAnsi="Times New Roman"/>
          <w:sz w:val="28"/>
          <w:szCs w:val="28"/>
        </w:rPr>
        <w:tab/>
      </w:r>
      <w:r w:rsidR="008A224C" w:rsidRPr="008A224C">
        <w:rPr>
          <w:rFonts w:ascii="Times New Roman" w:hAnsi="Times New Roman"/>
          <w:sz w:val="28"/>
          <w:szCs w:val="28"/>
        </w:rPr>
        <w:tab/>
      </w:r>
      <w:r w:rsidR="0070734B" w:rsidRPr="0070734B">
        <w:rPr>
          <w:rFonts w:ascii="Times New Roman" w:hAnsi="Times New Roman"/>
          <w:sz w:val="28"/>
          <w:szCs w:val="28"/>
        </w:rPr>
        <w:t xml:space="preserve">  </w:t>
      </w:r>
      <w:r w:rsidR="00A51E4F">
        <w:rPr>
          <w:rFonts w:ascii="Times New Roman" w:hAnsi="Times New Roman"/>
          <w:sz w:val="28"/>
          <w:szCs w:val="28"/>
        </w:rPr>
        <w:t xml:space="preserve">          </w:t>
      </w:r>
      <w:r w:rsidR="0070734B" w:rsidRPr="0070734B">
        <w:rPr>
          <w:rFonts w:ascii="Times New Roman" w:hAnsi="Times New Roman"/>
          <w:sz w:val="28"/>
          <w:szCs w:val="28"/>
        </w:rPr>
        <w:t xml:space="preserve">  </w:t>
      </w:r>
      <w:r w:rsidR="009D437C">
        <w:rPr>
          <w:rFonts w:ascii="Times New Roman" w:hAnsi="Times New Roman"/>
          <w:sz w:val="28"/>
          <w:szCs w:val="28"/>
        </w:rPr>
        <w:t xml:space="preserve">  </w:t>
      </w:r>
      <w:r w:rsidR="00A51E4F">
        <w:rPr>
          <w:rFonts w:ascii="Times New Roman" w:hAnsi="Times New Roman"/>
          <w:sz w:val="28"/>
          <w:szCs w:val="28"/>
        </w:rPr>
        <w:t xml:space="preserve">            </w:t>
      </w:r>
      <w:r w:rsidR="009D437C">
        <w:rPr>
          <w:rFonts w:ascii="Times New Roman" w:hAnsi="Times New Roman"/>
          <w:sz w:val="28"/>
          <w:szCs w:val="28"/>
        </w:rPr>
        <w:t xml:space="preserve"> </w:t>
      </w:r>
      <w:r w:rsidR="00195393">
        <w:rPr>
          <w:rFonts w:ascii="Times New Roman" w:hAnsi="Times New Roman"/>
          <w:sz w:val="28"/>
          <w:szCs w:val="28"/>
        </w:rPr>
        <w:t xml:space="preserve">П.Ф. </w:t>
      </w:r>
      <w:proofErr w:type="spellStart"/>
      <w:r w:rsidR="00195393">
        <w:rPr>
          <w:rFonts w:ascii="Times New Roman" w:hAnsi="Times New Roman"/>
          <w:sz w:val="28"/>
          <w:szCs w:val="28"/>
        </w:rPr>
        <w:t>Безматерных</w:t>
      </w:r>
      <w:proofErr w:type="spellEnd"/>
    </w:p>
    <w:sectPr w:rsidR="000B594B" w:rsidRPr="004A2CFE" w:rsidSect="00EC5231">
      <w:pgSz w:w="11906" w:h="16838"/>
      <w:pgMar w:top="1077" w:right="794"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17AAB"/>
    <w:multiLevelType w:val="hybridMultilevel"/>
    <w:tmpl w:val="36FE1880"/>
    <w:lvl w:ilvl="0" w:tplc="2744CDCE">
      <w:start w:val="1"/>
      <w:numFmt w:val="decimal"/>
      <w:lvlText w:val="%1."/>
      <w:lvlJc w:val="left"/>
      <w:pPr>
        <w:ind w:left="1129" w:hanging="360"/>
      </w:pPr>
      <w:rPr>
        <w:rFonts w:ascii="Times New Roman" w:eastAsia="Calibri"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B9"/>
    <w:rsid w:val="0000256B"/>
    <w:rsid w:val="00007709"/>
    <w:rsid w:val="00015893"/>
    <w:rsid w:val="00020D35"/>
    <w:rsid w:val="00022774"/>
    <w:rsid w:val="00022AB7"/>
    <w:rsid w:val="00030FBE"/>
    <w:rsid w:val="00071A03"/>
    <w:rsid w:val="00097436"/>
    <w:rsid w:val="000A0250"/>
    <w:rsid w:val="000A5490"/>
    <w:rsid w:val="000B594B"/>
    <w:rsid w:val="000B64DC"/>
    <w:rsid w:val="000B7FF2"/>
    <w:rsid w:val="000D78D5"/>
    <w:rsid w:val="000E5572"/>
    <w:rsid w:val="000F3598"/>
    <w:rsid w:val="000F4D24"/>
    <w:rsid w:val="00100BA0"/>
    <w:rsid w:val="00102B8D"/>
    <w:rsid w:val="00105216"/>
    <w:rsid w:val="001143DF"/>
    <w:rsid w:val="00121457"/>
    <w:rsid w:val="00121672"/>
    <w:rsid w:val="00122694"/>
    <w:rsid w:val="001255EB"/>
    <w:rsid w:val="00125A3A"/>
    <w:rsid w:val="001271EE"/>
    <w:rsid w:val="001307BC"/>
    <w:rsid w:val="00133155"/>
    <w:rsid w:val="001334FE"/>
    <w:rsid w:val="00140F96"/>
    <w:rsid w:val="00145B6B"/>
    <w:rsid w:val="00151F1E"/>
    <w:rsid w:val="00156364"/>
    <w:rsid w:val="00160109"/>
    <w:rsid w:val="00164B01"/>
    <w:rsid w:val="00170B63"/>
    <w:rsid w:val="0017677E"/>
    <w:rsid w:val="00181B12"/>
    <w:rsid w:val="00186B11"/>
    <w:rsid w:val="001879A3"/>
    <w:rsid w:val="0019183D"/>
    <w:rsid w:val="00195393"/>
    <w:rsid w:val="0019696E"/>
    <w:rsid w:val="001975DF"/>
    <w:rsid w:val="001B2AFB"/>
    <w:rsid w:val="001C785D"/>
    <w:rsid w:val="001D253C"/>
    <w:rsid w:val="001D783A"/>
    <w:rsid w:val="001E32C2"/>
    <w:rsid w:val="001E4F58"/>
    <w:rsid w:val="001F12BC"/>
    <w:rsid w:val="00207636"/>
    <w:rsid w:val="00214EFC"/>
    <w:rsid w:val="00225680"/>
    <w:rsid w:val="00226046"/>
    <w:rsid w:val="00227433"/>
    <w:rsid w:val="0023409C"/>
    <w:rsid w:val="002408C2"/>
    <w:rsid w:val="0024505B"/>
    <w:rsid w:val="00263EB8"/>
    <w:rsid w:val="00280AB1"/>
    <w:rsid w:val="00296881"/>
    <w:rsid w:val="002C170C"/>
    <w:rsid w:val="002C53F4"/>
    <w:rsid w:val="002D25AE"/>
    <w:rsid w:val="002F00D7"/>
    <w:rsid w:val="00305E99"/>
    <w:rsid w:val="00307F57"/>
    <w:rsid w:val="003153A9"/>
    <w:rsid w:val="0032276B"/>
    <w:rsid w:val="00324CEB"/>
    <w:rsid w:val="00326A64"/>
    <w:rsid w:val="0033206E"/>
    <w:rsid w:val="00343159"/>
    <w:rsid w:val="0034569E"/>
    <w:rsid w:val="00346D9D"/>
    <w:rsid w:val="00351A0D"/>
    <w:rsid w:val="00353A41"/>
    <w:rsid w:val="00354A77"/>
    <w:rsid w:val="0035725F"/>
    <w:rsid w:val="0038268D"/>
    <w:rsid w:val="00383AB2"/>
    <w:rsid w:val="003867B6"/>
    <w:rsid w:val="003901EB"/>
    <w:rsid w:val="00390E6E"/>
    <w:rsid w:val="003B4356"/>
    <w:rsid w:val="003C56DB"/>
    <w:rsid w:val="003C5BF1"/>
    <w:rsid w:val="003D34D0"/>
    <w:rsid w:val="003D41B2"/>
    <w:rsid w:val="003E2F03"/>
    <w:rsid w:val="003E3833"/>
    <w:rsid w:val="003F5A0B"/>
    <w:rsid w:val="003F722A"/>
    <w:rsid w:val="00403044"/>
    <w:rsid w:val="004063AF"/>
    <w:rsid w:val="00413EB9"/>
    <w:rsid w:val="004237EE"/>
    <w:rsid w:val="00427999"/>
    <w:rsid w:val="00435355"/>
    <w:rsid w:val="00443E6C"/>
    <w:rsid w:val="00450C1C"/>
    <w:rsid w:val="00485CAE"/>
    <w:rsid w:val="00485F82"/>
    <w:rsid w:val="004A0112"/>
    <w:rsid w:val="004A2CFE"/>
    <w:rsid w:val="004A4772"/>
    <w:rsid w:val="004C363D"/>
    <w:rsid w:val="004C754C"/>
    <w:rsid w:val="004E1A55"/>
    <w:rsid w:val="004E5E09"/>
    <w:rsid w:val="004E750D"/>
    <w:rsid w:val="004F65D4"/>
    <w:rsid w:val="00501F90"/>
    <w:rsid w:val="00516408"/>
    <w:rsid w:val="00525A68"/>
    <w:rsid w:val="00533E03"/>
    <w:rsid w:val="005348B1"/>
    <w:rsid w:val="00535CCA"/>
    <w:rsid w:val="00537527"/>
    <w:rsid w:val="00542F7C"/>
    <w:rsid w:val="00552813"/>
    <w:rsid w:val="00561DE3"/>
    <w:rsid w:val="005654F7"/>
    <w:rsid w:val="00571608"/>
    <w:rsid w:val="005717C7"/>
    <w:rsid w:val="0057356F"/>
    <w:rsid w:val="00576AE5"/>
    <w:rsid w:val="00577214"/>
    <w:rsid w:val="00582614"/>
    <w:rsid w:val="00594A83"/>
    <w:rsid w:val="005A7645"/>
    <w:rsid w:val="005B3998"/>
    <w:rsid w:val="005C4436"/>
    <w:rsid w:val="005C5FA0"/>
    <w:rsid w:val="005E1567"/>
    <w:rsid w:val="005E51E8"/>
    <w:rsid w:val="005E7FB0"/>
    <w:rsid w:val="005F7B93"/>
    <w:rsid w:val="006073A5"/>
    <w:rsid w:val="00625E78"/>
    <w:rsid w:val="00640801"/>
    <w:rsid w:val="00652D3E"/>
    <w:rsid w:val="00660A3E"/>
    <w:rsid w:val="00676785"/>
    <w:rsid w:val="00683094"/>
    <w:rsid w:val="006A1703"/>
    <w:rsid w:val="006A2D17"/>
    <w:rsid w:val="006A578D"/>
    <w:rsid w:val="006B0EBA"/>
    <w:rsid w:val="006B3224"/>
    <w:rsid w:val="006B70A4"/>
    <w:rsid w:val="006D5E6C"/>
    <w:rsid w:val="006E09FD"/>
    <w:rsid w:val="006E5BDB"/>
    <w:rsid w:val="006F0CD7"/>
    <w:rsid w:val="00705D99"/>
    <w:rsid w:val="0070734B"/>
    <w:rsid w:val="00712FDE"/>
    <w:rsid w:val="00713FA8"/>
    <w:rsid w:val="007217CB"/>
    <w:rsid w:val="007402DE"/>
    <w:rsid w:val="00740D0A"/>
    <w:rsid w:val="00744FEB"/>
    <w:rsid w:val="00746588"/>
    <w:rsid w:val="00762E82"/>
    <w:rsid w:val="007654A8"/>
    <w:rsid w:val="0077383B"/>
    <w:rsid w:val="007830B4"/>
    <w:rsid w:val="00790414"/>
    <w:rsid w:val="0079189B"/>
    <w:rsid w:val="00792454"/>
    <w:rsid w:val="00792E8E"/>
    <w:rsid w:val="00793A58"/>
    <w:rsid w:val="0079473A"/>
    <w:rsid w:val="007A11E9"/>
    <w:rsid w:val="007A2542"/>
    <w:rsid w:val="007B2531"/>
    <w:rsid w:val="007B70D1"/>
    <w:rsid w:val="007C7678"/>
    <w:rsid w:val="007C7F81"/>
    <w:rsid w:val="007E195C"/>
    <w:rsid w:val="00806C26"/>
    <w:rsid w:val="00812E86"/>
    <w:rsid w:val="008229F9"/>
    <w:rsid w:val="00841CB3"/>
    <w:rsid w:val="00862811"/>
    <w:rsid w:val="0086324C"/>
    <w:rsid w:val="00863DFC"/>
    <w:rsid w:val="00890705"/>
    <w:rsid w:val="00891DD7"/>
    <w:rsid w:val="00896267"/>
    <w:rsid w:val="008A224C"/>
    <w:rsid w:val="008A35C6"/>
    <w:rsid w:val="008A686C"/>
    <w:rsid w:val="008A7AD9"/>
    <w:rsid w:val="008B30BF"/>
    <w:rsid w:val="008B6010"/>
    <w:rsid w:val="008C0E1A"/>
    <w:rsid w:val="008C507D"/>
    <w:rsid w:val="008D4836"/>
    <w:rsid w:val="008D65FB"/>
    <w:rsid w:val="008E29F3"/>
    <w:rsid w:val="008F05DF"/>
    <w:rsid w:val="008F0B4C"/>
    <w:rsid w:val="008F2FCE"/>
    <w:rsid w:val="0090554B"/>
    <w:rsid w:val="009110EB"/>
    <w:rsid w:val="00914198"/>
    <w:rsid w:val="00920B1A"/>
    <w:rsid w:val="00920CE0"/>
    <w:rsid w:val="00927DAC"/>
    <w:rsid w:val="009403C3"/>
    <w:rsid w:val="009475DE"/>
    <w:rsid w:val="0095348C"/>
    <w:rsid w:val="00954AEB"/>
    <w:rsid w:val="009612B2"/>
    <w:rsid w:val="009630B5"/>
    <w:rsid w:val="00966F05"/>
    <w:rsid w:val="009B7C43"/>
    <w:rsid w:val="009C47F2"/>
    <w:rsid w:val="009C764C"/>
    <w:rsid w:val="009D437C"/>
    <w:rsid w:val="009F52EA"/>
    <w:rsid w:val="00A13F2B"/>
    <w:rsid w:val="00A22D20"/>
    <w:rsid w:val="00A2313B"/>
    <w:rsid w:val="00A23E50"/>
    <w:rsid w:val="00A26BBD"/>
    <w:rsid w:val="00A426D6"/>
    <w:rsid w:val="00A51E4F"/>
    <w:rsid w:val="00A6291B"/>
    <w:rsid w:val="00A67D49"/>
    <w:rsid w:val="00A806BF"/>
    <w:rsid w:val="00A94482"/>
    <w:rsid w:val="00A964D7"/>
    <w:rsid w:val="00A96588"/>
    <w:rsid w:val="00AA16D4"/>
    <w:rsid w:val="00AA58AF"/>
    <w:rsid w:val="00AB5CC9"/>
    <w:rsid w:val="00AC3844"/>
    <w:rsid w:val="00AD12B7"/>
    <w:rsid w:val="00AE0768"/>
    <w:rsid w:val="00AF24EF"/>
    <w:rsid w:val="00AF343B"/>
    <w:rsid w:val="00B10154"/>
    <w:rsid w:val="00B10CBF"/>
    <w:rsid w:val="00B16CF9"/>
    <w:rsid w:val="00B20DE1"/>
    <w:rsid w:val="00B23C3B"/>
    <w:rsid w:val="00B43E65"/>
    <w:rsid w:val="00B64DA8"/>
    <w:rsid w:val="00B72843"/>
    <w:rsid w:val="00B830CC"/>
    <w:rsid w:val="00B9435F"/>
    <w:rsid w:val="00BA623C"/>
    <w:rsid w:val="00BA658B"/>
    <w:rsid w:val="00BB2278"/>
    <w:rsid w:val="00BC616A"/>
    <w:rsid w:val="00BC6FCD"/>
    <w:rsid w:val="00BD4D0B"/>
    <w:rsid w:val="00BF08AA"/>
    <w:rsid w:val="00C1177B"/>
    <w:rsid w:val="00C16A40"/>
    <w:rsid w:val="00C3219E"/>
    <w:rsid w:val="00C5054A"/>
    <w:rsid w:val="00C75B49"/>
    <w:rsid w:val="00C77A0B"/>
    <w:rsid w:val="00C92087"/>
    <w:rsid w:val="00CA3C1D"/>
    <w:rsid w:val="00CA4D81"/>
    <w:rsid w:val="00CA5AD7"/>
    <w:rsid w:val="00CB6570"/>
    <w:rsid w:val="00CC5064"/>
    <w:rsid w:val="00CC7699"/>
    <w:rsid w:val="00CD3AD9"/>
    <w:rsid w:val="00CD3E4B"/>
    <w:rsid w:val="00CE383D"/>
    <w:rsid w:val="00CE3B60"/>
    <w:rsid w:val="00D04F16"/>
    <w:rsid w:val="00D21D7B"/>
    <w:rsid w:val="00D23162"/>
    <w:rsid w:val="00D234D9"/>
    <w:rsid w:val="00D27545"/>
    <w:rsid w:val="00D36F63"/>
    <w:rsid w:val="00D516D7"/>
    <w:rsid w:val="00D51EC6"/>
    <w:rsid w:val="00D8642A"/>
    <w:rsid w:val="00D92095"/>
    <w:rsid w:val="00D938BB"/>
    <w:rsid w:val="00D94120"/>
    <w:rsid w:val="00D95A94"/>
    <w:rsid w:val="00DA3DE5"/>
    <w:rsid w:val="00DB0558"/>
    <w:rsid w:val="00DB35B6"/>
    <w:rsid w:val="00DC506E"/>
    <w:rsid w:val="00DE1946"/>
    <w:rsid w:val="00DF0BE3"/>
    <w:rsid w:val="00DF2381"/>
    <w:rsid w:val="00E02DB9"/>
    <w:rsid w:val="00E11418"/>
    <w:rsid w:val="00E20E84"/>
    <w:rsid w:val="00E30DFB"/>
    <w:rsid w:val="00E33C91"/>
    <w:rsid w:val="00E378CE"/>
    <w:rsid w:val="00E4119C"/>
    <w:rsid w:val="00E41662"/>
    <w:rsid w:val="00E420EC"/>
    <w:rsid w:val="00E4330D"/>
    <w:rsid w:val="00E44E8F"/>
    <w:rsid w:val="00E45885"/>
    <w:rsid w:val="00E52713"/>
    <w:rsid w:val="00E64CC0"/>
    <w:rsid w:val="00E66F87"/>
    <w:rsid w:val="00E73565"/>
    <w:rsid w:val="00E754E9"/>
    <w:rsid w:val="00E9303D"/>
    <w:rsid w:val="00E93587"/>
    <w:rsid w:val="00E9772D"/>
    <w:rsid w:val="00E977E6"/>
    <w:rsid w:val="00EA1D1F"/>
    <w:rsid w:val="00EB4DB4"/>
    <w:rsid w:val="00EB539B"/>
    <w:rsid w:val="00EC5231"/>
    <w:rsid w:val="00ED0B24"/>
    <w:rsid w:val="00ED324D"/>
    <w:rsid w:val="00ED3BD7"/>
    <w:rsid w:val="00ED3E13"/>
    <w:rsid w:val="00EE0730"/>
    <w:rsid w:val="00EF0C5E"/>
    <w:rsid w:val="00F12BA6"/>
    <w:rsid w:val="00F326A9"/>
    <w:rsid w:val="00F33EDD"/>
    <w:rsid w:val="00F349F1"/>
    <w:rsid w:val="00F40C8F"/>
    <w:rsid w:val="00F42FFD"/>
    <w:rsid w:val="00F46070"/>
    <w:rsid w:val="00F473DF"/>
    <w:rsid w:val="00F5059B"/>
    <w:rsid w:val="00F64A67"/>
    <w:rsid w:val="00F73632"/>
    <w:rsid w:val="00F8221A"/>
    <w:rsid w:val="00F95EF0"/>
    <w:rsid w:val="00FA0411"/>
    <w:rsid w:val="00FA7D91"/>
    <w:rsid w:val="00FB4067"/>
    <w:rsid w:val="00FB56A4"/>
    <w:rsid w:val="00FB60F2"/>
    <w:rsid w:val="00FB719C"/>
    <w:rsid w:val="00FC319C"/>
    <w:rsid w:val="00FC512D"/>
    <w:rsid w:val="00FC6A17"/>
    <w:rsid w:val="00FF16BB"/>
    <w:rsid w:val="00FF3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D3D0D-0CFB-40A6-A526-AEB416A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02DB9"/>
    <w:pPr>
      <w:keepNext/>
      <w:widowControl w:val="0"/>
      <w:shd w:val="clear" w:color="auto" w:fill="FFFFFF"/>
      <w:autoSpaceDE w:val="0"/>
      <w:autoSpaceDN w:val="0"/>
      <w:adjustRightInd w:val="0"/>
      <w:spacing w:after="0" w:line="269" w:lineRule="exact"/>
      <w:ind w:right="58" w:firstLine="576"/>
      <w:jc w:val="both"/>
      <w:outlineLvl w:val="0"/>
    </w:pPr>
    <w:rPr>
      <w:rFonts w:ascii="Times New Roman" w:eastAsia="Times New Roman" w:hAnsi="Times New Roman" w:cs="Times New Roman"/>
      <w:b/>
      <w:bCs/>
      <w:color w:val="000000"/>
      <w:spacing w:val="-7"/>
      <w:sz w:val="25"/>
      <w:szCs w:val="25"/>
    </w:rPr>
  </w:style>
  <w:style w:type="paragraph" w:styleId="8">
    <w:name w:val="heading 8"/>
    <w:basedOn w:val="a"/>
    <w:next w:val="a"/>
    <w:link w:val="80"/>
    <w:qFormat/>
    <w:rsid w:val="00E02DB9"/>
    <w:pPr>
      <w:keepNext/>
      <w:widowControl w:val="0"/>
      <w:shd w:val="clear" w:color="auto" w:fill="FFFFFF"/>
      <w:autoSpaceDE w:val="0"/>
      <w:autoSpaceDN w:val="0"/>
      <w:adjustRightInd w:val="0"/>
      <w:spacing w:before="269" w:after="0" w:line="269" w:lineRule="exact"/>
      <w:ind w:left="576"/>
      <w:outlineLvl w:val="7"/>
    </w:pPr>
    <w:rPr>
      <w:rFonts w:ascii="Times New Roman" w:eastAsia="Times New Roman" w:hAnsi="Times New Roman" w:cs="Times New Roman"/>
      <w:b/>
      <w:bCs/>
      <w:color w:val="339966"/>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DB9"/>
    <w:rPr>
      <w:rFonts w:ascii="Times New Roman" w:eastAsia="Times New Roman" w:hAnsi="Times New Roman" w:cs="Times New Roman"/>
      <w:b/>
      <w:bCs/>
      <w:color w:val="000000"/>
      <w:spacing w:val="-7"/>
      <w:sz w:val="25"/>
      <w:szCs w:val="25"/>
      <w:shd w:val="clear" w:color="auto" w:fill="FFFFFF"/>
    </w:rPr>
  </w:style>
  <w:style w:type="character" w:customStyle="1" w:styleId="80">
    <w:name w:val="Заголовок 8 Знак"/>
    <w:basedOn w:val="a0"/>
    <w:link w:val="8"/>
    <w:rsid w:val="00E02DB9"/>
    <w:rPr>
      <w:rFonts w:ascii="Times New Roman" w:eastAsia="Times New Roman" w:hAnsi="Times New Roman" w:cs="Times New Roman"/>
      <w:b/>
      <w:bCs/>
      <w:color w:val="339966"/>
      <w:spacing w:val="-2"/>
      <w:sz w:val="24"/>
      <w:szCs w:val="24"/>
      <w:shd w:val="clear" w:color="auto" w:fill="FFFFFF"/>
    </w:rPr>
  </w:style>
  <w:style w:type="paragraph" w:styleId="a3">
    <w:name w:val="Normal (Web)"/>
    <w:basedOn w:val="a"/>
    <w:rsid w:val="00E02D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E02DB9"/>
    <w:rPr>
      <w:b/>
      <w:bCs/>
    </w:rPr>
  </w:style>
  <w:style w:type="paragraph" w:styleId="a5">
    <w:name w:val="Balloon Text"/>
    <w:basedOn w:val="a"/>
    <w:link w:val="a6"/>
    <w:uiPriority w:val="99"/>
    <w:semiHidden/>
    <w:unhideWhenUsed/>
    <w:rsid w:val="00E02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DB9"/>
    <w:rPr>
      <w:rFonts w:ascii="Tahoma" w:hAnsi="Tahoma" w:cs="Tahoma"/>
      <w:sz w:val="16"/>
      <w:szCs w:val="16"/>
    </w:rPr>
  </w:style>
  <w:style w:type="paragraph" w:styleId="a7">
    <w:name w:val="List Paragraph"/>
    <w:basedOn w:val="a"/>
    <w:uiPriority w:val="34"/>
    <w:qFormat/>
    <w:rsid w:val="006D5E6C"/>
    <w:pPr>
      <w:ind w:left="720"/>
      <w:contextualSpacing/>
    </w:pPr>
  </w:style>
  <w:style w:type="paragraph" w:customStyle="1" w:styleId="ConsPlusNormal">
    <w:name w:val="ConsPlusNormal"/>
    <w:rsid w:val="004E5E09"/>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0863">
      <w:bodyDiv w:val="1"/>
      <w:marLeft w:val="0"/>
      <w:marRight w:val="0"/>
      <w:marTop w:val="0"/>
      <w:marBottom w:val="0"/>
      <w:divBdr>
        <w:top w:val="none" w:sz="0" w:space="0" w:color="auto"/>
        <w:left w:val="none" w:sz="0" w:space="0" w:color="auto"/>
        <w:bottom w:val="none" w:sz="0" w:space="0" w:color="auto"/>
        <w:right w:val="none" w:sz="0" w:space="0" w:color="auto"/>
      </w:divBdr>
    </w:div>
    <w:div w:id="621806208">
      <w:bodyDiv w:val="1"/>
      <w:marLeft w:val="0"/>
      <w:marRight w:val="0"/>
      <w:marTop w:val="0"/>
      <w:marBottom w:val="0"/>
      <w:divBdr>
        <w:top w:val="none" w:sz="0" w:space="0" w:color="auto"/>
        <w:left w:val="none" w:sz="0" w:space="0" w:color="auto"/>
        <w:bottom w:val="none" w:sz="0" w:space="0" w:color="auto"/>
        <w:right w:val="none" w:sz="0" w:space="0" w:color="auto"/>
      </w:divBdr>
    </w:div>
    <w:div w:id="670958732">
      <w:bodyDiv w:val="1"/>
      <w:marLeft w:val="0"/>
      <w:marRight w:val="0"/>
      <w:marTop w:val="0"/>
      <w:marBottom w:val="0"/>
      <w:divBdr>
        <w:top w:val="none" w:sz="0" w:space="0" w:color="auto"/>
        <w:left w:val="none" w:sz="0" w:space="0" w:color="auto"/>
        <w:bottom w:val="none" w:sz="0" w:space="0" w:color="auto"/>
        <w:right w:val="none" w:sz="0" w:space="0" w:color="auto"/>
      </w:divBdr>
    </w:div>
    <w:div w:id="902061868">
      <w:bodyDiv w:val="1"/>
      <w:marLeft w:val="0"/>
      <w:marRight w:val="0"/>
      <w:marTop w:val="0"/>
      <w:marBottom w:val="0"/>
      <w:divBdr>
        <w:top w:val="none" w:sz="0" w:space="0" w:color="auto"/>
        <w:left w:val="none" w:sz="0" w:space="0" w:color="auto"/>
        <w:bottom w:val="none" w:sz="0" w:space="0" w:color="auto"/>
        <w:right w:val="none" w:sz="0" w:space="0" w:color="auto"/>
      </w:divBdr>
    </w:div>
    <w:div w:id="980231163">
      <w:bodyDiv w:val="1"/>
      <w:marLeft w:val="0"/>
      <w:marRight w:val="0"/>
      <w:marTop w:val="0"/>
      <w:marBottom w:val="0"/>
      <w:divBdr>
        <w:top w:val="none" w:sz="0" w:space="0" w:color="auto"/>
        <w:left w:val="none" w:sz="0" w:space="0" w:color="auto"/>
        <w:bottom w:val="none" w:sz="0" w:space="0" w:color="auto"/>
        <w:right w:val="none" w:sz="0" w:space="0" w:color="auto"/>
      </w:divBdr>
    </w:div>
    <w:div w:id="1099181007">
      <w:bodyDiv w:val="1"/>
      <w:marLeft w:val="0"/>
      <w:marRight w:val="0"/>
      <w:marTop w:val="0"/>
      <w:marBottom w:val="0"/>
      <w:divBdr>
        <w:top w:val="none" w:sz="0" w:space="0" w:color="auto"/>
        <w:left w:val="none" w:sz="0" w:space="0" w:color="auto"/>
        <w:bottom w:val="none" w:sz="0" w:space="0" w:color="auto"/>
        <w:right w:val="none" w:sz="0" w:space="0" w:color="auto"/>
      </w:divBdr>
    </w:div>
    <w:div w:id="1194347822">
      <w:bodyDiv w:val="1"/>
      <w:marLeft w:val="0"/>
      <w:marRight w:val="0"/>
      <w:marTop w:val="0"/>
      <w:marBottom w:val="0"/>
      <w:divBdr>
        <w:top w:val="none" w:sz="0" w:space="0" w:color="auto"/>
        <w:left w:val="none" w:sz="0" w:space="0" w:color="auto"/>
        <w:bottom w:val="none" w:sz="0" w:space="0" w:color="auto"/>
        <w:right w:val="none" w:sz="0" w:space="0" w:color="auto"/>
      </w:divBdr>
    </w:div>
    <w:div w:id="1243678273">
      <w:bodyDiv w:val="1"/>
      <w:marLeft w:val="0"/>
      <w:marRight w:val="0"/>
      <w:marTop w:val="0"/>
      <w:marBottom w:val="0"/>
      <w:divBdr>
        <w:top w:val="none" w:sz="0" w:space="0" w:color="auto"/>
        <w:left w:val="none" w:sz="0" w:space="0" w:color="auto"/>
        <w:bottom w:val="none" w:sz="0" w:space="0" w:color="auto"/>
        <w:right w:val="none" w:sz="0" w:space="0" w:color="auto"/>
      </w:divBdr>
    </w:div>
    <w:div w:id="1691102583">
      <w:bodyDiv w:val="1"/>
      <w:marLeft w:val="0"/>
      <w:marRight w:val="0"/>
      <w:marTop w:val="0"/>
      <w:marBottom w:val="0"/>
      <w:divBdr>
        <w:top w:val="none" w:sz="0" w:space="0" w:color="auto"/>
        <w:left w:val="none" w:sz="0" w:space="0" w:color="auto"/>
        <w:bottom w:val="none" w:sz="0" w:space="0" w:color="auto"/>
        <w:right w:val="none" w:sz="0" w:space="0" w:color="auto"/>
      </w:divBdr>
    </w:div>
    <w:div w:id="1740861694">
      <w:bodyDiv w:val="1"/>
      <w:marLeft w:val="0"/>
      <w:marRight w:val="0"/>
      <w:marTop w:val="0"/>
      <w:marBottom w:val="0"/>
      <w:divBdr>
        <w:top w:val="none" w:sz="0" w:space="0" w:color="auto"/>
        <w:left w:val="none" w:sz="0" w:space="0" w:color="auto"/>
        <w:bottom w:val="none" w:sz="0" w:space="0" w:color="auto"/>
        <w:right w:val="none" w:sz="0" w:space="0" w:color="auto"/>
      </w:divBdr>
    </w:div>
    <w:div w:id="1741370810">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2556001">
      <w:bodyDiv w:val="1"/>
      <w:marLeft w:val="0"/>
      <w:marRight w:val="0"/>
      <w:marTop w:val="0"/>
      <w:marBottom w:val="0"/>
      <w:divBdr>
        <w:top w:val="none" w:sz="0" w:space="0" w:color="auto"/>
        <w:left w:val="none" w:sz="0" w:space="0" w:color="auto"/>
        <w:bottom w:val="none" w:sz="0" w:space="0" w:color="auto"/>
        <w:right w:val="none" w:sz="0" w:space="0" w:color="auto"/>
      </w:divBdr>
    </w:div>
    <w:div w:id="1956401899">
      <w:bodyDiv w:val="1"/>
      <w:marLeft w:val="0"/>
      <w:marRight w:val="0"/>
      <w:marTop w:val="0"/>
      <w:marBottom w:val="0"/>
      <w:divBdr>
        <w:top w:val="none" w:sz="0" w:space="0" w:color="auto"/>
        <w:left w:val="none" w:sz="0" w:space="0" w:color="auto"/>
        <w:bottom w:val="none" w:sz="0" w:space="0" w:color="auto"/>
        <w:right w:val="none" w:sz="0" w:space="0" w:color="auto"/>
      </w:divBdr>
    </w:div>
    <w:div w:id="2050447750">
      <w:bodyDiv w:val="1"/>
      <w:marLeft w:val="0"/>
      <w:marRight w:val="0"/>
      <w:marTop w:val="0"/>
      <w:marBottom w:val="0"/>
      <w:divBdr>
        <w:top w:val="none" w:sz="0" w:space="0" w:color="auto"/>
        <w:left w:val="none" w:sz="0" w:space="0" w:color="auto"/>
        <w:bottom w:val="none" w:sz="0" w:space="0" w:color="auto"/>
        <w:right w:val="none" w:sz="0" w:space="0" w:color="auto"/>
      </w:divBdr>
    </w:div>
    <w:div w:id="20718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796E-64AF-4E34-8BB3-67A10DF3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dc:creator>
  <cp:lastModifiedBy>Марина С. Кидяева</cp:lastModifiedBy>
  <cp:revision>126</cp:revision>
  <cp:lastPrinted>2022-12-16T02:20:00Z</cp:lastPrinted>
  <dcterms:created xsi:type="dcterms:W3CDTF">2018-03-23T09:36:00Z</dcterms:created>
  <dcterms:modified xsi:type="dcterms:W3CDTF">2022-12-16T02:20:00Z</dcterms:modified>
</cp:coreProperties>
</file>