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19" w:rsidRPr="00847F11" w:rsidRDefault="00C030F3" w:rsidP="003F3F8E">
      <w:pPr>
        <w:jc w:val="center"/>
        <w:rPr>
          <w:sz w:val="28"/>
          <w:szCs w:val="28"/>
        </w:rPr>
      </w:pPr>
      <w:r w:rsidRPr="00847F11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19" w:rsidRPr="00847F11" w:rsidRDefault="00A62E19" w:rsidP="003F3F8E">
      <w:pPr>
        <w:jc w:val="center"/>
        <w:rPr>
          <w:b/>
          <w:sz w:val="28"/>
          <w:szCs w:val="28"/>
        </w:rPr>
      </w:pPr>
    </w:p>
    <w:p w:rsidR="00A62E19" w:rsidRPr="00847F11" w:rsidRDefault="00A62E19" w:rsidP="003F3F8E">
      <w:pPr>
        <w:jc w:val="center"/>
        <w:outlineLvl w:val="0"/>
        <w:rPr>
          <w:b/>
          <w:sz w:val="28"/>
          <w:szCs w:val="28"/>
        </w:rPr>
      </w:pPr>
      <w:r w:rsidRPr="00847F11">
        <w:rPr>
          <w:b/>
          <w:sz w:val="28"/>
          <w:szCs w:val="28"/>
        </w:rPr>
        <w:t>АДМИНИСТРАЦИЯ КЕЖЕМСКОГО РАЙОНА</w:t>
      </w:r>
    </w:p>
    <w:p w:rsidR="00A62E19" w:rsidRPr="00847F11" w:rsidRDefault="00A62E19" w:rsidP="003F3F8E">
      <w:pPr>
        <w:jc w:val="center"/>
        <w:outlineLvl w:val="0"/>
        <w:rPr>
          <w:b/>
          <w:sz w:val="28"/>
          <w:szCs w:val="28"/>
        </w:rPr>
      </w:pPr>
      <w:r w:rsidRPr="00847F11">
        <w:rPr>
          <w:b/>
          <w:sz w:val="28"/>
          <w:szCs w:val="28"/>
        </w:rPr>
        <w:t>КРАСНОЯРСКОГО КРАЯ</w:t>
      </w:r>
    </w:p>
    <w:p w:rsidR="00A62E19" w:rsidRPr="00847F11" w:rsidRDefault="00A62E19" w:rsidP="003F3F8E">
      <w:pPr>
        <w:jc w:val="center"/>
        <w:rPr>
          <w:sz w:val="28"/>
          <w:szCs w:val="28"/>
        </w:rPr>
      </w:pPr>
    </w:p>
    <w:p w:rsidR="00A62E19" w:rsidRPr="00847F11" w:rsidRDefault="00A62E19" w:rsidP="003F3F8E">
      <w:pPr>
        <w:jc w:val="center"/>
        <w:outlineLvl w:val="0"/>
        <w:rPr>
          <w:b/>
          <w:sz w:val="28"/>
          <w:szCs w:val="28"/>
        </w:rPr>
      </w:pPr>
      <w:r w:rsidRPr="00847F11">
        <w:rPr>
          <w:b/>
          <w:sz w:val="28"/>
          <w:szCs w:val="28"/>
        </w:rPr>
        <w:t>ПОСТАНОВЛЕНИЕ</w:t>
      </w:r>
    </w:p>
    <w:p w:rsidR="00A62E19" w:rsidRPr="00847F11" w:rsidRDefault="00A62E19" w:rsidP="00847F11">
      <w:pPr>
        <w:jc w:val="center"/>
        <w:rPr>
          <w:b/>
          <w:sz w:val="28"/>
          <w:szCs w:val="28"/>
        </w:rPr>
      </w:pPr>
    </w:p>
    <w:p w:rsidR="00A62E19" w:rsidRPr="00847F11" w:rsidRDefault="00847F11" w:rsidP="00847F11">
      <w:pPr>
        <w:jc w:val="both"/>
        <w:rPr>
          <w:sz w:val="28"/>
          <w:szCs w:val="28"/>
        </w:rPr>
      </w:pPr>
      <w:r w:rsidRPr="00847F11">
        <w:rPr>
          <w:sz w:val="28"/>
          <w:szCs w:val="28"/>
        </w:rPr>
        <w:t>17.04</w:t>
      </w:r>
      <w:r w:rsidR="00C37E23" w:rsidRPr="00847F11">
        <w:rPr>
          <w:sz w:val="28"/>
          <w:szCs w:val="28"/>
        </w:rPr>
        <w:t>.</w:t>
      </w:r>
      <w:r w:rsidR="00B32BEE" w:rsidRPr="00847F11">
        <w:rPr>
          <w:sz w:val="28"/>
          <w:szCs w:val="28"/>
        </w:rPr>
        <w:t>2023</w:t>
      </w:r>
      <w:r w:rsidR="00A62E19" w:rsidRPr="00847F11">
        <w:rPr>
          <w:sz w:val="28"/>
          <w:szCs w:val="28"/>
        </w:rPr>
        <w:tab/>
      </w:r>
      <w:r w:rsidR="0013751B" w:rsidRPr="00847F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r w:rsidR="00A62E19" w:rsidRPr="00847F11">
        <w:rPr>
          <w:sz w:val="28"/>
          <w:szCs w:val="28"/>
        </w:rPr>
        <w:t>№</w:t>
      </w:r>
      <w:r w:rsidR="003058FE" w:rsidRPr="00847F11">
        <w:rPr>
          <w:sz w:val="28"/>
          <w:szCs w:val="28"/>
        </w:rPr>
        <w:t xml:space="preserve"> </w:t>
      </w:r>
      <w:r w:rsidRPr="00847F11">
        <w:rPr>
          <w:sz w:val="28"/>
          <w:szCs w:val="28"/>
        </w:rPr>
        <w:t>339</w:t>
      </w:r>
      <w:r w:rsidR="00A62E19" w:rsidRPr="00847F11">
        <w:rPr>
          <w:sz w:val="28"/>
          <w:szCs w:val="28"/>
        </w:rPr>
        <w:t>-п</w:t>
      </w:r>
      <w:r w:rsidR="00A62E19" w:rsidRPr="00847F11">
        <w:rPr>
          <w:sz w:val="28"/>
          <w:szCs w:val="28"/>
        </w:rPr>
        <w:tab/>
      </w:r>
      <w:r w:rsidR="00A62E19" w:rsidRPr="00847F11">
        <w:rPr>
          <w:sz w:val="28"/>
          <w:szCs w:val="28"/>
        </w:rPr>
        <w:tab/>
      </w:r>
      <w:r w:rsidR="00A62E19" w:rsidRPr="00847F11">
        <w:rPr>
          <w:sz w:val="28"/>
          <w:szCs w:val="28"/>
        </w:rPr>
        <w:tab/>
      </w:r>
      <w:r w:rsidR="0013751B" w:rsidRPr="00847F11">
        <w:rPr>
          <w:sz w:val="28"/>
          <w:szCs w:val="28"/>
        </w:rPr>
        <w:t xml:space="preserve">    </w:t>
      </w:r>
      <w:r w:rsidR="0065349B" w:rsidRPr="00847F11">
        <w:rPr>
          <w:sz w:val="28"/>
          <w:szCs w:val="28"/>
        </w:rPr>
        <w:tab/>
      </w:r>
      <w:r w:rsidR="0013349B" w:rsidRPr="00847F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3349B" w:rsidRPr="00847F11">
        <w:rPr>
          <w:sz w:val="28"/>
          <w:szCs w:val="28"/>
        </w:rPr>
        <w:t xml:space="preserve"> </w:t>
      </w:r>
      <w:r w:rsidR="00A62E19" w:rsidRPr="00847F1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="00A62E19" w:rsidRPr="00847F11">
        <w:rPr>
          <w:sz w:val="28"/>
          <w:szCs w:val="28"/>
        </w:rPr>
        <w:t>Кодинск</w:t>
      </w:r>
      <w:proofErr w:type="spellEnd"/>
    </w:p>
    <w:p w:rsidR="0024423B" w:rsidRPr="00847F11" w:rsidRDefault="0024423B" w:rsidP="00496D8D">
      <w:pPr>
        <w:jc w:val="center"/>
        <w:rPr>
          <w:sz w:val="28"/>
          <w:szCs w:val="28"/>
        </w:rPr>
      </w:pPr>
    </w:p>
    <w:p w:rsidR="00855EEC" w:rsidRPr="00847F11" w:rsidRDefault="00855EEC" w:rsidP="00855EEC">
      <w:pPr>
        <w:jc w:val="both"/>
        <w:rPr>
          <w:sz w:val="28"/>
          <w:szCs w:val="28"/>
        </w:rPr>
      </w:pPr>
      <w:bookmarkStart w:id="0" w:name="_GoBack"/>
      <w:r w:rsidRPr="00847F11">
        <w:rPr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13751B" w:rsidRPr="00847F11">
        <w:rPr>
          <w:sz w:val="28"/>
          <w:szCs w:val="28"/>
        </w:rPr>
        <w:t>06.12.2019</w:t>
      </w:r>
      <w:r w:rsidRPr="00847F11">
        <w:rPr>
          <w:sz w:val="28"/>
          <w:szCs w:val="28"/>
        </w:rPr>
        <w:t xml:space="preserve"> № </w:t>
      </w:r>
      <w:r w:rsidR="0013751B" w:rsidRPr="00847F11">
        <w:rPr>
          <w:sz w:val="28"/>
          <w:szCs w:val="28"/>
        </w:rPr>
        <w:t>854</w:t>
      </w:r>
      <w:r w:rsidRPr="00847F11">
        <w:rPr>
          <w:sz w:val="28"/>
          <w:szCs w:val="28"/>
        </w:rPr>
        <w:t>-п «</w:t>
      </w:r>
      <w:r w:rsidR="0013751B" w:rsidRPr="00847F11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учреждений, в отношении которых Администрация Кежемского района осуществляет функции и полномочия учредителя</w:t>
      </w:r>
      <w:r w:rsidRPr="00847F11">
        <w:rPr>
          <w:sz w:val="28"/>
          <w:szCs w:val="28"/>
        </w:rPr>
        <w:t xml:space="preserve">» </w:t>
      </w:r>
    </w:p>
    <w:bookmarkEnd w:id="0"/>
    <w:p w:rsidR="003B56D8" w:rsidRPr="00847F11" w:rsidRDefault="003B56D8" w:rsidP="003F3F8E">
      <w:pPr>
        <w:jc w:val="both"/>
        <w:rPr>
          <w:sz w:val="28"/>
          <w:szCs w:val="28"/>
        </w:rPr>
      </w:pPr>
    </w:p>
    <w:p w:rsidR="0013751B" w:rsidRPr="00847F11" w:rsidRDefault="0013751B" w:rsidP="001375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В соответствии с </w:t>
      </w:r>
      <w:proofErr w:type="spellStart"/>
      <w:r w:rsidR="00847F11">
        <w:rPr>
          <w:sz w:val="28"/>
          <w:szCs w:val="28"/>
        </w:rPr>
        <w:t>п.п</w:t>
      </w:r>
      <w:proofErr w:type="spellEnd"/>
      <w:r w:rsidR="00847F11">
        <w:rPr>
          <w:sz w:val="28"/>
          <w:szCs w:val="28"/>
        </w:rPr>
        <w:t>.</w:t>
      </w:r>
      <w:r w:rsidRPr="00847F11">
        <w:rPr>
          <w:sz w:val="28"/>
          <w:szCs w:val="28"/>
        </w:rPr>
        <w:t xml:space="preserve"> 6 п</w:t>
      </w:r>
      <w:r w:rsidR="00847F11">
        <w:rPr>
          <w:sz w:val="28"/>
          <w:szCs w:val="28"/>
        </w:rPr>
        <w:t>.</w:t>
      </w:r>
      <w:r w:rsidRPr="00847F11">
        <w:rPr>
          <w:sz w:val="28"/>
          <w:szCs w:val="28"/>
        </w:rPr>
        <w:t xml:space="preserve"> 3.3 ст</w:t>
      </w:r>
      <w:r w:rsidR="00847F11">
        <w:rPr>
          <w:sz w:val="28"/>
          <w:szCs w:val="28"/>
        </w:rPr>
        <w:t>.</w:t>
      </w:r>
      <w:r w:rsidRPr="00847F11">
        <w:rPr>
          <w:sz w:val="28"/>
          <w:szCs w:val="28"/>
        </w:rPr>
        <w:t xml:space="preserve"> 32 Федерального закона от 12.01.1996</w:t>
      </w:r>
      <w:r w:rsidR="00847F11">
        <w:rPr>
          <w:sz w:val="28"/>
          <w:szCs w:val="28"/>
        </w:rPr>
        <w:t xml:space="preserve">                </w:t>
      </w:r>
      <w:r w:rsidRPr="00847F11">
        <w:rPr>
          <w:sz w:val="28"/>
          <w:szCs w:val="28"/>
        </w:rPr>
        <w:t xml:space="preserve"> № 7-ФЗ «О некоммерческих организациях», приказом Министерства финансов Российской Федерации от 31.08. 2018 № 186н «О Требованиях к составлению и утверждению плана финансово-хозяйственной деятельности государственного (муниципального) учреждения», руководствуясь </w:t>
      </w:r>
      <w:proofErr w:type="spellStart"/>
      <w:r w:rsidRPr="00847F11">
        <w:rPr>
          <w:sz w:val="28"/>
          <w:szCs w:val="28"/>
        </w:rPr>
        <w:t>ст.ст</w:t>
      </w:r>
      <w:proofErr w:type="spellEnd"/>
      <w:r w:rsidRPr="00847F11">
        <w:rPr>
          <w:sz w:val="28"/>
          <w:szCs w:val="28"/>
        </w:rPr>
        <w:t>.</w:t>
      </w:r>
      <w:r w:rsidR="00847F11">
        <w:rPr>
          <w:sz w:val="28"/>
          <w:szCs w:val="28"/>
        </w:rPr>
        <w:t xml:space="preserve"> </w:t>
      </w:r>
      <w:r w:rsidRPr="00847F11">
        <w:rPr>
          <w:sz w:val="28"/>
          <w:szCs w:val="28"/>
        </w:rPr>
        <w:t xml:space="preserve">17, </w:t>
      </w:r>
      <w:r w:rsidR="00847F11">
        <w:rPr>
          <w:sz w:val="28"/>
          <w:szCs w:val="28"/>
        </w:rPr>
        <w:t xml:space="preserve">20, </w:t>
      </w:r>
      <w:r w:rsidRPr="00847F11">
        <w:rPr>
          <w:sz w:val="28"/>
          <w:szCs w:val="28"/>
        </w:rPr>
        <w:t>32 Устава Кежемского района</w:t>
      </w:r>
      <w:r w:rsidR="00847F11">
        <w:rPr>
          <w:sz w:val="28"/>
          <w:szCs w:val="28"/>
        </w:rPr>
        <w:t>,</w:t>
      </w:r>
      <w:r w:rsidRPr="00847F11">
        <w:rPr>
          <w:sz w:val="28"/>
          <w:szCs w:val="28"/>
        </w:rPr>
        <w:t xml:space="preserve"> ПОСТАНОВЛЯЮ:</w:t>
      </w:r>
    </w:p>
    <w:p w:rsidR="002572A4" w:rsidRPr="00847F11" w:rsidRDefault="00855EEC" w:rsidP="002572A4">
      <w:pPr>
        <w:numPr>
          <w:ilvl w:val="0"/>
          <w:numId w:val="2"/>
        </w:numPr>
        <w:ind w:left="0" w:firstLine="926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Внести в </w:t>
      </w:r>
      <w:r w:rsidR="00D90CDC" w:rsidRPr="00847F11">
        <w:rPr>
          <w:sz w:val="28"/>
          <w:szCs w:val="28"/>
        </w:rPr>
        <w:t xml:space="preserve">приложение к </w:t>
      </w:r>
      <w:r w:rsidRPr="00847F11">
        <w:rPr>
          <w:sz w:val="28"/>
          <w:szCs w:val="28"/>
        </w:rPr>
        <w:t>постановлени</w:t>
      </w:r>
      <w:r w:rsidR="00D90CDC" w:rsidRPr="00847F11">
        <w:rPr>
          <w:sz w:val="28"/>
          <w:szCs w:val="28"/>
        </w:rPr>
        <w:t>ю</w:t>
      </w:r>
      <w:r w:rsidRPr="00847F11">
        <w:rPr>
          <w:sz w:val="28"/>
          <w:szCs w:val="28"/>
        </w:rPr>
        <w:t xml:space="preserve"> Администрации Кежемского района от </w:t>
      </w:r>
      <w:r w:rsidR="0013751B" w:rsidRPr="00847F11">
        <w:rPr>
          <w:sz w:val="28"/>
          <w:szCs w:val="28"/>
        </w:rPr>
        <w:t>06.12.2019</w:t>
      </w:r>
      <w:r w:rsidRPr="00847F11">
        <w:rPr>
          <w:sz w:val="28"/>
          <w:szCs w:val="28"/>
        </w:rPr>
        <w:t xml:space="preserve"> № </w:t>
      </w:r>
      <w:r w:rsidR="0013751B" w:rsidRPr="00847F11">
        <w:rPr>
          <w:sz w:val="28"/>
          <w:szCs w:val="28"/>
        </w:rPr>
        <w:t>854</w:t>
      </w:r>
      <w:r w:rsidRPr="00847F11">
        <w:rPr>
          <w:sz w:val="28"/>
          <w:szCs w:val="28"/>
        </w:rPr>
        <w:t>-п «</w:t>
      </w:r>
      <w:r w:rsidR="0013751B" w:rsidRPr="00847F11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учреждений, в отношении которых Администрация Кежемского района осуществляет функции и полномочия учредителя</w:t>
      </w:r>
      <w:r w:rsidRPr="00847F11">
        <w:rPr>
          <w:sz w:val="28"/>
          <w:szCs w:val="28"/>
        </w:rPr>
        <w:t>»</w:t>
      </w:r>
      <w:r w:rsidR="00B32BEE" w:rsidRPr="00847F11">
        <w:rPr>
          <w:sz w:val="28"/>
          <w:szCs w:val="28"/>
        </w:rPr>
        <w:t xml:space="preserve"> (в редакции постановления Администрации Кежемского района от 08.10.2020 №589-п)</w:t>
      </w:r>
      <w:r w:rsidRPr="00847F11">
        <w:rPr>
          <w:sz w:val="28"/>
          <w:szCs w:val="28"/>
        </w:rPr>
        <w:t xml:space="preserve"> </w:t>
      </w:r>
      <w:r w:rsidR="00895EDA" w:rsidRPr="00847F11">
        <w:rPr>
          <w:sz w:val="28"/>
          <w:szCs w:val="28"/>
        </w:rPr>
        <w:t>следующие изменения</w:t>
      </w:r>
      <w:r w:rsidR="002572A4" w:rsidRPr="00847F11">
        <w:rPr>
          <w:sz w:val="28"/>
          <w:szCs w:val="28"/>
        </w:rPr>
        <w:t>:</w:t>
      </w:r>
    </w:p>
    <w:p w:rsidR="00B32BEE" w:rsidRPr="00847F11" w:rsidRDefault="007A773D" w:rsidP="007A7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1.1. </w:t>
      </w:r>
      <w:r w:rsidR="00341B6F" w:rsidRPr="00847F11">
        <w:rPr>
          <w:sz w:val="28"/>
          <w:szCs w:val="28"/>
        </w:rPr>
        <w:t>В пункте</w:t>
      </w:r>
      <w:r w:rsidR="00B32BEE" w:rsidRPr="00847F11">
        <w:rPr>
          <w:sz w:val="28"/>
          <w:szCs w:val="28"/>
        </w:rPr>
        <w:t xml:space="preserve"> 6.2. после слов «уставом учреждения» дополнить словами «, включая выплаты по исполнению принятых учреждением в предшествующих отчетных периодах обязательств»;</w:t>
      </w:r>
    </w:p>
    <w:p w:rsidR="00B32BEE" w:rsidRPr="00847F11" w:rsidRDefault="007A773D" w:rsidP="007A7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1.2. </w:t>
      </w:r>
      <w:r w:rsidR="00B32BEE" w:rsidRPr="00847F11">
        <w:rPr>
          <w:sz w:val="28"/>
          <w:szCs w:val="28"/>
        </w:rPr>
        <w:t>Пункт 8 изложить в следующей редакции:</w:t>
      </w:r>
    </w:p>
    <w:p w:rsidR="00B32BEE" w:rsidRPr="00847F11" w:rsidRDefault="00B32BEE" w:rsidP="0034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F11">
        <w:rPr>
          <w:sz w:val="28"/>
          <w:szCs w:val="28"/>
        </w:rPr>
        <w:t>«8. Учреждение, имеющее обособленное(</w:t>
      </w:r>
      <w:proofErr w:type="spellStart"/>
      <w:r w:rsidRPr="00847F11">
        <w:rPr>
          <w:sz w:val="28"/>
          <w:szCs w:val="28"/>
        </w:rPr>
        <w:t>ые</w:t>
      </w:r>
      <w:proofErr w:type="spellEnd"/>
      <w:r w:rsidRPr="00847F11">
        <w:rPr>
          <w:sz w:val="28"/>
          <w:szCs w:val="28"/>
        </w:rPr>
        <w:t>) подразделение(я), формирует План учреждения на основании Плана головного учреждения, сформированного без учета обособленных подразделений, и Плана(</w:t>
      </w:r>
      <w:proofErr w:type="spellStart"/>
      <w:r w:rsidRPr="00847F11">
        <w:rPr>
          <w:sz w:val="28"/>
          <w:szCs w:val="28"/>
        </w:rPr>
        <w:t>ов</w:t>
      </w:r>
      <w:proofErr w:type="spellEnd"/>
      <w:r w:rsidRPr="00847F11">
        <w:rPr>
          <w:sz w:val="28"/>
          <w:szCs w:val="28"/>
        </w:rPr>
        <w:t>) обособленного(</w:t>
      </w:r>
      <w:proofErr w:type="spellStart"/>
      <w:r w:rsidRPr="00847F11">
        <w:rPr>
          <w:sz w:val="28"/>
          <w:szCs w:val="28"/>
        </w:rPr>
        <w:t>ых</w:t>
      </w:r>
      <w:proofErr w:type="spellEnd"/>
      <w:r w:rsidRPr="00847F11">
        <w:rPr>
          <w:sz w:val="28"/>
          <w:szCs w:val="28"/>
        </w:rPr>
        <w:t>) подразделения(й), без учета расчетов между головным учреждением и обособленным(и) подразделением(</w:t>
      </w:r>
      <w:proofErr w:type="spellStart"/>
      <w:r w:rsidRPr="00847F11">
        <w:rPr>
          <w:sz w:val="28"/>
          <w:szCs w:val="28"/>
        </w:rPr>
        <w:t>ями</w:t>
      </w:r>
      <w:proofErr w:type="spellEnd"/>
      <w:r w:rsidRPr="00847F11">
        <w:rPr>
          <w:sz w:val="28"/>
          <w:szCs w:val="28"/>
        </w:rPr>
        <w:t>).»;</w:t>
      </w:r>
    </w:p>
    <w:p w:rsidR="00B32BEE" w:rsidRPr="00847F11" w:rsidRDefault="007A773D" w:rsidP="007A7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1.3. </w:t>
      </w:r>
      <w:r w:rsidR="00B32BEE" w:rsidRPr="00847F11">
        <w:rPr>
          <w:sz w:val="28"/>
          <w:szCs w:val="28"/>
        </w:rPr>
        <w:t>В пункте 10:</w:t>
      </w:r>
    </w:p>
    <w:p w:rsidR="00B32BEE" w:rsidRPr="00847F11" w:rsidRDefault="007A773D" w:rsidP="007A7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1.3.1. </w:t>
      </w:r>
      <w:r w:rsidR="00B32BEE" w:rsidRPr="00847F11">
        <w:rPr>
          <w:sz w:val="28"/>
          <w:szCs w:val="28"/>
        </w:rPr>
        <w:t>В подпункте</w:t>
      </w:r>
      <w:r w:rsidR="009F2CB0" w:rsidRPr="00847F11">
        <w:rPr>
          <w:sz w:val="28"/>
          <w:szCs w:val="28"/>
        </w:rPr>
        <w:t xml:space="preserve"> «а»:</w:t>
      </w:r>
    </w:p>
    <w:p w:rsidR="009F2CB0" w:rsidRPr="00847F11" w:rsidRDefault="00055CAC" w:rsidP="00341B6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а) </w:t>
      </w:r>
      <w:r w:rsidR="009F2CB0" w:rsidRPr="00847F11">
        <w:rPr>
          <w:sz w:val="28"/>
          <w:szCs w:val="28"/>
        </w:rPr>
        <w:t>абзац третий изложить в следующей редакции:</w:t>
      </w:r>
    </w:p>
    <w:p w:rsidR="009F2CB0" w:rsidRPr="00847F11" w:rsidRDefault="009F2CB0" w:rsidP="00341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lastRenderedPageBreak/>
        <w:t>«от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бюджетов;»;</w:t>
      </w:r>
    </w:p>
    <w:p w:rsidR="009F2CB0" w:rsidRPr="00847F11" w:rsidRDefault="00055CAC" w:rsidP="00341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б) </w:t>
      </w:r>
      <w:r w:rsidR="009F2CB0" w:rsidRPr="00847F11">
        <w:rPr>
          <w:sz w:val="28"/>
          <w:szCs w:val="28"/>
        </w:rPr>
        <w:t>дополнить абзацем следующего содержания:</w:t>
      </w:r>
    </w:p>
    <w:p w:rsidR="009F2CB0" w:rsidRPr="00847F11" w:rsidRDefault="009F2CB0" w:rsidP="009F2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>«от возврата средств, ранее размещенных на депозитах, - по коду аналитической группы вида источников финансирования дефицитов бюджетов классификации источников финансирования дефицитов бюджетов;»;</w:t>
      </w:r>
    </w:p>
    <w:p w:rsidR="009F2CB0" w:rsidRPr="00847F11" w:rsidRDefault="007A773D" w:rsidP="007A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1.3.2. </w:t>
      </w:r>
      <w:r w:rsidR="009F2CB0" w:rsidRPr="00847F11">
        <w:rPr>
          <w:sz w:val="28"/>
          <w:szCs w:val="28"/>
        </w:rPr>
        <w:t>Подпункт «б» дополнить абзацем следующего содержания:</w:t>
      </w:r>
    </w:p>
    <w:p w:rsidR="009F2CB0" w:rsidRPr="00847F11" w:rsidRDefault="009F2CB0" w:rsidP="00956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>«по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группы вида источников финансирования дефицитов бюджетов классификации источников финансирования дефицитов бюджетов;»;</w:t>
      </w:r>
    </w:p>
    <w:p w:rsidR="009F2CB0" w:rsidRPr="00847F11" w:rsidRDefault="007A773D" w:rsidP="007A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1.4. </w:t>
      </w:r>
      <w:r w:rsidR="00956769" w:rsidRPr="00847F11">
        <w:rPr>
          <w:sz w:val="28"/>
          <w:szCs w:val="28"/>
        </w:rPr>
        <w:t>Пункт 11 дополнить абзацем следующего содержания:</w:t>
      </w:r>
    </w:p>
    <w:p w:rsidR="00956769" w:rsidRPr="00847F11" w:rsidRDefault="00956769" w:rsidP="00956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>«Обоснования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отчетности.»;</w:t>
      </w:r>
    </w:p>
    <w:p w:rsidR="00956769" w:rsidRPr="00847F11" w:rsidRDefault="007A773D" w:rsidP="007A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1.5. </w:t>
      </w:r>
      <w:r w:rsidR="00956769" w:rsidRPr="00847F11">
        <w:rPr>
          <w:sz w:val="28"/>
          <w:szCs w:val="28"/>
        </w:rPr>
        <w:t>Пункт 12 дополнить абзацем следующего содержания:</w:t>
      </w:r>
    </w:p>
    <w:p w:rsidR="00956769" w:rsidRPr="00847F11" w:rsidRDefault="00956769" w:rsidP="00956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>«В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Администрации Кежемского района направляется информация о причинах указанных изменений.»;</w:t>
      </w:r>
    </w:p>
    <w:p w:rsidR="00956769" w:rsidRPr="00847F11" w:rsidRDefault="007A773D" w:rsidP="007A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1.6. </w:t>
      </w:r>
      <w:r w:rsidR="00D43C5C" w:rsidRPr="00847F11">
        <w:rPr>
          <w:sz w:val="28"/>
          <w:szCs w:val="28"/>
        </w:rPr>
        <w:t>В пункте 36:</w:t>
      </w:r>
    </w:p>
    <w:p w:rsidR="00D43C5C" w:rsidRPr="00847F11" w:rsidRDefault="00055CAC" w:rsidP="00341B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7F11">
        <w:rPr>
          <w:sz w:val="28"/>
          <w:szCs w:val="28"/>
        </w:rPr>
        <w:t>а)</w:t>
      </w:r>
      <w:r w:rsidR="00D43C5C" w:rsidRPr="00847F11">
        <w:rPr>
          <w:sz w:val="28"/>
          <w:szCs w:val="28"/>
        </w:rPr>
        <w:t xml:space="preserve"> в абзаце первом слова «к заключению контрактов (договоров)» заменить словом «выплат»;</w:t>
      </w:r>
    </w:p>
    <w:p w:rsidR="00D43C5C" w:rsidRPr="00847F11" w:rsidRDefault="00055CAC" w:rsidP="00341B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7F11">
        <w:rPr>
          <w:sz w:val="28"/>
          <w:szCs w:val="28"/>
        </w:rPr>
        <w:t>б)</w:t>
      </w:r>
      <w:r w:rsidR="00D43C5C" w:rsidRPr="00847F11">
        <w:rPr>
          <w:sz w:val="28"/>
          <w:szCs w:val="28"/>
        </w:rPr>
        <w:t xml:space="preserve"> абзац третий дополнить словами «,</w:t>
      </w:r>
      <w:r w:rsidR="00C40D4F" w:rsidRPr="00847F11">
        <w:rPr>
          <w:sz w:val="28"/>
          <w:szCs w:val="28"/>
        </w:rPr>
        <w:t xml:space="preserve"> </w:t>
      </w:r>
      <w:r w:rsidR="00D43C5C" w:rsidRPr="00847F11">
        <w:rPr>
          <w:sz w:val="28"/>
          <w:szCs w:val="28"/>
        </w:rPr>
        <w:t xml:space="preserve">а также показателям закупок, которые согласно положениям </w:t>
      </w:r>
      <w:hyperlink r:id="rId9" w:history="1">
        <w:r w:rsidR="00D43C5C" w:rsidRPr="00847F11">
          <w:rPr>
            <w:sz w:val="28"/>
            <w:szCs w:val="28"/>
          </w:rPr>
          <w:t>пункта 4</w:t>
        </w:r>
      </w:hyperlink>
      <w:r w:rsidR="00D43C5C" w:rsidRPr="00847F11">
        <w:rPr>
          <w:sz w:val="28"/>
          <w:szCs w:val="28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</w:t>
      </w:r>
      <w:r w:rsidR="00847F11">
        <w:rPr>
          <w:sz w:val="28"/>
          <w:szCs w:val="28"/>
        </w:rPr>
        <w:t xml:space="preserve">№ </w:t>
      </w:r>
      <w:r w:rsidR="00D43C5C" w:rsidRPr="00847F11">
        <w:rPr>
          <w:sz w:val="28"/>
          <w:szCs w:val="28"/>
        </w:rPr>
        <w:t>932, не включаются в план закупок.»;</w:t>
      </w:r>
    </w:p>
    <w:p w:rsidR="00D43C5C" w:rsidRPr="00847F11" w:rsidRDefault="00341B6F" w:rsidP="007A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>1.7. Пункт 46 дополнить абзацем следующего содержания:</w:t>
      </w:r>
    </w:p>
    <w:p w:rsidR="00341B6F" w:rsidRPr="00847F11" w:rsidRDefault="00341B6F" w:rsidP="00341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>«Показатели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года.»;</w:t>
      </w:r>
    </w:p>
    <w:p w:rsidR="00341B6F" w:rsidRPr="00847F11" w:rsidRDefault="00C60EEF" w:rsidP="007A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1.8. </w:t>
      </w:r>
      <w:r w:rsidR="00341B6F" w:rsidRPr="00847F11">
        <w:rPr>
          <w:sz w:val="28"/>
          <w:szCs w:val="28"/>
        </w:rPr>
        <w:t xml:space="preserve">В приложении №1 к Порядку </w:t>
      </w:r>
      <w:r w:rsidRPr="00847F11">
        <w:rPr>
          <w:sz w:val="28"/>
          <w:szCs w:val="28"/>
        </w:rPr>
        <w:t>составления и утверждения плана финансово-хозяйственной деятельности муниципальных учреждений, в отношении которых Администрация Кежемского района осуществляет функции и полномочия учредителя:</w:t>
      </w:r>
    </w:p>
    <w:p w:rsidR="007A773D" w:rsidRPr="00847F11" w:rsidRDefault="00C40D4F" w:rsidP="007A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lastRenderedPageBreak/>
        <w:t xml:space="preserve">1.8.1. </w:t>
      </w:r>
      <w:r w:rsidR="007A773D" w:rsidRPr="00847F11">
        <w:rPr>
          <w:sz w:val="28"/>
          <w:szCs w:val="28"/>
        </w:rPr>
        <w:t xml:space="preserve">В </w:t>
      </w:r>
      <w:hyperlink r:id="rId10" w:history="1">
        <w:r w:rsidR="007A773D" w:rsidRPr="00847F11">
          <w:rPr>
            <w:sz w:val="28"/>
            <w:szCs w:val="28"/>
          </w:rPr>
          <w:t>Разделе 1</w:t>
        </w:r>
      </w:hyperlink>
      <w:r w:rsidR="007A773D" w:rsidRPr="00847F11">
        <w:rPr>
          <w:sz w:val="28"/>
          <w:szCs w:val="28"/>
        </w:rPr>
        <w:t xml:space="preserve"> </w:t>
      </w:r>
      <w:r w:rsidR="00847F11">
        <w:rPr>
          <w:sz w:val="28"/>
          <w:szCs w:val="28"/>
        </w:rPr>
        <w:t>«</w:t>
      </w:r>
      <w:r w:rsidR="007A773D" w:rsidRPr="00847F11">
        <w:rPr>
          <w:sz w:val="28"/>
          <w:szCs w:val="28"/>
        </w:rPr>
        <w:t>Поступления и выплаты</w:t>
      </w:r>
      <w:r w:rsidR="00847F11">
        <w:rPr>
          <w:sz w:val="28"/>
          <w:szCs w:val="28"/>
        </w:rPr>
        <w:t>»</w:t>
      </w:r>
      <w:r w:rsidR="007A773D" w:rsidRPr="00847F11">
        <w:rPr>
          <w:sz w:val="28"/>
          <w:szCs w:val="28"/>
        </w:rPr>
        <w:t>:</w:t>
      </w:r>
    </w:p>
    <w:p w:rsidR="007A773D" w:rsidRPr="00847F11" w:rsidRDefault="00055CAC" w:rsidP="007A7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F11">
        <w:rPr>
          <w:sz w:val="28"/>
          <w:szCs w:val="28"/>
        </w:rPr>
        <w:t xml:space="preserve">а) </w:t>
      </w:r>
      <w:hyperlink r:id="rId11" w:history="1">
        <w:r w:rsidR="007A773D" w:rsidRPr="00847F11">
          <w:rPr>
            <w:sz w:val="28"/>
            <w:szCs w:val="28"/>
          </w:rPr>
          <w:t>строки</w:t>
        </w:r>
      </w:hyperlink>
      <w:r w:rsidR="007A773D" w:rsidRPr="00847F11">
        <w:rPr>
          <w:sz w:val="28"/>
          <w:szCs w:val="28"/>
        </w:rPr>
        <w:t>:</w:t>
      </w:r>
    </w:p>
    <w:p w:rsidR="007A773D" w:rsidRDefault="00055CAC" w:rsidP="0093751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9"/>
        <w:gridCol w:w="839"/>
        <w:gridCol w:w="931"/>
        <w:gridCol w:w="632"/>
        <w:gridCol w:w="927"/>
        <w:gridCol w:w="1012"/>
        <w:gridCol w:w="1053"/>
        <w:gridCol w:w="927"/>
      </w:tblGrid>
      <w:tr w:rsidR="007A773D" w:rsidTr="00055CAC">
        <w:trPr>
          <w:trHeight w:val="49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D" w:rsidRPr="00055CAC" w:rsidRDefault="007A773D">
            <w:pPr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Pr="00055CAC" w:rsidRDefault="007A77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2640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Pr="00055CAC" w:rsidRDefault="007A77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73D" w:rsidTr="00055CAC">
        <w:trPr>
          <w:trHeight w:val="26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D" w:rsidRPr="00055CAC" w:rsidRDefault="007A773D">
            <w:pPr>
              <w:autoSpaceDE w:val="0"/>
              <w:autoSpaceDN w:val="0"/>
              <w:adjustRightInd w:val="0"/>
              <w:ind w:left="850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из них: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Pr="00055CAC" w:rsidRDefault="007A77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Pr="00055CAC" w:rsidRDefault="007A77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3D" w:rsidRDefault="007A7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773D" w:rsidRDefault="00055CAC" w:rsidP="00055C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055CAC" w:rsidRDefault="00055CAC" w:rsidP="00055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055CAC" w:rsidRDefault="00055CAC" w:rsidP="0093751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3"/>
        <w:gridCol w:w="835"/>
        <w:gridCol w:w="937"/>
        <w:gridCol w:w="633"/>
        <w:gridCol w:w="928"/>
        <w:gridCol w:w="1013"/>
        <w:gridCol w:w="1055"/>
        <w:gridCol w:w="928"/>
      </w:tblGrid>
      <w:tr w:rsidR="00055CAC" w:rsidTr="00055CAC">
        <w:trPr>
          <w:trHeight w:val="51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C" w:rsidRPr="00055CAC" w:rsidRDefault="00055CAC">
            <w:pPr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прочую закупку товаров, работ и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AC" w:rsidRPr="00055CAC" w:rsidRDefault="00055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2640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AC" w:rsidRPr="00055CAC" w:rsidRDefault="00055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244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AC" w:rsidRPr="00055CAC" w:rsidRDefault="00055CA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AC" w:rsidRDefault="0005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AC" w:rsidRDefault="0005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AC" w:rsidRDefault="0005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AC" w:rsidRDefault="0005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CAC" w:rsidTr="00055CAC">
        <w:trPr>
          <w:trHeight w:val="156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C" w:rsidRPr="00055CAC" w:rsidRDefault="00055CAC">
            <w:pPr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AC" w:rsidRPr="00055CAC" w:rsidRDefault="00055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2650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CAC" w:rsidRPr="00055CAC" w:rsidRDefault="00055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246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C" w:rsidRPr="00055CAC" w:rsidRDefault="00055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C" w:rsidRDefault="0005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C" w:rsidRDefault="0005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C" w:rsidRDefault="0005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C" w:rsidRDefault="0005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5AE4" w:rsidTr="001A5AE4">
        <w:trPr>
          <w:trHeight w:val="53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4" w:rsidRPr="00055CAC" w:rsidRDefault="001A5AE4" w:rsidP="001A5AE4">
            <w:pPr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закупку энергетических ресурсов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E4" w:rsidRPr="00055CAC" w:rsidRDefault="001A5AE4" w:rsidP="001A5A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2660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E4" w:rsidRPr="00055CAC" w:rsidRDefault="001A5AE4" w:rsidP="001A5A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CAC">
              <w:rPr>
                <w:sz w:val="20"/>
                <w:szCs w:val="20"/>
              </w:rPr>
              <w:t>247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4" w:rsidRPr="00055CAC" w:rsidRDefault="001A5AE4" w:rsidP="001A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4" w:rsidRDefault="001A5AE4" w:rsidP="001A5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4" w:rsidRDefault="001A5AE4" w:rsidP="001A5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4" w:rsidRDefault="001A5AE4" w:rsidP="001A5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4" w:rsidRDefault="001A5AE4" w:rsidP="001A5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5CAC" w:rsidRDefault="00055CAC" w:rsidP="00055CA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60EEF" w:rsidRDefault="00055CAC" w:rsidP="00C60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p w:rsidR="00CE6391" w:rsidRDefault="00CE6391" w:rsidP="0093751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851"/>
        <w:gridCol w:w="850"/>
        <w:gridCol w:w="709"/>
        <w:gridCol w:w="851"/>
        <w:gridCol w:w="992"/>
        <w:gridCol w:w="1134"/>
        <w:gridCol w:w="992"/>
      </w:tblGrid>
      <w:tr w:rsidR="00CE6391" w:rsidTr="00CE639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1" w:rsidRPr="00CE6391" w:rsidRDefault="00CE6391">
            <w:pPr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6391" w:rsidTr="00CE639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1" w:rsidRPr="00CE6391" w:rsidRDefault="00CE6391">
            <w:pPr>
              <w:autoSpaceDE w:val="0"/>
              <w:autoSpaceDN w:val="0"/>
              <w:adjustRightInd w:val="0"/>
              <w:ind w:left="850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в том числе:</w:t>
            </w:r>
          </w:p>
          <w:p w:rsidR="00CE6391" w:rsidRPr="00CE6391" w:rsidRDefault="00CE6391">
            <w:pPr>
              <w:autoSpaceDE w:val="0"/>
              <w:autoSpaceDN w:val="0"/>
              <w:adjustRightInd w:val="0"/>
              <w:ind w:left="850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2651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6391" w:rsidTr="00CE639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1" w:rsidRPr="00CE6391" w:rsidRDefault="00CE6391">
            <w:pPr>
              <w:autoSpaceDE w:val="0"/>
              <w:autoSpaceDN w:val="0"/>
              <w:adjustRightInd w:val="0"/>
              <w:ind w:left="850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2652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Default="00CE6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6391" w:rsidRDefault="00CE6391" w:rsidP="00CE63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E6391" w:rsidRDefault="00CE6391" w:rsidP="00CE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E6391" w:rsidRDefault="00CE6391" w:rsidP="0093751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</w:p>
    <w:tbl>
      <w:tblPr>
        <w:tblW w:w="97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851"/>
        <w:gridCol w:w="630"/>
        <w:gridCol w:w="668"/>
        <w:gridCol w:w="980"/>
        <w:gridCol w:w="1069"/>
        <w:gridCol w:w="1113"/>
        <w:gridCol w:w="980"/>
      </w:tblGrid>
      <w:tr w:rsidR="00CE6391" w:rsidTr="001A5AE4">
        <w:trPr>
          <w:trHeight w:val="8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1" w:rsidRPr="00CE6391" w:rsidRDefault="00CE6391">
            <w:pPr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2700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400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391" w:rsidTr="001A5AE4">
        <w:trPr>
          <w:trHeight w:val="141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1" w:rsidRPr="00CE6391" w:rsidRDefault="00CE6391">
            <w:pPr>
              <w:autoSpaceDE w:val="0"/>
              <w:autoSpaceDN w:val="0"/>
              <w:adjustRightInd w:val="0"/>
              <w:ind w:left="850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в том числе:</w:t>
            </w:r>
          </w:p>
          <w:p w:rsidR="00CE6391" w:rsidRPr="00CE6391" w:rsidRDefault="00CE6391">
            <w:pPr>
              <w:autoSpaceDE w:val="0"/>
              <w:autoSpaceDN w:val="0"/>
              <w:adjustRightInd w:val="0"/>
              <w:ind w:left="850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2710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406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391" w:rsidTr="001A5AE4">
        <w:trPr>
          <w:trHeight w:val="125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1" w:rsidRPr="00CE6391" w:rsidRDefault="00CE6391">
            <w:pPr>
              <w:autoSpaceDE w:val="0"/>
              <w:autoSpaceDN w:val="0"/>
              <w:adjustRightInd w:val="0"/>
              <w:ind w:left="850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2720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6391">
              <w:rPr>
                <w:sz w:val="20"/>
                <w:szCs w:val="20"/>
              </w:rPr>
              <w:t>407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391" w:rsidRPr="00CE6391" w:rsidRDefault="00CE63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5AE4" w:rsidTr="001A5AE4">
        <w:trPr>
          <w:trHeight w:val="41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E4" w:rsidRPr="00937517" w:rsidRDefault="001A5AE4" w:rsidP="001A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51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E4" w:rsidRPr="00937517" w:rsidRDefault="001A5AE4" w:rsidP="001A5A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517">
              <w:rPr>
                <w:sz w:val="20"/>
                <w:szCs w:val="20"/>
              </w:rPr>
              <w:t>2800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E4" w:rsidRPr="00937517" w:rsidRDefault="001A5AE4" w:rsidP="001A5A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517">
              <w:rPr>
                <w:sz w:val="20"/>
                <w:szCs w:val="20"/>
              </w:rPr>
              <w:t>880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E4" w:rsidRPr="00CE6391" w:rsidRDefault="001A5AE4" w:rsidP="001A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E4" w:rsidRPr="00CE6391" w:rsidRDefault="001A5AE4" w:rsidP="001A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E4" w:rsidRPr="00CE6391" w:rsidRDefault="001A5AE4" w:rsidP="001A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E4" w:rsidRPr="00CE6391" w:rsidRDefault="001A5AE4" w:rsidP="001A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E4" w:rsidRPr="00CE6391" w:rsidRDefault="001A5AE4" w:rsidP="001A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6391" w:rsidRDefault="00CE6391" w:rsidP="00CE63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»;</w:t>
      </w:r>
    </w:p>
    <w:p w:rsidR="00937517" w:rsidRDefault="001A5AE4" w:rsidP="00937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7517">
        <w:rPr>
          <w:sz w:val="28"/>
          <w:szCs w:val="28"/>
        </w:rPr>
        <w:t xml:space="preserve">) в </w:t>
      </w:r>
      <w:hyperlink r:id="rId12" w:history="1">
        <w:r w:rsidR="00937517" w:rsidRPr="00937517">
          <w:rPr>
            <w:sz w:val="28"/>
            <w:szCs w:val="28"/>
          </w:rPr>
          <w:t>абзаце четвертом сноски 3</w:t>
        </w:r>
      </w:hyperlink>
      <w:r w:rsidR="00937517" w:rsidRPr="00937517">
        <w:rPr>
          <w:sz w:val="28"/>
          <w:szCs w:val="28"/>
        </w:rPr>
        <w:t xml:space="preserve"> </w:t>
      </w:r>
      <w:r w:rsidR="00937517">
        <w:rPr>
          <w:sz w:val="28"/>
          <w:szCs w:val="28"/>
        </w:rPr>
        <w:t xml:space="preserve">цифры </w:t>
      </w:r>
      <w:r w:rsidR="00847F11">
        <w:rPr>
          <w:sz w:val="28"/>
          <w:szCs w:val="28"/>
        </w:rPr>
        <w:t>«</w:t>
      </w:r>
      <w:r w:rsidR="00937517">
        <w:rPr>
          <w:sz w:val="28"/>
          <w:szCs w:val="28"/>
        </w:rPr>
        <w:t>2652</w:t>
      </w:r>
      <w:r w:rsidR="00847F11">
        <w:rPr>
          <w:sz w:val="28"/>
          <w:szCs w:val="28"/>
        </w:rPr>
        <w:t>»</w:t>
      </w:r>
      <w:r w:rsidR="00937517">
        <w:rPr>
          <w:sz w:val="28"/>
          <w:szCs w:val="28"/>
        </w:rPr>
        <w:t xml:space="preserve"> заменить цифрами </w:t>
      </w:r>
      <w:r w:rsidR="00847F11">
        <w:rPr>
          <w:sz w:val="28"/>
          <w:szCs w:val="28"/>
        </w:rPr>
        <w:t>«</w:t>
      </w:r>
      <w:r w:rsidR="00937517">
        <w:rPr>
          <w:sz w:val="28"/>
          <w:szCs w:val="28"/>
        </w:rPr>
        <w:t>2800</w:t>
      </w:r>
      <w:r w:rsidR="00847F11">
        <w:rPr>
          <w:sz w:val="28"/>
          <w:szCs w:val="28"/>
        </w:rPr>
        <w:t>»</w:t>
      </w:r>
      <w:r w:rsidR="00937517">
        <w:rPr>
          <w:sz w:val="28"/>
          <w:szCs w:val="28"/>
        </w:rPr>
        <w:t>;</w:t>
      </w:r>
    </w:p>
    <w:p w:rsidR="00937517" w:rsidRDefault="001A5AE4" w:rsidP="00937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7517">
        <w:rPr>
          <w:sz w:val="28"/>
          <w:szCs w:val="28"/>
        </w:rPr>
        <w:t xml:space="preserve">) </w:t>
      </w:r>
      <w:r w:rsidR="00DC4D1C">
        <w:rPr>
          <w:sz w:val="28"/>
          <w:szCs w:val="28"/>
        </w:rPr>
        <w:t>в сноске 7 слова «в строке 2600» заменить словами «по строкам»;</w:t>
      </w:r>
    </w:p>
    <w:p w:rsidR="00DC4D1C" w:rsidRDefault="00DC4D1C" w:rsidP="00DC4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В Разделе 2 «Сведения по выплатам на закупки товаров, работ, услуг»:</w:t>
      </w:r>
    </w:p>
    <w:p w:rsidR="00DC4D1C" w:rsidRDefault="00DC4D1C" w:rsidP="00DC4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графой 4.2 «Уникальный код &lt;10.2&gt;»;</w:t>
      </w:r>
    </w:p>
    <w:p w:rsidR="00DC4D1C" w:rsidRDefault="00DC4D1C" w:rsidP="00DC4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после </w:t>
      </w:r>
      <w:hyperlink r:id="rId13" w:history="1">
        <w:r w:rsidRPr="00DC4D1C">
          <w:rPr>
            <w:sz w:val="28"/>
            <w:szCs w:val="28"/>
          </w:rPr>
          <w:t>строки 26310.1</w:t>
        </w:r>
      </w:hyperlink>
      <w:r w:rsidRPr="00DC4D1C">
        <w:rPr>
          <w:sz w:val="28"/>
          <w:szCs w:val="28"/>
        </w:rPr>
        <w:t xml:space="preserve"> </w:t>
      </w:r>
      <w:r w:rsidR="001A5AE4">
        <w:rPr>
          <w:sz w:val="28"/>
          <w:szCs w:val="28"/>
        </w:rPr>
        <w:t xml:space="preserve">дополнить </w:t>
      </w:r>
      <w:r w:rsidRPr="00DC4D1C">
        <w:rPr>
          <w:sz w:val="28"/>
          <w:szCs w:val="28"/>
        </w:rPr>
        <w:t>с</w:t>
      </w:r>
      <w:r>
        <w:rPr>
          <w:sz w:val="28"/>
          <w:szCs w:val="28"/>
        </w:rPr>
        <w:t>трокой следующего содержания:</w:t>
      </w:r>
    </w:p>
    <w:p w:rsidR="00DC4D1C" w:rsidRDefault="00DC4D1C" w:rsidP="00DC4D1C">
      <w:pPr>
        <w:autoSpaceDE w:val="0"/>
        <w:autoSpaceDN w:val="0"/>
        <w:adjustRightInd w:val="0"/>
      </w:pPr>
      <w:r>
        <w:rPr>
          <w:sz w:val="28"/>
          <w:szCs w:val="28"/>
        </w:rPr>
        <w:t>«</w:t>
      </w:r>
    </w:p>
    <w:tbl>
      <w:tblPr>
        <w:tblW w:w="10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2544"/>
        <w:gridCol w:w="1307"/>
        <w:gridCol w:w="599"/>
        <w:gridCol w:w="1027"/>
        <w:gridCol w:w="1027"/>
        <w:gridCol w:w="1069"/>
        <w:gridCol w:w="1027"/>
        <w:gridCol w:w="984"/>
      </w:tblGrid>
      <w:tr w:rsidR="00DC4D1C" w:rsidTr="006F6FB2">
        <w:trPr>
          <w:trHeight w:val="6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ind w:left="849"/>
              <w:rPr>
                <w:sz w:val="20"/>
                <w:szCs w:val="20"/>
              </w:rPr>
            </w:pPr>
            <w:r w:rsidRPr="00DC4D1C">
              <w:rPr>
                <w:sz w:val="20"/>
                <w:szCs w:val="20"/>
              </w:rPr>
              <w:t>из них &lt;10.2&gt;: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D1C">
              <w:rPr>
                <w:sz w:val="20"/>
                <w:szCs w:val="20"/>
              </w:rPr>
              <w:t>26310.2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4D1C" w:rsidRDefault="00847F11" w:rsidP="00847F11">
      <w:pPr>
        <w:autoSpaceDE w:val="0"/>
        <w:autoSpaceDN w:val="0"/>
        <w:adjustRightInd w:val="0"/>
        <w:ind w:right="-5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C4D1C">
        <w:rPr>
          <w:sz w:val="28"/>
          <w:szCs w:val="28"/>
        </w:rPr>
        <w:t>»;</w:t>
      </w:r>
    </w:p>
    <w:p w:rsidR="00DC4D1C" w:rsidRDefault="00DC4D1C" w:rsidP="00DC4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после </w:t>
      </w:r>
      <w:hyperlink r:id="rId14" w:history="1">
        <w:r w:rsidRPr="00DC4D1C">
          <w:rPr>
            <w:sz w:val="28"/>
            <w:szCs w:val="28"/>
          </w:rPr>
          <w:t>строки 26430.1</w:t>
        </w:r>
      </w:hyperlink>
      <w:r w:rsidRPr="00DC4D1C">
        <w:rPr>
          <w:sz w:val="28"/>
          <w:szCs w:val="28"/>
        </w:rPr>
        <w:t xml:space="preserve"> </w:t>
      </w:r>
      <w:r w:rsidR="001A5AE4">
        <w:rPr>
          <w:sz w:val="28"/>
          <w:szCs w:val="28"/>
        </w:rPr>
        <w:t xml:space="preserve">дополнить </w:t>
      </w:r>
      <w:r w:rsidRPr="00DC4D1C">
        <w:rPr>
          <w:sz w:val="28"/>
          <w:szCs w:val="28"/>
        </w:rPr>
        <w:t>ст</w:t>
      </w:r>
      <w:r>
        <w:rPr>
          <w:sz w:val="28"/>
          <w:szCs w:val="28"/>
        </w:rPr>
        <w:t>рокой следующего содержания:</w:t>
      </w:r>
    </w:p>
    <w:p w:rsidR="00DC4D1C" w:rsidRDefault="00DC4D1C" w:rsidP="00DC4D1C">
      <w:pPr>
        <w:autoSpaceDE w:val="0"/>
        <w:autoSpaceDN w:val="0"/>
        <w:adjustRightInd w:val="0"/>
      </w:pPr>
      <w:r>
        <w:rPr>
          <w:sz w:val="28"/>
          <w:szCs w:val="28"/>
        </w:rPr>
        <w:t>«</w:t>
      </w:r>
    </w:p>
    <w:tbl>
      <w:tblPr>
        <w:tblW w:w="103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538"/>
        <w:gridCol w:w="1354"/>
        <w:gridCol w:w="605"/>
        <w:gridCol w:w="1038"/>
        <w:gridCol w:w="1038"/>
        <w:gridCol w:w="1080"/>
        <w:gridCol w:w="1038"/>
        <w:gridCol w:w="994"/>
      </w:tblGrid>
      <w:tr w:rsidR="00DC4D1C" w:rsidTr="006F6FB2">
        <w:trPr>
          <w:trHeight w:val="5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ind w:left="849"/>
              <w:rPr>
                <w:sz w:val="20"/>
                <w:szCs w:val="20"/>
              </w:rPr>
            </w:pPr>
            <w:r w:rsidRPr="00DC4D1C">
              <w:rPr>
                <w:sz w:val="20"/>
                <w:szCs w:val="20"/>
              </w:rPr>
              <w:t>из них &lt;10.2&gt;: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D1C">
              <w:rPr>
                <w:sz w:val="20"/>
                <w:szCs w:val="20"/>
              </w:rPr>
              <w:t>26430.2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4D1C" w:rsidRDefault="00DC4D1C" w:rsidP="00847F11">
      <w:pPr>
        <w:autoSpaceDE w:val="0"/>
        <w:autoSpaceDN w:val="0"/>
        <w:adjustRightInd w:val="0"/>
        <w:ind w:right="-56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C4D1C" w:rsidRDefault="00DC4D1C" w:rsidP="00DC4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г)после </w:t>
      </w:r>
      <w:hyperlink r:id="rId15" w:history="1">
        <w:r w:rsidRPr="00DC4D1C">
          <w:rPr>
            <w:sz w:val="28"/>
            <w:szCs w:val="28"/>
          </w:rPr>
          <w:t>строки 26451.1</w:t>
        </w:r>
      </w:hyperlink>
      <w:r w:rsidRPr="00DC4D1C">
        <w:rPr>
          <w:sz w:val="28"/>
          <w:szCs w:val="28"/>
        </w:rPr>
        <w:t xml:space="preserve"> </w:t>
      </w:r>
      <w:r w:rsidR="001A5AE4">
        <w:rPr>
          <w:sz w:val="28"/>
          <w:szCs w:val="28"/>
        </w:rPr>
        <w:t xml:space="preserve">дополнить </w:t>
      </w:r>
      <w:r w:rsidRPr="00DC4D1C">
        <w:rPr>
          <w:sz w:val="28"/>
          <w:szCs w:val="28"/>
        </w:rPr>
        <w:t>стро</w:t>
      </w:r>
      <w:r>
        <w:rPr>
          <w:sz w:val="28"/>
          <w:szCs w:val="28"/>
        </w:rPr>
        <w:t>кой следующего содержания:</w:t>
      </w:r>
    </w:p>
    <w:p w:rsidR="00DC4D1C" w:rsidRDefault="00DC4D1C" w:rsidP="00DC4D1C">
      <w:pPr>
        <w:autoSpaceDE w:val="0"/>
        <w:autoSpaceDN w:val="0"/>
        <w:adjustRightInd w:val="0"/>
      </w:pPr>
      <w:r>
        <w:rPr>
          <w:sz w:val="28"/>
          <w:szCs w:val="28"/>
        </w:rPr>
        <w:t>«</w:t>
      </w:r>
    </w:p>
    <w:tbl>
      <w:tblPr>
        <w:tblW w:w="10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535"/>
        <w:gridCol w:w="1373"/>
        <w:gridCol w:w="608"/>
        <w:gridCol w:w="1042"/>
        <w:gridCol w:w="1042"/>
        <w:gridCol w:w="1085"/>
        <w:gridCol w:w="1042"/>
        <w:gridCol w:w="998"/>
      </w:tblGrid>
      <w:tr w:rsidR="00DC4D1C" w:rsidTr="006F6FB2">
        <w:trPr>
          <w:trHeight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ind w:left="849"/>
              <w:rPr>
                <w:sz w:val="20"/>
                <w:szCs w:val="20"/>
              </w:rPr>
            </w:pPr>
            <w:r w:rsidRPr="00DC4D1C">
              <w:rPr>
                <w:sz w:val="20"/>
                <w:szCs w:val="20"/>
              </w:rPr>
              <w:t>из них &lt;10.2&gt;: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D1C">
              <w:rPr>
                <w:sz w:val="20"/>
                <w:szCs w:val="20"/>
              </w:rPr>
              <w:t>26451.2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Pr="00DC4D1C" w:rsidRDefault="00DC4D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C" w:rsidRDefault="00DC4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4D1C" w:rsidRDefault="00DC4D1C" w:rsidP="00847F11">
      <w:pPr>
        <w:autoSpaceDE w:val="0"/>
        <w:autoSpaceDN w:val="0"/>
        <w:adjustRightInd w:val="0"/>
        <w:ind w:right="-56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F6FB2" w:rsidRDefault="006F6FB2" w:rsidP="006F6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сноской следующего содержания:</w:t>
      </w:r>
    </w:p>
    <w:p w:rsidR="006F6FB2" w:rsidRDefault="006F6FB2" w:rsidP="006F6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«&lt;10.2&gt; 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</w:t>
      </w:r>
      <w:r w:rsidR="00847F11">
        <w:rPr>
          <w:sz w:val="28"/>
          <w:szCs w:val="28"/>
        </w:rPr>
        <w:t>«</w:t>
      </w:r>
      <w:r>
        <w:rPr>
          <w:sz w:val="28"/>
          <w:szCs w:val="28"/>
        </w:rPr>
        <w:t>Электронный бюджет</w:t>
      </w:r>
      <w:r w:rsidR="00847F11">
        <w:rPr>
          <w:sz w:val="28"/>
          <w:szCs w:val="28"/>
        </w:rPr>
        <w:t>»</w:t>
      </w:r>
      <w:r>
        <w:rPr>
          <w:sz w:val="28"/>
          <w:szCs w:val="28"/>
        </w:rPr>
        <w:t xml:space="preserve">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субъекта Российской Федерации (муниципального образования).»;</w:t>
      </w:r>
    </w:p>
    <w:p w:rsidR="006F6FB2" w:rsidRDefault="006F6FB2" w:rsidP="006F6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hyperlink r:id="rId16" w:history="1">
        <w:r w:rsidRPr="006F6FB2">
          <w:rPr>
            <w:sz w:val="28"/>
            <w:szCs w:val="28"/>
          </w:rPr>
          <w:t>сноску 11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F6FB2" w:rsidRDefault="006F6FB2" w:rsidP="006F6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«&lt;11&gt; Плановые показатели выплат на закупку товаров, работ, услуг по строке 26000 Раздела 2 </w:t>
      </w:r>
      <w:r w:rsidR="00847F11">
        <w:rPr>
          <w:sz w:val="28"/>
          <w:szCs w:val="28"/>
        </w:rPr>
        <w:t>«</w:t>
      </w:r>
      <w:r>
        <w:rPr>
          <w:sz w:val="28"/>
          <w:szCs w:val="28"/>
        </w:rPr>
        <w:t>Сведения по выплатам на закупку товаров, работ, услуг</w:t>
      </w:r>
      <w:r w:rsidR="00847F11">
        <w:rPr>
          <w:sz w:val="28"/>
          <w:szCs w:val="28"/>
        </w:rPr>
        <w:t xml:space="preserve">» </w:t>
      </w:r>
      <w:r>
        <w:rPr>
          <w:sz w:val="28"/>
          <w:szCs w:val="28"/>
        </w:rPr>
        <w:t>Плана распределяются на выплаты по контрактам (договорам), заключенным (планируемым к заключению) в соответствии с гражданским законодательством 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26400).»;</w:t>
      </w:r>
    </w:p>
    <w:p w:rsidR="00C030F3" w:rsidRDefault="006F6FB2" w:rsidP="00C030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сноску 16 исключить.</w:t>
      </w:r>
    </w:p>
    <w:p w:rsidR="0098243C" w:rsidRPr="00847F11" w:rsidRDefault="0032260B" w:rsidP="00847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43C" w:rsidRPr="0098243C">
        <w:rPr>
          <w:sz w:val="28"/>
          <w:szCs w:val="28"/>
        </w:rPr>
        <w:t xml:space="preserve">. </w:t>
      </w:r>
      <w:r w:rsidR="00847F11" w:rsidRPr="00847F11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847F11" w:rsidRPr="00847F11">
        <w:rPr>
          <w:sz w:val="28"/>
          <w:szCs w:val="28"/>
        </w:rPr>
        <w:t>Кежемский</w:t>
      </w:r>
      <w:proofErr w:type="spellEnd"/>
      <w:r w:rsidR="00847F11" w:rsidRPr="00847F11">
        <w:rPr>
          <w:sz w:val="28"/>
          <w:szCs w:val="28"/>
        </w:rPr>
        <w:t xml:space="preserve"> Вестник»</w:t>
      </w:r>
      <w:r w:rsidR="00847F11">
        <w:rPr>
          <w:sz w:val="28"/>
          <w:szCs w:val="28"/>
        </w:rPr>
        <w:t>.</w:t>
      </w:r>
    </w:p>
    <w:p w:rsidR="00895EDA" w:rsidRDefault="00895EDA" w:rsidP="0013349B">
      <w:pPr>
        <w:tabs>
          <w:tab w:val="left" w:pos="8280"/>
        </w:tabs>
        <w:rPr>
          <w:sz w:val="28"/>
          <w:szCs w:val="28"/>
        </w:rPr>
      </w:pPr>
    </w:p>
    <w:p w:rsidR="00B2395D" w:rsidRDefault="00B2395D" w:rsidP="0013349B">
      <w:pPr>
        <w:tabs>
          <w:tab w:val="left" w:pos="8280"/>
        </w:tabs>
        <w:rPr>
          <w:sz w:val="28"/>
          <w:szCs w:val="28"/>
        </w:rPr>
      </w:pPr>
    </w:p>
    <w:p w:rsidR="00847F11" w:rsidRDefault="00847F11" w:rsidP="0013349B">
      <w:pPr>
        <w:tabs>
          <w:tab w:val="left" w:pos="8280"/>
        </w:tabs>
        <w:rPr>
          <w:sz w:val="28"/>
          <w:szCs w:val="28"/>
        </w:rPr>
      </w:pPr>
    </w:p>
    <w:p w:rsidR="00895EDA" w:rsidRDefault="00A1104A" w:rsidP="0013349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95EDA">
        <w:rPr>
          <w:sz w:val="28"/>
          <w:szCs w:val="28"/>
        </w:rPr>
        <w:t>лав</w:t>
      </w:r>
      <w:r w:rsidR="00067777">
        <w:rPr>
          <w:sz w:val="28"/>
          <w:szCs w:val="28"/>
        </w:rPr>
        <w:t>а</w:t>
      </w:r>
      <w:r w:rsidR="00F14CBC" w:rsidRPr="003F3F8E">
        <w:rPr>
          <w:sz w:val="28"/>
          <w:szCs w:val="28"/>
        </w:rPr>
        <w:t xml:space="preserve"> района                          </w:t>
      </w:r>
      <w:r w:rsidR="00860971">
        <w:rPr>
          <w:sz w:val="28"/>
          <w:szCs w:val="28"/>
        </w:rPr>
        <w:t xml:space="preserve">          </w:t>
      </w:r>
      <w:r w:rsidR="00F14CBC" w:rsidRPr="003F3F8E">
        <w:rPr>
          <w:sz w:val="28"/>
          <w:szCs w:val="28"/>
        </w:rPr>
        <w:t xml:space="preserve">         </w:t>
      </w:r>
      <w:r w:rsidR="00895EDA">
        <w:rPr>
          <w:sz w:val="28"/>
          <w:szCs w:val="28"/>
        </w:rPr>
        <w:t xml:space="preserve">            </w:t>
      </w:r>
      <w:r w:rsidR="003F3F8E">
        <w:rPr>
          <w:sz w:val="28"/>
          <w:szCs w:val="28"/>
        </w:rPr>
        <w:t xml:space="preserve">      </w:t>
      </w:r>
      <w:r w:rsidR="0013349B">
        <w:rPr>
          <w:sz w:val="28"/>
          <w:szCs w:val="28"/>
        </w:rPr>
        <w:t xml:space="preserve">     </w:t>
      </w:r>
      <w:r w:rsidR="00895EDA">
        <w:rPr>
          <w:sz w:val="28"/>
          <w:szCs w:val="28"/>
        </w:rPr>
        <w:t xml:space="preserve"> </w:t>
      </w:r>
      <w:r w:rsidR="0013349B">
        <w:rPr>
          <w:sz w:val="28"/>
          <w:szCs w:val="28"/>
        </w:rPr>
        <w:t xml:space="preserve">        </w:t>
      </w:r>
      <w:r w:rsidR="00895EDA">
        <w:rPr>
          <w:sz w:val="28"/>
          <w:szCs w:val="28"/>
        </w:rPr>
        <w:t xml:space="preserve">      </w:t>
      </w:r>
      <w:r w:rsidR="00067777">
        <w:rPr>
          <w:sz w:val="28"/>
          <w:szCs w:val="28"/>
        </w:rPr>
        <w:t>П.Ф.</w:t>
      </w:r>
      <w:r w:rsidR="00847F11">
        <w:rPr>
          <w:sz w:val="28"/>
          <w:szCs w:val="28"/>
        </w:rPr>
        <w:t xml:space="preserve"> </w:t>
      </w:r>
      <w:r w:rsidR="00067777">
        <w:rPr>
          <w:sz w:val="28"/>
          <w:szCs w:val="28"/>
        </w:rPr>
        <w:t>Безматерных</w:t>
      </w:r>
    </w:p>
    <w:sectPr w:rsidR="00895EDA" w:rsidSect="00847F11">
      <w:headerReference w:type="even" r:id="rId17"/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E6" w:rsidRDefault="00FD00E6">
      <w:r>
        <w:separator/>
      </w:r>
    </w:p>
  </w:endnote>
  <w:endnote w:type="continuationSeparator" w:id="0">
    <w:p w:rsidR="00FD00E6" w:rsidRDefault="00FD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E6" w:rsidRDefault="00FD00E6">
      <w:r>
        <w:separator/>
      </w:r>
    </w:p>
  </w:footnote>
  <w:footnote w:type="continuationSeparator" w:id="0">
    <w:p w:rsidR="00FD00E6" w:rsidRDefault="00FD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FE" w:rsidRDefault="0027075E" w:rsidP="003A3D4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F3A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AFE" w:rsidRDefault="009F3A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95559"/>
      <w:docPartObj>
        <w:docPartGallery w:val="Page Numbers (Top of Page)"/>
        <w:docPartUnique/>
      </w:docPartObj>
    </w:sdtPr>
    <w:sdtEndPr/>
    <w:sdtContent>
      <w:p w:rsidR="00847F11" w:rsidRDefault="00847F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A2">
          <w:rPr>
            <w:noProof/>
          </w:rPr>
          <w:t>5</w:t>
        </w:r>
        <w:r>
          <w:fldChar w:fldCharType="end"/>
        </w:r>
      </w:p>
    </w:sdtContent>
  </w:sdt>
  <w:p w:rsidR="00847F11" w:rsidRDefault="00847F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11" w:rsidRDefault="00847F11">
    <w:pPr>
      <w:pStyle w:val="a8"/>
      <w:jc w:val="center"/>
    </w:pPr>
  </w:p>
  <w:p w:rsidR="00847F11" w:rsidRDefault="00847F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B2"/>
    <w:multiLevelType w:val="multilevel"/>
    <w:tmpl w:val="33161AD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08315A"/>
    <w:multiLevelType w:val="hybridMultilevel"/>
    <w:tmpl w:val="1BA25944"/>
    <w:lvl w:ilvl="0" w:tplc="80560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C56464"/>
    <w:multiLevelType w:val="multilevel"/>
    <w:tmpl w:val="44447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3" w15:restartNumberingAfterBreak="0">
    <w:nsid w:val="3134657C"/>
    <w:multiLevelType w:val="multilevel"/>
    <w:tmpl w:val="3D5091C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6" w:hanging="2160"/>
      </w:pPr>
      <w:rPr>
        <w:rFonts w:hint="default"/>
      </w:rPr>
    </w:lvl>
  </w:abstractNum>
  <w:abstractNum w:abstractNumId="4" w15:restartNumberingAfterBreak="0">
    <w:nsid w:val="3EF04C4F"/>
    <w:multiLevelType w:val="multilevel"/>
    <w:tmpl w:val="93BAD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6"/>
    <w:rsid w:val="0000679B"/>
    <w:rsid w:val="00024B67"/>
    <w:rsid w:val="00026E2E"/>
    <w:rsid w:val="00055CAC"/>
    <w:rsid w:val="00067777"/>
    <w:rsid w:val="0008276C"/>
    <w:rsid w:val="000C50C1"/>
    <w:rsid w:val="000D54D1"/>
    <w:rsid w:val="000F06A6"/>
    <w:rsid w:val="0010209A"/>
    <w:rsid w:val="00121E5A"/>
    <w:rsid w:val="0013349B"/>
    <w:rsid w:val="00134E20"/>
    <w:rsid w:val="0013751B"/>
    <w:rsid w:val="00161F72"/>
    <w:rsid w:val="001A3784"/>
    <w:rsid w:val="001A5AE4"/>
    <w:rsid w:val="001B14E9"/>
    <w:rsid w:val="001B3F81"/>
    <w:rsid w:val="001C0E6A"/>
    <w:rsid w:val="001C7DAE"/>
    <w:rsid w:val="001E0F9E"/>
    <w:rsid w:val="001E7D3F"/>
    <w:rsid w:val="001F7B90"/>
    <w:rsid w:val="00204B49"/>
    <w:rsid w:val="002065CD"/>
    <w:rsid w:val="00215E88"/>
    <w:rsid w:val="002249D0"/>
    <w:rsid w:val="0024423B"/>
    <w:rsid w:val="002533A9"/>
    <w:rsid w:val="002572A4"/>
    <w:rsid w:val="0027075E"/>
    <w:rsid w:val="00280665"/>
    <w:rsid w:val="002B5772"/>
    <w:rsid w:val="002C06A4"/>
    <w:rsid w:val="002C340B"/>
    <w:rsid w:val="002D14ED"/>
    <w:rsid w:val="002E4520"/>
    <w:rsid w:val="00303270"/>
    <w:rsid w:val="003058FE"/>
    <w:rsid w:val="00312447"/>
    <w:rsid w:val="0032260B"/>
    <w:rsid w:val="003418B2"/>
    <w:rsid w:val="00341B6F"/>
    <w:rsid w:val="003469DE"/>
    <w:rsid w:val="00347FCD"/>
    <w:rsid w:val="00350B20"/>
    <w:rsid w:val="0035713D"/>
    <w:rsid w:val="0036691E"/>
    <w:rsid w:val="00366D59"/>
    <w:rsid w:val="003A3D44"/>
    <w:rsid w:val="003A48C1"/>
    <w:rsid w:val="003A6B5D"/>
    <w:rsid w:val="003B56D8"/>
    <w:rsid w:val="003B7C8B"/>
    <w:rsid w:val="003C6C6A"/>
    <w:rsid w:val="003F3F8E"/>
    <w:rsid w:val="004129DF"/>
    <w:rsid w:val="00451226"/>
    <w:rsid w:val="00452430"/>
    <w:rsid w:val="00464F18"/>
    <w:rsid w:val="00472029"/>
    <w:rsid w:val="00496D8D"/>
    <w:rsid w:val="004B13E9"/>
    <w:rsid w:val="004C4FE1"/>
    <w:rsid w:val="004C689A"/>
    <w:rsid w:val="004D65E1"/>
    <w:rsid w:val="004E4B48"/>
    <w:rsid w:val="004E7CD3"/>
    <w:rsid w:val="00525010"/>
    <w:rsid w:val="00574762"/>
    <w:rsid w:val="005927CD"/>
    <w:rsid w:val="005A7081"/>
    <w:rsid w:val="005F2CCB"/>
    <w:rsid w:val="00601C7F"/>
    <w:rsid w:val="00603AF6"/>
    <w:rsid w:val="006353F9"/>
    <w:rsid w:val="00652284"/>
    <w:rsid w:val="0065349B"/>
    <w:rsid w:val="00657E9D"/>
    <w:rsid w:val="00685EDA"/>
    <w:rsid w:val="00696595"/>
    <w:rsid w:val="006A404C"/>
    <w:rsid w:val="006A5A5E"/>
    <w:rsid w:val="006B4E34"/>
    <w:rsid w:val="006C39FE"/>
    <w:rsid w:val="006C3CEA"/>
    <w:rsid w:val="006F6FB2"/>
    <w:rsid w:val="00713C72"/>
    <w:rsid w:val="00763938"/>
    <w:rsid w:val="007A773D"/>
    <w:rsid w:val="007F1F1D"/>
    <w:rsid w:val="008035B1"/>
    <w:rsid w:val="00814A0B"/>
    <w:rsid w:val="0082019A"/>
    <w:rsid w:val="00833BE5"/>
    <w:rsid w:val="00847F11"/>
    <w:rsid w:val="00855EEC"/>
    <w:rsid w:val="00860971"/>
    <w:rsid w:val="008638D3"/>
    <w:rsid w:val="00892A60"/>
    <w:rsid w:val="008941FC"/>
    <w:rsid w:val="00895EDA"/>
    <w:rsid w:val="008A076C"/>
    <w:rsid w:val="0091306D"/>
    <w:rsid w:val="00915C18"/>
    <w:rsid w:val="00926D99"/>
    <w:rsid w:val="00937517"/>
    <w:rsid w:val="00956769"/>
    <w:rsid w:val="0098243C"/>
    <w:rsid w:val="009A222F"/>
    <w:rsid w:val="009A34BD"/>
    <w:rsid w:val="009B018E"/>
    <w:rsid w:val="009D0E3B"/>
    <w:rsid w:val="009E20C6"/>
    <w:rsid w:val="009F2CB0"/>
    <w:rsid w:val="009F3AFE"/>
    <w:rsid w:val="00A1104A"/>
    <w:rsid w:val="00A20FE2"/>
    <w:rsid w:val="00A222F8"/>
    <w:rsid w:val="00A511F6"/>
    <w:rsid w:val="00A62E19"/>
    <w:rsid w:val="00A937A2"/>
    <w:rsid w:val="00AB562F"/>
    <w:rsid w:val="00AF1F04"/>
    <w:rsid w:val="00AF4D8D"/>
    <w:rsid w:val="00B070C3"/>
    <w:rsid w:val="00B2395D"/>
    <w:rsid w:val="00B32BEE"/>
    <w:rsid w:val="00B447D6"/>
    <w:rsid w:val="00B50CCD"/>
    <w:rsid w:val="00B65FC7"/>
    <w:rsid w:val="00B661BF"/>
    <w:rsid w:val="00B771EF"/>
    <w:rsid w:val="00B837AA"/>
    <w:rsid w:val="00B863FA"/>
    <w:rsid w:val="00B94A72"/>
    <w:rsid w:val="00BB28E7"/>
    <w:rsid w:val="00BE064A"/>
    <w:rsid w:val="00BF119B"/>
    <w:rsid w:val="00BF3CE8"/>
    <w:rsid w:val="00C030F3"/>
    <w:rsid w:val="00C16D41"/>
    <w:rsid w:val="00C25C8C"/>
    <w:rsid w:val="00C3063B"/>
    <w:rsid w:val="00C319B2"/>
    <w:rsid w:val="00C37E23"/>
    <w:rsid w:val="00C40D4F"/>
    <w:rsid w:val="00C416B6"/>
    <w:rsid w:val="00C60EEF"/>
    <w:rsid w:val="00C62426"/>
    <w:rsid w:val="00C82339"/>
    <w:rsid w:val="00C8475B"/>
    <w:rsid w:val="00C878BB"/>
    <w:rsid w:val="00CA23F2"/>
    <w:rsid w:val="00CC796F"/>
    <w:rsid w:val="00CD4BE2"/>
    <w:rsid w:val="00CE6391"/>
    <w:rsid w:val="00CF7714"/>
    <w:rsid w:val="00D12BB6"/>
    <w:rsid w:val="00D3376B"/>
    <w:rsid w:val="00D43C5C"/>
    <w:rsid w:val="00D818AF"/>
    <w:rsid w:val="00D90CDC"/>
    <w:rsid w:val="00DB2B2A"/>
    <w:rsid w:val="00DC4D1C"/>
    <w:rsid w:val="00DD4997"/>
    <w:rsid w:val="00E16703"/>
    <w:rsid w:val="00E66566"/>
    <w:rsid w:val="00E84E4F"/>
    <w:rsid w:val="00E858A7"/>
    <w:rsid w:val="00EB6C4D"/>
    <w:rsid w:val="00ED14C5"/>
    <w:rsid w:val="00ED2204"/>
    <w:rsid w:val="00EE358E"/>
    <w:rsid w:val="00F04141"/>
    <w:rsid w:val="00F14CBC"/>
    <w:rsid w:val="00F33D18"/>
    <w:rsid w:val="00F562A1"/>
    <w:rsid w:val="00FA63DF"/>
    <w:rsid w:val="00FB6246"/>
    <w:rsid w:val="00FC6FF1"/>
    <w:rsid w:val="00FC7E15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70DC80-0676-4721-BBEA-966ED357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5"/>
    <w:rPr>
      <w:sz w:val="24"/>
      <w:szCs w:val="24"/>
    </w:rPr>
  </w:style>
  <w:style w:type="paragraph" w:styleId="1">
    <w:name w:val="heading 1"/>
    <w:basedOn w:val="a"/>
    <w:next w:val="a"/>
    <w:qFormat/>
    <w:rsid w:val="003F3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4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47FCD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035B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styleId="a4">
    <w:name w:val="Balloon Text"/>
    <w:basedOn w:val="a"/>
    <w:semiHidden/>
    <w:rsid w:val="001B14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F3F8E"/>
    <w:pPr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locked/>
    <w:rsid w:val="003F3F8E"/>
    <w:rPr>
      <w:rFonts w:eastAsia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1"/>
    <w:rsid w:val="003F3F8E"/>
    <w:rPr>
      <w:rFonts w:eastAsia="Calibri"/>
      <w:i/>
      <w:iCs/>
      <w:sz w:val="20"/>
      <w:szCs w:val="20"/>
    </w:rPr>
  </w:style>
  <w:style w:type="character" w:customStyle="1" w:styleId="21">
    <w:name w:val="Основной текст 2 Знак"/>
    <w:link w:val="20"/>
    <w:locked/>
    <w:rsid w:val="003F3F8E"/>
    <w:rPr>
      <w:rFonts w:eastAsia="Calibri"/>
      <w:i/>
      <w:iCs/>
      <w:lang w:val="ru-RU" w:eastAsia="ru-RU" w:bidi="ar-SA"/>
    </w:rPr>
  </w:style>
  <w:style w:type="paragraph" w:customStyle="1" w:styleId="ConsPlusNonformat">
    <w:name w:val="ConsPlusNonformat"/>
    <w:rsid w:val="00B6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6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4720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D818A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8AF"/>
  </w:style>
  <w:style w:type="paragraph" w:styleId="ab">
    <w:name w:val="footer"/>
    <w:basedOn w:val="a"/>
    <w:rsid w:val="00D818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5EDA"/>
    <w:rPr>
      <w:sz w:val="24"/>
      <w:szCs w:val="24"/>
    </w:rPr>
  </w:style>
  <w:style w:type="paragraph" w:customStyle="1" w:styleId="ConsPlusNormal">
    <w:name w:val="ConsPlusNormal"/>
    <w:rsid w:val="006A40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F4E3BE9165F271AA6496224C3212271128E4964EC0FE9AB64A9E7DAE8A0E923C0FD51D6ABA82BEE7D948AA91091A40C0EBA3A0B3iE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4D56FE7576BF7BF0A9CEB85F7D4D545A8D35A30233C7D21767D70B557F8FD23AD28A14C6199FC6882D8B19E4D44483633776DA19B9W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E833885F1386887F896DB454813718666B260FC05B8D30797BE6F3E9E921B1301534F8AF2604C66CE93B0A9271B047738299B03095354EBCo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8666CA2845A61A38A90A89428D75220D213E1E5F7803B36B4F0B07890522472502BC083F4CDFC2A7AC937C024461A81714C193825585DF03v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F4E3BE9165F271AA6496224C3212271128E4964EC0FE9AB64A9E7DAE8A0E923C0FD51C65BA82BEE7D948AA91091A40C0EBA3A0B3iEI" TargetMode="External"/><Relationship Id="rId10" Type="http://schemas.openxmlformats.org/officeDocument/2006/relationships/hyperlink" Target="consultantplus://offline/ref=EC703611EF35FC8781D32BA9A07131AC6A4CA99E7AF738BD959745738BD9116DC789C7F233C9C95056212EE2FB9EFA63ED8FCD54D85386FCg7p4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E79982BC328FF0E4092080CA082C80B3F8CA6EE4BF437071E527FBE6751C7ADFE16C515D949A423E544A0F3C1387C05E0F3C75E7A8282Z2H6F" TargetMode="External"/><Relationship Id="rId14" Type="http://schemas.openxmlformats.org/officeDocument/2006/relationships/hyperlink" Target="consultantplus://offline/ref=90F4E3BE9165F271AA6496224C3212271128E4964EC0FE9AB64A9E7DAE8A0E923C0FD51C6ABA82BEE7D948AA91091A40C0EBA3A0B3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21DB-12B3-4790-B0CD-B9E372C2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8433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9362</CharactersWithSpaces>
  <SharedDoc>false</SharedDoc>
  <HLinks>
    <vt:vector size="18" baseType="variant"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consultantplus://offline/main?base=RLAW123;n=64201;fld=134;dst=100067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Lavrenteva</dc:creator>
  <cp:keywords/>
  <cp:lastModifiedBy>Регистратор (Ломакина)</cp:lastModifiedBy>
  <cp:revision>2</cp:revision>
  <cp:lastPrinted>2023-04-14T05:05:00Z</cp:lastPrinted>
  <dcterms:created xsi:type="dcterms:W3CDTF">2023-04-14T05:06:00Z</dcterms:created>
  <dcterms:modified xsi:type="dcterms:W3CDTF">2023-04-14T05:06:00Z</dcterms:modified>
</cp:coreProperties>
</file>