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BA8" w:rsidRPr="00C76753" w:rsidRDefault="006C2BA8" w:rsidP="006C2BA8">
      <w:pPr>
        <w:widowControl w:val="0"/>
        <w:tabs>
          <w:tab w:val="left" w:pos="7655"/>
          <w:tab w:val="left" w:pos="8222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bookmarkStart w:id="0" w:name="_GoBack"/>
      <w:bookmarkEnd w:id="0"/>
      <w:r w:rsidRPr="00C7675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FE564" wp14:editId="47700285">
            <wp:extent cx="723900" cy="904875"/>
            <wp:effectExtent l="0" t="0" r="0" b="9525"/>
            <wp:docPr id="5" name="Рисунок 5" descr="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ерб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A8" w:rsidRPr="00C76753" w:rsidRDefault="006C2BA8" w:rsidP="006C2B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КЕЖЕМСКОГО РАЙОНА</w:t>
      </w: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КРАСНОЯРСКОГО КРАЯ</w:t>
      </w: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6C2BA8" w:rsidRPr="00C76753" w:rsidRDefault="006C2BA8" w:rsidP="00C76753">
      <w:pPr>
        <w:widowControl w:val="0"/>
        <w:shd w:val="clear" w:color="auto" w:fill="FFFFFF"/>
        <w:tabs>
          <w:tab w:val="left" w:leader="underscore" w:pos="1574"/>
          <w:tab w:val="left" w:pos="4560"/>
          <w:tab w:val="left" w:pos="8222"/>
          <w:tab w:val="left" w:pos="86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6C2BA8" w:rsidRPr="00C76753" w:rsidRDefault="00C76753" w:rsidP="006C2BA8">
      <w:pPr>
        <w:widowControl w:val="0"/>
        <w:shd w:val="clear" w:color="auto" w:fill="FFFFFF"/>
        <w:tabs>
          <w:tab w:val="left" w:pos="993"/>
          <w:tab w:val="left" w:leader="underscore" w:pos="1574"/>
          <w:tab w:val="left" w:pos="4560"/>
          <w:tab w:val="left" w:pos="8222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11.10</w:t>
      </w:r>
      <w:r w:rsidR="006C2BA8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.2023               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813</w:t>
      </w:r>
      <w:r w:rsidR="006C2BA8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C2BA8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90535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6C2BA8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C2BA8" w:rsidRPr="00C76753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г. Кодинск</w:t>
      </w: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tabs>
          <w:tab w:val="left" w:pos="7088"/>
          <w:tab w:val="left" w:pos="9639"/>
        </w:tabs>
        <w:spacing w:after="300" w:line="24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постановление Администрации Кежемского района от 25.04.2019 № 310</w:t>
      </w:r>
      <w:r w:rsidR="00C76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C767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Кежемский район»</w:t>
      </w:r>
    </w:p>
    <w:p w:rsidR="006C2BA8" w:rsidRPr="00C76753" w:rsidRDefault="006C2BA8" w:rsidP="006C2BA8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упорядочения схем границ п</w:t>
      </w:r>
      <w:r w:rsidR="00B90535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рилегающих территорий, 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которых не допускается розничная продажа алкогольной продукции, для открытых или закрытых в</w:t>
      </w:r>
      <w:r w:rsidR="00B90535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года детских 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образовательных организаций или учреждений, медицинских организаций, объектов спорта, </w:t>
      </w:r>
      <w:r w:rsidR="00B90535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автовокзала (автостанции), аэропорта, иных мест массового скопления граждан и мест нахождения источников повышенной опасности на территории Кежемского</w:t>
      </w:r>
      <w:r w:rsidR="0080755D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0339DC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соответствии с Федеральным законом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</w:t>
      </w:r>
      <w:r w:rsidR="0080755D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Российской Федерации 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 </w:t>
      </w:r>
      <w:r w:rsid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Администрации Кежемского района от 05.02.2019 № 85-п «Об утверждении положения о порядке проведения общественного обсуждения определения границ, прилегающих к некоторым организациям и объектам территорий, на которых не допускается розничная продажа алкогольной продукции на территории Кежемского района», </w:t>
      </w:r>
      <w:r w:rsidR="00D71885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проведенного с </w:t>
      </w:r>
      <w:r w:rsidR="00C65AB4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16.09.2023 по 05.10.2023</w:t>
      </w:r>
      <w:r w:rsid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885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общественного обсуждения, 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ст.ст. 17, </w:t>
      </w:r>
      <w:r w:rsidR="00D71885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, 32 Устава Кежемского района, ПОСТАНОВЛЯЮ:</w:t>
      </w:r>
    </w:p>
    <w:p w:rsidR="006C2BA8" w:rsidRPr="00C76753" w:rsidRDefault="006C2BA8" w:rsidP="006C2BA8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постановление Администрации Кежем</w:t>
      </w:r>
      <w:r w:rsidR="0080755D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от 25.04.2019 № 310</w:t>
      </w:r>
      <w:r w:rsid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Кежемский район» следующие изменения: </w:t>
      </w:r>
    </w:p>
    <w:p w:rsidR="00C76753" w:rsidRDefault="0080755D" w:rsidP="006C2BA8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 </w:t>
      </w:r>
      <w:r w:rsidR="006C2BA8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E41B0F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6C2BA8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абзацем следующего содержания</w:t>
      </w:r>
      <w:r w:rsidR="006C2BA8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C2BA8" w:rsidRPr="00C76753" w:rsidRDefault="006C2BA8" w:rsidP="006C2BA8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«- Схема границ прилегающих территорий к муниципальному бюджетному учреждению «Физкультурно-спортивный комплекс «Жемчужина»</w:t>
      </w:r>
      <w:r w:rsidR="00E41B0F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Кодинск, ул. Гидростроителей 1 «Е», на которых не допускается розничная продажа алко</w:t>
      </w:r>
      <w:r w:rsidR="0080755D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гольной продукции (приложение 34.1</w:t>
      </w: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)».</w:t>
      </w:r>
    </w:p>
    <w:p w:rsidR="00A75ADC" w:rsidRPr="00C76753" w:rsidRDefault="00A75ADC" w:rsidP="006C2BA8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1.2 Дополнить приложением 34.1 согласно приложению к настоящему постановлению.</w:t>
      </w:r>
    </w:p>
    <w:p w:rsidR="006C2BA8" w:rsidRPr="00C76753" w:rsidRDefault="00E41B0F" w:rsidP="006C2B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C2BA8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Постановление вступает в силу со дня, следующего за днем его официального опубликования в газете «Кежемский Вестник».</w:t>
      </w:r>
    </w:p>
    <w:p w:rsidR="006C2BA8" w:rsidRPr="00C76753" w:rsidRDefault="006C2BA8" w:rsidP="006C2B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2"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2"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2"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района                                                                               П.Ф. Безматерных</w:t>
      </w: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ADC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E41B0F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 района</w:t>
      </w:r>
    </w:p>
    <w:p w:rsidR="006C2BA8" w:rsidRPr="00C76753" w:rsidRDefault="00C76753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11.10.2023 № 813</w:t>
      </w:r>
      <w:r w:rsidR="006C2BA8"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ADC" w:rsidRPr="00C76753" w:rsidRDefault="00A75ADC" w:rsidP="00A75A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34.1</w:t>
      </w:r>
    </w:p>
    <w:p w:rsidR="00A75ADC" w:rsidRPr="00C76753" w:rsidRDefault="00A75ADC" w:rsidP="00A75A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A75ADC" w:rsidRPr="00C76753" w:rsidRDefault="00A75ADC" w:rsidP="00A75A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7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25.04.2019 № 310-п</w:t>
      </w:r>
    </w:p>
    <w:p w:rsidR="00A75ADC" w:rsidRPr="00C76753" w:rsidRDefault="00A75ADC" w:rsidP="00A75A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2BA8" w:rsidRPr="00C76753" w:rsidRDefault="006C2BA8" w:rsidP="006C2BA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Franklin Gothic Medium Cond" w:hAnsi="Times New Roman" w:cs="Times New Roman"/>
          <w:color w:val="000000"/>
          <w:spacing w:val="10"/>
          <w:sz w:val="28"/>
          <w:szCs w:val="28"/>
          <w:shd w:val="clear" w:color="auto" w:fill="FFFFFF"/>
          <w:lang w:eastAsia="ru-RU"/>
        </w:rPr>
      </w:pPr>
      <w:r w:rsidRPr="00C767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eastAsia="ru-RU"/>
        </w:rPr>
        <w:t>Схема границ прилегающих территорий к муниципальному бюджетному учреждению «Физкультурно-спортивный комплекс «Жемчужина»</w:t>
      </w:r>
      <w:r w:rsidR="00E41B0F" w:rsidRPr="00C767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eastAsia="ru-RU"/>
        </w:rPr>
        <w:t>,</w:t>
      </w:r>
      <w:r w:rsidRPr="00C767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shd w:val="clear" w:color="auto" w:fill="FFFFFF"/>
          <w:lang w:eastAsia="ru-RU"/>
        </w:rPr>
        <w:t xml:space="preserve"> г. Кодинск, ул. Гидростроителей 1 «Е», на которых не допускается розничная продажа алкогольной продукции </w:t>
      </w:r>
    </w:p>
    <w:p w:rsidR="006C2BA8" w:rsidRPr="00C76753" w:rsidRDefault="006C2BA8" w:rsidP="006C2BA8">
      <w:pPr>
        <w:widowControl w:val="0"/>
        <w:shd w:val="clear" w:color="auto" w:fill="FFFFFF"/>
        <w:tabs>
          <w:tab w:val="left" w:pos="8222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1E4" w:rsidRDefault="00656C0B">
      <w:r w:rsidRPr="00656C0B">
        <w:rPr>
          <w:noProof/>
          <w:lang w:eastAsia="ru-RU"/>
        </w:rPr>
        <w:drawing>
          <wp:inline distT="0" distB="0" distL="0" distR="0">
            <wp:extent cx="5940425" cy="4290307"/>
            <wp:effectExtent l="0" t="0" r="3175" b="0"/>
            <wp:docPr id="1" name="Рисунок 1" descr="C:\Users\г\Desktop\ФСК прилегающая тер-рия по алкогол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\Desktop\ФСК прилегающая тер-рия по алкоголю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1E4" w:rsidSect="00C7675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52"/>
    <w:rsid w:val="000339DC"/>
    <w:rsid w:val="002A1FAC"/>
    <w:rsid w:val="00402D9D"/>
    <w:rsid w:val="00412E7C"/>
    <w:rsid w:val="0057704B"/>
    <w:rsid w:val="006361E4"/>
    <w:rsid w:val="00656C0B"/>
    <w:rsid w:val="006C2BA8"/>
    <w:rsid w:val="0080755D"/>
    <w:rsid w:val="00A75ADC"/>
    <w:rsid w:val="00B90535"/>
    <w:rsid w:val="00BC2052"/>
    <w:rsid w:val="00C65AB4"/>
    <w:rsid w:val="00C76753"/>
    <w:rsid w:val="00D71885"/>
    <w:rsid w:val="00E41B0F"/>
    <w:rsid w:val="00E52886"/>
    <w:rsid w:val="00FA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704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7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Татьяна Георгиевна</dc:creator>
  <cp:lastModifiedBy>Регистратор (Ломакина)</cp:lastModifiedBy>
  <cp:revision>2</cp:revision>
  <cp:lastPrinted>2023-08-24T09:44:00Z</cp:lastPrinted>
  <dcterms:created xsi:type="dcterms:W3CDTF">2023-10-14T05:30:00Z</dcterms:created>
  <dcterms:modified xsi:type="dcterms:W3CDTF">2023-10-14T05:30:00Z</dcterms:modified>
</cp:coreProperties>
</file>