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A0" w:rsidRPr="00BE55A0" w:rsidRDefault="00BE55A0" w:rsidP="00846F27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E55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AD0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BE55A0" w:rsidRPr="00846F27" w:rsidRDefault="00BE55A0" w:rsidP="00846F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27">
        <w:rPr>
          <w:rFonts w:ascii="Times New Roman" w:hAnsi="Times New Roman" w:cs="Times New Roman"/>
          <w:b/>
          <w:sz w:val="28"/>
          <w:szCs w:val="28"/>
        </w:rPr>
        <w:t>КЕЖЕМСКИЙ РАЙОННЫЙ СОВЕТ ДЕПУТАТОВ</w:t>
      </w:r>
    </w:p>
    <w:p w:rsidR="00BE55A0" w:rsidRPr="00846F27" w:rsidRDefault="00BE55A0" w:rsidP="007413A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2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413AC" w:rsidRDefault="007413AC" w:rsidP="007413AC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55A0" w:rsidRPr="00BE55A0" w:rsidRDefault="00BE55A0" w:rsidP="007413AC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5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55A0" w:rsidRPr="00BE55A0" w:rsidRDefault="00BE55A0" w:rsidP="00BE55A0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E55A0" w:rsidRPr="00BE55A0" w:rsidTr="004D6C83">
        <w:tc>
          <w:tcPr>
            <w:tcW w:w="3190" w:type="dxa"/>
            <w:shd w:val="clear" w:color="auto" w:fill="auto"/>
          </w:tcPr>
          <w:p w:rsidR="00BE55A0" w:rsidRPr="004D6C83" w:rsidRDefault="007413AC" w:rsidP="007413AC">
            <w:pPr>
              <w:widowControl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D6C83" w:rsidRPr="004D6C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C83" w:rsidRPr="004D6C8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90" w:type="dxa"/>
            <w:shd w:val="clear" w:color="auto" w:fill="auto"/>
          </w:tcPr>
          <w:p w:rsidR="00BE55A0" w:rsidRPr="004D6C83" w:rsidRDefault="00BE55A0" w:rsidP="007413A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C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413AC">
              <w:rPr>
                <w:rFonts w:ascii="Times New Roman" w:hAnsi="Times New Roman" w:cs="Times New Roman"/>
                <w:sz w:val="28"/>
                <w:szCs w:val="28"/>
              </w:rPr>
              <w:t>19-111</w:t>
            </w:r>
          </w:p>
        </w:tc>
        <w:tc>
          <w:tcPr>
            <w:tcW w:w="3190" w:type="dxa"/>
            <w:shd w:val="clear" w:color="auto" w:fill="auto"/>
          </w:tcPr>
          <w:p w:rsidR="00BE55A0" w:rsidRPr="004D6C83" w:rsidRDefault="00BE55A0" w:rsidP="00457E6A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C83">
              <w:rPr>
                <w:rFonts w:ascii="Times New Roman" w:hAnsi="Times New Roman" w:cs="Times New Roman"/>
                <w:sz w:val="28"/>
                <w:szCs w:val="28"/>
              </w:rPr>
              <w:t>г. Кодинск</w:t>
            </w:r>
          </w:p>
        </w:tc>
      </w:tr>
    </w:tbl>
    <w:p w:rsidR="00BE55A0" w:rsidRPr="00BE55A0" w:rsidRDefault="00BE55A0" w:rsidP="00BE55A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2C45" w:rsidRPr="00182C45" w:rsidRDefault="00182C45" w:rsidP="00DB0AD0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ПРЕДОСТАВЛЕНИЯ </w:t>
      </w:r>
      <w:r w:rsidR="00AE5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ИНЫХ МЕЖБЮДЖЕТНЫХ ТРАНСФЕРТОВ</w:t>
      </w:r>
      <w:r w:rsidRPr="00182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БЮДЖЕТАМ МУНИЦИПАЛЬНЫХ ОБРАЗОВАНИЙ КЕЖЕМСКОГО РАЙОНА </w:t>
      </w:r>
      <w:r w:rsidRPr="0018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</w:t>
      </w:r>
      <w:r w:rsidR="00017CAE" w:rsidRPr="0018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="00017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</w:t>
      </w:r>
      <w:r w:rsidRPr="0018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И СПОРТА</w:t>
      </w:r>
    </w:p>
    <w:p w:rsidR="00BE55A0" w:rsidRPr="00BE55A0" w:rsidRDefault="00BE55A0" w:rsidP="00BE55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5A0" w:rsidRPr="00182C45" w:rsidRDefault="00BE55A0" w:rsidP="00182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142 </w:t>
      </w:r>
      <w:hyperlink r:id="rId9" w:tgtFrame="_blank" w:history="1">
        <w:r w:rsidRPr="00182C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18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Красноярского края от </w:t>
      </w:r>
      <w:r w:rsidR="00182C45" w:rsidRPr="00182C45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12.02.2020 № 97-п</w:t>
      </w:r>
      <w:r w:rsidRPr="0018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2C45" w:rsidRPr="00182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и распределения субсидии бюджетам муниципальных образований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</w:r>
      <w:r w:rsidRPr="0018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182C45">
        <w:rPr>
          <w:rFonts w:ascii="Times New Roman" w:hAnsi="Times New Roman" w:cs="Times New Roman"/>
          <w:sz w:val="28"/>
          <w:szCs w:val="28"/>
        </w:rPr>
        <w:t>Решением Кежемского районного Совета депутатов</w:t>
      </w:r>
      <w:r w:rsidR="00F23535" w:rsidRPr="00182C45">
        <w:rPr>
          <w:rFonts w:ascii="Times New Roman" w:hAnsi="Times New Roman" w:cs="Times New Roman"/>
          <w:sz w:val="28"/>
          <w:szCs w:val="28"/>
        </w:rPr>
        <w:t xml:space="preserve"> </w:t>
      </w:r>
      <w:r w:rsidRPr="00182C45">
        <w:rPr>
          <w:rFonts w:ascii="Times New Roman" w:hAnsi="Times New Roman" w:cs="Times New Roman"/>
          <w:sz w:val="28"/>
          <w:szCs w:val="28"/>
        </w:rPr>
        <w:t>от 28.10.2015 № 2-18 «Об утверждении Положения</w:t>
      </w:r>
      <w:proofErr w:type="gramEnd"/>
      <w:r w:rsidRPr="00182C45"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Кежемском районе» (вместе с Методикой распределения средств дотаций на выравнивание бюджетной обеспеченности поселений)», руководствуясь </w:t>
      </w:r>
      <w:hyperlink r:id="rId10" w:history="1">
        <w:r w:rsidRPr="00182C45">
          <w:rPr>
            <w:rFonts w:ascii="Times New Roman" w:hAnsi="Times New Roman" w:cs="Times New Roman"/>
            <w:sz w:val="28"/>
            <w:szCs w:val="28"/>
          </w:rPr>
          <w:t>статьями 23,</w:t>
        </w:r>
      </w:hyperlink>
      <w:r w:rsidRPr="00182C45">
        <w:rPr>
          <w:rFonts w:ascii="Times New Roman" w:hAnsi="Times New Roman" w:cs="Times New Roman"/>
          <w:sz w:val="28"/>
          <w:szCs w:val="28"/>
        </w:rPr>
        <w:t xml:space="preserve"> 27 Устав</w:t>
      </w:r>
      <w:r w:rsidR="00182C45">
        <w:rPr>
          <w:rFonts w:ascii="Times New Roman" w:hAnsi="Times New Roman" w:cs="Times New Roman"/>
          <w:sz w:val="28"/>
          <w:szCs w:val="28"/>
        </w:rPr>
        <w:t xml:space="preserve">а Кежемского района, Кежемский </w:t>
      </w:r>
      <w:r w:rsidRPr="00182C45">
        <w:rPr>
          <w:rFonts w:ascii="Times New Roman" w:hAnsi="Times New Roman" w:cs="Times New Roman"/>
          <w:sz w:val="28"/>
          <w:szCs w:val="28"/>
        </w:rPr>
        <w:t xml:space="preserve">районный Совет депутатов </w:t>
      </w:r>
      <w:r w:rsidR="00846F27">
        <w:rPr>
          <w:rFonts w:ascii="Times New Roman" w:hAnsi="Times New Roman" w:cs="Times New Roman"/>
          <w:sz w:val="28"/>
          <w:szCs w:val="28"/>
        </w:rPr>
        <w:t>решил:</w:t>
      </w:r>
    </w:p>
    <w:p w:rsidR="00BE55A0" w:rsidRPr="004D6C83" w:rsidRDefault="00BE55A0" w:rsidP="00BE5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D6C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AE53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твердить Порядок предоставления иных межбюджетных трансфертов </w:t>
      </w:r>
      <w:r w:rsidRPr="004D6C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бюджетам муниципальных образований Кежемского района на </w:t>
      </w:r>
      <w:r w:rsidR="00182C45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</w:t>
      </w:r>
      <w:r w:rsidRPr="004D6C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согласно </w:t>
      </w:r>
      <w:r w:rsidR="00846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Приложению,</w:t>
      </w:r>
      <w:r w:rsidRPr="004D6C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настоящему Решению</w:t>
      </w:r>
      <w:r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5A0" w:rsidRPr="004D6C83" w:rsidRDefault="00BE55A0" w:rsidP="00BE55A0">
      <w:pPr>
        <w:pStyle w:val="a5"/>
        <w:kinsoku w:val="0"/>
        <w:overflowPunct w:val="0"/>
        <w:spacing w:after="0"/>
        <w:ind w:right="194" w:firstLine="709"/>
        <w:jc w:val="both"/>
        <w:rPr>
          <w:rFonts w:eastAsia="Times New Roman"/>
          <w:kern w:val="28"/>
          <w:sz w:val="28"/>
          <w:szCs w:val="28"/>
          <w:lang w:eastAsia="en-US"/>
        </w:rPr>
      </w:pPr>
      <w:r w:rsidRPr="004D6C83">
        <w:rPr>
          <w:rFonts w:eastAsia="Times New Roman"/>
          <w:kern w:val="28"/>
          <w:sz w:val="28"/>
          <w:szCs w:val="28"/>
          <w:lang w:eastAsia="en-US"/>
        </w:rPr>
        <w:lastRenderedPageBreak/>
        <w:t>2. Контроль за исполнением настоящего решения возложить на комиссию по налогам, бюджету и собственности (</w:t>
      </w:r>
      <w:r w:rsidRPr="004D6C83">
        <w:rPr>
          <w:rFonts w:eastAsia="Times New Roman"/>
          <w:kern w:val="28"/>
          <w:sz w:val="28"/>
          <w:szCs w:val="28"/>
          <w:lang w:val="ru-RU" w:eastAsia="en-US"/>
        </w:rPr>
        <w:t>Марченко О.Л.</w:t>
      </w:r>
      <w:r w:rsidRPr="004D6C83">
        <w:rPr>
          <w:rFonts w:eastAsia="Times New Roman"/>
          <w:kern w:val="28"/>
          <w:sz w:val="28"/>
          <w:szCs w:val="28"/>
          <w:lang w:eastAsia="en-US"/>
        </w:rPr>
        <w:t>).</w:t>
      </w:r>
    </w:p>
    <w:p w:rsidR="00BE55A0" w:rsidRPr="004D6C83" w:rsidRDefault="00BE55A0" w:rsidP="00BE55A0">
      <w:pPr>
        <w:pStyle w:val="a5"/>
        <w:kinsoku w:val="0"/>
        <w:overflowPunct w:val="0"/>
        <w:spacing w:after="0"/>
        <w:ind w:right="194" w:firstLine="709"/>
        <w:jc w:val="both"/>
        <w:rPr>
          <w:rFonts w:eastAsia="Times New Roman"/>
          <w:spacing w:val="-1"/>
          <w:sz w:val="28"/>
          <w:szCs w:val="28"/>
        </w:rPr>
      </w:pPr>
      <w:r w:rsidRPr="004D6C83">
        <w:rPr>
          <w:rFonts w:eastAsia="Times New Roman"/>
          <w:sz w:val="28"/>
          <w:szCs w:val="28"/>
        </w:rPr>
        <w:t xml:space="preserve">3. </w:t>
      </w:r>
      <w:r w:rsidRPr="004D6C83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«Кежемский Вестник»</w:t>
      </w:r>
      <w:r w:rsidRPr="004D6C83">
        <w:rPr>
          <w:sz w:val="28"/>
          <w:szCs w:val="28"/>
          <w:lang w:val="ru-RU"/>
        </w:rPr>
        <w:t xml:space="preserve"> и </w:t>
      </w:r>
      <w:r w:rsidRPr="004D6C83">
        <w:rPr>
          <w:rFonts w:eastAsia="Times New Roman"/>
          <w:sz w:val="28"/>
          <w:szCs w:val="28"/>
          <w:lang w:val="ru-RU"/>
        </w:rPr>
        <w:t>распространяется на правоотношения,</w:t>
      </w:r>
      <w:r w:rsidRPr="004D6C83">
        <w:rPr>
          <w:rFonts w:eastAsia="Times New Roman"/>
          <w:sz w:val="28"/>
          <w:szCs w:val="28"/>
        </w:rPr>
        <w:t xml:space="preserve"> возникши</w:t>
      </w:r>
      <w:r w:rsidRPr="004D6C83">
        <w:rPr>
          <w:rFonts w:eastAsia="Times New Roman"/>
          <w:sz w:val="28"/>
          <w:szCs w:val="28"/>
          <w:lang w:val="ru-RU"/>
        </w:rPr>
        <w:t>е</w:t>
      </w:r>
      <w:r w:rsidRPr="004D6C83">
        <w:rPr>
          <w:rFonts w:eastAsia="Times New Roman"/>
          <w:sz w:val="28"/>
          <w:szCs w:val="28"/>
        </w:rPr>
        <w:t xml:space="preserve"> с</w:t>
      </w:r>
      <w:r w:rsidR="004D6C83" w:rsidRPr="004D6C83">
        <w:rPr>
          <w:rFonts w:eastAsia="Times New Roman"/>
          <w:sz w:val="28"/>
          <w:szCs w:val="28"/>
          <w:lang w:val="ru-RU"/>
        </w:rPr>
        <w:t xml:space="preserve"> 01.01.2022.</w:t>
      </w:r>
    </w:p>
    <w:p w:rsidR="00BE55A0" w:rsidRPr="004D6C83" w:rsidRDefault="00BE55A0" w:rsidP="00BE55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BE55A0" w:rsidRPr="004D6C83" w:rsidRDefault="00BE55A0" w:rsidP="00BE55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BE55A0" w:rsidRPr="004D6C83" w:rsidTr="00457E6A">
        <w:tc>
          <w:tcPr>
            <w:tcW w:w="5353" w:type="dxa"/>
          </w:tcPr>
          <w:p w:rsidR="00BE55A0" w:rsidRPr="004D6C83" w:rsidRDefault="00BE55A0" w:rsidP="00AF01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C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D6C83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4D6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5A0" w:rsidRPr="004D6C83" w:rsidRDefault="00BE55A0" w:rsidP="00AF01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C83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BE55A0" w:rsidRPr="004D6C83" w:rsidRDefault="00BE55A0" w:rsidP="00BE5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F012E" w:rsidRDefault="00BE55A0" w:rsidP="00AF01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C8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E55A0" w:rsidRPr="004D6C83" w:rsidRDefault="00BE55A0" w:rsidP="00AF01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C83">
              <w:rPr>
                <w:rFonts w:ascii="Times New Roman" w:hAnsi="Times New Roman" w:cs="Times New Roman"/>
                <w:sz w:val="28"/>
                <w:szCs w:val="28"/>
              </w:rPr>
              <w:t>Кежемского района</w:t>
            </w:r>
          </w:p>
        </w:tc>
      </w:tr>
      <w:tr w:rsidR="00BE55A0" w:rsidRPr="004D6C83" w:rsidTr="00457E6A">
        <w:tc>
          <w:tcPr>
            <w:tcW w:w="5353" w:type="dxa"/>
          </w:tcPr>
          <w:p w:rsidR="00AF012E" w:rsidRDefault="00AF012E" w:rsidP="00BE55A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BE55A0" w:rsidRPr="004D6C83" w:rsidRDefault="00AF012E" w:rsidP="00BE55A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E55A0" w:rsidRPr="004D6C83">
              <w:rPr>
                <w:rFonts w:ascii="Times New Roman" w:hAnsi="Times New Roman" w:cs="Times New Roman"/>
                <w:sz w:val="28"/>
                <w:szCs w:val="28"/>
              </w:rPr>
              <w:t>Н.М. Журавлева</w:t>
            </w:r>
          </w:p>
          <w:p w:rsidR="00BE55A0" w:rsidRPr="004D6C83" w:rsidRDefault="00BE55A0" w:rsidP="00BE5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F012E" w:rsidRDefault="00AF012E" w:rsidP="00BE55A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BE55A0" w:rsidRPr="004D6C83" w:rsidRDefault="00AF012E" w:rsidP="00BE55A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E55A0" w:rsidRPr="004D6C83">
              <w:rPr>
                <w:rFonts w:ascii="Times New Roman" w:hAnsi="Times New Roman" w:cs="Times New Roman"/>
                <w:sz w:val="28"/>
                <w:szCs w:val="28"/>
              </w:rPr>
              <w:t xml:space="preserve">П.Ф. </w:t>
            </w:r>
            <w:proofErr w:type="spellStart"/>
            <w:r w:rsidR="00BE55A0" w:rsidRPr="004D6C83">
              <w:rPr>
                <w:rFonts w:ascii="Times New Roman" w:hAnsi="Times New Roman" w:cs="Times New Roman"/>
                <w:sz w:val="28"/>
                <w:szCs w:val="28"/>
              </w:rPr>
              <w:t>Безметерных</w:t>
            </w:r>
            <w:proofErr w:type="spellEnd"/>
          </w:p>
        </w:tc>
      </w:tr>
    </w:tbl>
    <w:p w:rsidR="00BE55A0" w:rsidRPr="004D6C83" w:rsidRDefault="00BE55A0" w:rsidP="00BE55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6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55A0" w:rsidRPr="004D6C83" w:rsidRDefault="00BE55A0" w:rsidP="00BE55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6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Default="00F23535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10F" w:rsidRDefault="00EC710F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13AC" w:rsidRDefault="007413AC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13AC" w:rsidRDefault="007413AC" w:rsidP="00BE55A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55A0" w:rsidRPr="004D6C83" w:rsidRDefault="00BE55A0" w:rsidP="00BE55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BE55A0" w:rsidRPr="004D6C83" w:rsidRDefault="00BE55A0" w:rsidP="00BE55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Кежемского районного</w:t>
      </w:r>
    </w:p>
    <w:p w:rsidR="00BE55A0" w:rsidRPr="004D6C83" w:rsidRDefault="00BE55A0" w:rsidP="00BE55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</w:p>
    <w:p w:rsidR="00BE55A0" w:rsidRPr="004D6C83" w:rsidRDefault="00BE55A0" w:rsidP="00BE55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4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14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14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Pr="0014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4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19-111</w:t>
      </w:r>
    </w:p>
    <w:p w:rsidR="00BE55A0" w:rsidRPr="004D6C83" w:rsidRDefault="00BE55A0" w:rsidP="00BE55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6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55A0" w:rsidRPr="004D6C83" w:rsidRDefault="00182C45" w:rsidP="007413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6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ПРЕДОСТАВЛЕНИЯ БЮДЖЕТАМ МУНИЦИПАЛЬНЫХ ОБРАЗОВАНИЙ КЕЖЕМСКОГО РАЙОНА </w:t>
      </w:r>
      <w:r w:rsidR="00AE53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ИНЫХ МЕЖБЮДЖЕТНЫХ ТРАНСФЕРТОВ</w:t>
      </w:r>
      <w:r w:rsidRPr="004D6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</w:r>
    </w:p>
    <w:p w:rsidR="000F4760" w:rsidRPr="004D6C83" w:rsidRDefault="000F4760" w:rsidP="007413A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3535" w:rsidRPr="004D6C83" w:rsidRDefault="00BE55A0" w:rsidP="0050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23535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предоставления </w:t>
      </w:r>
      <w:r w:rsidR="00AE53D5" w:rsidRPr="00AE53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F23535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образований Кежемского района на </w:t>
      </w:r>
      <w:r w:rsidR="00182C45" w:rsidRPr="004D6C83">
        <w:rPr>
          <w:rFonts w:ascii="Times New Roman" w:hAnsi="Times New Roman" w:cs="Times New Roman"/>
          <w:sz w:val="28"/>
          <w:szCs w:val="28"/>
        </w:rPr>
        <w:t xml:space="preserve">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</w:t>
      </w:r>
      <w:r w:rsidR="00F23535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Порядок, субсидия) </w:t>
      </w:r>
      <w:r w:rsidR="00182C45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механизм предоставления </w:t>
      </w:r>
      <w:r w:rsidR="00AE53D5" w:rsidRPr="00AE53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182C45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535" w:rsidRPr="004D6C83" w:rsidRDefault="00F23535" w:rsidP="0050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E53D5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Pr="004D6C83">
        <w:rPr>
          <w:rFonts w:ascii="Times New Roman" w:hAnsi="Times New Roman" w:cs="Times New Roman"/>
          <w:sz w:val="28"/>
          <w:szCs w:val="28"/>
        </w:rPr>
        <w:t xml:space="preserve"> предоставляются бюджетам поселений, входящих в состав Кежемского района (далее – Поселения) в целях </w:t>
      </w:r>
      <w:proofErr w:type="spellStart"/>
      <w:r w:rsidRPr="004D6C8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D6C83">
        <w:rPr>
          <w:rFonts w:ascii="Times New Roman" w:hAnsi="Times New Roman" w:cs="Times New Roman"/>
          <w:sz w:val="28"/>
          <w:szCs w:val="28"/>
        </w:rPr>
        <w:t xml:space="preserve"> расходных обязательств по оснащению объектов спортивной инфраструктуры спортивно-технологическим оборудованием, возникающих при выполнении полномочий органов местного самоуправления по вопросам местного значения, предусмотренным </w:t>
      </w:r>
      <w:hyperlink r:id="rId11" w:history="1">
        <w:r w:rsidRPr="004D6C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26 части 1 статьи 15</w:t>
        </w:r>
      </w:hyperlink>
      <w:r w:rsidRPr="004D6C8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F23535" w:rsidRPr="004D6C83" w:rsidRDefault="00F23535" w:rsidP="0050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C83"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="00AE53D5" w:rsidRPr="00AE53D5">
        <w:rPr>
          <w:rFonts w:ascii="Times New Roman" w:hAnsi="Times New Roman" w:cs="Times New Roman"/>
          <w:spacing w:val="-1"/>
          <w:sz w:val="28"/>
          <w:szCs w:val="28"/>
        </w:rPr>
        <w:t>Иные межбюджетные трансферты</w:t>
      </w:r>
      <w:r w:rsidRPr="004D6C8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D6C83">
        <w:rPr>
          <w:rFonts w:ascii="Times New Roman" w:hAnsi="Times New Roman" w:cs="Times New Roman"/>
          <w:spacing w:val="-1"/>
          <w:sz w:val="28"/>
          <w:szCs w:val="28"/>
        </w:rPr>
        <w:t>предоставляются</w:t>
      </w:r>
      <w:r w:rsidRPr="004D6C8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AE53D5">
        <w:rPr>
          <w:rFonts w:ascii="Times New Roman" w:hAnsi="Times New Roman" w:cs="Times New Roman"/>
          <w:spacing w:val="18"/>
          <w:sz w:val="28"/>
          <w:szCs w:val="28"/>
        </w:rPr>
        <w:t>П</w:t>
      </w:r>
      <w:r w:rsidRPr="004D6C83">
        <w:rPr>
          <w:rFonts w:ascii="Times New Roman" w:hAnsi="Times New Roman" w:cs="Times New Roman"/>
          <w:spacing w:val="-1"/>
          <w:sz w:val="28"/>
          <w:szCs w:val="28"/>
        </w:rPr>
        <w:t>оселениям</w:t>
      </w:r>
      <w:r w:rsidRPr="004D6C8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D6C83">
        <w:rPr>
          <w:rFonts w:ascii="Times New Roman" w:hAnsi="Times New Roman" w:cs="Times New Roman"/>
          <w:sz w:val="28"/>
          <w:szCs w:val="28"/>
        </w:rPr>
        <w:t>в</w:t>
      </w:r>
      <w:r w:rsidRPr="004D6C8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D6C83">
        <w:rPr>
          <w:rFonts w:ascii="Times New Roman" w:hAnsi="Times New Roman" w:cs="Times New Roman"/>
          <w:spacing w:val="-1"/>
          <w:sz w:val="28"/>
          <w:szCs w:val="28"/>
        </w:rPr>
        <w:t>пределах</w:t>
      </w:r>
      <w:r w:rsidRPr="004D6C8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AE53D5">
        <w:rPr>
          <w:rFonts w:ascii="Times New Roman" w:hAnsi="Times New Roman" w:cs="Times New Roman"/>
          <w:spacing w:val="19"/>
          <w:sz w:val="28"/>
          <w:szCs w:val="28"/>
        </w:rPr>
        <w:t>объема бюджетных ассигнований</w:t>
      </w:r>
      <w:r w:rsidRPr="004D6C8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AE53D5">
        <w:rPr>
          <w:rFonts w:ascii="Times New Roman" w:hAnsi="Times New Roman" w:cs="Times New Roman"/>
          <w:spacing w:val="-1"/>
          <w:sz w:val="28"/>
          <w:szCs w:val="28"/>
        </w:rPr>
        <w:t>выделенных из краевого бюджета и предусмотренных на указанные цели решением Кежемского районного Совета депутатов о бюджете (сводной бюджетной росписью) на текущий финансовый год.</w:t>
      </w:r>
    </w:p>
    <w:p w:rsidR="00502386" w:rsidRPr="004D6C83" w:rsidRDefault="00AE53D5" w:rsidP="0050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4C9E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53D5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 предоставляются при соблюдении следующих условий:</w:t>
      </w:r>
    </w:p>
    <w:p w:rsidR="00C8094C" w:rsidRPr="004D6C83" w:rsidRDefault="00C8094C" w:rsidP="0050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83">
        <w:rPr>
          <w:rFonts w:ascii="Times New Roman" w:hAnsi="Times New Roman" w:cs="Times New Roman"/>
          <w:sz w:val="28"/>
          <w:szCs w:val="28"/>
        </w:rPr>
        <w:t xml:space="preserve">1) наличие в местном бюджете (сводной бюджетной росписи местного бюджета) </w:t>
      </w:r>
      <w:r w:rsidR="00D0093F" w:rsidRPr="004D6C83">
        <w:rPr>
          <w:rFonts w:ascii="Times New Roman" w:hAnsi="Times New Roman" w:cs="Times New Roman"/>
          <w:sz w:val="28"/>
          <w:szCs w:val="28"/>
        </w:rPr>
        <w:t>Поселения</w:t>
      </w:r>
      <w:r w:rsidRPr="004D6C83">
        <w:rPr>
          <w:rFonts w:ascii="Times New Roman" w:hAnsi="Times New Roman" w:cs="Times New Roman"/>
          <w:sz w:val="28"/>
          <w:szCs w:val="28"/>
        </w:rPr>
        <w:t xml:space="preserve"> бюджетных ассигнований на исполнение расходного обязательства по модернизации и (или) укреплению материально-технической базы организаций (в целях осуществления капитального ремонта объекта недвижимого имущества, для капитального ремонта которого </w:t>
      </w:r>
      <w:r w:rsidR="00AE53D5">
        <w:rPr>
          <w:rFonts w:ascii="Times New Roman" w:hAnsi="Times New Roman" w:cs="Times New Roman"/>
          <w:sz w:val="28"/>
          <w:szCs w:val="28"/>
        </w:rPr>
        <w:t>предоставляются и</w:t>
      </w:r>
      <w:r w:rsidR="00AE53D5" w:rsidRPr="00AE53D5">
        <w:rPr>
          <w:rFonts w:ascii="Times New Roman" w:hAnsi="Times New Roman" w:cs="Times New Roman"/>
          <w:sz w:val="28"/>
          <w:szCs w:val="28"/>
        </w:rPr>
        <w:t>ные межбюджетные трансферты</w:t>
      </w:r>
      <w:r w:rsidRPr="004D6C83">
        <w:rPr>
          <w:rFonts w:ascii="Times New Roman" w:hAnsi="Times New Roman" w:cs="Times New Roman"/>
          <w:sz w:val="28"/>
          <w:szCs w:val="28"/>
        </w:rPr>
        <w:t xml:space="preserve">, и (или) обустройства существующего плоскостного спортивного сооружения, для </w:t>
      </w:r>
      <w:r w:rsidRPr="004D6C83">
        <w:rPr>
          <w:rFonts w:ascii="Times New Roman" w:hAnsi="Times New Roman" w:cs="Times New Roman"/>
          <w:sz w:val="28"/>
          <w:szCs w:val="28"/>
        </w:rPr>
        <w:lastRenderedPageBreak/>
        <w:t>обустройств</w:t>
      </w:r>
      <w:r w:rsidR="00502386" w:rsidRPr="004D6C83">
        <w:rPr>
          <w:rFonts w:ascii="Times New Roman" w:hAnsi="Times New Roman" w:cs="Times New Roman"/>
          <w:sz w:val="28"/>
          <w:szCs w:val="28"/>
        </w:rPr>
        <w:t xml:space="preserve">а которого </w:t>
      </w:r>
      <w:r w:rsidR="007B2F68">
        <w:rPr>
          <w:rFonts w:ascii="Times New Roman" w:hAnsi="Times New Roman" w:cs="Times New Roman"/>
          <w:sz w:val="28"/>
          <w:szCs w:val="28"/>
        </w:rPr>
        <w:t>предоставляются</w:t>
      </w:r>
      <w:r w:rsidR="00502386" w:rsidRPr="004D6C83">
        <w:rPr>
          <w:rFonts w:ascii="Times New Roman" w:hAnsi="Times New Roman" w:cs="Times New Roman"/>
          <w:sz w:val="28"/>
          <w:szCs w:val="28"/>
        </w:rPr>
        <w:t xml:space="preserve"> </w:t>
      </w:r>
      <w:r w:rsidR="007B2F68" w:rsidRPr="007B2F68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Pr="004D6C83">
        <w:rPr>
          <w:rFonts w:ascii="Times New Roman" w:hAnsi="Times New Roman" w:cs="Times New Roman"/>
          <w:sz w:val="28"/>
          <w:szCs w:val="28"/>
        </w:rPr>
        <w:t>), в объеме, необходимом для его</w:t>
      </w:r>
      <w:proofErr w:type="gramEnd"/>
      <w:r w:rsidRPr="004D6C83">
        <w:rPr>
          <w:rFonts w:ascii="Times New Roman" w:hAnsi="Times New Roman" w:cs="Times New Roman"/>
          <w:sz w:val="28"/>
          <w:szCs w:val="28"/>
        </w:rPr>
        <w:t xml:space="preserve"> полного исполнения в году, на который </w:t>
      </w:r>
      <w:r w:rsidR="007B2F68" w:rsidRPr="007B2F68">
        <w:rPr>
          <w:rFonts w:ascii="Times New Roman" w:hAnsi="Times New Roman" w:cs="Times New Roman"/>
          <w:sz w:val="28"/>
          <w:szCs w:val="28"/>
        </w:rPr>
        <w:t>предоставляются иные межбюджетные трансферты</w:t>
      </w:r>
      <w:r w:rsidR="007B2F68">
        <w:rPr>
          <w:rFonts w:ascii="Times New Roman" w:hAnsi="Times New Roman" w:cs="Times New Roman"/>
          <w:sz w:val="28"/>
          <w:szCs w:val="28"/>
        </w:rPr>
        <w:t>, включая размер планируемых</w:t>
      </w:r>
      <w:r w:rsidRPr="004D6C83">
        <w:rPr>
          <w:rFonts w:ascii="Times New Roman" w:hAnsi="Times New Roman" w:cs="Times New Roman"/>
          <w:sz w:val="28"/>
          <w:szCs w:val="28"/>
        </w:rPr>
        <w:t xml:space="preserve"> к предоставлению из </w:t>
      </w:r>
      <w:r w:rsidR="007B2F68">
        <w:rPr>
          <w:rFonts w:ascii="Times New Roman" w:hAnsi="Times New Roman" w:cs="Times New Roman"/>
          <w:sz w:val="28"/>
          <w:szCs w:val="28"/>
        </w:rPr>
        <w:t>районного</w:t>
      </w:r>
      <w:r w:rsidRPr="004D6C8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B2F68" w:rsidRPr="007B2F68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4D6C83">
        <w:rPr>
          <w:rFonts w:ascii="Times New Roman" w:hAnsi="Times New Roman" w:cs="Times New Roman"/>
          <w:sz w:val="28"/>
          <w:szCs w:val="28"/>
        </w:rPr>
        <w:t>;</w:t>
      </w:r>
    </w:p>
    <w:p w:rsidR="00C8094C" w:rsidRDefault="007B2F68" w:rsidP="0050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) гарантия </w:t>
      </w:r>
      <w:r w:rsidR="00D0093F" w:rsidRPr="004D6C83">
        <w:rPr>
          <w:rFonts w:ascii="Times New Roman" w:hAnsi="Times New Roman" w:cs="Times New Roman"/>
          <w:sz w:val="28"/>
          <w:szCs w:val="28"/>
        </w:rPr>
        <w:t>Поселения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 обеспечить централизованное осуществление закупок товаров, работ, услуг для обеспечения муниципальных нужд, финансовое обеспечение которых осуществляется за счет </w:t>
      </w:r>
      <w:r w:rsidRPr="007B2F68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2" w:history="1">
        <w:r w:rsidR="00C8094C" w:rsidRPr="004D6C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26</w:t>
        </w:r>
      </w:hyperlink>
      <w:r w:rsidR="00C8094C" w:rsidRPr="004D6C8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386" w:rsidRPr="004D6C83">
        <w:rPr>
          <w:rFonts w:ascii="Times New Roman" w:hAnsi="Times New Roman" w:cs="Times New Roman"/>
          <w:sz w:val="28"/>
          <w:szCs w:val="28"/>
        </w:rPr>
        <w:t>№ 44-ФЗ «</w:t>
      </w:r>
      <w:r w:rsidR="00C8094C" w:rsidRPr="004D6C8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502386" w:rsidRPr="004D6C83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, за исключением случая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7B2F68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 для модернизации и</w:t>
      </w:r>
      <w:proofErr w:type="gramEnd"/>
      <w:r w:rsidR="00C8094C" w:rsidRPr="004D6C83">
        <w:rPr>
          <w:rFonts w:ascii="Times New Roman" w:hAnsi="Times New Roman" w:cs="Times New Roman"/>
          <w:sz w:val="28"/>
          <w:szCs w:val="28"/>
        </w:rPr>
        <w:t xml:space="preserve"> (или) укрепления материально-технической базы организации, являющейся муниципальным автономным учреждением, которая сама будет являться заказчиком при осуществлении закупки товаров, работ, услуг;</w:t>
      </w:r>
    </w:p>
    <w:p w:rsidR="002C1388" w:rsidRPr="002C1388" w:rsidRDefault="002C1388" w:rsidP="002C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88">
        <w:rPr>
          <w:rFonts w:ascii="Times New Roman" w:hAnsi="Times New Roman" w:cs="Times New Roman"/>
          <w:sz w:val="28"/>
          <w:szCs w:val="28"/>
        </w:rPr>
        <w:t xml:space="preserve">3) в случае предоставления иных межбюджетных трансфертов для устройства нового плоскостного спортивного сооружения, обустройства существующего плоскостного спортивного сооружения - гарантия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C1388">
        <w:rPr>
          <w:rFonts w:ascii="Times New Roman" w:hAnsi="Times New Roman" w:cs="Times New Roman"/>
          <w:sz w:val="28"/>
          <w:szCs w:val="28"/>
        </w:rPr>
        <w:t xml:space="preserve"> обеспечить размещение информационного стенда на прилегающей территории или на границе участка размещения плоскостного спортивного сооружения, содержащего характеристику плоскостного спортивного сооружения:</w:t>
      </w:r>
    </w:p>
    <w:p w:rsidR="002C1388" w:rsidRPr="002C1388" w:rsidRDefault="002C1388" w:rsidP="002C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88">
        <w:rPr>
          <w:rFonts w:ascii="Times New Roman" w:hAnsi="Times New Roman" w:cs="Times New Roman"/>
          <w:sz w:val="28"/>
          <w:szCs w:val="28"/>
        </w:rPr>
        <w:t>а) наименование плоскостного спортивного сооружения;</w:t>
      </w:r>
    </w:p>
    <w:p w:rsidR="002C1388" w:rsidRPr="002C1388" w:rsidRDefault="002C1388" w:rsidP="002C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88">
        <w:rPr>
          <w:rFonts w:ascii="Times New Roman" w:hAnsi="Times New Roman" w:cs="Times New Roman"/>
          <w:sz w:val="28"/>
          <w:szCs w:val="28"/>
        </w:rPr>
        <w:t>б) адрес размещения плоскостного спортивного сооружения;</w:t>
      </w:r>
    </w:p>
    <w:p w:rsidR="002C1388" w:rsidRPr="002C1388" w:rsidRDefault="002C1388" w:rsidP="002C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88">
        <w:rPr>
          <w:rFonts w:ascii="Times New Roman" w:hAnsi="Times New Roman" w:cs="Times New Roman"/>
          <w:sz w:val="28"/>
          <w:szCs w:val="28"/>
        </w:rPr>
        <w:t>в) сроки окончания работ по устройству плоскостного спортивного сооружения;</w:t>
      </w:r>
    </w:p>
    <w:p w:rsidR="002C1388" w:rsidRPr="002C1388" w:rsidRDefault="002C1388" w:rsidP="002C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88">
        <w:rPr>
          <w:rFonts w:ascii="Times New Roman" w:hAnsi="Times New Roman" w:cs="Times New Roman"/>
          <w:sz w:val="28"/>
          <w:szCs w:val="28"/>
        </w:rPr>
        <w:t xml:space="preserve">г) наименование главного распорядителя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2C1388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2C1388" w:rsidRPr="002C1388" w:rsidRDefault="002C1388" w:rsidP="002C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88">
        <w:rPr>
          <w:rFonts w:ascii="Times New Roman" w:hAnsi="Times New Roman" w:cs="Times New Roman"/>
          <w:sz w:val="28"/>
          <w:szCs w:val="28"/>
        </w:rPr>
        <w:t>д) наименование заказчика (полное и сокращенное (при наличии) наименование юридического лица);</w:t>
      </w:r>
    </w:p>
    <w:p w:rsidR="002C1388" w:rsidRPr="002C1388" w:rsidRDefault="002C1388" w:rsidP="002C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88">
        <w:rPr>
          <w:rFonts w:ascii="Times New Roman" w:hAnsi="Times New Roman" w:cs="Times New Roman"/>
          <w:sz w:val="28"/>
          <w:szCs w:val="28"/>
        </w:rPr>
        <w:t>е) наименование подрядчика (полное и сокращенное (при наличии) наименование юридического лица);</w:t>
      </w:r>
    </w:p>
    <w:p w:rsidR="007B2F68" w:rsidRPr="004D6C83" w:rsidRDefault="002C1388" w:rsidP="002C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88">
        <w:rPr>
          <w:rFonts w:ascii="Times New Roman" w:hAnsi="Times New Roman" w:cs="Times New Roman"/>
          <w:sz w:val="28"/>
          <w:szCs w:val="28"/>
        </w:rPr>
        <w:t>ж) наименование государственной программы Красноярского края;</w:t>
      </w:r>
    </w:p>
    <w:p w:rsidR="00C8094C" w:rsidRPr="004D6C83" w:rsidRDefault="002C1388" w:rsidP="0050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) гарантия </w:t>
      </w:r>
      <w:r w:rsidR="00D0093F" w:rsidRPr="004D6C83">
        <w:rPr>
          <w:rFonts w:ascii="Times New Roman" w:hAnsi="Times New Roman" w:cs="Times New Roman"/>
          <w:sz w:val="28"/>
          <w:szCs w:val="28"/>
        </w:rPr>
        <w:t>Поселения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 обеспечить достижение в рез</w:t>
      </w:r>
      <w:r w:rsidR="00C3602C" w:rsidRPr="004D6C83">
        <w:rPr>
          <w:rFonts w:ascii="Times New Roman" w:hAnsi="Times New Roman" w:cs="Times New Roman"/>
          <w:sz w:val="28"/>
          <w:szCs w:val="28"/>
        </w:rPr>
        <w:t xml:space="preserve">ультате </w:t>
      </w:r>
      <w:proofErr w:type="gramStart"/>
      <w:r w:rsidR="00C3602C" w:rsidRPr="004D6C83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2C1388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C3602C" w:rsidRPr="004D6C83">
        <w:rPr>
          <w:rFonts w:ascii="Times New Roman" w:hAnsi="Times New Roman" w:cs="Times New Roman"/>
          <w:sz w:val="28"/>
          <w:szCs w:val="28"/>
        </w:rPr>
        <w:t xml:space="preserve"> </w:t>
      </w:r>
      <w:r w:rsidR="00C8094C" w:rsidRPr="004D6C83">
        <w:rPr>
          <w:rFonts w:ascii="Times New Roman" w:hAnsi="Times New Roman" w:cs="Times New Roman"/>
          <w:sz w:val="28"/>
          <w:szCs w:val="28"/>
        </w:rPr>
        <w:t>значений результатов использования</w:t>
      </w:r>
      <w:proofErr w:type="gramEnd"/>
      <w:r w:rsidR="00C8094C" w:rsidRPr="004D6C83">
        <w:rPr>
          <w:rFonts w:ascii="Times New Roman" w:hAnsi="Times New Roman" w:cs="Times New Roman"/>
          <w:sz w:val="28"/>
          <w:szCs w:val="28"/>
        </w:rPr>
        <w:t xml:space="preserve"> субсидии,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602C" w:rsidRPr="004D6C83">
        <w:rPr>
          <w:rFonts w:ascii="Times New Roman" w:hAnsi="Times New Roman" w:cs="Times New Roman"/>
          <w:sz w:val="28"/>
          <w:szCs w:val="28"/>
        </w:rPr>
        <w:t>настоящем Порядке</w:t>
      </w:r>
      <w:r w:rsidR="00C8094C" w:rsidRPr="004D6C83">
        <w:rPr>
          <w:rFonts w:ascii="Times New Roman" w:hAnsi="Times New Roman" w:cs="Times New Roman"/>
          <w:sz w:val="28"/>
          <w:szCs w:val="28"/>
        </w:rPr>
        <w:t>;</w:t>
      </w:r>
    </w:p>
    <w:p w:rsidR="00C8094C" w:rsidRDefault="00C3602C" w:rsidP="0050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83">
        <w:rPr>
          <w:rFonts w:ascii="Times New Roman" w:hAnsi="Times New Roman" w:cs="Times New Roman"/>
          <w:sz w:val="28"/>
          <w:szCs w:val="28"/>
        </w:rPr>
        <w:t>5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) заключение соглашения о предоставлении </w:t>
      </w:r>
      <w:r w:rsidR="002C1388" w:rsidRPr="002C1388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, предусматривающего обязательства </w:t>
      </w:r>
      <w:r w:rsidR="00D0093F" w:rsidRPr="004D6C83">
        <w:rPr>
          <w:rFonts w:ascii="Times New Roman" w:hAnsi="Times New Roman" w:cs="Times New Roman"/>
          <w:sz w:val="28"/>
          <w:szCs w:val="28"/>
        </w:rPr>
        <w:t>Поселения</w:t>
      </w:r>
      <w:r w:rsidR="00C8094C" w:rsidRPr="004D6C83">
        <w:rPr>
          <w:rFonts w:ascii="Times New Roman" w:hAnsi="Times New Roman" w:cs="Times New Roman"/>
          <w:sz w:val="28"/>
          <w:szCs w:val="28"/>
        </w:rPr>
        <w:t xml:space="preserve"> по исполнению расходных обязательств, в целях </w:t>
      </w:r>
      <w:proofErr w:type="spellStart"/>
      <w:r w:rsidR="00C8094C" w:rsidRPr="004D6C8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8094C" w:rsidRPr="004D6C83">
        <w:rPr>
          <w:rFonts w:ascii="Times New Roman" w:hAnsi="Times New Roman" w:cs="Times New Roman"/>
          <w:sz w:val="28"/>
          <w:szCs w:val="28"/>
        </w:rPr>
        <w:t xml:space="preserve"> которых предоставляется </w:t>
      </w:r>
      <w:r w:rsidR="002C1388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C8094C" w:rsidRPr="004D6C83">
        <w:rPr>
          <w:rFonts w:ascii="Times New Roman" w:hAnsi="Times New Roman" w:cs="Times New Roman"/>
          <w:sz w:val="28"/>
          <w:szCs w:val="28"/>
        </w:rPr>
        <w:t>, и ответственность за неисполнение предусмотренных указанным соглашением обязательств.</w:t>
      </w:r>
    </w:p>
    <w:p w:rsidR="002C1388" w:rsidRDefault="002C1388" w:rsidP="0050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94525">
        <w:rPr>
          <w:rFonts w:ascii="Times New Roman" w:hAnsi="Times New Roman" w:cs="Times New Roman"/>
          <w:sz w:val="28"/>
          <w:szCs w:val="28"/>
        </w:rPr>
        <w:t xml:space="preserve"> объема расходного обязательства Поселения на оснащение объектов спортивной инфраструктуры спортивно-технологическим оборудованием определен Постановлением Правительства Красноярского края от 12.02.2020 № 97-п </w:t>
      </w:r>
      <w:r w:rsidR="00994525" w:rsidRPr="00994525">
        <w:rPr>
          <w:rFonts w:ascii="Times New Roman" w:hAnsi="Times New Roman" w:cs="Times New Roman"/>
          <w:sz w:val="28"/>
          <w:szCs w:val="28"/>
        </w:rPr>
        <w:lastRenderedPageBreak/>
        <w:t>«Об утверждении Порядка предоставления и распределения субсидии бюджетам муниципальных образований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спорта»</w:t>
      </w:r>
      <w:r w:rsidR="009945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386" w:rsidRPr="004D6C83" w:rsidRDefault="00994525" w:rsidP="0050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3602C" w:rsidRPr="004D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02386" w:rsidRPr="004D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Pr="00994525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межбюджетных трансфертов</w:t>
      </w:r>
      <w:r w:rsidR="00502386" w:rsidRPr="004D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бюджетам Поселений осуществляется на основании соглашений, заключенных между Администрацией Кежемского района и Администрацией соответствующего Поселения (далее - Соглашение).</w:t>
      </w:r>
    </w:p>
    <w:p w:rsidR="00502386" w:rsidRPr="004D6C83" w:rsidRDefault="00502386" w:rsidP="0050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C8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Соглашение, указанное в абзаце 1 настоящего пункта должно содержать, в том числе:</w:t>
      </w:r>
    </w:p>
    <w:p w:rsidR="00502386" w:rsidRPr="004D6C83" w:rsidRDefault="00502386" w:rsidP="0050238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83">
        <w:rPr>
          <w:rFonts w:ascii="Times New Roman" w:hAnsi="Times New Roman" w:cs="Times New Roman"/>
          <w:bCs/>
          <w:sz w:val="28"/>
          <w:szCs w:val="28"/>
        </w:rPr>
        <w:t xml:space="preserve">а) размер предоставляемых иных межбюджетных трансфертов, порядок, условия и сроки их </w:t>
      </w:r>
      <w:r w:rsidR="00994525">
        <w:rPr>
          <w:rFonts w:ascii="Times New Roman" w:hAnsi="Times New Roman" w:cs="Times New Roman"/>
          <w:bCs/>
          <w:sz w:val="28"/>
          <w:szCs w:val="28"/>
        </w:rPr>
        <w:t>перечисления в бюджет Поселения, а также объем бюджетных ассигнований на реализацию соответствующих расходных обязательств;</w:t>
      </w:r>
    </w:p>
    <w:p w:rsidR="00502386" w:rsidRPr="004D6C83" w:rsidRDefault="00502386" w:rsidP="00502386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83">
        <w:rPr>
          <w:rFonts w:ascii="Times New Roman" w:hAnsi="Times New Roman" w:cs="Times New Roman"/>
          <w:bCs/>
          <w:sz w:val="28"/>
          <w:szCs w:val="28"/>
        </w:rPr>
        <w:t>б) порядок, условия и сроки перечисления иных межбюджетных трансфертов;</w:t>
      </w:r>
    </w:p>
    <w:p w:rsidR="00502386" w:rsidRPr="004D6C83" w:rsidRDefault="00502386" w:rsidP="00502386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83">
        <w:rPr>
          <w:rFonts w:ascii="Times New Roman" w:hAnsi="Times New Roman" w:cs="Times New Roman"/>
          <w:bCs/>
          <w:sz w:val="28"/>
          <w:szCs w:val="28"/>
        </w:rPr>
        <w:t>в) обязанности и права сторон;</w:t>
      </w:r>
    </w:p>
    <w:p w:rsidR="00502386" w:rsidRPr="004D6C83" w:rsidRDefault="00502386" w:rsidP="0050238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83">
        <w:rPr>
          <w:rFonts w:ascii="Times New Roman" w:hAnsi="Times New Roman" w:cs="Times New Roman"/>
          <w:color w:val="000000"/>
          <w:sz w:val="28"/>
          <w:szCs w:val="28"/>
        </w:rPr>
        <w:t>г) значения показателей результативности использования иных межбюджетных трансфертов, и обязательства Поселения по их достижению</w:t>
      </w:r>
      <w:r w:rsidR="009945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2386" w:rsidRPr="004D6C83" w:rsidRDefault="00502386" w:rsidP="0050238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83"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Pr="004D6C83">
        <w:rPr>
          <w:rFonts w:ascii="Times New Roman" w:hAnsi="Times New Roman" w:cs="Times New Roman"/>
          <w:color w:val="000000"/>
          <w:sz w:val="28"/>
          <w:szCs w:val="28"/>
        </w:rPr>
        <w:t xml:space="preserve">сроки и порядок представления отчетности об осуществлении расходов бюджета Поселения, источником финансового обеспечения которых являются иные межбюджетные трансферты, а также о достижении </w:t>
      </w:r>
      <w:proofErr w:type="gramStart"/>
      <w:r w:rsidRPr="004D6C83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результативности использования иных межбюджетных трансфертов</w:t>
      </w:r>
      <w:proofErr w:type="gramEnd"/>
      <w:r w:rsidRPr="004D6C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2386" w:rsidRPr="004D6C83" w:rsidRDefault="00502386" w:rsidP="0050238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83">
        <w:rPr>
          <w:rFonts w:ascii="Times New Roman" w:hAnsi="Times New Roman" w:cs="Times New Roman"/>
          <w:bCs/>
          <w:sz w:val="28"/>
          <w:szCs w:val="28"/>
        </w:rPr>
        <w:t>е) порядок осуществления контроля за выполнением Администрацией Поселения условий, предусмотренных Соглашением;</w:t>
      </w:r>
    </w:p>
    <w:p w:rsidR="00502386" w:rsidRDefault="00502386" w:rsidP="0050238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C83">
        <w:rPr>
          <w:rFonts w:ascii="Times New Roman" w:hAnsi="Times New Roman" w:cs="Times New Roman"/>
          <w:color w:val="000000"/>
          <w:sz w:val="28"/>
          <w:szCs w:val="28"/>
        </w:rPr>
        <w:t xml:space="preserve">ж) информацию об уполномоченном лице Администрации Кежемского района, осуществляющем </w:t>
      </w:r>
      <w:proofErr w:type="gramStart"/>
      <w:r w:rsidRPr="004D6C8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6C83">
        <w:rPr>
          <w:rFonts w:ascii="Times New Roman" w:hAnsi="Times New Roman" w:cs="Times New Roman"/>
          <w:color w:val="000000"/>
          <w:sz w:val="28"/>
          <w:szCs w:val="28"/>
        </w:rPr>
        <w:t xml:space="preserve"> ходом выполнения и приемки работ, в том числе скрытых, приемке оказанных услуг;</w:t>
      </w:r>
    </w:p>
    <w:p w:rsidR="00994525" w:rsidRDefault="00994525" w:rsidP="0050238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з) уровень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выраженный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% от объема бюджетных ассигнований на исполнение расходных обязательств;</w:t>
      </w:r>
    </w:p>
    <w:p w:rsidR="00994525" w:rsidRPr="004D6C83" w:rsidRDefault="00994525" w:rsidP="0050238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и) срок заключения соглашения;</w:t>
      </w:r>
    </w:p>
    <w:p w:rsidR="00502386" w:rsidRPr="004D6C83" w:rsidRDefault="004E67E0" w:rsidP="0050238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02386" w:rsidRPr="004D6C83">
        <w:rPr>
          <w:rFonts w:ascii="Times New Roman" w:hAnsi="Times New Roman" w:cs="Times New Roman"/>
          <w:color w:val="000000"/>
          <w:sz w:val="28"/>
          <w:szCs w:val="28"/>
        </w:rPr>
        <w:t>) иные условия в соответствии с действующим законодательством Российской Федерации и (или) Красноярского края.</w:t>
      </w:r>
    </w:p>
    <w:p w:rsidR="00502386" w:rsidRDefault="00994525" w:rsidP="0050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602C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2386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результативности использования </w:t>
      </w:r>
      <w:r w:rsidRPr="00994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r w:rsidR="00502386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502386" w:rsidRPr="004D6C83">
        <w:rPr>
          <w:rFonts w:ascii="Times New Roman" w:hAnsi="Times New Roman" w:cs="Times New Roman"/>
          <w:sz w:val="28"/>
          <w:szCs w:val="28"/>
        </w:rPr>
        <w:t xml:space="preserve">прирост доли граждан,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2386" w:rsidRPr="004D6C83">
        <w:rPr>
          <w:rFonts w:ascii="Times New Roman" w:hAnsi="Times New Roman" w:cs="Times New Roman"/>
          <w:sz w:val="28"/>
          <w:szCs w:val="28"/>
        </w:rPr>
        <w:t>Поселении, систематически занимающихся физической культурой и спортом, в общей численности населения муниципального района, в году предоставления субсидии в сравнении с предшествующим годом.</w:t>
      </w:r>
    </w:p>
    <w:p w:rsidR="00994525" w:rsidRDefault="00994525" w:rsidP="0099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94525">
        <w:rPr>
          <w:rFonts w:ascii="Times New Roman" w:hAnsi="Times New Roman" w:cs="Times New Roman"/>
          <w:sz w:val="28"/>
          <w:szCs w:val="28"/>
        </w:rPr>
        <w:t xml:space="preserve">Расходование средств иных межбюджетных трансфертов производится для осуществления капитального ремонта объектов недвижимого имущества, закрепленных на праве оперативного управления за организациями, и (или) на обустройство существующих плоскостных </w:t>
      </w:r>
      <w:r w:rsidRPr="00994525">
        <w:rPr>
          <w:rFonts w:ascii="Times New Roman" w:hAnsi="Times New Roman" w:cs="Times New Roman"/>
          <w:sz w:val="28"/>
          <w:szCs w:val="28"/>
        </w:rPr>
        <w:lastRenderedPageBreak/>
        <w:t>спортивных сооружений, закрепленных на праве оперативного управления за организациями, и (или) на устройство новых плоскостных спортивных сооружений в городской местности для организаций, которым на праве постоянного (бессрочного) пользования принадлежит или у которых в безвозмездном</w:t>
      </w:r>
      <w:proofErr w:type="gramEnd"/>
      <w:r w:rsidRPr="00994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52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994525">
        <w:rPr>
          <w:rFonts w:ascii="Times New Roman" w:hAnsi="Times New Roman" w:cs="Times New Roman"/>
          <w:sz w:val="28"/>
          <w:szCs w:val="28"/>
        </w:rPr>
        <w:t xml:space="preserve"> находится необходимый для этого земельный участок, в том числе на создание и размещение информационного стенда, содержащего краткую характеристику плоскостного спортивного сооружения.</w:t>
      </w:r>
    </w:p>
    <w:p w:rsidR="005B70DF" w:rsidRDefault="005B70DF" w:rsidP="005B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Для получения средств субсидии из краевого бюджета Администрация Поселения предоставляет в </w:t>
      </w:r>
      <w:r w:rsidR="004E67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 Кежемского района следующие документы:</w:t>
      </w:r>
    </w:p>
    <w:p w:rsidR="005B70DF" w:rsidRPr="005B70DF" w:rsidRDefault="005B70DF" w:rsidP="005B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сопроводительное письмо</w:t>
      </w:r>
      <w:r w:rsidRPr="005B70D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70D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B70DF">
        <w:rPr>
          <w:rFonts w:ascii="Times New Roman" w:hAnsi="Times New Roman" w:cs="Times New Roman"/>
          <w:sz w:val="28"/>
          <w:szCs w:val="28"/>
        </w:rPr>
        <w:t xml:space="preserve"> с указанием требуемой суммы финансирования и перечня прилагаемых документов;</w:t>
      </w:r>
    </w:p>
    <w:p w:rsidR="005B70DF" w:rsidRPr="005B70DF" w:rsidRDefault="005B70DF" w:rsidP="005B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</w:t>
      </w:r>
      <w:r w:rsidRPr="005B70DF">
        <w:rPr>
          <w:rFonts w:ascii="Times New Roman" w:hAnsi="Times New Roman" w:cs="Times New Roman"/>
          <w:sz w:val="28"/>
          <w:szCs w:val="28"/>
        </w:rPr>
        <w:t xml:space="preserve"> муниципальных контрактов, договоров на поставку товаров, выполнение работ, оказание услуг;</w:t>
      </w:r>
    </w:p>
    <w:p w:rsidR="005B70DF" w:rsidRPr="005B70DF" w:rsidRDefault="005B70DF" w:rsidP="005B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DF">
        <w:rPr>
          <w:rFonts w:ascii="Times New Roman" w:hAnsi="Times New Roman" w:cs="Times New Roman"/>
          <w:sz w:val="28"/>
          <w:szCs w:val="28"/>
        </w:rPr>
        <w:t xml:space="preserve">в) копий документов, подтверждающих основание заключения муниципальных контрактов, договоров </w:t>
      </w:r>
      <w:r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 в соответствии с действующим законодательством Российской Федерации.</w:t>
      </w:r>
    </w:p>
    <w:p w:rsidR="005B70DF" w:rsidRDefault="005B70DF" w:rsidP="005B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DF">
        <w:rPr>
          <w:rFonts w:ascii="Times New Roman" w:hAnsi="Times New Roman" w:cs="Times New Roman"/>
          <w:sz w:val="28"/>
          <w:szCs w:val="28"/>
        </w:rPr>
        <w:t xml:space="preserve">Копии представляемых документов, перечисленных в настоящем пункте, должны быть заверены главой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B70DF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</w:t>
      </w:r>
    </w:p>
    <w:p w:rsidR="005B70DF" w:rsidRPr="004D6C83" w:rsidRDefault="005B70DF" w:rsidP="005B7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 Перечисление иных межбюджетных трансфертов осуществляется финансовым управлением Администрации Кежемского района в течение трех рабочих дней со дня поступления средств из краевого бюджета на счет бюджета Кежемского муниципального района, но не ранее дня заключения Соглашения о предоставлении иных межбюджетных трансфертов из бюджета Кежемского района бюджету Поселения.</w:t>
      </w:r>
    </w:p>
    <w:p w:rsidR="00502386" w:rsidRDefault="00502386" w:rsidP="00502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5B70DF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. Отчетность</w:t>
      </w:r>
      <w:r w:rsidRPr="004D6C8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D6C8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исполнении</w:t>
      </w:r>
      <w:r w:rsidRPr="004D6C8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условий,</w:t>
      </w:r>
      <w:r w:rsidRPr="004D6C8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целей</w:t>
      </w:r>
      <w:r w:rsidRPr="004D6C8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6C8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порядка,</w:t>
      </w:r>
      <w:r w:rsidRPr="004D6C8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установленных</w:t>
      </w:r>
      <w:r w:rsidRPr="004D6C8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4D6C8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предоставлении</w:t>
      </w:r>
      <w:r w:rsidRPr="004D6C8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5B70DF" w:rsidRPr="005B70DF">
        <w:rPr>
          <w:rFonts w:ascii="Times New Roman" w:eastAsia="Times New Roman" w:hAnsi="Times New Roman" w:cs="Times New Roman"/>
          <w:spacing w:val="-1"/>
          <w:sz w:val="28"/>
          <w:szCs w:val="28"/>
        </w:rPr>
        <w:t>иных межбюджетных трансфертов</w:t>
      </w:r>
      <w:r w:rsidRPr="004D6C8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(отчет</w:t>
      </w:r>
      <w:r w:rsidRPr="004D6C8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6C8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расходах</w:t>
      </w:r>
      <w:r w:rsidRPr="004D6C8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бюджета</w:t>
      </w:r>
      <w:r w:rsidRPr="004D6C8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C3602C"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оселения,</w:t>
      </w:r>
      <w:r w:rsidRPr="004D6C8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6C8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целях</w:t>
      </w:r>
      <w:r w:rsidRPr="004D6C8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Pr="004D6C8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предоставляются</w:t>
      </w:r>
      <w:r w:rsidRPr="004D6C8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5B70DF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),</w:t>
      </w:r>
      <w:r w:rsidRPr="004D6C8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C3602C"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оселения</w:t>
      </w:r>
      <w:r w:rsidRPr="004D6C8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представляют</w:t>
      </w:r>
      <w:r w:rsidRPr="004D6C8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6C8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А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дминистрацию</w:t>
      </w:r>
      <w:r w:rsidRPr="004D6C8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Кежемского</w:t>
      </w:r>
      <w:r w:rsidRPr="004D6C8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</w:t>
      </w:r>
      <w:r w:rsidRPr="004D6C8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4D6C8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позднее</w:t>
      </w:r>
      <w:r w:rsidRPr="004D6C8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1</w:t>
      </w:r>
      <w:r w:rsidR="005B70DF">
        <w:rPr>
          <w:rFonts w:ascii="Times New Roman" w:eastAsia="Times New Roman" w:hAnsi="Times New Roman" w:cs="Times New Roman"/>
          <w:spacing w:val="33"/>
          <w:sz w:val="28"/>
          <w:szCs w:val="28"/>
        </w:rPr>
        <w:t>5</w:t>
      </w:r>
      <w:r w:rsidRPr="004D6C8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февраля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года,</w:t>
      </w:r>
      <w:r w:rsidRPr="004D6C8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следующего</w:t>
      </w:r>
      <w:r w:rsidRPr="004D6C8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D6C8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годом предоставления </w:t>
      </w:r>
      <w:r w:rsidR="00C3602C"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субсидии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по форме, </w:t>
      </w:r>
      <w:r w:rsidR="004D6C83"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являющейся приложением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 Соглашению.</w:t>
      </w:r>
    </w:p>
    <w:p w:rsidR="00457E6A" w:rsidRPr="004D6C83" w:rsidRDefault="00457E6A" w:rsidP="00502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 использованный по состоянию на 1 января финансового года, следующего за отчетным, остаток средств иных межбюджетных трансфертов подлежит возврату в районный бюджет в сроки, установленные бюджетным законодательством.</w:t>
      </w:r>
      <w:proofErr w:type="gramEnd"/>
    </w:p>
    <w:p w:rsidR="00502386" w:rsidRPr="004D6C83" w:rsidRDefault="00502386" w:rsidP="00502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457E6A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. Ответственность</w:t>
      </w:r>
      <w:r w:rsidRPr="004D6C8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D6C8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457E6A">
        <w:rPr>
          <w:rFonts w:ascii="Times New Roman" w:eastAsia="Times New Roman" w:hAnsi="Times New Roman" w:cs="Times New Roman"/>
          <w:spacing w:val="30"/>
          <w:sz w:val="28"/>
          <w:szCs w:val="28"/>
        </w:rPr>
        <w:t>не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целевое</w:t>
      </w:r>
      <w:r w:rsidRPr="004D6C8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457E6A">
        <w:rPr>
          <w:rFonts w:ascii="Times New Roman" w:eastAsia="Times New Roman" w:hAnsi="Times New Roman" w:cs="Times New Roman"/>
          <w:sz w:val="28"/>
          <w:szCs w:val="28"/>
        </w:rPr>
        <w:t>использование полученных средств иных межбюджетных трансфертов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4D6C8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457E6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а также достоверность представленных сведений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возлагается</w:t>
      </w:r>
      <w:r w:rsidRPr="004D6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на Администрацию</w:t>
      </w:r>
      <w:r w:rsidRPr="004D6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02C"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>оселения.</w:t>
      </w:r>
    </w:p>
    <w:p w:rsidR="00502386" w:rsidRPr="004D6C83" w:rsidRDefault="00502386" w:rsidP="005023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7E6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6C8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осуществлением расходов бюджетов </w:t>
      </w:r>
      <w:r w:rsidR="00C3602C" w:rsidRPr="004D6C8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6C83">
        <w:rPr>
          <w:rFonts w:ascii="Times New Roman" w:eastAsia="Times New Roman" w:hAnsi="Times New Roman" w:cs="Times New Roman"/>
          <w:sz w:val="28"/>
          <w:szCs w:val="28"/>
        </w:rPr>
        <w:t>оселений, направленных</w:t>
      </w:r>
      <w:r w:rsidR="00C3602C" w:rsidRPr="004D6C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72FF9" w:rsidRPr="004D6C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772FF9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модернизацию и укрепление материально-технической базы муниципальных физкультурно-спортивных организаций и </w:t>
      </w:r>
      <w:r w:rsidR="00772FF9" w:rsidRPr="004D6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образовательных организаций, осуществляющих деятельность в области физической культуры и спорта</w:t>
      </w:r>
      <w:r w:rsidRPr="004D6C83">
        <w:rPr>
          <w:rFonts w:ascii="Times New Roman" w:eastAsia="Times New Roman" w:hAnsi="Times New Roman" w:cs="Times New Roman"/>
          <w:sz w:val="28"/>
          <w:szCs w:val="28"/>
        </w:rPr>
        <w:t>, возлагается на орган внутреннего муниципального финансового контроля Администрации Кежемского района, Ревизионную комиссию Кежемского района в пределах полномочий, установленных действующим законодательством.</w:t>
      </w:r>
    </w:p>
    <w:p w:rsidR="00C8094C" w:rsidRPr="004D6C83" w:rsidRDefault="00C8094C" w:rsidP="006E4C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4C" w:rsidRDefault="00C8094C" w:rsidP="006E4C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4C" w:rsidRDefault="00C8094C" w:rsidP="006E4C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C3" w:rsidRDefault="001A33C3" w:rsidP="006E4C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C3" w:rsidRDefault="001A33C3" w:rsidP="006E4C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83" w:rsidRDefault="004D6C83" w:rsidP="004D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83" w:rsidRDefault="004D6C83" w:rsidP="004D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6C83" w:rsidSect="00054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57E6A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1 к Порядку</w:t>
      </w:r>
      <w:r w:rsidRPr="00457E6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09D3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>предоставления иных межбюджетных трансфертов</w:t>
      </w:r>
    </w:p>
    <w:p w:rsidR="005609D3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 xml:space="preserve"> бюджетам муниципальных образований Кежемского</w:t>
      </w:r>
    </w:p>
    <w:p w:rsidR="005609D3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 xml:space="preserve"> района на модернизацию и укрепление</w:t>
      </w:r>
    </w:p>
    <w:p w:rsidR="005609D3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 xml:space="preserve"> материально-технической базы </w:t>
      </w:r>
      <w:proofErr w:type="gramStart"/>
      <w:r w:rsidRPr="00457E6A">
        <w:rPr>
          <w:rFonts w:ascii="Times New Roman" w:eastAsia="Times New Roman" w:hAnsi="Times New Roman" w:cs="Times New Roman"/>
          <w:lang w:eastAsia="ru-RU"/>
        </w:rPr>
        <w:t>муниципальных</w:t>
      </w:r>
      <w:proofErr w:type="gramEnd"/>
      <w:r w:rsidRPr="00457E6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09D3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 xml:space="preserve">физкультурно-спортивных организаций и муниципальных </w:t>
      </w:r>
    </w:p>
    <w:p w:rsidR="005609D3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 xml:space="preserve">образовательных организаций, осуществляющих 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>деятельность в области физической культуры и спорта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7E6A">
        <w:rPr>
          <w:rFonts w:ascii="Times New Roman" w:eastAsia="Times New Roman" w:hAnsi="Times New Roman" w:cs="Times New Roman"/>
          <w:b/>
          <w:lang w:eastAsia="ru-RU"/>
        </w:rPr>
        <w:t xml:space="preserve">Отчет 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7E6A">
        <w:rPr>
          <w:rFonts w:ascii="Times New Roman" w:eastAsia="Times New Roman" w:hAnsi="Times New Roman" w:cs="Times New Roman"/>
          <w:b/>
          <w:lang w:eastAsia="ru-RU"/>
        </w:rPr>
        <w:t xml:space="preserve">о расходах, в </w:t>
      </w:r>
      <w:proofErr w:type="gramStart"/>
      <w:r w:rsidRPr="00457E6A">
        <w:rPr>
          <w:rFonts w:ascii="Times New Roman" w:eastAsia="Times New Roman" w:hAnsi="Times New Roman" w:cs="Times New Roman"/>
          <w:b/>
          <w:lang w:eastAsia="ru-RU"/>
        </w:rPr>
        <w:t>целях</w:t>
      </w:r>
      <w:proofErr w:type="gramEnd"/>
      <w:r w:rsidRPr="00457E6A">
        <w:rPr>
          <w:rFonts w:ascii="Times New Roman" w:eastAsia="Times New Roman" w:hAnsi="Times New Roman" w:cs="Times New Roman"/>
          <w:b/>
          <w:lang w:eastAsia="ru-RU"/>
        </w:rPr>
        <w:t xml:space="preserve"> финансирования которых предоставлены иные межбюджетные трансферты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7E6A">
        <w:rPr>
          <w:rFonts w:ascii="Times New Roman" w:eastAsia="Times New Roman" w:hAnsi="Times New Roman" w:cs="Times New Roman"/>
          <w:b/>
          <w:lang w:eastAsia="ru-RU"/>
        </w:rPr>
        <w:t>на «___» __________ 20 __ года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 xml:space="preserve">Наименование органа местного самоуправления 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>Наименование федерального проекта     ____________________________________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>Наименование регионального проекта   ____________________________________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>Периодичность_____________________________________________________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>Единица измерения: рубль</w:t>
      </w:r>
      <w:r w:rsidRPr="00457E6A">
        <w:rPr>
          <w:rFonts w:ascii="Times New Roman" w:eastAsia="Times New Roman" w:hAnsi="Times New Roman" w:cs="Times New Roman"/>
          <w:u w:val="single"/>
          <w:lang w:eastAsia="ru-RU"/>
        </w:rPr>
        <w:t xml:space="preserve"> (с точностью до второго десятичного знака после запятой)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57E6A">
        <w:rPr>
          <w:rFonts w:ascii="Times New Roman" w:eastAsia="Times New Roman" w:hAnsi="Times New Roman" w:cs="Times New Roman"/>
          <w:b/>
          <w:lang w:eastAsia="ru-RU"/>
        </w:rPr>
        <w:t>1.Движение денежных средств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  <w:gridCol w:w="992"/>
        <w:gridCol w:w="3969"/>
      </w:tblGrid>
      <w:tr w:rsidR="00457E6A" w:rsidRPr="00457E6A" w:rsidTr="005609D3">
        <w:trPr>
          <w:trHeight w:val="449"/>
        </w:trPr>
        <w:tc>
          <w:tcPr>
            <w:tcW w:w="9498" w:type="dxa"/>
            <w:vAlign w:val="center"/>
          </w:tcPr>
          <w:p w:rsidR="00457E6A" w:rsidRPr="005609D3" w:rsidRDefault="00457E6A" w:rsidP="005609D3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Код строки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Сумма</w:t>
            </w:r>
          </w:p>
        </w:tc>
      </w:tr>
      <w:tr w:rsidR="00457E6A" w:rsidRPr="00457E6A" w:rsidTr="00457E6A">
        <w:tc>
          <w:tcPr>
            <w:tcW w:w="9498" w:type="dxa"/>
            <w:vAlign w:val="center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7E6A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7E6A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7E6A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</w:tr>
      <w:tr w:rsidR="00457E6A" w:rsidRPr="00457E6A" w:rsidTr="005609D3">
        <w:trPr>
          <w:trHeight w:val="360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Остаток средств иных межбюджетных трансфертов на начало текущего финансового года, всего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010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457E6A">
        <w:trPr>
          <w:trHeight w:val="543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из них:</w:t>
            </w:r>
          </w:p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подлежит возврату в бюджет Кежемского района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011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5609D3">
        <w:trPr>
          <w:trHeight w:val="287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Размер иных межбюджетных трансфертов, подлежащий  предоставлению в текущем году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020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457E6A">
        <w:trPr>
          <w:trHeight w:val="561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 xml:space="preserve">Предусмотрено бюджетных ассигнований на исполнение расходных обязательств, в </w:t>
            </w:r>
            <w:proofErr w:type="gramStart"/>
            <w:r w:rsidRPr="00457E6A">
              <w:rPr>
                <w:rFonts w:ascii="Times New Roman" w:eastAsia="Times New Roman" w:hAnsi="Times New Roman"/>
              </w:rPr>
              <w:t>целях</w:t>
            </w:r>
            <w:proofErr w:type="gramEnd"/>
            <w:r w:rsidRPr="00457E6A">
              <w:rPr>
                <w:rFonts w:ascii="Times New Roman" w:eastAsia="Times New Roman" w:hAnsi="Times New Roman"/>
              </w:rPr>
              <w:t xml:space="preserve"> финансирования которых предоставляются иные межбюджетные трансферты, на текущий финансовый год, всего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030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5609D3">
        <w:trPr>
          <w:trHeight w:val="272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Поступило средств иных межбюджетных трансфертов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040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5609D3">
        <w:trPr>
          <w:trHeight w:val="275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Кассовые расходы на отчетную дату, всего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050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457E6A">
        <w:trPr>
          <w:trHeight w:val="561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из них:</w:t>
            </w:r>
          </w:p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 xml:space="preserve">в объеме финансирования из бюджета Кежемского района 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051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5609D3">
        <w:trPr>
          <w:trHeight w:val="274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Восстановлено средств, подлежащих возврату в бюджет Кежемского района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060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5609D3">
        <w:trPr>
          <w:trHeight w:val="420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lastRenderedPageBreak/>
              <w:t>в том числе:</w:t>
            </w:r>
          </w:p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457E6A">
              <w:rPr>
                <w:rFonts w:ascii="Times New Roman" w:eastAsia="Times New Roman" w:hAnsi="Times New Roman"/>
              </w:rPr>
              <w:t>использованных</w:t>
            </w:r>
            <w:proofErr w:type="gramEnd"/>
            <w:r w:rsidRPr="00457E6A">
              <w:rPr>
                <w:rFonts w:ascii="Times New Roman" w:eastAsia="Times New Roman" w:hAnsi="Times New Roman"/>
              </w:rPr>
              <w:t xml:space="preserve"> в текущем году, всего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061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5609D3">
        <w:trPr>
          <w:trHeight w:val="512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из них:</w:t>
            </w:r>
          </w:p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не по целевому назначению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062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5609D3">
        <w:trPr>
          <w:trHeight w:val="264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457E6A">
              <w:rPr>
                <w:rFonts w:ascii="Times New Roman" w:eastAsia="Times New Roman" w:hAnsi="Times New Roman"/>
              </w:rPr>
              <w:t>Использованных</w:t>
            </w:r>
            <w:proofErr w:type="gramEnd"/>
            <w:r w:rsidRPr="00457E6A">
              <w:rPr>
                <w:rFonts w:ascii="Times New Roman" w:eastAsia="Times New Roman" w:hAnsi="Times New Roman"/>
              </w:rPr>
              <w:t xml:space="preserve"> в предшествующие годы, всего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063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457E6A">
        <w:trPr>
          <w:trHeight w:val="561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из них:</w:t>
            </w:r>
          </w:p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не по целевому назначению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064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5609D3">
        <w:trPr>
          <w:trHeight w:val="276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Возвращено (взыскано) в бюджет Кежемского района, всего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070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457E6A">
        <w:trPr>
          <w:trHeight w:val="561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в том числе:</w:t>
            </w:r>
          </w:p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остаток средств иных межбюджетных трансфертов на начало текущего финансового года (стр.11)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071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5609D3">
        <w:trPr>
          <w:trHeight w:val="273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Восстановленных средств, подлежащих перечислению в бюджет Кежемского района (стр.60), всего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072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5609D3">
        <w:trPr>
          <w:trHeight w:val="419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из них:</w:t>
            </w:r>
          </w:p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457E6A">
              <w:rPr>
                <w:rFonts w:ascii="Times New Roman" w:eastAsia="Times New Roman" w:hAnsi="Times New Roman"/>
              </w:rPr>
              <w:t>использованных</w:t>
            </w:r>
            <w:proofErr w:type="gramEnd"/>
            <w:r w:rsidRPr="00457E6A">
              <w:rPr>
                <w:rFonts w:ascii="Times New Roman" w:eastAsia="Times New Roman" w:hAnsi="Times New Roman"/>
              </w:rPr>
              <w:t xml:space="preserve"> в текущем году, включая использованных не по целевому назначению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073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5609D3">
        <w:trPr>
          <w:trHeight w:val="228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457E6A">
              <w:rPr>
                <w:rFonts w:ascii="Times New Roman" w:eastAsia="Times New Roman" w:hAnsi="Times New Roman"/>
              </w:rPr>
              <w:t>использованных</w:t>
            </w:r>
            <w:proofErr w:type="gramEnd"/>
            <w:r w:rsidRPr="00457E6A">
              <w:rPr>
                <w:rFonts w:ascii="Times New Roman" w:eastAsia="Times New Roman" w:hAnsi="Times New Roman"/>
              </w:rPr>
              <w:t xml:space="preserve"> в предшествующие годы, включая использованных не по целевому назначению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074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457E6A">
        <w:trPr>
          <w:trHeight w:val="561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Остаток средств иных межбюджетных трансфертов на конец отчетного периода (года) (стр.10+стр.40-стр.50+стр.60-стр.70), всего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080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457E6A">
        <w:trPr>
          <w:trHeight w:val="561"/>
        </w:trPr>
        <w:tc>
          <w:tcPr>
            <w:tcW w:w="9498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из них:</w:t>
            </w:r>
          </w:p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подлежит возврату в бюджет Кежемского района</w:t>
            </w:r>
          </w:p>
        </w:tc>
        <w:tc>
          <w:tcPr>
            <w:tcW w:w="992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081</w:t>
            </w:r>
          </w:p>
        </w:tc>
        <w:tc>
          <w:tcPr>
            <w:tcW w:w="3969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57E6A">
        <w:rPr>
          <w:rFonts w:ascii="Times New Roman" w:eastAsia="Times New Roman" w:hAnsi="Times New Roman" w:cs="Times New Roman"/>
          <w:b/>
          <w:lang w:eastAsia="ru-RU"/>
        </w:rPr>
        <w:t>2.</w:t>
      </w:r>
      <w:r w:rsidRPr="00457E6A">
        <w:rPr>
          <w:rFonts w:ascii="Times New Roman" w:eastAsia="Times New Roman" w:hAnsi="Times New Roman" w:cs="Times New Roman"/>
          <w:b/>
          <w:lang w:eastAsia="ru-RU"/>
        </w:rPr>
        <w:tab/>
        <w:t>Сведения о направлении расходов бюджета муниципального образования, финансирование которых осуществляется из бюджета Кежемского района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560"/>
        <w:gridCol w:w="3543"/>
        <w:gridCol w:w="4253"/>
      </w:tblGrid>
      <w:tr w:rsidR="00457E6A" w:rsidRPr="00457E6A" w:rsidTr="00457E6A">
        <w:trPr>
          <w:trHeight w:val="516"/>
        </w:trPr>
        <w:tc>
          <w:tcPr>
            <w:tcW w:w="5103" w:type="dxa"/>
            <w:gridSpan w:val="4"/>
            <w:vAlign w:val="center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Код расходов по бюджетной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Код строки</w:t>
            </w:r>
          </w:p>
        </w:tc>
        <w:tc>
          <w:tcPr>
            <w:tcW w:w="3543" w:type="dxa"/>
            <w:vMerge w:val="restart"/>
            <w:vAlign w:val="center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Предусмотрено бюджетных сре</w:t>
            </w:r>
            <w:proofErr w:type="gramStart"/>
            <w:r w:rsidRPr="00457E6A">
              <w:rPr>
                <w:rFonts w:ascii="Times New Roman" w:eastAsia="Times New Roman" w:hAnsi="Times New Roman"/>
              </w:rPr>
              <w:t>дств в б</w:t>
            </w:r>
            <w:proofErr w:type="gramEnd"/>
            <w:r w:rsidRPr="00457E6A">
              <w:rPr>
                <w:rFonts w:ascii="Times New Roman" w:eastAsia="Times New Roman" w:hAnsi="Times New Roman"/>
              </w:rPr>
              <w:t>юджете муниципального образования  (стр. 030 разд.1)</w:t>
            </w:r>
          </w:p>
        </w:tc>
        <w:tc>
          <w:tcPr>
            <w:tcW w:w="4253" w:type="dxa"/>
            <w:vMerge w:val="restart"/>
            <w:vAlign w:val="center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Кассовые расходы бюджета муниципального образования, нарастающим итогом с начала года            (стр. 050 разд.1)</w:t>
            </w:r>
          </w:p>
        </w:tc>
      </w:tr>
      <w:tr w:rsidR="00457E6A" w:rsidRPr="00457E6A" w:rsidTr="00457E6A">
        <w:tc>
          <w:tcPr>
            <w:tcW w:w="1276" w:type="dxa"/>
            <w:vAlign w:val="center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главы</w:t>
            </w:r>
          </w:p>
        </w:tc>
        <w:tc>
          <w:tcPr>
            <w:tcW w:w="1276" w:type="dxa"/>
            <w:vAlign w:val="center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раздела, подраздела</w:t>
            </w:r>
          </w:p>
        </w:tc>
        <w:tc>
          <w:tcPr>
            <w:tcW w:w="1276" w:type="dxa"/>
            <w:vAlign w:val="center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целевой статьи</w:t>
            </w:r>
          </w:p>
        </w:tc>
        <w:tc>
          <w:tcPr>
            <w:tcW w:w="1275" w:type="dxa"/>
            <w:vAlign w:val="center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57E6A">
              <w:rPr>
                <w:rFonts w:ascii="Times New Roman" w:eastAsia="Times New Roman" w:hAnsi="Times New Roman"/>
              </w:rPr>
              <w:t>вида расходов</w:t>
            </w:r>
          </w:p>
        </w:tc>
        <w:tc>
          <w:tcPr>
            <w:tcW w:w="1560" w:type="dxa"/>
            <w:vMerge/>
            <w:vAlign w:val="center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57E6A" w:rsidRPr="00457E6A" w:rsidTr="00457E6A">
        <w:tc>
          <w:tcPr>
            <w:tcW w:w="1276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7E6A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7E6A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7E6A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7E6A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7E6A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7E6A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7E6A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</w:tr>
      <w:tr w:rsidR="00457E6A" w:rsidRPr="00457E6A" w:rsidTr="00457E6A">
        <w:tc>
          <w:tcPr>
            <w:tcW w:w="1276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43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53" w:type="dxa"/>
          </w:tcPr>
          <w:p w:rsidR="00457E6A" w:rsidRPr="00457E6A" w:rsidRDefault="00457E6A" w:rsidP="00457E6A">
            <w:pPr>
              <w:tabs>
                <w:tab w:val="center" w:pos="49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5609D3">
        <w:rPr>
          <w:rFonts w:ascii="Times New Roman" w:eastAsia="Times New Roman" w:hAnsi="Times New Roman" w:cs="Times New Roman"/>
          <w:lang w:eastAsia="ru-RU"/>
        </w:rPr>
        <w:t>МО</w:t>
      </w:r>
      <w:proofErr w:type="gramStart"/>
      <w:r w:rsidR="005609D3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457E6A">
        <w:rPr>
          <w:rFonts w:ascii="Times New Roman" w:eastAsia="Times New Roman" w:hAnsi="Times New Roman" w:cs="Times New Roman"/>
          <w:lang w:eastAsia="ru-RU"/>
        </w:rPr>
        <w:t xml:space="preserve"> _________________ (________________)</w:t>
      </w:r>
      <w:proofErr w:type="gramEnd"/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подпись                      Ф.И.О.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ab/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>Исполнитель ________________________ ______________________ ___________________________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 xml:space="preserve">                                        должность                                 Ф.И.О.                                        телефон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>«____» _____________ 20 __ г.</w:t>
      </w:r>
    </w:p>
    <w:p w:rsidR="005609D3" w:rsidRPr="005609D3" w:rsidRDefault="005609D3" w:rsidP="005609D3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609D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609D3">
        <w:rPr>
          <w:rFonts w:ascii="Times New Roman" w:eastAsia="Times New Roman" w:hAnsi="Times New Roman" w:cs="Times New Roman"/>
          <w:lang w:eastAsia="ru-RU"/>
        </w:rPr>
        <w:t xml:space="preserve"> к Порядку </w:t>
      </w:r>
    </w:p>
    <w:p w:rsidR="005609D3" w:rsidRPr="005609D3" w:rsidRDefault="005609D3" w:rsidP="005609D3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609D3">
        <w:rPr>
          <w:rFonts w:ascii="Times New Roman" w:eastAsia="Times New Roman" w:hAnsi="Times New Roman" w:cs="Times New Roman"/>
          <w:lang w:eastAsia="ru-RU"/>
        </w:rPr>
        <w:t>предоставления иных межбюджетных трансфертов</w:t>
      </w:r>
    </w:p>
    <w:p w:rsidR="005609D3" w:rsidRPr="005609D3" w:rsidRDefault="005609D3" w:rsidP="005609D3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609D3">
        <w:rPr>
          <w:rFonts w:ascii="Times New Roman" w:eastAsia="Times New Roman" w:hAnsi="Times New Roman" w:cs="Times New Roman"/>
          <w:lang w:eastAsia="ru-RU"/>
        </w:rPr>
        <w:t xml:space="preserve"> бюджетам муниципальных образований Кежемского</w:t>
      </w:r>
    </w:p>
    <w:p w:rsidR="005609D3" w:rsidRPr="005609D3" w:rsidRDefault="005609D3" w:rsidP="005609D3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609D3">
        <w:rPr>
          <w:rFonts w:ascii="Times New Roman" w:eastAsia="Times New Roman" w:hAnsi="Times New Roman" w:cs="Times New Roman"/>
          <w:lang w:eastAsia="ru-RU"/>
        </w:rPr>
        <w:t xml:space="preserve"> района на модернизацию и укрепление</w:t>
      </w:r>
    </w:p>
    <w:p w:rsidR="005609D3" w:rsidRPr="005609D3" w:rsidRDefault="005609D3" w:rsidP="005609D3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609D3">
        <w:rPr>
          <w:rFonts w:ascii="Times New Roman" w:eastAsia="Times New Roman" w:hAnsi="Times New Roman" w:cs="Times New Roman"/>
          <w:lang w:eastAsia="ru-RU"/>
        </w:rPr>
        <w:t xml:space="preserve"> материально-технической базы </w:t>
      </w:r>
      <w:proofErr w:type="gramStart"/>
      <w:r w:rsidRPr="005609D3">
        <w:rPr>
          <w:rFonts w:ascii="Times New Roman" w:eastAsia="Times New Roman" w:hAnsi="Times New Roman" w:cs="Times New Roman"/>
          <w:lang w:eastAsia="ru-RU"/>
        </w:rPr>
        <w:t>муниципальных</w:t>
      </w:r>
      <w:proofErr w:type="gramEnd"/>
      <w:r w:rsidRPr="005609D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09D3" w:rsidRPr="005609D3" w:rsidRDefault="005609D3" w:rsidP="005609D3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609D3">
        <w:rPr>
          <w:rFonts w:ascii="Times New Roman" w:eastAsia="Times New Roman" w:hAnsi="Times New Roman" w:cs="Times New Roman"/>
          <w:lang w:eastAsia="ru-RU"/>
        </w:rPr>
        <w:t xml:space="preserve">физкультурно-спортивных организаций и муниципальных </w:t>
      </w:r>
    </w:p>
    <w:p w:rsidR="005609D3" w:rsidRPr="005609D3" w:rsidRDefault="005609D3" w:rsidP="005609D3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609D3">
        <w:rPr>
          <w:rFonts w:ascii="Times New Roman" w:eastAsia="Times New Roman" w:hAnsi="Times New Roman" w:cs="Times New Roman"/>
          <w:lang w:eastAsia="ru-RU"/>
        </w:rPr>
        <w:t xml:space="preserve">образовательных организаций, осуществляющих </w:t>
      </w:r>
    </w:p>
    <w:p w:rsidR="00457E6A" w:rsidRPr="00457E6A" w:rsidRDefault="005609D3" w:rsidP="005609D3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609D3">
        <w:rPr>
          <w:rFonts w:ascii="Times New Roman" w:eastAsia="Times New Roman" w:hAnsi="Times New Roman" w:cs="Times New Roman"/>
          <w:lang w:eastAsia="ru-RU"/>
        </w:rPr>
        <w:t>деятельность в области физической культуры и спорта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57E6A" w:rsidRPr="00457E6A" w:rsidRDefault="00457E6A" w:rsidP="00457E6A">
      <w:pPr>
        <w:widowControl w:val="0"/>
        <w:spacing w:after="0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lang w:eastAsia="ru-RU"/>
        </w:rPr>
      </w:pPr>
      <w:bookmarkStart w:id="1" w:name="bookmark3"/>
      <w:r w:rsidRPr="00457E6A">
        <w:rPr>
          <w:rFonts w:ascii="Times New Roman" w:eastAsia="Times New Roman" w:hAnsi="Times New Roman" w:cs="Times New Roman"/>
          <w:b/>
          <w:bCs/>
          <w:spacing w:val="6"/>
          <w:lang w:eastAsia="ru-RU"/>
        </w:rPr>
        <w:t>Отчет о достижении значений результатов использования иного межбюджетного трансферта и обязательствах, принятых в целях их достижения</w:t>
      </w:r>
      <w:bookmarkEnd w:id="1"/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7E6A">
        <w:rPr>
          <w:rFonts w:ascii="Times New Roman" w:eastAsia="Times New Roman" w:hAnsi="Times New Roman" w:cs="Times New Roman"/>
          <w:b/>
          <w:bCs/>
          <w:lang w:eastAsia="ru-RU"/>
        </w:rPr>
        <w:t>по состоянию на «___» __________ 20__ года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 xml:space="preserve">Наименование органа местного самоуправления </w:t>
      </w:r>
      <w:r w:rsidR="005609D3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457E6A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>Наименование муниципального образования _____________________________________________________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>Наименование федерального проекта           Формирование комфортной городской среды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>Наименование регионального проекта         Формирование комфортной городской среды (Красноярский край)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>Вид документа ________________________________________________________________________________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>(первичный – «0», измененный – «1», «2», «3», «…»)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>Периодичность: месячная, квартальная, годовая ____________________________________________________</w:t>
      </w:r>
    </w:p>
    <w:p w:rsidR="00457E6A" w:rsidRPr="00457E6A" w:rsidRDefault="00457E6A" w:rsidP="00457E6A">
      <w:pPr>
        <w:widowControl w:val="0"/>
        <w:numPr>
          <w:ilvl w:val="0"/>
          <w:numId w:val="1"/>
        </w:numPr>
        <w:tabs>
          <w:tab w:val="left" w:pos="250"/>
        </w:tabs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  <w:r w:rsidRPr="00457E6A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Информация о достижении значений результатов использования иного межбюджетного трансферта и обязательствах, принятых в целях их достижения</w:t>
      </w:r>
    </w:p>
    <w:tbl>
      <w:tblPr>
        <w:tblW w:w="15026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"/>
        <w:gridCol w:w="426"/>
        <w:gridCol w:w="566"/>
        <w:gridCol w:w="709"/>
        <w:gridCol w:w="709"/>
        <w:gridCol w:w="851"/>
        <w:gridCol w:w="567"/>
        <w:gridCol w:w="1276"/>
        <w:gridCol w:w="708"/>
        <w:gridCol w:w="851"/>
        <w:gridCol w:w="708"/>
        <w:gridCol w:w="426"/>
        <w:gridCol w:w="425"/>
        <w:gridCol w:w="1134"/>
        <w:gridCol w:w="425"/>
        <w:gridCol w:w="1276"/>
        <w:gridCol w:w="709"/>
        <w:gridCol w:w="1418"/>
      </w:tblGrid>
      <w:tr w:rsidR="00457E6A" w:rsidRPr="00457E6A" w:rsidTr="009679A7">
        <w:trPr>
          <w:trHeight w:hRule="exact" w:val="710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5609D3" w:rsidRDefault="00457E6A" w:rsidP="00560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Направление</w:t>
            </w:r>
          </w:p>
          <w:p w:rsidR="00457E6A" w:rsidRPr="005609D3" w:rsidRDefault="00457E6A" w:rsidP="00560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5609D3" w:rsidRDefault="00457E6A" w:rsidP="00560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Результат</w:t>
            </w:r>
            <w:r w:rsid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использования</w:t>
            </w:r>
            <w:r w:rsid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иного</w:t>
            </w:r>
            <w:r w:rsid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межбюджетного</w:t>
            </w:r>
            <w:r w:rsid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трансферта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5609D3" w:rsidRDefault="00457E6A" w:rsidP="005609D3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5609D3" w:rsidRDefault="00457E6A" w:rsidP="00560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Код</w:t>
            </w:r>
          </w:p>
          <w:p w:rsidR="00457E6A" w:rsidRPr="005609D3" w:rsidRDefault="00457E6A" w:rsidP="00560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строки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5609D3" w:rsidRDefault="00457E6A" w:rsidP="00560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Плановые значения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5609D3" w:rsidRDefault="00457E6A" w:rsidP="00560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Объем финансового обеспечения расходных обязательств муниципального образования, руб.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5609D3" w:rsidRDefault="00457E6A" w:rsidP="00560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Фактически достигнутые значения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5609D3" w:rsidRDefault="00457E6A" w:rsidP="00560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Объем обязательств, принятых в целях достижения результатов использования иного межбюджетного трансферта, руб.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5609D3" w:rsidRDefault="00457E6A" w:rsidP="00560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Неиспользованный объем финансового обеспечения расходных обязательств муниципального образования, руб.</w:t>
            </w:r>
          </w:p>
        </w:tc>
      </w:tr>
      <w:tr w:rsidR="00457E6A" w:rsidRPr="00457E6A" w:rsidTr="009679A7">
        <w:trPr>
          <w:trHeight w:hRule="exact" w:val="926"/>
        </w:trPr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на отчетную дату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отклонение от планового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обязательств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денежных обязательств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7E6A" w:rsidRPr="00457E6A" w:rsidTr="009679A7">
        <w:trPr>
          <w:cantSplit/>
          <w:trHeight w:hRule="exact" w:val="1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457E6A" w:rsidP="005609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5609D3" w:rsidP="005609D3">
            <w:pPr>
              <w:widowControl w:val="0"/>
              <w:spacing w:after="0" w:line="240" w:lineRule="auto"/>
              <w:ind w:left="180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К</w:t>
            </w:r>
            <w:r w:rsidR="00457E6A"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r w:rsidR="00457E6A"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r w:rsidR="00457E6A"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БК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6A" w:rsidRPr="005609D3" w:rsidRDefault="00457E6A" w:rsidP="0056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457E6A" w:rsidP="005609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5609D3" w:rsidP="005609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К</w:t>
            </w:r>
            <w:r w:rsidR="00457E6A"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r w:rsidR="00457E6A"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6A" w:rsidRPr="005609D3" w:rsidRDefault="00457E6A" w:rsidP="0056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457E6A" w:rsidP="005609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proofErr w:type="gramStart"/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с даты заключения</w:t>
            </w:r>
            <w:proofErr w:type="gramEnd"/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r w:rsid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с</w:t>
            </w: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оглашения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457E6A" w:rsidP="005609D3">
            <w:pPr>
              <w:widowControl w:val="0"/>
              <w:spacing w:after="0" w:line="240" w:lineRule="auto"/>
              <w:ind w:left="113" w:right="180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из них с начала текущего финансово </w:t>
            </w:r>
            <w:proofErr w:type="spellStart"/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го</w:t>
            </w:r>
            <w:proofErr w:type="spellEnd"/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457E6A" w:rsidP="005609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457E6A" w:rsidP="005609D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proofErr w:type="gramStart"/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с даты заключения</w:t>
            </w:r>
            <w:proofErr w:type="gramEnd"/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Соглашения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в абсолютных величинах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в процентах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457E6A" w:rsidP="009679A7">
            <w:pPr>
              <w:widowControl w:val="0"/>
              <w:spacing w:after="0" w:line="240" w:lineRule="auto"/>
              <w:ind w:left="80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457E6A" w:rsidP="009679A7">
            <w:pPr>
              <w:widowControl w:val="0"/>
              <w:spacing w:after="0" w:line="240" w:lineRule="auto"/>
              <w:ind w:left="80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5609D3" w:rsidP="009679A7">
            <w:pPr>
              <w:widowControl w:val="0"/>
              <w:spacing w:after="0" w:line="240" w:lineRule="auto"/>
              <w:ind w:left="80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proofErr w:type="gramStart"/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В</w:t>
            </w:r>
            <w:r w:rsidR="00457E6A"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r w:rsidR="00457E6A"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(гр.9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r w:rsidR="00457E6A"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гр.15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5609D3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</w:pPr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5609D3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shd w:val="clear" w:color="auto" w:fill="FFFFFF"/>
                <w:lang w:eastAsia="ru-RU"/>
              </w:rPr>
              <w:t xml:space="preserve"> из бюджета Кежемского района (гр.10 - гр.16)</w:t>
            </w:r>
          </w:p>
        </w:tc>
      </w:tr>
      <w:tr w:rsidR="00457E6A" w:rsidRPr="00457E6A" w:rsidTr="009679A7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ind w:left="18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ind w:left="26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ind w:firstLine="36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ind w:firstLine="32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ind w:left="220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ind w:left="220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5609D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  <w:shd w:val="clear" w:color="auto" w:fill="FFFFFF"/>
                <w:lang w:eastAsia="ru-RU"/>
              </w:rPr>
              <w:t>20</w:t>
            </w:r>
          </w:p>
        </w:tc>
      </w:tr>
      <w:tr w:rsidR="00457E6A" w:rsidRPr="00457E6A" w:rsidTr="009679A7">
        <w:trPr>
          <w:trHeight w:hRule="exact" w:val="3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57E6A" w:rsidRPr="00457E6A" w:rsidTr="009679A7">
        <w:trPr>
          <w:trHeight w:hRule="exact" w:val="45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ind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57E6A" w:rsidRPr="00457E6A" w:rsidTr="009679A7">
        <w:trPr>
          <w:trHeight w:hRule="exact" w:val="33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ind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57E6A" w:rsidRPr="00457E6A" w:rsidTr="009679A7">
        <w:trPr>
          <w:trHeight w:hRule="exact" w:val="34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57E6A" w:rsidRPr="00457E6A" w:rsidTr="009679A7">
        <w:trPr>
          <w:trHeight w:hRule="exact" w:val="45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ind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57E6A" w:rsidRPr="00457E6A" w:rsidTr="009679A7">
        <w:trPr>
          <w:trHeight w:hRule="exact" w:val="34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ind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57E6A" w:rsidRPr="00457E6A" w:rsidTr="009679A7">
        <w:trPr>
          <w:trHeight w:hRule="exact" w:val="3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57E6A" w:rsidRPr="00457E6A" w:rsidTr="009679A7">
        <w:trPr>
          <w:trHeight w:hRule="exact" w:val="45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0301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ind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57E6A" w:rsidRPr="00457E6A" w:rsidTr="009679A7">
        <w:trPr>
          <w:trHeight w:hRule="exact" w:val="34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ind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57E6A" w:rsidRPr="00457E6A" w:rsidTr="009679A7">
        <w:trPr>
          <w:trHeight w:hRule="exact" w:val="34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57E6A" w:rsidRPr="00457E6A" w:rsidTr="009679A7">
        <w:trPr>
          <w:trHeight w:hRule="exact" w:val="45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ind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57E6A" w:rsidRPr="00457E6A" w:rsidTr="009679A7">
        <w:trPr>
          <w:trHeight w:hRule="exact" w:val="3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ind w:left="26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ind w:firstLine="360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9679A7" w:rsidRDefault="009679A7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457E6A" w:rsidRPr="00457E6A" w:rsidRDefault="00457E6A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  <w:r w:rsidRPr="00457E6A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lastRenderedPageBreak/>
        <w:t xml:space="preserve">2.Аналитическая информация о достижении значений результатов использования иного межбюджетного трансферта и обязательствах, принятых в целях их достижения </w:t>
      </w:r>
    </w:p>
    <w:p w:rsidR="00457E6A" w:rsidRPr="00457E6A" w:rsidRDefault="00457E6A" w:rsidP="00457E6A">
      <w:pPr>
        <w:widowControl w:val="0"/>
        <w:tabs>
          <w:tab w:val="left" w:pos="1139"/>
        </w:tabs>
        <w:spacing w:after="0" w:line="240" w:lineRule="auto"/>
        <w:ind w:left="502" w:right="40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  <w:r w:rsidRPr="00457E6A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2.1.Аналитическая информация о достижении значений результатов использования иного межбюджетного трансферта и объеме обязательств муниципальных образований, принятых</w:t>
      </w:r>
    </w:p>
    <w:p w:rsidR="00457E6A" w:rsidRDefault="00457E6A" w:rsidP="00457E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  <w:r w:rsidRPr="00457E6A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в целях их достижения</w:t>
      </w:r>
    </w:p>
    <w:p w:rsidR="009679A7" w:rsidRPr="00457E6A" w:rsidRDefault="009679A7" w:rsidP="00457E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tbl>
      <w:tblPr>
        <w:tblW w:w="15026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7"/>
        <w:gridCol w:w="425"/>
        <w:gridCol w:w="709"/>
        <w:gridCol w:w="1134"/>
        <w:gridCol w:w="709"/>
        <w:gridCol w:w="850"/>
        <w:gridCol w:w="993"/>
        <w:gridCol w:w="1134"/>
        <w:gridCol w:w="1276"/>
        <w:gridCol w:w="1133"/>
        <w:gridCol w:w="709"/>
        <w:gridCol w:w="1418"/>
        <w:gridCol w:w="1559"/>
      </w:tblGrid>
      <w:tr w:rsidR="00457E6A" w:rsidRPr="00457E6A" w:rsidTr="009679A7">
        <w:trPr>
          <w:trHeight w:hRule="exact" w:val="4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Направление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Результат</w:t>
            </w:r>
            <w:r w:rsidR="0096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использования</w:t>
            </w:r>
            <w:r w:rsidR="0096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иного</w:t>
            </w:r>
            <w:r w:rsidR="0096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межбюджетного</w:t>
            </w:r>
            <w:r w:rsidR="0096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трансферта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Код</w:t>
            </w:r>
            <w:r w:rsidR="009679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строки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Плановые значения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Фактически достигнутые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Уровень </w:t>
            </w:r>
            <w:proofErr w:type="spellStart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%</w:t>
            </w:r>
          </w:p>
        </w:tc>
      </w:tr>
      <w:tr w:rsidR="00457E6A" w:rsidRPr="00457E6A" w:rsidTr="009679A7">
        <w:trPr>
          <w:trHeight w:hRule="exact" w:val="5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код по БК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proofErr w:type="gramStart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 даты заключения</w:t>
            </w:r>
            <w:proofErr w:type="gramEnd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Соглашения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 отчетную дату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отклонение от планового значения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457E6A" w:rsidRPr="00457E6A" w:rsidTr="009679A7">
        <w:trPr>
          <w:cantSplit/>
          <w:trHeight w:hRule="exact" w:val="112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proofErr w:type="gramStart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 даты заключения</w:t>
            </w:r>
            <w:proofErr w:type="gramEnd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 абсолютных величинах (гр. 7 - гр. 9)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 процентах гр.9/гр.7*100%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457E6A" w:rsidRPr="00457E6A" w:rsidTr="009679A7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15</w:t>
            </w:r>
          </w:p>
        </w:tc>
      </w:tr>
      <w:tr w:rsidR="00457E6A" w:rsidRPr="00457E6A" w:rsidTr="009679A7">
        <w:trPr>
          <w:trHeight w:hRule="exact" w:val="3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7E6A" w:rsidRPr="00457E6A" w:rsidTr="009679A7">
        <w:trPr>
          <w:trHeight w:hRule="exact" w:val="4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457E6A" w:rsidRPr="00457E6A" w:rsidTr="009679A7">
        <w:trPr>
          <w:trHeight w:hRule="exact" w:val="3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457E6A" w:rsidRPr="00457E6A" w:rsidTr="009679A7">
        <w:trPr>
          <w:trHeight w:hRule="exact" w:val="3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7E6A" w:rsidRPr="00457E6A" w:rsidTr="009679A7">
        <w:trPr>
          <w:trHeight w:hRule="exact" w:val="4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457E6A" w:rsidRPr="00457E6A" w:rsidTr="009679A7">
        <w:trPr>
          <w:trHeight w:hRule="exact"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</w:tbl>
    <w:p w:rsidR="00457E6A" w:rsidRDefault="00457E6A" w:rsidP="00457E6A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830B28" w:rsidRDefault="00830B28" w:rsidP="00457E6A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830B28" w:rsidRDefault="00830B28" w:rsidP="00457E6A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830B28" w:rsidRDefault="00830B28" w:rsidP="00457E6A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830B28" w:rsidRDefault="00830B28" w:rsidP="00457E6A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830B28" w:rsidRDefault="00830B28" w:rsidP="00457E6A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830B28" w:rsidRDefault="00830B28" w:rsidP="00457E6A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830B28" w:rsidRDefault="00830B28" w:rsidP="00457E6A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830B28" w:rsidRDefault="00830B28" w:rsidP="00457E6A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830B28" w:rsidRDefault="00830B28" w:rsidP="00457E6A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p w:rsidR="00830B28" w:rsidRPr="00457E6A" w:rsidRDefault="00830B28" w:rsidP="00457E6A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lang w:eastAsia="ru-RU"/>
        </w:rPr>
      </w:pPr>
    </w:p>
    <w:tbl>
      <w:tblPr>
        <w:tblW w:w="1516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708"/>
        <w:gridCol w:w="1134"/>
        <w:gridCol w:w="426"/>
        <w:gridCol w:w="1134"/>
        <w:gridCol w:w="425"/>
        <w:gridCol w:w="1134"/>
        <w:gridCol w:w="566"/>
        <w:gridCol w:w="1135"/>
        <w:gridCol w:w="567"/>
        <w:gridCol w:w="1134"/>
        <w:gridCol w:w="425"/>
        <w:gridCol w:w="1418"/>
        <w:gridCol w:w="425"/>
        <w:gridCol w:w="1843"/>
      </w:tblGrid>
      <w:tr w:rsidR="00457E6A" w:rsidRPr="00457E6A" w:rsidTr="00830B28">
        <w:trPr>
          <w:trHeight w:hRule="exact" w:val="4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>Код</w:t>
            </w:r>
          </w:p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строки</w:t>
            </w:r>
          </w:p>
        </w:tc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830B28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830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 обязательств, принятых в целях достижения результатов использования иного межбюджетного трансферта, руб.</w:t>
            </w:r>
          </w:p>
        </w:tc>
      </w:tr>
      <w:tr w:rsidR="00457E6A" w:rsidRPr="00457E6A" w:rsidTr="00830B28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 том числе:</w:t>
            </w:r>
          </w:p>
        </w:tc>
      </w:tr>
      <w:tr w:rsidR="00457E6A" w:rsidRPr="00457E6A" w:rsidTr="00830B28">
        <w:trPr>
          <w:trHeight w:hRule="exact" w:val="72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highlight w:val="yellow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получателями средств местного бюджета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highlight w:val="yellow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получателями субсидии (бюджетных инвестиций) из местного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highlight w:val="yellow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общий объем обязательств городских, сельских поселений (внутригородских районов), в размере </w:t>
            </w:r>
            <w:proofErr w:type="spellStart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муниципального района (городского округа с внутригородским делением)</w:t>
            </w:r>
          </w:p>
        </w:tc>
      </w:tr>
      <w:tr w:rsidR="00457E6A" w:rsidRPr="00457E6A" w:rsidTr="00830B28">
        <w:trPr>
          <w:trHeight w:hRule="exact" w:val="58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обязательств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денежных обязательств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бюджетных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денежных обязательств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обязательств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денежных обязательств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обязательств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денежных обязательств</w:t>
            </w:r>
          </w:p>
        </w:tc>
      </w:tr>
      <w:tr w:rsidR="00457E6A" w:rsidRPr="00457E6A" w:rsidTr="00830B28">
        <w:trPr>
          <w:cantSplit/>
          <w:trHeight w:hRule="exact" w:val="10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96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 (гр.20 + гр.24 + гр.28)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 (гр.21 + гр.25 + гр.29)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 (гр.22 + гр. 26 + гр. 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 (гр.23 + гр.27 + гр.31)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</w:t>
            </w:r>
            <w:proofErr w:type="spellEnd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ия</w:t>
            </w:r>
            <w:proofErr w:type="spellEnd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них в размере </w:t>
            </w:r>
            <w:proofErr w:type="spellStart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</w:t>
            </w:r>
            <w:proofErr w:type="spellEnd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ия</w:t>
            </w:r>
            <w:proofErr w:type="spellEnd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</w:tc>
      </w:tr>
      <w:tr w:rsidR="00457E6A" w:rsidRPr="00457E6A" w:rsidTr="00830B28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31</w:t>
            </w:r>
          </w:p>
        </w:tc>
      </w:tr>
      <w:tr w:rsidR="00457E6A" w:rsidRPr="00457E6A" w:rsidTr="00830B28">
        <w:trPr>
          <w:trHeight w:hRule="exact"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18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0100</w:t>
            </w:r>
          </w:p>
          <w:p w:rsidR="00457E6A" w:rsidRPr="00457E6A" w:rsidRDefault="00457E6A" w:rsidP="00457E6A">
            <w:pPr>
              <w:widowControl w:val="0"/>
              <w:spacing w:before="180"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7E6A" w:rsidRPr="00457E6A" w:rsidTr="00830B28">
        <w:trPr>
          <w:trHeight w:hRule="exact"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18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0200</w:t>
            </w:r>
          </w:p>
          <w:p w:rsidR="00457E6A" w:rsidRPr="00457E6A" w:rsidRDefault="00457E6A" w:rsidP="00457E6A">
            <w:pPr>
              <w:widowControl w:val="0"/>
              <w:spacing w:before="180"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457E6A" w:rsidRPr="00457E6A" w:rsidRDefault="00457E6A" w:rsidP="00457E6A">
      <w:pPr>
        <w:widowControl w:val="0"/>
        <w:tabs>
          <w:tab w:val="left" w:pos="418"/>
        </w:tabs>
        <w:spacing w:after="0" w:line="250" w:lineRule="exact"/>
        <w:ind w:left="502"/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  <w:highlight w:val="yellow"/>
          <w:lang w:eastAsia="ru-RU"/>
        </w:rPr>
      </w:pPr>
    </w:p>
    <w:p w:rsidR="00830B28" w:rsidRDefault="00830B28" w:rsidP="00457E6A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830B28" w:rsidRDefault="00830B28" w:rsidP="00457E6A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830B28" w:rsidRDefault="00830B28" w:rsidP="00457E6A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830B28" w:rsidRDefault="00830B28" w:rsidP="00457E6A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830B28" w:rsidRDefault="00830B28" w:rsidP="00457E6A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830B28" w:rsidRDefault="00830B28" w:rsidP="00457E6A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830B28" w:rsidRDefault="00830B28" w:rsidP="00457E6A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830B28" w:rsidRDefault="00830B28" w:rsidP="00457E6A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830B28" w:rsidRDefault="00830B28" w:rsidP="00457E6A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830B28" w:rsidRDefault="00830B28" w:rsidP="00457E6A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830B28" w:rsidRDefault="00830B28" w:rsidP="00457E6A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830B28" w:rsidRDefault="00830B28" w:rsidP="00457E6A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830B28" w:rsidRDefault="00830B28" w:rsidP="00457E6A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p w:rsidR="00457E6A" w:rsidRDefault="00457E6A" w:rsidP="00457E6A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  <w:r w:rsidRPr="00457E6A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lastRenderedPageBreak/>
        <w:t>3.Информация о неисполненных бюджетных обязательствах по государственным (муниципальным) контрактам на поставку товаров, выполнение работ, оказание услуг, принятых в целях достижения результатов использования иного межбюджетного трансферта</w:t>
      </w:r>
    </w:p>
    <w:p w:rsidR="00830B28" w:rsidRPr="00457E6A" w:rsidRDefault="00830B28" w:rsidP="00457E6A">
      <w:pPr>
        <w:widowControl w:val="0"/>
        <w:tabs>
          <w:tab w:val="left" w:pos="418"/>
        </w:tabs>
        <w:spacing w:after="0" w:line="250" w:lineRule="exact"/>
        <w:ind w:left="502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</w:p>
    <w:tbl>
      <w:tblPr>
        <w:tblW w:w="1516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09"/>
        <w:gridCol w:w="1549"/>
        <w:gridCol w:w="1134"/>
        <w:gridCol w:w="2268"/>
        <w:gridCol w:w="1276"/>
        <w:gridCol w:w="1417"/>
        <w:gridCol w:w="1276"/>
        <w:gridCol w:w="708"/>
        <w:gridCol w:w="1702"/>
        <w:gridCol w:w="1701"/>
        <w:gridCol w:w="709"/>
      </w:tblGrid>
      <w:tr w:rsidR="00457E6A" w:rsidRPr="00457E6A" w:rsidTr="00830B28">
        <w:trPr>
          <w:trHeight w:hRule="exact" w:val="571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83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Направление расходов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83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Результат</w:t>
            </w:r>
          </w:p>
          <w:p w:rsidR="00457E6A" w:rsidRPr="00457E6A" w:rsidRDefault="00457E6A" w:rsidP="0083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использования</w:t>
            </w:r>
          </w:p>
          <w:p w:rsidR="00457E6A" w:rsidRPr="00457E6A" w:rsidRDefault="00457E6A" w:rsidP="0083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иного</w:t>
            </w:r>
          </w:p>
          <w:p w:rsidR="00457E6A" w:rsidRPr="00457E6A" w:rsidRDefault="00457E6A" w:rsidP="0083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межбюджетного</w:t>
            </w:r>
          </w:p>
          <w:p w:rsidR="00457E6A" w:rsidRPr="00457E6A" w:rsidRDefault="00457E6A" w:rsidP="0083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трансферта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Государственный (муниципальный) заказчик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83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Неисполненное бюджетное обязательство</w:t>
            </w:r>
          </w:p>
        </w:tc>
      </w:tr>
      <w:tr w:rsidR="00457E6A" w:rsidRPr="00457E6A" w:rsidTr="00830B28">
        <w:trPr>
          <w:trHeight w:hRule="exact" w:val="68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код по БК</w:t>
            </w: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830B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 Сводному реестру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признак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83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государственный (муниципальный) контракт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83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объем,</w:t>
            </w:r>
          </w:p>
          <w:p w:rsidR="00457E6A" w:rsidRPr="00457E6A" w:rsidRDefault="00457E6A" w:rsidP="0083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83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из него в размере </w:t>
            </w:r>
            <w:proofErr w:type="spellStart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</w:t>
            </w:r>
          </w:p>
          <w:p w:rsidR="00457E6A" w:rsidRPr="00457E6A" w:rsidRDefault="00457E6A" w:rsidP="0083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457E6A" w:rsidRPr="00457E6A" w:rsidTr="00830B28">
        <w:trPr>
          <w:cantSplit/>
          <w:trHeight w:hRule="exact" w:val="12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8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8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8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8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8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8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идентификационный код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уникальный номер реестровой записи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E6A" w:rsidRPr="00457E6A" w:rsidRDefault="00457E6A" w:rsidP="0083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220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highlight w:val="yellow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уровень </w:t>
            </w:r>
            <w:proofErr w:type="spellStart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краевого бюджета,%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highlight w:val="yellow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уровень </w:t>
            </w:r>
            <w:proofErr w:type="spellStart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из бюджета Кежемского района,%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57E6A" w:rsidRPr="00457E6A" w:rsidRDefault="00457E6A" w:rsidP="00830B2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объем</w:t>
            </w:r>
          </w:p>
        </w:tc>
      </w:tr>
      <w:tr w:rsidR="00457E6A" w:rsidRPr="00457E6A" w:rsidTr="00830B28">
        <w:trPr>
          <w:trHeight w:hRule="exact"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12</w:t>
            </w:r>
          </w:p>
        </w:tc>
      </w:tr>
      <w:tr w:rsidR="00457E6A" w:rsidRPr="00457E6A" w:rsidTr="00830B28">
        <w:trPr>
          <w:trHeight w:hRule="exact" w:val="3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7E6A" w:rsidRPr="00457E6A" w:rsidTr="00830B28">
        <w:trPr>
          <w:trHeight w:hRule="exact" w:val="34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57E6A" w:rsidRPr="00457E6A" w:rsidTr="00830B28">
        <w:trPr>
          <w:trHeight w:hRule="exact" w:val="34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57E6A" w:rsidRPr="00457E6A" w:rsidTr="00830B28">
        <w:trPr>
          <w:trHeight w:hRule="exact" w:val="34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57E6A" w:rsidRPr="00457E6A" w:rsidTr="00830B28">
        <w:trPr>
          <w:trHeight w:hRule="exact" w:val="336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ind w:right="60"/>
              <w:jc w:val="right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57E6A" w:rsidRPr="00457E6A" w:rsidTr="00830B28">
        <w:trPr>
          <w:trHeight w:hRule="exact" w:val="3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57E6A" w:rsidRPr="00457E6A" w:rsidTr="00830B28">
        <w:trPr>
          <w:trHeight w:hRule="exact" w:val="34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57E6A" w:rsidRPr="00457E6A" w:rsidTr="00830B28">
        <w:trPr>
          <w:trHeight w:hRule="exact" w:val="34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57E6A" w:rsidRPr="00457E6A" w:rsidTr="00830B28">
        <w:trPr>
          <w:trHeight w:hRule="exact" w:val="34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57E6A" w:rsidRPr="00457E6A" w:rsidTr="00830B28">
        <w:trPr>
          <w:trHeight w:hRule="exact" w:val="350"/>
        </w:trPr>
        <w:tc>
          <w:tcPr>
            <w:tcW w:w="14459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widowControl w:val="0"/>
              <w:spacing w:after="0" w:line="210" w:lineRule="exact"/>
              <w:ind w:right="60"/>
              <w:jc w:val="right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457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6A" w:rsidRPr="00457E6A" w:rsidRDefault="00457E6A" w:rsidP="0045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830B28">
        <w:rPr>
          <w:rFonts w:ascii="Times New Roman" w:eastAsia="Times New Roman" w:hAnsi="Times New Roman" w:cs="Times New Roman"/>
          <w:lang w:eastAsia="ru-RU"/>
        </w:rPr>
        <w:t>МО</w:t>
      </w:r>
      <w:proofErr w:type="gramStart"/>
      <w:r w:rsidR="00830B28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457E6A">
        <w:rPr>
          <w:rFonts w:ascii="Times New Roman" w:eastAsia="Times New Roman" w:hAnsi="Times New Roman" w:cs="Times New Roman"/>
          <w:lang w:eastAsia="ru-RU"/>
        </w:rPr>
        <w:t xml:space="preserve"> _________________ (________________)</w:t>
      </w:r>
      <w:proofErr w:type="gramEnd"/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подпись                       Ф.И.О.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ab/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>Исполнитель ________________________ ______________________ ___________________________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 xml:space="preserve">                                        должность                                 Ф.И.О.                                        телефон</w:t>
      </w: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7E6A" w:rsidRPr="00457E6A" w:rsidRDefault="00457E6A" w:rsidP="00457E6A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57E6A">
        <w:rPr>
          <w:rFonts w:ascii="Times New Roman" w:eastAsia="Times New Roman" w:hAnsi="Times New Roman" w:cs="Times New Roman"/>
          <w:lang w:eastAsia="ru-RU"/>
        </w:rPr>
        <w:t>«____» _____________ 20 __ г.</w:t>
      </w:r>
    </w:p>
    <w:p w:rsidR="0003070A" w:rsidRDefault="0003070A" w:rsidP="00457E6A">
      <w:pPr>
        <w:spacing w:after="0" w:line="240" w:lineRule="auto"/>
        <w:ind w:firstLine="540"/>
        <w:jc w:val="right"/>
      </w:pPr>
    </w:p>
    <w:sectPr w:rsidR="0003070A" w:rsidSect="00457E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E5" w:rsidRDefault="00B204E5" w:rsidP="00222C82">
      <w:pPr>
        <w:spacing w:after="0" w:line="240" w:lineRule="auto"/>
      </w:pPr>
      <w:r>
        <w:separator/>
      </w:r>
    </w:p>
  </w:endnote>
  <w:endnote w:type="continuationSeparator" w:id="0">
    <w:p w:rsidR="00B204E5" w:rsidRDefault="00B204E5" w:rsidP="0022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E5" w:rsidRDefault="00B204E5" w:rsidP="00222C82">
      <w:pPr>
        <w:spacing w:after="0" w:line="240" w:lineRule="auto"/>
      </w:pPr>
      <w:r>
        <w:separator/>
      </w:r>
    </w:p>
  </w:footnote>
  <w:footnote w:type="continuationSeparator" w:id="0">
    <w:p w:rsidR="00B204E5" w:rsidRDefault="00B204E5" w:rsidP="00222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4994"/>
    <w:multiLevelType w:val="multilevel"/>
    <w:tmpl w:val="0AD03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90"/>
    <w:rsid w:val="000158AD"/>
    <w:rsid w:val="00017CAE"/>
    <w:rsid w:val="0003070A"/>
    <w:rsid w:val="00054DCB"/>
    <w:rsid w:val="000558A8"/>
    <w:rsid w:val="000654AA"/>
    <w:rsid w:val="00073A22"/>
    <w:rsid w:val="000F4760"/>
    <w:rsid w:val="00147C09"/>
    <w:rsid w:val="00177F08"/>
    <w:rsid w:val="00182C45"/>
    <w:rsid w:val="00194B25"/>
    <w:rsid w:val="001A33C3"/>
    <w:rsid w:val="00222C82"/>
    <w:rsid w:val="002C1388"/>
    <w:rsid w:val="002D0FD2"/>
    <w:rsid w:val="002D17B5"/>
    <w:rsid w:val="0031392A"/>
    <w:rsid w:val="00457E6A"/>
    <w:rsid w:val="0049019F"/>
    <w:rsid w:val="004D6C83"/>
    <w:rsid w:val="004E67E0"/>
    <w:rsid w:val="00502386"/>
    <w:rsid w:val="005609D3"/>
    <w:rsid w:val="005B70DF"/>
    <w:rsid w:val="006776E7"/>
    <w:rsid w:val="006E4C9E"/>
    <w:rsid w:val="0070492B"/>
    <w:rsid w:val="007413AC"/>
    <w:rsid w:val="00772FF9"/>
    <w:rsid w:val="007B2F68"/>
    <w:rsid w:val="007E1C7E"/>
    <w:rsid w:val="007E3852"/>
    <w:rsid w:val="00827350"/>
    <w:rsid w:val="00830B28"/>
    <w:rsid w:val="00846F27"/>
    <w:rsid w:val="009679A7"/>
    <w:rsid w:val="00994525"/>
    <w:rsid w:val="009B1490"/>
    <w:rsid w:val="00A75258"/>
    <w:rsid w:val="00A7687C"/>
    <w:rsid w:val="00AA6640"/>
    <w:rsid w:val="00AE53D5"/>
    <w:rsid w:val="00AF012E"/>
    <w:rsid w:val="00B204E5"/>
    <w:rsid w:val="00B358E1"/>
    <w:rsid w:val="00B737A3"/>
    <w:rsid w:val="00BE55A0"/>
    <w:rsid w:val="00C03F7E"/>
    <w:rsid w:val="00C3602C"/>
    <w:rsid w:val="00C374C7"/>
    <w:rsid w:val="00C37BEE"/>
    <w:rsid w:val="00C5213D"/>
    <w:rsid w:val="00C8094C"/>
    <w:rsid w:val="00D0093F"/>
    <w:rsid w:val="00DB0AD0"/>
    <w:rsid w:val="00E25902"/>
    <w:rsid w:val="00E97248"/>
    <w:rsid w:val="00EC710F"/>
    <w:rsid w:val="00F2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5A0"/>
    <w:rPr>
      <w:color w:val="0000FF"/>
      <w:u w:val="single"/>
    </w:rPr>
  </w:style>
  <w:style w:type="character" w:customStyle="1" w:styleId="1">
    <w:name w:val="Гиперссылка1"/>
    <w:basedOn w:val="a0"/>
    <w:rsid w:val="00BE55A0"/>
  </w:style>
  <w:style w:type="paragraph" w:styleId="a5">
    <w:name w:val="Body Text"/>
    <w:basedOn w:val="a"/>
    <w:link w:val="a6"/>
    <w:uiPriority w:val="99"/>
    <w:unhideWhenUsed/>
    <w:qFormat/>
    <w:rsid w:val="00BE55A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BE55A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94B2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A3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5213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2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C82"/>
  </w:style>
  <w:style w:type="paragraph" w:styleId="ab">
    <w:name w:val="footer"/>
    <w:basedOn w:val="a"/>
    <w:link w:val="ac"/>
    <w:uiPriority w:val="99"/>
    <w:unhideWhenUsed/>
    <w:rsid w:val="0022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C82"/>
  </w:style>
  <w:style w:type="paragraph" w:styleId="ad">
    <w:name w:val="Balloon Text"/>
    <w:basedOn w:val="a"/>
    <w:link w:val="ae"/>
    <w:uiPriority w:val="99"/>
    <w:semiHidden/>
    <w:unhideWhenUsed/>
    <w:rsid w:val="00DB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0AD0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99"/>
    <w:rsid w:val="00457E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5A0"/>
    <w:rPr>
      <w:color w:val="0000FF"/>
      <w:u w:val="single"/>
    </w:rPr>
  </w:style>
  <w:style w:type="character" w:customStyle="1" w:styleId="1">
    <w:name w:val="Гиперссылка1"/>
    <w:basedOn w:val="a0"/>
    <w:rsid w:val="00BE55A0"/>
  </w:style>
  <w:style w:type="paragraph" w:styleId="a5">
    <w:name w:val="Body Text"/>
    <w:basedOn w:val="a"/>
    <w:link w:val="a6"/>
    <w:uiPriority w:val="99"/>
    <w:unhideWhenUsed/>
    <w:qFormat/>
    <w:rsid w:val="00BE55A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BE55A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94B2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A3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5213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2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C82"/>
  </w:style>
  <w:style w:type="paragraph" w:styleId="ab">
    <w:name w:val="footer"/>
    <w:basedOn w:val="a"/>
    <w:link w:val="ac"/>
    <w:uiPriority w:val="99"/>
    <w:unhideWhenUsed/>
    <w:rsid w:val="0022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C82"/>
  </w:style>
  <w:style w:type="paragraph" w:styleId="ad">
    <w:name w:val="Balloon Text"/>
    <w:basedOn w:val="a"/>
    <w:link w:val="ae"/>
    <w:uiPriority w:val="99"/>
    <w:semiHidden/>
    <w:unhideWhenUsed/>
    <w:rsid w:val="00DB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0AD0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99"/>
    <w:rsid w:val="00457E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1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9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8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5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1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7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2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8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8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8926&amp;dst=285&amp;field=134&amp;date=31.0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5832&amp;dst=663&amp;field=134&amp;date=31.01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DAA55F12F4EED6C945D69C1C43BBFC1A5B9470F3AFE0179EE9E47A5E80C08ADC4395BAC22111E98F9931C8TEX5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8F21B21C-A408-42C4-B9FE-A939B863C8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User</cp:lastModifiedBy>
  <cp:revision>3</cp:revision>
  <cp:lastPrinted>2022-03-30T08:54:00Z</cp:lastPrinted>
  <dcterms:created xsi:type="dcterms:W3CDTF">2022-03-30T04:01:00Z</dcterms:created>
  <dcterms:modified xsi:type="dcterms:W3CDTF">2022-03-30T08:55:00Z</dcterms:modified>
</cp:coreProperties>
</file>