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C4" w:rsidRDefault="009463C4" w:rsidP="00CB7EEE">
      <w:pPr>
        <w:spacing w:after="0" w:line="240" w:lineRule="auto"/>
        <w:jc w:val="center"/>
      </w:pPr>
      <w:bookmarkStart w:id="0" w:name="_GoBack"/>
      <w:bookmarkEnd w:id="0"/>
      <w:r w:rsidRPr="007816A3">
        <w:rPr>
          <w:noProof/>
        </w:rPr>
        <w:drawing>
          <wp:inline distT="0" distB="0" distL="0" distR="0">
            <wp:extent cx="638175"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CB7EEE" w:rsidRDefault="00CB7EEE" w:rsidP="00CB7EEE">
      <w:pPr>
        <w:spacing w:after="0" w:line="240" w:lineRule="auto"/>
        <w:jc w:val="center"/>
      </w:pPr>
    </w:p>
    <w:p w:rsidR="009463C4" w:rsidRPr="003F75B0" w:rsidRDefault="009463C4" w:rsidP="00CB7EEE">
      <w:pPr>
        <w:pStyle w:val="ad"/>
        <w:widowControl w:val="0"/>
        <w:shd w:val="clear" w:color="auto" w:fill="FFFFFF"/>
        <w:spacing w:before="0" w:beforeAutospacing="0" w:after="0" w:afterAutospacing="0"/>
        <w:ind w:firstLine="709"/>
        <w:jc w:val="center"/>
        <w:rPr>
          <w:color w:val="000000"/>
          <w:sz w:val="28"/>
          <w:szCs w:val="28"/>
        </w:rPr>
      </w:pPr>
      <w:r w:rsidRPr="003F75B0">
        <w:rPr>
          <w:b/>
          <w:bCs/>
          <w:color w:val="000000"/>
          <w:spacing w:val="-3"/>
          <w:sz w:val="28"/>
          <w:szCs w:val="28"/>
        </w:rPr>
        <w:t>АДМИНИСТРАЦИЯ КЕЖЕМСКОГО РАЙОНА</w:t>
      </w:r>
    </w:p>
    <w:p w:rsidR="009463C4" w:rsidRDefault="009463C4" w:rsidP="00CB7EEE">
      <w:pPr>
        <w:pStyle w:val="ad"/>
        <w:widowControl w:val="0"/>
        <w:shd w:val="clear" w:color="auto" w:fill="FFFFFF"/>
        <w:spacing w:before="0" w:beforeAutospacing="0" w:after="0" w:afterAutospacing="0"/>
        <w:ind w:firstLine="709"/>
        <w:jc w:val="center"/>
        <w:rPr>
          <w:b/>
          <w:bCs/>
          <w:color w:val="000000"/>
          <w:sz w:val="28"/>
          <w:szCs w:val="28"/>
        </w:rPr>
      </w:pPr>
      <w:r w:rsidRPr="003F75B0">
        <w:rPr>
          <w:b/>
          <w:bCs/>
          <w:color w:val="000000"/>
          <w:sz w:val="28"/>
          <w:szCs w:val="28"/>
        </w:rPr>
        <w:t>КРАСНОЯРСКОГО КРАЯ</w:t>
      </w:r>
    </w:p>
    <w:p w:rsidR="009463C4" w:rsidRPr="003F75B0" w:rsidRDefault="009463C4" w:rsidP="00CB7EEE">
      <w:pPr>
        <w:pStyle w:val="ad"/>
        <w:widowControl w:val="0"/>
        <w:shd w:val="clear" w:color="auto" w:fill="FFFFFF"/>
        <w:spacing w:before="0" w:beforeAutospacing="0" w:after="0" w:afterAutospacing="0"/>
        <w:ind w:firstLine="709"/>
        <w:jc w:val="center"/>
        <w:rPr>
          <w:color w:val="000000"/>
          <w:sz w:val="28"/>
          <w:szCs w:val="28"/>
        </w:rPr>
      </w:pPr>
    </w:p>
    <w:p w:rsidR="009463C4" w:rsidRPr="003F75B0" w:rsidRDefault="009463C4" w:rsidP="00CB7EEE">
      <w:pPr>
        <w:pStyle w:val="ad"/>
        <w:widowControl w:val="0"/>
        <w:shd w:val="clear" w:color="auto" w:fill="FFFFFF"/>
        <w:spacing w:before="0" w:beforeAutospacing="0" w:after="0" w:afterAutospacing="0"/>
        <w:ind w:firstLine="709"/>
        <w:jc w:val="center"/>
        <w:rPr>
          <w:color w:val="000000"/>
          <w:sz w:val="28"/>
          <w:szCs w:val="28"/>
        </w:rPr>
      </w:pPr>
      <w:r w:rsidRPr="003F75B0">
        <w:rPr>
          <w:b/>
          <w:bCs/>
          <w:color w:val="000000"/>
          <w:spacing w:val="-2"/>
          <w:sz w:val="28"/>
          <w:szCs w:val="28"/>
        </w:rPr>
        <w:t>ПОСТАНОВЛЕНИЕ</w:t>
      </w:r>
    </w:p>
    <w:p w:rsidR="009463C4" w:rsidRPr="003F75B0" w:rsidRDefault="009463C4" w:rsidP="00B712AC">
      <w:pPr>
        <w:pStyle w:val="ad"/>
        <w:widowControl w:val="0"/>
        <w:shd w:val="clear" w:color="auto" w:fill="FFFFFF"/>
        <w:spacing w:before="0" w:beforeAutospacing="0" w:after="0" w:afterAutospacing="0"/>
        <w:jc w:val="center"/>
        <w:rPr>
          <w:color w:val="000000"/>
          <w:sz w:val="28"/>
          <w:szCs w:val="28"/>
        </w:rPr>
      </w:pPr>
    </w:p>
    <w:p w:rsidR="009463C4" w:rsidRPr="00F42C1A" w:rsidRDefault="00CB7EEE" w:rsidP="009463C4">
      <w:pPr>
        <w:pStyle w:val="ad"/>
        <w:widowControl w:val="0"/>
        <w:shd w:val="clear" w:color="auto" w:fill="FFFFFF"/>
        <w:spacing w:before="0" w:beforeAutospacing="0" w:after="0" w:afterAutospacing="0"/>
        <w:jc w:val="both"/>
        <w:rPr>
          <w:bCs/>
          <w:color w:val="000000"/>
          <w:spacing w:val="-3"/>
          <w:sz w:val="28"/>
          <w:szCs w:val="28"/>
        </w:rPr>
      </w:pPr>
      <w:r>
        <w:rPr>
          <w:bCs/>
          <w:color w:val="000000"/>
          <w:spacing w:val="-3"/>
          <w:sz w:val="28"/>
          <w:szCs w:val="28"/>
        </w:rPr>
        <w:t>07.12</w:t>
      </w:r>
      <w:r w:rsidR="009463C4">
        <w:rPr>
          <w:bCs/>
          <w:color w:val="000000"/>
          <w:spacing w:val="-3"/>
          <w:sz w:val="28"/>
          <w:szCs w:val="28"/>
        </w:rPr>
        <w:t xml:space="preserve">.2023                                               № </w:t>
      </w:r>
      <w:r>
        <w:rPr>
          <w:bCs/>
          <w:color w:val="000000"/>
          <w:spacing w:val="-3"/>
          <w:sz w:val="28"/>
          <w:szCs w:val="28"/>
        </w:rPr>
        <w:t>981</w:t>
      </w:r>
      <w:r w:rsidR="009463C4">
        <w:rPr>
          <w:bCs/>
          <w:color w:val="000000"/>
          <w:spacing w:val="-3"/>
          <w:sz w:val="28"/>
          <w:szCs w:val="28"/>
        </w:rPr>
        <w:t xml:space="preserve">-п    </w:t>
      </w:r>
      <w:r w:rsidR="00B712AC">
        <w:rPr>
          <w:bCs/>
          <w:color w:val="000000"/>
          <w:spacing w:val="-3"/>
          <w:sz w:val="28"/>
          <w:szCs w:val="28"/>
        </w:rPr>
        <w:t xml:space="preserve">     </w:t>
      </w:r>
      <w:r w:rsidR="009463C4">
        <w:rPr>
          <w:bCs/>
          <w:color w:val="000000"/>
          <w:spacing w:val="-3"/>
          <w:sz w:val="28"/>
          <w:szCs w:val="28"/>
        </w:rPr>
        <w:t xml:space="preserve">                   </w:t>
      </w:r>
      <w:r>
        <w:rPr>
          <w:bCs/>
          <w:color w:val="000000"/>
          <w:spacing w:val="-3"/>
          <w:sz w:val="28"/>
          <w:szCs w:val="28"/>
        </w:rPr>
        <w:t xml:space="preserve">      </w:t>
      </w:r>
      <w:r w:rsidR="009463C4">
        <w:rPr>
          <w:bCs/>
          <w:color w:val="000000"/>
          <w:spacing w:val="-3"/>
          <w:sz w:val="28"/>
          <w:szCs w:val="28"/>
        </w:rPr>
        <w:t xml:space="preserve">           г. </w:t>
      </w:r>
      <w:proofErr w:type="spellStart"/>
      <w:r w:rsidR="009463C4">
        <w:rPr>
          <w:bCs/>
          <w:color w:val="000000"/>
          <w:spacing w:val="-3"/>
          <w:sz w:val="28"/>
          <w:szCs w:val="28"/>
        </w:rPr>
        <w:t>Кодинск</w:t>
      </w:r>
      <w:proofErr w:type="spellEnd"/>
    </w:p>
    <w:p w:rsidR="00C663D7" w:rsidRDefault="00C663D7" w:rsidP="009463C4">
      <w:pPr>
        <w:spacing w:after="0" w:line="240" w:lineRule="auto"/>
        <w:ind w:firstLine="709"/>
        <w:jc w:val="both"/>
        <w:rPr>
          <w:rFonts w:ascii="Times New Roman" w:hAnsi="Times New Roman"/>
          <w:color w:val="000000"/>
          <w:sz w:val="28"/>
          <w:szCs w:val="28"/>
        </w:rPr>
      </w:pPr>
    </w:p>
    <w:p w:rsidR="00C663D7" w:rsidRPr="00C663D7" w:rsidRDefault="00C663D7" w:rsidP="00CB7EEE">
      <w:pPr>
        <w:spacing w:after="0" w:line="240" w:lineRule="auto"/>
        <w:jc w:val="both"/>
        <w:rPr>
          <w:rFonts w:ascii="Times New Roman" w:hAnsi="Times New Roman" w:cs="Times New Roman"/>
          <w:sz w:val="28"/>
          <w:szCs w:val="28"/>
        </w:rPr>
      </w:pPr>
      <w:r w:rsidRPr="00C663D7">
        <w:rPr>
          <w:rFonts w:ascii="Times New Roman" w:hAnsi="Times New Roman" w:cs="Times New Roman"/>
          <w:sz w:val="28"/>
          <w:szCs w:val="28"/>
        </w:rPr>
        <w:t>Об организации работы по рассмотрению обращений контролируемых лиц, поступивших в подсистему досудебного обжалования</w:t>
      </w:r>
    </w:p>
    <w:p w:rsidR="009463C4" w:rsidRPr="006276A0" w:rsidRDefault="009463C4" w:rsidP="009463C4">
      <w:pPr>
        <w:spacing w:after="0" w:line="240" w:lineRule="auto"/>
        <w:ind w:firstLine="709"/>
        <w:jc w:val="both"/>
        <w:rPr>
          <w:rFonts w:ascii="Times New Roman" w:hAnsi="Times New Roman"/>
          <w:color w:val="000000"/>
          <w:sz w:val="28"/>
          <w:szCs w:val="28"/>
        </w:rPr>
      </w:pPr>
      <w:r w:rsidRPr="006276A0">
        <w:rPr>
          <w:rFonts w:ascii="Times New Roman" w:hAnsi="Times New Roman"/>
          <w:color w:val="000000"/>
          <w:sz w:val="28"/>
          <w:szCs w:val="28"/>
        </w:rPr>
        <w:t> </w:t>
      </w:r>
    </w:p>
    <w:p w:rsidR="00B56FFD" w:rsidRDefault="00B56FFD" w:rsidP="007576A3">
      <w:pPr>
        <w:spacing w:after="0" w:line="240" w:lineRule="auto"/>
        <w:ind w:firstLine="709"/>
        <w:contextualSpacing/>
        <w:jc w:val="both"/>
        <w:rPr>
          <w:rFonts w:ascii="Times New Roman" w:hAnsi="Times New Roman" w:cs="Times New Roman"/>
          <w:sz w:val="28"/>
          <w:szCs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 с требова</w:t>
      </w:r>
      <w:r w:rsidR="007576A3">
        <w:rPr>
          <w:rFonts w:ascii="Times New Roman" w:hAnsi="Times New Roman"/>
          <w:sz w:val="28"/>
        </w:rPr>
        <w:t>ниями Федерального закона от 31.07.</w:t>
      </w:r>
      <w:r>
        <w:rPr>
          <w:rFonts w:ascii="Times New Roman" w:hAnsi="Times New Roman"/>
          <w:sz w:val="28"/>
        </w:rPr>
        <w:t>20</w:t>
      </w:r>
      <w:r w:rsidR="007576A3">
        <w:rPr>
          <w:rFonts w:ascii="Times New Roman" w:hAnsi="Times New Roman"/>
          <w:sz w:val="28"/>
        </w:rPr>
        <w:t>20</w:t>
      </w:r>
      <w:r>
        <w:rPr>
          <w:rFonts w:ascii="Times New Roman" w:hAnsi="Times New Roman"/>
          <w:sz w:val="28"/>
        </w:rPr>
        <w:t xml:space="preserve"> № 248-ФЗ «О государственном контроле (надзоре) и муниципальном контроле в Российской Федерации»</w:t>
      </w:r>
      <w:r w:rsidRPr="006220A2">
        <w:rPr>
          <w:rFonts w:ascii="Times New Roman" w:hAnsi="Times New Roman" w:cs="Times New Roman"/>
          <w:sz w:val="28"/>
          <w:szCs w:val="20"/>
        </w:rPr>
        <w:t xml:space="preserve">, </w:t>
      </w:r>
      <w:r>
        <w:rPr>
          <w:rFonts w:ascii="Times New Roman" w:hAnsi="Times New Roman" w:cs="Times New Roman"/>
          <w:sz w:val="28"/>
          <w:szCs w:val="20"/>
        </w:rPr>
        <w:t xml:space="preserve">руководствуясь </w:t>
      </w:r>
      <w:proofErr w:type="spellStart"/>
      <w:r w:rsidR="007576A3" w:rsidRPr="00DE58A4">
        <w:rPr>
          <w:rFonts w:ascii="Times New Roman" w:hAnsi="Times New Roman" w:cs="Times New Roman"/>
          <w:sz w:val="28"/>
          <w:szCs w:val="28"/>
        </w:rPr>
        <w:t>ст</w:t>
      </w:r>
      <w:r w:rsidR="00CB7EEE">
        <w:rPr>
          <w:rFonts w:ascii="Times New Roman" w:hAnsi="Times New Roman" w:cs="Times New Roman"/>
          <w:sz w:val="28"/>
          <w:szCs w:val="28"/>
        </w:rPr>
        <w:t>.ст</w:t>
      </w:r>
      <w:proofErr w:type="spellEnd"/>
      <w:r w:rsidR="00CB7EEE">
        <w:rPr>
          <w:rFonts w:ascii="Times New Roman" w:hAnsi="Times New Roman" w:cs="Times New Roman"/>
          <w:sz w:val="28"/>
          <w:szCs w:val="28"/>
        </w:rPr>
        <w:t>.</w:t>
      </w:r>
      <w:r w:rsidR="007576A3" w:rsidRPr="00DE58A4">
        <w:rPr>
          <w:rFonts w:ascii="Times New Roman" w:hAnsi="Times New Roman" w:cs="Times New Roman"/>
          <w:sz w:val="28"/>
          <w:szCs w:val="28"/>
        </w:rPr>
        <w:t xml:space="preserve"> 17, </w:t>
      </w:r>
      <w:r w:rsidR="00CB7EEE">
        <w:rPr>
          <w:rFonts w:ascii="Times New Roman" w:hAnsi="Times New Roman" w:cs="Times New Roman"/>
          <w:sz w:val="28"/>
          <w:szCs w:val="28"/>
        </w:rPr>
        <w:t xml:space="preserve">18, </w:t>
      </w:r>
      <w:r w:rsidR="007576A3" w:rsidRPr="00DE58A4">
        <w:rPr>
          <w:rFonts w:ascii="Times New Roman" w:hAnsi="Times New Roman" w:cs="Times New Roman"/>
          <w:sz w:val="28"/>
          <w:szCs w:val="28"/>
        </w:rPr>
        <w:t>20, 32 Устава Кежемского района Красноярского края,</w:t>
      </w:r>
      <w:r w:rsidR="007576A3">
        <w:rPr>
          <w:rFonts w:ascii="Times New Roman" w:hAnsi="Times New Roman" w:cs="Times New Roman"/>
          <w:sz w:val="28"/>
          <w:szCs w:val="28"/>
        </w:rPr>
        <w:t xml:space="preserve"> </w:t>
      </w:r>
      <w:r w:rsidR="007576A3" w:rsidRPr="009463C4">
        <w:rPr>
          <w:rFonts w:ascii="Times New Roman" w:hAnsi="Times New Roman" w:cs="Times New Roman"/>
          <w:sz w:val="28"/>
          <w:szCs w:val="28"/>
        </w:rPr>
        <w:t>ПОСТАНОВЛЯЮ</w:t>
      </w:r>
      <w:r w:rsidR="00C663D7">
        <w:rPr>
          <w:rFonts w:ascii="Times New Roman" w:hAnsi="Times New Roman" w:cs="Times New Roman"/>
          <w:sz w:val="28"/>
          <w:szCs w:val="28"/>
        </w:rPr>
        <w:t>:</w:t>
      </w:r>
    </w:p>
    <w:p w:rsidR="009641C3" w:rsidRPr="009463C4" w:rsidRDefault="007576A3" w:rsidP="007576A3">
      <w:pPr>
        <w:spacing w:after="0" w:line="240" w:lineRule="auto"/>
        <w:ind w:firstLine="709"/>
        <w:jc w:val="both"/>
        <w:rPr>
          <w:rFonts w:ascii="Times New Roman" w:hAnsi="Times New Roman"/>
          <w:sz w:val="28"/>
        </w:rPr>
      </w:pPr>
      <w:r w:rsidRPr="009463C4">
        <w:rPr>
          <w:rFonts w:ascii="Times New Roman" w:hAnsi="Times New Roman"/>
          <w:sz w:val="28"/>
        </w:rPr>
        <w:t xml:space="preserve">1. </w:t>
      </w:r>
      <w:r w:rsidR="009641C3" w:rsidRPr="009463C4">
        <w:rPr>
          <w:rFonts w:ascii="Times New Roman" w:hAnsi="Times New Roman"/>
          <w:sz w:val="28"/>
        </w:rPr>
        <w:t>Утвердить перечень должностных лиц, ответственных за работу по рассмотрению обращений контролируемых лиц, поступивших в подс</w:t>
      </w:r>
      <w:r w:rsidRPr="009463C4">
        <w:rPr>
          <w:rFonts w:ascii="Times New Roman" w:hAnsi="Times New Roman"/>
          <w:sz w:val="28"/>
        </w:rPr>
        <w:t xml:space="preserve">истему досудебного обжалования согласно </w:t>
      </w:r>
      <w:r w:rsidR="00CB7EEE">
        <w:rPr>
          <w:rFonts w:ascii="Times New Roman" w:hAnsi="Times New Roman"/>
          <w:sz w:val="28"/>
        </w:rPr>
        <w:t>п</w:t>
      </w:r>
      <w:r w:rsidR="00AE18FC" w:rsidRPr="009463C4">
        <w:rPr>
          <w:rFonts w:ascii="Times New Roman" w:hAnsi="Times New Roman"/>
          <w:sz w:val="28"/>
        </w:rPr>
        <w:t>риложению 1</w:t>
      </w:r>
      <w:r w:rsidRPr="009463C4">
        <w:rPr>
          <w:rFonts w:ascii="Times New Roman" w:hAnsi="Times New Roman"/>
          <w:sz w:val="28"/>
        </w:rPr>
        <w:t xml:space="preserve"> к настоящему </w:t>
      </w:r>
      <w:r w:rsidR="00CB7EEE">
        <w:rPr>
          <w:rFonts w:ascii="Times New Roman" w:hAnsi="Times New Roman"/>
          <w:sz w:val="28"/>
        </w:rPr>
        <w:t>п</w:t>
      </w:r>
      <w:r w:rsidRPr="009463C4">
        <w:rPr>
          <w:rFonts w:ascii="Times New Roman" w:hAnsi="Times New Roman"/>
          <w:sz w:val="28"/>
        </w:rPr>
        <w:t>остановлению</w:t>
      </w:r>
      <w:r w:rsidR="009641C3" w:rsidRPr="009463C4">
        <w:rPr>
          <w:rFonts w:ascii="Times New Roman" w:hAnsi="Times New Roman"/>
          <w:sz w:val="28"/>
        </w:rPr>
        <w:t>.</w:t>
      </w:r>
    </w:p>
    <w:p w:rsidR="009641C3" w:rsidRPr="009463C4" w:rsidRDefault="007576A3" w:rsidP="007576A3">
      <w:pPr>
        <w:spacing w:after="0" w:line="240" w:lineRule="auto"/>
        <w:ind w:firstLine="709"/>
        <w:jc w:val="both"/>
        <w:rPr>
          <w:rFonts w:ascii="Times New Roman" w:hAnsi="Times New Roman"/>
          <w:sz w:val="28"/>
        </w:rPr>
      </w:pPr>
      <w:r w:rsidRPr="009463C4">
        <w:rPr>
          <w:rFonts w:ascii="Times New Roman" w:hAnsi="Times New Roman"/>
          <w:sz w:val="28"/>
        </w:rPr>
        <w:t xml:space="preserve">2. </w:t>
      </w:r>
      <w:r w:rsidR="009641C3" w:rsidRPr="009463C4">
        <w:rPr>
          <w:rFonts w:ascii="Times New Roman" w:hAnsi="Times New Roman"/>
          <w:sz w:val="28"/>
        </w:rPr>
        <w:t xml:space="preserve">Утвердить Методические рекомендации по работе с подсистемой досудебного обжалования </w:t>
      </w:r>
      <w:r w:rsidR="00AE18FC" w:rsidRPr="009463C4">
        <w:rPr>
          <w:rFonts w:ascii="Times New Roman" w:hAnsi="Times New Roman"/>
          <w:sz w:val="28"/>
        </w:rPr>
        <w:t>согласно приложению 2</w:t>
      </w:r>
      <w:r w:rsidRPr="009463C4">
        <w:rPr>
          <w:rFonts w:ascii="Times New Roman" w:hAnsi="Times New Roman"/>
          <w:sz w:val="28"/>
        </w:rPr>
        <w:t xml:space="preserve"> к настоящему </w:t>
      </w:r>
      <w:r w:rsidR="00CB7EEE">
        <w:rPr>
          <w:rFonts w:ascii="Times New Roman" w:hAnsi="Times New Roman"/>
          <w:sz w:val="28"/>
        </w:rPr>
        <w:t>п</w:t>
      </w:r>
      <w:r w:rsidRPr="009463C4">
        <w:rPr>
          <w:rFonts w:ascii="Times New Roman" w:hAnsi="Times New Roman"/>
          <w:sz w:val="28"/>
        </w:rPr>
        <w:t>остановлению</w:t>
      </w:r>
      <w:r w:rsidR="009641C3" w:rsidRPr="009463C4">
        <w:rPr>
          <w:rFonts w:ascii="Times New Roman" w:hAnsi="Times New Roman"/>
          <w:sz w:val="28"/>
        </w:rPr>
        <w:t>.</w:t>
      </w:r>
    </w:p>
    <w:p w:rsidR="009641C3" w:rsidRPr="009463C4" w:rsidRDefault="009641C3" w:rsidP="007576A3">
      <w:pPr>
        <w:spacing w:after="0" w:line="240" w:lineRule="auto"/>
        <w:ind w:firstLine="709"/>
        <w:jc w:val="both"/>
        <w:rPr>
          <w:rFonts w:ascii="Times New Roman" w:hAnsi="Times New Roman"/>
          <w:sz w:val="28"/>
        </w:rPr>
      </w:pPr>
      <w:r w:rsidRPr="009463C4">
        <w:rPr>
          <w:rFonts w:ascii="Times New Roman" w:hAnsi="Times New Roman"/>
          <w:sz w:val="28"/>
        </w:rPr>
        <w:t xml:space="preserve">3. Обеспечить проведение проверок фактов нарушения должностными лицами, </w:t>
      </w:r>
      <w:r w:rsidR="007576A3" w:rsidRPr="009463C4">
        <w:rPr>
          <w:rFonts w:ascii="Times New Roman" w:hAnsi="Times New Roman"/>
          <w:sz w:val="28"/>
        </w:rPr>
        <w:t xml:space="preserve">определенными в соответствии с </w:t>
      </w:r>
      <w:r w:rsidR="00CB7EEE">
        <w:rPr>
          <w:rFonts w:ascii="Times New Roman" w:hAnsi="Times New Roman"/>
          <w:sz w:val="28"/>
        </w:rPr>
        <w:t>п</w:t>
      </w:r>
      <w:r w:rsidRPr="009463C4">
        <w:rPr>
          <w:rFonts w:ascii="Times New Roman" w:hAnsi="Times New Roman"/>
          <w:sz w:val="28"/>
        </w:rPr>
        <w:t>риложением</w:t>
      </w:r>
      <w:r w:rsidR="007576A3" w:rsidRPr="009463C4">
        <w:rPr>
          <w:rFonts w:ascii="Times New Roman" w:hAnsi="Times New Roman"/>
          <w:sz w:val="28"/>
        </w:rPr>
        <w:t xml:space="preserve"> </w:t>
      </w:r>
      <w:r w:rsidR="00CB7EEE">
        <w:rPr>
          <w:rFonts w:ascii="Times New Roman" w:hAnsi="Times New Roman"/>
          <w:sz w:val="28"/>
        </w:rPr>
        <w:t>1 к настоящему п</w:t>
      </w:r>
      <w:r w:rsidR="007576A3" w:rsidRPr="009463C4">
        <w:rPr>
          <w:rFonts w:ascii="Times New Roman" w:hAnsi="Times New Roman"/>
          <w:sz w:val="28"/>
        </w:rPr>
        <w:t>остановлению</w:t>
      </w:r>
      <w:r w:rsidR="00CB7EEE">
        <w:rPr>
          <w:rFonts w:ascii="Times New Roman" w:hAnsi="Times New Roman"/>
          <w:sz w:val="28"/>
        </w:rPr>
        <w:t>,</w:t>
      </w:r>
      <w:r w:rsidRPr="009463C4">
        <w:rPr>
          <w:rFonts w:ascii="Times New Roman" w:hAnsi="Times New Roman"/>
          <w:sz w:val="28"/>
        </w:rPr>
        <w:t xml:space="preserve"> порядка и сроков рассмотрения </w:t>
      </w:r>
      <w:proofErr w:type="gramStart"/>
      <w:r w:rsidRPr="009463C4">
        <w:rPr>
          <w:rFonts w:ascii="Times New Roman" w:hAnsi="Times New Roman"/>
          <w:sz w:val="28"/>
        </w:rPr>
        <w:t>обращений</w:t>
      </w:r>
      <w:proofErr w:type="gramEnd"/>
      <w:r w:rsidRPr="009463C4">
        <w:rPr>
          <w:rFonts w:ascii="Times New Roman" w:hAnsi="Times New Roman"/>
          <w:sz w:val="28"/>
        </w:rPr>
        <w:t xml:space="preserve"> контролируемых лиц в рамках досудебного обжалования.</w:t>
      </w:r>
    </w:p>
    <w:p w:rsidR="009641C3" w:rsidRPr="009463C4" w:rsidRDefault="007576A3" w:rsidP="007576A3">
      <w:pPr>
        <w:spacing w:after="0" w:line="240" w:lineRule="auto"/>
        <w:ind w:firstLine="709"/>
        <w:jc w:val="both"/>
        <w:rPr>
          <w:rFonts w:ascii="Times New Roman" w:hAnsi="Times New Roman"/>
          <w:sz w:val="28"/>
        </w:rPr>
      </w:pPr>
      <w:r w:rsidRPr="009463C4">
        <w:rPr>
          <w:rFonts w:ascii="Times New Roman" w:hAnsi="Times New Roman"/>
          <w:sz w:val="28"/>
        </w:rPr>
        <w:t xml:space="preserve">4. </w:t>
      </w:r>
      <w:r w:rsidR="009641C3" w:rsidRPr="009463C4">
        <w:rPr>
          <w:rFonts w:ascii="Times New Roman" w:hAnsi="Times New Roman"/>
          <w:sz w:val="28"/>
        </w:rPr>
        <w:t>Обеспечить ежемесячно проведение анализа результатов рассмотрения в рамках досудебного обжалования обращений контролируемых лиц.</w:t>
      </w:r>
    </w:p>
    <w:p w:rsidR="009463C4" w:rsidRPr="001D0854" w:rsidRDefault="004E5549" w:rsidP="009463C4">
      <w:pPr>
        <w:pStyle w:val="listparagraph"/>
        <w:widowControl w:val="0"/>
        <w:spacing w:before="0" w:beforeAutospacing="0" w:after="0" w:afterAutospacing="0"/>
        <w:ind w:firstLine="709"/>
        <w:jc w:val="both"/>
        <w:rPr>
          <w:color w:val="000000"/>
          <w:sz w:val="28"/>
          <w:szCs w:val="28"/>
        </w:rPr>
      </w:pPr>
      <w:r w:rsidRPr="001D0854">
        <w:rPr>
          <w:color w:val="000000"/>
          <w:sz w:val="28"/>
          <w:szCs w:val="28"/>
        </w:rPr>
        <w:t xml:space="preserve">5. </w:t>
      </w:r>
      <w:proofErr w:type="gramStart"/>
      <w:r w:rsidRPr="001D0854">
        <w:rPr>
          <w:color w:val="000000"/>
          <w:sz w:val="28"/>
          <w:szCs w:val="28"/>
        </w:rPr>
        <w:t>Контроль за</w:t>
      </w:r>
      <w:proofErr w:type="gramEnd"/>
      <w:r w:rsidRPr="001D0854">
        <w:rPr>
          <w:color w:val="000000"/>
          <w:sz w:val="28"/>
          <w:szCs w:val="28"/>
        </w:rPr>
        <w:t xml:space="preserve"> исполнением </w:t>
      </w:r>
      <w:r w:rsidR="00CB7EEE">
        <w:rPr>
          <w:color w:val="000000"/>
          <w:sz w:val="28"/>
          <w:szCs w:val="28"/>
        </w:rPr>
        <w:t>п</w:t>
      </w:r>
      <w:r w:rsidRPr="001D0854">
        <w:rPr>
          <w:color w:val="000000"/>
          <w:sz w:val="28"/>
          <w:szCs w:val="28"/>
        </w:rPr>
        <w:t>остановления возложить на заместителя Главы Кежемского района</w:t>
      </w:r>
      <w:r w:rsidR="009463C4" w:rsidRPr="001D0854">
        <w:rPr>
          <w:color w:val="000000"/>
          <w:sz w:val="28"/>
          <w:szCs w:val="28"/>
        </w:rPr>
        <w:t xml:space="preserve"> по экономике и финансам С.А. </w:t>
      </w:r>
      <w:proofErr w:type="spellStart"/>
      <w:r w:rsidR="009463C4" w:rsidRPr="001D0854">
        <w:rPr>
          <w:color w:val="000000"/>
          <w:sz w:val="28"/>
          <w:szCs w:val="28"/>
        </w:rPr>
        <w:t>Фраиндт</w:t>
      </w:r>
      <w:proofErr w:type="spellEnd"/>
      <w:r w:rsidR="009463C4" w:rsidRPr="001D0854">
        <w:rPr>
          <w:color w:val="000000"/>
          <w:sz w:val="28"/>
          <w:szCs w:val="28"/>
        </w:rPr>
        <w:t>.</w:t>
      </w:r>
    </w:p>
    <w:p w:rsidR="009641C3" w:rsidRPr="001D0854" w:rsidRDefault="009463C4" w:rsidP="009463C4">
      <w:pPr>
        <w:pStyle w:val="listparagraph"/>
        <w:widowControl w:val="0"/>
        <w:spacing w:before="0" w:beforeAutospacing="0" w:after="0" w:afterAutospacing="0"/>
        <w:ind w:firstLine="709"/>
        <w:jc w:val="both"/>
        <w:rPr>
          <w:color w:val="000000"/>
          <w:sz w:val="28"/>
          <w:szCs w:val="28"/>
        </w:rPr>
      </w:pPr>
      <w:r w:rsidRPr="001D0854">
        <w:rPr>
          <w:color w:val="000000"/>
          <w:sz w:val="28"/>
          <w:szCs w:val="28"/>
        </w:rPr>
        <w:t xml:space="preserve">6. </w:t>
      </w:r>
      <w:r w:rsidR="00CB7EEE" w:rsidRPr="00CB7EEE">
        <w:rPr>
          <w:sz w:val="28"/>
          <w:szCs w:val="28"/>
        </w:rPr>
        <w:t>Постановление вступает в силу со дня, следующего за днем его официального опубликования в газете «</w:t>
      </w:r>
      <w:proofErr w:type="spellStart"/>
      <w:r w:rsidR="00CB7EEE" w:rsidRPr="00CB7EEE">
        <w:rPr>
          <w:sz w:val="28"/>
          <w:szCs w:val="28"/>
        </w:rPr>
        <w:t>Кежемский</w:t>
      </w:r>
      <w:proofErr w:type="spellEnd"/>
      <w:r w:rsidR="00CB7EEE" w:rsidRPr="00CB7EEE">
        <w:rPr>
          <w:sz w:val="28"/>
          <w:szCs w:val="28"/>
        </w:rPr>
        <w:t xml:space="preserve"> Вестник» и подлежит размещению на официальном сайте муниципального образования </w:t>
      </w:r>
      <w:proofErr w:type="spellStart"/>
      <w:r w:rsidR="00CB7EEE" w:rsidRPr="00CB7EEE">
        <w:rPr>
          <w:sz w:val="28"/>
          <w:szCs w:val="28"/>
        </w:rPr>
        <w:t>Кежемский</w:t>
      </w:r>
      <w:proofErr w:type="spellEnd"/>
      <w:r w:rsidR="00CB7EEE" w:rsidRPr="00CB7EEE">
        <w:rPr>
          <w:sz w:val="28"/>
          <w:szCs w:val="28"/>
        </w:rPr>
        <w:t xml:space="preserve"> район Красноярского края.</w:t>
      </w:r>
    </w:p>
    <w:p w:rsidR="004E5549" w:rsidRPr="001D0854" w:rsidRDefault="004E5549" w:rsidP="004E5549">
      <w:pPr>
        <w:pStyle w:val="listparagraph"/>
        <w:widowControl w:val="0"/>
        <w:spacing w:before="0" w:beforeAutospacing="0" w:after="0" w:afterAutospacing="0"/>
        <w:ind w:firstLine="709"/>
        <w:jc w:val="both"/>
        <w:rPr>
          <w:color w:val="000000"/>
          <w:sz w:val="28"/>
          <w:szCs w:val="28"/>
        </w:rPr>
      </w:pPr>
    </w:p>
    <w:p w:rsidR="004E5549" w:rsidRPr="001D0854" w:rsidRDefault="004E5549" w:rsidP="004E5549">
      <w:pPr>
        <w:pStyle w:val="listparagraph"/>
        <w:widowControl w:val="0"/>
        <w:spacing w:before="0" w:beforeAutospacing="0" w:after="0" w:afterAutospacing="0"/>
        <w:ind w:firstLine="709"/>
        <w:jc w:val="both"/>
        <w:rPr>
          <w:color w:val="000000"/>
          <w:sz w:val="28"/>
          <w:szCs w:val="28"/>
        </w:rPr>
      </w:pPr>
    </w:p>
    <w:p w:rsidR="004E5549" w:rsidRDefault="004E5549" w:rsidP="007576A3">
      <w:pPr>
        <w:spacing w:after="0" w:line="240" w:lineRule="auto"/>
        <w:ind w:firstLine="709"/>
        <w:contextualSpacing/>
        <w:jc w:val="both"/>
        <w:rPr>
          <w:rFonts w:ascii="Times New Roman" w:hAnsi="Times New Roman" w:cs="Times New Roman"/>
          <w:sz w:val="28"/>
          <w:szCs w:val="28"/>
        </w:rPr>
      </w:pPr>
    </w:p>
    <w:p w:rsidR="00CB7EEE" w:rsidRPr="00CB7EEE" w:rsidRDefault="00CB7EEE" w:rsidP="00CB7EEE">
      <w:pPr>
        <w:spacing w:after="0" w:line="240" w:lineRule="auto"/>
        <w:rPr>
          <w:rFonts w:ascii="Times New Roman" w:eastAsia="Times New Roman" w:hAnsi="Times New Roman" w:cs="Times New Roman"/>
          <w:sz w:val="28"/>
          <w:szCs w:val="28"/>
        </w:rPr>
      </w:pPr>
      <w:proofErr w:type="gramStart"/>
      <w:r w:rsidRPr="00CB7EEE">
        <w:rPr>
          <w:rFonts w:ascii="Times New Roman" w:eastAsia="Times New Roman" w:hAnsi="Times New Roman" w:cs="Times New Roman"/>
          <w:sz w:val="28"/>
          <w:szCs w:val="28"/>
        </w:rPr>
        <w:t>Исполняющий</w:t>
      </w:r>
      <w:proofErr w:type="gramEnd"/>
      <w:r w:rsidRPr="00CB7EEE">
        <w:rPr>
          <w:rFonts w:ascii="Times New Roman" w:eastAsia="Times New Roman" w:hAnsi="Times New Roman" w:cs="Times New Roman"/>
          <w:sz w:val="28"/>
          <w:szCs w:val="28"/>
        </w:rPr>
        <w:t xml:space="preserve"> полномочия</w:t>
      </w:r>
    </w:p>
    <w:p w:rsidR="00CB7EEE" w:rsidRPr="00CB7EEE" w:rsidRDefault="00CB7EEE" w:rsidP="00CB7EEE">
      <w:pPr>
        <w:spacing w:after="0" w:line="240" w:lineRule="auto"/>
        <w:rPr>
          <w:rFonts w:ascii="Times New Roman" w:eastAsia="Times New Roman" w:hAnsi="Times New Roman" w:cs="Times New Roman"/>
          <w:sz w:val="28"/>
          <w:szCs w:val="28"/>
        </w:rPr>
      </w:pPr>
      <w:r w:rsidRPr="00CB7EEE">
        <w:rPr>
          <w:rFonts w:ascii="Times New Roman" w:eastAsia="Times New Roman" w:hAnsi="Times New Roman" w:cs="Times New Roman"/>
          <w:sz w:val="28"/>
          <w:szCs w:val="28"/>
        </w:rPr>
        <w:t>Главы района                                                                                         А.М. Игнатьев</w:t>
      </w:r>
    </w:p>
    <w:p w:rsidR="00E10E62" w:rsidRDefault="00E10E62" w:rsidP="007576A3">
      <w:pPr>
        <w:widowControl w:val="0"/>
        <w:overflowPunct w:val="0"/>
        <w:autoSpaceDE w:val="0"/>
        <w:autoSpaceDN w:val="0"/>
        <w:adjustRightInd w:val="0"/>
        <w:spacing w:after="0" w:line="240" w:lineRule="auto"/>
        <w:jc w:val="right"/>
        <w:rPr>
          <w:rFonts w:ascii="Times New Roman" w:eastAsia="Times New Roman" w:hAnsi="Times New Roman" w:cs="Times New Roman"/>
          <w:sz w:val="28"/>
          <w:szCs w:val="24"/>
        </w:rPr>
        <w:sectPr w:rsidR="00E10E62" w:rsidSect="00CB7EE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pPr>
    </w:p>
    <w:p w:rsidR="00A56202" w:rsidRDefault="00066CE2" w:rsidP="004E5549">
      <w:pPr>
        <w:widowControl w:val="0"/>
        <w:overflowPunct w:val="0"/>
        <w:autoSpaceDE w:val="0"/>
        <w:autoSpaceDN w:val="0"/>
        <w:adjustRightInd w:val="0"/>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Приложение </w:t>
      </w:r>
      <w:r w:rsidR="00E10E62">
        <w:rPr>
          <w:rFonts w:ascii="Times New Roman" w:eastAsia="Times New Roman" w:hAnsi="Times New Roman" w:cs="Times New Roman"/>
          <w:sz w:val="28"/>
          <w:szCs w:val="24"/>
        </w:rPr>
        <w:t>1</w:t>
      </w:r>
    </w:p>
    <w:p w:rsidR="004E5549" w:rsidRDefault="00A56202" w:rsidP="004E5549">
      <w:pPr>
        <w:widowControl w:val="0"/>
        <w:overflowPunct w:val="0"/>
        <w:autoSpaceDE w:val="0"/>
        <w:autoSpaceDN w:val="0"/>
        <w:adjustRightInd w:val="0"/>
        <w:spacing w:after="0" w:line="240" w:lineRule="auto"/>
        <w:jc w:val="right"/>
        <w:rPr>
          <w:rFonts w:ascii="Times New Roman" w:hAnsi="Times New Roman" w:cs="Times New Roman"/>
          <w:sz w:val="28"/>
        </w:rPr>
      </w:pPr>
      <w:r w:rsidRPr="000A7809">
        <w:rPr>
          <w:rFonts w:ascii="Times New Roman" w:hAnsi="Times New Roman" w:cs="Times New Roman"/>
          <w:sz w:val="28"/>
        </w:rPr>
        <w:t xml:space="preserve">к </w:t>
      </w:r>
      <w:r w:rsidR="00CB7EEE">
        <w:rPr>
          <w:rFonts w:ascii="Times New Roman" w:hAnsi="Times New Roman" w:cs="Times New Roman"/>
          <w:sz w:val="28"/>
        </w:rPr>
        <w:t>постановлению А</w:t>
      </w:r>
      <w:r w:rsidR="004E5549">
        <w:rPr>
          <w:rFonts w:ascii="Times New Roman" w:hAnsi="Times New Roman" w:cs="Times New Roman"/>
          <w:sz w:val="28"/>
        </w:rPr>
        <w:t xml:space="preserve">дминистрации района </w:t>
      </w:r>
    </w:p>
    <w:p w:rsidR="00E10E62" w:rsidRPr="004B24A2" w:rsidRDefault="004E5549" w:rsidP="004E5549">
      <w:pPr>
        <w:widowControl w:val="0"/>
        <w:overflowPunct w:val="0"/>
        <w:autoSpaceDE w:val="0"/>
        <w:autoSpaceDN w:val="0"/>
        <w:adjustRightInd w:val="0"/>
        <w:spacing w:after="0" w:line="240" w:lineRule="auto"/>
        <w:jc w:val="right"/>
        <w:rPr>
          <w:rFonts w:ascii="Times New Roman" w:eastAsia="Times New Roman" w:hAnsi="Times New Roman" w:cs="Times New Roman"/>
          <w:sz w:val="28"/>
          <w:szCs w:val="24"/>
        </w:rPr>
      </w:pPr>
      <w:r w:rsidRPr="00C663D7">
        <w:rPr>
          <w:rFonts w:ascii="Times New Roman" w:hAnsi="Times New Roman" w:cs="Times New Roman"/>
          <w:sz w:val="28"/>
        </w:rPr>
        <w:t xml:space="preserve">от </w:t>
      </w:r>
      <w:r w:rsidR="00CB7EEE">
        <w:rPr>
          <w:rFonts w:ascii="Times New Roman" w:hAnsi="Times New Roman" w:cs="Times New Roman"/>
          <w:sz w:val="28"/>
        </w:rPr>
        <w:t>07.12.2023</w:t>
      </w:r>
      <w:r w:rsidRPr="00C663D7">
        <w:rPr>
          <w:rFonts w:ascii="Times New Roman" w:hAnsi="Times New Roman" w:cs="Times New Roman"/>
          <w:sz w:val="28"/>
        </w:rPr>
        <w:t xml:space="preserve"> № </w:t>
      </w:r>
      <w:r w:rsidR="00CB7EEE">
        <w:rPr>
          <w:rFonts w:ascii="Times New Roman" w:hAnsi="Times New Roman" w:cs="Times New Roman"/>
          <w:sz w:val="28"/>
        </w:rPr>
        <w:t>981-п</w:t>
      </w:r>
    </w:p>
    <w:p w:rsidR="004B24A2" w:rsidRDefault="004B24A2" w:rsidP="007576A3">
      <w:pPr>
        <w:spacing w:after="0" w:line="240" w:lineRule="auto"/>
        <w:jc w:val="center"/>
        <w:rPr>
          <w:rFonts w:ascii="Times New Roman" w:hAnsi="Times New Roman"/>
          <w:b/>
          <w:sz w:val="28"/>
        </w:rPr>
      </w:pPr>
    </w:p>
    <w:p w:rsidR="00E10E62" w:rsidRPr="00CB7EEE" w:rsidRDefault="004E5549" w:rsidP="007576A3">
      <w:pPr>
        <w:spacing w:after="0" w:line="240" w:lineRule="auto"/>
        <w:jc w:val="center"/>
        <w:rPr>
          <w:rFonts w:ascii="Times New Roman" w:hAnsi="Times New Roman"/>
          <w:sz w:val="28"/>
        </w:rPr>
      </w:pPr>
      <w:r w:rsidRPr="00CB7EEE">
        <w:rPr>
          <w:rFonts w:ascii="Times New Roman" w:hAnsi="Times New Roman"/>
          <w:sz w:val="28"/>
        </w:rPr>
        <w:t>ПЕРЕЧЕНЬ</w:t>
      </w:r>
    </w:p>
    <w:p w:rsidR="00E10E62" w:rsidRPr="00CB7EEE" w:rsidRDefault="004E5549" w:rsidP="007576A3">
      <w:pPr>
        <w:spacing w:after="0" w:line="240" w:lineRule="auto"/>
        <w:jc w:val="center"/>
        <w:rPr>
          <w:rFonts w:ascii="Times New Roman" w:hAnsi="Times New Roman"/>
          <w:sz w:val="28"/>
        </w:rPr>
      </w:pPr>
      <w:r w:rsidRPr="00CB7EEE">
        <w:rPr>
          <w:rFonts w:ascii="Times New Roman" w:hAnsi="Times New Roman"/>
          <w:sz w:val="28"/>
        </w:rPr>
        <w:t>ДОЛЖНОСТНЫХ ЛИЦ, ОТВЕТСТВЕННЫХ ЗА РАБОТУ ПО РАССМОТРЕНИЮ ОБРАЩЕНИЙ КОНТРОЛИРУЕМЫХ ЛИЦ,</w:t>
      </w:r>
      <w:r w:rsidR="00C663D7" w:rsidRPr="00CB7EEE">
        <w:rPr>
          <w:rFonts w:ascii="Times New Roman" w:hAnsi="Times New Roman"/>
          <w:sz w:val="28"/>
        </w:rPr>
        <w:t xml:space="preserve"> </w:t>
      </w:r>
      <w:r w:rsidRPr="00CB7EEE">
        <w:rPr>
          <w:rFonts w:ascii="Times New Roman" w:hAnsi="Times New Roman"/>
          <w:sz w:val="28"/>
        </w:rPr>
        <w:t>ПОСТУПИВШИХ В ПОДСИСТЕМУ ДОСУДЕБНОГО ОБЖАЛОВАНИЯ</w:t>
      </w:r>
    </w:p>
    <w:p w:rsidR="00E10E62" w:rsidRPr="00CB7EEE" w:rsidRDefault="00E10E62" w:rsidP="007576A3">
      <w:pPr>
        <w:spacing w:after="0" w:line="240" w:lineRule="auto"/>
        <w:ind w:firstLine="709"/>
        <w:jc w:val="both"/>
        <w:rPr>
          <w:rFonts w:ascii="Times New Roman" w:hAnsi="Times New Roman"/>
          <w:sz w:val="28"/>
        </w:rPr>
      </w:pPr>
    </w:p>
    <w:tbl>
      <w:tblPr>
        <w:tblStyle w:val="a3"/>
        <w:tblW w:w="14709" w:type="dxa"/>
        <w:tblLayout w:type="fixed"/>
        <w:tblLook w:val="04A0" w:firstRow="1" w:lastRow="0" w:firstColumn="1" w:lastColumn="0" w:noHBand="0" w:noVBand="1"/>
      </w:tblPr>
      <w:tblGrid>
        <w:gridCol w:w="534"/>
        <w:gridCol w:w="4252"/>
        <w:gridCol w:w="3686"/>
        <w:gridCol w:w="3119"/>
        <w:gridCol w:w="3118"/>
      </w:tblGrid>
      <w:tr w:rsidR="004E5549" w:rsidRPr="00CB7EEE" w:rsidTr="00CB7EEE">
        <w:tc>
          <w:tcPr>
            <w:tcW w:w="534" w:type="dxa"/>
          </w:tcPr>
          <w:p w:rsidR="004E5549" w:rsidRPr="00CB7EEE" w:rsidRDefault="004E5549" w:rsidP="007576A3">
            <w:pPr>
              <w:jc w:val="center"/>
              <w:rPr>
                <w:rFonts w:ascii="Times New Roman" w:hAnsi="Times New Roman"/>
                <w:sz w:val="24"/>
              </w:rPr>
            </w:pPr>
            <w:r w:rsidRPr="00CB7EEE">
              <w:rPr>
                <w:rFonts w:ascii="Times New Roman" w:hAnsi="Times New Roman"/>
                <w:sz w:val="24"/>
              </w:rPr>
              <w:t>№</w:t>
            </w:r>
          </w:p>
        </w:tc>
        <w:tc>
          <w:tcPr>
            <w:tcW w:w="4252" w:type="dxa"/>
          </w:tcPr>
          <w:p w:rsidR="004E5549" w:rsidRPr="00CB7EEE" w:rsidRDefault="004E5549" w:rsidP="007576A3">
            <w:pPr>
              <w:jc w:val="center"/>
              <w:rPr>
                <w:rFonts w:ascii="Times New Roman" w:hAnsi="Times New Roman"/>
                <w:sz w:val="24"/>
              </w:rPr>
            </w:pPr>
            <w:r w:rsidRPr="00CB7EEE">
              <w:rPr>
                <w:rFonts w:ascii="Times New Roman" w:hAnsi="Times New Roman"/>
                <w:sz w:val="24"/>
              </w:rPr>
              <w:t>Обязанности</w:t>
            </w:r>
          </w:p>
        </w:tc>
        <w:tc>
          <w:tcPr>
            <w:tcW w:w="3686" w:type="dxa"/>
          </w:tcPr>
          <w:p w:rsidR="004E5549" w:rsidRPr="00CB7EEE" w:rsidRDefault="004E5549" w:rsidP="007576A3">
            <w:pPr>
              <w:jc w:val="center"/>
              <w:rPr>
                <w:rFonts w:ascii="Times New Roman" w:hAnsi="Times New Roman"/>
                <w:sz w:val="24"/>
              </w:rPr>
            </w:pPr>
            <w:r w:rsidRPr="00CB7EEE">
              <w:rPr>
                <w:rFonts w:ascii="Times New Roman" w:hAnsi="Times New Roman"/>
                <w:sz w:val="24"/>
              </w:rPr>
              <w:t xml:space="preserve">Вид муниципального контроля </w:t>
            </w:r>
          </w:p>
        </w:tc>
        <w:tc>
          <w:tcPr>
            <w:tcW w:w="3119" w:type="dxa"/>
          </w:tcPr>
          <w:p w:rsidR="004E5549" w:rsidRPr="00CB7EEE" w:rsidRDefault="004E5549" w:rsidP="007576A3">
            <w:pPr>
              <w:jc w:val="center"/>
              <w:rPr>
                <w:rFonts w:ascii="Times New Roman" w:hAnsi="Times New Roman"/>
                <w:sz w:val="24"/>
              </w:rPr>
            </w:pPr>
            <w:r w:rsidRPr="00CB7EEE">
              <w:rPr>
                <w:rFonts w:ascii="Times New Roman" w:hAnsi="Times New Roman"/>
                <w:sz w:val="24"/>
              </w:rPr>
              <w:t>Наименование структурного подразделения</w:t>
            </w:r>
          </w:p>
        </w:tc>
        <w:tc>
          <w:tcPr>
            <w:tcW w:w="3118" w:type="dxa"/>
          </w:tcPr>
          <w:p w:rsidR="004E5549" w:rsidRPr="00CB7EEE" w:rsidRDefault="004E5549" w:rsidP="007576A3">
            <w:pPr>
              <w:jc w:val="center"/>
              <w:rPr>
                <w:rFonts w:ascii="Times New Roman" w:hAnsi="Times New Roman"/>
                <w:sz w:val="24"/>
              </w:rPr>
            </w:pPr>
            <w:r w:rsidRPr="00CB7EEE">
              <w:rPr>
                <w:rFonts w:ascii="Times New Roman" w:hAnsi="Times New Roman"/>
                <w:sz w:val="24"/>
              </w:rPr>
              <w:t>Наименование должности</w:t>
            </w:r>
          </w:p>
        </w:tc>
      </w:tr>
      <w:tr w:rsidR="004E5549" w:rsidTr="00CB7EEE">
        <w:trPr>
          <w:trHeight w:val="624"/>
        </w:trPr>
        <w:tc>
          <w:tcPr>
            <w:tcW w:w="534" w:type="dxa"/>
            <w:vMerge w:val="restart"/>
          </w:tcPr>
          <w:p w:rsidR="004E5549" w:rsidRPr="004E5549" w:rsidRDefault="004E5549" w:rsidP="007576A3">
            <w:pPr>
              <w:jc w:val="both"/>
              <w:rPr>
                <w:rFonts w:ascii="Times New Roman" w:hAnsi="Times New Roman"/>
                <w:b/>
              </w:rPr>
            </w:pPr>
            <w:r w:rsidRPr="004E5549">
              <w:rPr>
                <w:rFonts w:ascii="Times New Roman" w:hAnsi="Times New Roman"/>
                <w:b/>
              </w:rPr>
              <w:t>1.</w:t>
            </w:r>
          </w:p>
        </w:tc>
        <w:tc>
          <w:tcPr>
            <w:tcW w:w="4252" w:type="dxa"/>
            <w:vMerge w:val="restart"/>
          </w:tcPr>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координации работы по рассмотрению обращений контролируемых лиц в рамках досудебного обжалования.</w:t>
            </w:r>
          </w:p>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соблюдения порядка и сроков рассмотрения обращений контролируемых лиц в рамках досудебного обжалования.</w:t>
            </w:r>
          </w:p>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принятия решений по результатам рассмотрения обращений контролируемых лиц в рамках досудебного обжалования.</w:t>
            </w:r>
          </w:p>
        </w:tc>
        <w:tc>
          <w:tcPr>
            <w:tcW w:w="3686" w:type="dxa"/>
          </w:tcPr>
          <w:p w:rsidR="004E5549" w:rsidRPr="00660B13" w:rsidRDefault="00CC3000" w:rsidP="00660B13">
            <w:pPr>
              <w:jc w:val="center"/>
              <w:rPr>
                <w:rFonts w:ascii="Times New Roman" w:hAnsi="Times New Roman" w:cs="Times New Roman"/>
              </w:rPr>
            </w:pPr>
            <w:r w:rsidRPr="00660B13">
              <w:rPr>
                <w:rFonts w:ascii="Times New Roman" w:hAnsi="Times New Roman" w:cs="Times New Roman"/>
              </w:rPr>
              <w:t xml:space="preserve">Муниципальный </w:t>
            </w:r>
            <w:r w:rsidR="00F870FF" w:rsidRPr="00660B13">
              <w:rPr>
                <w:rFonts w:ascii="Times New Roman" w:hAnsi="Times New Roman" w:cs="Times New Roman"/>
              </w:rPr>
              <w:t xml:space="preserve">земельный контроль </w:t>
            </w:r>
            <w:r w:rsidR="00F870FF" w:rsidRPr="00660B13">
              <w:rPr>
                <w:rFonts w:ascii="Times New Roman" w:hAnsi="Times New Roman" w:cs="Times New Roman"/>
                <w:color w:val="000000"/>
                <w:sz w:val="19"/>
                <w:szCs w:val="19"/>
              </w:rPr>
              <w:t>на межселенной территории и территории сельских поселений Кежемского района Красноярского края</w:t>
            </w:r>
          </w:p>
        </w:tc>
        <w:tc>
          <w:tcPr>
            <w:tcW w:w="3119"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t>Управление имущественных отношений администрации Кежемского района</w:t>
            </w:r>
          </w:p>
        </w:tc>
        <w:tc>
          <w:tcPr>
            <w:tcW w:w="3118"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t>Руководитель Управления</w:t>
            </w:r>
          </w:p>
        </w:tc>
      </w:tr>
      <w:tr w:rsidR="004E5549" w:rsidTr="00CB7EEE">
        <w:trPr>
          <w:trHeight w:val="744"/>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roofErr w:type="spellStart"/>
            <w:r w:rsidRPr="00660B13">
              <w:rPr>
                <w:rFonts w:ascii="Times New Roman" w:hAnsi="Times New Roman" w:cs="Times New Roman"/>
                <w:color w:val="000000"/>
                <w:sz w:val="19"/>
                <w:szCs w:val="19"/>
              </w:rPr>
              <w:t>Кежемский</w:t>
            </w:r>
            <w:proofErr w:type="spellEnd"/>
            <w:r w:rsidRPr="00660B13">
              <w:rPr>
                <w:rFonts w:ascii="Times New Roman" w:hAnsi="Times New Roman" w:cs="Times New Roman"/>
                <w:color w:val="000000"/>
                <w:sz w:val="19"/>
                <w:szCs w:val="19"/>
              </w:rPr>
              <w:t xml:space="preserve"> район Красноярского края</w:t>
            </w:r>
          </w:p>
        </w:tc>
        <w:tc>
          <w:tcPr>
            <w:tcW w:w="3119" w:type="dxa"/>
          </w:tcPr>
          <w:p w:rsidR="004E5549" w:rsidRPr="00660B13" w:rsidRDefault="00F870FF" w:rsidP="00660B13">
            <w:pPr>
              <w:jc w:val="center"/>
              <w:rPr>
                <w:rFonts w:ascii="Times New Roman" w:hAnsi="Times New Roman" w:cs="Times New Roman"/>
              </w:rPr>
            </w:pPr>
            <w:r w:rsidRPr="00660B13">
              <w:rPr>
                <w:rFonts w:ascii="Times New Roman" w:eastAsia="Calibri" w:hAnsi="Times New Roman" w:cs="Times New Roman"/>
                <w:bCs/>
              </w:rPr>
              <w:t>Отдел жилищно-коммунального хозяйства, гражданской обороны, чрезвычайным ситуациям и пожарной безопасности Администрации Кежемского района</w:t>
            </w:r>
          </w:p>
        </w:tc>
        <w:tc>
          <w:tcPr>
            <w:tcW w:w="3118"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t>Начальник отдела</w:t>
            </w:r>
          </w:p>
        </w:tc>
      </w:tr>
      <w:tr w:rsidR="004E5549" w:rsidTr="00CB7EEE">
        <w:trPr>
          <w:trHeight w:val="900"/>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Муниципальный контроль на автомобильном транспорте и в дорожном хозяйстве вне границ населенных пунктов в границах Кежемского района Красноярского края</w:t>
            </w:r>
          </w:p>
        </w:tc>
        <w:tc>
          <w:tcPr>
            <w:tcW w:w="3119" w:type="dxa"/>
          </w:tcPr>
          <w:p w:rsidR="004E5549" w:rsidRPr="00660B13" w:rsidRDefault="005E29C1" w:rsidP="00CB7EEE">
            <w:pPr>
              <w:jc w:val="center"/>
              <w:rPr>
                <w:rFonts w:ascii="Times New Roman" w:hAnsi="Times New Roman" w:cs="Times New Roman"/>
              </w:rPr>
            </w:pPr>
            <w:r w:rsidRPr="00660B13">
              <w:rPr>
                <w:rFonts w:ascii="Times New Roman" w:hAnsi="Times New Roman" w:cs="Times New Roman"/>
              </w:rPr>
              <w:t>Казенное муниципальное учреждение Служба муниципального заказа</w:t>
            </w:r>
          </w:p>
        </w:tc>
        <w:tc>
          <w:tcPr>
            <w:tcW w:w="3118" w:type="dxa"/>
          </w:tcPr>
          <w:p w:rsidR="004E5549" w:rsidRPr="00660B13" w:rsidRDefault="005E29C1" w:rsidP="00660B13">
            <w:pPr>
              <w:jc w:val="center"/>
              <w:rPr>
                <w:rFonts w:ascii="Times New Roman" w:hAnsi="Times New Roman" w:cs="Times New Roman"/>
              </w:rPr>
            </w:pPr>
            <w:r w:rsidRPr="00660B13">
              <w:rPr>
                <w:rFonts w:ascii="Times New Roman" w:hAnsi="Times New Roman" w:cs="Times New Roman"/>
              </w:rPr>
              <w:t>Руководитель службы</w:t>
            </w:r>
          </w:p>
        </w:tc>
      </w:tr>
      <w:tr w:rsidR="004E5549" w:rsidTr="00CB7EEE">
        <w:trPr>
          <w:trHeight w:val="274"/>
        </w:trPr>
        <w:tc>
          <w:tcPr>
            <w:tcW w:w="534" w:type="dxa"/>
            <w:vMerge w:val="restart"/>
          </w:tcPr>
          <w:p w:rsidR="004E5549" w:rsidRPr="004E5549" w:rsidRDefault="004E5549" w:rsidP="007576A3">
            <w:pPr>
              <w:jc w:val="both"/>
              <w:rPr>
                <w:rFonts w:ascii="Times New Roman" w:hAnsi="Times New Roman"/>
                <w:b/>
              </w:rPr>
            </w:pPr>
            <w:r w:rsidRPr="004E5549">
              <w:rPr>
                <w:rFonts w:ascii="Times New Roman" w:hAnsi="Times New Roman"/>
                <w:b/>
              </w:rPr>
              <w:t>2</w:t>
            </w:r>
          </w:p>
        </w:tc>
        <w:tc>
          <w:tcPr>
            <w:tcW w:w="4252" w:type="dxa"/>
            <w:vMerge w:val="restart"/>
          </w:tcPr>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рассмотрения и подписания решений по обращениям контролируемых лиц в рамках досудебного обжалования.</w:t>
            </w:r>
          </w:p>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назначения и переназначения исполнителя по обращениям контролируемых лиц в рамках досудебного обжалования.</w:t>
            </w:r>
          </w:p>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 xml:space="preserve">Обеспечение контроля за ходом и сроками рассмотрения обращений </w:t>
            </w:r>
            <w:r w:rsidRPr="00660B13">
              <w:rPr>
                <w:rFonts w:ascii="Times New Roman" w:hAnsi="Times New Roman" w:cs="Times New Roman"/>
              </w:rPr>
              <w:lastRenderedPageBreak/>
              <w:t>контролируемых лиц в рамках досудебного обжалования.</w:t>
            </w: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lastRenderedPageBreak/>
              <w:t xml:space="preserve">Муниципальный земельный контроль </w:t>
            </w:r>
            <w:r w:rsidRPr="00660B13">
              <w:rPr>
                <w:rFonts w:ascii="Times New Roman" w:hAnsi="Times New Roman" w:cs="Times New Roman"/>
                <w:color w:val="000000"/>
                <w:sz w:val="19"/>
                <w:szCs w:val="19"/>
              </w:rPr>
              <w:t>на межселенной территории и территории сельских поселений Кежемского района Красноярского края</w:t>
            </w:r>
          </w:p>
        </w:tc>
        <w:tc>
          <w:tcPr>
            <w:tcW w:w="3119"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t>Управление имущественных отношений администрации Кежемского района</w:t>
            </w:r>
          </w:p>
        </w:tc>
        <w:tc>
          <w:tcPr>
            <w:tcW w:w="3118" w:type="dxa"/>
          </w:tcPr>
          <w:p w:rsidR="004E5549" w:rsidRPr="00660B13" w:rsidRDefault="005E29C1" w:rsidP="00660B13">
            <w:pPr>
              <w:jc w:val="center"/>
              <w:rPr>
                <w:rFonts w:ascii="Times New Roman" w:hAnsi="Times New Roman" w:cs="Times New Roman"/>
              </w:rPr>
            </w:pPr>
            <w:r w:rsidRPr="00660B13">
              <w:rPr>
                <w:rFonts w:ascii="Times New Roman" w:hAnsi="Times New Roman" w:cs="Times New Roman"/>
              </w:rPr>
              <w:t>Руководитель Управления</w:t>
            </w:r>
          </w:p>
        </w:tc>
      </w:tr>
      <w:tr w:rsidR="004E5549" w:rsidTr="00CB7EEE">
        <w:trPr>
          <w:trHeight w:val="660"/>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roofErr w:type="spellStart"/>
            <w:r w:rsidRPr="00660B13">
              <w:rPr>
                <w:rFonts w:ascii="Times New Roman" w:hAnsi="Times New Roman" w:cs="Times New Roman"/>
                <w:color w:val="000000"/>
                <w:sz w:val="19"/>
                <w:szCs w:val="19"/>
              </w:rPr>
              <w:t>Кежемский</w:t>
            </w:r>
            <w:proofErr w:type="spellEnd"/>
            <w:r w:rsidRPr="00660B13">
              <w:rPr>
                <w:rFonts w:ascii="Times New Roman" w:hAnsi="Times New Roman" w:cs="Times New Roman"/>
                <w:color w:val="000000"/>
                <w:sz w:val="19"/>
                <w:szCs w:val="19"/>
              </w:rPr>
              <w:t xml:space="preserve"> район </w:t>
            </w:r>
            <w:r w:rsidRPr="00660B13">
              <w:rPr>
                <w:rFonts w:ascii="Times New Roman" w:hAnsi="Times New Roman" w:cs="Times New Roman"/>
                <w:color w:val="000000"/>
                <w:sz w:val="19"/>
                <w:szCs w:val="19"/>
              </w:rPr>
              <w:lastRenderedPageBreak/>
              <w:t>Красноярского края</w:t>
            </w:r>
          </w:p>
        </w:tc>
        <w:tc>
          <w:tcPr>
            <w:tcW w:w="3119" w:type="dxa"/>
          </w:tcPr>
          <w:p w:rsidR="004E5549" w:rsidRPr="00660B13" w:rsidRDefault="00F870FF" w:rsidP="00660B13">
            <w:pPr>
              <w:jc w:val="center"/>
              <w:rPr>
                <w:rFonts w:ascii="Times New Roman" w:hAnsi="Times New Roman" w:cs="Times New Roman"/>
              </w:rPr>
            </w:pPr>
            <w:r w:rsidRPr="00660B13">
              <w:rPr>
                <w:rFonts w:ascii="Times New Roman" w:eastAsia="Calibri" w:hAnsi="Times New Roman" w:cs="Times New Roman"/>
                <w:bCs/>
              </w:rPr>
              <w:lastRenderedPageBreak/>
              <w:t xml:space="preserve">Отдел жилищно-коммунального хозяйства, гражданской обороны, чрезвычайным ситуациям и пожарной безопасности Администрации Кежемского </w:t>
            </w:r>
            <w:r w:rsidRPr="00660B13">
              <w:rPr>
                <w:rFonts w:ascii="Times New Roman" w:eastAsia="Calibri" w:hAnsi="Times New Roman" w:cs="Times New Roman"/>
                <w:bCs/>
              </w:rPr>
              <w:lastRenderedPageBreak/>
              <w:t>района</w:t>
            </w:r>
          </w:p>
        </w:tc>
        <w:tc>
          <w:tcPr>
            <w:tcW w:w="3118" w:type="dxa"/>
          </w:tcPr>
          <w:p w:rsidR="004E5549" w:rsidRPr="00660B13" w:rsidRDefault="005E29C1" w:rsidP="00660B13">
            <w:pPr>
              <w:jc w:val="center"/>
              <w:rPr>
                <w:rFonts w:ascii="Times New Roman" w:hAnsi="Times New Roman" w:cs="Times New Roman"/>
              </w:rPr>
            </w:pPr>
            <w:r w:rsidRPr="00660B13">
              <w:rPr>
                <w:rFonts w:ascii="Times New Roman" w:hAnsi="Times New Roman" w:cs="Times New Roman"/>
              </w:rPr>
              <w:lastRenderedPageBreak/>
              <w:t>Начальник отдела</w:t>
            </w:r>
          </w:p>
        </w:tc>
      </w:tr>
      <w:tr w:rsidR="004E5549" w:rsidTr="00CB7EEE">
        <w:trPr>
          <w:trHeight w:val="900"/>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Муниципальный контроль на автомобильном транспорте и в дорожном хозяйстве вне границ населенных пунктов в границах Кежемского района Красноярского края</w:t>
            </w:r>
          </w:p>
        </w:tc>
        <w:tc>
          <w:tcPr>
            <w:tcW w:w="3119" w:type="dxa"/>
          </w:tcPr>
          <w:p w:rsidR="004E5549" w:rsidRPr="00660B13" w:rsidRDefault="00CB7EEE" w:rsidP="00660B13">
            <w:pPr>
              <w:jc w:val="center"/>
              <w:rPr>
                <w:rFonts w:ascii="Times New Roman" w:hAnsi="Times New Roman" w:cs="Times New Roman"/>
              </w:rPr>
            </w:pPr>
            <w:r w:rsidRPr="00CB7EEE">
              <w:rPr>
                <w:rFonts w:ascii="Times New Roman" w:hAnsi="Times New Roman" w:cs="Times New Roman"/>
              </w:rPr>
              <w:t>Казенное муниципальное учреждение Служба муниципального заказа</w:t>
            </w:r>
          </w:p>
        </w:tc>
        <w:tc>
          <w:tcPr>
            <w:tcW w:w="3118" w:type="dxa"/>
          </w:tcPr>
          <w:p w:rsidR="004E5549" w:rsidRPr="00660B13" w:rsidRDefault="005E29C1" w:rsidP="00660B13">
            <w:pPr>
              <w:jc w:val="center"/>
              <w:rPr>
                <w:rFonts w:ascii="Times New Roman" w:hAnsi="Times New Roman" w:cs="Times New Roman"/>
              </w:rPr>
            </w:pPr>
            <w:r w:rsidRPr="00660B13">
              <w:rPr>
                <w:rFonts w:ascii="Times New Roman" w:hAnsi="Times New Roman" w:cs="Times New Roman"/>
              </w:rPr>
              <w:t>Руководитель службы</w:t>
            </w:r>
          </w:p>
        </w:tc>
      </w:tr>
      <w:tr w:rsidR="004E5549" w:rsidTr="00CB7EEE">
        <w:trPr>
          <w:trHeight w:val="732"/>
        </w:trPr>
        <w:tc>
          <w:tcPr>
            <w:tcW w:w="534" w:type="dxa"/>
            <w:vMerge w:val="restart"/>
          </w:tcPr>
          <w:p w:rsidR="004E5549" w:rsidRPr="004E5549" w:rsidRDefault="004E5549" w:rsidP="007576A3">
            <w:pPr>
              <w:jc w:val="both"/>
              <w:rPr>
                <w:rFonts w:ascii="Times New Roman" w:hAnsi="Times New Roman"/>
                <w:b/>
              </w:rPr>
            </w:pPr>
            <w:r w:rsidRPr="004E5549">
              <w:rPr>
                <w:rFonts w:ascii="Times New Roman" w:hAnsi="Times New Roman"/>
                <w:b/>
              </w:rPr>
              <w:t>4</w:t>
            </w:r>
          </w:p>
        </w:tc>
        <w:tc>
          <w:tcPr>
            <w:tcW w:w="4252" w:type="dxa"/>
            <w:vMerge w:val="restart"/>
          </w:tcPr>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настройки и предоставления доступа к личным кабинетам подсистемы досудебного обжалования.</w:t>
            </w:r>
          </w:p>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формирования сообщений о программно-технических ошибках функционирования подсистемы досудебного обжалования;</w:t>
            </w:r>
          </w:p>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информационной и программно-технической поддержки пользователей подсистемы досудебного обжалования.</w:t>
            </w: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t xml:space="preserve">Муниципальный земельный контроль </w:t>
            </w:r>
            <w:r w:rsidRPr="00660B13">
              <w:rPr>
                <w:rFonts w:ascii="Times New Roman" w:hAnsi="Times New Roman" w:cs="Times New Roman"/>
                <w:color w:val="000000"/>
                <w:sz w:val="19"/>
                <w:szCs w:val="19"/>
              </w:rPr>
              <w:t>на межселенной территории и территории сельских поселений Кежемского района Красноярского края</w:t>
            </w:r>
          </w:p>
        </w:tc>
        <w:tc>
          <w:tcPr>
            <w:tcW w:w="3119" w:type="dxa"/>
          </w:tcPr>
          <w:p w:rsidR="006918BC" w:rsidRPr="00660B13" w:rsidRDefault="006918BC" w:rsidP="00660B13">
            <w:pPr>
              <w:jc w:val="center"/>
              <w:rPr>
                <w:rFonts w:ascii="Times New Roman" w:hAnsi="Times New Roman" w:cs="Times New Roman"/>
              </w:rPr>
            </w:pPr>
          </w:p>
          <w:p w:rsidR="006918BC" w:rsidRPr="00660B13" w:rsidRDefault="006918BC" w:rsidP="00660B13">
            <w:pPr>
              <w:jc w:val="center"/>
              <w:rPr>
                <w:rFonts w:ascii="Times New Roman" w:hAnsi="Times New Roman" w:cs="Times New Roman"/>
              </w:rPr>
            </w:pPr>
          </w:p>
          <w:p w:rsidR="004E5549" w:rsidRPr="00660B13" w:rsidRDefault="005E29C1" w:rsidP="00660B13">
            <w:pPr>
              <w:jc w:val="center"/>
              <w:rPr>
                <w:rFonts w:ascii="Times New Roman" w:hAnsi="Times New Roman" w:cs="Times New Roman"/>
              </w:rPr>
            </w:pPr>
            <w:r w:rsidRPr="00660B13">
              <w:rPr>
                <w:rFonts w:ascii="Times New Roman" w:hAnsi="Times New Roman" w:cs="Times New Roman"/>
              </w:rPr>
              <w:t>-</w:t>
            </w:r>
            <w:r w:rsidR="006918BC" w:rsidRPr="00660B13">
              <w:rPr>
                <w:rFonts w:ascii="Times New Roman" w:hAnsi="Times New Roman" w:cs="Times New Roman"/>
              </w:rPr>
              <w:t>----</w:t>
            </w:r>
          </w:p>
        </w:tc>
        <w:tc>
          <w:tcPr>
            <w:tcW w:w="3118" w:type="dxa"/>
          </w:tcPr>
          <w:p w:rsidR="006918BC" w:rsidRPr="00660B13" w:rsidRDefault="006918BC" w:rsidP="00660B13">
            <w:pPr>
              <w:jc w:val="center"/>
              <w:rPr>
                <w:rFonts w:ascii="Times New Roman" w:hAnsi="Times New Roman" w:cs="Times New Roman"/>
              </w:rPr>
            </w:pPr>
          </w:p>
          <w:p w:rsidR="006918BC" w:rsidRPr="00660B13" w:rsidRDefault="006918BC" w:rsidP="00660B13">
            <w:pPr>
              <w:jc w:val="center"/>
              <w:rPr>
                <w:rFonts w:ascii="Times New Roman" w:hAnsi="Times New Roman" w:cs="Times New Roman"/>
              </w:rPr>
            </w:pPr>
          </w:p>
          <w:p w:rsidR="004E5549" w:rsidRPr="00660B13" w:rsidRDefault="006918BC" w:rsidP="00660B13">
            <w:pPr>
              <w:jc w:val="center"/>
              <w:rPr>
                <w:rFonts w:ascii="Times New Roman" w:hAnsi="Times New Roman" w:cs="Times New Roman"/>
              </w:rPr>
            </w:pPr>
            <w:r w:rsidRPr="00660B13">
              <w:rPr>
                <w:rFonts w:ascii="Times New Roman" w:hAnsi="Times New Roman" w:cs="Times New Roman"/>
              </w:rPr>
              <w:t>-----</w:t>
            </w:r>
          </w:p>
        </w:tc>
      </w:tr>
      <w:tr w:rsidR="004E5549" w:rsidTr="00CB7EEE">
        <w:trPr>
          <w:trHeight w:val="828"/>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roofErr w:type="spellStart"/>
            <w:r w:rsidRPr="00660B13">
              <w:rPr>
                <w:rFonts w:ascii="Times New Roman" w:hAnsi="Times New Roman" w:cs="Times New Roman"/>
                <w:color w:val="000000"/>
                <w:sz w:val="19"/>
                <w:szCs w:val="19"/>
              </w:rPr>
              <w:t>Кежемский</w:t>
            </w:r>
            <w:proofErr w:type="spellEnd"/>
            <w:r w:rsidRPr="00660B13">
              <w:rPr>
                <w:rFonts w:ascii="Times New Roman" w:hAnsi="Times New Roman" w:cs="Times New Roman"/>
                <w:color w:val="000000"/>
                <w:sz w:val="19"/>
                <w:szCs w:val="19"/>
              </w:rPr>
              <w:t xml:space="preserve"> район Красноярского края</w:t>
            </w:r>
          </w:p>
        </w:tc>
        <w:tc>
          <w:tcPr>
            <w:tcW w:w="3119" w:type="dxa"/>
          </w:tcPr>
          <w:p w:rsidR="006918BC" w:rsidRPr="00660B13" w:rsidRDefault="006918BC" w:rsidP="00660B13">
            <w:pPr>
              <w:jc w:val="center"/>
              <w:rPr>
                <w:rFonts w:ascii="Times New Roman" w:eastAsia="Calibri" w:hAnsi="Times New Roman" w:cs="Times New Roman"/>
                <w:bCs/>
              </w:rPr>
            </w:pPr>
          </w:p>
          <w:p w:rsidR="006918BC" w:rsidRPr="00660B13" w:rsidRDefault="006918BC" w:rsidP="00660B13">
            <w:pPr>
              <w:jc w:val="center"/>
              <w:rPr>
                <w:rFonts w:ascii="Times New Roman" w:eastAsia="Calibri" w:hAnsi="Times New Roman" w:cs="Times New Roman"/>
                <w:bCs/>
              </w:rPr>
            </w:pPr>
          </w:p>
          <w:p w:rsidR="006918BC" w:rsidRPr="00660B13" w:rsidRDefault="006918BC" w:rsidP="00660B13">
            <w:pPr>
              <w:jc w:val="center"/>
              <w:rPr>
                <w:rFonts w:ascii="Times New Roman" w:eastAsia="Calibri" w:hAnsi="Times New Roman" w:cs="Times New Roman"/>
                <w:bCs/>
              </w:rPr>
            </w:pPr>
          </w:p>
          <w:p w:rsidR="006918BC" w:rsidRPr="00660B13" w:rsidRDefault="006918BC" w:rsidP="00660B13">
            <w:pPr>
              <w:jc w:val="center"/>
              <w:rPr>
                <w:rFonts w:ascii="Times New Roman" w:eastAsia="Calibri" w:hAnsi="Times New Roman" w:cs="Times New Roman"/>
                <w:bCs/>
              </w:rPr>
            </w:pPr>
          </w:p>
          <w:p w:rsidR="004E5549" w:rsidRPr="00660B13" w:rsidRDefault="005E29C1" w:rsidP="00660B13">
            <w:pPr>
              <w:jc w:val="center"/>
              <w:rPr>
                <w:rFonts w:ascii="Times New Roman" w:hAnsi="Times New Roman" w:cs="Times New Roman"/>
              </w:rPr>
            </w:pPr>
            <w:r w:rsidRPr="00660B13">
              <w:rPr>
                <w:rFonts w:ascii="Times New Roman" w:eastAsia="Calibri" w:hAnsi="Times New Roman" w:cs="Times New Roman"/>
                <w:bCs/>
              </w:rPr>
              <w:t>-</w:t>
            </w:r>
            <w:r w:rsidR="006918BC" w:rsidRPr="00660B13">
              <w:rPr>
                <w:rFonts w:ascii="Times New Roman" w:eastAsia="Calibri" w:hAnsi="Times New Roman" w:cs="Times New Roman"/>
                <w:bCs/>
              </w:rPr>
              <w:t>----</w:t>
            </w:r>
          </w:p>
        </w:tc>
        <w:tc>
          <w:tcPr>
            <w:tcW w:w="3118" w:type="dxa"/>
          </w:tcPr>
          <w:p w:rsidR="006918BC" w:rsidRPr="00660B13" w:rsidRDefault="006918BC" w:rsidP="00660B13">
            <w:pPr>
              <w:jc w:val="center"/>
              <w:rPr>
                <w:rFonts w:ascii="Times New Roman" w:hAnsi="Times New Roman" w:cs="Times New Roman"/>
              </w:rPr>
            </w:pPr>
          </w:p>
          <w:p w:rsidR="006918BC" w:rsidRPr="00660B13" w:rsidRDefault="006918BC" w:rsidP="00660B13">
            <w:pPr>
              <w:jc w:val="center"/>
              <w:rPr>
                <w:rFonts w:ascii="Times New Roman" w:hAnsi="Times New Roman" w:cs="Times New Roman"/>
              </w:rPr>
            </w:pPr>
          </w:p>
          <w:p w:rsidR="006918BC" w:rsidRPr="00660B13" w:rsidRDefault="006918BC" w:rsidP="00660B13">
            <w:pPr>
              <w:jc w:val="center"/>
              <w:rPr>
                <w:rFonts w:ascii="Times New Roman" w:hAnsi="Times New Roman" w:cs="Times New Roman"/>
              </w:rPr>
            </w:pPr>
          </w:p>
          <w:p w:rsidR="004E5549" w:rsidRPr="00660B13" w:rsidRDefault="006918BC" w:rsidP="00660B13">
            <w:pPr>
              <w:jc w:val="center"/>
              <w:rPr>
                <w:rFonts w:ascii="Times New Roman" w:hAnsi="Times New Roman" w:cs="Times New Roman"/>
              </w:rPr>
            </w:pPr>
            <w:r w:rsidRPr="00660B13">
              <w:rPr>
                <w:rFonts w:ascii="Times New Roman" w:hAnsi="Times New Roman" w:cs="Times New Roman"/>
              </w:rPr>
              <w:t>-----</w:t>
            </w:r>
          </w:p>
        </w:tc>
      </w:tr>
      <w:tr w:rsidR="004E5549" w:rsidTr="00CB7EEE">
        <w:trPr>
          <w:trHeight w:val="960"/>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Муниципальный контроль на автомобильном транспорте и в дорожном хозяйстве вне границ населенных пунктов в границах Кежемского района Красноярского края</w:t>
            </w:r>
          </w:p>
        </w:tc>
        <w:tc>
          <w:tcPr>
            <w:tcW w:w="3119" w:type="dxa"/>
          </w:tcPr>
          <w:p w:rsidR="006918BC" w:rsidRPr="00660B13" w:rsidRDefault="006918BC" w:rsidP="00660B13">
            <w:pPr>
              <w:jc w:val="center"/>
              <w:rPr>
                <w:rFonts w:ascii="Times New Roman" w:hAnsi="Times New Roman" w:cs="Times New Roman"/>
              </w:rPr>
            </w:pPr>
          </w:p>
          <w:p w:rsidR="006918BC" w:rsidRPr="00660B13" w:rsidRDefault="006918BC" w:rsidP="00660B13">
            <w:pPr>
              <w:jc w:val="center"/>
              <w:rPr>
                <w:rFonts w:ascii="Times New Roman" w:hAnsi="Times New Roman" w:cs="Times New Roman"/>
              </w:rPr>
            </w:pPr>
          </w:p>
          <w:p w:rsidR="004E5549" w:rsidRPr="00660B13" w:rsidRDefault="005E29C1" w:rsidP="00660B13">
            <w:pPr>
              <w:jc w:val="center"/>
              <w:rPr>
                <w:rFonts w:ascii="Times New Roman" w:hAnsi="Times New Roman" w:cs="Times New Roman"/>
              </w:rPr>
            </w:pPr>
            <w:r w:rsidRPr="00660B13">
              <w:rPr>
                <w:rFonts w:ascii="Times New Roman" w:hAnsi="Times New Roman" w:cs="Times New Roman"/>
              </w:rPr>
              <w:t>-</w:t>
            </w:r>
            <w:r w:rsidR="006918BC" w:rsidRPr="00660B13">
              <w:rPr>
                <w:rFonts w:ascii="Times New Roman" w:hAnsi="Times New Roman" w:cs="Times New Roman"/>
              </w:rPr>
              <w:t>----</w:t>
            </w:r>
          </w:p>
        </w:tc>
        <w:tc>
          <w:tcPr>
            <w:tcW w:w="3118" w:type="dxa"/>
          </w:tcPr>
          <w:p w:rsidR="006918BC" w:rsidRPr="00660B13" w:rsidRDefault="006918BC" w:rsidP="00660B13">
            <w:pPr>
              <w:jc w:val="center"/>
              <w:rPr>
                <w:rFonts w:ascii="Times New Roman" w:hAnsi="Times New Roman" w:cs="Times New Roman"/>
              </w:rPr>
            </w:pPr>
          </w:p>
          <w:p w:rsidR="006918BC" w:rsidRPr="00660B13" w:rsidRDefault="006918BC" w:rsidP="00660B13">
            <w:pPr>
              <w:jc w:val="center"/>
              <w:rPr>
                <w:rFonts w:ascii="Times New Roman" w:hAnsi="Times New Roman" w:cs="Times New Roman"/>
              </w:rPr>
            </w:pPr>
          </w:p>
          <w:p w:rsidR="004E5549" w:rsidRPr="00660B13" w:rsidRDefault="006918BC" w:rsidP="00660B13">
            <w:pPr>
              <w:jc w:val="center"/>
              <w:rPr>
                <w:rFonts w:ascii="Times New Roman" w:hAnsi="Times New Roman" w:cs="Times New Roman"/>
              </w:rPr>
            </w:pPr>
            <w:r w:rsidRPr="00660B13">
              <w:rPr>
                <w:rFonts w:ascii="Times New Roman" w:hAnsi="Times New Roman" w:cs="Times New Roman"/>
              </w:rPr>
              <w:t>-----</w:t>
            </w:r>
          </w:p>
        </w:tc>
      </w:tr>
      <w:tr w:rsidR="004E5549" w:rsidTr="00CB7EEE">
        <w:trPr>
          <w:trHeight w:val="516"/>
        </w:trPr>
        <w:tc>
          <w:tcPr>
            <w:tcW w:w="534" w:type="dxa"/>
            <w:vMerge w:val="restart"/>
          </w:tcPr>
          <w:p w:rsidR="004E5549" w:rsidRPr="004E5549" w:rsidRDefault="004E5549" w:rsidP="007576A3">
            <w:pPr>
              <w:jc w:val="both"/>
              <w:rPr>
                <w:rFonts w:ascii="Times New Roman" w:hAnsi="Times New Roman"/>
                <w:b/>
              </w:rPr>
            </w:pPr>
            <w:r w:rsidRPr="004E5549">
              <w:rPr>
                <w:rFonts w:ascii="Times New Roman" w:hAnsi="Times New Roman"/>
                <w:b/>
              </w:rPr>
              <w:t>5</w:t>
            </w:r>
          </w:p>
        </w:tc>
        <w:tc>
          <w:tcPr>
            <w:tcW w:w="4252" w:type="dxa"/>
            <w:vMerge w:val="restart"/>
          </w:tcPr>
          <w:p w:rsidR="004E5549" w:rsidRPr="00660B13" w:rsidRDefault="004E5549" w:rsidP="00660B13">
            <w:pPr>
              <w:jc w:val="center"/>
              <w:rPr>
                <w:rFonts w:ascii="Times New Roman" w:hAnsi="Times New Roman" w:cs="Times New Roman"/>
              </w:rPr>
            </w:pPr>
            <w:r w:rsidRPr="00660B13">
              <w:rPr>
                <w:rFonts w:ascii="Times New Roman" w:hAnsi="Times New Roman" w:cs="Times New Roman"/>
              </w:rPr>
              <w:t>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t xml:space="preserve">Муниципальный земельный контроль </w:t>
            </w:r>
            <w:r w:rsidRPr="00660B13">
              <w:rPr>
                <w:rFonts w:ascii="Times New Roman" w:hAnsi="Times New Roman" w:cs="Times New Roman"/>
                <w:color w:val="000000"/>
                <w:sz w:val="19"/>
                <w:szCs w:val="19"/>
              </w:rPr>
              <w:t>на межселенной территории и территории сельских поселений Кежемского района Красноярского края</w:t>
            </w:r>
          </w:p>
        </w:tc>
        <w:tc>
          <w:tcPr>
            <w:tcW w:w="3119"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rPr>
              <w:t>Управление имущественных отношений администрации Кежемского района</w:t>
            </w:r>
          </w:p>
        </w:tc>
        <w:tc>
          <w:tcPr>
            <w:tcW w:w="3118" w:type="dxa"/>
          </w:tcPr>
          <w:p w:rsidR="004E5549" w:rsidRPr="00660B13" w:rsidRDefault="00660B13" w:rsidP="00660B13">
            <w:pPr>
              <w:jc w:val="center"/>
              <w:rPr>
                <w:rFonts w:ascii="Times New Roman" w:hAnsi="Times New Roman" w:cs="Times New Roman"/>
              </w:rPr>
            </w:pPr>
            <w:r w:rsidRPr="00660B13">
              <w:rPr>
                <w:rFonts w:ascii="Times New Roman" w:hAnsi="Times New Roman" w:cs="Times New Roman"/>
              </w:rPr>
              <w:t>Исполнитель, назначенный для рассмотрения обращения контролируемого лица</w:t>
            </w:r>
          </w:p>
        </w:tc>
      </w:tr>
      <w:tr w:rsidR="004E5549" w:rsidTr="00CB7EEE">
        <w:trPr>
          <w:trHeight w:val="564"/>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 xml:space="preserve">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roofErr w:type="spellStart"/>
            <w:r w:rsidRPr="00660B13">
              <w:rPr>
                <w:rFonts w:ascii="Times New Roman" w:hAnsi="Times New Roman" w:cs="Times New Roman"/>
                <w:color w:val="000000"/>
                <w:sz w:val="19"/>
                <w:szCs w:val="19"/>
              </w:rPr>
              <w:t>Кежемский</w:t>
            </w:r>
            <w:proofErr w:type="spellEnd"/>
            <w:r w:rsidRPr="00660B13">
              <w:rPr>
                <w:rFonts w:ascii="Times New Roman" w:hAnsi="Times New Roman" w:cs="Times New Roman"/>
                <w:color w:val="000000"/>
                <w:sz w:val="19"/>
                <w:szCs w:val="19"/>
              </w:rPr>
              <w:t xml:space="preserve"> район Красноярского края</w:t>
            </w:r>
          </w:p>
        </w:tc>
        <w:tc>
          <w:tcPr>
            <w:tcW w:w="3119" w:type="dxa"/>
          </w:tcPr>
          <w:p w:rsidR="004E5549" w:rsidRPr="00660B13" w:rsidRDefault="00F870FF" w:rsidP="00660B13">
            <w:pPr>
              <w:jc w:val="center"/>
              <w:rPr>
                <w:rFonts w:ascii="Times New Roman" w:hAnsi="Times New Roman" w:cs="Times New Roman"/>
              </w:rPr>
            </w:pPr>
            <w:r w:rsidRPr="00660B13">
              <w:rPr>
                <w:rFonts w:ascii="Times New Roman" w:eastAsia="Calibri" w:hAnsi="Times New Roman" w:cs="Times New Roman"/>
                <w:bCs/>
              </w:rPr>
              <w:t>Отдел жилищно-коммунального хозяйства, гражданской обороны, чрезвычайным ситуациям и пожарной безопасности Администрации Кежемского района</w:t>
            </w:r>
          </w:p>
        </w:tc>
        <w:tc>
          <w:tcPr>
            <w:tcW w:w="3118" w:type="dxa"/>
          </w:tcPr>
          <w:p w:rsidR="004E5549" w:rsidRPr="00660B13" w:rsidRDefault="00660B13" w:rsidP="00660B13">
            <w:pPr>
              <w:jc w:val="center"/>
              <w:rPr>
                <w:rFonts w:ascii="Times New Roman" w:hAnsi="Times New Roman" w:cs="Times New Roman"/>
              </w:rPr>
            </w:pPr>
            <w:r w:rsidRPr="00660B13">
              <w:rPr>
                <w:rFonts w:ascii="Times New Roman" w:hAnsi="Times New Roman" w:cs="Times New Roman"/>
              </w:rPr>
              <w:t>Исполнитель, назначенный для рассмотрения обращения контролируемого лица</w:t>
            </w:r>
          </w:p>
        </w:tc>
      </w:tr>
      <w:tr w:rsidR="004E5549" w:rsidTr="00CB7EEE">
        <w:trPr>
          <w:trHeight w:val="684"/>
        </w:trPr>
        <w:tc>
          <w:tcPr>
            <w:tcW w:w="534" w:type="dxa"/>
            <w:vMerge/>
          </w:tcPr>
          <w:p w:rsidR="004E5549" w:rsidRPr="004E5549" w:rsidRDefault="004E5549" w:rsidP="007576A3">
            <w:pPr>
              <w:jc w:val="both"/>
              <w:rPr>
                <w:rFonts w:ascii="Times New Roman" w:hAnsi="Times New Roman"/>
                <w:b/>
              </w:rPr>
            </w:pPr>
          </w:p>
        </w:tc>
        <w:tc>
          <w:tcPr>
            <w:tcW w:w="4252" w:type="dxa"/>
            <w:vMerge/>
          </w:tcPr>
          <w:p w:rsidR="004E5549" w:rsidRPr="00660B13" w:rsidRDefault="004E5549" w:rsidP="00660B13">
            <w:pPr>
              <w:jc w:val="center"/>
              <w:rPr>
                <w:rFonts w:ascii="Times New Roman" w:hAnsi="Times New Roman" w:cs="Times New Roman"/>
              </w:rPr>
            </w:pPr>
          </w:p>
        </w:tc>
        <w:tc>
          <w:tcPr>
            <w:tcW w:w="3686" w:type="dxa"/>
          </w:tcPr>
          <w:p w:rsidR="004E5549" w:rsidRPr="00660B13" w:rsidRDefault="00F870FF" w:rsidP="00660B13">
            <w:pPr>
              <w:jc w:val="center"/>
              <w:rPr>
                <w:rFonts w:ascii="Times New Roman" w:hAnsi="Times New Roman" w:cs="Times New Roman"/>
              </w:rPr>
            </w:pPr>
            <w:r w:rsidRPr="00660B13">
              <w:rPr>
                <w:rFonts w:ascii="Times New Roman" w:hAnsi="Times New Roman" w:cs="Times New Roman"/>
                <w:color w:val="000000"/>
                <w:sz w:val="19"/>
                <w:szCs w:val="19"/>
              </w:rPr>
              <w:t>Муниципальный контроль на автомобильном транспорте и в дорожном хозяйстве вне границ населенных пунктов в границах Кежемского района Красноярского края</w:t>
            </w:r>
          </w:p>
        </w:tc>
        <w:tc>
          <w:tcPr>
            <w:tcW w:w="3119" w:type="dxa"/>
          </w:tcPr>
          <w:p w:rsidR="004E5549" w:rsidRPr="00660B13" w:rsidRDefault="00CB7EEE" w:rsidP="00660B13">
            <w:pPr>
              <w:jc w:val="center"/>
              <w:rPr>
                <w:rFonts w:ascii="Times New Roman" w:hAnsi="Times New Roman" w:cs="Times New Roman"/>
              </w:rPr>
            </w:pPr>
            <w:r w:rsidRPr="00CB7EEE">
              <w:rPr>
                <w:rFonts w:ascii="Times New Roman" w:hAnsi="Times New Roman" w:cs="Times New Roman"/>
              </w:rPr>
              <w:t>Казенное муниципальное учреждение Служба муниципального заказа</w:t>
            </w:r>
          </w:p>
        </w:tc>
        <w:tc>
          <w:tcPr>
            <w:tcW w:w="3118" w:type="dxa"/>
          </w:tcPr>
          <w:p w:rsidR="004E5549" w:rsidRPr="00660B13" w:rsidRDefault="00660B13" w:rsidP="00660B13">
            <w:pPr>
              <w:jc w:val="center"/>
              <w:rPr>
                <w:rFonts w:ascii="Times New Roman" w:hAnsi="Times New Roman" w:cs="Times New Roman"/>
              </w:rPr>
            </w:pPr>
            <w:r w:rsidRPr="00660B13">
              <w:rPr>
                <w:rFonts w:ascii="Times New Roman" w:hAnsi="Times New Roman" w:cs="Times New Roman"/>
              </w:rPr>
              <w:t>Исполнитель, назначенный для рассмотрения обращения контролируемого лица</w:t>
            </w:r>
          </w:p>
        </w:tc>
      </w:tr>
    </w:tbl>
    <w:p w:rsidR="00E10E62" w:rsidRDefault="00E10E62" w:rsidP="007576A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4"/>
        </w:rPr>
      </w:pPr>
    </w:p>
    <w:p w:rsidR="00E10E62" w:rsidRDefault="00E10E62" w:rsidP="007576A3">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4"/>
        </w:rPr>
        <w:sectPr w:rsidR="00E10E62" w:rsidSect="004B24A2">
          <w:headerReference w:type="default" r:id="rId15"/>
          <w:headerReference w:type="first" r:id="rId16"/>
          <w:pgSz w:w="16838" w:h="11906" w:orient="landscape"/>
          <w:pgMar w:top="1134" w:right="1134" w:bottom="680" w:left="1134" w:header="709" w:footer="709" w:gutter="0"/>
          <w:cols w:space="708"/>
          <w:docGrid w:linePitch="360"/>
        </w:sectPr>
      </w:pPr>
    </w:p>
    <w:p w:rsidR="00CB7EEE" w:rsidRDefault="00CB7EEE" w:rsidP="00CB7EEE">
      <w:pPr>
        <w:widowControl w:val="0"/>
        <w:overflowPunct w:val="0"/>
        <w:autoSpaceDE w:val="0"/>
        <w:autoSpaceDN w:val="0"/>
        <w:adjustRightInd w:val="0"/>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2</w:t>
      </w:r>
    </w:p>
    <w:p w:rsidR="00CB7EEE" w:rsidRDefault="00CB7EEE" w:rsidP="00CB7EEE">
      <w:pPr>
        <w:widowControl w:val="0"/>
        <w:overflowPunct w:val="0"/>
        <w:autoSpaceDE w:val="0"/>
        <w:autoSpaceDN w:val="0"/>
        <w:adjustRightInd w:val="0"/>
        <w:spacing w:after="0" w:line="240" w:lineRule="auto"/>
        <w:jc w:val="right"/>
        <w:rPr>
          <w:rFonts w:ascii="Times New Roman" w:hAnsi="Times New Roman" w:cs="Times New Roman"/>
          <w:sz w:val="28"/>
        </w:rPr>
      </w:pPr>
      <w:r w:rsidRPr="000A7809">
        <w:rPr>
          <w:rFonts w:ascii="Times New Roman" w:hAnsi="Times New Roman" w:cs="Times New Roman"/>
          <w:sz w:val="28"/>
        </w:rPr>
        <w:t xml:space="preserve">к </w:t>
      </w:r>
      <w:r>
        <w:rPr>
          <w:rFonts w:ascii="Times New Roman" w:hAnsi="Times New Roman" w:cs="Times New Roman"/>
          <w:sz w:val="28"/>
        </w:rPr>
        <w:t xml:space="preserve">постановлению Администрации района </w:t>
      </w:r>
    </w:p>
    <w:p w:rsidR="00CB7EEE" w:rsidRPr="004B24A2" w:rsidRDefault="00CB7EEE" w:rsidP="00CB7EEE">
      <w:pPr>
        <w:widowControl w:val="0"/>
        <w:overflowPunct w:val="0"/>
        <w:autoSpaceDE w:val="0"/>
        <w:autoSpaceDN w:val="0"/>
        <w:adjustRightInd w:val="0"/>
        <w:spacing w:after="0" w:line="240" w:lineRule="auto"/>
        <w:jc w:val="right"/>
        <w:rPr>
          <w:rFonts w:ascii="Times New Roman" w:eastAsia="Times New Roman" w:hAnsi="Times New Roman" w:cs="Times New Roman"/>
          <w:sz w:val="28"/>
          <w:szCs w:val="24"/>
        </w:rPr>
      </w:pPr>
      <w:r w:rsidRPr="00C663D7">
        <w:rPr>
          <w:rFonts w:ascii="Times New Roman" w:hAnsi="Times New Roman" w:cs="Times New Roman"/>
          <w:sz w:val="28"/>
        </w:rPr>
        <w:t xml:space="preserve">от </w:t>
      </w:r>
      <w:r>
        <w:rPr>
          <w:rFonts w:ascii="Times New Roman" w:hAnsi="Times New Roman" w:cs="Times New Roman"/>
          <w:sz w:val="28"/>
        </w:rPr>
        <w:t>07.12.2023</w:t>
      </w:r>
      <w:r w:rsidRPr="00C663D7">
        <w:rPr>
          <w:rFonts w:ascii="Times New Roman" w:hAnsi="Times New Roman" w:cs="Times New Roman"/>
          <w:sz w:val="28"/>
        </w:rPr>
        <w:t xml:space="preserve"> № </w:t>
      </w:r>
      <w:r>
        <w:rPr>
          <w:rFonts w:ascii="Times New Roman" w:hAnsi="Times New Roman" w:cs="Times New Roman"/>
          <w:sz w:val="28"/>
        </w:rPr>
        <w:t>981-п</w:t>
      </w:r>
    </w:p>
    <w:p w:rsidR="00660B13" w:rsidRDefault="00660B13" w:rsidP="00660B13">
      <w:pPr>
        <w:spacing w:after="0" w:line="240" w:lineRule="auto"/>
        <w:jc w:val="right"/>
        <w:rPr>
          <w:rFonts w:ascii="Times New Roman" w:eastAsia="Times New Roman" w:hAnsi="Times New Roman" w:cs="Times New Roman"/>
          <w:sz w:val="28"/>
          <w:szCs w:val="24"/>
        </w:rPr>
      </w:pPr>
    </w:p>
    <w:p w:rsidR="00E10E62" w:rsidRPr="00CB7EEE" w:rsidRDefault="00660B13" w:rsidP="007576A3">
      <w:pPr>
        <w:spacing w:after="0" w:line="240" w:lineRule="auto"/>
        <w:jc w:val="center"/>
        <w:rPr>
          <w:rFonts w:ascii="Times New Roman" w:hAnsi="Times New Roman"/>
          <w:b/>
          <w:sz w:val="27"/>
          <w:szCs w:val="27"/>
        </w:rPr>
      </w:pPr>
      <w:r w:rsidRPr="00CB7EEE">
        <w:rPr>
          <w:rFonts w:ascii="Times New Roman" w:hAnsi="Times New Roman"/>
          <w:b/>
          <w:sz w:val="27"/>
          <w:szCs w:val="27"/>
        </w:rPr>
        <w:t>МЕТОДИЧЕСКИЕ РЕКОМЕНДАЦИИ ПО РАБОТЕ С ПОДСИСТЕМОЙ</w:t>
      </w:r>
      <w:r w:rsidR="00CB7EEE" w:rsidRPr="00CB7EEE">
        <w:rPr>
          <w:rFonts w:ascii="Times New Roman" w:hAnsi="Times New Roman"/>
          <w:b/>
          <w:sz w:val="27"/>
          <w:szCs w:val="27"/>
        </w:rPr>
        <w:t xml:space="preserve"> </w:t>
      </w:r>
      <w:r w:rsidRPr="00CB7EEE">
        <w:rPr>
          <w:rFonts w:ascii="Times New Roman" w:hAnsi="Times New Roman"/>
          <w:b/>
          <w:sz w:val="27"/>
          <w:szCs w:val="27"/>
        </w:rPr>
        <w:t>ДОСУДЕБНОГО ОБЖАЛОВАНИЯ</w:t>
      </w:r>
    </w:p>
    <w:p w:rsidR="00E10E62" w:rsidRPr="00CB7EEE" w:rsidRDefault="00E10E62" w:rsidP="007576A3">
      <w:pPr>
        <w:spacing w:after="0" w:line="240" w:lineRule="auto"/>
        <w:jc w:val="center"/>
        <w:rPr>
          <w:rFonts w:ascii="Times New Roman" w:hAnsi="Times New Roman"/>
          <w:b/>
          <w:sz w:val="27"/>
          <w:szCs w:val="27"/>
        </w:rPr>
      </w:pPr>
    </w:p>
    <w:p w:rsidR="0096550F" w:rsidRPr="00CB7EEE" w:rsidRDefault="00E10E62" w:rsidP="007576A3">
      <w:pPr>
        <w:spacing w:after="0" w:line="240" w:lineRule="auto"/>
        <w:jc w:val="center"/>
        <w:rPr>
          <w:rFonts w:ascii="Times New Roman" w:hAnsi="Times New Roman"/>
          <w:b/>
          <w:sz w:val="27"/>
          <w:szCs w:val="27"/>
        </w:rPr>
      </w:pPr>
      <w:r w:rsidRPr="00CB7EEE">
        <w:rPr>
          <w:rFonts w:ascii="Times New Roman" w:hAnsi="Times New Roman"/>
          <w:b/>
          <w:sz w:val="27"/>
          <w:szCs w:val="27"/>
        </w:rPr>
        <w:t>Организация работы, назначение сотрудников, ответственных за работу</w:t>
      </w:r>
      <w:r w:rsidR="00660B13" w:rsidRPr="00CB7EEE">
        <w:rPr>
          <w:rFonts w:ascii="Times New Roman" w:hAnsi="Times New Roman"/>
          <w:b/>
          <w:sz w:val="27"/>
          <w:szCs w:val="27"/>
        </w:rPr>
        <w:t xml:space="preserve"> </w:t>
      </w:r>
      <w:r w:rsidRPr="00CB7EEE">
        <w:rPr>
          <w:rFonts w:ascii="Times New Roman" w:hAnsi="Times New Roman"/>
          <w:b/>
          <w:sz w:val="27"/>
          <w:szCs w:val="27"/>
        </w:rPr>
        <w:t>с обращениями, с учетом ролей, предусмотренных в подсистеме досудебного обжалования ГИС ТОР КНД.</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CB7EEE">
      <w:pPr>
        <w:spacing w:after="0" w:line="240" w:lineRule="auto"/>
        <w:ind w:firstLine="709"/>
        <w:jc w:val="both"/>
        <w:rPr>
          <w:rFonts w:ascii="Times New Roman" w:hAnsi="Times New Roman"/>
          <w:b/>
          <w:sz w:val="27"/>
          <w:szCs w:val="27"/>
        </w:rPr>
      </w:pPr>
      <w:r w:rsidRPr="00CB7EEE">
        <w:rPr>
          <w:rFonts w:ascii="Times New Roman" w:hAnsi="Times New Roman"/>
          <w:sz w:val="27"/>
          <w:szCs w:val="27"/>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CB7EEE">
        <w:rPr>
          <w:rFonts w:ascii="Times New Roman" w:hAnsi="Times New Roman"/>
          <w:sz w:val="27"/>
          <w:szCs w:val="27"/>
        </w:rPr>
        <w:t>ДО</w:t>
      </w:r>
      <w:proofErr w:type="gramEnd"/>
      <w:r w:rsidRPr="00CB7EEE">
        <w:rPr>
          <w:rFonts w:ascii="Times New Roman" w:hAnsi="Times New Roman"/>
          <w:sz w:val="27"/>
          <w:szCs w:val="27"/>
        </w:rPr>
        <w:t>.</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Подсистемой </w:t>
      </w:r>
      <w:proofErr w:type="gramStart"/>
      <w:r w:rsidRPr="00CB7EEE">
        <w:rPr>
          <w:rFonts w:ascii="Times New Roman" w:hAnsi="Times New Roman"/>
          <w:sz w:val="27"/>
          <w:szCs w:val="27"/>
        </w:rPr>
        <w:t>ДО</w:t>
      </w:r>
      <w:proofErr w:type="gramEnd"/>
      <w:r w:rsidR="00660B13" w:rsidRPr="00CB7EEE">
        <w:rPr>
          <w:rFonts w:ascii="Times New Roman" w:hAnsi="Times New Roman"/>
          <w:sz w:val="27"/>
          <w:szCs w:val="27"/>
        </w:rPr>
        <w:t xml:space="preserve"> </w:t>
      </w:r>
      <w:proofErr w:type="gramStart"/>
      <w:r w:rsidRPr="00CB7EEE">
        <w:rPr>
          <w:rFonts w:ascii="Times New Roman" w:hAnsi="Times New Roman"/>
          <w:sz w:val="27"/>
          <w:szCs w:val="27"/>
        </w:rPr>
        <w:t>предусмотрена</w:t>
      </w:r>
      <w:proofErr w:type="gramEnd"/>
      <w:r w:rsidRPr="00CB7EEE">
        <w:rPr>
          <w:rFonts w:ascii="Times New Roman" w:hAnsi="Times New Roman"/>
          <w:sz w:val="27"/>
          <w:szCs w:val="27"/>
        </w:rPr>
        <w:t xml:space="preserve"> следующая ролевая модель должностных лиц и их функционал:</w:t>
      </w:r>
    </w:p>
    <w:p w:rsidR="00E10E62" w:rsidRPr="00CB7EEE" w:rsidRDefault="00E10E62" w:rsidP="00CB7EEE">
      <w:pPr>
        <w:pStyle w:val="a8"/>
        <w:numPr>
          <w:ilvl w:val="0"/>
          <w:numId w:val="14"/>
        </w:numPr>
        <w:spacing w:after="0" w:line="240" w:lineRule="auto"/>
        <w:ind w:left="0" w:firstLine="709"/>
        <w:jc w:val="both"/>
        <w:rPr>
          <w:rFonts w:ascii="Times New Roman" w:hAnsi="Times New Roman"/>
          <w:b/>
          <w:sz w:val="27"/>
          <w:szCs w:val="27"/>
        </w:rPr>
      </w:pPr>
      <w:r w:rsidRPr="00CB7EEE">
        <w:rPr>
          <w:rFonts w:ascii="Times New Roman" w:hAnsi="Times New Roman"/>
          <w:b/>
          <w:sz w:val="27"/>
          <w:szCs w:val="27"/>
        </w:rPr>
        <w:t>Администратор:</w:t>
      </w:r>
    </w:p>
    <w:p w:rsidR="00E10E62" w:rsidRPr="00CB7EEE" w:rsidRDefault="00E10E62" w:rsidP="00CB7EEE">
      <w:pPr>
        <w:pStyle w:val="a8"/>
        <w:numPr>
          <w:ilvl w:val="0"/>
          <w:numId w:val="13"/>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Создание новой учетной записи пользователя с указанием его роли</w:t>
      </w:r>
      <w:r w:rsidR="00624ACC" w:rsidRPr="00CB7EEE">
        <w:rPr>
          <w:rFonts w:ascii="Times New Roman" w:hAnsi="Times New Roman"/>
          <w:sz w:val="27"/>
          <w:szCs w:val="27"/>
        </w:rPr>
        <w:t xml:space="preserve"> </w:t>
      </w:r>
      <w:r w:rsidRPr="00CB7EEE">
        <w:rPr>
          <w:rFonts w:ascii="Times New Roman" w:hAnsi="Times New Roman"/>
          <w:sz w:val="27"/>
          <w:szCs w:val="27"/>
        </w:rPr>
        <w:t xml:space="preserve">в рассмотрении жалоб; </w:t>
      </w:r>
    </w:p>
    <w:p w:rsidR="00E10E62" w:rsidRPr="00CB7EEE" w:rsidRDefault="00E10E62" w:rsidP="00CB7EEE">
      <w:pPr>
        <w:pStyle w:val="a8"/>
        <w:numPr>
          <w:ilvl w:val="0"/>
          <w:numId w:val="13"/>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Настройка и загрузка шаблонов документов;</w:t>
      </w:r>
    </w:p>
    <w:p w:rsidR="00E10E62" w:rsidRPr="00CB7EEE" w:rsidRDefault="00E10E62" w:rsidP="00CB7EEE">
      <w:pPr>
        <w:pStyle w:val="a8"/>
        <w:numPr>
          <w:ilvl w:val="0"/>
          <w:numId w:val="13"/>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Настройка личного кабинета контрольного (надзорного) органа;</w:t>
      </w:r>
    </w:p>
    <w:p w:rsidR="00E10E62" w:rsidRPr="00CB7EEE" w:rsidRDefault="00E10E62" w:rsidP="00CB7EEE">
      <w:pPr>
        <w:pStyle w:val="a8"/>
        <w:numPr>
          <w:ilvl w:val="0"/>
          <w:numId w:val="13"/>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Настройка информации о виде</w:t>
      </w:r>
      <w:r w:rsidR="0096550F" w:rsidRPr="00CB7EEE">
        <w:rPr>
          <w:rFonts w:ascii="Times New Roman" w:hAnsi="Times New Roman"/>
          <w:sz w:val="27"/>
          <w:szCs w:val="27"/>
        </w:rPr>
        <w:t xml:space="preserve"> контроля (надзора), заполнение </w:t>
      </w:r>
      <w:r w:rsidRPr="00CB7EEE">
        <w:rPr>
          <w:rFonts w:ascii="Times New Roman" w:hAnsi="Times New Roman"/>
          <w:sz w:val="27"/>
          <w:szCs w:val="27"/>
        </w:rPr>
        <w:t>справочников для федеральной государственной информационной системы «Единая система нормативной справочной информации» (ЕСНСИ).</w:t>
      </w:r>
    </w:p>
    <w:p w:rsidR="00E10E62" w:rsidRPr="00CB7EEE" w:rsidRDefault="00E10E62" w:rsidP="00CB7EEE">
      <w:pPr>
        <w:pStyle w:val="a8"/>
        <w:numPr>
          <w:ilvl w:val="0"/>
          <w:numId w:val="15"/>
        </w:numPr>
        <w:spacing w:after="0" w:line="240" w:lineRule="auto"/>
        <w:ind w:left="0" w:firstLine="709"/>
        <w:jc w:val="both"/>
        <w:rPr>
          <w:rFonts w:ascii="Times New Roman" w:hAnsi="Times New Roman"/>
          <w:b/>
          <w:sz w:val="27"/>
          <w:szCs w:val="27"/>
        </w:rPr>
      </w:pPr>
      <w:r w:rsidRPr="00CB7EEE">
        <w:rPr>
          <w:rFonts w:ascii="Times New Roman" w:hAnsi="Times New Roman"/>
          <w:b/>
          <w:sz w:val="27"/>
          <w:szCs w:val="27"/>
        </w:rPr>
        <w:t>Секретарь:</w:t>
      </w:r>
    </w:p>
    <w:p w:rsidR="00E10E62" w:rsidRPr="00CB7EEE" w:rsidRDefault="00E10E62" w:rsidP="00CB7EEE">
      <w:pPr>
        <w:numPr>
          <w:ilvl w:val="0"/>
          <w:numId w:val="10"/>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Назначение и переназначение жалобы на исполнителя;</w:t>
      </w:r>
    </w:p>
    <w:p w:rsidR="00E10E62" w:rsidRPr="00CB7EEE" w:rsidRDefault="00E10E62" w:rsidP="00CB7EEE">
      <w:pPr>
        <w:numPr>
          <w:ilvl w:val="0"/>
          <w:numId w:val="10"/>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xml:space="preserve">Обеспечивает </w:t>
      </w:r>
      <w:proofErr w:type="gramStart"/>
      <w:r w:rsidRPr="00CB7EEE">
        <w:rPr>
          <w:rFonts w:ascii="Times New Roman" w:hAnsi="Times New Roman"/>
          <w:sz w:val="27"/>
          <w:szCs w:val="27"/>
        </w:rPr>
        <w:t>контроль за</w:t>
      </w:r>
      <w:proofErr w:type="gramEnd"/>
      <w:r w:rsidRPr="00CB7EEE">
        <w:rPr>
          <w:rFonts w:ascii="Times New Roman" w:hAnsi="Times New Roman"/>
          <w:sz w:val="27"/>
          <w:szCs w:val="27"/>
        </w:rPr>
        <w:t xml:space="preserve"> ходом и сроками рассмотрения жалоб.</w:t>
      </w:r>
    </w:p>
    <w:p w:rsidR="00E10E62" w:rsidRPr="00CB7EEE" w:rsidRDefault="00E10E62" w:rsidP="00CB7EEE">
      <w:pPr>
        <w:pStyle w:val="a8"/>
        <w:numPr>
          <w:ilvl w:val="0"/>
          <w:numId w:val="9"/>
        </w:numPr>
        <w:spacing w:after="0" w:line="240" w:lineRule="auto"/>
        <w:ind w:left="0" w:firstLine="709"/>
        <w:jc w:val="both"/>
        <w:rPr>
          <w:rFonts w:ascii="Times New Roman" w:hAnsi="Times New Roman"/>
          <w:b/>
          <w:sz w:val="27"/>
          <w:szCs w:val="27"/>
        </w:rPr>
      </w:pPr>
      <w:r w:rsidRPr="00CB7EEE">
        <w:rPr>
          <w:rFonts w:ascii="Times New Roman" w:hAnsi="Times New Roman"/>
          <w:b/>
          <w:sz w:val="27"/>
          <w:szCs w:val="27"/>
        </w:rPr>
        <w:t>Руководитель:</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Назначение жалобы на исполнителя;</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Перенаправление жалобы в другое структурное подразделение;</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Принятие решения об отказе в рассмотрении жалобы;</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Принятие решения по ходатайству о приостановлении исполнения обжалуемого решения;</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Принятие решения по ходатайству о восстановлении пропущенного срока подачи жалобы;</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Запрос дополнительной информации по жалобе;</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Принятие итогового решения по жалобе;</w:t>
      </w:r>
    </w:p>
    <w:p w:rsidR="00E10E62" w:rsidRPr="00CB7EEE" w:rsidRDefault="00E10E62" w:rsidP="00CB7EEE">
      <w:pPr>
        <w:numPr>
          <w:ilvl w:val="0"/>
          <w:numId w:val="8"/>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Продление срока рассмотрения жалобы.</w:t>
      </w:r>
    </w:p>
    <w:p w:rsidR="00E10E62" w:rsidRPr="00CB7EEE" w:rsidRDefault="00E10E62" w:rsidP="00CB7EEE">
      <w:pPr>
        <w:pStyle w:val="a8"/>
        <w:numPr>
          <w:ilvl w:val="0"/>
          <w:numId w:val="7"/>
        </w:numPr>
        <w:spacing w:after="0" w:line="240" w:lineRule="auto"/>
        <w:ind w:left="0" w:firstLine="709"/>
        <w:jc w:val="both"/>
        <w:rPr>
          <w:rFonts w:ascii="Times New Roman" w:hAnsi="Times New Roman"/>
          <w:b/>
          <w:sz w:val="27"/>
          <w:szCs w:val="27"/>
        </w:rPr>
      </w:pPr>
      <w:r w:rsidRPr="00CB7EEE">
        <w:rPr>
          <w:rFonts w:ascii="Times New Roman" w:hAnsi="Times New Roman"/>
          <w:b/>
          <w:sz w:val="27"/>
          <w:szCs w:val="27"/>
        </w:rPr>
        <w:t>Инспектор:</w:t>
      </w:r>
    </w:p>
    <w:p w:rsidR="00E10E62" w:rsidRPr="00CB7EEE" w:rsidRDefault="00E10E62" w:rsidP="00CB7EEE">
      <w:pPr>
        <w:numPr>
          <w:ilvl w:val="0"/>
          <w:numId w:val="6"/>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Подготовка проекта решения об отказе в рассмотрении жалобы;</w:t>
      </w:r>
    </w:p>
    <w:p w:rsidR="00E10E62" w:rsidRPr="00CB7EEE" w:rsidRDefault="00E10E62" w:rsidP="00CB7EEE">
      <w:pPr>
        <w:numPr>
          <w:ilvl w:val="0"/>
          <w:numId w:val="6"/>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Перенаправление жалобы в другое структурное подразделение;</w:t>
      </w:r>
    </w:p>
    <w:p w:rsidR="00E10E62" w:rsidRPr="00CB7EEE" w:rsidRDefault="00E10E62" w:rsidP="00CB7EEE">
      <w:pPr>
        <w:numPr>
          <w:ilvl w:val="0"/>
          <w:numId w:val="6"/>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Подготовка проекта решения по ходатайству о приостановлении исполнения обжалуемого решения;</w:t>
      </w:r>
    </w:p>
    <w:p w:rsidR="00E10E62" w:rsidRPr="00CB7EEE" w:rsidRDefault="00E10E62" w:rsidP="00CB7EEE">
      <w:pPr>
        <w:numPr>
          <w:ilvl w:val="0"/>
          <w:numId w:val="6"/>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lastRenderedPageBreak/>
        <w:t>Подготовка проекта решения по ходатайству о восстановлении пропущенного срока подачи жалобы;</w:t>
      </w:r>
    </w:p>
    <w:p w:rsidR="00E10E62" w:rsidRPr="00CB7EEE" w:rsidRDefault="00E10E62" w:rsidP="00CB7EEE">
      <w:pPr>
        <w:numPr>
          <w:ilvl w:val="0"/>
          <w:numId w:val="6"/>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Запрос дополнительной информации по жалобе;</w:t>
      </w:r>
    </w:p>
    <w:p w:rsidR="00E10E62" w:rsidRPr="00CB7EEE" w:rsidRDefault="00E10E62" w:rsidP="00CB7EEE">
      <w:pPr>
        <w:numPr>
          <w:ilvl w:val="0"/>
          <w:numId w:val="6"/>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Подготовка проекта итогового решения по жалобе;</w:t>
      </w:r>
    </w:p>
    <w:p w:rsidR="00E10E62" w:rsidRPr="00CB7EEE" w:rsidRDefault="00E10E62" w:rsidP="00CB7EEE">
      <w:pPr>
        <w:numPr>
          <w:ilvl w:val="0"/>
          <w:numId w:val="6"/>
        </w:numPr>
        <w:spacing w:after="0" w:line="240" w:lineRule="auto"/>
        <w:ind w:left="0" w:firstLine="709"/>
        <w:jc w:val="both"/>
        <w:rPr>
          <w:rFonts w:ascii="Times New Roman" w:hAnsi="Times New Roman"/>
          <w:sz w:val="27"/>
          <w:szCs w:val="27"/>
        </w:rPr>
      </w:pPr>
      <w:r w:rsidRPr="00CB7EEE">
        <w:rPr>
          <w:rFonts w:ascii="Times New Roman" w:hAnsi="Times New Roman"/>
          <w:sz w:val="27"/>
          <w:szCs w:val="27"/>
        </w:rPr>
        <w:t>Продление срока рассмотрения жалобы.</w:t>
      </w:r>
    </w:p>
    <w:p w:rsidR="00E10E62" w:rsidRPr="00CB7EEE" w:rsidRDefault="00E10E62" w:rsidP="00CB7EEE">
      <w:pPr>
        <w:spacing w:after="0" w:line="240" w:lineRule="auto"/>
        <w:ind w:firstLine="709"/>
        <w:jc w:val="both"/>
        <w:rPr>
          <w:rFonts w:ascii="Times New Roman" w:hAnsi="Times New Roman"/>
          <w:sz w:val="27"/>
          <w:szCs w:val="27"/>
          <w:u w:val="single"/>
        </w:rPr>
      </w:pPr>
      <w:r w:rsidRPr="00CB7EEE">
        <w:rPr>
          <w:rFonts w:ascii="Times New Roman" w:hAnsi="Times New Roman"/>
          <w:sz w:val="27"/>
          <w:szCs w:val="27"/>
          <w:u w:val="single"/>
        </w:rPr>
        <w:t xml:space="preserve">С учетом ролевой модели должностных лиц и их функционала в подсистеме </w:t>
      </w:r>
      <w:proofErr w:type="gramStart"/>
      <w:r w:rsidRPr="00CB7EEE">
        <w:rPr>
          <w:rFonts w:ascii="Times New Roman" w:hAnsi="Times New Roman"/>
          <w:sz w:val="27"/>
          <w:szCs w:val="27"/>
          <w:u w:val="single"/>
        </w:rPr>
        <w:t>ДО</w:t>
      </w:r>
      <w:proofErr w:type="gramEnd"/>
      <w:r w:rsidRPr="00CB7EEE">
        <w:rPr>
          <w:rFonts w:ascii="Times New Roman" w:hAnsi="Times New Roman"/>
          <w:sz w:val="27"/>
          <w:szCs w:val="27"/>
          <w:u w:val="single"/>
        </w:rPr>
        <w:t xml:space="preserve">, </w:t>
      </w:r>
      <w:proofErr w:type="gramStart"/>
      <w:r w:rsidRPr="00CB7EEE">
        <w:rPr>
          <w:rFonts w:ascii="Times New Roman" w:hAnsi="Times New Roman"/>
          <w:sz w:val="27"/>
          <w:szCs w:val="27"/>
          <w:u w:val="single"/>
        </w:rPr>
        <w:t>должностным</w:t>
      </w:r>
      <w:proofErr w:type="gramEnd"/>
      <w:r w:rsidRPr="00CB7EEE">
        <w:rPr>
          <w:rFonts w:ascii="Times New Roman" w:hAnsi="Times New Roman"/>
          <w:sz w:val="27"/>
          <w:szCs w:val="27"/>
          <w:u w:val="single"/>
        </w:rPr>
        <w:t xml:space="preserve"> регламентом (ведомственным актом) определяются следующие полномочия должностных лиц:</w:t>
      </w:r>
    </w:p>
    <w:p w:rsidR="00E10E62" w:rsidRPr="00CB7EEE" w:rsidRDefault="00E10E62" w:rsidP="00CB7EEE">
      <w:pPr>
        <w:pStyle w:val="a8"/>
        <w:numPr>
          <w:ilvl w:val="0"/>
          <w:numId w:val="5"/>
        </w:numPr>
        <w:spacing w:after="0" w:line="240" w:lineRule="auto"/>
        <w:ind w:left="0" w:firstLine="709"/>
        <w:jc w:val="both"/>
        <w:rPr>
          <w:rFonts w:ascii="Times New Roman" w:hAnsi="Times New Roman"/>
          <w:b/>
          <w:sz w:val="27"/>
          <w:szCs w:val="27"/>
        </w:rPr>
      </w:pPr>
      <w:r w:rsidRPr="00CB7EEE">
        <w:rPr>
          <w:rFonts w:ascii="Times New Roman" w:hAnsi="Times New Roman"/>
          <w:b/>
          <w:sz w:val="27"/>
          <w:szCs w:val="27"/>
        </w:rPr>
        <w:t>Координатор</w:t>
      </w:r>
      <w:r w:rsidR="00660B13" w:rsidRPr="00CB7EEE">
        <w:rPr>
          <w:rFonts w:ascii="Times New Roman" w:hAnsi="Times New Roman"/>
          <w:b/>
          <w:sz w:val="27"/>
          <w:szCs w:val="27"/>
        </w:rPr>
        <w:t xml:space="preserve"> </w:t>
      </w:r>
      <w:r w:rsidRPr="00CB7EEE">
        <w:rPr>
          <w:rFonts w:ascii="Times New Roman" w:hAnsi="Times New Roman"/>
          <w:b/>
          <w:sz w:val="27"/>
          <w:szCs w:val="27"/>
        </w:rPr>
        <w:t>(руководитель, заместитель руководителя контрольного органа):</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xml:space="preserve">–обеспечивает соблюдение порядка и сроков рассмотрения </w:t>
      </w:r>
      <w:proofErr w:type="gramStart"/>
      <w:r w:rsidRPr="00CB7EEE">
        <w:rPr>
          <w:rFonts w:ascii="Times New Roman" w:hAnsi="Times New Roman"/>
          <w:sz w:val="27"/>
          <w:szCs w:val="27"/>
        </w:rPr>
        <w:t>жалоб</w:t>
      </w:r>
      <w:proofErr w:type="gramEnd"/>
      <w:r w:rsidRPr="00CB7EEE">
        <w:rPr>
          <w:rFonts w:ascii="Times New Roman" w:hAnsi="Times New Roman"/>
          <w:sz w:val="27"/>
          <w:szCs w:val="27"/>
        </w:rPr>
        <w:t xml:space="preserve"> контролируемых лиц на решения контрольного (надзорного) органа, действия (бездействие) его должностных лиц;</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принятие решений</w:t>
      </w:r>
      <w:r w:rsidRPr="00CB7EEE">
        <w:rPr>
          <w:rFonts w:ascii="Times New Roman" w:hAnsi="Times New Roman"/>
          <w:sz w:val="27"/>
          <w:szCs w:val="27"/>
        </w:rPr>
        <w:br/>
        <w:t>по результатам рассмотрения жалоб контролируемых лиц в рамках досудебного обжалования;</w:t>
      </w:r>
    </w:p>
    <w:p w:rsidR="00E10E62" w:rsidRPr="00CB7EEE" w:rsidRDefault="00E10E62" w:rsidP="00CB7EEE">
      <w:pPr>
        <w:pStyle w:val="a8"/>
        <w:numPr>
          <w:ilvl w:val="0"/>
          <w:numId w:val="5"/>
        </w:numPr>
        <w:spacing w:after="0" w:line="240" w:lineRule="auto"/>
        <w:ind w:left="0" w:firstLine="709"/>
        <w:jc w:val="both"/>
        <w:rPr>
          <w:rFonts w:ascii="Times New Roman" w:hAnsi="Times New Roman"/>
          <w:sz w:val="27"/>
          <w:szCs w:val="27"/>
        </w:rPr>
      </w:pPr>
      <w:r w:rsidRPr="00CB7EEE">
        <w:rPr>
          <w:rFonts w:ascii="Times New Roman" w:hAnsi="Times New Roman"/>
          <w:b/>
          <w:sz w:val="27"/>
          <w:szCs w:val="27"/>
        </w:rPr>
        <w:t>Руководитель</w:t>
      </w:r>
      <w:r w:rsidR="00660B13" w:rsidRPr="00CB7EEE">
        <w:rPr>
          <w:rFonts w:ascii="Times New Roman" w:hAnsi="Times New Roman"/>
          <w:b/>
          <w:sz w:val="27"/>
          <w:szCs w:val="27"/>
        </w:rPr>
        <w:t xml:space="preserve"> </w:t>
      </w:r>
      <w:r w:rsidRPr="00CB7EEE">
        <w:rPr>
          <w:rFonts w:ascii="Times New Roman" w:hAnsi="Times New Roman"/>
          <w:b/>
          <w:sz w:val="27"/>
          <w:szCs w:val="27"/>
        </w:rPr>
        <w:t>(заместитель руководителя контрольного органа, начальник структурного подразделения):</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рассмотрение</w:t>
      </w:r>
      <w:r w:rsidRPr="00CB7EEE">
        <w:rPr>
          <w:rFonts w:ascii="Times New Roman" w:hAnsi="Times New Roman"/>
          <w:sz w:val="27"/>
          <w:szCs w:val="27"/>
        </w:rPr>
        <w:br/>
        <w:t>и подписание решений по жалобе;</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назначение</w:t>
      </w:r>
      <w:r w:rsidRPr="00CB7EEE">
        <w:rPr>
          <w:rFonts w:ascii="Times New Roman" w:hAnsi="Times New Roman"/>
          <w:sz w:val="27"/>
          <w:szCs w:val="27"/>
        </w:rPr>
        <w:br/>
        <w:t>и переназначение исполнителя по жалобе;</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контроль заходом и сроками рассмотрения жалоб;</w:t>
      </w:r>
    </w:p>
    <w:p w:rsidR="00E10E62" w:rsidRPr="00CB7EEE" w:rsidRDefault="00E10E62" w:rsidP="00CB7EEE">
      <w:pPr>
        <w:pStyle w:val="a8"/>
        <w:numPr>
          <w:ilvl w:val="0"/>
          <w:numId w:val="5"/>
        </w:numPr>
        <w:spacing w:after="0" w:line="240" w:lineRule="auto"/>
        <w:ind w:left="0" w:firstLine="709"/>
        <w:jc w:val="both"/>
        <w:rPr>
          <w:rFonts w:ascii="Times New Roman" w:hAnsi="Times New Roman"/>
          <w:b/>
          <w:sz w:val="27"/>
          <w:szCs w:val="27"/>
        </w:rPr>
      </w:pPr>
      <w:r w:rsidRPr="00CB7EEE">
        <w:rPr>
          <w:rFonts w:ascii="Times New Roman" w:hAnsi="Times New Roman"/>
          <w:b/>
          <w:sz w:val="27"/>
          <w:szCs w:val="27"/>
        </w:rPr>
        <w:t>Помощник руководителя (секретарь):</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определение должностного лица, уполномоченного на рассмотрение жалобы;</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xml:space="preserve">– обеспечивает в контрольном (надзорном) органе </w:t>
      </w:r>
      <w:proofErr w:type="gramStart"/>
      <w:r w:rsidRPr="00CB7EEE">
        <w:rPr>
          <w:rFonts w:ascii="Times New Roman" w:hAnsi="Times New Roman"/>
          <w:sz w:val="27"/>
          <w:szCs w:val="27"/>
        </w:rPr>
        <w:t>контроль за</w:t>
      </w:r>
      <w:proofErr w:type="gramEnd"/>
      <w:r w:rsidRPr="00CB7EEE">
        <w:rPr>
          <w:rFonts w:ascii="Times New Roman" w:hAnsi="Times New Roman"/>
          <w:sz w:val="27"/>
          <w:szCs w:val="27"/>
        </w:rPr>
        <w:t xml:space="preserve"> ходом</w:t>
      </w:r>
      <w:r w:rsidRPr="00CB7EEE">
        <w:rPr>
          <w:rFonts w:ascii="Times New Roman" w:hAnsi="Times New Roman"/>
          <w:sz w:val="27"/>
          <w:szCs w:val="27"/>
        </w:rPr>
        <w:br/>
        <w:t>и сроками рассмотрения жалоб;</w:t>
      </w:r>
    </w:p>
    <w:p w:rsidR="00E10E62" w:rsidRPr="00CB7EEE" w:rsidRDefault="00E10E62" w:rsidP="00CB7EEE">
      <w:pPr>
        <w:pStyle w:val="a8"/>
        <w:numPr>
          <w:ilvl w:val="0"/>
          <w:numId w:val="5"/>
        </w:numPr>
        <w:spacing w:after="0" w:line="240" w:lineRule="auto"/>
        <w:ind w:left="0" w:firstLine="709"/>
        <w:jc w:val="both"/>
        <w:rPr>
          <w:rFonts w:ascii="Times New Roman" w:hAnsi="Times New Roman"/>
          <w:b/>
          <w:sz w:val="27"/>
          <w:szCs w:val="27"/>
        </w:rPr>
      </w:pPr>
      <w:r w:rsidRPr="00CB7EEE">
        <w:rPr>
          <w:rFonts w:ascii="Times New Roman" w:hAnsi="Times New Roman"/>
          <w:b/>
          <w:sz w:val="27"/>
          <w:szCs w:val="27"/>
        </w:rPr>
        <w:t>Инспектор (должностное лицо):</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E10E62" w:rsidRPr="00CB7EEE" w:rsidRDefault="00E10E62" w:rsidP="00CB7EEE">
      <w:pPr>
        <w:pStyle w:val="a8"/>
        <w:numPr>
          <w:ilvl w:val="0"/>
          <w:numId w:val="5"/>
        </w:numPr>
        <w:spacing w:after="0" w:line="240" w:lineRule="auto"/>
        <w:ind w:left="0" w:firstLine="709"/>
        <w:jc w:val="both"/>
        <w:rPr>
          <w:rFonts w:ascii="Times New Roman" w:hAnsi="Times New Roman"/>
          <w:sz w:val="27"/>
          <w:szCs w:val="27"/>
        </w:rPr>
      </w:pPr>
      <w:r w:rsidRPr="00CB7EEE">
        <w:rPr>
          <w:rFonts w:ascii="Times New Roman" w:hAnsi="Times New Roman"/>
          <w:b/>
          <w:sz w:val="27"/>
          <w:szCs w:val="27"/>
        </w:rPr>
        <w:t>Администратор</w:t>
      </w:r>
      <w:r w:rsidRPr="00CB7EEE">
        <w:rPr>
          <w:rFonts w:ascii="Times New Roman" w:hAnsi="Times New Roman"/>
          <w:sz w:val="27"/>
          <w:szCs w:val="27"/>
        </w:rPr>
        <w:t>:</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настройку</w:t>
      </w:r>
      <w:r w:rsidRPr="00CB7EEE">
        <w:rPr>
          <w:rFonts w:ascii="Times New Roman" w:hAnsi="Times New Roman"/>
          <w:sz w:val="27"/>
          <w:szCs w:val="27"/>
        </w:rPr>
        <w:br/>
        <w:t>и предоставление доступа к личным кабинетам подсистемы досудебного обжалования;</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701C0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t>– обеспечивает в контрольном (надзорном) органе информационную</w:t>
      </w:r>
      <w:r w:rsidRPr="00CB7EEE">
        <w:rPr>
          <w:rFonts w:ascii="Times New Roman" w:hAnsi="Times New Roman"/>
          <w:sz w:val="27"/>
          <w:szCs w:val="27"/>
        </w:rPr>
        <w:br/>
        <w:t>и программно-техническую поддержку пользователей подсистемы досудебного обжалования.</w:t>
      </w:r>
    </w:p>
    <w:p w:rsidR="00E10E62" w:rsidRPr="00CB7EEE" w:rsidRDefault="00E10E62" w:rsidP="00CB7EEE">
      <w:pPr>
        <w:pStyle w:val="a8"/>
        <w:spacing w:after="0" w:line="240" w:lineRule="auto"/>
        <w:ind w:left="0" w:firstLine="709"/>
        <w:jc w:val="both"/>
        <w:rPr>
          <w:rFonts w:ascii="Times New Roman" w:hAnsi="Times New Roman"/>
          <w:sz w:val="27"/>
          <w:szCs w:val="27"/>
        </w:rPr>
      </w:pPr>
      <w:r w:rsidRPr="00CB7EEE">
        <w:rPr>
          <w:rFonts w:ascii="Times New Roman" w:hAnsi="Times New Roman"/>
          <w:sz w:val="27"/>
          <w:szCs w:val="27"/>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Координатор внедрения в ФОИВ осуществляет полномочия</w:t>
      </w:r>
      <w:r w:rsidRPr="00CB7EEE">
        <w:rPr>
          <w:rFonts w:ascii="Times New Roman" w:hAnsi="Times New Roman"/>
          <w:sz w:val="27"/>
          <w:szCs w:val="27"/>
        </w:rPr>
        <w:br/>
        <w:t xml:space="preserve">по организации внедрения подсистемы </w:t>
      </w:r>
      <w:proofErr w:type="gramStart"/>
      <w:r w:rsidRPr="00CB7EEE">
        <w:rPr>
          <w:rFonts w:ascii="Times New Roman" w:hAnsi="Times New Roman"/>
          <w:sz w:val="27"/>
          <w:szCs w:val="27"/>
        </w:rPr>
        <w:t>ДО</w:t>
      </w:r>
      <w:proofErr w:type="gramEnd"/>
      <w:r w:rsidR="00C663D7" w:rsidRPr="00CB7EEE">
        <w:rPr>
          <w:rFonts w:ascii="Times New Roman" w:hAnsi="Times New Roman"/>
          <w:sz w:val="27"/>
          <w:szCs w:val="27"/>
        </w:rPr>
        <w:t xml:space="preserve"> </w:t>
      </w:r>
      <w:proofErr w:type="gramStart"/>
      <w:r w:rsidRPr="00CB7EEE">
        <w:rPr>
          <w:rFonts w:ascii="Times New Roman" w:hAnsi="Times New Roman"/>
          <w:sz w:val="27"/>
          <w:szCs w:val="27"/>
        </w:rPr>
        <w:t>в</w:t>
      </w:r>
      <w:proofErr w:type="gramEnd"/>
      <w:r w:rsidRPr="00CB7EEE">
        <w:rPr>
          <w:rFonts w:ascii="Times New Roman" w:hAnsi="Times New Roman"/>
          <w:sz w:val="27"/>
          <w:szCs w:val="27"/>
        </w:rPr>
        <w:t xml:space="preserve"> органе контроля</w:t>
      </w:r>
      <w:r w:rsidRPr="00CB7EEE">
        <w:rPr>
          <w:rFonts w:ascii="Times New Roman" w:hAnsi="Times New Roman"/>
          <w:sz w:val="27"/>
          <w:szCs w:val="27"/>
        </w:rPr>
        <w:br/>
        <w:t xml:space="preserve">и взаимодействию с Минэкономразвития России, </w:t>
      </w:r>
      <w:proofErr w:type="spellStart"/>
      <w:r w:rsidRPr="00CB7EEE">
        <w:rPr>
          <w:rFonts w:ascii="Times New Roman" w:hAnsi="Times New Roman"/>
          <w:sz w:val="27"/>
          <w:szCs w:val="27"/>
        </w:rPr>
        <w:t>Минцифры</w:t>
      </w:r>
      <w:proofErr w:type="spellEnd"/>
      <w:r w:rsidRPr="00CB7EEE">
        <w:rPr>
          <w:rFonts w:ascii="Times New Roman" w:hAnsi="Times New Roman"/>
          <w:sz w:val="27"/>
          <w:szCs w:val="27"/>
        </w:rPr>
        <w:t xml:space="preserve"> России</w:t>
      </w:r>
      <w:r w:rsidRPr="00CB7EEE">
        <w:rPr>
          <w:rFonts w:ascii="Times New Roman" w:hAnsi="Times New Roman"/>
          <w:sz w:val="27"/>
          <w:szCs w:val="27"/>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00C663D7" w:rsidRPr="00CB7EEE">
        <w:rPr>
          <w:rFonts w:ascii="Times New Roman" w:hAnsi="Times New Roman"/>
          <w:sz w:val="27"/>
          <w:szCs w:val="27"/>
        </w:rPr>
        <w:t xml:space="preserve"> </w:t>
      </w:r>
      <w:r w:rsidRPr="00CB7EEE">
        <w:rPr>
          <w:rFonts w:ascii="Times New Roman" w:hAnsi="Times New Roman"/>
          <w:sz w:val="27"/>
          <w:szCs w:val="27"/>
        </w:rPr>
        <w:t>и администраторов территориальных органов ФОИВ (при их наличии).</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u w:val="single"/>
        </w:rPr>
        <w:t>Координатором</w:t>
      </w:r>
      <w:r w:rsidRPr="00CB7EEE">
        <w:rPr>
          <w:rFonts w:ascii="Times New Roman" w:hAnsi="Times New Roman"/>
          <w:sz w:val="27"/>
          <w:szCs w:val="27"/>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96550F"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u w:val="single"/>
        </w:rPr>
        <w:t>Администратором</w:t>
      </w:r>
      <w:r w:rsidRPr="00CB7EEE">
        <w:rPr>
          <w:rFonts w:ascii="Times New Roman" w:hAnsi="Times New Roman"/>
          <w:sz w:val="27"/>
          <w:szCs w:val="27"/>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E10E62" w:rsidRPr="00CB7EEE" w:rsidRDefault="00E10E62" w:rsidP="00CB7EEE">
      <w:pPr>
        <w:spacing w:after="0" w:line="240" w:lineRule="auto"/>
        <w:ind w:firstLine="709"/>
        <w:jc w:val="both"/>
        <w:rPr>
          <w:rFonts w:ascii="Times New Roman" w:hAnsi="Times New Roman"/>
          <w:b/>
          <w:sz w:val="27"/>
          <w:szCs w:val="27"/>
        </w:rPr>
      </w:pPr>
      <w:r w:rsidRPr="00CB7EEE">
        <w:rPr>
          <w:rFonts w:ascii="Times New Roman" w:hAnsi="Times New Roman"/>
          <w:b/>
          <w:sz w:val="27"/>
          <w:szCs w:val="27"/>
        </w:rPr>
        <w:t>Координатор внедрения в субъекте РФ:</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осуществляет сбор, систематизацию и проверку справочников, заполненных ответственными лицами органа контроля;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 передает справочники сотрудников администратору внедрения подсистемы </w:t>
      </w:r>
      <w:proofErr w:type="gramStart"/>
      <w:r w:rsidRPr="00CB7EEE">
        <w:rPr>
          <w:rFonts w:ascii="Times New Roman" w:hAnsi="Times New Roman"/>
          <w:sz w:val="27"/>
          <w:szCs w:val="27"/>
        </w:rPr>
        <w:t>ДО</w:t>
      </w:r>
      <w:proofErr w:type="gramEnd"/>
      <w:r w:rsidR="00C663D7" w:rsidRPr="00CB7EEE">
        <w:rPr>
          <w:rFonts w:ascii="Times New Roman" w:hAnsi="Times New Roman"/>
          <w:sz w:val="27"/>
          <w:szCs w:val="27"/>
        </w:rPr>
        <w:t xml:space="preserve"> </w:t>
      </w:r>
      <w:proofErr w:type="gramStart"/>
      <w:r w:rsidRPr="00CB7EEE">
        <w:rPr>
          <w:rFonts w:ascii="Times New Roman" w:hAnsi="Times New Roman"/>
          <w:sz w:val="27"/>
          <w:szCs w:val="27"/>
        </w:rPr>
        <w:t>в</w:t>
      </w:r>
      <w:proofErr w:type="gramEnd"/>
      <w:r w:rsidRPr="00CB7EEE">
        <w:rPr>
          <w:rFonts w:ascii="Times New Roman" w:hAnsi="Times New Roman"/>
          <w:sz w:val="27"/>
          <w:szCs w:val="27"/>
        </w:rPr>
        <w:t xml:space="preserve"> субъекте РФ;</w:t>
      </w:r>
    </w:p>
    <w:p w:rsidR="0096550F"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CB7EEE">
        <w:rPr>
          <w:rFonts w:ascii="Times New Roman" w:hAnsi="Times New Roman"/>
          <w:sz w:val="27"/>
          <w:szCs w:val="27"/>
        </w:rPr>
        <w:t>Минцифры</w:t>
      </w:r>
      <w:proofErr w:type="spellEnd"/>
      <w:r w:rsidRPr="00CB7EEE">
        <w:rPr>
          <w:rFonts w:ascii="Times New Roman" w:hAnsi="Times New Roman"/>
          <w:sz w:val="27"/>
          <w:szCs w:val="27"/>
        </w:rPr>
        <w:t xml:space="preserve"> России.</w:t>
      </w:r>
    </w:p>
    <w:p w:rsidR="00701C0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b/>
          <w:sz w:val="27"/>
          <w:szCs w:val="27"/>
        </w:rPr>
        <w:t>Администратор</w:t>
      </w:r>
      <w:r w:rsidR="00C663D7" w:rsidRPr="00CB7EEE">
        <w:rPr>
          <w:rFonts w:ascii="Times New Roman" w:hAnsi="Times New Roman"/>
          <w:b/>
          <w:sz w:val="27"/>
          <w:szCs w:val="27"/>
        </w:rPr>
        <w:t xml:space="preserve"> </w:t>
      </w:r>
      <w:r w:rsidRPr="00CB7EEE">
        <w:rPr>
          <w:rFonts w:ascii="Times New Roman" w:hAnsi="Times New Roman"/>
          <w:b/>
          <w:sz w:val="27"/>
          <w:szCs w:val="27"/>
        </w:rPr>
        <w:t>внедрения в субъекте РФ</w:t>
      </w:r>
      <w:r w:rsidRPr="00CB7EEE">
        <w:rPr>
          <w:rFonts w:ascii="Times New Roman" w:hAnsi="Times New Roman"/>
          <w:sz w:val="27"/>
          <w:szCs w:val="27"/>
        </w:rPr>
        <w:t xml:space="preserve"> осуществляет заведение администраторов органа контроля в личном кабинете органа контроля подсистемы </w:t>
      </w:r>
      <w:proofErr w:type="gramStart"/>
      <w:r w:rsidRPr="00CB7EEE">
        <w:rPr>
          <w:rFonts w:ascii="Times New Roman" w:hAnsi="Times New Roman"/>
          <w:sz w:val="27"/>
          <w:szCs w:val="27"/>
        </w:rPr>
        <w:t>ДО</w:t>
      </w:r>
      <w:proofErr w:type="gramEnd"/>
      <w:r w:rsidRPr="00CB7EEE">
        <w:rPr>
          <w:rFonts w:ascii="Times New Roman" w:hAnsi="Times New Roman"/>
          <w:sz w:val="27"/>
          <w:szCs w:val="27"/>
        </w:rPr>
        <w:t>.</w:t>
      </w:r>
    </w:p>
    <w:p w:rsidR="00701C02" w:rsidRPr="00CB7EEE" w:rsidRDefault="00701C02" w:rsidP="00CB7EEE">
      <w:pPr>
        <w:spacing w:after="0" w:line="240" w:lineRule="auto"/>
        <w:ind w:firstLine="709"/>
        <w:jc w:val="both"/>
        <w:rPr>
          <w:rFonts w:ascii="Times New Roman" w:hAnsi="Times New Roman"/>
          <w:sz w:val="27"/>
          <w:szCs w:val="27"/>
        </w:rPr>
      </w:pPr>
    </w:p>
    <w:p w:rsidR="0096550F"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Работа в подсистеме досудебного обжалования</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Авторизация в подсистеме ДО ГИС ТОР КНД осуществляется посредством ЕСИА. Для входа в подсистему </w:t>
      </w:r>
      <w:proofErr w:type="gramStart"/>
      <w:r w:rsidRPr="00CB7EEE">
        <w:rPr>
          <w:rFonts w:ascii="Times New Roman" w:hAnsi="Times New Roman"/>
          <w:sz w:val="27"/>
          <w:szCs w:val="27"/>
        </w:rPr>
        <w:t>ДО</w:t>
      </w:r>
      <w:proofErr w:type="gramEnd"/>
      <w:r w:rsidRPr="00CB7EEE">
        <w:rPr>
          <w:rFonts w:ascii="Times New Roman" w:hAnsi="Times New Roman"/>
          <w:sz w:val="27"/>
          <w:szCs w:val="27"/>
        </w:rPr>
        <w:t xml:space="preserve">, </w:t>
      </w:r>
      <w:proofErr w:type="gramStart"/>
      <w:r w:rsidRPr="00CB7EEE">
        <w:rPr>
          <w:rFonts w:ascii="Times New Roman" w:hAnsi="Times New Roman"/>
          <w:sz w:val="27"/>
          <w:szCs w:val="27"/>
        </w:rPr>
        <w:t>сотрудники</w:t>
      </w:r>
      <w:proofErr w:type="gramEnd"/>
      <w:r w:rsidRPr="00CB7EEE">
        <w:rPr>
          <w:rFonts w:ascii="Times New Roman" w:hAnsi="Times New Roman"/>
          <w:sz w:val="27"/>
          <w:szCs w:val="27"/>
        </w:rPr>
        <w:t xml:space="preserve"> органа контроля должны быть подключены к профилю организации в ЕСИА.</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Жалобы, поступающие с портала </w:t>
      </w:r>
      <w:proofErr w:type="spellStart"/>
      <w:r w:rsidRPr="00CB7EEE">
        <w:rPr>
          <w:rFonts w:ascii="Times New Roman" w:hAnsi="Times New Roman"/>
          <w:sz w:val="27"/>
          <w:szCs w:val="27"/>
        </w:rPr>
        <w:t>Госуслуг</w:t>
      </w:r>
      <w:proofErr w:type="spellEnd"/>
      <w:r w:rsidRPr="00CB7EEE">
        <w:rPr>
          <w:rFonts w:ascii="Times New Roman" w:hAnsi="Times New Roman"/>
          <w:sz w:val="27"/>
          <w:szCs w:val="27"/>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lastRenderedPageBreak/>
        <w:t>При необходимости заявитель может самостоятельно отозвать жалобу</w:t>
      </w:r>
      <w:r w:rsidRPr="00CB7EEE">
        <w:rPr>
          <w:rFonts w:ascii="Times New Roman" w:hAnsi="Times New Roman"/>
          <w:sz w:val="27"/>
          <w:szCs w:val="27"/>
        </w:rPr>
        <w:br/>
        <w:t>с рассмотрения. В таком случае необходимо принять решение об отказе</w:t>
      </w:r>
      <w:r w:rsidRPr="00CB7EEE">
        <w:rPr>
          <w:rFonts w:ascii="Times New Roman" w:hAnsi="Times New Roman"/>
          <w:sz w:val="27"/>
          <w:szCs w:val="27"/>
        </w:rPr>
        <w:br/>
        <w:t>в рассмотрении жалобы в связи с отзывом жалобы.</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00624ACC" w:rsidRPr="00CB7EEE">
        <w:rPr>
          <w:rFonts w:ascii="Times New Roman" w:hAnsi="Times New Roman"/>
          <w:sz w:val="27"/>
          <w:szCs w:val="27"/>
        </w:rPr>
        <w:t xml:space="preserve"> </w:t>
      </w:r>
      <w:r w:rsidRPr="00CB7EEE">
        <w:rPr>
          <w:rFonts w:ascii="Times New Roman" w:hAnsi="Times New Roman"/>
          <w:sz w:val="27"/>
          <w:szCs w:val="27"/>
        </w:rPr>
        <w:t>в работу.</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Если инспектору в ходе анализа жалобы для подготовки решения</w:t>
      </w:r>
      <w:r w:rsidRPr="00CB7EEE">
        <w:rPr>
          <w:rFonts w:ascii="Times New Roman" w:hAnsi="Times New Roman"/>
          <w:sz w:val="27"/>
          <w:szCs w:val="27"/>
        </w:rPr>
        <w:br/>
        <w:t>не хватает данных, то в ГИС ТОР КНД реализована возможность запросить дополнительную информацию по жалобе у заявителя.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Согласовывать проекты решений по жалобе могут пользователи с ролью «Инспектор» или «Руководитель».</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Жалоба на нарушение условий моратория должна быть рассмотрена</w:t>
      </w:r>
      <w:r w:rsidRPr="00CB7EEE">
        <w:rPr>
          <w:rFonts w:ascii="Times New Roman" w:hAnsi="Times New Roman"/>
          <w:sz w:val="27"/>
          <w:szCs w:val="27"/>
        </w:rPr>
        <w:br/>
        <w:t xml:space="preserve">в течение одного рабочего дня с момента ее регистрации. </w:t>
      </w:r>
      <w:proofErr w:type="gramStart"/>
      <w:r w:rsidRPr="00CB7EEE">
        <w:rPr>
          <w:rFonts w:ascii="Times New Roman" w:hAnsi="Times New Roman"/>
          <w:sz w:val="27"/>
          <w:szCs w:val="27"/>
        </w:rPr>
        <w:t>Жалоба</w:t>
      </w:r>
      <w:r w:rsidRPr="00CB7EEE">
        <w:rPr>
          <w:rFonts w:ascii="Times New Roman" w:hAnsi="Times New Roman"/>
          <w:sz w:val="27"/>
          <w:szCs w:val="27"/>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1.</w:t>
      </w:r>
      <w:r w:rsidRPr="00CB7EEE">
        <w:rPr>
          <w:rFonts w:ascii="Times New Roman" w:hAnsi="Times New Roman"/>
          <w:sz w:val="27"/>
          <w:szCs w:val="27"/>
        </w:rPr>
        <w:tab/>
        <w:t>Жалобы на нарушение условий моратория нельзя перенаправлять</w:t>
      </w:r>
      <w:r w:rsidRPr="00CB7EEE">
        <w:rPr>
          <w:rFonts w:ascii="Times New Roman" w:hAnsi="Times New Roman"/>
          <w:sz w:val="27"/>
          <w:szCs w:val="27"/>
        </w:rPr>
        <w:br/>
        <w:t>в другие структурные подразделения;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2.</w:t>
      </w:r>
      <w:r w:rsidRPr="00CB7EEE">
        <w:rPr>
          <w:rFonts w:ascii="Times New Roman" w:hAnsi="Times New Roman"/>
          <w:sz w:val="27"/>
          <w:szCs w:val="27"/>
        </w:rPr>
        <w:tab/>
        <w:t>Инспектор не вправе отказать в рассмотрении жалобы;</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3.</w:t>
      </w:r>
      <w:r w:rsidRPr="00CB7EEE">
        <w:rPr>
          <w:rFonts w:ascii="Times New Roman" w:hAnsi="Times New Roman"/>
          <w:sz w:val="27"/>
          <w:szCs w:val="27"/>
        </w:rPr>
        <w:tab/>
        <w:t>Такие жалобы не содержат приложенных ходатайств;</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4.</w:t>
      </w:r>
      <w:r w:rsidRPr="00CB7EEE">
        <w:rPr>
          <w:rFonts w:ascii="Times New Roman" w:hAnsi="Times New Roman"/>
          <w:sz w:val="27"/>
          <w:szCs w:val="27"/>
        </w:rPr>
        <w:tab/>
        <w:t>По итогам рассмотрения жалобы на нарушение условий моратория предусмотрен иной перечень итоговых решений.</w:t>
      </w:r>
    </w:p>
    <w:p w:rsidR="0096550F" w:rsidRPr="00CB7EEE" w:rsidRDefault="0096550F" w:rsidP="00CB7EEE">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Кто может подать жалобу?</w:t>
      </w:r>
    </w:p>
    <w:p w:rsidR="00660B13" w:rsidRPr="00CB7EEE" w:rsidRDefault="00660B13" w:rsidP="00CB7EEE">
      <w:pPr>
        <w:spacing w:after="0" w:line="240" w:lineRule="auto"/>
        <w:ind w:firstLine="709"/>
        <w:jc w:val="both"/>
        <w:rPr>
          <w:rFonts w:ascii="Times New Roman" w:hAnsi="Times New Roman"/>
          <w:sz w:val="27"/>
          <w:szCs w:val="27"/>
        </w:rPr>
      </w:pP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Для делегирования полномочий другому сотруднику необходимо перейти в профиль организации в ЕСИА (https://esia.gosuslugi.ru/).</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Далее нужно перейти в пункт «Доступы и доверенности». Нажать кнопку «Создать доверенность».</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Далее необходимо выбрать сотрудника организации или руководителя другой организации.</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lastRenderedPageBreak/>
        <w:t>На что можно пожаловаться?</w:t>
      </w:r>
    </w:p>
    <w:p w:rsidR="00660B13" w:rsidRPr="00CB7EEE" w:rsidRDefault="00660B13" w:rsidP="007576A3">
      <w:pPr>
        <w:spacing w:after="0" w:line="240" w:lineRule="auto"/>
        <w:ind w:firstLine="709"/>
        <w:jc w:val="center"/>
        <w:rPr>
          <w:rFonts w:ascii="Times New Roman" w:hAnsi="Times New Roman"/>
          <w:b/>
          <w:sz w:val="27"/>
          <w:szCs w:val="27"/>
        </w:rPr>
      </w:pP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Решение о проведении контрольного (надзорного) мероприятия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Акт контрольного (надзорного) мероприятия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Предписание об устранении выявленных нарушений</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Действия (бездействие) должностного лица контрольного (надзорного) органа в рамках контрольного (надзорного) мероприятия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Процедура проведения контрольного (надзорного) мероприятия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Принятое решение по ранее поданной жалобе</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Нарушение условий моратория на контрольные (надзорные) мероприятия</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96550F" w:rsidRPr="00CB7EEE" w:rsidRDefault="0096550F" w:rsidP="00CB7EEE">
      <w:pPr>
        <w:spacing w:after="0" w:line="240" w:lineRule="auto"/>
        <w:ind w:firstLine="709"/>
        <w:jc w:val="both"/>
        <w:rPr>
          <w:rFonts w:ascii="Times New Roman" w:hAnsi="Times New Roman"/>
          <w:sz w:val="27"/>
          <w:szCs w:val="27"/>
        </w:rPr>
      </w:pPr>
    </w:p>
    <w:p w:rsidR="0096550F" w:rsidRPr="00CB7EEE" w:rsidRDefault="00E10E62" w:rsidP="00CB7EEE">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 xml:space="preserve">Порядок действий при поступлении жалобы </w:t>
      </w:r>
    </w:p>
    <w:p w:rsidR="00E10E62" w:rsidRPr="00CB7EEE" w:rsidRDefault="00E10E62" w:rsidP="00CB7EEE">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в неустановленном порядке</w:t>
      </w:r>
    </w:p>
    <w:p w:rsidR="00660B13" w:rsidRPr="00CB7EEE" w:rsidRDefault="00660B13" w:rsidP="00CB7EEE">
      <w:pPr>
        <w:spacing w:after="0" w:line="240" w:lineRule="auto"/>
        <w:ind w:firstLine="709"/>
        <w:jc w:val="center"/>
        <w:rPr>
          <w:rFonts w:ascii="Times New Roman" w:hAnsi="Times New Roman"/>
          <w:b/>
          <w:sz w:val="27"/>
          <w:szCs w:val="27"/>
        </w:rPr>
      </w:pPr>
    </w:p>
    <w:p w:rsidR="00E10E62" w:rsidRPr="00CB7EEE" w:rsidRDefault="00E10E62" w:rsidP="00CB7EEE">
      <w:pPr>
        <w:spacing w:after="0" w:line="240" w:lineRule="auto"/>
        <w:ind w:firstLine="709"/>
        <w:jc w:val="both"/>
        <w:rPr>
          <w:rFonts w:ascii="Times New Roman" w:hAnsi="Times New Roman"/>
          <w:sz w:val="27"/>
          <w:szCs w:val="27"/>
        </w:rPr>
      </w:pPr>
      <w:proofErr w:type="gramStart"/>
      <w:r w:rsidRPr="00CB7EEE">
        <w:rPr>
          <w:rFonts w:ascii="Times New Roman" w:hAnsi="Times New Roman"/>
          <w:sz w:val="27"/>
          <w:szCs w:val="27"/>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CB7EEE">
        <w:rPr>
          <w:rFonts w:ascii="Times New Roman" w:hAnsi="Times New Roman"/>
          <w:sz w:val="27"/>
          <w:szCs w:val="27"/>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Федеральная государственная информационная система досудебного обжалования (далее – ФГИС </w:t>
      </w:r>
      <w:proofErr w:type="gramStart"/>
      <w:r w:rsidRPr="00CB7EEE">
        <w:rPr>
          <w:rFonts w:ascii="Times New Roman" w:hAnsi="Times New Roman"/>
          <w:sz w:val="27"/>
          <w:szCs w:val="27"/>
        </w:rPr>
        <w:t>ДО</w:t>
      </w:r>
      <w:proofErr w:type="gramEnd"/>
      <w:r w:rsidRPr="00CB7EEE">
        <w:rPr>
          <w:rFonts w:ascii="Times New Roman" w:hAnsi="Times New Roman"/>
          <w:sz w:val="27"/>
          <w:szCs w:val="27"/>
        </w:rPr>
        <w:t xml:space="preserve">) – </w:t>
      </w:r>
      <w:proofErr w:type="gramStart"/>
      <w:r w:rsidRPr="00CB7EEE">
        <w:rPr>
          <w:rFonts w:ascii="Times New Roman" w:hAnsi="Times New Roman"/>
          <w:sz w:val="27"/>
          <w:szCs w:val="27"/>
        </w:rPr>
        <w:t>информационная</w:t>
      </w:r>
      <w:proofErr w:type="gramEnd"/>
      <w:r w:rsidRPr="00CB7EEE">
        <w:rPr>
          <w:rFonts w:ascii="Times New Roman" w:hAnsi="Times New Roman"/>
          <w:sz w:val="27"/>
          <w:szCs w:val="27"/>
        </w:rPr>
        <w:t xml:space="preserve"> система, предназначенная для автоматизации процедуры досудебного рассмотрения жалоб, связанных с оказанием государственных услуг. Данные жалобы не относятся к предмету Федерального закона № 248-ФЗ.</w:t>
      </w:r>
    </w:p>
    <w:p w:rsidR="00E10E62" w:rsidRPr="00CB7EEE" w:rsidRDefault="00E10E62" w:rsidP="00CB7EEE">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Таким образом, жалобы, поступающие через ФГИС </w:t>
      </w:r>
      <w:proofErr w:type="gramStart"/>
      <w:r w:rsidRPr="00CB7EEE">
        <w:rPr>
          <w:rFonts w:ascii="Times New Roman" w:hAnsi="Times New Roman"/>
          <w:sz w:val="27"/>
          <w:szCs w:val="27"/>
        </w:rPr>
        <w:t>ДО</w:t>
      </w:r>
      <w:proofErr w:type="gramEnd"/>
      <w:r w:rsidRPr="00CB7EEE">
        <w:rPr>
          <w:rFonts w:ascii="Times New Roman" w:hAnsi="Times New Roman"/>
          <w:sz w:val="27"/>
          <w:szCs w:val="27"/>
        </w:rPr>
        <w:t xml:space="preserve">, подлежат </w:t>
      </w:r>
      <w:proofErr w:type="gramStart"/>
      <w:r w:rsidRPr="00CB7EEE">
        <w:rPr>
          <w:rFonts w:ascii="Times New Roman" w:hAnsi="Times New Roman"/>
          <w:sz w:val="27"/>
          <w:szCs w:val="27"/>
        </w:rPr>
        <w:t>рассмотрению</w:t>
      </w:r>
      <w:proofErr w:type="gramEnd"/>
      <w:r w:rsidRPr="00CB7EEE">
        <w:rPr>
          <w:rFonts w:ascii="Times New Roman" w:hAnsi="Times New Roman"/>
          <w:sz w:val="27"/>
          <w:szCs w:val="27"/>
        </w:rPr>
        <w:t xml:space="preserve"> в порядке,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54249D" w:rsidRPr="00CB7EEE" w:rsidRDefault="0054249D" w:rsidP="007576A3">
      <w:pPr>
        <w:spacing w:after="0" w:line="240" w:lineRule="auto"/>
        <w:ind w:firstLine="709"/>
        <w:jc w:val="both"/>
        <w:rPr>
          <w:rFonts w:ascii="Times New Roman" w:hAnsi="Times New Roman"/>
          <w:sz w:val="27"/>
          <w:szCs w:val="27"/>
        </w:rPr>
      </w:pPr>
    </w:p>
    <w:p w:rsidR="00660B13" w:rsidRPr="00CB7EEE" w:rsidRDefault="0049343C" w:rsidP="00660B13">
      <w:pPr>
        <w:spacing w:after="0" w:line="240" w:lineRule="auto"/>
        <w:ind w:firstLine="709"/>
        <w:jc w:val="center"/>
        <w:rPr>
          <w:rFonts w:ascii="Times New Roman" w:hAnsi="Times New Roman"/>
          <w:b/>
          <w:sz w:val="27"/>
          <w:szCs w:val="27"/>
        </w:rPr>
      </w:pPr>
      <w:r>
        <w:rPr>
          <w:rFonts w:ascii="Times New Roman" w:hAnsi="Times New Roman"/>
          <w:b/>
          <w:sz w:val="27"/>
          <w:szCs w:val="27"/>
        </w:rPr>
        <w:t>Т</w:t>
      </w:r>
      <w:r w:rsidR="00CB7EEE" w:rsidRPr="00CB7EEE">
        <w:rPr>
          <w:rFonts w:ascii="Times New Roman" w:hAnsi="Times New Roman"/>
          <w:b/>
          <w:sz w:val="27"/>
          <w:szCs w:val="27"/>
        </w:rPr>
        <w:t>иповой ответ при подаче жалобы</w:t>
      </w:r>
    </w:p>
    <w:p w:rsidR="00E10E62" w:rsidRPr="00CB7EEE" w:rsidRDefault="00CB7EEE" w:rsidP="00660B13">
      <w:pPr>
        <w:spacing w:after="0" w:line="240" w:lineRule="auto"/>
        <w:ind w:firstLine="709"/>
        <w:jc w:val="center"/>
        <w:rPr>
          <w:rFonts w:ascii="Times New Roman" w:hAnsi="Times New Roman"/>
          <w:b/>
          <w:sz w:val="27"/>
          <w:szCs w:val="27"/>
        </w:rPr>
      </w:pPr>
      <w:r>
        <w:rPr>
          <w:rFonts w:ascii="Times New Roman" w:hAnsi="Times New Roman"/>
          <w:b/>
          <w:sz w:val="27"/>
          <w:szCs w:val="27"/>
        </w:rPr>
        <w:t>в бумажном виде</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Ваше обращение </w:t>
      </w:r>
      <w:proofErr w:type="gramStart"/>
      <w:r w:rsidRPr="00CB7EEE">
        <w:rPr>
          <w:rFonts w:ascii="Times New Roman" w:hAnsi="Times New Roman"/>
          <w:sz w:val="27"/>
          <w:szCs w:val="27"/>
        </w:rPr>
        <w:t>от</w:t>
      </w:r>
      <w:proofErr w:type="gramEnd"/>
      <w:r w:rsidRPr="00CB7EEE">
        <w:rPr>
          <w:rFonts w:ascii="Times New Roman" w:hAnsi="Times New Roman"/>
          <w:sz w:val="27"/>
          <w:szCs w:val="27"/>
        </w:rPr>
        <w:t xml:space="preserve"> _________№ _______рассмотрено </w:t>
      </w:r>
      <w:proofErr w:type="gramStart"/>
      <w:r w:rsidRPr="00CB7EEE">
        <w:rPr>
          <w:rFonts w:ascii="Times New Roman" w:hAnsi="Times New Roman"/>
          <w:sz w:val="27"/>
          <w:szCs w:val="27"/>
        </w:rPr>
        <w:t>в</w:t>
      </w:r>
      <w:proofErr w:type="gramEnd"/>
      <w:r w:rsidRPr="00CB7EEE">
        <w:rPr>
          <w:rFonts w:ascii="Times New Roman" w:hAnsi="Times New Roman"/>
          <w:sz w:val="27"/>
          <w:szCs w:val="27"/>
        </w:rPr>
        <w:t xml:space="preserve"> соответствии</w:t>
      </w:r>
      <w:r w:rsidRPr="00CB7EEE">
        <w:rPr>
          <w:rFonts w:ascii="Times New Roman" w:hAnsi="Times New Roman"/>
          <w:sz w:val="27"/>
          <w:szCs w:val="27"/>
        </w:rPr>
        <w:br/>
        <w:t>с требованиями Федерального закона от 02.05.2006 № 59-ФЗ «О порядке рассмотрения обращений граждан Российской Федерации».</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lastRenderedPageBreak/>
        <w:t xml:space="preserve">Порядок обжалования решений контрольных (надзорных) органов, действий (бездействия) их должностных лиц регулируются Федеральным законом от 31.07.2020 № 248-ФЗ «О государственном контроле (надзоре) и муниципальном контроле в Российской Федерации» (далее – Закон о контроле). </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Для успешной подачи жалобы рекомендуется воспользоваться ссылкой </w:t>
      </w:r>
      <w:hyperlink r:id="rId17" w:history="1">
        <w:r w:rsidR="0096550F" w:rsidRPr="00CB7EEE">
          <w:rPr>
            <w:rStyle w:val="aa"/>
            <w:rFonts w:ascii="Times New Roman" w:hAnsi="Times New Roman"/>
            <w:color w:val="auto"/>
            <w:sz w:val="27"/>
            <w:szCs w:val="27"/>
            <w:u w:val="none"/>
          </w:rPr>
          <w:t>https://knd.gosuslugi.ru</w:t>
        </w:r>
      </w:hyperlink>
      <w:r w:rsidRPr="00CB7EEE">
        <w:rPr>
          <w:rFonts w:ascii="Times New Roman" w:hAnsi="Times New Roman"/>
          <w:sz w:val="27"/>
          <w:szCs w:val="27"/>
        </w:rPr>
        <w:t>.</w:t>
      </w:r>
    </w:p>
    <w:p w:rsidR="0096550F" w:rsidRPr="00CB7EEE" w:rsidRDefault="0096550F"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Назначение исполнителя</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Жалобы, поступающие с портала </w:t>
      </w:r>
      <w:proofErr w:type="spellStart"/>
      <w:r w:rsidRPr="00CB7EEE">
        <w:rPr>
          <w:rFonts w:ascii="Times New Roman" w:hAnsi="Times New Roman"/>
          <w:sz w:val="27"/>
          <w:szCs w:val="27"/>
        </w:rPr>
        <w:t>Госуслуг</w:t>
      </w:r>
      <w:proofErr w:type="spellEnd"/>
      <w:r w:rsidRPr="00CB7EEE">
        <w:rPr>
          <w:rFonts w:ascii="Times New Roman" w:hAnsi="Times New Roman"/>
          <w:sz w:val="27"/>
          <w:szCs w:val="27"/>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Для назначения исполнителя по жалобе нужно открыть карточку с жалобой и нажать на кнопку «Назначить исполнителя».</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96550F"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96550F" w:rsidRPr="00CB7EEE" w:rsidRDefault="0096550F" w:rsidP="007576A3">
      <w:pPr>
        <w:spacing w:after="0" w:line="240" w:lineRule="auto"/>
        <w:ind w:firstLine="709"/>
        <w:jc w:val="both"/>
        <w:rPr>
          <w:rFonts w:ascii="Times New Roman" w:hAnsi="Times New Roman"/>
          <w:sz w:val="27"/>
          <w:szCs w:val="27"/>
        </w:rPr>
      </w:pPr>
    </w:p>
    <w:p w:rsidR="00E10E62"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Отказ от рассмотрения жалобы</w:t>
      </w:r>
    </w:p>
    <w:p w:rsidR="0049343C" w:rsidRPr="00CB7EEE" w:rsidRDefault="0049343C" w:rsidP="007576A3">
      <w:pPr>
        <w:spacing w:after="0" w:line="240" w:lineRule="auto"/>
        <w:ind w:firstLine="709"/>
        <w:jc w:val="center"/>
        <w:rPr>
          <w:rFonts w:ascii="Times New Roman" w:hAnsi="Times New Roman"/>
          <w:b/>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CB7EEE">
        <w:rPr>
          <w:rFonts w:ascii="Times New Roman" w:hAnsi="Times New Roman"/>
          <w:sz w:val="27"/>
          <w:szCs w:val="27"/>
        </w:rPr>
        <w:br/>
        <w:t>в связи с отзывом жалобы.</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Для отказа в рассмотрении жалобы, ранее взятой в работу, нажмите</w:t>
      </w:r>
      <w:r w:rsidRPr="00CB7EEE">
        <w:rPr>
          <w:rFonts w:ascii="Times New Roman" w:hAnsi="Times New Roman"/>
          <w:sz w:val="27"/>
          <w:szCs w:val="27"/>
        </w:rPr>
        <w:br/>
        <w:t>на кнопку «Отказать в рассмотрении».</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Для выбора сотрудников контрольного (надзорного) органа, согласующих и подписывающих документ по принятому решению, нажмите на кнопку </w:t>
      </w:r>
      <w:r w:rsidRPr="00CB7EEE">
        <w:rPr>
          <w:rFonts w:ascii="Times New Roman" w:hAnsi="Times New Roman"/>
          <w:sz w:val="27"/>
          <w:szCs w:val="27"/>
        </w:rPr>
        <w:lastRenderedPageBreak/>
        <w:t>«Выбрать»: откроется форма со списком сотрудников. Для быстрого поиска можно воспользоваться поисковой строкой в верхней части формы.</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После выбора сотрудников, участвующих в согласовании и подписании, появится блок работы с документом.</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Перед формированием документа его можно просмотреть. Для этого нажмите на кнопку «</w:t>
      </w:r>
      <w:proofErr w:type="spellStart"/>
      <w:r w:rsidRPr="00CB7EEE">
        <w:rPr>
          <w:rFonts w:ascii="Times New Roman" w:hAnsi="Times New Roman"/>
          <w:sz w:val="27"/>
          <w:szCs w:val="27"/>
        </w:rPr>
        <w:t>Предпросмотр</w:t>
      </w:r>
      <w:proofErr w:type="spellEnd"/>
      <w:r w:rsidRPr="00CB7EEE">
        <w:rPr>
          <w:rFonts w:ascii="Times New Roman" w:hAnsi="Times New Roman"/>
          <w:sz w:val="27"/>
          <w:szCs w:val="27"/>
        </w:rPr>
        <w:t>». Откроется окно печати документа, в котором можно посмотреть, как будет выглядеть печатная версия документа.</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Для того</w:t>
      </w:r>
      <w:proofErr w:type="gramStart"/>
      <w:r w:rsidRPr="00CB7EEE">
        <w:rPr>
          <w:rFonts w:ascii="Times New Roman" w:hAnsi="Times New Roman"/>
          <w:sz w:val="27"/>
          <w:szCs w:val="27"/>
        </w:rPr>
        <w:t>,</w:t>
      </w:r>
      <w:proofErr w:type="gramEnd"/>
      <w:r w:rsidRPr="00CB7EEE">
        <w:rPr>
          <w:rFonts w:ascii="Times New Roman" w:hAnsi="Times New Roman"/>
          <w:sz w:val="27"/>
          <w:szCs w:val="27"/>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Кнопка «Прикрепить файл» используется в том случае, если у вас не настроен шаблон решений администратором. В таком случае для направления решения на согласование и подписание следует прикрепить заранее подготовленный документ.</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После заполнения всех данных по решению нажмите на кнопку «Отправить».</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В карточке записи о жалобе появится </w:t>
      </w:r>
      <w:proofErr w:type="gramStart"/>
      <w:r w:rsidRPr="00CB7EEE">
        <w:rPr>
          <w:rFonts w:ascii="Times New Roman" w:hAnsi="Times New Roman"/>
          <w:sz w:val="27"/>
          <w:szCs w:val="27"/>
        </w:rPr>
        <w:t>информация</w:t>
      </w:r>
      <w:proofErr w:type="gramEnd"/>
      <w:r w:rsidRPr="00CB7EEE">
        <w:rPr>
          <w:rFonts w:ascii="Times New Roman" w:hAnsi="Times New Roman"/>
          <w:sz w:val="27"/>
          <w:szCs w:val="27"/>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96550F" w:rsidRPr="00CB7EEE" w:rsidRDefault="0096550F"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Перенаправление жалобы в другое структурное подразделение</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Для перенаправления требуется перейти в карточку новой жалобы, назначенной на исполнителя, нажать кнопку «Перенаправить жалобу».</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96550F" w:rsidRPr="00CB7EEE" w:rsidRDefault="0096550F"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Рассмотрение жалобы</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Если в жалобе отсутствуют ходатайства или они были рассмотрены ранее, 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 к рассмотрению жалобы необходимо в срок, не превышающий 5 рабочих дней с момента регистрации жалобы.</w:t>
      </w:r>
    </w:p>
    <w:p w:rsidR="00E10E62" w:rsidRPr="00CB7EEE" w:rsidRDefault="00E10E62" w:rsidP="007576A3">
      <w:pPr>
        <w:spacing w:after="0" w:line="240" w:lineRule="auto"/>
        <w:ind w:firstLine="709"/>
        <w:jc w:val="both"/>
        <w:rPr>
          <w:rFonts w:ascii="Times New Roman" w:hAnsi="Times New Roman"/>
          <w:sz w:val="27"/>
          <w:szCs w:val="27"/>
        </w:rPr>
      </w:pPr>
      <w:proofErr w:type="gramStart"/>
      <w:r w:rsidRPr="00CB7EEE">
        <w:rPr>
          <w:rFonts w:ascii="Times New Roman" w:hAnsi="Times New Roman"/>
          <w:sz w:val="27"/>
          <w:szCs w:val="27"/>
        </w:rPr>
        <w:t>Статус по жалобе изменится с «Проверка» на «На рассмотрении».</w:t>
      </w:r>
      <w:proofErr w:type="gramEnd"/>
      <w:r w:rsidRPr="00CB7EEE">
        <w:rPr>
          <w:rFonts w:ascii="Times New Roman" w:hAnsi="Times New Roman"/>
          <w:sz w:val="27"/>
          <w:szCs w:val="27"/>
        </w:rPr>
        <w:t xml:space="preserve"> При рассмотрении жалобы доступны следующие действия:</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lastRenderedPageBreak/>
        <w:t>1.</w:t>
      </w:r>
      <w:r w:rsidRPr="00CB7EEE">
        <w:rPr>
          <w:rFonts w:ascii="Times New Roman" w:hAnsi="Times New Roman"/>
          <w:sz w:val="27"/>
          <w:szCs w:val="27"/>
        </w:rPr>
        <w:tab/>
        <w:t>«Приостановить исполнение обжалуемого решения»;</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2.</w:t>
      </w:r>
      <w:r w:rsidRPr="00CB7EEE">
        <w:rPr>
          <w:rFonts w:ascii="Times New Roman" w:hAnsi="Times New Roman"/>
          <w:sz w:val="27"/>
          <w:szCs w:val="27"/>
        </w:rPr>
        <w:tab/>
        <w:t>«Принять итоговое решение»;</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3.</w:t>
      </w:r>
      <w:r w:rsidRPr="00CB7EEE">
        <w:rPr>
          <w:rFonts w:ascii="Times New Roman" w:hAnsi="Times New Roman"/>
          <w:sz w:val="27"/>
          <w:szCs w:val="27"/>
        </w:rPr>
        <w:tab/>
        <w:t>«Запросить дополнительную информацию».</w:t>
      </w:r>
    </w:p>
    <w:p w:rsidR="0096550F" w:rsidRPr="00CB7EEE" w:rsidRDefault="0096550F"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Запрос дополнительной информации по жалобе</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Для запроса дополнительной информации в карточке записи о жалобе нажмите на кнопку «Запросить дополнительную информацию».</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96550F" w:rsidRPr="00CB7EEE" w:rsidRDefault="0096550F" w:rsidP="007576A3">
      <w:pPr>
        <w:spacing w:after="0" w:line="240" w:lineRule="auto"/>
        <w:ind w:firstLine="709"/>
        <w:jc w:val="both"/>
        <w:rPr>
          <w:rFonts w:ascii="Times New Roman" w:hAnsi="Times New Roman"/>
          <w:sz w:val="27"/>
          <w:szCs w:val="27"/>
        </w:rPr>
      </w:pPr>
    </w:p>
    <w:p w:rsidR="00E10E62"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Действия исполнителя при поступлении дополнительных документов по инициативе заявителя</w:t>
      </w:r>
    </w:p>
    <w:p w:rsidR="0049343C" w:rsidRPr="00CB7EEE" w:rsidRDefault="0049343C" w:rsidP="007576A3">
      <w:pPr>
        <w:spacing w:after="0" w:line="240" w:lineRule="auto"/>
        <w:ind w:firstLine="709"/>
        <w:jc w:val="center"/>
        <w:rPr>
          <w:rFonts w:ascii="Times New Roman" w:hAnsi="Times New Roman"/>
          <w:b/>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При необходимости, заявитель может дослать дополнительную информацию и документы, относящиеся к предмету жалобы.</w:t>
      </w:r>
    </w:p>
    <w:p w:rsidR="0096550F"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Если к жалобе приложены документы, то они отображаются в виде пиктограммы.</w:t>
      </w:r>
    </w:p>
    <w:p w:rsidR="0049343C" w:rsidRPr="00CB7EEE" w:rsidRDefault="0049343C"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Принятие итогового решения по жалобе</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Далее в открывшемся окне инспектору необходимо выбрать решение</w:t>
      </w:r>
      <w:r w:rsidRPr="00CB7EEE">
        <w:rPr>
          <w:rFonts w:ascii="Times New Roman" w:hAnsi="Times New Roman"/>
          <w:sz w:val="27"/>
          <w:szCs w:val="27"/>
        </w:rPr>
        <w:br/>
        <w:t>из списка и заполнить поле «Обоснование принятого решения».</w:t>
      </w:r>
    </w:p>
    <w:p w:rsidR="0096550F"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Выбор сотрудников, согласующих и подписывающих проект решения,</w:t>
      </w:r>
      <w:r w:rsidRPr="00CB7EEE">
        <w:rPr>
          <w:rFonts w:ascii="Times New Roman" w:hAnsi="Times New Roman"/>
          <w:sz w:val="27"/>
          <w:szCs w:val="27"/>
        </w:rPr>
        <w:br/>
        <w:t>а также процесс формирования документа аналогичны процессу при подготовке проектов решений по ходатайствам, рассмотренным ранее.</w:t>
      </w:r>
    </w:p>
    <w:p w:rsidR="0049343C" w:rsidRDefault="0049343C" w:rsidP="007576A3">
      <w:pPr>
        <w:spacing w:after="0" w:line="240" w:lineRule="auto"/>
        <w:ind w:firstLine="709"/>
        <w:jc w:val="both"/>
        <w:rPr>
          <w:rFonts w:ascii="Times New Roman" w:hAnsi="Times New Roman"/>
          <w:sz w:val="27"/>
          <w:szCs w:val="27"/>
        </w:rPr>
      </w:pPr>
    </w:p>
    <w:p w:rsidR="0049343C" w:rsidRDefault="0049343C" w:rsidP="007576A3">
      <w:pPr>
        <w:spacing w:after="0" w:line="240" w:lineRule="auto"/>
        <w:ind w:firstLine="709"/>
        <w:jc w:val="both"/>
        <w:rPr>
          <w:rFonts w:ascii="Times New Roman" w:hAnsi="Times New Roman"/>
          <w:sz w:val="27"/>
          <w:szCs w:val="27"/>
        </w:rPr>
      </w:pPr>
    </w:p>
    <w:p w:rsidR="0049343C" w:rsidRDefault="0049343C"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lastRenderedPageBreak/>
        <w:t>Согласование и подписание решений по жалобе</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Согласовывать проекты решений по жалобе могут пользователи с ролью «Инспектор» или «Руководитель».</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В карточке жалобы, поступившей на согласование, в блоке «Требуется согласование документа» доступны следующие функции:</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w:t>
      </w:r>
      <w:proofErr w:type="spellStart"/>
      <w:r w:rsidRPr="00CB7EEE">
        <w:rPr>
          <w:rFonts w:ascii="Times New Roman" w:hAnsi="Times New Roman"/>
          <w:sz w:val="27"/>
          <w:szCs w:val="27"/>
        </w:rPr>
        <w:t>Предпросмотр</w:t>
      </w:r>
      <w:proofErr w:type="spellEnd"/>
      <w:r w:rsidRPr="00CB7EEE">
        <w:rPr>
          <w:rFonts w:ascii="Times New Roman" w:hAnsi="Times New Roman"/>
          <w:sz w:val="27"/>
          <w:szCs w:val="27"/>
        </w:rPr>
        <w:t>»;</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«Согласовать»;</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w:t>
      </w:r>
      <w:r w:rsidRPr="00CB7EEE">
        <w:rPr>
          <w:rFonts w:ascii="Times New Roman" w:hAnsi="Times New Roman"/>
          <w:sz w:val="27"/>
          <w:szCs w:val="27"/>
        </w:rPr>
        <w:tab/>
        <w:t>«На доработку».</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Функция «</w:t>
      </w:r>
      <w:proofErr w:type="spellStart"/>
      <w:r w:rsidRPr="00CB7EEE">
        <w:rPr>
          <w:rFonts w:ascii="Times New Roman" w:hAnsi="Times New Roman"/>
          <w:sz w:val="27"/>
          <w:szCs w:val="27"/>
        </w:rPr>
        <w:t>Предпросмотр</w:t>
      </w:r>
      <w:proofErr w:type="spellEnd"/>
      <w:r w:rsidRPr="00CB7EEE">
        <w:rPr>
          <w:rFonts w:ascii="Times New Roman" w:hAnsi="Times New Roman"/>
          <w:sz w:val="27"/>
          <w:szCs w:val="27"/>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Функция «На доработку» применяется, если при анализе проекта решения по жалобе согласующее лицо считает необходимым его доработку. </w:t>
      </w:r>
      <w:proofErr w:type="spellStart"/>
      <w:r w:rsidRPr="00CB7EEE">
        <w:rPr>
          <w:rFonts w:ascii="Times New Roman" w:hAnsi="Times New Roman"/>
          <w:sz w:val="27"/>
          <w:szCs w:val="27"/>
        </w:rPr>
        <w:t>Дляэтогов</w:t>
      </w:r>
      <w:proofErr w:type="spellEnd"/>
      <w:r w:rsidRPr="00CB7EEE">
        <w:rPr>
          <w:rFonts w:ascii="Times New Roman" w:hAnsi="Times New Roman"/>
          <w:sz w:val="27"/>
          <w:szCs w:val="27"/>
        </w:rPr>
        <w:t xml:space="preserve"> карточке жалобы укажите причину для доработки и нажмите на кнопку «Отправить на доработку».</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E10E62" w:rsidRPr="00CB7EEE" w:rsidRDefault="00E10E62" w:rsidP="007576A3">
      <w:pPr>
        <w:spacing w:after="0" w:line="240" w:lineRule="auto"/>
        <w:ind w:firstLine="709"/>
        <w:jc w:val="both"/>
        <w:rPr>
          <w:rFonts w:ascii="Times New Roman" w:hAnsi="Times New Roman"/>
          <w:sz w:val="27"/>
          <w:szCs w:val="27"/>
        </w:rPr>
      </w:pPr>
      <w:r w:rsidRPr="00CB7EEE">
        <w:rPr>
          <w:rFonts w:ascii="Times New Roman" w:hAnsi="Times New Roman"/>
          <w:sz w:val="27"/>
          <w:szCs w:val="27"/>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CB7EEE">
        <w:rPr>
          <w:rFonts w:ascii="Times New Roman" w:hAnsi="Times New Roman"/>
          <w:sz w:val="27"/>
          <w:szCs w:val="27"/>
        </w:rPr>
        <w:t>также, как</w:t>
      </w:r>
      <w:proofErr w:type="gramEnd"/>
      <w:r w:rsidRPr="00CB7EEE">
        <w:rPr>
          <w:rFonts w:ascii="Times New Roman" w:hAnsi="Times New Roman"/>
          <w:sz w:val="27"/>
          <w:szCs w:val="27"/>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96550F" w:rsidRPr="00CB7EEE" w:rsidRDefault="0096550F"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center"/>
        <w:rPr>
          <w:rFonts w:ascii="Times New Roman" w:hAnsi="Times New Roman"/>
          <w:b/>
          <w:sz w:val="27"/>
          <w:szCs w:val="27"/>
        </w:rPr>
      </w:pPr>
      <w:r w:rsidRPr="00CB7EEE">
        <w:rPr>
          <w:rFonts w:ascii="Times New Roman" w:hAnsi="Times New Roman"/>
          <w:b/>
          <w:sz w:val="27"/>
          <w:szCs w:val="27"/>
        </w:rPr>
        <w:t>Работа с информационной панелью (</w:t>
      </w:r>
      <w:proofErr w:type="spellStart"/>
      <w:r w:rsidRPr="00CB7EEE">
        <w:rPr>
          <w:rFonts w:ascii="Times New Roman" w:hAnsi="Times New Roman"/>
          <w:b/>
          <w:sz w:val="27"/>
          <w:szCs w:val="27"/>
        </w:rPr>
        <w:t>дашбордом</w:t>
      </w:r>
      <w:proofErr w:type="spellEnd"/>
      <w:r w:rsidRPr="00CB7EEE">
        <w:rPr>
          <w:rFonts w:ascii="Times New Roman" w:hAnsi="Times New Roman"/>
          <w:b/>
          <w:sz w:val="27"/>
          <w:szCs w:val="27"/>
        </w:rPr>
        <w:t>)</w:t>
      </w:r>
    </w:p>
    <w:p w:rsidR="00660B13" w:rsidRPr="00CB7EEE" w:rsidRDefault="00660B13" w:rsidP="007576A3">
      <w:pPr>
        <w:spacing w:after="0" w:line="240" w:lineRule="auto"/>
        <w:ind w:firstLine="709"/>
        <w:jc w:val="both"/>
        <w:rPr>
          <w:rFonts w:ascii="Times New Roman" w:hAnsi="Times New Roman"/>
          <w:sz w:val="27"/>
          <w:szCs w:val="27"/>
        </w:rPr>
      </w:pPr>
    </w:p>
    <w:p w:rsidR="00E10E62" w:rsidRPr="00CB7EEE" w:rsidRDefault="00E10E62" w:rsidP="007576A3">
      <w:pPr>
        <w:spacing w:after="0" w:line="240" w:lineRule="auto"/>
        <w:ind w:firstLine="709"/>
        <w:jc w:val="both"/>
        <w:rPr>
          <w:rFonts w:ascii="Times New Roman" w:eastAsia="Times New Roman" w:hAnsi="Times New Roman" w:cs="Times New Roman"/>
          <w:sz w:val="27"/>
          <w:szCs w:val="27"/>
        </w:rPr>
      </w:pPr>
      <w:proofErr w:type="spellStart"/>
      <w:r w:rsidRPr="00CB7EEE">
        <w:rPr>
          <w:rFonts w:ascii="Times New Roman" w:hAnsi="Times New Roman"/>
          <w:sz w:val="27"/>
          <w:szCs w:val="27"/>
        </w:rPr>
        <w:t>Дашборд</w:t>
      </w:r>
      <w:proofErr w:type="spellEnd"/>
      <w:r w:rsidRPr="00CB7EEE">
        <w:rPr>
          <w:rFonts w:ascii="Times New Roman" w:hAnsi="Times New Roman"/>
          <w:sz w:val="27"/>
          <w:szCs w:val="27"/>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CB7EEE">
        <w:rPr>
          <w:rFonts w:ascii="Times New Roman" w:hAnsi="Times New Roman"/>
          <w:sz w:val="27"/>
          <w:szCs w:val="27"/>
        </w:rPr>
        <w:t>дашборде</w:t>
      </w:r>
      <w:proofErr w:type="spellEnd"/>
      <w:r w:rsidRPr="00CB7EEE">
        <w:rPr>
          <w:rFonts w:ascii="Times New Roman" w:hAnsi="Times New Roman"/>
          <w:sz w:val="27"/>
          <w:szCs w:val="27"/>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sectPr w:rsidR="00E10E62" w:rsidRPr="00CB7EEE" w:rsidSect="00E10E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D4" w:rsidRDefault="00FD0BD4" w:rsidP="00E10E62">
      <w:pPr>
        <w:spacing w:after="0" w:line="240" w:lineRule="auto"/>
      </w:pPr>
      <w:r>
        <w:separator/>
      </w:r>
    </w:p>
  </w:endnote>
  <w:endnote w:type="continuationSeparator" w:id="0">
    <w:p w:rsidR="00FD0BD4" w:rsidRDefault="00FD0BD4" w:rsidP="00E1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A3" w:rsidRDefault="007576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A3" w:rsidRDefault="007576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A3" w:rsidRDefault="007576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D4" w:rsidRDefault="00FD0BD4" w:rsidP="00E10E62">
      <w:pPr>
        <w:spacing w:after="0" w:line="240" w:lineRule="auto"/>
      </w:pPr>
      <w:r>
        <w:separator/>
      </w:r>
    </w:p>
  </w:footnote>
  <w:footnote w:type="continuationSeparator" w:id="0">
    <w:p w:rsidR="00FD0BD4" w:rsidRDefault="00FD0BD4" w:rsidP="00E10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A3" w:rsidRDefault="007576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A3" w:rsidRDefault="007576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A3" w:rsidRDefault="007576A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05EE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05EE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BE"/>
    <w:multiLevelType w:val="multilevel"/>
    <w:tmpl w:val="8DF8F6A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895E86"/>
    <w:multiLevelType w:val="hybridMultilevel"/>
    <w:tmpl w:val="0AC81874"/>
    <w:lvl w:ilvl="0" w:tplc="EC121450">
      <w:start w:val="1"/>
      <w:numFmt w:val="bullet"/>
      <w:lvlText w:val=""/>
      <w:lvlJc w:val="left"/>
      <w:pPr>
        <w:ind w:left="1069" w:hanging="360"/>
      </w:pPr>
      <w:rPr>
        <w:rFonts w:ascii="Symbol" w:hAnsi="Symbol" w:hint="default"/>
        <w:sz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481BD7"/>
    <w:multiLevelType w:val="multilevel"/>
    <w:tmpl w:val="D7E03002"/>
    <w:lvl w:ilvl="0">
      <w:start w:val="1"/>
      <w:numFmt w:val="bullet"/>
      <w:lvlText w:val=""/>
      <w:lvlJc w:val="left"/>
      <w:pPr>
        <w:ind w:left="3196" w:hanging="360"/>
      </w:pPr>
      <w:rPr>
        <w:rFonts w:ascii="Symbol" w:hAnsi="Symbol" w:hint="default"/>
        <w:sz w:val="16"/>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63239F5"/>
    <w:multiLevelType w:val="multilevel"/>
    <w:tmpl w:val="4D5E8D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AA71B2"/>
    <w:multiLevelType w:val="multilevel"/>
    <w:tmpl w:val="155CEEE2"/>
    <w:lvl w:ilvl="0">
      <w:start w:val="1"/>
      <w:numFmt w:val="bullet"/>
      <w:lvlText w:val=""/>
      <w:lvlJc w:val="left"/>
      <w:pPr>
        <w:ind w:left="1365" w:hanging="360"/>
      </w:pPr>
      <w:rPr>
        <w:rFonts w:ascii="Symbol" w:hAnsi="Symbol" w:hint="default"/>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5">
    <w:nsid w:val="1EDB738F"/>
    <w:multiLevelType w:val="hybridMultilevel"/>
    <w:tmpl w:val="E506C770"/>
    <w:lvl w:ilvl="0" w:tplc="EC121450">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9E6EC2"/>
    <w:multiLevelType w:val="hybridMultilevel"/>
    <w:tmpl w:val="99B43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C2107D"/>
    <w:multiLevelType w:val="multilevel"/>
    <w:tmpl w:val="6712926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D10600"/>
    <w:multiLevelType w:val="multilevel"/>
    <w:tmpl w:val="D5BC0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3F904452"/>
    <w:multiLevelType w:val="multilevel"/>
    <w:tmpl w:val="888E2B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41F50FD4"/>
    <w:multiLevelType w:val="hybridMultilevel"/>
    <w:tmpl w:val="5906AD36"/>
    <w:lvl w:ilvl="0" w:tplc="EC121450">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F35AC5"/>
    <w:multiLevelType w:val="multilevel"/>
    <w:tmpl w:val="BE820E1A"/>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5B2F51C9"/>
    <w:multiLevelType w:val="multilevel"/>
    <w:tmpl w:val="C2C69E1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3">
    <w:nsid w:val="67532C0B"/>
    <w:multiLevelType w:val="multilevel"/>
    <w:tmpl w:val="A1EC898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0B43F2"/>
    <w:multiLevelType w:val="hybridMultilevel"/>
    <w:tmpl w:val="BB180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2"/>
  </w:num>
  <w:num w:numId="3">
    <w:abstractNumId w:val="7"/>
  </w:num>
  <w:num w:numId="4">
    <w:abstractNumId w:val="0"/>
  </w:num>
  <w:num w:numId="5">
    <w:abstractNumId w:val="2"/>
  </w:num>
  <w:num w:numId="6">
    <w:abstractNumId w:val="3"/>
  </w:num>
  <w:num w:numId="7">
    <w:abstractNumId w:val="5"/>
  </w:num>
  <w:num w:numId="8">
    <w:abstractNumId w:val="13"/>
  </w:num>
  <w:num w:numId="9">
    <w:abstractNumId w:val="10"/>
  </w:num>
  <w:num w:numId="10">
    <w:abstractNumId w:val="4"/>
  </w:num>
  <w:num w:numId="11">
    <w:abstractNumId w:val="6"/>
  </w:num>
  <w:num w:numId="12">
    <w:abstractNumId w:val="1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15"/>
    <w:rsid w:val="00020565"/>
    <w:rsid w:val="0005788E"/>
    <w:rsid w:val="00066CE2"/>
    <w:rsid w:val="00113941"/>
    <w:rsid w:val="001C4B08"/>
    <w:rsid w:val="001D0854"/>
    <w:rsid w:val="00256E72"/>
    <w:rsid w:val="002A36AC"/>
    <w:rsid w:val="003A4C5B"/>
    <w:rsid w:val="00445BA8"/>
    <w:rsid w:val="00456ECB"/>
    <w:rsid w:val="0049343C"/>
    <w:rsid w:val="004B24A2"/>
    <w:rsid w:val="004E5549"/>
    <w:rsid w:val="004F17AA"/>
    <w:rsid w:val="00537682"/>
    <w:rsid w:val="0054249D"/>
    <w:rsid w:val="005A3308"/>
    <w:rsid w:val="005E29C1"/>
    <w:rsid w:val="005F5DC2"/>
    <w:rsid w:val="006220A2"/>
    <w:rsid w:val="00624ACC"/>
    <w:rsid w:val="00660B13"/>
    <w:rsid w:val="00687D52"/>
    <w:rsid w:val="006918BC"/>
    <w:rsid w:val="006D1D22"/>
    <w:rsid w:val="00701C02"/>
    <w:rsid w:val="007576A3"/>
    <w:rsid w:val="007B1361"/>
    <w:rsid w:val="008012B4"/>
    <w:rsid w:val="00881786"/>
    <w:rsid w:val="009463C4"/>
    <w:rsid w:val="009641C3"/>
    <w:rsid w:val="0096550F"/>
    <w:rsid w:val="009A109D"/>
    <w:rsid w:val="00A24528"/>
    <w:rsid w:val="00A56202"/>
    <w:rsid w:val="00AE18FC"/>
    <w:rsid w:val="00B56FFD"/>
    <w:rsid w:val="00B712AC"/>
    <w:rsid w:val="00C23F92"/>
    <w:rsid w:val="00C3690F"/>
    <w:rsid w:val="00C663D7"/>
    <w:rsid w:val="00C73FEA"/>
    <w:rsid w:val="00C82111"/>
    <w:rsid w:val="00C94C2A"/>
    <w:rsid w:val="00CB7EEE"/>
    <w:rsid w:val="00CC3000"/>
    <w:rsid w:val="00D325A3"/>
    <w:rsid w:val="00D56F60"/>
    <w:rsid w:val="00DA5515"/>
    <w:rsid w:val="00DE17A6"/>
    <w:rsid w:val="00E05EE5"/>
    <w:rsid w:val="00E10E62"/>
    <w:rsid w:val="00F03117"/>
    <w:rsid w:val="00F03199"/>
    <w:rsid w:val="00F870FF"/>
    <w:rsid w:val="00FB6A78"/>
    <w:rsid w:val="00FD0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10E62"/>
    <w:pPr>
      <w:tabs>
        <w:tab w:val="center" w:pos="4677"/>
        <w:tab w:val="right" w:pos="9355"/>
      </w:tabs>
      <w:spacing w:after="0" w:line="240" w:lineRule="auto"/>
    </w:pPr>
    <w:rPr>
      <w:rFonts w:eastAsia="Times New Roman" w:cs="Times New Roman"/>
      <w:color w:val="000000"/>
      <w:szCs w:val="20"/>
    </w:rPr>
  </w:style>
  <w:style w:type="character" w:customStyle="1" w:styleId="a5">
    <w:name w:val="Верхний колонтитул Знак"/>
    <w:basedOn w:val="a0"/>
    <w:link w:val="a4"/>
    <w:uiPriority w:val="99"/>
    <w:rsid w:val="00E10E62"/>
    <w:rPr>
      <w:rFonts w:eastAsia="Times New Roman" w:cs="Times New Roman"/>
      <w:color w:val="000000"/>
      <w:szCs w:val="20"/>
      <w:lang w:eastAsia="ru-RU"/>
    </w:rPr>
  </w:style>
  <w:style w:type="paragraph" w:styleId="a6">
    <w:name w:val="footer"/>
    <w:basedOn w:val="a"/>
    <w:link w:val="a7"/>
    <w:uiPriority w:val="99"/>
    <w:unhideWhenUsed/>
    <w:rsid w:val="00E10E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0E62"/>
  </w:style>
  <w:style w:type="paragraph" w:styleId="a8">
    <w:name w:val="List Paragraph"/>
    <w:basedOn w:val="a"/>
    <w:link w:val="a9"/>
    <w:rsid w:val="00E10E62"/>
    <w:pPr>
      <w:spacing w:after="160" w:line="264" w:lineRule="auto"/>
      <w:ind w:left="720"/>
      <w:contextualSpacing/>
    </w:pPr>
    <w:rPr>
      <w:rFonts w:eastAsia="Times New Roman" w:cs="Times New Roman"/>
      <w:color w:val="000000"/>
      <w:szCs w:val="20"/>
    </w:rPr>
  </w:style>
  <w:style w:type="character" w:customStyle="1" w:styleId="a9">
    <w:name w:val="Абзац списка Знак"/>
    <w:basedOn w:val="a0"/>
    <w:link w:val="a8"/>
    <w:rsid w:val="00E10E62"/>
    <w:rPr>
      <w:rFonts w:eastAsia="Times New Roman" w:cs="Times New Roman"/>
      <w:color w:val="000000"/>
      <w:szCs w:val="20"/>
      <w:lang w:eastAsia="ru-RU"/>
    </w:rPr>
  </w:style>
  <w:style w:type="character" w:styleId="aa">
    <w:name w:val="Hyperlink"/>
    <w:basedOn w:val="a0"/>
    <w:uiPriority w:val="99"/>
    <w:unhideWhenUsed/>
    <w:rsid w:val="0096550F"/>
    <w:rPr>
      <w:color w:val="0000FF" w:themeColor="hyperlink"/>
      <w:u w:val="single"/>
    </w:rPr>
  </w:style>
  <w:style w:type="paragraph" w:styleId="ab">
    <w:name w:val="Balloon Text"/>
    <w:basedOn w:val="a"/>
    <w:link w:val="ac"/>
    <w:uiPriority w:val="99"/>
    <w:semiHidden/>
    <w:unhideWhenUsed/>
    <w:rsid w:val="009655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50F"/>
    <w:rPr>
      <w:rFonts w:ascii="Tahoma" w:hAnsi="Tahoma" w:cs="Tahoma"/>
      <w:sz w:val="16"/>
      <w:szCs w:val="16"/>
    </w:rPr>
  </w:style>
  <w:style w:type="paragraph" w:styleId="ad">
    <w:name w:val="Normal (Web)"/>
    <w:basedOn w:val="a"/>
    <w:uiPriority w:val="99"/>
    <w:unhideWhenUsed/>
    <w:rsid w:val="00757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E55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10E62"/>
    <w:pPr>
      <w:tabs>
        <w:tab w:val="center" w:pos="4677"/>
        <w:tab w:val="right" w:pos="9355"/>
      </w:tabs>
      <w:spacing w:after="0" w:line="240" w:lineRule="auto"/>
    </w:pPr>
    <w:rPr>
      <w:rFonts w:eastAsia="Times New Roman" w:cs="Times New Roman"/>
      <w:color w:val="000000"/>
      <w:szCs w:val="20"/>
    </w:rPr>
  </w:style>
  <w:style w:type="character" w:customStyle="1" w:styleId="a5">
    <w:name w:val="Верхний колонтитул Знак"/>
    <w:basedOn w:val="a0"/>
    <w:link w:val="a4"/>
    <w:uiPriority w:val="99"/>
    <w:rsid w:val="00E10E62"/>
    <w:rPr>
      <w:rFonts w:eastAsia="Times New Roman" w:cs="Times New Roman"/>
      <w:color w:val="000000"/>
      <w:szCs w:val="20"/>
      <w:lang w:eastAsia="ru-RU"/>
    </w:rPr>
  </w:style>
  <w:style w:type="paragraph" w:styleId="a6">
    <w:name w:val="footer"/>
    <w:basedOn w:val="a"/>
    <w:link w:val="a7"/>
    <w:uiPriority w:val="99"/>
    <w:unhideWhenUsed/>
    <w:rsid w:val="00E10E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0E62"/>
  </w:style>
  <w:style w:type="paragraph" w:styleId="a8">
    <w:name w:val="List Paragraph"/>
    <w:basedOn w:val="a"/>
    <w:link w:val="a9"/>
    <w:rsid w:val="00E10E62"/>
    <w:pPr>
      <w:spacing w:after="160" w:line="264" w:lineRule="auto"/>
      <w:ind w:left="720"/>
      <w:contextualSpacing/>
    </w:pPr>
    <w:rPr>
      <w:rFonts w:eastAsia="Times New Roman" w:cs="Times New Roman"/>
      <w:color w:val="000000"/>
      <w:szCs w:val="20"/>
    </w:rPr>
  </w:style>
  <w:style w:type="character" w:customStyle="1" w:styleId="a9">
    <w:name w:val="Абзац списка Знак"/>
    <w:basedOn w:val="a0"/>
    <w:link w:val="a8"/>
    <w:rsid w:val="00E10E62"/>
    <w:rPr>
      <w:rFonts w:eastAsia="Times New Roman" w:cs="Times New Roman"/>
      <w:color w:val="000000"/>
      <w:szCs w:val="20"/>
      <w:lang w:eastAsia="ru-RU"/>
    </w:rPr>
  </w:style>
  <w:style w:type="character" w:styleId="aa">
    <w:name w:val="Hyperlink"/>
    <w:basedOn w:val="a0"/>
    <w:uiPriority w:val="99"/>
    <w:unhideWhenUsed/>
    <w:rsid w:val="0096550F"/>
    <w:rPr>
      <w:color w:val="0000FF" w:themeColor="hyperlink"/>
      <w:u w:val="single"/>
    </w:rPr>
  </w:style>
  <w:style w:type="paragraph" w:styleId="ab">
    <w:name w:val="Balloon Text"/>
    <w:basedOn w:val="a"/>
    <w:link w:val="ac"/>
    <w:uiPriority w:val="99"/>
    <w:semiHidden/>
    <w:unhideWhenUsed/>
    <w:rsid w:val="009655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50F"/>
    <w:rPr>
      <w:rFonts w:ascii="Tahoma" w:hAnsi="Tahoma" w:cs="Tahoma"/>
      <w:sz w:val="16"/>
      <w:szCs w:val="16"/>
    </w:rPr>
  </w:style>
  <w:style w:type="paragraph" w:styleId="ad">
    <w:name w:val="Normal (Web)"/>
    <w:basedOn w:val="a"/>
    <w:uiPriority w:val="99"/>
    <w:unhideWhenUsed/>
    <w:rsid w:val="00757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E5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nd.gosuslugi.ru" TargetMode="Externa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Регистратор (Ломакина)</cp:lastModifiedBy>
  <cp:revision>2</cp:revision>
  <cp:lastPrinted>2023-12-08T02:40:00Z</cp:lastPrinted>
  <dcterms:created xsi:type="dcterms:W3CDTF">2023-12-08T02:56:00Z</dcterms:created>
  <dcterms:modified xsi:type="dcterms:W3CDTF">2023-12-08T02:56:00Z</dcterms:modified>
</cp:coreProperties>
</file>