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C3" w:rsidRPr="00161C7F" w:rsidRDefault="006F70C3" w:rsidP="006F70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DEDA933" wp14:editId="51810DED">
            <wp:extent cx="725805" cy="90551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C3" w:rsidRPr="00161C7F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161C7F">
        <w:rPr>
          <w:b/>
          <w:sz w:val="28"/>
          <w:szCs w:val="28"/>
        </w:rPr>
        <w:t>АДМИНИСТРАЦИЯ КЕЖЕМСКОГО РАЙОНА</w:t>
      </w:r>
    </w:p>
    <w:p w:rsidR="006F70C3" w:rsidRPr="00161C7F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161C7F">
        <w:rPr>
          <w:b/>
          <w:sz w:val="28"/>
          <w:szCs w:val="28"/>
        </w:rPr>
        <w:t>КРАСНОЯРСКОГО КРАЯ</w:t>
      </w:r>
    </w:p>
    <w:p w:rsidR="006F70C3" w:rsidRPr="00161C7F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6F70C3" w:rsidRPr="00161C7F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161C7F">
        <w:rPr>
          <w:b/>
          <w:sz w:val="28"/>
          <w:szCs w:val="28"/>
        </w:rPr>
        <w:t>ПОСТАНОВЛЕНИЕ</w:t>
      </w:r>
    </w:p>
    <w:p w:rsidR="006F70C3" w:rsidRPr="00161C7F" w:rsidRDefault="006F70C3" w:rsidP="0075672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6F70C3" w:rsidRPr="00161C7F" w:rsidRDefault="00161C7F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 w:rsidRPr="00161C7F">
        <w:rPr>
          <w:sz w:val="28"/>
          <w:szCs w:val="28"/>
        </w:rPr>
        <w:t>23.01</w:t>
      </w:r>
      <w:r w:rsidR="00756724" w:rsidRPr="00161C7F">
        <w:rPr>
          <w:sz w:val="28"/>
          <w:szCs w:val="28"/>
        </w:rPr>
        <w:t>.202</w:t>
      </w:r>
      <w:r w:rsidR="00B07E5A" w:rsidRPr="00161C7F">
        <w:rPr>
          <w:sz w:val="28"/>
          <w:szCs w:val="28"/>
        </w:rPr>
        <w:t>4</w:t>
      </w:r>
      <w:r w:rsidR="006F70C3" w:rsidRPr="00161C7F">
        <w:rPr>
          <w:sz w:val="28"/>
          <w:szCs w:val="28"/>
        </w:rPr>
        <w:tab/>
      </w:r>
      <w:r w:rsidR="006F70C3" w:rsidRPr="00161C7F">
        <w:rPr>
          <w:sz w:val="28"/>
          <w:szCs w:val="28"/>
        </w:rPr>
        <w:tab/>
      </w:r>
      <w:r w:rsidR="006F70C3" w:rsidRPr="00161C7F">
        <w:rPr>
          <w:sz w:val="28"/>
          <w:szCs w:val="28"/>
        </w:rPr>
        <w:tab/>
      </w:r>
      <w:r w:rsidR="006F70C3" w:rsidRPr="00161C7F">
        <w:rPr>
          <w:sz w:val="28"/>
          <w:szCs w:val="28"/>
        </w:rPr>
        <w:tab/>
      </w:r>
      <w:r w:rsidR="006F70C3" w:rsidRPr="00161C7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6F70C3" w:rsidRPr="00161C7F">
        <w:rPr>
          <w:sz w:val="28"/>
          <w:szCs w:val="28"/>
        </w:rPr>
        <w:t xml:space="preserve">№ </w:t>
      </w:r>
      <w:r w:rsidRPr="00161C7F">
        <w:rPr>
          <w:sz w:val="28"/>
          <w:szCs w:val="28"/>
        </w:rPr>
        <w:t>37</w:t>
      </w:r>
      <w:r w:rsidR="00F06D4A" w:rsidRPr="00161C7F">
        <w:rPr>
          <w:sz w:val="28"/>
          <w:szCs w:val="28"/>
        </w:rPr>
        <w:t xml:space="preserve">-п                   </w:t>
      </w:r>
      <w:r>
        <w:rPr>
          <w:sz w:val="28"/>
          <w:szCs w:val="28"/>
        </w:rPr>
        <w:t xml:space="preserve"> </w:t>
      </w:r>
      <w:r w:rsidR="00F06D4A" w:rsidRPr="00161C7F">
        <w:rPr>
          <w:sz w:val="28"/>
          <w:szCs w:val="28"/>
        </w:rPr>
        <w:t xml:space="preserve">  </w:t>
      </w:r>
      <w:r w:rsidR="00756724" w:rsidRPr="00161C7F">
        <w:rPr>
          <w:sz w:val="28"/>
          <w:szCs w:val="28"/>
        </w:rPr>
        <w:t xml:space="preserve">  </w:t>
      </w:r>
      <w:r w:rsidR="00F06D4A" w:rsidRPr="00161C7F">
        <w:rPr>
          <w:sz w:val="28"/>
          <w:szCs w:val="28"/>
        </w:rPr>
        <w:t xml:space="preserve">    </w:t>
      </w:r>
      <w:r w:rsidR="00AD29E3" w:rsidRPr="00161C7F">
        <w:rPr>
          <w:sz w:val="28"/>
          <w:szCs w:val="28"/>
        </w:rPr>
        <w:t xml:space="preserve">       </w:t>
      </w:r>
      <w:r w:rsidR="00A01640" w:rsidRPr="00161C7F">
        <w:rPr>
          <w:sz w:val="28"/>
          <w:szCs w:val="28"/>
        </w:rPr>
        <w:t xml:space="preserve">    </w:t>
      </w:r>
      <w:r w:rsidR="00AD29E3" w:rsidRPr="00161C7F">
        <w:rPr>
          <w:sz w:val="28"/>
          <w:szCs w:val="28"/>
        </w:rPr>
        <w:t xml:space="preserve">    </w:t>
      </w:r>
      <w:r w:rsidR="00D11DA7" w:rsidRPr="00161C7F">
        <w:rPr>
          <w:sz w:val="28"/>
          <w:szCs w:val="28"/>
        </w:rPr>
        <w:t>г.</w:t>
      </w:r>
      <w:r w:rsidR="00192A85" w:rsidRPr="00161C7F">
        <w:rPr>
          <w:sz w:val="28"/>
          <w:szCs w:val="28"/>
        </w:rPr>
        <w:t xml:space="preserve"> </w:t>
      </w:r>
      <w:proofErr w:type="spellStart"/>
      <w:r w:rsidR="006F70C3" w:rsidRPr="00161C7F">
        <w:rPr>
          <w:sz w:val="28"/>
          <w:szCs w:val="28"/>
        </w:rPr>
        <w:t>Кодинск</w:t>
      </w:r>
      <w:proofErr w:type="spellEnd"/>
    </w:p>
    <w:p w:rsidR="00685125" w:rsidRPr="00161C7F" w:rsidRDefault="00685125" w:rsidP="006F7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0C3" w:rsidRPr="00161C7F" w:rsidRDefault="006F70C3" w:rsidP="00D11D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161C7F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Кежемского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</w:p>
    <w:bookmarkEnd w:id="0"/>
    <w:p w:rsidR="00ED1DE4" w:rsidRPr="00161C7F" w:rsidRDefault="00ED1DE4" w:rsidP="00756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114D" w:rsidRPr="00161C7F" w:rsidRDefault="00A01640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На основании решени</w:t>
      </w:r>
      <w:r w:rsidR="00756724" w:rsidRPr="00161C7F">
        <w:rPr>
          <w:rFonts w:ascii="Times New Roman" w:hAnsi="Times New Roman"/>
          <w:sz w:val="28"/>
          <w:szCs w:val="28"/>
        </w:rPr>
        <w:t>й</w:t>
      </w:r>
      <w:r w:rsidRPr="00161C7F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="00F405B7" w:rsidRPr="00161C7F">
        <w:rPr>
          <w:rFonts w:ascii="Times New Roman" w:hAnsi="Times New Roman"/>
          <w:sz w:val="28"/>
          <w:szCs w:val="28"/>
        </w:rPr>
        <w:t>06.12.2022 № 27-152 «О районном бюджете на 2023 год и плановый период 2024-2025 годов»</w:t>
      </w:r>
      <w:r w:rsidRPr="00161C7F">
        <w:rPr>
          <w:rFonts w:ascii="Times New Roman" w:hAnsi="Times New Roman"/>
          <w:sz w:val="28"/>
          <w:szCs w:val="28"/>
        </w:rPr>
        <w:t xml:space="preserve">, от </w:t>
      </w:r>
      <w:r w:rsidRPr="00161C7F">
        <w:rPr>
          <w:rFonts w:ascii="Times New Roman" w:hAnsi="Times New Roman"/>
          <w:bCs/>
          <w:sz w:val="28"/>
          <w:szCs w:val="28"/>
        </w:rPr>
        <w:t>28.10.2013 № 41-240 «Об оплате труда работников муниципальных учреждений Кежемского района»</w:t>
      </w:r>
      <w:r w:rsidR="0079403B" w:rsidRPr="00161C7F">
        <w:rPr>
          <w:rFonts w:ascii="Times New Roman" w:hAnsi="Times New Roman"/>
          <w:sz w:val="28"/>
          <w:szCs w:val="28"/>
        </w:rPr>
        <w:t xml:space="preserve">, </w:t>
      </w:r>
      <w:r w:rsidR="00756724" w:rsidRPr="00161C7F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="0079403B" w:rsidRPr="00161C7F">
        <w:rPr>
          <w:rFonts w:ascii="Times New Roman" w:hAnsi="Times New Roman"/>
          <w:sz w:val="28"/>
          <w:szCs w:val="28"/>
        </w:rPr>
        <w:t>ст.</w:t>
      </w:r>
      <w:r w:rsidRPr="00161C7F">
        <w:rPr>
          <w:rFonts w:ascii="Times New Roman" w:hAnsi="Times New Roman"/>
          <w:sz w:val="28"/>
          <w:szCs w:val="28"/>
        </w:rPr>
        <w:t>ст</w:t>
      </w:r>
      <w:proofErr w:type="spellEnd"/>
      <w:r w:rsidRPr="00161C7F">
        <w:rPr>
          <w:rFonts w:ascii="Times New Roman" w:hAnsi="Times New Roman"/>
          <w:sz w:val="28"/>
          <w:szCs w:val="28"/>
        </w:rPr>
        <w:t>. 17, 20, 32 Устава Кежемского района, ПОСТАНОВЛЯЮ:</w:t>
      </w:r>
    </w:p>
    <w:p w:rsidR="006F70C3" w:rsidRPr="00161C7F" w:rsidRDefault="006F70C3" w:rsidP="007567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61C7F">
        <w:rPr>
          <w:rFonts w:ascii="Times New Roman" w:hAnsi="Times New Roman"/>
          <w:sz w:val="28"/>
          <w:szCs w:val="28"/>
        </w:rPr>
        <w:t xml:space="preserve">Внести в </w:t>
      </w:r>
      <w:r w:rsidR="0079403B" w:rsidRPr="00161C7F">
        <w:rPr>
          <w:rFonts w:ascii="Times New Roman" w:hAnsi="Times New Roman"/>
          <w:sz w:val="28"/>
          <w:szCs w:val="28"/>
        </w:rPr>
        <w:t>приложени</w:t>
      </w:r>
      <w:r w:rsidR="007063C6" w:rsidRPr="00161C7F">
        <w:rPr>
          <w:rFonts w:ascii="Times New Roman" w:hAnsi="Times New Roman"/>
          <w:sz w:val="28"/>
          <w:szCs w:val="28"/>
        </w:rPr>
        <w:t>е</w:t>
      </w:r>
      <w:r w:rsidR="0079403B" w:rsidRPr="00161C7F">
        <w:rPr>
          <w:rFonts w:ascii="Times New Roman" w:hAnsi="Times New Roman"/>
          <w:sz w:val="28"/>
          <w:szCs w:val="28"/>
        </w:rPr>
        <w:t xml:space="preserve"> к </w:t>
      </w:r>
      <w:r w:rsidRPr="00161C7F">
        <w:rPr>
          <w:rFonts w:ascii="Times New Roman" w:hAnsi="Times New Roman"/>
          <w:sz w:val="28"/>
          <w:szCs w:val="28"/>
        </w:rPr>
        <w:t>постановлени</w:t>
      </w:r>
      <w:r w:rsidR="0079403B" w:rsidRPr="00161C7F">
        <w:rPr>
          <w:rFonts w:ascii="Times New Roman" w:hAnsi="Times New Roman"/>
          <w:sz w:val="28"/>
          <w:szCs w:val="28"/>
        </w:rPr>
        <w:t>ю</w:t>
      </w:r>
      <w:r w:rsidRPr="00161C7F">
        <w:rPr>
          <w:rFonts w:ascii="Times New Roman" w:hAnsi="Times New Roman"/>
          <w:sz w:val="28"/>
          <w:szCs w:val="28"/>
        </w:rPr>
        <w:t xml:space="preserve"> Администрации </w:t>
      </w:r>
      <w:r w:rsidR="0079403B" w:rsidRPr="00161C7F">
        <w:rPr>
          <w:rFonts w:ascii="Times New Roman" w:hAnsi="Times New Roman"/>
          <w:sz w:val="28"/>
          <w:szCs w:val="28"/>
        </w:rPr>
        <w:t xml:space="preserve">Кежемского </w:t>
      </w:r>
      <w:r w:rsidRPr="00161C7F">
        <w:rPr>
          <w:rFonts w:ascii="Times New Roman" w:hAnsi="Times New Roman"/>
          <w:sz w:val="28"/>
          <w:szCs w:val="28"/>
        </w:rPr>
        <w:t>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</w:t>
      </w:r>
      <w:r w:rsidRPr="00161C7F">
        <w:rPr>
          <w:rFonts w:ascii="Times New Roman" w:hAnsi="Times New Roman"/>
          <w:i/>
          <w:sz w:val="28"/>
          <w:szCs w:val="28"/>
        </w:rPr>
        <w:t>»</w:t>
      </w:r>
      <w:r w:rsidR="00D11361" w:rsidRPr="00161C7F">
        <w:rPr>
          <w:rFonts w:ascii="Times New Roman" w:hAnsi="Times New Roman"/>
          <w:i/>
          <w:sz w:val="28"/>
          <w:szCs w:val="28"/>
        </w:rPr>
        <w:t xml:space="preserve"> </w:t>
      </w:r>
      <w:r w:rsidR="00F7374A" w:rsidRPr="00161C7F">
        <w:rPr>
          <w:rFonts w:ascii="Times New Roman" w:hAnsi="Times New Roman"/>
          <w:sz w:val="28"/>
          <w:szCs w:val="28"/>
        </w:rPr>
        <w:t>(в редакции</w:t>
      </w:r>
      <w:r w:rsidR="00D11DA7" w:rsidRPr="00161C7F">
        <w:rPr>
          <w:rFonts w:ascii="Times New Roman" w:hAnsi="Times New Roman"/>
          <w:sz w:val="28"/>
          <w:szCs w:val="28"/>
        </w:rPr>
        <w:t xml:space="preserve"> постановлени</w:t>
      </w:r>
      <w:r w:rsidR="00D11361" w:rsidRPr="00161C7F">
        <w:rPr>
          <w:rFonts w:ascii="Times New Roman" w:hAnsi="Times New Roman"/>
          <w:sz w:val="28"/>
          <w:szCs w:val="28"/>
        </w:rPr>
        <w:t>й</w:t>
      </w:r>
      <w:r w:rsidR="00D11DA7" w:rsidRPr="00161C7F">
        <w:rPr>
          <w:rFonts w:ascii="Times New Roman" w:hAnsi="Times New Roman"/>
          <w:sz w:val="28"/>
          <w:szCs w:val="28"/>
        </w:rPr>
        <w:t xml:space="preserve"> Администрации Кежемского района от 19.12.2016 № 1111-п</w:t>
      </w:r>
      <w:r w:rsidR="008122EB" w:rsidRPr="00161C7F">
        <w:rPr>
          <w:rFonts w:ascii="Times New Roman" w:hAnsi="Times New Roman"/>
          <w:sz w:val="28"/>
          <w:szCs w:val="28"/>
        </w:rPr>
        <w:t>, от 22.12.2017 №1035-п</w:t>
      </w:r>
      <w:r w:rsidR="00F57031" w:rsidRPr="00161C7F">
        <w:rPr>
          <w:rFonts w:ascii="Times New Roman" w:hAnsi="Times New Roman"/>
          <w:sz w:val="28"/>
          <w:szCs w:val="28"/>
        </w:rPr>
        <w:t>, от 19.09.2018 № 632-п</w:t>
      </w:r>
      <w:r w:rsidR="00D1114D" w:rsidRPr="00161C7F">
        <w:rPr>
          <w:rFonts w:ascii="Times New Roman" w:hAnsi="Times New Roman"/>
          <w:sz w:val="28"/>
          <w:szCs w:val="28"/>
        </w:rPr>
        <w:t>, от 04.12.2018 № 897-п</w:t>
      </w:r>
      <w:r w:rsidR="00BC5B32" w:rsidRPr="00161C7F">
        <w:rPr>
          <w:rFonts w:ascii="Times New Roman" w:hAnsi="Times New Roman"/>
          <w:sz w:val="28"/>
          <w:szCs w:val="28"/>
        </w:rPr>
        <w:t>,</w:t>
      </w:r>
      <w:r w:rsidR="0079403B" w:rsidRPr="00161C7F">
        <w:rPr>
          <w:rFonts w:ascii="Times New Roman" w:hAnsi="Times New Roman"/>
          <w:sz w:val="28"/>
          <w:szCs w:val="28"/>
        </w:rPr>
        <w:t xml:space="preserve"> </w:t>
      </w:r>
      <w:r w:rsidR="00BC5B32" w:rsidRPr="00161C7F">
        <w:rPr>
          <w:rFonts w:ascii="Times New Roman" w:hAnsi="Times New Roman"/>
          <w:sz w:val="28"/>
          <w:szCs w:val="28"/>
        </w:rPr>
        <w:t>от 23.09.2019 № 648-п</w:t>
      </w:r>
      <w:r w:rsidR="00853222" w:rsidRPr="00161C7F">
        <w:rPr>
          <w:rFonts w:ascii="Times New Roman" w:hAnsi="Times New Roman"/>
          <w:sz w:val="28"/>
          <w:szCs w:val="28"/>
        </w:rPr>
        <w:t>,</w:t>
      </w:r>
      <w:r w:rsidR="0079403B" w:rsidRPr="00161C7F">
        <w:rPr>
          <w:rFonts w:ascii="Times New Roman" w:hAnsi="Times New Roman"/>
          <w:sz w:val="28"/>
          <w:szCs w:val="28"/>
        </w:rPr>
        <w:t xml:space="preserve"> </w:t>
      </w:r>
      <w:r w:rsidR="00853222" w:rsidRPr="00161C7F">
        <w:rPr>
          <w:rFonts w:ascii="Times New Roman" w:hAnsi="Times New Roman"/>
          <w:sz w:val="28"/>
          <w:szCs w:val="28"/>
        </w:rPr>
        <w:t>от 13.05.2020 № 284-п</w:t>
      </w:r>
      <w:r w:rsidR="00A73D7C" w:rsidRPr="00161C7F">
        <w:rPr>
          <w:rFonts w:ascii="Times New Roman" w:hAnsi="Times New Roman"/>
          <w:sz w:val="28"/>
          <w:szCs w:val="28"/>
        </w:rPr>
        <w:t>, от 22.10.2020 № 642-п</w:t>
      </w:r>
      <w:r w:rsidR="00192A85" w:rsidRPr="00161C7F">
        <w:rPr>
          <w:rFonts w:ascii="Times New Roman" w:hAnsi="Times New Roman"/>
          <w:sz w:val="28"/>
          <w:szCs w:val="28"/>
        </w:rPr>
        <w:t>, 29.10.2021 № 706-п</w:t>
      </w:r>
      <w:r w:rsidR="00F405B7" w:rsidRPr="00161C7F">
        <w:rPr>
          <w:rFonts w:ascii="Times New Roman" w:hAnsi="Times New Roman"/>
          <w:sz w:val="28"/>
          <w:szCs w:val="28"/>
        </w:rPr>
        <w:t>, от 12.05.2022 № 325-п, от</w:t>
      </w:r>
      <w:proofErr w:type="gramEnd"/>
      <w:r w:rsidR="00F405B7" w:rsidRPr="00161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05B7" w:rsidRPr="00161C7F">
        <w:rPr>
          <w:rFonts w:ascii="Times New Roman" w:hAnsi="Times New Roman"/>
          <w:sz w:val="28"/>
          <w:szCs w:val="28"/>
        </w:rPr>
        <w:t>27.06.2022 № 465-п, от 29.03.2023 № 273-п</w:t>
      </w:r>
      <w:r w:rsidR="007063C6" w:rsidRPr="00161C7F">
        <w:rPr>
          <w:rFonts w:ascii="Times New Roman" w:hAnsi="Times New Roman"/>
          <w:sz w:val="28"/>
          <w:szCs w:val="28"/>
        </w:rPr>
        <w:t>, от 02.06.2023 № 471-п</w:t>
      </w:r>
      <w:r w:rsidR="00D1114D" w:rsidRPr="00161C7F">
        <w:rPr>
          <w:rFonts w:ascii="Times New Roman" w:hAnsi="Times New Roman"/>
          <w:sz w:val="28"/>
          <w:szCs w:val="28"/>
        </w:rPr>
        <w:t>)</w:t>
      </w:r>
      <w:r w:rsidR="00D11DA7" w:rsidRPr="00161C7F">
        <w:rPr>
          <w:rFonts w:ascii="Times New Roman" w:hAnsi="Times New Roman"/>
          <w:sz w:val="28"/>
          <w:szCs w:val="28"/>
        </w:rPr>
        <w:t xml:space="preserve">, </w:t>
      </w:r>
      <w:r w:rsidRPr="00161C7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5C183A" w:rsidRPr="00161C7F" w:rsidRDefault="005C183A" w:rsidP="00161C7F">
      <w:pPr>
        <w:pStyle w:val="a6"/>
        <w:ind w:firstLine="709"/>
        <w:jc w:val="both"/>
        <w:rPr>
          <w:rStyle w:val="FontStyle15"/>
          <w:sz w:val="28"/>
          <w:szCs w:val="28"/>
        </w:rPr>
      </w:pPr>
      <w:r w:rsidRPr="00161C7F">
        <w:rPr>
          <w:rStyle w:val="FontStyle15"/>
          <w:sz w:val="28"/>
          <w:szCs w:val="28"/>
        </w:rPr>
        <w:t xml:space="preserve">1.1. </w:t>
      </w:r>
      <w:r w:rsidR="00161C7F">
        <w:rPr>
          <w:rStyle w:val="FontStyle15"/>
          <w:sz w:val="28"/>
          <w:szCs w:val="28"/>
        </w:rPr>
        <w:t>Раздел</w:t>
      </w:r>
      <w:r w:rsidR="00332314" w:rsidRPr="00161C7F">
        <w:rPr>
          <w:rStyle w:val="FontStyle15"/>
          <w:sz w:val="28"/>
          <w:szCs w:val="28"/>
        </w:rPr>
        <w:t xml:space="preserve"> </w:t>
      </w:r>
      <w:r w:rsidR="00161C7F" w:rsidRPr="00161C7F">
        <w:rPr>
          <w:rFonts w:ascii="Times New Roman" w:hAnsi="Times New Roman"/>
          <w:sz w:val="28"/>
          <w:szCs w:val="28"/>
        </w:rPr>
        <w:t>IV. УСЛОВИЯ ОПЛАТЫ ТРУДА РУКОВОДИТЕЛЯ УЧРЕЖДЕНИЯ,</w:t>
      </w:r>
      <w:r w:rsidR="00161C7F">
        <w:rPr>
          <w:rFonts w:ascii="Times New Roman" w:hAnsi="Times New Roman"/>
          <w:sz w:val="28"/>
          <w:szCs w:val="28"/>
        </w:rPr>
        <w:t xml:space="preserve"> </w:t>
      </w:r>
      <w:r w:rsidR="00161C7F" w:rsidRPr="00161C7F">
        <w:rPr>
          <w:rFonts w:ascii="Times New Roman" w:hAnsi="Times New Roman"/>
          <w:sz w:val="28"/>
          <w:szCs w:val="28"/>
        </w:rPr>
        <w:t>ГЛАВНОГО БУХГАЛТЕРА</w:t>
      </w:r>
      <w:r w:rsidR="00161C7F">
        <w:rPr>
          <w:rFonts w:ascii="Times New Roman" w:hAnsi="Times New Roman"/>
          <w:sz w:val="28"/>
          <w:szCs w:val="28"/>
        </w:rPr>
        <w:t xml:space="preserve"> </w:t>
      </w:r>
      <w:r w:rsidR="00332314" w:rsidRPr="00161C7F">
        <w:rPr>
          <w:rStyle w:val="FontStyle15"/>
          <w:sz w:val="28"/>
          <w:szCs w:val="28"/>
        </w:rPr>
        <w:t>изложить в следующей редакции:</w:t>
      </w:r>
    </w:p>
    <w:p w:rsidR="00332314" w:rsidRPr="00161C7F" w:rsidRDefault="00332314" w:rsidP="0033231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«IV. УСЛОВИЯ ОПЛАТЫ ТРУДА РУКОВОДИТЕЛЯ УЧРЕЖДЕНИЯ,</w:t>
      </w:r>
    </w:p>
    <w:p w:rsidR="00332314" w:rsidRPr="00161C7F" w:rsidRDefault="00332314" w:rsidP="0033231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ГЛАВНОГО БУХГАЛТЕРА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4.1. Заработная плата руководителя учреждения, главного бухгалтера включает в себя должностной оклад, выплаты компенсационного и стимулирующего характера.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4.2.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учреждения, с учетом отнесения учреждения ко второй группе по оплате труда руководителей учреждений. Перечень должностей, профессий работников учреждения, </w:t>
      </w:r>
      <w:r w:rsidRPr="00161C7F">
        <w:rPr>
          <w:rFonts w:ascii="Times New Roman" w:hAnsi="Times New Roman"/>
          <w:sz w:val="28"/>
          <w:szCs w:val="28"/>
        </w:rPr>
        <w:lastRenderedPageBreak/>
        <w:t>осуществляющих деятельность по ведению бухгалтерского учета относимых к основному персоналу, установлен приложением № 3 к Примерному положению.</w:t>
      </w:r>
    </w:p>
    <w:p w:rsidR="007F7D35" w:rsidRPr="00161C7F" w:rsidRDefault="007F7D35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4.2.1. Размер должностного оклада главному бухгалтеру устанавливается руководителем учреждения на 10 - 30 процентов ниже размеров должностного оклада руководителя этого учреждения.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4.3. Руководителю учреждения, главному бухгалтеру устанавливаются выплаты компенсационного характера в порядке, размерах и условиях, предусмотренных разделом III настоящего Примерного положения.</w:t>
      </w:r>
      <w:r w:rsidR="004D49C9" w:rsidRPr="00161C7F">
        <w:rPr>
          <w:rFonts w:ascii="Times New Roman" w:hAnsi="Times New Roman"/>
          <w:sz w:val="28"/>
          <w:szCs w:val="28"/>
        </w:rPr>
        <w:t xml:space="preserve"> Конкретный размер выплат компенсационного характера руководителю учреждения устанавливается распоряжением Администрации Кежемского района.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 Руководителю учреждения, главному бухгалтеру,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- выплаты за качество выполняемых работ;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- персональные выплаты;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- выплаты по итогам работы;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- специальная краевая выплата.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4.4.1. Выплаты за важность выполняемой работы, степень самостоятельности и ответственности при выполнении поставленных задач устанавливаются в размере: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до 180% от оклада (должностного оклада) - руководителю учреждения;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до 100% от оклада (должностного оклада) - главному бухгалтеру.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4.4.2. Выплаты за качество выполняемых работ устанавливаются в размере: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до 120% от оклада (должностного оклада) - руководител</w:t>
      </w:r>
      <w:r w:rsidR="00AE4A24" w:rsidRPr="00161C7F">
        <w:rPr>
          <w:rFonts w:ascii="Times New Roman" w:hAnsi="Times New Roman"/>
          <w:sz w:val="28"/>
          <w:szCs w:val="28"/>
        </w:rPr>
        <w:t>ю</w:t>
      </w:r>
      <w:r w:rsidRPr="00161C7F">
        <w:rPr>
          <w:rFonts w:ascii="Times New Roman" w:hAnsi="Times New Roman"/>
          <w:sz w:val="28"/>
          <w:szCs w:val="28"/>
        </w:rPr>
        <w:t xml:space="preserve"> учреждени</w:t>
      </w:r>
      <w:r w:rsidR="00AE4A24" w:rsidRPr="00161C7F">
        <w:rPr>
          <w:rFonts w:ascii="Times New Roman" w:hAnsi="Times New Roman"/>
          <w:sz w:val="28"/>
          <w:szCs w:val="28"/>
        </w:rPr>
        <w:t>я;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до </w:t>
      </w:r>
      <w:r w:rsidR="00AE4A24" w:rsidRPr="00161C7F">
        <w:rPr>
          <w:rFonts w:ascii="Times New Roman" w:hAnsi="Times New Roman"/>
          <w:sz w:val="28"/>
          <w:szCs w:val="28"/>
        </w:rPr>
        <w:t>10</w:t>
      </w:r>
      <w:r w:rsidRPr="00161C7F">
        <w:rPr>
          <w:rFonts w:ascii="Times New Roman" w:hAnsi="Times New Roman"/>
          <w:sz w:val="28"/>
          <w:szCs w:val="28"/>
        </w:rPr>
        <w:t>0% от оклада (должностного оклада) - главным бухгалтерам.</w:t>
      </w:r>
    </w:p>
    <w:p w:rsidR="0011198B" w:rsidRPr="00161C7F" w:rsidRDefault="0011198B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4.4.3. За интенсивность и высокие результаты работы:</w:t>
      </w:r>
    </w:p>
    <w:p w:rsidR="0011198B" w:rsidRPr="00161C7F" w:rsidRDefault="0011198B" w:rsidP="001119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до 30% от оклада (должностного оклада) - руководителю учреждения;</w:t>
      </w:r>
    </w:p>
    <w:p w:rsidR="0011198B" w:rsidRPr="00161C7F" w:rsidRDefault="0011198B" w:rsidP="0011198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до 10% от оклада (должностного оклада) - главным бухгалтерам. </w:t>
      </w:r>
    </w:p>
    <w:p w:rsidR="00AE4A24" w:rsidRPr="00161C7F" w:rsidRDefault="00AE4A2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</w:t>
      </w:r>
      <w:r w:rsidR="0011198B" w:rsidRPr="00161C7F">
        <w:rPr>
          <w:rFonts w:ascii="Times New Roman" w:hAnsi="Times New Roman"/>
          <w:sz w:val="28"/>
          <w:szCs w:val="28"/>
        </w:rPr>
        <w:t>4</w:t>
      </w:r>
      <w:r w:rsidRPr="00161C7F">
        <w:rPr>
          <w:rFonts w:ascii="Times New Roman" w:hAnsi="Times New Roman"/>
          <w:sz w:val="28"/>
          <w:szCs w:val="28"/>
        </w:rPr>
        <w:t>. Распределение фонда стимулирования руководителю учреждения осуществляется ежемесячно, с учетом критериев оценки результативности и качества деятельности учреждения, согласно приложению 1 к Примерному положению, и устанавливается распоряжением Администрации Кежемского района.</w:t>
      </w:r>
    </w:p>
    <w:p w:rsidR="00AE4A24" w:rsidRPr="00161C7F" w:rsidRDefault="00AE4A2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</w:t>
      </w:r>
      <w:r w:rsidR="0011198B" w:rsidRPr="00161C7F">
        <w:rPr>
          <w:rFonts w:ascii="Times New Roman" w:hAnsi="Times New Roman"/>
          <w:sz w:val="28"/>
          <w:szCs w:val="28"/>
        </w:rPr>
        <w:t>5</w:t>
      </w:r>
      <w:r w:rsidRPr="00161C7F">
        <w:rPr>
          <w:rFonts w:ascii="Times New Roman" w:hAnsi="Times New Roman"/>
          <w:sz w:val="28"/>
          <w:szCs w:val="28"/>
        </w:rPr>
        <w:t>. Распределение фонда стимулирования главному бухгалтеру, осуществляется ежемесячно, с учетом критериев оценки результативности и качества деятельности учреждения, согласно приложению № 1 к Примерному положению, и устанавливается приказом руководителя.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lastRenderedPageBreak/>
        <w:t>4.4.</w:t>
      </w:r>
      <w:r w:rsidR="0011198B" w:rsidRPr="00161C7F">
        <w:rPr>
          <w:rFonts w:ascii="Times New Roman" w:hAnsi="Times New Roman"/>
          <w:sz w:val="28"/>
          <w:szCs w:val="28"/>
        </w:rPr>
        <w:t>6</w:t>
      </w:r>
      <w:r w:rsidRPr="00161C7F">
        <w:rPr>
          <w:rFonts w:ascii="Times New Roman" w:hAnsi="Times New Roman"/>
          <w:sz w:val="28"/>
          <w:szCs w:val="28"/>
        </w:rPr>
        <w:t>. Персональные выплаты к окладу (должностному окладу), ставке заработной платы устанавливаются руководител</w:t>
      </w:r>
      <w:r w:rsidR="00AE4A24" w:rsidRPr="00161C7F">
        <w:rPr>
          <w:rFonts w:ascii="Times New Roman" w:hAnsi="Times New Roman"/>
          <w:sz w:val="28"/>
          <w:szCs w:val="28"/>
        </w:rPr>
        <w:t>ю</w:t>
      </w:r>
      <w:r w:rsidRPr="00161C7F">
        <w:rPr>
          <w:rFonts w:ascii="Times New Roman" w:hAnsi="Times New Roman"/>
          <w:sz w:val="28"/>
          <w:szCs w:val="28"/>
        </w:rPr>
        <w:t xml:space="preserve"> учреждени</w:t>
      </w:r>
      <w:r w:rsidR="00AE4A24" w:rsidRPr="00161C7F">
        <w:rPr>
          <w:rFonts w:ascii="Times New Roman" w:hAnsi="Times New Roman"/>
          <w:sz w:val="28"/>
          <w:szCs w:val="28"/>
        </w:rPr>
        <w:t>я</w:t>
      </w:r>
      <w:r w:rsidRPr="00161C7F">
        <w:rPr>
          <w:rFonts w:ascii="Times New Roman" w:hAnsi="Times New Roman"/>
          <w:sz w:val="28"/>
          <w:szCs w:val="28"/>
        </w:rPr>
        <w:t>, главн</w:t>
      </w:r>
      <w:r w:rsidR="00AE4A24" w:rsidRPr="00161C7F">
        <w:rPr>
          <w:rFonts w:ascii="Times New Roman" w:hAnsi="Times New Roman"/>
          <w:sz w:val="28"/>
          <w:szCs w:val="28"/>
        </w:rPr>
        <w:t>ому</w:t>
      </w:r>
      <w:r w:rsidRPr="00161C7F">
        <w:rPr>
          <w:rFonts w:ascii="Times New Roman" w:hAnsi="Times New Roman"/>
          <w:sz w:val="28"/>
          <w:szCs w:val="28"/>
        </w:rPr>
        <w:t xml:space="preserve"> бухгалтер</w:t>
      </w:r>
      <w:r w:rsidR="00AE4A24" w:rsidRPr="00161C7F">
        <w:rPr>
          <w:rFonts w:ascii="Times New Roman" w:hAnsi="Times New Roman"/>
          <w:sz w:val="28"/>
          <w:szCs w:val="28"/>
        </w:rPr>
        <w:t>у</w:t>
      </w:r>
      <w:r w:rsidRPr="00161C7F">
        <w:rPr>
          <w:rFonts w:ascii="Times New Roman" w:hAnsi="Times New Roman"/>
          <w:sz w:val="28"/>
          <w:szCs w:val="28"/>
        </w:rPr>
        <w:t>: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- надбавка за сложность, напряженность и особый режим работы в размере до 60 процентов от оклада (должностного оклада), ставки заработной платы;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- надбавка за опыт работы устанавливается в зависимости от стажа работы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940"/>
      </w:tblGrid>
      <w:tr w:rsidR="00AE4A24" w:rsidRPr="00161C7F" w:rsidTr="008E733D">
        <w:trPr>
          <w:cantSplit/>
          <w:trHeight w:val="6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1C7F">
              <w:rPr>
                <w:rFonts w:ascii="Times New Roman" w:hAnsi="Times New Roman"/>
                <w:sz w:val="28"/>
                <w:szCs w:val="28"/>
              </w:rPr>
              <w:t xml:space="preserve">Размеры надбавки (в процентах от </w:t>
            </w:r>
            <w:r w:rsidRPr="00161C7F">
              <w:rPr>
                <w:rFonts w:ascii="Times New Roman" w:hAnsi="Times New Roman"/>
                <w:sz w:val="28"/>
                <w:szCs w:val="28"/>
                <w:u w:val="single"/>
              </w:rPr>
              <w:t>оклада (должностного оклада)</w:t>
            </w:r>
            <w:r w:rsidRPr="00161C7F">
              <w:rPr>
                <w:rFonts w:ascii="Times New Roman" w:hAnsi="Times New Roman"/>
                <w:sz w:val="28"/>
                <w:szCs w:val="28"/>
              </w:rPr>
              <w:t xml:space="preserve"> ставки заработной платы</w:t>
            </w:r>
            <w:proofErr w:type="gramEnd"/>
          </w:p>
        </w:tc>
      </w:tr>
      <w:tr w:rsidR="00AE4A24" w:rsidRPr="00161C7F" w:rsidTr="008E733D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от 1 до 5 лет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4A24" w:rsidRPr="00161C7F" w:rsidTr="008E733D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 xml:space="preserve">от 5 до 10 лет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E4A24" w:rsidRPr="00161C7F" w:rsidTr="008E733D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4A24" w:rsidRPr="00161C7F" w:rsidTr="008E733D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24" w:rsidRPr="00161C7F" w:rsidRDefault="00AE4A24" w:rsidP="00AE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При определении стажа учитывается время работы в государственных, краевых, муниципальных учреждениях и органах местного самоуправления</w:t>
      </w:r>
      <w:r w:rsidR="0086200A" w:rsidRPr="00161C7F">
        <w:rPr>
          <w:rFonts w:ascii="Times New Roman" w:hAnsi="Times New Roman"/>
          <w:sz w:val="28"/>
          <w:szCs w:val="28"/>
        </w:rPr>
        <w:t xml:space="preserve"> по направлениям деятельности учреждения</w:t>
      </w:r>
      <w:r w:rsidRPr="00161C7F">
        <w:rPr>
          <w:rFonts w:ascii="Times New Roman" w:hAnsi="Times New Roman"/>
          <w:sz w:val="28"/>
          <w:szCs w:val="28"/>
        </w:rPr>
        <w:t>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</w:t>
      </w:r>
      <w:r w:rsidR="0011198B" w:rsidRPr="00161C7F">
        <w:rPr>
          <w:rFonts w:ascii="Times New Roman" w:hAnsi="Times New Roman"/>
          <w:sz w:val="28"/>
          <w:szCs w:val="28"/>
        </w:rPr>
        <w:t>7</w:t>
      </w:r>
      <w:r w:rsidRPr="00161C7F">
        <w:rPr>
          <w:rFonts w:ascii="Times New Roman" w:hAnsi="Times New Roman"/>
          <w:sz w:val="28"/>
          <w:szCs w:val="28"/>
        </w:rPr>
        <w:t>. Выплаты по итогам работы: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1. Выплаты по итогам работы за период (месяц, квартал, год) осуществляются с целью поощрения руководител</w:t>
      </w:r>
      <w:r w:rsidR="0086200A" w:rsidRPr="00161C7F">
        <w:rPr>
          <w:rFonts w:ascii="Times New Roman" w:hAnsi="Times New Roman"/>
          <w:sz w:val="28"/>
          <w:szCs w:val="28"/>
        </w:rPr>
        <w:t>я</w:t>
      </w:r>
      <w:r w:rsidRPr="00161C7F">
        <w:rPr>
          <w:rFonts w:ascii="Times New Roman" w:hAnsi="Times New Roman"/>
          <w:sz w:val="28"/>
          <w:szCs w:val="28"/>
        </w:rPr>
        <w:t xml:space="preserve"> учреждени</w:t>
      </w:r>
      <w:r w:rsidR="0086200A" w:rsidRPr="00161C7F">
        <w:rPr>
          <w:rFonts w:ascii="Times New Roman" w:hAnsi="Times New Roman"/>
          <w:sz w:val="28"/>
          <w:szCs w:val="28"/>
        </w:rPr>
        <w:t>я</w:t>
      </w:r>
      <w:r w:rsidRPr="00161C7F">
        <w:rPr>
          <w:rFonts w:ascii="Times New Roman" w:hAnsi="Times New Roman"/>
          <w:sz w:val="28"/>
          <w:szCs w:val="28"/>
        </w:rPr>
        <w:t>, главн</w:t>
      </w:r>
      <w:r w:rsidR="0086200A" w:rsidRPr="00161C7F">
        <w:rPr>
          <w:rFonts w:ascii="Times New Roman" w:hAnsi="Times New Roman"/>
          <w:sz w:val="28"/>
          <w:szCs w:val="28"/>
        </w:rPr>
        <w:t>ого бухгалтера</w:t>
      </w:r>
      <w:r w:rsidRPr="00161C7F">
        <w:rPr>
          <w:rFonts w:ascii="Times New Roman" w:hAnsi="Times New Roman"/>
          <w:sz w:val="28"/>
          <w:szCs w:val="28"/>
        </w:rPr>
        <w:t xml:space="preserve"> за общие результаты труда по итогам работы.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успешное и добросовестное исполнение своих должностных обязанностей в соответствующем периоде;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качество подготовки и своевременность сдачи отчетности.</w:t>
      </w:r>
    </w:p>
    <w:p w:rsidR="00332314" w:rsidRPr="00161C7F" w:rsidRDefault="0086200A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</w:t>
      </w:r>
      <w:r w:rsidR="0011198B" w:rsidRPr="00161C7F">
        <w:rPr>
          <w:rFonts w:ascii="Times New Roman" w:hAnsi="Times New Roman"/>
          <w:sz w:val="28"/>
          <w:szCs w:val="28"/>
        </w:rPr>
        <w:t>8</w:t>
      </w:r>
      <w:r w:rsidR="00332314" w:rsidRPr="00161C7F">
        <w:rPr>
          <w:rFonts w:ascii="Times New Roman" w:hAnsi="Times New Roman"/>
          <w:sz w:val="28"/>
          <w:szCs w:val="28"/>
        </w:rPr>
        <w:t xml:space="preserve">. Выплаты по итогам работы за </w:t>
      </w:r>
      <w:r w:rsidRPr="00161C7F">
        <w:rPr>
          <w:rFonts w:ascii="Times New Roman" w:hAnsi="Times New Roman"/>
          <w:sz w:val="28"/>
          <w:szCs w:val="28"/>
        </w:rPr>
        <w:t xml:space="preserve">месяц, </w:t>
      </w:r>
      <w:r w:rsidR="00332314" w:rsidRPr="00161C7F">
        <w:rPr>
          <w:rFonts w:ascii="Times New Roman" w:hAnsi="Times New Roman"/>
          <w:sz w:val="28"/>
          <w:szCs w:val="28"/>
        </w:rPr>
        <w:t>квартал, год предельным размером не ограничиваются. Конкретный размер выплат может определяться как в процентах к окладу, так и в абсолютном размере с учетом районного коэффициента и процентной надбавки за стаж работы в районах</w:t>
      </w:r>
      <w:r w:rsidRPr="00161C7F">
        <w:rPr>
          <w:rFonts w:ascii="Times New Roman" w:hAnsi="Times New Roman"/>
          <w:sz w:val="28"/>
          <w:szCs w:val="28"/>
        </w:rPr>
        <w:t>,</w:t>
      </w:r>
      <w:r w:rsidR="00332314" w:rsidRPr="00161C7F">
        <w:rPr>
          <w:rFonts w:ascii="Times New Roman" w:hAnsi="Times New Roman"/>
          <w:sz w:val="28"/>
          <w:szCs w:val="28"/>
        </w:rPr>
        <w:t xml:space="preserve"> приравненных к Северу.</w:t>
      </w:r>
    </w:p>
    <w:p w:rsidR="0086200A" w:rsidRPr="00161C7F" w:rsidRDefault="0086200A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</w:t>
      </w:r>
      <w:r w:rsidR="0011198B" w:rsidRPr="00161C7F">
        <w:rPr>
          <w:rFonts w:ascii="Times New Roman" w:hAnsi="Times New Roman"/>
          <w:sz w:val="28"/>
          <w:szCs w:val="28"/>
        </w:rPr>
        <w:t>9</w:t>
      </w:r>
      <w:r w:rsidRPr="00161C7F">
        <w:rPr>
          <w:rFonts w:ascii="Times New Roman" w:hAnsi="Times New Roman"/>
          <w:sz w:val="28"/>
          <w:szCs w:val="28"/>
        </w:rPr>
        <w:t>. Распределение фонда стимулирования руководителю учреждения по итогам работы за месяц, квартал, год, осуществляется с учетом критериев оценки результативности и качества деятельности учреждения, согласно приложению  1 к Примерному положению, и устанавливается распоряжением Администрации Кежемского района.</w:t>
      </w:r>
    </w:p>
    <w:p w:rsidR="0086200A" w:rsidRPr="00161C7F" w:rsidRDefault="0086200A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</w:t>
      </w:r>
      <w:r w:rsidR="0011198B" w:rsidRPr="00161C7F">
        <w:rPr>
          <w:rFonts w:ascii="Times New Roman" w:hAnsi="Times New Roman"/>
          <w:sz w:val="28"/>
          <w:szCs w:val="28"/>
        </w:rPr>
        <w:t>10</w:t>
      </w:r>
      <w:r w:rsidRPr="00161C7F">
        <w:rPr>
          <w:rFonts w:ascii="Times New Roman" w:hAnsi="Times New Roman"/>
          <w:sz w:val="28"/>
          <w:szCs w:val="28"/>
        </w:rPr>
        <w:t>. Распределение фонда стимулирования главному бухгалтеру по итогам работы за квартал, год, осуществляется с учетом критериев оценки результативности и качества деятельности учреждения, согласно приложению  1 к Примерному положению, и устанавливается приказом руководителя.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lastRenderedPageBreak/>
        <w:t>4.</w:t>
      </w:r>
      <w:r w:rsidR="0086200A" w:rsidRPr="00161C7F">
        <w:rPr>
          <w:rFonts w:ascii="Times New Roman" w:hAnsi="Times New Roman"/>
          <w:sz w:val="28"/>
          <w:szCs w:val="28"/>
        </w:rPr>
        <w:t>4.1</w:t>
      </w:r>
      <w:r w:rsidR="0011198B" w:rsidRPr="00161C7F">
        <w:rPr>
          <w:rFonts w:ascii="Times New Roman" w:hAnsi="Times New Roman"/>
          <w:sz w:val="28"/>
          <w:szCs w:val="28"/>
        </w:rPr>
        <w:t>1</w:t>
      </w:r>
      <w:r w:rsidR="0086200A" w:rsidRPr="00161C7F">
        <w:rPr>
          <w:rFonts w:ascii="Times New Roman" w:hAnsi="Times New Roman"/>
          <w:sz w:val="28"/>
          <w:szCs w:val="28"/>
        </w:rPr>
        <w:t>.</w:t>
      </w:r>
      <w:r w:rsidRPr="00161C7F">
        <w:rPr>
          <w:rFonts w:ascii="Times New Roman" w:hAnsi="Times New Roman"/>
          <w:sz w:val="28"/>
          <w:szCs w:val="28"/>
        </w:rPr>
        <w:t xml:space="preserve"> Выплаты по итогам работы, предусмотренные настоящим Примерным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4.4.1</w:t>
      </w:r>
      <w:r w:rsidR="0011198B" w:rsidRPr="00161C7F">
        <w:rPr>
          <w:rFonts w:ascii="Times New Roman" w:hAnsi="Times New Roman"/>
          <w:sz w:val="28"/>
          <w:szCs w:val="28"/>
        </w:rPr>
        <w:t>2</w:t>
      </w:r>
      <w:r w:rsidRPr="00161C7F">
        <w:rPr>
          <w:rFonts w:ascii="Times New Roman" w:hAnsi="Times New Roman"/>
          <w:sz w:val="28"/>
          <w:szCs w:val="28"/>
        </w:rPr>
        <w:t>. Руководителю учреждения, главному бухгалтеру, по основному месту работы ежемесячно предоставляется специальная краевая выплата.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Максимальный размер выплаты при полностью отработанной норме рабочего времени и выполненной норме труда (трудовых обязанностей) составляет 3 000 рублей.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Руководителю учреждения, </w:t>
      </w:r>
      <w:r w:rsidR="007F7D35" w:rsidRPr="00161C7F">
        <w:rPr>
          <w:rFonts w:ascii="Times New Roman" w:hAnsi="Times New Roman"/>
          <w:sz w:val="28"/>
          <w:szCs w:val="28"/>
        </w:rPr>
        <w:t>главному бухгалтеру</w:t>
      </w:r>
      <w:r w:rsidRPr="00161C7F">
        <w:rPr>
          <w:rFonts w:ascii="Times New Roman" w:hAnsi="Times New Roman"/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Размер специальной краевой выплаты в месяце, в котором руководителю учреждения, </w:t>
      </w:r>
      <w:r w:rsidR="007F7D35" w:rsidRPr="00161C7F">
        <w:rPr>
          <w:rFonts w:ascii="Times New Roman" w:hAnsi="Times New Roman"/>
          <w:sz w:val="28"/>
          <w:szCs w:val="28"/>
        </w:rPr>
        <w:t>главному бухгалтеру</w:t>
      </w:r>
      <w:r w:rsidRPr="00161C7F">
        <w:rPr>
          <w:rFonts w:ascii="Times New Roman" w:hAnsi="Times New Roman"/>
          <w:sz w:val="28"/>
          <w:szCs w:val="28"/>
        </w:rPr>
        <w:t xml:space="preserve">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Размер увеличения рассчитывается по формуле: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СКВУВ= ОТП x КУВ – ОТП,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где: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СКВУВ – размер увеличения специальной краевой выплаты.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КУВ – коэффициент увеличения специальной краевой выплаты.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61C7F">
        <w:rPr>
          <w:rFonts w:ascii="Times New Roman" w:hAnsi="Times New Roman"/>
          <w:sz w:val="28"/>
          <w:szCs w:val="28"/>
        </w:rPr>
        <w:t>,</w:t>
      </w:r>
      <w:proofErr w:type="gramEnd"/>
      <w:r w:rsidRPr="00161C7F">
        <w:rPr>
          <w:rFonts w:ascii="Times New Roman" w:hAnsi="Times New Roman"/>
          <w:sz w:val="28"/>
          <w:szCs w:val="28"/>
        </w:rPr>
        <w:t xml:space="preserve"> если при определении среднего дневного заработка учитываются только периоды после 1 января 2024 года, то КУВ принимается равным 1.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61C7F">
        <w:rPr>
          <w:rFonts w:ascii="Times New Roman" w:hAnsi="Times New Roman"/>
          <w:sz w:val="28"/>
          <w:szCs w:val="28"/>
        </w:rPr>
        <w:t>,</w:t>
      </w:r>
      <w:proofErr w:type="gramEnd"/>
      <w:r w:rsidRPr="00161C7F">
        <w:rPr>
          <w:rFonts w:ascii="Times New Roman" w:hAnsi="Times New Roman"/>
          <w:sz w:val="28"/>
          <w:szCs w:val="28"/>
        </w:rPr>
        <w:t xml:space="preserve"> если при определении среднего дневного заработка учитываются периоды, предшествующие 1 января 2024 года, то КУВ рассчитывается по формуле: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КУВ = (ЗПФ</w:t>
      </w:r>
      <w:proofErr w:type="gramStart"/>
      <w:r w:rsidRPr="00161C7F">
        <w:rPr>
          <w:rFonts w:ascii="Times New Roman" w:hAnsi="Times New Roman"/>
          <w:sz w:val="28"/>
          <w:szCs w:val="28"/>
        </w:rPr>
        <w:t>1</w:t>
      </w:r>
      <w:proofErr w:type="gramEnd"/>
      <w:r w:rsidRPr="00161C7F">
        <w:rPr>
          <w:rFonts w:ascii="Times New Roman" w:hAnsi="Times New Roman"/>
          <w:sz w:val="28"/>
          <w:szCs w:val="28"/>
        </w:rPr>
        <w:t>+ (3 000 х КМЕС х КРК) + ЗПФ2) / (ЗПФ1 + ЗПФ2),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где: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ЗПФ</w:t>
      </w:r>
      <w:proofErr w:type="gramStart"/>
      <w:r w:rsidRPr="00161C7F">
        <w:rPr>
          <w:rFonts w:ascii="Times New Roman" w:hAnsi="Times New Roman"/>
          <w:sz w:val="28"/>
          <w:szCs w:val="28"/>
        </w:rPr>
        <w:t>1</w:t>
      </w:r>
      <w:proofErr w:type="gramEnd"/>
      <w:r w:rsidRPr="00161C7F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руководителю учреждения, </w:t>
      </w:r>
      <w:r w:rsidR="007F7D35" w:rsidRPr="00161C7F">
        <w:rPr>
          <w:rFonts w:ascii="Times New Roman" w:hAnsi="Times New Roman"/>
          <w:sz w:val="28"/>
          <w:szCs w:val="28"/>
        </w:rPr>
        <w:t>главному бухгалтеру</w:t>
      </w:r>
      <w:r w:rsidRPr="00161C7F">
        <w:rPr>
          <w:rFonts w:ascii="Times New Roman" w:hAnsi="Times New Roman"/>
          <w:sz w:val="28"/>
          <w:szCs w:val="28"/>
        </w:rPr>
        <w:t xml:space="preserve">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lastRenderedPageBreak/>
        <w:t>ЗПФ</w:t>
      </w:r>
      <w:proofErr w:type="gramStart"/>
      <w:r w:rsidRPr="00161C7F">
        <w:rPr>
          <w:rFonts w:ascii="Times New Roman" w:hAnsi="Times New Roman"/>
          <w:sz w:val="28"/>
          <w:szCs w:val="28"/>
        </w:rPr>
        <w:t>2</w:t>
      </w:r>
      <w:proofErr w:type="gramEnd"/>
      <w:r w:rsidRPr="00161C7F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руководителю учреждения, </w:t>
      </w:r>
      <w:r w:rsidR="007F7D35" w:rsidRPr="00161C7F">
        <w:rPr>
          <w:rFonts w:ascii="Times New Roman" w:hAnsi="Times New Roman"/>
          <w:sz w:val="28"/>
          <w:szCs w:val="28"/>
        </w:rPr>
        <w:t>главному бухгалтеру</w:t>
      </w:r>
      <w:r w:rsidRPr="00161C7F">
        <w:rPr>
          <w:rFonts w:ascii="Times New Roman" w:hAnsi="Times New Roman"/>
          <w:sz w:val="28"/>
          <w:szCs w:val="28"/>
        </w:rPr>
        <w:t xml:space="preserve">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86200A" w:rsidRPr="00161C7F" w:rsidRDefault="0086200A" w:rsidP="00862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При расчете КУВ подлежит округлению до четырех знаков после запятой.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</w:t>
      </w:r>
      <w:r w:rsidR="007F7D35" w:rsidRPr="00161C7F">
        <w:rPr>
          <w:rFonts w:ascii="Times New Roman" w:hAnsi="Times New Roman"/>
          <w:sz w:val="28"/>
          <w:szCs w:val="28"/>
        </w:rPr>
        <w:t>5</w:t>
      </w:r>
      <w:r w:rsidRPr="00161C7F">
        <w:rPr>
          <w:rFonts w:ascii="Times New Roman" w:hAnsi="Times New Roman"/>
          <w:sz w:val="28"/>
          <w:szCs w:val="28"/>
        </w:rPr>
        <w:t xml:space="preserve">. </w:t>
      </w:r>
      <w:r w:rsidR="004D49C9" w:rsidRPr="00161C7F">
        <w:rPr>
          <w:rFonts w:ascii="Times New Roman" w:hAnsi="Times New Roman"/>
          <w:sz w:val="28"/>
          <w:szCs w:val="28"/>
        </w:rPr>
        <w:t>Предельное к</w:t>
      </w:r>
      <w:r w:rsidRPr="00161C7F">
        <w:rPr>
          <w:rFonts w:ascii="Times New Roman" w:hAnsi="Times New Roman"/>
          <w:sz w:val="28"/>
          <w:szCs w:val="28"/>
        </w:rPr>
        <w:t>оличество должностных окладов руководител</w:t>
      </w:r>
      <w:r w:rsidR="007F7D35" w:rsidRPr="00161C7F">
        <w:rPr>
          <w:rFonts w:ascii="Times New Roman" w:hAnsi="Times New Roman"/>
          <w:sz w:val="28"/>
          <w:szCs w:val="28"/>
        </w:rPr>
        <w:t>ю</w:t>
      </w:r>
      <w:r w:rsidRPr="00161C7F">
        <w:rPr>
          <w:rFonts w:ascii="Times New Roman" w:hAnsi="Times New Roman"/>
          <w:sz w:val="28"/>
          <w:szCs w:val="28"/>
        </w:rPr>
        <w:t xml:space="preserve"> учреждени</w:t>
      </w:r>
      <w:r w:rsidR="007F7D35" w:rsidRPr="00161C7F">
        <w:rPr>
          <w:rFonts w:ascii="Times New Roman" w:hAnsi="Times New Roman"/>
          <w:sz w:val="28"/>
          <w:szCs w:val="28"/>
        </w:rPr>
        <w:t>я</w:t>
      </w:r>
      <w:r w:rsidRPr="00161C7F">
        <w:rPr>
          <w:rFonts w:ascii="Times New Roman" w:hAnsi="Times New Roman"/>
          <w:sz w:val="28"/>
          <w:szCs w:val="28"/>
        </w:rPr>
        <w:t>, учитываемых для определения объема средств на выплаты стимулирующего характера руководител</w:t>
      </w:r>
      <w:r w:rsidR="007F7D35" w:rsidRPr="00161C7F">
        <w:rPr>
          <w:rFonts w:ascii="Times New Roman" w:hAnsi="Times New Roman"/>
          <w:sz w:val="28"/>
          <w:szCs w:val="28"/>
        </w:rPr>
        <w:t>ю</w:t>
      </w:r>
      <w:r w:rsidRPr="00161C7F">
        <w:rPr>
          <w:rFonts w:ascii="Times New Roman" w:hAnsi="Times New Roman"/>
          <w:sz w:val="28"/>
          <w:szCs w:val="28"/>
        </w:rPr>
        <w:t xml:space="preserve"> учреждени</w:t>
      </w:r>
      <w:r w:rsidR="007F7D35" w:rsidRPr="00161C7F">
        <w:rPr>
          <w:rFonts w:ascii="Times New Roman" w:hAnsi="Times New Roman"/>
          <w:sz w:val="28"/>
          <w:szCs w:val="28"/>
        </w:rPr>
        <w:t>я</w:t>
      </w:r>
      <w:r w:rsidRPr="00161C7F">
        <w:rPr>
          <w:rFonts w:ascii="Times New Roman" w:hAnsi="Times New Roman"/>
          <w:sz w:val="28"/>
          <w:szCs w:val="28"/>
        </w:rPr>
        <w:t xml:space="preserve">, составляет до </w:t>
      </w:r>
      <w:r w:rsidR="007F7D35" w:rsidRPr="00161C7F">
        <w:rPr>
          <w:rFonts w:ascii="Times New Roman" w:hAnsi="Times New Roman"/>
          <w:sz w:val="28"/>
          <w:szCs w:val="28"/>
        </w:rPr>
        <w:t>33</w:t>
      </w:r>
      <w:r w:rsidRPr="00161C7F">
        <w:rPr>
          <w:rFonts w:ascii="Times New Roman" w:hAnsi="Times New Roman"/>
          <w:sz w:val="28"/>
          <w:szCs w:val="28"/>
        </w:rPr>
        <w:t xml:space="preserve"> должностных окладов руководител</w:t>
      </w:r>
      <w:r w:rsidR="007F7D35" w:rsidRPr="00161C7F">
        <w:rPr>
          <w:rFonts w:ascii="Times New Roman" w:hAnsi="Times New Roman"/>
          <w:sz w:val="28"/>
          <w:szCs w:val="28"/>
        </w:rPr>
        <w:t>я</w:t>
      </w:r>
      <w:r w:rsidRPr="00161C7F">
        <w:rPr>
          <w:rFonts w:ascii="Times New Roman" w:hAnsi="Times New Roman"/>
          <w:sz w:val="28"/>
          <w:szCs w:val="28"/>
        </w:rPr>
        <w:t xml:space="preserve"> учреждени</w:t>
      </w:r>
      <w:r w:rsidR="007F7D35" w:rsidRPr="00161C7F">
        <w:rPr>
          <w:rFonts w:ascii="Times New Roman" w:hAnsi="Times New Roman"/>
          <w:sz w:val="28"/>
          <w:szCs w:val="28"/>
        </w:rPr>
        <w:t>я</w:t>
      </w:r>
      <w:r w:rsidRPr="00161C7F">
        <w:rPr>
          <w:rFonts w:ascii="Times New Roman" w:hAnsi="Times New Roman"/>
          <w:sz w:val="28"/>
          <w:szCs w:val="28"/>
        </w:rPr>
        <w:t xml:space="preserve"> в год</w:t>
      </w:r>
      <w:r w:rsidR="007F7D35" w:rsidRPr="00161C7F">
        <w:rPr>
          <w:rFonts w:ascii="Times New Roman" w:hAnsi="Times New Roman"/>
          <w:sz w:val="28"/>
          <w:szCs w:val="28"/>
        </w:rPr>
        <w:t>,</w:t>
      </w:r>
      <w:r w:rsidRPr="00161C7F">
        <w:rPr>
          <w:rFonts w:ascii="Times New Roman" w:hAnsi="Times New Roman"/>
          <w:sz w:val="28"/>
          <w:szCs w:val="28"/>
        </w:rPr>
        <w:t xml:space="preserve"> с учетом районного коэффициента, процентной надбавки к заработной плате за стаж работы в районах</w:t>
      </w:r>
      <w:r w:rsidR="007F7D35" w:rsidRPr="00161C7F">
        <w:rPr>
          <w:rFonts w:ascii="Times New Roman" w:hAnsi="Times New Roman"/>
          <w:sz w:val="28"/>
          <w:szCs w:val="28"/>
        </w:rPr>
        <w:t>,</w:t>
      </w:r>
      <w:r w:rsidRPr="00161C7F">
        <w:rPr>
          <w:rFonts w:ascii="Times New Roman" w:hAnsi="Times New Roman"/>
          <w:sz w:val="28"/>
          <w:szCs w:val="28"/>
        </w:rPr>
        <w:t xml:space="preserve"> приравненных к </w:t>
      </w:r>
      <w:r w:rsidR="007F7D35" w:rsidRPr="00161C7F">
        <w:rPr>
          <w:rFonts w:ascii="Times New Roman" w:hAnsi="Times New Roman"/>
          <w:sz w:val="28"/>
          <w:szCs w:val="28"/>
        </w:rPr>
        <w:t>Крайнему Северу</w:t>
      </w:r>
      <w:r w:rsidRPr="00161C7F">
        <w:rPr>
          <w:rFonts w:ascii="Times New Roman" w:hAnsi="Times New Roman"/>
          <w:sz w:val="28"/>
          <w:szCs w:val="28"/>
        </w:rPr>
        <w:t xml:space="preserve">. </w:t>
      </w:r>
    </w:p>
    <w:p w:rsidR="00332314" w:rsidRPr="00161C7F" w:rsidRDefault="00332314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</w:t>
      </w:r>
      <w:r w:rsidR="007F7D35" w:rsidRPr="00161C7F">
        <w:rPr>
          <w:rFonts w:ascii="Times New Roman" w:hAnsi="Times New Roman"/>
          <w:sz w:val="28"/>
          <w:szCs w:val="28"/>
        </w:rPr>
        <w:t>6</w:t>
      </w:r>
      <w:r w:rsidRPr="00161C7F">
        <w:rPr>
          <w:rFonts w:ascii="Times New Roman" w:hAnsi="Times New Roman"/>
          <w:sz w:val="28"/>
          <w:szCs w:val="28"/>
        </w:rPr>
        <w:t>.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332314" w:rsidRPr="00161C7F" w:rsidRDefault="0086200A" w:rsidP="0033231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</w:t>
      </w:r>
      <w:r w:rsidR="00161C7F">
        <w:rPr>
          <w:rFonts w:ascii="Times New Roman" w:hAnsi="Times New Roman"/>
          <w:sz w:val="28"/>
          <w:szCs w:val="28"/>
        </w:rPr>
        <w:t>7</w:t>
      </w:r>
      <w:r w:rsidRPr="00161C7F">
        <w:rPr>
          <w:rFonts w:ascii="Times New Roman" w:hAnsi="Times New Roman"/>
          <w:sz w:val="28"/>
          <w:szCs w:val="28"/>
        </w:rPr>
        <w:t xml:space="preserve">. </w:t>
      </w:r>
      <w:r w:rsidR="007F7D35" w:rsidRPr="00161C7F">
        <w:rPr>
          <w:rFonts w:ascii="Times New Roman" w:hAnsi="Times New Roman"/>
          <w:sz w:val="28"/>
          <w:szCs w:val="28"/>
        </w:rPr>
        <w:t xml:space="preserve">Руководителю учреждения, главному бухгалтеру   единовременная материальная помощь устанавливаются в порядке, размерах и условиях, предусмотренных разделом </w:t>
      </w:r>
      <w:r w:rsidR="007F7D35" w:rsidRPr="00161C7F">
        <w:rPr>
          <w:rFonts w:ascii="Times New Roman" w:hAnsi="Times New Roman"/>
          <w:sz w:val="28"/>
          <w:szCs w:val="28"/>
          <w:lang w:val="en-US"/>
        </w:rPr>
        <w:t>V</w:t>
      </w:r>
      <w:r w:rsidR="007F7D35" w:rsidRPr="00161C7F">
        <w:rPr>
          <w:rFonts w:ascii="Times New Roman" w:hAnsi="Times New Roman"/>
          <w:sz w:val="28"/>
          <w:szCs w:val="28"/>
        </w:rPr>
        <w:t xml:space="preserve"> настоящего Примерного положения</w:t>
      </w:r>
      <w:r w:rsidRPr="00161C7F">
        <w:rPr>
          <w:rFonts w:ascii="Times New Roman" w:hAnsi="Times New Roman"/>
          <w:sz w:val="28"/>
          <w:szCs w:val="28"/>
        </w:rPr>
        <w:t>.</w:t>
      </w:r>
      <w:r w:rsidR="004D49C9" w:rsidRPr="00161C7F">
        <w:rPr>
          <w:rFonts w:ascii="Times New Roman" w:hAnsi="Times New Roman"/>
          <w:sz w:val="28"/>
          <w:szCs w:val="28"/>
        </w:rPr>
        <w:t xml:space="preserve"> Руководителю учреждения единовременная материальная помощь устанавливается распоряжением Администрации Кежемского района.</w:t>
      </w:r>
    </w:p>
    <w:p w:rsidR="00A63C69" w:rsidRPr="00161C7F" w:rsidRDefault="00A63C69" w:rsidP="00A63C6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2. Приложение 1 к Примерному положению изложить в</w:t>
      </w:r>
      <w:r w:rsidR="00161C7F">
        <w:rPr>
          <w:rFonts w:ascii="Times New Roman" w:hAnsi="Times New Roman"/>
          <w:sz w:val="28"/>
          <w:szCs w:val="28"/>
        </w:rPr>
        <w:t xml:space="preserve"> новой </w:t>
      </w:r>
      <w:r w:rsidRPr="00161C7F">
        <w:rPr>
          <w:rFonts w:ascii="Times New Roman" w:hAnsi="Times New Roman"/>
          <w:sz w:val="28"/>
          <w:szCs w:val="28"/>
        </w:rPr>
        <w:t>редакции, согласно приложению 1 к настоящему постановлению.</w:t>
      </w:r>
    </w:p>
    <w:p w:rsidR="002C5CDC" w:rsidRPr="00161C7F" w:rsidRDefault="002C5CDC" w:rsidP="00161C7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3. Раздел </w:t>
      </w:r>
      <w:r w:rsidR="00161C7F" w:rsidRPr="00161C7F">
        <w:rPr>
          <w:rFonts w:ascii="Times New Roman" w:hAnsi="Times New Roman"/>
          <w:sz w:val="28"/>
          <w:szCs w:val="28"/>
          <w:lang w:val="en-US"/>
        </w:rPr>
        <w:t>VI</w:t>
      </w:r>
      <w:r w:rsidR="00161C7F" w:rsidRPr="00161C7F">
        <w:rPr>
          <w:rFonts w:ascii="Times New Roman" w:hAnsi="Times New Roman"/>
          <w:sz w:val="28"/>
          <w:szCs w:val="28"/>
        </w:rPr>
        <w:t>. ВИДЫ, РАЗМЕРЫ, УСЛОВИЯ И ПОРЯДОК ВЫПЛАТ СТИМУЛИРУЮЩЕГО ХАРАКТЕРА, В ТОМ ЧИСЛЕ КРИТЕРИИ ОЦЕНКИ РЕЗУЛЬТАТИВНОСТИ И КАЧЕСТВА ТРУДА РАБОТНИКОВ</w:t>
      </w:r>
      <w:r w:rsidRPr="00161C7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5CDC" w:rsidRPr="00161C7F" w:rsidRDefault="002C5CDC" w:rsidP="002C5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1C7F">
        <w:rPr>
          <w:rFonts w:ascii="Times New Roman" w:hAnsi="Times New Roman" w:cs="Times New Roman"/>
          <w:sz w:val="28"/>
          <w:szCs w:val="28"/>
        </w:rPr>
        <w:t>«</w:t>
      </w:r>
      <w:r w:rsidRPr="00161C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1C7F">
        <w:rPr>
          <w:rFonts w:ascii="Times New Roman" w:hAnsi="Times New Roman" w:cs="Times New Roman"/>
          <w:sz w:val="28"/>
          <w:szCs w:val="28"/>
        </w:rPr>
        <w:t xml:space="preserve">. ВИДЫ, РАЗМЕРЫ, УСЛОВИЯ И ПОРЯДОК 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ВЫПЛАТ СТИМУЛИРУЮЩЕГО ХАРАКТЕРА, В ТОМ ЧИСЛЕ КРИТЕРИИ ОЦЕНКИ РЕЗУЛЬТАТИВНОСТИ И КАЧЕСТВА ТРУДА РАБОТНИКОВ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6.1. Работникам учреждений в пределах утвержденного фонда оплаты труда устанавливаются следующие виды выплат стимулирующего характера: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а) выплаты за важность выполняемой работы, степень самостоятельности и ответственности при выполнении поставленных задач;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б) выплаты за интенсивность и высокие результаты работы;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в) выплаты за качество выполняемых работ;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г) персональные выплаты;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д) выплаты по итогам работы;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е) специальная краевая выплата.</w:t>
      </w:r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lastRenderedPageBreak/>
        <w:t>6</w:t>
      </w:r>
      <w:r w:rsidR="002C5CDC" w:rsidRPr="00161C7F">
        <w:rPr>
          <w:rFonts w:ascii="Times New Roman" w:hAnsi="Times New Roman"/>
          <w:sz w:val="28"/>
          <w:szCs w:val="28"/>
        </w:rPr>
        <w:t>.2. Установление выплат стимулирующего характера, за исключением персональной выплаты за опыт работы, специальной краевой выплаты</w:t>
      </w:r>
      <w:proofErr w:type="gramStart"/>
      <w:r w:rsidR="002C5CDC" w:rsidRPr="00161C7F">
        <w:rPr>
          <w:rFonts w:ascii="Times New Roman" w:hAnsi="Times New Roman"/>
          <w:sz w:val="28"/>
          <w:szCs w:val="28"/>
        </w:rPr>
        <w:t>.</w:t>
      </w:r>
      <w:proofErr w:type="gramEnd"/>
      <w:r w:rsidR="002C5CDC" w:rsidRPr="00161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5CDC" w:rsidRPr="00161C7F">
        <w:rPr>
          <w:rFonts w:ascii="Times New Roman" w:hAnsi="Times New Roman"/>
          <w:sz w:val="28"/>
          <w:szCs w:val="28"/>
        </w:rPr>
        <w:t>о</w:t>
      </w:r>
      <w:proofErr w:type="gramEnd"/>
      <w:r w:rsidR="002C5CDC" w:rsidRPr="00161C7F">
        <w:rPr>
          <w:rFonts w:ascii="Times New Roman" w:hAnsi="Times New Roman"/>
          <w:sz w:val="28"/>
          <w:szCs w:val="28"/>
        </w:rPr>
        <w:t>существляется по решению руководителя учреждения в пределах бюджетных ассигнований на оплату труда работников учреждения.</w:t>
      </w:r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.3. Конкретные виды выплат стимулирующего характера, размеры и условия их осуществления устанавливаются коллективными договорами, локальными нормативными актами учреждения, принятыми в соответствии с трудовым законодательством и иными нормативными правовыми актами, содержащими нормы трудового права.</w:t>
      </w:r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.4. Выплаты стимулирующего характера, за исключением специальной краевой выплаты, устанавливаются в процентах от должностного оклада.</w:t>
      </w:r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.5. Выплаты за важность выполняемой работы, степень самостоятельности и ответственности при выполнении поставленных задач</w:t>
      </w:r>
      <w:r w:rsidRPr="00161C7F">
        <w:rPr>
          <w:rFonts w:ascii="Times New Roman" w:hAnsi="Times New Roman"/>
          <w:sz w:val="28"/>
          <w:szCs w:val="28"/>
        </w:rPr>
        <w:t xml:space="preserve">, за интенсивность и высокие результаты работы, за качество выполняемых работ, </w:t>
      </w:r>
      <w:r w:rsidR="002C5CDC" w:rsidRPr="00161C7F">
        <w:rPr>
          <w:rFonts w:ascii="Times New Roman" w:hAnsi="Times New Roman"/>
          <w:sz w:val="28"/>
          <w:szCs w:val="28"/>
        </w:rPr>
        <w:t>устанавливаются с целью стимулирования работников к достижению положительных результатов деятельности учреждения.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C7F">
        <w:rPr>
          <w:rFonts w:ascii="Times New Roman" w:hAnsi="Times New Roman"/>
          <w:sz w:val="28"/>
          <w:szCs w:val="28"/>
        </w:rPr>
        <w:t xml:space="preserve">Конкретный размер </w:t>
      </w:r>
      <w:r w:rsidR="00F62A96" w:rsidRPr="00161C7F">
        <w:rPr>
          <w:rFonts w:ascii="Times New Roman" w:hAnsi="Times New Roman"/>
          <w:sz w:val="28"/>
          <w:szCs w:val="28"/>
        </w:rPr>
        <w:t xml:space="preserve">выплат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</w:t>
      </w:r>
      <w:r w:rsidR="0011198B" w:rsidRPr="00161C7F">
        <w:rPr>
          <w:rFonts w:ascii="Times New Roman" w:hAnsi="Times New Roman"/>
          <w:sz w:val="28"/>
          <w:szCs w:val="28"/>
        </w:rPr>
        <w:t xml:space="preserve">интенсивность, </w:t>
      </w:r>
      <w:r w:rsidRPr="00161C7F">
        <w:rPr>
          <w:rFonts w:ascii="Times New Roman" w:hAnsi="Times New Roman"/>
          <w:sz w:val="28"/>
          <w:szCs w:val="28"/>
        </w:rPr>
        <w:t xml:space="preserve">устанавливается по решению руководителя учреждения персонально в отношении конкретного работника с учетом критериев оценки результативности и качества труда работников согласно </w:t>
      </w:r>
      <w:hyperlink r:id="rId9" w:history="1">
        <w:r w:rsidRPr="00161C7F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F62A96" w:rsidRPr="00161C7F">
        <w:rPr>
          <w:rFonts w:ascii="Times New Roman" w:hAnsi="Times New Roman"/>
          <w:sz w:val="28"/>
          <w:szCs w:val="28"/>
        </w:rPr>
        <w:t xml:space="preserve">2 </w:t>
      </w:r>
      <w:r w:rsidRPr="00161C7F">
        <w:rPr>
          <w:rFonts w:ascii="Times New Roman" w:hAnsi="Times New Roman"/>
          <w:sz w:val="28"/>
          <w:szCs w:val="28"/>
        </w:rPr>
        <w:t>к настоящему Положению.</w:t>
      </w:r>
      <w:proofErr w:type="gramEnd"/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</w:t>
      </w: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 Персональные выплаты к окладу (должностному окладу), ставке заработной платы устанавливаются:</w:t>
      </w:r>
    </w:p>
    <w:p w:rsidR="002C5CDC" w:rsidRPr="00161C7F" w:rsidRDefault="002C5CDC" w:rsidP="002C5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- за сложность, напряженность и особый режим работы в размере до 60 процентов от оклада (должностного оклада), ставки заработной платы;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- за опыт работы (с учетом стажа работы по направлениям деятельности учреждения),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0"/>
        <w:gridCol w:w="4944"/>
      </w:tblGrid>
      <w:tr w:rsidR="00F62A96" w:rsidRPr="00161C7F" w:rsidTr="008E733D">
        <w:tc>
          <w:tcPr>
            <w:tcW w:w="5068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5069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Размеры надбавки в процентах от должностного оклада</w:t>
            </w:r>
          </w:p>
        </w:tc>
      </w:tr>
      <w:tr w:rsidR="00F62A96" w:rsidRPr="00161C7F" w:rsidTr="008E733D">
        <w:tc>
          <w:tcPr>
            <w:tcW w:w="5068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от 1 до 5 лет</w:t>
            </w:r>
          </w:p>
        </w:tc>
        <w:tc>
          <w:tcPr>
            <w:tcW w:w="5069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2A96" w:rsidRPr="00161C7F" w:rsidTr="008E733D">
        <w:tc>
          <w:tcPr>
            <w:tcW w:w="5068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5069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62A96" w:rsidRPr="00161C7F" w:rsidTr="008E733D">
        <w:tc>
          <w:tcPr>
            <w:tcW w:w="5068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</w:tc>
        <w:tc>
          <w:tcPr>
            <w:tcW w:w="5069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62A96" w:rsidRPr="00161C7F" w:rsidTr="008E733D">
        <w:tc>
          <w:tcPr>
            <w:tcW w:w="5068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5069" w:type="dxa"/>
          </w:tcPr>
          <w:p w:rsidR="00F62A96" w:rsidRPr="00161C7F" w:rsidRDefault="00F62A96" w:rsidP="00F6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C7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62A96" w:rsidRPr="00161C7F" w:rsidRDefault="00F62A96" w:rsidP="00161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При определении стажа учитывается время работы в государственных, краевых, муниципальных учреждениях и органах местного самоуправления.</w:t>
      </w:r>
    </w:p>
    <w:p w:rsidR="002C5CDC" w:rsidRPr="00161C7F" w:rsidRDefault="00F62A96" w:rsidP="00161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</w:t>
      </w:r>
      <w:r w:rsidRPr="00161C7F">
        <w:rPr>
          <w:rFonts w:ascii="Times New Roman" w:hAnsi="Times New Roman"/>
          <w:sz w:val="28"/>
          <w:szCs w:val="28"/>
        </w:rPr>
        <w:t>7</w:t>
      </w:r>
      <w:r w:rsidR="002C5CDC" w:rsidRPr="00161C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5CDC" w:rsidRPr="00161C7F">
        <w:rPr>
          <w:rFonts w:ascii="Times New Roman" w:hAnsi="Times New Roman"/>
          <w:sz w:val="28"/>
          <w:szCs w:val="28"/>
        </w:rPr>
        <w:t xml:space="preserve">Персональная выплата за долголетнюю и плодотворную работу, в связи с юбилейной датой, присвоением почетного звания, установленного нормативными правовыми актами Российской Федерации, Красноярского края и Кежемского района, награждением государственной или правительственной наградой Российской Федерации или Правительством Красноярского края, установленной соответствующими нормативными актами Российской Федерации или Красноярского края, или почетной грамотой Законодательного </w:t>
      </w:r>
      <w:r w:rsidR="002C5CDC" w:rsidRPr="00161C7F">
        <w:rPr>
          <w:rFonts w:ascii="Times New Roman" w:hAnsi="Times New Roman"/>
          <w:sz w:val="28"/>
          <w:szCs w:val="28"/>
        </w:rPr>
        <w:lastRenderedPageBreak/>
        <w:t>Собрания Красноярского края, Губернатора края или Кежемского районного Совета депутатов</w:t>
      </w:r>
      <w:proofErr w:type="gramEnd"/>
      <w:r w:rsidR="002C5CDC" w:rsidRPr="00161C7F">
        <w:rPr>
          <w:rFonts w:ascii="Times New Roman" w:hAnsi="Times New Roman"/>
          <w:sz w:val="28"/>
          <w:szCs w:val="28"/>
        </w:rPr>
        <w:t>. Конкретный размер персональной выплаты устанавливается приказом руководителя, в пределах фонда оплаты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C5CDC" w:rsidRPr="00161C7F" w:rsidRDefault="00F62A96" w:rsidP="002C5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</w:t>
      </w:r>
      <w:r w:rsidRPr="00161C7F">
        <w:rPr>
          <w:rFonts w:ascii="Times New Roman" w:hAnsi="Times New Roman"/>
          <w:sz w:val="28"/>
          <w:szCs w:val="28"/>
        </w:rPr>
        <w:t>8</w:t>
      </w:r>
      <w:r w:rsidR="002C5CDC" w:rsidRPr="00161C7F">
        <w:rPr>
          <w:rFonts w:ascii="Times New Roman" w:hAnsi="Times New Roman"/>
          <w:sz w:val="28"/>
          <w:szCs w:val="28"/>
        </w:rPr>
        <w:t>.</w:t>
      </w:r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 xml:space="preserve"> Персональные выплаты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>размера оплаты труда</w:t>
      </w:r>
      <w:proofErr w:type="gramEnd"/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>) установленного в Красноярском крае для Кежемского района производится работникам учреждения</w:t>
      </w:r>
      <w:r w:rsidR="002C5CDC" w:rsidRPr="00161C7F">
        <w:rPr>
          <w:rFonts w:ascii="Times New Roman" w:hAnsi="Times New Roman"/>
          <w:sz w:val="28"/>
          <w:szCs w:val="28"/>
        </w:rPr>
        <w:t>:</w:t>
      </w:r>
    </w:p>
    <w:p w:rsidR="002C5CDC" w:rsidRPr="00161C7F" w:rsidRDefault="00F62A96" w:rsidP="002C5CDC">
      <w:pPr>
        <w:numPr>
          <w:ilvl w:val="0"/>
          <w:numId w:val="4"/>
        </w:numPr>
        <w:spacing w:after="0" w:line="240" w:lineRule="atLeast"/>
        <w:ind w:left="0" w:firstLine="360"/>
        <w:jc w:val="both"/>
        <w:rPr>
          <w:rFonts w:ascii="Times New Roman" w:hAnsi="Times New Roman"/>
          <w:spacing w:val="-10"/>
          <w:sz w:val="28"/>
          <w:szCs w:val="28"/>
          <w:lang w:eastAsia="en-US"/>
        </w:rPr>
      </w:pPr>
      <w:r w:rsidRPr="00161C7F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proofErr w:type="gramStart"/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>месячная заработная плата,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для Кежемского района (минимального размера оплаты труда), в размере, определяемом как разница между размером минимальной заработной платы, установленном в Красноярском крае для Кежемского района для Кежемского района (минимального</w:t>
      </w:r>
      <w:proofErr w:type="gramEnd"/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proofErr w:type="gramStart"/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>размера оплаты труда</w:t>
      </w:r>
      <w:proofErr w:type="gramEnd"/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>), и величиной заработной платы конкретного работника учреждения за соответствующий период времени.</w:t>
      </w:r>
    </w:p>
    <w:p w:rsidR="002C5CDC" w:rsidRPr="00161C7F" w:rsidRDefault="00F62A96" w:rsidP="00F62A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1C7F">
        <w:rPr>
          <w:rFonts w:ascii="Times New Roman" w:hAnsi="Times New Roman"/>
          <w:spacing w:val="-10"/>
          <w:sz w:val="28"/>
          <w:szCs w:val="28"/>
          <w:lang w:eastAsia="en-US"/>
        </w:rPr>
        <w:t xml:space="preserve">- </w:t>
      </w:r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>месячная заработная плата,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для Кежемского района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</w:t>
      </w:r>
      <w:proofErr w:type="gramEnd"/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proofErr w:type="gramStart"/>
      <w:r w:rsidR="002C5CDC" w:rsidRPr="00161C7F">
        <w:rPr>
          <w:rFonts w:ascii="Times New Roman" w:hAnsi="Times New Roman"/>
          <w:spacing w:val="-10"/>
          <w:sz w:val="28"/>
          <w:szCs w:val="28"/>
          <w:lang w:eastAsia="en-US"/>
        </w:rPr>
        <w:t xml:space="preserve">платы, установленным в Красноярском крае для Кежемского района (минимального размера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 </w:t>
      </w:r>
      <w:proofErr w:type="gramEnd"/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</w:t>
      </w:r>
      <w:r w:rsidRPr="00161C7F">
        <w:rPr>
          <w:rFonts w:ascii="Times New Roman" w:hAnsi="Times New Roman"/>
          <w:sz w:val="28"/>
          <w:szCs w:val="28"/>
        </w:rPr>
        <w:t>9</w:t>
      </w:r>
      <w:r w:rsidR="002C5CDC" w:rsidRPr="00161C7F">
        <w:rPr>
          <w:rFonts w:ascii="Times New Roman" w:hAnsi="Times New Roman"/>
          <w:sz w:val="28"/>
          <w:szCs w:val="28"/>
        </w:rPr>
        <w:t xml:space="preserve">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учреждения. </w:t>
      </w:r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6.9.1.</w:t>
      </w:r>
      <w:r w:rsidR="002C5CDC" w:rsidRPr="00161C7F">
        <w:rPr>
          <w:rFonts w:ascii="Times New Roman" w:hAnsi="Times New Roman"/>
          <w:sz w:val="28"/>
          <w:szCs w:val="28"/>
        </w:rPr>
        <w:t xml:space="preserve"> Выплаты по итогам работы за период (</w:t>
      </w:r>
      <w:r w:rsidRPr="00161C7F">
        <w:rPr>
          <w:rFonts w:ascii="Times New Roman" w:hAnsi="Times New Roman"/>
          <w:sz w:val="28"/>
          <w:szCs w:val="28"/>
        </w:rPr>
        <w:t xml:space="preserve">месяц, </w:t>
      </w:r>
      <w:r w:rsidR="002C5CDC" w:rsidRPr="00161C7F">
        <w:rPr>
          <w:rFonts w:ascii="Times New Roman" w:hAnsi="Times New Roman"/>
          <w:sz w:val="28"/>
          <w:szCs w:val="28"/>
        </w:rPr>
        <w:t>квартал, год) выплачиваются с целью поощрения работников за общие результаты труда по итогам работы.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качество подготовки и своевременность сдачи отчетности;</w:t>
      </w:r>
    </w:p>
    <w:p w:rsidR="002C5CDC" w:rsidRPr="00161C7F" w:rsidRDefault="002C5CDC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lastRenderedPageBreak/>
        <w:t>непосредственное участие работника в выполнении важных работ, мероприятий;</w:t>
      </w:r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6.9.2</w:t>
      </w:r>
      <w:r w:rsidR="002C5CDC" w:rsidRPr="00161C7F">
        <w:rPr>
          <w:rFonts w:ascii="Times New Roman" w:hAnsi="Times New Roman"/>
          <w:sz w:val="28"/>
          <w:szCs w:val="28"/>
        </w:rPr>
        <w:t xml:space="preserve">. Выплаты по итогам работы за </w:t>
      </w:r>
      <w:r w:rsidRPr="00161C7F">
        <w:rPr>
          <w:rFonts w:ascii="Times New Roman" w:hAnsi="Times New Roman"/>
          <w:sz w:val="28"/>
          <w:szCs w:val="28"/>
        </w:rPr>
        <w:t xml:space="preserve">месяц, </w:t>
      </w:r>
      <w:r w:rsidR="002C5CDC" w:rsidRPr="00161C7F">
        <w:rPr>
          <w:rFonts w:ascii="Times New Roman" w:hAnsi="Times New Roman"/>
          <w:sz w:val="28"/>
          <w:szCs w:val="28"/>
        </w:rPr>
        <w:t>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от оклада (должностного оклада), ставке заработной платы работника, так и в абсолютном размере.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6.10. Специальная краевая выплата устанавливается в целях </w:t>
      </w:r>
      <w:proofErr w:type="gramStart"/>
      <w:r w:rsidRPr="00161C7F">
        <w:rPr>
          <w:rFonts w:ascii="Times New Roman" w:hAnsi="Times New Roman"/>
          <w:sz w:val="28"/>
          <w:szCs w:val="28"/>
        </w:rPr>
        <w:t>повышения уровня оплаты труда работника</w:t>
      </w:r>
      <w:proofErr w:type="gramEnd"/>
      <w:r w:rsidRPr="00161C7F">
        <w:rPr>
          <w:rFonts w:ascii="Times New Roman" w:hAnsi="Times New Roman"/>
          <w:sz w:val="28"/>
          <w:szCs w:val="28"/>
        </w:rPr>
        <w:t>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3 000 рублей.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Размер специальной краевой выплаты в месяце, в котором работнику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Размер увеличения рассчитывается по формуле: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СКВУВ= ОТП x КУВ – ОТП,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где: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СКВУВ – размер увеличения специальной краевой выплаты.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КУВ – коэффициент увеличения специальной краевой выплаты.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61C7F">
        <w:rPr>
          <w:rFonts w:ascii="Times New Roman" w:hAnsi="Times New Roman"/>
          <w:sz w:val="28"/>
          <w:szCs w:val="28"/>
        </w:rPr>
        <w:t>,</w:t>
      </w:r>
      <w:proofErr w:type="gramEnd"/>
      <w:r w:rsidRPr="00161C7F">
        <w:rPr>
          <w:rFonts w:ascii="Times New Roman" w:hAnsi="Times New Roman"/>
          <w:sz w:val="28"/>
          <w:szCs w:val="28"/>
        </w:rPr>
        <w:t xml:space="preserve"> если при определении среднего дневного заработка учитываются только периоды после 1 января 2024 года, то КУВ принимается равным 1.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61C7F">
        <w:rPr>
          <w:rFonts w:ascii="Times New Roman" w:hAnsi="Times New Roman"/>
          <w:sz w:val="28"/>
          <w:szCs w:val="28"/>
        </w:rPr>
        <w:t>,</w:t>
      </w:r>
      <w:proofErr w:type="gramEnd"/>
      <w:r w:rsidRPr="00161C7F">
        <w:rPr>
          <w:rFonts w:ascii="Times New Roman" w:hAnsi="Times New Roman"/>
          <w:sz w:val="28"/>
          <w:szCs w:val="28"/>
        </w:rPr>
        <w:t xml:space="preserve"> если при определении среднего дневного заработка учитываются периоды, предшествующие 1 января 2024 года, то КУВ рассчитывается по формуле: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КУВ = (ЗПФ</w:t>
      </w:r>
      <w:proofErr w:type="gramStart"/>
      <w:r w:rsidRPr="00161C7F">
        <w:rPr>
          <w:rFonts w:ascii="Times New Roman" w:hAnsi="Times New Roman"/>
          <w:sz w:val="28"/>
          <w:szCs w:val="28"/>
        </w:rPr>
        <w:t>1</w:t>
      </w:r>
      <w:proofErr w:type="gramEnd"/>
      <w:r w:rsidRPr="00161C7F">
        <w:rPr>
          <w:rFonts w:ascii="Times New Roman" w:hAnsi="Times New Roman"/>
          <w:sz w:val="28"/>
          <w:szCs w:val="28"/>
        </w:rPr>
        <w:t>+ (3 000 х КМЕС х КРК) + ЗПФ2) / (ЗПФ1 + ЗПФ2),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где: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ЗПФ</w:t>
      </w:r>
      <w:proofErr w:type="gramStart"/>
      <w:r w:rsidRPr="00161C7F">
        <w:rPr>
          <w:rFonts w:ascii="Times New Roman" w:hAnsi="Times New Roman"/>
          <w:sz w:val="28"/>
          <w:szCs w:val="28"/>
        </w:rPr>
        <w:t>1</w:t>
      </w:r>
      <w:proofErr w:type="gramEnd"/>
      <w:r w:rsidRPr="00161C7F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</w:t>
      </w:r>
      <w:r w:rsidRPr="00161C7F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за период до 1 января 2024 года;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ЗПФ</w:t>
      </w:r>
      <w:proofErr w:type="gramStart"/>
      <w:r w:rsidRPr="00161C7F">
        <w:rPr>
          <w:rFonts w:ascii="Times New Roman" w:hAnsi="Times New Roman"/>
          <w:sz w:val="28"/>
          <w:szCs w:val="28"/>
        </w:rPr>
        <w:t>2</w:t>
      </w:r>
      <w:proofErr w:type="gramEnd"/>
      <w:r w:rsidRPr="00161C7F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F62A96" w:rsidRPr="00161C7F" w:rsidRDefault="00F62A96" w:rsidP="00F62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При расчете КУВ подлежит округлению до четырех знаков после запятой.</w:t>
      </w:r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6.11</w:t>
      </w:r>
      <w:r w:rsidR="002C5CDC" w:rsidRPr="00161C7F">
        <w:rPr>
          <w:rFonts w:ascii="Times New Roman" w:hAnsi="Times New Roman"/>
          <w:sz w:val="28"/>
          <w:szCs w:val="28"/>
        </w:rPr>
        <w:t xml:space="preserve">. Действие положений </w:t>
      </w:r>
      <w:hyperlink r:id="rId10" w:history="1">
        <w:r w:rsidR="002C5CDC" w:rsidRPr="00161C7F">
          <w:rPr>
            <w:rFonts w:ascii="Times New Roman" w:hAnsi="Times New Roman"/>
            <w:sz w:val="28"/>
            <w:szCs w:val="28"/>
          </w:rPr>
          <w:t>раздела IV</w:t>
        </w:r>
      </w:hyperlink>
      <w:r w:rsidR="002C5CDC" w:rsidRPr="00161C7F">
        <w:rPr>
          <w:rFonts w:ascii="Times New Roman" w:hAnsi="Times New Roman"/>
          <w:sz w:val="28"/>
          <w:szCs w:val="28"/>
        </w:rPr>
        <w:t xml:space="preserve"> настоящего Положения распространяется на всех работников учреждений, за исключением руководителей учреждений и заместителей руководителя.</w:t>
      </w:r>
    </w:p>
    <w:p w:rsidR="002C5CDC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</w:t>
      </w:r>
      <w:r w:rsidRPr="00161C7F">
        <w:rPr>
          <w:rFonts w:ascii="Times New Roman" w:hAnsi="Times New Roman"/>
          <w:sz w:val="28"/>
          <w:szCs w:val="28"/>
        </w:rPr>
        <w:t>12</w:t>
      </w:r>
      <w:r w:rsidR="002C5CDC" w:rsidRPr="00161C7F">
        <w:rPr>
          <w:rFonts w:ascii="Times New Roman" w:hAnsi="Times New Roman"/>
          <w:sz w:val="28"/>
          <w:szCs w:val="28"/>
        </w:rPr>
        <w:t xml:space="preserve">. Учреждения имеют право детализировать, конкретизировать, дополнять и уточнять наименование и содержание критериев оценки результативности и качества труда работников учреждений, определенные </w:t>
      </w:r>
      <w:hyperlink w:anchor="P486" w:history="1">
        <w:r w:rsidR="002C5CDC" w:rsidRPr="00161C7F">
          <w:rPr>
            <w:rFonts w:ascii="Times New Roman" w:hAnsi="Times New Roman"/>
            <w:sz w:val="28"/>
            <w:szCs w:val="28"/>
          </w:rPr>
          <w:t xml:space="preserve">приложениями </w:t>
        </w:r>
      </w:hyperlink>
      <w:r w:rsidRPr="00161C7F">
        <w:rPr>
          <w:rFonts w:ascii="Times New Roman" w:hAnsi="Times New Roman"/>
          <w:sz w:val="28"/>
          <w:szCs w:val="28"/>
        </w:rPr>
        <w:t>2</w:t>
      </w:r>
      <w:r w:rsidR="002C5CDC" w:rsidRPr="00161C7F">
        <w:rPr>
          <w:rFonts w:ascii="Times New Roman" w:hAnsi="Times New Roman"/>
          <w:sz w:val="28"/>
          <w:szCs w:val="28"/>
        </w:rPr>
        <w:t xml:space="preserve"> настоящего Положения, с учетом специфики деятельности учреждения</w:t>
      </w:r>
      <w:proofErr w:type="gramStart"/>
      <w:r w:rsidR="002C5CDC" w:rsidRPr="00161C7F">
        <w:rPr>
          <w:rFonts w:ascii="Times New Roman" w:hAnsi="Times New Roman"/>
          <w:sz w:val="28"/>
          <w:szCs w:val="28"/>
        </w:rPr>
        <w:t>.</w:t>
      </w:r>
      <w:r w:rsidRPr="00161C7F">
        <w:rPr>
          <w:rFonts w:ascii="Times New Roman" w:hAnsi="Times New Roman"/>
          <w:sz w:val="28"/>
          <w:szCs w:val="28"/>
        </w:rPr>
        <w:t>».</w:t>
      </w:r>
      <w:proofErr w:type="gramEnd"/>
    </w:p>
    <w:p w:rsidR="00F62A96" w:rsidRPr="00161C7F" w:rsidRDefault="00F62A96" w:rsidP="002C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4.</w:t>
      </w:r>
      <w:r w:rsidR="00892E4D" w:rsidRPr="00161C7F">
        <w:rPr>
          <w:rFonts w:ascii="Times New Roman" w:hAnsi="Times New Roman"/>
          <w:sz w:val="28"/>
          <w:szCs w:val="28"/>
        </w:rPr>
        <w:t xml:space="preserve"> Приложение 2 к Примерному положению изложить в </w:t>
      </w:r>
      <w:r w:rsidR="00161C7F">
        <w:rPr>
          <w:rFonts w:ascii="Times New Roman" w:hAnsi="Times New Roman"/>
          <w:sz w:val="28"/>
          <w:szCs w:val="28"/>
        </w:rPr>
        <w:t xml:space="preserve">новой </w:t>
      </w:r>
      <w:r w:rsidR="00892E4D" w:rsidRPr="00161C7F">
        <w:rPr>
          <w:rFonts w:ascii="Times New Roman" w:hAnsi="Times New Roman"/>
          <w:sz w:val="28"/>
          <w:szCs w:val="28"/>
        </w:rPr>
        <w:t>редакции согласно приложению 2 к настоящему постановлению.</w:t>
      </w:r>
      <w:r w:rsidRPr="00161C7F">
        <w:rPr>
          <w:rFonts w:ascii="Times New Roman" w:hAnsi="Times New Roman"/>
          <w:sz w:val="28"/>
          <w:szCs w:val="28"/>
        </w:rPr>
        <w:t xml:space="preserve"> </w:t>
      </w:r>
    </w:p>
    <w:p w:rsidR="002C5CDC" w:rsidRPr="00161C7F" w:rsidRDefault="000009E7" w:rsidP="000009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5</w:t>
      </w:r>
      <w:r w:rsidR="002C5CDC" w:rsidRPr="00161C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5CDC" w:rsidRPr="00161C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5CDC" w:rsidRPr="00161C7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Кежемского района по экономике и финансам С.А. Фраиндт.</w:t>
      </w:r>
    </w:p>
    <w:p w:rsidR="005C183A" w:rsidRPr="00161C7F" w:rsidRDefault="000009E7" w:rsidP="000009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</w:t>
      </w:r>
      <w:r w:rsidR="002C5CDC" w:rsidRPr="00161C7F">
        <w:rPr>
          <w:rFonts w:ascii="Times New Roman" w:hAnsi="Times New Roman"/>
          <w:sz w:val="28"/>
          <w:szCs w:val="28"/>
        </w:rPr>
        <w:t>. Постановление вступает в силу со дня, следующего за днем его официального опубликования в газете «Кежемский Вестник», и распространяет своё действие на правоотношения, возникшие с 01.01.2024.</w:t>
      </w:r>
    </w:p>
    <w:p w:rsidR="002C5CDC" w:rsidRPr="00161C7F" w:rsidRDefault="002C5CDC" w:rsidP="002C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CDC" w:rsidRPr="00161C7F" w:rsidRDefault="002C5CDC" w:rsidP="002C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5CDC" w:rsidRPr="00161C7F" w:rsidRDefault="002C5CDC" w:rsidP="002C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4F2" w:rsidRPr="00161C7F" w:rsidRDefault="00D1114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Глав</w:t>
      </w:r>
      <w:r w:rsidR="00A01640" w:rsidRPr="00161C7F">
        <w:rPr>
          <w:rFonts w:ascii="Times New Roman" w:hAnsi="Times New Roman"/>
          <w:sz w:val="28"/>
          <w:szCs w:val="28"/>
        </w:rPr>
        <w:t>а</w:t>
      </w:r>
      <w:r w:rsidRPr="00161C7F">
        <w:rPr>
          <w:rFonts w:ascii="Times New Roman" w:hAnsi="Times New Roman"/>
          <w:sz w:val="28"/>
          <w:szCs w:val="28"/>
        </w:rPr>
        <w:t xml:space="preserve"> района  </w:t>
      </w:r>
      <w:r w:rsidR="00872E99" w:rsidRPr="00161C7F">
        <w:rPr>
          <w:rFonts w:ascii="Times New Roman" w:hAnsi="Times New Roman"/>
          <w:sz w:val="28"/>
          <w:szCs w:val="28"/>
        </w:rPr>
        <w:t xml:space="preserve">                 </w:t>
      </w:r>
      <w:r w:rsidR="0079403B" w:rsidRPr="00161C7F">
        <w:rPr>
          <w:rFonts w:ascii="Times New Roman" w:hAnsi="Times New Roman"/>
          <w:sz w:val="28"/>
          <w:szCs w:val="28"/>
        </w:rPr>
        <w:t xml:space="preserve">  </w:t>
      </w:r>
      <w:r w:rsidR="00872E99" w:rsidRPr="00161C7F">
        <w:rPr>
          <w:rFonts w:ascii="Times New Roman" w:hAnsi="Times New Roman"/>
          <w:sz w:val="28"/>
          <w:szCs w:val="28"/>
        </w:rPr>
        <w:t xml:space="preserve">                     </w:t>
      </w:r>
      <w:r w:rsidR="00161C7F">
        <w:rPr>
          <w:rFonts w:ascii="Times New Roman" w:hAnsi="Times New Roman"/>
          <w:sz w:val="28"/>
          <w:szCs w:val="28"/>
        </w:rPr>
        <w:t xml:space="preserve"> </w:t>
      </w:r>
      <w:r w:rsidR="00872E99" w:rsidRPr="00161C7F">
        <w:rPr>
          <w:rFonts w:ascii="Times New Roman" w:hAnsi="Times New Roman"/>
          <w:sz w:val="28"/>
          <w:szCs w:val="28"/>
        </w:rPr>
        <w:t xml:space="preserve">                           </w:t>
      </w:r>
      <w:r w:rsidR="002D73C9" w:rsidRPr="00161C7F">
        <w:rPr>
          <w:rFonts w:ascii="Times New Roman" w:hAnsi="Times New Roman"/>
          <w:sz w:val="28"/>
          <w:szCs w:val="28"/>
        </w:rPr>
        <w:t xml:space="preserve">       </w:t>
      </w:r>
      <w:r w:rsidR="0079403B" w:rsidRPr="00161C7F">
        <w:rPr>
          <w:rFonts w:ascii="Times New Roman" w:hAnsi="Times New Roman"/>
          <w:sz w:val="28"/>
          <w:szCs w:val="28"/>
        </w:rPr>
        <w:t xml:space="preserve"> </w:t>
      </w:r>
      <w:r w:rsidR="002D73C9" w:rsidRPr="00161C7F">
        <w:rPr>
          <w:rFonts w:ascii="Times New Roman" w:hAnsi="Times New Roman"/>
          <w:sz w:val="28"/>
          <w:szCs w:val="28"/>
        </w:rPr>
        <w:t xml:space="preserve">     </w:t>
      </w:r>
      <w:r w:rsidR="00A01640" w:rsidRPr="00161C7F">
        <w:rPr>
          <w:rFonts w:ascii="Times New Roman" w:hAnsi="Times New Roman"/>
          <w:sz w:val="28"/>
          <w:szCs w:val="28"/>
        </w:rPr>
        <w:t>П.Ф. Безматерных</w:t>
      </w: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A63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63C69" w:rsidRPr="00161C7F" w:rsidRDefault="00A63C69" w:rsidP="00A63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к постановлению Администрации Кежемского района</w:t>
      </w:r>
    </w:p>
    <w:p w:rsidR="00A63C69" w:rsidRPr="00161C7F" w:rsidRDefault="00A63C69" w:rsidP="00A63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от </w:t>
      </w:r>
      <w:r w:rsidR="00161C7F">
        <w:rPr>
          <w:rFonts w:ascii="Times New Roman" w:hAnsi="Times New Roman"/>
          <w:sz w:val="28"/>
          <w:szCs w:val="28"/>
        </w:rPr>
        <w:t>23.01</w:t>
      </w:r>
      <w:r w:rsidRPr="00161C7F">
        <w:rPr>
          <w:rFonts w:ascii="Times New Roman" w:hAnsi="Times New Roman"/>
          <w:sz w:val="28"/>
          <w:szCs w:val="28"/>
        </w:rPr>
        <w:t xml:space="preserve">.2024 № </w:t>
      </w:r>
      <w:r w:rsidR="00161C7F">
        <w:rPr>
          <w:rFonts w:ascii="Times New Roman" w:hAnsi="Times New Roman"/>
          <w:sz w:val="28"/>
          <w:szCs w:val="28"/>
        </w:rPr>
        <w:t>37</w:t>
      </w:r>
      <w:r w:rsidRPr="00161C7F">
        <w:rPr>
          <w:rFonts w:ascii="Times New Roman" w:hAnsi="Times New Roman"/>
          <w:sz w:val="28"/>
          <w:szCs w:val="28"/>
        </w:rPr>
        <w:t>-п</w:t>
      </w:r>
    </w:p>
    <w:p w:rsidR="00A63C69" w:rsidRPr="00161C7F" w:rsidRDefault="00A63C69" w:rsidP="00A63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C69" w:rsidRPr="00161C7F" w:rsidRDefault="00A63C69" w:rsidP="00A63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7F">
        <w:rPr>
          <w:rFonts w:ascii="Times New Roman" w:hAnsi="Times New Roman"/>
          <w:sz w:val="24"/>
          <w:szCs w:val="24"/>
        </w:rPr>
        <w:t>Приложение 1</w:t>
      </w:r>
    </w:p>
    <w:p w:rsidR="00A63C69" w:rsidRPr="00161C7F" w:rsidRDefault="00A63C69" w:rsidP="00A63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7F">
        <w:rPr>
          <w:rFonts w:ascii="Times New Roman" w:hAnsi="Times New Roman"/>
          <w:sz w:val="24"/>
          <w:szCs w:val="24"/>
        </w:rPr>
        <w:t>к Примерному положению об оплате труда</w:t>
      </w:r>
      <w:r w:rsidR="00161C7F">
        <w:rPr>
          <w:rFonts w:ascii="Times New Roman" w:hAnsi="Times New Roman"/>
          <w:sz w:val="24"/>
          <w:szCs w:val="24"/>
        </w:rPr>
        <w:t xml:space="preserve"> </w:t>
      </w:r>
      <w:r w:rsidRPr="00161C7F">
        <w:rPr>
          <w:rFonts w:ascii="Times New Roman" w:hAnsi="Times New Roman"/>
          <w:sz w:val="24"/>
          <w:szCs w:val="24"/>
        </w:rPr>
        <w:t>работников муниципальных учреждений,</w:t>
      </w:r>
    </w:p>
    <w:p w:rsidR="00A63C69" w:rsidRPr="00161C7F" w:rsidRDefault="00A63C69" w:rsidP="00A63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1C7F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161C7F">
        <w:rPr>
          <w:rFonts w:ascii="Times New Roman" w:hAnsi="Times New Roman"/>
          <w:sz w:val="24"/>
          <w:szCs w:val="24"/>
        </w:rPr>
        <w:t xml:space="preserve"> деятельность</w:t>
      </w:r>
      <w:r w:rsidR="00161C7F">
        <w:rPr>
          <w:rFonts w:ascii="Times New Roman" w:hAnsi="Times New Roman"/>
          <w:sz w:val="24"/>
          <w:szCs w:val="24"/>
        </w:rPr>
        <w:t xml:space="preserve"> </w:t>
      </w:r>
      <w:r w:rsidRPr="00161C7F">
        <w:rPr>
          <w:rFonts w:ascii="Times New Roman" w:hAnsi="Times New Roman"/>
          <w:sz w:val="24"/>
          <w:szCs w:val="24"/>
        </w:rPr>
        <w:t>по ведению бухгалтерского учета</w:t>
      </w:r>
    </w:p>
    <w:p w:rsidR="00A63C69" w:rsidRPr="00161C7F" w:rsidRDefault="00A63C69" w:rsidP="00A63C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236E" w:rsidRPr="00161C7F" w:rsidRDefault="00A63C69" w:rsidP="00A63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C7F">
        <w:rPr>
          <w:rFonts w:ascii="Times New Roman" w:hAnsi="Times New Roman"/>
          <w:sz w:val="24"/>
          <w:szCs w:val="24"/>
        </w:rPr>
        <w:t>Критерии оценки результативности и качества деятельности учреждени</w:t>
      </w:r>
      <w:r w:rsidR="002C5CDC" w:rsidRPr="00161C7F">
        <w:rPr>
          <w:rFonts w:ascii="Times New Roman" w:hAnsi="Times New Roman"/>
          <w:sz w:val="24"/>
          <w:szCs w:val="24"/>
        </w:rPr>
        <w:t>я</w:t>
      </w:r>
      <w:r w:rsidRPr="00161C7F">
        <w:rPr>
          <w:rFonts w:ascii="Times New Roman" w:hAnsi="Times New Roman"/>
          <w:sz w:val="24"/>
          <w:szCs w:val="24"/>
        </w:rPr>
        <w:t xml:space="preserve"> для установления руководител</w:t>
      </w:r>
      <w:r w:rsidR="002C5CDC" w:rsidRPr="00161C7F">
        <w:rPr>
          <w:rFonts w:ascii="Times New Roman" w:hAnsi="Times New Roman"/>
          <w:sz w:val="24"/>
          <w:szCs w:val="24"/>
        </w:rPr>
        <w:t>ю</w:t>
      </w:r>
      <w:r w:rsidRPr="00161C7F">
        <w:rPr>
          <w:rFonts w:ascii="Times New Roman" w:hAnsi="Times New Roman"/>
          <w:sz w:val="24"/>
          <w:szCs w:val="24"/>
        </w:rPr>
        <w:t xml:space="preserve"> и главн</w:t>
      </w:r>
      <w:r w:rsidR="002C5CDC" w:rsidRPr="00161C7F">
        <w:rPr>
          <w:rFonts w:ascii="Times New Roman" w:hAnsi="Times New Roman"/>
          <w:sz w:val="24"/>
          <w:szCs w:val="24"/>
        </w:rPr>
        <w:t>ому</w:t>
      </w:r>
      <w:r w:rsidRPr="00161C7F">
        <w:rPr>
          <w:rFonts w:ascii="Times New Roman" w:hAnsi="Times New Roman"/>
          <w:sz w:val="24"/>
          <w:szCs w:val="24"/>
        </w:rPr>
        <w:t xml:space="preserve"> бухгалтер</w:t>
      </w:r>
      <w:r w:rsidR="002C5CDC" w:rsidRPr="00161C7F">
        <w:rPr>
          <w:rFonts w:ascii="Times New Roman" w:hAnsi="Times New Roman"/>
          <w:sz w:val="24"/>
          <w:szCs w:val="24"/>
        </w:rPr>
        <w:t>у</w:t>
      </w:r>
      <w:r w:rsidRPr="00161C7F">
        <w:rPr>
          <w:rFonts w:ascii="Times New Roman" w:hAnsi="Times New Roman"/>
          <w:sz w:val="24"/>
          <w:szCs w:val="24"/>
        </w:rPr>
        <w:t xml:space="preserve"> учреждени</w:t>
      </w:r>
      <w:r w:rsidR="002C5CDC" w:rsidRPr="00161C7F">
        <w:rPr>
          <w:rFonts w:ascii="Times New Roman" w:hAnsi="Times New Roman"/>
          <w:sz w:val="24"/>
          <w:szCs w:val="24"/>
        </w:rPr>
        <w:t>я</w:t>
      </w:r>
      <w:r w:rsidRPr="00161C7F">
        <w:rPr>
          <w:rFonts w:ascii="Times New Roman" w:hAnsi="Times New Roman"/>
          <w:sz w:val="24"/>
          <w:szCs w:val="24"/>
        </w:rPr>
        <w:t xml:space="preserve">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00"/>
        <w:gridCol w:w="1984"/>
        <w:gridCol w:w="142"/>
        <w:gridCol w:w="5043"/>
        <w:gridCol w:w="60"/>
        <w:gridCol w:w="1559"/>
      </w:tblGrid>
      <w:tr w:rsidR="00A63C69" w:rsidRPr="00161C7F" w:rsidTr="00161C7F">
        <w:trPr>
          <w:gridBefore w:val="1"/>
          <w:wBefore w:w="6" w:type="dxa"/>
          <w:cantSplit/>
          <w:trHeight w:val="1134"/>
        </w:trPr>
        <w:tc>
          <w:tcPr>
            <w:tcW w:w="1100" w:type="dxa"/>
            <w:textDirection w:val="btLr"/>
            <w:vAlign w:val="center"/>
          </w:tcPr>
          <w:p w:rsidR="00A63C69" w:rsidRPr="00161C7F" w:rsidRDefault="00A63C69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1C7F"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2126" w:type="dxa"/>
            <w:gridSpan w:val="2"/>
            <w:vAlign w:val="center"/>
          </w:tcPr>
          <w:p w:rsidR="00A63C69" w:rsidRPr="00161C7F" w:rsidRDefault="00A63C69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1C7F">
              <w:rPr>
                <w:rFonts w:ascii="Times New Roman" w:hAnsi="Times New Roman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5043" w:type="dxa"/>
            <w:vAlign w:val="center"/>
          </w:tcPr>
          <w:p w:rsidR="00A63C69" w:rsidRPr="00161C7F" w:rsidRDefault="00A63C69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1C7F">
              <w:rPr>
                <w:rFonts w:ascii="Times New Roman" w:hAnsi="Times New Roman"/>
                <w:spacing w:val="-2"/>
              </w:rPr>
              <w:t xml:space="preserve">Содержание </w:t>
            </w:r>
            <w:r w:rsidRPr="00161C7F">
              <w:rPr>
                <w:rFonts w:ascii="Times New Roman" w:hAnsi="Times New Roman"/>
              </w:rPr>
              <w:t>критерия оценки результативности и качества деятельности учреждений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A63C69" w:rsidRPr="00161C7F" w:rsidRDefault="00A63C69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1C7F">
              <w:rPr>
                <w:rFonts w:ascii="Times New Roman" w:hAnsi="Times New Roman"/>
                <w:spacing w:val="-2"/>
              </w:rPr>
              <w:t>Размер от оклада (должностного оклада), ставки заработной платы, %</w:t>
            </w:r>
          </w:p>
        </w:tc>
      </w:tr>
      <w:tr w:rsidR="00A63C69" w:rsidRPr="00161C7F" w:rsidTr="00161C7F">
        <w:trPr>
          <w:gridBefore w:val="1"/>
          <w:wBefore w:w="6" w:type="dxa"/>
          <w:cantSplit/>
          <w:trHeight w:val="113"/>
        </w:trPr>
        <w:tc>
          <w:tcPr>
            <w:tcW w:w="9888" w:type="dxa"/>
            <w:gridSpan w:val="6"/>
            <w:tcBorders>
              <w:right w:val="single" w:sz="4" w:space="0" w:color="auto"/>
            </w:tcBorders>
            <w:vAlign w:val="center"/>
          </w:tcPr>
          <w:p w:rsidR="00A63C69" w:rsidRPr="00161C7F" w:rsidRDefault="00A63C69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A63C69" w:rsidRPr="00161C7F" w:rsidTr="00161C7F">
        <w:trPr>
          <w:gridBefore w:val="1"/>
          <w:wBefore w:w="6" w:type="dxa"/>
          <w:trHeight w:val="113"/>
        </w:trPr>
        <w:tc>
          <w:tcPr>
            <w:tcW w:w="1100" w:type="dxa"/>
            <w:vMerge w:val="restart"/>
            <w:textDirection w:val="btLr"/>
            <w:vAlign w:val="center"/>
          </w:tcPr>
          <w:p w:rsidR="00A63C69" w:rsidRPr="00161C7F" w:rsidRDefault="00A63C69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Директор учреждения/ главный бухгалтер</w:t>
            </w:r>
          </w:p>
        </w:tc>
        <w:tc>
          <w:tcPr>
            <w:tcW w:w="1984" w:type="dxa"/>
            <w:vMerge w:val="restart"/>
          </w:tcPr>
          <w:p w:rsidR="00A63C69" w:rsidRPr="00161C7F" w:rsidRDefault="00A63C69" w:rsidP="00161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сложность организации и управления учреждением и его финансовой деятельностью</w:t>
            </w:r>
          </w:p>
        </w:tc>
        <w:tc>
          <w:tcPr>
            <w:tcW w:w="5185" w:type="dxa"/>
            <w:gridSpan w:val="2"/>
          </w:tcPr>
          <w:p w:rsidR="00A63C69" w:rsidRPr="00161C7F" w:rsidRDefault="00A63C69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A63C69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</w:t>
            </w:r>
            <w:r w:rsidR="00A63C69" w:rsidRPr="00161C7F">
              <w:rPr>
                <w:rFonts w:ascii="Times New Roman" w:hAnsi="Times New Roman"/>
                <w:sz w:val="24"/>
                <w:szCs w:val="24"/>
              </w:rPr>
              <w:t>0/30/</w:t>
            </w:r>
          </w:p>
        </w:tc>
      </w:tr>
      <w:tr w:rsidR="00A63C69" w:rsidRPr="00161C7F" w:rsidTr="00161C7F">
        <w:trPr>
          <w:gridBefore w:val="1"/>
          <w:wBefore w:w="6" w:type="dxa"/>
          <w:trHeight w:val="113"/>
        </w:trPr>
        <w:tc>
          <w:tcPr>
            <w:tcW w:w="1100" w:type="dxa"/>
            <w:vMerge/>
          </w:tcPr>
          <w:p w:rsidR="00A63C69" w:rsidRPr="00161C7F" w:rsidRDefault="00A63C69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3C69" w:rsidRPr="00161C7F" w:rsidRDefault="00A63C69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gridSpan w:val="2"/>
          </w:tcPr>
          <w:p w:rsidR="00A63C69" w:rsidRPr="00161C7F" w:rsidRDefault="00A63C69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соблюдение сроков сдачи отчетности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A63C69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</w:t>
            </w:r>
            <w:r w:rsidR="00A63C69" w:rsidRPr="00161C7F">
              <w:rPr>
                <w:rFonts w:ascii="Times New Roman" w:hAnsi="Times New Roman"/>
                <w:sz w:val="24"/>
                <w:szCs w:val="24"/>
              </w:rPr>
              <w:t>0/</w:t>
            </w:r>
            <w:r w:rsidRPr="00161C7F">
              <w:rPr>
                <w:rFonts w:ascii="Times New Roman" w:hAnsi="Times New Roman"/>
                <w:sz w:val="24"/>
                <w:szCs w:val="24"/>
              </w:rPr>
              <w:t>20</w:t>
            </w:r>
            <w:r w:rsidR="00A63C69" w:rsidRPr="00161C7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3C69" w:rsidRPr="00161C7F" w:rsidTr="00161C7F">
        <w:trPr>
          <w:gridBefore w:val="1"/>
          <w:wBefore w:w="6" w:type="dxa"/>
          <w:trHeight w:val="150"/>
        </w:trPr>
        <w:tc>
          <w:tcPr>
            <w:tcW w:w="1100" w:type="dxa"/>
            <w:vMerge/>
          </w:tcPr>
          <w:p w:rsidR="00A63C69" w:rsidRPr="00161C7F" w:rsidRDefault="00A63C69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3C69" w:rsidRPr="00161C7F" w:rsidRDefault="00A63C69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gridSpan w:val="2"/>
          </w:tcPr>
          <w:p w:rsidR="00A63C69" w:rsidRPr="00161C7F" w:rsidRDefault="00A63C69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отсутствие решений суда о признании действий учреждения </w:t>
            </w:r>
            <w:proofErr w:type="gramStart"/>
            <w:r w:rsidRPr="00161C7F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A63C69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30/20/</w:t>
            </w:r>
          </w:p>
        </w:tc>
      </w:tr>
      <w:tr w:rsidR="00A63C69" w:rsidRPr="00161C7F" w:rsidTr="00161C7F">
        <w:trPr>
          <w:gridBefore w:val="1"/>
          <w:wBefore w:w="6" w:type="dxa"/>
          <w:trHeight w:val="189"/>
        </w:trPr>
        <w:tc>
          <w:tcPr>
            <w:tcW w:w="1100" w:type="dxa"/>
            <w:vMerge/>
          </w:tcPr>
          <w:p w:rsidR="00A63C69" w:rsidRPr="00161C7F" w:rsidRDefault="00A63C69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3C69" w:rsidRPr="00161C7F" w:rsidRDefault="00A63C69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gridSpan w:val="2"/>
          </w:tcPr>
          <w:p w:rsidR="00A63C69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качественное и своевременное выполнение должностных обязанностей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A63C69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</w:tr>
      <w:tr w:rsidR="0008236E" w:rsidRPr="00161C7F" w:rsidTr="00161C7F">
        <w:trPr>
          <w:gridBefore w:val="1"/>
          <w:wBefore w:w="6" w:type="dxa"/>
          <w:trHeight w:val="113"/>
        </w:trPr>
        <w:tc>
          <w:tcPr>
            <w:tcW w:w="1100" w:type="dxa"/>
            <w:vMerge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gridSpan w:val="2"/>
          </w:tcPr>
          <w:p w:rsidR="0008236E" w:rsidRPr="00161C7F" w:rsidRDefault="0008236E" w:rsidP="00161C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отсутствие нарушения сроков выполняемых функций</w:t>
            </w:r>
            <w:r w:rsidRPr="0016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</w:tr>
      <w:tr w:rsidR="0008236E" w:rsidRPr="00161C7F" w:rsidTr="00161C7F">
        <w:trPr>
          <w:gridBefore w:val="1"/>
          <w:wBefore w:w="6" w:type="dxa"/>
          <w:trHeight w:val="113"/>
        </w:trPr>
        <w:tc>
          <w:tcPr>
            <w:tcW w:w="1100" w:type="dxa"/>
            <w:vMerge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gridSpan w:val="2"/>
          </w:tcPr>
          <w:p w:rsidR="0008236E" w:rsidRPr="00161C7F" w:rsidRDefault="0008236E" w:rsidP="00161C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выполнение особо важных и срочных заданий, иных поручений не входящих в круг основных обязанностей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bottom"/>
          </w:tcPr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</w:tr>
      <w:tr w:rsidR="0008236E" w:rsidRPr="00161C7F" w:rsidTr="00161C7F">
        <w:trPr>
          <w:gridBefore w:val="1"/>
          <w:wBefore w:w="6" w:type="dxa"/>
          <w:trHeight w:val="113"/>
        </w:trPr>
        <w:tc>
          <w:tcPr>
            <w:tcW w:w="1100" w:type="dxa"/>
            <w:vMerge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gridSpan w:val="2"/>
          </w:tcPr>
          <w:p w:rsidR="0008236E" w:rsidRPr="00161C7F" w:rsidRDefault="0008236E" w:rsidP="00161C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C7F">
              <w:rPr>
                <w:rFonts w:ascii="Times New Roman" w:hAnsi="Times New Roman"/>
                <w:sz w:val="24"/>
                <w:szCs w:val="24"/>
              </w:rPr>
              <w:t>не выполнение</w:t>
            </w:r>
            <w:proofErr w:type="gramEnd"/>
            <w:r w:rsidRPr="00161C7F">
              <w:rPr>
                <w:rFonts w:ascii="Times New Roman" w:hAnsi="Times New Roman"/>
                <w:sz w:val="24"/>
                <w:szCs w:val="24"/>
              </w:rPr>
              <w:t xml:space="preserve"> вышеизложенных критериев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bottom"/>
          </w:tcPr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C69" w:rsidRPr="00161C7F" w:rsidTr="00161C7F">
        <w:trPr>
          <w:gridBefore w:val="1"/>
          <w:wBefore w:w="6" w:type="dxa"/>
          <w:trHeight w:val="379"/>
        </w:trPr>
        <w:tc>
          <w:tcPr>
            <w:tcW w:w="9888" w:type="dxa"/>
            <w:gridSpan w:val="6"/>
            <w:tcBorders>
              <w:right w:val="single" w:sz="4" w:space="0" w:color="auto"/>
            </w:tcBorders>
            <w:vAlign w:val="center"/>
          </w:tcPr>
          <w:p w:rsidR="00A63C69" w:rsidRPr="00161C7F" w:rsidRDefault="00A63C69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8236E" w:rsidRPr="00161C7F" w:rsidTr="00161C7F">
        <w:trPr>
          <w:gridBefore w:val="1"/>
          <w:wBefore w:w="6" w:type="dxa"/>
          <w:cantSplit/>
          <w:trHeight w:val="113"/>
        </w:trPr>
        <w:tc>
          <w:tcPr>
            <w:tcW w:w="1100" w:type="dxa"/>
            <w:vMerge w:val="restart"/>
            <w:textDirection w:val="btLr"/>
            <w:vAlign w:val="center"/>
          </w:tcPr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Директор учреждения/ главный бухгалтер</w:t>
            </w:r>
          </w:p>
        </w:tc>
        <w:tc>
          <w:tcPr>
            <w:tcW w:w="1984" w:type="dxa"/>
            <w:vMerge w:val="restart"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5185" w:type="dxa"/>
            <w:gridSpan w:val="2"/>
            <w:vAlign w:val="center"/>
          </w:tcPr>
          <w:p w:rsidR="0008236E" w:rsidRPr="00161C7F" w:rsidRDefault="0008236E" w:rsidP="00161C7F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40/35</w:t>
            </w:r>
          </w:p>
        </w:tc>
      </w:tr>
      <w:tr w:rsidR="0008236E" w:rsidRPr="00161C7F" w:rsidTr="00161C7F">
        <w:trPr>
          <w:gridBefore w:val="1"/>
          <w:wBefore w:w="6" w:type="dxa"/>
          <w:cantSplit/>
          <w:trHeight w:val="113"/>
        </w:trPr>
        <w:tc>
          <w:tcPr>
            <w:tcW w:w="1100" w:type="dxa"/>
            <w:vMerge/>
            <w:textDirection w:val="btLr"/>
            <w:vAlign w:val="center"/>
          </w:tcPr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85" w:type="dxa"/>
            <w:gridSpan w:val="2"/>
            <w:vAlign w:val="center"/>
          </w:tcPr>
          <w:p w:rsidR="0008236E" w:rsidRPr="00161C7F" w:rsidRDefault="0008236E" w:rsidP="00161C7F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отсутствие обоснованных жалоб на работу учреждения или действия руководителя, главного бухгалтера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40/35</w:t>
            </w:r>
          </w:p>
        </w:tc>
      </w:tr>
      <w:tr w:rsidR="0008236E" w:rsidRPr="00161C7F" w:rsidTr="00161C7F">
        <w:trPr>
          <w:gridBefore w:val="1"/>
          <w:wBefore w:w="6" w:type="dxa"/>
          <w:cantSplit/>
          <w:trHeight w:val="589"/>
        </w:trPr>
        <w:tc>
          <w:tcPr>
            <w:tcW w:w="1100" w:type="dxa"/>
            <w:vMerge/>
            <w:textDirection w:val="btLr"/>
            <w:vAlign w:val="center"/>
          </w:tcPr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85" w:type="dxa"/>
            <w:gridSpan w:val="2"/>
            <w:vAlign w:val="center"/>
          </w:tcPr>
          <w:p w:rsidR="0008236E" w:rsidRPr="00161C7F" w:rsidRDefault="0008236E" w:rsidP="00161C7F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отсутствие нарушений финансовой деятельности по результатам проверок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40/30</w:t>
            </w:r>
          </w:p>
        </w:tc>
      </w:tr>
      <w:tr w:rsidR="0008236E" w:rsidRPr="00161C7F" w:rsidTr="00161C7F">
        <w:trPr>
          <w:gridBefore w:val="1"/>
          <w:wBefore w:w="6" w:type="dxa"/>
          <w:cantSplit/>
          <w:trHeight w:val="70"/>
        </w:trPr>
        <w:tc>
          <w:tcPr>
            <w:tcW w:w="1100" w:type="dxa"/>
            <w:vMerge/>
            <w:textDirection w:val="btLr"/>
            <w:vAlign w:val="center"/>
          </w:tcPr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185" w:type="dxa"/>
            <w:gridSpan w:val="2"/>
          </w:tcPr>
          <w:p w:rsidR="0008236E" w:rsidRPr="00161C7F" w:rsidRDefault="0008236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Невыполнение критериев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  <w:vAlign w:val="center"/>
          </w:tcPr>
          <w:p w:rsidR="0008236E" w:rsidRPr="00161C7F" w:rsidRDefault="0008236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98B" w:rsidRPr="00161C7F" w:rsidTr="00161C7F">
        <w:trPr>
          <w:cantSplit/>
          <w:trHeight w:val="507"/>
        </w:trPr>
        <w:tc>
          <w:tcPr>
            <w:tcW w:w="9894" w:type="dxa"/>
            <w:gridSpan w:val="7"/>
            <w:tcBorders>
              <w:right w:val="single" w:sz="4" w:space="0" w:color="auto"/>
            </w:tcBorders>
            <w:vAlign w:val="center"/>
          </w:tcPr>
          <w:p w:rsidR="0011198B" w:rsidRPr="00161C7F" w:rsidRDefault="0011198B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11198B" w:rsidRPr="00161C7F" w:rsidTr="00161C7F">
        <w:trPr>
          <w:cantSplit/>
          <w:trHeight w:val="1429"/>
        </w:trPr>
        <w:tc>
          <w:tcPr>
            <w:tcW w:w="1106" w:type="dxa"/>
            <w:gridSpan w:val="2"/>
            <w:textDirection w:val="btLr"/>
            <w:vAlign w:val="center"/>
          </w:tcPr>
          <w:p w:rsidR="0011198B" w:rsidRPr="00161C7F" w:rsidRDefault="0011198B" w:rsidP="00161C7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учреждения/ заместитель директора </w:t>
            </w:r>
          </w:p>
        </w:tc>
        <w:tc>
          <w:tcPr>
            <w:tcW w:w="1984" w:type="dxa"/>
          </w:tcPr>
          <w:p w:rsidR="0011198B" w:rsidRPr="00161C7F" w:rsidRDefault="0011198B" w:rsidP="00161C7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5245" w:type="dxa"/>
            <w:gridSpan w:val="3"/>
          </w:tcPr>
          <w:p w:rsidR="0011198B" w:rsidRPr="00161C7F" w:rsidRDefault="0011198B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Выполнение неотложных задач, а также выполнение работы за временно отсутствующего работника в случае болезни, отпуска, командировки без освобождения от основной работы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198B" w:rsidRPr="00161C7F" w:rsidRDefault="0011198B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98B" w:rsidRPr="00161C7F" w:rsidRDefault="0011198B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98B" w:rsidRPr="00161C7F" w:rsidRDefault="0011198B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</w:tr>
    </w:tbl>
    <w:p w:rsidR="00892E4D" w:rsidRPr="00892E4D" w:rsidRDefault="00892E4D" w:rsidP="00892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2E4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92E4D" w:rsidRPr="00892E4D" w:rsidRDefault="00892E4D" w:rsidP="00892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2E4D">
        <w:rPr>
          <w:rFonts w:ascii="Times New Roman" w:hAnsi="Times New Roman"/>
          <w:sz w:val="28"/>
          <w:szCs w:val="28"/>
        </w:rPr>
        <w:t>к постановлению Администрации Кежемского района</w:t>
      </w:r>
    </w:p>
    <w:p w:rsidR="00892E4D" w:rsidRPr="00892E4D" w:rsidRDefault="00161C7F" w:rsidP="00892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23.01.2024 № 37</w:t>
      </w:r>
      <w:r w:rsidR="00892E4D" w:rsidRPr="00892E4D">
        <w:rPr>
          <w:rFonts w:ascii="Times New Roman" w:hAnsi="Times New Roman"/>
          <w:sz w:val="28"/>
          <w:szCs w:val="28"/>
        </w:rPr>
        <w:t>-п</w:t>
      </w:r>
    </w:p>
    <w:p w:rsidR="00892E4D" w:rsidRPr="00892E4D" w:rsidRDefault="00892E4D" w:rsidP="00892E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E4D" w:rsidRPr="00161C7F" w:rsidRDefault="00892E4D" w:rsidP="00892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7F">
        <w:rPr>
          <w:rFonts w:ascii="Times New Roman" w:hAnsi="Times New Roman"/>
          <w:sz w:val="24"/>
          <w:szCs w:val="24"/>
        </w:rPr>
        <w:t>Приложение 2</w:t>
      </w:r>
    </w:p>
    <w:p w:rsidR="00F62A96" w:rsidRPr="00161C7F" w:rsidRDefault="00892E4D" w:rsidP="00892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7F">
        <w:rPr>
          <w:rFonts w:ascii="Times New Roman" w:hAnsi="Times New Roman"/>
          <w:sz w:val="24"/>
          <w:szCs w:val="24"/>
        </w:rPr>
        <w:t>к Примерному положению об оплате труда</w:t>
      </w:r>
      <w:r w:rsidR="00161C7F">
        <w:rPr>
          <w:rFonts w:ascii="Times New Roman" w:hAnsi="Times New Roman"/>
          <w:sz w:val="24"/>
          <w:szCs w:val="24"/>
        </w:rPr>
        <w:t xml:space="preserve"> </w:t>
      </w:r>
      <w:r w:rsidRPr="00161C7F">
        <w:rPr>
          <w:rFonts w:ascii="Times New Roman" w:hAnsi="Times New Roman"/>
          <w:sz w:val="24"/>
          <w:szCs w:val="24"/>
        </w:rPr>
        <w:t>работников муниципальных учреждений,</w:t>
      </w:r>
      <w:r w:rsidR="00161C7F">
        <w:rPr>
          <w:rFonts w:ascii="Times New Roman" w:hAnsi="Times New Roman"/>
          <w:sz w:val="24"/>
          <w:szCs w:val="24"/>
        </w:rPr>
        <w:t xml:space="preserve"> </w:t>
      </w:r>
      <w:r w:rsidRPr="00161C7F">
        <w:rPr>
          <w:rFonts w:ascii="Times New Roman" w:hAnsi="Times New Roman"/>
          <w:sz w:val="24"/>
          <w:szCs w:val="24"/>
        </w:rPr>
        <w:t>осуществляющих деятельность</w:t>
      </w:r>
      <w:r w:rsidR="00161C7F">
        <w:rPr>
          <w:rFonts w:ascii="Times New Roman" w:hAnsi="Times New Roman"/>
          <w:sz w:val="24"/>
          <w:szCs w:val="24"/>
        </w:rPr>
        <w:t xml:space="preserve"> </w:t>
      </w:r>
      <w:r w:rsidRPr="00161C7F">
        <w:rPr>
          <w:rFonts w:ascii="Times New Roman" w:hAnsi="Times New Roman"/>
          <w:sz w:val="24"/>
          <w:szCs w:val="24"/>
        </w:rPr>
        <w:t>по ведению бухгалтерского учета</w:t>
      </w:r>
    </w:p>
    <w:p w:rsidR="00F62A96" w:rsidRPr="00161C7F" w:rsidRDefault="00F62A96" w:rsidP="00AA5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59F3" w:rsidRPr="00161C7F" w:rsidRDefault="00AA59F3" w:rsidP="00AA5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C7F">
        <w:rPr>
          <w:rFonts w:ascii="Times New Roman" w:hAnsi="Times New Roman"/>
          <w:b/>
          <w:bCs/>
          <w:sz w:val="24"/>
          <w:szCs w:val="24"/>
        </w:rPr>
        <w:t xml:space="preserve">Критерии </w:t>
      </w:r>
    </w:p>
    <w:p w:rsidR="00AA59F3" w:rsidRPr="00161C7F" w:rsidRDefault="00AA59F3" w:rsidP="00AA5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C7F">
        <w:rPr>
          <w:rFonts w:ascii="Times New Roman" w:hAnsi="Times New Roman"/>
          <w:b/>
          <w:bCs/>
          <w:sz w:val="24"/>
          <w:szCs w:val="24"/>
        </w:rPr>
        <w:t xml:space="preserve">оценки результативности и качества труда работников для определения размеров выплат </w:t>
      </w:r>
      <w:r w:rsidRPr="00161C7F">
        <w:rPr>
          <w:rFonts w:ascii="Times New Roman" w:hAnsi="Times New Roman"/>
          <w:b/>
          <w:sz w:val="24"/>
          <w:szCs w:val="24"/>
        </w:rPr>
        <w:t>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</w:t>
      </w:r>
    </w:p>
    <w:p w:rsidR="00AA59F3" w:rsidRPr="00161C7F" w:rsidRDefault="00AA59F3" w:rsidP="00AA5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220"/>
        <w:gridCol w:w="1980"/>
      </w:tblGrid>
      <w:tr w:rsidR="00AA59F3" w:rsidRPr="00161C7F" w:rsidTr="008E73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Содержание критерия оценки результативности и качества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pacing w:val="-2"/>
                <w:sz w:val="24"/>
                <w:szCs w:val="24"/>
              </w:rPr>
              <w:t>Предельный размер от оклада (должностного оклада), ставки заработной платы, %</w:t>
            </w:r>
          </w:p>
        </w:tc>
      </w:tr>
      <w:tr w:rsidR="00AA59F3" w:rsidRPr="00161C7F" w:rsidTr="008E733D">
        <w:trPr>
          <w:trHeight w:val="70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AA59F3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успешное и добросовестное исполнение профессиональной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1B1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своевременное осуществление расчетов, начислений, платежей, оформление бухгалтерских документов и их обработка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своевременное, полное и достоверное предоставление отчетности, деклараций, заявок, прочих документов и аналитических материалов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59F3" w:rsidRPr="00161C7F" w:rsidTr="008E733D">
        <w:trPr>
          <w:trHeight w:val="70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AA59F3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надлежащее исполнение должностных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соблюдение сроков начислений и выплат по заработной плате, налоговым платежам, договорам, муниципальным контрактам, по принятию к учету первичных учетных документов от обслуживающих учреждений.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59F3" w:rsidRPr="00161C7F" w:rsidTr="008E733D">
        <w:trPr>
          <w:trHeight w:val="70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7750E" w:rsidRPr="00161C7F" w:rsidTr="008E733D">
        <w:trPr>
          <w:trHeight w:val="929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57750E" w:rsidRPr="00161C7F" w:rsidRDefault="0057750E" w:rsidP="0057750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E" w:rsidRPr="00161C7F" w:rsidRDefault="0057750E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выполнение заданий, требующих работы с большими объемами информации, сбор, анализ, обобщение информации (в объеме функциональных обязанностей)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E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750E" w:rsidRPr="00161C7F" w:rsidTr="008E733D">
        <w:trPr>
          <w:trHeight w:val="481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50E" w:rsidRPr="00161C7F" w:rsidRDefault="0057750E" w:rsidP="00AA59F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E" w:rsidRPr="00161C7F" w:rsidRDefault="0057750E" w:rsidP="0082262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822625" w:rsidRPr="00161C7F">
              <w:rPr>
                <w:rFonts w:ascii="Times New Roman" w:hAnsi="Times New Roman"/>
                <w:sz w:val="24"/>
                <w:szCs w:val="24"/>
              </w:rPr>
              <w:t>жалоб и замечаний на работу сотрудника (со стороны руководителя, учредителя, руководителей обслуживаемых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E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22625" w:rsidRPr="00161C7F" w:rsidTr="00880508">
        <w:trPr>
          <w:trHeight w:val="1324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25" w:rsidRPr="00161C7F" w:rsidRDefault="00822625" w:rsidP="00AA59F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25" w:rsidRPr="00161C7F" w:rsidRDefault="00822625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Соблюдение правил трудового распорядка,  правил по охране труда, по пожарной безопасности, соблюдение деловой этики, субординации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25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59F3" w:rsidRPr="00161C7F" w:rsidTr="008E733D">
        <w:trPr>
          <w:trHeight w:val="70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9F3" w:rsidRPr="00161C7F" w:rsidRDefault="0057750E" w:rsidP="00AA59F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Ведущий специалист по технической поддержке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выполнение заданий в объеме функциональных обязанностей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организация бесперебойной работы программного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0009E7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</w:t>
            </w:r>
            <w:r w:rsidR="00822625" w:rsidRPr="00161C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9F3" w:rsidRPr="00161C7F" w:rsidTr="008E733D">
        <w:trPr>
          <w:trHeight w:val="70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Ведущий специалист по технической поддержке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Обеспечение работоспособности и функционирования программных комплексов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0009E7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A59F3" w:rsidRPr="00161C7F" w:rsidTr="008E733D">
        <w:trPr>
          <w:trHeight w:val="70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9F3" w:rsidRPr="00161C7F" w:rsidRDefault="00822625" w:rsidP="00A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Ведущий специалист по технической поддержке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своевременное проведение текущего ремонта оргтехники.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A59F3" w:rsidRPr="00161C7F" w:rsidTr="008E733D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AA59F3" w:rsidP="00AA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9F3" w:rsidRPr="00161C7F" w:rsidRDefault="00AA59F3" w:rsidP="00AA59F3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своевременное выполнение поручений и заданий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F3" w:rsidRPr="00161C7F" w:rsidRDefault="00822625" w:rsidP="00AA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A59F3" w:rsidRPr="00161C7F" w:rsidRDefault="00AA59F3" w:rsidP="00AA5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AA59F3" w:rsidRPr="00161C7F" w:rsidSect="00161C7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1D" w:rsidRDefault="00E24F1D" w:rsidP="00E769D6">
      <w:pPr>
        <w:spacing w:after="0" w:line="240" w:lineRule="auto"/>
      </w:pPr>
      <w:r>
        <w:separator/>
      </w:r>
    </w:p>
  </w:endnote>
  <w:endnote w:type="continuationSeparator" w:id="0">
    <w:p w:rsidR="00E24F1D" w:rsidRDefault="00E24F1D" w:rsidP="00E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1D" w:rsidRDefault="00E24F1D" w:rsidP="00E769D6">
      <w:pPr>
        <w:spacing w:after="0" w:line="240" w:lineRule="auto"/>
      </w:pPr>
      <w:r>
        <w:separator/>
      </w:r>
    </w:p>
  </w:footnote>
  <w:footnote w:type="continuationSeparator" w:id="0">
    <w:p w:rsidR="00E24F1D" w:rsidRDefault="00E24F1D" w:rsidP="00E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99014"/>
      <w:docPartObj>
        <w:docPartGallery w:val="Page Numbers (Top of Page)"/>
        <w:docPartUnique/>
      </w:docPartObj>
    </w:sdtPr>
    <w:sdtEndPr/>
    <w:sdtContent>
      <w:p w:rsidR="007100D7" w:rsidRDefault="007D242A">
        <w:pPr>
          <w:pStyle w:val="a9"/>
          <w:jc w:val="center"/>
        </w:pPr>
        <w:r>
          <w:fldChar w:fldCharType="begin"/>
        </w:r>
        <w:r w:rsidR="00BB4FA6">
          <w:instrText>PAGE   \* MERGEFORMAT</w:instrText>
        </w:r>
        <w:r>
          <w:fldChar w:fldCharType="separate"/>
        </w:r>
        <w:r w:rsidR="00BE16A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100D7" w:rsidRDefault="007100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D"/>
    <w:multiLevelType w:val="hybridMultilevel"/>
    <w:tmpl w:val="84EA6392"/>
    <w:lvl w:ilvl="0" w:tplc="66400B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1141C3"/>
    <w:multiLevelType w:val="multilevel"/>
    <w:tmpl w:val="17880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6CD0147"/>
    <w:multiLevelType w:val="multilevel"/>
    <w:tmpl w:val="6F7AF7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CF96262"/>
    <w:multiLevelType w:val="multilevel"/>
    <w:tmpl w:val="913630C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C3"/>
    <w:rsid w:val="000009E7"/>
    <w:rsid w:val="00012D36"/>
    <w:rsid w:val="0008236E"/>
    <w:rsid w:val="000C35D2"/>
    <w:rsid w:val="000D1C60"/>
    <w:rsid w:val="000F4617"/>
    <w:rsid w:val="0011198B"/>
    <w:rsid w:val="00161C7F"/>
    <w:rsid w:val="00192A85"/>
    <w:rsid w:val="001E13B0"/>
    <w:rsid w:val="001E30FB"/>
    <w:rsid w:val="00211B15"/>
    <w:rsid w:val="0022309B"/>
    <w:rsid w:val="00232C4C"/>
    <w:rsid w:val="002364F2"/>
    <w:rsid w:val="00244CE5"/>
    <w:rsid w:val="00263E77"/>
    <w:rsid w:val="00270CD6"/>
    <w:rsid w:val="00273731"/>
    <w:rsid w:val="002762C7"/>
    <w:rsid w:val="00295D1C"/>
    <w:rsid w:val="002A6D5A"/>
    <w:rsid w:val="002B5DAA"/>
    <w:rsid w:val="002C5CDC"/>
    <w:rsid w:val="002D73C9"/>
    <w:rsid w:val="002F442C"/>
    <w:rsid w:val="002F45F3"/>
    <w:rsid w:val="00332314"/>
    <w:rsid w:val="003576FD"/>
    <w:rsid w:val="003B1E0A"/>
    <w:rsid w:val="00405758"/>
    <w:rsid w:val="00431A36"/>
    <w:rsid w:val="004D49C9"/>
    <w:rsid w:val="0051364A"/>
    <w:rsid w:val="00521E94"/>
    <w:rsid w:val="005637F2"/>
    <w:rsid w:val="0057750E"/>
    <w:rsid w:val="00593B3A"/>
    <w:rsid w:val="0059681D"/>
    <w:rsid w:val="005A6FF2"/>
    <w:rsid w:val="005C183A"/>
    <w:rsid w:val="00654BC7"/>
    <w:rsid w:val="00674C5C"/>
    <w:rsid w:val="00675AC4"/>
    <w:rsid w:val="00683B81"/>
    <w:rsid w:val="00685125"/>
    <w:rsid w:val="006908F0"/>
    <w:rsid w:val="006E33DE"/>
    <w:rsid w:val="006E5EF2"/>
    <w:rsid w:val="006F70C3"/>
    <w:rsid w:val="0070196D"/>
    <w:rsid w:val="007063C6"/>
    <w:rsid w:val="007100D7"/>
    <w:rsid w:val="00710FFE"/>
    <w:rsid w:val="007202A9"/>
    <w:rsid w:val="00722F85"/>
    <w:rsid w:val="00723FD4"/>
    <w:rsid w:val="0073660E"/>
    <w:rsid w:val="00746434"/>
    <w:rsid w:val="00756724"/>
    <w:rsid w:val="0079403B"/>
    <w:rsid w:val="007A0B08"/>
    <w:rsid w:val="007B5BB5"/>
    <w:rsid w:val="007C107D"/>
    <w:rsid w:val="007C6AAE"/>
    <w:rsid w:val="007D242A"/>
    <w:rsid w:val="007F7D35"/>
    <w:rsid w:val="008122EB"/>
    <w:rsid w:val="00822625"/>
    <w:rsid w:val="00853222"/>
    <w:rsid w:val="0086200A"/>
    <w:rsid w:val="00871404"/>
    <w:rsid w:val="00872E99"/>
    <w:rsid w:val="00877748"/>
    <w:rsid w:val="00892E4D"/>
    <w:rsid w:val="008E484A"/>
    <w:rsid w:val="00900AF3"/>
    <w:rsid w:val="009031B1"/>
    <w:rsid w:val="00930E23"/>
    <w:rsid w:val="00967F81"/>
    <w:rsid w:val="009C65F7"/>
    <w:rsid w:val="009D0969"/>
    <w:rsid w:val="009D4789"/>
    <w:rsid w:val="009F1BDF"/>
    <w:rsid w:val="009F7229"/>
    <w:rsid w:val="00A01640"/>
    <w:rsid w:val="00A15AFD"/>
    <w:rsid w:val="00A15D1B"/>
    <w:rsid w:val="00A16A07"/>
    <w:rsid w:val="00A63C69"/>
    <w:rsid w:val="00A73D7C"/>
    <w:rsid w:val="00A81579"/>
    <w:rsid w:val="00AA59F3"/>
    <w:rsid w:val="00AB3638"/>
    <w:rsid w:val="00AB4ED8"/>
    <w:rsid w:val="00AB65E6"/>
    <w:rsid w:val="00AD29E3"/>
    <w:rsid w:val="00AE2FBB"/>
    <w:rsid w:val="00AE4A24"/>
    <w:rsid w:val="00B07E5A"/>
    <w:rsid w:val="00B22500"/>
    <w:rsid w:val="00B57231"/>
    <w:rsid w:val="00B63329"/>
    <w:rsid w:val="00B71E9F"/>
    <w:rsid w:val="00B7351F"/>
    <w:rsid w:val="00B808C5"/>
    <w:rsid w:val="00BA06B3"/>
    <w:rsid w:val="00BB4FA6"/>
    <w:rsid w:val="00BC5B32"/>
    <w:rsid w:val="00BD1032"/>
    <w:rsid w:val="00BE16A1"/>
    <w:rsid w:val="00BF4F6F"/>
    <w:rsid w:val="00C52ADE"/>
    <w:rsid w:val="00C675E4"/>
    <w:rsid w:val="00C74292"/>
    <w:rsid w:val="00C91B04"/>
    <w:rsid w:val="00CB770B"/>
    <w:rsid w:val="00CF543E"/>
    <w:rsid w:val="00D1114D"/>
    <w:rsid w:val="00D11361"/>
    <w:rsid w:val="00D11DA7"/>
    <w:rsid w:val="00D16A43"/>
    <w:rsid w:val="00D1763D"/>
    <w:rsid w:val="00D470EE"/>
    <w:rsid w:val="00D540CA"/>
    <w:rsid w:val="00D72617"/>
    <w:rsid w:val="00DC0AF7"/>
    <w:rsid w:val="00DC4678"/>
    <w:rsid w:val="00DD2CFC"/>
    <w:rsid w:val="00DE23F1"/>
    <w:rsid w:val="00E21646"/>
    <w:rsid w:val="00E24F1D"/>
    <w:rsid w:val="00E65392"/>
    <w:rsid w:val="00E769D6"/>
    <w:rsid w:val="00EB2A52"/>
    <w:rsid w:val="00EB72F0"/>
    <w:rsid w:val="00EC50D7"/>
    <w:rsid w:val="00ED1DE4"/>
    <w:rsid w:val="00F06D4A"/>
    <w:rsid w:val="00F117F3"/>
    <w:rsid w:val="00F1443C"/>
    <w:rsid w:val="00F405B7"/>
    <w:rsid w:val="00F4645D"/>
    <w:rsid w:val="00F57031"/>
    <w:rsid w:val="00F62A96"/>
    <w:rsid w:val="00F62AA0"/>
    <w:rsid w:val="00F7374A"/>
    <w:rsid w:val="00F84407"/>
    <w:rsid w:val="00FA4BFA"/>
    <w:rsid w:val="00FA5301"/>
    <w:rsid w:val="00FA6056"/>
    <w:rsid w:val="00FB52D7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5C18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5C18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1D91CCC2D656F1061D61DE577B13C918E75E31C90FDDD170E52382A23D772C2B54F1BE2A7FEA36F007E786B5I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D91CCC2D656F1061D61DE577B13C918E75E31C90FDDD170E52382A23D772C2B54F1BE2A7FEA36F007E48AB5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Регистратор (Ломакина)</cp:lastModifiedBy>
  <cp:revision>2</cp:revision>
  <cp:lastPrinted>2024-01-19T07:23:00Z</cp:lastPrinted>
  <dcterms:created xsi:type="dcterms:W3CDTF">2024-01-23T05:32:00Z</dcterms:created>
  <dcterms:modified xsi:type="dcterms:W3CDTF">2024-01-23T05:32:00Z</dcterms:modified>
</cp:coreProperties>
</file>