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7D" w:rsidRPr="00C41DA0" w:rsidRDefault="00887D7D" w:rsidP="00AC5C09">
      <w:pPr>
        <w:pStyle w:val="a5"/>
        <w:jc w:val="center"/>
        <w:rPr>
          <w:rFonts w:ascii="Times New Roman" w:hAnsi="Times New Roman"/>
          <w:sz w:val="28"/>
          <w:szCs w:val="28"/>
        </w:rPr>
      </w:pPr>
      <w:r w:rsidRPr="00C41DA0">
        <w:rPr>
          <w:rFonts w:ascii="Times New Roman" w:hAnsi="Times New Roman"/>
          <w:noProof/>
          <w:sz w:val="28"/>
          <w:szCs w:val="28"/>
          <w:lang w:eastAsia="ru-RU"/>
        </w:rPr>
        <w:drawing>
          <wp:inline distT="0" distB="0" distL="0" distR="0">
            <wp:extent cx="636270" cy="795020"/>
            <wp:effectExtent l="0" t="0" r="0" b="5080"/>
            <wp:docPr id="15" name="Рисунок 15"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рб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6270" cy="795020"/>
                    </a:xfrm>
                    <a:prstGeom prst="rect">
                      <a:avLst/>
                    </a:prstGeom>
                    <a:noFill/>
                    <a:ln>
                      <a:noFill/>
                    </a:ln>
                  </pic:spPr>
                </pic:pic>
              </a:graphicData>
            </a:graphic>
          </wp:inline>
        </w:drawing>
      </w:r>
    </w:p>
    <w:p w:rsidR="00887D7D" w:rsidRPr="00C41DA0" w:rsidRDefault="00887D7D" w:rsidP="00AC5C09">
      <w:pPr>
        <w:pStyle w:val="a5"/>
        <w:jc w:val="center"/>
        <w:rPr>
          <w:rFonts w:ascii="Times New Roman" w:hAnsi="Times New Roman"/>
          <w:b/>
          <w:bCs/>
          <w:sz w:val="28"/>
          <w:szCs w:val="28"/>
        </w:rPr>
      </w:pPr>
    </w:p>
    <w:p w:rsidR="00887D7D" w:rsidRPr="00C41DA0" w:rsidRDefault="00887D7D" w:rsidP="00AC5C09">
      <w:pPr>
        <w:pStyle w:val="a5"/>
        <w:jc w:val="center"/>
        <w:rPr>
          <w:rFonts w:ascii="Times New Roman" w:hAnsi="Times New Roman"/>
          <w:b/>
          <w:bCs/>
          <w:sz w:val="28"/>
          <w:szCs w:val="28"/>
        </w:rPr>
      </w:pPr>
      <w:r w:rsidRPr="00C41DA0">
        <w:rPr>
          <w:rFonts w:ascii="Times New Roman" w:hAnsi="Times New Roman"/>
          <w:b/>
          <w:bCs/>
          <w:sz w:val="28"/>
          <w:szCs w:val="28"/>
        </w:rPr>
        <w:t xml:space="preserve">КЕЖЕМСКИЙ РАЙОННЫЙ </w:t>
      </w:r>
      <w:r w:rsidRPr="003F29FC">
        <w:rPr>
          <w:rFonts w:ascii="Times New Roman" w:hAnsi="Times New Roman"/>
          <w:b/>
          <w:bCs/>
          <w:sz w:val="28"/>
          <w:szCs w:val="28"/>
        </w:rPr>
        <w:t>СОВЕТ</w:t>
      </w:r>
      <w:r w:rsidR="003F29FC" w:rsidRPr="003F29FC">
        <w:rPr>
          <w:rFonts w:ascii="Times New Roman" w:hAnsi="Times New Roman"/>
          <w:b/>
          <w:bCs/>
          <w:sz w:val="28"/>
          <w:szCs w:val="28"/>
        </w:rPr>
        <w:t xml:space="preserve"> ДЕПУТАТОВ</w:t>
      </w:r>
    </w:p>
    <w:p w:rsidR="00887D7D" w:rsidRPr="00C41DA0" w:rsidRDefault="00887D7D" w:rsidP="00AC5C09">
      <w:pPr>
        <w:pStyle w:val="a5"/>
        <w:jc w:val="center"/>
        <w:rPr>
          <w:rFonts w:ascii="Times New Roman" w:hAnsi="Times New Roman"/>
          <w:b/>
          <w:bCs/>
          <w:sz w:val="28"/>
          <w:szCs w:val="28"/>
        </w:rPr>
      </w:pPr>
      <w:r w:rsidRPr="00C41DA0">
        <w:rPr>
          <w:rFonts w:ascii="Times New Roman" w:hAnsi="Times New Roman"/>
          <w:b/>
          <w:bCs/>
          <w:sz w:val="28"/>
          <w:szCs w:val="28"/>
        </w:rPr>
        <w:t>КРАСНОЯРСКОГО КРАЯ</w:t>
      </w:r>
    </w:p>
    <w:p w:rsidR="00887D7D" w:rsidRPr="00C41DA0" w:rsidRDefault="00887D7D" w:rsidP="00AC5C09">
      <w:pPr>
        <w:pStyle w:val="a5"/>
        <w:jc w:val="center"/>
        <w:rPr>
          <w:rFonts w:ascii="Times New Roman" w:hAnsi="Times New Roman"/>
          <w:sz w:val="28"/>
          <w:szCs w:val="28"/>
        </w:rPr>
      </w:pPr>
    </w:p>
    <w:p w:rsidR="00887D7D" w:rsidRPr="00C41DA0" w:rsidRDefault="00887D7D" w:rsidP="00AC5C09">
      <w:pPr>
        <w:pStyle w:val="a5"/>
        <w:jc w:val="center"/>
        <w:rPr>
          <w:rFonts w:ascii="Times New Roman" w:hAnsi="Times New Roman"/>
          <w:b/>
          <w:sz w:val="28"/>
          <w:szCs w:val="28"/>
        </w:rPr>
      </w:pPr>
      <w:r w:rsidRPr="00C41DA0">
        <w:rPr>
          <w:rFonts w:ascii="Times New Roman" w:hAnsi="Times New Roman"/>
          <w:b/>
          <w:sz w:val="28"/>
          <w:szCs w:val="28"/>
        </w:rPr>
        <w:t>РЕШЕНИЕ</w:t>
      </w:r>
    </w:p>
    <w:p w:rsidR="00887D7D" w:rsidRPr="00C41DA0" w:rsidRDefault="00887D7D" w:rsidP="00C41DA0">
      <w:pPr>
        <w:pStyle w:val="a5"/>
        <w:ind w:firstLine="709"/>
        <w:jc w:val="center"/>
        <w:rPr>
          <w:rFonts w:ascii="Times New Roman" w:hAnsi="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7"/>
        <w:gridCol w:w="3228"/>
        <w:gridCol w:w="3241"/>
      </w:tblGrid>
      <w:tr w:rsidR="007B656D" w:rsidRPr="00C41DA0" w:rsidTr="005E40CE">
        <w:trPr>
          <w:trHeight w:val="214"/>
        </w:trPr>
        <w:tc>
          <w:tcPr>
            <w:tcW w:w="3286" w:type="dxa"/>
          </w:tcPr>
          <w:p w:rsidR="007B656D" w:rsidRPr="00C41DA0" w:rsidRDefault="00BF66E3" w:rsidP="003456A2">
            <w:pPr>
              <w:pStyle w:val="a5"/>
              <w:rPr>
                <w:rFonts w:ascii="Times New Roman" w:hAnsi="Times New Roman"/>
                <w:sz w:val="28"/>
                <w:szCs w:val="28"/>
              </w:rPr>
            </w:pPr>
            <w:r>
              <w:rPr>
                <w:rFonts w:ascii="Times New Roman" w:hAnsi="Times New Roman"/>
                <w:sz w:val="28"/>
                <w:szCs w:val="28"/>
              </w:rPr>
              <w:t>25.01</w:t>
            </w:r>
            <w:r w:rsidR="003456A2">
              <w:rPr>
                <w:rFonts w:ascii="Times New Roman" w:hAnsi="Times New Roman"/>
                <w:sz w:val="28"/>
                <w:szCs w:val="28"/>
              </w:rPr>
              <w:t>.202</w:t>
            </w:r>
            <w:r>
              <w:rPr>
                <w:rFonts w:ascii="Times New Roman" w:hAnsi="Times New Roman"/>
                <w:sz w:val="28"/>
                <w:szCs w:val="28"/>
              </w:rPr>
              <w:t>4</w:t>
            </w:r>
          </w:p>
        </w:tc>
        <w:tc>
          <w:tcPr>
            <w:tcW w:w="3286" w:type="dxa"/>
          </w:tcPr>
          <w:p w:rsidR="007B656D" w:rsidRPr="00C41DA0" w:rsidRDefault="00327EA1" w:rsidP="00BF66E3">
            <w:pPr>
              <w:pStyle w:val="a5"/>
              <w:jc w:val="center"/>
              <w:rPr>
                <w:rFonts w:ascii="Times New Roman" w:hAnsi="Times New Roman"/>
                <w:sz w:val="28"/>
                <w:szCs w:val="28"/>
              </w:rPr>
            </w:pPr>
            <w:r w:rsidRPr="00C41DA0">
              <w:rPr>
                <w:rFonts w:ascii="Times New Roman" w:hAnsi="Times New Roman"/>
                <w:sz w:val="28"/>
                <w:szCs w:val="28"/>
              </w:rPr>
              <w:t xml:space="preserve">№ </w:t>
            </w:r>
            <w:r w:rsidR="00BF66E3">
              <w:rPr>
                <w:rFonts w:ascii="Times New Roman" w:hAnsi="Times New Roman"/>
                <w:sz w:val="28"/>
                <w:szCs w:val="28"/>
              </w:rPr>
              <w:t>39-224</w:t>
            </w:r>
          </w:p>
        </w:tc>
        <w:tc>
          <w:tcPr>
            <w:tcW w:w="3286" w:type="dxa"/>
          </w:tcPr>
          <w:p w:rsidR="007B656D" w:rsidRPr="00C41DA0" w:rsidRDefault="007B656D" w:rsidP="00C41DA0">
            <w:pPr>
              <w:pStyle w:val="a5"/>
              <w:ind w:firstLine="709"/>
              <w:jc w:val="right"/>
              <w:rPr>
                <w:rFonts w:ascii="Times New Roman" w:hAnsi="Times New Roman"/>
                <w:sz w:val="28"/>
                <w:szCs w:val="28"/>
              </w:rPr>
            </w:pPr>
            <w:r w:rsidRPr="00C41DA0">
              <w:rPr>
                <w:rFonts w:ascii="Times New Roman" w:hAnsi="Times New Roman"/>
                <w:sz w:val="28"/>
                <w:szCs w:val="28"/>
              </w:rPr>
              <w:t>г. Кодинск</w:t>
            </w:r>
          </w:p>
        </w:tc>
      </w:tr>
    </w:tbl>
    <w:p w:rsidR="007B656D" w:rsidRPr="00C41DA0" w:rsidRDefault="007B656D" w:rsidP="00C41DA0">
      <w:pPr>
        <w:pStyle w:val="a5"/>
        <w:ind w:firstLine="709"/>
        <w:jc w:val="center"/>
        <w:rPr>
          <w:rFonts w:ascii="Times New Roman" w:hAnsi="Times New Roman"/>
          <w:b/>
          <w:bCs/>
          <w:sz w:val="28"/>
          <w:szCs w:val="28"/>
        </w:rPr>
      </w:pPr>
    </w:p>
    <w:p w:rsidR="00F75315" w:rsidRPr="00C41DA0" w:rsidRDefault="00F75315" w:rsidP="00C41DA0">
      <w:pPr>
        <w:pStyle w:val="a5"/>
        <w:ind w:firstLine="709"/>
        <w:jc w:val="center"/>
        <w:rPr>
          <w:rFonts w:ascii="Times New Roman" w:hAnsi="Times New Roman"/>
          <w:b/>
          <w:bCs/>
          <w:sz w:val="28"/>
          <w:szCs w:val="28"/>
        </w:rPr>
      </w:pPr>
      <w:r w:rsidRPr="00C41DA0">
        <w:rPr>
          <w:rFonts w:ascii="Times New Roman" w:hAnsi="Times New Roman"/>
          <w:b/>
          <w:bCs/>
          <w:sz w:val="28"/>
          <w:szCs w:val="28"/>
        </w:rPr>
        <w:t xml:space="preserve">О ВНЕСЕНИИ ИЗМЕНЕНИЙ В РЕШЕНИЕ КЕЖЕМСКОГО РАЙОННОГО СОВЕТА ДЕПУТАТОВ ОТ 07.12.2021 № 16-94 </w:t>
      </w:r>
    </w:p>
    <w:p w:rsidR="00F75315" w:rsidRPr="00C41DA0" w:rsidRDefault="00F75315" w:rsidP="00C41DA0">
      <w:pPr>
        <w:pStyle w:val="a5"/>
        <w:ind w:firstLine="709"/>
        <w:jc w:val="center"/>
        <w:rPr>
          <w:rFonts w:ascii="Times New Roman" w:hAnsi="Times New Roman"/>
          <w:b/>
          <w:bCs/>
          <w:sz w:val="28"/>
          <w:szCs w:val="28"/>
        </w:rPr>
      </w:pPr>
      <w:r w:rsidRPr="00C41DA0">
        <w:rPr>
          <w:rFonts w:ascii="Times New Roman" w:hAnsi="Times New Roman"/>
          <w:b/>
          <w:bCs/>
          <w:sz w:val="28"/>
          <w:szCs w:val="28"/>
        </w:rPr>
        <w:t xml:space="preserve">«ОБ УТВЕРЖДЕНИИ РЕГЛАМЕНТА РАБОТЫ </w:t>
      </w:r>
    </w:p>
    <w:p w:rsidR="00FB237A" w:rsidRPr="00C41DA0" w:rsidRDefault="00F75315" w:rsidP="00C41DA0">
      <w:pPr>
        <w:pStyle w:val="a5"/>
        <w:ind w:firstLine="709"/>
        <w:jc w:val="center"/>
        <w:rPr>
          <w:rFonts w:ascii="Times New Roman" w:hAnsi="Times New Roman"/>
          <w:b/>
          <w:bCs/>
          <w:sz w:val="28"/>
          <w:szCs w:val="28"/>
        </w:rPr>
      </w:pPr>
      <w:r w:rsidRPr="00C41DA0">
        <w:rPr>
          <w:rFonts w:ascii="Times New Roman" w:hAnsi="Times New Roman"/>
          <w:b/>
          <w:bCs/>
          <w:sz w:val="28"/>
          <w:szCs w:val="28"/>
        </w:rPr>
        <w:t>КЕЖЕМСКОГО РАЙОННОГО СОВЕТА ДЕПУТАТОВ»</w:t>
      </w:r>
    </w:p>
    <w:p w:rsidR="00887D7D" w:rsidRPr="00C41DA0" w:rsidRDefault="00887D7D" w:rsidP="00C41DA0">
      <w:pPr>
        <w:pStyle w:val="a3"/>
        <w:ind w:left="0" w:firstLine="709"/>
        <w:rPr>
          <w:sz w:val="28"/>
          <w:szCs w:val="28"/>
        </w:rPr>
      </w:pPr>
    </w:p>
    <w:p w:rsidR="00F75315" w:rsidRPr="00C41DA0" w:rsidRDefault="00F75315" w:rsidP="001C3E75">
      <w:pPr>
        <w:pStyle w:val="a5"/>
        <w:ind w:firstLine="709"/>
        <w:jc w:val="both"/>
        <w:rPr>
          <w:rFonts w:ascii="Times New Roman" w:hAnsi="Times New Roman"/>
          <w:b/>
          <w:bCs/>
          <w:color w:val="000000"/>
          <w:sz w:val="28"/>
          <w:szCs w:val="28"/>
        </w:rPr>
      </w:pPr>
      <w:r w:rsidRPr="00C41DA0">
        <w:rPr>
          <w:rFonts w:ascii="Times New Roman" w:hAnsi="Times New Roman"/>
          <w:color w:val="000000"/>
          <w:sz w:val="28"/>
          <w:szCs w:val="28"/>
        </w:rPr>
        <w:t>В соответствии частью 3 статьи 43 Федерального закон</w:t>
      </w:r>
      <w:r w:rsidRPr="00C41DA0">
        <w:rPr>
          <w:rFonts w:ascii="Times New Roman" w:hAnsi="Times New Roman"/>
          <w:sz w:val="28"/>
          <w:szCs w:val="28"/>
        </w:rPr>
        <w:t>а</w:t>
      </w:r>
      <w:r w:rsidR="00D14127">
        <w:rPr>
          <w:rFonts w:ascii="Times New Roman" w:hAnsi="Times New Roman"/>
          <w:sz w:val="28"/>
          <w:szCs w:val="28"/>
        </w:rPr>
        <w:t xml:space="preserve"> </w:t>
      </w:r>
      <w:hyperlink r:id="rId9" w:tgtFrame="_blank" w:history="1">
        <w:r w:rsidRPr="00C41DA0">
          <w:rPr>
            <w:rStyle w:val="4"/>
            <w:rFonts w:ascii="Times New Roman" w:hAnsi="Times New Roman"/>
            <w:sz w:val="28"/>
            <w:szCs w:val="28"/>
          </w:rPr>
          <w:t>от 06.10.2003 № 131-ФЗ</w:t>
        </w:r>
      </w:hyperlink>
      <w:r w:rsidRPr="00C41DA0">
        <w:rPr>
          <w:rFonts w:ascii="Times New Roman" w:hAnsi="Times New Roman"/>
          <w:sz w:val="28"/>
          <w:szCs w:val="28"/>
        </w:rPr>
        <w:t>«Об общих принципах организации местного самоуправления в Российской Федерации», принимая во внимание заключение Управления территориальной политики Губернатора Красноярского края, руководствуясь статьями 23, 27</w:t>
      </w:r>
      <w:r w:rsidR="00D14127">
        <w:rPr>
          <w:rFonts w:ascii="Times New Roman" w:hAnsi="Times New Roman"/>
          <w:sz w:val="28"/>
          <w:szCs w:val="28"/>
        </w:rPr>
        <w:t xml:space="preserve"> </w:t>
      </w:r>
      <w:hyperlink r:id="rId10" w:tgtFrame="_blank" w:history="1">
        <w:r w:rsidRPr="00C41DA0">
          <w:rPr>
            <w:rStyle w:val="4"/>
            <w:rFonts w:ascii="Times New Roman" w:hAnsi="Times New Roman"/>
            <w:sz w:val="28"/>
            <w:szCs w:val="28"/>
          </w:rPr>
          <w:t>Устава Кежемского района</w:t>
        </w:r>
      </w:hyperlink>
      <w:r w:rsidRPr="00C41DA0">
        <w:rPr>
          <w:rFonts w:ascii="Times New Roman" w:hAnsi="Times New Roman"/>
          <w:color w:val="000000"/>
          <w:sz w:val="28"/>
          <w:szCs w:val="28"/>
        </w:rPr>
        <w:t>, Кежемский районный Совет депутатов</w:t>
      </w:r>
      <w:r w:rsidR="00D14127">
        <w:rPr>
          <w:rFonts w:ascii="Times New Roman" w:hAnsi="Times New Roman"/>
          <w:color w:val="000000"/>
          <w:sz w:val="28"/>
          <w:szCs w:val="28"/>
        </w:rPr>
        <w:t xml:space="preserve"> </w:t>
      </w:r>
      <w:r w:rsidRPr="00C41DA0">
        <w:rPr>
          <w:rFonts w:ascii="Times New Roman" w:hAnsi="Times New Roman"/>
          <w:b/>
          <w:bCs/>
          <w:color w:val="000000"/>
          <w:sz w:val="28"/>
          <w:szCs w:val="28"/>
        </w:rPr>
        <w:t>РЕШИЛ:</w:t>
      </w:r>
    </w:p>
    <w:p w:rsidR="00B021B8" w:rsidRPr="00C41DA0" w:rsidRDefault="00887D7D" w:rsidP="001C3E75">
      <w:pPr>
        <w:pStyle w:val="a5"/>
        <w:ind w:firstLine="709"/>
        <w:jc w:val="both"/>
        <w:rPr>
          <w:rFonts w:ascii="Times New Roman" w:hAnsi="Times New Roman"/>
          <w:sz w:val="28"/>
          <w:szCs w:val="28"/>
        </w:rPr>
      </w:pPr>
      <w:r w:rsidRPr="00C41DA0">
        <w:rPr>
          <w:rFonts w:ascii="Times New Roman" w:hAnsi="Times New Roman"/>
          <w:b/>
          <w:kern w:val="28"/>
          <w:sz w:val="28"/>
          <w:szCs w:val="28"/>
        </w:rPr>
        <w:t>1.</w:t>
      </w:r>
      <w:r w:rsidR="00B021B8" w:rsidRPr="00C41DA0">
        <w:rPr>
          <w:rFonts w:ascii="Times New Roman" w:hAnsi="Times New Roman"/>
          <w:kern w:val="28"/>
          <w:sz w:val="28"/>
          <w:szCs w:val="28"/>
        </w:rPr>
        <w:t xml:space="preserve"> Внести в Решение Кежемского районного Совета депутатов </w:t>
      </w:r>
      <w:r w:rsidR="00FB237A" w:rsidRPr="00C41DA0">
        <w:rPr>
          <w:rFonts w:ascii="Times New Roman" w:hAnsi="Times New Roman"/>
          <w:kern w:val="28"/>
          <w:sz w:val="28"/>
          <w:szCs w:val="28"/>
        </w:rPr>
        <w:t xml:space="preserve">от </w:t>
      </w:r>
      <w:r w:rsidR="00F75315" w:rsidRPr="00C41DA0">
        <w:rPr>
          <w:rFonts w:ascii="Times New Roman" w:hAnsi="Times New Roman"/>
          <w:bCs/>
          <w:sz w:val="28"/>
          <w:szCs w:val="28"/>
        </w:rPr>
        <w:t xml:space="preserve">07.12.2021 № 16-94 «Об утверждении Регламента работы Кежемского районного Совета депутатов» </w:t>
      </w:r>
      <w:r w:rsidR="005E40CE" w:rsidRPr="00C41DA0">
        <w:rPr>
          <w:rFonts w:ascii="Times New Roman" w:hAnsi="Times New Roman"/>
          <w:bCs/>
          <w:sz w:val="28"/>
          <w:szCs w:val="28"/>
        </w:rPr>
        <w:t>(«Кежемский Вестник», 2021, 14 декабря, №40 (650)</w:t>
      </w:r>
      <w:r w:rsidR="0035383A" w:rsidRPr="00C41DA0">
        <w:rPr>
          <w:rFonts w:ascii="Times New Roman" w:hAnsi="Times New Roman"/>
          <w:bCs/>
          <w:sz w:val="28"/>
          <w:szCs w:val="28"/>
        </w:rPr>
        <w:t>, 2022, 7 июля, №18 (636)</w:t>
      </w:r>
      <w:r w:rsidR="005E40CE" w:rsidRPr="00C41DA0">
        <w:rPr>
          <w:rFonts w:ascii="Times New Roman" w:hAnsi="Times New Roman"/>
          <w:bCs/>
          <w:sz w:val="28"/>
          <w:szCs w:val="28"/>
        </w:rPr>
        <w:t xml:space="preserve">) </w:t>
      </w:r>
      <w:r w:rsidR="00F75315" w:rsidRPr="00C41DA0">
        <w:rPr>
          <w:rFonts w:ascii="Times New Roman" w:hAnsi="Times New Roman"/>
          <w:bCs/>
          <w:sz w:val="28"/>
          <w:szCs w:val="28"/>
        </w:rPr>
        <w:t>(далее – Решение от 07.12.2021 № 16-94)</w:t>
      </w:r>
      <w:r w:rsidR="00D14127">
        <w:rPr>
          <w:rFonts w:ascii="Times New Roman" w:hAnsi="Times New Roman"/>
          <w:bCs/>
          <w:sz w:val="28"/>
          <w:szCs w:val="28"/>
        </w:rPr>
        <w:t xml:space="preserve"> </w:t>
      </w:r>
      <w:r w:rsidR="00F75315" w:rsidRPr="00C41DA0">
        <w:rPr>
          <w:rFonts w:ascii="Times New Roman" w:hAnsi="Times New Roman"/>
          <w:sz w:val="28"/>
          <w:szCs w:val="28"/>
        </w:rPr>
        <w:t>следующи</w:t>
      </w:r>
      <w:r w:rsidR="005D2FA0" w:rsidRPr="00C41DA0">
        <w:rPr>
          <w:rFonts w:ascii="Times New Roman" w:hAnsi="Times New Roman"/>
          <w:sz w:val="28"/>
          <w:szCs w:val="28"/>
        </w:rPr>
        <w:t>е изменения</w:t>
      </w:r>
      <w:r w:rsidR="00B021B8" w:rsidRPr="00C41DA0">
        <w:rPr>
          <w:rFonts w:ascii="Times New Roman" w:hAnsi="Times New Roman"/>
          <w:sz w:val="28"/>
          <w:szCs w:val="28"/>
        </w:rPr>
        <w:t>:</w:t>
      </w:r>
    </w:p>
    <w:p w:rsidR="009F34FE" w:rsidRDefault="001A5CF0" w:rsidP="001C3E75">
      <w:pPr>
        <w:ind w:firstLine="709"/>
        <w:jc w:val="both"/>
        <w:rPr>
          <w:rFonts w:eastAsiaTheme="minorHAnsi"/>
          <w:sz w:val="28"/>
          <w:szCs w:val="28"/>
        </w:rPr>
      </w:pPr>
      <w:r w:rsidRPr="00C41DA0">
        <w:rPr>
          <w:rFonts w:eastAsiaTheme="minorHAnsi"/>
          <w:b/>
          <w:sz w:val="28"/>
          <w:szCs w:val="28"/>
        </w:rPr>
        <w:t>1.1.</w:t>
      </w:r>
      <w:r w:rsidR="002E7E17">
        <w:rPr>
          <w:rFonts w:eastAsiaTheme="minorHAnsi"/>
          <w:sz w:val="28"/>
          <w:szCs w:val="28"/>
        </w:rPr>
        <w:t xml:space="preserve"> С</w:t>
      </w:r>
      <w:r w:rsidR="00726EC8">
        <w:rPr>
          <w:rFonts w:eastAsiaTheme="minorHAnsi"/>
          <w:sz w:val="28"/>
          <w:szCs w:val="28"/>
        </w:rPr>
        <w:t xml:space="preserve">татья 6 </w:t>
      </w:r>
      <w:r w:rsidR="009F34FE" w:rsidRPr="00C41DA0">
        <w:rPr>
          <w:rFonts w:eastAsiaTheme="minorHAnsi"/>
          <w:sz w:val="28"/>
          <w:szCs w:val="28"/>
        </w:rPr>
        <w:t>Регламента работы Кежемского районного Совета депутатов, утвержденного Решением от 07.12.2021 № 16-94 (далее – Регламент)</w:t>
      </w:r>
      <w:r w:rsidR="00726EC8">
        <w:rPr>
          <w:rFonts w:eastAsiaTheme="minorHAnsi"/>
          <w:sz w:val="28"/>
          <w:szCs w:val="28"/>
        </w:rPr>
        <w:t>:</w:t>
      </w:r>
    </w:p>
    <w:p w:rsidR="00726EC8" w:rsidRDefault="00726EC8" w:rsidP="001C3E75">
      <w:pPr>
        <w:ind w:firstLine="709"/>
        <w:jc w:val="both"/>
        <w:rPr>
          <w:rFonts w:eastAsiaTheme="minorHAnsi"/>
          <w:b/>
          <w:sz w:val="28"/>
          <w:szCs w:val="28"/>
        </w:rPr>
      </w:pPr>
      <w:r>
        <w:rPr>
          <w:rFonts w:eastAsiaTheme="minorHAnsi"/>
          <w:b/>
          <w:sz w:val="28"/>
          <w:szCs w:val="28"/>
        </w:rPr>
        <w:t xml:space="preserve">1.1.1. </w:t>
      </w:r>
      <w:r w:rsidR="00AC5C09">
        <w:rPr>
          <w:rFonts w:eastAsiaTheme="minorHAnsi"/>
          <w:sz w:val="28"/>
          <w:szCs w:val="28"/>
        </w:rPr>
        <w:t>Н</w:t>
      </w:r>
      <w:r>
        <w:rPr>
          <w:rFonts w:eastAsiaTheme="minorHAnsi"/>
          <w:sz w:val="28"/>
          <w:szCs w:val="28"/>
        </w:rPr>
        <w:t>аименование статьи изложить в следующей редакции:</w:t>
      </w:r>
    </w:p>
    <w:p w:rsidR="009F34FE" w:rsidRPr="009F34FE" w:rsidRDefault="009F34FE" w:rsidP="001C3E75">
      <w:pPr>
        <w:ind w:firstLine="709"/>
        <w:jc w:val="both"/>
        <w:rPr>
          <w:rFonts w:eastAsiaTheme="minorHAnsi"/>
          <w:b/>
          <w:sz w:val="28"/>
          <w:szCs w:val="28"/>
        </w:rPr>
      </w:pPr>
      <w:r w:rsidRPr="009F34FE">
        <w:rPr>
          <w:rFonts w:eastAsiaTheme="minorHAnsi"/>
          <w:b/>
          <w:sz w:val="28"/>
          <w:szCs w:val="28"/>
        </w:rPr>
        <w:t>«Статья 6. Председатель Кежемского районного Совета депутатов»</w:t>
      </w:r>
    </w:p>
    <w:p w:rsidR="009F34FE" w:rsidRPr="00E91932" w:rsidRDefault="009F34FE" w:rsidP="001C3E75">
      <w:pPr>
        <w:ind w:firstLine="709"/>
        <w:jc w:val="both"/>
        <w:rPr>
          <w:rFonts w:eastAsiaTheme="minorHAnsi"/>
          <w:sz w:val="28"/>
          <w:szCs w:val="28"/>
        </w:rPr>
      </w:pPr>
      <w:r w:rsidRPr="00E91932">
        <w:rPr>
          <w:rFonts w:eastAsiaTheme="minorHAnsi"/>
          <w:b/>
          <w:sz w:val="28"/>
          <w:szCs w:val="28"/>
        </w:rPr>
        <w:t>1.</w:t>
      </w:r>
      <w:r w:rsidR="00726EC8">
        <w:rPr>
          <w:rFonts w:eastAsiaTheme="minorHAnsi"/>
          <w:b/>
          <w:sz w:val="28"/>
          <w:szCs w:val="28"/>
        </w:rPr>
        <w:t>1.</w:t>
      </w:r>
      <w:r w:rsidRPr="00E91932">
        <w:rPr>
          <w:rFonts w:eastAsiaTheme="minorHAnsi"/>
          <w:b/>
          <w:sz w:val="28"/>
          <w:szCs w:val="28"/>
        </w:rPr>
        <w:t>2.</w:t>
      </w:r>
      <w:r w:rsidR="002E7E17">
        <w:rPr>
          <w:rFonts w:eastAsiaTheme="minorHAnsi"/>
          <w:sz w:val="28"/>
          <w:szCs w:val="28"/>
        </w:rPr>
        <w:t xml:space="preserve"> П</w:t>
      </w:r>
      <w:r w:rsidRPr="00E91932">
        <w:rPr>
          <w:rFonts w:eastAsiaTheme="minorHAnsi"/>
          <w:sz w:val="28"/>
          <w:szCs w:val="28"/>
        </w:rPr>
        <w:t>ункт 1 изложить в следующей редакции:</w:t>
      </w:r>
    </w:p>
    <w:p w:rsidR="009F34FE" w:rsidRPr="00E91932" w:rsidRDefault="009F34FE" w:rsidP="001C3E75">
      <w:pPr>
        <w:pStyle w:val="af1"/>
        <w:ind w:firstLine="709"/>
        <w:jc w:val="both"/>
        <w:rPr>
          <w:sz w:val="28"/>
          <w:szCs w:val="28"/>
        </w:rPr>
      </w:pPr>
      <w:r w:rsidRPr="00E91932">
        <w:rPr>
          <w:rFonts w:eastAsiaTheme="minorHAnsi"/>
          <w:sz w:val="28"/>
          <w:szCs w:val="28"/>
        </w:rPr>
        <w:t xml:space="preserve">«1. </w:t>
      </w:r>
      <w:r w:rsidRPr="00E91932">
        <w:rPr>
          <w:sz w:val="28"/>
          <w:szCs w:val="28"/>
        </w:rPr>
        <w:t>В соответствии с Уставом Кежемского района председатель Кежемского районного Совета депутатов (далее -</w:t>
      </w:r>
      <w:r w:rsidR="00AC5C09">
        <w:rPr>
          <w:sz w:val="28"/>
          <w:szCs w:val="28"/>
        </w:rPr>
        <w:t xml:space="preserve"> председатель районного Совета)</w:t>
      </w:r>
      <w:r w:rsidRPr="00E91932">
        <w:rPr>
          <w:sz w:val="28"/>
          <w:szCs w:val="28"/>
        </w:rPr>
        <w:t xml:space="preserve"> возглавляет Совет д</w:t>
      </w:r>
      <w:bookmarkStart w:id="0" w:name="_GoBack"/>
      <w:bookmarkEnd w:id="0"/>
      <w:r w:rsidRPr="00E91932">
        <w:rPr>
          <w:sz w:val="28"/>
          <w:szCs w:val="28"/>
        </w:rPr>
        <w:t>епутатов и организует его работу. Права и обязанности председателя районного Совета определяются и регулируются действующим законодательством, Уставом Кежемского района и решениями районного Совета</w:t>
      </w:r>
      <w:r w:rsidR="00D14127">
        <w:rPr>
          <w:sz w:val="28"/>
          <w:szCs w:val="28"/>
        </w:rPr>
        <w:t xml:space="preserve"> </w:t>
      </w:r>
      <w:r w:rsidR="00AC5C09" w:rsidRPr="00447012">
        <w:rPr>
          <w:sz w:val="28"/>
          <w:szCs w:val="28"/>
        </w:rPr>
        <w:t>депутатов</w:t>
      </w:r>
      <w:r w:rsidRPr="00E91932">
        <w:rPr>
          <w:sz w:val="28"/>
          <w:szCs w:val="28"/>
        </w:rPr>
        <w:t>.</w:t>
      </w:r>
    </w:p>
    <w:p w:rsidR="009F34FE" w:rsidRDefault="009F34FE" w:rsidP="001C3E75">
      <w:pPr>
        <w:tabs>
          <w:tab w:val="left" w:pos="2410"/>
        </w:tabs>
        <w:adjustRightInd w:val="0"/>
        <w:ind w:firstLine="709"/>
        <w:jc w:val="both"/>
        <w:rPr>
          <w:sz w:val="28"/>
          <w:szCs w:val="28"/>
        </w:rPr>
      </w:pPr>
      <w:r w:rsidRPr="00E91932">
        <w:rPr>
          <w:sz w:val="28"/>
          <w:szCs w:val="28"/>
        </w:rPr>
        <w:t xml:space="preserve">Председатель районного Совета избирается из числа его депутатов тайным голосованием большинством голосов от установленной численности депутатов районного </w:t>
      </w:r>
      <w:r w:rsidRPr="00210CC9">
        <w:rPr>
          <w:sz w:val="28"/>
          <w:szCs w:val="28"/>
        </w:rPr>
        <w:t>Совета</w:t>
      </w:r>
      <w:r w:rsidR="00210CC9" w:rsidRPr="00210CC9">
        <w:rPr>
          <w:sz w:val="28"/>
          <w:szCs w:val="28"/>
        </w:rPr>
        <w:t xml:space="preserve"> (11 и более голосов)</w:t>
      </w:r>
      <w:proofErr w:type="gramStart"/>
      <w:r w:rsidR="00210CC9" w:rsidRPr="00210CC9">
        <w:rPr>
          <w:sz w:val="28"/>
          <w:szCs w:val="28"/>
        </w:rPr>
        <w:t>.</w:t>
      </w:r>
      <w:r w:rsidR="00E91932" w:rsidRPr="00210CC9">
        <w:rPr>
          <w:sz w:val="28"/>
          <w:szCs w:val="28"/>
        </w:rPr>
        <w:t>»</w:t>
      </w:r>
      <w:proofErr w:type="gramEnd"/>
      <w:r w:rsidR="00E91932" w:rsidRPr="00210CC9">
        <w:rPr>
          <w:sz w:val="28"/>
          <w:szCs w:val="28"/>
        </w:rPr>
        <w:t>;</w:t>
      </w:r>
    </w:p>
    <w:p w:rsidR="00BC0DF9" w:rsidRDefault="00BC0DF9" w:rsidP="001C3E75">
      <w:pPr>
        <w:tabs>
          <w:tab w:val="left" w:pos="2410"/>
        </w:tabs>
        <w:adjustRightInd w:val="0"/>
        <w:ind w:firstLine="709"/>
        <w:jc w:val="both"/>
        <w:rPr>
          <w:sz w:val="28"/>
          <w:szCs w:val="28"/>
        </w:rPr>
      </w:pPr>
      <w:r w:rsidRPr="00BC0DF9">
        <w:rPr>
          <w:b/>
          <w:sz w:val="28"/>
          <w:szCs w:val="28"/>
        </w:rPr>
        <w:t xml:space="preserve">1.1.3. </w:t>
      </w:r>
      <w:r w:rsidR="002E7E17">
        <w:rPr>
          <w:sz w:val="28"/>
          <w:szCs w:val="28"/>
        </w:rPr>
        <w:t>В</w:t>
      </w:r>
      <w:r w:rsidRPr="00BC0DF9">
        <w:rPr>
          <w:sz w:val="28"/>
          <w:szCs w:val="28"/>
        </w:rPr>
        <w:t xml:space="preserve"> пункте 7</w:t>
      </w:r>
      <w:r w:rsidR="00D14127">
        <w:rPr>
          <w:sz w:val="28"/>
          <w:szCs w:val="28"/>
        </w:rPr>
        <w:t xml:space="preserve"> </w:t>
      </w:r>
      <w:r w:rsidRPr="00BC0DF9">
        <w:rPr>
          <w:sz w:val="28"/>
          <w:szCs w:val="28"/>
        </w:rPr>
        <w:t>после слов «после подписания» дополнить словами «, если иное не указано в самом решении»;</w:t>
      </w:r>
    </w:p>
    <w:p w:rsidR="00812BEC" w:rsidRDefault="00812BEC" w:rsidP="001C3E75">
      <w:pPr>
        <w:tabs>
          <w:tab w:val="left" w:pos="2410"/>
        </w:tabs>
        <w:adjustRightInd w:val="0"/>
        <w:ind w:firstLine="709"/>
        <w:jc w:val="both"/>
        <w:rPr>
          <w:sz w:val="28"/>
          <w:szCs w:val="28"/>
        </w:rPr>
      </w:pPr>
      <w:r w:rsidRPr="00812BEC">
        <w:rPr>
          <w:b/>
          <w:sz w:val="28"/>
          <w:szCs w:val="28"/>
        </w:rPr>
        <w:lastRenderedPageBreak/>
        <w:t>1.1.4.</w:t>
      </w:r>
      <w:r w:rsidR="002E7E17">
        <w:rPr>
          <w:sz w:val="28"/>
          <w:szCs w:val="28"/>
        </w:rPr>
        <w:t xml:space="preserve"> Д</w:t>
      </w:r>
      <w:r>
        <w:rPr>
          <w:sz w:val="28"/>
          <w:szCs w:val="28"/>
        </w:rPr>
        <w:t>ополнить пунктом 8 следующего содержания:</w:t>
      </w:r>
    </w:p>
    <w:p w:rsidR="00812BEC" w:rsidRPr="00747BB9" w:rsidRDefault="00812BEC" w:rsidP="00812BEC">
      <w:pPr>
        <w:adjustRightInd w:val="0"/>
        <w:ind w:firstLine="540"/>
        <w:jc w:val="both"/>
        <w:rPr>
          <w:i/>
          <w:sz w:val="28"/>
          <w:szCs w:val="28"/>
        </w:rPr>
      </w:pPr>
      <w:r w:rsidRPr="00550AE1">
        <w:rPr>
          <w:sz w:val="28"/>
          <w:szCs w:val="28"/>
        </w:rPr>
        <w:t>«8.</w:t>
      </w:r>
      <w:r w:rsidR="00D14127">
        <w:rPr>
          <w:sz w:val="28"/>
          <w:szCs w:val="28"/>
        </w:rPr>
        <w:t xml:space="preserve"> </w:t>
      </w:r>
      <w:r w:rsidRPr="00812BEC">
        <w:rPr>
          <w:spacing w:val="2"/>
          <w:sz w:val="28"/>
          <w:szCs w:val="28"/>
        </w:rPr>
        <w:t>Если в результате повторной процедуры избрания ни один из кандидатов не набрал необходимого для избрания числа голосов, процедура избрания председателя признается несостоявшейся</w:t>
      </w:r>
      <w:proofErr w:type="gramStart"/>
      <w:r w:rsidRPr="00812BEC">
        <w:rPr>
          <w:spacing w:val="2"/>
          <w:sz w:val="28"/>
          <w:szCs w:val="28"/>
        </w:rPr>
        <w:t>.»</w:t>
      </w:r>
      <w:r w:rsidR="00550AE1">
        <w:rPr>
          <w:spacing w:val="2"/>
          <w:sz w:val="28"/>
          <w:szCs w:val="28"/>
        </w:rPr>
        <w:t>;</w:t>
      </w:r>
      <w:proofErr w:type="gramEnd"/>
    </w:p>
    <w:p w:rsidR="003949C6" w:rsidRDefault="0035383A" w:rsidP="001C3E75">
      <w:pPr>
        <w:ind w:firstLine="709"/>
        <w:jc w:val="both"/>
        <w:rPr>
          <w:rFonts w:eastAsiaTheme="minorHAnsi"/>
          <w:sz w:val="28"/>
          <w:szCs w:val="28"/>
        </w:rPr>
      </w:pPr>
      <w:r w:rsidRPr="00C41DA0">
        <w:rPr>
          <w:rFonts w:eastAsiaTheme="minorHAnsi"/>
          <w:b/>
          <w:sz w:val="28"/>
          <w:szCs w:val="28"/>
        </w:rPr>
        <w:t>1.</w:t>
      </w:r>
      <w:r w:rsidR="00383CC8">
        <w:rPr>
          <w:rFonts w:eastAsiaTheme="minorHAnsi"/>
          <w:b/>
          <w:sz w:val="28"/>
          <w:szCs w:val="28"/>
        </w:rPr>
        <w:t>2</w:t>
      </w:r>
      <w:r w:rsidRPr="00C41DA0">
        <w:rPr>
          <w:rFonts w:eastAsiaTheme="minorHAnsi"/>
          <w:sz w:val="28"/>
          <w:szCs w:val="28"/>
        </w:rPr>
        <w:t xml:space="preserve">. </w:t>
      </w:r>
      <w:r w:rsidR="002E7E17">
        <w:rPr>
          <w:rFonts w:eastAsiaTheme="minorHAnsi"/>
          <w:sz w:val="28"/>
          <w:szCs w:val="28"/>
        </w:rPr>
        <w:t>С</w:t>
      </w:r>
      <w:r w:rsidR="003949C6">
        <w:rPr>
          <w:rFonts w:eastAsiaTheme="minorHAnsi"/>
          <w:sz w:val="28"/>
          <w:szCs w:val="28"/>
        </w:rPr>
        <w:t>татья 15 Регламента:</w:t>
      </w:r>
    </w:p>
    <w:p w:rsidR="0035383A" w:rsidRPr="00C41DA0" w:rsidRDefault="00383CC8" w:rsidP="001C3E75">
      <w:pPr>
        <w:ind w:firstLine="709"/>
        <w:jc w:val="both"/>
        <w:rPr>
          <w:rFonts w:eastAsiaTheme="minorHAnsi"/>
          <w:sz w:val="28"/>
          <w:szCs w:val="28"/>
        </w:rPr>
      </w:pPr>
      <w:r>
        <w:rPr>
          <w:rFonts w:eastAsiaTheme="minorHAnsi"/>
          <w:b/>
          <w:sz w:val="28"/>
          <w:szCs w:val="28"/>
        </w:rPr>
        <w:t>1.2</w:t>
      </w:r>
      <w:r w:rsidR="003949C6" w:rsidRPr="003949C6">
        <w:rPr>
          <w:rFonts w:eastAsiaTheme="minorHAnsi"/>
          <w:b/>
          <w:sz w:val="28"/>
          <w:szCs w:val="28"/>
        </w:rPr>
        <w:t>.1.</w:t>
      </w:r>
      <w:r w:rsidR="00D14127">
        <w:rPr>
          <w:rFonts w:eastAsiaTheme="minorHAnsi"/>
          <w:b/>
          <w:sz w:val="28"/>
          <w:szCs w:val="28"/>
        </w:rPr>
        <w:t xml:space="preserve"> </w:t>
      </w:r>
      <w:r w:rsidR="002E7E17">
        <w:rPr>
          <w:rFonts w:eastAsiaTheme="minorHAnsi"/>
          <w:sz w:val="28"/>
          <w:szCs w:val="28"/>
        </w:rPr>
        <w:t>В</w:t>
      </w:r>
      <w:r w:rsidR="0035383A" w:rsidRPr="00C41DA0">
        <w:rPr>
          <w:rFonts w:eastAsiaTheme="minorHAnsi"/>
          <w:sz w:val="28"/>
          <w:szCs w:val="28"/>
        </w:rPr>
        <w:t xml:space="preserve"> пункте 2 </w:t>
      </w:r>
      <w:r w:rsidR="003949C6">
        <w:rPr>
          <w:rFonts w:eastAsiaTheme="minorHAnsi"/>
          <w:sz w:val="28"/>
          <w:szCs w:val="28"/>
        </w:rPr>
        <w:t>после слов «Главы района</w:t>
      </w:r>
      <w:proofErr w:type="gramStart"/>
      <w:r w:rsidR="003949C6">
        <w:rPr>
          <w:rFonts w:eastAsiaTheme="minorHAnsi"/>
          <w:sz w:val="28"/>
          <w:szCs w:val="28"/>
        </w:rPr>
        <w:t>,»</w:t>
      </w:r>
      <w:proofErr w:type="gramEnd"/>
      <w:r w:rsidR="003949C6">
        <w:rPr>
          <w:rFonts w:eastAsiaTheme="minorHAnsi"/>
          <w:sz w:val="28"/>
          <w:szCs w:val="28"/>
        </w:rPr>
        <w:t xml:space="preserve"> </w:t>
      </w:r>
      <w:r w:rsidR="00D14127">
        <w:rPr>
          <w:rFonts w:eastAsiaTheme="minorHAnsi"/>
          <w:sz w:val="28"/>
          <w:szCs w:val="28"/>
        </w:rPr>
        <w:t>дополнить словами «председателя</w:t>
      </w:r>
      <w:r w:rsidR="003949C6">
        <w:rPr>
          <w:rFonts w:eastAsiaTheme="minorHAnsi"/>
          <w:sz w:val="28"/>
          <w:szCs w:val="28"/>
        </w:rPr>
        <w:t xml:space="preserve"> районного Совета,»;</w:t>
      </w:r>
    </w:p>
    <w:p w:rsidR="0035383A" w:rsidRPr="00C41DA0" w:rsidRDefault="00383CC8" w:rsidP="001C3E75">
      <w:pPr>
        <w:ind w:firstLine="709"/>
        <w:jc w:val="both"/>
        <w:rPr>
          <w:rFonts w:eastAsiaTheme="minorHAnsi"/>
          <w:sz w:val="28"/>
          <w:szCs w:val="28"/>
        </w:rPr>
      </w:pPr>
      <w:r>
        <w:rPr>
          <w:rFonts w:eastAsiaTheme="minorHAnsi"/>
          <w:b/>
          <w:sz w:val="28"/>
          <w:szCs w:val="28"/>
        </w:rPr>
        <w:t>1.2</w:t>
      </w:r>
      <w:r w:rsidR="0035383A" w:rsidRPr="003949C6">
        <w:rPr>
          <w:rFonts w:eastAsiaTheme="minorHAnsi"/>
          <w:b/>
          <w:sz w:val="28"/>
          <w:szCs w:val="28"/>
        </w:rPr>
        <w:t>.</w:t>
      </w:r>
      <w:r w:rsidR="003949C6" w:rsidRPr="003949C6">
        <w:rPr>
          <w:rFonts w:eastAsiaTheme="minorHAnsi"/>
          <w:b/>
          <w:sz w:val="28"/>
          <w:szCs w:val="28"/>
        </w:rPr>
        <w:t>2.</w:t>
      </w:r>
      <w:r w:rsidR="00D14127">
        <w:rPr>
          <w:rFonts w:eastAsiaTheme="minorHAnsi"/>
          <w:b/>
          <w:sz w:val="28"/>
          <w:szCs w:val="28"/>
        </w:rPr>
        <w:t xml:space="preserve"> </w:t>
      </w:r>
      <w:r w:rsidR="002E7E17">
        <w:rPr>
          <w:rFonts w:eastAsiaTheme="minorHAnsi"/>
          <w:sz w:val="28"/>
          <w:szCs w:val="28"/>
        </w:rPr>
        <w:t>П</w:t>
      </w:r>
      <w:r w:rsidR="0035383A" w:rsidRPr="00C41DA0">
        <w:rPr>
          <w:rFonts w:eastAsiaTheme="minorHAnsi"/>
          <w:sz w:val="28"/>
          <w:szCs w:val="28"/>
        </w:rPr>
        <w:t>ункт 3 изложить в следующей редакции:</w:t>
      </w:r>
    </w:p>
    <w:p w:rsidR="0035383A" w:rsidRPr="00C41DA0" w:rsidRDefault="0035383A" w:rsidP="001C3E75">
      <w:pPr>
        <w:ind w:firstLine="709"/>
        <w:jc w:val="both"/>
        <w:rPr>
          <w:color w:val="000000"/>
          <w:sz w:val="28"/>
          <w:szCs w:val="28"/>
          <w:shd w:val="clear" w:color="auto" w:fill="FFFFFF"/>
        </w:rPr>
      </w:pPr>
      <w:r w:rsidRPr="00C41DA0">
        <w:rPr>
          <w:rFonts w:eastAsiaTheme="minorHAnsi"/>
          <w:sz w:val="28"/>
          <w:szCs w:val="28"/>
        </w:rPr>
        <w:t xml:space="preserve">«3. </w:t>
      </w:r>
      <w:r w:rsidRPr="00C41DA0">
        <w:rPr>
          <w:sz w:val="28"/>
          <w:szCs w:val="28"/>
        </w:rPr>
        <w:t xml:space="preserve">Закрытое </w:t>
      </w:r>
      <w:r w:rsidRPr="00C41DA0">
        <w:rPr>
          <w:color w:val="000000"/>
          <w:sz w:val="28"/>
          <w:szCs w:val="28"/>
          <w:shd w:val="clear" w:color="auto" w:fill="FFFFFF"/>
        </w:rPr>
        <w:t>заседание проводится только по вопросам, содержащим информацию, которая отнесена в установленном федеральным законом порядке к сведениям, составляющим государственную или иную охраняемую законом тайну</w:t>
      </w:r>
      <w:proofErr w:type="gramStart"/>
      <w:r w:rsidRPr="00C41DA0">
        <w:rPr>
          <w:color w:val="000000"/>
          <w:sz w:val="28"/>
          <w:szCs w:val="28"/>
          <w:shd w:val="clear" w:color="auto" w:fill="FFFFFF"/>
        </w:rPr>
        <w:t>.»;</w:t>
      </w:r>
      <w:proofErr w:type="gramEnd"/>
    </w:p>
    <w:p w:rsidR="003949C6" w:rsidRPr="00156F43" w:rsidRDefault="00383CC8" w:rsidP="001C3E75">
      <w:pPr>
        <w:ind w:firstLine="709"/>
        <w:jc w:val="both"/>
        <w:rPr>
          <w:b/>
          <w:color w:val="000000"/>
          <w:sz w:val="28"/>
          <w:szCs w:val="28"/>
          <w:shd w:val="clear" w:color="auto" w:fill="FFFFFF"/>
        </w:rPr>
      </w:pPr>
      <w:r>
        <w:rPr>
          <w:b/>
          <w:color w:val="000000"/>
          <w:sz w:val="28"/>
          <w:szCs w:val="28"/>
          <w:shd w:val="clear" w:color="auto" w:fill="FFFFFF"/>
        </w:rPr>
        <w:t>1.3</w:t>
      </w:r>
      <w:r w:rsidR="003949C6">
        <w:rPr>
          <w:b/>
          <w:color w:val="000000"/>
          <w:sz w:val="28"/>
          <w:szCs w:val="28"/>
          <w:shd w:val="clear" w:color="auto" w:fill="FFFFFF"/>
        </w:rPr>
        <w:t>.</w:t>
      </w:r>
      <w:r w:rsidR="00D14127">
        <w:rPr>
          <w:b/>
          <w:color w:val="000000"/>
          <w:sz w:val="28"/>
          <w:szCs w:val="28"/>
          <w:shd w:val="clear" w:color="auto" w:fill="FFFFFF"/>
        </w:rPr>
        <w:t xml:space="preserve"> </w:t>
      </w:r>
      <w:r w:rsidR="002E7E17">
        <w:rPr>
          <w:color w:val="000000"/>
          <w:sz w:val="28"/>
          <w:szCs w:val="28"/>
          <w:shd w:val="clear" w:color="auto" w:fill="FFFFFF"/>
        </w:rPr>
        <w:t>П</w:t>
      </w:r>
      <w:r w:rsidR="003949C6" w:rsidRPr="003949C6">
        <w:rPr>
          <w:color w:val="000000"/>
          <w:sz w:val="28"/>
          <w:szCs w:val="28"/>
          <w:shd w:val="clear" w:color="auto" w:fill="FFFFFF"/>
        </w:rPr>
        <w:t>ункт 5 статьи 17 Регламента дополнить словами «в течение</w:t>
      </w:r>
      <w:r w:rsidR="00C95D1E">
        <w:rPr>
          <w:color w:val="000000"/>
          <w:sz w:val="28"/>
          <w:szCs w:val="28"/>
          <w:shd w:val="clear" w:color="auto" w:fill="FFFFFF"/>
        </w:rPr>
        <w:t xml:space="preserve"> трех лет со дня заседания».;</w:t>
      </w:r>
    </w:p>
    <w:p w:rsidR="00156F43" w:rsidRDefault="00383CC8" w:rsidP="001C3E75">
      <w:pPr>
        <w:ind w:firstLine="709"/>
        <w:jc w:val="both"/>
        <w:rPr>
          <w:color w:val="000000"/>
          <w:sz w:val="28"/>
          <w:szCs w:val="28"/>
          <w:shd w:val="clear" w:color="auto" w:fill="FFFFFF"/>
        </w:rPr>
      </w:pPr>
      <w:r>
        <w:rPr>
          <w:b/>
          <w:color w:val="000000"/>
          <w:sz w:val="28"/>
          <w:szCs w:val="28"/>
          <w:shd w:val="clear" w:color="auto" w:fill="FFFFFF"/>
        </w:rPr>
        <w:t>1.4</w:t>
      </w:r>
      <w:r w:rsidR="003949C6" w:rsidRPr="00156F43">
        <w:rPr>
          <w:b/>
          <w:color w:val="000000"/>
          <w:sz w:val="28"/>
          <w:szCs w:val="28"/>
          <w:shd w:val="clear" w:color="auto" w:fill="FFFFFF"/>
        </w:rPr>
        <w:t>.</w:t>
      </w:r>
      <w:r w:rsidR="00D14127">
        <w:rPr>
          <w:b/>
          <w:color w:val="000000"/>
          <w:sz w:val="28"/>
          <w:szCs w:val="28"/>
          <w:shd w:val="clear" w:color="auto" w:fill="FFFFFF"/>
        </w:rPr>
        <w:t xml:space="preserve"> </w:t>
      </w:r>
      <w:r w:rsidR="002E7E17">
        <w:rPr>
          <w:color w:val="000000"/>
          <w:sz w:val="28"/>
          <w:szCs w:val="28"/>
          <w:shd w:val="clear" w:color="auto" w:fill="FFFFFF"/>
        </w:rPr>
        <w:t>С</w:t>
      </w:r>
      <w:r w:rsidR="00156F43">
        <w:rPr>
          <w:color w:val="000000"/>
          <w:sz w:val="28"/>
          <w:szCs w:val="28"/>
          <w:shd w:val="clear" w:color="auto" w:fill="FFFFFF"/>
        </w:rPr>
        <w:t xml:space="preserve">татью </w:t>
      </w:r>
      <w:r w:rsidR="003949C6">
        <w:rPr>
          <w:color w:val="000000"/>
          <w:sz w:val="28"/>
          <w:szCs w:val="28"/>
          <w:shd w:val="clear" w:color="auto" w:fill="FFFFFF"/>
        </w:rPr>
        <w:t>18 Регламента</w:t>
      </w:r>
      <w:r w:rsidR="00156F43">
        <w:rPr>
          <w:color w:val="000000"/>
          <w:sz w:val="28"/>
          <w:szCs w:val="28"/>
          <w:shd w:val="clear" w:color="auto" w:fill="FFFFFF"/>
        </w:rPr>
        <w:t xml:space="preserve"> изложить в следующей редакции:</w:t>
      </w:r>
    </w:p>
    <w:p w:rsidR="001A6142" w:rsidRDefault="00745ECC" w:rsidP="001A6142">
      <w:pPr>
        <w:pStyle w:val="ConsNormal"/>
        <w:ind w:firstLine="709"/>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w:t>
      </w:r>
      <w:r w:rsidR="001A6142" w:rsidRPr="00747BB9">
        <w:rPr>
          <w:rFonts w:ascii="Times New Roman" w:hAnsi="Times New Roman" w:cs="Times New Roman"/>
          <w:b/>
          <w:sz w:val="28"/>
          <w:szCs w:val="28"/>
        </w:rPr>
        <w:t>Статья 18. Протокол заседаний районного Совета</w:t>
      </w:r>
    </w:p>
    <w:p w:rsidR="00156F43" w:rsidRPr="00847339" w:rsidRDefault="00156F43" w:rsidP="001C3E75">
      <w:pPr>
        <w:pStyle w:val="ConsNormal"/>
        <w:ind w:firstLine="709"/>
        <w:jc w:val="both"/>
        <w:rPr>
          <w:rFonts w:ascii="Times New Roman" w:hAnsi="Times New Roman" w:cs="Times New Roman"/>
          <w:sz w:val="28"/>
          <w:szCs w:val="28"/>
        </w:rPr>
      </w:pPr>
      <w:r w:rsidRPr="00847339">
        <w:rPr>
          <w:rFonts w:ascii="Times New Roman" w:hAnsi="Times New Roman" w:cs="Times New Roman"/>
          <w:color w:val="000000"/>
          <w:sz w:val="28"/>
          <w:szCs w:val="28"/>
          <w:shd w:val="clear" w:color="auto" w:fill="FFFFFF"/>
        </w:rPr>
        <w:t xml:space="preserve">1. </w:t>
      </w:r>
      <w:r w:rsidRPr="00847339">
        <w:rPr>
          <w:rFonts w:ascii="Times New Roman" w:hAnsi="Times New Roman" w:cs="Times New Roman"/>
          <w:sz w:val="28"/>
          <w:szCs w:val="28"/>
        </w:rPr>
        <w:t>Сотрудник аппарата районного Совета организует ведение протокола заседания с момента его открытия и до момента окончания, исключая перерывы.</w:t>
      </w:r>
    </w:p>
    <w:p w:rsidR="00156F43" w:rsidRPr="00847339" w:rsidRDefault="00E33132" w:rsidP="001C3E75">
      <w:pPr>
        <w:pStyle w:val="ConsNormal"/>
        <w:ind w:firstLine="709"/>
        <w:jc w:val="both"/>
        <w:rPr>
          <w:rFonts w:ascii="Times New Roman" w:hAnsi="Times New Roman" w:cs="Times New Roman"/>
          <w:sz w:val="28"/>
          <w:szCs w:val="28"/>
        </w:rPr>
      </w:pPr>
      <w:r w:rsidRPr="00847339">
        <w:rPr>
          <w:rFonts w:ascii="Times New Roman" w:hAnsi="Times New Roman" w:cs="Times New Roman"/>
          <w:sz w:val="28"/>
          <w:szCs w:val="28"/>
        </w:rPr>
        <w:t xml:space="preserve">2. </w:t>
      </w:r>
      <w:r w:rsidR="00156F43" w:rsidRPr="00847339">
        <w:rPr>
          <w:rFonts w:ascii="Times New Roman" w:hAnsi="Times New Roman" w:cs="Times New Roman"/>
          <w:sz w:val="28"/>
          <w:szCs w:val="28"/>
        </w:rPr>
        <w:t>В протоколе заседания указываются:</w:t>
      </w:r>
    </w:p>
    <w:p w:rsidR="00E33132" w:rsidRPr="00847339" w:rsidRDefault="00E33132" w:rsidP="001C3E75">
      <w:pPr>
        <w:ind w:firstLine="709"/>
        <w:jc w:val="both"/>
        <w:rPr>
          <w:sz w:val="28"/>
          <w:szCs w:val="28"/>
        </w:rPr>
      </w:pPr>
      <w:r w:rsidRPr="00847339">
        <w:rPr>
          <w:sz w:val="28"/>
          <w:szCs w:val="28"/>
        </w:rPr>
        <w:t xml:space="preserve">1) наименование </w:t>
      </w:r>
      <w:r w:rsidR="001C3E75">
        <w:rPr>
          <w:sz w:val="28"/>
          <w:szCs w:val="28"/>
        </w:rPr>
        <w:t>представительного органа</w:t>
      </w:r>
      <w:r w:rsidRPr="00847339">
        <w:rPr>
          <w:sz w:val="28"/>
          <w:szCs w:val="28"/>
        </w:rPr>
        <w:t>, порядковый номер заседания, дата и место проведения заседания;</w:t>
      </w:r>
    </w:p>
    <w:p w:rsidR="00E33132" w:rsidRPr="00847339" w:rsidRDefault="00E33132" w:rsidP="001C3E75">
      <w:pPr>
        <w:ind w:firstLine="709"/>
        <w:jc w:val="both"/>
        <w:rPr>
          <w:sz w:val="28"/>
          <w:szCs w:val="28"/>
        </w:rPr>
      </w:pPr>
      <w:r w:rsidRPr="00847339">
        <w:rPr>
          <w:sz w:val="28"/>
          <w:szCs w:val="28"/>
        </w:rPr>
        <w:t xml:space="preserve">2) фамилия, инициалы и должность председательствующего на заседании </w:t>
      </w:r>
      <w:r w:rsidR="001C3E75">
        <w:rPr>
          <w:sz w:val="28"/>
          <w:szCs w:val="28"/>
        </w:rPr>
        <w:t>районного Совета</w:t>
      </w:r>
      <w:r w:rsidRPr="00847339">
        <w:rPr>
          <w:sz w:val="28"/>
          <w:szCs w:val="28"/>
        </w:rPr>
        <w:t>;</w:t>
      </w:r>
    </w:p>
    <w:p w:rsidR="00E33132" w:rsidRPr="00847339" w:rsidRDefault="00E33132" w:rsidP="001C3E75">
      <w:pPr>
        <w:ind w:firstLine="709"/>
        <w:jc w:val="both"/>
        <w:rPr>
          <w:sz w:val="28"/>
          <w:szCs w:val="28"/>
        </w:rPr>
      </w:pPr>
      <w:r w:rsidRPr="00847339">
        <w:rPr>
          <w:sz w:val="28"/>
          <w:szCs w:val="28"/>
        </w:rPr>
        <w:t>3) число депутатов, установленное для районного Совета, и число депутат</w:t>
      </w:r>
      <w:r w:rsidR="00383CC8">
        <w:rPr>
          <w:sz w:val="28"/>
          <w:szCs w:val="28"/>
        </w:rPr>
        <w:t xml:space="preserve">ов, присутствующих на заседании, </w:t>
      </w:r>
      <w:r w:rsidR="00383CC8" w:rsidRPr="00383CC8">
        <w:rPr>
          <w:sz w:val="28"/>
          <w:szCs w:val="28"/>
        </w:rPr>
        <w:t>число депутатов, отсутствующих на заседании, с указанием причин их отсутствия</w:t>
      </w:r>
      <w:r w:rsidR="001F43BA">
        <w:rPr>
          <w:sz w:val="28"/>
          <w:szCs w:val="28"/>
        </w:rPr>
        <w:t>;</w:t>
      </w:r>
    </w:p>
    <w:p w:rsidR="00E33132" w:rsidRPr="00847339" w:rsidRDefault="00E33132" w:rsidP="001C3E75">
      <w:pPr>
        <w:ind w:firstLine="709"/>
        <w:jc w:val="both"/>
        <w:rPr>
          <w:sz w:val="28"/>
          <w:szCs w:val="28"/>
        </w:rPr>
      </w:pPr>
      <w:r w:rsidRPr="00847339">
        <w:rPr>
          <w:sz w:val="28"/>
          <w:szCs w:val="28"/>
        </w:rPr>
        <w:t>3) список приглашенных, экспертов и других лиц, присутствующих на заседании;</w:t>
      </w:r>
    </w:p>
    <w:p w:rsidR="00E33132" w:rsidRPr="00847339" w:rsidRDefault="00E33132" w:rsidP="001C3E75">
      <w:pPr>
        <w:ind w:firstLine="709"/>
        <w:jc w:val="both"/>
        <w:rPr>
          <w:sz w:val="28"/>
          <w:szCs w:val="28"/>
        </w:rPr>
      </w:pPr>
      <w:r w:rsidRPr="00847339">
        <w:rPr>
          <w:sz w:val="28"/>
          <w:szCs w:val="28"/>
        </w:rPr>
        <w:t xml:space="preserve">4) утверждение </w:t>
      </w:r>
      <w:r w:rsidR="001C3E75">
        <w:rPr>
          <w:sz w:val="28"/>
          <w:szCs w:val="28"/>
        </w:rPr>
        <w:t xml:space="preserve">районным </w:t>
      </w:r>
      <w:r w:rsidRPr="00847339">
        <w:rPr>
          <w:sz w:val="28"/>
          <w:szCs w:val="28"/>
        </w:rPr>
        <w:t>Советом повестки дня заседания (наименование вопроса, фамилия, инициалы и долж</w:t>
      </w:r>
      <w:r w:rsidR="00847339" w:rsidRPr="00847339">
        <w:rPr>
          <w:sz w:val="28"/>
          <w:szCs w:val="28"/>
        </w:rPr>
        <w:t>ность докладчика и содокладчика</w:t>
      </w:r>
      <w:r w:rsidRPr="00847339">
        <w:rPr>
          <w:sz w:val="28"/>
          <w:szCs w:val="28"/>
        </w:rPr>
        <w:t>);</w:t>
      </w:r>
    </w:p>
    <w:p w:rsidR="00847339" w:rsidRPr="00847339" w:rsidRDefault="00E33132" w:rsidP="001C3E75">
      <w:pPr>
        <w:pStyle w:val="ConsNormal"/>
        <w:ind w:firstLine="709"/>
        <w:jc w:val="both"/>
        <w:rPr>
          <w:rFonts w:ascii="Times New Roman" w:hAnsi="Times New Roman" w:cs="Times New Roman"/>
          <w:sz w:val="28"/>
          <w:szCs w:val="28"/>
        </w:rPr>
      </w:pPr>
      <w:r w:rsidRPr="00847339">
        <w:rPr>
          <w:rFonts w:ascii="Times New Roman" w:hAnsi="Times New Roman" w:cs="Times New Roman"/>
          <w:sz w:val="28"/>
          <w:szCs w:val="28"/>
        </w:rPr>
        <w:t xml:space="preserve">5) </w:t>
      </w:r>
      <w:r w:rsidR="00847339" w:rsidRPr="00847339">
        <w:rPr>
          <w:rFonts w:ascii="Times New Roman" w:hAnsi="Times New Roman" w:cs="Times New Roman"/>
          <w:sz w:val="28"/>
          <w:szCs w:val="28"/>
        </w:rPr>
        <w:t>краткая запись выступления участника заседания (пояснительная записка);</w:t>
      </w:r>
    </w:p>
    <w:p w:rsidR="00E33132" w:rsidRPr="00847339" w:rsidRDefault="00847339" w:rsidP="001C3E75">
      <w:pPr>
        <w:ind w:firstLine="709"/>
        <w:jc w:val="both"/>
        <w:rPr>
          <w:sz w:val="28"/>
          <w:szCs w:val="28"/>
        </w:rPr>
      </w:pPr>
      <w:r w:rsidRPr="00847339">
        <w:rPr>
          <w:sz w:val="28"/>
          <w:szCs w:val="28"/>
        </w:rPr>
        <w:t xml:space="preserve">6) </w:t>
      </w:r>
      <w:r w:rsidR="00E33132" w:rsidRPr="00847339">
        <w:rPr>
          <w:sz w:val="28"/>
          <w:szCs w:val="28"/>
        </w:rPr>
        <w:t xml:space="preserve">выступления при обсуждении вопросов, включенных в повестку дня заседания </w:t>
      </w:r>
      <w:r w:rsidR="001C3E75">
        <w:rPr>
          <w:sz w:val="28"/>
          <w:szCs w:val="28"/>
        </w:rPr>
        <w:t xml:space="preserve">районного Совета </w:t>
      </w:r>
      <w:r w:rsidR="00E33132" w:rsidRPr="00847339">
        <w:rPr>
          <w:sz w:val="28"/>
          <w:szCs w:val="28"/>
        </w:rPr>
        <w:t>(наименование каждого вопроса, фамилия, инициалы и должность докладчика и содокладчика, краткий текст выступления);</w:t>
      </w:r>
    </w:p>
    <w:p w:rsidR="00E33132" w:rsidRPr="00847339" w:rsidRDefault="00E33132" w:rsidP="001C3E75">
      <w:pPr>
        <w:ind w:firstLine="709"/>
        <w:jc w:val="both"/>
        <w:rPr>
          <w:sz w:val="28"/>
          <w:szCs w:val="28"/>
        </w:rPr>
      </w:pPr>
      <w:r w:rsidRPr="00847339">
        <w:rPr>
          <w:sz w:val="28"/>
          <w:szCs w:val="28"/>
        </w:rPr>
        <w:t xml:space="preserve">6) принятие </w:t>
      </w:r>
      <w:r w:rsidR="001C3E75">
        <w:rPr>
          <w:sz w:val="28"/>
          <w:szCs w:val="28"/>
        </w:rPr>
        <w:t xml:space="preserve">районным </w:t>
      </w:r>
      <w:r w:rsidRPr="00847339">
        <w:rPr>
          <w:sz w:val="28"/>
          <w:szCs w:val="28"/>
        </w:rPr>
        <w:t>Советом решений и результаты голосования</w:t>
      </w:r>
      <w:r w:rsidR="00847339" w:rsidRPr="00847339">
        <w:rPr>
          <w:sz w:val="28"/>
          <w:szCs w:val="28"/>
        </w:rPr>
        <w:t xml:space="preserve"> с указанием депутатов, проголосовавших против и воздержавшихся.</w:t>
      </w:r>
    </w:p>
    <w:p w:rsidR="00156F43" w:rsidRDefault="00156F43" w:rsidP="001C3E75">
      <w:pPr>
        <w:pStyle w:val="ConsNormal"/>
        <w:ind w:firstLine="709"/>
        <w:jc w:val="both"/>
        <w:rPr>
          <w:rFonts w:ascii="Times New Roman" w:hAnsi="Times New Roman" w:cs="Times New Roman"/>
          <w:sz w:val="28"/>
          <w:szCs w:val="28"/>
        </w:rPr>
      </w:pPr>
      <w:r w:rsidRPr="00847339">
        <w:rPr>
          <w:rFonts w:ascii="Times New Roman" w:hAnsi="Times New Roman" w:cs="Times New Roman"/>
          <w:sz w:val="28"/>
          <w:szCs w:val="28"/>
        </w:rPr>
        <w:t>Фамилии депутатов в протоколе сопровождаются указанием их избирательных округов, депутатов избранных по спискам политических партий – наименование политической партии, а фамилии других лиц - указанием должности и места работы.</w:t>
      </w:r>
    </w:p>
    <w:p w:rsidR="00847339" w:rsidRPr="00081A13" w:rsidRDefault="00847339" w:rsidP="001C3E75">
      <w:pPr>
        <w:ind w:firstLine="709"/>
        <w:jc w:val="both"/>
        <w:rPr>
          <w:sz w:val="28"/>
          <w:szCs w:val="28"/>
        </w:rPr>
      </w:pPr>
      <w:r>
        <w:rPr>
          <w:sz w:val="28"/>
          <w:szCs w:val="28"/>
        </w:rPr>
        <w:t>3.</w:t>
      </w:r>
      <w:r w:rsidRPr="00081A13">
        <w:rPr>
          <w:sz w:val="28"/>
          <w:szCs w:val="28"/>
        </w:rPr>
        <w:t xml:space="preserve"> К протоколу заседания </w:t>
      </w:r>
      <w:r w:rsidR="001C3E75">
        <w:rPr>
          <w:sz w:val="28"/>
          <w:szCs w:val="28"/>
        </w:rPr>
        <w:t xml:space="preserve">районного </w:t>
      </w:r>
      <w:r w:rsidRPr="00081A13">
        <w:rPr>
          <w:sz w:val="28"/>
          <w:szCs w:val="28"/>
        </w:rPr>
        <w:t>Совета прилагаются:</w:t>
      </w:r>
    </w:p>
    <w:p w:rsidR="00847339" w:rsidRDefault="00847339" w:rsidP="001C3E75">
      <w:pPr>
        <w:ind w:firstLine="709"/>
        <w:jc w:val="both"/>
        <w:rPr>
          <w:sz w:val="28"/>
          <w:szCs w:val="28"/>
        </w:rPr>
      </w:pPr>
      <w:r w:rsidRPr="00081A13">
        <w:rPr>
          <w:sz w:val="28"/>
          <w:szCs w:val="28"/>
        </w:rPr>
        <w:lastRenderedPageBreak/>
        <w:t xml:space="preserve">1) решения, принятые </w:t>
      </w:r>
      <w:r w:rsidR="001C3E75">
        <w:rPr>
          <w:sz w:val="28"/>
          <w:szCs w:val="28"/>
        </w:rPr>
        <w:t xml:space="preserve">районным </w:t>
      </w:r>
      <w:r w:rsidRPr="00081A13">
        <w:rPr>
          <w:sz w:val="28"/>
          <w:szCs w:val="28"/>
        </w:rPr>
        <w:t>Советом;</w:t>
      </w:r>
    </w:p>
    <w:p w:rsidR="00847339" w:rsidRPr="00081A13" w:rsidRDefault="00847339" w:rsidP="001C3E75">
      <w:pPr>
        <w:ind w:firstLine="709"/>
        <w:jc w:val="both"/>
        <w:rPr>
          <w:sz w:val="28"/>
          <w:szCs w:val="28"/>
        </w:rPr>
      </w:pPr>
      <w:r>
        <w:rPr>
          <w:sz w:val="28"/>
          <w:szCs w:val="28"/>
        </w:rPr>
        <w:t>2) пояснительные записки к решениям с пометкой в протоколе на приложение;</w:t>
      </w:r>
    </w:p>
    <w:p w:rsidR="00847339" w:rsidRPr="00081A13" w:rsidRDefault="00847339" w:rsidP="001C3E75">
      <w:pPr>
        <w:ind w:firstLine="709"/>
        <w:jc w:val="both"/>
        <w:rPr>
          <w:sz w:val="28"/>
          <w:szCs w:val="28"/>
        </w:rPr>
      </w:pPr>
      <w:r>
        <w:rPr>
          <w:sz w:val="28"/>
          <w:szCs w:val="28"/>
        </w:rPr>
        <w:t>3</w:t>
      </w:r>
      <w:r w:rsidRPr="00081A13">
        <w:rPr>
          <w:sz w:val="28"/>
          <w:szCs w:val="28"/>
        </w:rPr>
        <w:t xml:space="preserve">) письменные выступления, предложения и замечания депутатов, не выступивших на заседании </w:t>
      </w:r>
      <w:r w:rsidR="001C3E75">
        <w:rPr>
          <w:sz w:val="28"/>
          <w:szCs w:val="28"/>
        </w:rPr>
        <w:t xml:space="preserve">районного </w:t>
      </w:r>
      <w:r w:rsidRPr="00081A13">
        <w:rPr>
          <w:sz w:val="28"/>
          <w:szCs w:val="28"/>
        </w:rPr>
        <w:t xml:space="preserve">Совета, с указанием причин, по которым </w:t>
      </w:r>
      <w:r>
        <w:rPr>
          <w:sz w:val="28"/>
          <w:szCs w:val="28"/>
        </w:rPr>
        <w:t>выступление не было произведено</w:t>
      </w:r>
      <w:proofErr w:type="gramStart"/>
      <w:r>
        <w:rPr>
          <w:sz w:val="28"/>
          <w:szCs w:val="28"/>
        </w:rPr>
        <w:t>.»;</w:t>
      </w:r>
      <w:proofErr w:type="gramEnd"/>
    </w:p>
    <w:p w:rsidR="00847339" w:rsidRDefault="00383CC8" w:rsidP="001C3E75">
      <w:pPr>
        <w:ind w:firstLine="709"/>
        <w:jc w:val="both"/>
        <w:rPr>
          <w:sz w:val="28"/>
          <w:szCs w:val="28"/>
        </w:rPr>
      </w:pPr>
      <w:r>
        <w:rPr>
          <w:b/>
          <w:sz w:val="28"/>
          <w:szCs w:val="28"/>
        </w:rPr>
        <w:t>1.5</w:t>
      </w:r>
      <w:r w:rsidR="00847339" w:rsidRPr="00847339">
        <w:rPr>
          <w:b/>
          <w:sz w:val="28"/>
          <w:szCs w:val="28"/>
        </w:rPr>
        <w:t>.</w:t>
      </w:r>
      <w:r w:rsidR="002E7E17">
        <w:rPr>
          <w:sz w:val="28"/>
          <w:szCs w:val="28"/>
        </w:rPr>
        <w:t xml:space="preserve"> С</w:t>
      </w:r>
      <w:r w:rsidR="00847339">
        <w:rPr>
          <w:sz w:val="28"/>
          <w:szCs w:val="28"/>
        </w:rPr>
        <w:t>татью 20 Регламента изложить в следующей редакции:</w:t>
      </w:r>
    </w:p>
    <w:p w:rsidR="00203A55" w:rsidRPr="00AA3513" w:rsidRDefault="00745ECC" w:rsidP="00203A55">
      <w:pPr>
        <w:pStyle w:val="ConsNormal"/>
        <w:ind w:firstLine="709"/>
        <w:jc w:val="both"/>
        <w:rPr>
          <w:rFonts w:ascii="Times New Roman" w:hAnsi="Times New Roman" w:cs="Times New Roman"/>
          <w:b/>
          <w:sz w:val="28"/>
          <w:szCs w:val="28"/>
        </w:rPr>
      </w:pPr>
      <w:r>
        <w:rPr>
          <w:sz w:val="28"/>
          <w:szCs w:val="28"/>
        </w:rPr>
        <w:t>«</w:t>
      </w:r>
      <w:r w:rsidR="00203A55" w:rsidRPr="00AA3513">
        <w:rPr>
          <w:rFonts w:ascii="Times New Roman" w:hAnsi="Times New Roman" w:cs="Times New Roman"/>
          <w:b/>
          <w:sz w:val="28"/>
          <w:szCs w:val="28"/>
        </w:rPr>
        <w:t>Статья 20. Хранение подлинников протоколов заседаний</w:t>
      </w:r>
    </w:p>
    <w:p w:rsidR="00847339" w:rsidRDefault="00847339" w:rsidP="001C3E75">
      <w:pPr>
        <w:ind w:firstLine="709"/>
        <w:jc w:val="both"/>
        <w:rPr>
          <w:sz w:val="28"/>
          <w:szCs w:val="28"/>
        </w:rPr>
      </w:pPr>
      <w:r>
        <w:rPr>
          <w:sz w:val="28"/>
          <w:szCs w:val="28"/>
        </w:rPr>
        <w:t xml:space="preserve">1. </w:t>
      </w:r>
      <w:r w:rsidRPr="00081A13">
        <w:rPr>
          <w:sz w:val="28"/>
          <w:szCs w:val="28"/>
        </w:rPr>
        <w:t xml:space="preserve">Подлинные экземпляры протоколов заседаний </w:t>
      </w:r>
      <w:r w:rsidR="001C3E75">
        <w:rPr>
          <w:sz w:val="28"/>
          <w:szCs w:val="28"/>
        </w:rPr>
        <w:t xml:space="preserve">районного </w:t>
      </w:r>
      <w:r w:rsidRPr="00081A13">
        <w:rPr>
          <w:sz w:val="28"/>
          <w:szCs w:val="28"/>
        </w:rPr>
        <w:t xml:space="preserve">Совета в течение установленного срока находятся на хранении в </w:t>
      </w:r>
      <w:r w:rsidR="001C3E75">
        <w:rPr>
          <w:sz w:val="28"/>
          <w:szCs w:val="28"/>
        </w:rPr>
        <w:t xml:space="preserve">районном </w:t>
      </w:r>
      <w:r w:rsidRPr="00081A13">
        <w:rPr>
          <w:sz w:val="28"/>
          <w:szCs w:val="28"/>
        </w:rPr>
        <w:t>Совете</w:t>
      </w:r>
      <w:r w:rsidR="001C3E75">
        <w:rPr>
          <w:sz w:val="28"/>
          <w:szCs w:val="28"/>
        </w:rPr>
        <w:t>,</w:t>
      </w:r>
      <w:r w:rsidRPr="00081A13">
        <w:rPr>
          <w:sz w:val="28"/>
          <w:szCs w:val="28"/>
        </w:rPr>
        <w:t xml:space="preserve"> затем передаются в архив для постоянного хранения.</w:t>
      </w:r>
    </w:p>
    <w:p w:rsidR="00847339" w:rsidRPr="00081A13" w:rsidRDefault="00847339" w:rsidP="001C3E75">
      <w:pPr>
        <w:ind w:firstLine="709"/>
        <w:jc w:val="both"/>
        <w:rPr>
          <w:sz w:val="28"/>
          <w:szCs w:val="28"/>
        </w:rPr>
      </w:pPr>
      <w:r>
        <w:rPr>
          <w:sz w:val="28"/>
          <w:szCs w:val="28"/>
        </w:rPr>
        <w:t xml:space="preserve">2. </w:t>
      </w:r>
      <w:r w:rsidRPr="00747BB9">
        <w:rPr>
          <w:sz w:val="28"/>
          <w:szCs w:val="28"/>
        </w:rPr>
        <w:t>Любому жителю района</w:t>
      </w:r>
      <w:r>
        <w:rPr>
          <w:sz w:val="28"/>
          <w:szCs w:val="28"/>
        </w:rPr>
        <w:t xml:space="preserve"> при обращении </w:t>
      </w:r>
      <w:r w:rsidRPr="00747BB9">
        <w:rPr>
          <w:sz w:val="28"/>
          <w:szCs w:val="28"/>
        </w:rPr>
        <w:t>предоставляется возможность ознакомиться с протоколом открытого заседания районного Совета</w:t>
      </w:r>
      <w:r>
        <w:rPr>
          <w:sz w:val="28"/>
          <w:szCs w:val="28"/>
        </w:rPr>
        <w:t>. Д</w:t>
      </w:r>
      <w:r w:rsidRPr="00081A13">
        <w:rPr>
          <w:sz w:val="28"/>
          <w:szCs w:val="28"/>
        </w:rPr>
        <w:t>епутаты имеют право ознакомиться с</w:t>
      </w:r>
      <w:r>
        <w:rPr>
          <w:sz w:val="28"/>
          <w:szCs w:val="28"/>
        </w:rPr>
        <w:t>о всеми</w:t>
      </w:r>
      <w:r w:rsidRPr="00081A13">
        <w:rPr>
          <w:sz w:val="28"/>
          <w:szCs w:val="28"/>
        </w:rPr>
        <w:t xml:space="preserve"> протоколами заседаний </w:t>
      </w:r>
      <w:r w:rsidR="001C3E75">
        <w:rPr>
          <w:sz w:val="28"/>
          <w:szCs w:val="28"/>
        </w:rPr>
        <w:t xml:space="preserve">районного </w:t>
      </w:r>
      <w:r w:rsidRPr="00081A13">
        <w:rPr>
          <w:sz w:val="28"/>
          <w:szCs w:val="28"/>
        </w:rPr>
        <w:t>Совета</w:t>
      </w:r>
      <w:proofErr w:type="gramStart"/>
      <w:r w:rsidRPr="00081A13">
        <w:rPr>
          <w:sz w:val="28"/>
          <w:szCs w:val="28"/>
        </w:rPr>
        <w:t>.</w:t>
      </w:r>
      <w:r w:rsidR="00745ECC">
        <w:rPr>
          <w:sz w:val="28"/>
          <w:szCs w:val="28"/>
        </w:rPr>
        <w:t>».</w:t>
      </w:r>
      <w:r w:rsidR="00D14127">
        <w:rPr>
          <w:sz w:val="28"/>
          <w:szCs w:val="28"/>
        </w:rPr>
        <w:t>;</w:t>
      </w:r>
      <w:proofErr w:type="gramEnd"/>
    </w:p>
    <w:p w:rsidR="0035383A" w:rsidRPr="00C41DA0" w:rsidRDefault="003949C6" w:rsidP="001C3E75">
      <w:pPr>
        <w:ind w:firstLine="709"/>
        <w:jc w:val="both"/>
        <w:rPr>
          <w:color w:val="000000"/>
          <w:sz w:val="28"/>
          <w:szCs w:val="28"/>
          <w:shd w:val="clear" w:color="auto" w:fill="FFFFFF"/>
        </w:rPr>
      </w:pPr>
      <w:r>
        <w:rPr>
          <w:b/>
          <w:color w:val="000000"/>
          <w:sz w:val="28"/>
          <w:szCs w:val="28"/>
          <w:shd w:val="clear" w:color="auto" w:fill="FFFFFF"/>
        </w:rPr>
        <w:t>1.</w:t>
      </w:r>
      <w:r w:rsidR="00383CC8">
        <w:rPr>
          <w:b/>
          <w:color w:val="000000"/>
          <w:sz w:val="28"/>
          <w:szCs w:val="28"/>
          <w:shd w:val="clear" w:color="auto" w:fill="FFFFFF"/>
        </w:rPr>
        <w:t>6</w:t>
      </w:r>
      <w:r w:rsidR="0035383A" w:rsidRPr="00C41DA0">
        <w:rPr>
          <w:b/>
          <w:color w:val="000000"/>
          <w:sz w:val="28"/>
          <w:szCs w:val="28"/>
          <w:shd w:val="clear" w:color="auto" w:fill="FFFFFF"/>
        </w:rPr>
        <w:t>.</w:t>
      </w:r>
      <w:r w:rsidR="002E7E17">
        <w:rPr>
          <w:color w:val="000000"/>
          <w:sz w:val="28"/>
          <w:szCs w:val="28"/>
          <w:shd w:val="clear" w:color="auto" w:fill="FFFFFF"/>
        </w:rPr>
        <w:t xml:space="preserve"> П</w:t>
      </w:r>
      <w:r w:rsidR="0035383A" w:rsidRPr="00C41DA0">
        <w:rPr>
          <w:color w:val="000000"/>
          <w:sz w:val="28"/>
          <w:szCs w:val="28"/>
          <w:shd w:val="clear" w:color="auto" w:fill="FFFFFF"/>
        </w:rPr>
        <w:t>ункт 3 статьи 22 Регламента исключить;</w:t>
      </w:r>
    </w:p>
    <w:p w:rsidR="0035383A" w:rsidRPr="00C41DA0" w:rsidRDefault="00383CC8" w:rsidP="001C3E75">
      <w:pPr>
        <w:ind w:firstLine="709"/>
        <w:jc w:val="both"/>
        <w:rPr>
          <w:color w:val="000000"/>
          <w:sz w:val="28"/>
          <w:szCs w:val="28"/>
          <w:shd w:val="clear" w:color="auto" w:fill="FFFFFF"/>
        </w:rPr>
      </w:pPr>
      <w:r>
        <w:rPr>
          <w:b/>
          <w:color w:val="000000"/>
          <w:sz w:val="28"/>
          <w:szCs w:val="28"/>
          <w:shd w:val="clear" w:color="auto" w:fill="FFFFFF"/>
        </w:rPr>
        <w:t>1.7</w:t>
      </w:r>
      <w:r w:rsidR="0035383A" w:rsidRPr="00C41DA0">
        <w:rPr>
          <w:b/>
          <w:color w:val="000000"/>
          <w:sz w:val="28"/>
          <w:szCs w:val="28"/>
          <w:shd w:val="clear" w:color="auto" w:fill="FFFFFF"/>
        </w:rPr>
        <w:t xml:space="preserve">. </w:t>
      </w:r>
      <w:r w:rsidR="002E7E17">
        <w:rPr>
          <w:color w:val="000000"/>
          <w:sz w:val="28"/>
          <w:szCs w:val="28"/>
          <w:shd w:val="clear" w:color="auto" w:fill="FFFFFF"/>
        </w:rPr>
        <w:t>Д</w:t>
      </w:r>
      <w:r w:rsidR="0035383A" w:rsidRPr="00C41DA0">
        <w:rPr>
          <w:color w:val="000000"/>
          <w:sz w:val="28"/>
          <w:szCs w:val="28"/>
          <w:shd w:val="clear" w:color="auto" w:fill="FFFFFF"/>
        </w:rPr>
        <w:t>ополнить Регламент статьей 22.1 следующего содержания:</w:t>
      </w:r>
    </w:p>
    <w:p w:rsidR="0035383A" w:rsidRPr="00C41DA0" w:rsidRDefault="0035383A" w:rsidP="00C713A6">
      <w:pPr>
        <w:pStyle w:val="22"/>
        <w:shd w:val="clear" w:color="auto" w:fill="auto"/>
        <w:tabs>
          <w:tab w:val="left" w:leader="underscore" w:pos="2330"/>
        </w:tabs>
        <w:spacing w:line="312" w:lineRule="exact"/>
        <w:ind w:firstLine="709"/>
        <w:rPr>
          <w:rFonts w:cs="Times New Roman"/>
          <w:lang w:val="ru-RU"/>
        </w:rPr>
      </w:pPr>
      <w:r w:rsidRPr="00C41DA0">
        <w:rPr>
          <w:rFonts w:cs="Times New Roman"/>
          <w:color w:val="000000"/>
          <w:lang w:val="ru-RU"/>
        </w:rPr>
        <w:t>«Статья 22.1. Порядок рассмотрения вопроса о прекращении</w:t>
      </w:r>
      <w:r w:rsidR="00203A55">
        <w:rPr>
          <w:rFonts w:cs="Times New Roman"/>
          <w:color w:val="000000"/>
          <w:lang w:val="ru-RU"/>
        </w:rPr>
        <w:t xml:space="preserve"> </w:t>
      </w:r>
      <w:r w:rsidRPr="00C41DA0">
        <w:rPr>
          <w:rFonts w:cs="Times New Roman"/>
          <w:color w:val="000000"/>
          <w:lang w:val="ru-RU"/>
        </w:rPr>
        <w:t xml:space="preserve">полномочий депутата </w:t>
      </w:r>
      <w:r w:rsidRPr="001C3E75">
        <w:rPr>
          <w:rStyle w:val="23"/>
          <w:rFonts w:cs="Times New Roman"/>
          <w:b/>
          <w:i w:val="0"/>
        </w:rPr>
        <w:t>районного Совета</w:t>
      </w:r>
      <w:r w:rsidRPr="001C3E75">
        <w:rPr>
          <w:rStyle w:val="23"/>
          <w:rFonts w:cs="Times New Roman"/>
          <w:b/>
        </w:rPr>
        <w:t>,</w:t>
      </w:r>
      <w:r w:rsidRPr="00C41DA0">
        <w:rPr>
          <w:rFonts w:cs="Times New Roman"/>
          <w:color w:val="000000"/>
          <w:lang w:val="ru-RU"/>
        </w:rPr>
        <w:t xml:space="preserve"> в случае отсутствия депутата без уважительных причин на всех заседаниях </w:t>
      </w:r>
      <w:r w:rsidRPr="001C3E75">
        <w:rPr>
          <w:rStyle w:val="23"/>
          <w:rFonts w:cs="Times New Roman"/>
          <w:b/>
          <w:i w:val="0"/>
        </w:rPr>
        <w:t>районного Совета</w:t>
      </w:r>
      <w:r w:rsidR="00203A55">
        <w:rPr>
          <w:rStyle w:val="23"/>
          <w:rFonts w:cs="Times New Roman"/>
          <w:b/>
          <w:i w:val="0"/>
        </w:rPr>
        <w:t xml:space="preserve"> </w:t>
      </w:r>
      <w:r w:rsidRPr="00C41DA0">
        <w:rPr>
          <w:rFonts w:cs="Times New Roman"/>
          <w:color w:val="000000"/>
          <w:lang w:val="ru-RU"/>
        </w:rPr>
        <w:t>в течение шести месяцев подряд</w:t>
      </w:r>
    </w:p>
    <w:p w:rsidR="0035383A" w:rsidRPr="00C41DA0" w:rsidRDefault="0035383A" w:rsidP="00426C5D">
      <w:pPr>
        <w:pStyle w:val="11"/>
        <w:numPr>
          <w:ilvl w:val="0"/>
          <w:numId w:val="33"/>
        </w:numPr>
        <w:shd w:val="clear" w:color="auto" w:fill="auto"/>
        <w:tabs>
          <w:tab w:val="left" w:pos="1134"/>
        </w:tabs>
        <w:spacing w:line="240" w:lineRule="auto"/>
        <w:ind w:left="0" w:right="40" w:firstLine="709"/>
        <w:rPr>
          <w:rStyle w:val="af3"/>
          <w:rFonts w:cs="Times New Roman"/>
          <w:lang w:val="ru-RU"/>
        </w:rPr>
      </w:pPr>
      <w:r w:rsidRPr="00C41DA0">
        <w:rPr>
          <w:rStyle w:val="af3"/>
          <w:rFonts w:cs="Times New Roman"/>
          <w:lang w:val="ru-RU"/>
        </w:rPr>
        <w:t xml:space="preserve">О невозможности присутствовать на заседании по уважительной причине депутат </w:t>
      </w:r>
      <w:r w:rsidRPr="00C41DA0">
        <w:rPr>
          <w:rStyle w:val="af4"/>
          <w:rFonts w:cs="Times New Roman"/>
          <w:i w:val="0"/>
        </w:rPr>
        <w:t>районного Совета</w:t>
      </w:r>
      <w:r w:rsidR="00203A55">
        <w:rPr>
          <w:rStyle w:val="af4"/>
          <w:rFonts w:cs="Times New Roman"/>
          <w:i w:val="0"/>
        </w:rPr>
        <w:t xml:space="preserve"> </w:t>
      </w:r>
      <w:r w:rsidRPr="00C41DA0">
        <w:rPr>
          <w:rStyle w:val="af3"/>
          <w:rFonts w:cs="Times New Roman"/>
          <w:lang w:val="ru-RU"/>
        </w:rPr>
        <w:t xml:space="preserve">обязан уведомить председателя </w:t>
      </w:r>
      <w:r w:rsidRPr="00C41DA0">
        <w:rPr>
          <w:rStyle w:val="af4"/>
          <w:rFonts w:cs="Times New Roman"/>
          <w:i w:val="0"/>
        </w:rPr>
        <w:t>либо специалиста аппарата районного Совета не менее чем за день</w:t>
      </w:r>
      <w:r w:rsidR="00203A55">
        <w:rPr>
          <w:rStyle w:val="af4"/>
          <w:rFonts w:cs="Times New Roman"/>
          <w:i w:val="0"/>
        </w:rPr>
        <w:t xml:space="preserve"> </w:t>
      </w:r>
      <w:r w:rsidRPr="00C41DA0">
        <w:rPr>
          <w:rStyle w:val="af3"/>
          <w:rFonts w:cs="Times New Roman"/>
          <w:lang w:val="ru-RU"/>
        </w:rPr>
        <w:t>до зас</w:t>
      </w:r>
      <w:r w:rsidR="00426C5D">
        <w:rPr>
          <w:rStyle w:val="af3"/>
          <w:rFonts w:cs="Times New Roman"/>
          <w:lang w:val="ru-RU"/>
        </w:rPr>
        <w:t>едания районного Совета с предоставл</w:t>
      </w:r>
      <w:r w:rsidRPr="00C41DA0">
        <w:rPr>
          <w:rStyle w:val="af3"/>
          <w:rFonts w:cs="Times New Roman"/>
          <w:lang w:val="ru-RU"/>
        </w:rPr>
        <w:t xml:space="preserve">ением подтверждающих документов. Подтверждающие документы могут быть предоставлены лично, </w:t>
      </w:r>
      <w:r w:rsidR="001F3DAB" w:rsidRPr="00C41DA0">
        <w:rPr>
          <w:rStyle w:val="af3"/>
          <w:rFonts w:cs="Times New Roman"/>
          <w:lang w:val="ru-RU"/>
        </w:rPr>
        <w:t xml:space="preserve">либо </w:t>
      </w:r>
      <w:r w:rsidRPr="001647C9">
        <w:rPr>
          <w:rStyle w:val="af3"/>
          <w:rFonts w:cs="Times New Roman"/>
          <w:lang w:val="ru-RU"/>
        </w:rPr>
        <w:t>посредствам</w:t>
      </w:r>
      <w:r w:rsidRPr="00C41DA0">
        <w:rPr>
          <w:rStyle w:val="af3"/>
          <w:rFonts w:cs="Times New Roman"/>
          <w:lang w:val="ru-RU"/>
        </w:rPr>
        <w:t xml:space="preserve"> электронн</w:t>
      </w:r>
      <w:r w:rsidR="001F3DAB" w:rsidRPr="00C41DA0">
        <w:rPr>
          <w:rStyle w:val="af3"/>
          <w:rFonts w:cs="Times New Roman"/>
          <w:lang w:val="ru-RU"/>
        </w:rPr>
        <w:t>ых средств коммуникации.</w:t>
      </w:r>
    </w:p>
    <w:p w:rsidR="0035383A" w:rsidRPr="00C41DA0" w:rsidRDefault="0035383A" w:rsidP="001C3E75">
      <w:pPr>
        <w:pStyle w:val="11"/>
        <w:shd w:val="clear" w:color="auto" w:fill="auto"/>
        <w:spacing w:line="310" w:lineRule="exact"/>
        <w:ind w:right="40" w:firstLine="709"/>
        <w:rPr>
          <w:rFonts w:cs="Times New Roman"/>
          <w:i/>
          <w:lang w:val="ru-RU"/>
        </w:rPr>
      </w:pPr>
      <w:r w:rsidRPr="00C41DA0">
        <w:rPr>
          <w:rFonts w:cs="Times New Roman"/>
          <w:color w:val="000000"/>
          <w:lang w:val="ru-RU"/>
        </w:rPr>
        <w:t xml:space="preserve">2. Факт отсутствия депутата </w:t>
      </w:r>
      <w:r w:rsidRPr="00C41DA0">
        <w:rPr>
          <w:rStyle w:val="af4"/>
          <w:rFonts w:cs="Times New Roman"/>
          <w:i w:val="0"/>
        </w:rPr>
        <w:t>районного Совета</w:t>
      </w:r>
      <w:r w:rsidR="00203A55">
        <w:rPr>
          <w:rStyle w:val="af4"/>
          <w:rFonts w:cs="Times New Roman"/>
          <w:i w:val="0"/>
        </w:rPr>
        <w:t xml:space="preserve"> </w:t>
      </w:r>
      <w:r w:rsidRPr="00C41DA0">
        <w:rPr>
          <w:rFonts w:cs="Times New Roman"/>
          <w:color w:val="000000"/>
          <w:lang w:val="ru-RU"/>
        </w:rPr>
        <w:t>по уважительной (неуважительной) причине оформляется протокольным решением.</w:t>
      </w:r>
    </w:p>
    <w:p w:rsidR="0035383A" w:rsidRPr="00C41DA0" w:rsidRDefault="0035383A" w:rsidP="001C3E75">
      <w:pPr>
        <w:pStyle w:val="11"/>
        <w:shd w:val="clear" w:color="auto" w:fill="auto"/>
        <w:spacing w:line="310" w:lineRule="exact"/>
        <w:ind w:right="40" w:firstLine="709"/>
        <w:rPr>
          <w:rFonts w:cs="Times New Roman"/>
          <w:lang w:val="ru-RU"/>
        </w:rPr>
      </w:pPr>
      <w:r w:rsidRPr="00C41DA0">
        <w:rPr>
          <w:rFonts w:cs="Times New Roman"/>
          <w:color w:val="000000"/>
          <w:lang w:val="ru-RU"/>
        </w:rPr>
        <w:t xml:space="preserve">3. </w:t>
      </w:r>
      <w:proofErr w:type="gramStart"/>
      <w:r w:rsidRPr="00C41DA0">
        <w:rPr>
          <w:rFonts w:cs="Times New Roman"/>
          <w:color w:val="000000"/>
          <w:lang w:val="ru-RU"/>
        </w:rPr>
        <w:t xml:space="preserve">При рассмотрении вопроса о досрочном прекращении полномочий депутата, в случае отсутствия депутата без уважительных причин на всех заседаниях </w:t>
      </w:r>
      <w:r w:rsidRPr="00C41DA0">
        <w:rPr>
          <w:rStyle w:val="af4"/>
          <w:rFonts w:cs="Times New Roman"/>
          <w:i w:val="0"/>
        </w:rPr>
        <w:t>районного Совета</w:t>
      </w:r>
      <w:r w:rsidRPr="00C41DA0">
        <w:rPr>
          <w:rFonts w:cs="Times New Roman"/>
          <w:color w:val="000000"/>
          <w:lang w:val="ru-RU"/>
        </w:rPr>
        <w:t xml:space="preserve"> в течение шести месяцев подряд, следует учитывать, что уважительными причинами отсутствия депутата </w:t>
      </w:r>
      <w:r w:rsidRPr="00C41DA0">
        <w:rPr>
          <w:rStyle w:val="af4"/>
          <w:rFonts w:cs="Times New Roman"/>
          <w:i w:val="0"/>
        </w:rPr>
        <w:t>районного Совета</w:t>
      </w:r>
      <w:r w:rsidR="00203A55">
        <w:rPr>
          <w:rStyle w:val="af4"/>
          <w:rFonts w:cs="Times New Roman"/>
          <w:i w:val="0"/>
        </w:rPr>
        <w:t xml:space="preserve"> </w:t>
      </w:r>
      <w:r w:rsidRPr="00C41DA0">
        <w:rPr>
          <w:rFonts w:cs="Times New Roman"/>
          <w:color w:val="000000"/>
          <w:lang w:val="ru-RU"/>
        </w:rPr>
        <w:t xml:space="preserve">на заседании являются временная нетрудоспособность, направление в служебную командировку, направление </w:t>
      </w:r>
      <w:r w:rsidR="00A91BD5" w:rsidRPr="00C41DA0">
        <w:rPr>
          <w:rFonts w:cs="Times New Roman"/>
          <w:color w:val="000000"/>
          <w:lang w:val="ru-RU"/>
        </w:rPr>
        <w:t>для получения дополнительного профессионального образования</w:t>
      </w:r>
      <w:r w:rsidRPr="00C41DA0">
        <w:rPr>
          <w:rFonts w:cs="Times New Roman"/>
          <w:color w:val="000000"/>
          <w:lang w:val="ru-RU"/>
        </w:rPr>
        <w:t>, применение по решению суда мер процессуального принуждения в виде заключения под</w:t>
      </w:r>
      <w:proofErr w:type="gramEnd"/>
      <w:r w:rsidRPr="00C41DA0">
        <w:rPr>
          <w:rFonts w:cs="Times New Roman"/>
          <w:color w:val="000000"/>
          <w:lang w:val="ru-RU"/>
        </w:rPr>
        <w:t xml:space="preserve"> стражу и другие уважительные причины, не позволяющие присутствовать на заседании районного Совета, признанные уважительными районным Советом</w:t>
      </w:r>
      <w:r w:rsidRPr="00C41DA0">
        <w:rPr>
          <w:rStyle w:val="af4"/>
          <w:rFonts w:cs="Times New Roman"/>
        </w:rPr>
        <w:t xml:space="preserve">, </w:t>
      </w:r>
      <w:r w:rsidRPr="00C41DA0">
        <w:rPr>
          <w:rStyle w:val="af4"/>
          <w:rFonts w:cs="Times New Roman"/>
          <w:i w:val="0"/>
        </w:rPr>
        <w:t>которые должны быть</w:t>
      </w:r>
      <w:r w:rsidRPr="00C41DA0">
        <w:rPr>
          <w:rFonts w:cs="Times New Roman"/>
          <w:color w:val="000000"/>
          <w:lang w:val="ru-RU"/>
        </w:rPr>
        <w:t xml:space="preserve"> документально подтверждены. </w:t>
      </w:r>
    </w:p>
    <w:p w:rsidR="0035383A" w:rsidRPr="00C41DA0" w:rsidRDefault="0035383A" w:rsidP="001C3E75">
      <w:pPr>
        <w:pStyle w:val="31"/>
        <w:shd w:val="clear" w:color="auto" w:fill="auto"/>
        <w:spacing w:before="0"/>
        <w:ind w:right="40" w:firstLine="709"/>
        <w:rPr>
          <w:rFonts w:cs="Times New Roman"/>
          <w:lang w:val="ru-RU"/>
        </w:rPr>
      </w:pPr>
      <w:r w:rsidRPr="00C41DA0">
        <w:rPr>
          <w:rStyle w:val="32"/>
          <w:rFonts w:cs="Times New Roman"/>
        </w:rPr>
        <w:t xml:space="preserve">4. Прекращение полномочий депутата оформляется решением </w:t>
      </w:r>
      <w:r w:rsidRPr="00C41DA0">
        <w:rPr>
          <w:rStyle w:val="af4"/>
          <w:rFonts w:cs="Times New Roman"/>
        </w:rPr>
        <w:t>районного Совета</w:t>
      </w:r>
      <w:r w:rsidRPr="00C41DA0">
        <w:rPr>
          <w:rStyle w:val="32"/>
          <w:rFonts w:cs="Times New Roman"/>
        </w:rPr>
        <w:t xml:space="preserve">, принимаемым большинством голосов депутатов </w:t>
      </w:r>
      <w:r w:rsidRPr="00C41DA0">
        <w:rPr>
          <w:rStyle w:val="af4"/>
          <w:rFonts w:cs="Times New Roman"/>
        </w:rPr>
        <w:t>районного Совета</w:t>
      </w:r>
      <w:r w:rsidR="00203A55">
        <w:rPr>
          <w:rStyle w:val="af4"/>
          <w:rFonts w:cs="Times New Roman"/>
        </w:rPr>
        <w:t xml:space="preserve"> </w:t>
      </w:r>
      <w:r w:rsidRPr="00C41DA0">
        <w:rPr>
          <w:rStyle w:val="32"/>
          <w:rFonts w:cs="Times New Roman"/>
        </w:rPr>
        <w:t>от их общего установленного количества.</w:t>
      </w:r>
    </w:p>
    <w:p w:rsidR="0035383A" w:rsidRPr="00C41DA0" w:rsidRDefault="0035383A" w:rsidP="001C3E75">
      <w:pPr>
        <w:pStyle w:val="11"/>
        <w:shd w:val="clear" w:color="auto" w:fill="auto"/>
        <w:spacing w:line="310" w:lineRule="exact"/>
        <w:ind w:right="40" w:firstLine="709"/>
        <w:rPr>
          <w:rFonts w:cs="Times New Roman"/>
          <w:lang w:val="ru-RU"/>
        </w:rPr>
      </w:pPr>
      <w:r w:rsidRPr="00C41DA0">
        <w:rPr>
          <w:rFonts w:cs="Times New Roman"/>
          <w:color w:val="000000"/>
          <w:lang w:val="ru-RU"/>
        </w:rPr>
        <w:t xml:space="preserve">5. При рассмотрении и принятии </w:t>
      </w:r>
      <w:r w:rsidRPr="00C41DA0">
        <w:rPr>
          <w:rStyle w:val="af4"/>
          <w:rFonts w:cs="Times New Roman"/>
          <w:i w:val="0"/>
        </w:rPr>
        <w:t>районным Советом</w:t>
      </w:r>
      <w:r w:rsidRPr="00C41DA0">
        <w:rPr>
          <w:rFonts w:cs="Times New Roman"/>
          <w:color w:val="000000"/>
          <w:lang w:val="ru-RU"/>
        </w:rPr>
        <w:t xml:space="preserve"> решения о досрочном прекращении полномочий депутата должны быть обеспечены:</w:t>
      </w:r>
    </w:p>
    <w:p w:rsidR="0035383A" w:rsidRPr="00C41DA0" w:rsidRDefault="0035383A" w:rsidP="001C3E75">
      <w:pPr>
        <w:pStyle w:val="11"/>
        <w:numPr>
          <w:ilvl w:val="0"/>
          <w:numId w:val="32"/>
        </w:numPr>
        <w:shd w:val="clear" w:color="auto" w:fill="auto"/>
        <w:tabs>
          <w:tab w:val="left" w:pos="1139"/>
        </w:tabs>
        <w:spacing w:line="310" w:lineRule="exact"/>
        <w:ind w:right="40" w:firstLine="709"/>
        <w:rPr>
          <w:rFonts w:cs="Times New Roman"/>
          <w:lang w:val="ru-RU"/>
        </w:rPr>
      </w:pPr>
      <w:r w:rsidRPr="00C41DA0">
        <w:rPr>
          <w:rFonts w:cs="Times New Roman"/>
          <w:color w:val="000000"/>
          <w:lang w:val="ru-RU"/>
        </w:rPr>
        <w:t xml:space="preserve">заблаговременное получение депутатом </w:t>
      </w:r>
      <w:r w:rsidRPr="00C41DA0">
        <w:rPr>
          <w:rStyle w:val="af4"/>
          <w:rFonts w:cs="Times New Roman"/>
          <w:i w:val="0"/>
        </w:rPr>
        <w:t>районного Совета</w:t>
      </w:r>
      <w:r w:rsidR="00203A55">
        <w:rPr>
          <w:rStyle w:val="af4"/>
          <w:rFonts w:cs="Times New Roman"/>
          <w:i w:val="0"/>
        </w:rPr>
        <w:t xml:space="preserve"> </w:t>
      </w:r>
      <w:r w:rsidRPr="00C41DA0">
        <w:rPr>
          <w:rFonts w:cs="Times New Roman"/>
          <w:color w:val="000000"/>
          <w:lang w:val="ru-RU"/>
        </w:rPr>
        <w:lastRenderedPageBreak/>
        <w:t>уведомления о дате и месте проведения соответствующего заседания;</w:t>
      </w:r>
    </w:p>
    <w:p w:rsidR="0035383A" w:rsidRPr="00C41DA0" w:rsidRDefault="0035383A" w:rsidP="001C3E75">
      <w:pPr>
        <w:pStyle w:val="11"/>
        <w:numPr>
          <w:ilvl w:val="0"/>
          <w:numId w:val="32"/>
        </w:numPr>
        <w:shd w:val="clear" w:color="auto" w:fill="auto"/>
        <w:tabs>
          <w:tab w:val="left" w:pos="1139"/>
        </w:tabs>
        <w:spacing w:line="310" w:lineRule="exact"/>
        <w:ind w:right="40" w:firstLine="709"/>
        <w:rPr>
          <w:rFonts w:cs="Times New Roman"/>
          <w:lang w:val="ru-RU"/>
        </w:rPr>
      </w:pPr>
      <w:r w:rsidRPr="00C41DA0">
        <w:rPr>
          <w:rFonts w:cs="Times New Roman"/>
          <w:color w:val="000000"/>
          <w:lang w:val="ru-RU"/>
        </w:rPr>
        <w:t xml:space="preserve">предоставление депутату </w:t>
      </w:r>
      <w:r w:rsidRPr="00C41DA0">
        <w:rPr>
          <w:rStyle w:val="af4"/>
          <w:rFonts w:cs="Times New Roman"/>
          <w:i w:val="0"/>
        </w:rPr>
        <w:t>районного Совета</w:t>
      </w:r>
      <w:r w:rsidR="00203A55">
        <w:rPr>
          <w:rStyle w:val="af4"/>
          <w:rFonts w:cs="Times New Roman"/>
          <w:i w:val="0"/>
        </w:rPr>
        <w:t xml:space="preserve"> </w:t>
      </w:r>
      <w:r w:rsidRPr="00C41DA0">
        <w:rPr>
          <w:rFonts w:cs="Times New Roman"/>
          <w:color w:val="000000"/>
          <w:lang w:val="ru-RU"/>
        </w:rPr>
        <w:t xml:space="preserve">возможности дать депутатам </w:t>
      </w:r>
      <w:r w:rsidRPr="00C41DA0">
        <w:rPr>
          <w:rStyle w:val="af4"/>
          <w:rFonts w:cs="Times New Roman"/>
          <w:i w:val="0"/>
        </w:rPr>
        <w:t>районного Совета</w:t>
      </w:r>
      <w:r w:rsidR="00203A55">
        <w:rPr>
          <w:rStyle w:val="af4"/>
          <w:rFonts w:cs="Times New Roman"/>
          <w:i w:val="0"/>
        </w:rPr>
        <w:t xml:space="preserve"> </w:t>
      </w:r>
      <w:r w:rsidRPr="00C41DA0">
        <w:rPr>
          <w:rFonts w:cs="Times New Roman"/>
          <w:color w:val="000000"/>
          <w:lang w:val="ru-RU"/>
        </w:rPr>
        <w:t>объяснения по поводу обстоятельств, выдвигаемых в качестве основания для досрочного прекращения полномочий.</w:t>
      </w:r>
    </w:p>
    <w:p w:rsidR="0035383A" w:rsidRPr="00C41DA0" w:rsidRDefault="0035383A" w:rsidP="001C3E75">
      <w:pPr>
        <w:pStyle w:val="11"/>
        <w:shd w:val="clear" w:color="auto" w:fill="auto"/>
        <w:spacing w:line="310" w:lineRule="exact"/>
        <w:ind w:right="40" w:firstLine="709"/>
        <w:rPr>
          <w:rFonts w:cs="Times New Roman"/>
          <w:lang w:val="ru-RU"/>
        </w:rPr>
      </w:pPr>
      <w:r w:rsidRPr="00C41DA0">
        <w:rPr>
          <w:rFonts w:cs="Times New Roman"/>
          <w:color w:val="000000"/>
          <w:lang w:val="ru-RU"/>
        </w:rPr>
        <w:t xml:space="preserve">6. Решение о прекращении полномочий депутата, в случае отсутствия депутата без уважительных причин на всех заседаниях </w:t>
      </w:r>
      <w:r w:rsidRPr="00C41DA0">
        <w:rPr>
          <w:rStyle w:val="af4"/>
          <w:rFonts w:cs="Times New Roman"/>
          <w:i w:val="0"/>
        </w:rPr>
        <w:t>районного Совета</w:t>
      </w:r>
      <w:r w:rsidRPr="00C41DA0">
        <w:rPr>
          <w:rFonts w:cs="Times New Roman"/>
          <w:color w:val="000000"/>
          <w:lang w:val="ru-RU"/>
        </w:rPr>
        <w:t xml:space="preserve"> в течение шести месяцев подряд, вступает в силу с момента подписания, если иное не указано в решении, и подлежит обязательному официальному опубликованию в средствах массовой информации.</w:t>
      </w:r>
    </w:p>
    <w:p w:rsidR="0035383A" w:rsidRPr="00C41DA0" w:rsidRDefault="0035383A" w:rsidP="001C3E75">
      <w:pPr>
        <w:pStyle w:val="11"/>
        <w:shd w:val="clear" w:color="auto" w:fill="auto"/>
        <w:ind w:right="20" w:firstLine="709"/>
        <w:rPr>
          <w:rFonts w:cs="Times New Roman"/>
          <w:lang w:val="ru-RU"/>
        </w:rPr>
      </w:pPr>
      <w:r w:rsidRPr="00C41DA0">
        <w:rPr>
          <w:rFonts w:cs="Times New Roman"/>
          <w:color w:val="000000"/>
          <w:lang w:val="ru-RU"/>
        </w:rPr>
        <w:t xml:space="preserve">7. Копия решения о прекращении полномочий депутата, в случае отсутствия депутата без уважительных причин на всех заседаниях </w:t>
      </w:r>
      <w:r w:rsidRPr="00C41DA0">
        <w:rPr>
          <w:rStyle w:val="af4"/>
          <w:rFonts w:cs="Times New Roman"/>
          <w:i w:val="0"/>
        </w:rPr>
        <w:t>районного Совета</w:t>
      </w:r>
      <w:r w:rsidR="00203A55">
        <w:rPr>
          <w:rStyle w:val="af4"/>
          <w:rFonts w:cs="Times New Roman"/>
          <w:i w:val="0"/>
        </w:rPr>
        <w:t xml:space="preserve"> </w:t>
      </w:r>
      <w:r w:rsidRPr="00C41DA0">
        <w:rPr>
          <w:rFonts w:cs="Times New Roman"/>
          <w:color w:val="000000"/>
          <w:lang w:val="ru-RU"/>
        </w:rPr>
        <w:t>в течение шести месяцев подряд в течение трех дней со дня вступления в силу соответствующего решения вручается указанному депутату под роспись либо в этот же срок направляется ему заказным письмом с уведомлением.</w:t>
      </w:r>
    </w:p>
    <w:p w:rsidR="0035383A" w:rsidRPr="00C41DA0" w:rsidRDefault="0035383A" w:rsidP="001C3E75">
      <w:pPr>
        <w:pStyle w:val="11"/>
        <w:shd w:val="clear" w:color="auto" w:fill="auto"/>
        <w:spacing w:line="240" w:lineRule="auto"/>
        <w:ind w:right="20" w:firstLine="709"/>
        <w:rPr>
          <w:rFonts w:cs="Times New Roman"/>
          <w:color w:val="000000"/>
          <w:lang w:val="ru-RU"/>
        </w:rPr>
      </w:pPr>
      <w:r w:rsidRPr="00C41DA0">
        <w:rPr>
          <w:rFonts w:cs="Times New Roman"/>
          <w:color w:val="000000"/>
          <w:lang w:val="ru-RU"/>
        </w:rPr>
        <w:t xml:space="preserve">8. Депутат, полномочия которого прекращены, вправе обжаловать решение </w:t>
      </w:r>
      <w:r w:rsidRPr="00C41DA0">
        <w:rPr>
          <w:rStyle w:val="af4"/>
          <w:rFonts w:cs="Times New Roman"/>
          <w:i w:val="0"/>
        </w:rPr>
        <w:t>районного Совета</w:t>
      </w:r>
      <w:r w:rsidR="00203A55">
        <w:rPr>
          <w:rStyle w:val="af4"/>
          <w:rFonts w:cs="Times New Roman"/>
          <w:i w:val="0"/>
        </w:rPr>
        <w:t xml:space="preserve"> </w:t>
      </w:r>
      <w:r w:rsidRPr="00C41DA0">
        <w:rPr>
          <w:rFonts w:cs="Times New Roman"/>
          <w:color w:val="000000"/>
          <w:lang w:val="ru-RU"/>
        </w:rPr>
        <w:t>о прекращении полномочий в судебном порядке</w:t>
      </w:r>
      <w:proofErr w:type="gramStart"/>
      <w:r w:rsidRPr="00C41DA0">
        <w:rPr>
          <w:rFonts w:cs="Times New Roman"/>
          <w:color w:val="000000"/>
          <w:lang w:val="ru-RU"/>
        </w:rPr>
        <w:t>.»</w:t>
      </w:r>
      <w:r w:rsidR="00A91BD5" w:rsidRPr="00C41DA0">
        <w:rPr>
          <w:rFonts w:cs="Times New Roman"/>
          <w:color w:val="000000"/>
          <w:lang w:val="ru-RU"/>
        </w:rPr>
        <w:t>;</w:t>
      </w:r>
      <w:proofErr w:type="gramEnd"/>
    </w:p>
    <w:p w:rsidR="00A91BD5" w:rsidRPr="00C41DA0" w:rsidRDefault="00383CC8" w:rsidP="001C3E75">
      <w:pPr>
        <w:pStyle w:val="af1"/>
        <w:ind w:firstLine="709"/>
        <w:jc w:val="both"/>
        <w:rPr>
          <w:sz w:val="28"/>
          <w:szCs w:val="28"/>
        </w:rPr>
      </w:pPr>
      <w:r>
        <w:rPr>
          <w:b/>
          <w:color w:val="000000"/>
          <w:sz w:val="28"/>
          <w:szCs w:val="28"/>
        </w:rPr>
        <w:t>1.8</w:t>
      </w:r>
      <w:r w:rsidR="00A91BD5" w:rsidRPr="00C41DA0">
        <w:rPr>
          <w:b/>
          <w:color w:val="000000"/>
          <w:sz w:val="28"/>
          <w:szCs w:val="28"/>
        </w:rPr>
        <w:t xml:space="preserve">. </w:t>
      </w:r>
      <w:r w:rsidR="002E7E17">
        <w:rPr>
          <w:color w:val="000000"/>
          <w:sz w:val="28"/>
          <w:szCs w:val="28"/>
        </w:rPr>
        <w:t>В</w:t>
      </w:r>
      <w:r w:rsidR="00A91BD5" w:rsidRPr="00C41DA0">
        <w:rPr>
          <w:color w:val="000000"/>
          <w:sz w:val="28"/>
          <w:szCs w:val="28"/>
        </w:rPr>
        <w:t xml:space="preserve"> абзаце 2 пункта 1 статьи 25 Регламента слова</w:t>
      </w:r>
      <w:r w:rsidR="00A91BD5" w:rsidRPr="00C41DA0">
        <w:rPr>
          <w:b/>
          <w:color w:val="000000"/>
          <w:sz w:val="28"/>
          <w:szCs w:val="28"/>
        </w:rPr>
        <w:t xml:space="preserve"> «</w:t>
      </w:r>
      <w:r w:rsidR="00A91BD5" w:rsidRPr="00C41DA0">
        <w:rPr>
          <w:sz w:val="28"/>
          <w:szCs w:val="28"/>
        </w:rPr>
        <w:t>юристом Администрации Кежемского района» заменить сло</w:t>
      </w:r>
      <w:r w:rsidR="00F53CC5">
        <w:rPr>
          <w:sz w:val="28"/>
          <w:szCs w:val="28"/>
        </w:rPr>
        <w:t>вами «привлеченной организацией</w:t>
      </w:r>
      <w:r w:rsidR="00A91BD5" w:rsidRPr="00C41DA0">
        <w:rPr>
          <w:sz w:val="28"/>
          <w:szCs w:val="28"/>
        </w:rPr>
        <w:t xml:space="preserve"> или специалистом, оказывающими юридические услуги по договору возмездного оказания услуг, либо специалистом, обеспечивающим правовое сопровождение деятельности Администрации Кежемского района на безвозмездной основе</w:t>
      </w:r>
      <w:r w:rsidR="00203A55">
        <w:rPr>
          <w:sz w:val="28"/>
          <w:szCs w:val="28"/>
        </w:rPr>
        <w:t xml:space="preserve"> (далее – юрист)</w:t>
      </w:r>
      <w:r w:rsidR="00A91BD5" w:rsidRPr="00C41DA0">
        <w:rPr>
          <w:sz w:val="28"/>
          <w:szCs w:val="28"/>
        </w:rPr>
        <w:t>»;</w:t>
      </w:r>
    </w:p>
    <w:p w:rsidR="00A91BD5" w:rsidRPr="00C41DA0" w:rsidRDefault="00383CC8" w:rsidP="001C3E75">
      <w:pPr>
        <w:pStyle w:val="af1"/>
        <w:ind w:firstLine="709"/>
        <w:jc w:val="both"/>
        <w:rPr>
          <w:sz w:val="28"/>
          <w:szCs w:val="28"/>
        </w:rPr>
      </w:pPr>
      <w:r>
        <w:rPr>
          <w:b/>
          <w:sz w:val="28"/>
          <w:szCs w:val="28"/>
        </w:rPr>
        <w:t>1.9</w:t>
      </w:r>
      <w:r w:rsidR="00A91BD5" w:rsidRPr="00C41DA0">
        <w:rPr>
          <w:b/>
          <w:sz w:val="28"/>
          <w:szCs w:val="28"/>
        </w:rPr>
        <w:t>.</w:t>
      </w:r>
      <w:r w:rsidR="002E7E17">
        <w:rPr>
          <w:sz w:val="28"/>
          <w:szCs w:val="28"/>
        </w:rPr>
        <w:t xml:space="preserve"> П</w:t>
      </w:r>
      <w:r w:rsidR="00A91BD5" w:rsidRPr="00C41DA0">
        <w:rPr>
          <w:sz w:val="28"/>
          <w:szCs w:val="28"/>
        </w:rPr>
        <w:t>ункт 9 статьи 27 Регламента изложить в следующей редакции:</w:t>
      </w:r>
    </w:p>
    <w:p w:rsidR="00A91BD5" w:rsidRPr="00C41DA0" w:rsidRDefault="00A91BD5" w:rsidP="001C3E75">
      <w:pPr>
        <w:pStyle w:val="af1"/>
        <w:ind w:firstLine="709"/>
        <w:jc w:val="both"/>
        <w:rPr>
          <w:bCs/>
          <w:sz w:val="28"/>
          <w:szCs w:val="28"/>
        </w:rPr>
      </w:pPr>
      <w:r w:rsidRPr="00C41DA0">
        <w:rPr>
          <w:sz w:val="28"/>
          <w:szCs w:val="28"/>
        </w:rPr>
        <w:t xml:space="preserve">«9. </w:t>
      </w:r>
      <w:r w:rsidRPr="00C41DA0">
        <w:rPr>
          <w:bCs/>
          <w:sz w:val="28"/>
          <w:szCs w:val="28"/>
        </w:rPr>
        <w:t>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roofErr w:type="gramStart"/>
      <w:r w:rsidRPr="00C41DA0">
        <w:rPr>
          <w:bCs/>
          <w:sz w:val="28"/>
          <w:szCs w:val="28"/>
        </w:rPr>
        <w:t>.»;</w:t>
      </w:r>
      <w:proofErr w:type="gramEnd"/>
    </w:p>
    <w:p w:rsidR="00A91BD5" w:rsidRPr="00203A55" w:rsidRDefault="00203A55" w:rsidP="00383CC8">
      <w:pPr>
        <w:pStyle w:val="af1"/>
        <w:numPr>
          <w:ilvl w:val="1"/>
          <w:numId w:val="34"/>
        </w:numPr>
        <w:jc w:val="both"/>
        <w:rPr>
          <w:sz w:val="28"/>
          <w:szCs w:val="28"/>
        </w:rPr>
      </w:pPr>
      <w:r>
        <w:rPr>
          <w:bCs/>
          <w:sz w:val="28"/>
          <w:szCs w:val="28"/>
        </w:rPr>
        <w:t>Статью</w:t>
      </w:r>
      <w:r w:rsidR="00A91BD5" w:rsidRPr="00C41DA0">
        <w:rPr>
          <w:bCs/>
          <w:sz w:val="28"/>
          <w:szCs w:val="28"/>
        </w:rPr>
        <w:t xml:space="preserve"> 27.1 Регламента</w:t>
      </w:r>
      <w:r>
        <w:rPr>
          <w:bCs/>
          <w:sz w:val="28"/>
          <w:szCs w:val="28"/>
        </w:rPr>
        <w:t xml:space="preserve"> изложить в следующей редакции</w:t>
      </w:r>
      <w:r w:rsidR="00A91BD5" w:rsidRPr="00C41DA0">
        <w:rPr>
          <w:bCs/>
          <w:sz w:val="28"/>
          <w:szCs w:val="28"/>
        </w:rPr>
        <w:t>:</w:t>
      </w:r>
    </w:p>
    <w:p w:rsidR="00203A55" w:rsidRDefault="00203A55" w:rsidP="00203A55">
      <w:pPr>
        <w:adjustRightInd w:val="0"/>
        <w:ind w:firstLine="709"/>
        <w:jc w:val="both"/>
        <w:rPr>
          <w:b/>
          <w:sz w:val="28"/>
          <w:szCs w:val="28"/>
        </w:rPr>
      </w:pPr>
      <w:r w:rsidRPr="00203A55">
        <w:rPr>
          <w:bCs/>
          <w:sz w:val="28"/>
          <w:szCs w:val="28"/>
        </w:rPr>
        <w:t>«</w:t>
      </w:r>
      <w:r w:rsidRPr="00747BB9">
        <w:rPr>
          <w:b/>
          <w:sz w:val="28"/>
          <w:szCs w:val="28"/>
        </w:rPr>
        <w:t>Статья 27.1</w:t>
      </w:r>
      <w:r>
        <w:rPr>
          <w:b/>
          <w:sz w:val="28"/>
          <w:szCs w:val="28"/>
        </w:rPr>
        <w:t xml:space="preserve">. </w:t>
      </w:r>
      <w:r w:rsidRPr="00747BB9">
        <w:rPr>
          <w:b/>
          <w:sz w:val="28"/>
          <w:szCs w:val="28"/>
        </w:rPr>
        <w:t>Порядок голосования по избранию Главы района из числа кандидатов, представленных конкурсной комиссией</w:t>
      </w:r>
      <w:r>
        <w:rPr>
          <w:b/>
          <w:sz w:val="28"/>
          <w:szCs w:val="28"/>
        </w:rPr>
        <w:t xml:space="preserve"> </w:t>
      </w:r>
    </w:p>
    <w:p w:rsidR="00203A55" w:rsidRPr="00203A55" w:rsidRDefault="00203A55" w:rsidP="00203A55">
      <w:pPr>
        <w:adjustRightInd w:val="0"/>
        <w:ind w:firstLine="709"/>
        <w:jc w:val="both"/>
        <w:rPr>
          <w:sz w:val="28"/>
          <w:szCs w:val="28"/>
        </w:rPr>
      </w:pPr>
      <w:r w:rsidRPr="00203A55">
        <w:rPr>
          <w:sz w:val="28"/>
          <w:szCs w:val="28"/>
        </w:rPr>
        <w:t>1. Глава района избирается на правомочном заседании районного Совета депутатов открытым голосованием, большинством голосов от установленной численности депутатов (11 и более голосов), из числа кандидатов, отобранных конкурсной комиссией (далее - Комиссия).</w:t>
      </w:r>
    </w:p>
    <w:p w:rsidR="00203A55" w:rsidRPr="00203A55" w:rsidRDefault="00203A55" w:rsidP="00203A55">
      <w:pPr>
        <w:adjustRightInd w:val="0"/>
        <w:ind w:firstLine="709"/>
        <w:jc w:val="both"/>
        <w:rPr>
          <w:sz w:val="28"/>
          <w:szCs w:val="28"/>
        </w:rPr>
      </w:pPr>
      <w:r w:rsidRPr="00203A55">
        <w:rPr>
          <w:sz w:val="28"/>
          <w:szCs w:val="28"/>
        </w:rPr>
        <w:t xml:space="preserve">2. На заседание по избранию Главы района приглашаются отобранные Комиссией кандидаты. </w:t>
      </w:r>
    </w:p>
    <w:p w:rsidR="00203A55" w:rsidRPr="00203A55" w:rsidRDefault="00203A55" w:rsidP="00203A55">
      <w:pPr>
        <w:adjustRightInd w:val="0"/>
        <w:ind w:firstLine="709"/>
        <w:jc w:val="both"/>
        <w:rPr>
          <w:sz w:val="28"/>
          <w:szCs w:val="28"/>
        </w:rPr>
      </w:pPr>
      <w:r w:rsidRPr="00203A55">
        <w:rPr>
          <w:sz w:val="28"/>
          <w:szCs w:val="28"/>
        </w:rPr>
        <w:t>3. В случае</w:t>
      </w:r>
      <w:proofErr w:type="gramStart"/>
      <w:r w:rsidRPr="00203A55">
        <w:rPr>
          <w:sz w:val="28"/>
          <w:szCs w:val="28"/>
        </w:rPr>
        <w:t>,</w:t>
      </w:r>
      <w:proofErr w:type="gramEnd"/>
      <w:r w:rsidRPr="00203A55">
        <w:rPr>
          <w:sz w:val="28"/>
          <w:szCs w:val="28"/>
        </w:rPr>
        <w:t xml:space="preserve"> если председатель районного Совета отобран Комиссией в качестве одного из кандидатов, полномочия по ведению заседания сессии на время рассмотрения вопроса избрания Главы района передаются заместителю председателя районного Совета или одному из присутствующих депутатов по решению районного Совета. </w:t>
      </w:r>
    </w:p>
    <w:p w:rsidR="00203A55" w:rsidRPr="00203A55" w:rsidRDefault="00203A55" w:rsidP="00203A55">
      <w:pPr>
        <w:adjustRightInd w:val="0"/>
        <w:ind w:firstLine="709"/>
        <w:jc w:val="both"/>
        <w:rPr>
          <w:sz w:val="28"/>
          <w:szCs w:val="28"/>
        </w:rPr>
      </w:pPr>
      <w:r w:rsidRPr="00203A55">
        <w:rPr>
          <w:sz w:val="28"/>
          <w:szCs w:val="28"/>
        </w:rPr>
        <w:t>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rsidR="00203A55" w:rsidRPr="00203A55" w:rsidRDefault="00203A55" w:rsidP="00203A55">
      <w:pPr>
        <w:adjustRightInd w:val="0"/>
        <w:ind w:firstLine="709"/>
        <w:jc w:val="both"/>
        <w:rPr>
          <w:sz w:val="28"/>
          <w:szCs w:val="28"/>
        </w:rPr>
      </w:pPr>
      <w:r w:rsidRPr="00203A55">
        <w:rPr>
          <w:sz w:val="28"/>
          <w:szCs w:val="28"/>
        </w:rPr>
        <w:lastRenderedPageBreak/>
        <w:t>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rsidR="00203A55" w:rsidRPr="00203A55" w:rsidRDefault="00203A55" w:rsidP="00203A55">
      <w:pPr>
        <w:adjustRightInd w:val="0"/>
        <w:ind w:firstLine="709"/>
        <w:jc w:val="both"/>
        <w:rPr>
          <w:sz w:val="28"/>
          <w:szCs w:val="28"/>
        </w:rPr>
      </w:pPr>
      <w:r w:rsidRPr="00203A55">
        <w:rPr>
          <w:sz w:val="28"/>
          <w:szCs w:val="28"/>
        </w:rPr>
        <w:t>6. После выступления кандидатов начинается обсуждение, в ходе которого депутаты вправе высказываться в поддержку того или иного кандидата.</w:t>
      </w:r>
    </w:p>
    <w:p w:rsidR="00203A55" w:rsidRPr="00203A55" w:rsidRDefault="00203A55" w:rsidP="00203A55">
      <w:pPr>
        <w:adjustRightInd w:val="0"/>
        <w:ind w:firstLine="709"/>
        <w:jc w:val="both"/>
        <w:rPr>
          <w:sz w:val="28"/>
          <w:szCs w:val="28"/>
        </w:rPr>
      </w:pPr>
      <w:r w:rsidRPr="00203A55">
        <w:rPr>
          <w:sz w:val="28"/>
          <w:szCs w:val="28"/>
        </w:rPr>
        <w:t xml:space="preserve">7. Перед началом голосования утверждается список кандидатов, с указанием очередности вынесения их на голосование. </w:t>
      </w:r>
    </w:p>
    <w:p w:rsidR="00203A55" w:rsidRPr="00203A55" w:rsidRDefault="00203A55" w:rsidP="00203A55">
      <w:pPr>
        <w:adjustRightInd w:val="0"/>
        <w:ind w:firstLine="709"/>
        <w:jc w:val="both"/>
        <w:rPr>
          <w:bCs/>
          <w:sz w:val="28"/>
          <w:szCs w:val="28"/>
        </w:rPr>
      </w:pPr>
      <w:r w:rsidRPr="00203A55">
        <w:rPr>
          <w:sz w:val="28"/>
          <w:szCs w:val="28"/>
        </w:rPr>
        <w:t xml:space="preserve">Председательствующий выносит на голосование кандидатуры в соответствии с установленной очередностью. </w:t>
      </w:r>
    </w:p>
    <w:p w:rsidR="00203A55" w:rsidRPr="00203A55" w:rsidRDefault="00203A55" w:rsidP="00203A55">
      <w:pPr>
        <w:adjustRightInd w:val="0"/>
        <w:ind w:firstLine="709"/>
        <w:jc w:val="both"/>
        <w:rPr>
          <w:sz w:val="28"/>
          <w:szCs w:val="28"/>
        </w:rPr>
      </w:pPr>
      <w:r w:rsidRPr="00203A55">
        <w:rPr>
          <w:sz w:val="28"/>
          <w:szCs w:val="28"/>
        </w:rPr>
        <w:t>8. Депутат может отдать свой голос только одному из кандидатов, в протоколе заседания фиксируются только голоса, поданные «За» кандидатов.</w:t>
      </w:r>
    </w:p>
    <w:p w:rsidR="00203A55" w:rsidRPr="00203A55" w:rsidRDefault="00203A55" w:rsidP="00203A55">
      <w:pPr>
        <w:adjustRightInd w:val="0"/>
        <w:ind w:firstLine="709"/>
        <w:jc w:val="both"/>
        <w:rPr>
          <w:sz w:val="28"/>
          <w:szCs w:val="28"/>
        </w:rPr>
      </w:pPr>
      <w:r w:rsidRPr="00203A55">
        <w:rPr>
          <w:sz w:val="28"/>
          <w:szCs w:val="28"/>
        </w:rPr>
        <w:t>9. Избранным на должность Главы района считается кандидат, набравший в результате голосования большинство голосов от установленной численности депутатов.</w:t>
      </w:r>
    </w:p>
    <w:p w:rsidR="00203A55" w:rsidRPr="00203A55" w:rsidRDefault="00203A55" w:rsidP="00203A55">
      <w:pPr>
        <w:adjustRightInd w:val="0"/>
        <w:ind w:firstLine="709"/>
        <w:jc w:val="both"/>
        <w:rPr>
          <w:sz w:val="28"/>
          <w:szCs w:val="28"/>
        </w:rPr>
      </w:pPr>
      <w:r w:rsidRPr="00203A55">
        <w:rPr>
          <w:sz w:val="28"/>
          <w:szCs w:val="28"/>
        </w:rPr>
        <w:t xml:space="preserve">10. Если на голосование </w:t>
      </w:r>
      <w:proofErr w:type="gramStart"/>
      <w:r w:rsidRPr="00203A55">
        <w:rPr>
          <w:sz w:val="28"/>
          <w:szCs w:val="28"/>
        </w:rPr>
        <w:t>выносилось более двух кандидатов и ни один из них не набрал</w:t>
      </w:r>
      <w:proofErr w:type="gramEnd"/>
      <w:r w:rsidRPr="00203A55">
        <w:rPr>
          <w:sz w:val="28"/>
          <w:szCs w:val="28"/>
        </w:rPr>
        <w:t xml:space="preserve"> необходимого для избрания числа голосов, то на повторное голосование (второй тур) выносится две кандидатуры, набравшие наибольшее число голосов.</w:t>
      </w:r>
    </w:p>
    <w:p w:rsidR="00203A55" w:rsidRPr="00203A55" w:rsidRDefault="00203A55" w:rsidP="00203A55">
      <w:pPr>
        <w:adjustRightInd w:val="0"/>
        <w:ind w:firstLine="709"/>
        <w:jc w:val="both"/>
        <w:rPr>
          <w:sz w:val="28"/>
          <w:szCs w:val="28"/>
        </w:rPr>
      </w:pPr>
      <w:r w:rsidRPr="00203A55">
        <w:rPr>
          <w:sz w:val="28"/>
          <w:szCs w:val="28"/>
        </w:rPr>
        <w:t xml:space="preserve">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rsidR="00203A55" w:rsidRPr="00203A55" w:rsidRDefault="00203A55" w:rsidP="00203A55">
      <w:pPr>
        <w:adjustRightInd w:val="0"/>
        <w:ind w:firstLine="709"/>
        <w:jc w:val="both"/>
        <w:rPr>
          <w:sz w:val="28"/>
          <w:szCs w:val="28"/>
        </w:rPr>
      </w:pPr>
      <w:r w:rsidRPr="00203A55">
        <w:rPr>
          <w:spacing w:val="2"/>
          <w:sz w:val="28"/>
          <w:szCs w:val="28"/>
        </w:rPr>
        <w:t>11. 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района признаются несостоявшимися, что является основанием для объявления нового конкурса.</w:t>
      </w:r>
    </w:p>
    <w:p w:rsidR="00203A55" w:rsidRPr="00203A55" w:rsidRDefault="00203A55" w:rsidP="00203A55">
      <w:pPr>
        <w:adjustRightInd w:val="0"/>
        <w:ind w:firstLine="709"/>
        <w:jc w:val="both"/>
        <w:rPr>
          <w:sz w:val="28"/>
          <w:szCs w:val="28"/>
        </w:rPr>
      </w:pPr>
      <w:r w:rsidRPr="00203A55">
        <w:rPr>
          <w:sz w:val="28"/>
          <w:szCs w:val="28"/>
        </w:rPr>
        <w:t>12. Итоги голосования оформляются решением районного Совета, которое подписывается председателем районного Совета, и вступает в силу со дня, следующего за днем его принятия, если иное не указано в самом решении.</w:t>
      </w:r>
    </w:p>
    <w:p w:rsidR="00203A55" w:rsidRPr="00747BB9" w:rsidRDefault="00203A55" w:rsidP="00203A55">
      <w:pPr>
        <w:adjustRightInd w:val="0"/>
        <w:ind w:firstLine="709"/>
        <w:jc w:val="both"/>
        <w:rPr>
          <w:sz w:val="28"/>
          <w:szCs w:val="28"/>
        </w:rPr>
      </w:pPr>
      <w:r w:rsidRPr="00203A55">
        <w:rPr>
          <w:sz w:val="28"/>
          <w:szCs w:val="28"/>
        </w:rPr>
        <w:t xml:space="preserve">13. Информация об избрании Главы района подлежит обязательному опубликованию на официальном сайте муниципального образования в информационно – телекоммуникационной сети «Интернет» и в газете «Советское </w:t>
      </w:r>
      <w:proofErr w:type="spellStart"/>
      <w:r w:rsidRPr="00203A55">
        <w:rPr>
          <w:sz w:val="28"/>
          <w:szCs w:val="28"/>
        </w:rPr>
        <w:t>Приангарье</w:t>
      </w:r>
      <w:proofErr w:type="spellEnd"/>
      <w:proofErr w:type="gramStart"/>
      <w:r w:rsidRPr="00203A55">
        <w:rPr>
          <w:sz w:val="28"/>
          <w:szCs w:val="28"/>
        </w:rPr>
        <w:t>».</w:t>
      </w:r>
      <w:r>
        <w:rPr>
          <w:sz w:val="28"/>
          <w:szCs w:val="28"/>
        </w:rPr>
        <w:t>;</w:t>
      </w:r>
      <w:r w:rsidRPr="00203A55">
        <w:rPr>
          <w:i/>
          <w:sz w:val="28"/>
          <w:szCs w:val="28"/>
        </w:rPr>
        <w:t xml:space="preserve"> </w:t>
      </w:r>
      <w:proofErr w:type="gramEnd"/>
    </w:p>
    <w:p w:rsidR="004F3522" w:rsidRPr="00C41DA0" w:rsidRDefault="002E7E17" w:rsidP="001C3E75">
      <w:pPr>
        <w:pStyle w:val="ConsPlusNormal"/>
        <w:numPr>
          <w:ilvl w:val="1"/>
          <w:numId w:val="34"/>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004F3522" w:rsidRPr="00C41DA0">
        <w:rPr>
          <w:rFonts w:ascii="Times New Roman" w:hAnsi="Times New Roman" w:cs="Times New Roman"/>
          <w:sz w:val="28"/>
          <w:szCs w:val="28"/>
        </w:rPr>
        <w:t xml:space="preserve"> статье 28 Регламента:</w:t>
      </w:r>
    </w:p>
    <w:p w:rsidR="004F3522" w:rsidRPr="00C41DA0" w:rsidRDefault="002E7E17" w:rsidP="00F53CC5">
      <w:pPr>
        <w:pStyle w:val="ConsPlusNormal"/>
        <w:numPr>
          <w:ilvl w:val="2"/>
          <w:numId w:val="34"/>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004F3522" w:rsidRPr="00C41DA0">
        <w:rPr>
          <w:rFonts w:ascii="Times New Roman" w:hAnsi="Times New Roman" w:cs="Times New Roman"/>
          <w:sz w:val="28"/>
          <w:szCs w:val="28"/>
        </w:rPr>
        <w:t xml:space="preserve"> пункте 1 слова «районной ревизионной комиссии» заменить словами «Ревизионной комиссии Кежемского района»;</w:t>
      </w:r>
    </w:p>
    <w:p w:rsidR="004F3522" w:rsidRPr="00C41DA0" w:rsidRDefault="002E7E17" w:rsidP="00F53CC5">
      <w:pPr>
        <w:pStyle w:val="ConsPlusNormal"/>
        <w:numPr>
          <w:ilvl w:val="2"/>
          <w:numId w:val="34"/>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004F3522" w:rsidRPr="00C41DA0">
        <w:rPr>
          <w:rFonts w:ascii="Times New Roman" w:hAnsi="Times New Roman" w:cs="Times New Roman"/>
          <w:sz w:val="28"/>
          <w:szCs w:val="28"/>
        </w:rPr>
        <w:t xml:space="preserve"> абзаце 3 пункта 2 слово «дату» заменить словом «период»;</w:t>
      </w:r>
    </w:p>
    <w:p w:rsidR="004F3522" w:rsidRDefault="002E7E17" w:rsidP="00F53CC5">
      <w:pPr>
        <w:pStyle w:val="ConsPlusNormal"/>
        <w:numPr>
          <w:ilvl w:val="2"/>
          <w:numId w:val="34"/>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А</w:t>
      </w:r>
      <w:r w:rsidR="004F3522" w:rsidRPr="00C41DA0">
        <w:rPr>
          <w:rFonts w:ascii="Times New Roman" w:hAnsi="Times New Roman" w:cs="Times New Roman"/>
          <w:sz w:val="28"/>
          <w:szCs w:val="28"/>
        </w:rPr>
        <w:t>бзац 5 пункта 2 исключить;</w:t>
      </w:r>
    </w:p>
    <w:p w:rsidR="002B538D" w:rsidRDefault="002E7E17" w:rsidP="00F53CC5">
      <w:pPr>
        <w:pStyle w:val="ConsPlusNormal"/>
        <w:numPr>
          <w:ilvl w:val="1"/>
          <w:numId w:val="34"/>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002B538D">
        <w:rPr>
          <w:rFonts w:ascii="Times New Roman" w:hAnsi="Times New Roman" w:cs="Times New Roman"/>
          <w:sz w:val="28"/>
          <w:szCs w:val="28"/>
        </w:rPr>
        <w:t xml:space="preserve"> статье 33 Регламента:</w:t>
      </w:r>
    </w:p>
    <w:p w:rsidR="002B538D" w:rsidRDefault="002E7E17" w:rsidP="00F53CC5">
      <w:pPr>
        <w:pStyle w:val="ConsPlusNormal"/>
        <w:numPr>
          <w:ilvl w:val="2"/>
          <w:numId w:val="34"/>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А</w:t>
      </w:r>
      <w:r w:rsidR="002B538D">
        <w:rPr>
          <w:rFonts w:ascii="Times New Roman" w:hAnsi="Times New Roman" w:cs="Times New Roman"/>
          <w:sz w:val="28"/>
          <w:szCs w:val="28"/>
        </w:rPr>
        <w:t>бзац 8 пункта 3 исключить;</w:t>
      </w:r>
    </w:p>
    <w:p w:rsidR="002B538D" w:rsidRDefault="002E7E17" w:rsidP="00F53CC5">
      <w:pPr>
        <w:pStyle w:val="ConsPlusNormal"/>
        <w:numPr>
          <w:ilvl w:val="2"/>
          <w:numId w:val="34"/>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Д</w:t>
      </w:r>
      <w:r w:rsidR="00495FB7">
        <w:rPr>
          <w:rFonts w:ascii="Times New Roman" w:hAnsi="Times New Roman" w:cs="Times New Roman"/>
          <w:sz w:val="28"/>
          <w:szCs w:val="28"/>
        </w:rPr>
        <w:t>ополнить пунктами 4,5 следующего содержания:</w:t>
      </w:r>
    </w:p>
    <w:p w:rsidR="00495FB7" w:rsidRPr="00081A13" w:rsidRDefault="00495FB7" w:rsidP="001C3E75">
      <w:pPr>
        <w:ind w:firstLine="709"/>
        <w:jc w:val="both"/>
        <w:rPr>
          <w:sz w:val="28"/>
          <w:szCs w:val="28"/>
        </w:rPr>
      </w:pPr>
      <w:r>
        <w:rPr>
          <w:sz w:val="28"/>
          <w:szCs w:val="28"/>
        </w:rPr>
        <w:t xml:space="preserve">«4. </w:t>
      </w:r>
      <w:r w:rsidRPr="00081A13">
        <w:rPr>
          <w:sz w:val="28"/>
          <w:szCs w:val="28"/>
        </w:rPr>
        <w:t xml:space="preserve">В случае если поступивший в </w:t>
      </w:r>
      <w:r>
        <w:rPr>
          <w:sz w:val="28"/>
          <w:szCs w:val="28"/>
        </w:rPr>
        <w:t xml:space="preserve">районный </w:t>
      </w:r>
      <w:r w:rsidRPr="00081A13">
        <w:rPr>
          <w:sz w:val="28"/>
          <w:szCs w:val="28"/>
        </w:rPr>
        <w:t>Совет проект решения не соответствует треб</w:t>
      </w:r>
      <w:r>
        <w:rPr>
          <w:sz w:val="28"/>
          <w:szCs w:val="28"/>
        </w:rPr>
        <w:t>ованиям настоящего Регламента, п</w:t>
      </w:r>
      <w:r w:rsidRPr="00081A13">
        <w:rPr>
          <w:sz w:val="28"/>
          <w:szCs w:val="28"/>
        </w:rPr>
        <w:t xml:space="preserve">редседатель </w:t>
      </w:r>
      <w:r>
        <w:rPr>
          <w:sz w:val="28"/>
          <w:szCs w:val="28"/>
        </w:rPr>
        <w:t xml:space="preserve">районного </w:t>
      </w:r>
      <w:r w:rsidRPr="00081A13">
        <w:rPr>
          <w:sz w:val="28"/>
          <w:szCs w:val="28"/>
        </w:rPr>
        <w:t xml:space="preserve">Совета, а в случае его отсутствия - заместитель председателя </w:t>
      </w:r>
      <w:r>
        <w:rPr>
          <w:sz w:val="28"/>
          <w:szCs w:val="28"/>
        </w:rPr>
        <w:t xml:space="preserve">районного </w:t>
      </w:r>
      <w:r w:rsidRPr="00081A13">
        <w:rPr>
          <w:sz w:val="28"/>
          <w:szCs w:val="28"/>
        </w:rPr>
        <w:lastRenderedPageBreak/>
        <w:t xml:space="preserve">Совета в течение двух рабочих дней со дня регистрации возвращает проект решения его инициатору для выполнения указанных требований. В этом случае проект решения не считается внесенным в </w:t>
      </w:r>
      <w:r>
        <w:rPr>
          <w:sz w:val="28"/>
          <w:szCs w:val="28"/>
        </w:rPr>
        <w:t>районный Совет</w:t>
      </w:r>
      <w:r w:rsidRPr="00081A13">
        <w:rPr>
          <w:sz w:val="28"/>
          <w:szCs w:val="28"/>
        </w:rPr>
        <w:t xml:space="preserve">. После устранения замечаний, послуживших основанием для возвращения, проект решения может быть вновь направлен в </w:t>
      </w:r>
      <w:r w:rsidR="00B2197C">
        <w:rPr>
          <w:sz w:val="28"/>
          <w:szCs w:val="28"/>
        </w:rPr>
        <w:t xml:space="preserve">районный </w:t>
      </w:r>
      <w:r w:rsidRPr="00081A13">
        <w:rPr>
          <w:sz w:val="28"/>
          <w:szCs w:val="28"/>
        </w:rPr>
        <w:t>Совет в соответствии с настоящим Регламентом. В случае повторного направления проекта решения, проект решения считается внесенным со дня регистрации проекта решения, внесенного повторно.</w:t>
      </w:r>
    </w:p>
    <w:p w:rsidR="00495FB7" w:rsidRPr="00081A13" w:rsidRDefault="00B2197C" w:rsidP="001C3E75">
      <w:pPr>
        <w:ind w:firstLine="709"/>
        <w:jc w:val="both"/>
        <w:rPr>
          <w:sz w:val="28"/>
          <w:szCs w:val="28"/>
        </w:rPr>
      </w:pPr>
      <w:r>
        <w:rPr>
          <w:sz w:val="28"/>
          <w:szCs w:val="28"/>
        </w:rPr>
        <w:t>5</w:t>
      </w:r>
      <w:r w:rsidR="00495FB7" w:rsidRPr="00081A13">
        <w:rPr>
          <w:sz w:val="28"/>
          <w:szCs w:val="28"/>
        </w:rPr>
        <w:t>. Проект решения по ежегодным отчетам Главы района по результатам деятельности должен содержать формулировку: признать работу удовлетворительной или неудовлетворительной.</w:t>
      </w:r>
    </w:p>
    <w:p w:rsidR="00495FB7" w:rsidRPr="00C41DA0" w:rsidRDefault="00495FB7" w:rsidP="001C3E75">
      <w:pPr>
        <w:ind w:firstLine="709"/>
        <w:jc w:val="both"/>
        <w:rPr>
          <w:sz w:val="28"/>
          <w:szCs w:val="28"/>
        </w:rPr>
      </w:pPr>
      <w:r w:rsidRPr="00081A13">
        <w:rPr>
          <w:sz w:val="28"/>
          <w:szCs w:val="28"/>
        </w:rPr>
        <w:t xml:space="preserve">Проекты решений по указанным отчетам составляются аппаратом </w:t>
      </w:r>
      <w:r w:rsidR="001C3E75">
        <w:rPr>
          <w:sz w:val="28"/>
          <w:szCs w:val="28"/>
        </w:rPr>
        <w:t xml:space="preserve">районного </w:t>
      </w:r>
      <w:r w:rsidRPr="00081A13">
        <w:rPr>
          <w:sz w:val="28"/>
          <w:szCs w:val="28"/>
        </w:rPr>
        <w:t>Совета, к проектам данных решений прилагается справочный материал по отчету</w:t>
      </w:r>
      <w:proofErr w:type="gramStart"/>
      <w:r w:rsidRPr="00081A13">
        <w:rPr>
          <w:sz w:val="28"/>
          <w:szCs w:val="28"/>
        </w:rPr>
        <w:t>.</w:t>
      </w:r>
      <w:r w:rsidR="00B2197C">
        <w:rPr>
          <w:sz w:val="28"/>
          <w:szCs w:val="28"/>
        </w:rPr>
        <w:t>»;</w:t>
      </w:r>
      <w:proofErr w:type="gramEnd"/>
    </w:p>
    <w:p w:rsidR="00B2197C" w:rsidRDefault="002E7E17" w:rsidP="001C3E75">
      <w:pPr>
        <w:pStyle w:val="ConsPlusNormal"/>
        <w:numPr>
          <w:ilvl w:val="1"/>
          <w:numId w:val="34"/>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00B2197C">
        <w:rPr>
          <w:rFonts w:ascii="Times New Roman" w:hAnsi="Times New Roman" w:cs="Times New Roman"/>
          <w:sz w:val="28"/>
          <w:szCs w:val="28"/>
        </w:rPr>
        <w:t xml:space="preserve"> статье 35 Регламента:</w:t>
      </w:r>
    </w:p>
    <w:p w:rsidR="00B2197C" w:rsidRDefault="002E7E17" w:rsidP="00F53CC5">
      <w:pPr>
        <w:pStyle w:val="ConsPlusNormal"/>
        <w:numPr>
          <w:ilvl w:val="2"/>
          <w:numId w:val="34"/>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Д</w:t>
      </w:r>
      <w:r w:rsidR="00B2197C">
        <w:rPr>
          <w:rFonts w:ascii="Times New Roman" w:hAnsi="Times New Roman" w:cs="Times New Roman"/>
          <w:sz w:val="28"/>
          <w:szCs w:val="28"/>
        </w:rPr>
        <w:t xml:space="preserve">ополнить </w:t>
      </w:r>
      <w:r w:rsidR="00B3762B">
        <w:rPr>
          <w:rFonts w:ascii="Times New Roman" w:hAnsi="Times New Roman" w:cs="Times New Roman"/>
          <w:sz w:val="28"/>
          <w:szCs w:val="28"/>
        </w:rPr>
        <w:t>пунктами 2.1., 2.2</w:t>
      </w:r>
      <w:r w:rsidR="00B2197C">
        <w:rPr>
          <w:rFonts w:ascii="Times New Roman" w:hAnsi="Times New Roman" w:cs="Times New Roman"/>
          <w:sz w:val="28"/>
          <w:szCs w:val="28"/>
        </w:rPr>
        <w:t xml:space="preserve"> следующего содержания:</w:t>
      </w:r>
    </w:p>
    <w:p w:rsidR="00B2197C" w:rsidRPr="00B2197C" w:rsidRDefault="00B3762B" w:rsidP="001C3E75">
      <w:pPr>
        <w:pStyle w:val="a4"/>
        <w:ind w:left="0" w:firstLine="709"/>
        <w:rPr>
          <w:sz w:val="28"/>
          <w:szCs w:val="28"/>
        </w:rPr>
      </w:pPr>
      <w:r>
        <w:rPr>
          <w:sz w:val="28"/>
          <w:szCs w:val="28"/>
        </w:rPr>
        <w:t xml:space="preserve">«2.1. </w:t>
      </w:r>
      <w:r w:rsidR="00B2197C" w:rsidRPr="00B2197C">
        <w:rPr>
          <w:sz w:val="28"/>
          <w:szCs w:val="28"/>
        </w:rPr>
        <w:t xml:space="preserve">Проекты решений, затрагивающие доходы и (или) расходы районного бюджета, вопросы использования муниципального имущества, направляются также в </w:t>
      </w:r>
      <w:r>
        <w:rPr>
          <w:sz w:val="28"/>
          <w:szCs w:val="28"/>
        </w:rPr>
        <w:t>Ревизионную комиссию Кежем</w:t>
      </w:r>
      <w:r w:rsidR="00B2197C" w:rsidRPr="00B2197C">
        <w:rPr>
          <w:sz w:val="28"/>
          <w:szCs w:val="28"/>
        </w:rPr>
        <w:t>ского района.</w:t>
      </w:r>
      <w:r>
        <w:rPr>
          <w:sz w:val="28"/>
          <w:szCs w:val="28"/>
        </w:rPr>
        <w:t xml:space="preserve"> Заключение Ревизионной комиссии на проект решения подлежи</w:t>
      </w:r>
      <w:r w:rsidRPr="00B2197C">
        <w:rPr>
          <w:sz w:val="28"/>
          <w:szCs w:val="28"/>
        </w:rPr>
        <w:t xml:space="preserve">т рассмотрению на заседании </w:t>
      </w:r>
      <w:r>
        <w:rPr>
          <w:sz w:val="28"/>
          <w:szCs w:val="28"/>
        </w:rPr>
        <w:t>районного Совета при обсуждении проекта решения</w:t>
      </w:r>
      <w:r w:rsidRPr="00B2197C">
        <w:rPr>
          <w:sz w:val="28"/>
          <w:szCs w:val="28"/>
        </w:rPr>
        <w:t>.</w:t>
      </w:r>
    </w:p>
    <w:p w:rsidR="00B2197C" w:rsidRPr="00B2197C" w:rsidRDefault="00B2197C" w:rsidP="001C3E75">
      <w:pPr>
        <w:pStyle w:val="a4"/>
        <w:numPr>
          <w:ilvl w:val="1"/>
          <w:numId w:val="35"/>
        </w:numPr>
        <w:ind w:left="0" w:firstLine="709"/>
        <w:rPr>
          <w:sz w:val="28"/>
          <w:szCs w:val="28"/>
        </w:rPr>
      </w:pPr>
      <w:r w:rsidRPr="00B2197C">
        <w:rPr>
          <w:sz w:val="28"/>
          <w:szCs w:val="28"/>
        </w:rPr>
        <w:t xml:space="preserve">Проекты решений направляются в прокуратуру </w:t>
      </w:r>
      <w:r w:rsidR="00B3762B">
        <w:rPr>
          <w:sz w:val="28"/>
          <w:szCs w:val="28"/>
        </w:rPr>
        <w:t xml:space="preserve">Кежемского района </w:t>
      </w:r>
      <w:r w:rsidRPr="00B2197C">
        <w:rPr>
          <w:sz w:val="28"/>
          <w:szCs w:val="28"/>
        </w:rPr>
        <w:t xml:space="preserve">в течение пяти дней со дня внесения проекта в </w:t>
      </w:r>
      <w:r w:rsidR="00B3762B">
        <w:rPr>
          <w:sz w:val="28"/>
          <w:szCs w:val="28"/>
        </w:rPr>
        <w:t xml:space="preserve">районный </w:t>
      </w:r>
      <w:r w:rsidRPr="00B2197C">
        <w:rPr>
          <w:sz w:val="28"/>
          <w:szCs w:val="28"/>
        </w:rPr>
        <w:t xml:space="preserve">Совет. </w:t>
      </w:r>
      <w:proofErr w:type="gramStart"/>
      <w:r w:rsidRPr="00B2197C">
        <w:rPr>
          <w:sz w:val="28"/>
          <w:szCs w:val="28"/>
        </w:rPr>
        <w:t xml:space="preserve">Проекты решений, вносимые в качестве срочных, подлежат направлению в </w:t>
      </w:r>
      <w:r w:rsidR="00B3762B" w:rsidRPr="00B2197C">
        <w:rPr>
          <w:sz w:val="28"/>
          <w:szCs w:val="28"/>
        </w:rPr>
        <w:t xml:space="preserve">прокуратуру </w:t>
      </w:r>
      <w:r w:rsidR="00B3762B">
        <w:rPr>
          <w:sz w:val="28"/>
          <w:szCs w:val="28"/>
        </w:rPr>
        <w:t>Кежемского района</w:t>
      </w:r>
      <w:r w:rsidR="00203A55">
        <w:rPr>
          <w:sz w:val="28"/>
          <w:szCs w:val="28"/>
        </w:rPr>
        <w:t xml:space="preserve"> </w:t>
      </w:r>
      <w:r w:rsidRPr="00B2197C">
        <w:rPr>
          <w:sz w:val="28"/>
          <w:szCs w:val="28"/>
        </w:rPr>
        <w:t xml:space="preserve">в день внесения проекта в </w:t>
      </w:r>
      <w:r w:rsidR="00B3762B">
        <w:rPr>
          <w:sz w:val="28"/>
          <w:szCs w:val="28"/>
        </w:rPr>
        <w:t xml:space="preserve">районный </w:t>
      </w:r>
      <w:r w:rsidRPr="00B2197C">
        <w:rPr>
          <w:sz w:val="28"/>
          <w:szCs w:val="28"/>
        </w:rPr>
        <w:t>Совет.</w:t>
      </w:r>
      <w:proofErr w:type="gramEnd"/>
      <w:r w:rsidRPr="00B2197C">
        <w:rPr>
          <w:sz w:val="28"/>
          <w:szCs w:val="28"/>
        </w:rPr>
        <w:t xml:space="preserve"> Председатель </w:t>
      </w:r>
      <w:r w:rsidR="00B3762B">
        <w:rPr>
          <w:sz w:val="28"/>
          <w:szCs w:val="28"/>
        </w:rPr>
        <w:t xml:space="preserve">районного </w:t>
      </w:r>
      <w:r w:rsidRPr="00B2197C">
        <w:rPr>
          <w:sz w:val="28"/>
          <w:szCs w:val="28"/>
        </w:rPr>
        <w:t xml:space="preserve">Совета несет ответственность за своевременное направление проекта в </w:t>
      </w:r>
      <w:r w:rsidR="00B3762B" w:rsidRPr="00B2197C">
        <w:rPr>
          <w:sz w:val="28"/>
          <w:szCs w:val="28"/>
        </w:rPr>
        <w:t xml:space="preserve">прокуратуру </w:t>
      </w:r>
      <w:r w:rsidR="00B3762B">
        <w:rPr>
          <w:sz w:val="28"/>
          <w:szCs w:val="28"/>
        </w:rPr>
        <w:t>Кежемского района</w:t>
      </w:r>
      <w:r w:rsidRPr="00B2197C">
        <w:rPr>
          <w:sz w:val="28"/>
          <w:szCs w:val="28"/>
        </w:rPr>
        <w:t>.</w:t>
      </w:r>
    </w:p>
    <w:p w:rsidR="00B2197C" w:rsidRPr="00B2197C" w:rsidRDefault="00B2197C" w:rsidP="001C3E75">
      <w:pPr>
        <w:pStyle w:val="a4"/>
        <w:ind w:left="0" w:firstLine="709"/>
        <w:rPr>
          <w:sz w:val="28"/>
          <w:szCs w:val="28"/>
        </w:rPr>
      </w:pPr>
      <w:r w:rsidRPr="00B2197C">
        <w:rPr>
          <w:sz w:val="28"/>
          <w:szCs w:val="28"/>
        </w:rPr>
        <w:t xml:space="preserve">Поступившие замечания </w:t>
      </w:r>
      <w:r w:rsidR="00123581">
        <w:rPr>
          <w:sz w:val="28"/>
          <w:szCs w:val="28"/>
        </w:rPr>
        <w:t>прокуратуры</w:t>
      </w:r>
      <w:r w:rsidR="00203A55">
        <w:rPr>
          <w:sz w:val="28"/>
          <w:szCs w:val="28"/>
        </w:rPr>
        <w:t xml:space="preserve"> </w:t>
      </w:r>
      <w:r w:rsidR="00B3762B">
        <w:rPr>
          <w:sz w:val="28"/>
          <w:szCs w:val="28"/>
        </w:rPr>
        <w:t>Кежемского района направляются разработчику проекта и</w:t>
      </w:r>
      <w:r w:rsidR="00203A55">
        <w:rPr>
          <w:sz w:val="28"/>
          <w:szCs w:val="28"/>
        </w:rPr>
        <w:t xml:space="preserve"> </w:t>
      </w:r>
      <w:r w:rsidRPr="00B2197C">
        <w:rPr>
          <w:sz w:val="28"/>
          <w:szCs w:val="28"/>
        </w:rPr>
        <w:t xml:space="preserve">подлежат рассмотрению на заседании </w:t>
      </w:r>
      <w:r w:rsidR="00B3762B">
        <w:rPr>
          <w:sz w:val="28"/>
          <w:szCs w:val="28"/>
        </w:rPr>
        <w:t>районного Совета при обсуждении проекта решения</w:t>
      </w:r>
      <w:proofErr w:type="gramStart"/>
      <w:r w:rsidRPr="00B2197C">
        <w:rPr>
          <w:sz w:val="28"/>
          <w:szCs w:val="28"/>
        </w:rPr>
        <w:t>.</w:t>
      </w:r>
      <w:r w:rsidR="00B3762B">
        <w:rPr>
          <w:sz w:val="28"/>
          <w:szCs w:val="28"/>
        </w:rPr>
        <w:t>»;</w:t>
      </w:r>
      <w:proofErr w:type="gramEnd"/>
    </w:p>
    <w:p w:rsidR="004F3522" w:rsidRPr="00C41DA0" w:rsidRDefault="002E7E17" w:rsidP="00123581">
      <w:pPr>
        <w:pStyle w:val="ConsPlusNormal"/>
        <w:numPr>
          <w:ilvl w:val="2"/>
          <w:numId w:val="34"/>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В</w:t>
      </w:r>
      <w:r w:rsidR="004546BB" w:rsidRPr="00C41DA0">
        <w:rPr>
          <w:rFonts w:ascii="Times New Roman" w:hAnsi="Times New Roman" w:cs="Times New Roman"/>
          <w:sz w:val="28"/>
          <w:szCs w:val="28"/>
        </w:rPr>
        <w:t xml:space="preserve"> пункте 5 слова «статей 33» заменить словами «статьи 33»;</w:t>
      </w:r>
    </w:p>
    <w:p w:rsidR="008D366E" w:rsidRDefault="002E7E17" w:rsidP="001C3E75">
      <w:pPr>
        <w:pStyle w:val="ConsPlusNormal"/>
        <w:numPr>
          <w:ilvl w:val="1"/>
          <w:numId w:val="34"/>
        </w:numPr>
        <w:ind w:left="0" w:firstLine="709"/>
        <w:jc w:val="both"/>
        <w:rPr>
          <w:rFonts w:ascii="Times New Roman" w:hAnsi="Times New Roman" w:cs="Times New Roman"/>
          <w:sz w:val="28"/>
          <w:szCs w:val="28"/>
        </w:rPr>
      </w:pPr>
      <w:r>
        <w:rPr>
          <w:rFonts w:ascii="Times New Roman" w:hAnsi="Times New Roman" w:cs="Times New Roman"/>
          <w:sz w:val="28"/>
          <w:szCs w:val="28"/>
        </w:rPr>
        <w:t>А</w:t>
      </w:r>
      <w:r w:rsidR="008D366E">
        <w:rPr>
          <w:rFonts w:ascii="Times New Roman" w:hAnsi="Times New Roman" w:cs="Times New Roman"/>
          <w:sz w:val="28"/>
          <w:szCs w:val="28"/>
        </w:rPr>
        <w:t>бзац 2 статьи 38 Регламента дополнить предложением следующего содержания:</w:t>
      </w:r>
    </w:p>
    <w:p w:rsidR="008D366E" w:rsidRPr="008D366E" w:rsidRDefault="008D366E" w:rsidP="001C3E75">
      <w:pPr>
        <w:pStyle w:val="ConsPlusNormal"/>
        <w:ind w:firstLine="709"/>
        <w:jc w:val="both"/>
        <w:rPr>
          <w:rFonts w:ascii="Times New Roman" w:hAnsi="Times New Roman" w:cs="Times New Roman"/>
          <w:sz w:val="28"/>
          <w:szCs w:val="28"/>
        </w:rPr>
      </w:pPr>
      <w:r w:rsidRPr="008D366E">
        <w:rPr>
          <w:rFonts w:ascii="Times New Roman" w:hAnsi="Times New Roman" w:cs="Times New Roman"/>
          <w:sz w:val="28"/>
          <w:szCs w:val="28"/>
        </w:rPr>
        <w:t>«Председатель комиссии обеспечивает контроль за выполнением поручений, требований и рекомендаций, содержащихся в решениях, принятых районным Советом</w:t>
      </w:r>
      <w:proofErr w:type="gramStart"/>
      <w:r w:rsidRPr="008D366E">
        <w:rPr>
          <w:rFonts w:ascii="Times New Roman" w:hAnsi="Times New Roman" w:cs="Times New Roman"/>
          <w:sz w:val="28"/>
          <w:szCs w:val="28"/>
        </w:rPr>
        <w:t>.</w:t>
      </w:r>
      <w:r>
        <w:rPr>
          <w:rFonts w:ascii="Times New Roman" w:hAnsi="Times New Roman" w:cs="Times New Roman"/>
          <w:sz w:val="28"/>
          <w:szCs w:val="28"/>
        </w:rPr>
        <w:t>»;</w:t>
      </w:r>
      <w:proofErr w:type="gramEnd"/>
    </w:p>
    <w:p w:rsidR="004546BB" w:rsidRPr="00C41DA0" w:rsidRDefault="002E7E17" w:rsidP="001C3E75">
      <w:pPr>
        <w:pStyle w:val="ConsPlusNormal"/>
        <w:numPr>
          <w:ilvl w:val="1"/>
          <w:numId w:val="34"/>
        </w:numPr>
        <w:ind w:left="0" w:firstLine="709"/>
        <w:jc w:val="both"/>
        <w:rPr>
          <w:rFonts w:ascii="Times New Roman" w:hAnsi="Times New Roman" w:cs="Times New Roman"/>
          <w:sz w:val="28"/>
          <w:szCs w:val="28"/>
        </w:rPr>
      </w:pPr>
      <w:r>
        <w:rPr>
          <w:rFonts w:ascii="Times New Roman" w:hAnsi="Times New Roman" w:cs="Times New Roman"/>
          <w:sz w:val="28"/>
          <w:szCs w:val="28"/>
        </w:rPr>
        <w:t>В</w:t>
      </w:r>
      <w:r w:rsidR="004546BB" w:rsidRPr="00C41DA0">
        <w:rPr>
          <w:rFonts w:ascii="Times New Roman" w:hAnsi="Times New Roman" w:cs="Times New Roman"/>
          <w:sz w:val="28"/>
          <w:szCs w:val="28"/>
        </w:rPr>
        <w:t xml:space="preserve"> статье 41 Регламента:</w:t>
      </w:r>
    </w:p>
    <w:p w:rsidR="004546BB" w:rsidRPr="00C41DA0" w:rsidRDefault="002E7E17" w:rsidP="00123581">
      <w:pPr>
        <w:pStyle w:val="ConsPlusNormal"/>
        <w:numPr>
          <w:ilvl w:val="2"/>
          <w:numId w:val="34"/>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П</w:t>
      </w:r>
      <w:r w:rsidR="004546BB" w:rsidRPr="00C41DA0">
        <w:rPr>
          <w:rFonts w:ascii="Times New Roman" w:hAnsi="Times New Roman" w:cs="Times New Roman"/>
          <w:sz w:val="28"/>
          <w:szCs w:val="28"/>
        </w:rPr>
        <w:t>ункт 3 изложить в следующей редакции:</w:t>
      </w:r>
    </w:p>
    <w:p w:rsidR="004546BB" w:rsidRPr="00C41DA0" w:rsidRDefault="004546BB" w:rsidP="00123581">
      <w:pPr>
        <w:pStyle w:val="af1"/>
        <w:tabs>
          <w:tab w:val="left" w:pos="1701"/>
        </w:tabs>
        <w:ind w:firstLine="709"/>
        <w:jc w:val="both"/>
        <w:rPr>
          <w:sz w:val="28"/>
          <w:szCs w:val="28"/>
        </w:rPr>
      </w:pPr>
      <w:r w:rsidRPr="00C41DA0">
        <w:rPr>
          <w:sz w:val="28"/>
          <w:szCs w:val="28"/>
        </w:rPr>
        <w:t>«3. Депутат проводит личный прием граждан. Просьбы, предложения и замечания избирателей могут  быть рассмотрены  на заседаниях районного Совета по инициативе депутатов. Инициатива по рассмотрению просьб, предложений, замечаний направляется председателю профильной комиссии либо председателю районного Совета для включения в повестку дня заседания</w:t>
      </w:r>
      <w:proofErr w:type="gramStart"/>
      <w:r w:rsidRPr="00C41DA0">
        <w:rPr>
          <w:sz w:val="28"/>
          <w:szCs w:val="28"/>
        </w:rPr>
        <w:t>.»;</w:t>
      </w:r>
      <w:proofErr w:type="gramEnd"/>
    </w:p>
    <w:p w:rsidR="00C41DA0" w:rsidRDefault="002E7E17" w:rsidP="00123581">
      <w:pPr>
        <w:pStyle w:val="af1"/>
        <w:numPr>
          <w:ilvl w:val="2"/>
          <w:numId w:val="34"/>
        </w:numPr>
        <w:tabs>
          <w:tab w:val="left" w:pos="1701"/>
        </w:tabs>
        <w:ind w:left="0" w:firstLine="709"/>
        <w:jc w:val="both"/>
        <w:rPr>
          <w:sz w:val="28"/>
          <w:szCs w:val="28"/>
        </w:rPr>
      </w:pPr>
      <w:r>
        <w:rPr>
          <w:sz w:val="28"/>
          <w:szCs w:val="28"/>
        </w:rPr>
        <w:lastRenderedPageBreak/>
        <w:t>П</w:t>
      </w:r>
      <w:r w:rsidR="008D366E">
        <w:rPr>
          <w:sz w:val="28"/>
          <w:szCs w:val="28"/>
        </w:rPr>
        <w:t>ункт</w:t>
      </w:r>
      <w:r w:rsidR="001C3E75">
        <w:rPr>
          <w:sz w:val="28"/>
          <w:szCs w:val="28"/>
        </w:rPr>
        <w:t>ы</w:t>
      </w:r>
      <w:r w:rsidR="008D366E">
        <w:rPr>
          <w:sz w:val="28"/>
          <w:szCs w:val="28"/>
        </w:rPr>
        <w:t xml:space="preserve"> 4, 5 исключить;</w:t>
      </w:r>
    </w:p>
    <w:p w:rsidR="008D366E" w:rsidRDefault="002E7E17" w:rsidP="001C3E75">
      <w:pPr>
        <w:pStyle w:val="af1"/>
        <w:numPr>
          <w:ilvl w:val="1"/>
          <w:numId w:val="34"/>
        </w:numPr>
        <w:ind w:left="0" w:firstLine="709"/>
        <w:jc w:val="both"/>
        <w:rPr>
          <w:sz w:val="28"/>
          <w:szCs w:val="28"/>
        </w:rPr>
      </w:pPr>
      <w:r>
        <w:rPr>
          <w:sz w:val="28"/>
          <w:szCs w:val="28"/>
        </w:rPr>
        <w:t>С</w:t>
      </w:r>
      <w:r w:rsidR="008D366E">
        <w:rPr>
          <w:sz w:val="28"/>
          <w:szCs w:val="28"/>
        </w:rPr>
        <w:t>татью 45 Регламента дополнить абзацами следующего содержания:</w:t>
      </w:r>
    </w:p>
    <w:p w:rsidR="008D366E" w:rsidRPr="00081A13" w:rsidRDefault="008D366E" w:rsidP="001C3E75">
      <w:pPr>
        <w:pStyle w:val="ConsPlusNormal"/>
        <w:ind w:firstLine="709"/>
        <w:jc w:val="both"/>
        <w:rPr>
          <w:rFonts w:ascii="Times New Roman" w:hAnsi="Times New Roman" w:cs="Times New Roman"/>
          <w:sz w:val="28"/>
          <w:szCs w:val="28"/>
        </w:rPr>
      </w:pPr>
      <w:r>
        <w:rPr>
          <w:sz w:val="28"/>
          <w:szCs w:val="28"/>
        </w:rPr>
        <w:t>«</w:t>
      </w:r>
      <w:r w:rsidRPr="00081A13">
        <w:rPr>
          <w:rFonts w:ascii="Times New Roman" w:hAnsi="Times New Roman" w:cs="Times New Roman"/>
          <w:sz w:val="28"/>
          <w:szCs w:val="28"/>
        </w:rPr>
        <w:t>В случае невозможности пресечения нарушения порядка председательствующий объявляет перерыв и покидает свое место. В этом случае заседание считается прерванным на 20 минут.</w:t>
      </w:r>
    </w:p>
    <w:p w:rsidR="008D366E" w:rsidRDefault="008D366E" w:rsidP="001C3E75">
      <w:pPr>
        <w:pStyle w:val="ConsPlusNormal"/>
        <w:ind w:firstLine="709"/>
        <w:jc w:val="both"/>
        <w:rPr>
          <w:rFonts w:ascii="Times New Roman" w:hAnsi="Times New Roman" w:cs="Times New Roman"/>
          <w:sz w:val="28"/>
          <w:szCs w:val="28"/>
        </w:rPr>
      </w:pPr>
      <w:r w:rsidRPr="00081A13">
        <w:rPr>
          <w:rFonts w:ascii="Times New Roman" w:hAnsi="Times New Roman" w:cs="Times New Roman"/>
          <w:sz w:val="28"/>
          <w:szCs w:val="28"/>
        </w:rPr>
        <w:t>Если по возобновлении заседания шум или беспорядок продолжаются, то председательствующий вправе объявить заседание закрытым</w:t>
      </w:r>
      <w:proofErr w:type="gramStart"/>
      <w:r w:rsidRPr="00081A13">
        <w:rPr>
          <w:rFonts w:ascii="Times New Roman" w:hAnsi="Times New Roman" w:cs="Times New Roman"/>
          <w:sz w:val="28"/>
          <w:szCs w:val="28"/>
        </w:rPr>
        <w:t>.</w:t>
      </w:r>
      <w:r>
        <w:rPr>
          <w:rFonts w:ascii="Times New Roman" w:hAnsi="Times New Roman" w:cs="Times New Roman"/>
          <w:sz w:val="28"/>
          <w:szCs w:val="28"/>
        </w:rPr>
        <w:t>»;</w:t>
      </w:r>
      <w:proofErr w:type="gramEnd"/>
    </w:p>
    <w:p w:rsidR="004A3A86" w:rsidRPr="00C41DA0" w:rsidRDefault="004A3A86" w:rsidP="001C3E75">
      <w:pPr>
        <w:ind w:firstLine="709"/>
        <w:jc w:val="both"/>
        <w:rPr>
          <w:sz w:val="28"/>
          <w:szCs w:val="28"/>
        </w:rPr>
      </w:pPr>
      <w:r w:rsidRPr="00C41DA0">
        <w:rPr>
          <w:rFonts w:eastAsiaTheme="minorHAnsi"/>
          <w:b/>
          <w:sz w:val="28"/>
          <w:szCs w:val="28"/>
        </w:rPr>
        <w:t>2</w:t>
      </w:r>
      <w:r w:rsidR="003C65AF" w:rsidRPr="00C41DA0">
        <w:rPr>
          <w:rFonts w:eastAsiaTheme="minorHAnsi"/>
          <w:b/>
          <w:sz w:val="28"/>
          <w:szCs w:val="28"/>
        </w:rPr>
        <w:t xml:space="preserve">. </w:t>
      </w:r>
      <w:r w:rsidR="00990317" w:rsidRPr="00C41DA0">
        <w:rPr>
          <w:color w:val="000000"/>
          <w:sz w:val="28"/>
          <w:szCs w:val="28"/>
        </w:rPr>
        <w:t>Контр</w:t>
      </w:r>
      <w:r w:rsidR="008D366E">
        <w:rPr>
          <w:color w:val="000000"/>
          <w:sz w:val="28"/>
          <w:szCs w:val="28"/>
        </w:rPr>
        <w:t>оль над исполнением настоящего р</w:t>
      </w:r>
      <w:r w:rsidR="00990317" w:rsidRPr="00C41DA0">
        <w:rPr>
          <w:color w:val="000000"/>
          <w:sz w:val="28"/>
          <w:szCs w:val="28"/>
        </w:rPr>
        <w:t>ешения возложить на комиссию по социальным вопросам и местному самоуправлени</w:t>
      </w:r>
      <w:proofErr w:type="gramStart"/>
      <w:r w:rsidR="00990317" w:rsidRPr="00C41DA0">
        <w:rPr>
          <w:color w:val="000000"/>
          <w:sz w:val="28"/>
          <w:szCs w:val="28"/>
        </w:rPr>
        <w:t>я</w:t>
      </w:r>
      <w:r w:rsidR="00240A3C" w:rsidRPr="00C41DA0">
        <w:rPr>
          <w:sz w:val="28"/>
          <w:szCs w:val="28"/>
        </w:rPr>
        <w:t>(</w:t>
      </w:r>
      <w:proofErr w:type="gramEnd"/>
      <w:r w:rsidR="005E40CE" w:rsidRPr="00C41DA0">
        <w:rPr>
          <w:sz w:val="28"/>
          <w:szCs w:val="28"/>
        </w:rPr>
        <w:t>Безруких О.И.</w:t>
      </w:r>
      <w:r w:rsidR="00240A3C" w:rsidRPr="00C41DA0">
        <w:rPr>
          <w:sz w:val="28"/>
          <w:szCs w:val="28"/>
        </w:rPr>
        <w:t>)</w:t>
      </w:r>
      <w:r w:rsidR="008B73D4" w:rsidRPr="00C41DA0">
        <w:rPr>
          <w:sz w:val="28"/>
          <w:szCs w:val="28"/>
        </w:rPr>
        <w:t>.</w:t>
      </w:r>
    </w:p>
    <w:p w:rsidR="003C65AF" w:rsidRPr="00C41DA0" w:rsidRDefault="004A3A86" w:rsidP="001C3E75">
      <w:pPr>
        <w:ind w:firstLine="709"/>
        <w:jc w:val="both"/>
        <w:rPr>
          <w:sz w:val="28"/>
          <w:szCs w:val="28"/>
        </w:rPr>
      </w:pPr>
      <w:r w:rsidRPr="00C41DA0">
        <w:rPr>
          <w:b/>
          <w:sz w:val="28"/>
          <w:szCs w:val="28"/>
        </w:rPr>
        <w:t>3</w:t>
      </w:r>
      <w:r w:rsidR="00240A3C" w:rsidRPr="00C41DA0">
        <w:rPr>
          <w:b/>
          <w:sz w:val="28"/>
          <w:szCs w:val="28"/>
        </w:rPr>
        <w:t>.</w:t>
      </w:r>
      <w:r w:rsidR="00240A3C" w:rsidRPr="00C41DA0">
        <w:rPr>
          <w:sz w:val="28"/>
          <w:szCs w:val="28"/>
        </w:rPr>
        <w:t xml:space="preserve"> Настоящее Решение вступает в силу в день, следующий за днем его официального опубликования в газете «Кежемский Вестник».</w:t>
      </w:r>
    </w:p>
    <w:p w:rsidR="007B656D" w:rsidRPr="00C41DA0" w:rsidRDefault="007B656D" w:rsidP="00C41DA0">
      <w:pPr>
        <w:ind w:firstLine="709"/>
        <w:jc w:val="both"/>
        <w:rPr>
          <w:rFonts w:eastAsiaTheme="minorHAnsi"/>
          <w:sz w:val="28"/>
          <w:szCs w:val="28"/>
        </w:rPr>
      </w:pPr>
    </w:p>
    <w:p w:rsidR="00FB7501" w:rsidRPr="00C41DA0" w:rsidRDefault="00FB7501" w:rsidP="00C41DA0">
      <w:pPr>
        <w:ind w:firstLine="709"/>
        <w:jc w:val="both"/>
        <w:rPr>
          <w:rFonts w:eastAsiaTheme="minorHAnsi"/>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7"/>
      </w:tblGrid>
      <w:tr w:rsidR="00FB7501" w:rsidRPr="00C41DA0" w:rsidTr="00FB7501">
        <w:tc>
          <w:tcPr>
            <w:tcW w:w="4787" w:type="dxa"/>
          </w:tcPr>
          <w:p w:rsidR="00FB7501" w:rsidRPr="00C41DA0" w:rsidRDefault="00FB7501" w:rsidP="00AC5C09">
            <w:pPr>
              <w:rPr>
                <w:sz w:val="28"/>
                <w:szCs w:val="28"/>
              </w:rPr>
            </w:pPr>
            <w:r w:rsidRPr="00C41DA0">
              <w:rPr>
                <w:sz w:val="28"/>
                <w:szCs w:val="28"/>
              </w:rPr>
              <w:t xml:space="preserve">Председатель </w:t>
            </w:r>
            <w:r w:rsidR="00AC5C09">
              <w:rPr>
                <w:sz w:val="28"/>
                <w:szCs w:val="28"/>
              </w:rPr>
              <w:t xml:space="preserve">Кежемского </w:t>
            </w:r>
            <w:proofErr w:type="gramStart"/>
            <w:r w:rsidRPr="00C41DA0">
              <w:rPr>
                <w:sz w:val="28"/>
                <w:szCs w:val="28"/>
              </w:rPr>
              <w:t>районного</w:t>
            </w:r>
            <w:proofErr w:type="gramEnd"/>
          </w:p>
          <w:p w:rsidR="00FB7501" w:rsidRPr="00C41DA0" w:rsidRDefault="00FB7501" w:rsidP="00AC5C09">
            <w:pPr>
              <w:jc w:val="both"/>
              <w:rPr>
                <w:rFonts w:eastAsiaTheme="minorHAnsi"/>
                <w:sz w:val="28"/>
                <w:szCs w:val="28"/>
              </w:rPr>
            </w:pPr>
            <w:r w:rsidRPr="00C41DA0">
              <w:rPr>
                <w:sz w:val="28"/>
                <w:szCs w:val="28"/>
              </w:rPr>
              <w:t>Совета депутатов</w:t>
            </w:r>
          </w:p>
        </w:tc>
        <w:tc>
          <w:tcPr>
            <w:tcW w:w="4787" w:type="dxa"/>
          </w:tcPr>
          <w:p w:rsidR="00FB7501" w:rsidRPr="00C41DA0" w:rsidRDefault="00FB7501" w:rsidP="00C41DA0">
            <w:pPr>
              <w:ind w:firstLine="709"/>
              <w:rPr>
                <w:rFonts w:eastAsiaTheme="minorHAnsi"/>
                <w:sz w:val="28"/>
                <w:szCs w:val="28"/>
              </w:rPr>
            </w:pPr>
            <w:r w:rsidRPr="00C41DA0">
              <w:rPr>
                <w:sz w:val="28"/>
                <w:szCs w:val="28"/>
              </w:rPr>
              <w:t xml:space="preserve">Глава </w:t>
            </w:r>
            <w:r w:rsidR="00AC5C09">
              <w:rPr>
                <w:sz w:val="28"/>
                <w:szCs w:val="28"/>
              </w:rPr>
              <w:t xml:space="preserve">Кежемского </w:t>
            </w:r>
            <w:r w:rsidRPr="00C41DA0">
              <w:rPr>
                <w:sz w:val="28"/>
                <w:szCs w:val="28"/>
              </w:rPr>
              <w:t>района</w:t>
            </w:r>
          </w:p>
        </w:tc>
      </w:tr>
      <w:tr w:rsidR="00FB7501" w:rsidRPr="00C41DA0" w:rsidTr="00FB7501">
        <w:tc>
          <w:tcPr>
            <w:tcW w:w="4787" w:type="dxa"/>
          </w:tcPr>
          <w:p w:rsidR="00FB7501" w:rsidRPr="00C41DA0" w:rsidRDefault="00FB7501" w:rsidP="00C41DA0">
            <w:pPr>
              <w:ind w:firstLine="709"/>
              <w:jc w:val="both"/>
              <w:rPr>
                <w:rFonts w:eastAsiaTheme="minorHAnsi"/>
                <w:sz w:val="28"/>
                <w:szCs w:val="28"/>
              </w:rPr>
            </w:pPr>
          </w:p>
          <w:p w:rsidR="00FB7501" w:rsidRPr="00C41DA0" w:rsidRDefault="00AC5C09" w:rsidP="003456A2">
            <w:pPr>
              <w:ind w:firstLine="709"/>
              <w:jc w:val="right"/>
              <w:rPr>
                <w:rFonts w:eastAsiaTheme="minorHAnsi"/>
                <w:sz w:val="28"/>
                <w:szCs w:val="28"/>
              </w:rPr>
            </w:pPr>
            <w:r>
              <w:rPr>
                <w:sz w:val="28"/>
                <w:szCs w:val="28"/>
              </w:rPr>
              <w:t xml:space="preserve">А.Р. </w:t>
            </w:r>
            <w:proofErr w:type="spellStart"/>
            <w:r>
              <w:rPr>
                <w:sz w:val="28"/>
                <w:szCs w:val="28"/>
              </w:rPr>
              <w:t>Шнайдер</w:t>
            </w:r>
            <w:proofErr w:type="spellEnd"/>
          </w:p>
        </w:tc>
        <w:tc>
          <w:tcPr>
            <w:tcW w:w="4787" w:type="dxa"/>
          </w:tcPr>
          <w:p w:rsidR="00FB7501" w:rsidRPr="00C41DA0" w:rsidRDefault="00FB7501" w:rsidP="00C41DA0">
            <w:pPr>
              <w:ind w:firstLine="709"/>
              <w:jc w:val="both"/>
              <w:rPr>
                <w:sz w:val="28"/>
                <w:szCs w:val="28"/>
              </w:rPr>
            </w:pPr>
          </w:p>
          <w:p w:rsidR="00FB7501" w:rsidRPr="00C41DA0" w:rsidRDefault="00FB7501" w:rsidP="00C41DA0">
            <w:pPr>
              <w:ind w:firstLine="709"/>
              <w:jc w:val="right"/>
              <w:rPr>
                <w:rFonts w:eastAsiaTheme="minorHAnsi"/>
                <w:sz w:val="28"/>
                <w:szCs w:val="28"/>
              </w:rPr>
            </w:pPr>
            <w:r w:rsidRPr="00C41DA0">
              <w:rPr>
                <w:sz w:val="28"/>
                <w:szCs w:val="28"/>
              </w:rPr>
              <w:t>П.Ф. Безматерных</w:t>
            </w:r>
          </w:p>
        </w:tc>
      </w:tr>
    </w:tbl>
    <w:p w:rsidR="00533BF2" w:rsidRDefault="00533BF2" w:rsidP="00C41DA0">
      <w:pPr>
        <w:tabs>
          <w:tab w:val="left" w:pos="5715"/>
        </w:tabs>
        <w:ind w:firstLine="709"/>
        <w:jc w:val="both"/>
        <w:rPr>
          <w:sz w:val="28"/>
          <w:szCs w:val="28"/>
        </w:rPr>
      </w:pPr>
    </w:p>
    <w:p w:rsidR="003F4061" w:rsidRDefault="003F4061" w:rsidP="00C75F2D">
      <w:pPr>
        <w:pStyle w:val="a5"/>
        <w:widowControl w:val="0"/>
        <w:spacing w:line="360" w:lineRule="exact"/>
        <w:ind w:firstLine="567"/>
        <w:jc w:val="both"/>
        <w:rPr>
          <w:rFonts w:ascii="Times New Roman" w:hAnsi="Times New Roman"/>
          <w:bCs/>
          <w:sz w:val="28"/>
          <w:szCs w:val="28"/>
        </w:rPr>
      </w:pPr>
    </w:p>
    <w:p w:rsidR="005C03F0" w:rsidRDefault="005C03F0" w:rsidP="005C03F0">
      <w:pPr>
        <w:pStyle w:val="a5"/>
        <w:ind w:firstLine="709"/>
        <w:jc w:val="center"/>
        <w:rPr>
          <w:rFonts w:ascii="Times New Roman" w:hAnsi="Times New Roman"/>
          <w:b/>
          <w:bCs/>
          <w:sz w:val="28"/>
          <w:szCs w:val="28"/>
        </w:rPr>
      </w:pPr>
    </w:p>
    <w:p w:rsidR="005C03F0" w:rsidRPr="00C41DA0" w:rsidRDefault="005C03F0" w:rsidP="00C41DA0">
      <w:pPr>
        <w:tabs>
          <w:tab w:val="left" w:pos="5715"/>
        </w:tabs>
        <w:ind w:firstLine="709"/>
        <w:jc w:val="both"/>
        <w:rPr>
          <w:sz w:val="28"/>
          <w:szCs w:val="28"/>
        </w:rPr>
      </w:pPr>
    </w:p>
    <w:sectPr w:rsidR="005C03F0" w:rsidRPr="00C41DA0" w:rsidSect="00C75F2D">
      <w:headerReference w:type="default" r:id="rId11"/>
      <w:pgSz w:w="11910" w:h="16840"/>
      <w:pgMar w:top="1134" w:right="850" w:bottom="993" w:left="156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B5B" w:rsidRDefault="00DF3B5B" w:rsidP="00151DE9">
      <w:r>
        <w:separator/>
      </w:r>
    </w:p>
  </w:endnote>
  <w:endnote w:type="continuationSeparator" w:id="1">
    <w:p w:rsidR="00DF3B5B" w:rsidRDefault="00DF3B5B" w:rsidP="00151D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B5B" w:rsidRDefault="00DF3B5B" w:rsidP="00151DE9">
      <w:r>
        <w:separator/>
      </w:r>
    </w:p>
  </w:footnote>
  <w:footnote w:type="continuationSeparator" w:id="1">
    <w:p w:rsidR="00DF3B5B" w:rsidRDefault="00DF3B5B" w:rsidP="00151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684487"/>
      <w:docPartObj>
        <w:docPartGallery w:val="Page Numbers (Top of Page)"/>
        <w:docPartUnique/>
      </w:docPartObj>
    </w:sdtPr>
    <w:sdtEndPr>
      <w:rPr>
        <w:sz w:val="28"/>
        <w:szCs w:val="28"/>
      </w:rPr>
    </w:sdtEndPr>
    <w:sdtContent>
      <w:p w:rsidR="001A6142" w:rsidRPr="00151DE9" w:rsidRDefault="005C3BF4">
        <w:pPr>
          <w:pStyle w:val="ac"/>
          <w:jc w:val="center"/>
          <w:rPr>
            <w:sz w:val="28"/>
            <w:szCs w:val="28"/>
          </w:rPr>
        </w:pPr>
        <w:r w:rsidRPr="00151DE9">
          <w:rPr>
            <w:sz w:val="28"/>
            <w:szCs w:val="28"/>
          </w:rPr>
          <w:fldChar w:fldCharType="begin"/>
        </w:r>
        <w:r w:rsidR="001A6142" w:rsidRPr="00151DE9">
          <w:rPr>
            <w:sz w:val="28"/>
            <w:szCs w:val="28"/>
          </w:rPr>
          <w:instrText>PAGE   \* MERGEFORMAT</w:instrText>
        </w:r>
        <w:r w:rsidRPr="00151DE9">
          <w:rPr>
            <w:sz w:val="28"/>
            <w:szCs w:val="28"/>
          </w:rPr>
          <w:fldChar w:fldCharType="separate"/>
        </w:r>
        <w:r w:rsidR="003F29FC">
          <w:rPr>
            <w:noProof/>
            <w:sz w:val="28"/>
            <w:szCs w:val="28"/>
          </w:rPr>
          <w:t>2</w:t>
        </w:r>
        <w:r w:rsidRPr="00151DE9">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74D"/>
    <w:multiLevelType w:val="multilevel"/>
    <w:tmpl w:val="491C1140"/>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644BF8"/>
    <w:multiLevelType w:val="hybridMultilevel"/>
    <w:tmpl w:val="D6AC32D0"/>
    <w:lvl w:ilvl="0" w:tplc="DBD2C12E">
      <w:start w:val="1"/>
      <w:numFmt w:val="decimal"/>
      <w:lvlText w:val="%1."/>
      <w:lvlJc w:val="left"/>
      <w:pPr>
        <w:ind w:left="202" w:hanging="298"/>
      </w:pPr>
      <w:rPr>
        <w:rFonts w:ascii="Times New Roman" w:eastAsia="Times New Roman" w:hAnsi="Times New Roman" w:cs="Times New Roman" w:hint="default"/>
        <w:w w:val="99"/>
        <w:sz w:val="28"/>
        <w:szCs w:val="28"/>
        <w:lang w:val="ru-RU" w:eastAsia="ru-RU" w:bidi="ru-RU"/>
      </w:rPr>
    </w:lvl>
    <w:lvl w:ilvl="1" w:tplc="785E0DDE">
      <w:numFmt w:val="bullet"/>
      <w:lvlText w:val="•"/>
      <w:lvlJc w:val="left"/>
      <w:pPr>
        <w:ind w:left="1166" w:hanging="298"/>
      </w:pPr>
      <w:rPr>
        <w:rFonts w:hint="default"/>
        <w:lang w:val="ru-RU" w:eastAsia="ru-RU" w:bidi="ru-RU"/>
      </w:rPr>
    </w:lvl>
    <w:lvl w:ilvl="2" w:tplc="48CC4776">
      <w:numFmt w:val="bullet"/>
      <w:lvlText w:val="•"/>
      <w:lvlJc w:val="left"/>
      <w:pPr>
        <w:ind w:left="2133" w:hanging="298"/>
      </w:pPr>
      <w:rPr>
        <w:rFonts w:hint="default"/>
        <w:lang w:val="ru-RU" w:eastAsia="ru-RU" w:bidi="ru-RU"/>
      </w:rPr>
    </w:lvl>
    <w:lvl w:ilvl="3" w:tplc="C86A2234">
      <w:numFmt w:val="bullet"/>
      <w:lvlText w:val="•"/>
      <w:lvlJc w:val="left"/>
      <w:pPr>
        <w:ind w:left="3099" w:hanging="298"/>
      </w:pPr>
      <w:rPr>
        <w:rFonts w:hint="default"/>
        <w:lang w:val="ru-RU" w:eastAsia="ru-RU" w:bidi="ru-RU"/>
      </w:rPr>
    </w:lvl>
    <w:lvl w:ilvl="4" w:tplc="A9DABF86">
      <w:numFmt w:val="bullet"/>
      <w:lvlText w:val="•"/>
      <w:lvlJc w:val="left"/>
      <w:pPr>
        <w:ind w:left="4066" w:hanging="298"/>
      </w:pPr>
      <w:rPr>
        <w:rFonts w:hint="default"/>
        <w:lang w:val="ru-RU" w:eastAsia="ru-RU" w:bidi="ru-RU"/>
      </w:rPr>
    </w:lvl>
    <w:lvl w:ilvl="5" w:tplc="2F5A16A2">
      <w:numFmt w:val="bullet"/>
      <w:lvlText w:val="•"/>
      <w:lvlJc w:val="left"/>
      <w:pPr>
        <w:ind w:left="5033" w:hanging="298"/>
      </w:pPr>
      <w:rPr>
        <w:rFonts w:hint="default"/>
        <w:lang w:val="ru-RU" w:eastAsia="ru-RU" w:bidi="ru-RU"/>
      </w:rPr>
    </w:lvl>
    <w:lvl w:ilvl="6" w:tplc="C0EA7D48">
      <w:numFmt w:val="bullet"/>
      <w:lvlText w:val="•"/>
      <w:lvlJc w:val="left"/>
      <w:pPr>
        <w:ind w:left="5999" w:hanging="298"/>
      </w:pPr>
      <w:rPr>
        <w:rFonts w:hint="default"/>
        <w:lang w:val="ru-RU" w:eastAsia="ru-RU" w:bidi="ru-RU"/>
      </w:rPr>
    </w:lvl>
    <w:lvl w:ilvl="7" w:tplc="C2BC41A6">
      <w:numFmt w:val="bullet"/>
      <w:lvlText w:val="•"/>
      <w:lvlJc w:val="left"/>
      <w:pPr>
        <w:ind w:left="6966" w:hanging="298"/>
      </w:pPr>
      <w:rPr>
        <w:rFonts w:hint="default"/>
        <w:lang w:val="ru-RU" w:eastAsia="ru-RU" w:bidi="ru-RU"/>
      </w:rPr>
    </w:lvl>
    <w:lvl w:ilvl="8" w:tplc="EDC4102C">
      <w:numFmt w:val="bullet"/>
      <w:lvlText w:val="•"/>
      <w:lvlJc w:val="left"/>
      <w:pPr>
        <w:ind w:left="7933" w:hanging="298"/>
      </w:pPr>
      <w:rPr>
        <w:rFonts w:hint="default"/>
        <w:lang w:val="ru-RU" w:eastAsia="ru-RU" w:bidi="ru-RU"/>
      </w:rPr>
    </w:lvl>
  </w:abstractNum>
  <w:abstractNum w:abstractNumId="2">
    <w:nsid w:val="075C12DA"/>
    <w:multiLevelType w:val="multilevel"/>
    <w:tmpl w:val="EF62054E"/>
    <w:lvl w:ilvl="0">
      <w:start w:val="1"/>
      <w:numFmt w:val="decimal"/>
      <w:lvlText w:val="%1."/>
      <w:lvlJc w:val="left"/>
      <w:pPr>
        <w:ind w:left="600" w:hanging="600"/>
      </w:pPr>
      <w:rPr>
        <w:rFonts w:hint="default"/>
      </w:rPr>
    </w:lvl>
    <w:lvl w:ilvl="1">
      <w:start w:val="4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8B53A6B"/>
    <w:multiLevelType w:val="hybridMultilevel"/>
    <w:tmpl w:val="D5C6BCDC"/>
    <w:lvl w:ilvl="0" w:tplc="FE7C6E28">
      <w:start w:val="1"/>
      <w:numFmt w:val="decimal"/>
      <w:lvlText w:val="%1)"/>
      <w:lvlJc w:val="left"/>
      <w:pPr>
        <w:ind w:left="1190" w:hanging="281"/>
        <w:jc w:val="right"/>
      </w:pPr>
      <w:rPr>
        <w:rFonts w:ascii="Times New Roman" w:eastAsia="Times New Roman" w:hAnsi="Times New Roman" w:cs="Times New Roman" w:hint="default"/>
        <w:w w:val="99"/>
        <w:sz w:val="26"/>
        <w:szCs w:val="26"/>
        <w:lang w:val="ru-RU" w:eastAsia="ru-RU" w:bidi="ru-RU"/>
      </w:rPr>
    </w:lvl>
    <w:lvl w:ilvl="1" w:tplc="5286440E">
      <w:numFmt w:val="bullet"/>
      <w:lvlText w:val="•"/>
      <w:lvlJc w:val="left"/>
      <w:pPr>
        <w:ind w:left="2066" w:hanging="281"/>
      </w:pPr>
      <w:rPr>
        <w:rFonts w:hint="default"/>
        <w:lang w:val="ru-RU" w:eastAsia="ru-RU" w:bidi="ru-RU"/>
      </w:rPr>
    </w:lvl>
    <w:lvl w:ilvl="2" w:tplc="328A685E">
      <w:numFmt w:val="bullet"/>
      <w:lvlText w:val="•"/>
      <w:lvlJc w:val="left"/>
      <w:pPr>
        <w:ind w:left="2933" w:hanging="281"/>
      </w:pPr>
      <w:rPr>
        <w:rFonts w:hint="default"/>
        <w:lang w:val="ru-RU" w:eastAsia="ru-RU" w:bidi="ru-RU"/>
      </w:rPr>
    </w:lvl>
    <w:lvl w:ilvl="3" w:tplc="66EABA64">
      <w:numFmt w:val="bullet"/>
      <w:lvlText w:val="•"/>
      <w:lvlJc w:val="left"/>
      <w:pPr>
        <w:ind w:left="3799" w:hanging="281"/>
      </w:pPr>
      <w:rPr>
        <w:rFonts w:hint="default"/>
        <w:lang w:val="ru-RU" w:eastAsia="ru-RU" w:bidi="ru-RU"/>
      </w:rPr>
    </w:lvl>
    <w:lvl w:ilvl="4" w:tplc="1720AF22">
      <w:numFmt w:val="bullet"/>
      <w:lvlText w:val="•"/>
      <w:lvlJc w:val="left"/>
      <w:pPr>
        <w:ind w:left="4666" w:hanging="281"/>
      </w:pPr>
      <w:rPr>
        <w:rFonts w:hint="default"/>
        <w:lang w:val="ru-RU" w:eastAsia="ru-RU" w:bidi="ru-RU"/>
      </w:rPr>
    </w:lvl>
    <w:lvl w:ilvl="5" w:tplc="48EA8ADE">
      <w:numFmt w:val="bullet"/>
      <w:lvlText w:val="•"/>
      <w:lvlJc w:val="left"/>
      <w:pPr>
        <w:ind w:left="5533" w:hanging="281"/>
      </w:pPr>
      <w:rPr>
        <w:rFonts w:hint="default"/>
        <w:lang w:val="ru-RU" w:eastAsia="ru-RU" w:bidi="ru-RU"/>
      </w:rPr>
    </w:lvl>
    <w:lvl w:ilvl="6" w:tplc="CD42145C">
      <w:numFmt w:val="bullet"/>
      <w:lvlText w:val="•"/>
      <w:lvlJc w:val="left"/>
      <w:pPr>
        <w:ind w:left="6399" w:hanging="281"/>
      </w:pPr>
      <w:rPr>
        <w:rFonts w:hint="default"/>
        <w:lang w:val="ru-RU" w:eastAsia="ru-RU" w:bidi="ru-RU"/>
      </w:rPr>
    </w:lvl>
    <w:lvl w:ilvl="7" w:tplc="7D0818DE">
      <w:numFmt w:val="bullet"/>
      <w:lvlText w:val="•"/>
      <w:lvlJc w:val="left"/>
      <w:pPr>
        <w:ind w:left="7266" w:hanging="281"/>
      </w:pPr>
      <w:rPr>
        <w:rFonts w:hint="default"/>
        <w:lang w:val="ru-RU" w:eastAsia="ru-RU" w:bidi="ru-RU"/>
      </w:rPr>
    </w:lvl>
    <w:lvl w:ilvl="8" w:tplc="569893D8">
      <w:numFmt w:val="bullet"/>
      <w:lvlText w:val="•"/>
      <w:lvlJc w:val="left"/>
      <w:pPr>
        <w:ind w:left="8133" w:hanging="281"/>
      </w:pPr>
      <w:rPr>
        <w:rFonts w:hint="default"/>
        <w:lang w:val="ru-RU" w:eastAsia="ru-RU" w:bidi="ru-RU"/>
      </w:rPr>
    </w:lvl>
  </w:abstractNum>
  <w:abstractNum w:abstractNumId="4">
    <w:nsid w:val="09967F48"/>
    <w:multiLevelType w:val="hybridMultilevel"/>
    <w:tmpl w:val="964EA6CA"/>
    <w:lvl w:ilvl="0" w:tplc="F3F24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C14EE0"/>
    <w:multiLevelType w:val="multilevel"/>
    <w:tmpl w:val="1BBC45A0"/>
    <w:lvl w:ilvl="0">
      <w:start w:val="1"/>
      <w:numFmt w:val="decimal"/>
      <w:lvlText w:val="%1."/>
      <w:lvlJc w:val="left"/>
      <w:pPr>
        <w:ind w:left="379" w:hanging="379"/>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1164" w:hanging="454"/>
        <w:jc w:val="right"/>
      </w:pPr>
      <w:rPr>
        <w:rFonts w:ascii="Times New Roman" w:eastAsia="Times New Roman" w:hAnsi="Times New Roman" w:cs="Times New Roman" w:hint="default"/>
        <w:b/>
        <w:bCs/>
        <w:color w:val="auto"/>
        <w:w w:val="99"/>
        <w:sz w:val="28"/>
        <w:szCs w:val="28"/>
        <w:lang w:val="ru-RU" w:eastAsia="ru-RU" w:bidi="ru-RU"/>
      </w:rPr>
    </w:lvl>
    <w:lvl w:ilvl="2">
      <w:numFmt w:val="bullet"/>
      <w:lvlText w:val="•"/>
      <w:lvlJc w:val="left"/>
      <w:pPr>
        <w:ind w:left="2305" w:hanging="454"/>
      </w:pPr>
      <w:rPr>
        <w:rFonts w:hint="default"/>
        <w:lang w:val="ru-RU" w:eastAsia="ru-RU" w:bidi="ru-RU"/>
      </w:rPr>
    </w:lvl>
    <w:lvl w:ilvl="3">
      <w:numFmt w:val="bullet"/>
      <w:lvlText w:val="•"/>
      <w:lvlJc w:val="left"/>
      <w:pPr>
        <w:ind w:left="3250" w:hanging="454"/>
      </w:pPr>
      <w:rPr>
        <w:rFonts w:hint="default"/>
        <w:lang w:val="ru-RU" w:eastAsia="ru-RU" w:bidi="ru-RU"/>
      </w:rPr>
    </w:lvl>
    <w:lvl w:ilvl="4">
      <w:numFmt w:val="bullet"/>
      <w:lvlText w:val="•"/>
      <w:lvlJc w:val="left"/>
      <w:pPr>
        <w:ind w:left="4195" w:hanging="454"/>
      </w:pPr>
      <w:rPr>
        <w:rFonts w:hint="default"/>
        <w:lang w:val="ru-RU" w:eastAsia="ru-RU" w:bidi="ru-RU"/>
      </w:rPr>
    </w:lvl>
    <w:lvl w:ilvl="5">
      <w:numFmt w:val="bullet"/>
      <w:lvlText w:val="•"/>
      <w:lvlJc w:val="left"/>
      <w:pPr>
        <w:ind w:left="5140" w:hanging="454"/>
      </w:pPr>
      <w:rPr>
        <w:rFonts w:hint="default"/>
        <w:lang w:val="ru-RU" w:eastAsia="ru-RU" w:bidi="ru-RU"/>
      </w:rPr>
    </w:lvl>
    <w:lvl w:ilvl="6">
      <w:numFmt w:val="bullet"/>
      <w:lvlText w:val="•"/>
      <w:lvlJc w:val="left"/>
      <w:pPr>
        <w:ind w:left="6085" w:hanging="454"/>
      </w:pPr>
      <w:rPr>
        <w:rFonts w:hint="default"/>
        <w:lang w:val="ru-RU" w:eastAsia="ru-RU" w:bidi="ru-RU"/>
      </w:rPr>
    </w:lvl>
    <w:lvl w:ilvl="7">
      <w:numFmt w:val="bullet"/>
      <w:lvlText w:val="•"/>
      <w:lvlJc w:val="left"/>
      <w:pPr>
        <w:ind w:left="7030" w:hanging="454"/>
      </w:pPr>
      <w:rPr>
        <w:rFonts w:hint="default"/>
        <w:lang w:val="ru-RU" w:eastAsia="ru-RU" w:bidi="ru-RU"/>
      </w:rPr>
    </w:lvl>
    <w:lvl w:ilvl="8">
      <w:numFmt w:val="bullet"/>
      <w:lvlText w:val="•"/>
      <w:lvlJc w:val="left"/>
      <w:pPr>
        <w:ind w:left="7976" w:hanging="454"/>
      </w:pPr>
      <w:rPr>
        <w:rFonts w:hint="default"/>
        <w:lang w:val="ru-RU" w:eastAsia="ru-RU" w:bidi="ru-RU"/>
      </w:rPr>
    </w:lvl>
  </w:abstractNum>
  <w:abstractNum w:abstractNumId="6">
    <w:nsid w:val="0EB84F76"/>
    <w:multiLevelType w:val="multilevel"/>
    <w:tmpl w:val="0E10EF58"/>
    <w:lvl w:ilvl="0">
      <w:start w:val="1"/>
      <w:numFmt w:val="decimal"/>
      <w:lvlText w:val="%1."/>
      <w:lvlJc w:val="left"/>
      <w:pPr>
        <w:ind w:left="600" w:hanging="600"/>
      </w:pPr>
      <w:rPr>
        <w:rFonts w:hint="default"/>
      </w:rPr>
    </w:lvl>
    <w:lvl w:ilvl="1">
      <w:start w:val="10"/>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4AD68C5"/>
    <w:multiLevelType w:val="hybridMultilevel"/>
    <w:tmpl w:val="3BD25798"/>
    <w:lvl w:ilvl="0" w:tplc="E8D25730">
      <w:start w:val="1"/>
      <w:numFmt w:val="decimal"/>
      <w:lvlText w:val="%1."/>
      <w:lvlJc w:val="left"/>
      <w:pPr>
        <w:ind w:left="202" w:hanging="281"/>
      </w:pPr>
      <w:rPr>
        <w:rFonts w:ascii="Times New Roman" w:eastAsia="Times New Roman" w:hAnsi="Times New Roman" w:cs="Times New Roman" w:hint="default"/>
        <w:w w:val="99"/>
        <w:sz w:val="26"/>
        <w:szCs w:val="26"/>
        <w:lang w:val="ru-RU" w:eastAsia="ru-RU" w:bidi="ru-RU"/>
      </w:rPr>
    </w:lvl>
    <w:lvl w:ilvl="1" w:tplc="5186E808">
      <w:numFmt w:val="bullet"/>
      <w:lvlText w:val="•"/>
      <w:lvlJc w:val="left"/>
      <w:pPr>
        <w:ind w:left="1166" w:hanging="281"/>
      </w:pPr>
      <w:rPr>
        <w:rFonts w:hint="default"/>
        <w:lang w:val="ru-RU" w:eastAsia="ru-RU" w:bidi="ru-RU"/>
      </w:rPr>
    </w:lvl>
    <w:lvl w:ilvl="2" w:tplc="348E8A76">
      <w:numFmt w:val="bullet"/>
      <w:lvlText w:val="•"/>
      <w:lvlJc w:val="left"/>
      <w:pPr>
        <w:ind w:left="2133" w:hanging="281"/>
      </w:pPr>
      <w:rPr>
        <w:rFonts w:hint="default"/>
        <w:lang w:val="ru-RU" w:eastAsia="ru-RU" w:bidi="ru-RU"/>
      </w:rPr>
    </w:lvl>
    <w:lvl w:ilvl="3" w:tplc="5E2C3B8E">
      <w:numFmt w:val="bullet"/>
      <w:lvlText w:val="•"/>
      <w:lvlJc w:val="left"/>
      <w:pPr>
        <w:ind w:left="3099" w:hanging="281"/>
      </w:pPr>
      <w:rPr>
        <w:rFonts w:hint="default"/>
        <w:lang w:val="ru-RU" w:eastAsia="ru-RU" w:bidi="ru-RU"/>
      </w:rPr>
    </w:lvl>
    <w:lvl w:ilvl="4" w:tplc="05446A08">
      <w:numFmt w:val="bullet"/>
      <w:lvlText w:val="•"/>
      <w:lvlJc w:val="left"/>
      <w:pPr>
        <w:ind w:left="4066" w:hanging="281"/>
      </w:pPr>
      <w:rPr>
        <w:rFonts w:hint="default"/>
        <w:lang w:val="ru-RU" w:eastAsia="ru-RU" w:bidi="ru-RU"/>
      </w:rPr>
    </w:lvl>
    <w:lvl w:ilvl="5" w:tplc="4170E816">
      <w:numFmt w:val="bullet"/>
      <w:lvlText w:val="•"/>
      <w:lvlJc w:val="left"/>
      <w:pPr>
        <w:ind w:left="5033" w:hanging="281"/>
      </w:pPr>
      <w:rPr>
        <w:rFonts w:hint="default"/>
        <w:lang w:val="ru-RU" w:eastAsia="ru-RU" w:bidi="ru-RU"/>
      </w:rPr>
    </w:lvl>
    <w:lvl w:ilvl="6" w:tplc="4A9A67A2">
      <w:numFmt w:val="bullet"/>
      <w:lvlText w:val="•"/>
      <w:lvlJc w:val="left"/>
      <w:pPr>
        <w:ind w:left="5999" w:hanging="281"/>
      </w:pPr>
      <w:rPr>
        <w:rFonts w:hint="default"/>
        <w:lang w:val="ru-RU" w:eastAsia="ru-RU" w:bidi="ru-RU"/>
      </w:rPr>
    </w:lvl>
    <w:lvl w:ilvl="7" w:tplc="17F6776A">
      <w:numFmt w:val="bullet"/>
      <w:lvlText w:val="•"/>
      <w:lvlJc w:val="left"/>
      <w:pPr>
        <w:ind w:left="6966" w:hanging="281"/>
      </w:pPr>
      <w:rPr>
        <w:rFonts w:hint="default"/>
        <w:lang w:val="ru-RU" w:eastAsia="ru-RU" w:bidi="ru-RU"/>
      </w:rPr>
    </w:lvl>
    <w:lvl w:ilvl="8" w:tplc="7D72FA18">
      <w:numFmt w:val="bullet"/>
      <w:lvlText w:val="•"/>
      <w:lvlJc w:val="left"/>
      <w:pPr>
        <w:ind w:left="7933" w:hanging="281"/>
      </w:pPr>
      <w:rPr>
        <w:rFonts w:hint="default"/>
        <w:lang w:val="ru-RU" w:eastAsia="ru-RU" w:bidi="ru-RU"/>
      </w:rPr>
    </w:lvl>
  </w:abstractNum>
  <w:abstractNum w:abstractNumId="8">
    <w:nsid w:val="1DF45CA2"/>
    <w:multiLevelType w:val="hybridMultilevel"/>
    <w:tmpl w:val="D4705952"/>
    <w:lvl w:ilvl="0" w:tplc="1180D4BE">
      <w:start w:val="1"/>
      <w:numFmt w:val="decimal"/>
      <w:lvlText w:val="%1)"/>
      <w:lvlJc w:val="left"/>
      <w:pPr>
        <w:ind w:left="202" w:hanging="591"/>
      </w:pPr>
      <w:rPr>
        <w:rFonts w:ascii="Times New Roman" w:eastAsia="Times New Roman" w:hAnsi="Times New Roman" w:cs="Times New Roman" w:hint="default"/>
        <w:w w:val="99"/>
        <w:sz w:val="28"/>
        <w:szCs w:val="28"/>
        <w:lang w:val="ru-RU" w:eastAsia="ru-RU" w:bidi="ru-RU"/>
      </w:rPr>
    </w:lvl>
    <w:lvl w:ilvl="1" w:tplc="C5BE843E">
      <w:numFmt w:val="bullet"/>
      <w:lvlText w:val="•"/>
      <w:lvlJc w:val="left"/>
      <w:pPr>
        <w:ind w:left="1166" w:hanging="591"/>
      </w:pPr>
      <w:rPr>
        <w:rFonts w:hint="default"/>
        <w:lang w:val="ru-RU" w:eastAsia="ru-RU" w:bidi="ru-RU"/>
      </w:rPr>
    </w:lvl>
    <w:lvl w:ilvl="2" w:tplc="BDE6ADD4">
      <w:numFmt w:val="bullet"/>
      <w:lvlText w:val="•"/>
      <w:lvlJc w:val="left"/>
      <w:pPr>
        <w:ind w:left="2133" w:hanging="591"/>
      </w:pPr>
      <w:rPr>
        <w:rFonts w:hint="default"/>
        <w:lang w:val="ru-RU" w:eastAsia="ru-RU" w:bidi="ru-RU"/>
      </w:rPr>
    </w:lvl>
    <w:lvl w:ilvl="3" w:tplc="10DC21C0">
      <w:numFmt w:val="bullet"/>
      <w:lvlText w:val="•"/>
      <w:lvlJc w:val="left"/>
      <w:pPr>
        <w:ind w:left="3099" w:hanging="591"/>
      </w:pPr>
      <w:rPr>
        <w:rFonts w:hint="default"/>
        <w:lang w:val="ru-RU" w:eastAsia="ru-RU" w:bidi="ru-RU"/>
      </w:rPr>
    </w:lvl>
    <w:lvl w:ilvl="4" w:tplc="07DAB32A">
      <w:numFmt w:val="bullet"/>
      <w:lvlText w:val="•"/>
      <w:lvlJc w:val="left"/>
      <w:pPr>
        <w:ind w:left="4066" w:hanging="591"/>
      </w:pPr>
      <w:rPr>
        <w:rFonts w:hint="default"/>
        <w:lang w:val="ru-RU" w:eastAsia="ru-RU" w:bidi="ru-RU"/>
      </w:rPr>
    </w:lvl>
    <w:lvl w:ilvl="5" w:tplc="CA2696F4">
      <w:numFmt w:val="bullet"/>
      <w:lvlText w:val="•"/>
      <w:lvlJc w:val="left"/>
      <w:pPr>
        <w:ind w:left="5033" w:hanging="591"/>
      </w:pPr>
      <w:rPr>
        <w:rFonts w:hint="default"/>
        <w:lang w:val="ru-RU" w:eastAsia="ru-RU" w:bidi="ru-RU"/>
      </w:rPr>
    </w:lvl>
    <w:lvl w:ilvl="6" w:tplc="800CB366">
      <w:numFmt w:val="bullet"/>
      <w:lvlText w:val="•"/>
      <w:lvlJc w:val="left"/>
      <w:pPr>
        <w:ind w:left="5999" w:hanging="591"/>
      </w:pPr>
      <w:rPr>
        <w:rFonts w:hint="default"/>
        <w:lang w:val="ru-RU" w:eastAsia="ru-RU" w:bidi="ru-RU"/>
      </w:rPr>
    </w:lvl>
    <w:lvl w:ilvl="7" w:tplc="BE44E6D8">
      <w:numFmt w:val="bullet"/>
      <w:lvlText w:val="•"/>
      <w:lvlJc w:val="left"/>
      <w:pPr>
        <w:ind w:left="6966" w:hanging="591"/>
      </w:pPr>
      <w:rPr>
        <w:rFonts w:hint="default"/>
        <w:lang w:val="ru-RU" w:eastAsia="ru-RU" w:bidi="ru-RU"/>
      </w:rPr>
    </w:lvl>
    <w:lvl w:ilvl="8" w:tplc="AA482E96">
      <w:numFmt w:val="bullet"/>
      <w:lvlText w:val="•"/>
      <w:lvlJc w:val="left"/>
      <w:pPr>
        <w:ind w:left="7933" w:hanging="591"/>
      </w:pPr>
      <w:rPr>
        <w:rFonts w:hint="default"/>
        <w:lang w:val="ru-RU" w:eastAsia="ru-RU" w:bidi="ru-RU"/>
      </w:rPr>
    </w:lvl>
  </w:abstractNum>
  <w:abstractNum w:abstractNumId="9">
    <w:nsid w:val="20213FA0"/>
    <w:multiLevelType w:val="hybridMultilevel"/>
    <w:tmpl w:val="B6A42FFC"/>
    <w:lvl w:ilvl="0" w:tplc="62305F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5A5435"/>
    <w:multiLevelType w:val="multilevel"/>
    <w:tmpl w:val="920C3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57F21"/>
    <w:multiLevelType w:val="multilevel"/>
    <w:tmpl w:val="F0AE065C"/>
    <w:lvl w:ilvl="0">
      <w:start w:val="1"/>
      <w:numFmt w:val="decimal"/>
      <w:lvlText w:val="%1."/>
      <w:lvlJc w:val="left"/>
      <w:pPr>
        <w:ind w:left="202" w:hanging="295"/>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202" w:hanging="677"/>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133" w:hanging="677"/>
      </w:pPr>
      <w:rPr>
        <w:rFonts w:hint="default"/>
        <w:lang w:val="ru-RU" w:eastAsia="ru-RU" w:bidi="ru-RU"/>
      </w:rPr>
    </w:lvl>
    <w:lvl w:ilvl="3">
      <w:numFmt w:val="bullet"/>
      <w:lvlText w:val="•"/>
      <w:lvlJc w:val="left"/>
      <w:pPr>
        <w:ind w:left="3099" w:hanging="677"/>
      </w:pPr>
      <w:rPr>
        <w:rFonts w:hint="default"/>
        <w:lang w:val="ru-RU" w:eastAsia="ru-RU" w:bidi="ru-RU"/>
      </w:rPr>
    </w:lvl>
    <w:lvl w:ilvl="4">
      <w:numFmt w:val="bullet"/>
      <w:lvlText w:val="•"/>
      <w:lvlJc w:val="left"/>
      <w:pPr>
        <w:ind w:left="4066" w:hanging="677"/>
      </w:pPr>
      <w:rPr>
        <w:rFonts w:hint="default"/>
        <w:lang w:val="ru-RU" w:eastAsia="ru-RU" w:bidi="ru-RU"/>
      </w:rPr>
    </w:lvl>
    <w:lvl w:ilvl="5">
      <w:numFmt w:val="bullet"/>
      <w:lvlText w:val="•"/>
      <w:lvlJc w:val="left"/>
      <w:pPr>
        <w:ind w:left="5033" w:hanging="677"/>
      </w:pPr>
      <w:rPr>
        <w:rFonts w:hint="default"/>
        <w:lang w:val="ru-RU" w:eastAsia="ru-RU" w:bidi="ru-RU"/>
      </w:rPr>
    </w:lvl>
    <w:lvl w:ilvl="6">
      <w:numFmt w:val="bullet"/>
      <w:lvlText w:val="•"/>
      <w:lvlJc w:val="left"/>
      <w:pPr>
        <w:ind w:left="5999" w:hanging="677"/>
      </w:pPr>
      <w:rPr>
        <w:rFonts w:hint="default"/>
        <w:lang w:val="ru-RU" w:eastAsia="ru-RU" w:bidi="ru-RU"/>
      </w:rPr>
    </w:lvl>
    <w:lvl w:ilvl="7">
      <w:numFmt w:val="bullet"/>
      <w:lvlText w:val="•"/>
      <w:lvlJc w:val="left"/>
      <w:pPr>
        <w:ind w:left="6966" w:hanging="677"/>
      </w:pPr>
      <w:rPr>
        <w:rFonts w:hint="default"/>
        <w:lang w:val="ru-RU" w:eastAsia="ru-RU" w:bidi="ru-RU"/>
      </w:rPr>
    </w:lvl>
    <w:lvl w:ilvl="8">
      <w:numFmt w:val="bullet"/>
      <w:lvlText w:val="•"/>
      <w:lvlJc w:val="left"/>
      <w:pPr>
        <w:ind w:left="7933" w:hanging="677"/>
      </w:pPr>
      <w:rPr>
        <w:rFonts w:hint="default"/>
        <w:lang w:val="ru-RU" w:eastAsia="ru-RU" w:bidi="ru-RU"/>
      </w:rPr>
    </w:lvl>
  </w:abstractNum>
  <w:abstractNum w:abstractNumId="12">
    <w:nsid w:val="2A2E5312"/>
    <w:multiLevelType w:val="multilevel"/>
    <w:tmpl w:val="26E6A8DA"/>
    <w:lvl w:ilvl="0">
      <w:start w:val="1"/>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2A860459"/>
    <w:multiLevelType w:val="multilevel"/>
    <w:tmpl w:val="DED08B88"/>
    <w:lvl w:ilvl="0">
      <w:start w:val="1"/>
      <w:numFmt w:val="decimal"/>
      <w:lvlText w:val="%1."/>
      <w:lvlJc w:val="left"/>
      <w:pPr>
        <w:ind w:left="202" w:hanging="425"/>
      </w:pPr>
      <w:rPr>
        <w:rFonts w:ascii="Times New Roman" w:eastAsia="Times New Roman" w:hAnsi="Times New Roman" w:cs="Times New Roman" w:hint="default"/>
        <w:color w:val="auto"/>
        <w:w w:val="99"/>
        <w:sz w:val="28"/>
        <w:szCs w:val="28"/>
        <w:lang w:val="ru-RU" w:eastAsia="ru-RU" w:bidi="ru-RU"/>
      </w:rPr>
    </w:lvl>
    <w:lvl w:ilvl="1">
      <w:start w:val="1"/>
      <w:numFmt w:val="decimal"/>
      <w:lvlText w:val="%1.%2."/>
      <w:lvlJc w:val="left"/>
      <w:pPr>
        <w:ind w:left="202" w:hanging="725"/>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133" w:hanging="725"/>
      </w:pPr>
      <w:rPr>
        <w:rFonts w:hint="default"/>
        <w:lang w:val="ru-RU" w:eastAsia="ru-RU" w:bidi="ru-RU"/>
      </w:rPr>
    </w:lvl>
    <w:lvl w:ilvl="3">
      <w:numFmt w:val="bullet"/>
      <w:lvlText w:val="•"/>
      <w:lvlJc w:val="left"/>
      <w:pPr>
        <w:ind w:left="3099" w:hanging="725"/>
      </w:pPr>
      <w:rPr>
        <w:rFonts w:hint="default"/>
        <w:lang w:val="ru-RU" w:eastAsia="ru-RU" w:bidi="ru-RU"/>
      </w:rPr>
    </w:lvl>
    <w:lvl w:ilvl="4">
      <w:numFmt w:val="bullet"/>
      <w:lvlText w:val="•"/>
      <w:lvlJc w:val="left"/>
      <w:pPr>
        <w:ind w:left="4066" w:hanging="725"/>
      </w:pPr>
      <w:rPr>
        <w:rFonts w:hint="default"/>
        <w:lang w:val="ru-RU" w:eastAsia="ru-RU" w:bidi="ru-RU"/>
      </w:rPr>
    </w:lvl>
    <w:lvl w:ilvl="5">
      <w:numFmt w:val="bullet"/>
      <w:lvlText w:val="•"/>
      <w:lvlJc w:val="left"/>
      <w:pPr>
        <w:ind w:left="5033" w:hanging="725"/>
      </w:pPr>
      <w:rPr>
        <w:rFonts w:hint="default"/>
        <w:lang w:val="ru-RU" w:eastAsia="ru-RU" w:bidi="ru-RU"/>
      </w:rPr>
    </w:lvl>
    <w:lvl w:ilvl="6">
      <w:numFmt w:val="bullet"/>
      <w:lvlText w:val="•"/>
      <w:lvlJc w:val="left"/>
      <w:pPr>
        <w:ind w:left="5999" w:hanging="725"/>
      </w:pPr>
      <w:rPr>
        <w:rFonts w:hint="default"/>
        <w:lang w:val="ru-RU" w:eastAsia="ru-RU" w:bidi="ru-RU"/>
      </w:rPr>
    </w:lvl>
    <w:lvl w:ilvl="7">
      <w:numFmt w:val="bullet"/>
      <w:lvlText w:val="•"/>
      <w:lvlJc w:val="left"/>
      <w:pPr>
        <w:ind w:left="6966" w:hanging="725"/>
      </w:pPr>
      <w:rPr>
        <w:rFonts w:hint="default"/>
        <w:lang w:val="ru-RU" w:eastAsia="ru-RU" w:bidi="ru-RU"/>
      </w:rPr>
    </w:lvl>
    <w:lvl w:ilvl="8">
      <w:numFmt w:val="bullet"/>
      <w:lvlText w:val="•"/>
      <w:lvlJc w:val="left"/>
      <w:pPr>
        <w:ind w:left="7933" w:hanging="725"/>
      </w:pPr>
      <w:rPr>
        <w:rFonts w:hint="default"/>
        <w:lang w:val="ru-RU" w:eastAsia="ru-RU" w:bidi="ru-RU"/>
      </w:rPr>
    </w:lvl>
  </w:abstractNum>
  <w:abstractNum w:abstractNumId="14">
    <w:nsid w:val="2AF773B6"/>
    <w:multiLevelType w:val="multilevel"/>
    <w:tmpl w:val="7E4CA322"/>
    <w:lvl w:ilvl="0">
      <w:start w:val="1"/>
      <w:numFmt w:val="decimal"/>
      <w:lvlText w:val="%1."/>
      <w:lvlJc w:val="left"/>
      <w:pPr>
        <w:ind w:left="1100" w:hanging="360"/>
      </w:pPr>
      <w:rPr>
        <w:rFonts w:hint="default"/>
      </w:rPr>
    </w:lvl>
    <w:lvl w:ilvl="1">
      <w:start w:val="8"/>
      <w:numFmt w:val="decimal"/>
      <w:isLgl/>
      <w:lvlText w:val="%1.%2."/>
      <w:lvlJc w:val="left"/>
      <w:pPr>
        <w:ind w:left="1460" w:hanging="720"/>
      </w:pPr>
      <w:rPr>
        <w:rFonts w:hint="default"/>
        <w:b/>
      </w:rPr>
    </w:lvl>
    <w:lvl w:ilvl="2">
      <w:start w:val="1"/>
      <w:numFmt w:val="decimal"/>
      <w:isLgl/>
      <w:lvlText w:val="%1.%2.%3."/>
      <w:lvlJc w:val="left"/>
      <w:pPr>
        <w:ind w:left="1460" w:hanging="720"/>
      </w:pPr>
      <w:rPr>
        <w:rFonts w:hint="default"/>
        <w:b/>
      </w:rPr>
    </w:lvl>
    <w:lvl w:ilvl="3">
      <w:start w:val="1"/>
      <w:numFmt w:val="decimal"/>
      <w:isLgl/>
      <w:lvlText w:val="%1.%2.%3.%4."/>
      <w:lvlJc w:val="left"/>
      <w:pPr>
        <w:ind w:left="1820" w:hanging="108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2180"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540" w:hanging="1800"/>
      </w:pPr>
      <w:rPr>
        <w:rFonts w:hint="default"/>
      </w:rPr>
    </w:lvl>
    <w:lvl w:ilvl="8">
      <w:start w:val="1"/>
      <w:numFmt w:val="decimal"/>
      <w:isLgl/>
      <w:lvlText w:val="%1.%2.%3.%4.%5.%6.%7.%8.%9."/>
      <w:lvlJc w:val="left"/>
      <w:pPr>
        <w:ind w:left="2900" w:hanging="2160"/>
      </w:pPr>
      <w:rPr>
        <w:rFonts w:hint="default"/>
      </w:rPr>
    </w:lvl>
  </w:abstractNum>
  <w:abstractNum w:abstractNumId="15">
    <w:nsid w:val="2DAC4D5F"/>
    <w:multiLevelType w:val="hybridMultilevel"/>
    <w:tmpl w:val="1A7201B0"/>
    <w:lvl w:ilvl="0" w:tplc="91D8AE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DFC584E"/>
    <w:multiLevelType w:val="hybridMultilevel"/>
    <w:tmpl w:val="FD8EFAE4"/>
    <w:lvl w:ilvl="0" w:tplc="AF4A3AD8">
      <w:start w:val="1"/>
      <w:numFmt w:val="decimal"/>
      <w:lvlText w:val="%1."/>
      <w:lvlJc w:val="left"/>
      <w:pPr>
        <w:ind w:left="202" w:hanging="295"/>
      </w:pPr>
      <w:rPr>
        <w:rFonts w:ascii="Times New Roman" w:eastAsia="Times New Roman" w:hAnsi="Times New Roman" w:cs="Times New Roman" w:hint="default"/>
        <w:w w:val="99"/>
        <w:sz w:val="26"/>
        <w:szCs w:val="26"/>
        <w:lang w:val="ru-RU" w:eastAsia="ru-RU" w:bidi="ru-RU"/>
      </w:rPr>
    </w:lvl>
    <w:lvl w:ilvl="1" w:tplc="00C4CF7A">
      <w:numFmt w:val="bullet"/>
      <w:lvlText w:val="•"/>
      <w:lvlJc w:val="left"/>
      <w:pPr>
        <w:ind w:left="1166" w:hanging="295"/>
      </w:pPr>
      <w:rPr>
        <w:rFonts w:hint="default"/>
        <w:lang w:val="ru-RU" w:eastAsia="ru-RU" w:bidi="ru-RU"/>
      </w:rPr>
    </w:lvl>
    <w:lvl w:ilvl="2" w:tplc="EFCE6A3A">
      <w:numFmt w:val="bullet"/>
      <w:lvlText w:val="•"/>
      <w:lvlJc w:val="left"/>
      <w:pPr>
        <w:ind w:left="2133" w:hanging="295"/>
      </w:pPr>
      <w:rPr>
        <w:rFonts w:hint="default"/>
        <w:lang w:val="ru-RU" w:eastAsia="ru-RU" w:bidi="ru-RU"/>
      </w:rPr>
    </w:lvl>
    <w:lvl w:ilvl="3" w:tplc="92A2E758">
      <w:numFmt w:val="bullet"/>
      <w:lvlText w:val="•"/>
      <w:lvlJc w:val="left"/>
      <w:pPr>
        <w:ind w:left="3099" w:hanging="295"/>
      </w:pPr>
      <w:rPr>
        <w:rFonts w:hint="default"/>
        <w:lang w:val="ru-RU" w:eastAsia="ru-RU" w:bidi="ru-RU"/>
      </w:rPr>
    </w:lvl>
    <w:lvl w:ilvl="4" w:tplc="A47A87E4">
      <w:numFmt w:val="bullet"/>
      <w:lvlText w:val="•"/>
      <w:lvlJc w:val="left"/>
      <w:pPr>
        <w:ind w:left="4066" w:hanging="295"/>
      </w:pPr>
      <w:rPr>
        <w:rFonts w:hint="default"/>
        <w:lang w:val="ru-RU" w:eastAsia="ru-RU" w:bidi="ru-RU"/>
      </w:rPr>
    </w:lvl>
    <w:lvl w:ilvl="5" w:tplc="DE948DAC">
      <w:numFmt w:val="bullet"/>
      <w:lvlText w:val="•"/>
      <w:lvlJc w:val="left"/>
      <w:pPr>
        <w:ind w:left="5033" w:hanging="295"/>
      </w:pPr>
      <w:rPr>
        <w:rFonts w:hint="default"/>
        <w:lang w:val="ru-RU" w:eastAsia="ru-RU" w:bidi="ru-RU"/>
      </w:rPr>
    </w:lvl>
    <w:lvl w:ilvl="6" w:tplc="857C6C9A">
      <w:numFmt w:val="bullet"/>
      <w:lvlText w:val="•"/>
      <w:lvlJc w:val="left"/>
      <w:pPr>
        <w:ind w:left="5999" w:hanging="295"/>
      </w:pPr>
      <w:rPr>
        <w:rFonts w:hint="default"/>
        <w:lang w:val="ru-RU" w:eastAsia="ru-RU" w:bidi="ru-RU"/>
      </w:rPr>
    </w:lvl>
    <w:lvl w:ilvl="7" w:tplc="D682C5DC">
      <w:numFmt w:val="bullet"/>
      <w:lvlText w:val="•"/>
      <w:lvlJc w:val="left"/>
      <w:pPr>
        <w:ind w:left="6966" w:hanging="295"/>
      </w:pPr>
      <w:rPr>
        <w:rFonts w:hint="default"/>
        <w:lang w:val="ru-RU" w:eastAsia="ru-RU" w:bidi="ru-RU"/>
      </w:rPr>
    </w:lvl>
    <w:lvl w:ilvl="8" w:tplc="29B2EB5C">
      <w:numFmt w:val="bullet"/>
      <w:lvlText w:val="•"/>
      <w:lvlJc w:val="left"/>
      <w:pPr>
        <w:ind w:left="7933" w:hanging="295"/>
      </w:pPr>
      <w:rPr>
        <w:rFonts w:hint="default"/>
        <w:lang w:val="ru-RU" w:eastAsia="ru-RU" w:bidi="ru-RU"/>
      </w:rPr>
    </w:lvl>
  </w:abstractNum>
  <w:abstractNum w:abstractNumId="17">
    <w:nsid w:val="33CC5C6C"/>
    <w:multiLevelType w:val="hybridMultilevel"/>
    <w:tmpl w:val="AB9884C0"/>
    <w:lvl w:ilvl="0" w:tplc="F3F24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9D1209"/>
    <w:multiLevelType w:val="hybridMultilevel"/>
    <w:tmpl w:val="0F08FF66"/>
    <w:lvl w:ilvl="0" w:tplc="F3F246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8560BBE"/>
    <w:multiLevelType w:val="multilevel"/>
    <w:tmpl w:val="732CD8AA"/>
    <w:lvl w:ilvl="0">
      <w:start w:val="1"/>
      <w:numFmt w:val="decimal"/>
      <w:lvlText w:val="%1."/>
      <w:lvlJc w:val="left"/>
      <w:pPr>
        <w:ind w:left="600" w:hanging="600"/>
      </w:pPr>
      <w:rPr>
        <w:rFonts w:hint="default"/>
      </w:rPr>
    </w:lvl>
    <w:lvl w:ilvl="1">
      <w:start w:val="2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3ADE25E8"/>
    <w:multiLevelType w:val="multilevel"/>
    <w:tmpl w:val="01125D8A"/>
    <w:lvl w:ilvl="0">
      <w:start w:val="1"/>
      <w:numFmt w:val="decimal"/>
      <w:lvlText w:val="%1."/>
      <w:lvlJc w:val="left"/>
      <w:pPr>
        <w:ind w:left="600" w:hanging="600"/>
      </w:pPr>
      <w:rPr>
        <w:rFonts w:hint="default"/>
        <w:b/>
        <w:u w:val="none"/>
      </w:rPr>
    </w:lvl>
    <w:lvl w:ilvl="1">
      <w:start w:val="13"/>
      <w:numFmt w:val="decimal"/>
      <w:lvlText w:val="%1.%2."/>
      <w:lvlJc w:val="left"/>
      <w:pPr>
        <w:ind w:left="1430" w:hanging="720"/>
      </w:pPr>
      <w:rPr>
        <w:rFonts w:hint="default"/>
        <w:b/>
        <w:u w:val="none"/>
      </w:rPr>
    </w:lvl>
    <w:lvl w:ilvl="2">
      <w:start w:val="1"/>
      <w:numFmt w:val="decimal"/>
      <w:lvlText w:val="%1.%2.%3."/>
      <w:lvlJc w:val="left"/>
      <w:pPr>
        <w:ind w:left="2140" w:hanging="720"/>
      </w:pPr>
      <w:rPr>
        <w:rFonts w:hint="default"/>
        <w:b/>
        <w:u w:val="none"/>
      </w:rPr>
    </w:lvl>
    <w:lvl w:ilvl="3">
      <w:start w:val="1"/>
      <w:numFmt w:val="decimal"/>
      <w:lvlText w:val="%1.%2.%3.%4."/>
      <w:lvlJc w:val="left"/>
      <w:pPr>
        <w:ind w:left="3210" w:hanging="1080"/>
      </w:pPr>
      <w:rPr>
        <w:rFonts w:hint="default"/>
        <w:b/>
        <w:u w:val="none"/>
      </w:rPr>
    </w:lvl>
    <w:lvl w:ilvl="4">
      <w:start w:val="1"/>
      <w:numFmt w:val="decimal"/>
      <w:lvlText w:val="%1.%2.%3.%4.%5."/>
      <w:lvlJc w:val="left"/>
      <w:pPr>
        <w:ind w:left="3920" w:hanging="1080"/>
      </w:pPr>
      <w:rPr>
        <w:rFonts w:hint="default"/>
        <w:b/>
        <w:u w:val="none"/>
      </w:rPr>
    </w:lvl>
    <w:lvl w:ilvl="5">
      <w:start w:val="1"/>
      <w:numFmt w:val="decimal"/>
      <w:lvlText w:val="%1.%2.%3.%4.%5.%6."/>
      <w:lvlJc w:val="left"/>
      <w:pPr>
        <w:ind w:left="4990" w:hanging="1440"/>
      </w:pPr>
      <w:rPr>
        <w:rFonts w:hint="default"/>
        <w:b/>
        <w:u w:val="none"/>
      </w:rPr>
    </w:lvl>
    <w:lvl w:ilvl="6">
      <w:start w:val="1"/>
      <w:numFmt w:val="decimal"/>
      <w:lvlText w:val="%1.%2.%3.%4.%5.%6.%7."/>
      <w:lvlJc w:val="left"/>
      <w:pPr>
        <w:ind w:left="6060" w:hanging="1800"/>
      </w:pPr>
      <w:rPr>
        <w:rFonts w:hint="default"/>
        <w:b/>
        <w:u w:val="none"/>
      </w:rPr>
    </w:lvl>
    <w:lvl w:ilvl="7">
      <w:start w:val="1"/>
      <w:numFmt w:val="decimal"/>
      <w:lvlText w:val="%1.%2.%3.%4.%5.%6.%7.%8."/>
      <w:lvlJc w:val="left"/>
      <w:pPr>
        <w:ind w:left="6770" w:hanging="1800"/>
      </w:pPr>
      <w:rPr>
        <w:rFonts w:hint="default"/>
        <w:b/>
        <w:u w:val="none"/>
      </w:rPr>
    </w:lvl>
    <w:lvl w:ilvl="8">
      <w:start w:val="1"/>
      <w:numFmt w:val="decimal"/>
      <w:lvlText w:val="%1.%2.%3.%4.%5.%6.%7.%8.%9."/>
      <w:lvlJc w:val="left"/>
      <w:pPr>
        <w:ind w:left="7840" w:hanging="2160"/>
      </w:pPr>
      <w:rPr>
        <w:rFonts w:hint="default"/>
        <w:b/>
        <w:u w:val="none"/>
      </w:rPr>
    </w:lvl>
  </w:abstractNum>
  <w:abstractNum w:abstractNumId="21">
    <w:nsid w:val="3F0F744B"/>
    <w:multiLevelType w:val="hybridMultilevel"/>
    <w:tmpl w:val="A580D0FC"/>
    <w:lvl w:ilvl="0" w:tplc="0018DC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33185A"/>
    <w:multiLevelType w:val="multilevel"/>
    <w:tmpl w:val="E5021F8C"/>
    <w:lvl w:ilvl="0">
      <w:start w:val="1"/>
      <w:numFmt w:val="decimal"/>
      <w:lvlText w:val="%1."/>
      <w:lvlJc w:val="left"/>
      <w:pPr>
        <w:ind w:left="600" w:hanging="600"/>
      </w:pPr>
      <w:rPr>
        <w:rFonts w:hint="default"/>
      </w:rPr>
    </w:lvl>
    <w:lvl w:ilvl="1">
      <w:start w:val="1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3">
    <w:nsid w:val="44C613A3"/>
    <w:multiLevelType w:val="hybridMultilevel"/>
    <w:tmpl w:val="BF5A9614"/>
    <w:lvl w:ilvl="0" w:tplc="F0768004">
      <w:start w:val="1"/>
      <w:numFmt w:val="decimal"/>
      <w:lvlText w:val="%1)"/>
      <w:lvlJc w:val="left"/>
      <w:pPr>
        <w:ind w:left="202" w:hanging="507"/>
      </w:pPr>
      <w:rPr>
        <w:rFonts w:ascii="Times New Roman" w:eastAsia="Times New Roman" w:hAnsi="Times New Roman" w:cs="Times New Roman" w:hint="default"/>
        <w:color w:val="auto"/>
        <w:w w:val="99"/>
        <w:sz w:val="28"/>
        <w:szCs w:val="28"/>
        <w:lang w:val="ru-RU" w:eastAsia="ru-RU" w:bidi="ru-RU"/>
      </w:rPr>
    </w:lvl>
    <w:lvl w:ilvl="1" w:tplc="1DDE0ED2">
      <w:numFmt w:val="bullet"/>
      <w:lvlText w:val="•"/>
      <w:lvlJc w:val="left"/>
      <w:pPr>
        <w:ind w:left="1166" w:hanging="507"/>
      </w:pPr>
      <w:rPr>
        <w:rFonts w:hint="default"/>
        <w:lang w:val="ru-RU" w:eastAsia="ru-RU" w:bidi="ru-RU"/>
      </w:rPr>
    </w:lvl>
    <w:lvl w:ilvl="2" w:tplc="E536E948">
      <w:numFmt w:val="bullet"/>
      <w:lvlText w:val="•"/>
      <w:lvlJc w:val="left"/>
      <w:pPr>
        <w:ind w:left="2133" w:hanging="507"/>
      </w:pPr>
      <w:rPr>
        <w:rFonts w:hint="default"/>
        <w:lang w:val="ru-RU" w:eastAsia="ru-RU" w:bidi="ru-RU"/>
      </w:rPr>
    </w:lvl>
    <w:lvl w:ilvl="3" w:tplc="001CB478">
      <w:numFmt w:val="bullet"/>
      <w:lvlText w:val="•"/>
      <w:lvlJc w:val="left"/>
      <w:pPr>
        <w:ind w:left="3099" w:hanging="507"/>
      </w:pPr>
      <w:rPr>
        <w:rFonts w:hint="default"/>
        <w:lang w:val="ru-RU" w:eastAsia="ru-RU" w:bidi="ru-RU"/>
      </w:rPr>
    </w:lvl>
    <w:lvl w:ilvl="4" w:tplc="D3063E18">
      <w:numFmt w:val="bullet"/>
      <w:lvlText w:val="•"/>
      <w:lvlJc w:val="left"/>
      <w:pPr>
        <w:ind w:left="4066" w:hanging="507"/>
      </w:pPr>
      <w:rPr>
        <w:rFonts w:hint="default"/>
        <w:lang w:val="ru-RU" w:eastAsia="ru-RU" w:bidi="ru-RU"/>
      </w:rPr>
    </w:lvl>
    <w:lvl w:ilvl="5" w:tplc="788055E2">
      <w:numFmt w:val="bullet"/>
      <w:lvlText w:val="•"/>
      <w:lvlJc w:val="left"/>
      <w:pPr>
        <w:ind w:left="5033" w:hanging="507"/>
      </w:pPr>
      <w:rPr>
        <w:rFonts w:hint="default"/>
        <w:lang w:val="ru-RU" w:eastAsia="ru-RU" w:bidi="ru-RU"/>
      </w:rPr>
    </w:lvl>
    <w:lvl w:ilvl="6" w:tplc="23E8E24E">
      <w:numFmt w:val="bullet"/>
      <w:lvlText w:val="•"/>
      <w:lvlJc w:val="left"/>
      <w:pPr>
        <w:ind w:left="5999" w:hanging="507"/>
      </w:pPr>
      <w:rPr>
        <w:rFonts w:hint="default"/>
        <w:lang w:val="ru-RU" w:eastAsia="ru-RU" w:bidi="ru-RU"/>
      </w:rPr>
    </w:lvl>
    <w:lvl w:ilvl="7" w:tplc="448283EC">
      <w:numFmt w:val="bullet"/>
      <w:lvlText w:val="•"/>
      <w:lvlJc w:val="left"/>
      <w:pPr>
        <w:ind w:left="6966" w:hanging="507"/>
      </w:pPr>
      <w:rPr>
        <w:rFonts w:hint="default"/>
        <w:lang w:val="ru-RU" w:eastAsia="ru-RU" w:bidi="ru-RU"/>
      </w:rPr>
    </w:lvl>
    <w:lvl w:ilvl="8" w:tplc="9A4CE0B0">
      <w:numFmt w:val="bullet"/>
      <w:lvlText w:val="•"/>
      <w:lvlJc w:val="left"/>
      <w:pPr>
        <w:ind w:left="7933" w:hanging="507"/>
      </w:pPr>
      <w:rPr>
        <w:rFonts w:hint="default"/>
        <w:lang w:val="ru-RU" w:eastAsia="ru-RU" w:bidi="ru-RU"/>
      </w:rPr>
    </w:lvl>
  </w:abstractNum>
  <w:abstractNum w:abstractNumId="24">
    <w:nsid w:val="44D96FBB"/>
    <w:multiLevelType w:val="multilevel"/>
    <w:tmpl w:val="3F7E52F8"/>
    <w:lvl w:ilvl="0">
      <w:start w:val="1"/>
      <w:numFmt w:val="decimal"/>
      <w:lvlText w:val="%1."/>
      <w:lvlJc w:val="left"/>
      <w:pPr>
        <w:ind w:left="600" w:hanging="600"/>
      </w:pPr>
      <w:rPr>
        <w:rFonts w:hint="default"/>
      </w:rPr>
    </w:lvl>
    <w:lvl w:ilvl="1">
      <w:start w:val="2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489B2A3F"/>
    <w:multiLevelType w:val="multilevel"/>
    <w:tmpl w:val="D25457E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3D84B6C"/>
    <w:multiLevelType w:val="multilevel"/>
    <w:tmpl w:val="13169512"/>
    <w:lvl w:ilvl="0">
      <w:start w:val="1"/>
      <w:numFmt w:val="decimal"/>
      <w:lvlText w:val="%1."/>
      <w:lvlJc w:val="left"/>
      <w:pPr>
        <w:ind w:left="450" w:hanging="450"/>
      </w:pPr>
      <w:rPr>
        <w:rFonts w:ascii="Times New Roman" w:eastAsiaTheme="minorEastAsia" w:hAnsi="Times New Roman" w:cs="Times New Roman" w:hint="default"/>
        <w:b/>
        <w:color w:val="auto"/>
        <w:sz w:val="28"/>
      </w:rPr>
    </w:lvl>
    <w:lvl w:ilvl="1">
      <w:start w:val="1"/>
      <w:numFmt w:val="decimal"/>
      <w:lvlText w:val="%1.%2."/>
      <w:lvlJc w:val="left"/>
      <w:pPr>
        <w:ind w:left="450" w:hanging="450"/>
      </w:pPr>
      <w:rPr>
        <w:rFonts w:ascii="Times New Roman" w:eastAsiaTheme="minorEastAsia" w:hAnsi="Times New Roman" w:cs="Times New Roman" w:hint="default"/>
        <w:color w:val="auto"/>
        <w:sz w:val="28"/>
      </w:rPr>
    </w:lvl>
    <w:lvl w:ilvl="2">
      <w:start w:val="1"/>
      <w:numFmt w:val="decimal"/>
      <w:lvlText w:val="%1.%2.%3."/>
      <w:lvlJc w:val="left"/>
      <w:pPr>
        <w:ind w:left="720" w:hanging="720"/>
      </w:pPr>
      <w:rPr>
        <w:rFonts w:ascii="Times New Roman" w:eastAsiaTheme="minorEastAsia" w:hAnsi="Times New Roman" w:cs="Times New Roman" w:hint="default"/>
        <w:color w:val="auto"/>
        <w:sz w:val="28"/>
      </w:rPr>
    </w:lvl>
    <w:lvl w:ilvl="3">
      <w:start w:val="1"/>
      <w:numFmt w:val="decimal"/>
      <w:lvlText w:val="%1.%2.%3.%4."/>
      <w:lvlJc w:val="left"/>
      <w:pPr>
        <w:ind w:left="720" w:hanging="720"/>
      </w:pPr>
      <w:rPr>
        <w:rFonts w:ascii="Times New Roman" w:eastAsiaTheme="minorEastAsia" w:hAnsi="Times New Roman" w:cs="Times New Roman" w:hint="default"/>
        <w:color w:val="auto"/>
        <w:sz w:val="28"/>
      </w:rPr>
    </w:lvl>
    <w:lvl w:ilvl="4">
      <w:start w:val="1"/>
      <w:numFmt w:val="decimal"/>
      <w:lvlText w:val="%1.%2.%3.%4.%5."/>
      <w:lvlJc w:val="left"/>
      <w:pPr>
        <w:ind w:left="1080" w:hanging="1080"/>
      </w:pPr>
      <w:rPr>
        <w:rFonts w:ascii="Times New Roman" w:eastAsiaTheme="minorEastAsia" w:hAnsi="Times New Roman" w:cs="Times New Roman" w:hint="default"/>
        <w:color w:val="auto"/>
        <w:sz w:val="28"/>
      </w:rPr>
    </w:lvl>
    <w:lvl w:ilvl="5">
      <w:start w:val="1"/>
      <w:numFmt w:val="decimal"/>
      <w:lvlText w:val="%1.%2.%3.%4.%5.%6."/>
      <w:lvlJc w:val="left"/>
      <w:pPr>
        <w:ind w:left="1080" w:hanging="1080"/>
      </w:pPr>
      <w:rPr>
        <w:rFonts w:ascii="Times New Roman" w:eastAsiaTheme="minorEastAsia" w:hAnsi="Times New Roman" w:cs="Times New Roman" w:hint="default"/>
        <w:color w:val="auto"/>
        <w:sz w:val="28"/>
      </w:rPr>
    </w:lvl>
    <w:lvl w:ilvl="6">
      <w:start w:val="1"/>
      <w:numFmt w:val="decimal"/>
      <w:lvlText w:val="%1.%2.%3.%4.%5.%6.%7."/>
      <w:lvlJc w:val="left"/>
      <w:pPr>
        <w:ind w:left="1440" w:hanging="1440"/>
      </w:pPr>
      <w:rPr>
        <w:rFonts w:ascii="Times New Roman" w:eastAsiaTheme="minorEastAsia" w:hAnsi="Times New Roman" w:cs="Times New Roman" w:hint="default"/>
        <w:color w:val="auto"/>
        <w:sz w:val="28"/>
      </w:rPr>
    </w:lvl>
    <w:lvl w:ilvl="7">
      <w:start w:val="1"/>
      <w:numFmt w:val="decimal"/>
      <w:lvlText w:val="%1.%2.%3.%4.%5.%6.%7.%8."/>
      <w:lvlJc w:val="left"/>
      <w:pPr>
        <w:ind w:left="1440" w:hanging="1440"/>
      </w:pPr>
      <w:rPr>
        <w:rFonts w:ascii="Times New Roman" w:eastAsiaTheme="minorEastAsia" w:hAnsi="Times New Roman" w:cs="Times New Roman" w:hint="default"/>
        <w:color w:val="auto"/>
        <w:sz w:val="28"/>
      </w:rPr>
    </w:lvl>
    <w:lvl w:ilvl="8">
      <w:start w:val="1"/>
      <w:numFmt w:val="decimal"/>
      <w:lvlText w:val="%1.%2.%3.%4.%5.%6.%7.%8.%9."/>
      <w:lvlJc w:val="left"/>
      <w:pPr>
        <w:ind w:left="1800" w:hanging="1800"/>
      </w:pPr>
      <w:rPr>
        <w:rFonts w:ascii="Times New Roman" w:eastAsiaTheme="minorEastAsia" w:hAnsi="Times New Roman" w:cs="Times New Roman" w:hint="default"/>
        <w:color w:val="auto"/>
        <w:sz w:val="28"/>
      </w:rPr>
    </w:lvl>
  </w:abstractNum>
  <w:abstractNum w:abstractNumId="27">
    <w:nsid w:val="567E7484"/>
    <w:multiLevelType w:val="hybridMultilevel"/>
    <w:tmpl w:val="81A61BCC"/>
    <w:lvl w:ilvl="0" w:tplc="BA1C54E0">
      <w:start w:val="1"/>
      <w:numFmt w:val="decimal"/>
      <w:lvlText w:val="%1."/>
      <w:lvlJc w:val="left"/>
      <w:pPr>
        <w:ind w:left="1100" w:hanging="360"/>
      </w:pPr>
      <w:rPr>
        <w:rFonts w:hint="default"/>
      </w:rPr>
    </w:lvl>
    <w:lvl w:ilvl="1" w:tplc="04190019">
      <w:start w:val="1"/>
      <w:numFmt w:val="lowerLetter"/>
      <w:lvlText w:val="%2."/>
      <w:lvlJc w:val="left"/>
      <w:pPr>
        <w:ind w:left="1820" w:hanging="360"/>
      </w:pPr>
    </w:lvl>
    <w:lvl w:ilvl="2" w:tplc="0419001B">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8">
    <w:nsid w:val="57B87AF0"/>
    <w:multiLevelType w:val="hybridMultilevel"/>
    <w:tmpl w:val="27F098DE"/>
    <w:lvl w:ilvl="0" w:tplc="0046C9E6">
      <w:start w:val="1"/>
      <w:numFmt w:val="decimal"/>
      <w:lvlText w:val="%1)"/>
      <w:lvlJc w:val="left"/>
      <w:pPr>
        <w:ind w:left="1190" w:hanging="281"/>
        <w:jc w:val="right"/>
      </w:pPr>
      <w:rPr>
        <w:rFonts w:ascii="Times New Roman" w:eastAsia="Times New Roman" w:hAnsi="Times New Roman" w:cs="Times New Roman" w:hint="default"/>
        <w:w w:val="99"/>
        <w:sz w:val="28"/>
        <w:szCs w:val="28"/>
        <w:lang w:val="ru-RU" w:eastAsia="ru-RU" w:bidi="ru-RU"/>
      </w:rPr>
    </w:lvl>
    <w:lvl w:ilvl="1" w:tplc="244847B4">
      <w:numFmt w:val="bullet"/>
      <w:lvlText w:val="•"/>
      <w:lvlJc w:val="left"/>
      <w:pPr>
        <w:ind w:left="2066" w:hanging="281"/>
      </w:pPr>
      <w:rPr>
        <w:rFonts w:hint="default"/>
        <w:lang w:val="ru-RU" w:eastAsia="ru-RU" w:bidi="ru-RU"/>
      </w:rPr>
    </w:lvl>
    <w:lvl w:ilvl="2" w:tplc="36F273FA">
      <w:numFmt w:val="bullet"/>
      <w:lvlText w:val="•"/>
      <w:lvlJc w:val="left"/>
      <w:pPr>
        <w:ind w:left="2933" w:hanging="281"/>
      </w:pPr>
      <w:rPr>
        <w:rFonts w:hint="default"/>
        <w:lang w:val="ru-RU" w:eastAsia="ru-RU" w:bidi="ru-RU"/>
      </w:rPr>
    </w:lvl>
    <w:lvl w:ilvl="3" w:tplc="9D86BC32">
      <w:numFmt w:val="bullet"/>
      <w:lvlText w:val="•"/>
      <w:lvlJc w:val="left"/>
      <w:pPr>
        <w:ind w:left="3799" w:hanging="281"/>
      </w:pPr>
      <w:rPr>
        <w:rFonts w:hint="default"/>
        <w:lang w:val="ru-RU" w:eastAsia="ru-RU" w:bidi="ru-RU"/>
      </w:rPr>
    </w:lvl>
    <w:lvl w:ilvl="4" w:tplc="40A08C0A">
      <w:numFmt w:val="bullet"/>
      <w:lvlText w:val="•"/>
      <w:lvlJc w:val="left"/>
      <w:pPr>
        <w:ind w:left="4666" w:hanging="281"/>
      </w:pPr>
      <w:rPr>
        <w:rFonts w:hint="default"/>
        <w:lang w:val="ru-RU" w:eastAsia="ru-RU" w:bidi="ru-RU"/>
      </w:rPr>
    </w:lvl>
    <w:lvl w:ilvl="5" w:tplc="03DEAEAC">
      <w:numFmt w:val="bullet"/>
      <w:lvlText w:val="•"/>
      <w:lvlJc w:val="left"/>
      <w:pPr>
        <w:ind w:left="5533" w:hanging="281"/>
      </w:pPr>
      <w:rPr>
        <w:rFonts w:hint="default"/>
        <w:lang w:val="ru-RU" w:eastAsia="ru-RU" w:bidi="ru-RU"/>
      </w:rPr>
    </w:lvl>
    <w:lvl w:ilvl="6" w:tplc="775ED840">
      <w:numFmt w:val="bullet"/>
      <w:lvlText w:val="•"/>
      <w:lvlJc w:val="left"/>
      <w:pPr>
        <w:ind w:left="6399" w:hanging="281"/>
      </w:pPr>
      <w:rPr>
        <w:rFonts w:hint="default"/>
        <w:lang w:val="ru-RU" w:eastAsia="ru-RU" w:bidi="ru-RU"/>
      </w:rPr>
    </w:lvl>
    <w:lvl w:ilvl="7" w:tplc="8F982F7A">
      <w:numFmt w:val="bullet"/>
      <w:lvlText w:val="•"/>
      <w:lvlJc w:val="left"/>
      <w:pPr>
        <w:ind w:left="7266" w:hanging="281"/>
      </w:pPr>
      <w:rPr>
        <w:rFonts w:hint="default"/>
        <w:lang w:val="ru-RU" w:eastAsia="ru-RU" w:bidi="ru-RU"/>
      </w:rPr>
    </w:lvl>
    <w:lvl w:ilvl="8" w:tplc="C5E8D704">
      <w:numFmt w:val="bullet"/>
      <w:lvlText w:val="•"/>
      <w:lvlJc w:val="left"/>
      <w:pPr>
        <w:ind w:left="8133" w:hanging="281"/>
      </w:pPr>
      <w:rPr>
        <w:rFonts w:hint="default"/>
        <w:lang w:val="ru-RU" w:eastAsia="ru-RU" w:bidi="ru-RU"/>
      </w:rPr>
    </w:lvl>
  </w:abstractNum>
  <w:abstractNum w:abstractNumId="29">
    <w:nsid w:val="67377684"/>
    <w:multiLevelType w:val="hybridMultilevel"/>
    <w:tmpl w:val="2F5E7282"/>
    <w:lvl w:ilvl="0" w:tplc="6944C7BA">
      <w:start w:val="1"/>
      <w:numFmt w:val="decimal"/>
      <w:lvlText w:val="%1."/>
      <w:lvlJc w:val="left"/>
      <w:pPr>
        <w:ind w:left="202" w:hanging="708"/>
      </w:pPr>
      <w:rPr>
        <w:rFonts w:ascii="Times New Roman" w:eastAsia="Times New Roman" w:hAnsi="Times New Roman" w:cs="Times New Roman" w:hint="default"/>
        <w:i w:val="0"/>
        <w:w w:val="99"/>
        <w:sz w:val="28"/>
        <w:szCs w:val="28"/>
        <w:lang w:val="ru-RU" w:eastAsia="ru-RU" w:bidi="ru-RU"/>
      </w:rPr>
    </w:lvl>
    <w:lvl w:ilvl="1" w:tplc="33467442">
      <w:numFmt w:val="bullet"/>
      <w:lvlText w:val="•"/>
      <w:lvlJc w:val="left"/>
      <w:pPr>
        <w:ind w:left="1166" w:hanging="708"/>
      </w:pPr>
      <w:rPr>
        <w:rFonts w:hint="default"/>
        <w:lang w:val="ru-RU" w:eastAsia="ru-RU" w:bidi="ru-RU"/>
      </w:rPr>
    </w:lvl>
    <w:lvl w:ilvl="2" w:tplc="9618A362">
      <w:numFmt w:val="bullet"/>
      <w:lvlText w:val="•"/>
      <w:lvlJc w:val="left"/>
      <w:pPr>
        <w:ind w:left="2133" w:hanging="708"/>
      </w:pPr>
      <w:rPr>
        <w:rFonts w:hint="default"/>
        <w:lang w:val="ru-RU" w:eastAsia="ru-RU" w:bidi="ru-RU"/>
      </w:rPr>
    </w:lvl>
    <w:lvl w:ilvl="3" w:tplc="979E2D54">
      <w:numFmt w:val="bullet"/>
      <w:lvlText w:val="•"/>
      <w:lvlJc w:val="left"/>
      <w:pPr>
        <w:ind w:left="3099" w:hanging="708"/>
      </w:pPr>
      <w:rPr>
        <w:rFonts w:hint="default"/>
        <w:lang w:val="ru-RU" w:eastAsia="ru-RU" w:bidi="ru-RU"/>
      </w:rPr>
    </w:lvl>
    <w:lvl w:ilvl="4" w:tplc="61DEEA9A">
      <w:numFmt w:val="bullet"/>
      <w:lvlText w:val="•"/>
      <w:lvlJc w:val="left"/>
      <w:pPr>
        <w:ind w:left="4066" w:hanging="708"/>
      </w:pPr>
      <w:rPr>
        <w:rFonts w:hint="default"/>
        <w:lang w:val="ru-RU" w:eastAsia="ru-RU" w:bidi="ru-RU"/>
      </w:rPr>
    </w:lvl>
    <w:lvl w:ilvl="5" w:tplc="9FE48B5A">
      <w:numFmt w:val="bullet"/>
      <w:lvlText w:val="•"/>
      <w:lvlJc w:val="left"/>
      <w:pPr>
        <w:ind w:left="5033" w:hanging="708"/>
      </w:pPr>
      <w:rPr>
        <w:rFonts w:hint="default"/>
        <w:lang w:val="ru-RU" w:eastAsia="ru-RU" w:bidi="ru-RU"/>
      </w:rPr>
    </w:lvl>
    <w:lvl w:ilvl="6" w:tplc="8A6485D2">
      <w:numFmt w:val="bullet"/>
      <w:lvlText w:val="•"/>
      <w:lvlJc w:val="left"/>
      <w:pPr>
        <w:ind w:left="5999" w:hanging="708"/>
      </w:pPr>
      <w:rPr>
        <w:rFonts w:hint="default"/>
        <w:lang w:val="ru-RU" w:eastAsia="ru-RU" w:bidi="ru-RU"/>
      </w:rPr>
    </w:lvl>
    <w:lvl w:ilvl="7" w:tplc="530082A8">
      <w:numFmt w:val="bullet"/>
      <w:lvlText w:val="•"/>
      <w:lvlJc w:val="left"/>
      <w:pPr>
        <w:ind w:left="6966" w:hanging="708"/>
      </w:pPr>
      <w:rPr>
        <w:rFonts w:hint="default"/>
        <w:lang w:val="ru-RU" w:eastAsia="ru-RU" w:bidi="ru-RU"/>
      </w:rPr>
    </w:lvl>
    <w:lvl w:ilvl="8" w:tplc="002E5648">
      <w:numFmt w:val="bullet"/>
      <w:lvlText w:val="•"/>
      <w:lvlJc w:val="left"/>
      <w:pPr>
        <w:ind w:left="7933" w:hanging="708"/>
      </w:pPr>
      <w:rPr>
        <w:rFonts w:hint="default"/>
        <w:lang w:val="ru-RU" w:eastAsia="ru-RU" w:bidi="ru-RU"/>
      </w:rPr>
    </w:lvl>
  </w:abstractNum>
  <w:abstractNum w:abstractNumId="30">
    <w:nsid w:val="67B7195C"/>
    <w:multiLevelType w:val="multilevel"/>
    <w:tmpl w:val="0AE2F406"/>
    <w:lvl w:ilvl="0">
      <w:start w:val="1"/>
      <w:numFmt w:val="decimal"/>
      <w:lvlText w:val="%1."/>
      <w:lvlJc w:val="left"/>
      <w:pPr>
        <w:ind w:left="600" w:hanging="600"/>
      </w:pPr>
      <w:rPr>
        <w:rFonts w:hint="default"/>
      </w:rPr>
    </w:lvl>
    <w:lvl w:ilvl="1">
      <w:start w:val="3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1">
    <w:nsid w:val="697C0ED3"/>
    <w:multiLevelType w:val="hybridMultilevel"/>
    <w:tmpl w:val="F0488938"/>
    <w:lvl w:ilvl="0" w:tplc="F3F246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B8F1D54"/>
    <w:multiLevelType w:val="hybridMultilevel"/>
    <w:tmpl w:val="F7C61236"/>
    <w:lvl w:ilvl="0" w:tplc="E2660606">
      <w:start w:val="1"/>
      <w:numFmt w:val="decimal"/>
      <w:lvlText w:val="%1."/>
      <w:lvlJc w:val="left"/>
      <w:pPr>
        <w:ind w:left="970" w:hanging="260"/>
      </w:pPr>
      <w:rPr>
        <w:rFonts w:ascii="Times New Roman" w:eastAsia="Times New Roman" w:hAnsi="Times New Roman" w:cs="Times New Roman" w:hint="default"/>
        <w:color w:val="auto"/>
        <w:w w:val="99"/>
        <w:sz w:val="28"/>
        <w:szCs w:val="28"/>
        <w:lang w:val="ru-RU" w:eastAsia="ru-RU" w:bidi="ru-RU"/>
      </w:rPr>
    </w:lvl>
    <w:lvl w:ilvl="1" w:tplc="A9BE8920">
      <w:numFmt w:val="bullet"/>
      <w:lvlText w:val="•"/>
      <w:lvlJc w:val="left"/>
      <w:pPr>
        <w:ind w:left="2030" w:hanging="260"/>
      </w:pPr>
      <w:rPr>
        <w:rFonts w:hint="default"/>
        <w:lang w:val="ru-RU" w:eastAsia="ru-RU" w:bidi="ru-RU"/>
      </w:rPr>
    </w:lvl>
    <w:lvl w:ilvl="2" w:tplc="1A823DF8">
      <w:numFmt w:val="bullet"/>
      <w:lvlText w:val="•"/>
      <w:lvlJc w:val="left"/>
      <w:pPr>
        <w:ind w:left="2901" w:hanging="260"/>
      </w:pPr>
      <w:rPr>
        <w:rFonts w:hint="default"/>
        <w:lang w:val="ru-RU" w:eastAsia="ru-RU" w:bidi="ru-RU"/>
      </w:rPr>
    </w:lvl>
    <w:lvl w:ilvl="3" w:tplc="BE1AA066">
      <w:numFmt w:val="bullet"/>
      <w:lvlText w:val="•"/>
      <w:lvlJc w:val="left"/>
      <w:pPr>
        <w:ind w:left="3771" w:hanging="260"/>
      </w:pPr>
      <w:rPr>
        <w:rFonts w:hint="default"/>
        <w:lang w:val="ru-RU" w:eastAsia="ru-RU" w:bidi="ru-RU"/>
      </w:rPr>
    </w:lvl>
    <w:lvl w:ilvl="4" w:tplc="0456D832">
      <w:numFmt w:val="bullet"/>
      <w:lvlText w:val="•"/>
      <w:lvlJc w:val="left"/>
      <w:pPr>
        <w:ind w:left="4642" w:hanging="260"/>
      </w:pPr>
      <w:rPr>
        <w:rFonts w:hint="default"/>
        <w:lang w:val="ru-RU" w:eastAsia="ru-RU" w:bidi="ru-RU"/>
      </w:rPr>
    </w:lvl>
    <w:lvl w:ilvl="5" w:tplc="910AAC5C">
      <w:numFmt w:val="bullet"/>
      <w:lvlText w:val="•"/>
      <w:lvlJc w:val="left"/>
      <w:pPr>
        <w:ind w:left="5513" w:hanging="260"/>
      </w:pPr>
      <w:rPr>
        <w:rFonts w:hint="default"/>
        <w:lang w:val="ru-RU" w:eastAsia="ru-RU" w:bidi="ru-RU"/>
      </w:rPr>
    </w:lvl>
    <w:lvl w:ilvl="6" w:tplc="C316A3BE">
      <w:numFmt w:val="bullet"/>
      <w:lvlText w:val="•"/>
      <w:lvlJc w:val="left"/>
      <w:pPr>
        <w:ind w:left="6383" w:hanging="260"/>
      </w:pPr>
      <w:rPr>
        <w:rFonts w:hint="default"/>
        <w:lang w:val="ru-RU" w:eastAsia="ru-RU" w:bidi="ru-RU"/>
      </w:rPr>
    </w:lvl>
    <w:lvl w:ilvl="7" w:tplc="418641A8">
      <w:numFmt w:val="bullet"/>
      <w:lvlText w:val="•"/>
      <w:lvlJc w:val="left"/>
      <w:pPr>
        <w:ind w:left="7254" w:hanging="260"/>
      </w:pPr>
      <w:rPr>
        <w:rFonts w:hint="default"/>
        <w:lang w:val="ru-RU" w:eastAsia="ru-RU" w:bidi="ru-RU"/>
      </w:rPr>
    </w:lvl>
    <w:lvl w:ilvl="8" w:tplc="16E81EC6">
      <w:numFmt w:val="bullet"/>
      <w:lvlText w:val="•"/>
      <w:lvlJc w:val="left"/>
      <w:pPr>
        <w:ind w:left="8125" w:hanging="260"/>
      </w:pPr>
      <w:rPr>
        <w:rFonts w:hint="default"/>
        <w:lang w:val="ru-RU" w:eastAsia="ru-RU" w:bidi="ru-RU"/>
      </w:rPr>
    </w:lvl>
  </w:abstractNum>
  <w:abstractNum w:abstractNumId="33">
    <w:nsid w:val="6D424C24"/>
    <w:multiLevelType w:val="multilevel"/>
    <w:tmpl w:val="A8626778"/>
    <w:lvl w:ilvl="0">
      <w:start w:val="8"/>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DA532E9"/>
    <w:multiLevelType w:val="hybridMultilevel"/>
    <w:tmpl w:val="685867E4"/>
    <w:lvl w:ilvl="0" w:tplc="0562D1DC">
      <w:start w:val="11"/>
      <w:numFmt w:val="decimal"/>
      <w:lvlText w:val="%1)"/>
      <w:lvlJc w:val="left"/>
      <w:pPr>
        <w:ind w:left="750" w:hanging="39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5B038F"/>
    <w:multiLevelType w:val="hybridMultilevel"/>
    <w:tmpl w:val="2C1A43B0"/>
    <w:lvl w:ilvl="0" w:tplc="374A99FC">
      <w:start w:val="1"/>
      <w:numFmt w:val="decimal"/>
      <w:lvlText w:val="%1)"/>
      <w:lvlJc w:val="left"/>
      <w:pPr>
        <w:ind w:left="202" w:hanging="543"/>
      </w:pPr>
      <w:rPr>
        <w:rFonts w:ascii="Times New Roman" w:eastAsia="Times New Roman" w:hAnsi="Times New Roman" w:cs="Times New Roman" w:hint="default"/>
        <w:w w:val="99"/>
        <w:sz w:val="28"/>
        <w:szCs w:val="28"/>
        <w:lang w:val="ru-RU" w:eastAsia="ru-RU" w:bidi="ru-RU"/>
      </w:rPr>
    </w:lvl>
    <w:lvl w:ilvl="1" w:tplc="ED9E477A">
      <w:numFmt w:val="bullet"/>
      <w:lvlText w:val="•"/>
      <w:lvlJc w:val="left"/>
      <w:pPr>
        <w:ind w:left="1166" w:hanging="543"/>
      </w:pPr>
      <w:rPr>
        <w:rFonts w:hint="default"/>
        <w:lang w:val="ru-RU" w:eastAsia="ru-RU" w:bidi="ru-RU"/>
      </w:rPr>
    </w:lvl>
    <w:lvl w:ilvl="2" w:tplc="798A44EA">
      <w:numFmt w:val="bullet"/>
      <w:lvlText w:val="•"/>
      <w:lvlJc w:val="left"/>
      <w:pPr>
        <w:ind w:left="2133" w:hanging="543"/>
      </w:pPr>
      <w:rPr>
        <w:rFonts w:hint="default"/>
        <w:lang w:val="ru-RU" w:eastAsia="ru-RU" w:bidi="ru-RU"/>
      </w:rPr>
    </w:lvl>
    <w:lvl w:ilvl="3" w:tplc="242E6240">
      <w:numFmt w:val="bullet"/>
      <w:lvlText w:val="•"/>
      <w:lvlJc w:val="left"/>
      <w:pPr>
        <w:ind w:left="3099" w:hanging="543"/>
      </w:pPr>
      <w:rPr>
        <w:rFonts w:hint="default"/>
        <w:lang w:val="ru-RU" w:eastAsia="ru-RU" w:bidi="ru-RU"/>
      </w:rPr>
    </w:lvl>
    <w:lvl w:ilvl="4" w:tplc="85E89F8E">
      <w:numFmt w:val="bullet"/>
      <w:lvlText w:val="•"/>
      <w:lvlJc w:val="left"/>
      <w:pPr>
        <w:ind w:left="4066" w:hanging="543"/>
      </w:pPr>
      <w:rPr>
        <w:rFonts w:hint="default"/>
        <w:lang w:val="ru-RU" w:eastAsia="ru-RU" w:bidi="ru-RU"/>
      </w:rPr>
    </w:lvl>
    <w:lvl w:ilvl="5" w:tplc="BB8EADEA">
      <w:numFmt w:val="bullet"/>
      <w:lvlText w:val="•"/>
      <w:lvlJc w:val="left"/>
      <w:pPr>
        <w:ind w:left="5033" w:hanging="543"/>
      </w:pPr>
      <w:rPr>
        <w:rFonts w:hint="default"/>
        <w:lang w:val="ru-RU" w:eastAsia="ru-RU" w:bidi="ru-RU"/>
      </w:rPr>
    </w:lvl>
    <w:lvl w:ilvl="6" w:tplc="8CD2FA30">
      <w:numFmt w:val="bullet"/>
      <w:lvlText w:val="•"/>
      <w:lvlJc w:val="left"/>
      <w:pPr>
        <w:ind w:left="5999" w:hanging="543"/>
      </w:pPr>
      <w:rPr>
        <w:rFonts w:hint="default"/>
        <w:lang w:val="ru-RU" w:eastAsia="ru-RU" w:bidi="ru-RU"/>
      </w:rPr>
    </w:lvl>
    <w:lvl w:ilvl="7" w:tplc="B60C7C0E">
      <w:numFmt w:val="bullet"/>
      <w:lvlText w:val="•"/>
      <w:lvlJc w:val="left"/>
      <w:pPr>
        <w:ind w:left="6966" w:hanging="543"/>
      </w:pPr>
      <w:rPr>
        <w:rFonts w:hint="default"/>
        <w:lang w:val="ru-RU" w:eastAsia="ru-RU" w:bidi="ru-RU"/>
      </w:rPr>
    </w:lvl>
    <w:lvl w:ilvl="8" w:tplc="9D904A5E">
      <w:numFmt w:val="bullet"/>
      <w:lvlText w:val="•"/>
      <w:lvlJc w:val="left"/>
      <w:pPr>
        <w:ind w:left="7933" w:hanging="543"/>
      </w:pPr>
      <w:rPr>
        <w:rFonts w:hint="default"/>
        <w:lang w:val="ru-RU" w:eastAsia="ru-RU" w:bidi="ru-RU"/>
      </w:rPr>
    </w:lvl>
  </w:abstractNum>
  <w:abstractNum w:abstractNumId="36">
    <w:nsid w:val="79922761"/>
    <w:multiLevelType w:val="hybridMultilevel"/>
    <w:tmpl w:val="D0CE24A8"/>
    <w:lvl w:ilvl="0" w:tplc="90D2484E">
      <w:start w:val="1"/>
      <w:numFmt w:val="decimal"/>
      <w:lvlText w:val="%1."/>
      <w:lvlJc w:val="left"/>
      <w:pPr>
        <w:ind w:left="202" w:hanging="346"/>
      </w:pPr>
      <w:rPr>
        <w:rFonts w:ascii="Times New Roman" w:eastAsia="Times New Roman" w:hAnsi="Times New Roman" w:cs="Times New Roman" w:hint="default"/>
        <w:strike w:val="0"/>
        <w:color w:val="auto"/>
        <w:w w:val="99"/>
        <w:sz w:val="26"/>
        <w:szCs w:val="26"/>
        <w:lang w:val="ru-RU" w:eastAsia="ru-RU" w:bidi="ru-RU"/>
      </w:rPr>
    </w:lvl>
    <w:lvl w:ilvl="1" w:tplc="E9703306">
      <w:numFmt w:val="bullet"/>
      <w:lvlText w:val="•"/>
      <w:lvlJc w:val="left"/>
      <w:pPr>
        <w:ind w:left="1166" w:hanging="346"/>
      </w:pPr>
      <w:rPr>
        <w:rFonts w:hint="default"/>
        <w:lang w:val="ru-RU" w:eastAsia="ru-RU" w:bidi="ru-RU"/>
      </w:rPr>
    </w:lvl>
    <w:lvl w:ilvl="2" w:tplc="F228A9E4">
      <w:numFmt w:val="bullet"/>
      <w:lvlText w:val="•"/>
      <w:lvlJc w:val="left"/>
      <w:pPr>
        <w:ind w:left="2133" w:hanging="346"/>
      </w:pPr>
      <w:rPr>
        <w:rFonts w:hint="default"/>
        <w:lang w:val="ru-RU" w:eastAsia="ru-RU" w:bidi="ru-RU"/>
      </w:rPr>
    </w:lvl>
    <w:lvl w:ilvl="3" w:tplc="2C1210B0">
      <w:numFmt w:val="bullet"/>
      <w:lvlText w:val="•"/>
      <w:lvlJc w:val="left"/>
      <w:pPr>
        <w:ind w:left="3099" w:hanging="346"/>
      </w:pPr>
      <w:rPr>
        <w:rFonts w:hint="default"/>
        <w:lang w:val="ru-RU" w:eastAsia="ru-RU" w:bidi="ru-RU"/>
      </w:rPr>
    </w:lvl>
    <w:lvl w:ilvl="4" w:tplc="AF9EE382">
      <w:numFmt w:val="bullet"/>
      <w:lvlText w:val="•"/>
      <w:lvlJc w:val="left"/>
      <w:pPr>
        <w:ind w:left="4066" w:hanging="346"/>
      </w:pPr>
      <w:rPr>
        <w:rFonts w:hint="default"/>
        <w:lang w:val="ru-RU" w:eastAsia="ru-RU" w:bidi="ru-RU"/>
      </w:rPr>
    </w:lvl>
    <w:lvl w:ilvl="5" w:tplc="9A620676">
      <w:numFmt w:val="bullet"/>
      <w:lvlText w:val="•"/>
      <w:lvlJc w:val="left"/>
      <w:pPr>
        <w:ind w:left="5033" w:hanging="346"/>
      </w:pPr>
      <w:rPr>
        <w:rFonts w:hint="default"/>
        <w:lang w:val="ru-RU" w:eastAsia="ru-RU" w:bidi="ru-RU"/>
      </w:rPr>
    </w:lvl>
    <w:lvl w:ilvl="6" w:tplc="26948576">
      <w:numFmt w:val="bullet"/>
      <w:lvlText w:val="•"/>
      <w:lvlJc w:val="left"/>
      <w:pPr>
        <w:ind w:left="5999" w:hanging="346"/>
      </w:pPr>
      <w:rPr>
        <w:rFonts w:hint="default"/>
        <w:lang w:val="ru-RU" w:eastAsia="ru-RU" w:bidi="ru-RU"/>
      </w:rPr>
    </w:lvl>
    <w:lvl w:ilvl="7" w:tplc="8B0CEC02">
      <w:numFmt w:val="bullet"/>
      <w:lvlText w:val="•"/>
      <w:lvlJc w:val="left"/>
      <w:pPr>
        <w:ind w:left="6966" w:hanging="346"/>
      </w:pPr>
      <w:rPr>
        <w:rFonts w:hint="default"/>
        <w:lang w:val="ru-RU" w:eastAsia="ru-RU" w:bidi="ru-RU"/>
      </w:rPr>
    </w:lvl>
    <w:lvl w:ilvl="8" w:tplc="95487AEE">
      <w:numFmt w:val="bullet"/>
      <w:lvlText w:val="•"/>
      <w:lvlJc w:val="left"/>
      <w:pPr>
        <w:ind w:left="7933" w:hanging="346"/>
      </w:pPr>
      <w:rPr>
        <w:rFonts w:hint="default"/>
        <w:lang w:val="ru-RU" w:eastAsia="ru-RU" w:bidi="ru-RU"/>
      </w:rPr>
    </w:lvl>
  </w:abstractNum>
  <w:abstractNum w:abstractNumId="37">
    <w:nsid w:val="7E530F30"/>
    <w:multiLevelType w:val="multilevel"/>
    <w:tmpl w:val="96D4B156"/>
    <w:lvl w:ilvl="0">
      <w:start w:val="2"/>
      <w:numFmt w:val="decimal"/>
      <w:lvlText w:val="%1."/>
      <w:lvlJc w:val="left"/>
      <w:pPr>
        <w:ind w:left="450" w:hanging="450"/>
      </w:pPr>
      <w:rPr>
        <w:rFonts w:hint="default"/>
      </w:rPr>
    </w:lvl>
    <w:lvl w:ilvl="1">
      <w:start w:val="2"/>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8">
    <w:nsid w:val="7FB64DD0"/>
    <w:multiLevelType w:val="hybridMultilevel"/>
    <w:tmpl w:val="998ABD2A"/>
    <w:lvl w:ilvl="0" w:tplc="57ACF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32"/>
  </w:num>
  <w:num w:numId="3">
    <w:abstractNumId w:val="35"/>
  </w:num>
  <w:num w:numId="4">
    <w:abstractNumId w:val="13"/>
  </w:num>
  <w:num w:numId="5">
    <w:abstractNumId w:val="29"/>
  </w:num>
  <w:num w:numId="6">
    <w:abstractNumId w:val="23"/>
  </w:num>
  <w:num w:numId="7">
    <w:abstractNumId w:val="8"/>
  </w:num>
  <w:num w:numId="8">
    <w:abstractNumId w:val="1"/>
  </w:num>
  <w:num w:numId="9">
    <w:abstractNumId w:val="28"/>
  </w:num>
  <w:num w:numId="10">
    <w:abstractNumId w:val="7"/>
  </w:num>
  <w:num w:numId="11">
    <w:abstractNumId w:val="36"/>
  </w:num>
  <w:num w:numId="12">
    <w:abstractNumId w:val="5"/>
  </w:num>
  <w:num w:numId="13">
    <w:abstractNumId w:val="12"/>
  </w:num>
  <w:num w:numId="14">
    <w:abstractNumId w:val="20"/>
  </w:num>
  <w:num w:numId="15">
    <w:abstractNumId w:val="22"/>
  </w:num>
  <w:num w:numId="16">
    <w:abstractNumId w:val="24"/>
  </w:num>
  <w:num w:numId="17">
    <w:abstractNumId w:val="19"/>
  </w:num>
  <w:num w:numId="18">
    <w:abstractNumId w:val="30"/>
  </w:num>
  <w:num w:numId="19">
    <w:abstractNumId w:val="2"/>
  </w:num>
  <w:num w:numId="20">
    <w:abstractNumId w:val="21"/>
  </w:num>
  <w:num w:numId="21">
    <w:abstractNumId w:val="3"/>
  </w:num>
  <w:num w:numId="22">
    <w:abstractNumId w:val="11"/>
  </w:num>
  <w:num w:numId="23">
    <w:abstractNumId w:val="15"/>
  </w:num>
  <w:num w:numId="24">
    <w:abstractNumId w:val="26"/>
  </w:num>
  <w:num w:numId="25">
    <w:abstractNumId w:val="18"/>
  </w:num>
  <w:num w:numId="26">
    <w:abstractNumId w:val="31"/>
  </w:num>
  <w:num w:numId="27">
    <w:abstractNumId w:val="4"/>
  </w:num>
  <w:num w:numId="28">
    <w:abstractNumId w:val="25"/>
  </w:num>
  <w:num w:numId="29">
    <w:abstractNumId w:val="17"/>
  </w:num>
  <w:num w:numId="30">
    <w:abstractNumId w:val="33"/>
  </w:num>
  <w:num w:numId="31">
    <w:abstractNumId w:val="0"/>
  </w:num>
  <w:num w:numId="32">
    <w:abstractNumId w:val="10"/>
  </w:num>
  <w:num w:numId="33">
    <w:abstractNumId w:val="14"/>
  </w:num>
  <w:num w:numId="34">
    <w:abstractNumId w:val="6"/>
  </w:num>
  <w:num w:numId="35">
    <w:abstractNumId w:val="37"/>
  </w:num>
  <w:num w:numId="36">
    <w:abstractNumId w:val="27"/>
  </w:num>
  <w:num w:numId="37">
    <w:abstractNumId w:val="38"/>
  </w:num>
  <w:num w:numId="38">
    <w:abstractNumId w:val="9"/>
  </w:num>
  <w:num w:numId="39">
    <w:abstractNumId w:val="3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5737C3"/>
    <w:rsid w:val="0001317B"/>
    <w:rsid w:val="0001355D"/>
    <w:rsid w:val="000175FF"/>
    <w:rsid w:val="000203FE"/>
    <w:rsid w:val="000267F5"/>
    <w:rsid w:val="0003370E"/>
    <w:rsid w:val="00037E2C"/>
    <w:rsid w:val="0005233B"/>
    <w:rsid w:val="0005579B"/>
    <w:rsid w:val="00066E21"/>
    <w:rsid w:val="00072ADF"/>
    <w:rsid w:val="00083170"/>
    <w:rsid w:val="00091502"/>
    <w:rsid w:val="00092825"/>
    <w:rsid w:val="00097428"/>
    <w:rsid w:val="000A05BF"/>
    <w:rsid w:val="000A5931"/>
    <w:rsid w:val="000A6E76"/>
    <w:rsid w:val="000B2BB8"/>
    <w:rsid w:val="000B48E5"/>
    <w:rsid w:val="000B4D67"/>
    <w:rsid w:val="000C26BF"/>
    <w:rsid w:val="000C3579"/>
    <w:rsid w:val="000C607A"/>
    <w:rsid w:val="000C7F0D"/>
    <w:rsid w:val="000F0D6F"/>
    <w:rsid w:val="000F2A80"/>
    <w:rsid w:val="0010166F"/>
    <w:rsid w:val="00113ED5"/>
    <w:rsid w:val="00116D9F"/>
    <w:rsid w:val="0012151E"/>
    <w:rsid w:val="00121ACE"/>
    <w:rsid w:val="00123581"/>
    <w:rsid w:val="00126A73"/>
    <w:rsid w:val="001449F3"/>
    <w:rsid w:val="001477BD"/>
    <w:rsid w:val="00151DE9"/>
    <w:rsid w:val="00153AAD"/>
    <w:rsid w:val="00155865"/>
    <w:rsid w:val="00156F43"/>
    <w:rsid w:val="00157511"/>
    <w:rsid w:val="001632FB"/>
    <w:rsid w:val="00163FF0"/>
    <w:rsid w:val="001647C9"/>
    <w:rsid w:val="00167969"/>
    <w:rsid w:val="00185588"/>
    <w:rsid w:val="00194D06"/>
    <w:rsid w:val="00196A90"/>
    <w:rsid w:val="001A31C9"/>
    <w:rsid w:val="001A5CF0"/>
    <w:rsid w:val="001A6142"/>
    <w:rsid w:val="001B16E3"/>
    <w:rsid w:val="001B22F8"/>
    <w:rsid w:val="001B4314"/>
    <w:rsid w:val="001B6458"/>
    <w:rsid w:val="001B7EF5"/>
    <w:rsid w:val="001C3E75"/>
    <w:rsid w:val="001C715E"/>
    <w:rsid w:val="001C7441"/>
    <w:rsid w:val="001D1B86"/>
    <w:rsid w:val="001E3677"/>
    <w:rsid w:val="001E6BF0"/>
    <w:rsid w:val="001E7DFC"/>
    <w:rsid w:val="001F3DAB"/>
    <w:rsid w:val="001F43BA"/>
    <w:rsid w:val="001F5CA7"/>
    <w:rsid w:val="001F6735"/>
    <w:rsid w:val="00201A81"/>
    <w:rsid w:val="00203A55"/>
    <w:rsid w:val="00204821"/>
    <w:rsid w:val="00206845"/>
    <w:rsid w:val="00210C06"/>
    <w:rsid w:val="00210CC9"/>
    <w:rsid w:val="00212851"/>
    <w:rsid w:val="00212C4E"/>
    <w:rsid w:val="0021423B"/>
    <w:rsid w:val="00215AEB"/>
    <w:rsid w:val="00217D8F"/>
    <w:rsid w:val="00220688"/>
    <w:rsid w:val="00223E5B"/>
    <w:rsid w:val="00231F97"/>
    <w:rsid w:val="00232071"/>
    <w:rsid w:val="0023369D"/>
    <w:rsid w:val="002374B3"/>
    <w:rsid w:val="00240A3C"/>
    <w:rsid w:val="00245F03"/>
    <w:rsid w:val="002621BC"/>
    <w:rsid w:val="002630A8"/>
    <w:rsid w:val="00263FD9"/>
    <w:rsid w:val="002717C8"/>
    <w:rsid w:val="002730A5"/>
    <w:rsid w:val="002746E3"/>
    <w:rsid w:val="0027673D"/>
    <w:rsid w:val="00284553"/>
    <w:rsid w:val="00284AF3"/>
    <w:rsid w:val="002879AC"/>
    <w:rsid w:val="002A176F"/>
    <w:rsid w:val="002A22F7"/>
    <w:rsid w:val="002B127A"/>
    <w:rsid w:val="002B2A92"/>
    <w:rsid w:val="002B33BC"/>
    <w:rsid w:val="002B538D"/>
    <w:rsid w:val="002B584E"/>
    <w:rsid w:val="002C7091"/>
    <w:rsid w:val="002D1950"/>
    <w:rsid w:val="002D1E2D"/>
    <w:rsid w:val="002D23D0"/>
    <w:rsid w:val="002E7E17"/>
    <w:rsid w:val="002F264D"/>
    <w:rsid w:val="002F7F98"/>
    <w:rsid w:val="00303DFD"/>
    <w:rsid w:val="003118F4"/>
    <w:rsid w:val="0031460F"/>
    <w:rsid w:val="00314CC1"/>
    <w:rsid w:val="00320605"/>
    <w:rsid w:val="003214BB"/>
    <w:rsid w:val="00326B88"/>
    <w:rsid w:val="00327EA1"/>
    <w:rsid w:val="00327F7F"/>
    <w:rsid w:val="00333526"/>
    <w:rsid w:val="00333674"/>
    <w:rsid w:val="003341D1"/>
    <w:rsid w:val="00334DC0"/>
    <w:rsid w:val="003350CA"/>
    <w:rsid w:val="00335A47"/>
    <w:rsid w:val="003414A4"/>
    <w:rsid w:val="003456A2"/>
    <w:rsid w:val="0035383A"/>
    <w:rsid w:val="003552CC"/>
    <w:rsid w:val="00364F68"/>
    <w:rsid w:val="00366E92"/>
    <w:rsid w:val="00367541"/>
    <w:rsid w:val="00370350"/>
    <w:rsid w:val="00372F18"/>
    <w:rsid w:val="003774A2"/>
    <w:rsid w:val="0037772D"/>
    <w:rsid w:val="00377923"/>
    <w:rsid w:val="00383CC8"/>
    <w:rsid w:val="003949C6"/>
    <w:rsid w:val="003A1DA6"/>
    <w:rsid w:val="003A202D"/>
    <w:rsid w:val="003A464C"/>
    <w:rsid w:val="003B4D90"/>
    <w:rsid w:val="003B561C"/>
    <w:rsid w:val="003B73F9"/>
    <w:rsid w:val="003C1C34"/>
    <w:rsid w:val="003C5739"/>
    <w:rsid w:val="003C65AF"/>
    <w:rsid w:val="003D53E1"/>
    <w:rsid w:val="003D5925"/>
    <w:rsid w:val="003F29FC"/>
    <w:rsid w:val="003F4061"/>
    <w:rsid w:val="00400A80"/>
    <w:rsid w:val="00415DE1"/>
    <w:rsid w:val="0042101D"/>
    <w:rsid w:val="00421AEC"/>
    <w:rsid w:val="00422422"/>
    <w:rsid w:val="00423EC0"/>
    <w:rsid w:val="00426C5D"/>
    <w:rsid w:val="00426CE5"/>
    <w:rsid w:val="00427D9A"/>
    <w:rsid w:val="00433317"/>
    <w:rsid w:val="00433EFC"/>
    <w:rsid w:val="00435C45"/>
    <w:rsid w:val="00440223"/>
    <w:rsid w:val="00442644"/>
    <w:rsid w:val="00447012"/>
    <w:rsid w:val="004475D4"/>
    <w:rsid w:val="0044784F"/>
    <w:rsid w:val="004546BB"/>
    <w:rsid w:val="00467A61"/>
    <w:rsid w:val="00471E3F"/>
    <w:rsid w:val="00484464"/>
    <w:rsid w:val="0049097D"/>
    <w:rsid w:val="00495FB7"/>
    <w:rsid w:val="004A2238"/>
    <w:rsid w:val="004A3A86"/>
    <w:rsid w:val="004B753D"/>
    <w:rsid w:val="004C4A03"/>
    <w:rsid w:val="004F33C2"/>
    <w:rsid w:val="004F3522"/>
    <w:rsid w:val="004F37F5"/>
    <w:rsid w:val="005025B5"/>
    <w:rsid w:val="00514B8A"/>
    <w:rsid w:val="0051708F"/>
    <w:rsid w:val="00524E63"/>
    <w:rsid w:val="00531FA0"/>
    <w:rsid w:val="00532E55"/>
    <w:rsid w:val="00533BF2"/>
    <w:rsid w:val="005407AC"/>
    <w:rsid w:val="00540FCE"/>
    <w:rsid w:val="005417A6"/>
    <w:rsid w:val="00542DE3"/>
    <w:rsid w:val="00544849"/>
    <w:rsid w:val="005475DD"/>
    <w:rsid w:val="00550AE1"/>
    <w:rsid w:val="0055185A"/>
    <w:rsid w:val="00552285"/>
    <w:rsid w:val="005538CB"/>
    <w:rsid w:val="00561FCC"/>
    <w:rsid w:val="0056538B"/>
    <w:rsid w:val="00566685"/>
    <w:rsid w:val="00570AC9"/>
    <w:rsid w:val="0057336F"/>
    <w:rsid w:val="005737C3"/>
    <w:rsid w:val="005751B3"/>
    <w:rsid w:val="00575A34"/>
    <w:rsid w:val="005761DB"/>
    <w:rsid w:val="00576E32"/>
    <w:rsid w:val="005814CD"/>
    <w:rsid w:val="00583843"/>
    <w:rsid w:val="00585947"/>
    <w:rsid w:val="00585E22"/>
    <w:rsid w:val="00592B61"/>
    <w:rsid w:val="00596D40"/>
    <w:rsid w:val="005A003C"/>
    <w:rsid w:val="005A52EF"/>
    <w:rsid w:val="005A5456"/>
    <w:rsid w:val="005C03F0"/>
    <w:rsid w:val="005C0E90"/>
    <w:rsid w:val="005C26BC"/>
    <w:rsid w:val="005C3BF4"/>
    <w:rsid w:val="005D2FA0"/>
    <w:rsid w:val="005D3BD5"/>
    <w:rsid w:val="005D5D55"/>
    <w:rsid w:val="005E064E"/>
    <w:rsid w:val="005E40CE"/>
    <w:rsid w:val="005E50F1"/>
    <w:rsid w:val="005E77EE"/>
    <w:rsid w:val="005F5ED0"/>
    <w:rsid w:val="00601585"/>
    <w:rsid w:val="00601875"/>
    <w:rsid w:val="00606E22"/>
    <w:rsid w:val="00610F91"/>
    <w:rsid w:val="0062177B"/>
    <w:rsid w:val="00622C72"/>
    <w:rsid w:val="00626C4D"/>
    <w:rsid w:val="006345E3"/>
    <w:rsid w:val="00635B73"/>
    <w:rsid w:val="00645918"/>
    <w:rsid w:val="0064753D"/>
    <w:rsid w:val="00666E8C"/>
    <w:rsid w:val="006719A0"/>
    <w:rsid w:val="00672A8A"/>
    <w:rsid w:val="006816BF"/>
    <w:rsid w:val="00681A5E"/>
    <w:rsid w:val="00685A8E"/>
    <w:rsid w:val="006868D0"/>
    <w:rsid w:val="00691873"/>
    <w:rsid w:val="006946E9"/>
    <w:rsid w:val="00696E60"/>
    <w:rsid w:val="006A46FA"/>
    <w:rsid w:val="006C02C2"/>
    <w:rsid w:val="006C1BFD"/>
    <w:rsid w:val="006C5938"/>
    <w:rsid w:val="006C6169"/>
    <w:rsid w:val="006D3B07"/>
    <w:rsid w:val="006D4CBE"/>
    <w:rsid w:val="006D73C7"/>
    <w:rsid w:val="006E3C1B"/>
    <w:rsid w:val="006E3FC1"/>
    <w:rsid w:val="006F215C"/>
    <w:rsid w:val="006F570A"/>
    <w:rsid w:val="0070168E"/>
    <w:rsid w:val="00704131"/>
    <w:rsid w:val="0070760E"/>
    <w:rsid w:val="00726EC8"/>
    <w:rsid w:val="00734C12"/>
    <w:rsid w:val="007363FA"/>
    <w:rsid w:val="007415BC"/>
    <w:rsid w:val="00744817"/>
    <w:rsid w:val="00744D7E"/>
    <w:rsid w:val="00745011"/>
    <w:rsid w:val="00745ECC"/>
    <w:rsid w:val="0075342F"/>
    <w:rsid w:val="007676E9"/>
    <w:rsid w:val="0078734A"/>
    <w:rsid w:val="007A2E05"/>
    <w:rsid w:val="007B3A8C"/>
    <w:rsid w:val="007B3B1F"/>
    <w:rsid w:val="007B4F78"/>
    <w:rsid w:val="007B560B"/>
    <w:rsid w:val="007B656D"/>
    <w:rsid w:val="007C07A0"/>
    <w:rsid w:val="007C69E7"/>
    <w:rsid w:val="007D1E97"/>
    <w:rsid w:val="007D4914"/>
    <w:rsid w:val="007E05A5"/>
    <w:rsid w:val="007E1D46"/>
    <w:rsid w:val="007F29EA"/>
    <w:rsid w:val="007F2CF0"/>
    <w:rsid w:val="007F2FCB"/>
    <w:rsid w:val="007F6047"/>
    <w:rsid w:val="00801165"/>
    <w:rsid w:val="0080492F"/>
    <w:rsid w:val="00804E7E"/>
    <w:rsid w:val="00805B28"/>
    <w:rsid w:val="00812BEC"/>
    <w:rsid w:val="00812E7D"/>
    <w:rsid w:val="00814401"/>
    <w:rsid w:val="00814B77"/>
    <w:rsid w:val="0081642D"/>
    <w:rsid w:val="008217B2"/>
    <w:rsid w:val="00822B0F"/>
    <w:rsid w:val="008268CA"/>
    <w:rsid w:val="00835CE9"/>
    <w:rsid w:val="00835D90"/>
    <w:rsid w:val="00836AC6"/>
    <w:rsid w:val="008418D3"/>
    <w:rsid w:val="00844A4A"/>
    <w:rsid w:val="00845A7F"/>
    <w:rsid w:val="00847339"/>
    <w:rsid w:val="0085026F"/>
    <w:rsid w:val="008609F9"/>
    <w:rsid w:val="0086148F"/>
    <w:rsid w:val="0086559D"/>
    <w:rsid w:val="00871206"/>
    <w:rsid w:val="008744CF"/>
    <w:rsid w:val="0087750C"/>
    <w:rsid w:val="00887D7D"/>
    <w:rsid w:val="00890972"/>
    <w:rsid w:val="00895DF2"/>
    <w:rsid w:val="008A1C3D"/>
    <w:rsid w:val="008A3419"/>
    <w:rsid w:val="008A372F"/>
    <w:rsid w:val="008B04B4"/>
    <w:rsid w:val="008B3E79"/>
    <w:rsid w:val="008B6C19"/>
    <w:rsid w:val="008B73D4"/>
    <w:rsid w:val="008C3D90"/>
    <w:rsid w:val="008C44C4"/>
    <w:rsid w:val="008C526E"/>
    <w:rsid w:val="008C64CD"/>
    <w:rsid w:val="008C6D0A"/>
    <w:rsid w:val="008C6D42"/>
    <w:rsid w:val="008C7DA9"/>
    <w:rsid w:val="008D1F00"/>
    <w:rsid w:val="008D366E"/>
    <w:rsid w:val="008D6B7D"/>
    <w:rsid w:val="008E10EC"/>
    <w:rsid w:val="008E537F"/>
    <w:rsid w:val="008F1DDA"/>
    <w:rsid w:val="008F54D6"/>
    <w:rsid w:val="0092163E"/>
    <w:rsid w:val="00936285"/>
    <w:rsid w:val="009464D8"/>
    <w:rsid w:val="00950BA0"/>
    <w:rsid w:val="00965280"/>
    <w:rsid w:val="00966C96"/>
    <w:rsid w:val="00970594"/>
    <w:rsid w:val="00987DC8"/>
    <w:rsid w:val="00990317"/>
    <w:rsid w:val="00991B98"/>
    <w:rsid w:val="009A090C"/>
    <w:rsid w:val="009A3048"/>
    <w:rsid w:val="009A4843"/>
    <w:rsid w:val="009D4093"/>
    <w:rsid w:val="009D7FCA"/>
    <w:rsid w:val="009E15D6"/>
    <w:rsid w:val="009E2344"/>
    <w:rsid w:val="009E671A"/>
    <w:rsid w:val="009F34FE"/>
    <w:rsid w:val="009F3A4E"/>
    <w:rsid w:val="00A023AD"/>
    <w:rsid w:val="00A04CFB"/>
    <w:rsid w:val="00A21654"/>
    <w:rsid w:val="00A24E23"/>
    <w:rsid w:val="00A34F47"/>
    <w:rsid w:val="00A44D95"/>
    <w:rsid w:val="00A521CB"/>
    <w:rsid w:val="00A5476F"/>
    <w:rsid w:val="00A551F2"/>
    <w:rsid w:val="00A65E95"/>
    <w:rsid w:val="00A77900"/>
    <w:rsid w:val="00A81F2B"/>
    <w:rsid w:val="00A853F6"/>
    <w:rsid w:val="00A86E1E"/>
    <w:rsid w:val="00A910F6"/>
    <w:rsid w:val="00A91BD5"/>
    <w:rsid w:val="00A93D08"/>
    <w:rsid w:val="00A96B6C"/>
    <w:rsid w:val="00A974A1"/>
    <w:rsid w:val="00A97F7D"/>
    <w:rsid w:val="00AA49FF"/>
    <w:rsid w:val="00AB283E"/>
    <w:rsid w:val="00AC07E5"/>
    <w:rsid w:val="00AC5C09"/>
    <w:rsid w:val="00AD0940"/>
    <w:rsid w:val="00AD4629"/>
    <w:rsid w:val="00AD5B6B"/>
    <w:rsid w:val="00AE24CC"/>
    <w:rsid w:val="00AE42D3"/>
    <w:rsid w:val="00AE64C6"/>
    <w:rsid w:val="00AF77D5"/>
    <w:rsid w:val="00B002EF"/>
    <w:rsid w:val="00B021B8"/>
    <w:rsid w:val="00B077EC"/>
    <w:rsid w:val="00B106CC"/>
    <w:rsid w:val="00B10800"/>
    <w:rsid w:val="00B2159E"/>
    <w:rsid w:val="00B2197C"/>
    <w:rsid w:val="00B2655E"/>
    <w:rsid w:val="00B27125"/>
    <w:rsid w:val="00B3762B"/>
    <w:rsid w:val="00B43407"/>
    <w:rsid w:val="00B450A6"/>
    <w:rsid w:val="00B52708"/>
    <w:rsid w:val="00B52E55"/>
    <w:rsid w:val="00B54BE1"/>
    <w:rsid w:val="00B61A8A"/>
    <w:rsid w:val="00B62512"/>
    <w:rsid w:val="00B6782F"/>
    <w:rsid w:val="00B7181E"/>
    <w:rsid w:val="00B71FAF"/>
    <w:rsid w:val="00B73DB2"/>
    <w:rsid w:val="00B74EBE"/>
    <w:rsid w:val="00B83B3D"/>
    <w:rsid w:val="00B85774"/>
    <w:rsid w:val="00B908B8"/>
    <w:rsid w:val="00B910DC"/>
    <w:rsid w:val="00B93CCE"/>
    <w:rsid w:val="00B97546"/>
    <w:rsid w:val="00BB30D5"/>
    <w:rsid w:val="00BB4FF6"/>
    <w:rsid w:val="00BC0DF9"/>
    <w:rsid w:val="00BC37FF"/>
    <w:rsid w:val="00BC4DE1"/>
    <w:rsid w:val="00BC5F3E"/>
    <w:rsid w:val="00BC7BE2"/>
    <w:rsid w:val="00BD657B"/>
    <w:rsid w:val="00BE498B"/>
    <w:rsid w:val="00BE6389"/>
    <w:rsid w:val="00BF0400"/>
    <w:rsid w:val="00BF66E3"/>
    <w:rsid w:val="00C041B2"/>
    <w:rsid w:val="00C131D3"/>
    <w:rsid w:val="00C1482C"/>
    <w:rsid w:val="00C1500D"/>
    <w:rsid w:val="00C16C26"/>
    <w:rsid w:val="00C171F8"/>
    <w:rsid w:val="00C41DA0"/>
    <w:rsid w:val="00C45DEC"/>
    <w:rsid w:val="00C52F93"/>
    <w:rsid w:val="00C6360D"/>
    <w:rsid w:val="00C63B21"/>
    <w:rsid w:val="00C64FAB"/>
    <w:rsid w:val="00C677CD"/>
    <w:rsid w:val="00C713A6"/>
    <w:rsid w:val="00C75F2D"/>
    <w:rsid w:val="00C760BB"/>
    <w:rsid w:val="00C95D1E"/>
    <w:rsid w:val="00C96223"/>
    <w:rsid w:val="00C96931"/>
    <w:rsid w:val="00CA2906"/>
    <w:rsid w:val="00CA5FC3"/>
    <w:rsid w:val="00CA74EC"/>
    <w:rsid w:val="00CB1D1B"/>
    <w:rsid w:val="00CB20B8"/>
    <w:rsid w:val="00CB4CAB"/>
    <w:rsid w:val="00CB76C8"/>
    <w:rsid w:val="00CC1DEB"/>
    <w:rsid w:val="00CC51FE"/>
    <w:rsid w:val="00CC642B"/>
    <w:rsid w:val="00CC73C9"/>
    <w:rsid w:val="00CD0E55"/>
    <w:rsid w:val="00CD330C"/>
    <w:rsid w:val="00CF69EC"/>
    <w:rsid w:val="00CF6D7F"/>
    <w:rsid w:val="00D004FB"/>
    <w:rsid w:val="00D0167E"/>
    <w:rsid w:val="00D07161"/>
    <w:rsid w:val="00D14127"/>
    <w:rsid w:val="00D15D56"/>
    <w:rsid w:val="00D24072"/>
    <w:rsid w:val="00D42C51"/>
    <w:rsid w:val="00D457A4"/>
    <w:rsid w:val="00D5244B"/>
    <w:rsid w:val="00D53510"/>
    <w:rsid w:val="00D54541"/>
    <w:rsid w:val="00D57112"/>
    <w:rsid w:val="00D65D84"/>
    <w:rsid w:val="00D66392"/>
    <w:rsid w:val="00D71761"/>
    <w:rsid w:val="00D72703"/>
    <w:rsid w:val="00D814E1"/>
    <w:rsid w:val="00D90E28"/>
    <w:rsid w:val="00D95A72"/>
    <w:rsid w:val="00D97843"/>
    <w:rsid w:val="00DA1CF4"/>
    <w:rsid w:val="00DA455C"/>
    <w:rsid w:val="00DA6EFC"/>
    <w:rsid w:val="00DB1E3A"/>
    <w:rsid w:val="00DB29CC"/>
    <w:rsid w:val="00DC34ED"/>
    <w:rsid w:val="00DF07B4"/>
    <w:rsid w:val="00DF0B4A"/>
    <w:rsid w:val="00DF3B5B"/>
    <w:rsid w:val="00E120F6"/>
    <w:rsid w:val="00E13883"/>
    <w:rsid w:val="00E17619"/>
    <w:rsid w:val="00E20D7D"/>
    <w:rsid w:val="00E23719"/>
    <w:rsid w:val="00E3135C"/>
    <w:rsid w:val="00E33132"/>
    <w:rsid w:val="00E4045E"/>
    <w:rsid w:val="00E543A0"/>
    <w:rsid w:val="00E549C9"/>
    <w:rsid w:val="00E64189"/>
    <w:rsid w:val="00E6575B"/>
    <w:rsid w:val="00E73AAB"/>
    <w:rsid w:val="00E77A74"/>
    <w:rsid w:val="00E85785"/>
    <w:rsid w:val="00E86690"/>
    <w:rsid w:val="00E91932"/>
    <w:rsid w:val="00E926D6"/>
    <w:rsid w:val="00E92ACB"/>
    <w:rsid w:val="00E94FC0"/>
    <w:rsid w:val="00EA3A29"/>
    <w:rsid w:val="00EA70BE"/>
    <w:rsid w:val="00EB43AD"/>
    <w:rsid w:val="00EB5043"/>
    <w:rsid w:val="00EB5D1B"/>
    <w:rsid w:val="00EC79D0"/>
    <w:rsid w:val="00ED303C"/>
    <w:rsid w:val="00EE2864"/>
    <w:rsid w:val="00EE7977"/>
    <w:rsid w:val="00EF336A"/>
    <w:rsid w:val="00EF5424"/>
    <w:rsid w:val="00F046B8"/>
    <w:rsid w:val="00F04EA4"/>
    <w:rsid w:val="00F12D70"/>
    <w:rsid w:val="00F20433"/>
    <w:rsid w:val="00F2693B"/>
    <w:rsid w:val="00F315BC"/>
    <w:rsid w:val="00F32301"/>
    <w:rsid w:val="00F47327"/>
    <w:rsid w:val="00F505C4"/>
    <w:rsid w:val="00F53CC5"/>
    <w:rsid w:val="00F54FE2"/>
    <w:rsid w:val="00F60B82"/>
    <w:rsid w:val="00F75315"/>
    <w:rsid w:val="00F81DCB"/>
    <w:rsid w:val="00F83229"/>
    <w:rsid w:val="00F85A62"/>
    <w:rsid w:val="00F91F6D"/>
    <w:rsid w:val="00F94588"/>
    <w:rsid w:val="00FA1AA4"/>
    <w:rsid w:val="00FB237A"/>
    <w:rsid w:val="00FB7501"/>
    <w:rsid w:val="00FC066A"/>
    <w:rsid w:val="00FD57EB"/>
    <w:rsid w:val="00FE0693"/>
    <w:rsid w:val="00FE6DE6"/>
    <w:rsid w:val="00FE7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D330C"/>
    <w:rPr>
      <w:rFonts w:ascii="Times New Roman" w:eastAsia="Times New Roman" w:hAnsi="Times New Roman" w:cs="Times New Roman"/>
      <w:lang w:val="ru-RU" w:eastAsia="ru-RU" w:bidi="ru-RU"/>
    </w:rPr>
  </w:style>
  <w:style w:type="paragraph" w:styleId="1">
    <w:name w:val="heading 1"/>
    <w:basedOn w:val="a"/>
    <w:uiPriority w:val="1"/>
    <w:qFormat/>
    <w:rsid w:val="00CD330C"/>
    <w:pPr>
      <w:ind w:left="1997" w:right="1193"/>
      <w:jc w:val="center"/>
      <w:outlineLvl w:val="0"/>
    </w:pPr>
    <w:rPr>
      <w:b/>
      <w:bCs/>
      <w:sz w:val="28"/>
      <w:szCs w:val="28"/>
    </w:rPr>
  </w:style>
  <w:style w:type="paragraph" w:styleId="2">
    <w:name w:val="heading 2"/>
    <w:basedOn w:val="a"/>
    <w:uiPriority w:val="1"/>
    <w:qFormat/>
    <w:rsid w:val="00CD330C"/>
    <w:pPr>
      <w:spacing w:line="295" w:lineRule="exact"/>
      <w:ind w:left="1493" w:hanging="584"/>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D330C"/>
    <w:tblPr>
      <w:tblInd w:w="0" w:type="dxa"/>
      <w:tblCellMar>
        <w:top w:w="0" w:type="dxa"/>
        <w:left w:w="0" w:type="dxa"/>
        <w:bottom w:w="0" w:type="dxa"/>
        <w:right w:w="0" w:type="dxa"/>
      </w:tblCellMar>
    </w:tblPr>
  </w:style>
  <w:style w:type="paragraph" w:styleId="a3">
    <w:name w:val="Body Text"/>
    <w:basedOn w:val="a"/>
    <w:uiPriority w:val="1"/>
    <w:qFormat/>
    <w:rsid w:val="00CD330C"/>
    <w:pPr>
      <w:ind w:left="202" w:firstLine="707"/>
      <w:jc w:val="both"/>
    </w:pPr>
    <w:rPr>
      <w:sz w:val="26"/>
      <w:szCs w:val="26"/>
    </w:rPr>
  </w:style>
  <w:style w:type="paragraph" w:styleId="a4">
    <w:name w:val="List Paragraph"/>
    <w:basedOn w:val="a"/>
    <w:uiPriority w:val="34"/>
    <w:qFormat/>
    <w:rsid w:val="00CD330C"/>
    <w:pPr>
      <w:ind w:left="202" w:firstLine="707"/>
      <w:jc w:val="both"/>
    </w:pPr>
  </w:style>
  <w:style w:type="paragraph" w:customStyle="1" w:styleId="TableParagraph">
    <w:name w:val="Table Paragraph"/>
    <w:basedOn w:val="a"/>
    <w:uiPriority w:val="1"/>
    <w:qFormat/>
    <w:rsid w:val="00CD330C"/>
  </w:style>
  <w:style w:type="paragraph" w:styleId="a5">
    <w:name w:val="No Spacing"/>
    <w:uiPriority w:val="1"/>
    <w:qFormat/>
    <w:rsid w:val="00887D7D"/>
    <w:pPr>
      <w:widowControl/>
      <w:autoSpaceDE/>
      <w:autoSpaceDN/>
    </w:pPr>
    <w:rPr>
      <w:rFonts w:ascii="Calibri" w:eastAsia="Calibri" w:hAnsi="Calibri" w:cs="Times New Roman"/>
      <w:lang w:val="ru-RU"/>
    </w:rPr>
  </w:style>
  <w:style w:type="paragraph" w:styleId="a6">
    <w:name w:val="Balloon Text"/>
    <w:basedOn w:val="a"/>
    <w:link w:val="a7"/>
    <w:uiPriority w:val="99"/>
    <w:semiHidden/>
    <w:unhideWhenUsed/>
    <w:rsid w:val="00887D7D"/>
    <w:rPr>
      <w:rFonts w:ascii="Tahoma" w:hAnsi="Tahoma" w:cs="Tahoma"/>
      <w:sz w:val="16"/>
      <w:szCs w:val="16"/>
    </w:rPr>
  </w:style>
  <w:style w:type="character" w:customStyle="1" w:styleId="a7">
    <w:name w:val="Текст выноски Знак"/>
    <w:basedOn w:val="a0"/>
    <w:link w:val="a6"/>
    <w:uiPriority w:val="99"/>
    <w:semiHidden/>
    <w:rsid w:val="00887D7D"/>
    <w:rPr>
      <w:rFonts w:ascii="Tahoma" w:eastAsia="Times New Roman" w:hAnsi="Tahoma" w:cs="Tahoma"/>
      <w:sz w:val="16"/>
      <w:szCs w:val="16"/>
      <w:lang w:val="ru-RU" w:eastAsia="ru-RU" w:bidi="ru-RU"/>
    </w:rPr>
  </w:style>
  <w:style w:type="character" w:styleId="a8">
    <w:name w:val="Hyperlink"/>
    <w:basedOn w:val="a0"/>
    <w:uiPriority w:val="99"/>
    <w:unhideWhenUsed/>
    <w:rsid w:val="00EC79D0"/>
    <w:rPr>
      <w:color w:val="0000FF"/>
      <w:u w:val="single"/>
    </w:rPr>
  </w:style>
  <w:style w:type="character" w:styleId="a9">
    <w:name w:val="Emphasis"/>
    <w:basedOn w:val="a0"/>
    <w:uiPriority w:val="20"/>
    <w:qFormat/>
    <w:rsid w:val="00B10800"/>
    <w:rPr>
      <w:i/>
      <w:iCs/>
    </w:rPr>
  </w:style>
  <w:style w:type="character" w:customStyle="1" w:styleId="10">
    <w:name w:val="Гиперссылка1"/>
    <w:rsid w:val="00540FCE"/>
  </w:style>
  <w:style w:type="table" w:styleId="aa">
    <w:name w:val="Table Grid"/>
    <w:basedOn w:val="a1"/>
    <w:uiPriority w:val="59"/>
    <w:rsid w:val="007B65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Гиперссылка2"/>
    <w:basedOn w:val="a0"/>
    <w:rsid w:val="00B2655E"/>
  </w:style>
  <w:style w:type="paragraph" w:styleId="ab">
    <w:name w:val="Normal (Web)"/>
    <w:basedOn w:val="a"/>
    <w:uiPriority w:val="99"/>
    <w:unhideWhenUsed/>
    <w:rsid w:val="00423EC0"/>
    <w:pPr>
      <w:widowControl/>
      <w:autoSpaceDE/>
      <w:autoSpaceDN/>
      <w:spacing w:before="100" w:beforeAutospacing="1" w:after="100" w:afterAutospacing="1"/>
    </w:pPr>
    <w:rPr>
      <w:sz w:val="24"/>
      <w:szCs w:val="24"/>
      <w:lang w:bidi="ar-SA"/>
    </w:rPr>
  </w:style>
  <w:style w:type="paragraph" w:styleId="ac">
    <w:name w:val="header"/>
    <w:basedOn w:val="a"/>
    <w:link w:val="ad"/>
    <w:uiPriority w:val="99"/>
    <w:unhideWhenUsed/>
    <w:rsid w:val="00151DE9"/>
    <w:pPr>
      <w:tabs>
        <w:tab w:val="center" w:pos="4677"/>
        <w:tab w:val="right" w:pos="9355"/>
      </w:tabs>
    </w:pPr>
  </w:style>
  <w:style w:type="character" w:customStyle="1" w:styleId="ad">
    <w:name w:val="Верхний колонтитул Знак"/>
    <w:basedOn w:val="a0"/>
    <w:link w:val="ac"/>
    <w:uiPriority w:val="99"/>
    <w:rsid w:val="00151DE9"/>
    <w:rPr>
      <w:rFonts w:ascii="Times New Roman" w:eastAsia="Times New Roman" w:hAnsi="Times New Roman" w:cs="Times New Roman"/>
      <w:lang w:val="ru-RU" w:eastAsia="ru-RU" w:bidi="ru-RU"/>
    </w:rPr>
  </w:style>
  <w:style w:type="paragraph" w:styleId="ae">
    <w:name w:val="footer"/>
    <w:basedOn w:val="a"/>
    <w:link w:val="af"/>
    <w:uiPriority w:val="99"/>
    <w:unhideWhenUsed/>
    <w:rsid w:val="00151DE9"/>
    <w:pPr>
      <w:tabs>
        <w:tab w:val="center" w:pos="4677"/>
        <w:tab w:val="right" w:pos="9355"/>
      </w:tabs>
    </w:pPr>
  </w:style>
  <w:style w:type="character" w:customStyle="1" w:styleId="af">
    <w:name w:val="Нижний колонтитул Знак"/>
    <w:basedOn w:val="a0"/>
    <w:link w:val="ae"/>
    <w:uiPriority w:val="99"/>
    <w:rsid w:val="00151DE9"/>
    <w:rPr>
      <w:rFonts w:ascii="Times New Roman" w:eastAsia="Times New Roman" w:hAnsi="Times New Roman" w:cs="Times New Roman"/>
      <w:lang w:val="ru-RU" w:eastAsia="ru-RU" w:bidi="ru-RU"/>
    </w:rPr>
  </w:style>
  <w:style w:type="character" w:customStyle="1" w:styleId="3">
    <w:name w:val="Гиперссылка3"/>
    <w:basedOn w:val="a0"/>
    <w:rsid w:val="00FB237A"/>
  </w:style>
  <w:style w:type="character" w:customStyle="1" w:styleId="4">
    <w:name w:val="Гиперссылка4"/>
    <w:basedOn w:val="a0"/>
    <w:rsid w:val="00F75315"/>
  </w:style>
  <w:style w:type="character" w:styleId="af0">
    <w:name w:val="annotation reference"/>
    <w:basedOn w:val="a0"/>
    <w:rsid w:val="0035383A"/>
    <w:rPr>
      <w:sz w:val="16"/>
      <w:szCs w:val="16"/>
    </w:rPr>
  </w:style>
  <w:style w:type="paragraph" w:styleId="af1">
    <w:name w:val="annotation text"/>
    <w:basedOn w:val="a"/>
    <w:link w:val="af2"/>
    <w:rsid w:val="0035383A"/>
    <w:pPr>
      <w:widowControl/>
      <w:autoSpaceDE/>
      <w:autoSpaceDN/>
    </w:pPr>
    <w:rPr>
      <w:sz w:val="20"/>
      <w:szCs w:val="20"/>
      <w:lang w:bidi="ar-SA"/>
    </w:rPr>
  </w:style>
  <w:style w:type="character" w:customStyle="1" w:styleId="af2">
    <w:name w:val="Текст примечания Знак"/>
    <w:basedOn w:val="a0"/>
    <w:link w:val="af1"/>
    <w:rsid w:val="0035383A"/>
    <w:rPr>
      <w:rFonts w:ascii="Times New Roman" w:eastAsia="Times New Roman" w:hAnsi="Times New Roman" w:cs="Times New Roman"/>
      <w:sz w:val="20"/>
      <w:szCs w:val="20"/>
      <w:lang w:val="ru-RU" w:eastAsia="ru-RU"/>
    </w:rPr>
  </w:style>
  <w:style w:type="character" w:customStyle="1" w:styleId="af3">
    <w:name w:val="Основной текст_"/>
    <w:basedOn w:val="a0"/>
    <w:link w:val="11"/>
    <w:rsid w:val="0035383A"/>
    <w:rPr>
      <w:rFonts w:ascii="Times New Roman" w:hAnsi="Times New Roman"/>
      <w:sz w:val="28"/>
      <w:szCs w:val="28"/>
      <w:shd w:val="clear" w:color="auto" w:fill="FFFFFF"/>
    </w:rPr>
  </w:style>
  <w:style w:type="character" w:customStyle="1" w:styleId="21">
    <w:name w:val="Основной текст (2)_"/>
    <w:basedOn w:val="a0"/>
    <w:link w:val="22"/>
    <w:rsid w:val="0035383A"/>
    <w:rPr>
      <w:rFonts w:ascii="Times New Roman" w:hAnsi="Times New Roman"/>
      <w:b/>
      <w:bCs/>
      <w:sz w:val="28"/>
      <w:szCs w:val="28"/>
      <w:shd w:val="clear" w:color="auto" w:fill="FFFFFF"/>
    </w:rPr>
  </w:style>
  <w:style w:type="character" w:customStyle="1" w:styleId="23">
    <w:name w:val="Основной текст (2) + Курсив"/>
    <w:basedOn w:val="21"/>
    <w:rsid w:val="0035383A"/>
    <w:rPr>
      <w:rFonts w:ascii="Times New Roman" w:hAnsi="Times New Roman"/>
      <w:b/>
      <w:bCs/>
      <w:i/>
      <w:iCs/>
      <w:color w:val="000000"/>
      <w:spacing w:val="0"/>
      <w:w w:val="100"/>
      <w:position w:val="0"/>
      <w:sz w:val="28"/>
      <w:szCs w:val="28"/>
      <w:shd w:val="clear" w:color="auto" w:fill="FFFFFF"/>
      <w:lang w:val="ru-RU"/>
    </w:rPr>
  </w:style>
  <w:style w:type="character" w:customStyle="1" w:styleId="30">
    <w:name w:val="Основной текст (3)_"/>
    <w:basedOn w:val="a0"/>
    <w:link w:val="31"/>
    <w:rsid w:val="0035383A"/>
    <w:rPr>
      <w:rFonts w:ascii="Times New Roman" w:hAnsi="Times New Roman"/>
      <w:i/>
      <w:iCs/>
      <w:sz w:val="28"/>
      <w:szCs w:val="28"/>
      <w:shd w:val="clear" w:color="auto" w:fill="FFFFFF"/>
    </w:rPr>
  </w:style>
  <w:style w:type="character" w:customStyle="1" w:styleId="32">
    <w:name w:val="Основной текст (3) + Не курсив"/>
    <w:basedOn w:val="30"/>
    <w:rsid w:val="0035383A"/>
    <w:rPr>
      <w:rFonts w:ascii="Times New Roman" w:hAnsi="Times New Roman"/>
      <w:i/>
      <w:iCs/>
      <w:color w:val="000000"/>
      <w:spacing w:val="0"/>
      <w:w w:val="100"/>
      <w:position w:val="0"/>
      <w:sz w:val="28"/>
      <w:szCs w:val="28"/>
      <w:shd w:val="clear" w:color="auto" w:fill="FFFFFF"/>
      <w:lang w:val="ru-RU"/>
    </w:rPr>
  </w:style>
  <w:style w:type="character" w:customStyle="1" w:styleId="af4">
    <w:name w:val="Основной текст + Курсив"/>
    <w:basedOn w:val="af3"/>
    <w:rsid w:val="0035383A"/>
    <w:rPr>
      <w:rFonts w:ascii="Times New Roman" w:hAnsi="Times New Roman"/>
      <w:i/>
      <w:iCs/>
      <w:color w:val="000000"/>
      <w:spacing w:val="0"/>
      <w:w w:val="100"/>
      <w:position w:val="0"/>
      <w:sz w:val="28"/>
      <w:szCs w:val="28"/>
      <w:shd w:val="clear" w:color="auto" w:fill="FFFFFF"/>
      <w:lang w:val="ru-RU"/>
    </w:rPr>
  </w:style>
  <w:style w:type="paragraph" w:customStyle="1" w:styleId="11">
    <w:name w:val="Основной текст1"/>
    <w:basedOn w:val="a"/>
    <w:link w:val="af3"/>
    <w:rsid w:val="0035383A"/>
    <w:pPr>
      <w:shd w:val="clear" w:color="auto" w:fill="FFFFFF"/>
      <w:autoSpaceDE/>
      <w:autoSpaceDN/>
      <w:spacing w:line="307" w:lineRule="exact"/>
      <w:jc w:val="both"/>
    </w:pPr>
    <w:rPr>
      <w:rFonts w:eastAsiaTheme="minorHAnsi" w:cstheme="minorBidi"/>
      <w:sz w:val="28"/>
      <w:szCs w:val="28"/>
      <w:lang w:val="en-US" w:eastAsia="en-US" w:bidi="ar-SA"/>
    </w:rPr>
  </w:style>
  <w:style w:type="paragraph" w:customStyle="1" w:styleId="22">
    <w:name w:val="Основной текст (2)"/>
    <w:basedOn w:val="a"/>
    <w:link w:val="21"/>
    <w:rsid w:val="0035383A"/>
    <w:pPr>
      <w:shd w:val="clear" w:color="auto" w:fill="FFFFFF"/>
      <w:autoSpaceDE/>
      <w:autoSpaceDN/>
      <w:spacing w:line="307" w:lineRule="exact"/>
      <w:jc w:val="both"/>
    </w:pPr>
    <w:rPr>
      <w:rFonts w:eastAsiaTheme="minorHAnsi" w:cstheme="minorBidi"/>
      <w:b/>
      <w:bCs/>
      <w:sz w:val="28"/>
      <w:szCs w:val="28"/>
      <w:lang w:val="en-US" w:eastAsia="en-US" w:bidi="ar-SA"/>
    </w:rPr>
  </w:style>
  <w:style w:type="paragraph" w:customStyle="1" w:styleId="31">
    <w:name w:val="Основной текст (3)"/>
    <w:basedOn w:val="a"/>
    <w:link w:val="30"/>
    <w:rsid w:val="0035383A"/>
    <w:pPr>
      <w:shd w:val="clear" w:color="auto" w:fill="FFFFFF"/>
      <w:autoSpaceDE/>
      <w:autoSpaceDN/>
      <w:spacing w:before="240" w:line="310" w:lineRule="exact"/>
      <w:ind w:firstLine="700"/>
      <w:jc w:val="both"/>
    </w:pPr>
    <w:rPr>
      <w:rFonts w:eastAsiaTheme="minorHAnsi" w:cstheme="minorBidi"/>
      <w:i/>
      <w:iCs/>
      <w:sz w:val="28"/>
      <w:szCs w:val="28"/>
      <w:lang w:val="en-US" w:eastAsia="en-US" w:bidi="ar-SA"/>
    </w:rPr>
  </w:style>
  <w:style w:type="paragraph" w:customStyle="1" w:styleId="ConsPlusNormal">
    <w:name w:val="ConsPlusNormal"/>
    <w:rsid w:val="004F3522"/>
    <w:rPr>
      <w:rFonts w:ascii="Calibri" w:eastAsia="Times New Roman" w:hAnsi="Calibri" w:cs="Calibri"/>
      <w:szCs w:val="20"/>
      <w:lang w:val="ru-RU" w:eastAsia="ru-RU"/>
    </w:rPr>
  </w:style>
  <w:style w:type="paragraph" w:customStyle="1" w:styleId="ConsNormal">
    <w:name w:val="ConsNormal"/>
    <w:rsid w:val="00156F43"/>
    <w:pPr>
      <w:widowControl/>
      <w:adjustRightInd w:val="0"/>
      <w:ind w:firstLine="720"/>
    </w:pPr>
    <w:rPr>
      <w:rFonts w:ascii="Arial" w:eastAsia="Times New Roman" w:hAnsi="Arial" w:cs="Arial"/>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D330C"/>
    <w:rPr>
      <w:rFonts w:ascii="Times New Roman" w:eastAsia="Times New Roman" w:hAnsi="Times New Roman" w:cs="Times New Roman"/>
      <w:lang w:val="ru-RU" w:eastAsia="ru-RU" w:bidi="ru-RU"/>
    </w:rPr>
  </w:style>
  <w:style w:type="paragraph" w:styleId="1">
    <w:name w:val="heading 1"/>
    <w:basedOn w:val="a"/>
    <w:uiPriority w:val="1"/>
    <w:qFormat/>
    <w:rsid w:val="00CD330C"/>
    <w:pPr>
      <w:ind w:left="1997" w:right="1193"/>
      <w:jc w:val="center"/>
      <w:outlineLvl w:val="0"/>
    </w:pPr>
    <w:rPr>
      <w:b/>
      <w:bCs/>
      <w:sz w:val="28"/>
      <w:szCs w:val="28"/>
    </w:rPr>
  </w:style>
  <w:style w:type="paragraph" w:styleId="2">
    <w:name w:val="heading 2"/>
    <w:basedOn w:val="a"/>
    <w:uiPriority w:val="1"/>
    <w:qFormat/>
    <w:rsid w:val="00CD330C"/>
    <w:pPr>
      <w:spacing w:line="295" w:lineRule="exact"/>
      <w:ind w:left="1493" w:hanging="584"/>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D330C"/>
    <w:tblPr>
      <w:tblInd w:w="0" w:type="dxa"/>
      <w:tblCellMar>
        <w:top w:w="0" w:type="dxa"/>
        <w:left w:w="0" w:type="dxa"/>
        <w:bottom w:w="0" w:type="dxa"/>
        <w:right w:w="0" w:type="dxa"/>
      </w:tblCellMar>
    </w:tblPr>
  </w:style>
  <w:style w:type="paragraph" w:styleId="a3">
    <w:name w:val="Body Text"/>
    <w:basedOn w:val="a"/>
    <w:uiPriority w:val="1"/>
    <w:qFormat/>
    <w:rsid w:val="00CD330C"/>
    <w:pPr>
      <w:ind w:left="202" w:firstLine="707"/>
      <w:jc w:val="both"/>
    </w:pPr>
    <w:rPr>
      <w:sz w:val="26"/>
      <w:szCs w:val="26"/>
    </w:rPr>
  </w:style>
  <w:style w:type="paragraph" w:styleId="a4">
    <w:name w:val="List Paragraph"/>
    <w:basedOn w:val="a"/>
    <w:uiPriority w:val="34"/>
    <w:qFormat/>
    <w:rsid w:val="00CD330C"/>
    <w:pPr>
      <w:ind w:left="202" w:firstLine="707"/>
      <w:jc w:val="both"/>
    </w:pPr>
  </w:style>
  <w:style w:type="paragraph" w:customStyle="1" w:styleId="TableParagraph">
    <w:name w:val="Table Paragraph"/>
    <w:basedOn w:val="a"/>
    <w:uiPriority w:val="1"/>
    <w:qFormat/>
    <w:rsid w:val="00CD330C"/>
  </w:style>
  <w:style w:type="paragraph" w:styleId="a5">
    <w:name w:val="No Spacing"/>
    <w:uiPriority w:val="1"/>
    <w:qFormat/>
    <w:rsid w:val="00887D7D"/>
    <w:pPr>
      <w:widowControl/>
      <w:autoSpaceDE/>
      <w:autoSpaceDN/>
    </w:pPr>
    <w:rPr>
      <w:rFonts w:ascii="Calibri" w:eastAsia="Calibri" w:hAnsi="Calibri" w:cs="Times New Roman"/>
      <w:lang w:val="ru-RU"/>
    </w:rPr>
  </w:style>
  <w:style w:type="paragraph" w:styleId="a6">
    <w:name w:val="Balloon Text"/>
    <w:basedOn w:val="a"/>
    <w:link w:val="a7"/>
    <w:uiPriority w:val="99"/>
    <w:semiHidden/>
    <w:unhideWhenUsed/>
    <w:rsid w:val="00887D7D"/>
    <w:rPr>
      <w:rFonts w:ascii="Tahoma" w:hAnsi="Tahoma" w:cs="Tahoma"/>
      <w:sz w:val="16"/>
      <w:szCs w:val="16"/>
    </w:rPr>
  </w:style>
  <w:style w:type="character" w:customStyle="1" w:styleId="a7">
    <w:name w:val="Текст выноски Знак"/>
    <w:basedOn w:val="a0"/>
    <w:link w:val="a6"/>
    <w:uiPriority w:val="99"/>
    <w:semiHidden/>
    <w:rsid w:val="00887D7D"/>
    <w:rPr>
      <w:rFonts w:ascii="Tahoma" w:eastAsia="Times New Roman" w:hAnsi="Tahoma" w:cs="Tahoma"/>
      <w:sz w:val="16"/>
      <w:szCs w:val="16"/>
      <w:lang w:val="ru-RU" w:eastAsia="ru-RU" w:bidi="ru-RU"/>
    </w:rPr>
  </w:style>
  <w:style w:type="character" w:styleId="a8">
    <w:name w:val="Hyperlink"/>
    <w:basedOn w:val="a0"/>
    <w:uiPriority w:val="99"/>
    <w:unhideWhenUsed/>
    <w:rsid w:val="00EC79D0"/>
    <w:rPr>
      <w:color w:val="0000FF"/>
      <w:u w:val="single"/>
    </w:rPr>
  </w:style>
  <w:style w:type="character" w:styleId="a9">
    <w:name w:val="Emphasis"/>
    <w:basedOn w:val="a0"/>
    <w:uiPriority w:val="20"/>
    <w:qFormat/>
    <w:rsid w:val="00B10800"/>
    <w:rPr>
      <w:i/>
      <w:iCs/>
    </w:rPr>
  </w:style>
  <w:style w:type="character" w:customStyle="1" w:styleId="10">
    <w:name w:val="Гиперссылка1"/>
    <w:rsid w:val="00540FCE"/>
  </w:style>
  <w:style w:type="table" w:styleId="aa">
    <w:name w:val="Table Grid"/>
    <w:basedOn w:val="a1"/>
    <w:uiPriority w:val="59"/>
    <w:rsid w:val="007B65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Гиперссылка2"/>
    <w:basedOn w:val="a0"/>
    <w:rsid w:val="00B2655E"/>
  </w:style>
  <w:style w:type="paragraph" w:styleId="ab">
    <w:name w:val="Normal (Web)"/>
    <w:basedOn w:val="a"/>
    <w:uiPriority w:val="99"/>
    <w:unhideWhenUsed/>
    <w:rsid w:val="00423EC0"/>
    <w:pPr>
      <w:widowControl/>
      <w:autoSpaceDE/>
      <w:autoSpaceDN/>
      <w:spacing w:before="100" w:beforeAutospacing="1" w:after="100" w:afterAutospacing="1"/>
    </w:pPr>
    <w:rPr>
      <w:sz w:val="24"/>
      <w:szCs w:val="24"/>
      <w:lang w:bidi="ar-SA"/>
    </w:rPr>
  </w:style>
  <w:style w:type="paragraph" w:styleId="ac">
    <w:name w:val="header"/>
    <w:basedOn w:val="a"/>
    <w:link w:val="ad"/>
    <w:uiPriority w:val="99"/>
    <w:unhideWhenUsed/>
    <w:rsid w:val="00151DE9"/>
    <w:pPr>
      <w:tabs>
        <w:tab w:val="center" w:pos="4677"/>
        <w:tab w:val="right" w:pos="9355"/>
      </w:tabs>
    </w:pPr>
  </w:style>
  <w:style w:type="character" w:customStyle="1" w:styleId="ad">
    <w:name w:val="Верхний колонтитул Знак"/>
    <w:basedOn w:val="a0"/>
    <w:link w:val="ac"/>
    <w:uiPriority w:val="99"/>
    <w:rsid w:val="00151DE9"/>
    <w:rPr>
      <w:rFonts w:ascii="Times New Roman" w:eastAsia="Times New Roman" w:hAnsi="Times New Roman" w:cs="Times New Roman"/>
      <w:lang w:val="ru-RU" w:eastAsia="ru-RU" w:bidi="ru-RU"/>
    </w:rPr>
  </w:style>
  <w:style w:type="paragraph" w:styleId="ae">
    <w:name w:val="footer"/>
    <w:basedOn w:val="a"/>
    <w:link w:val="af"/>
    <w:uiPriority w:val="99"/>
    <w:unhideWhenUsed/>
    <w:rsid w:val="00151DE9"/>
    <w:pPr>
      <w:tabs>
        <w:tab w:val="center" w:pos="4677"/>
        <w:tab w:val="right" w:pos="9355"/>
      </w:tabs>
    </w:pPr>
  </w:style>
  <w:style w:type="character" w:customStyle="1" w:styleId="af">
    <w:name w:val="Нижний колонтитул Знак"/>
    <w:basedOn w:val="a0"/>
    <w:link w:val="ae"/>
    <w:uiPriority w:val="99"/>
    <w:rsid w:val="00151DE9"/>
    <w:rPr>
      <w:rFonts w:ascii="Times New Roman" w:eastAsia="Times New Roman" w:hAnsi="Times New Roman" w:cs="Times New Roman"/>
      <w:lang w:val="ru-RU" w:eastAsia="ru-RU" w:bidi="ru-RU"/>
    </w:rPr>
  </w:style>
  <w:style w:type="character" w:customStyle="1" w:styleId="3">
    <w:name w:val="Гиперссылка3"/>
    <w:basedOn w:val="a0"/>
    <w:rsid w:val="00FB237A"/>
  </w:style>
  <w:style w:type="character" w:customStyle="1" w:styleId="4">
    <w:name w:val="Гиперссылка4"/>
    <w:basedOn w:val="a0"/>
    <w:rsid w:val="00F75315"/>
  </w:style>
</w:styles>
</file>

<file path=word/webSettings.xml><?xml version="1.0" encoding="utf-8"?>
<w:webSettings xmlns:r="http://schemas.openxmlformats.org/officeDocument/2006/relationships" xmlns:w="http://schemas.openxmlformats.org/wordprocessingml/2006/main">
  <w:divs>
    <w:div w:id="549731689">
      <w:bodyDiv w:val="1"/>
      <w:marLeft w:val="0"/>
      <w:marRight w:val="0"/>
      <w:marTop w:val="0"/>
      <w:marBottom w:val="0"/>
      <w:divBdr>
        <w:top w:val="none" w:sz="0" w:space="0" w:color="auto"/>
        <w:left w:val="none" w:sz="0" w:space="0" w:color="auto"/>
        <w:bottom w:val="none" w:sz="0" w:space="0" w:color="auto"/>
        <w:right w:val="none" w:sz="0" w:space="0" w:color="auto"/>
      </w:divBdr>
    </w:div>
    <w:div w:id="772818558">
      <w:bodyDiv w:val="1"/>
      <w:marLeft w:val="0"/>
      <w:marRight w:val="0"/>
      <w:marTop w:val="0"/>
      <w:marBottom w:val="0"/>
      <w:divBdr>
        <w:top w:val="none" w:sz="0" w:space="0" w:color="auto"/>
        <w:left w:val="none" w:sz="0" w:space="0" w:color="auto"/>
        <w:bottom w:val="none" w:sz="0" w:space="0" w:color="auto"/>
        <w:right w:val="none" w:sz="0" w:space="0" w:color="auto"/>
      </w:divBdr>
    </w:div>
    <w:div w:id="1336804745">
      <w:bodyDiv w:val="1"/>
      <w:marLeft w:val="0"/>
      <w:marRight w:val="0"/>
      <w:marTop w:val="0"/>
      <w:marBottom w:val="0"/>
      <w:divBdr>
        <w:top w:val="none" w:sz="0" w:space="0" w:color="auto"/>
        <w:left w:val="none" w:sz="0" w:space="0" w:color="auto"/>
        <w:bottom w:val="none" w:sz="0" w:space="0" w:color="auto"/>
        <w:right w:val="none" w:sz="0" w:space="0" w:color="auto"/>
      </w:divBdr>
    </w:div>
    <w:div w:id="1373307691">
      <w:bodyDiv w:val="1"/>
      <w:marLeft w:val="0"/>
      <w:marRight w:val="0"/>
      <w:marTop w:val="0"/>
      <w:marBottom w:val="0"/>
      <w:divBdr>
        <w:top w:val="none" w:sz="0" w:space="0" w:color="auto"/>
        <w:left w:val="none" w:sz="0" w:space="0" w:color="auto"/>
        <w:bottom w:val="none" w:sz="0" w:space="0" w:color="auto"/>
        <w:right w:val="none" w:sz="0" w:space="0" w:color="auto"/>
      </w:divBdr>
    </w:div>
    <w:div w:id="1483815441">
      <w:bodyDiv w:val="1"/>
      <w:marLeft w:val="0"/>
      <w:marRight w:val="0"/>
      <w:marTop w:val="0"/>
      <w:marBottom w:val="0"/>
      <w:divBdr>
        <w:top w:val="none" w:sz="0" w:space="0" w:color="auto"/>
        <w:left w:val="none" w:sz="0" w:space="0" w:color="auto"/>
        <w:bottom w:val="none" w:sz="0" w:space="0" w:color="auto"/>
        <w:right w:val="none" w:sz="0" w:space="0" w:color="auto"/>
      </w:divBdr>
    </w:div>
    <w:div w:id="1487471844">
      <w:bodyDiv w:val="1"/>
      <w:marLeft w:val="0"/>
      <w:marRight w:val="0"/>
      <w:marTop w:val="0"/>
      <w:marBottom w:val="0"/>
      <w:divBdr>
        <w:top w:val="none" w:sz="0" w:space="0" w:color="auto"/>
        <w:left w:val="none" w:sz="0" w:space="0" w:color="auto"/>
        <w:bottom w:val="none" w:sz="0" w:space="0" w:color="auto"/>
        <w:right w:val="none" w:sz="0" w:space="0" w:color="auto"/>
      </w:divBdr>
    </w:div>
    <w:div w:id="1770540651">
      <w:bodyDiv w:val="1"/>
      <w:marLeft w:val="0"/>
      <w:marRight w:val="0"/>
      <w:marTop w:val="0"/>
      <w:marBottom w:val="0"/>
      <w:divBdr>
        <w:top w:val="none" w:sz="0" w:space="0" w:color="auto"/>
        <w:left w:val="none" w:sz="0" w:space="0" w:color="auto"/>
        <w:bottom w:val="none" w:sz="0" w:space="0" w:color="auto"/>
        <w:right w:val="none" w:sz="0" w:space="0" w:color="auto"/>
      </w:divBdr>
    </w:div>
    <w:div w:id="1897818732">
      <w:bodyDiv w:val="1"/>
      <w:marLeft w:val="0"/>
      <w:marRight w:val="0"/>
      <w:marTop w:val="0"/>
      <w:marBottom w:val="0"/>
      <w:divBdr>
        <w:top w:val="none" w:sz="0" w:space="0" w:color="auto"/>
        <w:left w:val="none" w:sz="0" w:space="0" w:color="auto"/>
        <w:bottom w:val="none" w:sz="0" w:space="0" w:color="auto"/>
        <w:right w:val="none" w:sz="0" w:space="0" w:color="auto"/>
      </w:divBdr>
    </w:div>
    <w:div w:id="1975866368">
      <w:bodyDiv w:val="1"/>
      <w:marLeft w:val="0"/>
      <w:marRight w:val="0"/>
      <w:marTop w:val="0"/>
      <w:marBottom w:val="0"/>
      <w:divBdr>
        <w:top w:val="none" w:sz="0" w:space="0" w:color="auto"/>
        <w:left w:val="none" w:sz="0" w:space="0" w:color="auto"/>
        <w:bottom w:val="none" w:sz="0" w:space="0" w:color="auto"/>
        <w:right w:val="none" w:sz="0" w:space="0" w:color="auto"/>
      </w:divBdr>
    </w:div>
    <w:div w:id="21116606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avo-search.minjust.ru/bigs/showDocument.html?id=D094F22F-C598-4EE6-912B-497F860B07B8" TargetMode="Externa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D003-00C4-42B8-A0FE-02B6847DD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2324</Words>
  <Characters>13249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Elena</cp:lastModifiedBy>
  <cp:revision>3</cp:revision>
  <cp:lastPrinted>2024-01-19T08:09:00Z</cp:lastPrinted>
  <dcterms:created xsi:type="dcterms:W3CDTF">2024-01-25T04:44:00Z</dcterms:created>
  <dcterms:modified xsi:type="dcterms:W3CDTF">2024-01-26T05:50:00Z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2010</vt:lpwstr>
  </property>
  <property fmtid="{D5CDD505-2E9C-101B-9397-08002B2CF9AE}" pid="4" name="LastSaved">
    <vt:filetime>2020-09-22T00:00:00Z</vt:filetime>
  </property>
</Properties>
</file>