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C3A" w:rsidRDefault="00420C3A" w:rsidP="0029596E">
      <w:pPr>
        <w:rPr>
          <w:lang w:eastAsia="ru-RU"/>
        </w:rPr>
      </w:pPr>
    </w:p>
    <w:p w:rsidR="00DB5F02" w:rsidRDefault="00DB5F02" w:rsidP="0029596E">
      <w:pPr>
        <w:rPr>
          <w:lang w:eastAsia="ru-RU"/>
        </w:rPr>
      </w:pPr>
    </w:p>
    <w:p w:rsidR="00C80CE3" w:rsidRPr="0029596E" w:rsidRDefault="00C80CE3" w:rsidP="0029596E">
      <w:pPr>
        <w:rPr>
          <w:lang w:eastAsia="ru-RU"/>
        </w:rPr>
      </w:pPr>
    </w:p>
    <w:p w:rsidR="0020577B" w:rsidRPr="0020577B" w:rsidRDefault="0020577B" w:rsidP="0020577B">
      <w:pPr>
        <w:rPr>
          <w:lang w:eastAsia="ru-RU"/>
        </w:rPr>
      </w:pPr>
    </w:p>
    <w:p w:rsidR="009649DC" w:rsidRPr="002F20F8" w:rsidRDefault="00BE7D77" w:rsidP="002F20F8">
      <w:pPr>
        <w:pStyle w:val="1"/>
        <w:jc w:val="center"/>
        <w:rPr>
          <w:sz w:val="28"/>
          <w:szCs w:val="28"/>
        </w:rPr>
      </w:pPr>
      <w:r>
        <w:rPr>
          <w:noProof/>
          <w:sz w:val="28"/>
          <w:szCs w:val="28"/>
        </w:rPr>
        <w:drawing>
          <wp:inline distT="0" distB="0" distL="0" distR="0">
            <wp:extent cx="621665" cy="76835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21665" cy="768350"/>
                    </a:xfrm>
                    <a:prstGeom prst="rect">
                      <a:avLst/>
                    </a:prstGeom>
                    <a:noFill/>
                    <a:ln w="9525">
                      <a:noFill/>
                      <a:miter lim="800000"/>
                      <a:headEnd/>
                      <a:tailEnd/>
                    </a:ln>
                  </pic:spPr>
                </pic:pic>
              </a:graphicData>
            </a:graphic>
          </wp:inline>
        </w:drawing>
      </w:r>
    </w:p>
    <w:p w:rsidR="009649DC" w:rsidRPr="002F20F8" w:rsidRDefault="009649DC" w:rsidP="002F20F8">
      <w:pPr>
        <w:pStyle w:val="1"/>
        <w:jc w:val="center"/>
        <w:rPr>
          <w:sz w:val="28"/>
          <w:szCs w:val="28"/>
        </w:rPr>
      </w:pPr>
    </w:p>
    <w:p w:rsidR="00FC42F4" w:rsidRPr="002F20F8" w:rsidRDefault="009649DC" w:rsidP="002F20F8">
      <w:pPr>
        <w:pStyle w:val="1"/>
        <w:jc w:val="center"/>
        <w:rPr>
          <w:sz w:val="28"/>
          <w:szCs w:val="28"/>
        </w:rPr>
      </w:pPr>
      <w:r w:rsidRPr="002F20F8">
        <w:rPr>
          <w:sz w:val="28"/>
          <w:szCs w:val="28"/>
        </w:rPr>
        <w:t>А</w:t>
      </w:r>
      <w:r w:rsidR="00FC42F4" w:rsidRPr="002F20F8">
        <w:rPr>
          <w:sz w:val="28"/>
          <w:szCs w:val="28"/>
        </w:rPr>
        <w:t>ДМИНИСТРАЦИЯ КЕЖЕМСКОГО РАЙОНА</w:t>
      </w:r>
    </w:p>
    <w:p w:rsidR="00FC42F4" w:rsidRPr="002F20F8" w:rsidRDefault="00FC42F4" w:rsidP="002F20F8">
      <w:pPr>
        <w:spacing w:after="0" w:line="240" w:lineRule="auto"/>
        <w:jc w:val="center"/>
        <w:rPr>
          <w:rFonts w:ascii="Times New Roman" w:hAnsi="Times New Roman"/>
          <w:b/>
          <w:bCs/>
          <w:sz w:val="28"/>
          <w:szCs w:val="28"/>
        </w:rPr>
      </w:pPr>
      <w:r w:rsidRPr="002F20F8">
        <w:rPr>
          <w:rFonts w:ascii="Times New Roman" w:hAnsi="Times New Roman"/>
          <w:b/>
          <w:bCs/>
          <w:sz w:val="28"/>
          <w:szCs w:val="28"/>
        </w:rPr>
        <w:t>КРАСНОЯРСКОГО КРАЯ</w:t>
      </w:r>
    </w:p>
    <w:p w:rsidR="002F20F8" w:rsidRPr="002F20F8" w:rsidRDefault="002F20F8" w:rsidP="002F20F8">
      <w:pPr>
        <w:pStyle w:val="2"/>
        <w:jc w:val="center"/>
        <w:rPr>
          <w:sz w:val="28"/>
          <w:szCs w:val="28"/>
        </w:rPr>
      </w:pPr>
    </w:p>
    <w:p w:rsidR="00FC42F4" w:rsidRPr="002F20F8" w:rsidRDefault="00FC42F4" w:rsidP="002F20F8">
      <w:pPr>
        <w:pStyle w:val="2"/>
        <w:jc w:val="center"/>
        <w:rPr>
          <w:sz w:val="28"/>
          <w:szCs w:val="28"/>
        </w:rPr>
      </w:pPr>
      <w:r w:rsidRPr="002F20F8">
        <w:rPr>
          <w:sz w:val="28"/>
          <w:szCs w:val="28"/>
        </w:rPr>
        <w:t>ПОСТАНОВЛЕНИЕ</w:t>
      </w:r>
    </w:p>
    <w:p w:rsidR="00FC42F4" w:rsidRPr="002F20F8" w:rsidRDefault="00FC42F4" w:rsidP="002F20F8">
      <w:pPr>
        <w:spacing w:after="0" w:line="240" w:lineRule="auto"/>
        <w:rPr>
          <w:sz w:val="28"/>
          <w:szCs w:val="28"/>
          <w:lang w:eastAsia="ru-RU"/>
        </w:rPr>
      </w:pPr>
    </w:p>
    <w:p w:rsidR="00FC42F4" w:rsidRPr="002F20F8" w:rsidRDefault="00FC42F4" w:rsidP="002F20F8">
      <w:pPr>
        <w:tabs>
          <w:tab w:val="left" w:pos="720"/>
        </w:tabs>
        <w:spacing w:after="0" w:line="240" w:lineRule="auto"/>
        <w:rPr>
          <w:rFonts w:ascii="Times New Roman" w:hAnsi="Times New Roman"/>
          <w:b/>
          <w:bCs/>
          <w:sz w:val="28"/>
          <w:szCs w:val="28"/>
        </w:rPr>
      </w:pPr>
      <w:r w:rsidRPr="002F20F8">
        <w:rPr>
          <w:rFonts w:ascii="Times New Roman" w:hAnsi="Times New Roman"/>
          <w:sz w:val="28"/>
          <w:szCs w:val="28"/>
        </w:rPr>
        <w:t>15.10.2013</w:t>
      </w:r>
      <w:r w:rsidRPr="002F20F8">
        <w:rPr>
          <w:rFonts w:ascii="Times New Roman" w:hAnsi="Times New Roman"/>
          <w:sz w:val="28"/>
          <w:szCs w:val="28"/>
        </w:rPr>
        <w:tab/>
      </w:r>
      <w:r w:rsidRPr="002F20F8">
        <w:rPr>
          <w:rFonts w:ascii="Times New Roman" w:hAnsi="Times New Roman"/>
          <w:sz w:val="28"/>
          <w:szCs w:val="28"/>
        </w:rPr>
        <w:tab/>
      </w:r>
      <w:r w:rsidRPr="002F20F8">
        <w:rPr>
          <w:rFonts w:ascii="Times New Roman" w:hAnsi="Times New Roman"/>
          <w:sz w:val="28"/>
          <w:szCs w:val="28"/>
        </w:rPr>
        <w:tab/>
      </w:r>
      <w:r w:rsidRPr="002F20F8">
        <w:rPr>
          <w:rFonts w:ascii="Times New Roman" w:hAnsi="Times New Roman"/>
          <w:sz w:val="28"/>
          <w:szCs w:val="28"/>
        </w:rPr>
        <w:tab/>
      </w:r>
      <w:r w:rsidRPr="002F20F8">
        <w:rPr>
          <w:rFonts w:ascii="Times New Roman" w:hAnsi="Times New Roman"/>
          <w:sz w:val="28"/>
          <w:szCs w:val="28"/>
        </w:rPr>
        <w:tab/>
        <w:t>№ 1204-п</w:t>
      </w:r>
      <w:r w:rsidRPr="002F20F8">
        <w:rPr>
          <w:rFonts w:ascii="Times New Roman" w:hAnsi="Times New Roman"/>
          <w:sz w:val="28"/>
          <w:szCs w:val="28"/>
        </w:rPr>
        <w:tab/>
      </w:r>
      <w:r w:rsidRPr="002F20F8">
        <w:rPr>
          <w:rFonts w:ascii="Times New Roman" w:hAnsi="Times New Roman"/>
          <w:sz w:val="28"/>
          <w:szCs w:val="28"/>
        </w:rPr>
        <w:tab/>
      </w:r>
      <w:r w:rsidRPr="002F20F8">
        <w:rPr>
          <w:rFonts w:ascii="Times New Roman" w:hAnsi="Times New Roman"/>
          <w:sz w:val="28"/>
          <w:szCs w:val="28"/>
        </w:rPr>
        <w:tab/>
      </w:r>
      <w:r w:rsidRPr="002F20F8">
        <w:rPr>
          <w:rFonts w:ascii="Times New Roman" w:hAnsi="Times New Roman"/>
          <w:sz w:val="28"/>
          <w:szCs w:val="28"/>
        </w:rPr>
        <w:tab/>
        <w:t xml:space="preserve">        г. Кодинск</w:t>
      </w:r>
    </w:p>
    <w:p w:rsidR="00FC42F4" w:rsidRPr="002F20F8" w:rsidRDefault="00FC42F4" w:rsidP="002F20F8">
      <w:pPr>
        <w:spacing w:after="0" w:line="240" w:lineRule="auto"/>
        <w:rPr>
          <w:rFonts w:ascii="Times New Roman" w:hAnsi="Times New Roman"/>
          <w:sz w:val="28"/>
          <w:szCs w:val="28"/>
        </w:rPr>
      </w:pPr>
    </w:p>
    <w:p w:rsidR="00FC42F4" w:rsidRPr="00ED27A5" w:rsidRDefault="00FC42F4" w:rsidP="00ED27A5">
      <w:pPr>
        <w:pStyle w:val="ConsPlusNormal"/>
        <w:widowControl/>
        <w:jc w:val="both"/>
        <w:rPr>
          <w:rFonts w:ascii="Times New Roman" w:hAnsi="Times New Roman" w:cs="Times New Roman"/>
          <w:color w:val="000000"/>
          <w:sz w:val="28"/>
          <w:szCs w:val="28"/>
        </w:rPr>
      </w:pPr>
      <w:r w:rsidRPr="002F20F8">
        <w:rPr>
          <w:rFonts w:ascii="Times New Roman" w:hAnsi="Times New Roman" w:cs="Times New Roman"/>
          <w:sz w:val="28"/>
          <w:szCs w:val="28"/>
        </w:rPr>
        <w:t>Об утверждении муниципальной программы</w:t>
      </w:r>
      <w:r w:rsidR="00056580">
        <w:rPr>
          <w:rFonts w:ascii="Times New Roman" w:hAnsi="Times New Roman" w:cs="Times New Roman"/>
          <w:sz w:val="28"/>
          <w:szCs w:val="28"/>
        </w:rPr>
        <w:t xml:space="preserve"> </w:t>
      </w:r>
      <w:r w:rsidRPr="002F20F8">
        <w:rPr>
          <w:rFonts w:ascii="Times New Roman" w:hAnsi="Times New Roman" w:cs="Times New Roman"/>
          <w:sz w:val="28"/>
          <w:szCs w:val="28"/>
        </w:rPr>
        <w:t>«</w:t>
      </w:r>
      <w:r w:rsidRPr="002F20F8">
        <w:rPr>
          <w:rFonts w:ascii="Times New Roman" w:hAnsi="Times New Roman" w:cs="Times New Roman"/>
          <w:color w:val="000000"/>
          <w:sz w:val="28"/>
          <w:szCs w:val="28"/>
        </w:rPr>
        <w:t xml:space="preserve">Развитие сельского хозяйства </w:t>
      </w:r>
      <w:r w:rsidRPr="002F20F8">
        <w:rPr>
          <w:rFonts w:ascii="Times New Roman" w:hAnsi="Times New Roman"/>
          <w:color w:val="000000"/>
          <w:sz w:val="28"/>
          <w:szCs w:val="28"/>
        </w:rPr>
        <w:t xml:space="preserve">в Кежемском районе» </w:t>
      </w:r>
      <w:r w:rsidR="0064736E">
        <w:rPr>
          <w:rFonts w:ascii="Times New Roman" w:hAnsi="Times New Roman"/>
          <w:color w:val="000000"/>
          <w:sz w:val="28"/>
          <w:szCs w:val="28"/>
        </w:rPr>
        <w:t>(в редакции постановлений Администрации района от 23.04.2015 №377-п, от 13.08.2015 №772-п</w:t>
      </w:r>
      <w:r w:rsidR="007C7AB3">
        <w:rPr>
          <w:rFonts w:ascii="Times New Roman" w:hAnsi="Times New Roman"/>
          <w:color w:val="000000"/>
          <w:sz w:val="28"/>
          <w:szCs w:val="28"/>
        </w:rPr>
        <w:t>, от 28.12.2015 №1258-п</w:t>
      </w:r>
      <w:r w:rsidR="00892C12">
        <w:rPr>
          <w:rFonts w:ascii="Times New Roman" w:hAnsi="Times New Roman"/>
          <w:color w:val="000000"/>
          <w:sz w:val="28"/>
          <w:szCs w:val="28"/>
        </w:rPr>
        <w:t>, от 18.05.2016 № 431</w:t>
      </w:r>
      <w:r w:rsidR="006D3119">
        <w:rPr>
          <w:rFonts w:ascii="Times New Roman" w:hAnsi="Times New Roman"/>
          <w:color w:val="000000"/>
          <w:sz w:val="28"/>
          <w:szCs w:val="28"/>
        </w:rPr>
        <w:t>-п</w:t>
      </w:r>
      <w:r w:rsidR="00ED27A5">
        <w:rPr>
          <w:rFonts w:ascii="Times New Roman" w:hAnsi="Times New Roman"/>
          <w:color w:val="000000"/>
          <w:sz w:val="28"/>
          <w:szCs w:val="28"/>
        </w:rPr>
        <w:t>, от 30.01.2017 № 57-п</w:t>
      </w:r>
      <w:r w:rsidR="006F7579">
        <w:rPr>
          <w:rFonts w:ascii="Times New Roman" w:hAnsi="Times New Roman"/>
          <w:color w:val="000000"/>
          <w:sz w:val="28"/>
          <w:szCs w:val="28"/>
        </w:rPr>
        <w:t>, от 27.12.2017 № 1077-п</w:t>
      </w:r>
      <w:r w:rsidR="0077104B">
        <w:rPr>
          <w:rFonts w:ascii="Times New Roman" w:hAnsi="Times New Roman"/>
          <w:color w:val="000000"/>
          <w:sz w:val="28"/>
          <w:szCs w:val="28"/>
        </w:rPr>
        <w:t>, от 31.05.2019 № 409-п</w:t>
      </w:r>
      <w:r w:rsidR="00056580">
        <w:rPr>
          <w:rFonts w:ascii="Times New Roman" w:hAnsi="Times New Roman"/>
          <w:color w:val="000000"/>
          <w:sz w:val="28"/>
          <w:szCs w:val="28"/>
        </w:rPr>
        <w:t>, от 06.06.2022 № 415-п</w:t>
      </w:r>
      <w:r w:rsidR="006E7357">
        <w:rPr>
          <w:rFonts w:ascii="Times New Roman" w:hAnsi="Times New Roman"/>
          <w:color w:val="000000"/>
          <w:sz w:val="28"/>
          <w:szCs w:val="28"/>
        </w:rPr>
        <w:t>, от 28.09.2022 № 662-п</w:t>
      </w:r>
      <w:r w:rsidR="007920CE">
        <w:rPr>
          <w:rFonts w:ascii="Times New Roman" w:hAnsi="Times New Roman"/>
          <w:color w:val="000000"/>
          <w:sz w:val="28"/>
          <w:szCs w:val="28"/>
        </w:rPr>
        <w:t>, от 16.03.2023 № 223-п</w:t>
      </w:r>
      <w:r w:rsidR="00B27236">
        <w:rPr>
          <w:rFonts w:ascii="Times New Roman" w:hAnsi="Times New Roman"/>
          <w:color w:val="000000"/>
          <w:sz w:val="28"/>
          <w:szCs w:val="28"/>
        </w:rPr>
        <w:t xml:space="preserve">, от </w:t>
      </w:r>
      <w:r w:rsidR="00610B48">
        <w:rPr>
          <w:rFonts w:ascii="Times New Roman" w:hAnsi="Times New Roman"/>
          <w:color w:val="000000"/>
          <w:sz w:val="28"/>
          <w:szCs w:val="28"/>
        </w:rPr>
        <w:t>20</w:t>
      </w:r>
      <w:r w:rsidR="00B27236">
        <w:rPr>
          <w:rFonts w:ascii="Times New Roman" w:hAnsi="Times New Roman"/>
          <w:color w:val="000000"/>
          <w:sz w:val="28"/>
          <w:szCs w:val="28"/>
        </w:rPr>
        <w:t>.</w:t>
      </w:r>
      <w:r w:rsidR="00610B48">
        <w:rPr>
          <w:rFonts w:ascii="Times New Roman" w:hAnsi="Times New Roman"/>
          <w:color w:val="000000"/>
          <w:sz w:val="28"/>
          <w:szCs w:val="28"/>
        </w:rPr>
        <w:t>10</w:t>
      </w:r>
      <w:r w:rsidR="00B27236">
        <w:rPr>
          <w:rFonts w:ascii="Times New Roman" w:hAnsi="Times New Roman"/>
          <w:color w:val="000000"/>
          <w:sz w:val="28"/>
          <w:szCs w:val="28"/>
        </w:rPr>
        <w:t>.2023 №</w:t>
      </w:r>
      <w:r w:rsidR="00610B48">
        <w:rPr>
          <w:rFonts w:ascii="Times New Roman" w:hAnsi="Times New Roman"/>
          <w:color w:val="000000"/>
          <w:sz w:val="28"/>
          <w:szCs w:val="28"/>
        </w:rPr>
        <w:t xml:space="preserve"> 841-п</w:t>
      </w:r>
      <w:r w:rsidR="00052586">
        <w:rPr>
          <w:rFonts w:ascii="Times New Roman" w:hAnsi="Times New Roman"/>
          <w:color w:val="000000"/>
          <w:sz w:val="28"/>
          <w:szCs w:val="28"/>
        </w:rPr>
        <w:t xml:space="preserve">, </w:t>
      </w:r>
      <w:r w:rsidR="00052586" w:rsidRPr="001006AC">
        <w:rPr>
          <w:rFonts w:ascii="Times New Roman" w:hAnsi="Times New Roman"/>
          <w:color w:val="000000"/>
          <w:sz w:val="28"/>
          <w:szCs w:val="28"/>
        </w:rPr>
        <w:t xml:space="preserve">от </w:t>
      </w:r>
      <w:r w:rsidR="001006AC" w:rsidRPr="001006AC">
        <w:rPr>
          <w:rFonts w:ascii="Times New Roman" w:hAnsi="Times New Roman"/>
          <w:color w:val="000000"/>
          <w:sz w:val="28"/>
          <w:szCs w:val="28"/>
        </w:rPr>
        <w:t>13</w:t>
      </w:r>
      <w:r w:rsidR="00052586" w:rsidRPr="001006AC">
        <w:rPr>
          <w:rFonts w:ascii="Times New Roman" w:hAnsi="Times New Roman"/>
          <w:color w:val="000000"/>
          <w:sz w:val="28"/>
          <w:szCs w:val="28"/>
        </w:rPr>
        <w:t>.0</w:t>
      </w:r>
      <w:r w:rsidR="001006AC" w:rsidRPr="001006AC">
        <w:rPr>
          <w:rFonts w:ascii="Times New Roman" w:hAnsi="Times New Roman"/>
          <w:color w:val="000000"/>
          <w:sz w:val="28"/>
          <w:szCs w:val="28"/>
        </w:rPr>
        <w:t>3</w:t>
      </w:r>
      <w:r w:rsidR="00052586" w:rsidRPr="001006AC">
        <w:rPr>
          <w:rFonts w:ascii="Times New Roman" w:hAnsi="Times New Roman"/>
          <w:color w:val="000000"/>
          <w:sz w:val="28"/>
          <w:szCs w:val="28"/>
        </w:rPr>
        <w:t xml:space="preserve">.2024 г. № </w:t>
      </w:r>
      <w:r w:rsidR="001006AC" w:rsidRPr="001006AC">
        <w:rPr>
          <w:rFonts w:ascii="Times New Roman" w:hAnsi="Times New Roman"/>
          <w:color w:val="000000"/>
          <w:sz w:val="28"/>
          <w:szCs w:val="28"/>
        </w:rPr>
        <w:t>179</w:t>
      </w:r>
      <w:r w:rsidR="00052586" w:rsidRPr="001006AC">
        <w:rPr>
          <w:rFonts w:ascii="Times New Roman" w:hAnsi="Times New Roman"/>
          <w:color w:val="000000"/>
          <w:sz w:val="28"/>
          <w:szCs w:val="28"/>
        </w:rPr>
        <w:t>-п</w:t>
      </w:r>
      <w:r w:rsidR="0064736E" w:rsidRPr="001006AC">
        <w:rPr>
          <w:rFonts w:ascii="Times New Roman" w:hAnsi="Times New Roman"/>
          <w:color w:val="000000"/>
          <w:sz w:val="28"/>
          <w:szCs w:val="28"/>
        </w:rPr>
        <w:t>)</w:t>
      </w:r>
      <w:r w:rsidR="002C6C0B" w:rsidRPr="001006AC">
        <w:rPr>
          <w:rFonts w:ascii="Times New Roman" w:hAnsi="Times New Roman"/>
          <w:color w:val="000000"/>
          <w:sz w:val="28"/>
          <w:szCs w:val="28"/>
        </w:rPr>
        <w:t>.</w:t>
      </w:r>
    </w:p>
    <w:p w:rsidR="00FC42F4" w:rsidRPr="002F20F8" w:rsidRDefault="00B27236" w:rsidP="00B27236">
      <w:pPr>
        <w:spacing w:after="0" w:line="240" w:lineRule="auto"/>
        <w:jc w:val="both"/>
        <w:rPr>
          <w:rFonts w:ascii="Times New Roman" w:hAnsi="Times New Roman"/>
          <w:sz w:val="28"/>
          <w:szCs w:val="28"/>
        </w:rPr>
      </w:pPr>
      <w:r>
        <w:rPr>
          <w:rFonts w:ascii="Times New Roman" w:hAnsi="Times New Roman"/>
          <w:sz w:val="28"/>
          <w:szCs w:val="28"/>
        </w:rPr>
        <w:t xml:space="preserve">          </w:t>
      </w:r>
      <w:r w:rsidR="00FC42F4" w:rsidRPr="002F20F8">
        <w:rPr>
          <w:rFonts w:ascii="Times New Roman" w:hAnsi="Times New Roman"/>
          <w:sz w:val="28"/>
          <w:szCs w:val="28"/>
        </w:rPr>
        <w:t xml:space="preserve">В соответствии со статьей 179 Бюджетного кодекса Российской Федерации, постановлением Администрации Кежемского района от 11.09.2013 № 1059-п «Об утверждении Порядка принятия решений о разработке муниципальных программ Кежемского района, их формировании и реализации», постановлением Администрации Кежемского района от 12.09.2013 № 1065-п «Об утверждении Перечня муниципальных программ Кежемского района», </w:t>
      </w:r>
      <w:r w:rsidR="00160D1B">
        <w:rPr>
          <w:rFonts w:ascii="Times New Roman" w:hAnsi="Times New Roman"/>
          <w:sz w:val="28"/>
          <w:szCs w:val="28"/>
        </w:rPr>
        <w:t xml:space="preserve">руководствуясь </w:t>
      </w:r>
      <w:r w:rsidR="00FC42F4" w:rsidRPr="002F20F8">
        <w:rPr>
          <w:rFonts w:ascii="Times New Roman" w:hAnsi="Times New Roman"/>
          <w:sz w:val="28"/>
          <w:szCs w:val="28"/>
        </w:rPr>
        <w:t xml:space="preserve">ст. </w:t>
      </w:r>
      <w:r w:rsidR="003A4EB2">
        <w:rPr>
          <w:rFonts w:ascii="Times New Roman" w:hAnsi="Times New Roman"/>
          <w:sz w:val="28"/>
          <w:szCs w:val="28"/>
        </w:rPr>
        <w:t xml:space="preserve">17, </w:t>
      </w:r>
      <w:r w:rsidR="00FC42F4" w:rsidRPr="002F20F8">
        <w:rPr>
          <w:rFonts w:ascii="Times New Roman" w:hAnsi="Times New Roman"/>
          <w:sz w:val="28"/>
          <w:szCs w:val="28"/>
        </w:rPr>
        <w:t>30.2, 30.3, 32 Устава Кежемского района, ПОСТАНОВЛЯЮ:</w:t>
      </w:r>
    </w:p>
    <w:p w:rsidR="004D7F9F" w:rsidRPr="004D7F9F" w:rsidRDefault="00FC42F4" w:rsidP="004D7F9F">
      <w:pPr>
        <w:spacing w:after="0" w:line="240" w:lineRule="auto"/>
        <w:ind w:firstLine="709"/>
        <w:jc w:val="both"/>
        <w:rPr>
          <w:rFonts w:ascii="Times New Roman" w:hAnsi="Times New Roman"/>
          <w:sz w:val="28"/>
          <w:szCs w:val="28"/>
        </w:rPr>
      </w:pPr>
      <w:r w:rsidRPr="002F20F8">
        <w:rPr>
          <w:rFonts w:ascii="Times New Roman" w:hAnsi="Times New Roman"/>
          <w:sz w:val="28"/>
          <w:szCs w:val="28"/>
        </w:rPr>
        <w:t>1. Утвердить муниципальную программу Кежемского района «Развитие сельского хо</w:t>
      </w:r>
      <w:r w:rsidR="00B74047">
        <w:rPr>
          <w:rFonts w:ascii="Times New Roman" w:hAnsi="Times New Roman"/>
          <w:sz w:val="28"/>
          <w:szCs w:val="28"/>
        </w:rPr>
        <w:t xml:space="preserve">зяйства в Кежемском районе» </w:t>
      </w:r>
      <w:r w:rsidRPr="002F20F8">
        <w:rPr>
          <w:rFonts w:ascii="Times New Roman" w:hAnsi="Times New Roman"/>
          <w:sz w:val="28"/>
          <w:szCs w:val="28"/>
        </w:rPr>
        <w:t>согласно приложению.</w:t>
      </w:r>
      <w:r w:rsidR="00B27236">
        <w:rPr>
          <w:rFonts w:ascii="Times New Roman" w:hAnsi="Times New Roman"/>
          <w:sz w:val="28"/>
          <w:szCs w:val="28"/>
        </w:rPr>
        <w:t xml:space="preserve"> </w:t>
      </w:r>
      <w:r w:rsidR="004D7F9F" w:rsidRPr="004D7F9F">
        <w:rPr>
          <w:rFonts w:ascii="Times New Roman" w:hAnsi="Times New Roman"/>
          <w:i/>
          <w:color w:val="000000"/>
          <w:sz w:val="28"/>
          <w:szCs w:val="28"/>
        </w:rPr>
        <w:t>(в редакции постановления Администрации района от 18.05.2016 № 431-п)</w:t>
      </w:r>
    </w:p>
    <w:p w:rsidR="00FC42F4" w:rsidRPr="002F20F8" w:rsidRDefault="00FC42F4" w:rsidP="002F20F8">
      <w:pPr>
        <w:spacing w:after="0" w:line="240" w:lineRule="auto"/>
        <w:ind w:firstLine="709"/>
        <w:jc w:val="both"/>
        <w:rPr>
          <w:rFonts w:ascii="Times New Roman" w:hAnsi="Times New Roman"/>
          <w:sz w:val="28"/>
          <w:szCs w:val="28"/>
        </w:rPr>
      </w:pPr>
      <w:r w:rsidRPr="002F20F8">
        <w:rPr>
          <w:rFonts w:ascii="Times New Roman" w:hAnsi="Times New Roman"/>
          <w:sz w:val="28"/>
          <w:szCs w:val="28"/>
        </w:rPr>
        <w:t xml:space="preserve">2. Контроль за исполнением настоящего постановления возложить на первого заместителя </w:t>
      </w:r>
      <w:r w:rsidR="00446B40">
        <w:rPr>
          <w:rFonts w:ascii="Times New Roman" w:hAnsi="Times New Roman"/>
          <w:sz w:val="28"/>
          <w:szCs w:val="28"/>
        </w:rPr>
        <w:t>Главы</w:t>
      </w:r>
      <w:r w:rsidR="00056580">
        <w:rPr>
          <w:rFonts w:ascii="Times New Roman" w:hAnsi="Times New Roman"/>
          <w:sz w:val="28"/>
          <w:szCs w:val="28"/>
        </w:rPr>
        <w:t xml:space="preserve"> </w:t>
      </w:r>
      <w:r w:rsidR="00446B40">
        <w:rPr>
          <w:rFonts w:ascii="Times New Roman" w:hAnsi="Times New Roman"/>
          <w:sz w:val="28"/>
          <w:szCs w:val="28"/>
        </w:rPr>
        <w:t>Кежемского</w:t>
      </w:r>
      <w:r w:rsidR="00056580">
        <w:rPr>
          <w:rFonts w:ascii="Times New Roman" w:hAnsi="Times New Roman"/>
          <w:sz w:val="28"/>
          <w:szCs w:val="28"/>
        </w:rPr>
        <w:t xml:space="preserve"> </w:t>
      </w:r>
      <w:r w:rsidRPr="002F20F8">
        <w:rPr>
          <w:rFonts w:ascii="Times New Roman" w:hAnsi="Times New Roman"/>
          <w:sz w:val="28"/>
          <w:szCs w:val="28"/>
        </w:rPr>
        <w:t>района</w:t>
      </w:r>
      <w:r w:rsidR="00056580">
        <w:rPr>
          <w:rFonts w:ascii="Times New Roman" w:hAnsi="Times New Roman"/>
          <w:sz w:val="28"/>
          <w:szCs w:val="28"/>
        </w:rPr>
        <w:t xml:space="preserve"> </w:t>
      </w:r>
      <w:r w:rsidR="00083B85">
        <w:rPr>
          <w:rFonts w:ascii="Times New Roman" w:hAnsi="Times New Roman"/>
          <w:sz w:val="28"/>
          <w:szCs w:val="28"/>
        </w:rPr>
        <w:t>Зиновьева О.И</w:t>
      </w:r>
    </w:p>
    <w:p w:rsidR="00FC42F4" w:rsidRPr="002F20F8" w:rsidRDefault="00FC42F4" w:rsidP="002F20F8">
      <w:pPr>
        <w:spacing w:after="0" w:line="240" w:lineRule="auto"/>
        <w:ind w:firstLine="709"/>
        <w:jc w:val="both"/>
        <w:rPr>
          <w:rFonts w:ascii="Times New Roman" w:hAnsi="Times New Roman"/>
          <w:sz w:val="28"/>
          <w:szCs w:val="28"/>
        </w:rPr>
      </w:pPr>
      <w:r w:rsidRPr="002F20F8">
        <w:rPr>
          <w:rFonts w:ascii="Times New Roman" w:hAnsi="Times New Roman"/>
          <w:sz w:val="28"/>
          <w:szCs w:val="28"/>
        </w:rPr>
        <w:t>3. Постановление вступает в силу</w:t>
      </w:r>
      <w:r w:rsidR="00083B85">
        <w:rPr>
          <w:rFonts w:ascii="Times New Roman" w:hAnsi="Times New Roman"/>
          <w:sz w:val="28"/>
          <w:szCs w:val="28"/>
        </w:rPr>
        <w:t xml:space="preserve"> со</w:t>
      </w:r>
      <w:r w:rsidRPr="002F20F8">
        <w:rPr>
          <w:rFonts w:ascii="Times New Roman" w:hAnsi="Times New Roman"/>
          <w:sz w:val="28"/>
          <w:szCs w:val="28"/>
        </w:rPr>
        <w:t xml:space="preserve"> дня, следующего за днем его официального опубликования. </w:t>
      </w:r>
    </w:p>
    <w:p w:rsidR="00FC42F4" w:rsidRPr="002F20F8" w:rsidRDefault="00FC42F4" w:rsidP="002F20F8">
      <w:pPr>
        <w:pStyle w:val="22"/>
        <w:tabs>
          <w:tab w:val="left" w:pos="720"/>
        </w:tabs>
        <w:spacing w:after="0" w:line="240" w:lineRule="auto"/>
        <w:ind w:left="0"/>
        <w:rPr>
          <w:rFonts w:ascii="Times New Roman" w:hAnsi="Times New Roman"/>
          <w:sz w:val="28"/>
          <w:szCs w:val="28"/>
        </w:rPr>
      </w:pPr>
    </w:p>
    <w:p w:rsidR="00FC42F4" w:rsidRPr="002F20F8" w:rsidRDefault="00FC42F4" w:rsidP="002F20F8">
      <w:pPr>
        <w:pStyle w:val="22"/>
        <w:tabs>
          <w:tab w:val="left" w:pos="720"/>
        </w:tabs>
        <w:spacing w:after="0" w:line="240" w:lineRule="auto"/>
        <w:ind w:left="0"/>
        <w:rPr>
          <w:rFonts w:ascii="Times New Roman" w:hAnsi="Times New Roman"/>
          <w:sz w:val="28"/>
          <w:szCs w:val="28"/>
        </w:rPr>
      </w:pPr>
    </w:p>
    <w:p w:rsidR="00FC42F4" w:rsidRPr="002F20F8" w:rsidRDefault="00FC42F4" w:rsidP="002F20F8">
      <w:pPr>
        <w:pStyle w:val="22"/>
        <w:tabs>
          <w:tab w:val="left" w:pos="720"/>
        </w:tabs>
        <w:spacing w:after="0" w:line="240" w:lineRule="auto"/>
        <w:ind w:left="0"/>
        <w:rPr>
          <w:rFonts w:ascii="Times New Roman" w:hAnsi="Times New Roman"/>
          <w:sz w:val="28"/>
          <w:szCs w:val="28"/>
        </w:rPr>
      </w:pPr>
    </w:p>
    <w:p w:rsidR="00FC42F4" w:rsidRPr="002F20F8" w:rsidRDefault="00FC42F4" w:rsidP="002F20F8">
      <w:pPr>
        <w:pStyle w:val="22"/>
        <w:tabs>
          <w:tab w:val="left" w:pos="720"/>
        </w:tabs>
        <w:spacing w:after="0" w:line="240" w:lineRule="auto"/>
        <w:ind w:left="0"/>
        <w:rPr>
          <w:rFonts w:ascii="Times New Roman" w:hAnsi="Times New Roman"/>
          <w:sz w:val="28"/>
          <w:szCs w:val="28"/>
        </w:rPr>
      </w:pPr>
      <w:r w:rsidRPr="002F20F8">
        <w:rPr>
          <w:rFonts w:ascii="Times New Roman" w:hAnsi="Times New Roman"/>
          <w:sz w:val="28"/>
          <w:szCs w:val="28"/>
        </w:rPr>
        <w:t>Исполняющий полномочия</w:t>
      </w:r>
    </w:p>
    <w:p w:rsidR="00FC42F4" w:rsidRPr="002F20F8" w:rsidRDefault="00083B85" w:rsidP="002F20F8">
      <w:pPr>
        <w:pStyle w:val="22"/>
        <w:tabs>
          <w:tab w:val="left" w:pos="720"/>
        </w:tabs>
        <w:spacing w:after="0" w:line="240" w:lineRule="auto"/>
        <w:ind w:left="0"/>
        <w:rPr>
          <w:rFonts w:ascii="Times New Roman" w:hAnsi="Times New Roman"/>
          <w:sz w:val="28"/>
          <w:szCs w:val="28"/>
        </w:rPr>
      </w:pPr>
      <w:r>
        <w:rPr>
          <w:rFonts w:ascii="Times New Roman" w:hAnsi="Times New Roman"/>
          <w:sz w:val="28"/>
          <w:szCs w:val="28"/>
        </w:rPr>
        <w:t>Г</w:t>
      </w:r>
      <w:r w:rsidR="00FC42F4" w:rsidRPr="002F20F8">
        <w:rPr>
          <w:rFonts w:ascii="Times New Roman" w:hAnsi="Times New Roman"/>
          <w:sz w:val="28"/>
          <w:szCs w:val="28"/>
        </w:rPr>
        <w:t>лавы района</w:t>
      </w:r>
      <w:r w:rsidR="00FC42F4" w:rsidRPr="002F20F8">
        <w:rPr>
          <w:rFonts w:ascii="Times New Roman" w:hAnsi="Times New Roman"/>
          <w:sz w:val="28"/>
          <w:szCs w:val="28"/>
        </w:rPr>
        <w:tab/>
      </w:r>
      <w:r w:rsidR="00FC42F4" w:rsidRPr="002F20F8">
        <w:rPr>
          <w:rFonts w:ascii="Times New Roman" w:hAnsi="Times New Roman"/>
          <w:sz w:val="28"/>
          <w:szCs w:val="28"/>
        </w:rPr>
        <w:tab/>
      </w:r>
      <w:r w:rsidR="00FC42F4" w:rsidRPr="002F20F8">
        <w:rPr>
          <w:rFonts w:ascii="Times New Roman" w:hAnsi="Times New Roman"/>
          <w:sz w:val="28"/>
          <w:szCs w:val="28"/>
        </w:rPr>
        <w:tab/>
      </w:r>
      <w:r w:rsidR="00FC42F4" w:rsidRPr="002F20F8">
        <w:rPr>
          <w:rFonts w:ascii="Times New Roman" w:hAnsi="Times New Roman"/>
          <w:sz w:val="28"/>
          <w:szCs w:val="28"/>
        </w:rPr>
        <w:tab/>
      </w:r>
      <w:r w:rsidR="00FC42F4" w:rsidRPr="002F20F8">
        <w:rPr>
          <w:rFonts w:ascii="Times New Roman" w:hAnsi="Times New Roman"/>
          <w:sz w:val="28"/>
          <w:szCs w:val="28"/>
        </w:rPr>
        <w:tab/>
      </w:r>
      <w:r>
        <w:rPr>
          <w:rFonts w:ascii="Times New Roman" w:hAnsi="Times New Roman"/>
          <w:sz w:val="28"/>
          <w:szCs w:val="28"/>
        </w:rPr>
        <w:t xml:space="preserve">                     </w:t>
      </w:r>
      <w:r w:rsidR="00056580">
        <w:rPr>
          <w:rFonts w:ascii="Times New Roman" w:hAnsi="Times New Roman"/>
          <w:sz w:val="28"/>
          <w:szCs w:val="28"/>
        </w:rPr>
        <w:t xml:space="preserve">                    </w:t>
      </w:r>
      <w:r>
        <w:rPr>
          <w:rFonts w:ascii="Times New Roman" w:hAnsi="Times New Roman"/>
          <w:sz w:val="28"/>
          <w:szCs w:val="28"/>
        </w:rPr>
        <w:t>О.И. Зиновьев</w:t>
      </w:r>
    </w:p>
    <w:p w:rsidR="00FC42F4" w:rsidRPr="002F20F8" w:rsidRDefault="00FC42F4" w:rsidP="002F20F8">
      <w:pPr>
        <w:pStyle w:val="ConsPlusNormal"/>
        <w:widowControl/>
        <w:jc w:val="right"/>
        <w:rPr>
          <w:rFonts w:ascii="Times New Roman" w:hAnsi="Times New Roman" w:cs="Times New Roman"/>
          <w:sz w:val="28"/>
          <w:szCs w:val="28"/>
        </w:rPr>
      </w:pPr>
    </w:p>
    <w:p w:rsidR="00FC42F4" w:rsidRPr="002F20F8" w:rsidRDefault="00FC42F4" w:rsidP="002F20F8">
      <w:pPr>
        <w:pStyle w:val="ConsPlusNormal"/>
        <w:widowControl/>
        <w:jc w:val="right"/>
        <w:rPr>
          <w:rFonts w:ascii="Times New Roman" w:hAnsi="Times New Roman" w:cs="Times New Roman"/>
          <w:sz w:val="24"/>
          <w:szCs w:val="24"/>
        </w:rPr>
      </w:pPr>
    </w:p>
    <w:p w:rsidR="00CF4A81" w:rsidRPr="002F20F8" w:rsidRDefault="00CF4A81" w:rsidP="002F20F8">
      <w:pPr>
        <w:widowControl w:val="0"/>
        <w:autoSpaceDE w:val="0"/>
        <w:autoSpaceDN w:val="0"/>
        <w:adjustRightInd w:val="0"/>
        <w:spacing w:after="0" w:line="240" w:lineRule="auto"/>
        <w:rPr>
          <w:rFonts w:ascii="Times New Roman" w:eastAsia="Times New Roman" w:hAnsi="Times New Roman"/>
          <w:bCs/>
          <w:sz w:val="24"/>
          <w:szCs w:val="24"/>
          <w:lang w:eastAsia="ru-RU"/>
        </w:rPr>
      </w:pPr>
    </w:p>
    <w:p w:rsidR="00FC42F4" w:rsidRPr="002F20F8" w:rsidRDefault="00FC42F4" w:rsidP="002F20F8">
      <w:pPr>
        <w:widowControl w:val="0"/>
        <w:autoSpaceDE w:val="0"/>
        <w:autoSpaceDN w:val="0"/>
        <w:adjustRightInd w:val="0"/>
        <w:spacing w:after="0" w:line="240" w:lineRule="auto"/>
        <w:rPr>
          <w:rFonts w:ascii="Times New Roman" w:eastAsia="Times New Roman" w:hAnsi="Times New Roman"/>
          <w:bCs/>
          <w:sz w:val="24"/>
          <w:szCs w:val="24"/>
          <w:lang w:eastAsia="ru-RU"/>
        </w:rPr>
      </w:pPr>
    </w:p>
    <w:p w:rsidR="00FC42F4" w:rsidRPr="002F20F8" w:rsidRDefault="00FC42F4" w:rsidP="002F20F8">
      <w:pPr>
        <w:widowControl w:val="0"/>
        <w:autoSpaceDE w:val="0"/>
        <w:autoSpaceDN w:val="0"/>
        <w:adjustRightInd w:val="0"/>
        <w:spacing w:after="0" w:line="240" w:lineRule="auto"/>
        <w:rPr>
          <w:rFonts w:ascii="Times New Roman" w:eastAsia="Times New Roman" w:hAnsi="Times New Roman"/>
          <w:bCs/>
          <w:sz w:val="24"/>
          <w:szCs w:val="24"/>
          <w:lang w:eastAsia="ru-RU"/>
        </w:rPr>
      </w:pPr>
    </w:p>
    <w:p w:rsidR="009649DC" w:rsidRPr="002F20F8" w:rsidRDefault="009649DC" w:rsidP="002F20F8">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9649DC" w:rsidRPr="002F20F8" w:rsidRDefault="009649DC" w:rsidP="002F20F8">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D829F9" w:rsidRPr="002F20F8" w:rsidRDefault="00D829F9" w:rsidP="00E2638A">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2F20F8">
        <w:rPr>
          <w:rFonts w:ascii="Times New Roman" w:eastAsia="Times New Roman" w:hAnsi="Times New Roman"/>
          <w:bCs/>
          <w:sz w:val="24"/>
          <w:szCs w:val="24"/>
          <w:lang w:eastAsia="ru-RU"/>
        </w:rPr>
        <w:t>Приложение</w:t>
      </w:r>
    </w:p>
    <w:p w:rsidR="00D829F9" w:rsidRPr="002F20F8" w:rsidRDefault="00D829F9" w:rsidP="005F21AB">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2F20F8">
        <w:rPr>
          <w:rFonts w:ascii="Times New Roman" w:eastAsia="Times New Roman" w:hAnsi="Times New Roman"/>
          <w:bCs/>
          <w:sz w:val="24"/>
          <w:szCs w:val="24"/>
          <w:lang w:eastAsia="ru-RU"/>
        </w:rPr>
        <w:t>к постановлению Администрации района</w:t>
      </w:r>
    </w:p>
    <w:p w:rsidR="00D829F9" w:rsidRDefault="00D829F9" w:rsidP="005F21AB">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2F20F8">
        <w:rPr>
          <w:rFonts w:ascii="Times New Roman" w:eastAsia="Times New Roman" w:hAnsi="Times New Roman"/>
          <w:bCs/>
          <w:sz w:val="24"/>
          <w:szCs w:val="24"/>
          <w:lang w:eastAsia="ru-RU"/>
        </w:rPr>
        <w:t>от 15.10.2013 № 1204-п</w:t>
      </w:r>
    </w:p>
    <w:p w:rsidR="0064736E" w:rsidRDefault="0064736E" w:rsidP="005F21AB">
      <w:pPr>
        <w:widowControl w:val="0"/>
        <w:autoSpaceDE w:val="0"/>
        <w:autoSpaceDN w:val="0"/>
        <w:adjustRightInd w:val="0"/>
        <w:spacing w:after="0" w:line="240" w:lineRule="auto"/>
        <w:jc w:val="right"/>
        <w:rPr>
          <w:rFonts w:ascii="Times New Roman" w:hAnsi="Times New Roman"/>
          <w:color w:val="000000"/>
          <w:sz w:val="24"/>
          <w:szCs w:val="24"/>
        </w:rPr>
      </w:pPr>
      <w:r w:rsidRPr="0064736E">
        <w:rPr>
          <w:rFonts w:ascii="Times New Roman" w:hAnsi="Times New Roman"/>
          <w:color w:val="000000"/>
          <w:sz w:val="24"/>
          <w:szCs w:val="24"/>
        </w:rPr>
        <w:t>(в редакции постановлений Администрации района</w:t>
      </w:r>
    </w:p>
    <w:p w:rsidR="006D3119" w:rsidRDefault="0064736E" w:rsidP="005F21AB">
      <w:pPr>
        <w:widowControl w:val="0"/>
        <w:autoSpaceDE w:val="0"/>
        <w:autoSpaceDN w:val="0"/>
        <w:adjustRightInd w:val="0"/>
        <w:spacing w:after="0" w:line="240" w:lineRule="auto"/>
        <w:jc w:val="right"/>
        <w:rPr>
          <w:rFonts w:ascii="Times New Roman" w:hAnsi="Times New Roman"/>
          <w:color w:val="000000"/>
          <w:sz w:val="24"/>
          <w:szCs w:val="24"/>
        </w:rPr>
      </w:pPr>
      <w:r w:rsidRPr="0064736E">
        <w:rPr>
          <w:rFonts w:ascii="Times New Roman" w:hAnsi="Times New Roman"/>
          <w:color w:val="000000"/>
          <w:sz w:val="24"/>
          <w:szCs w:val="24"/>
        </w:rPr>
        <w:t xml:space="preserve"> от 23.04.2015 №377-п, от 13.08.2015 №772-п</w:t>
      </w:r>
      <w:r w:rsidR="00E336D0">
        <w:rPr>
          <w:rFonts w:ascii="Times New Roman" w:hAnsi="Times New Roman"/>
          <w:color w:val="000000"/>
          <w:sz w:val="24"/>
          <w:szCs w:val="24"/>
        </w:rPr>
        <w:t xml:space="preserve">, </w:t>
      </w:r>
    </w:p>
    <w:p w:rsidR="00597E6A" w:rsidRDefault="00E336D0" w:rsidP="005F21AB">
      <w:pPr>
        <w:widowControl w:val="0"/>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от 28.12.2015 №1258-п</w:t>
      </w:r>
      <w:r w:rsidR="006D3119">
        <w:rPr>
          <w:rFonts w:ascii="Times New Roman" w:hAnsi="Times New Roman"/>
          <w:color w:val="000000"/>
          <w:sz w:val="24"/>
          <w:szCs w:val="24"/>
        </w:rPr>
        <w:t>, от 18.05.2016 № 431-п</w:t>
      </w:r>
      <w:r w:rsidR="00FC5CC0">
        <w:rPr>
          <w:rFonts w:ascii="Times New Roman" w:hAnsi="Times New Roman"/>
          <w:color w:val="000000"/>
          <w:sz w:val="24"/>
          <w:szCs w:val="24"/>
        </w:rPr>
        <w:t xml:space="preserve">, </w:t>
      </w:r>
    </w:p>
    <w:p w:rsidR="0064736E" w:rsidRPr="0064736E" w:rsidRDefault="00FC5CC0" w:rsidP="005F21AB">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Pr>
          <w:rFonts w:ascii="Times New Roman" w:hAnsi="Times New Roman"/>
          <w:color w:val="000000"/>
          <w:sz w:val="24"/>
          <w:szCs w:val="24"/>
        </w:rPr>
        <w:t>от 30.01.2017 № 57-п</w:t>
      </w:r>
      <w:r w:rsidR="003E5AAC">
        <w:rPr>
          <w:rFonts w:ascii="Times New Roman" w:hAnsi="Times New Roman"/>
          <w:color w:val="000000"/>
          <w:sz w:val="24"/>
          <w:szCs w:val="24"/>
        </w:rPr>
        <w:t>,</w:t>
      </w:r>
      <w:r w:rsidR="00597E6A">
        <w:rPr>
          <w:rFonts w:ascii="Times New Roman" w:hAnsi="Times New Roman"/>
          <w:color w:val="000000"/>
          <w:sz w:val="24"/>
          <w:szCs w:val="24"/>
        </w:rPr>
        <w:t xml:space="preserve"> от 27.12.2017 № 1077-п</w:t>
      </w:r>
      <w:r w:rsidR="0077104B">
        <w:rPr>
          <w:rFonts w:ascii="Times New Roman" w:hAnsi="Times New Roman"/>
          <w:color w:val="000000"/>
          <w:sz w:val="24"/>
          <w:szCs w:val="24"/>
        </w:rPr>
        <w:t>, от 31.05.2019 № 409-п</w:t>
      </w:r>
      <w:r w:rsidR="00056580">
        <w:rPr>
          <w:rFonts w:ascii="Times New Roman" w:hAnsi="Times New Roman"/>
          <w:color w:val="000000"/>
          <w:sz w:val="24"/>
          <w:szCs w:val="24"/>
        </w:rPr>
        <w:t>, от 06.06.2022 № 415-п</w:t>
      </w:r>
      <w:r w:rsidR="00217D94">
        <w:rPr>
          <w:rFonts w:ascii="Times New Roman" w:hAnsi="Times New Roman"/>
          <w:color w:val="000000"/>
          <w:sz w:val="24"/>
          <w:szCs w:val="24"/>
        </w:rPr>
        <w:t>,</w:t>
      </w:r>
    </w:p>
    <w:p w:rsidR="00CA3A9D" w:rsidRPr="00217D94" w:rsidRDefault="00217D94" w:rsidP="00217D94">
      <w:pPr>
        <w:widowControl w:val="0"/>
        <w:tabs>
          <w:tab w:val="left" w:pos="7513"/>
        </w:tabs>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ab/>
      </w:r>
      <w:r w:rsidRPr="00217D94">
        <w:rPr>
          <w:rFonts w:ascii="Times New Roman" w:eastAsia="Times New Roman" w:hAnsi="Times New Roman"/>
          <w:bCs/>
          <w:sz w:val="24"/>
          <w:szCs w:val="24"/>
          <w:lang w:eastAsia="ru-RU"/>
        </w:rPr>
        <w:t>от</w:t>
      </w:r>
      <w:r>
        <w:rPr>
          <w:rFonts w:ascii="Times New Roman" w:eastAsia="Times New Roman" w:hAnsi="Times New Roman"/>
          <w:bCs/>
          <w:sz w:val="24"/>
          <w:szCs w:val="24"/>
          <w:lang w:eastAsia="ru-RU"/>
        </w:rPr>
        <w:t xml:space="preserve"> 28.09.2022 № 662-п)</w:t>
      </w:r>
    </w:p>
    <w:p w:rsidR="00CA3A9D" w:rsidRPr="00355CE5" w:rsidRDefault="00355CE5" w:rsidP="00355CE5">
      <w:pPr>
        <w:widowControl w:val="0"/>
        <w:tabs>
          <w:tab w:val="left" w:pos="7527"/>
        </w:tabs>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                                                                                                                             </w:t>
      </w:r>
      <w:r w:rsidRPr="00355CE5">
        <w:rPr>
          <w:rFonts w:ascii="Times New Roman" w:eastAsia="Times New Roman" w:hAnsi="Times New Roman"/>
          <w:bCs/>
          <w:sz w:val="24"/>
          <w:szCs w:val="24"/>
          <w:lang w:eastAsia="ru-RU"/>
        </w:rPr>
        <w:t xml:space="preserve">от </w:t>
      </w:r>
      <w:r w:rsidR="007920CE">
        <w:rPr>
          <w:rFonts w:ascii="Times New Roman" w:eastAsia="Times New Roman" w:hAnsi="Times New Roman"/>
          <w:bCs/>
          <w:sz w:val="24"/>
          <w:szCs w:val="24"/>
          <w:lang w:eastAsia="ru-RU"/>
        </w:rPr>
        <w:t>16</w:t>
      </w:r>
      <w:r w:rsidRPr="00355CE5">
        <w:rPr>
          <w:rFonts w:ascii="Times New Roman" w:eastAsia="Times New Roman" w:hAnsi="Times New Roman"/>
          <w:bCs/>
          <w:sz w:val="24"/>
          <w:szCs w:val="24"/>
          <w:lang w:eastAsia="ru-RU"/>
        </w:rPr>
        <w:t>.0</w:t>
      </w:r>
      <w:r w:rsidR="007920CE">
        <w:rPr>
          <w:rFonts w:ascii="Times New Roman" w:eastAsia="Times New Roman" w:hAnsi="Times New Roman"/>
          <w:bCs/>
          <w:sz w:val="24"/>
          <w:szCs w:val="24"/>
          <w:lang w:eastAsia="ru-RU"/>
        </w:rPr>
        <w:t>3</w:t>
      </w:r>
      <w:r w:rsidRPr="00355CE5">
        <w:rPr>
          <w:rFonts w:ascii="Times New Roman" w:eastAsia="Times New Roman" w:hAnsi="Times New Roman"/>
          <w:bCs/>
          <w:sz w:val="24"/>
          <w:szCs w:val="24"/>
          <w:lang w:eastAsia="ru-RU"/>
        </w:rPr>
        <w:t xml:space="preserve">.2023 № </w:t>
      </w:r>
      <w:r w:rsidR="007920CE">
        <w:rPr>
          <w:rFonts w:ascii="Times New Roman" w:eastAsia="Times New Roman" w:hAnsi="Times New Roman"/>
          <w:bCs/>
          <w:sz w:val="24"/>
          <w:szCs w:val="24"/>
          <w:lang w:eastAsia="ru-RU"/>
        </w:rPr>
        <w:t>223</w:t>
      </w:r>
      <w:r w:rsidRPr="00355CE5">
        <w:rPr>
          <w:rFonts w:ascii="Times New Roman" w:eastAsia="Times New Roman" w:hAnsi="Times New Roman"/>
          <w:bCs/>
          <w:sz w:val="24"/>
          <w:szCs w:val="24"/>
          <w:lang w:eastAsia="ru-RU"/>
        </w:rPr>
        <w:t>-п</w:t>
      </w:r>
      <w:r w:rsidR="00381F79">
        <w:rPr>
          <w:rFonts w:ascii="Times New Roman" w:eastAsia="Times New Roman" w:hAnsi="Times New Roman"/>
          <w:bCs/>
          <w:sz w:val="24"/>
          <w:szCs w:val="24"/>
          <w:lang w:eastAsia="ru-RU"/>
        </w:rPr>
        <w:t xml:space="preserve">,                 </w:t>
      </w:r>
    </w:p>
    <w:p w:rsidR="00F37AB7" w:rsidRDefault="00381F79" w:rsidP="00803988">
      <w:pPr>
        <w:widowControl w:val="0"/>
        <w:autoSpaceDE w:val="0"/>
        <w:autoSpaceDN w:val="0"/>
        <w:adjustRightInd w:val="0"/>
        <w:spacing w:after="0" w:line="240" w:lineRule="auto"/>
        <w:jc w:val="right"/>
        <w:rPr>
          <w:rFonts w:ascii="Times New Roman" w:hAnsi="Times New Roman"/>
          <w:color w:val="000000"/>
          <w:sz w:val="28"/>
          <w:szCs w:val="28"/>
        </w:rPr>
      </w:pPr>
      <w:r>
        <w:rPr>
          <w:rFonts w:ascii="Times New Roman" w:eastAsia="Times New Roman" w:hAnsi="Times New Roman"/>
          <w:b/>
          <w:bCs/>
          <w:sz w:val="24"/>
          <w:szCs w:val="24"/>
          <w:lang w:eastAsia="ru-RU"/>
        </w:rPr>
        <w:t xml:space="preserve">                                                                                                                           </w:t>
      </w:r>
      <w:r w:rsidRPr="00381F79">
        <w:rPr>
          <w:rFonts w:ascii="Times New Roman" w:eastAsia="Times New Roman" w:hAnsi="Times New Roman"/>
          <w:bCs/>
          <w:sz w:val="24"/>
          <w:szCs w:val="24"/>
          <w:lang w:eastAsia="ru-RU"/>
        </w:rPr>
        <w:t xml:space="preserve">от </w:t>
      </w:r>
      <w:r w:rsidR="00610B48">
        <w:rPr>
          <w:rFonts w:ascii="Times New Roman" w:eastAsia="Times New Roman" w:hAnsi="Times New Roman"/>
          <w:bCs/>
          <w:sz w:val="24"/>
          <w:szCs w:val="24"/>
          <w:lang w:eastAsia="ru-RU"/>
        </w:rPr>
        <w:t>20</w:t>
      </w:r>
      <w:r w:rsidRPr="00381F79">
        <w:rPr>
          <w:rFonts w:ascii="Times New Roman" w:eastAsia="Times New Roman" w:hAnsi="Times New Roman"/>
          <w:bCs/>
          <w:sz w:val="24"/>
          <w:szCs w:val="24"/>
          <w:lang w:eastAsia="ru-RU"/>
        </w:rPr>
        <w:t>.</w:t>
      </w:r>
      <w:r w:rsidR="00610B48">
        <w:rPr>
          <w:rFonts w:ascii="Times New Roman" w:eastAsia="Times New Roman" w:hAnsi="Times New Roman"/>
          <w:bCs/>
          <w:sz w:val="24"/>
          <w:szCs w:val="24"/>
          <w:lang w:eastAsia="ru-RU"/>
        </w:rPr>
        <w:t>10</w:t>
      </w:r>
      <w:r w:rsidRPr="00381F79">
        <w:rPr>
          <w:rFonts w:ascii="Times New Roman" w:eastAsia="Times New Roman" w:hAnsi="Times New Roman"/>
          <w:bCs/>
          <w:sz w:val="24"/>
          <w:szCs w:val="24"/>
          <w:lang w:eastAsia="ru-RU"/>
        </w:rPr>
        <w:t xml:space="preserve">.2023 № </w:t>
      </w:r>
      <w:r w:rsidR="00610B48">
        <w:rPr>
          <w:rFonts w:ascii="Times New Roman" w:eastAsia="Times New Roman" w:hAnsi="Times New Roman"/>
          <w:bCs/>
          <w:sz w:val="24"/>
          <w:szCs w:val="24"/>
          <w:lang w:eastAsia="ru-RU"/>
        </w:rPr>
        <w:t>841</w:t>
      </w:r>
      <w:r w:rsidRPr="00381F79">
        <w:rPr>
          <w:rFonts w:ascii="Times New Roman" w:eastAsia="Times New Roman" w:hAnsi="Times New Roman"/>
          <w:bCs/>
          <w:sz w:val="24"/>
          <w:szCs w:val="24"/>
          <w:lang w:eastAsia="ru-RU"/>
        </w:rPr>
        <w:t>-п</w:t>
      </w:r>
      <w:r w:rsidR="00803988" w:rsidRPr="00803988">
        <w:rPr>
          <w:rFonts w:ascii="Times New Roman" w:hAnsi="Times New Roman"/>
          <w:color w:val="000000"/>
          <w:sz w:val="28"/>
          <w:szCs w:val="28"/>
        </w:rPr>
        <w:t xml:space="preserve"> </w:t>
      </w:r>
    </w:p>
    <w:p w:rsidR="00381F79" w:rsidRPr="00D74E50" w:rsidRDefault="00803988" w:rsidP="00803988">
      <w:pPr>
        <w:widowControl w:val="0"/>
        <w:autoSpaceDE w:val="0"/>
        <w:autoSpaceDN w:val="0"/>
        <w:adjustRightInd w:val="0"/>
        <w:spacing w:after="0" w:line="240" w:lineRule="auto"/>
        <w:jc w:val="right"/>
        <w:rPr>
          <w:rFonts w:ascii="Times New Roman" w:eastAsia="Times New Roman" w:hAnsi="Times New Roman"/>
          <w:bCs/>
          <w:color w:val="000000" w:themeColor="text1"/>
          <w:sz w:val="24"/>
          <w:szCs w:val="24"/>
          <w:lang w:eastAsia="ru-RU"/>
        </w:rPr>
      </w:pPr>
      <w:r w:rsidRPr="00D74E50">
        <w:rPr>
          <w:rFonts w:ascii="Times New Roman" w:hAnsi="Times New Roman"/>
          <w:color w:val="000000" w:themeColor="text1"/>
          <w:sz w:val="24"/>
          <w:szCs w:val="24"/>
        </w:rPr>
        <w:t xml:space="preserve">от </w:t>
      </w:r>
      <w:r w:rsidR="001006AC" w:rsidRPr="00D74E50">
        <w:rPr>
          <w:rFonts w:ascii="Times New Roman" w:hAnsi="Times New Roman"/>
          <w:color w:val="000000" w:themeColor="text1"/>
          <w:sz w:val="24"/>
          <w:szCs w:val="24"/>
        </w:rPr>
        <w:t>13</w:t>
      </w:r>
      <w:r w:rsidRPr="00D74E50">
        <w:rPr>
          <w:rFonts w:ascii="Times New Roman" w:hAnsi="Times New Roman"/>
          <w:color w:val="000000" w:themeColor="text1"/>
          <w:sz w:val="24"/>
          <w:szCs w:val="24"/>
        </w:rPr>
        <w:t>.0</w:t>
      </w:r>
      <w:r w:rsidR="001006AC" w:rsidRPr="00D74E50">
        <w:rPr>
          <w:rFonts w:ascii="Times New Roman" w:hAnsi="Times New Roman"/>
          <w:color w:val="000000" w:themeColor="text1"/>
          <w:sz w:val="24"/>
          <w:szCs w:val="24"/>
        </w:rPr>
        <w:t>3</w:t>
      </w:r>
      <w:r w:rsidRPr="00D74E50">
        <w:rPr>
          <w:rFonts w:ascii="Times New Roman" w:hAnsi="Times New Roman"/>
          <w:color w:val="000000" w:themeColor="text1"/>
          <w:sz w:val="24"/>
          <w:szCs w:val="24"/>
        </w:rPr>
        <w:t xml:space="preserve">.2024 г. № </w:t>
      </w:r>
      <w:r w:rsidR="001006AC" w:rsidRPr="00D74E50">
        <w:rPr>
          <w:rFonts w:ascii="Times New Roman" w:hAnsi="Times New Roman"/>
          <w:color w:val="000000" w:themeColor="text1"/>
          <w:sz w:val="24"/>
          <w:szCs w:val="24"/>
        </w:rPr>
        <w:t>179</w:t>
      </w:r>
      <w:r w:rsidRPr="00D74E50">
        <w:rPr>
          <w:rFonts w:ascii="Times New Roman" w:hAnsi="Times New Roman"/>
          <w:color w:val="000000" w:themeColor="text1"/>
          <w:sz w:val="24"/>
          <w:szCs w:val="24"/>
        </w:rPr>
        <w:t>-п</w:t>
      </w:r>
      <w:r w:rsidR="00381F79" w:rsidRPr="00D74E50">
        <w:rPr>
          <w:rFonts w:ascii="Times New Roman" w:eastAsia="Times New Roman" w:hAnsi="Times New Roman"/>
          <w:bCs/>
          <w:color w:val="000000" w:themeColor="text1"/>
          <w:sz w:val="24"/>
          <w:szCs w:val="24"/>
          <w:lang w:eastAsia="ru-RU"/>
        </w:rPr>
        <w:t>)</w:t>
      </w:r>
      <w:r w:rsidR="00D74E50">
        <w:rPr>
          <w:rFonts w:ascii="Times New Roman" w:eastAsia="Times New Roman" w:hAnsi="Times New Roman"/>
          <w:bCs/>
          <w:color w:val="000000" w:themeColor="text1"/>
          <w:sz w:val="24"/>
          <w:szCs w:val="24"/>
          <w:lang w:eastAsia="ru-RU"/>
        </w:rPr>
        <w:t>.</w:t>
      </w:r>
    </w:p>
    <w:p w:rsidR="00CF4A81" w:rsidRPr="002F20F8" w:rsidRDefault="00CF4A81" w:rsidP="005F21AB">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2F20F8">
        <w:rPr>
          <w:rFonts w:ascii="Times New Roman" w:eastAsia="Times New Roman" w:hAnsi="Times New Roman"/>
          <w:b/>
          <w:bCs/>
          <w:sz w:val="24"/>
          <w:szCs w:val="24"/>
          <w:lang w:eastAsia="ru-RU"/>
        </w:rPr>
        <w:t>Муниципальная программа Кежемского</w:t>
      </w:r>
      <w:r w:rsidR="00BC2D8E" w:rsidRPr="002F20F8">
        <w:rPr>
          <w:rFonts w:ascii="Times New Roman" w:eastAsia="Times New Roman" w:hAnsi="Times New Roman"/>
          <w:b/>
          <w:bCs/>
          <w:sz w:val="24"/>
          <w:szCs w:val="24"/>
          <w:lang w:eastAsia="ru-RU"/>
        </w:rPr>
        <w:t xml:space="preserve"> района</w:t>
      </w:r>
      <w:r w:rsidR="00EC1C6D">
        <w:rPr>
          <w:rFonts w:ascii="Times New Roman" w:eastAsia="Times New Roman" w:hAnsi="Times New Roman"/>
          <w:b/>
          <w:bCs/>
          <w:sz w:val="24"/>
          <w:szCs w:val="24"/>
          <w:lang w:eastAsia="ru-RU"/>
        </w:rPr>
        <w:t xml:space="preserve"> </w:t>
      </w:r>
      <w:r w:rsidRPr="002F20F8">
        <w:rPr>
          <w:rFonts w:ascii="Times New Roman" w:eastAsia="Times New Roman" w:hAnsi="Times New Roman"/>
          <w:b/>
          <w:bCs/>
          <w:sz w:val="24"/>
          <w:szCs w:val="24"/>
          <w:lang w:eastAsia="ru-RU"/>
        </w:rPr>
        <w:t xml:space="preserve">«Развитие сельского хозяйства в Кежемском районе» </w:t>
      </w:r>
    </w:p>
    <w:p w:rsidR="00CF4A81" w:rsidRPr="002F20F8" w:rsidRDefault="00CF4A81" w:rsidP="005F21AB">
      <w:pPr>
        <w:widowControl w:val="0"/>
        <w:autoSpaceDE w:val="0"/>
        <w:autoSpaceDN w:val="0"/>
        <w:adjustRightInd w:val="0"/>
        <w:spacing w:after="0" w:line="240" w:lineRule="auto"/>
        <w:jc w:val="center"/>
        <w:outlineLvl w:val="1"/>
        <w:rPr>
          <w:rFonts w:ascii="Times New Roman" w:hAnsi="Times New Roman"/>
          <w:sz w:val="24"/>
          <w:szCs w:val="24"/>
        </w:rPr>
      </w:pPr>
    </w:p>
    <w:p w:rsidR="00CF4A81" w:rsidRPr="002F20F8" w:rsidRDefault="00CF4A81" w:rsidP="005F21AB">
      <w:pPr>
        <w:pStyle w:val="ConsPlusTitle"/>
        <w:jc w:val="center"/>
        <w:rPr>
          <w:rFonts w:ascii="Times New Roman" w:eastAsia="Calibri" w:hAnsi="Times New Roman" w:cs="Times New Roman"/>
          <w:bCs w:val="0"/>
          <w:sz w:val="24"/>
          <w:szCs w:val="24"/>
          <w:lang w:eastAsia="en-US"/>
        </w:rPr>
      </w:pPr>
      <w:r w:rsidRPr="002F20F8">
        <w:rPr>
          <w:rFonts w:ascii="Times New Roman" w:eastAsia="Calibri" w:hAnsi="Times New Roman" w:cs="Times New Roman"/>
          <w:bCs w:val="0"/>
          <w:sz w:val="24"/>
          <w:szCs w:val="24"/>
          <w:lang w:eastAsia="en-US"/>
        </w:rPr>
        <w:t>1. Паспорт</w:t>
      </w:r>
    </w:p>
    <w:p w:rsidR="00CF4A81" w:rsidRPr="002F20F8" w:rsidRDefault="00CF4A81" w:rsidP="005F21AB">
      <w:pPr>
        <w:pStyle w:val="ConsPlusTitle"/>
        <w:jc w:val="center"/>
        <w:rPr>
          <w:rFonts w:ascii="Times New Roman" w:eastAsia="Calibri" w:hAnsi="Times New Roman" w:cs="Times New Roman"/>
          <w:bCs w:val="0"/>
          <w:sz w:val="24"/>
          <w:szCs w:val="24"/>
          <w:lang w:eastAsia="en-US"/>
        </w:rPr>
      </w:pPr>
      <w:r w:rsidRPr="002F20F8">
        <w:rPr>
          <w:rFonts w:ascii="Times New Roman" w:eastAsia="Calibri" w:hAnsi="Times New Roman" w:cs="Times New Roman"/>
          <w:bCs w:val="0"/>
          <w:sz w:val="24"/>
          <w:szCs w:val="24"/>
          <w:lang w:eastAsia="en-US"/>
        </w:rPr>
        <w:t>муниципальной программы Кежемского района «Развитие сельского</w:t>
      </w:r>
      <w:r w:rsidR="0024038E">
        <w:rPr>
          <w:rFonts w:ascii="Times New Roman" w:eastAsia="Calibri" w:hAnsi="Times New Roman" w:cs="Times New Roman"/>
          <w:bCs w:val="0"/>
          <w:sz w:val="24"/>
          <w:szCs w:val="24"/>
          <w:lang w:eastAsia="en-US"/>
        </w:rPr>
        <w:t xml:space="preserve"> хозяйства в Кежемском районе» </w:t>
      </w:r>
    </w:p>
    <w:p w:rsidR="00CF4A81" w:rsidRPr="002F20F8" w:rsidRDefault="00CF4A81" w:rsidP="005F21AB">
      <w:pPr>
        <w:pStyle w:val="ConsPlusTitle"/>
        <w:jc w:val="center"/>
        <w:rPr>
          <w:rFonts w:ascii="Times New Roman" w:hAnsi="Times New Roman" w:cs="Times New Roman"/>
          <w:b w:val="0"/>
          <w:sz w:val="24"/>
          <w:szCs w:val="24"/>
        </w:rPr>
      </w:pPr>
    </w:p>
    <w:tbl>
      <w:tblPr>
        <w:tblW w:w="990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3060"/>
        <w:gridCol w:w="6840"/>
      </w:tblGrid>
      <w:tr w:rsidR="00CF4A81" w:rsidRPr="002F20F8" w:rsidTr="008049F8">
        <w:trPr>
          <w:trHeight w:val="113"/>
        </w:trPr>
        <w:tc>
          <w:tcPr>
            <w:tcW w:w="3060" w:type="dxa"/>
            <w:tcBorders>
              <w:top w:val="single" w:sz="4" w:space="0" w:color="auto"/>
              <w:left w:val="single" w:sz="4" w:space="0" w:color="auto"/>
              <w:bottom w:val="single" w:sz="4" w:space="0" w:color="auto"/>
              <w:right w:val="single" w:sz="4" w:space="0" w:color="auto"/>
            </w:tcBorders>
          </w:tcPr>
          <w:p w:rsidR="00CF4A81" w:rsidRPr="002F20F8" w:rsidRDefault="00CF4A81" w:rsidP="005F21AB">
            <w:pPr>
              <w:pStyle w:val="ConsPlusCell"/>
              <w:jc w:val="both"/>
              <w:rPr>
                <w:rFonts w:ascii="Times New Roman" w:hAnsi="Times New Roman" w:cs="Times New Roman"/>
                <w:sz w:val="24"/>
                <w:szCs w:val="24"/>
              </w:rPr>
            </w:pPr>
            <w:r w:rsidRPr="002F20F8">
              <w:rPr>
                <w:rFonts w:ascii="Times New Roman" w:hAnsi="Times New Roman" w:cs="Times New Roman"/>
                <w:sz w:val="24"/>
                <w:szCs w:val="24"/>
              </w:rPr>
              <w:t>Наименование муниципальной программы</w:t>
            </w:r>
          </w:p>
        </w:tc>
        <w:tc>
          <w:tcPr>
            <w:tcW w:w="6840" w:type="dxa"/>
            <w:tcBorders>
              <w:top w:val="single" w:sz="4" w:space="0" w:color="auto"/>
              <w:left w:val="single" w:sz="4" w:space="0" w:color="auto"/>
              <w:bottom w:val="single" w:sz="4" w:space="0" w:color="auto"/>
              <w:right w:val="single" w:sz="4" w:space="0" w:color="auto"/>
            </w:tcBorders>
          </w:tcPr>
          <w:p w:rsidR="00FA56C3" w:rsidRDefault="00CF4A81" w:rsidP="00FA56C3">
            <w:pPr>
              <w:autoSpaceDE w:val="0"/>
              <w:autoSpaceDN w:val="0"/>
              <w:adjustRightInd w:val="0"/>
              <w:spacing w:after="0" w:line="240" w:lineRule="auto"/>
              <w:jc w:val="both"/>
              <w:rPr>
                <w:rFonts w:ascii="Times New Roman" w:hAnsi="Times New Roman"/>
                <w:i/>
                <w:sz w:val="24"/>
                <w:szCs w:val="24"/>
              </w:rPr>
            </w:pPr>
            <w:r w:rsidRPr="002F20F8">
              <w:rPr>
                <w:rFonts w:ascii="Times New Roman" w:hAnsi="Times New Roman"/>
                <w:sz w:val="24"/>
                <w:szCs w:val="24"/>
              </w:rPr>
              <w:t xml:space="preserve">«Развитие сельского хозяйства в Кежемском районе» </w:t>
            </w:r>
            <w:r w:rsidR="00532AC4" w:rsidRPr="002F20F8">
              <w:rPr>
                <w:rFonts w:ascii="Times New Roman" w:hAnsi="Times New Roman"/>
                <w:sz w:val="24"/>
                <w:szCs w:val="24"/>
              </w:rPr>
              <w:t>(далее – муниципальная программа)</w:t>
            </w:r>
          </w:p>
          <w:p w:rsidR="00CF4A81" w:rsidRPr="002F20F8" w:rsidRDefault="006F7579" w:rsidP="00FA56C3">
            <w:pPr>
              <w:autoSpaceDE w:val="0"/>
              <w:autoSpaceDN w:val="0"/>
              <w:adjustRightInd w:val="0"/>
              <w:spacing w:after="0" w:line="240" w:lineRule="auto"/>
              <w:jc w:val="both"/>
              <w:rPr>
                <w:rFonts w:ascii="Times New Roman" w:hAnsi="Times New Roman"/>
                <w:sz w:val="24"/>
                <w:szCs w:val="24"/>
              </w:rPr>
            </w:pPr>
            <w:r w:rsidRPr="00423068">
              <w:rPr>
                <w:rFonts w:ascii="Times New Roman" w:hAnsi="Times New Roman"/>
                <w:i/>
                <w:sz w:val="24"/>
                <w:szCs w:val="24"/>
              </w:rPr>
              <w:t>(в ред. постановления Администрации района от 27.12.2017 № 1077-п)</w:t>
            </w:r>
          </w:p>
        </w:tc>
      </w:tr>
      <w:tr w:rsidR="00CF4A81" w:rsidRPr="002F20F8" w:rsidTr="008049F8">
        <w:trPr>
          <w:trHeight w:val="113"/>
        </w:trPr>
        <w:tc>
          <w:tcPr>
            <w:tcW w:w="3060" w:type="dxa"/>
            <w:tcBorders>
              <w:top w:val="single" w:sz="4" w:space="0" w:color="auto"/>
              <w:left w:val="single" w:sz="4" w:space="0" w:color="auto"/>
              <w:bottom w:val="single" w:sz="4" w:space="0" w:color="auto"/>
              <w:right w:val="single" w:sz="4" w:space="0" w:color="auto"/>
            </w:tcBorders>
          </w:tcPr>
          <w:p w:rsidR="00CF4A81" w:rsidRPr="002F20F8" w:rsidRDefault="00CF4A81" w:rsidP="005F21AB">
            <w:pPr>
              <w:pStyle w:val="ConsPlusCell"/>
              <w:jc w:val="both"/>
              <w:rPr>
                <w:rFonts w:ascii="Times New Roman" w:hAnsi="Times New Roman" w:cs="Times New Roman"/>
                <w:sz w:val="24"/>
                <w:szCs w:val="24"/>
              </w:rPr>
            </w:pPr>
            <w:r w:rsidRPr="002F20F8">
              <w:rPr>
                <w:rFonts w:ascii="Times New Roman" w:hAnsi="Times New Roman" w:cs="Times New Roman"/>
                <w:sz w:val="24"/>
                <w:szCs w:val="24"/>
              </w:rPr>
              <w:t>Основания для разработки муниципальной программы</w:t>
            </w:r>
          </w:p>
        </w:tc>
        <w:tc>
          <w:tcPr>
            <w:tcW w:w="6840" w:type="dxa"/>
            <w:tcBorders>
              <w:top w:val="single" w:sz="4" w:space="0" w:color="auto"/>
              <w:left w:val="single" w:sz="4" w:space="0" w:color="auto"/>
              <w:bottom w:val="single" w:sz="4" w:space="0" w:color="auto"/>
              <w:right w:val="single" w:sz="4" w:space="0" w:color="auto"/>
            </w:tcBorders>
          </w:tcPr>
          <w:p w:rsidR="00FA56C3" w:rsidRPr="00423068" w:rsidRDefault="00091BFB" w:rsidP="00FA56C3">
            <w:pPr>
              <w:spacing w:after="0" w:line="240" w:lineRule="auto"/>
              <w:jc w:val="both"/>
              <w:outlineLvl w:val="0"/>
              <w:rPr>
                <w:rFonts w:ascii="Times New Roman" w:hAnsi="Times New Roman"/>
                <w:sz w:val="24"/>
                <w:szCs w:val="24"/>
              </w:rPr>
            </w:pPr>
            <w:r w:rsidRPr="00423068">
              <w:rPr>
                <w:rFonts w:ascii="Times New Roman" w:hAnsi="Times New Roman"/>
                <w:sz w:val="24"/>
                <w:szCs w:val="24"/>
              </w:rPr>
              <w:t>Постановление А</w:t>
            </w:r>
            <w:r w:rsidR="00CF4A81" w:rsidRPr="00423068">
              <w:rPr>
                <w:rFonts w:ascii="Times New Roman" w:hAnsi="Times New Roman"/>
                <w:sz w:val="24"/>
                <w:szCs w:val="24"/>
              </w:rPr>
              <w:t>дминистрации Кежемского района от 11.09.2013 № 1059-п «Об утверждении Порядка принятия решений о разработке муниципальных программ Кежемского района, их формировании и реализации»</w:t>
            </w:r>
            <w:r w:rsidR="003A4EB2">
              <w:rPr>
                <w:rFonts w:ascii="Times New Roman" w:hAnsi="Times New Roman"/>
                <w:sz w:val="24"/>
                <w:szCs w:val="24"/>
              </w:rPr>
              <w:t>,</w:t>
            </w:r>
            <w:r w:rsidRPr="00423068">
              <w:rPr>
                <w:rFonts w:ascii="Times New Roman" w:hAnsi="Times New Roman"/>
                <w:sz w:val="24"/>
                <w:szCs w:val="24"/>
              </w:rPr>
              <w:t xml:space="preserve"> Постановление Администрации Кежемского района от 15.10.2013 № 1065-п «Об утверждении Перечня муниципальных программ Кежемского района</w:t>
            </w:r>
          </w:p>
          <w:p w:rsidR="00CF4A81" w:rsidRPr="00423068" w:rsidRDefault="006F7579" w:rsidP="00FA56C3">
            <w:pPr>
              <w:spacing w:after="0" w:line="240" w:lineRule="auto"/>
              <w:jc w:val="both"/>
              <w:outlineLvl w:val="0"/>
              <w:rPr>
                <w:rFonts w:ascii="Times New Roman" w:hAnsi="Times New Roman"/>
                <w:sz w:val="24"/>
                <w:szCs w:val="24"/>
              </w:rPr>
            </w:pPr>
            <w:r w:rsidRPr="00423068">
              <w:rPr>
                <w:rFonts w:ascii="Times New Roman" w:hAnsi="Times New Roman"/>
                <w:i/>
                <w:sz w:val="24"/>
                <w:szCs w:val="24"/>
              </w:rPr>
              <w:t>(в ред. постановления Администрации района от 27.12.2017 № 1077-п)</w:t>
            </w:r>
          </w:p>
        </w:tc>
      </w:tr>
      <w:tr w:rsidR="00CF4A81" w:rsidRPr="002F20F8" w:rsidTr="008049F8">
        <w:trPr>
          <w:trHeight w:val="113"/>
        </w:trPr>
        <w:tc>
          <w:tcPr>
            <w:tcW w:w="3060" w:type="dxa"/>
            <w:tcBorders>
              <w:top w:val="single" w:sz="4" w:space="0" w:color="auto"/>
              <w:left w:val="single" w:sz="4" w:space="0" w:color="auto"/>
              <w:bottom w:val="single" w:sz="4" w:space="0" w:color="auto"/>
              <w:right w:val="single" w:sz="4" w:space="0" w:color="auto"/>
            </w:tcBorders>
          </w:tcPr>
          <w:p w:rsidR="00CF4A81" w:rsidRPr="00FC5CC0" w:rsidRDefault="00CF4A81" w:rsidP="005F21AB">
            <w:pPr>
              <w:pStyle w:val="ConsPlusCell"/>
              <w:rPr>
                <w:rFonts w:ascii="Times New Roman" w:hAnsi="Times New Roman" w:cs="Times New Roman"/>
                <w:sz w:val="24"/>
                <w:szCs w:val="24"/>
              </w:rPr>
            </w:pPr>
            <w:r w:rsidRPr="00FC5CC0">
              <w:rPr>
                <w:rFonts w:ascii="Times New Roman" w:hAnsi="Times New Roman" w:cs="Times New Roman"/>
                <w:sz w:val="24"/>
                <w:szCs w:val="24"/>
              </w:rPr>
              <w:t>Ответственный исполнитель муниципальной программы</w:t>
            </w:r>
          </w:p>
        </w:tc>
        <w:tc>
          <w:tcPr>
            <w:tcW w:w="6840" w:type="dxa"/>
            <w:tcBorders>
              <w:top w:val="single" w:sz="4" w:space="0" w:color="auto"/>
              <w:left w:val="single" w:sz="4" w:space="0" w:color="auto"/>
              <w:bottom w:val="single" w:sz="4" w:space="0" w:color="auto"/>
              <w:right w:val="single" w:sz="4" w:space="0" w:color="auto"/>
            </w:tcBorders>
          </w:tcPr>
          <w:p w:rsidR="00CF4A81" w:rsidRPr="00423068" w:rsidRDefault="00FC5CC0" w:rsidP="005F21AB">
            <w:pPr>
              <w:autoSpaceDE w:val="0"/>
              <w:autoSpaceDN w:val="0"/>
              <w:adjustRightInd w:val="0"/>
              <w:spacing w:after="0" w:line="240" w:lineRule="auto"/>
              <w:jc w:val="both"/>
              <w:rPr>
                <w:rFonts w:ascii="Times New Roman" w:hAnsi="Times New Roman"/>
                <w:sz w:val="24"/>
                <w:szCs w:val="24"/>
              </w:rPr>
            </w:pPr>
            <w:r w:rsidRPr="00423068">
              <w:rPr>
                <w:rFonts w:ascii="Times New Roman" w:hAnsi="Times New Roman"/>
                <w:sz w:val="24"/>
                <w:szCs w:val="24"/>
              </w:rPr>
              <w:t>Администрация Кежемского района</w:t>
            </w:r>
          </w:p>
        </w:tc>
      </w:tr>
      <w:tr w:rsidR="006F7579" w:rsidRPr="006F7579" w:rsidTr="008049F8">
        <w:trPr>
          <w:trHeight w:val="113"/>
        </w:trPr>
        <w:tc>
          <w:tcPr>
            <w:tcW w:w="3060" w:type="dxa"/>
            <w:tcBorders>
              <w:top w:val="single" w:sz="4" w:space="0" w:color="auto"/>
              <w:left w:val="single" w:sz="4" w:space="0" w:color="auto"/>
              <w:bottom w:val="single" w:sz="4" w:space="0" w:color="auto"/>
              <w:right w:val="single" w:sz="4" w:space="0" w:color="auto"/>
            </w:tcBorders>
          </w:tcPr>
          <w:p w:rsidR="006F7579" w:rsidRPr="007D6CF2" w:rsidRDefault="006F7579" w:rsidP="006F7579">
            <w:pPr>
              <w:spacing w:after="0" w:line="240" w:lineRule="auto"/>
              <w:jc w:val="both"/>
              <w:rPr>
                <w:rFonts w:ascii="Times New Roman" w:hAnsi="Times New Roman"/>
                <w:sz w:val="24"/>
                <w:szCs w:val="24"/>
              </w:rPr>
            </w:pPr>
            <w:r w:rsidRPr="007D6CF2">
              <w:rPr>
                <w:rFonts w:ascii="Times New Roman" w:hAnsi="Times New Roman"/>
                <w:sz w:val="24"/>
                <w:szCs w:val="24"/>
              </w:rPr>
              <w:t>Соисполнители муниципальной программы</w:t>
            </w:r>
          </w:p>
        </w:tc>
        <w:tc>
          <w:tcPr>
            <w:tcW w:w="6840" w:type="dxa"/>
            <w:tcBorders>
              <w:top w:val="single" w:sz="4" w:space="0" w:color="auto"/>
              <w:left w:val="single" w:sz="4" w:space="0" w:color="auto"/>
              <w:bottom w:val="single" w:sz="4" w:space="0" w:color="auto"/>
              <w:right w:val="single" w:sz="4" w:space="0" w:color="auto"/>
            </w:tcBorders>
          </w:tcPr>
          <w:p w:rsidR="00FA56C3" w:rsidRPr="007D6CF2" w:rsidRDefault="006F7579" w:rsidP="00FA56C3">
            <w:pPr>
              <w:spacing w:after="0" w:line="240" w:lineRule="auto"/>
              <w:jc w:val="both"/>
              <w:rPr>
                <w:rFonts w:ascii="Times New Roman" w:hAnsi="Times New Roman"/>
                <w:i/>
                <w:sz w:val="24"/>
                <w:szCs w:val="24"/>
              </w:rPr>
            </w:pPr>
            <w:r w:rsidRPr="007D6CF2">
              <w:rPr>
                <w:rFonts w:ascii="Times New Roman" w:hAnsi="Times New Roman"/>
                <w:sz w:val="24"/>
                <w:szCs w:val="24"/>
              </w:rPr>
              <w:t>Казенное муниципальное учреждение «Служба муниципального заказа»</w:t>
            </w:r>
          </w:p>
          <w:p w:rsidR="006F7579" w:rsidRPr="007D6CF2" w:rsidRDefault="006F7579" w:rsidP="00FA56C3">
            <w:pPr>
              <w:spacing w:after="0" w:line="240" w:lineRule="auto"/>
              <w:jc w:val="both"/>
              <w:rPr>
                <w:rFonts w:ascii="Times New Roman" w:hAnsi="Times New Roman"/>
                <w:sz w:val="24"/>
                <w:szCs w:val="24"/>
              </w:rPr>
            </w:pPr>
            <w:r w:rsidRPr="007D6CF2">
              <w:rPr>
                <w:rFonts w:ascii="Times New Roman" w:hAnsi="Times New Roman"/>
                <w:i/>
                <w:sz w:val="24"/>
                <w:szCs w:val="24"/>
              </w:rPr>
              <w:t>(в ред. постановления Администрации района от 27.12.2017 № 1077-п)</w:t>
            </w:r>
            <w:r w:rsidR="00AB17D6" w:rsidRPr="007D6CF2">
              <w:rPr>
                <w:rFonts w:ascii="Times New Roman" w:hAnsi="Times New Roman"/>
                <w:i/>
                <w:sz w:val="24"/>
                <w:szCs w:val="24"/>
              </w:rPr>
              <w:t xml:space="preserve"> исключить</w:t>
            </w:r>
          </w:p>
        </w:tc>
      </w:tr>
      <w:tr w:rsidR="00984F51" w:rsidRPr="006F7579" w:rsidTr="008049F8">
        <w:trPr>
          <w:trHeight w:val="113"/>
        </w:trPr>
        <w:tc>
          <w:tcPr>
            <w:tcW w:w="3060" w:type="dxa"/>
            <w:tcBorders>
              <w:top w:val="single" w:sz="4" w:space="0" w:color="auto"/>
              <w:left w:val="single" w:sz="4" w:space="0" w:color="auto"/>
              <w:bottom w:val="single" w:sz="4" w:space="0" w:color="auto"/>
              <w:right w:val="single" w:sz="4" w:space="0" w:color="auto"/>
            </w:tcBorders>
          </w:tcPr>
          <w:p w:rsidR="00984F51" w:rsidRPr="007D6CF2" w:rsidRDefault="00C31783" w:rsidP="006F7579">
            <w:pPr>
              <w:spacing w:after="0" w:line="240" w:lineRule="auto"/>
              <w:jc w:val="both"/>
              <w:rPr>
                <w:rFonts w:ascii="Times New Roman" w:hAnsi="Times New Roman"/>
                <w:sz w:val="24"/>
                <w:szCs w:val="24"/>
              </w:rPr>
            </w:pPr>
            <w:r>
              <w:rPr>
                <w:rFonts w:ascii="Times New Roman" w:hAnsi="Times New Roman"/>
                <w:sz w:val="24"/>
                <w:szCs w:val="24"/>
              </w:rPr>
              <w:t xml:space="preserve">Участники муниципальной </w:t>
            </w:r>
            <w:r w:rsidR="00984F51">
              <w:rPr>
                <w:rFonts w:ascii="Times New Roman" w:hAnsi="Times New Roman"/>
                <w:sz w:val="24"/>
                <w:szCs w:val="24"/>
              </w:rPr>
              <w:t>программы</w:t>
            </w:r>
          </w:p>
        </w:tc>
        <w:tc>
          <w:tcPr>
            <w:tcW w:w="6840" w:type="dxa"/>
            <w:tcBorders>
              <w:top w:val="single" w:sz="4" w:space="0" w:color="auto"/>
              <w:left w:val="single" w:sz="4" w:space="0" w:color="auto"/>
              <w:bottom w:val="single" w:sz="4" w:space="0" w:color="auto"/>
              <w:right w:val="single" w:sz="4" w:space="0" w:color="auto"/>
            </w:tcBorders>
          </w:tcPr>
          <w:p w:rsidR="00984F51" w:rsidRPr="007D6CF2" w:rsidRDefault="00984F51" w:rsidP="00FA56C3">
            <w:pPr>
              <w:spacing w:after="0" w:line="240" w:lineRule="auto"/>
              <w:jc w:val="both"/>
              <w:rPr>
                <w:rFonts w:ascii="Times New Roman" w:hAnsi="Times New Roman"/>
                <w:sz w:val="24"/>
                <w:szCs w:val="24"/>
              </w:rPr>
            </w:pPr>
          </w:p>
        </w:tc>
      </w:tr>
      <w:tr w:rsidR="00CF4A81" w:rsidRPr="002F20F8" w:rsidTr="008049F8">
        <w:trPr>
          <w:trHeight w:val="113"/>
        </w:trPr>
        <w:tc>
          <w:tcPr>
            <w:tcW w:w="3060" w:type="dxa"/>
            <w:tcBorders>
              <w:top w:val="single" w:sz="4" w:space="0" w:color="auto"/>
              <w:left w:val="single" w:sz="4" w:space="0" w:color="auto"/>
              <w:bottom w:val="single" w:sz="4" w:space="0" w:color="auto"/>
              <w:right w:val="single" w:sz="4" w:space="0" w:color="auto"/>
            </w:tcBorders>
          </w:tcPr>
          <w:p w:rsidR="00CF4A81" w:rsidRPr="002F20F8" w:rsidRDefault="00CF4A81" w:rsidP="005F21AB">
            <w:pPr>
              <w:pStyle w:val="ConsPlusCell"/>
              <w:jc w:val="both"/>
              <w:rPr>
                <w:rFonts w:ascii="Times New Roman" w:hAnsi="Times New Roman" w:cs="Times New Roman"/>
                <w:sz w:val="24"/>
                <w:szCs w:val="24"/>
              </w:rPr>
            </w:pPr>
            <w:r w:rsidRPr="002F20F8">
              <w:rPr>
                <w:rFonts w:ascii="Times New Roman" w:hAnsi="Times New Roman" w:cs="Times New Roman"/>
                <w:sz w:val="24"/>
                <w:szCs w:val="24"/>
              </w:rPr>
              <w:t>Подпрограммы муниципальной программы</w:t>
            </w:r>
          </w:p>
        </w:tc>
        <w:tc>
          <w:tcPr>
            <w:tcW w:w="6840" w:type="dxa"/>
            <w:tcBorders>
              <w:top w:val="single" w:sz="4" w:space="0" w:color="auto"/>
              <w:left w:val="single" w:sz="4" w:space="0" w:color="auto"/>
              <w:bottom w:val="single" w:sz="4" w:space="0" w:color="auto"/>
              <w:right w:val="single" w:sz="4" w:space="0" w:color="auto"/>
            </w:tcBorders>
          </w:tcPr>
          <w:p w:rsidR="00495EB5" w:rsidRPr="00423068" w:rsidRDefault="00CF4A81" w:rsidP="00495EB5">
            <w:pPr>
              <w:pStyle w:val="ConsPlusCell"/>
              <w:rPr>
                <w:rFonts w:ascii="Times New Roman" w:hAnsi="Times New Roman" w:cs="Times New Roman"/>
                <w:sz w:val="24"/>
                <w:szCs w:val="24"/>
              </w:rPr>
            </w:pPr>
            <w:r w:rsidRPr="00423068">
              <w:rPr>
                <w:rFonts w:ascii="Times New Roman" w:hAnsi="Times New Roman" w:cs="Times New Roman"/>
                <w:sz w:val="24"/>
                <w:szCs w:val="24"/>
              </w:rPr>
              <w:t>1.</w:t>
            </w:r>
            <w:r w:rsidR="00495EB5" w:rsidRPr="00423068">
              <w:rPr>
                <w:rFonts w:ascii="Times New Roman" w:hAnsi="Times New Roman" w:cs="Times New Roman"/>
                <w:color w:val="808080"/>
                <w:sz w:val="24"/>
                <w:szCs w:val="24"/>
              </w:rPr>
              <w:t>Поддержка малых форм хозяйствования</w:t>
            </w:r>
          </w:p>
          <w:p w:rsidR="00CF4A81" w:rsidRPr="00423068" w:rsidRDefault="00597E6A" w:rsidP="005F21AB">
            <w:pPr>
              <w:pStyle w:val="ConsPlusCell"/>
              <w:rPr>
                <w:rFonts w:ascii="Times New Roman" w:hAnsi="Times New Roman" w:cs="Times New Roman"/>
                <w:sz w:val="24"/>
                <w:szCs w:val="24"/>
              </w:rPr>
            </w:pPr>
            <w:r w:rsidRPr="00423068">
              <w:rPr>
                <w:rFonts w:ascii="Times New Roman" w:hAnsi="Times New Roman" w:cs="Times New Roman"/>
                <w:i/>
                <w:sz w:val="24"/>
                <w:szCs w:val="24"/>
              </w:rPr>
              <w:t>(</w:t>
            </w:r>
            <w:r w:rsidR="006F7579" w:rsidRPr="00423068">
              <w:rPr>
                <w:rFonts w:ascii="Times New Roman" w:hAnsi="Times New Roman" w:cs="Times New Roman"/>
                <w:i/>
                <w:sz w:val="24"/>
                <w:szCs w:val="24"/>
              </w:rPr>
              <w:t>исключен</w:t>
            </w:r>
            <w:r w:rsidR="00495EB5" w:rsidRPr="00423068">
              <w:rPr>
                <w:rFonts w:ascii="Times New Roman" w:hAnsi="Times New Roman" w:cs="Times New Roman"/>
                <w:i/>
                <w:sz w:val="24"/>
                <w:szCs w:val="24"/>
              </w:rPr>
              <w:t>а</w:t>
            </w:r>
            <w:r w:rsidR="006F7579" w:rsidRPr="00423068">
              <w:rPr>
                <w:rFonts w:ascii="Times New Roman" w:hAnsi="Times New Roman" w:cs="Times New Roman"/>
                <w:i/>
                <w:sz w:val="24"/>
                <w:szCs w:val="24"/>
              </w:rPr>
              <w:t xml:space="preserve"> постановлени</w:t>
            </w:r>
            <w:r w:rsidR="003E5AAC" w:rsidRPr="00423068">
              <w:rPr>
                <w:rFonts w:ascii="Times New Roman" w:hAnsi="Times New Roman" w:cs="Times New Roman"/>
                <w:i/>
                <w:sz w:val="24"/>
                <w:szCs w:val="24"/>
              </w:rPr>
              <w:t xml:space="preserve">ем </w:t>
            </w:r>
            <w:r w:rsidR="006F7579" w:rsidRPr="00423068">
              <w:rPr>
                <w:rFonts w:ascii="Times New Roman" w:hAnsi="Times New Roman" w:cs="Times New Roman"/>
                <w:i/>
                <w:sz w:val="24"/>
                <w:szCs w:val="24"/>
              </w:rPr>
              <w:t xml:space="preserve">Администрации района от </w:t>
            </w:r>
            <w:r w:rsidR="006F7579" w:rsidRPr="00423068">
              <w:rPr>
                <w:rFonts w:ascii="Times New Roman" w:hAnsi="Times New Roman"/>
                <w:i/>
                <w:sz w:val="24"/>
                <w:szCs w:val="24"/>
              </w:rPr>
              <w:t>27.12.2017</w:t>
            </w:r>
            <w:r w:rsidR="006F7579" w:rsidRPr="00423068">
              <w:rPr>
                <w:rFonts w:ascii="Times New Roman" w:hAnsi="Times New Roman" w:cs="Times New Roman"/>
                <w:i/>
                <w:sz w:val="24"/>
                <w:szCs w:val="24"/>
              </w:rPr>
              <w:t xml:space="preserve"> № </w:t>
            </w:r>
            <w:r w:rsidR="006F7579" w:rsidRPr="00423068">
              <w:rPr>
                <w:rFonts w:ascii="Times New Roman" w:hAnsi="Times New Roman"/>
                <w:i/>
                <w:sz w:val="24"/>
                <w:szCs w:val="24"/>
              </w:rPr>
              <w:t>1077</w:t>
            </w:r>
            <w:r w:rsidR="006F7579" w:rsidRPr="00423068">
              <w:rPr>
                <w:rFonts w:ascii="Times New Roman" w:hAnsi="Times New Roman" w:cs="Times New Roman"/>
                <w:i/>
                <w:sz w:val="24"/>
                <w:szCs w:val="24"/>
              </w:rPr>
              <w:t>-п)</w:t>
            </w:r>
          </w:p>
          <w:p w:rsidR="00CF4A81" w:rsidRPr="00423068" w:rsidRDefault="00CF4A81" w:rsidP="005F21AB">
            <w:pPr>
              <w:pStyle w:val="ConsPlusCell"/>
              <w:rPr>
                <w:rFonts w:ascii="Times New Roman" w:hAnsi="Times New Roman" w:cs="Times New Roman"/>
                <w:sz w:val="24"/>
                <w:szCs w:val="24"/>
              </w:rPr>
            </w:pPr>
            <w:r w:rsidRPr="003170BC">
              <w:rPr>
                <w:rFonts w:ascii="Times New Roman" w:hAnsi="Times New Roman" w:cs="Times New Roman"/>
                <w:sz w:val="24"/>
                <w:szCs w:val="24"/>
              </w:rPr>
              <w:t>2.Устойчив</w:t>
            </w:r>
            <w:r w:rsidR="00091BFB" w:rsidRPr="003170BC">
              <w:rPr>
                <w:rFonts w:ascii="Times New Roman" w:hAnsi="Times New Roman" w:cs="Times New Roman"/>
                <w:sz w:val="24"/>
                <w:szCs w:val="24"/>
              </w:rPr>
              <w:t>ое развитие сельских территорий</w:t>
            </w:r>
            <w:r w:rsidR="003170BC">
              <w:rPr>
                <w:rFonts w:ascii="Times New Roman" w:hAnsi="Times New Roman" w:cs="Times New Roman"/>
                <w:sz w:val="24"/>
                <w:szCs w:val="24"/>
              </w:rPr>
              <w:t>;</w:t>
            </w:r>
          </w:p>
          <w:p w:rsidR="006D3119" w:rsidRPr="00423068" w:rsidRDefault="00CF4A81" w:rsidP="006D3119">
            <w:pPr>
              <w:pStyle w:val="ConsPlusCell"/>
              <w:rPr>
                <w:rFonts w:ascii="Times New Roman" w:hAnsi="Times New Roman" w:cs="Times New Roman"/>
                <w:sz w:val="24"/>
                <w:szCs w:val="24"/>
              </w:rPr>
            </w:pPr>
            <w:r w:rsidRPr="00423068">
              <w:rPr>
                <w:rFonts w:ascii="Times New Roman" w:hAnsi="Times New Roman" w:cs="Times New Roman"/>
                <w:sz w:val="24"/>
                <w:szCs w:val="24"/>
              </w:rPr>
              <w:t>3.Обеспечение реализации муниципальной</w:t>
            </w:r>
            <w:r w:rsidR="00091BFB" w:rsidRPr="00423068">
              <w:rPr>
                <w:rFonts w:ascii="Times New Roman" w:hAnsi="Times New Roman" w:cs="Times New Roman"/>
                <w:sz w:val="24"/>
                <w:szCs w:val="24"/>
              </w:rPr>
              <w:t xml:space="preserve"> программы и прочие мероприятия</w:t>
            </w:r>
          </w:p>
          <w:p w:rsidR="00E336D0" w:rsidRPr="00423068" w:rsidRDefault="00E336D0" w:rsidP="00FA56C3">
            <w:pPr>
              <w:pStyle w:val="ConsPlusCell"/>
              <w:rPr>
                <w:rFonts w:ascii="Times New Roman" w:hAnsi="Times New Roman" w:cs="Times New Roman"/>
                <w:sz w:val="24"/>
                <w:szCs w:val="24"/>
              </w:rPr>
            </w:pPr>
            <w:r w:rsidRPr="00423068">
              <w:rPr>
                <w:rFonts w:ascii="Times New Roman" w:hAnsi="Times New Roman" w:cs="Times New Roman"/>
                <w:i/>
                <w:sz w:val="24"/>
                <w:szCs w:val="24"/>
              </w:rPr>
              <w:t>(в ред. постановления Админ</w:t>
            </w:r>
            <w:r w:rsidR="00FA56C3" w:rsidRPr="00423068">
              <w:rPr>
                <w:rFonts w:ascii="Times New Roman" w:hAnsi="Times New Roman" w:cs="Times New Roman"/>
                <w:i/>
                <w:sz w:val="24"/>
                <w:szCs w:val="24"/>
              </w:rPr>
              <w:t>истрации</w:t>
            </w:r>
            <w:r w:rsidR="006D3119" w:rsidRPr="00423068">
              <w:rPr>
                <w:rFonts w:ascii="Times New Roman" w:hAnsi="Times New Roman" w:cs="Times New Roman"/>
                <w:i/>
                <w:sz w:val="24"/>
                <w:szCs w:val="24"/>
              </w:rPr>
              <w:t xml:space="preserve"> района от 18.05.2016 № 431</w:t>
            </w:r>
            <w:r w:rsidRPr="00423068">
              <w:rPr>
                <w:rFonts w:ascii="Times New Roman" w:hAnsi="Times New Roman" w:cs="Times New Roman"/>
                <w:i/>
                <w:sz w:val="24"/>
                <w:szCs w:val="24"/>
              </w:rPr>
              <w:t>-п)</w:t>
            </w:r>
          </w:p>
        </w:tc>
      </w:tr>
      <w:tr w:rsidR="00CF4A81" w:rsidRPr="002F20F8" w:rsidTr="008049F8">
        <w:trPr>
          <w:trHeight w:val="113"/>
        </w:trPr>
        <w:tc>
          <w:tcPr>
            <w:tcW w:w="3060" w:type="dxa"/>
            <w:tcBorders>
              <w:top w:val="single" w:sz="4" w:space="0" w:color="auto"/>
              <w:left w:val="single" w:sz="4" w:space="0" w:color="auto"/>
              <w:bottom w:val="single" w:sz="4" w:space="0" w:color="auto"/>
              <w:right w:val="single" w:sz="4" w:space="0" w:color="auto"/>
            </w:tcBorders>
          </w:tcPr>
          <w:p w:rsidR="00CF4A81" w:rsidRPr="002F20F8" w:rsidRDefault="00CF4A81" w:rsidP="002F20F8">
            <w:pPr>
              <w:pStyle w:val="ConsPlusCell"/>
              <w:rPr>
                <w:rFonts w:ascii="Times New Roman" w:hAnsi="Times New Roman" w:cs="Times New Roman"/>
                <w:sz w:val="24"/>
                <w:szCs w:val="24"/>
              </w:rPr>
            </w:pPr>
            <w:r w:rsidRPr="002F20F8">
              <w:rPr>
                <w:rFonts w:ascii="Times New Roman" w:hAnsi="Times New Roman" w:cs="Times New Roman"/>
                <w:sz w:val="24"/>
                <w:szCs w:val="24"/>
              </w:rPr>
              <w:t>Цель муниципальной программы</w:t>
            </w:r>
          </w:p>
        </w:tc>
        <w:tc>
          <w:tcPr>
            <w:tcW w:w="6840" w:type="dxa"/>
            <w:tcBorders>
              <w:top w:val="single" w:sz="4" w:space="0" w:color="auto"/>
              <w:left w:val="single" w:sz="4" w:space="0" w:color="auto"/>
              <w:bottom w:val="single" w:sz="4" w:space="0" w:color="auto"/>
              <w:right w:val="single" w:sz="4" w:space="0" w:color="auto"/>
            </w:tcBorders>
          </w:tcPr>
          <w:p w:rsidR="00CF4A81" w:rsidRPr="00423068" w:rsidRDefault="00CF4A81" w:rsidP="002F20F8">
            <w:pPr>
              <w:autoSpaceDE w:val="0"/>
              <w:autoSpaceDN w:val="0"/>
              <w:adjustRightInd w:val="0"/>
              <w:spacing w:after="0" w:line="240" w:lineRule="auto"/>
              <w:jc w:val="both"/>
              <w:rPr>
                <w:rFonts w:ascii="Times New Roman" w:eastAsia="Times New Roman" w:hAnsi="Times New Roman"/>
                <w:sz w:val="24"/>
                <w:szCs w:val="24"/>
              </w:rPr>
            </w:pPr>
            <w:r w:rsidRPr="00423068">
              <w:rPr>
                <w:rFonts w:ascii="Times New Roman" w:hAnsi="Times New Roman"/>
                <w:sz w:val="24"/>
                <w:szCs w:val="24"/>
              </w:rPr>
              <w:t>Развитие сельских территорий, рост занятости и уровня жизни сельского населения</w:t>
            </w:r>
            <w:r w:rsidR="00D1535A">
              <w:rPr>
                <w:rFonts w:ascii="Times New Roman" w:hAnsi="Times New Roman"/>
                <w:sz w:val="24"/>
                <w:szCs w:val="24"/>
              </w:rPr>
              <w:t xml:space="preserve"> в Кежемском районе</w:t>
            </w:r>
          </w:p>
        </w:tc>
      </w:tr>
      <w:tr w:rsidR="00CF4A81" w:rsidRPr="002F20F8" w:rsidTr="008049F8">
        <w:trPr>
          <w:trHeight w:val="113"/>
        </w:trPr>
        <w:tc>
          <w:tcPr>
            <w:tcW w:w="3060" w:type="dxa"/>
            <w:tcBorders>
              <w:top w:val="single" w:sz="4" w:space="0" w:color="auto"/>
              <w:left w:val="single" w:sz="4" w:space="0" w:color="auto"/>
              <w:bottom w:val="single" w:sz="4" w:space="0" w:color="auto"/>
              <w:right w:val="single" w:sz="4" w:space="0" w:color="auto"/>
            </w:tcBorders>
          </w:tcPr>
          <w:p w:rsidR="00CF4A81" w:rsidRPr="002F20F8" w:rsidRDefault="00CF4A81" w:rsidP="002F20F8">
            <w:pPr>
              <w:pStyle w:val="ConsPlusCell"/>
              <w:rPr>
                <w:rFonts w:ascii="Times New Roman" w:hAnsi="Times New Roman" w:cs="Times New Roman"/>
                <w:sz w:val="24"/>
                <w:szCs w:val="24"/>
              </w:rPr>
            </w:pPr>
            <w:r w:rsidRPr="002F20F8">
              <w:rPr>
                <w:rFonts w:ascii="Times New Roman" w:hAnsi="Times New Roman" w:cs="Times New Roman"/>
                <w:sz w:val="24"/>
                <w:szCs w:val="24"/>
              </w:rPr>
              <w:t xml:space="preserve">Задачи муниципальной </w:t>
            </w:r>
            <w:r w:rsidRPr="002F20F8">
              <w:rPr>
                <w:rFonts w:ascii="Times New Roman" w:hAnsi="Times New Roman" w:cs="Times New Roman"/>
                <w:sz w:val="24"/>
                <w:szCs w:val="24"/>
              </w:rPr>
              <w:lastRenderedPageBreak/>
              <w:t>программы</w:t>
            </w:r>
          </w:p>
        </w:tc>
        <w:tc>
          <w:tcPr>
            <w:tcW w:w="6840" w:type="dxa"/>
            <w:tcBorders>
              <w:top w:val="single" w:sz="4" w:space="0" w:color="auto"/>
              <w:left w:val="single" w:sz="4" w:space="0" w:color="auto"/>
              <w:bottom w:val="single" w:sz="4" w:space="0" w:color="auto"/>
              <w:right w:val="single" w:sz="4" w:space="0" w:color="auto"/>
            </w:tcBorders>
          </w:tcPr>
          <w:p w:rsidR="00FA56C3" w:rsidRPr="00423068" w:rsidRDefault="00CF4A81" w:rsidP="002F20F8">
            <w:pPr>
              <w:pStyle w:val="ConsPlusCell"/>
              <w:rPr>
                <w:rFonts w:ascii="Times New Roman" w:hAnsi="Times New Roman" w:cs="Times New Roman"/>
                <w:sz w:val="24"/>
                <w:szCs w:val="24"/>
              </w:rPr>
            </w:pPr>
            <w:r w:rsidRPr="00423068">
              <w:rPr>
                <w:rFonts w:ascii="Times New Roman" w:hAnsi="Times New Roman" w:cs="Times New Roman"/>
                <w:sz w:val="24"/>
                <w:szCs w:val="24"/>
              </w:rPr>
              <w:lastRenderedPageBreak/>
              <w:t xml:space="preserve">Задача </w:t>
            </w:r>
            <w:r w:rsidR="004838F4">
              <w:rPr>
                <w:rFonts w:ascii="Times New Roman" w:hAnsi="Times New Roman" w:cs="Times New Roman"/>
                <w:sz w:val="24"/>
                <w:szCs w:val="24"/>
              </w:rPr>
              <w:t xml:space="preserve">№ </w:t>
            </w:r>
            <w:r w:rsidRPr="00423068">
              <w:rPr>
                <w:rFonts w:ascii="Times New Roman" w:hAnsi="Times New Roman" w:cs="Times New Roman"/>
                <w:sz w:val="24"/>
                <w:szCs w:val="24"/>
              </w:rPr>
              <w:t>1.</w:t>
            </w:r>
            <w:r w:rsidR="00495EB5" w:rsidRPr="00423068">
              <w:rPr>
                <w:rFonts w:ascii="Times New Roman" w:hAnsi="Times New Roman" w:cs="Times New Roman"/>
                <w:color w:val="808080"/>
                <w:sz w:val="24"/>
                <w:szCs w:val="24"/>
              </w:rPr>
              <w:t xml:space="preserve">«Поддержка и дальнейшее развитие малых форм </w:t>
            </w:r>
            <w:r w:rsidR="00495EB5" w:rsidRPr="00423068">
              <w:rPr>
                <w:rFonts w:ascii="Times New Roman" w:hAnsi="Times New Roman" w:cs="Times New Roman"/>
                <w:color w:val="808080"/>
                <w:sz w:val="24"/>
                <w:szCs w:val="24"/>
              </w:rPr>
              <w:lastRenderedPageBreak/>
              <w:t>хозяйствования в Кежемском районе и повышение уровня доходов населения»</w:t>
            </w:r>
          </w:p>
          <w:p w:rsidR="00CF4A81" w:rsidRPr="00423068" w:rsidRDefault="00597E6A" w:rsidP="002F20F8">
            <w:pPr>
              <w:pStyle w:val="ConsPlusCell"/>
              <w:rPr>
                <w:rFonts w:ascii="Times New Roman" w:hAnsi="Times New Roman" w:cs="Times New Roman"/>
                <w:sz w:val="24"/>
                <w:szCs w:val="24"/>
              </w:rPr>
            </w:pPr>
            <w:r w:rsidRPr="00423068">
              <w:rPr>
                <w:rFonts w:ascii="Times New Roman" w:hAnsi="Times New Roman" w:cs="Times New Roman"/>
                <w:sz w:val="24"/>
                <w:szCs w:val="24"/>
              </w:rPr>
              <w:t>(</w:t>
            </w:r>
            <w:r w:rsidR="00E325F9" w:rsidRPr="00423068">
              <w:rPr>
                <w:rFonts w:ascii="Times New Roman" w:hAnsi="Times New Roman" w:cs="Times New Roman"/>
                <w:i/>
                <w:sz w:val="24"/>
                <w:szCs w:val="24"/>
              </w:rPr>
              <w:t>исключен</w:t>
            </w:r>
            <w:r w:rsidR="00495EB5" w:rsidRPr="00423068">
              <w:rPr>
                <w:rFonts w:ascii="Times New Roman" w:hAnsi="Times New Roman" w:cs="Times New Roman"/>
                <w:i/>
                <w:sz w:val="24"/>
                <w:szCs w:val="24"/>
              </w:rPr>
              <w:t>а</w:t>
            </w:r>
            <w:r w:rsidR="00056580">
              <w:rPr>
                <w:rFonts w:ascii="Times New Roman" w:hAnsi="Times New Roman" w:cs="Times New Roman"/>
                <w:i/>
                <w:sz w:val="24"/>
                <w:szCs w:val="24"/>
              </w:rPr>
              <w:t xml:space="preserve"> </w:t>
            </w:r>
            <w:r w:rsidR="00E325F9" w:rsidRPr="00423068">
              <w:rPr>
                <w:rFonts w:ascii="Times New Roman" w:hAnsi="Times New Roman" w:cs="Times New Roman"/>
                <w:i/>
                <w:sz w:val="24"/>
                <w:szCs w:val="24"/>
              </w:rPr>
              <w:t>постановлени</w:t>
            </w:r>
            <w:r w:rsidR="003E5AAC" w:rsidRPr="00423068">
              <w:rPr>
                <w:rFonts w:ascii="Times New Roman" w:hAnsi="Times New Roman" w:cs="Times New Roman"/>
                <w:i/>
                <w:sz w:val="24"/>
                <w:szCs w:val="24"/>
              </w:rPr>
              <w:t>ем</w:t>
            </w:r>
            <w:r w:rsidR="00056580">
              <w:rPr>
                <w:rFonts w:ascii="Times New Roman" w:hAnsi="Times New Roman" w:cs="Times New Roman"/>
                <w:i/>
                <w:sz w:val="24"/>
                <w:szCs w:val="24"/>
              </w:rPr>
              <w:t xml:space="preserve"> </w:t>
            </w:r>
            <w:r w:rsidR="00E325F9" w:rsidRPr="00423068">
              <w:rPr>
                <w:rFonts w:ascii="Times New Roman" w:hAnsi="Times New Roman" w:cs="Times New Roman"/>
                <w:i/>
                <w:sz w:val="24"/>
                <w:szCs w:val="24"/>
              </w:rPr>
              <w:t xml:space="preserve">Администрации района от </w:t>
            </w:r>
            <w:r w:rsidR="00E325F9" w:rsidRPr="00423068">
              <w:rPr>
                <w:rFonts w:ascii="Times New Roman" w:hAnsi="Times New Roman"/>
                <w:i/>
                <w:sz w:val="24"/>
                <w:szCs w:val="24"/>
              </w:rPr>
              <w:t>27.12.2017</w:t>
            </w:r>
            <w:r w:rsidR="00E325F9" w:rsidRPr="00423068">
              <w:rPr>
                <w:rFonts w:ascii="Times New Roman" w:hAnsi="Times New Roman" w:cs="Times New Roman"/>
                <w:i/>
                <w:sz w:val="24"/>
                <w:szCs w:val="24"/>
              </w:rPr>
              <w:t xml:space="preserve"> № </w:t>
            </w:r>
            <w:r w:rsidR="00E325F9" w:rsidRPr="00423068">
              <w:rPr>
                <w:rFonts w:ascii="Times New Roman" w:hAnsi="Times New Roman"/>
                <w:i/>
                <w:sz w:val="24"/>
                <w:szCs w:val="24"/>
              </w:rPr>
              <w:t>1077</w:t>
            </w:r>
            <w:r w:rsidR="00E325F9" w:rsidRPr="00423068">
              <w:rPr>
                <w:rFonts w:ascii="Times New Roman" w:hAnsi="Times New Roman" w:cs="Times New Roman"/>
                <w:i/>
                <w:sz w:val="24"/>
                <w:szCs w:val="24"/>
              </w:rPr>
              <w:t>-п)</w:t>
            </w:r>
            <w:r w:rsidR="00E325F9" w:rsidRPr="00423068">
              <w:rPr>
                <w:rFonts w:ascii="Times New Roman" w:hAnsi="Times New Roman" w:cs="Times New Roman"/>
                <w:sz w:val="24"/>
                <w:szCs w:val="24"/>
              </w:rPr>
              <w:t>.</w:t>
            </w:r>
          </w:p>
          <w:p w:rsidR="004B40ED" w:rsidRPr="003170BC" w:rsidRDefault="00CF4A81" w:rsidP="003170BC">
            <w:pPr>
              <w:pStyle w:val="ConsPlusCell"/>
              <w:rPr>
                <w:rFonts w:ascii="Times New Roman" w:hAnsi="Times New Roman" w:cs="Times New Roman"/>
                <w:i/>
                <w:sz w:val="24"/>
                <w:szCs w:val="24"/>
              </w:rPr>
            </w:pPr>
            <w:r w:rsidRPr="003170BC">
              <w:rPr>
                <w:rFonts w:ascii="Times New Roman" w:hAnsi="Times New Roman" w:cs="Times New Roman"/>
                <w:sz w:val="24"/>
                <w:szCs w:val="24"/>
              </w:rPr>
              <w:t xml:space="preserve">Задача </w:t>
            </w:r>
            <w:r w:rsidR="004838F4">
              <w:rPr>
                <w:rFonts w:ascii="Times New Roman" w:hAnsi="Times New Roman" w:cs="Times New Roman"/>
                <w:sz w:val="24"/>
                <w:szCs w:val="24"/>
              </w:rPr>
              <w:t xml:space="preserve">№ </w:t>
            </w:r>
            <w:r w:rsidR="00112AEE" w:rsidRPr="003170BC">
              <w:rPr>
                <w:rFonts w:ascii="Times New Roman" w:hAnsi="Times New Roman" w:cs="Times New Roman"/>
                <w:sz w:val="24"/>
                <w:szCs w:val="24"/>
              </w:rPr>
              <w:t>1</w:t>
            </w:r>
            <w:r w:rsidRPr="003170BC">
              <w:rPr>
                <w:rFonts w:ascii="Times New Roman" w:hAnsi="Times New Roman" w:cs="Times New Roman"/>
                <w:sz w:val="24"/>
                <w:szCs w:val="24"/>
              </w:rPr>
              <w:t>. «Создание комфортных условий жизнедеятельности в Кежемском районе</w:t>
            </w:r>
            <w:r w:rsidR="00091BFB" w:rsidRPr="003170BC">
              <w:rPr>
                <w:rFonts w:ascii="Times New Roman" w:hAnsi="Times New Roman" w:cs="Times New Roman"/>
                <w:bCs/>
                <w:sz w:val="24"/>
                <w:szCs w:val="24"/>
              </w:rPr>
              <w:t>»</w:t>
            </w:r>
            <w:r w:rsidR="003170BC">
              <w:rPr>
                <w:rFonts w:ascii="Times New Roman" w:hAnsi="Times New Roman" w:cs="Times New Roman"/>
                <w:bCs/>
                <w:sz w:val="24"/>
                <w:szCs w:val="24"/>
              </w:rPr>
              <w:t>.</w:t>
            </w:r>
          </w:p>
          <w:p w:rsidR="00FA56C3" w:rsidRPr="00423068" w:rsidRDefault="004838F4" w:rsidP="002F20F8">
            <w:pPr>
              <w:pStyle w:val="ConsPlusCell"/>
              <w:jc w:val="both"/>
              <w:rPr>
                <w:rFonts w:ascii="Times New Roman" w:hAnsi="Times New Roman" w:cs="Times New Roman"/>
                <w:bCs/>
                <w:sz w:val="24"/>
                <w:szCs w:val="24"/>
              </w:rPr>
            </w:pPr>
            <w:r>
              <w:rPr>
                <w:rFonts w:ascii="Times New Roman" w:hAnsi="Times New Roman" w:cs="Times New Roman"/>
                <w:sz w:val="24"/>
                <w:szCs w:val="24"/>
              </w:rPr>
              <w:t xml:space="preserve">Задача № </w:t>
            </w:r>
            <w:r w:rsidR="00112AEE" w:rsidRPr="00423068">
              <w:rPr>
                <w:rFonts w:ascii="Times New Roman" w:hAnsi="Times New Roman" w:cs="Times New Roman"/>
                <w:sz w:val="24"/>
                <w:szCs w:val="24"/>
              </w:rPr>
              <w:t>2</w:t>
            </w:r>
            <w:r w:rsidR="00CF4A81" w:rsidRPr="00423068">
              <w:rPr>
                <w:rFonts w:ascii="Times New Roman" w:hAnsi="Times New Roman" w:cs="Times New Roman"/>
                <w:sz w:val="24"/>
                <w:szCs w:val="24"/>
              </w:rPr>
              <w:t>. «</w:t>
            </w:r>
            <w:r w:rsidR="00112AEE" w:rsidRPr="00423068">
              <w:rPr>
                <w:rFonts w:ascii="Times New Roman" w:hAnsi="Times New Roman" w:cs="Times New Roman"/>
                <w:sz w:val="24"/>
                <w:szCs w:val="24"/>
              </w:rPr>
              <w:t>Обеспечение эффективного, ответственного и прозрачного</w:t>
            </w:r>
            <w:r w:rsidR="00112AEE" w:rsidRPr="00423068">
              <w:rPr>
                <w:rFonts w:ascii="Times New Roman" w:hAnsi="Times New Roman" w:cs="Times New Roman"/>
                <w:bCs/>
                <w:sz w:val="24"/>
                <w:szCs w:val="24"/>
              </w:rPr>
              <w:t xml:space="preserve"> управления финансовыми ресурсами в рамках</w:t>
            </w:r>
            <w:r w:rsidR="003E3D64">
              <w:rPr>
                <w:rFonts w:ascii="Times New Roman" w:hAnsi="Times New Roman" w:cs="Times New Roman"/>
                <w:bCs/>
                <w:sz w:val="24"/>
                <w:szCs w:val="24"/>
              </w:rPr>
              <w:t xml:space="preserve"> </w:t>
            </w:r>
            <w:r w:rsidR="00112AEE" w:rsidRPr="00423068">
              <w:rPr>
                <w:rFonts w:ascii="Times New Roman" w:hAnsi="Times New Roman" w:cs="Times New Roman"/>
                <w:bCs/>
                <w:sz w:val="24"/>
                <w:szCs w:val="24"/>
              </w:rPr>
              <w:t>переданных отдельных государственных полномочий</w:t>
            </w:r>
            <w:r w:rsidR="00CF4A81" w:rsidRPr="00423068">
              <w:rPr>
                <w:rFonts w:ascii="Times New Roman" w:hAnsi="Times New Roman" w:cs="Times New Roman"/>
                <w:bCs/>
                <w:sz w:val="24"/>
                <w:szCs w:val="24"/>
              </w:rPr>
              <w:t>»</w:t>
            </w:r>
            <w:r w:rsidR="00B04E59" w:rsidRPr="00423068">
              <w:rPr>
                <w:rFonts w:ascii="Times New Roman" w:hAnsi="Times New Roman" w:cs="Times New Roman"/>
                <w:bCs/>
                <w:sz w:val="24"/>
                <w:szCs w:val="24"/>
              </w:rPr>
              <w:t>.</w:t>
            </w:r>
          </w:p>
          <w:p w:rsidR="00E336D0" w:rsidRPr="00423068" w:rsidRDefault="006D3119" w:rsidP="00FA56C3">
            <w:pPr>
              <w:pStyle w:val="ConsPlusCell"/>
              <w:jc w:val="both"/>
              <w:rPr>
                <w:rFonts w:ascii="Times New Roman" w:hAnsi="Times New Roman" w:cs="Times New Roman"/>
                <w:bCs/>
                <w:sz w:val="24"/>
                <w:szCs w:val="24"/>
              </w:rPr>
            </w:pPr>
            <w:r w:rsidRPr="00423068">
              <w:rPr>
                <w:rFonts w:ascii="Times New Roman" w:hAnsi="Times New Roman" w:cs="Times New Roman"/>
                <w:i/>
                <w:sz w:val="24"/>
                <w:szCs w:val="24"/>
              </w:rPr>
              <w:t>(</w:t>
            </w:r>
            <w:r w:rsidR="00112AEE" w:rsidRPr="00423068">
              <w:rPr>
                <w:rFonts w:ascii="Times New Roman" w:hAnsi="Times New Roman" w:cs="Times New Roman"/>
                <w:i/>
                <w:sz w:val="24"/>
                <w:szCs w:val="24"/>
              </w:rPr>
              <w:t xml:space="preserve">в ред. постановления Администрации района от </w:t>
            </w:r>
            <w:r w:rsidR="00112AEE" w:rsidRPr="00423068">
              <w:rPr>
                <w:rFonts w:ascii="Times New Roman" w:hAnsi="Times New Roman"/>
                <w:i/>
                <w:sz w:val="24"/>
                <w:szCs w:val="24"/>
              </w:rPr>
              <w:t>27.12.2017</w:t>
            </w:r>
            <w:r w:rsidR="00112AEE" w:rsidRPr="00423068">
              <w:rPr>
                <w:rFonts w:ascii="Times New Roman" w:hAnsi="Times New Roman" w:cs="Times New Roman"/>
                <w:i/>
                <w:sz w:val="24"/>
                <w:szCs w:val="24"/>
              </w:rPr>
              <w:t xml:space="preserve"> № </w:t>
            </w:r>
            <w:r w:rsidR="00112AEE" w:rsidRPr="00423068">
              <w:rPr>
                <w:rFonts w:ascii="Times New Roman" w:hAnsi="Times New Roman"/>
                <w:i/>
                <w:sz w:val="24"/>
                <w:szCs w:val="24"/>
              </w:rPr>
              <w:t>1077</w:t>
            </w:r>
            <w:r w:rsidR="00112AEE" w:rsidRPr="00423068">
              <w:rPr>
                <w:rFonts w:ascii="Times New Roman" w:hAnsi="Times New Roman" w:cs="Times New Roman"/>
                <w:i/>
                <w:sz w:val="24"/>
                <w:szCs w:val="24"/>
              </w:rPr>
              <w:t>-п</w:t>
            </w:r>
            <w:r w:rsidRPr="00423068">
              <w:rPr>
                <w:rFonts w:ascii="Times New Roman" w:hAnsi="Times New Roman" w:cs="Times New Roman"/>
                <w:i/>
                <w:sz w:val="24"/>
                <w:szCs w:val="24"/>
              </w:rPr>
              <w:t>)</w:t>
            </w:r>
          </w:p>
        </w:tc>
      </w:tr>
      <w:tr w:rsidR="00CF4A81" w:rsidRPr="002F20F8" w:rsidTr="008049F8">
        <w:trPr>
          <w:trHeight w:val="113"/>
        </w:trPr>
        <w:tc>
          <w:tcPr>
            <w:tcW w:w="3060" w:type="dxa"/>
            <w:tcBorders>
              <w:top w:val="single" w:sz="4" w:space="0" w:color="auto"/>
              <w:left w:val="single" w:sz="4" w:space="0" w:color="auto"/>
              <w:bottom w:val="single" w:sz="4" w:space="0" w:color="auto"/>
              <w:right w:val="single" w:sz="4" w:space="0" w:color="auto"/>
            </w:tcBorders>
          </w:tcPr>
          <w:p w:rsidR="00CF4A81" w:rsidRPr="00FC5CC0" w:rsidRDefault="00CF4A81" w:rsidP="002F20F8">
            <w:pPr>
              <w:pStyle w:val="ConsPlusCell"/>
              <w:rPr>
                <w:rFonts w:ascii="Times New Roman" w:hAnsi="Times New Roman" w:cs="Times New Roman"/>
                <w:sz w:val="24"/>
                <w:szCs w:val="24"/>
              </w:rPr>
            </w:pPr>
            <w:r w:rsidRPr="00FC5CC0">
              <w:rPr>
                <w:rFonts w:ascii="Times New Roman" w:hAnsi="Times New Roman" w:cs="Times New Roman"/>
                <w:sz w:val="24"/>
                <w:szCs w:val="24"/>
              </w:rPr>
              <w:lastRenderedPageBreak/>
              <w:t>Этапы и сроки реализации муниципальной программы</w:t>
            </w:r>
          </w:p>
        </w:tc>
        <w:tc>
          <w:tcPr>
            <w:tcW w:w="6840" w:type="dxa"/>
            <w:tcBorders>
              <w:top w:val="single" w:sz="4" w:space="0" w:color="auto"/>
              <w:left w:val="single" w:sz="4" w:space="0" w:color="auto"/>
              <w:bottom w:val="single" w:sz="4" w:space="0" w:color="auto"/>
              <w:right w:val="single" w:sz="4" w:space="0" w:color="auto"/>
            </w:tcBorders>
          </w:tcPr>
          <w:p w:rsidR="00FC5CC0" w:rsidRDefault="0043448A" w:rsidP="00FC5CC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срок реализации: </w:t>
            </w:r>
            <w:r w:rsidRPr="000B3072">
              <w:rPr>
                <w:rFonts w:ascii="Times New Roman" w:hAnsi="Times New Roman" w:cs="Times New Roman"/>
                <w:sz w:val="24"/>
                <w:szCs w:val="24"/>
              </w:rPr>
              <w:t xml:space="preserve">2014 </w:t>
            </w:r>
            <w:r w:rsidRPr="001006AC">
              <w:rPr>
                <w:rFonts w:ascii="Times New Roman" w:hAnsi="Times New Roman" w:cs="Times New Roman"/>
                <w:sz w:val="24"/>
                <w:szCs w:val="24"/>
              </w:rPr>
              <w:t>- 202</w:t>
            </w:r>
            <w:r w:rsidR="00AD0CE8" w:rsidRPr="001006AC">
              <w:rPr>
                <w:rFonts w:ascii="Times New Roman" w:hAnsi="Times New Roman" w:cs="Times New Roman"/>
                <w:sz w:val="24"/>
                <w:szCs w:val="24"/>
              </w:rPr>
              <w:t>6</w:t>
            </w:r>
            <w:r w:rsidR="002B6110" w:rsidRPr="001006AC">
              <w:rPr>
                <w:rFonts w:ascii="Times New Roman" w:hAnsi="Times New Roman" w:cs="Times New Roman"/>
                <w:sz w:val="24"/>
                <w:szCs w:val="24"/>
              </w:rPr>
              <w:t xml:space="preserve"> год</w:t>
            </w:r>
            <w:r w:rsidR="00FC5CC0" w:rsidRPr="001006AC">
              <w:rPr>
                <w:rFonts w:ascii="Times New Roman" w:hAnsi="Times New Roman" w:cs="Times New Roman"/>
                <w:sz w:val="24"/>
                <w:szCs w:val="24"/>
              </w:rPr>
              <w:t>.</w:t>
            </w:r>
          </w:p>
          <w:p w:rsidR="0077104B" w:rsidRPr="00FC5CC0" w:rsidRDefault="0077104B" w:rsidP="00FC5CC0">
            <w:pPr>
              <w:pStyle w:val="ConsPlusNormal"/>
              <w:jc w:val="both"/>
              <w:rPr>
                <w:rFonts w:ascii="Times New Roman" w:hAnsi="Times New Roman" w:cs="Times New Roman"/>
                <w:sz w:val="24"/>
                <w:szCs w:val="24"/>
              </w:rPr>
            </w:pPr>
            <w:r w:rsidRPr="001006AC">
              <w:rPr>
                <w:rFonts w:ascii="Times New Roman" w:hAnsi="Times New Roman" w:cs="Times New Roman"/>
                <w:i/>
                <w:sz w:val="24"/>
                <w:szCs w:val="24"/>
              </w:rPr>
              <w:t xml:space="preserve">(в ред. постановления Администрации района от </w:t>
            </w:r>
            <w:r w:rsidR="001006AC" w:rsidRPr="001006AC">
              <w:rPr>
                <w:rFonts w:ascii="Times New Roman" w:hAnsi="Times New Roman"/>
                <w:i/>
                <w:sz w:val="24"/>
                <w:szCs w:val="24"/>
              </w:rPr>
              <w:t>13</w:t>
            </w:r>
            <w:r w:rsidRPr="001006AC">
              <w:rPr>
                <w:rFonts w:ascii="Times New Roman" w:hAnsi="Times New Roman"/>
                <w:i/>
                <w:sz w:val="24"/>
                <w:szCs w:val="24"/>
              </w:rPr>
              <w:t>.</w:t>
            </w:r>
            <w:r w:rsidR="007920CE" w:rsidRPr="001006AC">
              <w:rPr>
                <w:rFonts w:ascii="Times New Roman" w:hAnsi="Times New Roman"/>
                <w:i/>
                <w:sz w:val="24"/>
                <w:szCs w:val="24"/>
              </w:rPr>
              <w:t>0</w:t>
            </w:r>
            <w:r w:rsidR="001006AC" w:rsidRPr="001006AC">
              <w:rPr>
                <w:rFonts w:ascii="Times New Roman" w:hAnsi="Times New Roman"/>
                <w:i/>
                <w:sz w:val="24"/>
                <w:szCs w:val="24"/>
              </w:rPr>
              <w:t>3</w:t>
            </w:r>
            <w:r w:rsidRPr="001006AC">
              <w:rPr>
                <w:rFonts w:ascii="Times New Roman" w:hAnsi="Times New Roman"/>
                <w:i/>
                <w:sz w:val="24"/>
                <w:szCs w:val="24"/>
              </w:rPr>
              <w:t>.20</w:t>
            </w:r>
            <w:r w:rsidR="00056580" w:rsidRPr="001006AC">
              <w:rPr>
                <w:rFonts w:ascii="Times New Roman" w:hAnsi="Times New Roman"/>
                <w:i/>
                <w:sz w:val="24"/>
                <w:szCs w:val="24"/>
              </w:rPr>
              <w:t>2</w:t>
            </w:r>
            <w:r w:rsidR="001F6413" w:rsidRPr="001006AC">
              <w:rPr>
                <w:rFonts w:ascii="Times New Roman" w:hAnsi="Times New Roman"/>
                <w:i/>
                <w:sz w:val="24"/>
                <w:szCs w:val="24"/>
              </w:rPr>
              <w:t>4</w:t>
            </w:r>
            <w:r w:rsidRPr="001006AC">
              <w:rPr>
                <w:rFonts w:ascii="Times New Roman" w:hAnsi="Times New Roman" w:cs="Times New Roman"/>
                <w:i/>
                <w:sz w:val="24"/>
                <w:szCs w:val="24"/>
              </w:rPr>
              <w:t xml:space="preserve"> № </w:t>
            </w:r>
            <w:r w:rsidR="001006AC" w:rsidRPr="001006AC">
              <w:rPr>
                <w:rFonts w:ascii="Times New Roman" w:hAnsi="Times New Roman"/>
                <w:i/>
                <w:sz w:val="24"/>
                <w:szCs w:val="24"/>
              </w:rPr>
              <w:t>179</w:t>
            </w:r>
            <w:r w:rsidRPr="001006AC">
              <w:rPr>
                <w:rFonts w:ascii="Times New Roman" w:hAnsi="Times New Roman" w:cs="Times New Roman"/>
                <w:i/>
                <w:sz w:val="24"/>
                <w:szCs w:val="24"/>
              </w:rPr>
              <w:t>-п)</w:t>
            </w:r>
          </w:p>
          <w:p w:rsidR="008A08AE" w:rsidRPr="008944EB" w:rsidRDefault="008A08AE" w:rsidP="008A08AE">
            <w:pPr>
              <w:pStyle w:val="ConsPlusNormal"/>
              <w:jc w:val="both"/>
              <w:rPr>
                <w:rFonts w:ascii="Times New Roman" w:hAnsi="Times New Roman" w:cs="Times New Roman"/>
                <w:color w:val="808080"/>
                <w:sz w:val="24"/>
                <w:szCs w:val="24"/>
              </w:rPr>
            </w:pPr>
            <w:r w:rsidRPr="008944EB">
              <w:rPr>
                <w:rFonts w:ascii="Times New Roman" w:hAnsi="Times New Roman" w:cs="Times New Roman"/>
                <w:color w:val="808080"/>
                <w:sz w:val="24"/>
                <w:szCs w:val="24"/>
              </w:rPr>
              <w:t xml:space="preserve">Реализация государственной программы осуществляется в </w:t>
            </w:r>
            <w:r w:rsidR="003E524C">
              <w:rPr>
                <w:rFonts w:ascii="Times New Roman" w:hAnsi="Times New Roman" w:cs="Times New Roman"/>
                <w:color w:val="808080"/>
                <w:sz w:val="24"/>
                <w:szCs w:val="24"/>
              </w:rPr>
              <w:t xml:space="preserve">2 </w:t>
            </w:r>
            <w:r w:rsidRPr="008944EB">
              <w:rPr>
                <w:rFonts w:ascii="Times New Roman" w:hAnsi="Times New Roman" w:cs="Times New Roman"/>
                <w:color w:val="808080"/>
                <w:sz w:val="24"/>
                <w:szCs w:val="24"/>
              </w:rPr>
              <w:t>этапа:</w:t>
            </w:r>
          </w:p>
          <w:p w:rsidR="008A08AE" w:rsidRPr="008944EB" w:rsidRDefault="008A08AE" w:rsidP="008A08AE">
            <w:pPr>
              <w:pStyle w:val="ConsPlusNormal"/>
              <w:jc w:val="both"/>
              <w:rPr>
                <w:rFonts w:ascii="Times New Roman" w:hAnsi="Times New Roman" w:cs="Times New Roman"/>
                <w:color w:val="808080"/>
                <w:sz w:val="24"/>
                <w:szCs w:val="24"/>
              </w:rPr>
            </w:pPr>
            <w:r w:rsidRPr="008944EB">
              <w:rPr>
                <w:rFonts w:ascii="Times New Roman" w:hAnsi="Times New Roman" w:cs="Times New Roman"/>
                <w:color w:val="808080"/>
                <w:sz w:val="24"/>
                <w:szCs w:val="24"/>
              </w:rPr>
              <w:t>I этап: 2014 - 2016 годы;</w:t>
            </w:r>
          </w:p>
          <w:p w:rsidR="008A08AE" w:rsidRDefault="008A08AE" w:rsidP="008A08AE">
            <w:pPr>
              <w:pStyle w:val="a4"/>
              <w:spacing w:after="0" w:line="240" w:lineRule="auto"/>
              <w:ind w:left="0"/>
              <w:jc w:val="both"/>
              <w:rPr>
                <w:rFonts w:ascii="Times New Roman" w:hAnsi="Times New Roman"/>
                <w:color w:val="808080"/>
                <w:sz w:val="24"/>
                <w:szCs w:val="24"/>
              </w:rPr>
            </w:pPr>
            <w:r w:rsidRPr="008944EB">
              <w:rPr>
                <w:rFonts w:ascii="Times New Roman" w:hAnsi="Times New Roman"/>
                <w:color w:val="808080"/>
                <w:sz w:val="24"/>
                <w:szCs w:val="24"/>
              </w:rPr>
              <w:t>II этап: 2017 - 2019 годы</w:t>
            </w:r>
          </w:p>
          <w:p w:rsidR="00CF4A81" w:rsidRPr="00FC5CC0" w:rsidRDefault="00112AEE" w:rsidP="00FA56C3">
            <w:pPr>
              <w:pStyle w:val="a4"/>
              <w:spacing w:after="0" w:line="240" w:lineRule="auto"/>
              <w:ind w:left="0"/>
              <w:jc w:val="both"/>
              <w:rPr>
                <w:rFonts w:ascii="Times New Roman" w:hAnsi="Times New Roman"/>
                <w:sz w:val="24"/>
                <w:szCs w:val="24"/>
              </w:rPr>
            </w:pPr>
            <w:r w:rsidRPr="00423068">
              <w:rPr>
                <w:rFonts w:ascii="Times New Roman" w:hAnsi="Times New Roman"/>
                <w:i/>
                <w:sz w:val="24"/>
                <w:szCs w:val="24"/>
              </w:rPr>
              <w:t>(</w:t>
            </w:r>
            <w:r w:rsidR="008A08AE" w:rsidRPr="00423068">
              <w:rPr>
                <w:rFonts w:ascii="Times New Roman" w:hAnsi="Times New Roman"/>
                <w:i/>
                <w:sz w:val="24"/>
                <w:szCs w:val="24"/>
              </w:rPr>
              <w:t>абзацы 2-4 исключены</w:t>
            </w:r>
            <w:r w:rsidRPr="00423068">
              <w:rPr>
                <w:rFonts w:ascii="Times New Roman" w:hAnsi="Times New Roman"/>
                <w:i/>
                <w:sz w:val="24"/>
                <w:szCs w:val="24"/>
              </w:rPr>
              <w:t xml:space="preserve"> постановлени</w:t>
            </w:r>
            <w:r w:rsidR="008A08AE" w:rsidRPr="00423068">
              <w:rPr>
                <w:rFonts w:ascii="Times New Roman" w:hAnsi="Times New Roman"/>
                <w:i/>
                <w:sz w:val="24"/>
                <w:szCs w:val="24"/>
              </w:rPr>
              <w:t>ем</w:t>
            </w:r>
            <w:r w:rsidRPr="00423068">
              <w:rPr>
                <w:rFonts w:ascii="Times New Roman" w:hAnsi="Times New Roman"/>
                <w:i/>
                <w:sz w:val="24"/>
                <w:szCs w:val="24"/>
              </w:rPr>
              <w:t xml:space="preserve"> Администрации района от 27.12.2017 № 1077-п)</w:t>
            </w:r>
          </w:p>
        </w:tc>
      </w:tr>
      <w:tr w:rsidR="00CA11A7" w:rsidRPr="002F20F8" w:rsidTr="008049F8">
        <w:trPr>
          <w:trHeight w:val="113"/>
        </w:trPr>
        <w:tc>
          <w:tcPr>
            <w:tcW w:w="3060" w:type="dxa"/>
            <w:tcBorders>
              <w:top w:val="single" w:sz="4" w:space="0" w:color="auto"/>
              <w:left w:val="single" w:sz="4" w:space="0" w:color="auto"/>
              <w:bottom w:val="single" w:sz="4" w:space="0" w:color="auto"/>
              <w:right w:val="single" w:sz="4" w:space="0" w:color="auto"/>
            </w:tcBorders>
          </w:tcPr>
          <w:p w:rsidR="00CA11A7" w:rsidRPr="00A07FCB" w:rsidRDefault="008049F8" w:rsidP="002F20F8">
            <w:pPr>
              <w:pStyle w:val="ConsPlusCell"/>
              <w:rPr>
                <w:rFonts w:ascii="Times New Roman" w:hAnsi="Times New Roman" w:cs="Times New Roman"/>
                <w:sz w:val="24"/>
                <w:szCs w:val="24"/>
              </w:rPr>
            </w:pPr>
            <w:r w:rsidRPr="00CA739F">
              <w:rPr>
                <w:rFonts w:ascii="Times New Roman" w:hAnsi="Times New Roman" w:cs="Times New Roman"/>
                <w:sz w:val="24"/>
                <w:szCs w:val="24"/>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w:t>
            </w:r>
          </w:p>
        </w:tc>
        <w:tc>
          <w:tcPr>
            <w:tcW w:w="6840" w:type="dxa"/>
            <w:tcBorders>
              <w:top w:val="single" w:sz="4" w:space="0" w:color="auto"/>
              <w:left w:val="single" w:sz="4" w:space="0" w:color="auto"/>
              <w:bottom w:val="single" w:sz="4" w:space="0" w:color="auto"/>
              <w:right w:val="single" w:sz="4" w:space="0" w:color="auto"/>
            </w:tcBorders>
          </w:tcPr>
          <w:p w:rsidR="00B2285F" w:rsidRPr="003170BC" w:rsidRDefault="00B2285F" w:rsidP="00B2285F">
            <w:pPr>
              <w:pStyle w:val="ConsPlusNormal"/>
              <w:jc w:val="both"/>
              <w:rPr>
                <w:rFonts w:ascii="Times New Roman" w:hAnsi="Times New Roman" w:cs="Times New Roman"/>
                <w:sz w:val="24"/>
                <w:szCs w:val="24"/>
              </w:rPr>
            </w:pPr>
            <w:r w:rsidRPr="003170BC">
              <w:rPr>
                <w:rFonts w:ascii="Times New Roman" w:hAnsi="Times New Roman"/>
                <w:sz w:val="24"/>
                <w:szCs w:val="24"/>
              </w:rPr>
              <w:t xml:space="preserve">Индекс производства продукции сельского хозяйства в хозяйствах всех категорий </w:t>
            </w:r>
            <w:r w:rsidRPr="003170BC">
              <w:rPr>
                <w:rFonts w:ascii="Times New Roman" w:hAnsi="Times New Roman" w:cs="Times New Roman"/>
                <w:sz w:val="24"/>
                <w:szCs w:val="24"/>
              </w:rPr>
              <w:t>в 2016г.-101,7 %.; в 2017г.-105,5 %.; в 2018</w:t>
            </w:r>
            <w:r w:rsidR="00F87B42">
              <w:rPr>
                <w:rFonts w:ascii="Times New Roman" w:hAnsi="Times New Roman" w:cs="Times New Roman"/>
                <w:sz w:val="24"/>
                <w:szCs w:val="24"/>
              </w:rPr>
              <w:t xml:space="preserve"> г.-101,7%.; в 2019 </w:t>
            </w:r>
            <w:r w:rsidR="0056107E">
              <w:rPr>
                <w:rFonts w:ascii="Times New Roman" w:hAnsi="Times New Roman" w:cs="Times New Roman"/>
                <w:sz w:val="24"/>
                <w:szCs w:val="24"/>
              </w:rPr>
              <w:t>г. – 104,4%, в 2020 г</w:t>
            </w:r>
            <w:r w:rsidR="001F6413">
              <w:rPr>
                <w:rFonts w:ascii="Times New Roman" w:hAnsi="Times New Roman" w:cs="Times New Roman"/>
                <w:sz w:val="24"/>
                <w:szCs w:val="24"/>
              </w:rPr>
              <w:t xml:space="preserve">. – 105,4%, в 2021 г. – 104,5 %, </w:t>
            </w:r>
            <w:r w:rsidR="000D3444" w:rsidRPr="001006AC">
              <w:rPr>
                <w:rFonts w:ascii="Times New Roman" w:hAnsi="Times New Roman" w:cs="Times New Roman"/>
                <w:sz w:val="24"/>
                <w:szCs w:val="24"/>
              </w:rPr>
              <w:t>в 2022 г. – 108,4%, в 2023 г. – 92%.</w:t>
            </w:r>
          </w:p>
          <w:p w:rsidR="00B2285F" w:rsidRPr="001006AC" w:rsidRDefault="00B2285F" w:rsidP="00B2285F">
            <w:pPr>
              <w:pStyle w:val="ConsPlusNormal"/>
              <w:jc w:val="both"/>
              <w:rPr>
                <w:rFonts w:ascii="Times New Roman" w:hAnsi="Times New Roman" w:cs="Times New Roman"/>
                <w:sz w:val="24"/>
                <w:szCs w:val="24"/>
              </w:rPr>
            </w:pPr>
            <w:r w:rsidRPr="003170BC">
              <w:rPr>
                <w:rFonts w:ascii="Times New Roman" w:hAnsi="Times New Roman"/>
                <w:sz w:val="24"/>
                <w:szCs w:val="24"/>
              </w:rPr>
              <w:t xml:space="preserve">Индекс производства продукции растениеводства в хозяйствах всех категорий </w:t>
            </w:r>
            <w:r w:rsidRPr="003170BC">
              <w:rPr>
                <w:rFonts w:ascii="Times New Roman" w:hAnsi="Times New Roman" w:cs="Times New Roman"/>
                <w:sz w:val="24"/>
                <w:szCs w:val="24"/>
              </w:rPr>
              <w:t>в 2016г.-105,2 %.; в 2017г.-111,6 %.; в 2018</w:t>
            </w:r>
            <w:r w:rsidR="00F87B42">
              <w:rPr>
                <w:rFonts w:ascii="Times New Roman" w:hAnsi="Times New Roman" w:cs="Times New Roman"/>
                <w:sz w:val="24"/>
                <w:szCs w:val="24"/>
              </w:rPr>
              <w:t xml:space="preserve"> г.-106,2%.; в 2019</w:t>
            </w:r>
            <w:r w:rsidR="0056107E">
              <w:rPr>
                <w:rFonts w:ascii="Times New Roman" w:hAnsi="Times New Roman" w:cs="Times New Roman"/>
                <w:sz w:val="24"/>
                <w:szCs w:val="24"/>
              </w:rPr>
              <w:t xml:space="preserve"> г. – 100,5%, в 2020</w:t>
            </w:r>
            <w:r w:rsidR="001F6413">
              <w:rPr>
                <w:rFonts w:ascii="Times New Roman" w:hAnsi="Times New Roman" w:cs="Times New Roman"/>
                <w:sz w:val="24"/>
                <w:szCs w:val="24"/>
              </w:rPr>
              <w:t xml:space="preserve"> г. – 95,3%, в 2021 г. – 102,4%, </w:t>
            </w:r>
            <w:r w:rsidR="000D3444" w:rsidRPr="001006AC">
              <w:rPr>
                <w:rFonts w:ascii="Times New Roman" w:hAnsi="Times New Roman" w:cs="Times New Roman"/>
                <w:sz w:val="24"/>
                <w:szCs w:val="24"/>
              </w:rPr>
              <w:t>в 2022 г. – 98,8%, в 2023 г. – 109,1%.</w:t>
            </w:r>
          </w:p>
          <w:p w:rsidR="00B2285F" w:rsidRPr="003170BC" w:rsidRDefault="00B2285F" w:rsidP="00B2285F">
            <w:pPr>
              <w:pStyle w:val="ConsPlusNormal"/>
              <w:jc w:val="both"/>
              <w:rPr>
                <w:rFonts w:ascii="Times New Roman" w:hAnsi="Times New Roman" w:cs="Times New Roman"/>
                <w:sz w:val="24"/>
                <w:szCs w:val="24"/>
              </w:rPr>
            </w:pPr>
            <w:r w:rsidRPr="001006AC">
              <w:rPr>
                <w:rFonts w:ascii="Times New Roman" w:hAnsi="Times New Roman"/>
                <w:sz w:val="24"/>
                <w:szCs w:val="24"/>
              </w:rPr>
              <w:t xml:space="preserve">Индекс производства продукции животноводства в хозяйствах всех категорий </w:t>
            </w:r>
            <w:r w:rsidRPr="001006AC">
              <w:rPr>
                <w:rFonts w:ascii="Times New Roman" w:hAnsi="Times New Roman" w:cs="Times New Roman"/>
                <w:sz w:val="24"/>
                <w:szCs w:val="24"/>
              </w:rPr>
              <w:t>в 2016г.-99,3 %.; в 2017г.-101,1 %.; в 201</w:t>
            </w:r>
            <w:r w:rsidR="00F87B42" w:rsidRPr="001006AC">
              <w:rPr>
                <w:rFonts w:ascii="Times New Roman" w:hAnsi="Times New Roman" w:cs="Times New Roman"/>
                <w:sz w:val="24"/>
                <w:szCs w:val="24"/>
              </w:rPr>
              <w:t>8 г.-99,3%.; в 2019</w:t>
            </w:r>
            <w:r w:rsidR="0056107E" w:rsidRPr="001006AC">
              <w:rPr>
                <w:rFonts w:ascii="Times New Roman" w:hAnsi="Times New Roman" w:cs="Times New Roman"/>
                <w:sz w:val="24"/>
                <w:szCs w:val="24"/>
              </w:rPr>
              <w:t xml:space="preserve"> г. – 100,6%, в 2020</w:t>
            </w:r>
            <w:r w:rsidR="001F6413" w:rsidRPr="001006AC">
              <w:rPr>
                <w:rFonts w:ascii="Times New Roman" w:hAnsi="Times New Roman" w:cs="Times New Roman"/>
                <w:sz w:val="24"/>
                <w:szCs w:val="24"/>
              </w:rPr>
              <w:t xml:space="preserve"> г. – 92,8%, в 2021 г. – 100,0%, в </w:t>
            </w:r>
            <w:r w:rsidR="000D3444" w:rsidRPr="001006AC">
              <w:rPr>
                <w:rFonts w:ascii="Times New Roman" w:hAnsi="Times New Roman" w:cs="Times New Roman"/>
                <w:sz w:val="24"/>
                <w:szCs w:val="24"/>
              </w:rPr>
              <w:t>2022 г. – 87,8%, в 2023 г. – 100,1 %.</w:t>
            </w:r>
          </w:p>
          <w:p w:rsidR="00B2285F" w:rsidRPr="003170BC" w:rsidRDefault="00B2285F" w:rsidP="00B2285F">
            <w:pPr>
              <w:pStyle w:val="ConsPlusNormal"/>
              <w:jc w:val="both"/>
              <w:rPr>
                <w:rFonts w:ascii="Times New Roman" w:hAnsi="Times New Roman" w:cs="Times New Roman"/>
                <w:sz w:val="24"/>
                <w:szCs w:val="24"/>
              </w:rPr>
            </w:pPr>
            <w:r w:rsidRPr="003170BC">
              <w:rPr>
                <w:rFonts w:ascii="Times New Roman" w:hAnsi="Times New Roman" w:cs="Times New Roman"/>
                <w:sz w:val="24"/>
                <w:szCs w:val="24"/>
              </w:rPr>
              <w:t>Количество гра</w:t>
            </w:r>
            <w:r w:rsidR="00865C75">
              <w:rPr>
                <w:rFonts w:ascii="Times New Roman" w:hAnsi="Times New Roman" w:cs="Times New Roman"/>
                <w:sz w:val="24"/>
                <w:szCs w:val="24"/>
              </w:rPr>
              <w:t xml:space="preserve">ждан, ведущих личное подсобное </w:t>
            </w:r>
            <w:r w:rsidRPr="003170BC">
              <w:rPr>
                <w:rFonts w:ascii="Times New Roman" w:hAnsi="Times New Roman" w:cs="Times New Roman"/>
                <w:sz w:val="24"/>
                <w:szCs w:val="24"/>
              </w:rPr>
              <w:t>хозяйс</w:t>
            </w:r>
            <w:r w:rsidR="00865C75">
              <w:rPr>
                <w:rFonts w:ascii="Times New Roman" w:hAnsi="Times New Roman" w:cs="Times New Roman"/>
                <w:sz w:val="24"/>
                <w:szCs w:val="24"/>
              </w:rPr>
              <w:t xml:space="preserve">тво, осуществивших привлечение </w:t>
            </w:r>
            <w:r w:rsidRPr="003170BC">
              <w:rPr>
                <w:rFonts w:ascii="Times New Roman" w:hAnsi="Times New Roman" w:cs="Times New Roman"/>
                <w:sz w:val="24"/>
                <w:szCs w:val="24"/>
              </w:rPr>
              <w:t xml:space="preserve">кредитных средств в2014г.-2 чел.; в 2015г.-2чел.; </w:t>
            </w:r>
          </w:p>
          <w:p w:rsidR="00710D1B" w:rsidRPr="003170BC" w:rsidRDefault="00B2285F" w:rsidP="00B2285F">
            <w:pPr>
              <w:pStyle w:val="ConsPlusNormal"/>
              <w:jc w:val="both"/>
              <w:rPr>
                <w:rFonts w:ascii="Times New Roman" w:hAnsi="Times New Roman" w:cs="Times New Roman"/>
                <w:sz w:val="24"/>
                <w:szCs w:val="24"/>
              </w:rPr>
            </w:pPr>
            <w:r w:rsidRPr="003170BC">
              <w:rPr>
                <w:rFonts w:ascii="Times New Roman" w:hAnsi="Times New Roman" w:cs="Times New Roman"/>
                <w:sz w:val="24"/>
                <w:szCs w:val="24"/>
              </w:rPr>
              <w:t>Ввод приобретение жилья молодыми семьями и молодыми специалистами, проживающими в сельской местности в 2016г.-72кв.м.; в 2017г.-72 кв.м</w:t>
            </w:r>
            <w:r w:rsidR="00710D1B" w:rsidRPr="003170BC">
              <w:rPr>
                <w:rFonts w:ascii="Times New Roman" w:hAnsi="Times New Roman" w:cs="Times New Roman"/>
                <w:sz w:val="24"/>
                <w:szCs w:val="24"/>
              </w:rPr>
              <w:t>;</w:t>
            </w:r>
          </w:p>
          <w:p w:rsidR="00B2285F" w:rsidRPr="003170BC" w:rsidRDefault="00B2285F" w:rsidP="00B2285F">
            <w:pPr>
              <w:pStyle w:val="ConsPlusNormal"/>
              <w:jc w:val="both"/>
              <w:rPr>
                <w:rFonts w:ascii="Times New Roman" w:hAnsi="Times New Roman"/>
                <w:sz w:val="24"/>
                <w:szCs w:val="24"/>
              </w:rPr>
            </w:pPr>
            <w:r w:rsidRPr="003170BC">
              <w:rPr>
                <w:rFonts w:ascii="Times New Roman" w:hAnsi="Times New Roman"/>
                <w:sz w:val="24"/>
                <w:szCs w:val="24"/>
              </w:rPr>
              <w:t>Количество отловленных безнадзорных домашних животных (ед.)</w:t>
            </w:r>
          </w:p>
          <w:p w:rsidR="00B2285F" w:rsidRPr="003170BC" w:rsidRDefault="00B2285F" w:rsidP="00B2285F">
            <w:pPr>
              <w:pStyle w:val="ConsPlusNormal"/>
              <w:jc w:val="both"/>
              <w:rPr>
                <w:rFonts w:ascii="Times New Roman" w:hAnsi="Times New Roman" w:cs="Times New Roman"/>
                <w:sz w:val="24"/>
                <w:szCs w:val="24"/>
              </w:rPr>
            </w:pPr>
            <w:r w:rsidRPr="003170BC">
              <w:rPr>
                <w:rFonts w:ascii="Times New Roman" w:hAnsi="Times New Roman" w:cs="Times New Roman"/>
                <w:sz w:val="24"/>
                <w:szCs w:val="24"/>
              </w:rPr>
              <w:t>2014г</w:t>
            </w:r>
            <w:r w:rsidRPr="003170BC">
              <w:rPr>
                <w:rFonts w:ascii="Times New Roman" w:hAnsi="Times New Roman" w:cs="Times New Roman"/>
                <w:b/>
                <w:sz w:val="24"/>
                <w:szCs w:val="24"/>
              </w:rPr>
              <w:t>.-</w:t>
            </w:r>
            <w:r w:rsidRPr="003170BC">
              <w:rPr>
                <w:rFonts w:ascii="Times New Roman" w:hAnsi="Times New Roman" w:cs="Times New Roman"/>
                <w:sz w:val="24"/>
                <w:szCs w:val="24"/>
              </w:rPr>
              <w:t>102;</w:t>
            </w:r>
            <w:r w:rsidR="00F87B42">
              <w:rPr>
                <w:rFonts w:ascii="Times New Roman" w:hAnsi="Times New Roman" w:cs="Times New Roman"/>
                <w:sz w:val="24"/>
                <w:szCs w:val="24"/>
              </w:rPr>
              <w:t xml:space="preserve"> </w:t>
            </w:r>
            <w:r w:rsidRPr="003170BC">
              <w:rPr>
                <w:rFonts w:ascii="Times New Roman" w:hAnsi="Times New Roman" w:cs="Times New Roman"/>
                <w:sz w:val="24"/>
                <w:szCs w:val="24"/>
              </w:rPr>
              <w:t>в 2015г.-102.; в 2017г.-1</w:t>
            </w:r>
            <w:r w:rsidR="00F87B42">
              <w:rPr>
                <w:rFonts w:ascii="Times New Roman" w:hAnsi="Times New Roman" w:cs="Times New Roman"/>
                <w:sz w:val="24"/>
                <w:szCs w:val="24"/>
              </w:rPr>
              <w:t>67.; в 2018 г-119.,</w:t>
            </w:r>
            <w:r w:rsidR="001F6413">
              <w:rPr>
                <w:rFonts w:ascii="Times New Roman" w:hAnsi="Times New Roman" w:cs="Times New Roman"/>
                <w:sz w:val="24"/>
                <w:szCs w:val="24"/>
              </w:rPr>
              <w:t xml:space="preserve"> </w:t>
            </w:r>
            <w:r w:rsidR="00A55FA5">
              <w:rPr>
                <w:rFonts w:ascii="Times New Roman" w:hAnsi="Times New Roman" w:cs="Times New Roman"/>
                <w:sz w:val="24"/>
                <w:szCs w:val="24"/>
              </w:rPr>
              <w:t xml:space="preserve">в </w:t>
            </w:r>
            <w:r w:rsidR="0056107E">
              <w:rPr>
                <w:rFonts w:ascii="Times New Roman" w:hAnsi="Times New Roman" w:cs="Times New Roman"/>
                <w:sz w:val="24"/>
                <w:szCs w:val="24"/>
              </w:rPr>
              <w:t>2019 г.- 160., в</w:t>
            </w:r>
            <w:r w:rsidR="001F6413">
              <w:rPr>
                <w:rFonts w:ascii="Times New Roman" w:hAnsi="Times New Roman" w:cs="Times New Roman"/>
                <w:sz w:val="24"/>
                <w:szCs w:val="24"/>
              </w:rPr>
              <w:t xml:space="preserve"> 2020 г. – 102., в 2021 г. – 88, </w:t>
            </w:r>
            <w:r w:rsidR="000D3444" w:rsidRPr="001006AC">
              <w:rPr>
                <w:rFonts w:ascii="Times New Roman" w:hAnsi="Times New Roman" w:cs="Times New Roman"/>
                <w:sz w:val="24"/>
                <w:szCs w:val="24"/>
              </w:rPr>
              <w:t>в 2022 г. – 69, в 2023 г. – 75.</w:t>
            </w:r>
          </w:p>
          <w:p w:rsidR="00F2227F" w:rsidRPr="003170BC" w:rsidRDefault="00F87B42" w:rsidP="00B2285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Доля исполненных </w:t>
            </w:r>
            <w:r w:rsidR="001F6413">
              <w:rPr>
                <w:rFonts w:ascii="Times New Roman" w:hAnsi="Times New Roman" w:cs="Times New Roman"/>
                <w:sz w:val="24"/>
                <w:szCs w:val="24"/>
              </w:rPr>
              <w:t xml:space="preserve">бюджетных </w:t>
            </w:r>
            <w:r w:rsidR="00B2285F" w:rsidRPr="003170BC">
              <w:rPr>
                <w:rFonts w:ascii="Times New Roman" w:hAnsi="Times New Roman" w:cs="Times New Roman"/>
                <w:sz w:val="24"/>
                <w:szCs w:val="24"/>
              </w:rPr>
              <w:t>ассигнований, предусмотренных в программном виде в 2014г.-98%; в 2015г.-99%; в 2016г.- 99%; в 2017г.-93%; в 2018 г. – 93%; в 2019 г. – 100%;</w:t>
            </w:r>
            <w:r w:rsidR="0024289D">
              <w:rPr>
                <w:rFonts w:ascii="Times New Roman" w:hAnsi="Times New Roman" w:cs="Times New Roman"/>
                <w:sz w:val="24"/>
                <w:szCs w:val="24"/>
              </w:rPr>
              <w:t xml:space="preserve"> в </w:t>
            </w:r>
            <w:r w:rsidR="001F6413">
              <w:rPr>
                <w:rFonts w:ascii="Times New Roman" w:hAnsi="Times New Roman" w:cs="Times New Roman"/>
                <w:sz w:val="24"/>
                <w:szCs w:val="24"/>
              </w:rPr>
              <w:t xml:space="preserve">2020 г. – 93%; в 2021 г. – 98 %, </w:t>
            </w:r>
            <w:r w:rsidR="000D3444" w:rsidRPr="001006AC">
              <w:rPr>
                <w:rFonts w:ascii="Times New Roman" w:hAnsi="Times New Roman" w:cs="Times New Roman"/>
                <w:sz w:val="24"/>
                <w:szCs w:val="24"/>
              </w:rPr>
              <w:t>в 2022 г. – 98%, в 2023 г. – 92%</w:t>
            </w:r>
          </w:p>
          <w:p w:rsidR="004B40ED" w:rsidRPr="000A7418" w:rsidRDefault="00056580" w:rsidP="007920CE">
            <w:pPr>
              <w:pStyle w:val="ConsPlusNormal"/>
              <w:jc w:val="both"/>
              <w:rPr>
                <w:rFonts w:ascii="Times New Roman" w:hAnsi="Times New Roman"/>
                <w:i/>
                <w:sz w:val="24"/>
                <w:szCs w:val="24"/>
              </w:rPr>
            </w:pPr>
            <w:r w:rsidRPr="001006AC">
              <w:rPr>
                <w:rFonts w:ascii="Times New Roman" w:hAnsi="Times New Roman" w:cs="Times New Roman"/>
                <w:i/>
                <w:sz w:val="24"/>
                <w:szCs w:val="24"/>
              </w:rPr>
              <w:t xml:space="preserve">(в ред. постановления Администрации района от </w:t>
            </w:r>
            <w:r w:rsidR="001006AC" w:rsidRPr="001006AC">
              <w:rPr>
                <w:rFonts w:ascii="Times New Roman" w:hAnsi="Times New Roman"/>
                <w:i/>
                <w:sz w:val="24"/>
                <w:szCs w:val="24"/>
              </w:rPr>
              <w:t>13</w:t>
            </w:r>
            <w:r w:rsidRPr="001006AC">
              <w:rPr>
                <w:rFonts w:ascii="Times New Roman" w:hAnsi="Times New Roman"/>
                <w:i/>
                <w:sz w:val="24"/>
                <w:szCs w:val="24"/>
              </w:rPr>
              <w:t>.</w:t>
            </w:r>
            <w:r w:rsidR="001244F3" w:rsidRPr="001006AC">
              <w:rPr>
                <w:rFonts w:ascii="Times New Roman" w:hAnsi="Times New Roman"/>
                <w:i/>
                <w:sz w:val="24"/>
                <w:szCs w:val="24"/>
              </w:rPr>
              <w:t>0</w:t>
            </w:r>
            <w:r w:rsidR="001006AC" w:rsidRPr="001006AC">
              <w:rPr>
                <w:rFonts w:ascii="Times New Roman" w:hAnsi="Times New Roman"/>
                <w:i/>
                <w:sz w:val="24"/>
                <w:szCs w:val="24"/>
              </w:rPr>
              <w:t>3</w:t>
            </w:r>
            <w:r w:rsidRPr="001006AC">
              <w:rPr>
                <w:rFonts w:ascii="Times New Roman" w:hAnsi="Times New Roman"/>
                <w:i/>
                <w:sz w:val="24"/>
                <w:szCs w:val="24"/>
              </w:rPr>
              <w:t>.202</w:t>
            </w:r>
            <w:r w:rsidR="001244F3" w:rsidRPr="001006AC">
              <w:rPr>
                <w:rFonts w:ascii="Times New Roman" w:hAnsi="Times New Roman"/>
                <w:i/>
                <w:sz w:val="24"/>
                <w:szCs w:val="24"/>
              </w:rPr>
              <w:t>4</w:t>
            </w:r>
            <w:r w:rsidRPr="001006AC">
              <w:rPr>
                <w:rFonts w:ascii="Times New Roman" w:hAnsi="Times New Roman" w:cs="Times New Roman"/>
                <w:i/>
                <w:sz w:val="24"/>
                <w:szCs w:val="24"/>
              </w:rPr>
              <w:t xml:space="preserve"> № </w:t>
            </w:r>
            <w:r w:rsidR="001006AC" w:rsidRPr="001006AC">
              <w:rPr>
                <w:rFonts w:ascii="Times New Roman" w:hAnsi="Times New Roman"/>
                <w:i/>
                <w:sz w:val="24"/>
                <w:szCs w:val="24"/>
              </w:rPr>
              <w:t>179</w:t>
            </w:r>
            <w:r w:rsidR="00F87B42" w:rsidRPr="001006AC">
              <w:rPr>
                <w:rFonts w:ascii="Times New Roman" w:hAnsi="Times New Roman"/>
                <w:i/>
                <w:sz w:val="24"/>
                <w:szCs w:val="24"/>
              </w:rPr>
              <w:t xml:space="preserve"> </w:t>
            </w:r>
            <w:r w:rsidRPr="001006AC">
              <w:rPr>
                <w:rFonts w:ascii="Times New Roman" w:hAnsi="Times New Roman" w:cs="Times New Roman"/>
                <w:i/>
                <w:sz w:val="24"/>
                <w:szCs w:val="24"/>
              </w:rPr>
              <w:t>-п</w:t>
            </w:r>
            <w:r w:rsidRPr="001006AC">
              <w:rPr>
                <w:rFonts w:ascii="Times New Roman" w:hAnsi="Times New Roman" w:cs="Times New Roman"/>
                <w:sz w:val="24"/>
                <w:szCs w:val="24"/>
              </w:rPr>
              <w:t>)</w:t>
            </w:r>
            <w:r w:rsidR="004B40ED" w:rsidRPr="003170BC">
              <w:rPr>
                <w:rFonts w:ascii="Times New Roman" w:hAnsi="Times New Roman" w:cs="Times New Roman"/>
                <w:sz w:val="24"/>
                <w:szCs w:val="24"/>
              </w:rPr>
              <w:t xml:space="preserve"> </w:t>
            </w:r>
          </w:p>
          <w:p w:rsidR="00A24B19" w:rsidRDefault="00A24B19" w:rsidP="007920CE">
            <w:pPr>
              <w:pStyle w:val="ConsPlusNormal"/>
              <w:jc w:val="both"/>
              <w:rPr>
                <w:rFonts w:ascii="Times New Roman" w:hAnsi="Times New Roman" w:cs="Times New Roman"/>
                <w:sz w:val="24"/>
                <w:szCs w:val="24"/>
              </w:rPr>
            </w:pPr>
            <w:r w:rsidRPr="00A24B19">
              <w:rPr>
                <w:rFonts w:ascii="Times New Roman" w:hAnsi="Times New Roman" w:cs="Times New Roman"/>
                <w:sz w:val="24"/>
                <w:szCs w:val="24"/>
              </w:rPr>
              <w:t>Перечень целевых показателей и показателей результативности представлен в приложении № 1 к паспорту муниципальной программы</w:t>
            </w:r>
          </w:p>
          <w:p w:rsidR="0052775F" w:rsidRPr="00A24B19" w:rsidRDefault="00381F79" w:rsidP="001006AC">
            <w:pPr>
              <w:pStyle w:val="ConsPlusNormal"/>
              <w:jc w:val="both"/>
              <w:rPr>
                <w:rFonts w:ascii="Times New Roman" w:hAnsi="Times New Roman" w:cs="Times New Roman"/>
                <w:sz w:val="24"/>
                <w:szCs w:val="24"/>
              </w:rPr>
            </w:pPr>
            <w:r w:rsidRPr="001006AC">
              <w:rPr>
                <w:rFonts w:ascii="Times New Roman" w:hAnsi="Times New Roman" w:cs="Times New Roman"/>
                <w:i/>
                <w:sz w:val="24"/>
                <w:szCs w:val="24"/>
              </w:rPr>
              <w:t xml:space="preserve">(в ред. постановления Администрации района от </w:t>
            </w:r>
            <w:r w:rsidR="001006AC" w:rsidRPr="001006AC">
              <w:rPr>
                <w:rFonts w:ascii="Times New Roman" w:hAnsi="Times New Roman"/>
                <w:i/>
                <w:sz w:val="24"/>
                <w:szCs w:val="24"/>
              </w:rPr>
              <w:t>13</w:t>
            </w:r>
            <w:r w:rsidRPr="001006AC">
              <w:rPr>
                <w:rFonts w:ascii="Times New Roman" w:hAnsi="Times New Roman"/>
                <w:i/>
                <w:sz w:val="24"/>
                <w:szCs w:val="24"/>
              </w:rPr>
              <w:t>.</w:t>
            </w:r>
            <w:r w:rsidR="001244F3" w:rsidRPr="001006AC">
              <w:rPr>
                <w:rFonts w:ascii="Times New Roman" w:hAnsi="Times New Roman"/>
                <w:i/>
                <w:sz w:val="24"/>
                <w:szCs w:val="24"/>
              </w:rPr>
              <w:t>0</w:t>
            </w:r>
            <w:r w:rsidR="001006AC" w:rsidRPr="001006AC">
              <w:rPr>
                <w:rFonts w:ascii="Times New Roman" w:hAnsi="Times New Roman"/>
                <w:i/>
                <w:sz w:val="24"/>
                <w:szCs w:val="24"/>
              </w:rPr>
              <w:t>3</w:t>
            </w:r>
            <w:r w:rsidRPr="001006AC">
              <w:rPr>
                <w:rFonts w:ascii="Times New Roman" w:hAnsi="Times New Roman"/>
                <w:i/>
                <w:sz w:val="24"/>
                <w:szCs w:val="24"/>
              </w:rPr>
              <w:t>.202</w:t>
            </w:r>
            <w:r w:rsidR="001244F3" w:rsidRPr="001006AC">
              <w:rPr>
                <w:rFonts w:ascii="Times New Roman" w:hAnsi="Times New Roman"/>
                <w:i/>
                <w:sz w:val="24"/>
                <w:szCs w:val="24"/>
              </w:rPr>
              <w:t>4</w:t>
            </w:r>
            <w:r w:rsidRPr="001006AC">
              <w:rPr>
                <w:rFonts w:ascii="Times New Roman" w:hAnsi="Times New Roman" w:cs="Times New Roman"/>
                <w:i/>
                <w:sz w:val="24"/>
                <w:szCs w:val="24"/>
              </w:rPr>
              <w:t xml:space="preserve"> № </w:t>
            </w:r>
            <w:r w:rsidR="001006AC" w:rsidRPr="001006AC">
              <w:rPr>
                <w:rFonts w:ascii="Times New Roman" w:hAnsi="Times New Roman"/>
                <w:i/>
                <w:sz w:val="24"/>
                <w:szCs w:val="24"/>
              </w:rPr>
              <w:t>179</w:t>
            </w:r>
            <w:r w:rsidRPr="001006AC">
              <w:rPr>
                <w:rFonts w:ascii="Times New Roman" w:hAnsi="Times New Roman"/>
                <w:i/>
                <w:sz w:val="24"/>
                <w:szCs w:val="24"/>
              </w:rPr>
              <w:t xml:space="preserve"> </w:t>
            </w:r>
            <w:r w:rsidRPr="001006AC">
              <w:rPr>
                <w:rFonts w:ascii="Times New Roman" w:hAnsi="Times New Roman" w:cs="Times New Roman"/>
                <w:i/>
                <w:sz w:val="24"/>
                <w:szCs w:val="24"/>
              </w:rPr>
              <w:t>-п</w:t>
            </w:r>
            <w:r w:rsidRPr="001006AC">
              <w:rPr>
                <w:rFonts w:ascii="Times New Roman" w:hAnsi="Times New Roman" w:cs="Times New Roman"/>
                <w:sz w:val="24"/>
                <w:szCs w:val="24"/>
              </w:rPr>
              <w:t>)</w:t>
            </w:r>
            <w:r w:rsidRPr="003170BC">
              <w:rPr>
                <w:rFonts w:ascii="Times New Roman" w:hAnsi="Times New Roman" w:cs="Times New Roman"/>
                <w:sz w:val="24"/>
                <w:szCs w:val="24"/>
              </w:rPr>
              <w:t xml:space="preserve"> </w:t>
            </w:r>
          </w:p>
        </w:tc>
      </w:tr>
      <w:tr w:rsidR="008049F8" w:rsidRPr="00E2638A" w:rsidTr="008049F8">
        <w:trPr>
          <w:trHeight w:val="113"/>
        </w:trPr>
        <w:tc>
          <w:tcPr>
            <w:tcW w:w="3060" w:type="dxa"/>
            <w:tcBorders>
              <w:top w:val="single" w:sz="4" w:space="0" w:color="auto"/>
              <w:left w:val="single" w:sz="4" w:space="0" w:color="auto"/>
              <w:bottom w:val="single" w:sz="4" w:space="0" w:color="auto"/>
              <w:right w:val="single" w:sz="4" w:space="0" w:color="auto"/>
            </w:tcBorders>
          </w:tcPr>
          <w:p w:rsidR="008049F8" w:rsidRPr="008049F8" w:rsidRDefault="008049F8" w:rsidP="008049F8">
            <w:pPr>
              <w:widowControl w:val="0"/>
              <w:autoSpaceDE w:val="0"/>
              <w:autoSpaceDN w:val="0"/>
              <w:adjustRightInd w:val="0"/>
              <w:jc w:val="both"/>
              <w:rPr>
                <w:rFonts w:ascii="Times New Roman" w:hAnsi="Times New Roman"/>
                <w:highlight w:val="green"/>
              </w:rPr>
            </w:pPr>
            <w:r w:rsidRPr="00CA739F">
              <w:rPr>
                <w:rFonts w:ascii="Times New Roman" w:hAnsi="Times New Roman"/>
                <w:iCs/>
              </w:rPr>
              <w:lastRenderedPageBreak/>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r w:rsidRPr="008049F8">
              <w:rPr>
                <w:rFonts w:ascii="Times New Roman" w:hAnsi="Times New Roman"/>
                <w:iCs/>
              </w:rPr>
              <w:t xml:space="preserve"> </w:t>
            </w:r>
          </w:p>
        </w:tc>
        <w:tc>
          <w:tcPr>
            <w:tcW w:w="6840" w:type="dxa"/>
            <w:tcBorders>
              <w:top w:val="single" w:sz="4" w:space="0" w:color="auto"/>
              <w:left w:val="single" w:sz="4" w:space="0" w:color="auto"/>
              <w:bottom w:val="single" w:sz="4" w:space="0" w:color="auto"/>
              <w:right w:val="single" w:sz="4" w:space="0" w:color="auto"/>
            </w:tcBorders>
          </w:tcPr>
          <w:p w:rsidR="008049F8" w:rsidRPr="001006AC" w:rsidRDefault="008049F8" w:rsidP="008049F8">
            <w:pPr>
              <w:pStyle w:val="ConsPlusNormal"/>
              <w:jc w:val="both"/>
              <w:rPr>
                <w:rFonts w:ascii="Times New Roman" w:hAnsi="Times New Roman" w:cs="Times New Roman"/>
                <w:sz w:val="24"/>
                <w:szCs w:val="24"/>
              </w:rPr>
            </w:pPr>
            <w:r w:rsidRPr="00E2638A">
              <w:rPr>
                <w:rFonts w:ascii="Times New Roman" w:hAnsi="Times New Roman" w:cs="Times New Roman"/>
                <w:sz w:val="24"/>
                <w:szCs w:val="24"/>
              </w:rPr>
              <w:t xml:space="preserve">Общий объем финансирования программы </w:t>
            </w:r>
            <w:r w:rsidRPr="001006AC">
              <w:rPr>
                <w:rFonts w:ascii="Times New Roman" w:hAnsi="Times New Roman" w:cs="Times New Roman"/>
                <w:sz w:val="24"/>
                <w:szCs w:val="24"/>
              </w:rPr>
              <w:t xml:space="preserve">– </w:t>
            </w:r>
            <w:r w:rsidR="001F57B5" w:rsidRPr="001006AC">
              <w:rPr>
                <w:rFonts w:ascii="Times New Roman" w:hAnsi="Times New Roman" w:cs="Times New Roman"/>
                <w:sz w:val="24"/>
                <w:szCs w:val="24"/>
              </w:rPr>
              <w:t>23 026,0</w:t>
            </w:r>
            <w:r w:rsidRPr="001006AC">
              <w:rPr>
                <w:rFonts w:ascii="Times New Roman" w:hAnsi="Times New Roman" w:cs="Times New Roman"/>
                <w:sz w:val="24"/>
                <w:szCs w:val="24"/>
              </w:rPr>
              <w:t xml:space="preserve"> тыс. руб., </w:t>
            </w:r>
          </w:p>
          <w:p w:rsidR="008049F8" w:rsidRPr="001006AC" w:rsidRDefault="008049F8" w:rsidP="008049F8">
            <w:pPr>
              <w:pStyle w:val="ConsPlusNormal"/>
              <w:jc w:val="both"/>
              <w:rPr>
                <w:rFonts w:ascii="Times New Roman" w:hAnsi="Times New Roman" w:cs="Times New Roman"/>
                <w:sz w:val="24"/>
                <w:szCs w:val="24"/>
              </w:rPr>
            </w:pPr>
            <w:r w:rsidRPr="001006AC">
              <w:rPr>
                <w:rFonts w:ascii="Times New Roman" w:hAnsi="Times New Roman" w:cs="Times New Roman"/>
                <w:sz w:val="24"/>
                <w:szCs w:val="24"/>
              </w:rPr>
              <w:t>из них:</w:t>
            </w:r>
          </w:p>
          <w:p w:rsidR="008049F8" w:rsidRPr="001006AC" w:rsidRDefault="008049F8" w:rsidP="008049F8">
            <w:pPr>
              <w:pStyle w:val="ConsPlusNormal"/>
              <w:jc w:val="both"/>
              <w:rPr>
                <w:rFonts w:ascii="Times New Roman" w:hAnsi="Times New Roman" w:cs="Times New Roman"/>
                <w:sz w:val="24"/>
                <w:szCs w:val="24"/>
              </w:rPr>
            </w:pPr>
            <w:r w:rsidRPr="001006AC">
              <w:rPr>
                <w:rFonts w:ascii="Times New Roman" w:hAnsi="Times New Roman" w:cs="Times New Roman"/>
                <w:sz w:val="24"/>
                <w:szCs w:val="24"/>
              </w:rPr>
              <w:t xml:space="preserve">Краевой бюджет – </w:t>
            </w:r>
            <w:r w:rsidR="001F57B5" w:rsidRPr="001006AC">
              <w:rPr>
                <w:rFonts w:ascii="Times New Roman" w:hAnsi="Times New Roman" w:cs="Times New Roman"/>
                <w:sz w:val="24"/>
                <w:szCs w:val="24"/>
              </w:rPr>
              <w:t>22 395,358</w:t>
            </w:r>
            <w:r w:rsidRPr="001006AC">
              <w:rPr>
                <w:rFonts w:ascii="Times New Roman" w:hAnsi="Times New Roman" w:cs="Times New Roman"/>
                <w:sz w:val="24"/>
                <w:szCs w:val="24"/>
              </w:rPr>
              <w:t xml:space="preserve"> тыс. руб.</w:t>
            </w:r>
          </w:p>
          <w:p w:rsidR="008049F8" w:rsidRPr="001006AC" w:rsidRDefault="008049F8" w:rsidP="008049F8">
            <w:pPr>
              <w:pStyle w:val="ConsPlusNormal"/>
              <w:jc w:val="both"/>
              <w:rPr>
                <w:rFonts w:ascii="Times New Roman" w:hAnsi="Times New Roman" w:cs="Times New Roman"/>
                <w:sz w:val="24"/>
                <w:szCs w:val="24"/>
              </w:rPr>
            </w:pPr>
            <w:r w:rsidRPr="001006AC">
              <w:rPr>
                <w:rFonts w:ascii="Times New Roman" w:hAnsi="Times New Roman" w:cs="Times New Roman"/>
                <w:sz w:val="24"/>
                <w:szCs w:val="24"/>
              </w:rPr>
              <w:t xml:space="preserve">Районный бюджет – </w:t>
            </w:r>
            <w:r w:rsidR="00CA05B4" w:rsidRPr="001006AC">
              <w:rPr>
                <w:rFonts w:ascii="Times New Roman" w:hAnsi="Times New Roman" w:cs="Times New Roman"/>
                <w:sz w:val="24"/>
                <w:szCs w:val="24"/>
              </w:rPr>
              <w:t>630,642</w:t>
            </w:r>
            <w:r w:rsidRPr="001006AC">
              <w:rPr>
                <w:rFonts w:ascii="Times New Roman" w:hAnsi="Times New Roman" w:cs="Times New Roman"/>
                <w:sz w:val="24"/>
                <w:szCs w:val="24"/>
              </w:rPr>
              <w:t xml:space="preserve"> тыс. руб. (*)</w:t>
            </w:r>
          </w:p>
          <w:p w:rsidR="008049F8" w:rsidRPr="001006AC" w:rsidRDefault="008049F8" w:rsidP="008049F8">
            <w:pPr>
              <w:pStyle w:val="ConsPlusNormal"/>
              <w:jc w:val="both"/>
              <w:rPr>
                <w:rFonts w:ascii="Times New Roman" w:hAnsi="Times New Roman" w:cs="Times New Roman"/>
                <w:sz w:val="24"/>
                <w:szCs w:val="24"/>
              </w:rPr>
            </w:pPr>
            <w:r w:rsidRPr="001006AC">
              <w:rPr>
                <w:rFonts w:ascii="Times New Roman" w:hAnsi="Times New Roman" w:cs="Times New Roman"/>
                <w:sz w:val="24"/>
                <w:szCs w:val="24"/>
              </w:rPr>
              <w:t xml:space="preserve">Внебюджетные источники – 00,000 тыс. руб. (*), </w:t>
            </w:r>
          </w:p>
          <w:p w:rsidR="008049F8" w:rsidRPr="001006AC" w:rsidRDefault="008049F8" w:rsidP="008049F8">
            <w:pPr>
              <w:pStyle w:val="ConsPlusNormal"/>
              <w:tabs>
                <w:tab w:val="center" w:pos="3345"/>
              </w:tabs>
              <w:jc w:val="both"/>
              <w:rPr>
                <w:rFonts w:ascii="Times New Roman" w:hAnsi="Times New Roman" w:cs="Times New Roman"/>
                <w:sz w:val="24"/>
                <w:szCs w:val="24"/>
              </w:rPr>
            </w:pPr>
            <w:r w:rsidRPr="001006AC">
              <w:rPr>
                <w:rFonts w:ascii="Times New Roman" w:hAnsi="Times New Roman" w:cs="Times New Roman"/>
                <w:sz w:val="24"/>
                <w:szCs w:val="24"/>
              </w:rPr>
              <w:t>в том числе по годам:</w:t>
            </w:r>
            <w:r w:rsidRPr="001006AC">
              <w:rPr>
                <w:rFonts w:ascii="Times New Roman" w:hAnsi="Times New Roman" w:cs="Times New Roman"/>
                <w:sz w:val="24"/>
                <w:szCs w:val="24"/>
              </w:rPr>
              <w:tab/>
            </w:r>
          </w:p>
          <w:p w:rsidR="008049F8" w:rsidRPr="001006AC" w:rsidRDefault="008049F8" w:rsidP="008049F8">
            <w:pPr>
              <w:pStyle w:val="ConsPlusNormal"/>
              <w:jc w:val="both"/>
              <w:rPr>
                <w:rFonts w:ascii="Times New Roman" w:hAnsi="Times New Roman" w:cs="Times New Roman"/>
                <w:sz w:val="24"/>
                <w:szCs w:val="24"/>
              </w:rPr>
            </w:pPr>
            <w:r w:rsidRPr="001006AC">
              <w:rPr>
                <w:rFonts w:ascii="Times New Roman" w:hAnsi="Times New Roman" w:cs="Times New Roman"/>
                <w:sz w:val="24"/>
                <w:szCs w:val="24"/>
              </w:rPr>
              <w:t>Краевой бюджет:</w:t>
            </w:r>
          </w:p>
          <w:p w:rsidR="008049F8" w:rsidRPr="001006AC" w:rsidRDefault="008049F8" w:rsidP="008049F8">
            <w:pPr>
              <w:pStyle w:val="ConsPlusNormal"/>
              <w:jc w:val="both"/>
              <w:rPr>
                <w:rFonts w:ascii="Times New Roman" w:hAnsi="Times New Roman" w:cs="Times New Roman"/>
                <w:sz w:val="24"/>
                <w:szCs w:val="24"/>
              </w:rPr>
            </w:pPr>
            <w:r w:rsidRPr="001006AC">
              <w:rPr>
                <w:rFonts w:ascii="Times New Roman" w:hAnsi="Times New Roman" w:cs="Times New Roman"/>
                <w:sz w:val="24"/>
                <w:szCs w:val="24"/>
              </w:rPr>
              <w:t>2014 г. – 1 799,167 тыс. руб.</w:t>
            </w:r>
          </w:p>
          <w:p w:rsidR="008049F8" w:rsidRPr="001006AC" w:rsidRDefault="008049F8" w:rsidP="008049F8">
            <w:pPr>
              <w:pStyle w:val="ConsPlusNormal"/>
              <w:jc w:val="both"/>
              <w:rPr>
                <w:rFonts w:ascii="Times New Roman" w:hAnsi="Times New Roman" w:cs="Times New Roman"/>
                <w:sz w:val="24"/>
                <w:szCs w:val="24"/>
              </w:rPr>
            </w:pPr>
            <w:r w:rsidRPr="001006AC">
              <w:rPr>
                <w:rFonts w:ascii="Times New Roman" w:hAnsi="Times New Roman" w:cs="Times New Roman"/>
                <w:sz w:val="24"/>
                <w:szCs w:val="24"/>
              </w:rPr>
              <w:t>2015 г. – 1 215,100 тыс. руб.</w:t>
            </w:r>
          </w:p>
          <w:p w:rsidR="008049F8" w:rsidRPr="001006AC" w:rsidRDefault="008049F8" w:rsidP="008049F8">
            <w:pPr>
              <w:pStyle w:val="ConsPlusNormal"/>
              <w:jc w:val="both"/>
              <w:rPr>
                <w:rFonts w:ascii="Times New Roman" w:hAnsi="Times New Roman" w:cs="Times New Roman"/>
                <w:sz w:val="24"/>
                <w:szCs w:val="24"/>
              </w:rPr>
            </w:pPr>
            <w:r w:rsidRPr="001006AC">
              <w:rPr>
                <w:rFonts w:ascii="Times New Roman" w:hAnsi="Times New Roman" w:cs="Times New Roman"/>
                <w:sz w:val="24"/>
                <w:szCs w:val="24"/>
              </w:rPr>
              <w:t xml:space="preserve">2016 г. – 1 697,835 тыс. руб.  </w:t>
            </w:r>
          </w:p>
          <w:p w:rsidR="008049F8" w:rsidRPr="001006AC" w:rsidRDefault="008049F8" w:rsidP="008049F8">
            <w:pPr>
              <w:pStyle w:val="ConsPlusNormal"/>
              <w:jc w:val="both"/>
              <w:rPr>
                <w:rFonts w:ascii="Times New Roman" w:hAnsi="Times New Roman" w:cs="Times New Roman"/>
                <w:sz w:val="24"/>
                <w:szCs w:val="24"/>
              </w:rPr>
            </w:pPr>
            <w:r w:rsidRPr="001006AC">
              <w:rPr>
                <w:rFonts w:ascii="Times New Roman" w:hAnsi="Times New Roman" w:cs="Times New Roman"/>
                <w:sz w:val="24"/>
                <w:szCs w:val="24"/>
              </w:rPr>
              <w:t>2017 г.–  1 229,200 тыс. руб.</w:t>
            </w:r>
          </w:p>
          <w:p w:rsidR="008049F8" w:rsidRPr="001006AC" w:rsidRDefault="008049F8" w:rsidP="008049F8">
            <w:pPr>
              <w:pStyle w:val="ConsPlusNormal"/>
              <w:jc w:val="both"/>
              <w:rPr>
                <w:rFonts w:ascii="Times New Roman" w:hAnsi="Times New Roman" w:cs="Times New Roman"/>
                <w:color w:val="FF0000"/>
                <w:sz w:val="24"/>
                <w:szCs w:val="24"/>
              </w:rPr>
            </w:pPr>
            <w:r w:rsidRPr="001006AC">
              <w:rPr>
                <w:rFonts w:ascii="Times New Roman" w:hAnsi="Times New Roman" w:cs="Times New Roman"/>
                <w:sz w:val="24"/>
                <w:szCs w:val="24"/>
              </w:rPr>
              <w:t>2018 г. – 1 288,</w:t>
            </w:r>
            <w:r w:rsidR="00B334F7" w:rsidRPr="001006AC">
              <w:rPr>
                <w:rFonts w:ascii="Times New Roman" w:hAnsi="Times New Roman" w:cs="Times New Roman"/>
                <w:sz w:val="24"/>
                <w:szCs w:val="24"/>
              </w:rPr>
              <w:t xml:space="preserve"> 400 </w:t>
            </w:r>
            <w:r w:rsidRPr="001006AC">
              <w:rPr>
                <w:rFonts w:ascii="Times New Roman" w:hAnsi="Times New Roman" w:cs="Times New Roman"/>
                <w:sz w:val="24"/>
                <w:szCs w:val="24"/>
              </w:rPr>
              <w:t xml:space="preserve">тыс. руб.  </w:t>
            </w:r>
          </w:p>
          <w:p w:rsidR="008049F8" w:rsidRPr="001006AC" w:rsidRDefault="008049F8" w:rsidP="008049F8">
            <w:pPr>
              <w:pStyle w:val="ConsPlusNormal"/>
              <w:jc w:val="both"/>
              <w:rPr>
                <w:rFonts w:ascii="Times New Roman" w:hAnsi="Times New Roman" w:cs="Times New Roman"/>
                <w:sz w:val="24"/>
                <w:szCs w:val="24"/>
              </w:rPr>
            </w:pPr>
            <w:r w:rsidRPr="001006AC">
              <w:rPr>
                <w:rFonts w:ascii="Times New Roman" w:hAnsi="Times New Roman" w:cs="Times New Roman"/>
                <w:sz w:val="24"/>
                <w:szCs w:val="24"/>
              </w:rPr>
              <w:t xml:space="preserve">2019 г. – 1 268,100 тыс. руб. </w:t>
            </w:r>
          </w:p>
          <w:p w:rsidR="008049F8" w:rsidRPr="001006AC" w:rsidRDefault="008049F8" w:rsidP="00E153C4">
            <w:pPr>
              <w:pStyle w:val="ConsPlusNormal"/>
              <w:tabs>
                <w:tab w:val="left" w:pos="3914"/>
              </w:tabs>
              <w:jc w:val="both"/>
              <w:rPr>
                <w:rFonts w:ascii="Times New Roman" w:hAnsi="Times New Roman" w:cs="Times New Roman"/>
                <w:sz w:val="24"/>
                <w:szCs w:val="24"/>
              </w:rPr>
            </w:pPr>
            <w:r w:rsidRPr="001006AC">
              <w:rPr>
                <w:rFonts w:ascii="Times New Roman" w:hAnsi="Times New Roman" w:cs="Times New Roman"/>
                <w:sz w:val="24"/>
                <w:szCs w:val="24"/>
              </w:rPr>
              <w:t>2020 г. – 1 268,100 тыс. руб.</w:t>
            </w:r>
            <w:r w:rsidR="00E153C4" w:rsidRPr="001006AC">
              <w:rPr>
                <w:rFonts w:ascii="Times New Roman" w:hAnsi="Times New Roman" w:cs="Times New Roman"/>
                <w:sz w:val="24"/>
                <w:szCs w:val="24"/>
              </w:rPr>
              <w:tab/>
            </w:r>
          </w:p>
          <w:p w:rsidR="008049F8" w:rsidRPr="001006AC" w:rsidRDefault="008049F8" w:rsidP="008049F8">
            <w:pPr>
              <w:pStyle w:val="ConsPlusNormal"/>
              <w:jc w:val="both"/>
              <w:rPr>
                <w:rFonts w:ascii="Times New Roman" w:hAnsi="Times New Roman" w:cs="Times New Roman"/>
                <w:sz w:val="24"/>
                <w:szCs w:val="24"/>
              </w:rPr>
            </w:pPr>
            <w:r w:rsidRPr="001006AC">
              <w:rPr>
                <w:rFonts w:ascii="Times New Roman" w:hAnsi="Times New Roman" w:cs="Times New Roman"/>
                <w:sz w:val="24"/>
                <w:szCs w:val="24"/>
              </w:rPr>
              <w:t>2021 г. – 1754,900 тыс. руб. (*)</w:t>
            </w:r>
          </w:p>
          <w:p w:rsidR="008049F8" w:rsidRPr="001006AC" w:rsidRDefault="008049F8" w:rsidP="008049F8">
            <w:pPr>
              <w:pStyle w:val="ConsPlusNormal"/>
              <w:jc w:val="both"/>
              <w:rPr>
                <w:rFonts w:ascii="Times New Roman" w:hAnsi="Times New Roman" w:cs="Times New Roman"/>
                <w:sz w:val="24"/>
                <w:szCs w:val="24"/>
              </w:rPr>
            </w:pPr>
            <w:r w:rsidRPr="001006AC">
              <w:rPr>
                <w:rFonts w:ascii="Times New Roman" w:hAnsi="Times New Roman" w:cs="Times New Roman"/>
                <w:sz w:val="24"/>
                <w:szCs w:val="24"/>
              </w:rPr>
              <w:t>2022 г.—1</w:t>
            </w:r>
            <w:r w:rsidR="001F57B5" w:rsidRPr="001006AC">
              <w:rPr>
                <w:rFonts w:ascii="Times New Roman" w:hAnsi="Times New Roman" w:cs="Times New Roman"/>
                <w:sz w:val="24"/>
                <w:szCs w:val="24"/>
              </w:rPr>
              <w:t xml:space="preserve"> </w:t>
            </w:r>
            <w:r w:rsidRPr="001006AC">
              <w:rPr>
                <w:rFonts w:ascii="Times New Roman" w:hAnsi="Times New Roman" w:cs="Times New Roman"/>
                <w:sz w:val="24"/>
                <w:szCs w:val="24"/>
              </w:rPr>
              <w:t>926,310 тыс. руб. (*)</w:t>
            </w:r>
          </w:p>
          <w:p w:rsidR="008049F8" w:rsidRPr="001006AC" w:rsidRDefault="008049F8" w:rsidP="008049F8">
            <w:pPr>
              <w:pStyle w:val="ConsPlusNormal"/>
              <w:jc w:val="both"/>
              <w:rPr>
                <w:rFonts w:ascii="Times New Roman" w:hAnsi="Times New Roman" w:cs="Times New Roman"/>
                <w:sz w:val="24"/>
                <w:szCs w:val="24"/>
              </w:rPr>
            </w:pPr>
            <w:r w:rsidRPr="001006AC">
              <w:rPr>
                <w:rFonts w:ascii="Times New Roman" w:hAnsi="Times New Roman" w:cs="Times New Roman"/>
                <w:sz w:val="24"/>
                <w:szCs w:val="24"/>
              </w:rPr>
              <w:t xml:space="preserve">2023 г. – </w:t>
            </w:r>
            <w:r w:rsidR="001F57B5" w:rsidRPr="001006AC">
              <w:rPr>
                <w:rFonts w:ascii="Times New Roman" w:hAnsi="Times New Roman" w:cs="Times New Roman"/>
                <w:sz w:val="24"/>
                <w:szCs w:val="24"/>
              </w:rPr>
              <w:t>2 426,346</w:t>
            </w:r>
            <w:r w:rsidRPr="001006AC">
              <w:rPr>
                <w:rFonts w:ascii="Times New Roman" w:hAnsi="Times New Roman" w:cs="Times New Roman"/>
                <w:sz w:val="24"/>
                <w:szCs w:val="24"/>
              </w:rPr>
              <w:t xml:space="preserve"> тыс.руб(*)</w:t>
            </w:r>
            <w:r w:rsidR="00E153C4" w:rsidRPr="001006AC">
              <w:rPr>
                <w:rFonts w:ascii="Times New Roman" w:hAnsi="Times New Roman" w:cs="Times New Roman"/>
                <w:sz w:val="24"/>
                <w:szCs w:val="24"/>
              </w:rPr>
              <w:t xml:space="preserve">            </w:t>
            </w:r>
          </w:p>
          <w:p w:rsidR="008049F8" w:rsidRPr="001006AC" w:rsidRDefault="008049F8" w:rsidP="008049F8">
            <w:pPr>
              <w:pStyle w:val="ConsPlusNormal"/>
              <w:jc w:val="both"/>
              <w:rPr>
                <w:rFonts w:ascii="Times New Roman" w:hAnsi="Times New Roman" w:cs="Times New Roman"/>
                <w:sz w:val="24"/>
                <w:szCs w:val="24"/>
              </w:rPr>
            </w:pPr>
            <w:r w:rsidRPr="001006AC">
              <w:rPr>
                <w:rFonts w:ascii="Times New Roman" w:hAnsi="Times New Roman" w:cs="Times New Roman"/>
                <w:sz w:val="24"/>
                <w:szCs w:val="24"/>
              </w:rPr>
              <w:t xml:space="preserve">2024 г. -  </w:t>
            </w:r>
            <w:r w:rsidR="00F74CF2" w:rsidRPr="001006AC">
              <w:rPr>
                <w:rFonts w:ascii="Times New Roman" w:hAnsi="Times New Roman" w:cs="Times New Roman"/>
                <w:sz w:val="24"/>
                <w:szCs w:val="24"/>
              </w:rPr>
              <w:t>2 276,100</w:t>
            </w:r>
            <w:r w:rsidRPr="001006AC">
              <w:rPr>
                <w:rFonts w:ascii="Times New Roman" w:hAnsi="Times New Roman" w:cs="Times New Roman"/>
                <w:sz w:val="24"/>
                <w:szCs w:val="24"/>
              </w:rPr>
              <w:t xml:space="preserve"> тыс.руб(*)</w:t>
            </w:r>
          </w:p>
          <w:p w:rsidR="008049F8" w:rsidRPr="001006AC" w:rsidRDefault="008049F8" w:rsidP="008049F8">
            <w:pPr>
              <w:pStyle w:val="ConsPlusNormal"/>
              <w:jc w:val="both"/>
              <w:rPr>
                <w:rFonts w:ascii="Times New Roman" w:hAnsi="Times New Roman" w:cs="Times New Roman"/>
                <w:sz w:val="24"/>
                <w:szCs w:val="24"/>
              </w:rPr>
            </w:pPr>
            <w:r w:rsidRPr="001006AC">
              <w:rPr>
                <w:rFonts w:ascii="Times New Roman" w:hAnsi="Times New Roman" w:cs="Times New Roman"/>
                <w:sz w:val="24"/>
                <w:szCs w:val="24"/>
              </w:rPr>
              <w:t xml:space="preserve">2025 г. – </w:t>
            </w:r>
            <w:r w:rsidR="00CB400E" w:rsidRPr="001006AC">
              <w:rPr>
                <w:rFonts w:ascii="Times New Roman" w:hAnsi="Times New Roman" w:cs="Times New Roman"/>
                <w:sz w:val="24"/>
                <w:szCs w:val="24"/>
              </w:rPr>
              <w:t>2 122,900</w:t>
            </w:r>
            <w:r w:rsidRPr="001006AC">
              <w:rPr>
                <w:rFonts w:ascii="Times New Roman" w:hAnsi="Times New Roman" w:cs="Times New Roman"/>
                <w:sz w:val="24"/>
                <w:szCs w:val="24"/>
              </w:rPr>
              <w:t xml:space="preserve"> тыс.руб(*)</w:t>
            </w:r>
          </w:p>
          <w:p w:rsidR="00CB400E" w:rsidRPr="001006AC" w:rsidRDefault="00CB400E" w:rsidP="00CB400E">
            <w:pPr>
              <w:pStyle w:val="ConsPlusNormal"/>
              <w:jc w:val="both"/>
              <w:rPr>
                <w:rFonts w:ascii="Times New Roman" w:hAnsi="Times New Roman" w:cs="Times New Roman"/>
                <w:sz w:val="24"/>
                <w:szCs w:val="24"/>
              </w:rPr>
            </w:pPr>
            <w:r w:rsidRPr="001006AC">
              <w:rPr>
                <w:rFonts w:ascii="Times New Roman" w:hAnsi="Times New Roman" w:cs="Times New Roman"/>
                <w:sz w:val="24"/>
                <w:szCs w:val="24"/>
              </w:rPr>
              <w:t>2026 г. -  2 122,900 тыс.руб(*)</w:t>
            </w:r>
          </w:p>
          <w:p w:rsidR="008049F8" w:rsidRPr="001006AC" w:rsidRDefault="008049F8" w:rsidP="008049F8">
            <w:pPr>
              <w:pStyle w:val="ConsPlusNormal"/>
              <w:jc w:val="both"/>
              <w:rPr>
                <w:rFonts w:ascii="Times New Roman" w:hAnsi="Times New Roman" w:cs="Times New Roman"/>
                <w:sz w:val="24"/>
                <w:szCs w:val="24"/>
              </w:rPr>
            </w:pPr>
            <w:r w:rsidRPr="001006AC">
              <w:rPr>
                <w:rFonts w:ascii="Times New Roman" w:hAnsi="Times New Roman" w:cs="Times New Roman"/>
                <w:sz w:val="24"/>
                <w:szCs w:val="24"/>
              </w:rPr>
              <w:t>Бюджет района:</w:t>
            </w:r>
          </w:p>
          <w:p w:rsidR="008049F8" w:rsidRPr="001006AC" w:rsidRDefault="008049F8" w:rsidP="008049F8">
            <w:pPr>
              <w:pStyle w:val="ConsPlusNormal"/>
              <w:jc w:val="both"/>
              <w:rPr>
                <w:rFonts w:ascii="Times New Roman" w:hAnsi="Times New Roman" w:cs="Times New Roman"/>
                <w:sz w:val="24"/>
                <w:szCs w:val="24"/>
              </w:rPr>
            </w:pPr>
            <w:r w:rsidRPr="001006AC">
              <w:rPr>
                <w:rFonts w:ascii="Times New Roman" w:hAnsi="Times New Roman" w:cs="Times New Roman"/>
                <w:sz w:val="24"/>
                <w:szCs w:val="24"/>
              </w:rPr>
              <w:t>2021 г. – 330,642 тыс. руб. (*)</w:t>
            </w:r>
          </w:p>
          <w:p w:rsidR="008049F8" w:rsidRPr="001006AC" w:rsidRDefault="008049F8" w:rsidP="008049F8">
            <w:pPr>
              <w:pStyle w:val="ConsPlusNormal"/>
              <w:jc w:val="both"/>
              <w:rPr>
                <w:rFonts w:ascii="Times New Roman" w:hAnsi="Times New Roman" w:cs="Times New Roman"/>
                <w:sz w:val="24"/>
                <w:szCs w:val="24"/>
              </w:rPr>
            </w:pPr>
            <w:r w:rsidRPr="001006AC">
              <w:rPr>
                <w:rFonts w:ascii="Times New Roman" w:hAnsi="Times New Roman" w:cs="Times New Roman"/>
                <w:sz w:val="24"/>
                <w:szCs w:val="24"/>
              </w:rPr>
              <w:t>2022 г. –</w:t>
            </w:r>
            <w:r w:rsidR="000D3444" w:rsidRPr="001006AC">
              <w:rPr>
                <w:rFonts w:ascii="Times New Roman" w:hAnsi="Times New Roman" w:cs="Times New Roman"/>
                <w:sz w:val="24"/>
                <w:szCs w:val="24"/>
              </w:rPr>
              <w:t xml:space="preserve"> </w:t>
            </w:r>
            <w:r w:rsidRPr="001006AC">
              <w:rPr>
                <w:rFonts w:ascii="Times New Roman" w:hAnsi="Times New Roman" w:cs="Times New Roman"/>
                <w:sz w:val="24"/>
                <w:szCs w:val="24"/>
              </w:rPr>
              <w:t>00,000 тыс. руб. (*)</w:t>
            </w:r>
          </w:p>
          <w:p w:rsidR="008049F8" w:rsidRPr="001006AC" w:rsidRDefault="008049F8" w:rsidP="008049F8">
            <w:pPr>
              <w:pStyle w:val="ConsPlusNormal"/>
              <w:jc w:val="both"/>
              <w:rPr>
                <w:rFonts w:ascii="Times New Roman" w:hAnsi="Times New Roman" w:cs="Times New Roman"/>
                <w:sz w:val="24"/>
                <w:szCs w:val="24"/>
              </w:rPr>
            </w:pPr>
            <w:r w:rsidRPr="001006AC">
              <w:rPr>
                <w:rFonts w:ascii="Times New Roman" w:hAnsi="Times New Roman" w:cs="Times New Roman"/>
                <w:sz w:val="24"/>
                <w:szCs w:val="24"/>
              </w:rPr>
              <w:t xml:space="preserve">2023 г. – </w:t>
            </w:r>
            <w:r w:rsidR="00BE632B" w:rsidRPr="001006AC">
              <w:rPr>
                <w:rFonts w:ascii="Times New Roman" w:hAnsi="Times New Roman" w:cs="Times New Roman"/>
                <w:sz w:val="24"/>
                <w:szCs w:val="24"/>
              </w:rPr>
              <w:t>300,000</w:t>
            </w:r>
            <w:r w:rsidRPr="001006AC">
              <w:rPr>
                <w:rFonts w:ascii="Times New Roman" w:hAnsi="Times New Roman" w:cs="Times New Roman"/>
                <w:sz w:val="24"/>
                <w:szCs w:val="24"/>
              </w:rPr>
              <w:t xml:space="preserve"> тыс.руб(*)</w:t>
            </w:r>
          </w:p>
          <w:p w:rsidR="008049F8" w:rsidRPr="001006AC" w:rsidRDefault="008049F8" w:rsidP="008049F8">
            <w:pPr>
              <w:pStyle w:val="ConsPlusNormal"/>
              <w:jc w:val="both"/>
              <w:rPr>
                <w:rFonts w:ascii="Times New Roman" w:hAnsi="Times New Roman" w:cs="Times New Roman"/>
                <w:sz w:val="24"/>
                <w:szCs w:val="24"/>
              </w:rPr>
            </w:pPr>
            <w:r w:rsidRPr="001006AC">
              <w:rPr>
                <w:rFonts w:ascii="Times New Roman" w:hAnsi="Times New Roman" w:cs="Times New Roman"/>
                <w:sz w:val="24"/>
                <w:szCs w:val="24"/>
              </w:rPr>
              <w:t>2024 г. -  00.000 тыс.руб(*)</w:t>
            </w:r>
          </w:p>
          <w:p w:rsidR="008049F8" w:rsidRPr="001006AC" w:rsidRDefault="008049F8" w:rsidP="008049F8">
            <w:pPr>
              <w:pStyle w:val="ConsPlusNormal"/>
              <w:jc w:val="both"/>
              <w:rPr>
                <w:rFonts w:ascii="Times New Roman" w:hAnsi="Times New Roman" w:cs="Times New Roman"/>
                <w:sz w:val="24"/>
                <w:szCs w:val="24"/>
              </w:rPr>
            </w:pPr>
            <w:r w:rsidRPr="001006AC">
              <w:rPr>
                <w:rFonts w:ascii="Times New Roman" w:hAnsi="Times New Roman" w:cs="Times New Roman"/>
                <w:sz w:val="24"/>
                <w:szCs w:val="24"/>
              </w:rPr>
              <w:t>2025 г. – 00.000 тыс.руб(*)</w:t>
            </w:r>
          </w:p>
          <w:p w:rsidR="00CB400E" w:rsidRPr="000B3072" w:rsidRDefault="00CB400E" w:rsidP="008049F8">
            <w:pPr>
              <w:pStyle w:val="ConsPlusNormal"/>
              <w:jc w:val="both"/>
              <w:rPr>
                <w:rFonts w:ascii="Times New Roman" w:hAnsi="Times New Roman" w:cs="Times New Roman"/>
                <w:sz w:val="24"/>
                <w:szCs w:val="24"/>
              </w:rPr>
            </w:pPr>
            <w:r w:rsidRPr="001006AC">
              <w:rPr>
                <w:rFonts w:ascii="Times New Roman" w:hAnsi="Times New Roman" w:cs="Times New Roman"/>
                <w:sz w:val="24"/>
                <w:szCs w:val="24"/>
              </w:rPr>
              <w:t>2026 г. -  00.000 тыс.руб(*)</w:t>
            </w:r>
          </w:p>
          <w:p w:rsidR="008049F8" w:rsidRPr="000B3072" w:rsidRDefault="008049F8" w:rsidP="008049F8">
            <w:pPr>
              <w:pStyle w:val="ConsPlusNormal"/>
              <w:jc w:val="both"/>
              <w:rPr>
                <w:rFonts w:ascii="Times New Roman" w:hAnsi="Times New Roman" w:cs="Times New Roman"/>
                <w:sz w:val="24"/>
                <w:szCs w:val="24"/>
              </w:rPr>
            </w:pPr>
            <w:r w:rsidRPr="000B3072">
              <w:rPr>
                <w:rFonts w:ascii="Times New Roman" w:hAnsi="Times New Roman" w:cs="Times New Roman"/>
                <w:sz w:val="24"/>
                <w:szCs w:val="24"/>
              </w:rPr>
              <w:t>Внебюджетные источники (собственные средства сельхозпроизводителей):</w:t>
            </w:r>
          </w:p>
          <w:p w:rsidR="008049F8" w:rsidRPr="000B3072" w:rsidRDefault="008049F8" w:rsidP="008049F8">
            <w:pPr>
              <w:pStyle w:val="ConsPlusNormal"/>
              <w:jc w:val="both"/>
              <w:rPr>
                <w:rFonts w:ascii="Times New Roman" w:hAnsi="Times New Roman" w:cs="Times New Roman"/>
                <w:sz w:val="24"/>
                <w:szCs w:val="24"/>
              </w:rPr>
            </w:pPr>
            <w:r w:rsidRPr="000B3072">
              <w:rPr>
                <w:rFonts w:ascii="Times New Roman" w:hAnsi="Times New Roman" w:cs="Times New Roman"/>
                <w:sz w:val="24"/>
                <w:szCs w:val="24"/>
              </w:rPr>
              <w:t>2021 г. – 00,000  тыс. руб. (*)</w:t>
            </w:r>
          </w:p>
          <w:p w:rsidR="008049F8" w:rsidRPr="000B3072" w:rsidRDefault="008049F8" w:rsidP="008049F8">
            <w:pPr>
              <w:pStyle w:val="ConsPlusNormal"/>
              <w:jc w:val="both"/>
              <w:rPr>
                <w:rFonts w:ascii="Times New Roman" w:hAnsi="Times New Roman" w:cs="Times New Roman"/>
                <w:sz w:val="24"/>
                <w:szCs w:val="24"/>
              </w:rPr>
            </w:pPr>
            <w:r w:rsidRPr="000B3072">
              <w:rPr>
                <w:rFonts w:ascii="Times New Roman" w:hAnsi="Times New Roman" w:cs="Times New Roman"/>
                <w:sz w:val="24"/>
                <w:szCs w:val="24"/>
              </w:rPr>
              <w:t>2022 г.—00,000 тыс. руб. (*)</w:t>
            </w:r>
          </w:p>
          <w:p w:rsidR="008049F8" w:rsidRDefault="00B334F7" w:rsidP="008049F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2023 г. – 00,000 тыс. руб. </w:t>
            </w:r>
            <w:r w:rsidR="008049F8" w:rsidRPr="000B3072">
              <w:rPr>
                <w:rFonts w:ascii="Times New Roman" w:hAnsi="Times New Roman" w:cs="Times New Roman"/>
                <w:sz w:val="24"/>
                <w:szCs w:val="24"/>
              </w:rPr>
              <w:t>(*)</w:t>
            </w:r>
          </w:p>
          <w:p w:rsidR="008049F8" w:rsidRPr="000B3072" w:rsidRDefault="008049F8" w:rsidP="008049F8">
            <w:pPr>
              <w:pStyle w:val="ConsPlusNormal"/>
              <w:jc w:val="both"/>
              <w:rPr>
                <w:rFonts w:ascii="Times New Roman" w:hAnsi="Times New Roman" w:cs="Times New Roman"/>
                <w:sz w:val="24"/>
                <w:szCs w:val="24"/>
              </w:rPr>
            </w:pPr>
            <w:r w:rsidRPr="000B3072">
              <w:rPr>
                <w:rFonts w:ascii="Times New Roman" w:hAnsi="Times New Roman" w:cs="Times New Roman"/>
                <w:sz w:val="24"/>
                <w:szCs w:val="24"/>
              </w:rPr>
              <w:t>2024 г. -  00.000 тыс.руб(*)</w:t>
            </w:r>
          </w:p>
          <w:p w:rsidR="008049F8" w:rsidRDefault="008049F8" w:rsidP="008049F8">
            <w:pPr>
              <w:pStyle w:val="ConsPlusNormal"/>
              <w:jc w:val="both"/>
              <w:rPr>
                <w:rFonts w:ascii="Times New Roman" w:hAnsi="Times New Roman" w:cs="Times New Roman"/>
                <w:sz w:val="24"/>
                <w:szCs w:val="24"/>
              </w:rPr>
            </w:pPr>
            <w:r w:rsidRPr="000B3072">
              <w:rPr>
                <w:rFonts w:ascii="Times New Roman" w:hAnsi="Times New Roman" w:cs="Times New Roman"/>
                <w:sz w:val="24"/>
                <w:szCs w:val="24"/>
              </w:rPr>
              <w:t>2025 г. – 00.000 тыс.руб(*)</w:t>
            </w:r>
          </w:p>
          <w:p w:rsidR="00CB400E" w:rsidRPr="00E2638A" w:rsidRDefault="00CB400E" w:rsidP="008049F8">
            <w:pPr>
              <w:pStyle w:val="ConsPlusNormal"/>
              <w:jc w:val="both"/>
              <w:rPr>
                <w:rFonts w:ascii="Times New Roman" w:hAnsi="Times New Roman" w:cs="Times New Roman"/>
                <w:sz w:val="24"/>
                <w:szCs w:val="24"/>
              </w:rPr>
            </w:pPr>
            <w:r w:rsidRPr="001006AC">
              <w:rPr>
                <w:rFonts w:ascii="Times New Roman" w:hAnsi="Times New Roman" w:cs="Times New Roman"/>
                <w:sz w:val="24"/>
                <w:szCs w:val="24"/>
              </w:rPr>
              <w:t>2026 г. -  00.000 тыс.руб(*)</w:t>
            </w:r>
          </w:p>
          <w:p w:rsidR="008049F8" w:rsidRPr="00E2638A" w:rsidRDefault="008049F8" w:rsidP="008049F8">
            <w:pPr>
              <w:pStyle w:val="ConsPlusNormal"/>
              <w:jc w:val="both"/>
              <w:rPr>
                <w:rFonts w:ascii="Times New Roman" w:hAnsi="Times New Roman" w:cs="Times New Roman"/>
              </w:rPr>
            </w:pPr>
            <w:r w:rsidRPr="00E2638A">
              <w:rPr>
                <w:rFonts w:ascii="Times New Roman" w:hAnsi="Times New Roman" w:cs="Times New Roman"/>
              </w:rPr>
              <w:t xml:space="preserve">(*) денежные средства будут заложены при условии получения муниципальным образованием межбюджетных трансфертов из краевого бюджета по результатам проведения конкурсного отбора в рамках Закона Красноярского края от 21.04.2016 №10-4429 «О государственной поддержке муниципальных районов Красноярского края, реализующих муниципальные программы, направленные на развитие сельских территорий» </w:t>
            </w:r>
          </w:p>
          <w:p w:rsidR="008049F8" w:rsidRPr="00E2638A" w:rsidRDefault="008049F8" w:rsidP="001006AC">
            <w:pPr>
              <w:pStyle w:val="ConsPlusNormal"/>
              <w:jc w:val="both"/>
              <w:rPr>
                <w:rFonts w:ascii="Times New Roman" w:hAnsi="Times New Roman" w:cs="Times New Roman"/>
                <w:sz w:val="24"/>
                <w:szCs w:val="24"/>
              </w:rPr>
            </w:pPr>
            <w:r w:rsidRPr="001006AC">
              <w:rPr>
                <w:rFonts w:ascii="Times New Roman" w:hAnsi="Times New Roman" w:cs="Times New Roman"/>
                <w:i/>
                <w:sz w:val="24"/>
                <w:szCs w:val="24"/>
              </w:rPr>
              <w:t xml:space="preserve">(в ред. постановления Администрации района от </w:t>
            </w:r>
            <w:r w:rsidR="001006AC" w:rsidRPr="001006AC">
              <w:rPr>
                <w:rFonts w:ascii="Times New Roman" w:hAnsi="Times New Roman"/>
                <w:i/>
                <w:sz w:val="24"/>
                <w:szCs w:val="24"/>
              </w:rPr>
              <w:t>13</w:t>
            </w:r>
            <w:r w:rsidRPr="001006AC">
              <w:rPr>
                <w:rFonts w:ascii="Times New Roman" w:hAnsi="Times New Roman"/>
                <w:i/>
                <w:sz w:val="24"/>
                <w:szCs w:val="24"/>
              </w:rPr>
              <w:t>.</w:t>
            </w:r>
            <w:r w:rsidR="00CB400E" w:rsidRPr="001006AC">
              <w:rPr>
                <w:rFonts w:ascii="Times New Roman" w:hAnsi="Times New Roman"/>
                <w:i/>
                <w:sz w:val="24"/>
                <w:szCs w:val="24"/>
              </w:rPr>
              <w:t>0</w:t>
            </w:r>
            <w:r w:rsidR="001006AC" w:rsidRPr="001006AC">
              <w:rPr>
                <w:rFonts w:ascii="Times New Roman" w:hAnsi="Times New Roman"/>
                <w:i/>
                <w:sz w:val="24"/>
                <w:szCs w:val="24"/>
              </w:rPr>
              <w:t>3</w:t>
            </w:r>
            <w:r w:rsidRPr="001006AC">
              <w:rPr>
                <w:rFonts w:ascii="Times New Roman" w:hAnsi="Times New Roman"/>
                <w:i/>
                <w:sz w:val="24"/>
                <w:szCs w:val="24"/>
              </w:rPr>
              <w:t>.202</w:t>
            </w:r>
            <w:r w:rsidR="00CB400E" w:rsidRPr="001006AC">
              <w:rPr>
                <w:rFonts w:ascii="Times New Roman" w:hAnsi="Times New Roman"/>
                <w:i/>
                <w:sz w:val="24"/>
                <w:szCs w:val="24"/>
              </w:rPr>
              <w:t>4</w:t>
            </w:r>
            <w:r w:rsidRPr="001006AC">
              <w:rPr>
                <w:rFonts w:ascii="Times New Roman" w:hAnsi="Times New Roman"/>
                <w:i/>
                <w:sz w:val="24"/>
                <w:szCs w:val="24"/>
              </w:rPr>
              <w:t xml:space="preserve"> № </w:t>
            </w:r>
            <w:r w:rsidR="001006AC" w:rsidRPr="001006AC">
              <w:rPr>
                <w:rFonts w:ascii="Times New Roman" w:hAnsi="Times New Roman"/>
                <w:i/>
                <w:sz w:val="24"/>
                <w:szCs w:val="24"/>
              </w:rPr>
              <w:t>179</w:t>
            </w:r>
            <w:r w:rsidRPr="001006AC">
              <w:rPr>
                <w:rFonts w:ascii="Times New Roman" w:hAnsi="Times New Roman"/>
                <w:i/>
                <w:sz w:val="24"/>
                <w:szCs w:val="24"/>
              </w:rPr>
              <w:t>-п</w:t>
            </w:r>
            <w:r w:rsidRPr="001006AC">
              <w:rPr>
                <w:rFonts w:ascii="Times New Roman" w:hAnsi="Times New Roman" w:cs="Times New Roman"/>
                <w:i/>
                <w:sz w:val="24"/>
                <w:szCs w:val="24"/>
              </w:rPr>
              <w:t>)</w:t>
            </w:r>
          </w:p>
        </w:tc>
      </w:tr>
      <w:tr w:rsidR="008049F8" w:rsidRPr="00E2638A" w:rsidTr="008049F8">
        <w:trPr>
          <w:trHeight w:val="113"/>
        </w:trPr>
        <w:tc>
          <w:tcPr>
            <w:tcW w:w="3060" w:type="dxa"/>
            <w:tcBorders>
              <w:top w:val="single" w:sz="4" w:space="0" w:color="auto"/>
              <w:left w:val="single" w:sz="4" w:space="0" w:color="auto"/>
              <w:bottom w:val="single" w:sz="4" w:space="0" w:color="auto"/>
              <w:right w:val="single" w:sz="4" w:space="0" w:color="auto"/>
            </w:tcBorders>
          </w:tcPr>
          <w:p w:rsidR="008049F8" w:rsidRDefault="008049F8" w:rsidP="008049F8">
            <w:pPr>
              <w:pStyle w:val="consplusnormal1"/>
              <w:ind w:firstLine="0"/>
              <w:jc w:val="both"/>
              <w:rPr>
                <w:rFonts w:ascii="Times New Roman" w:hAnsi="Times New Roman" w:cs="Times New Roman"/>
                <w:iCs/>
                <w:sz w:val="24"/>
                <w:szCs w:val="24"/>
              </w:rPr>
            </w:pPr>
            <w:r w:rsidRPr="00CA739F">
              <w:rPr>
                <w:rFonts w:ascii="Times New Roman" w:hAnsi="Times New Roman" w:cs="Times New Roman"/>
                <w:iCs/>
                <w:sz w:val="24"/>
                <w:szCs w:val="24"/>
              </w:rPr>
              <w:t>Система организации контроля за исполнением муниципальной программы</w:t>
            </w:r>
          </w:p>
          <w:p w:rsidR="002E23D0" w:rsidRPr="00E2638A" w:rsidRDefault="002E23D0" w:rsidP="008049F8">
            <w:pPr>
              <w:pStyle w:val="consplusnormal1"/>
              <w:ind w:firstLine="0"/>
              <w:jc w:val="both"/>
              <w:rPr>
                <w:rFonts w:ascii="Times New Roman" w:hAnsi="Times New Roman" w:cs="Times New Roman"/>
                <w:sz w:val="24"/>
                <w:szCs w:val="24"/>
              </w:rPr>
            </w:pPr>
          </w:p>
        </w:tc>
        <w:tc>
          <w:tcPr>
            <w:tcW w:w="6840" w:type="dxa"/>
            <w:tcBorders>
              <w:top w:val="single" w:sz="4" w:space="0" w:color="auto"/>
              <w:left w:val="single" w:sz="4" w:space="0" w:color="auto"/>
              <w:bottom w:val="single" w:sz="4" w:space="0" w:color="auto"/>
              <w:right w:val="single" w:sz="4" w:space="0" w:color="auto"/>
            </w:tcBorders>
          </w:tcPr>
          <w:p w:rsidR="008049F8" w:rsidRPr="00E2638A" w:rsidRDefault="008049F8" w:rsidP="00AC1773">
            <w:pPr>
              <w:pStyle w:val="ConsPlusNormal"/>
              <w:ind w:firstLine="36"/>
              <w:rPr>
                <w:rFonts w:ascii="Times New Roman" w:hAnsi="Times New Roman" w:cs="Times New Roman"/>
                <w:sz w:val="24"/>
                <w:szCs w:val="24"/>
              </w:rPr>
            </w:pPr>
            <w:r w:rsidRPr="00E2638A">
              <w:rPr>
                <w:rFonts w:ascii="Times New Roman" w:hAnsi="Times New Roman" w:cs="Times New Roman"/>
                <w:sz w:val="24"/>
                <w:szCs w:val="24"/>
              </w:rPr>
              <w:t xml:space="preserve">Согласно разделу 5 Порядка принятия решений о разработке муниципальных программ Кежемского района, их формировании и реализации утвержденного постановлением Администрации Кежемского района от 11.09.13 №1059-п.  </w:t>
            </w:r>
            <w:r w:rsidRPr="00E2638A">
              <w:rPr>
                <w:rFonts w:ascii="Times New Roman" w:hAnsi="Times New Roman" w:cs="Times New Roman"/>
                <w:i/>
                <w:sz w:val="24"/>
                <w:szCs w:val="24"/>
              </w:rPr>
              <w:t xml:space="preserve">(в ред. постановления Администрации Кежемского района от </w:t>
            </w:r>
            <w:r w:rsidR="00AC1773">
              <w:rPr>
                <w:rFonts w:ascii="Times New Roman" w:hAnsi="Times New Roman"/>
                <w:i/>
                <w:sz w:val="24"/>
                <w:szCs w:val="24"/>
              </w:rPr>
              <w:t>20</w:t>
            </w:r>
            <w:r w:rsidRPr="00E2638A">
              <w:rPr>
                <w:rFonts w:ascii="Times New Roman" w:hAnsi="Times New Roman"/>
                <w:i/>
                <w:sz w:val="24"/>
                <w:szCs w:val="24"/>
              </w:rPr>
              <w:t>.</w:t>
            </w:r>
            <w:r w:rsidR="00AC1773">
              <w:rPr>
                <w:rFonts w:ascii="Times New Roman" w:hAnsi="Times New Roman"/>
                <w:i/>
                <w:sz w:val="24"/>
                <w:szCs w:val="24"/>
              </w:rPr>
              <w:t>1</w:t>
            </w:r>
            <w:r w:rsidR="00186C69">
              <w:rPr>
                <w:rFonts w:ascii="Times New Roman" w:hAnsi="Times New Roman"/>
                <w:i/>
                <w:sz w:val="24"/>
                <w:szCs w:val="24"/>
              </w:rPr>
              <w:t>0</w:t>
            </w:r>
            <w:r w:rsidRPr="00E2638A">
              <w:rPr>
                <w:rFonts w:ascii="Times New Roman" w:hAnsi="Times New Roman"/>
                <w:i/>
                <w:sz w:val="24"/>
                <w:szCs w:val="24"/>
              </w:rPr>
              <w:t>.20</w:t>
            </w:r>
            <w:r w:rsidR="00186C69">
              <w:rPr>
                <w:rFonts w:ascii="Times New Roman" w:hAnsi="Times New Roman"/>
                <w:i/>
                <w:sz w:val="24"/>
                <w:szCs w:val="24"/>
              </w:rPr>
              <w:t>23</w:t>
            </w:r>
            <w:r w:rsidRPr="00E2638A">
              <w:rPr>
                <w:rFonts w:ascii="Times New Roman" w:hAnsi="Times New Roman" w:cs="Times New Roman"/>
                <w:i/>
                <w:sz w:val="24"/>
                <w:szCs w:val="24"/>
              </w:rPr>
              <w:t xml:space="preserve"> № </w:t>
            </w:r>
            <w:r w:rsidR="00AC1773">
              <w:rPr>
                <w:rFonts w:ascii="Times New Roman" w:hAnsi="Times New Roman"/>
                <w:i/>
                <w:sz w:val="24"/>
                <w:szCs w:val="24"/>
              </w:rPr>
              <w:t>841</w:t>
            </w:r>
            <w:r w:rsidRPr="00E2638A">
              <w:rPr>
                <w:rFonts w:ascii="Times New Roman" w:hAnsi="Times New Roman" w:cs="Times New Roman"/>
                <w:i/>
                <w:sz w:val="24"/>
                <w:szCs w:val="24"/>
              </w:rPr>
              <w:t>-п)</w:t>
            </w:r>
          </w:p>
        </w:tc>
      </w:tr>
    </w:tbl>
    <w:p w:rsidR="0058033B" w:rsidRPr="00E2638A" w:rsidRDefault="0058033B" w:rsidP="002F20F8">
      <w:pPr>
        <w:spacing w:after="0" w:line="240" w:lineRule="auto"/>
        <w:ind w:left="-360"/>
        <w:jc w:val="center"/>
        <w:rPr>
          <w:rFonts w:ascii="Times New Roman" w:hAnsi="Times New Roman"/>
          <w:b/>
          <w:sz w:val="24"/>
          <w:szCs w:val="24"/>
        </w:rPr>
      </w:pPr>
    </w:p>
    <w:p w:rsidR="002149D9" w:rsidRPr="00E2638A" w:rsidRDefault="002149D9" w:rsidP="002F20F8">
      <w:pPr>
        <w:spacing w:after="0" w:line="240" w:lineRule="auto"/>
        <w:ind w:left="-360"/>
        <w:jc w:val="center"/>
        <w:rPr>
          <w:rFonts w:ascii="Times New Roman" w:hAnsi="Times New Roman"/>
          <w:b/>
          <w:sz w:val="24"/>
          <w:szCs w:val="24"/>
        </w:rPr>
      </w:pPr>
    </w:p>
    <w:p w:rsidR="002149D9" w:rsidRPr="00E2638A" w:rsidRDefault="002149D9" w:rsidP="002F20F8">
      <w:pPr>
        <w:spacing w:after="0" w:line="240" w:lineRule="auto"/>
        <w:ind w:left="-360"/>
        <w:jc w:val="center"/>
        <w:rPr>
          <w:rFonts w:ascii="Times New Roman" w:hAnsi="Times New Roman"/>
          <w:b/>
          <w:sz w:val="24"/>
          <w:szCs w:val="24"/>
        </w:rPr>
      </w:pPr>
    </w:p>
    <w:p w:rsidR="00AC1773" w:rsidRDefault="00AC1773" w:rsidP="00CA2395">
      <w:pPr>
        <w:spacing w:after="0" w:line="240" w:lineRule="auto"/>
        <w:jc w:val="center"/>
        <w:rPr>
          <w:rFonts w:ascii="Times New Roman" w:hAnsi="Times New Roman"/>
          <w:b/>
          <w:sz w:val="24"/>
          <w:szCs w:val="24"/>
        </w:rPr>
      </w:pPr>
    </w:p>
    <w:p w:rsidR="00AC1773" w:rsidRDefault="00AC1773" w:rsidP="00CA2395">
      <w:pPr>
        <w:spacing w:after="0" w:line="240" w:lineRule="auto"/>
        <w:jc w:val="center"/>
        <w:rPr>
          <w:rFonts w:ascii="Times New Roman" w:hAnsi="Times New Roman"/>
          <w:b/>
          <w:sz w:val="24"/>
          <w:szCs w:val="24"/>
        </w:rPr>
      </w:pPr>
    </w:p>
    <w:p w:rsidR="00AC1773" w:rsidRDefault="00AC1773" w:rsidP="00CA2395">
      <w:pPr>
        <w:spacing w:after="0" w:line="240" w:lineRule="auto"/>
        <w:jc w:val="center"/>
        <w:rPr>
          <w:rFonts w:ascii="Times New Roman" w:hAnsi="Times New Roman"/>
          <w:b/>
          <w:sz w:val="24"/>
          <w:szCs w:val="24"/>
        </w:rPr>
      </w:pPr>
    </w:p>
    <w:p w:rsidR="00CF4A81" w:rsidRPr="00E2638A" w:rsidRDefault="00CF4A81" w:rsidP="00B334F7">
      <w:pPr>
        <w:spacing w:after="0" w:line="240" w:lineRule="auto"/>
        <w:jc w:val="center"/>
        <w:rPr>
          <w:rFonts w:ascii="Times New Roman" w:hAnsi="Times New Roman"/>
          <w:b/>
          <w:sz w:val="24"/>
          <w:szCs w:val="24"/>
        </w:rPr>
      </w:pPr>
      <w:r w:rsidRPr="00E2638A">
        <w:rPr>
          <w:rFonts w:ascii="Times New Roman" w:hAnsi="Times New Roman"/>
          <w:b/>
          <w:sz w:val="24"/>
          <w:szCs w:val="24"/>
        </w:rPr>
        <w:t>2. Характеристика</w:t>
      </w:r>
    </w:p>
    <w:p w:rsidR="00CF4A81" w:rsidRPr="00E2638A" w:rsidRDefault="00CF4A81" w:rsidP="002F20F8">
      <w:pPr>
        <w:pStyle w:val="a4"/>
        <w:spacing w:after="0" w:line="240" w:lineRule="auto"/>
        <w:ind w:left="0"/>
        <w:jc w:val="center"/>
        <w:rPr>
          <w:rFonts w:ascii="Times New Roman" w:hAnsi="Times New Roman"/>
          <w:b/>
          <w:sz w:val="24"/>
          <w:szCs w:val="24"/>
        </w:rPr>
      </w:pPr>
      <w:r w:rsidRPr="00E2638A">
        <w:rPr>
          <w:rFonts w:ascii="Times New Roman" w:hAnsi="Times New Roman"/>
          <w:b/>
          <w:sz w:val="24"/>
          <w:szCs w:val="24"/>
        </w:rPr>
        <w:t xml:space="preserve">текущего состояния отрасли сельского хозяйства в </w:t>
      </w:r>
      <w:r w:rsidR="00FC7F6C" w:rsidRPr="00E2638A">
        <w:rPr>
          <w:rFonts w:ascii="Times New Roman" w:hAnsi="Times New Roman"/>
          <w:b/>
          <w:sz w:val="24"/>
          <w:szCs w:val="24"/>
        </w:rPr>
        <w:t>Кежемском</w:t>
      </w:r>
      <w:r w:rsidRPr="00E2638A">
        <w:rPr>
          <w:rFonts w:ascii="Times New Roman" w:hAnsi="Times New Roman"/>
          <w:b/>
          <w:sz w:val="24"/>
          <w:szCs w:val="24"/>
        </w:rPr>
        <w:t xml:space="preserve"> районе, основные показатели соц</w:t>
      </w:r>
      <w:r w:rsidR="00A11F5E">
        <w:rPr>
          <w:rFonts w:ascii="Times New Roman" w:hAnsi="Times New Roman"/>
          <w:b/>
          <w:sz w:val="24"/>
          <w:szCs w:val="24"/>
        </w:rPr>
        <w:t xml:space="preserve">иально–экономического развития </w:t>
      </w:r>
      <w:r w:rsidRPr="00E2638A">
        <w:rPr>
          <w:rFonts w:ascii="Times New Roman" w:hAnsi="Times New Roman"/>
          <w:b/>
          <w:sz w:val="24"/>
          <w:szCs w:val="24"/>
        </w:rPr>
        <w:t>и анализ социальных, финансово-экономических и прочих рисков реализации программы</w:t>
      </w:r>
    </w:p>
    <w:p w:rsidR="00FC7F6C" w:rsidRPr="00E2638A" w:rsidRDefault="00FC7F6C" w:rsidP="002F20F8">
      <w:pPr>
        <w:pStyle w:val="a4"/>
        <w:spacing w:after="0" w:line="240" w:lineRule="auto"/>
        <w:ind w:left="0"/>
        <w:jc w:val="center"/>
        <w:rPr>
          <w:rFonts w:ascii="Times New Roman" w:hAnsi="Times New Roman"/>
          <w:b/>
          <w:sz w:val="24"/>
          <w:szCs w:val="24"/>
        </w:rPr>
      </w:pPr>
    </w:p>
    <w:p w:rsidR="00FB015E" w:rsidRDefault="0020299C" w:rsidP="00DA7C39">
      <w:pPr>
        <w:spacing w:after="0" w:line="240" w:lineRule="auto"/>
        <w:ind w:firstLine="709"/>
        <w:jc w:val="both"/>
        <w:rPr>
          <w:rFonts w:ascii="Times New Roman" w:hAnsi="Times New Roman"/>
          <w:sz w:val="24"/>
          <w:szCs w:val="24"/>
        </w:rPr>
      </w:pPr>
      <w:r w:rsidRPr="00E2638A">
        <w:rPr>
          <w:rFonts w:ascii="Times New Roman" w:hAnsi="Times New Roman"/>
          <w:sz w:val="24"/>
          <w:szCs w:val="24"/>
        </w:rPr>
        <w:t xml:space="preserve">Кежемский район занимает 34,5 тыс. км </w:t>
      </w:r>
      <w:r w:rsidRPr="00E2638A">
        <w:rPr>
          <w:rFonts w:ascii="Times New Roman" w:hAnsi="Times New Roman"/>
          <w:sz w:val="24"/>
          <w:szCs w:val="24"/>
          <w:vertAlign w:val="superscript"/>
        </w:rPr>
        <w:t>2</w:t>
      </w:r>
      <w:r w:rsidRPr="00E2638A">
        <w:rPr>
          <w:rFonts w:ascii="Times New Roman" w:hAnsi="Times New Roman"/>
          <w:sz w:val="24"/>
          <w:szCs w:val="24"/>
        </w:rPr>
        <w:t xml:space="preserve">, что составляет 0,87 % территории Красноярского края.  </w:t>
      </w:r>
      <w:r w:rsidR="00062162" w:rsidRPr="00E2638A">
        <w:rPr>
          <w:rFonts w:ascii="Times New Roman" w:hAnsi="Times New Roman"/>
          <w:sz w:val="24"/>
          <w:szCs w:val="24"/>
        </w:rPr>
        <w:t xml:space="preserve">На территории района по состоянию на 24.12.2014 года проживает 21464 человека, из них в </w:t>
      </w:r>
    </w:p>
    <w:p w:rsidR="00FC7F6C" w:rsidRPr="00FB015E" w:rsidRDefault="00062162" w:rsidP="00FB015E">
      <w:pPr>
        <w:spacing w:after="0" w:line="240" w:lineRule="auto"/>
        <w:jc w:val="both"/>
        <w:rPr>
          <w:rFonts w:ascii="Times New Roman" w:hAnsi="Times New Roman"/>
          <w:sz w:val="24"/>
          <w:szCs w:val="24"/>
        </w:rPr>
      </w:pPr>
      <w:r w:rsidRPr="00E2638A">
        <w:rPr>
          <w:rFonts w:ascii="Times New Roman" w:hAnsi="Times New Roman"/>
          <w:sz w:val="24"/>
          <w:szCs w:val="24"/>
        </w:rPr>
        <w:t xml:space="preserve">сельской местности – 5507 человек или 25,0 %, </w:t>
      </w:r>
      <w:r w:rsidR="00375025" w:rsidRPr="000B3072">
        <w:rPr>
          <w:rFonts w:ascii="Times New Roman" w:hAnsi="Times New Roman"/>
          <w:sz w:val="24"/>
          <w:szCs w:val="24"/>
        </w:rPr>
        <w:t xml:space="preserve">по состоянию на </w:t>
      </w:r>
      <w:r w:rsidR="00507637" w:rsidRPr="000B3072">
        <w:rPr>
          <w:rFonts w:ascii="Times New Roman" w:hAnsi="Times New Roman"/>
          <w:sz w:val="24"/>
          <w:szCs w:val="24"/>
        </w:rPr>
        <w:t>01</w:t>
      </w:r>
      <w:r w:rsidR="00375025" w:rsidRPr="000B3072">
        <w:rPr>
          <w:rFonts w:ascii="Times New Roman" w:hAnsi="Times New Roman"/>
          <w:sz w:val="24"/>
          <w:szCs w:val="24"/>
        </w:rPr>
        <w:t>.</w:t>
      </w:r>
      <w:r w:rsidR="00507637" w:rsidRPr="000B3072">
        <w:rPr>
          <w:rFonts w:ascii="Times New Roman" w:hAnsi="Times New Roman"/>
          <w:sz w:val="24"/>
          <w:szCs w:val="24"/>
        </w:rPr>
        <w:t>01</w:t>
      </w:r>
      <w:r w:rsidR="00375025" w:rsidRPr="000B3072">
        <w:rPr>
          <w:rFonts w:ascii="Times New Roman" w:hAnsi="Times New Roman"/>
          <w:sz w:val="24"/>
          <w:szCs w:val="24"/>
        </w:rPr>
        <w:t>.20</w:t>
      </w:r>
      <w:r w:rsidR="00507637" w:rsidRPr="000B3072">
        <w:rPr>
          <w:rFonts w:ascii="Times New Roman" w:hAnsi="Times New Roman"/>
          <w:sz w:val="24"/>
          <w:szCs w:val="24"/>
        </w:rPr>
        <w:t>2</w:t>
      </w:r>
      <w:r w:rsidR="0020073A" w:rsidRPr="000B3072">
        <w:rPr>
          <w:rFonts w:ascii="Times New Roman" w:hAnsi="Times New Roman"/>
          <w:sz w:val="24"/>
          <w:szCs w:val="24"/>
        </w:rPr>
        <w:t xml:space="preserve">3 </w:t>
      </w:r>
      <w:r w:rsidR="00B04E59" w:rsidRPr="000B3072">
        <w:rPr>
          <w:rFonts w:ascii="Times New Roman" w:hAnsi="Times New Roman"/>
          <w:sz w:val="24"/>
          <w:szCs w:val="24"/>
        </w:rPr>
        <w:t>года</w:t>
      </w:r>
      <w:r w:rsidR="0020299C" w:rsidRPr="000B3072">
        <w:rPr>
          <w:rFonts w:ascii="Times New Roman" w:hAnsi="Times New Roman"/>
          <w:sz w:val="24"/>
          <w:szCs w:val="24"/>
        </w:rPr>
        <w:t xml:space="preserve"> </w:t>
      </w:r>
      <w:r w:rsidR="00375025" w:rsidRPr="000B3072">
        <w:rPr>
          <w:rFonts w:ascii="Times New Roman" w:hAnsi="Times New Roman"/>
          <w:sz w:val="24"/>
          <w:szCs w:val="24"/>
        </w:rPr>
        <w:t xml:space="preserve">проживает </w:t>
      </w:r>
      <w:r w:rsidR="0020073A" w:rsidRPr="000B3072">
        <w:rPr>
          <w:rFonts w:ascii="Times New Roman" w:hAnsi="Times New Roman"/>
          <w:sz w:val="24"/>
          <w:szCs w:val="24"/>
        </w:rPr>
        <w:t>17 279</w:t>
      </w:r>
      <w:r w:rsidR="00375025" w:rsidRPr="000B3072">
        <w:rPr>
          <w:rFonts w:ascii="Times New Roman" w:hAnsi="Times New Roman"/>
          <w:sz w:val="24"/>
          <w:szCs w:val="24"/>
        </w:rPr>
        <w:t xml:space="preserve"> человек</w:t>
      </w:r>
      <w:r w:rsidR="00112AEE" w:rsidRPr="000B3072">
        <w:rPr>
          <w:rFonts w:ascii="Times New Roman" w:hAnsi="Times New Roman"/>
          <w:sz w:val="24"/>
          <w:szCs w:val="24"/>
        </w:rPr>
        <w:t>, из</w:t>
      </w:r>
      <w:r w:rsidR="00375025" w:rsidRPr="000B3072">
        <w:rPr>
          <w:rFonts w:ascii="Times New Roman" w:hAnsi="Times New Roman"/>
          <w:sz w:val="24"/>
          <w:szCs w:val="24"/>
        </w:rPr>
        <w:t xml:space="preserve"> них в сельской местности – </w:t>
      </w:r>
      <w:r w:rsidR="0020073A" w:rsidRPr="000B3072">
        <w:rPr>
          <w:rFonts w:ascii="Times New Roman" w:hAnsi="Times New Roman"/>
          <w:sz w:val="24"/>
          <w:szCs w:val="24"/>
        </w:rPr>
        <w:t>3 295</w:t>
      </w:r>
      <w:r w:rsidR="00375025" w:rsidRPr="000B3072">
        <w:rPr>
          <w:rFonts w:ascii="Times New Roman" w:hAnsi="Times New Roman"/>
          <w:sz w:val="24"/>
          <w:szCs w:val="24"/>
        </w:rPr>
        <w:t xml:space="preserve"> человек, или </w:t>
      </w:r>
      <w:r w:rsidR="0020073A" w:rsidRPr="000B3072">
        <w:rPr>
          <w:rFonts w:ascii="Times New Roman" w:hAnsi="Times New Roman"/>
          <w:sz w:val="24"/>
          <w:szCs w:val="24"/>
        </w:rPr>
        <w:t xml:space="preserve">12,03 </w:t>
      </w:r>
      <w:r w:rsidR="00112AEE" w:rsidRPr="000B3072">
        <w:rPr>
          <w:rFonts w:ascii="Times New Roman" w:hAnsi="Times New Roman"/>
          <w:sz w:val="24"/>
          <w:szCs w:val="24"/>
        </w:rPr>
        <w:t>%</w:t>
      </w:r>
      <w:r w:rsidR="00DA7C39" w:rsidRPr="000B3072">
        <w:rPr>
          <w:rFonts w:ascii="Times New Roman" w:hAnsi="Times New Roman"/>
          <w:sz w:val="24"/>
          <w:szCs w:val="24"/>
        </w:rPr>
        <w:t> </w:t>
      </w:r>
      <w:r w:rsidR="00C72F5D" w:rsidRPr="000B3072">
        <w:rPr>
          <w:rFonts w:ascii="Times New Roman" w:hAnsi="Times New Roman"/>
          <w:i/>
          <w:sz w:val="24"/>
          <w:szCs w:val="24"/>
        </w:rPr>
        <w:t>(в ред. постановления Администрации Кежемского района от</w:t>
      </w:r>
      <w:r w:rsidR="00056580" w:rsidRPr="000B3072">
        <w:rPr>
          <w:rFonts w:ascii="Times New Roman" w:hAnsi="Times New Roman"/>
          <w:i/>
          <w:sz w:val="24"/>
          <w:szCs w:val="24"/>
        </w:rPr>
        <w:t xml:space="preserve"> </w:t>
      </w:r>
      <w:r w:rsidR="007920CE">
        <w:rPr>
          <w:rFonts w:ascii="Times New Roman" w:hAnsi="Times New Roman"/>
          <w:i/>
          <w:sz w:val="24"/>
          <w:szCs w:val="24"/>
        </w:rPr>
        <w:t>16</w:t>
      </w:r>
      <w:r w:rsidR="00056580" w:rsidRPr="000B3072">
        <w:rPr>
          <w:rFonts w:ascii="Times New Roman" w:hAnsi="Times New Roman"/>
          <w:i/>
          <w:sz w:val="24"/>
          <w:szCs w:val="24"/>
        </w:rPr>
        <w:t>.0</w:t>
      </w:r>
      <w:r w:rsidR="007920CE">
        <w:rPr>
          <w:rFonts w:ascii="Times New Roman" w:hAnsi="Times New Roman"/>
          <w:i/>
          <w:sz w:val="24"/>
          <w:szCs w:val="24"/>
        </w:rPr>
        <w:t>3</w:t>
      </w:r>
      <w:r w:rsidR="00056580" w:rsidRPr="000B3072">
        <w:rPr>
          <w:rFonts w:ascii="Times New Roman" w:hAnsi="Times New Roman"/>
          <w:i/>
          <w:sz w:val="24"/>
          <w:szCs w:val="24"/>
        </w:rPr>
        <w:t>.202</w:t>
      </w:r>
      <w:r w:rsidR="0020073A" w:rsidRPr="000B3072">
        <w:rPr>
          <w:rFonts w:ascii="Times New Roman" w:hAnsi="Times New Roman"/>
          <w:i/>
          <w:sz w:val="24"/>
          <w:szCs w:val="24"/>
        </w:rPr>
        <w:t>3</w:t>
      </w:r>
      <w:r w:rsidR="00056580" w:rsidRPr="000B3072">
        <w:rPr>
          <w:rFonts w:ascii="Times New Roman" w:hAnsi="Times New Roman"/>
          <w:i/>
          <w:sz w:val="24"/>
          <w:szCs w:val="24"/>
        </w:rPr>
        <w:t xml:space="preserve"> №</w:t>
      </w:r>
      <w:r w:rsidR="007920CE">
        <w:rPr>
          <w:rFonts w:ascii="Times New Roman" w:hAnsi="Times New Roman"/>
          <w:i/>
          <w:sz w:val="24"/>
          <w:szCs w:val="24"/>
        </w:rPr>
        <w:t>223</w:t>
      </w:r>
      <w:r w:rsidR="00056580" w:rsidRPr="000B3072">
        <w:rPr>
          <w:rFonts w:ascii="Times New Roman" w:hAnsi="Times New Roman"/>
          <w:i/>
          <w:sz w:val="24"/>
          <w:szCs w:val="24"/>
        </w:rPr>
        <w:t>-п</w:t>
      </w:r>
      <w:r w:rsidR="00C72F5D" w:rsidRPr="000B3072">
        <w:rPr>
          <w:rFonts w:ascii="Times New Roman" w:hAnsi="Times New Roman"/>
          <w:i/>
          <w:sz w:val="24"/>
          <w:szCs w:val="24"/>
        </w:rPr>
        <w:t>)</w:t>
      </w:r>
      <w:r w:rsidR="00FC7F6C" w:rsidRPr="000B3072">
        <w:rPr>
          <w:rFonts w:ascii="Times New Roman" w:hAnsi="Times New Roman"/>
          <w:sz w:val="24"/>
          <w:szCs w:val="24"/>
        </w:rPr>
        <w:t>.</w:t>
      </w:r>
      <w:r w:rsidR="00A11F5E">
        <w:rPr>
          <w:rFonts w:ascii="Times New Roman" w:hAnsi="Times New Roman"/>
          <w:sz w:val="24"/>
          <w:szCs w:val="24"/>
        </w:rPr>
        <w:t xml:space="preserve"> </w:t>
      </w:r>
      <w:r w:rsidR="006D21C6" w:rsidRPr="00E2638A">
        <w:rPr>
          <w:rFonts w:ascii="Times New Roman" w:hAnsi="Times New Roman"/>
          <w:sz w:val="24"/>
          <w:szCs w:val="24"/>
        </w:rPr>
        <w:t xml:space="preserve">Сельскохозяйственные угодья в </w:t>
      </w:r>
      <w:r w:rsidR="00FB015E">
        <w:rPr>
          <w:rFonts w:ascii="Times New Roman" w:hAnsi="Times New Roman"/>
          <w:sz w:val="24"/>
          <w:szCs w:val="24"/>
        </w:rPr>
        <w:t>р</w:t>
      </w:r>
      <w:r w:rsidR="006D21C6" w:rsidRPr="00E2638A">
        <w:rPr>
          <w:rFonts w:ascii="Times New Roman" w:hAnsi="Times New Roman"/>
          <w:sz w:val="24"/>
          <w:szCs w:val="24"/>
        </w:rPr>
        <w:t>айоне занимают 0</w:t>
      </w:r>
      <w:r w:rsidR="00F07A7C" w:rsidRPr="00E2638A">
        <w:rPr>
          <w:rFonts w:ascii="Times New Roman" w:hAnsi="Times New Roman"/>
          <w:sz w:val="24"/>
          <w:szCs w:val="24"/>
        </w:rPr>
        <w:t>,81</w:t>
      </w:r>
      <w:r w:rsidR="006D21C6" w:rsidRPr="00E2638A">
        <w:rPr>
          <w:rFonts w:ascii="Times New Roman" w:hAnsi="Times New Roman"/>
          <w:sz w:val="24"/>
          <w:szCs w:val="24"/>
        </w:rPr>
        <w:t>% от всей площа</w:t>
      </w:r>
      <w:r w:rsidR="004E3274" w:rsidRPr="00E2638A">
        <w:rPr>
          <w:rFonts w:ascii="Times New Roman" w:hAnsi="Times New Roman"/>
          <w:sz w:val="24"/>
          <w:szCs w:val="24"/>
        </w:rPr>
        <w:t>ди земель, что составля</w:t>
      </w:r>
      <w:r w:rsidR="00F07A7C" w:rsidRPr="00E2638A">
        <w:rPr>
          <w:rFonts w:ascii="Times New Roman" w:hAnsi="Times New Roman"/>
          <w:sz w:val="24"/>
          <w:szCs w:val="24"/>
        </w:rPr>
        <w:t xml:space="preserve">ет </w:t>
      </w:r>
      <w:r w:rsidR="00C43648" w:rsidRPr="00E2638A">
        <w:rPr>
          <w:rFonts w:ascii="Times New Roman" w:hAnsi="Times New Roman"/>
          <w:sz w:val="24"/>
          <w:szCs w:val="24"/>
        </w:rPr>
        <w:t>19347</w:t>
      </w:r>
      <w:r w:rsidR="00B57732">
        <w:rPr>
          <w:rFonts w:ascii="Times New Roman" w:hAnsi="Times New Roman"/>
          <w:sz w:val="24"/>
          <w:szCs w:val="24"/>
        </w:rPr>
        <w:t xml:space="preserve"> </w:t>
      </w:r>
      <w:r w:rsidR="006D21C6" w:rsidRPr="00E2638A">
        <w:rPr>
          <w:rFonts w:ascii="Times New Roman" w:hAnsi="Times New Roman"/>
          <w:sz w:val="24"/>
          <w:szCs w:val="24"/>
        </w:rPr>
        <w:t>га, из них площадь паш</w:t>
      </w:r>
      <w:r w:rsidR="00F07A7C" w:rsidRPr="00E2638A">
        <w:rPr>
          <w:rFonts w:ascii="Times New Roman" w:hAnsi="Times New Roman"/>
          <w:sz w:val="24"/>
          <w:szCs w:val="24"/>
        </w:rPr>
        <w:t>ни –</w:t>
      </w:r>
      <w:r w:rsidR="00344472" w:rsidRPr="00E2638A">
        <w:rPr>
          <w:rFonts w:ascii="Times New Roman" w:hAnsi="Times New Roman"/>
        </w:rPr>
        <w:t>3763 га</w:t>
      </w:r>
      <w:r w:rsidR="00344472" w:rsidRPr="00E2638A">
        <w:t>.</w:t>
      </w:r>
      <w:r w:rsidR="0085573B" w:rsidRPr="00E2638A">
        <w:rPr>
          <w:rFonts w:ascii="Times New Roman" w:hAnsi="Times New Roman"/>
          <w:sz w:val="24"/>
          <w:szCs w:val="24"/>
        </w:rPr>
        <w:t xml:space="preserve"> (</w:t>
      </w:r>
      <w:r w:rsidR="0085573B" w:rsidRPr="00E2638A">
        <w:rPr>
          <w:rFonts w:ascii="Times New Roman" w:hAnsi="Times New Roman"/>
          <w:i/>
          <w:sz w:val="24"/>
          <w:szCs w:val="24"/>
        </w:rPr>
        <w:t xml:space="preserve">в ред. </w:t>
      </w:r>
      <w:r w:rsidR="00056580" w:rsidRPr="00E2638A">
        <w:rPr>
          <w:rFonts w:ascii="Times New Roman" w:hAnsi="Times New Roman"/>
          <w:i/>
          <w:sz w:val="24"/>
          <w:szCs w:val="24"/>
        </w:rPr>
        <w:t>п</w:t>
      </w:r>
      <w:r w:rsidR="00E96D41" w:rsidRPr="00E2638A">
        <w:rPr>
          <w:rFonts w:ascii="Times New Roman" w:hAnsi="Times New Roman"/>
          <w:i/>
          <w:sz w:val="24"/>
          <w:szCs w:val="24"/>
        </w:rPr>
        <w:t>остановления</w:t>
      </w:r>
      <w:r w:rsidR="0085573B" w:rsidRPr="00E2638A">
        <w:rPr>
          <w:rFonts w:ascii="Times New Roman" w:hAnsi="Times New Roman"/>
          <w:i/>
          <w:sz w:val="24"/>
          <w:szCs w:val="24"/>
        </w:rPr>
        <w:t xml:space="preserve"> Администрации</w:t>
      </w:r>
      <w:r w:rsidR="00056580" w:rsidRPr="00E2638A">
        <w:rPr>
          <w:rFonts w:ascii="Times New Roman" w:hAnsi="Times New Roman"/>
          <w:i/>
          <w:sz w:val="24"/>
          <w:szCs w:val="24"/>
        </w:rPr>
        <w:t xml:space="preserve"> Кежемского</w:t>
      </w:r>
      <w:r w:rsidR="0085573B" w:rsidRPr="00E2638A">
        <w:rPr>
          <w:rFonts w:ascii="Times New Roman" w:hAnsi="Times New Roman"/>
          <w:i/>
          <w:sz w:val="24"/>
          <w:szCs w:val="24"/>
        </w:rPr>
        <w:t xml:space="preserve"> района от</w:t>
      </w:r>
      <w:r w:rsidR="006F0C11" w:rsidRPr="00E2638A">
        <w:rPr>
          <w:rFonts w:ascii="Times New Roman" w:hAnsi="Times New Roman"/>
          <w:i/>
          <w:sz w:val="24"/>
          <w:szCs w:val="24"/>
        </w:rPr>
        <w:t xml:space="preserve"> 06.06.2022 № 415-п</w:t>
      </w:r>
      <w:r w:rsidR="0085573B" w:rsidRPr="00E2638A">
        <w:rPr>
          <w:rFonts w:ascii="Times New Roman" w:hAnsi="Times New Roman"/>
          <w:i/>
          <w:sz w:val="24"/>
          <w:szCs w:val="24"/>
        </w:rPr>
        <w:t>).</w:t>
      </w:r>
    </w:p>
    <w:p w:rsidR="0042596D" w:rsidRPr="00E2638A" w:rsidRDefault="00383E70" w:rsidP="002F20F8">
      <w:pPr>
        <w:tabs>
          <w:tab w:val="left" w:pos="720"/>
        </w:tabs>
        <w:autoSpaceDE w:val="0"/>
        <w:autoSpaceDN w:val="0"/>
        <w:adjustRightInd w:val="0"/>
        <w:spacing w:after="0" w:line="240" w:lineRule="auto"/>
        <w:ind w:firstLine="709"/>
        <w:jc w:val="both"/>
        <w:outlineLvl w:val="1"/>
        <w:rPr>
          <w:rFonts w:ascii="Times New Roman" w:hAnsi="Times New Roman"/>
          <w:sz w:val="24"/>
          <w:szCs w:val="24"/>
        </w:rPr>
      </w:pPr>
      <w:r w:rsidRPr="00E2638A">
        <w:rPr>
          <w:rFonts w:ascii="Times New Roman" w:hAnsi="Times New Roman"/>
          <w:sz w:val="24"/>
          <w:szCs w:val="24"/>
        </w:rPr>
        <w:t>В современных условиях роль и функции малых форм хозяйствования (далее – МФХ) в социально-экономическом развитии села существенно изменились. МФХ, представленные крестьянскими (фермерскими) хозяйствами, индивидуальными предпринимателями, осуществляющими сельскохозяйственную деятельность, гражданами, ведущими личное подсобное хозяйство (далее – ЛПХ), являются полноправными участниками многоукладной аграрной экономики Кежемского района</w:t>
      </w:r>
      <w:r w:rsidR="0042596D" w:rsidRPr="00E2638A">
        <w:rPr>
          <w:rFonts w:ascii="Times New Roman" w:hAnsi="Times New Roman"/>
          <w:sz w:val="24"/>
          <w:szCs w:val="24"/>
        </w:rPr>
        <w:t xml:space="preserve">. </w:t>
      </w:r>
    </w:p>
    <w:p w:rsidR="00383E70" w:rsidRPr="00E2638A" w:rsidRDefault="00383E70" w:rsidP="00855F85">
      <w:pPr>
        <w:tabs>
          <w:tab w:val="left" w:pos="720"/>
        </w:tabs>
        <w:autoSpaceDE w:val="0"/>
        <w:autoSpaceDN w:val="0"/>
        <w:adjustRightInd w:val="0"/>
        <w:spacing w:after="0" w:line="240" w:lineRule="auto"/>
        <w:ind w:firstLine="709"/>
        <w:jc w:val="both"/>
        <w:outlineLvl w:val="1"/>
        <w:rPr>
          <w:rFonts w:ascii="Times New Roman" w:hAnsi="Times New Roman"/>
          <w:sz w:val="24"/>
          <w:szCs w:val="24"/>
        </w:rPr>
      </w:pPr>
      <w:r w:rsidRPr="00E2638A">
        <w:rPr>
          <w:rFonts w:ascii="Times New Roman" w:hAnsi="Times New Roman"/>
          <w:sz w:val="24"/>
          <w:szCs w:val="24"/>
        </w:rPr>
        <w:t>Особенно велика роль МФХ в сельских поселениях, где отсутствуют сельскохозяйственные организации.</w:t>
      </w:r>
    </w:p>
    <w:p w:rsidR="00FA56C3" w:rsidRPr="000B3072" w:rsidRDefault="00C72F5D" w:rsidP="002F20F8">
      <w:pPr>
        <w:tabs>
          <w:tab w:val="left" w:pos="720"/>
        </w:tabs>
        <w:autoSpaceDE w:val="0"/>
        <w:autoSpaceDN w:val="0"/>
        <w:adjustRightInd w:val="0"/>
        <w:spacing w:after="0" w:line="240" w:lineRule="auto"/>
        <w:ind w:firstLine="709"/>
        <w:jc w:val="both"/>
        <w:outlineLvl w:val="1"/>
        <w:rPr>
          <w:rFonts w:ascii="Times New Roman" w:hAnsi="Times New Roman"/>
          <w:sz w:val="24"/>
          <w:szCs w:val="24"/>
        </w:rPr>
      </w:pPr>
      <w:r w:rsidRPr="000B3072">
        <w:rPr>
          <w:rFonts w:ascii="Times New Roman" w:hAnsi="Times New Roman"/>
          <w:sz w:val="24"/>
          <w:szCs w:val="24"/>
        </w:rPr>
        <w:t>В Кежемском районе в сельскохозяйстве</w:t>
      </w:r>
      <w:r w:rsidR="00375025" w:rsidRPr="000B3072">
        <w:rPr>
          <w:rFonts w:ascii="Times New Roman" w:hAnsi="Times New Roman"/>
          <w:sz w:val="24"/>
          <w:szCs w:val="24"/>
        </w:rPr>
        <w:t xml:space="preserve">нным производством занимаются </w:t>
      </w:r>
      <w:r w:rsidR="00A11F5E" w:rsidRPr="000B3072">
        <w:rPr>
          <w:rFonts w:ascii="Times New Roman" w:hAnsi="Times New Roman"/>
          <w:sz w:val="24"/>
          <w:szCs w:val="24"/>
        </w:rPr>
        <w:t>8</w:t>
      </w:r>
      <w:r w:rsidR="009A7A38" w:rsidRPr="000B3072">
        <w:rPr>
          <w:rFonts w:ascii="Times New Roman" w:hAnsi="Times New Roman"/>
          <w:sz w:val="24"/>
          <w:szCs w:val="24"/>
        </w:rPr>
        <w:t xml:space="preserve"> </w:t>
      </w:r>
      <w:r w:rsidR="0052653A" w:rsidRPr="000B3072">
        <w:rPr>
          <w:rFonts w:ascii="Times New Roman" w:hAnsi="Times New Roman"/>
          <w:sz w:val="24"/>
          <w:szCs w:val="24"/>
        </w:rPr>
        <w:t>Глав К(</w:t>
      </w:r>
      <w:r w:rsidR="00375025" w:rsidRPr="000B3072">
        <w:rPr>
          <w:rFonts w:ascii="Times New Roman" w:hAnsi="Times New Roman"/>
          <w:sz w:val="24"/>
          <w:szCs w:val="24"/>
        </w:rPr>
        <w:t xml:space="preserve">Ф)Х, </w:t>
      </w:r>
      <w:r w:rsidR="00A11F5E" w:rsidRPr="000B3072">
        <w:rPr>
          <w:rFonts w:ascii="Times New Roman" w:hAnsi="Times New Roman"/>
          <w:sz w:val="24"/>
          <w:szCs w:val="24"/>
        </w:rPr>
        <w:t>3 индивидуальных предпринимателя</w:t>
      </w:r>
      <w:r w:rsidRPr="000B3072">
        <w:rPr>
          <w:rFonts w:ascii="Times New Roman" w:hAnsi="Times New Roman"/>
          <w:sz w:val="24"/>
          <w:szCs w:val="24"/>
        </w:rPr>
        <w:t>, осуществляющих сельско</w:t>
      </w:r>
      <w:r w:rsidR="00A11F5E" w:rsidRPr="000B3072">
        <w:rPr>
          <w:rFonts w:ascii="Times New Roman" w:hAnsi="Times New Roman"/>
          <w:sz w:val="24"/>
          <w:szCs w:val="24"/>
        </w:rPr>
        <w:t xml:space="preserve">хозяйственную деятельность, </w:t>
      </w:r>
      <w:r w:rsidR="00A87815" w:rsidRPr="000B3072">
        <w:rPr>
          <w:rFonts w:ascii="Times New Roman" w:hAnsi="Times New Roman"/>
          <w:sz w:val="24"/>
          <w:szCs w:val="24"/>
        </w:rPr>
        <w:t xml:space="preserve">2 сельскохозяйственных потребительских кооператива и </w:t>
      </w:r>
      <w:r w:rsidR="00A87815" w:rsidRPr="001006AC">
        <w:rPr>
          <w:rFonts w:ascii="Times New Roman" w:hAnsi="Times New Roman"/>
          <w:sz w:val="24"/>
          <w:szCs w:val="24"/>
        </w:rPr>
        <w:t>3</w:t>
      </w:r>
      <w:r w:rsidR="000B3072" w:rsidRPr="001006AC">
        <w:rPr>
          <w:rFonts w:ascii="Times New Roman" w:hAnsi="Times New Roman"/>
          <w:sz w:val="24"/>
          <w:szCs w:val="24"/>
        </w:rPr>
        <w:t>5</w:t>
      </w:r>
      <w:r w:rsidR="00301B34" w:rsidRPr="001006AC">
        <w:rPr>
          <w:rFonts w:ascii="Times New Roman" w:hAnsi="Times New Roman"/>
          <w:sz w:val="24"/>
          <w:szCs w:val="24"/>
        </w:rPr>
        <w:t>4</w:t>
      </w:r>
      <w:r w:rsidR="00A87815" w:rsidRPr="000B3072">
        <w:rPr>
          <w:rFonts w:ascii="Times New Roman" w:hAnsi="Times New Roman"/>
          <w:sz w:val="24"/>
          <w:szCs w:val="24"/>
        </w:rPr>
        <w:t xml:space="preserve"> личных подсобных хозяйств.</w:t>
      </w:r>
    </w:p>
    <w:p w:rsidR="00383E70" w:rsidRPr="000B3072" w:rsidRDefault="00C72F5D" w:rsidP="00FA56C3">
      <w:pPr>
        <w:tabs>
          <w:tab w:val="left" w:pos="720"/>
        </w:tabs>
        <w:autoSpaceDE w:val="0"/>
        <w:autoSpaceDN w:val="0"/>
        <w:adjustRightInd w:val="0"/>
        <w:spacing w:after="0" w:line="240" w:lineRule="auto"/>
        <w:jc w:val="both"/>
        <w:outlineLvl w:val="1"/>
        <w:rPr>
          <w:rFonts w:ascii="Times New Roman" w:hAnsi="Times New Roman"/>
          <w:i/>
          <w:sz w:val="24"/>
          <w:szCs w:val="24"/>
        </w:rPr>
      </w:pPr>
      <w:r w:rsidRPr="001006AC">
        <w:rPr>
          <w:rFonts w:ascii="Times New Roman" w:hAnsi="Times New Roman"/>
          <w:i/>
          <w:sz w:val="24"/>
          <w:szCs w:val="24"/>
        </w:rPr>
        <w:t xml:space="preserve">(в ред. постановления Администрации района от </w:t>
      </w:r>
      <w:r w:rsidR="001006AC" w:rsidRPr="001006AC">
        <w:rPr>
          <w:rFonts w:ascii="Times New Roman" w:hAnsi="Times New Roman"/>
          <w:i/>
          <w:sz w:val="24"/>
          <w:szCs w:val="24"/>
        </w:rPr>
        <w:t>13</w:t>
      </w:r>
      <w:r w:rsidR="006F0C11" w:rsidRPr="001006AC">
        <w:rPr>
          <w:rFonts w:ascii="Times New Roman" w:hAnsi="Times New Roman"/>
          <w:i/>
          <w:sz w:val="24"/>
          <w:szCs w:val="24"/>
        </w:rPr>
        <w:t>.0</w:t>
      </w:r>
      <w:r w:rsidR="001006AC" w:rsidRPr="001006AC">
        <w:rPr>
          <w:rFonts w:ascii="Times New Roman" w:hAnsi="Times New Roman"/>
          <w:i/>
          <w:sz w:val="24"/>
          <w:szCs w:val="24"/>
        </w:rPr>
        <w:t>3</w:t>
      </w:r>
      <w:r w:rsidR="006F0C11" w:rsidRPr="001006AC">
        <w:rPr>
          <w:rFonts w:ascii="Times New Roman" w:hAnsi="Times New Roman"/>
          <w:i/>
          <w:sz w:val="24"/>
          <w:szCs w:val="24"/>
        </w:rPr>
        <w:t>.202</w:t>
      </w:r>
      <w:r w:rsidR="00301B34" w:rsidRPr="001006AC">
        <w:rPr>
          <w:rFonts w:ascii="Times New Roman" w:hAnsi="Times New Roman"/>
          <w:i/>
          <w:sz w:val="24"/>
          <w:szCs w:val="24"/>
        </w:rPr>
        <w:t>4</w:t>
      </w:r>
      <w:r w:rsidR="006F0C11" w:rsidRPr="001006AC">
        <w:rPr>
          <w:rFonts w:ascii="Times New Roman" w:hAnsi="Times New Roman"/>
          <w:i/>
          <w:sz w:val="24"/>
          <w:szCs w:val="24"/>
        </w:rPr>
        <w:t xml:space="preserve"> № </w:t>
      </w:r>
      <w:r w:rsidR="001006AC" w:rsidRPr="001006AC">
        <w:rPr>
          <w:rFonts w:ascii="Times New Roman" w:hAnsi="Times New Roman"/>
          <w:i/>
          <w:sz w:val="24"/>
          <w:szCs w:val="24"/>
        </w:rPr>
        <w:t>179</w:t>
      </w:r>
      <w:r w:rsidR="006F0C11" w:rsidRPr="001006AC">
        <w:rPr>
          <w:rFonts w:ascii="Times New Roman" w:hAnsi="Times New Roman"/>
          <w:i/>
          <w:sz w:val="24"/>
          <w:szCs w:val="24"/>
        </w:rPr>
        <w:t>-п</w:t>
      </w:r>
      <w:r w:rsidRPr="001006AC">
        <w:rPr>
          <w:rFonts w:ascii="Times New Roman" w:hAnsi="Times New Roman"/>
          <w:i/>
          <w:sz w:val="24"/>
          <w:szCs w:val="24"/>
        </w:rPr>
        <w:t>)</w:t>
      </w:r>
    </w:p>
    <w:p w:rsidR="00383E70" w:rsidRPr="000B3072" w:rsidRDefault="00383E70" w:rsidP="002F20F8">
      <w:pPr>
        <w:tabs>
          <w:tab w:val="left" w:pos="720"/>
        </w:tabs>
        <w:spacing w:after="0" w:line="240" w:lineRule="auto"/>
        <w:ind w:firstLine="709"/>
        <w:jc w:val="both"/>
        <w:rPr>
          <w:rFonts w:ascii="Times New Roman" w:hAnsi="Times New Roman"/>
          <w:sz w:val="24"/>
          <w:szCs w:val="24"/>
        </w:rPr>
      </w:pPr>
      <w:r w:rsidRPr="000B3072">
        <w:rPr>
          <w:rFonts w:ascii="Times New Roman" w:hAnsi="Times New Roman"/>
          <w:sz w:val="24"/>
          <w:szCs w:val="24"/>
        </w:rPr>
        <w:t>МФХ имеют значительный удельный вес в общем объеме производства валовой продукции сельского хозяйства.</w:t>
      </w:r>
      <w:r w:rsidR="006E0B73" w:rsidRPr="000B3072">
        <w:rPr>
          <w:rFonts w:ascii="Times New Roman" w:hAnsi="Times New Roman"/>
          <w:sz w:val="24"/>
          <w:szCs w:val="24"/>
        </w:rPr>
        <w:t xml:space="preserve"> Сегодня подсобные хозяйства являются одним из главных источников дохода для значительной части сельского населения.</w:t>
      </w:r>
    </w:p>
    <w:p w:rsidR="001B4152" w:rsidRPr="00CA739F" w:rsidRDefault="00C62BAB" w:rsidP="001B4152">
      <w:pPr>
        <w:tabs>
          <w:tab w:val="left" w:pos="720"/>
        </w:tabs>
        <w:autoSpaceDE w:val="0"/>
        <w:autoSpaceDN w:val="0"/>
        <w:adjustRightInd w:val="0"/>
        <w:spacing w:after="0" w:line="240" w:lineRule="auto"/>
        <w:jc w:val="both"/>
        <w:outlineLvl w:val="1"/>
        <w:rPr>
          <w:rFonts w:ascii="Times New Roman" w:hAnsi="Times New Roman"/>
          <w:i/>
          <w:sz w:val="24"/>
          <w:szCs w:val="24"/>
        </w:rPr>
      </w:pPr>
      <w:r w:rsidRPr="00CA739F">
        <w:rPr>
          <w:rFonts w:ascii="Times New Roman" w:hAnsi="Times New Roman"/>
          <w:sz w:val="24"/>
          <w:szCs w:val="24"/>
        </w:rPr>
        <w:t xml:space="preserve">Согласно подведенного мониторинга </w:t>
      </w:r>
      <w:r w:rsidR="00383E70" w:rsidRPr="00CA739F">
        <w:rPr>
          <w:rFonts w:ascii="Times New Roman" w:hAnsi="Times New Roman"/>
          <w:sz w:val="24"/>
          <w:szCs w:val="24"/>
        </w:rPr>
        <w:t>в</w:t>
      </w:r>
      <w:r w:rsidR="00594DA5" w:rsidRPr="00CA739F">
        <w:rPr>
          <w:rFonts w:ascii="Times New Roman" w:hAnsi="Times New Roman"/>
          <w:sz w:val="24"/>
          <w:szCs w:val="24"/>
        </w:rPr>
        <w:t xml:space="preserve"> совокупности К(Ф)Х и ЛПХ в 20</w:t>
      </w:r>
      <w:r w:rsidR="00C87B48" w:rsidRPr="00CA739F">
        <w:rPr>
          <w:rFonts w:ascii="Times New Roman" w:hAnsi="Times New Roman"/>
          <w:sz w:val="24"/>
          <w:szCs w:val="24"/>
        </w:rPr>
        <w:t>2</w:t>
      </w:r>
      <w:r w:rsidR="0068022A" w:rsidRPr="00CA739F">
        <w:rPr>
          <w:rFonts w:ascii="Times New Roman" w:hAnsi="Times New Roman"/>
          <w:sz w:val="24"/>
          <w:szCs w:val="24"/>
        </w:rPr>
        <w:t>2</w:t>
      </w:r>
      <w:r w:rsidR="00383E70" w:rsidRPr="00CA739F">
        <w:rPr>
          <w:rFonts w:ascii="Times New Roman" w:hAnsi="Times New Roman"/>
          <w:sz w:val="24"/>
          <w:szCs w:val="24"/>
        </w:rPr>
        <w:t xml:space="preserve"> году произведено валовой продукции сельского хозяйства стоимостью </w:t>
      </w:r>
      <w:r w:rsidR="0003449C" w:rsidRPr="005A6F93">
        <w:rPr>
          <w:rFonts w:ascii="Times New Roman" w:hAnsi="Times New Roman"/>
          <w:sz w:val="24"/>
          <w:szCs w:val="24"/>
        </w:rPr>
        <w:t>170 855</w:t>
      </w:r>
      <w:r w:rsidR="00594DA5" w:rsidRPr="00CA739F">
        <w:rPr>
          <w:rFonts w:ascii="Times New Roman" w:hAnsi="Times New Roman"/>
          <w:sz w:val="24"/>
          <w:szCs w:val="24"/>
        </w:rPr>
        <w:t xml:space="preserve"> тыс</w:t>
      </w:r>
      <w:r w:rsidR="00383E70" w:rsidRPr="00CA739F">
        <w:rPr>
          <w:rFonts w:ascii="Times New Roman" w:hAnsi="Times New Roman"/>
          <w:sz w:val="24"/>
          <w:szCs w:val="24"/>
        </w:rPr>
        <w:t xml:space="preserve">. рублей или </w:t>
      </w:r>
      <w:r w:rsidR="00383E70" w:rsidRPr="005A6F93">
        <w:rPr>
          <w:rFonts w:ascii="Times New Roman" w:hAnsi="Times New Roman"/>
          <w:sz w:val="24"/>
          <w:szCs w:val="24"/>
        </w:rPr>
        <w:t>(</w:t>
      </w:r>
      <w:r w:rsidR="0003449C" w:rsidRPr="005A6F93">
        <w:rPr>
          <w:rFonts w:ascii="Times New Roman" w:hAnsi="Times New Roman"/>
          <w:sz w:val="24"/>
          <w:szCs w:val="24"/>
        </w:rPr>
        <w:t>106,5</w:t>
      </w:r>
      <w:r w:rsidR="00383E70" w:rsidRPr="005A6F93">
        <w:rPr>
          <w:rFonts w:ascii="Times New Roman" w:hAnsi="Times New Roman"/>
          <w:sz w:val="24"/>
          <w:szCs w:val="24"/>
        </w:rPr>
        <w:t>%</w:t>
      </w:r>
      <w:r w:rsidR="00383E70" w:rsidRPr="00CA739F">
        <w:rPr>
          <w:rFonts w:ascii="Times New Roman" w:hAnsi="Times New Roman"/>
          <w:sz w:val="24"/>
          <w:szCs w:val="24"/>
        </w:rPr>
        <w:t xml:space="preserve"> всей произведенной продукции в общем объеме продукции сельского хозяйства)</w:t>
      </w:r>
      <w:r w:rsidR="001B4152" w:rsidRPr="00CA739F">
        <w:rPr>
          <w:rFonts w:ascii="Times New Roman" w:hAnsi="Times New Roman"/>
          <w:i/>
          <w:sz w:val="24"/>
          <w:szCs w:val="24"/>
        </w:rPr>
        <w:t xml:space="preserve"> </w:t>
      </w:r>
    </w:p>
    <w:p w:rsidR="001B4152" w:rsidRPr="00CA739F" w:rsidRDefault="001B4152" w:rsidP="001B4152">
      <w:pPr>
        <w:tabs>
          <w:tab w:val="left" w:pos="720"/>
        </w:tabs>
        <w:autoSpaceDE w:val="0"/>
        <w:autoSpaceDN w:val="0"/>
        <w:adjustRightInd w:val="0"/>
        <w:spacing w:after="0" w:line="240" w:lineRule="auto"/>
        <w:jc w:val="both"/>
        <w:outlineLvl w:val="1"/>
        <w:rPr>
          <w:rFonts w:ascii="Times New Roman" w:hAnsi="Times New Roman"/>
          <w:i/>
          <w:sz w:val="24"/>
          <w:szCs w:val="24"/>
        </w:rPr>
      </w:pPr>
      <w:r w:rsidRPr="00CA739F">
        <w:rPr>
          <w:rFonts w:ascii="Times New Roman" w:hAnsi="Times New Roman"/>
          <w:i/>
          <w:sz w:val="24"/>
          <w:szCs w:val="24"/>
        </w:rPr>
        <w:t xml:space="preserve">(в ред. постановления Администрации района от </w:t>
      </w:r>
      <w:r w:rsidR="00AC1773">
        <w:rPr>
          <w:rFonts w:ascii="Times New Roman" w:hAnsi="Times New Roman"/>
          <w:i/>
          <w:sz w:val="24"/>
          <w:szCs w:val="24"/>
        </w:rPr>
        <w:t>20</w:t>
      </w:r>
      <w:r w:rsidRPr="00CA739F">
        <w:rPr>
          <w:rFonts w:ascii="Times New Roman" w:hAnsi="Times New Roman"/>
          <w:i/>
          <w:sz w:val="24"/>
          <w:szCs w:val="24"/>
        </w:rPr>
        <w:t>.</w:t>
      </w:r>
      <w:r w:rsidR="00AC1773">
        <w:rPr>
          <w:rFonts w:ascii="Times New Roman" w:hAnsi="Times New Roman"/>
          <w:i/>
          <w:sz w:val="24"/>
          <w:szCs w:val="24"/>
        </w:rPr>
        <w:t>1</w:t>
      </w:r>
      <w:r w:rsidR="0003449C" w:rsidRPr="00CA739F">
        <w:rPr>
          <w:rFonts w:ascii="Times New Roman" w:hAnsi="Times New Roman"/>
          <w:i/>
          <w:sz w:val="24"/>
          <w:szCs w:val="24"/>
        </w:rPr>
        <w:t>0</w:t>
      </w:r>
      <w:r w:rsidRPr="00CA739F">
        <w:rPr>
          <w:rFonts w:ascii="Times New Roman" w:hAnsi="Times New Roman"/>
          <w:i/>
          <w:sz w:val="24"/>
          <w:szCs w:val="24"/>
        </w:rPr>
        <w:t>.202</w:t>
      </w:r>
      <w:r w:rsidR="003046F2" w:rsidRPr="00CA739F">
        <w:rPr>
          <w:rFonts w:ascii="Times New Roman" w:hAnsi="Times New Roman"/>
          <w:i/>
          <w:sz w:val="24"/>
          <w:szCs w:val="24"/>
        </w:rPr>
        <w:t>3</w:t>
      </w:r>
      <w:r w:rsidRPr="00CA739F">
        <w:rPr>
          <w:rFonts w:ascii="Times New Roman" w:hAnsi="Times New Roman"/>
          <w:i/>
          <w:sz w:val="24"/>
          <w:szCs w:val="24"/>
        </w:rPr>
        <w:t xml:space="preserve"> № </w:t>
      </w:r>
      <w:r w:rsidR="00AC1773">
        <w:rPr>
          <w:rFonts w:ascii="Times New Roman" w:hAnsi="Times New Roman"/>
          <w:i/>
          <w:sz w:val="24"/>
          <w:szCs w:val="24"/>
        </w:rPr>
        <w:t>841</w:t>
      </w:r>
      <w:r w:rsidRPr="00CA739F">
        <w:rPr>
          <w:rFonts w:ascii="Times New Roman" w:hAnsi="Times New Roman"/>
          <w:i/>
          <w:sz w:val="24"/>
          <w:szCs w:val="24"/>
        </w:rPr>
        <w:t>-п)</w:t>
      </w:r>
    </w:p>
    <w:p w:rsidR="00383E70" w:rsidRPr="00CA739F" w:rsidRDefault="00383E70" w:rsidP="001B4152">
      <w:pPr>
        <w:tabs>
          <w:tab w:val="left" w:pos="720"/>
        </w:tabs>
        <w:spacing w:after="0" w:line="240" w:lineRule="auto"/>
        <w:ind w:firstLine="709"/>
        <w:jc w:val="both"/>
        <w:rPr>
          <w:rFonts w:ascii="Times New Roman" w:hAnsi="Times New Roman"/>
          <w:b/>
          <w:sz w:val="24"/>
          <w:szCs w:val="24"/>
        </w:rPr>
      </w:pPr>
      <w:r w:rsidRPr="00CA739F">
        <w:rPr>
          <w:rFonts w:ascii="Times New Roman" w:hAnsi="Times New Roman"/>
          <w:sz w:val="24"/>
          <w:szCs w:val="24"/>
        </w:rPr>
        <w:t xml:space="preserve"> </w:t>
      </w:r>
      <w:r w:rsidR="006E0B73" w:rsidRPr="00CA739F">
        <w:rPr>
          <w:rFonts w:ascii="Times New Roman" w:hAnsi="Times New Roman"/>
          <w:sz w:val="24"/>
          <w:szCs w:val="24"/>
        </w:rPr>
        <w:t xml:space="preserve">В хозяйствах </w:t>
      </w:r>
      <w:r w:rsidR="00594DA5" w:rsidRPr="00CA739F">
        <w:rPr>
          <w:rFonts w:ascii="Times New Roman" w:hAnsi="Times New Roman"/>
          <w:sz w:val="24"/>
          <w:szCs w:val="24"/>
        </w:rPr>
        <w:t>всех категорий района</w:t>
      </w:r>
      <w:r w:rsidR="00F53CDE" w:rsidRPr="00CA739F">
        <w:rPr>
          <w:rFonts w:ascii="Times New Roman" w:hAnsi="Times New Roman"/>
          <w:sz w:val="24"/>
          <w:szCs w:val="24"/>
        </w:rPr>
        <w:t xml:space="preserve"> на 20</w:t>
      </w:r>
      <w:r w:rsidR="00C87B48" w:rsidRPr="00CA739F">
        <w:rPr>
          <w:rFonts w:ascii="Times New Roman" w:hAnsi="Times New Roman"/>
          <w:sz w:val="24"/>
          <w:szCs w:val="24"/>
        </w:rPr>
        <w:t>2</w:t>
      </w:r>
      <w:r w:rsidR="0068022A" w:rsidRPr="00CA739F">
        <w:rPr>
          <w:rFonts w:ascii="Times New Roman" w:hAnsi="Times New Roman"/>
          <w:sz w:val="24"/>
          <w:szCs w:val="24"/>
        </w:rPr>
        <w:t>2</w:t>
      </w:r>
      <w:r w:rsidR="0016368B" w:rsidRPr="00CA739F">
        <w:rPr>
          <w:rFonts w:ascii="Times New Roman" w:hAnsi="Times New Roman"/>
          <w:sz w:val="24"/>
          <w:szCs w:val="24"/>
        </w:rPr>
        <w:t xml:space="preserve"> </w:t>
      </w:r>
      <w:r w:rsidR="00F53CDE" w:rsidRPr="00CA739F">
        <w:rPr>
          <w:rFonts w:ascii="Times New Roman" w:hAnsi="Times New Roman"/>
          <w:sz w:val="24"/>
          <w:szCs w:val="24"/>
        </w:rPr>
        <w:t>год</w:t>
      </w:r>
      <w:r w:rsidR="00594DA5" w:rsidRPr="00CA739F">
        <w:rPr>
          <w:rFonts w:ascii="Times New Roman" w:hAnsi="Times New Roman"/>
          <w:sz w:val="24"/>
          <w:szCs w:val="24"/>
        </w:rPr>
        <w:t xml:space="preserve"> числится</w:t>
      </w:r>
      <w:r w:rsidR="009A7A38" w:rsidRPr="00CA739F">
        <w:rPr>
          <w:rFonts w:ascii="Times New Roman" w:hAnsi="Times New Roman"/>
          <w:sz w:val="24"/>
          <w:szCs w:val="24"/>
        </w:rPr>
        <w:t xml:space="preserve"> </w:t>
      </w:r>
      <w:r w:rsidR="00703890" w:rsidRPr="00CA739F">
        <w:rPr>
          <w:rFonts w:ascii="Times New Roman" w:hAnsi="Times New Roman"/>
          <w:sz w:val="24"/>
          <w:szCs w:val="24"/>
        </w:rPr>
        <w:t>2</w:t>
      </w:r>
      <w:r w:rsidR="0003449C" w:rsidRPr="00CA739F">
        <w:rPr>
          <w:rFonts w:ascii="Times New Roman" w:hAnsi="Times New Roman"/>
          <w:sz w:val="24"/>
          <w:szCs w:val="24"/>
        </w:rPr>
        <w:t>13</w:t>
      </w:r>
      <w:r w:rsidR="009A7A38" w:rsidRPr="00CA739F">
        <w:rPr>
          <w:rFonts w:ascii="Times New Roman" w:hAnsi="Times New Roman"/>
          <w:sz w:val="24"/>
          <w:szCs w:val="24"/>
        </w:rPr>
        <w:t xml:space="preserve"> </w:t>
      </w:r>
      <w:r w:rsidR="006E0B73" w:rsidRPr="00CA739F">
        <w:rPr>
          <w:rFonts w:ascii="Times New Roman" w:hAnsi="Times New Roman"/>
          <w:sz w:val="24"/>
          <w:szCs w:val="24"/>
        </w:rPr>
        <w:t>голов крупного</w:t>
      </w:r>
      <w:r w:rsidR="00A03527" w:rsidRPr="00CA739F">
        <w:rPr>
          <w:rFonts w:ascii="Times New Roman" w:hAnsi="Times New Roman"/>
          <w:sz w:val="24"/>
          <w:szCs w:val="24"/>
        </w:rPr>
        <w:t xml:space="preserve"> рогатого скота, в том числе </w:t>
      </w:r>
      <w:r w:rsidR="0003449C" w:rsidRPr="00CA739F">
        <w:rPr>
          <w:rFonts w:ascii="Times New Roman" w:hAnsi="Times New Roman"/>
          <w:sz w:val="24"/>
          <w:szCs w:val="24"/>
        </w:rPr>
        <w:t>89</w:t>
      </w:r>
      <w:r w:rsidR="00594DA5" w:rsidRPr="00CA739F">
        <w:rPr>
          <w:rFonts w:ascii="Times New Roman" w:hAnsi="Times New Roman"/>
          <w:sz w:val="24"/>
          <w:szCs w:val="24"/>
        </w:rPr>
        <w:t xml:space="preserve"> голов</w:t>
      </w:r>
      <w:r w:rsidR="00703890" w:rsidRPr="00CA739F">
        <w:rPr>
          <w:rFonts w:ascii="Times New Roman" w:hAnsi="Times New Roman"/>
          <w:sz w:val="24"/>
          <w:szCs w:val="24"/>
        </w:rPr>
        <w:t xml:space="preserve"> </w:t>
      </w:r>
      <w:r w:rsidR="00A03527" w:rsidRPr="00CA739F">
        <w:rPr>
          <w:rFonts w:ascii="Times New Roman" w:hAnsi="Times New Roman"/>
          <w:sz w:val="24"/>
          <w:szCs w:val="24"/>
        </w:rPr>
        <w:t xml:space="preserve">коров, </w:t>
      </w:r>
      <w:r w:rsidR="0003449C" w:rsidRPr="00CA739F">
        <w:rPr>
          <w:rFonts w:ascii="Times New Roman" w:hAnsi="Times New Roman"/>
          <w:sz w:val="24"/>
          <w:szCs w:val="24"/>
        </w:rPr>
        <w:t>141</w:t>
      </w:r>
      <w:r w:rsidR="00A03527" w:rsidRPr="00CA739F">
        <w:rPr>
          <w:rFonts w:ascii="Times New Roman" w:hAnsi="Times New Roman"/>
          <w:sz w:val="24"/>
          <w:szCs w:val="24"/>
        </w:rPr>
        <w:t xml:space="preserve"> голов</w:t>
      </w:r>
      <w:r w:rsidR="00703890" w:rsidRPr="00CA739F">
        <w:rPr>
          <w:rFonts w:ascii="Times New Roman" w:hAnsi="Times New Roman"/>
          <w:sz w:val="24"/>
          <w:szCs w:val="24"/>
        </w:rPr>
        <w:t>ы</w:t>
      </w:r>
      <w:r w:rsidR="00A03527" w:rsidRPr="00CA739F">
        <w:rPr>
          <w:rFonts w:ascii="Times New Roman" w:hAnsi="Times New Roman"/>
          <w:sz w:val="24"/>
          <w:szCs w:val="24"/>
        </w:rPr>
        <w:t xml:space="preserve"> свиней, </w:t>
      </w:r>
      <w:r w:rsidR="0003449C" w:rsidRPr="00CA739F">
        <w:rPr>
          <w:rFonts w:ascii="Times New Roman" w:hAnsi="Times New Roman"/>
          <w:sz w:val="24"/>
          <w:szCs w:val="24"/>
        </w:rPr>
        <w:t>130</w:t>
      </w:r>
      <w:r w:rsidR="00A03527" w:rsidRPr="00CA739F">
        <w:rPr>
          <w:rFonts w:ascii="Times New Roman" w:hAnsi="Times New Roman"/>
          <w:sz w:val="24"/>
          <w:szCs w:val="24"/>
        </w:rPr>
        <w:t xml:space="preserve"> голов</w:t>
      </w:r>
      <w:r w:rsidR="00703890" w:rsidRPr="00CA739F">
        <w:rPr>
          <w:rFonts w:ascii="Times New Roman" w:hAnsi="Times New Roman"/>
          <w:sz w:val="24"/>
          <w:szCs w:val="24"/>
        </w:rPr>
        <w:t>ы</w:t>
      </w:r>
      <w:r w:rsidR="006E0B73" w:rsidRPr="00CA739F">
        <w:rPr>
          <w:rFonts w:ascii="Times New Roman" w:hAnsi="Times New Roman"/>
          <w:sz w:val="24"/>
          <w:szCs w:val="24"/>
        </w:rPr>
        <w:t xml:space="preserve"> овец и коз, выращивается </w:t>
      </w:r>
      <w:r w:rsidR="0003449C" w:rsidRPr="00CA739F">
        <w:rPr>
          <w:rFonts w:ascii="Times New Roman" w:hAnsi="Times New Roman"/>
          <w:sz w:val="24"/>
          <w:szCs w:val="24"/>
        </w:rPr>
        <w:t>2 847,15</w:t>
      </w:r>
      <w:r w:rsidR="00703890" w:rsidRPr="00CA739F">
        <w:rPr>
          <w:rFonts w:ascii="Times New Roman" w:hAnsi="Times New Roman"/>
          <w:sz w:val="24"/>
          <w:szCs w:val="24"/>
        </w:rPr>
        <w:t xml:space="preserve"> </w:t>
      </w:r>
      <w:r w:rsidR="00B920EA" w:rsidRPr="00CA739F">
        <w:rPr>
          <w:rFonts w:ascii="Times New Roman" w:hAnsi="Times New Roman"/>
          <w:sz w:val="24"/>
          <w:szCs w:val="24"/>
        </w:rPr>
        <w:t>тн</w:t>
      </w:r>
      <w:r w:rsidR="009649DC" w:rsidRPr="00CA739F">
        <w:rPr>
          <w:rFonts w:ascii="Times New Roman" w:hAnsi="Times New Roman"/>
          <w:sz w:val="24"/>
          <w:szCs w:val="24"/>
        </w:rPr>
        <w:t>.</w:t>
      </w:r>
      <w:r w:rsidR="006E0B73" w:rsidRPr="00CA739F">
        <w:rPr>
          <w:rFonts w:ascii="Times New Roman" w:hAnsi="Times New Roman"/>
          <w:sz w:val="24"/>
          <w:szCs w:val="24"/>
        </w:rPr>
        <w:t xml:space="preserve"> картофеля и </w:t>
      </w:r>
      <w:r w:rsidR="0003449C" w:rsidRPr="00CA739F">
        <w:rPr>
          <w:rFonts w:ascii="Times New Roman" w:hAnsi="Times New Roman"/>
          <w:sz w:val="24"/>
          <w:szCs w:val="24"/>
        </w:rPr>
        <w:t>791,59</w:t>
      </w:r>
      <w:r w:rsidR="00703890" w:rsidRPr="00CA739F">
        <w:rPr>
          <w:rFonts w:ascii="Times New Roman" w:hAnsi="Times New Roman"/>
          <w:sz w:val="24"/>
          <w:szCs w:val="24"/>
        </w:rPr>
        <w:t xml:space="preserve"> </w:t>
      </w:r>
      <w:r w:rsidR="00A03527" w:rsidRPr="00CA739F">
        <w:rPr>
          <w:rFonts w:ascii="Times New Roman" w:hAnsi="Times New Roman"/>
          <w:sz w:val="24"/>
          <w:szCs w:val="24"/>
        </w:rPr>
        <w:t>тн.</w:t>
      </w:r>
      <w:r w:rsidR="006E0B73" w:rsidRPr="00CA739F">
        <w:rPr>
          <w:rFonts w:ascii="Times New Roman" w:hAnsi="Times New Roman"/>
          <w:sz w:val="24"/>
          <w:szCs w:val="24"/>
        </w:rPr>
        <w:t xml:space="preserve"> овощей. В </w:t>
      </w:r>
      <w:r w:rsidR="00B920EA" w:rsidRPr="00CA739F">
        <w:rPr>
          <w:rFonts w:ascii="Times New Roman" w:hAnsi="Times New Roman"/>
          <w:sz w:val="24"/>
          <w:szCs w:val="24"/>
        </w:rPr>
        <w:t>хозяйствах всех категорий</w:t>
      </w:r>
      <w:r w:rsidR="006E0B73" w:rsidRPr="00CA739F">
        <w:rPr>
          <w:rFonts w:ascii="Times New Roman" w:hAnsi="Times New Roman"/>
          <w:sz w:val="24"/>
          <w:szCs w:val="24"/>
        </w:rPr>
        <w:t xml:space="preserve"> в настоящее время производится </w:t>
      </w:r>
      <w:r w:rsidR="0003449C" w:rsidRPr="00CA739F">
        <w:rPr>
          <w:rFonts w:ascii="Times New Roman" w:hAnsi="Times New Roman"/>
          <w:sz w:val="24"/>
          <w:szCs w:val="24"/>
        </w:rPr>
        <w:t>409</w:t>
      </w:r>
      <w:r w:rsidR="00224150" w:rsidRPr="00CA739F">
        <w:rPr>
          <w:rFonts w:ascii="Times New Roman" w:hAnsi="Times New Roman"/>
          <w:sz w:val="24"/>
          <w:szCs w:val="24"/>
        </w:rPr>
        <w:t xml:space="preserve"> </w:t>
      </w:r>
      <w:r w:rsidR="00B920EA" w:rsidRPr="00CA739F">
        <w:rPr>
          <w:rFonts w:ascii="Times New Roman" w:hAnsi="Times New Roman"/>
          <w:sz w:val="24"/>
          <w:szCs w:val="24"/>
        </w:rPr>
        <w:t>тн</w:t>
      </w:r>
      <w:r w:rsidR="009649DC" w:rsidRPr="00CA739F">
        <w:rPr>
          <w:rFonts w:ascii="Times New Roman" w:hAnsi="Times New Roman"/>
          <w:sz w:val="24"/>
          <w:szCs w:val="24"/>
        </w:rPr>
        <w:t>.</w:t>
      </w:r>
      <w:r w:rsidR="006E0B73" w:rsidRPr="00CA739F">
        <w:rPr>
          <w:rFonts w:ascii="Times New Roman" w:hAnsi="Times New Roman"/>
          <w:sz w:val="24"/>
          <w:szCs w:val="24"/>
        </w:rPr>
        <w:t xml:space="preserve"> молока, </w:t>
      </w:r>
      <w:r w:rsidR="0003449C" w:rsidRPr="00CA739F">
        <w:rPr>
          <w:rFonts w:ascii="Times New Roman" w:hAnsi="Times New Roman"/>
          <w:sz w:val="24"/>
          <w:szCs w:val="24"/>
        </w:rPr>
        <w:t>129</w:t>
      </w:r>
      <w:r w:rsidR="00224150" w:rsidRPr="00CA739F">
        <w:rPr>
          <w:rFonts w:ascii="Times New Roman" w:hAnsi="Times New Roman"/>
          <w:sz w:val="24"/>
          <w:szCs w:val="24"/>
        </w:rPr>
        <w:t xml:space="preserve"> </w:t>
      </w:r>
      <w:r w:rsidR="00B920EA" w:rsidRPr="00CA739F">
        <w:rPr>
          <w:rFonts w:ascii="Times New Roman" w:hAnsi="Times New Roman"/>
          <w:sz w:val="24"/>
          <w:szCs w:val="24"/>
        </w:rPr>
        <w:t>тн</w:t>
      </w:r>
      <w:r w:rsidR="009649DC" w:rsidRPr="00CA739F">
        <w:rPr>
          <w:rFonts w:ascii="Times New Roman" w:hAnsi="Times New Roman"/>
          <w:sz w:val="24"/>
          <w:szCs w:val="24"/>
        </w:rPr>
        <w:t>.</w:t>
      </w:r>
      <w:r w:rsidR="006E0B73" w:rsidRPr="00CA739F">
        <w:rPr>
          <w:rFonts w:ascii="Times New Roman" w:hAnsi="Times New Roman"/>
          <w:sz w:val="24"/>
          <w:szCs w:val="24"/>
        </w:rPr>
        <w:t xml:space="preserve"> скота</w:t>
      </w:r>
      <w:r w:rsidR="00B920EA" w:rsidRPr="00CA739F">
        <w:rPr>
          <w:rFonts w:ascii="Times New Roman" w:hAnsi="Times New Roman"/>
          <w:sz w:val="24"/>
          <w:szCs w:val="24"/>
        </w:rPr>
        <w:t xml:space="preserve"> и пт</w:t>
      </w:r>
      <w:r w:rsidR="00A03527" w:rsidRPr="00CA739F">
        <w:rPr>
          <w:rFonts w:ascii="Times New Roman" w:hAnsi="Times New Roman"/>
          <w:sz w:val="24"/>
          <w:szCs w:val="24"/>
        </w:rPr>
        <w:t xml:space="preserve">ицы на убой (в живом весе) и </w:t>
      </w:r>
      <w:r w:rsidR="00224150" w:rsidRPr="00CA739F">
        <w:rPr>
          <w:rFonts w:ascii="Times New Roman" w:hAnsi="Times New Roman"/>
          <w:sz w:val="24"/>
          <w:szCs w:val="24"/>
        </w:rPr>
        <w:t>5</w:t>
      </w:r>
      <w:r w:rsidR="0003449C" w:rsidRPr="00CA739F">
        <w:rPr>
          <w:rFonts w:ascii="Times New Roman" w:hAnsi="Times New Roman"/>
          <w:sz w:val="24"/>
          <w:szCs w:val="24"/>
        </w:rPr>
        <w:t>81</w:t>
      </w:r>
      <w:r w:rsidR="00F666CF" w:rsidRPr="00CA739F">
        <w:rPr>
          <w:rFonts w:ascii="Times New Roman" w:hAnsi="Times New Roman"/>
          <w:sz w:val="24"/>
          <w:szCs w:val="24"/>
        </w:rPr>
        <w:t xml:space="preserve"> </w:t>
      </w:r>
      <w:r w:rsidR="00B920EA" w:rsidRPr="00CA739F">
        <w:rPr>
          <w:rFonts w:ascii="Times New Roman" w:hAnsi="Times New Roman"/>
          <w:sz w:val="24"/>
          <w:szCs w:val="24"/>
        </w:rPr>
        <w:t>тыс.штук яиц</w:t>
      </w:r>
      <w:r w:rsidR="007920CE" w:rsidRPr="00CA739F">
        <w:rPr>
          <w:rFonts w:ascii="Times New Roman" w:hAnsi="Times New Roman"/>
          <w:sz w:val="24"/>
          <w:szCs w:val="24"/>
        </w:rPr>
        <w:t>.</w:t>
      </w:r>
    </w:p>
    <w:p w:rsidR="008418AB" w:rsidRPr="00CA739F" w:rsidRDefault="008418AB" w:rsidP="008418AB">
      <w:pPr>
        <w:tabs>
          <w:tab w:val="left" w:pos="720"/>
        </w:tabs>
        <w:autoSpaceDE w:val="0"/>
        <w:autoSpaceDN w:val="0"/>
        <w:adjustRightInd w:val="0"/>
        <w:spacing w:after="0" w:line="240" w:lineRule="auto"/>
        <w:jc w:val="both"/>
        <w:outlineLvl w:val="1"/>
        <w:rPr>
          <w:rFonts w:ascii="Times New Roman" w:hAnsi="Times New Roman"/>
          <w:i/>
          <w:sz w:val="24"/>
          <w:szCs w:val="24"/>
        </w:rPr>
      </w:pPr>
      <w:r w:rsidRPr="00CA739F">
        <w:rPr>
          <w:rFonts w:ascii="Times New Roman" w:hAnsi="Times New Roman"/>
          <w:i/>
          <w:sz w:val="24"/>
          <w:szCs w:val="24"/>
        </w:rPr>
        <w:t xml:space="preserve">(в ред. постановления Администрации района от </w:t>
      </w:r>
      <w:r w:rsidR="00AC1773">
        <w:rPr>
          <w:rFonts w:ascii="Times New Roman" w:hAnsi="Times New Roman"/>
          <w:i/>
          <w:sz w:val="24"/>
          <w:szCs w:val="24"/>
        </w:rPr>
        <w:t>20.1</w:t>
      </w:r>
      <w:r w:rsidR="0003449C" w:rsidRPr="00CA739F">
        <w:rPr>
          <w:rFonts w:ascii="Times New Roman" w:hAnsi="Times New Roman"/>
          <w:i/>
          <w:sz w:val="24"/>
          <w:szCs w:val="24"/>
        </w:rPr>
        <w:t>0</w:t>
      </w:r>
      <w:r w:rsidRPr="00CA739F">
        <w:rPr>
          <w:rFonts w:ascii="Times New Roman" w:hAnsi="Times New Roman"/>
          <w:i/>
          <w:sz w:val="24"/>
          <w:szCs w:val="24"/>
        </w:rPr>
        <w:t xml:space="preserve">.2023 № </w:t>
      </w:r>
      <w:r w:rsidR="00AC1773">
        <w:rPr>
          <w:rFonts w:ascii="Times New Roman" w:hAnsi="Times New Roman"/>
          <w:i/>
          <w:sz w:val="24"/>
          <w:szCs w:val="24"/>
        </w:rPr>
        <w:t>841</w:t>
      </w:r>
      <w:r w:rsidRPr="00CA739F">
        <w:rPr>
          <w:rFonts w:ascii="Times New Roman" w:hAnsi="Times New Roman"/>
          <w:i/>
          <w:sz w:val="24"/>
          <w:szCs w:val="24"/>
        </w:rPr>
        <w:t>-п).</w:t>
      </w:r>
    </w:p>
    <w:p w:rsidR="001B4152" w:rsidRPr="00E2638A" w:rsidRDefault="00B920EA" w:rsidP="001B4152">
      <w:pPr>
        <w:tabs>
          <w:tab w:val="left" w:pos="720"/>
        </w:tabs>
        <w:autoSpaceDE w:val="0"/>
        <w:autoSpaceDN w:val="0"/>
        <w:adjustRightInd w:val="0"/>
        <w:spacing w:after="0" w:line="240" w:lineRule="auto"/>
        <w:jc w:val="both"/>
        <w:outlineLvl w:val="1"/>
        <w:rPr>
          <w:rFonts w:ascii="Times New Roman" w:hAnsi="Times New Roman"/>
          <w:i/>
          <w:sz w:val="24"/>
          <w:szCs w:val="24"/>
        </w:rPr>
      </w:pPr>
      <w:r w:rsidRPr="00CA739F">
        <w:rPr>
          <w:rFonts w:ascii="Times New Roman" w:hAnsi="Times New Roman"/>
          <w:sz w:val="24"/>
          <w:szCs w:val="24"/>
        </w:rPr>
        <w:t>Среднемесячная номинальная начисленная заработная плата работ</w:t>
      </w:r>
      <w:r w:rsidR="004C0B2A" w:rsidRPr="00CA739F">
        <w:rPr>
          <w:rFonts w:ascii="Times New Roman" w:hAnsi="Times New Roman"/>
          <w:sz w:val="24"/>
          <w:szCs w:val="24"/>
        </w:rPr>
        <w:t>ников сельского</w:t>
      </w:r>
      <w:r w:rsidR="004C0B2A" w:rsidRPr="000B3072">
        <w:rPr>
          <w:rFonts w:ascii="Times New Roman" w:hAnsi="Times New Roman"/>
          <w:sz w:val="24"/>
          <w:szCs w:val="24"/>
        </w:rPr>
        <w:t xml:space="preserve"> хозяйс</w:t>
      </w:r>
      <w:r w:rsidR="007103D8" w:rsidRPr="000B3072">
        <w:rPr>
          <w:rFonts w:ascii="Times New Roman" w:hAnsi="Times New Roman"/>
          <w:sz w:val="24"/>
          <w:szCs w:val="24"/>
        </w:rPr>
        <w:t xml:space="preserve">тва </w:t>
      </w:r>
      <w:r w:rsidR="00A03527" w:rsidRPr="000B3072">
        <w:rPr>
          <w:rFonts w:ascii="Times New Roman" w:hAnsi="Times New Roman"/>
          <w:sz w:val="24"/>
          <w:szCs w:val="24"/>
        </w:rPr>
        <w:t>сост</w:t>
      </w:r>
      <w:r w:rsidR="008418AB">
        <w:rPr>
          <w:rFonts w:ascii="Times New Roman" w:hAnsi="Times New Roman"/>
          <w:sz w:val="24"/>
          <w:szCs w:val="24"/>
        </w:rPr>
        <w:t>авляет</w:t>
      </w:r>
      <w:r w:rsidR="00A03527" w:rsidRPr="000B3072">
        <w:rPr>
          <w:rFonts w:ascii="Times New Roman" w:hAnsi="Times New Roman"/>
          <w:sz w:val="24"/>
          <w:szCs w:val="24"/>
        </w:rPr>
        <w:t xml:space="preserve"> </w:t>
      </w:r>
      <w:r w:rsidR="003A50B1" w:rsidRPr="000B3072">
        <w:rPr>
          <w:rFonts w:ascii="Times New Roman" w:hAnsi="Times New Roman"/>
          <w:sz w:val="24"/>
          <w:szCs w:val="24"/>
        </w:rPr>
        <w:t>38,677</w:t>
      </w:r>
      <w:r w:rsidR="00102554" w:rsidRPr="000B3072">
        <w:rPr>
          <w:rFonts w:ascii="Times New Roman" w:hAnsi="Times New Roman"/>
          <w:sz w:val="24"/>
          <w:szCs w:val="24"/>
        </w:rPr>
        <w:t xml:space="preserve"> тыс</w:t>
      </w:r>
      <w:r w:rsidR="00102554" w:rsidRPr="000B3072">
        <w:rPr>
          <w:rFonts w:ascii="Times New Roman" w:hAnsi="Times New Roman"/>
          <w:b/>
          <w:sz w:val="24"/>
          <w:szCs w:val="24"/>
        </w:rPr>
        <w:t>.</w:t>
      </w:r>
      <w:r w:rsidR="001B4152" w:rsidRPr="000B3072">
        <w:rPr>
          <w:rFonts w:ascii="Times New Roman" w:hAnsi="Times New Roman"/>
          <w:sz w:val="24"/>
          <w:szCs w:val="24"/>
        </w:rPr>
        <w:t xml:space="preserve"> рублей</w:t>
      </w:r>
      <w:r w:rsidR="008418AB">
        <w:rPr>
          <w:rFonts w:ascii="Times New Roman" w:hAnsi="Times New Roman"/>
          <w:sz w:val="24"/>
          <w:szCs w:val="24"/>
        </w:rPr>
        <w:t>.</w:t>
      </w:r>
      <w:r w:rsidR="001B4152" w:rsidRPr="000B3072">
        <w:rPr>
          <w:rFonts w:ascii="Times New Roman" w:hAnsi="Times New Roman"/>
          <w:sz w:val="24"/>
          <w:szCs w:val="24"/>
        </w:rPr>
        <w:t xml:space="preserve"> </w:t>
      </w:r>
    </w:p>
    <w:p w:rsidR="00B920EA" w:rsidRPr="00E2638A" w:rsidRDefault="001B4152" w:rsidP="001B4152">
      <w:pPr>
        <w:spacing w:after="0" w:line="240" w:lineRule="auto"/>
        <w:jc w:val="both"/>
        <w:rPr>
          <w:rFonts w:ascii="Times New Roman" w:hAnsi="Times New Roman"/>
          <w:sz w:val="24"/>
          <w:szCs w:val="24"/>
        </w:rPr>
      </w:pPr>
      <w:r w:rsidRPr="00E2638A">
        <w:rPr>
          <w:rFonts w:ascii="Times New Roman" w:hAnsi="Times New Roman"/>
          <w:sz w:val="24"/>
          <w:szCs w:val="24"/>
        </w:rPr>
        <w:t xml:space="preserve">            </w:t>
      </w:r>
      <w:r w:rsidR="00B920EA" w:rsidRPr="00E2638A">
        <w:rPr>
          <w:rFonts w:ascii="Times New Roman" w:hAnsi="Times New Roman"/>
          <w:sz w:val="24"/>
          <w:szCs w:val="24"/>
        </w:rPr>
        <w:t xml:space="preserve">Крайне низкий уровень доходов сельского населения увеличивает разрыв между городом и селом по уровню жизни. </w:t>
      </w:r>
    </w:p>
    <w:p w:rsidR="00FC7F6C" w:rsidRPr="00E2638A" w:rsidRDefault="00B920EA" w:rsidP="003F6BE2">
      <w:pPr>
        <w:spacing w:after="0" w:line="240" w:lineRule="auto"/>
        <w:ind w:firstLine="709"/>
        <w:jc w:val="both"/>
        <w:rPr>
          <w:rFonts w:ascii="Times New Roman" w:hAnsi="Times New Roman"/>
          <w:sz w:val="24"/>
          <w:szCs w:val="24"/>
        </w:rPr>
      </w:pPr>
      <w:r w:rsidRPr="00E2638A">
        <w:rPr>
          <w:rFonts w:ascii="Times New Roman" w:hAnsi="Times New Roman"/>
          <w:sz w:val="24"/>
          <w:szCs w:val="24"/>
        </w:rPr>
        <w:t>Значительное с</w:t>
      </w:r>
      <w:r w:rsidR="00FC7F6C" w:rsidRPr="00E2638A">
        <w:rPr>
          <w:rFonts w:ascii="Times New Roman" w:hAnsi="Times New Roman"/>
          <w:sz w:val="24"/>
          <w:szCs w:val="24"/>
        </w:rPr>
        <w:t xml:space="preserve">нижение объемов и темпов роста производства продукции растениеводства и животноводства обусловлено </w:t>
      </w:r>
      <w:r w:rsidR="003F6BE2" w:rsidRPr="00E2638A">
        <w:rPr>
          <w:rFonts w:ascii="Times New Roman" w:hAnsi="Times New Roman"/>
          <w:sz w:val="24"/>
          <w:szCs w:val="24"/>
        </w:rPr>
        <w:t xml:space="preserve">  заполнением ложа водохранилища</w:t>
      </w:r>
      <w:r w:rsidR="004D3CD8" w:rsidRPr="00E2638A">
        <w:rPr>
          <w:rFonts w:ascii="Times New Roman" w:hAnsi="Times New Roman"/>
          <w:sz w:val="24"/>
          <w:szCs w:val="24"/>
        </w:rPr>
        <w:t xml:space="preserve"> </w:t>
      </w:r>
      <w:r w:rsidRPr="00E2638A">
        <w:rPr>
          <w:rFonts w:ascii="Times New Roman" w:hAnsi="Times New Roman"/>
          <w:sz w:val="24"/>
          <w:szCs w:val="24"/>
        </w:rPr>
        <w:t xml:space="preserve">Богучанской ГЭС, </w:t>
      </w:r>
      <w:r w:rsidR="008418AB">
        <w:rPr>
          <w:rFonts w:ascii="Times New Roman" w:hAnsi="Times New Roman"/>
          <w:sz w:val="24"/>
          <w:szCs w:val="24"/>
        </w:rPr>
        <w:t xml:space="preserve">что </w:t>
      </w:r>
      <w:r w:rsidR="002C6C0B">
        <w:rPr>
          <w:rFonts w:ascii="Times New Roman" w:hAnsi="Times New Roman"/>
          <w:sz w:val="24"/>
          <w:szCs w:val="24"/>
        </w:rPr>
        <w:t xml:space="preserve">послужило </w:t>
      </w:r>
      <w:r w:rsidRPr="00E2638A">
        <w:rPr>
          <w:rFonts w:ascii="Times New Roman" w:hAnsi="Times New Roman"/>
          <w:sz w:val="24"/>
          <w:szCs w:val="24"/>
        </w:rPr>
        <w:t>вывод</w:t>
      </w:r>
      <w:r w:rsidR="003F6BE2" w:rsidRPr="00E2638A">
        <w:rPr>
          <w:rFonts w:ascii="Times New Roman" w:hAnsi="Times New Roman"/>
          <w:sz w:val="24"/>
          <w:szCs w:val="24"/>
        </w:rPr>
        <w:t>ом</w:t>
      </w:r>
      <w:r w:rsidRPr="00E2638A">
        <w:rPr>
          <w:rFonts w:ascii="Times New Roman" w:hAnsi="Times New Roman"/>
          <w:sz w:val="24"/>
          <w:szCs w:val="24"/>
        </w:rPr>
        <w:t xml:space="preserve"> из обор</w:t>
      </w:r>
      <w:r w:rsidR="003F6BE2" w:rsidRPr="00E2638A">
        <w:rPr>
          <w:rFonts w:ascii="Times New Roman" w:hAnsi="Times New Roman"/>
          <w:sz w:val="24"/>
          <w:szCs w:val="24"/>
        </w:rPr>
        <w:t xml:space="preserve">ота продуктивных земель и </w:t>
      </w:r>
      <w:r w:rsidR="00FC7F6C" w:rsidRPr="00E2638A">
        <w:rPr>
          <w:rFonts w:ascii="Times New Roman" w:hAnsi="Times New Roman"/>
          <w:sz w:val="24"/>
          <w:szCs w:val="24"/>
        </w:rPr>
        <w:t>переселение</w:t>
      </w:r>
      <w:r w:rsidR="003F6BE2" w:rsidRPr="00E2638A">
        <w:rPr>
          <w:rFonts w:ascii="Times New Roman" w:hAnsi="Times New Roman"/>
          <w:sz w:val="24"/>
          <w:szCs w:val="24"/>
        </w:rPr>
        <w:t>м</w:t>
      </w:r>
      <w:r w:rsidRPr="00E2638A">
        <w:rPr>
          <w:rFonts w:ascii="Times New Roman" w:hAnsi="Times New Roman"/>
          <w:sz w:val="24"/>
          <w:szCs w:val="24"/>
        </w:rPr>
        <w:t xml:space="preserve"> людей из зоны затопления,</w:t>
      </w:r>
      <w:r w:rsidR="003F6BE2" w:rsidRPr="00E2638A">
        <w:rPr>
          <w:rFonts w:ascii="Times New Roman" w:hAnsi="Times New Roman"/>
          <w:sz w:val="24"/>
          <w:szCs w:val="24"/>
        </w:rPr>
        <w:t xml:space="preserve"> и  сокращением  поголовья</w:t>
      </w:r>
      <w:r w:rsidR="004D3CD8" w:rsidRPr="00E2638A">
        <w:rPr>
          <w:rFonts w:ascii="Times New Roman" w:hAnsi="Times New Roman"/>
          <w:sz w:val="24"/>
          <w:szCs w:val="24"/>
        </w:rPr>
        <w:t xml:space="preserve"> </w:t>
      </w:r>
      <w:r w:rsidRPr="00E2638A">
        <w:rPr>
          <w:rFonts w:ascii="Times New Roman" w:hAnsi="Times New Roman"/>
          <w:sz w:val="24"/>
          <w:szCs w:val="24"/>
        </w:rPr>
        <w:t>сельскохозяйственных животных и птицы.</w:t>
      </w:r>
    </w:p>
    <w:p w:rsidR="00FA56C3" w:rsidRPr="00E2638A" w:rsidRDefault="001408D3" w:rsidP="001408D3">
      <w:pPr>
        <w:tabs>
          <w:tab w:val="left" w:pos="720"/>
        </w:tabs>
        <w:autoSpaceDE w:val="0"/>
        <w:autoSpaceDN w:val="0"/>
        <w:adjustRightInd w:val="0"/>
        <w:spacing w:after="0" w:line="240" w:lineRule="auto"/>
        <w:ind w:firstLine="709"/>
        <w:jc w:val="both"/>
        <w:outlineLvl w:val="1"/>
        <w:rPr>
          <w:rFonts w:ascii="Times New Roman" w:hAnsi="Times New Roman"/>
          <w:i/>
          <w:sz w:val="24"/>
          <w:szCs w:val="24"/>
        </w:rPr>
      </w:pPr>
      <w:r w:rsidRPr="00E2638A">
        <w:rPr>
          <w:rFonts w:ascii="Times New Roman" w:hAnsi="Times New Roman"/>
          <w:sz w:val="24"/>
          <w:szCs w:val="24"/>
        </w:rPr>
        <w:t>Кежемский район относится к районам, приравненным к районам Крайнего севера и является зоной рискованного земледелия, поэтому преобладающим направлением является животноводство.</w:t>
      </w:r>
    </w:p>
    <w:p w:rsidR="001408D3" w:rsidRPr="00E2638A" w:rsidRDefault="001408D3" w:rsidP="00FA56C3">
      <w:pPr>
        <w:tabs>
          <w:tab w:val="left" w:pos="720"/>
        </w:tabs>
        <w:autoSpaceDE w:val="0"/>
        <w:autoSpaceDN w:val="0"/>
        <w:adjustRightInd w:val="0"/>
        <w:spacing w:after="0" w:line="240" w:lineRule="auto"/>
        <w:jc w:val="both"/>
        <w:outlineLvl w:val="1"/>
        <w:rPr>
          <w:rFonts w:ascii="Times New Roman" w:hAnsi="Times New Roman"/>
          <w:i/>
          <w:sz w:val="24"/>
          <w:szCs w:val="24"/>
        </w:rPr>
      </w:pPr>
      <w:r w:rsidRPr="00E2638A">
        <w:rPr>
          <w:rFonts w:ascii="Times New Roman" w:hAnsi="Times New Roman"/>
          <w:i/>
          <w:sz w:val="24"/>
          <w:szCs w:val="24"/>
        </w:rPr>
        <w:t>(в ред. постановления Администрации района от 27.12.2017 № 1077-п)</w:t>
      </w:r>
    </w:p>
    <w:p w:rsidR="001408D3" w:rsidRPr="00E2638A" w:rsidRDefault="001408D3" w:rsidP="001408D3">
      <w:pPr>
        <w:pStyle w:val="ConsPlusNormal"/>
        <w:ind w:firstLine="540"/>
        <w:jc w:val="both"/>
        <w:rPr>
          <w:rFonts w:ascii="Times New Roman" w:hAnsi="Times New Roman" w:cs="Times New Roman"/>
          <w:sz w:val="24"/>
          <w:szCs w:val="24"/>
        </w:rPr>
      </w:pPr>
      <w:r w:rsidRPr="00E2638A">
        <w:rPr>
          <w:rFonts w:ascii="Times New Roman" w:hAnsi="Times New Roman" w:cs="Times New Roman"/>
          <w:sz w:val="24"/>
          <w:szCs w:val="24"/>
        </w:rPr>
        <w:t>Темпы развития отрасли сдерживаются рядом проблем системного характера:</w:t>
      </w:r>
    </w:p>
    <w:p w:rsidR="00CA05B4" w:rsidRDefault="00CA05B4" w:rsidP="001408D3">
      <w:pPr>
        <w:pStyle w:val="ConsPlusNormal"/>
        <w:ind w:firstLine="540"/>
        <w:jc w:val="both"/>
        <w:rPr>
          <w:rFonts w:ascii="Times New Roman" w:hAnsi="Times New Roman" w:cs="Times New Roman"/>
          <w:sz w:val="24"/>
          <w:szCs w:val="24"/>
        </w:rPr>
      </w:pPr>
    </w:p>
    <w:p w:rsidR="001F57B5" w:rsidRDefault="001F57B5" w:rsidP="001408D3">
      <w:pPr>
        <w:pStyle w:val="ConsPlusNormal"/>
        <w:ind w:firstLine="540"/>
        <w:jc w:val="both"/>
        <w:rPr>
          <w:rFonts w:ascii="Times New Roman" w:hAnsi="Times New Roman" w:cs="Times New Roman"/>
          <w:sz w:val="24"/>
          <w:szCs w:val="24"/>
        </w:rPr>
      </w:pPr>
    </w:p>
    <w:p w:rsidR="001408D3" w:rsidRPr="00E2638A" w:rsidRDefault="001408D3" w:rsidP="001408D3">
      <w:pPr>
        <w:pStyle w:val="ConsPlusNormal"/>
        <w:ind w:firstLine="540"/>
        <w:jc w:val="both"/>
        <w:rPr>
          <w:rFonts w:ascii="Times New Roman" w:hAnsi="Times New Roman" w:cs="Times New Roman"/>
          <w:sz w:val="24"/>
          <w:szCs w:val="24"/>
        </w:rPr>
      </w:pPr>
      <w:r w:rsidRPr="00E2638A">
        <w:rPr>
          <w:rFonts w:ascii="Times New Roman" w:hAnsi="Times New Roman" w:cs="Times New Roman"/>
          <w:sz w:val="24"/>
          <w:szCs w:val="24"/>
        </w:rPr>
        <w:lastRenderedPageBreak/>
        <w:t>низкими темпами структурно-технологической модернизации отрасли, обновления основных производственных фондов и воспроизводства природного потенциала;</w:t>
      </w:r>
    </w:p>
    <w:p w:rsidR="00B57732" w:rsidRDefault="00B57732" w:rsidP="001408D3">
      <w:pPr>
        <w:pStyle w:val="ConsPlusNormal"/>
        <w:ind w:firstLine="540"/>
        <w:jc w:val="both"/>
        <w:rPr>
          <w:rFonts w:ascii="Times New Roman" w:hAnsi="Times New Roman" w:cs="Times New Roman"/>
          <w:sz w:val="24"/>
          <w:szCs w:val="24"/>
        </w:rPr>
      </w:pPr>
    </w:p>
    <w:p w:rsidR="001408D3" w:rsidRPr="00E2638A" w:rsidRDefault="001408D3" w:rsidP="001408D3">
      <w:pPr>
        <w:pStyle w:val="ConsPlusNormal"/>
        <w:ind w:firstLine="540"/>
        <w:jc w:val="both"/>
        <w:rPr>
          <w:rFonts w:ascii="Times New Roman" w:hAnsi="Times New Roman" w:cs="Times New Roman"/>
          <w:sz w:val="24"/>
          <w:szCs w:val="24"/>
        </w:rPr>
      </w:pPr>
      <w:r w:rsidRPr="00E2638A">
        <w:rPr>
          <w:rFonts w:ascii="Times New Roman" w:hAnsi="Times New Roman" w:cs="Times New Roman"/>
          <w:sz w:val="24"/>
          <w:szCs w:val="24"/>
        </w:rPr>
        <w:t>ограниченным доступом сельскохозяйственных товаропроизводителей к рынку в условиях несовершенства его инфраструктуры, возрастающей монополизации торговых сетей, слабого развития кооперации в сфере производства и реализации сельскохозяйственной продукции;</w:t>
      </w:r>
    </w:p>
    <w:p w:rsidR="00FA56C3" w:rsidRPr="00E2638A" w:rsidRDefault="001408D3" w:rsidP="001408D3">
      <w:pPr>
        <w:tabs>
          <w:tab w:val="left" w:pos="720"/>
        </w:tabs>
        <w:autoSpaceDE w:val="0"/>
        <w:autoSpaceDN w:val="0"/>
        <w:adjustRightInd w:val="0"/>
        <w:spacing w:after="0" w:line="240" w:lineRule="auto"/>
        <w:ind w:firstLine="709"/>
        <w:jc w:val="both"/>
        <w:outlineLvl w:val="1"/>
        <w:rPr>
          <w:rFonts w:ascii="Times New Roman" w:hAnsi="Times New Roman"/>
          <w:i/>
          <w:sz w:val="24"/>
          <w:szCs w:val="24"/>
        </w:rPr>
      </w:pPr>
      <w:r w:rsidRPr="00E2638A">
        <w:rPr>
          <w:rFonts w:ascii="Times New Roman" w:hAnsi="Times New Roman"/>
          <w:sz w:val="24"/>
          <w:szCs w:val="24"/>
        </w:rPr>
        <w:t>медленными темпами социального развития сельских территорий, сокращением занятости сельских жителей при слабом развитии альтернативных видов деятельности, низкой общественной оценкой сельскохозяйственного труда, недостаточным ресурсным обеспечением на всех уровнях финансирования.</w:t>
      </w:r>
    </w:p>
    <w:p w:rsidR="001408D3" w:rsidRPr="00E2638A" w:rsidRDefault="001408D3" w:rsidP="00FA56C3">
      <w:pPr>
        <w:tabs>
          <w:tab w:val="left" w:pos="720"/>
        </w:tabs>
        <w:autoSpaceDE w:val="0"/>
        <w:autoSpaceDN w:val="0"/>
        <w:adjustRightInd w:val="0"/>
        <w:spacing w:after="0" w:line="240" w:lineRule="auto"/>
        <w:jc w:val="both"/>
        <w:outlineLvl w:val="1"/>
        <w:rPr>
          <w:rFonts w:ascii="Times New Roman" w:hAnsi="Times New Roman"/>
          <w:sz w:val="24"/>
          <w:szCs w:val="24"/>
        </w:rPr>
      </w:pPr>
      <w:r w:rsidRPr="00E2638A">
        <w:rPr>
          <w:rFonts w:ascii="Times New Roman" w:hAnsi="Times New Roman"/>
          <w:i/>
          <w:sz w:val="24"/>
          <w:szCs w:val="24"/>
        </w:rPr>
        <w:t>(в ред. постановления Администрации района от 27.12.2017 № 1077-п)</w:t>
      </w:r>
    </w:p>
    <w:p w:rsidR="00BF3ACD" w:rsidRPr="00E2638A" w:rsidRDefault="00BF3ACD" w:rsidP="002F20F8">
      <w:pPr>
        <w:widowControl w:val="0"/>
        <w:autoSpaceDE w:val="0"/>
        <w:autoSpaceDN w:val="0"/>
        <w:adjustRightInd w:val="0"/>
        <w:spacing w:after="0" w:line="240" w:lineRule="auto"/>
        <w:ind w:firstLine="709"/>
        <w:jc w:val="both"/>
        <w:rPr>
          <w:rFonts w:ascii="Times New Roman" w:hAnsi="Times New Roman"/>
          <w:sz w:val="24"/>
          <w:szCs w:val="24"/>
        </w:rPr>
      </w:pPr>
      <w:r w:rsidRPr="00E2638A">
        <w:rPr>
          <w:rFonts w:ascii="Times New Roman" w:hAnsi="Times New Roman"/>
          <w:sz w:val="24"/>
          <w:szCs w:val="24"/>
        </w:rPr>
        <w:t>Работодатели - организации агропромышленного комплекса и социальной сферы в сельской местности не могут предоставить жилье для проживания молодым семьям и молодым специалистам, желающим работать в этих организациях и нуждающимся в жилье, так как не имеют своего жилищного фонда.</w:t>
      </w:r>
    </w:p>
    <w:p w:rsidR="00BF3ACD" w:rsidRPr="00E2638A" w:rsidRDefault="00BF3ACD" w:rsidP="002F20F8">
      <w:pPr>
        <w:widowControl w:val="0"/>
        <w:autoSpaceDE w:val="0"/>
        <w:autoSpaceDN w:val="0"/>
        <w:adjustRightInd w:val="0"/>
        <w:spacing w:after="0" w:line="240" w:lineRule="auto"/>
        <w:ind w:firstLine="709"/>
        <w:jc w:val="both"/>
        <w:rPr>
          <w:rFonts w:ascii="Times New Roman" w:hAnsi="Times New Roman"/>
          <w:sz w:val="24"/>
          <w:szCs w:val="24"/>
        </w:rPr>
      </w:pPr>
      <w:r w:rsidRPr="00E2638A">
        <w:rPr>
          <w:rFonts w:ascii="Times New Roman" w:hAnsi="Times New Roman"/>
          <w:sz w:val="24"/>
          <w:szCs w:val="24"/>
        </w:rPr>
        <w:t>Жилищный фонд на вторичном рынке жилья в основном представлен постройками 60 - 80-летней давности и в большинстве своем не соответствует предъявляемым требованиям санитарно-технических норм. Отсутствуют коммунальные удобства, такие как водопровод, центральное отопление, канализация. При этом стоимость 1 квадратного метра такого жилья остается очень высокой.</w:t>
      </w:r>
    </w:p>
    <w:p w:rsidR="00BF3ACD" w:rsidRPr="00E2638A" w:rsidRDefault="00BF3ACD" w:rsidP="002F20F8">
      <w:pPr>
        <w:widowControl w:val="0"/>
        <w:autoSpaceDE w:val="0"/>
        <w:autoSpaceDN w:val="0"/>
        <w:adjustRightInd w:val="0"/>
        <w:spacing w:after="0" w:line="240" w:lineRule="auto"/>
        <w:ind w:firstLine="709"/>
        <w:jc w:val="both"/>
        <w:rPr>
          <w:rFonts w:ascii="Times New Roman" w:hAnsi="Times New Roman"/>
          <w:sz w:val="24"/>
          <w:szCs w:val="24"/>
        </w:rPr>
      </w:pPr>
      <w:r w:rsidRPr="00E2638A">
        <w:rPr>
          <w:rFonts w:ascii="Times New Roman" w:hAnsi="Times New Roman"/>
          <w:sz w:val="24"/>
          <w:szCs w:val="24"/>
        </w:rPr>
        <w:t>Жилищный фонд нового жилья в основном сконцентрирован на территории районных центров или приближенных к ним территориях.</w:t>
      </w:r>
    </w:p>
    <w:p w:rsidR="00BF3ACD" w:rsidRPr="00E2638A" w:rsidRDefault="00BF3ACD" w:rsidP="002F20F8">
      <w:pPr>
        <w:widowControl w:val="0"/>
        <w:autoSpaceDE w:val="0"/>
        <w:autoSpaceDN w:val="0"/>
        <w:adjustRightInd w:val="0"/>
        <w:spacing w:after="0" w:line="240" w:lineRule="auto"/>
        <w:ind w:firstLine="709"/>
        <w:jc w:val="both"/>
        <w:rPr>
          <w:rFonts w:ascii="Times New Roman" w:hAnsi="Times New Roman"/>
          <w:sz w:val="24"/>
          <w:szCs w:val="24"/>
        </w:rPr>
      </w:pPr>
      <w:r w:rsidRPr="00E2638A">
        <w:rPr>
          <w:rFonts w:ascii="Times New Roman" w:hAnsi="Times New Roman"/>
          <w:sz w:val="24"/>
          <w:szCs w:val="24"/>
        </w:rPr>
        <w:t>Такая неравномерная застройка сельских территорий обусловлена, прежде всего, наличием в районных центрах инженерно-коммунальной и социальной инфраструктур, а также более высоким уровнем доходов населения. Строительство нового жилья на территориях, удаленных от районных центров, почти не ведется.</w:t>
      </w:r>
    </w:p>
    <w:p w:rsidR="00BF3ACD" w:rsidRPr="00E2638A" w:rsidRDefault="00BF3ACD" w:rsidP="002F20F8">
      <w:pPr>
        <w:widowControl w:val="0"/>
        <w:autoSpaceDE w:val="0"/>
        <w:autoSpaceDN w:val="0"/>
        <w:adjustRightInd w:val="0"/>
        <w:spacing w:after="0" w:line="240" w:lineRule="auto"/>
        <w:ind w:firstLine="709"/>
        <w:jc w:val="both"/>
        <w:rPr>
          <w:rFonts w:ascii="Times New Roman" w:hAnsi="Times New Roman"/>
          <w:sz w:val="24"/>
          <w:szCs w:val="24"/>
        </w:rPr>
      </w:pPr>
      <w:r w:rsidRPr="00E2638A">
        <w:rPr>
          <w:rFonts w:ascii="Times New Roman" w:hAnsi="Times New Roman"/>
          <w:sz w:val="24"/>
          <w:szCs w:val="24"/>
        </w:rPr>
        <w:t>Особенно остро вопрос строительства жилья стоит в отдаленных сельских населенных пунктах, где обеспечение доступным жильем учителя или врача из жилищного вопроса превращается в острый социальный вопрос.</w:t>
      </w:r>
    </w:p>
    <w:p w:rsidR="00BF3ACD" w:rsidRPr="00E2638A" w:rsidRDefault="00BF3ACD" w:rsidP="002F20F8">
      <w:pPr>
        <w:widowControl w:val="0"/>
        <w:autoSpaceDE w:val="0"/>
        <w:autoSpaceDN w:val="0"/>
        <w:adjustRightInd w:val="0"/>
        <w:spacing w:after="0" w:line="240" w:lineRule="auto"/>
        <w:ind w:firstLine="709"/>
        <w:jc w:val="both"/>
        <w:rPr>
          <w:rFonts w:ascii="Times New Roman" w:hAnsi="Times New Roman"/>
          <w:sz w:val="24"/>
          <w:szCs w:val="24"/>
        </w:rPr>
      </w:pPr>
      <w:r w:rsidRPr="00E2638A">
        <w:rPr>
          <w:rFonts w:ascii="Times New Roman" w:hAnsi="Times New Roman"/>
          <w:sz w:val="24"/>
          <w:szCs w:val="24"/>
        </w:rPr>
        <w:t>Решать жилищный вопрос молодые семьи и молодые специалисты, работающие в сельской местности и нуждающиеся в улучшении жилищных условий, могут только путем приобретения жилья на вторичном рынке или путем строительства (приобретением) нового жилья за счет собственных или заемных средств.</w:t>
      </w:r>
    </w:p>
    <w:p w:rsidR="00857D4F" w:rsidRPr="00E2638A" w:rsidRDefault="00BF3ACD" w:rsidP="002F20F8">
      <w:pPr>
        <w:widowControl w:val="0"/>
        <w:autoSpaceDE w:val="0"/>
        <w:autoSpaceDN w:val="0"/>
        <w:adjustRightInd w:val="0"/>
        <w:spacing w:after="0" w:line="240" w:lineRule="auto"/>
        <w:ind w:firstLine="709"/>
        <w:jc w:val="both"/>
        <w:rPr>
          <w:rFonts w:ascii="Times New Roman" w:hAnsi="Times New Roman"/>
          <w:sz w:val="24"/>
          <w:szCs w:val="24"/>
        </w:rPr>
      </w:pPr>
      <w:r w:rsidRPr="00E2638A">
        <w:rPr>
          <w:rFonts w:ascii="Times New Roman" w:hAnsi="Times New Roman"/>
          <w:sz w:val="24"/>
          <w:szCs w:val="24"/>
        </w:rPr>
        <w:t>С целью улучшения жилищных условий молодых семей и молодых специалистов, работающих в организациях агропромышленного комплекса или социальной сферы в сельской местности, предоставляется государственная поддержка, направленная на обеспечение доступности при строительстве или приобретении жилья</w:t>
      </w:r>
      <w:r w:rsidR="000A7F32" w:rsidRPr="00E2638A">
        <w:rPr>
          <w:rFonts w:ascii="Times New Roman" w:hAnsi="Times New Roman"/>
          <w:sz w:val="24"/>
          <w:szCs w:val="24"/>
        </w:rPr>
        <w:t xml:space="preserve"> в сельской местности, в рамках целевой программы «Обеспечение доступным жильем молодых семей и молодых специалистов в </w:t>
      </w:r>
      <w:r w:rsidR="005859DC" w:rsidRPr="00E2638A">
        <w:rPr>
          <w:rFonts w:ascii="Times New Roman" w:hAnsi="Times New Roman"/>
          <w:sz w:val="24"/>
          <w:szCs w:val="24"/>
        </w:rPr>
        <w:t>сельской местности».</w:t>
      </w:r>
    </w:p>
    <w:p w:rsidR="001B4152" w:rsidRPr="00E2638A" w:rsidRDefault="004D79B1" w:rsidP="001B4152">
      <w:pPr>
        <w:tabs>
          <w:tab w:val="left" w:pos="720"/>
        </w:tabs>
        <w:autoSpaceDE w:val="0"/>
        <w:autoSpaceDN w:val="0"/>
        <w:adjustRightInd w:val="0"/>
        <w:spacing w:after="0" w:line="240" w:lineRule="auto"/>
        <w:jc w:val="both"/>
        <w:outlineLvl w:val="1"/>
        <w:rPr>
          <w:rFonts w:ascii="Times New Roman" w:hAnsi="Times New Roman"/>
          <w:i/>
          <w:sz w:val="24"/>
          <w:szCs w:val="24"/>
        </w:rPr>
      </w:pPr>
      <w:r w:rsidRPr="00E2638A">
        <w:rPr>
          <w:rFonts w:ascii="Times New Roman" w:hAnsi="Times New Roman"/>
          <w:sz w:val="24"/>
          <w:szCs w:val="24"/>
        </w:rPr>
        <w:t xml:space="preserve">          </w:t>
      </w:r>
      <w:r w:rsidR="00083B85" w:rsidRPr="00E2638A">
        <w:rPr>
          <w:rFonts w:ascii="Times New Roman" w:hAnsi="Times New Roman"/>
          <w:sz w:val="24"/>
          <w:szCs w:val="24"/>
        </w:rPr>
        <w:t xml:space="preserve">В </w:t>
      </w:r>
      <w:r w:rsidR="00857D4F" w:rsidRPr="00E2638A">
        <w:rPr>
          <w:rFonts w:ascii="Times New Roman" w:hAnsi="Times New Roman"/>
          <w:sz w:val="24"/>
          <w:szCs w:val="24"/>
        </w:rPr>
        <w:t xml:space="preserve">рамках реализации программы </w:t>
      </w:r>
      <w:r w:rsidR="004C0B2A" w:rsidRPr="00E2638A">
        <w:rPr>
          <w:rFonts w:ascii="Times New Roman" w:hAnsi="Times New Roman"/>
          <w:sz w:val="24"/>
          <w:szCs w:val="24"/>
        </w:rPr>
        <w:t>в 201</w:t>
      </w:r>
      <w:r w:rsidR="0050098F" w:rsidRPr="00E2638A">
        <w:rPr>
          <w:rFonts w:ascii="Times New Roman" w:hAnsi="Times New Roman"/>
          <w:sz w:val="24"/>
          <w:szCs w:val="24"/>
        </w:rPr>
        <w:t>9</w:t>
      </w:r>
      <w:r w:rsidR="004C0B2A" w:rsidRPr="00E2638A">
        <w:rPr>
          <w:rFonts w:ascii="Times New Roman" w:hAnsi="Times New Roman"/>
          <w:sz w:val="24"/>
          <w:szCs w:val="24"/>
        </w:rPr>
        <w:t xml:space="preserve"> году заявку подала</w:t>
      </w:r>
      <w:r w:rsidR="009A7A38" w:rsidRPr="00E2638A">
        <w:rPr>
          <w:rFonts w:ascii="Times New Roman" w:hAnsi="Times New Roman"/>
          <w:sz w:val="24"/>
          <w:szCs w:val="24"/>
        </w:rPr>
        <w:t xml:space="preserve"> </w:t>
      </w:r>
      <w:r w:rsidR="004C0B2A" w:rsidRPr="00E2638A">
        <w:rPr>
          <w:rFonts w:ascii="Times New Roman" w:hAnsi="Times New Roman"/>
          <w:sz w:val="24"/>
          <w:szCs w:val="24"/>
        </w:rPr>
        <w:t xml:space="preserve">1 семья молодого специалиста, которая сможет улучшить свои жилищные условия путем строительства (приобретения) жилья. </w:t>
      </w:r>
      <w:r w:rsidR="001B4152" w:rsidRPr="00E2638A">
        <w:rPr>
          <w:rFonts w:ascii="Times New Roman" w:hAnsi="Times New Roman"/>
          <w:i/>
          <w:sz w:val="24"/>
          <w:szCs w:val="24"/>
        </w:rPr>
        <w:t>(в ред. постановления Администрации района от 06.06.2022 № 415-п)</w:t>
      </w:r>
    </w:p>
    <w:p w:rsidR="001B4152" w:rsidRPr="00E2638A" w:rsidRDefault="004C0B2A" w:rsidP="001B4152">
      <w:pPr>
        <w:tabs>
          <w:tab w:val="left" w:pos="720"/>
        </w:tabs>
        <w:autoSpaceDE w:val="0"/>
        <w:autoSpaceDN w:val="0"/>
        <w:adjustRightInd w:val="0"/>
        <w:spacing w:after="0" w:line="240" w:lineRule="auto"/>
        <w:jc w:val="both"/>
        <w:outlineLvl w:val="1"/>
        <w:rPr>
          <w:rFonts w:ascii="Times New Roman" w:hAnsi="Times New Roman"/>
          <w:i/>
          <w:sz w:val="24"/>
          <w:szCs w:val="24"/>
        </w:rPr>
      </w:pPr>
      <w:r w:rsidRPr="00E2638A">
        <w:rPr>
          <w:rFonts w:ascii="Times New Roman" w:hAnsi="Times New Roman"/>
          <w:sz w:val="24"/>
          <w:szCs w:val="24"/>
        </w:rPr>
        <w:t>В 20</w:t>
      </w:r>
      <w:r w:rsidR="0050098F" w:rsidRPr="00E2638A">
        <w:rPr>
          <w:rFonts w:ascii="Times New Roman" w:hAnsi="Times New Roman"/>
          <w:sz w:val="24"/>
          <w:szCs w:val="24"/>
        </w:rPr>
        <w:t>20</w:t>
      </w:r>
      <w:r w:rsidRPr="00E2638A">
        <w:rPr>
          <w:rFonts w:ascii="Times New Roman" w:hAnsi="Times New Roman"/>
          <w:sz w:val="24"/>
          <w:szCs w:val="24"/>
        </w:rPr>
        <w:t xml:space="preserve"> году заявку подали </w:t>
      </w:r>
      <w:r w:rsidR="0050098F" w:rsidRPr="00E2638A">
        <w:rPr>
          <w:rFonts w:ascii="Times New Roman" w:hAnsi="Times New Roman"/>
          <w:sz w:val="24"/>
          <w:szCs w:val="24"/>
        </w:rPr>
        <w:t>1 молодой специалист</w:t>
      </w:r>
      <w:r w:rsidRPr="00E2638A">
        <w:rPr>
          <w:rFonts w:ascii="Times New Roman" w:hAnsi="Times New Roman"/>
          <w:sz w:val="24"/>
          <w:szCs w:val="24"/>
        </w:rPr>
        <w:t>.</w:t>
      </w:r>
      <w:r w:rsidR="009A7A38" w:rsidRPr="00E2638A">
        <w:rPr>
          <w:rFonts w:ascii="Times New Roman" w:hAnsi="Times New Roman"/>
          <w:sz w:val="24"/>
          <w:szCs w:val="24"/>
        </w:rPr>
        <w:t xml:space="preserve"> </w:t>
      </w:r>
      <w:r w:rsidR="00166C0E">
        <w:rPr>
          <w:rFonts w:ascii="Times New Roman" w:hAnsi="Times New Roman"/>
          <w:sz w:val="24"/>
          <w:szCs w:val="24"/>
        </w:rPr>
        <w:t>В 2022 году заявку подал</w:t>
      </w:r>
      <w:r w:rsidR="0016368B" w:rsidRPr="00E2638A">
        <w:rPr>
          <w:rFonts w:ascii="Times New Roman" w:hAnsi="Times New Roman"/>
          <w:sz w:val="24"/>
          <w:szCs w:val="24"/>
        </w:rPr>
        <w:t xml:space="preserve"> 1 молодой специалист.</w:t>
      </w:r>
      <w:r w:rsidR="008D696E">
        <w:rPr>
          <w:rFonts w:ascii="Times New Roman" w:hAnsi="Times New Roman"/>
          <w:sz w:val="24"/>
          <w:szCs w:val="24"/>
        </w:rPr>
        <w:t xml:space="preserve"> </w:t>
      </w:r>
      <w:r w:rsidR="003170BC" w:rsidRPr="000B3072">
        <w:rPr>
          <w:rFonts w:ascii="Times New Roman" w:hAnsi="Times New Roman"/>
          <w:sz w:val="24"/>
          <w:szCs w:val="24"/>
        </w:rPr>
        <w:t xml:space="preserve">В 2023 году </w:t>
      </w:r>
      <w:r w:rsidR="00166C0E">
        <w:rPr>
          <w:rFonts w:ascii="Times New Roman" w:hAnsi="Times New Roman"/>
          <w:sz w:val="24"/>
          <w:szCs w:val="24"/>
        </w:rPr>
        <w:t xml:space="preserve">заявку подал 1 молодой специалист. </w:t>
      </w:r>
      <w:r w:rsidR="001B4152" w:rsidRPr="000B3072">
        <w:rPr>
          <w:rFonts w:ascii="Times New Roman" w:hAnsi="Times New Roman"/>
          <w:i/>
          <w:sz w:val="24"/>
          <w:szCs w:val="24"/>
        </w:rPr>
        <w:t xml:space="preserve">(в ред. постановления Администрации района от </w:t>
      </w:r>
      <w:r w:rsidR="007920CE">
        <w:rPr>
          <w:rFonts w:ascii="Times New Roman" w:hAnsi="Times New Roman"/>
          <w:i/>
          <w:sz w:val="24"/>
          <w:szCs w:val="24"/>
        </w:rPr>
        <w:t>16</w:t>
      </w:r>
      <w:r w:rsidR="001B4152" w:rsidRPr="000B3072">
        <w:rPr>
          <w:rFonts w:ascii="Times New Roman" w:hAnsi="Times New Roman"/>
          <w:i/>
          <w:sz w:val="24"/>
          <w:szCs w:val="24"/>
        </w:rPr>
        <w:t>.0</w:t>
      </w:r>
      <w:r w:rsidR="007920CE">
        <w:rPr>
          <w:rFonts w:ascii="Times New Roman" w:hAnsi="Times New Roman"/>
          <w:i/>
          <w:sz w:val="24"/>
          <w:szCs w:val="24"/>
        </w:rPr>
        <w:t>3</w:t>
      </w:r>
      <w:r w:rsidR="001B4152" w:rsidRPr="000B3072">
        <w:rPr>
          <w:rFonts w:ascii="Times New Roman" w:hAnsi="Times New Roman"/>
          <w:i/>
          <w:sz w:val="24"/>
          <w:szCs w:val="24"/>
        </w:rPr>
        <w:t>.202</w:t>
      </w:r>
      <w:r w:rsidR="008D696E" w:rsidRPr="000B3072">
        <w:rPr>
          <w:rFonts w:ascii="Times New Roman" w:hAnsi="Times New Roman"/>
          <w:i/>
          <w:sz w:val="24"/>
          <w:szCs w:val="24"/>
        </w:rPr>
        <w:t>3</w:t>
      </w:r>
      <w:r w:rsidR="001B4152" w:rsidRPr="000B3072">
        <w:rPr>
          <w:rFonts w:ascii="Times New Roman" w:hAnsi="Times New Roman"/>
          <w:i/>
          <w:sz w:val="24"/>
          <w:szCs w:val="24"/>
        </w:rPr>
        <w:t xml:space="preserve"> № </w:t>
      </w:r>
      <w:r w:rsidR="007920CE">
        <w:rPr>
          <w:rFonts w:ascii="Times New Roman" w:hAnsi="Times New Roman"/>
          <w:i/>
          <w:sz w:val="24"/>
          <w:szCs w:val="24"/>
        </w:rPr>
        <w:t>223</w:t>
      </w:r>
      <w:r w:rsidR="001B4152" w:rsidRPr="000B3072">
        <w:rPr>
          <w:rFonts w:ascii="Times New Roman" w:hAnsi="Times New Roman"/>
          <w:i/>
          <w:sz w:val="24"/>
          <w:szCs w:val="24"/>
        </w:rPr>
        <w:t>-п)</w:t>
      </w:r>
    </w:p>
    <w:p w:rsidR="00CA11A7" w:rsidRPr="00E2638A" w:rsidRDefault="00CA11A7" w:rsidP="00A67F7D">
      <w:pPr>
        <w:spacing w:after="0" w:line="240" w:lineRule="auto"/>
        <w:jc w:val="both"/>
        <w:rPr>
          <w:rFonts w:ascii="Times New Roman" w:eastAsia="Times New Roman" w:hAnsi="Times New Roman"/>
          <w:sz w:val="24"/>
          <w:szCs w:val="24"/>
          <w:lang w:eastAsia="ru-RU"/>
        </w:rPr>
      </w:pPr>
      <w:r w:rsidRPr="00E2638A">
        <w:rPr>
          <w:rFonts w:ascii="Times New Roman" w:eastAsia="Times New Roman" w:hAnsi="Times New Roman"/>
          <w:sz w:val="24"/>
          <w:szCs w:val="24"/>
          <w:lang w:eastAsia="ru-RU"/>
        </w:rPr>
        <w:t>Отток трудовых ресурсов из сектора сельского хозяйства и дефицит квалифицированных кадров, связан с проблемами социального и экономического характера: отсутствие в сельской местности альтернативной занятости; недостаточная обеспеченность сельского населения жильем; низкий уровень развития социальной и инженерной инфраструктуры низкая обеспеченность здравоохранения, централизованным водоснабжением и канализацией, низкий уровень развития транспортной инфраструктуры.</w:t>
      </w:r>
    </w:p>
    <w:p w:rsidR="00F37AB7" w:rsidRDefault="00F37AB7" w:rsidP="00F37AB7">
      <w:pPr>
        <w:suppressAutoHyphens/>
        <w:spacing w:after="0" w:line="240" w:lineRule="auto"/>
        <w:jc w:val="both"/>
        <w:rPr>
          <w:rFonts w:ascii="Times New Roman" w:eastAsia="Times New Roman" w:hAnsi="Times New Roman"/>
          <w:sz w:val="24"/>
          <w:szCs w:val="24"/>
          <w:lang w:eastAsia="ru-RU"/>
        </w:rPr>
      </w:pPr>
    </w:p>
    <w:p w:rsidR="00F37AB7" w:rsidRDefault="00F37AB7" w:rsidP="00F37AB7">
      <w:pPr>
        <w:suppressAutoHyphens/>
        <w:spacing w:after="0" w:line="240" w:lineRule="auto"/>
        <w:jc w:val="both"/>
        <w:rPr>
          <w:rFonts w:ascii="Times New Roman" w:eastAsia="Times New Roman" w:hAnsi="Times New Roman"/>
          <w:sz w:val="24"/>
          <w:szCs w:val="24"/>
          <w:lang w:eastAsia="ru-RU"/>
        </w:rPr>
      </w:pPr>
    </w:p>
    <w:p w:rsidR="00CA11A7" w:rsidRPr="00F37AB7" w:rsidRDefault="00F37AB7" w:rsidP="00F37AB7">
      <w:pPr>
        <w:suppressAutoHyphen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lastRenderedPageBreak/>
        <w:t xml:space="preserve">             </w:t>
      </w:r>
      <w:r w:rsidR="00CA11A7" w:rsidRPr="00E2638A">
        <w:rPr>
          <w:rFonts w:ascii="Times New Roman" w:eastAsia="Times New Roman" w:hAnsi="Times New Roman"/>
          <w:sz w:val="24"/>
          <w:szCs w:val="24"/>
          <w:lang w:eastAsia="ru-RU"/>
        </w:rPr>
        <w:t xml:space="preserve">Решение обозначенных проблем развития агропромышленного комплекса программно-целевым методом с оказанием сельскохозяйственным товаропроизводителям поддержки – предоставление </w:t>
      </w:r>
      <w:r w:rsidR="00CA11A7" w:rsidRPr="00E2638A">
        <w:rPr>
          <w:rFonts w:ascii="Times New Roman" w:hAnsi="Times New Roman"/>
          <w:sz w:val="24"/>
          <w:szCs w:val="24"/>
        </w:rPr>
        <w:t xml:space="preserve">субсидий, в том числе грантов, на строительство, реконструкцию или модернизацию объектов по производству, и (или) переработке, и (или) хранению, и (или) реализации сельскохозяйственной продукции и (или) пищевых продуктов, приобретение сельскохозяйственных животных, техники и оборудования для производства, и (или) переработки, и (или) хранения, и (или) реализации сельскохозяйственной продукции и (или) пищевых продуктов, позволит стимулировать  развитие </w:t>
      </w:r>
      <w:r w:rsidR="00CA11A7" w:rsidRPr="00E2638A">
        <w:rPr>
          <w:rFonts w:ascii="Times New Roman" w:eastAsia="Times New Roman" w:hAnsi="Times New Roman"/>
          <w:sz w:val="24"/>
          <w:szCs w:val="24"/>
          <w:lang w:eastAsia="ru-RU"/>
        </w:rPr>
        <w:t xml:space="preserve">сельского хозяйства, рост производства сельскохозяйственной продукции, сохранение и восстановление почвенного плодородия земель сельскохозяйственного назначения и их рациональное использование; повышение урожайности культур,  развитие животноводства (строительство животноводческих комплексов, поддержка фермерских хозяйств; увеличение удельного веса скота; развитие кормовой базы; развитие промышленного производства свинины и птицы; развитие овцеводства). </w:t>
      </w:r>
    </w:p>
    <w:p w:rsidR="00CA11A7" w:rsidRPr="00E2638A" w:rsidRDefault="00CA11A7" w:rsidP="00CA11A7">
      <w:pPr>
        <w:spacing w:after="0" w:line="240" w:lineRule="auto"/>
        <w:ind w:firstLine="709"/>
        <w:jc w:val="both"/>
        <w:rPr>
          <w:rFonts w:ascii="Times New Roman" w:eastAsia="Times New Roman" w:hAnsi="Times New Roman"/>
          <w:sz w:val="24"/>
          <w:szCs w:val="24"/>
          <w:lang w:eastAsia="ru-RU"/>
        </w:rPr>
      </w:pPr>
      <w:r w:rsidRPr="00E2638A">
        <w:rPr>
          <w:rFonts w:ascii="Times New Roman" w:eastAsia="Times New Roman" w:hAnsi="Times New Roman"/>
          <w:sz w:val="24"/>
          <w:szCs w:val="24"/>
          <w:lang w:eastAsia="ru-RU"/>
        </w:rPr>
        <w:t>Приоритетным направлением в решении данных проблем является повышение технико-технологического уровня развития агропромышленного комплекса (стимулирование использования новых высокопроизводительных и ресурсосберегающих технологий; обеспечение сельхоз товаропроизводителей более производительной и ресурсосберегающей техникой, создание условий для инвестирования в модернизацию и техническое перевооружение производства).</w:t>
      </w:r>
    </w:p>
    <w:p w:rsidR="00CF4A81" w:rsidRPr="00E2638A" w:rsidRDefault="00CA11A7" w:rsidP="00CA11A7">
      <w:pPr>
        <w:spacing w:after="0" w:line="240" w:lineRule="auto"/>
        <w:jc w:val="both"/>
        <w:rPr>
          <w:rFonts w:ascii="Times New Roman" w:hAnsi="Times New Roman"/>
          <w:b/>
          <w:sz w:val="24"/>
          <w:szCs w:val="24"/>
        </w:rPr>
      </w:pPr>
      <w:r w:rsidRPr="00E2638A">
        <w:rPr>
          <w:rFonts w:ascii="Times New Roman" w:eastAsia="Times New Roman" w:hAnsi="Times New Roman"/>
          <w:sz w:val="24"/>
          <w:szCs w:val="24"/>
          <w:lang w:eastAsia="ru-RU"/>
        </w:rPr>
        <w:t>Комплекс мероприятий Программы обеспечивает формирование условий для развития конкурентного сельского хозяйства на ос</w:t>
      </w:r>
      <w:r w:rsidR="0020073A">
        <w:rPr>
          <w:rFonts w:ascii="Times New Roman" w:eastAsia="Times New Roman" w:hAnsi="Times New Roman"/>
          <w:sz w:val="24"/>
          <w:szCs w:val="24"/>
          <w:lang w:eastAsia="ru-RU"/>
        </w:rPr>
        <w:t xml:space="preserve">нове привлечения </w:t>
      </w:r>
      <w:r w:rsidRPr="00E2638A">
        <w:rPr>
          <w:rFonts w:ascii="Times New Roman" w:eastAsia="Times New Roman" w:hAnsi="Times New Roman"/>
          <w:sz w:val="24"/>
          <w:szCs w:val="24"/>
          <w:lang w:eastAsia="ru-RU"/>
        </w:rPr>
        <w:t>инвестиций, технологической модернизации агропромышленного комплекса, развития социальной и инженерной инфраструктуры села.</w:t>
      </w:r>
    </w:p>
    <w:p w:rsidR="005F21AB" w:rsidRPr="00E2638A" w:rsidRDefault="005F21AB" w:rsidP="002F20F8">
      <w:pPr>
        <w:spacing w:after="0" w:line="240" w:lineRule="auto"/>
        <w:jc w:val="center"/>
        <w:rPr>
          <w:rFonts w:ascii="Times New Roman" w:hAnsi="Times New Roman"/>
          <w:b/>
          <w:sz w:val="24"/>
          <w:szCs w:val="24"/>
        </w:rPr>
      </w:pPr>
    </w:p>
    <w:p w:rsidR="00083B85" w:rsidRPr="00E2638A" w:rsidRDefault="00083B85" w:rsidP="002F20F8">
      <w:pPr>
        <w:spacing w:after="0" w:line="240" w:lineRule="auto"/>
        <w:jc w:val="center"/>
        <w:rPr>
          <w:rFonts w:ascii="Times New Roman" w:hAnsi="Times New Roman"/>
          <w:b/>
          <w:sz w:val="24"/>
          <w:szCs w:val="24"/>
        </w:rPr>
      </w:pPr>
    </w:p>
    <w:p w:rsidR="008418AB" w:rsidRDefault="008418AB" w:rsidP="001B4152">
      <w:pPr>
        <w:spacing w:after="0" w:line="240" w:lineRule="auto"/>
        <w:jc w:val="center"/>
        <w:rPr>
          <w:rFonts w:ascii="Times New Roman" w:hAnsi="Times New Roman"/>
          <w:b/>
          <w:sz w:val="24"/>
          <w:szCs w:val="24"/>
        </w:rPr>
      </w:pPr>
    </w:p>
    <w:p w:rsidR="008418AB" w:rsidRDefault="008418AB" w:rsidP="001B4152">
      <w:pPr>
        <w:spacing w:after="0" w:line="240" w:lineRule="auto"/>
        <w:jc w:val="center"/>
        <w:rPr>
          <w:rFonts w:ascii="Times New Roman" w:hAnsi="Times New Roman"/>
          <w:b/>
          <w:sz w:val="24"/>
          <w:szCs w:val="24"/>
        </w:rPr>
      </w:pPr>
    </w:p>
    <w:p w:rsidR="00CF4A81" w:rsidRPr="00E2638A" w:rsidRDefault="00CF4A81" w:rsidP="001B4152">
      <w:pPr>
        <w:spacing w:after="0" w:line="240" w:lineRule="auto"/>
        <w:jc w:val="center"/>
        <w:rPr>
          <w:rFonts w:ascii="Times New Roman" w:hAnsi="Times New Roman"/>
          <w:b/>
          <w:sz w:val="24"/>
          <w:szCs w:val="24"/>
        </w:rPr>
      </w:pPr>
      <w:r w:rsidRPr="00E2638A">
        <w:rPr>
          <w:rFonts w:ascii="Times New Roman" w:hAnsi="Times New Roman"/>
          <w:b/>
          <w:sz w:val="24"/>
          <w:szCs w:val="24"/>
        </w:rPr>
        <w:t>3. Приоритеты и цели</w:t>
      </w:r>
      <w:r w:rsidR="004D79B1" w:rsidRPr="00E2638A">
        <w:rPr>
          <w:rFonts w:ascii="Times New Roman" w:hAnsi="Times New Roman"/>
          <w:b/>
          <w:sz w:val="24"/>
          <w:szCs w:val="24"/>
        </w:rPr>
        <w:t xml:space="preserve"> </w:t>
      </w:r>
      <w:r w:rsidRPr="00E2638A">
        <w:rPr>
          <w:rFonts w:ascii="Times New Roman" w:hAnsi="Times New Roman"/>
          <w:b/>
          <w:sz w:val="24"/>
          <w:szCs w:val="24"/>
        </w:rPr>
        <w:t xml:space="preserve">социально–экономического развития в отрасли сельского хозяйства, основные цели и задачи программы, прогноз развития отрасли сельского хозяйства в </w:t>
      </w:r>
      <w:r w:rsidR="00A84CAC" w:rsidRPr="00E2638A">
        <w:rPr>
          <w:rFonts w:ascii="Times New Roman" w:hAnsi="Times New Roman"/>
          <w:b/>
          <w:sz w:val="24"/>
          <w:szCs w:val="24"/>
        </w:rPr>
        <w:t>Кежемском</w:t>
      </w:r>
      <w:r w:rsidRPr="00E2638A">
        <w:rPr>
          <w:rFonts w:ascii="Times New Roman" w:hAnsi="Times New Roman"/>
          <w:b/>
          <w:sz w:val="24"/>
          <w:szCs w:val="24"/>
        </w:rPr>
        <w:t xml:space="preserve"> районе</w:t>
      </w:r>
    </w:p>
    <w:p w:rsidR="00CF4A81" w:rsidRPr="00E2638A" w:rsidRDefault="00CF4A81" w:rsidP="002F20F8">
      <w:pPr>
        <w:pStyle w:val="a4"/>
        <w:spacing w:after="0" w:line="240" w:lineRule="auto"/>
        <w:ind w:left="0" w:firstLine="709"/>
        <w:jc w:val="both"/>
        <w:rPr>
          <w:rFonts w:ascii="Times New Roman" w:hAnsi="Times New Roman"/>
          <w:sz w:val="24"/>
          <w:szCs w:val="24"/>
        </w:rPr>
      </w:pPr>
    </w:p>
    <w:p w:rsidR="00CF4A81" w:rsidRPr="00E2638A" w:rsidRDefault="00CF4A81" w:rsidP="002F20F8">
      <w:pPr>
        <w:autoSpaceDE w:val="0"/>
        <w:autoSpaceDN w:val="0"/>
        <w:adjustRightInd w:val="0"/>
        <w:spacing w:after="0" w:line="240" w:lineRule="auto"/>
        <w:ind w:firstLine="709"/>
        <w:jc w:val="both"/>
        <w:rPr>
          <w:rFonts w:ascii="Times New Roman" w:hAnsi="Times New Roman"/>
          <w:bCs/>
          <w:sz w:val="24"/>
          <w:szCs w:val="24"/>
        </w:rPr>
      </w:pPr>
      <w:r w:rsidRPr="00E2638A">
        <w:rPr>
          <w:rFonts w:ascii="Times New Roman" w:hAnsi="Times New Roman"/>
          <w:bCs/>
          <w:sz w:val="24"/>
          <w:szCs w:val="24"/>
        </w:rPr>
        <w:t xml:space="preserve">Приоритетными направлениями развития отрасли сельского хозяйства в </w:t>
      </w:r>
      <w:r w:rsidR="009F7722" w:rsidRPr="00E2638A">
        <w:rPr>
          <w:rFonts w:ascii="Times New Roman" w:hAnsi="Times New Roman"/>
          <w:bCs/>
          <w:sz w:val="24"/>
          <w:szCs w:val="24"/>
        </w:rPr>
        <w:t>Кежемском</w:t>
      </w:r>
      <w:r w:rsidRPr="00E2638A">
        <w:rPr>
          <w:rFonts w:ascii="Times New Roman" w:hAnsi="Times New Roman"/>
          <w:bCs/>
          <w:sz w:val="24"/>
          <w:szCs w:val="24"/>
        </w:rPr>
        <w:t xml:space="preserve"> районе в среднесрочной перспективе является:</w:t>
      </w:r>
    </w:p>
    <w:p w:rsidR="00FA56C3" w:rsidRPr="00E2638A" w:rsidRDefault="00CF4A81" w:rsidP="00495EB5">
      <w:pPr>
        <w:autoSpaceDE w:val="0"/>
        <w:autoSpaceDN w:val="0"/>
        <w:adjustRightInd w:val="0"/>
        <w:spacing w:after="0" w:line="240" w:lineRule="auto"/>
        <w:ind w:firstLine="709"/>
        <w:jc w:val="both"/>
        <w:rPr>
          <w:rFonts w:ascii="Times New Roman" w:hAnsi="Times New Roman"/>
          <w:bCs/>
          <w:sz w:val="24"/>
          <w:szCs w:val="24"/>
        </w:rPr>
      </w:pPr>
      <w:r w:rsidRPr="00E2638A">
        <w:rPr>
          <w:rFonts w:ascii="Times New Roman" w:hAnsi="Times New Roman"/>
          <w:bCs/>
          <w:sz w:val="24"/>
          <w:szCs w:val="24"/>
        </w:rPr>
        <w:t xml:space="preserve">- </w:t>
      </w:r>
      <w:r w:rsidR="00495EB5" w:rsidRPr="00E2638A">
        <w:rPr>
          <w:rFonts w:ascii="Times New Roman" w:hAnsi="Times New Roman"/>
          <w:bCs/>
          <w:color w:val="808080"/>
          <w:sz w:val="24"/>
          <w:szCs w:val="24"/>
        </w:rPr>
        <w:t>стимулирование развития малых форм хозяйствования</w:t>
      </w:r>
    </w:p>
    <w:p w:rsidR="00CF4A81" w:rsidRPr="00E2638A" w:rsidRDefault="00597E6A" w:rsidP="00FA56C3">
      <w:pPr>
        <w:autoSpaceDE w:val="0"/>
        <w:autoSpaceDN w:val="0"/>
        <w:adjustRightInd w:val="0"/>
        <w:spacing w:after="0" w:line="240" w:lineRule="auto"/>
        <w:jc w:val="both"/>
        <w:rPr>
          <w:rFonts w:ascii="Times New Roman" w:hAnsi="Times New Roman"/>
          <w:bCs/>
          <w:sz w:val="24"/>
          <w:szCs w:val="24"/>
        </w:rPr>
      </w:pPr>
      <w:r w:rsidRPr="00E2638A">
        <w:rPr>
          <w:rFonts w:ascii="Times New Roman" w:hAnsi="Times New Roman"/>
          <w:bCs/>
          <w:i/>
          <w:sz w:val="24"/>
          <w:szCs w:val="24"/>
        </w:rPr>
        <w:t>(абзац исключен</w:t>
      </w:r>
      <w:r w:rsidR="001408D3" w:rsidRPr="00E2638A">
        <w:rPr>
          <w:rFonts w:ascii="Times New Roman" w:hAnsi="Times New Roman"/>
          <w:i/>
          <w:sz w:val="24"/>
          <w:szCs w:val="24"/>
        </w:rPr>
        <w:t xml:space="preserve"> постановлени</w:t>
      </w:r>
      <w:r w:rsidRPr="00E2638A">
        <w:rPr>
          <w:rFonts w:ascii="Times New Roman" w:hAnsi="Times New Roman"/>
          <w:i/>
          <w:sz w:val="24"/>
          <w:szCs w:val="24"/>
        </w:rPr>
        <w:t>ем</w:t>
      </w:r>
      <w:r w:rsidR="001408D3" w:rsidRPr="00E2638A">
        <w:rPr>
          <w:rFonts w:ascii="Times New Roman" w:hAnsi="Times New Roman"/>
          <w:i/>
          <w:sz w:val="24"/>
          <w:szCs w:val="24"/>
        </w:rPr>
        <w:t xml:space="preserve"> Администрации района от 27.12.2017 № 1077-п)</w:t>
      </w:r>
      <w:r w:rsidR="00CF4A81" w:rsidRPr="00E2638A">
        <w:rPr>
          <w:rFonts w:ascii="Times New Roman" w:hAnsi="Times New Roman"/>
          <w:bCs/>
          <w:sz w:val="24"/>
          <w:szCs w:val="24"/>
        </w:rPr>
        <w:t>;</w:t>
      </w:r>
    </w:p>
    <w:p w:rsidR="00CF4A81" w:rsidRPr="00E2638A" w:rsidRDefault="00CF4A81" w:rsidP="002F20F8">
      <w:pPr>
        <w:autoSpaceDE w:val="0"/>
        <w:autoSpaceDN w:val="0"/>
        <w:adjustRightInd w:val="0"/>
        <w:spacing w:after="0" w:line="240" w:lineRule="auto"/>
        <w:ind w:firstLine="709"/>
        <w:jc w:val="both"/>
        <w:rPr>
          <w:rFonts w:ascii="Times New Roman" w:hAnsi="Times New Roman"/>
          <w:bCs/>
          <w:sz w:val="24"/>
          <w:szCs w:val="24"/>
        </w:rPr>
      </w:pPr>
      <w:r w:rsidRPr="00E2638A">
        <w:rPr>
          <w:rFonts w:ascii="Times New Roman" w:hAnsi="Times New Roman"/>
          <w:bCs/>
          <w:sz w:val="24"/>
          <w:szCs w:val="24"/>
        </w:rPr>
        <w:t>- улучшение жилищных условий молодых семей и молодых специалистов, работающих в отрасли сельского хозяйства.</w:t>
      </w:r>
    </w:p>
    <w:p w:rsidR="00CA11A7" w:rsidRPr="00E2638A" w:rsidRDefault="00CA11A7" w:rsidP="002F20F8">
      <w:pPr>
        <w:autoSpaceDE w:val="0"/>
        <w:autoSpaceDN w:val="0"/>
        <w:adjustRightInd w:val="0"/>
        <w:spacing w:after="0" w:line="240" w:lineRule="auto"/>
        <w:ind w:firstLine="709"/>
        <w:jc w:val="both"/>
        <w:rPr>
          <w:rFonts w:ascii="Times New Roman" w:hAnsi="Times New Roman"/>
          <w:bCs/>
          <w:sz w:val="24"/>
          <w:szCs w:val="24"/>
        </w:rPr>
      </w:pPr>
      <w:r w:rsidRPr="00E2638A">
        <w:rPr>
          <w:rFonts w:ascii="Times New Roman" w:hAnsi="Times New Roman"/>
          <w:bCs/>
          <w:sz w:val="24"/>
          <w:szCs w:val="24"/>
        </w:rPr>
        <w:t xml:space="preserve">- поддержка </w:t>
      </w:r>
      <w:r w:rsidRPr="00E2638A">
        <w:rPr>
          <w:rFonts w:ascii="Times New Roman" w:eastAsia="Times New Roman" w:hAnsi="Times New Roman"/>
          <w:sz w:val="24"/>
          <w:szCs w:val="24"/>
          <w:lang w:eastAsia="ru-RU"/>
        </w:rPr>
        <w:t xml:space="preserve">сельскохозяйственных товаропроизводителей – предоставление </w:t>
      </w:r>
      <w:r w:rsidRPr="00E2638A">
        <w:rPr>
          <w:rFonts w:ascii="Times New Roman" w:hAnsi="Times New Roman"/>
          <w:sz w:val="24"/>
          <w:szCs w:val="24"/>
        </w:rPr>
        <w:t>субсидий, в том числе грантов, на строительство, реконструкцию или модернизацию объектов по производству, и (или) переработке, и (или) хранению, и (или) реализации сельскохозяйственной продукции и (или) пищевых продуктов, приобретение сельскохозяйственных животных, техники и оборудования для производства, и (или) переработки, и (или) хранения, и (или) реализации сельскохозяйственной продукции и (или) пищевых продуктов.</w:t>
      </w:r>
    </w:p>
    <w:p w:rsidR="00CF4A81" w:rsidRPr="00E2638A" w:rsidRDefault="00CF4A81" w:rsidP="002F20F8">
      <w:pPr>
        <w:widowControl w:val="0"/>
        <w:autoSpaceDE w:val="0"/>
        <w:autoSpaceDN w:val="0"/>
        <w:adjustRightInd w:val="0"/>
        <w:spacing w:after="0" w:line="240" w:lineRule="auto"/>
        <w:ind w:firstLine="709"/>
        <w:jc w:val="both"/>
        <w:rPr>
          <w:rFonts w:ascii="Times New Roman" w:hAnsi="Times New Roman"/>
          <w:bCs/>
          <w:sz w:val="24"/>
          <w:szCs w:val="24"/>
        </w:rPr>
      </w:pPr>
      <w:r w:rsidRPr="00E2638A">
        <w:rPr>
          <w:rFonts w:ascii="Times New Roman" w:hAnsi="Times New Roman"/>
          <w:bCs/>
          <w:sz w:val="24"/>
          <w:szCs w:val="24"/>
        </w:rPr>
        <w:t>Целью муниципальной программы является:</w:t>
      </w:r>
    </w:p>
    <w:p w:rsidR="00CF4A81" w:rsidRPr="00E2638A" w:rsidRDefault="00CF4A81" w:rsidP="002F20F8">
      <w:pPr>
        <w:widowControl w:val="0"/>
        <w:autoSpaceDE w:val="0"/>
        <w:autoSpaceDN w:val="0"/>
        <w:adjustRightInd w:val="0"/>
        <w:spacing w:after="0" w:line="240" w:lineRule="auto"/>
        <w:ind w:firstLine="709"/>
        <w:jc w:val="both"/>
        <w:rPr>
          <w:rFonts w:ascii="Times New Roman" w:hAnsi="Times New Roman"/>
          <w:sz w:val="24"/>
          <w:szCs w:val="24"/>
        </w:rPr>
      </w:pPr>
      <w:r w:rsidRPr="00E2638A">
        <w:rPr>
          <w:rFonts w:ascii="Times New Roman" w:hAnsi="Times New Roman"/>
          <w:sz w:val="24"/>
          <w:szCs w:val="24"/>
        </w:rPr>
        <w:t>- развитие сельских территорий, рост занятости и уровня жизни сельского населения.</w:t>
      </w:r>
    </w:p>
    <w:p w:rsidR="00CF4A81" w:rsidRPr="00E2638A" w:rsidRDefault="00CF4A81" w:rsidP="002F20F8">
      <w:pPr>
        <w:widowControl w:val="0"/>
        <w:autoSpaceDE w:val="0"/>
        <w:autoSpaceDN w:val="0"/>
        <w:adjustRightInd w:val="0"/>
        <w:spacing w:after="0" w:line="240" w:lineRule="auto"/>
        <w:ind w:firstLine="709"/>
        <w:jc w:val="both"/>
        <w:rPr>
          <w:rFonts w:ascii="Times New Roman" w:hAnsi="Times New Roman"/>
          <w:bCs/>
          <w:sz w:val="24"/>
          <w:szCs w:val="24"/>
        </w:rPr>
      </w:pPr>
      <w:r w:rsidRPr="00E2638A">
        <w:rPr>
          <w:rFonts w:ascii="Times New Roman" w:hAnsi="Times New Roman"/>
          <w:bCs/>
          <w:sz w:val="24"/>
          <w:szCs w:val="24"/>
        </w:rPr>
        <w:t>Для достижения этой целей необходимо решение следующих основных задач:</w:t>
      </w:r>
    </w:p>
    <w:p w:rsidR="00FA56C3" w:rsidRPr="00E2638A" w:rsidRDefault="00495EB5" w:rsidP="002F20F8">
      <w:pPr>
        <w:widowControl w:val="0"/>
        <w:autoSpaceDE w:val="0"/>
        <w:autoSpaceDN w:val="0"/>
        <w:adjustRightInd w:val="0"/>
        <w:spacing w:after="0" w:line="240" w:lineRule="auto"/>
        <w:ind w:firstLine="709"/>
        <w:jc w:val="both"/>
        <w:rPr>
          <w:rFonts w:ascii="Times New Roman" w:hAnsi="Times New Roman"/>
          <w:sz w:val="24"/>
          <w:szCs w:val="24"/>
        </w:rPr>
      </w:pPr>
      <w:r w:rsidRPr="00E2638A">
        <w:rPr>
          <w:rFonts w:ascii="Times New Roman" w:hAnsi="Times New Roman"/>
          <w:color w:val="808080"/>
          <w:sz w:val="24"/>
          <w:szCs w:val="24"/>
        </w:rPr>
        <w:t>поддержка и дальнейшее развития малых форм хозяйствования в Кежемском районе и повышение уровня доходов сельского населения</w:t>
      </w:r>
    </w:p>
    <w:p w:rsidR="00CF4A81" w:rsidRPr="00E2638A" w:rsidRDefault="001408D3" w:rsidP="00FA56C3">
      <w:pPr>
        <w:widowControl w:val="0"/>
        <w:autoSpaceDE w:val="0"/>
        <w:autoSpaceDN w:val="0"/>
        <w:adjustRightInd w:val="0"/>
        <w:spacing w:after="0" w:line="240" w:lineRule="auto"/>
        <w:jc w:val="both"/>
        <w:rPr>
          <w:rFonts w:ascii="Times New Roman" w:hAnsi="Times New Roman"/>
          <w:sz w:val="24"/>
          <w:szCs w:val="24"/>
        </w:rPr>
      </w:pPr>
      <w:r w:rsidRPr="00E2638A">
        <w:rPr>
          <w:rFonts w:ascii="Times New Roman" w:hAnsi="Times New Roman"/>
          <w:i/>
          <w:sz w:val="24"/>
          <w:szCs w:val="24"/>
        </w:rPr>
        <w:t>(</w:t>
      </w:r>
      <w:r w:rsidR="00597E6A" w:rsidRPr="00E2638A">
        <w:rPr>
          <w:rFonts w:ascii="Times New Roman" w:hAnsi="Times New Roman"/>
          <w:i/>
          <w:sz w:val="24"/>
          <w:szCs w:val="24"/>
        </w:rPr>
        <w:t xml:space="preserve">абзац </w:t>
      </w:r>
      <w:r w:rsidR="00597E6A" w:rsidRPr="00E2638A">
        <w:rPr>
          <w:rFonts w:ascii="Times New Roman" w:hAnsi="Times New Roman"/>
          <w:bCs/>
          <w:i/>
          <w:sz w:val="24"/>
          <w:szCs w:val="24"/>
        </w:rPr>
        <w:t>исключен</w:t>
      </w:r>
      <w:r w:rsidRPr="00E2638A">
        <w:rPr>
          <w:rFonts w:ascii="Times New Roman" w:hAnsi="Times New Roman"/>
          <w:i/>
          <w:sz w:val="24"/>
          <w:szCs w:val="24"/>
        </w:rPr>
        <w:t xml:space="preserve"> постановлени</w:t>
      </w:r>
      <w:r w:rsidR="00597E6A" w:rsidRPr="00E2638A">
        <w:rPr>
          <w:rFonts w:ascii="Times New Roman" w:hAnsi="Times New Roman"/>
          <w:i/>
          <w:sz w:val="24"/>
          <w:szCs w:val="24"/>
        </w:rPr>
        <w:t>ем</w:t>
      </w:r>
      <w:r w:rsidRPr="00E2638A">
        <w:rPr>
          <w:rFonts w:ascii="Times New Roman" w:hAnsi="Times New Roman"/>
          <w:i/>
          <w:sz w:val="24"/>
          <w:szCs w:val="24"/>
        </w:rPr>
        <w:t xml:space="preserve"> Администрации района от 27.12.2017 № 1077-п)</w:t>
      </w:r>
      <w:r w:rsidR="00CF4A81" w:rsidRPr="00E2638A">
        <w:rPr>
          <w:rFonts w:ascii="Times New Roman" w:hAnsi="Times New Roman"/>
          <w:sz w:val="24"/>
          <w:szCs w:val="24"/>
        </w:rPr>
        <w:t>;</w:t>
      </w:r>
    </w:p>
    <w:p w:rsidR="00CF4A81" w:rsidRPr="00E2638A" w:rsidRDefault="00CF4A81" w:rsidP="002F20F8">
      <w:pPr>
        <w:widowControl w:val="0"/>
        <w:autoSpaceDE w:val="0"/>
        <w:autoSpaceDN w:val="0"/>
        <w:adjustRightInd w:val="0"/>
        <w:spacing w:after="0" w:line="240" w:lineRule="auto"/>
        <w:ind w:firstLine="709"/>
        <w:jc w:val="both"/>
        <w:rPr>
          <w:rFonts w:ascii="Times New Roman" w:hAnsi="Times New Roman"/>
          <w:sz w:val="24"/>
          <w:szCs w:val="24"/>
        </w:rPr>
      </w:pPr>
      <w:r w:rsidRPr="00E2638A">
        <w:rPr>
          <w:rFonts w:ascii="Times New Roman" w:hAnsi="Times New Roman"/>
          <w:sz w:val="24"/>
          <w:szCs w:val="24"/>
        </w:rPr>
        <w:t xml:space="preserve">создание комфортных условий жизнедеятельности в </w:t>
      </w:r>
      <w:r w:rsidR="009F7722" w:rsidRPr="00E2638A">
        <w:rPr>
          <w:rFonts w:ascii="Times New Roman" w:hAnsi="Times New Roman"/>
          <w:sz w:val="24"/>
          <w:szCs w:val="24"/>
        </w:rPr>
        <w:t>Кежемском</w:t>
      </w:r>
      <w:r w:rsidRPr="00E2638A">
        <w:rPr>
          <w:rFonts w:ascii="Times New Roman" w:hAnsi="Times New Roman"/>
          <w:sz w:val="24"/>
          <w:szCs w:val="24"/>
        </w:rPr>
        <w:t xml:space="preserve"> районе; </w:t>
      </w:r>
    </w:p>
    <w:p w:rsidR="00F37AB7" w:rsidRDefault="00CF4A81" w:rsidP="002F20F8">
      <w:pPr>
        <w:widowControl w:val="0"/>
        <w:autoSpaceDE w:val="0"/>
        <w:autoSpaceDN w:val="0"/>
        <w:adjustRightInd w:val="0"/>
        <w:spacing w:after="0" w:line="240" w:lineRule="auto"/>
        <w:ind w:firstLine="709"/>
        <w:jc w:val="both"/>
        <w:rPr>
          <w:rFonts w:ascii="Times New Roman" w:hAnsi="Times New Roman"/>
          <w:sz w:val="24"/>
          <w:szCs w:val="24"/>
        </w:rPr>
      </w:pPr>
      <w:r w:rsidRPr="00E2638A">
        <w:rPr>
          <w:rFonts w:ascii="Times New Roman" w:hAnsi="Times New Roman"/>
          <w:sz w:val="24"/>
          <w:szCs w:val="24"/>
        </w:rPr>
        <w:t xml:space="preserve">создание условий для эффективного и ответственного управления финансовыми ресурсами </w:t>
      </w:r>
    </w:p>
    <w:p w:rsidR="00CF4A81" w:rsidRPr="00E2638A" w:rsidRDefault="00CF4A81" w:rsidP="002F20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2638A">
        <w:rPr>
          <w:rFonts w:ascii="Times New Roman" w:hAnsi="Times New Roman"/>
          <w:sz w:val="24"/>
          <w:szCs w:val="24"/>
        </w:rPr>
        <w:t>в рамках переданных отдельных государственных полномочий.</w:t>
      </w:r>
    </w:p>
    <w:p w:rsidR="00166C0E" w:rsidRDefault="00166C0E" w:rsidP="001408D3">
      <w:pPr>
        <w:pStyle w:val="a4"/>
        <w:spacing w:after="0" w:line="240" w:lineRule="auto"/>
        <w:ind w:left="0" w:firstLine="709"/>
        <w:jc w:val="both"/>
        <w:rPr>
          <w:rFonts w:ascii="Times New Roman" w:hAnsi="Times New Roman"/>
          <w:sz w:val="24"/>
          <w:szCs w:val="24"/>
        </w:rPr>
      </w:pPr>
    </w:p>
    <w:p w:rsidR="00166C0E" w:rsidRDefault="00166C0E" w:rsidP="001408D3">
      <w:pPr>
        <w:pStyle w:val="a4"/>
        <w:spacing w:after="0" w:line="240" w:lineRule="auto"/>
        <w:ind w:left="0" w:firstLine="709"/>
        <w:jc w:val="both"/>
        <w:rPr>
          <w:rFonts w:ascii="Times New Roman" w:hAnsi="Times New Roman"/>
          <w:sz w:val="24"/>
          <w:szCs w:val="24"/>
        </w:rPr>
      </w:pPr>
    </w:p>
    <w:p w:rsidR="00AC1773" w:rsidRDefault="00CF4A81" w:rsidP="001408D3">
      <w:pPr>
        <w:pStyle w:val="a4"/>
        <w:spacing w:after="0" w:line="240" w:lineRule="auto"/>
        <w:ind w:left="0" w:firstLine="709"/>
        <w:jc w:val="both"/>
        <w:rPr>
          <w:rFonts w:ascii="Times New Roman" w:hAnsi="Times New Roman"/>
          <w:sz w:val="24"/>
          <w:szCs w:val="24"/>
        </w:rPr>
      </w:pPr>
      <w:r w:rsidRPr="00E2638A">
        <w:rPr>
          <w:rFonts w:ascii="Times New Roman" w:hAnsi="Times New Roman"/>
          <w:sz w:val="24"/>
          <w:szCs w:val="24"/>
        </w:rPr>
        <w:t>Прогноз реализации муниципальной программы основывается на достижении значений ее основных показателей (индикаторов)</w:t>
      </w:r>
      <w:r w:rsidR="001408D3" w:rsidRPr="00E2638A">
        <w:rPr>
          <w:rFonts w:ascii="Times New Roman" w:hAnsi="Times New Roman"/>
          <w:sz w:val="24"/>
          <w:szCs w:val="24"/>
        </w:rPr>
        <w:t>.</w:t>
      </w:r>
      <w:hyperlink w:anchor="P843" w:history="1">
        <w:r w:rsidR="001408D3" w:rsidRPr="00E2638A">
          <w:rPr>
            <w:rFonts w:ascii="Times New Roman" w:hAnsi="Times New Roman"/>
            <w:sz w:val="24"/>
            <w:szCs w:val="24"/>
          </w:rPr>
          <w:t>Перечень</w:t>
        </w:r>
      </w:hyperlink>
      <w:r w:rsidR="001408D3" w:rsidRPr="00E2638A">
        <w:rPr>
          <w:rFonts w:ascii="Times New Roman" w:hAnsi="Times New Roman"/>
          <w:sz w:val="24"/>
          <w:szCs w:val="24"/>
        </w:rPr>
        <w:t xml:space="preserve"> целевых показателей с указанием планируемых к </w:t>
      </w:r>
    </w:p>
    <w:p w:rsidR="00FA56C3" w:rsidRPr="00E2638A" w:rsidRDefault="001408D3" w:rsidP="00166C0E">
      <w:pPr>
        <w:pStyle w:val="a4"/>
        <w:spacing w:after="0" w:line="240" w:lineRule="auto"/>
        <w:ind w:left="0"/>
        <w:jc w:val="both"/>
        <w:rPr>
          <w:rFonts w:ascii="Times New Roman" w:hAnsi="Times New Roman"/>
          <w:i/>
          <w:sz w:val="24"/>
          <w:szCs w:val="24"/>
        </w:rPr>
      </w:pPr>
      <w:r w:rsidRPr="00E2638A">
        <w:rPr>
          <w:rFonts w:ascii="Times New Roman" w:hAnsi="Times New Roman"/>
          <w:sz w:val="24"/>
          <w:szCs w:val="24"/>
        </w:rPr>
        <w:t>достижению значений в результате реализации программы представлен в приложении N 1 к паспорту муниципальной программы</w:t>
      </w:r>
      <w:r w:rsidR="00CF4A81" w:rsidRPr="00E2638A">
        <w:rPr>
          <w:rFonts w:ascii="Times New Roman" w:hAnsi="Times New Roman"/>
          <w:sz w:val="24"/>
          <w:szCs w:val="24"/>
        </w:rPr>
        <w:t>.</w:t>
      </w:r>
    </w:p>
    <w:p w:rsidR="00CF4A81" w:rsidRPr="00E2638A" w:rsidRDefault="001408D3" w:rsidP="00FA56C3">
      <w:pPr>
        <w:pStyle w:val="a4"/>
        <w:spacing w:after="0" w:line="240" w:lineRule="auto"/>
        <w:ind w:left="0"/>
        <w:jc w:val="both"/>
        <w:rPr>
          <w:rFonts w:ascii="Times New Roman" w:hAnsi="Times New Roman"/>
          <w:sz w:val="24"/>
          <w:szCs w:val="24"/>
        </w:rPr>
      </w:pPr>
      <w:r w:rsidRPr="00E2638A">
        <w:rPr>
          <w:rFonts w:ascii="Times New Roman" w:hAnsi="Times New Roman"/>
          <w:i/>
          <w:sz w:val="24"/>
          <w:szCs w:val="24"/>
        </w:rPr>
        <w:t>(в ред. постановления Администрации района от 27.12.2017 № 1077-п</w:t>
      </w:r>
      <w:r w:rsidR="008D696E">
        <w:rPr>
          <w:rFonts w:ascii="Times New Roman" w:hAnsi="Times New Roman"/>
          <w:i/>
          <w:sz w:val="24"/>
          <w:szCs w:val="24"/>
        </w:rPr>
        <w:t xml:space="preserve">, </w:t>
      </w:r>
      <w:r w:rsidR="00BE7D77" w:rsidRPr="00E2638A">
        <w:rPr>
          <w:rFonts w:ascii="Times New Roman" w:hAnsi="Times New Roman"/>
          <w:i/>
          <w:sz w:val="24"/>
          <w:szCs w:val="24"/>
        </w:rPr>
        <w:t>от 31.05.2019 №409-п)</w:t>
      </w:r>
    </w:p>
    <w:p w:rsidR="00852738" w:rsidRPr="00E2638A" w:rsidRDefault="00852738" w:rsidP="00A842F2">
      <w:pPr>
        <w:spacing w:after="0" w:line="240" w:lineRule="auto"/>
        <w:ind w:left="-360"/>
        <w:jc w:val="center"/>
        <w:rPr>
          <w:rFonts w:ascii="Times New Roman" w:hAnsi="Times New Roman"/>
          <w:b/>
          <w:sz w:val="24"/>
          <w:szCs w:val="24"/>
        </w:rPr>
      </w:pPr>
    </w:p>
    <w:p w:rsidR="00DF4372" w:rsidRPr="00E2638A" w:rsidRDefault="00DF4372" w:rsidP="00852738">
      <w:pPr>
        <w:spacing w:after="0" w:line="240" w:lineRule="auto"/>
        <w:ind w:left="-360"/>
        <w:jc w:val="center"/>
        <w:rPr>
          <w:rFonts w:ascii="Times New Roman" w:hAnsi="Times New Roman"/>
          <w:b/>
          <w:sz w:val="24"/>
          <w:szCs w:val="24"/>
        </w:rPr>
      </w:pPr>
    </w:p>
    <w:p w:rsidR="00FB015E" w:rsidRDefault="00FB015E" w:rsidP="00852738">
      <w:pPr>
        <w:spacing w:after="0" w:line="240" w:lineRule="auto"/>
        <w:ind w:left="-360"/>
        <w:jc w:val="center"/>
        <w:rPr>
          <w:rFonts w:ascii="Times New Roman" w:hAnsi="Times New Roman"/>
          <w:b/>
          <w:sz w:val="24"/>
          <w:szCs w:val="24"/>
        </w:rPr>
      </w:pPr>
    </w:p>
    <w:p w:rsidR="00FB015E" w:rsidRDefault="00FB015E" w:rsidP="00852738">
      <w:pPr>
        <w:spacing w:after="0" w:line="240" w:lineRule="auto"/>
        <w:ind w:left="-360"/>
        <w:jc w:val="center"/>
        <w:rPr>
          <w:rFonts w:ascii="Times New Roman" w:hAnsi="Times New Roman"/>
          <w:b/>
          <w:sz w:val="24"/>
          <w:szCs w:val="24"/>
        </w:rPr>
      </w:pPr>
    </w:p>
    <w:p w:rsidR="00852738" w:rsidRPr="00E2638A" w:rsidRDefault="00852738" w:rsidP="00166C0E">
      <w:pPr>
        <w:spacing w:after="0" w:line="240" w:lineRule="auto"/>
        <w:jc w:val="center"/>
        <w:rPr>
          <w:rFonts w:ascii="Times New Roman" w:hAnsi="Times New Roman"/>
          <w:b/>
          <w:sz w:val="24"/>
          <w:szCs w:val="24"/>
        </w:rPr>
      </w:pPr>
      <w:r w:rsidRPr="00CA739F">
        <w:rPr>
          <w:rFonts w:ascii="Times New Roman" w:hAnsi="Times New Roman"/>
          <w:b/>
          <w:sz w:val="24"/>
          <w:szCs w:val="24"/>
        </w:rPr>
        <w:t xml:space="preserve">4. Механизм реализации </w:t>
      </w:r>
      <w:r w:rsidR="00425801" w:rsidRPr="00CA739F">
        <w:rPr>
          <w:rFonts w:ascii="Times New Roman" w:hAnsi="Times New Roman"/>
          <w:b/>
          <w:sz w:val="24"/>
          <w:szCs w:val="24"/>
        </w:rPr>
        <w:t>мероприятий</w:t>
      </w:r>
      <w:r w:rsidRPr="00CA739F">
        <w:rPr>
          <w:rFonts w:ascii="Times New Roman" w:hAnsi="Times New Roman"/>
          <w:b/>
          <w:sz w:val="24"/>
          <w:szCs w:val="24"/>
        </w:rPr>
        <w:t xml:space="preserve"> </w:t>
      </w:r>
      <w:r w:rsidR="00425801" w:rsidRPr="00CA739F">
        <w:rPr>
          <w:rFonts w:ascii="Times New Roman" w:hAnsi="Times New Roman"/>
          <w:b/>
          <w:sz w:val="24"/>
          <w:szCs w:val="24"/>
        </w:rPr>
        <w:t>муниципальной</w:t>
      </w:r>
      <w:r w:rsidRPr="00CA739F">
        <w:rPr>
          <w:rFonts w:ascii="Times New Roman" w:hAnsi="Times New Roman"/>
          <w:b/>
          <w:sz w:val="24"/>
          <w:szCs w:val="24"/>
        </w:rPr>
        <w:t xml:space="preserve"> программы</w:t>
      </w:r>
    </w:p>
    <w:p w:rsidR="00852738" w:rsidRPr="00E2638A" w:rsidRDefault="00852738" w:rsidP="00852738">
      <w:pPr>
        <w:spacing w:after="0" w:line="240" w:lineRule="auto"/>
        <w:ind w:left="-360"/>
        <w:jc w:val="center"/>
        <w:rPr>
          <w:rFonts w:ascii="Times New Roman" w:hAnsi="Times New Roman"/>
          <w:b/>
          <w:sz w:val="24"/>
          <w:szCs w:val="24"/>
        </w:rPr>
      </w:pPr>
    </w:p>
    <w:p w:rsidR="00852738" w:rsidRPr="00E2638A" w:rsidRDefault="00852738" w:rsidP="00852738">
      <w:pPr>
        <w:spacing w:after="0" w:line="240" w:lineRule="auto"/>
        <w:ind w:firstLine="720"/>
        <w:jc w:val="both"/>
        <w:rPr>
          <w:rFonts w:ascii="Times New Roman" w:hAnsi="Times New Roman"/>
          <w:bCs/>
          <w:i/>
          <w:sz w:val="24"/>
          <w:szCs w:val="24"/>
        </w:rPr>
      </w:pPr>
      <w:r w:rsidRPr="00E2638A">
        <w:rPr>
          <w:rFonts w:ascii="Times New Roman" w:hAnsi="Times New Roman"/>
          <w:sz w:val="24"/>
          <w:szCs w:val="24"/>
        </w:rPr>
        <w:t>Муниципальная программа «Развитие сельского хозяйства в Кежемском районе» основана на реализации подпрограмм, реализация отдельных мероприятий к муниципальной программе не предусмотрена</w:t>
      </w:r>
    </w:p>
    <w:p w:rsidR="00852738" w:rsidRPr="00E2638A" w:rsidRDefault="00852738" w:rsidP="00852738">
      <w:pPr>
        <w:spacing w:after="0" w:line="240" w:lineRule="auto"/>
        <w:jc w:val="both"/>
        <w:rPr>
          <w:rFonts w:ascii="Times New Roman" w:hAnsi="Times New Roman"/>
          <w:sz w:val="24"/>
          <w:szCs w:val="24"/>
        </w:rPr>
      </w:pPr>
      <w:r w:rsidRPr="00E2638A">
        <w:rPr>
          <w:rFonts w:ascii="Times New Roman" w:hAnsi="Times New Roman"/>
          <w:i/>
          <w:sz w:val="24"/>
          <w:szCs w:val="24"/>
        </w:rPr>
        <w:t>(в ред. постановления Администрации района от 27.12.2017 № 1077-п).</w:t>
      </w:r>
    </w:p>
    <w:p w:rsidR="00852738" w:rsidRPr="00E2638A" w:rsidRDefault="00852738" w:rsidP="00852738">
      <w:pPr>
        <w:spacing w:after="0" w:line="240" w:lineRule="auto"/>
        <w:rPr>
          <w:rFonts w:ascii="Times New Roman" w:hAnsi="Times New Roman"/>
          <w:b/>
          <w:color w:val="808080" w:themeColor="background1" w:themeShade="80"/>
          <w:sz w:val="24"/>
          <w:szCs w:val="24"/>
        </w:rPr>
      </w:pPr>
    </w:p>
    <w:p w:rsidR="00381F79" w:rsidRDefault="00852738" w:rsidP="00852738">
      <w:pPr>
        <w:spacing w:after="0" w:line="240" w:lineRule="auto"/>
        <w:ind w:left="-360"/>
        <w:jc w:val="center"/>
        <w:rPr>
          <w:rFonts w:ascii="Times New Roman" w:hAnsi="Times New Roman"/>
          <w:b/>
          <w:color w:val="000000" w:themeColor="text1"/>
          <w:sz w:val="24"/>
          <w:szCs w:val="24"/>
        </w:rPr>
      </w:pPr>
      <w:r w:rsidRPr="00E2638A">
        <w:rPr>
          <w:rFonts w:ascii="Times New Roman" w:hAnsi="Times New Roman"/>
          <w:b/>
          <w:color w:val="000000" w:themeColor="text1"/>
          <w:sz w:val="24"/>
          <w:szCs w:val="24"/>
        </w:rPr>
        <w:t xml:space="preserve">     </w:t>
      </w:r>
    </w:p>
    <w:p w:rsidR="00381F79" w:rsidRDefault="00381F79" w:rsidP="00852738">
      <w:pPr>
        <w:spacing w:after="0" w:line="240" w:lineRule="auto"/>
        <w:ind w:left="-360"/>
        <w:jc w:val="center"/>
        <w:rPr>
          <w:rFonts w:ascii="Times New Roman" w:hAnsi="Times New Roman"/>
          <w:b/>
          <w:color w:val="000000" w:themeColor="text1"/>
          <w:sz w:val="24"/>
          <w:szCs w:val="24"/>
        </w:rPr>
      </w:pPr>
    </w:p>
    <w:p w:rsidR="00640ECB" w:rsidRPr="000B3072" w:rsidRDefault="00852738" w:rsidP="00640ECB">
      <w:pPr>
        <w:tabs>
          <w:tab w:val="left" w:pos="720"/>
        </w:tabs>
        <w:autoSpaceDE w:val="0"/>
        <w:autoSpaceDN w:val="0"/>
        <w:adjustRightInd w:val="0"/>
        <w:spacing w:after="0" w:line="240" w:lineRule="auto"/>
        <w:jc w:val="both"/>
        <w:outlineLvl w:val="1"/>
        <w:rPr>
          <w:rFonts w:ascii="Times New Roman" w:hAnsi="Times New Roman"/>
          <w:i/>
          <w:sz w:val="24"/>
          <w:szCs w:val="24"/>
        </w:rPr>
      </w:pPr>
      <w:r w:rsidRPr="00E2638A">
        <w:rPr>
          <w:rFonts w:ascii="Times New Roman" w:hAnsi="Times New Roman"/>
          <w:b/>
          <w:color w:val="000000" w:themeColor="text1"/>
          <w:sz w:val="24"/>
          <w:szCs w:val="24"/>
        </w:rPr>
        <w:t xml:space="preserve"> </w:t>
      </w:r>
      <w:r w:rsidRPr="00CA739F">
        <w:rPr>
          <w:rFonts w:ascii="Times New Roman" w:hAnsi="Times New Roman"/>
          <w:b/>
          <w:color w:val="000000" w:themeColor="text1"/>
          <w:sz w:val="24"/>
          <w:szCs w:val="24"/>
        </w:rPr>
        <w:t>5. Прогноз конечных результатов муниципальной программы</w:t>
      </w:r>
      <w:r w:rsidR="00425801" w:rsidRPr="00CA739F">
        <w:rPr>
          <w:rFonts w:ascii="Times New Roman" w:hAnsi="Times New Roman"/>
          <w:b/>
          <w:color w:val="000000" w:themeColor="text1"/>
          <w:sz w:val="24"/>
          <w:szCs w:val="24"/>
        </w:rPr>
        <w:t>, характеризующих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w:t>
      </w:r>
      <w:r w:rsidR="00FB015E">
        <w:rPr>
          <w:rFonts w:ascii="Times New Roman" w:hAnsi="Times New Roman"/>
          <w:b/>
          <w:color w:val="000000" w:themeColor="text1"/>
          <w:sz w:val="24"/>
          <w:szCs w:val="24"/>
        </w:rPr>
        <w:t xml:space="preserve"> </w:t>
      </w:r>
      <w:r w:rsidR="00640ECB" w:rsidRPr="00CA739F">
        <w:rPr>
          <w:rFonts w:ascii="Times New Roman" w:hAnsi="Times New Roman"/>
          <w:i/>
          <w:sz w:val="24"/>
          <w:szCs w:val="24"/>
        </w:rPr>
        <w:t>(</w:t>
      </w:r>
      <w:r w:rsidR="00640ECB" w:rsidRPr="000B3072">
        <w:rPr>
          <w:rFonts w:ascii="Times New Roman" w:hAnsi="Times New Roman"/>
          <w:i/>
          <w:sz w:val="24"/>
          <w:szCs w:val="24"/>
        </w:rPr>
        <w:t xml:space="preserve">в ред. постановления Администрации района от </w:t>
      </w:r>
      <w:r w:rsidR="00AC1773">
        <w:rPr>
          <w:rFonts w:ascii="Times New Roman" w:hAnsi="Times New Roman"/>
          <w:i/>
          <w:sz w:val="24"/>
          <w:szCs w:val="24"/>
        </w:rPr>
        <w:t>20</w:t>
      </w:r>
      <w:r w:rsidR="00640ECB" w:rsidRPr="000B3072">
        <w:rPr>
          <w:rFonts w:ascii="Times New Roman" w:hAnsi="Times New Roman"/>
          <w:i/>
          <w:sz w:val="24"/>
          <w:szCs w:val="24"/>
        </w:rPr>
        <w:t>.</w:t>
      </w:r>
      <w:r w:rsidR="00AC1773">
        <w:rPr>
          <w:rFonts w:ascii="Times New Roman" w:hAnsi="Times New Roman"/>
          <w:i/>
          <w:sz w:val="24"/>
          <w:szCs w:val="24"/>
        </w:rPr>
        <w:t>1</w:t>
      </w:r>
      <w:r w:rsidR="00640ECB">
        <w:rPr>
          <w:rFonts w:ascii="Times New Roman" w:hAnsi="Times New Roman"/>
          <w:i/>
          <w:sz w:val="24"/>
          <w:szCs w:val="24"/>
        </w:rPr>
        <w:t>0</w:t>
      </w:r>
      <w:r w:rsidR="00640ECB" w:rsidRPr="000B3072">
        <w:rPr>
          <w:rFonts w:ascii="Times New Roman" w:hAnsi="Times New Roman"/>
          <w:i/>
          <w:sz w:val="24"/>
          <w:szCs w:val="24"/>
        </w:rPr>
        <w:t xml:space="preserve">.2023 № </w:t>
      </w:r>
      <w:r w:rsidR="00AC1773">
        <w:rPr>
          <w:rFonts w:ascii="Times New Roman" w:hAnsi="Times New Roman"/>
          <w:i/>
          <w:sz w:val="24"/>
          <w:szCs w:val="24"/>
        </w:rPr>
        <w:t>841</w:t>
      </w:r>
      <w:r w:rsidR="00640ECB" w:rsidRPr="000B3072">
        <w:rPr>
          <w:rFonts w:ascii="Times New Roman" w:hAnsi="Times New Roman"/>
          <w:i/>
          <w:sz w:val="24"/>
          <w:szCs w:val="24"/>
        </w:rPr>
        <w:t>-п)</w:t>
      </w:r>
    </w:p>
    <w:p w:rsidR="00640ECB" w:rsidRPr="00681F70" w:rsidRDefault="00640ECB" w:rsidP="00640ECB">
      <w:pPr>
        <w:suppressAutoHyphens/>
        <w:spacing w:after="0" w:line="240" w:lineRule="auto"/>
        <w:jc w:val="both"/>
        <w:rPr>
          <w:rFonts w:ascii="Times New Roman" w:eastAsia="Times New Roman" w:hAnsi="Times New Roman"/>
          <w:sz w:val="24"/>
          <w:szCs w:val="24"/>
          <w:lang w:eastAsia="ru-RU"/>
        </w:rPr>
      </w:pPr>
    </w:p>
    <w:p w:rsidR="00852738" w:rsidRPr="00CA739F" w:rsidRDefault="00640ECB" w:rsidP="00640ECB">
      <w:pPr>
        <w:autoSpaceDE w:val="0"/>
        <w:autoSpaceDN w:val="0"/>
        <w:adjustRightInd w:val="0"/>
        <w:spacing w:after="0" w:line="240" w:lineRule="auto"/>
        <w:jc w:val="both"/>
        <w:rPr>
          <w:rFonts w:ascii="Times New Roman" w:hAnsi="Times New Roman"/>
          <w:bCs/>
          <w:color w:val="000000" w:themeColor="text1"/>
          <w:sz w:val="24"/>
          <w:szCs w:val="24"/>
        </w:rPr>
      </w:pPr>
      <w:r>
        <w:rPr>
          <w:rFonts w:ascii="Times New Roman" w:hAnsi="Times New Roman"/>
          <w:b/>
          <w:color w:val="000000" w:themeColor="text1"/>
          <w:sz w:val="24"/>
          <w:szCs w:val="24"/>
        </w:rPr>
        <w:t xml:space="preserve">          </w:t>
      </w:r>
      <w:r w:rsidR="00852738" w:rsidRPr="00CA739F">
        <w:rPr>
          <w:rFonts w:ascii="Times New Roman" w:hAnsi="Times New Roman"/>
          <w:bCs/>
          <w:color w:val="000000" w:themeColor="text1"/>
          <w:sz w:val="24"/>
          <w:szCs w:val="24"/>
        </w:rPr>
        <w:t>В результате реализации муниципальной программы будет обеспечено достижение установленны</w:t>
      </w:r>
      <w:r w:rsidR="009D3001" w:rsidRPr="00CA739F">
        <w:rPr>
          <w:rFonts w:ascii="Times New Roman" w:hAnsi="Times New Roman"/>
          <w:bCs/>
          <w:color w:val="000000" w:themeColor="text1"/>
          <w:sz w:val="24"/>
          <w:szCs w:val="24"/>
        </w:rPr>
        <w:t xml:space="preserve">х значений основных показателей и </w:t>
      </w:r>
      <w:r w:rsidR="00852738" w:rsidRPr="00CA739F">
        <w:rPr>
          <w:rFonts w:ascii="Times New Roman" w:hAnsi="Times New Roman"/>
          <w:bCs/>
          <w:color w:val="000000" w:themeColor="text1"/>
          <w:sz w:val="24"/>
          <w:szCs w:val="24"/>
        </w:rPr>
        <w:t xml:space="preserve">к </w:t>
      </w:r>
      <w:r w:rsidR="00852738" w:rsidRPr="001006AC">
        <w:rPr>
          <w:rFonts w:ascii="Times New Roman" w:hAnsi="Times New Roman"/>
          <w:bCs/>
          <w:color w:val="000000" w:themeColor="text1"/>
          <w:sz w:val="24"/>
          <w:szCs w:val="24"/>
        </w:rPr>
        <w:t>20</w:t>
      </w:r>
      <w:r w:rsidR="00FB17F6" w:rsidRPr="001006AC">
        <w:rPr>
          <w:rFonts w:ascii="Times New Roman" w:hAnsi="Times New Roman"/>
          <w:bCs/>
          <w:color w:val="000000" w:themeColor="text1"/>
          <w:sz w:val="24"/>
          <w:szCs w:val="24"/>
        </w:rPr>
        <w:t>2</w:t>
      </w:r>
      <w:r w:rsidR="001D5CAF" w:rsidRPr="001006AC">
        <w:rPr>
          <w:rFonts w:ascii="Times New Roman" w:hAnsi="Times New Roman"/>
          <w:bCs/>
          <w:color w:val="000000" w:themeColor="text1"/>
          <w:sz w:val="24"/>
          <w:szCs w:val="24"/>
        </w:rPr>
        <w:t>6</w:t>
      </w:r>
      <w:r w:rsidR="00852738" w:rsidRPr="00CA739F">
        <w:rPr>
          <w:rFonts w:ascii="Times New Roman" w:hAnsi="Times New Roman"/>
          <w:bCs/>
          <w:color w:val="000000" w:themeColor="text1"/>
          <w:sz w:val="24"/>
          <w:szCs w:val="24"/>
        </w:rPr>
        <w:t xml:space="preserve"> году рост объема производства продукции сельского хозяйства в хозяйствах всех категорий</w:t>
      </w:r>
      <w:r w:rsidR="009D3001" w:rsidRPr="00CA739F">
        <w:rPr>
          <w:rFonts w:ascii="Times New Roman" w:hAnsi="Times New Roman"/>
          <w:bCs/>
          <w:color w:val="000000" w:themeColor="text1"/>
          <w:sz w:val="24"/>
          <w:szCs w:val="24"/>
        </w:rPr>
        <w:t xml:space="preserve"> составит:</w:t>
      </w:r>
    </w:p>
    <w:p w:rsidR="001B4152" w:rsidRPr="001006AC" w:rsidRDefault="00852738" w:rsidP="001B4152">
      <w:pPr>
        <w:tabs>
          <w:tab w:val="left" w:pos="720"/>
        </w:tabs>
        <w:autoSpaceDE w:val="0"/>
        <w:autoSpaceDN w:val="0"/>
        <w:adjustRightInd w:val="0"/>
        <w:spacing w:after="0" w:line="240" w:lineRule="auto"/>
        <w:jc w:val="both"/>
        <w:outlineLvl w:val="1"/>
        <w:rPr>
          <w:rFonts w:ascii="Times New Roman" w:hAnsi="Times New Roman"/>
          <w:i/>
          <w:sz w:val="24"/>
          <w:szCs w:val="24"/>
        </w:rPr>
      </w:pPr>
      <w:r w:rsidRPr="001006AC">
        <w:rPr>
          <w:rFonts w:ascii="Times New Roman" w:hAnsi="Times New Roman"/>
          <w:i/>
          <w:color w:val="000000" w:themeColor="text1"/>
          <w:sz w:val="24"/>
          <w:szCs w:val="24"/>
        </w:rPr>
        <w:t>(</w:t>
      </w:r>
      <w:r w:rsidR="001B4152" w:rsidRPr="001006AC">
        <w:rPr>
          <w:rFonts w:ascii="Times New Roman" w:hAnsi="Times New Roman"/>
          <w:i/>
          <w:sz w:val="24"/>
          <w:szCs w:val="24"/>
        </w:rPr>
        <w:t xml:space="preserve">в ред. постановления Администрации района от </w:t>
      </w:r>
      <w:r w:rsidR="001006AC" w:rsidRPr="001006AC">
        <w:rPr>
          <w:rFonts w:ascii="Times New Roman" w:hAnsi="Times New Roman"/>
          <w:i/>
          <w:sz w:val="24"/>
          <w:szCs w:val="24"/>
        </w:rPr>
        <w:t>13</w:t>
      </w:r>
      <w:r w:rsidR="001B4152" w:rsidRPr="001006AC">
        <w:rPr>
          <w:rFonts w:ascii="Times New Roman" w:hAnsi="Times New Roman"/>
          <w:i/>
          <w:sz w:val="24"/>
          <w:szCs w:val="24"/>
        </w:rPr>
        <w:t>.0</w:t>
      </w:r>
      <w:r w:rsidR="001006AC" w:rsidRPr="001006AC">
        <w:rPr>
          <w:rFonts w:ascii="Times New Roman" w:hAnsi="Times New Roman"/>
          <w:i/>
          <w:sz w:val="24"/>
          <w:szCs w:val="24"/>
        </w:rPr>
        <w:t>3</w:t>
      </w:r>
      <w:r w:rsidR="001B4152" w:rsidRPr="001006AC">
        <w:rPr>
          <w:rFonts w:ascii="Times New Roman" w:hAnsi="Times New Roman"/>
          <w:i/>
          <w:sz w:val="24"/>
          <w:szCs w:val="24"/>
        </w:rPr>
        <w:t>.202</w:t>
      </w:r>
      <w:r w:rsidR="001D5CAF" w:rsidRPr="001006AC">
        <w:rPr>
          <w:rFonts w:ascii="Times New Roman" w:hAnsi="Times New Roman"/>
          <w:i/>
          <w:sz w:val="24"/>
          <w:szCs w:val="24"/>
        </w:rPr>
        <w:t>4</w:t>
      </w:r>
      <w:r w:rsidR="001B4152" w:rsidRPr="001006AC">
        <w:rPr>
          <w:rFonts w:ascii="Times New Roman" w:hAnsi="Times New Roman"/>
          <w:i/>
          <w:sz w:val="24"/>
          <w:szCs w:val="24"/>
        </w:rPr>
        <w:t xml:space="preserve"> № </w:t>
      </w:r>
      <w:r w:rsidR="001006AC" w:rsidRPr="001006AC">
        <w:rPr>
          <w:rFonts w:ascii="Times New Roman" w:hAnsi="Times New Roman"/>
          <w:i/>
          <w:sz w:val="24"/>
          <w:szCs w:val="24"/>
        </w:rPr>
        <w:t>179</w:t>
      </w:r>
      <w:r w:rsidR="001B4152" w:rsidRPr="001006AC">
        <w:rPr>
          <w:rFonts w:ascii="Times New Roman" w:hAnsi="Times New Roman"/>
          <w:i/>
          <w:sz w:val="24"/>
          <w:szCs w:val="24"/>
        </w:rPr>
        <w:t>-п)</w:t>
      </w:r>
    </w:p>
    <w:p w:rsidR="00852738" w:rsidRPr="001006AC" w:rsidRDefault="001B4152" w:rsidP="001B4152">
      <w:pPr>
        <w:autoSpaceDE w:val="0"/>
        <w:autoSpaceDN w:val="0"/>
        <w:adjustRightInd w:val="0"/>
        <w:spacing w:after="0" w:line="240" w:lineRule="auto"/>
        <w:jc w:val="both"/>
        <w:rPr>
          <w:rFonts w:ascii="Times New Roman" w:hAnsi="Times New Roman"/>
          <w:bCs/>
          <w:color w:val="000000" w:themeColor="text1"/>
          <w:sz w:val="24"/>
          <w:szCs w:val="24"/>
        </w:rPr>
      </w:pPr>
      <w:r w:rsidRPr="001006AC">
        <w:rPr>
          <w:rFonts w:ascii="Times New Roman" w:hAnsi="Times New Roman"/>
          <w:bCs/>
          <w:color w:val="000000" w:themeColor="text1"/>
          <w:sz w:val="24"/>
          <w:szCs w:val="24"/>
        </w:rPr>
        <w:t xml:space="preserve">           </w:t>
      </w:r>
      <w:r w:rsidR="00852738" w:rsidRPr="001006AC">
        <w:rPr>
          <w:rFonts w:ascii="Times New Roman" w:hAnsi="Times New Roman"/>
          <w:bCs/>
          <w:color w:val="000000" w:themeColor="text1"/>
          <w:sz w:val="24"/>
          <w:szCs w:val="24"/>
        </w:rPr>
        <w:t xml:space="preserve">- производство скота и птицы (в живом весе) </w:t>
      </w:r>
      <w:r w:rsidR="00863346" w:rsidRPr="001006AC">
        <w:rPr>
          <w:rFonts w:ascii="Times New Roman" w:hAnsi="Times New Roman"/>
          <w:bCs/>
          <w:color w:val="000000" w:themeColor="text1"/>
          <w:sz w:val="24"/>
          <w:szCs w:val="24"/>
        </w:rPr>
        <w:t>13</w:t>
      </w:r>
      <w:r w:rsidR="001D5CAF" w:rsidRPr="001006AC">
        <w:rPr>
          <w:rFonts w:ascii="Times New Roman" w:hAnsi="Times New Roman"/>
          <w:bCs/>
          <w:color w:val="000000" w:themeColor="text1"/>
          <w:sz w:val="24"/>
          <w:szCs w:val="24"/>
        </w:rPr>
        <w:t>2</w:t>
      </w:r>
      <w:r w:rsidR="00852738" w:rsidRPr="001006AC">
        <w:rPr>
          <w:rFonts w:ascii="Times New Roman" w:hAnsi="Times New Roman"/>
          <w:bCs/>
          <w:color w:val="000000" w:themeColor="text1"/>
          <w:sz w:val="24"/>
          <w:szCs w:val="24"/>
        </w:rPr>
        <w:t xml:space="preserve"> тонн</w:t>
      </w:r>
    </w:p>
    <w:p w:rsidR="00852738" w:rsidRPr="001006AC" w:rsidRDefault="00852738" w:rsidP="001B4152">
      <w:pPr>
        <w:tabs>
          <w:tab w:val="left" w:pos="720"/>
        </w:tabs>
        <w:autoSpaceDE w:val="0"/>
        <w:autoSpaceDN w:val="0"/>
        <w:adjustRightInd w:val="0"/>
        <w:spacing w:after="0" w:line="240" w:lineRule="auto"/>
        <w:jc w:val="both"/>
        <w:outlineLvl w:val="1"/>
        <w:rPr>
          <w:rFonts w:ascii="Times New Roman" w:hAnsi="Times New Roman"/>
          <w:i/>
          <w:sz w:val="24"/>
          <w:szCs w:val="24"/>
        </w:rPr>
      </w:pPr>
      <w:r w:rsidRPr="001006AC">
        <w:rPr>
          <w:rFonts w:ascii="Times New Roman" w:hAnsi="Times New Roman"/>
          <w:i/>
          <w:color w:val="000000" w:themeColor="text1"/>
          <w:sz w:val="24"/>
          <w:szCs w:val="24"/>
        </w:rPr>
        <w:t>(</w:t>
      </w:r>
      <w:r w:rsidR="001B4152" w:rsidRPr="001006AC">
        <w:rPr>
          <w:rFonts w:ascii="Times New Roman" w:hAnsi="Times New Roman"/>
          <w:i/>
          <w:sz w:val="24"/>
          <w:szCs w:val="24"/>
        </w:rPr>
        <w:t xml:space="preserve">в ред. постановления Администрации района от </w:t>
      </w:r>
      <w:r w:rsidR="001006AC" w:rsidRPr="001006AC">
        <w:rPr>
          <w:rFonts w:ascii="Times New Roman" w:hAnsi="Times New Roman"/>
          <w:i/>
          <w:sz w:val="24"/>
          <w:szCs w:val="24"/>
        </w:rPr>
        <w:t>13</w:t>
      </w:r>
      <w:r w:rsidR="001B4152" w:rsidRPr="001006AC">
        <w:rPr>
          <w:rFonts w:ascii="Times New Roman" w:hAnsi="Times New Roman"/>
          <w:i/>
          <w:sz w:val="24"/>
          <w:szCs w:val="24"/>
        </w:rPr>
        <w:t>.</w:t>
      </w:r>
      <w:r w:rsidR="001D5CAF" w:rsidRPr="001006AC">
        <w:rPr>
          <w:rFonts w:ascii="Times New Roman" w:hAnsi="Times New Roman"/>
          <w:i/>
          <w:sz w:val="24"/>
          <w:szCs w:val="24"/>
        </w:rPr>
        <w:t>0</w:t>
      </w:r>
      <w:r w:rsidR="001006AC" w:rsidRPr="001006AC">
        <w:rPr>
          <w:rFonts w:ascii="Times New Roman" w:hAnsi="Times New Roman"/>
          <w:i/>
          <w:sz w:val="24"/>
          <w:szCs w:val="24"/>
        </w:rPr>
        <w:t>3</w:t>
      </w:r>
      <w:r w:rsidR="001B4152" w:rsidRPr="001006AC">
        <w:rPr>
          <w:rFonts w:ascii="Times New Roman" w:hAnsi="Times New Roman"/>
          <w:i/>
          <w:sz w:val="24"/>
          <w:szCs w:val="24"/>
        </w:rPr>
        <w:t>.202</w:t>
      </w:r>
      <w:r w:rsidR="001D5CAF" w:rsidRPr="001006AC">
        <w:rPr>
          <w:rFonts w:ascii="Times New Roman" w:hAnsi="Times New Roman"/>
          <w:i/>
          <w:sz w:val="24"/>
          <w:szCs w:val="24"/>
        </w:rPr>
        <w:t>4</w:t>
      </w:r>
      <w:r w:rsidR="001B4152" w:rsidRPr="001006AC">
        <w:rPr>
          <w:rFonts w:ascii="Times New Roman" w:hAnsi="Times New Roman"/>
          <w:i/>
          <w:sz w:val="24"/>
          <w:szCs w:val="24"/>
        </w:rPr>
        <w:t xml:space="preserve"> № </w:t>
      </w:r>
      <w:r w:rsidR="001006AC" w:rsidRPr="001006AC">
        <w:rPr>
          <w:rFonts w:ascii="Times New Roman" w:hAnsi="Times New Roman"/>
          <w:i/>
          <w:sz w:val="24"/>
          <w:szCs w:val="24"/>
        </w:rPr>
        <w:t>179</w:t>
      </w:r>
      <w:r w:rsidR="001B4152" w:rsidRPr="001006AC">
        <w:rPr>
          <w:rFonts w:ascii="Times New Roman" w:hAnsi="Times New Roman"/>
          <w:i/>
          <w:sz w:val="24"/>
          <w:szCs w:val="24"/>
        </w:rPr>
        <w:t>-п)</w:t>
      </w:r>
      <w:r w:rsidRPr="001006AC">
        <w:rPr>
          <w:rFonts w:ascii="Times New Roman" w:hAnsi="Times New Roman"/>
          <w:bCs/>
          <w:color w:val="000000" w:themeColor="text1"/>
          <w:sz w:val="24"/>
          <w:szCs w:val="24"/>
        </w:rPr>
        <w:t xml:space="preserve">, </w:t>
      </w:r>
    </w:p>
    <w:p w:rsidR="00852738" w:rsidRPr="001006AC" w:rsidRDefault="00852738" w:rsidP="00852738">
      <w:pPr>
        <w:autoSpaceDE w:val="0"/>
        <w:autoSpaceDN w:val="0"/>
        <w:adjustRightInd w:val="0"/>
        <w:spacing w:after="0" w:line="240" w:lineRule="auto"/>
        <w:ind w:firstLine="709"/>
        <w:jc w:val="both"/>
        <w:rPr>
          <w:rFonts w:ascii="Times New Roman" w:hAnsi="Times New Roman"/>
          <w:bCs/>
          <w:i/>
          <w:color w:val="000000" w:themeColor="text1"/>
          <w:sz w:val="24"/>
          <w:szCs w:val="24"/>
        </w:rPr>
      </w:pPr>
      <w:r w:rsidRPr="001006AC">
        <w:rPr>
          <w:rFonts w:ascii="Times New Roman" w:hAnsi="Times New Roman"/>
          <w:bCs/>
          <w:color w:val="000000" w:themeColor="text1"/>
          <w:sz w:val="24"/>
          <w:szCs w:val="24"/>
        </w:rPr>
        <w:t>- производство молока –</w:t>
      </w:r>
      <w:r w:rsidR="00205317" w:rsidRPr="001006AC">
        <w:rPr>
          <w:rFonts w:ascii="Times New Roman" w:hAnsi="Times New Roman"/>
          <w:bCs/>
          <w:color w:val="000000" w:themeColor="text1"/>
          <w:sz w:val="24"/>
          <w:szCs w:val="24"/>
        </w:rPr>
        <w:t xml:space="preserve"> </w:t>
      </w:r>
      <w:r w:rsidR="00F55D33" w:rsidRPr="001006AC">
        <w:rPr>
          <w:rFonts w:ascii="Times New Roman" w:hAnsi="Times New Roman"/>
          <w:bCs/>
          <w:color w:val="000000" w:themeColor="text1"/>
          <w:sz w:val="24"/>
          <w:szCs w:val="24"/>
        </w:rPr>
        <w:t>41</w:t>
      </w:r>
      <w:r w:rsidR="001D5CAF" w:rsidRPr="001006AC">
        <w:rPr>
          <w:rFonts w:ascii="Times New Roman" w:hAnsi="Times New Roman"/>
          <w:bCs/>
          <w:color w:val="000000" w:themeColor="text1"/>
          <w:sz w:val="24"/>
          <w:szCs w:val="24"/>
        </w:rPr>
        <w:t>5</w:t>
      </w:r>
      <w:r w:rsidR="00FB2B70" w:rsidRPr="001006AC">
        <w:rPr>
          <w:rFonts w:ascii="Times New Roman" w:hAnsi="Times New Roman"/>
          <w:bCs/>
          <w:color w:val="000000" w:themeColor="text1"/>
          <w:sz w:val="24"/>
          <w:szCs w:val="24"/>
        </w:rPr>
        <w:t xml:space="preserve"> </w:t>
      </w:r>
      <w:r w:rsidRPr="001006AC">
        <w:rPr>
          <w:rFonts w:ascii="Times New Roman" w:hAnsi="Times New Roman"/>
          <w:bCs/>
          <w:color w:val="000000" w:themeColor="text1"/>
          <w:sz w:val="24"/>
          <w:szCs w:val="24"/>
        </w:rPr>
        <w:t>тонн</w:t>
      </w:r>
    </w:p>
    <w:p w:rsidR="00852738" w:rsidRPr="001006AC" w:rsidRDefault="00852738" w:rsidP="001B4152">
      <w:pPr>
        <w:tabs>
          <w:tab w:val="left" w:pos="720"/>
        </w:tabs>
        <w:autoSpaceDE w:val="0"/>
        <w:autoSpaceDN w:val="0"/>
        <w:adjustRightInd w:val="0"/>
        <w:spacing w:after="0" w:line="240" w:lineRule="auto"/>
        <w:jc w:val="both"/>
        <w:outlineLvl w:val="1"/>
        <w:rPr>
          <w:rFonts w:ascii="Times New Roman" w:hAnsi="Times New Roman"/>
          <w:i/>
          <w:sz w:val="24"/>
          <w:szCs w:val="24"/>
        </w:rPr>
      </w:pPr>
      <w:r w:rsidRPr="001006AC">
        <w:rPr>
          <w:rFonts w:ascii="Times New Roman" w:hAnsi="Times New Roman"/>
          <w:i/>
          <w:color w:val="000000" w:themeColor="text1"/>
          <w:sz w:val="24"/>
          <w:szCs w:val="24"/>
        </w:rPr>
        <w:t>(</w:t>
      </w:r>
      <w:r w:rsidR="001B4152" w:rsidRPr="001006AC">
        <w:rPr>
          <w:rFonts w:ascii="Times New Roman" w:hAnsi="Times New Roman"/>
          <w:i/>
          <w:sz w:val="24"/>
          <w:szCs w:val="24"/>
        </w:rPr>
        <w:t xml:space="preserve">в ред. постановления Администрации района от </w:t>
      </w:r>
      <w:r w:rsidR="001006AC" w:rsidRPr="001006AC">
        <w:rPr>
          <w:rFonts w:ascii="Times New Roman" w:hAnsi="Times New Roman"/>
          <w:i/>
          <w:sz w:val="24"/>
          <w:szCs w:val="24"/>
        </w:rPr>
        <w:t>13</w:t>
      </w:r>
      <w:r w:rsidR="001B4152" w:rsidRPr="001006AC">
        <w:rPr>
          <w:rFonts w:ascii="Times New Roman" w:hAnsi="Times New Roman"/>
          <w:i/>
          <w:sz w:val="24"/>
          <w:szCs w:val="24"/>
        </w:rPr>
        <w:t>.</w:t>
      </w:r>
      <w:r w:rsidR="001D5CAF" w:rsidRPr="001006AC">
        <w:rPr>
          <w:rFonts w:ascii="Times New Roman" w:hAnsi="Times New Roman"/>
          <w:i/>
          <w:sz w:val="24"/>
          <w:szCs w:val="24"/>
        </w:rPr>
        <w:t>0</w:t>
      </w:r>
      <w:r w:rsidR="001006AC" w:rsidRPr="001006AC">
        <w:rPr>
          <w:rFonts w:ascii="Times New Roman" w:hAnsi="Times New Roman"/>
          <w:i/>
          <w:sz w:val="24"/>
          <w:szCs w:val="24"/>
        </w:rPr>
        <w:t>3</w:t>
      </w:r>
      <w:r w:rsidR="001B4152" w:rsidRPr="001006AC">
        <w:rPr>
          <w:rFonts w:ascii="Times New Roman" w:hAnsi="Times New Roman"/>
          <w:i/>
          <w:sz w:val="24"/>
          <w:szCs w:val="24"/>
        </w:rPr>
        <w:t>.202</w:t>
      </w:r>
      <w:r w:rsidR="001D5CAF" w:rsidRPr="001006AC">
        <w:rPr>
          <w:rFonts w:ascii="Times New Roman" w:hAnsi="Times New Roman"/>
          <w:i/>
          <w:sz w:val="24"/>
          <w:szCs w:val="24"/>
        </w:rPr>
        <w:t>4</w:t>
      </w:r>
      <w:r w:rsidR="001B4152" w:rsidRPr="001006AC">
        <w:rPr>
          <w:rFonts w:ascii="Times New Roman" w:hAnsi="Times New Roman"/>
          <w:i/>
          <w:sz w:val="24"/>
          <w:szCs w:val="24"/>
        </w:rPr>
        <w:t xml:space="preserve"> № </w:t>
      </w:r>
      <w:r w:rsidR="001006AC" w:rsidRPr="001006AC">
        <w:rPr>
          <w:rFonts w:ascii="Times New Roman" w:hAnsi="Times New Roman"/>
          <w:i/>
          <w:sz w:val="24"/>
          <w:szCs w:val="24"/>
        </w:rPr>
        <w:t>179</w:t>
      </w:r>
      <w:r w:rsidR="001B4152" w:rsidRPr="001006AC">
        <w:rPr>
          <w:rFonts w:ascii="Times New Roman" w:hAnsi="Times New Roman"/>
          <w:i/>
          <w:sz w:val="24"/>
          <w:szCs w:val="24"/>
        </w:rPr>
        <w:t>-п)</w:t>
      </w:r>
      <w:r w:rsidRPr="001006AC">
        <w:rPr>
          <w:rFonts w:ascii="Times New Roman" w:hAnsi="Times New Roman"/>
          <w:bCs/>
          <w:color w:val="000000" w:themeColor="text1"/>
          <w:sz w:val="24"/>
          <w:szCs w:val="24"/>
        </w:rPr>
        <w:t xml:space="preserve">, </w:t>
      </w:r>
    </w:p>
    <w:p w:rsidR="00852738" w:rsidRPr="001006AC" w:rsidRDefault="00852738" w:rsidP="00852738">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1006AC">
        <w:rPr>
          <w:rFonts w:ascii="Times New Roman" w:hAnsi="Times New Roman"/>
          <w:bCs/>
          <w:color w:val="000000" w:themeColor="text1"/>
          <w:sz w:val="24"/>
          <w:szCs w:val="24"/>
        </w:rPr>
        <w:t>- производство яиц –</w:t>
      </w:r>
      <w:r w:rsidR="00F55D33" w:rsidRPr="001006AC">
        <w:rPr>
          <w:rFonts w:ascii="Times New Roman" w:hAnsi="Times New Roman"/>
          <w:bCs/>
          <w:color w:val="000000" w:themeColor="text1"/>
          <w:sz w:val="24"/>
          <w:szCs w:val="24"/>
        </w:rPr>
        <w:t>59</w:t>
      </w:r>
      <w:r w:rsidR="001D5CAF" w:rsidRPr="001006AC">
        <w:rPr>
          <w:rFonts w:ascii="Times New Roman" w:hAnsi="Times New Roman"/>
          <w:bCs/>
          <w:color w:val="000000" w:themeColor="text1"/>
          <w:sz w:val="24"/>
          <w:szCs w:val="24"/>
        </w:rPr>
        <w:t>6</w:t>
      </w:r>
      <w:r w:rsidR="0012491A" w:rsidRPr="001006AC">
        <w:rPr>
          <w:rFonts w:ascii="Times New Roman" w:hAnsi="Times New Roman"/>
          <w:bCs/>
          <w:color w:val="000000" w:themeColor="text1"/>
          <w:sz w:val="24"/>
          <w:szCs w:val="24"/>
        </w:rPr>
        <w:t xml:space="preserve"> тыс.</w:t>
      </w:r>
      <w:r w:rsidRPr="001006AC">
        <w:rPr>
          <w:rFonts w:ascii="Times New Roman" w:hAnsi="Times New Roman"/>
          <w:bCs/>
          <w:color w:val="000000" w:themeColor="text1"/>
          <w:sz w:val="24"/>
          <w:szCs w:val="24"/>
        </w:rPr>
        <w:t xml:space="preserve"> шт., </w:t>
      </w:r>
    </w:p>
    <w:p w:rsidR="00852738" w:rsidRPr="001006AC" w:rsidRDefault="00852738" w:rsidP="001B4152">
      <w:pPr>
        <w:tabs>
          <w:tab w:val="left" w:pos="720"/>
        </w:tabs>
        <w:autoSpaceDE w:val="0"/>
        <w:autoSpaceDN w:val="0"/>
        <w:adjustRightInd w:val="0"/>
        <w:spacing w:after="0" w:line="240" w:lineRule="auto"/>
        <w:jc w:val="both"/>
        <w:outlineLvl w:val="1"/>
        <w:rPr>
          <w:rFonts w:ascii="Times New Roman" w:hAnsi="Times New Roman"/>
          <w:i/>
          <w:sz w:val="24"/>
          <w:szCs w:val="24"/>
        </w:rPr>
      </w:pPr>
      <w:r w:rsidRPr="001006AC">
        <w:rPr>
          <w:rFonts w:ascii="Times New Roman" w:hAnsi="Times New Roman"/>
          <w:i/>
          <w:color w:val="000000" w:themeColor="text1"/>
          <w:sz w:val="24"/>
          <w:szCs w:val="24"/>
        </w:rPr>
        <w:t>(</w:t>
      </w:r>
      <w:r w:rsidR="001B4152" w:rsidRPr="001006AC">
        <w:rPr>
          <w:rFonts w:ascii="Times New Roman" w:hAnsi="Times New Roman"/>
          <w:i/>
          <w:sz w:val="24"/>
          <w:szCs w:val="24"/>
        </w:rPr>
        <w:t xml:space="preserve">в ред. постановления Администрации района от </w:t>
      </w:r>
      <w:r w:rsidR="001006AC" w:rsidRPr="001006AC">
        <w:rPr>
          <w:rFonts w:ascii="Times New Roman" w:hAnsi="Times New Roman"/>
          <w:i/>
          <w:sz w:val="24"/>
          <w:szCs w:val="24"/>
        </w:rPr>
        <w:t>13</w:t>
      </w:r>
      <w:r w:rsidR="001B4152" w:rsidRPr="001006AC">
        <w:rPr>
          <w:rFonts w:ascii="Times New Roman" w:hAnsi="Times New Roman"/>
          <w:i/>
          <w:sz w:val="24"/>
          <w:szCs w:val="24"/>
        </w:rPr>
        <w:t>.</w:t>
      </w:r>
      <w:r w:rsidR="001D5CAF" w:rsidRPr="001006AC">
        <w:rPr>
          <w:rFonts w:ascii="Times New Roman" w:hAnsi="Times New Roman"/>
          <w:i/>
          <w:sz w:val="24"/>
          <w:szCs w:val="24"/>
        </w:rPr>
        <w:t>0</w:t>
      </w:r>
      <w:r w:rsidR="001006AC" w:rsidRPr="001006AC">
        <w:rPr>
          <w:rFonts w:ascii="Times New Roman" w:hAnsi="Times New Roman"/>
          <w:i/>
          <w:sz w:val="24"/>
          <w:szCs w:val="24"/>
        </w:rPr>
        <w:t>3</w:t>
      </w:r>
      <w:r w:rsidR="001B4152" w:rsidRPr="001006AC">
        <w:rPr>
          <w:rFonts w:ascii="Times New Roman" w:hAnsi="Times New Roman"/>
          <w:i/>
          <w:sz w:val="24"/>
          <w:szCs w:val="24"/>
        </w:rPr>
        <w:t>.202</w:t>
      </w:r>
      <w:r w:rsidR="001D5CAF" w:rsidRPr="001006AC">
        <w:rPr>
          <w:rFonts w:ascii="Times New Roman" w:hAnsi="Times New Roman"/>
          <w:i/>
          <w:sz w:val="24"/>
          <w:szCs w:val="24"/>
        </w:rPr>
        <w:t>4</w:t>
      </w:r>
      <w:r w:rsidR="001B4152" w:rsidRPr="001006AC">
        <w:rPr>
          <w:rFonts w:ascii="Times New Roman" w:hAnsi="Times New Roman"/>
          <w:i/>
          <w:sz w:val="24"/>
          <w:szCs w:val="24"/>
        </w:rPr>
        <w:t xml:space="preserve"> № </w:t>
      </w:r>
      <w:r w:rsidR="001006AC" w:rsidRPr="001006AC">
        <w:rPr>
          <w:rFonts w:ascii="Times New Roman" w:hAnsi="Times New Roman"/>
          <w:i/>
          <w:sz w:val="24"/>
          <w:szCs w:val="24"/>
        </w:rPr>
        <w:t>179</w:t>
      </w:r>
      <w:r w:rsidR="001B4152" w:rsidRPr="001006AC">
        <w:rPr>
          <w:rFonts w:ascii="Times New Roman" w:hAnsi="Times New Roman"/>
          <w:i/>
          <w:sz w:val="24"/>
          <w:szCs w:val="24"/>
        </w:rPr>
        <w:t>-п)</w:t>
      </w:r>
      <w:r w:rsidRPr="001006AC">
        <w:rPr>
          <w:rFonts w:ascii="Times New Roman" w:hAnsi="Times New Roman"/>
          <w:i/>
          <w:color w:val="000000" w:themeColor="text1"/>
          <w:sz w:val="24"/>
          <w:szCs w:val="24"/>
        </w:rPr>
        <w:t>,</w:t>
      </w:r>
    </w:p>
    <w:p w:rsidR="00852738" w:rsidRPr="001006AC" w:rsidRDefault="00123765" w:rsidP="00123765">
      <w:pPr>
        <w:autoSpaceDE w:val="0"/>
        <w:autoSpaceDN w:val="0"/>
        <w:adjustRightInd w:val="0"/>
        <w:spacing w:after="0" w:line="240" w:lineRule="auto"/>
        <w:jc w:val="both"/>
        <w:rPr>
          <w:rFonts w:ascii="Times New Roman" w:hAnsi="Times New Roman"/>
          <w:bCs/>
          <w:color w:val="000000" w:themeColor="text1"/>
          <w:sz w:val="24"/>
          <w:szCs w:val="24"/>
        </w:rPr>
      </w:pPr>
      <w:r w:rsidRPr="001006AC">
        <w:rPr>
          <w:rFonts w:ascii="Times New Roman" w:hAnsi="Times New Roman"/>
          <w:bCs/>
          <w:color w:val="000000" w:themeColor="text1"/>
          <w:sz w:val="24"/>
          <w:szCs w:val="24"/>
        </w:rPr>
        <w:t xml:space="preserve">            </w:t>
      </w:r>
      <w:r w:rsidR="00852738" w:rsidRPr="001006AC">
        <w:rPr>
          <w:rFonts w:ascii="Times New Roman" w:hAnsi="Times New Roman"/>
          <w:bCs/>
          <w:color w:val="000000" w:themeColor="text1"/>
          <w:sz w:val="24"/>
          <w:szCs w:val="24"/>
        </w:rPr>
        <w:t>- производство картофеля –</w:t>
      </w:r>
      <w:r w:rsidR="00205317" w:rsidRPr="001006AC">
        <w:rPr>
          <w:rFonts w:ascii="Times New Roman" w:hAnsi="Times New Roman"/>
          <w:bCs/>
          <w:color w:val="000000" w:themeColor="text1"/>
          <w:sz w:val="24"/>
          <w:szCs w:val="24"/>
        </w:rPr>
        <w:t xml:space="preserve"> 4 143,8</w:t>
      </w:r>
      <w:r w:rsidR="00852738" w:rsidRPr="001006AC">
        <w:rPr>
          <w:rFonts w:ascii="Times New Roman" w:hAnsi="Times New Roman"/>
          <w:bCs/>
          <w:color w:val="000000" w:themeColor="text1"/>
          <w:sz w:val="24"/>
          <w:szCs w:val="24"/>
        </w:rPr>
        <w:t xml:space="preserve"> тыс. тонн</w:t>
      </w:r>
    </w:p>
    <w:p w:rsidR="00852738" w:rsidRPr="001006AC" w:rsidRDefault="00852738" w:rsidP="00852738">
      <w:pPr>
        <w:autoSpaceDE w:val="0"/>
        <w:autoSpaceDN w:val="0"/>
        <w:adjustRightInd w:val="0"/>
        <w:spacing w:after="0" w:line="240" w:lineRule="auto"/>
        <w:ind w:firstLine="709"/>
        <w:jc w:val="both"/>
        <w:rPr>
          <w:rFonts w:ascii="Times New Roman" w:hAnsi="Times New Roman"/>
          <w:bCs/>
          <w:i/>
          <w:color w:val="000000" w:themeColor="text1"/>
          <w:sz w:val="24"/>
          <w:szCs w:val="24"/>
        </w:rPr>
      </w:pPr>
      <w:r w:rsidRPr="001006AC">
        <w:rPr>
          <w:rFonts w:ascii="Times New Roman" w:hAnsi="Times New Roman"/>
          <w:bCs/>
          <w:color w:val="000000" w:themeColor="text1"/>
          <w:sz w:val="24"/>
          <w:szCs w:val="24"/>
        </w:rPr>
        <w:t>- производство овощей –</w:t>
      </w:r>
      <w:r w:rsidR="00205317" w:rsidRPr="001006AC">
        <w:rPr>
          <w:rFonts w:ascii="Times New Roman" w:hAnsi="Times New Roman"/>
          <w:bCs/>
          <w:color w:val="000000" w:themeColor="text1"/>
          <w:sz w:val="24"/>
          <w:szCs w:val="24"/>
        </w:rPr>
        <w:t xml:space="preserve"> 948,3</w:t>
      </w:r>
      <w:r w:rsidRPr="001006AC">
        <w:rPr>
          <w:rFonts w:ascii="Times New Roman" w:hAnsi="Times New Roman"/>
          <w:bCs/>
          <w:color w:val="000000" w:themeColor="text1"/>
          <w:sz w:val="24"/>
          <w:szCs w:val="24"/>
        </w:rPr>
        <w:t xml:space="preserve"> тонн</w:t>
      </w:r>
      <w:r w:rsidR="00205317" w:rsidRPr="001006AC">
        <w:rPr>
          <w:rFonts w:ascii="Times New Roman" w:hAnsi="Times New Roman"/>
          <w:bCs/>
          <w:color w:val="000000" w:themeColor="text1"/>
          <w:sz w:val="24"/>
          <w:szCs w:val="24"/>
        </w:rPr>
        <w:t>ы</w:t>
      </w:r>
    </w:p>
    <w:p w:rsidR="00852738" w:rsidRPr="001006AC" w:rsidRDefault="001D020F" w:rsidP="001D020F">
      <w:pPr>
        <w:tabs>
          <w:tab w:val="left" w:pos="720"/>
        </w:tabs>
        <w:autoSpaceDE w:val="0"/>
        <w:autoSpaceDN w:val="0"/>
        <w:adjustRightInd w:val="0"/>
        <w:spacing w:after="0" w:line="240" w:lineRule="auto"/>
        <w:jc w:val="both"/>
        <w:outlineLvl w:val="1"/>
        <w:rPr>
          <w:rFonts w:ascii="Times New Roman" w:hAnsi="Times New Roman"/>
          <w:bCs/>
          <w:color w:val="000000" w:themeColor="text1"/>
          <w:sz w:val="24"/>
          <w:szCs w:val="24"/>
        </w:rPr>
      </w:pPr>
      <w:r w:rsidRPr="001006AC">
        <w:rPr>
          <w:rFonts w:ascii="Times New Roman" w:hAnsi="Times New Roman"/>
          <w:i/>
          <w:sz w:val="24"/>
          <w:szCs w:val="24"/>
        </w:rPr>
        <w:t xml:space="preserve">(в ред. постановления Администрации района от </w:t>
      </w:r>
      <w:r w:rsidR="008418AB" w:rsidRPr="001006AC">
        <w:rPr>
          <w:rFonts w:ascii="Times New Roman" w:hAnsi="Times New Roman"/>
          <w:i/>
          <w:sz w:val="24"/>
          <w:szCs w:val="24"/>
        </w:rPr>
        <w:t>16</w:t>
      </w:r>
      <w:r w:rsidRPr="001006AC">
        <w:rPr>
          <w:rFonts w:ascii="Times New Roman" w:hAnsi="Times New Roman"/>
          <w:i/>
          <w:sz w:val="24"/>
          <w:szCs w:val="24"/>
        </w:rPr>
        <w:t>.</w:t>
      </w:r>
      <w:r w:rsidR="00205317" w:rsidRPr="001006AC">
        <w:rPr>
          <w:rFonts w:ascii="Times New Roman" w:hAnsi="Times New Roman"/>
          <w:i/>
          <w:sz w:val="24"/>
          <w:szCs w:val="24"/>
        </w:rPr>
        <w:t>0</w:t>
      </w:r>
      <w:r w:rsidR="008418AB" w:rsidRPr="001006AC">
        <w:rPr>
          <w:rFonts w:ascii="Times New Roman" w:hAnsi="Times New Roman"/>
          <w:i/>
          <w:sz w:val="24"/>
          <w:szCs w:val="24"/>
        </w:rPr>
        <w:t>3</w:t>
      </w:r>
      <w:r w:rsidR="00205317" w:rsidRPr="001006AC">
        <w:rPr>
          <w:rFonts w:ascii="Times New Roman" w:hAnsi="Times New Roman"/>
          <w:i/>
          <w:sz w:val="24"/>
          <w:szCs w:val="24"/>
        </w:rPr>
        <w:t>.</w:t>
      </w:r>
      <w:r w:rsidRPr="001006AC">
        <w:rPr>
          <w:rFonts w:ascii="Times New Roman" w:hAnsi="Times New Roman"/>
          <w:i/>
          <w:sz w:val="24"/>
          <w:szCs w:val="24"/>
        </w:rPr>
        <w:t>202</w:t>
      </w:r>
      <w:r w:rsidR="00205317" w:rsidRPr="001006AC">
        <w:rPr>
          <w:rFonts w:ascii="Times New Roman" w:hAnsi="Times New Roman"/>
          <w:i/>
          <w:sz w:val="24"/>
          <w:szCs w:val="24"/>
        </w:rPr>
        <w:t>3</w:t>
      </w:r>
      <w:r w:rsidRPr="001006AC">
        <w:rPr>
          <w:rFonts w:ascii="Times New Roman" w:hAnsi="Times New Roman"/>
          <w:i/>
          <w:sz w:val="24"/>
          <w:szCs w:val="24"/>
        </w:rPr>
        <w:t xml:space="preserve"> № </w:t>
      </w:r>
      <w:r w:rsidR="008418AB" w:rsidRPr="001006AC">
        <w:rPr>
          <w:rFonts w:ascii="Times New Roman" w:hAnsi="Times New Roman"/>
          <w:i/>
          <w:sz w:val="24"/>
          <w:szCs w:val="24"/>
        </w:rPr>
        <w:t>223</w:t>
      </w:r>
      <w:r w:rsidRPr="001006AC">
        <w:rPr>
          <w:rFonts w:ascii="Times New Roman" w:hAnsi="Times New Roman"/>
          <w:i/>
          <w:sz w:val="24"/>
          <w:szCs w:val="24"/>
        </w:rPr>
        <w:t>-п)</w:t>
      </w:r>
      <w:r w:rsidR="00852738" w:rsidRPr="001006AC">
        <w:rPr>
          <w:rFonts w:ascii="Times New Roman" w:hAnsi="Times New Roman"/>
          <w:bCs/>
          <w:color w:val="000000" w:themeColor="text1"/>
          <w:sz w:val="24"/>
          <w:szCs w:val="24"/>
        </w:rPr>
        <w:t>.</w:t>
      </w:r>
    </w:p>
    <w:p w:rsidR="00D410FE" w:rsidRPr="001006AC" w:rsidRDefault="00D410FE" w:rsidP="00D410FE">
      <w:pPr>
        <w:autoSpaceDE w:val="0"/>
        <w:autoSpaceDN w:val="0"/>
        <w:adjustRightInd w:val="0"/>
        <w:spacing w:after="0" w:line="240" w:lineRule="auto"/>
        <w:ind w:firstLine="708"/>
        <w:jc w:val="both"/>
        <w:rPr>
          <w:rFonts w:ascii="Times New Roman" w:hAnsi="Times New Roman"/>
          <w:bCs/>
          <w:i/>
          <w:color w:val="000000" w:themeColor="text1"/>
          <w:sz w:val="24"/>
          <w:szCs w:val="24"/>
        </w:rPr>
      </w:pPr>
      <w:r w:rsidRPr="001006AC">
        <w:rPr>
          <w:rFonts w:ascii="Times New Roman" w:hAnsi="Times New Roman"/>
          <w:bCs/>
          <w:color w:val="000000" w:themeColor="text1"/>
          <w:sz w:val="24"/>
          <w:szCs w:val="24"/>
        </w:rPr>
        <w:t>- производство зерна – 103,4 тонны</w:t>
      </w:r>
    </w:p>
    <w:p w:rsidR="00D410FE" w:rsidRPr="000B3072" w:rsidRDefault="00D410FE" w:rsidP="00D410FE">
      <w:pPr>
        <w:tabs>
          <w:tab w:val="left" w:pos="720"/>
        </w:tabs>
        <w:autoSpaceDE w:val="0"/>
        <w:autoSpaceDN w:val="0"/>
        <w:adjustRightInd w:val="0"/>
        <w:spacing w:after="0" w:line="240" w:lineRule="auto"/>
        <w:jc w:val="both"/>
        <w:outlineLvl w:val="1"/>
        <w:rPr>
          <w:rFonts w:ascii="Times New Roman" w:hAnsi="Times New Roman"/>
          <w:i/>
          <w:sz w:val="24"/>
          <w:szCs w:val="24"/>
        </w:rPr>
      </w:pPr>
      <w:r w:rsidRPr="001006AC">
        <w:rPr>
          <w:rFonts w:ascii="Times New Roman" w:hAnsi="Times New Roman"/>
          <w:i/>
          <w:sz w:val="24"/>
          <w:szCs w:val="24"/>
        </w:rPr>
        <w:t xml:space="preserve">(в ред. постановления Администрации района от </w:t>
      </w:r>
      <w:r w:rsidR="001006AC" w:rsidRPr="001006AC">
        <w:rPr>
          <w:rFonts w:ascii="Times New Roman" w:hAnsi="Times New Roman"/>
          <w:i/>
          <w:sz w:val="24"/>
          <w:szCs w:val="24"/>
        </w:rPr>
        <w:t>13</w:t>
      </w:r>
      <w:r w:rsidRPr="001006AC">
        <w:rPr>
          <w:rFonts w:ascii="Times New Roman" w:hAnsi="Times New Roman"/>
          <w:i/>
          <w:sz w:val="24"/>
          <w:szCs w:val="24"/>
        </w:rPr>
        <w:t>.0</w:t>
      </w:r>
      <w:r w:rsidR="001006AC" w:rsidRPr="001006AC">
        <w:rPr>
          <w:rFonts w:ascii="Times New Roman" w:hAnsi="Times New Roman"/>
          <w:i/>
          <w:sz w:val="24"/>
          <w:szCs w:val="24"/>
        </w:rPr>
        <w:t>3</w:t>
      </w:r>
      <w:r w:rsidRPr="001006AC">
        <w:rPr>
          <w:rFonts w:ascii="Times New Roman" w:hAnsi="Times New Roman"/>
          <w:i/>
          <w:sz w:val="24"/>
          <w:szCs w:val="24"/>
        </w:rPr>
        <w:t xml:space="preserve">.2024 № </w:t>
      </w:r>
      <w:r w:rsidR="001006AC" w:rsidRPr="001006AC">
        <w:rPr>
          <w:rFonts w:ascii="Times New Roman" w:hAnsi="Times New Roman"/>
          <w:i/>
          <w:sz w:val="24"/>
          <w:szCs w:val="24"/>
        </w:rPr>
        <w:t>179</w:t>
      </w:r>
      <w:r w:rsidRPr="001006AC">
        <w:rPr>
          <w:rFonts w:ascii="Times New Roman" w:hAnsi="Times New Roman"/>
          <w:i/>
          <w:sz w:val="24"/>
          <w:szCs w:val="24"/>
        </w:rPr>
        <w:t>-п)</w:t>
      </w:r>
      <w:r w:rsidRPr="001006AC">
        <w:rPr>
          <w:rFonts w:ascii="Times New Roman" w:hAnsi="Times New Roman"/>
          <w:i/>
          <w:color w:val="000000" w:themeColor="text1"/>
          <w:sz w:val="24"/>
          <w:szCs w:val="24"/>
        </w:rPr>
        <w:t>,</w:t>
      </w:r>
    </w:p>
    <w:p w:rsidR="00852738" w:rsidRPr="00E2638A" w:rsidRDefault="00D410FE" w:rsidP="00D410FE">
      <w:pPr>
        <w:autoSpaceDE w:val="0"/>
        <w:autoSpaceDN w:val="0"/>
        <w:adjustRightInd w:val="0"/>
        <w:spacing w:after="0" w:line="240" w:lineRule="auto"/>
        <w:jc w:val="both"/>
        <w:rPr>
          <w:rFonts w:ascii="Times New Roman" w:hAnsi="Times New Roman"/>
          <w:bCs/>
          <w:color w:val="000000" w:themeColor="text1"/>
          <w:sz w:val="24"/>
          <w:szCs w:val="24"/>
        </w:rPr>
      </w:pPr>
      <w:r>
        <w:rPr>
          <w:rFonts w:ascii="Times New Roman" w:hAnsi="Times New Roman"/>
          <w:i/>
          <w:sz w:val="24"/>
          <w:szCs w:val="24"/>
        </w:rPr>
        <w:t xml:space="preserve">           </w:t>
      </w:r>
      <w:r w:rsidR="00852738" w:rsidRPr="00E2638A">
        <w:rPr>
          <w:rFonts w:ascii="Times New Roman" w:hAnsi="Times New Roman"/>
          <w:bCs/>
          <w:color w:val="000000" w:themeColor="text1"/>
          <w:sz w:val="24"/>
          <w:szCs w:val="24"/>
        </w:rPr>
        <w:t>Основной прирост мясного производства будет получен за счет сохранения и увеличения поголовья сельскохозяйственных животных и повышения продуктивности этих животных. Увеличение объема производства основных видов продукции растениеводства, планируется за счет расширения посевных площадей картофеля и овощей, а также повышения урожайности этих видов сельскохозяйственных культур.</w:t>
      </w:r>
    </w:p>
    <w:p w:rsidR="00852738" w:rsidRPr="00E2638A" w:rsidRDefault="00852738" w:rsidP="00852738">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E2638A">
        <w:rPr>
          <w:rFonts w:ascii="Times New Roman" w:hAnsi="Times New Roman"/>
          <w:bCs/>
          <w:color w:val="000000" w:themeColor="text1"/>
          <w:sz w:val="24"/>
          <w:szCs w:val="24"/>
        </w:rPr>
        <w:t xml:space="preserve">Реализация мероприятий муниципальной программы, направленных на привлечение и закрепление молодых квалифицированных специалистов путем обеспечения их доступным жильем, позволит хоть в малой степени создать условия для преодоления кадрового дефицита в отрасли сельского хозяйства и социальной сферы в Кежемском районе и снижения миграционной убыли молодежи из села. </w:t>
      </w:r>
    </w:p>
    <w:p w:rsidR="00123765" w:rsidRDefault="00123765" w:rsidP="00852738">
      <w:pPr>
        <w:autoSpaceDE w:val="0"/>
        <w:autoSpaceDN w:val="0"/>
        <w:adjustRightInd w:val="0"/>
        <w:spacing w:after="0" w:line="240" w:lineRule="auto"/>
        <w:ind w:firstLine="709"/>
        <w:jc w:val="both"/>
        <w:rPr>
          <w:rFonts w:ascii="Times New Roman" w:hAnsi="Times New Roman"/>
          <w:bCs/>
          <w:color w:val="000000" w:themeColor="text1"/>
          <w:sz w:val="24"/>
          <w:szCs w:val="24"/>
        </w:rPr>
      </w:pPr>
    </w:p>
    <w:p w:rsidR="00123765" w:rsidRDefault="00123765" w:rsidP="00852738">
      <w:pPr>
        <w:autoSpaceDE w:val="0"/>
        <w:autoSpaceDN w:val="0"/>
        <w:adjustRightInd w:val="0"/>
        <w:spacing w:after="0" w:line="240" w:lineRule="auto"/>
        <w:ind w:firstLine="709"/>
        <w:jc w:val="both"/>
        <w:rPr>
          <w:rFonts w:ascii="Times New Roman" w:hAnsi="Times New Roman"/>
          <w:bCs/>
          <w:color w:val="000000" w:themeColor="text1"/>
          <w:sz w:val="24"/>
          <w:szCs w:val="24"/>
        </w:rPr>
      </w:pPr>
    </w:p>
    <w:p w:rsidR="00123765" w:rsidRDefault="00123765" w:rsidP="00852738">
      <w:pPr>
        <w:autoSpaceDE w:val="0"/>
        <w:autoSpaceDN w:val="0"/>
        <w:adjustRightInd w:val="0"/>
        <w:spacing w:after="0" w:line="240" w:lineRule="auto"/>
        <w:ind w:firstLine="709"/>
        <w:jc w:val="both"/>
        <w:rPr>
          <w:rFonts w:ascii="Times New Roman" w:hAnsi="Times New Roman"/>
          <w:bCs/>
          <w:color w:val="000000" w:themeColor="text1"/>
          <w:sz w:val="24"/>
          <w:szCs w:val="24"/>
        </w:rPr>
      </w:pPr>
    </w:p>
    <w:p w:rsidR="00F37AB7" w:rsidRDefault="00F37AB7" w:rsidP="00852738">
      <w:pPr>
        <w:autoSpaceDE w:val="0"/>
        <w:autoSpaceDN w:val="0"/>
        <w:adjustRightInd w:val="0"/>
        <w:spacing w:after="0" w:line="240" w:lineRule="auto"/>
        <w:ind w:firstLine="709"/>
        <w:jc w:val="both"/>
        <w:rPr>
          <w:rFonts w:ascii="Times New Roman" w:hAnsi="Times New Roman"/>
          <w:bCs/>
          <w:color w:val="000000" w:themeColor="text1"/>
          <w:sz w:val="24"/>
          <w:szCs w:val="24"/>
        </w:rPr>
      </w:pPr>
    </w:p>
    <w:p w:rsidR="001006AC" w:rsidRDefault="001006AC" w:rsidP="00852738">
      <w:pPr>
        <w:autoSpaceDE w:val="0"/>
        <w:autoSpaceDN w:val="0"/>
        <w:adjustRightInd w:val="0"/>
        <w:spacing w:after="0" w:line="240" w:lineRule="auto"/>
        <w:ind w:firstLine="709"/>
        <w:jc w:val="both"/>
        <w:rPr>
          <w:rFonts w:ascii="Times New Roman" w:hAnsi="Times New Roman"/>
          <w:bCs/>
          <w:color w:val="000000" w:themeColor="text1"/>
          <w:sz w:val="24"/>
          <w:szCs w:val="24"/>
        </w:rPr>
      </w:pPr>
    </w:p>
    <w:p w:rsidR="00AC1773" w:rsidRDefault="00852738" w:rsidP="00852738">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E2638A">
        <w:rPr>
          <w:rFonts w:ascii="Times New Roman" w:hAnsi="Times New Roman"/>
          <w:bCs/>
          <w:color w:val="000000" w:themeColor="text1"/>
          <w:sz w:val="24"/>
          <w:szCs w:val="24"/>
        </w:rPr>
        <w:t xml:space="preserve">Реализация мероприятий муниципальной программы, направленных на совершенствование системы управления реализацией муниципальной программой, позволит обеспечить выполнение целей, задач и показателей (индикаторов) реализации муниципальной программы, повысить </w:t>
      </w:r>
    </w:p>
    <w:p w:rsidR="00852738" w:rsidRPr="00E2638A" w:rsidRDefault="00852738" w:rsidP="00123765">
      <w:pPr>
        <w:autoSpaceDE w:val="0"/>
        <w:autoSpaceDN w:val="0"/>
        <w:adjustRightInd w:val="0"/>
        <w:spacing w:after="0" w:line="240" w:lineRule="auto"/>
        <w:jc w:val="both"/>
        <w:rPr>
          <w:rFonts w:ascii="Times New Roman" w:hAnsi="Times New Roman"/>
          <w:bCs/>
          <w:color w:val="000000" w:themeColor="text1"/>
          <w:sz w:val="24"/>
          <w:szCs w:val="24"/>
        </w:rPr>
      </w:pPr>
      <w:r w:rsidRPr="00E2638A">
        <w:rPr>
          <w:rFonts w:ascii="Times New Roman" w:hAnsi="Times New Roman"/>
          <w:bCs/>
          <w:color w:val="000000" w:themeColor="text1"/>
          <w:sz w:val="24"/>
          <w:szCs w:val="24"/>
        </w:rPr>
        <w:t>качество оказания государственных услуг, выполнения работ и исполнение установленных функций в сфере развития агропромышленного комплекса.</w:t>
      </w:r>
    </w:p>
    <w:p w:rsidR="00852738" w:rsidRPr="00E2638A" w:rsidRDefault="00852738" w:rsidP="00852738">
      <w:pPr>
        <w:pStyle w:val="ConsPlusNonformat"/>
        <w:ind w:firstLine="709"/>
        <w:jc w:val="both"/>
        <w:rPr>
          <w:rFonts w:ascii="Times New Roman" w:hAnsi="Times New Roman" w:cs="Times New Roman"/>
          <w:color w:val="000000" w:themeColor="text1"/>
          <w:sz w:val="24"/>
          <w:szCs w:val="24"/>
        </w:rPr>
      </w:pPr>
      <w:r w:rsidRPr="00E2638A">
        <w:rPr>
          <w:rFonts w:ascii="Times New Roman" w:hAnsi="Times New Roman" w:cs="Times New Roman"/>
          <w:bCs/>
          <w:color w:val="000000" w:themeColor="text1"/>
          <w:sz w:val="24"/>
          <w:szCs w:val="24"/>
        </w:rPr>
        <w:t xml:space="preserve">Значительный прирост производства продукции сельского хозяйства планируется в связи с </w:t>
      </w:r>
      <w:r w:rsidRPr="00E2638A">
        <w:rPr>
          <w:rFonts w:ascii="Times New Roman" w:hAnsi="Times New Roman" w:cs="Times New Roman"/>
          <w:color w:val="000000" w:themeColor="text1"/>
          <w:sz w:val="24"/>
          <w:szCs w:val="24"/>
        </w:rPr>
        <w:t>предоставлением субсидий, в том числе грантов,</w:t>
      </w:r>
      <w:r w:rsidR="006875AE" w:rsidRPr="00E2638A">
        <w:rPr>
          <w:rFonts w:ascii="Times New Roman" w:hAnsi="Times New Roman" w:cs="Times New Roman"/>
          <w:color w:val="000000" w:themeColor="text1"/>
          <w:sz w:val="24"/>
          <w:szCs w:val="24"/>
        </w:rPr>
        <w:t xml:space="preserve"> главам КФХ,</w:t>
      </w:r>
      <w:r w:rsidRPr="00E2638A">
        <w:rPr>
          <w:rFonts w:ascii="Times New Roman" w:hAnsi="Times New Roman" w:cs="Times New Roman"/>
          <w:color w:val="000000" w:themeColor="text1"/>
          <w:sz w:val="24"/>
          <w:szCs w:val="24"/>
        </w:rPr>
        <w:t xml:space="preserve"> юридическим лицам и индивидуальным предпринимателям на строительство, реконструкцию или модернизацию объектов по производству, и (или) переработке, и (или) хранению, и (или) реализации сельскохозяйственной продукции и (или) пищевых продуктов, приобретение сельскохозяйственных животных, техники и оборудования для производства, и (или) переработки, и (или) хранения, и (или) реализации сельскохозяйственной продукции и (или) пищевых продуктов, за счет развития и</w:t>
      </w:r>
      <w:r w:rsidRPr="00E2638A">
        <w:rPr>
          <w:rFonts w:ascii="Times New Roman" w:hAnsi="Times New Roman" w:cs="Times New Roman"/>
          <w:bCs/>
          <w:color w:val="000000" w:themeColor="text1"/>
          <w:sz w:val="24"/>
          <w:szCs w:val="24"/>
        </w:rPr>
        <w:t xml:space="preserve"> прироста производства продукции</w:t>
      </w:r>
      <w:r w:rsidRPr="00E2638A">
        <w:rPr>
          <w:rFonts w:ascii="Times New Roman" w:hAnsi="Times New Roman" w:cs="Times New Roman"/>
          <w:color w:val="000000" w:themeColor="text1"/>
          <w:sz w:val="24"/>
          <w:szCs w:val="24"/>
        </w:rPr>
        <w:t xml:space="preserve"> по категориям хозяйс</w:t>
      </w:r>
      <w:r w:rsidR="006875AE" w:rsidRPr="00E2638A">
        <w:rPr>
          <w:rFonts w:ascii="Times New Roman" w:hAnsi="Times New Roman" w:cs="Times New Roman"/>
          <w:color w:val="000000" w:themeColor="text1"/>
          <w:sz w:val="24"/>
          <w:szCs w:val="24"/>
        </w:rPr>
        <w:t>тв – организации и крестьянских (фермерских) хозяйств</w:t>
      </w:r>
      <w:r w:rsidRPr="00E2638A">
        <w:rPr>
          <w:rFonts w:ascii="Times New Roman" w:hAnsi="Times New Roman" w:cs="Times New Roman"/>
          <w:color w:val="000000" w:themeColor="text1"/>
          <w:sz w:val="24"/>
          <w:szCs w:val="24"/>
        </w:rPr>
        <w:t>.</w:t>
      </w:r>
    </w:p>
    <w:p w:rsidR="00852738" w:rsidRPr="00E2638A" w:rsidRDefault="00852738" w:rsidP="00852738">
      <w:pPr>
        <w:pStyle w:val="ConsPlusNonformat"/>
        <w:ind w:firstLine="709"/>
        <w:jc w:val="both"/>
        <w:rPr>
          <w:rFonts w:ascii="Times New Roman" w:hAnsi="Times New Roman" w:cs="Times New Roman"/>
          <w:color w:val="808080" w:themeColor="background1" w:themeShade="80"/>
          <w:sz w:val="24"/>
          <w:szCs w:val="24"/>
        </w:rPr>
      </w:pPr>
    </w:p>
    <w:p w:rsidR="00DF4372" w:rsidRPr="00E2638A" w:rsidRDefault="00DF4372" w:rsidP="00852738">
      <w:pPr>
        <w:spacing w:after="0" w:line="240" w:lineRule="auto"/>
        <w:ind w:left="-360"/>
        <w:jc w:val="center"/>
        <w:rPr>
          <w:rFonts w:ascii="Times New Roman" w:hAnsi="Times New Roman"/>
          <w:b/>
          <w:color w:val="000000" w:themeColor="text1"/>
          <w:sz w:val="24"/>
          <w:szCs w:val="24"/>
        </w:rPr>
      </w:pPr>
    </w:p>
    <w:p w:rsidR="005D2F6B" w:rsidRPr="00E2638A" w:rsidRDefault="005D2F6B" w:rsidP="00CA2395">
      <w:pPr>
        <w:spacing w:after="0" w:line="240" w:lineRule="auto"/>
        <w:jc w:val="center"/>
        <w:rPr>
          <w:rFonts w:ascii="Times New Roman" w:hAnsi="Times New Roman"/>
          <w:b/>
          <w:color w:val="000000" w:themeColor="text1"/>
          <w:sz w:val="24"/>
          <w:szCs w:val="24"/>
        </w:rPr>
      </w:pPr>
    </w:p>
    <w:p w:rsidR="005D2F6B" w:rsidRPr="00E2638A" w:rsidRDefault="005D2F6B" w:rsidP="00CA2395">
      <w:pPr>
        <w:spacing w:after="0" w:line="240" w:lineRule="auto"/>
        <w:jc w:val="center"/>
        <w:rPr>
          <w:rFonts w:ascii="Times New Roman" w:hAnsi="Times New Roman"/>
          <w:b/>
          <w:color w:val="000000" w:themeColor="text1"/>
          <w:sz w:val="24"/>
          <w:szCs w:val="24"/>
        </w:rPr>
      </w:pPr>
    </w:p>
    <w:p w:rsidR="00852738" w:rsidRPr="00E2638A" w:rsidRDefault="00852738" w:rsidP="00CA2395">
      <w:pPr>
        <w:spacing w:after="0" w:line="240" w:lineRule="auto"/>
        <w:jc w:val="center"/>
        <w:rPr>
          <w:rFonts w:ascii="Times New Roman" w:hAnsi="Times New Roman"/>
          <w:b/>
          <w:color w:val="000000" w:themeColor="text1"/>
          <w:sz w:val="24"/>
          <w:szCs w:val="24"/>
        </w:rPr>
      </w:pPr>
      <w:r w:rsidRPr="00CA739F">
        <w:rPr>
          <w:rFonts w:ascii="Times New Roman" w:hAnsi="Times New Roman"/>
          <w:b/>
          <w:color w:val="000000" w:themeColor="text1"/>
          <w:sz w:val="24"/>
          <w:szCs w:val="24"/>
        </w:rPr>
        <w:t xml:space="preserve">6. </w:t>
      </w:r>
      <w:r w:rsidR="0020073A" w:rsidRPr="00CA739F">
        <w:rPr>
          <w:rFonts w:ascii="Times New Roman" w:hAnsi="Times New Roman"/>
          <w:b/>
          <w:color w:val="000000" w:themeColor="text1"/>
          <w:sz w:val="24"/>
          <w:szCs w:val="24"/>
        </w:rPr>
        <w:t xml:space="preserve">Перечень </w:t>
      </w:r>
      <w:r w:rsidR="00FB0035" w:rsidRPr="00CA739F">
        <w:rPr>
          <w:rFonts w:ascii="Times New Roman" w:hAnsi="Times New Roman"/>
          <w:b/>
          <w:color w:val="000000" w:themeColor="text1"/>
          <w:sz w:val="24"/>
          <w:szCs w:val="24"/>
        </w:rPr>
        <w:t xml:space="preserve">подпрограмм с указанием сроков их реализации </w:t>
      </w:r>
      <w:r w:rsidR="0020073A" w:rsidRPr="00CA739F">
        <w:rPr>
          <w:rFonts w:ascii="Times New Roman" w:hAnsi="Times New Roman"/>
          <w:b/>
          <w:color w:val="000000" w:themeColor="text1"/>
          <w:sz w:val="24"/>
          <w:szCs w:val="24"/>
        </w:rPr>
        <w:t xml:space="preserve">и </w:t>
      </w:r>
      <w:r w:rsidR="00FB0035" w:rsidRPr="00CA739F">
        <w:rPr>
          <w:rFonts w:ascii="Times New Roman" w:hAnsi="Times New Roman"/>
          <w:b/>
          <w:color w:val="000000" w:themeColor="text1"/>
          <w:sz w:val="24"/>
          <w:szCs w:val="24"/>
        </w:rPr>
        <w:t>ожидаемых результатов</w:t>
      </w:r>
    </w:p>
    <w:p w:rsidR="00852738" w:rsidRPr="00E2638A" w:rsidRDefault="00852738" w:rsidP="00852738">
      <w:pPr>
        <w:spacing w:after="0" w:line="240" w:lineRule="auto"/>
        <w:ind w:left="-360"/>
        <w:jc w:val="center"/>
        <w:rPr>
          <w:rFonts w:ascii="Times New Roman" w:hAnsi="Times New Roman"/>
          <w:b/>
          <w:color w:val="000000" w:themeColor="text1"/>
          <w:sz w:val="24"/>
          <w:szCs w:val="24"/>
        </w:rPr>
      </w:pPr>
    </w:p>
    <w:p w:rsidR="001D020F" w:rsidRPr="001006AC" w:rsidRDefault="00852738" w:rsidP="001D020F">
      <w:pPr>
        <w:tabs>
          <w:tab w:val="left" w:pos="720"/>
        </w:tabs>
        <w:autoSpaceDE w:val="0"/>
        <w:autoSpaceDN w:val="0"/>
        <w:adjustRightInd w:val="0"/>
        <w:spacing w:after="0" w:line="240" w:lineRule="auto"/>
        <w:jc w:val="both"/>
        <w:outlineLvl w:val="1"/>
        <w:rPr>
          <w:rFonts w:ascii="Times New Roman" w:hAnsi="Times New Roman"/>
          <w:i/>
          <w:sz w:val="24"/>
          <w:szCs w:val="24"/>
        </w:rPr>
      </w:pPr>
      <w:r w:rsidRPr="000B3072">
        <w:rPr>
          <w:rFonts w:ascii="Times New Roman" w:hAnsi="Times New Roman"/>
          <w:bCs/>
          <w:color w:val="000000" w:themeColor="text1"/>
          <w:sz w:val="24"/>
          <w:szCs w:val="24"/>
        </w:rPr>
        <w:t>Перечень подпрограмм установлен для достижения целей и решения задач муниципальной программы в отрасли сельского хозяйства в Кежемском районе, данные подпрограммы р</w:t>
      </w:r>
      <w:r w:rsidR="00666F8A" w:rsidRPr="000B3072">
        <w:rPr>
          <w:rFonts w:ascii="Times New Roman" w:hAnsi="Times New Roman"/>
          <w:bCs/>
          <w:color w:val="000000" w:themeColor="text1"/>
          <w:sz w:val="24"/>
          <w:szCs w:val="24"/>
        </w:rPr>
        <w:t xml:space="preserve">азработаны на период </w:t>
      </w:r>
      <w:r w:rsidR="00666F8A" w:rsidRPr="001006AC">
        <w:rPr>
          <w:rFonts w:ascii="Times New Roman" w:hAnsi="Times New Roman"/>
          <w:bCs/>
          <w:color w:val="000000" w:themeColor="text1"/>
          <w:sz w:val="24"/>
          <w:szCs w:val="24"/>
        </w:rPr>
        <w:t>201</w:t>
      </w:r>
      <w:r w:rsidR="009D3001" w:rsidRPr="001006AC">
        <w:rPr>
          <w:rFonts w:ascii="Times New Roman" w:hAnsi="Times New Roman"/>
          <w:bCs/>
          <w:color w:val="000000" w:themeColor="text1"/>
          <w:sz w:val="24"/>
          <w:szCs w:val="24"/>
        </w:rPr>
        <w:t>4</w:t>
      </w:r>
      <w:r w:rsidR="00666F8A" w:rsidRPr="001006AC">
        <w:rPr>
          <w:rFonts w:ascii="Times New Roman" w:hAnsi="Times New Roman"/>
          <w:bCs/>
          <w:color w:val="000000" w:themeColor="text1"/>
          <w:sz w:val="24"/>
          <w:szCs w:val="24"/>
        </w:rPr>
        <w:t xml:space="preserve"> – 202</w:t>
      </w:r>
      <w:r w:rsidR="001D5CAF" w:rsidRPr="001006AC">
        <w:rPr>
          <w:rFonts w:ascii="Times New Roman" w:hAnsi="Times New Roman"/>
          <w:bCs/>
          <w:color w:val="000000" w:themeColor="text1"/>
          <w:sz w:val="24"/>
          <w:szCs w:val="24"/>
        </w:rPr>
        <w:t>6</w:t>
      </w:r>
      <w:r w:rsidRPr="001006AC">
        <w:rPr>
          <w:rFonts w:ascii="Times New Roman" w:hAnsi="Times New Roman"/>
          <w:bCs/>
          <w:color w:val="000000" w:themeColor="text1"/>
          <w:sz w:val="24"/>
          <w:szCs w:val="24"/>
        </w:rPr>
        <w:t xml:space="preserve"> годы.</w:t>
      </w:r>
      <w:r w:rsidR="001D020F" w:rsidRPr="001006AC">
        <w:rPr>
          <w:rFonts w:ascii="Times New Roman" w:hAnsi="Times New Roman"/>
          <w:i/>
          <w:sz w:val="24"/>
          <w:szCs w:val="24"/>
        </w:rPr>
        <w:t xml:space="preserve"> </w:t>
      </w:r>
    </w:p>
    <w:p w:rsidR="001D020F" w:rsidRPr="000B3072" w:rsidRDefault="001D020F" w:rsidP="001D020F">
      <w:pPr>
        <w:tabs>
          <w:tab w:val="left" w:pos="720"/>
        </w:tabs>
        <w:autoSpaceDE w:val="0"/>
        <w:autoSpaceDN w:val="0"/>
        <w:adjustRightInd w:val="0"/>
        <w:spacing w:after="0" w:line="240" w:lineRule="auto"/>
        <w:jc w:val="both"/>
        <w:outlineLvl w:val="1"/>
        <w:rPr>
          <w:rFonts w:ascii="Times New Roman" w:hAnsi="Times New Roman"/>
          <w:i/>
          <w:sz w:val="24"/>
          <w:szCs w:val="24"/>
        </w:rPr>
      </w:pPr>
      <w:r w:rsidRPr="001006AC">
        <w:rPr>
          <w:rFonts w:ascii="Times New Roman" w:hAnsi="Times New Roman"/>
          <w:i/>
          <w:sz w:val="24"/>
          <w:szCs w:val="24"/>
        </w:rPr>
        <w:t xml:space="preserve">(в ред. постановления Администрации района от </w:t>
      </w:r>
      <w:r w:rsidR="001006AC" w:rsidRPr="001006AC">
        <w:rPr>
          <w:rFonts w:ascii="Times New Roman" w:hAnsi="Times New Roman"/>
          <w:i/>
          <w:sz w:val="24"/>
          <w:szCs w:val="24"/>
        </w:rPr>
        <w:t>13</w:t>
      </w:r>
      <w:r w:rsidRPr="001006AC">
        <w:rPr>
          <w:rFonts w:ascii="Times New Roman" w:hAnsi="Times New Roman"/>
          <w:i/>
          <w:sz w:val="24"/>
          <w:szCs w:val="24"/>
        </w:rPr>
        <w:t>.0</w:t>
      </w:r>
      <w:r w:rsidR="001006AC" w:rsidRPr="001006AC">
        <w:rPr>
          <w:rFonts w:ascii="Times New Roman" w:hAnsi="Times New Roman"/>
          <w:i/>
          <w:sz w:val="24"/>
          <w:szCs w:val="24"/>
        </w:rPr>
        <w:t>3</w:t>
      </w:r>
      <w:r w:rsidRPr="001006AC">
        <w:rPr>
          <w:rFonts w:ascii="Times New Roman" w:hAnsi="Times New Roman"/>
          <w:i/>
          <w:sz w:val="24"/>
          <w:szCs w:val="24"/>
        </w:rPr>
        <w:t>.202</w:t>
      </w:r>
      <w:r w:rsidR="001D5CAF" w:rsidRPr="001006AC">
        <w:rPr>
          <w:rFonts w:ascii="Times New Roman" w:hAnsi="Times New Roman"/>
          <w:i/>
          <w:sz w:val="24"/>
          <w:szCs w:val="24"/>
        </w:rPr>
        <w:t>4</w:t>
      </w:r>
      <w:r w:rsidRPr="001006AC">
        <w:rPr>
          <w:rFonts w:ascii="Times New Roman" w:hAnsi="Times New Roman"/>
          <w:i/>
          <w:sz w:val="24"/>
          <w:szCs w:val="24"/>
        </w:rPr>
        <w:t xml:space="preserve"> № </w:t>
      </w:r>
      <w:r w:rsidR="001006AC" w:rsidRPr="001006AC">
        <w:rPr>
          <w:rFonts w:ascii="Times New Roman" w:hAnsi="Times New Roman"/>
          <w:i/>
          <w:sz w:val="24"/>
          <w:szCs w:val="24"/>
        </w:rPr>
        <w:t>179</w:t>
      </w:r>
      <w:r w:rsidRPr="001006AC">
        <w:rPr>
          <w:rFonts w:ascii="Times New Roman" w:hAnsi="Times New Roman"/>
          <w:i/>
          <w:sz w:val="24"/>
          <w:szCs w:val="24"/>
        </w:rPr>
        <w:t>-п)</w:t>
      </w:r>
    </w:p>
    <w:p w:rsidR="00852738" w:rsidRPr="000B3072" w:rsidRDefault="001D020F" w:rsidP="001D020F">
      <w:pPr>
        <w:autoSpaceDE w:val="0"/>
        <w:autoSpaceDN w:val="0"/>
        <w:adjustRightInd w:val="0"/>
        <w:spacing w:after="0" w:line="240" w:lineRule="auto"/>
        <w:jc w:val="both"/>
        <w:rPr>
          <w:rFonts w:ascii="Times New Roman" w:hAnsi="Times New Roman"/>
          <w:bCs/>
          <w:color w:val="000000" w:themeColor="text1"/>
          <w:sz w:val="24"/>
          <w:szCs w:val="24"/>
        </w:rPr>
      </w:pPr>
      <w:r w:rsidRPr="000B3072">
        <w:rPr>
          <w:rFonts w:ascii="Times New Roman" w:hAnsi="Times New Roman"/>
          <w:bCs/>
          <w:color w:val="000000" w:themeColor="text1"/>
          <w:sz w:val="24"/>
          <w:szCs w:val="24"/>
        </w:rPr>
        <w:t xml:space="preserve">            </w:t>
      </w:r>
      <w:r w:rsidR="00852738" w:rsidRPr="000B3072">
        <w:rPr>
          <w:rFonts w:ascii="Times New Roman" w:hAnsi="Times New Roman"/>
          <w:bCs/>
          <w:color w:val="000000" w:themeColor="text1"/>
          <w:sz w:val="24"/>
          <w:szCs w:val="24"/>
        </w:rPr>
        <w:t xml:space="preserve">В муниципальную программу входят следующие подпрограммы: </w:t>
      </w:r>
    </w:p>
    <w:p w:rsidR="00852738" w:rsidRPr="000B3072" w:rsidRDefault="00852738" w:rsidP="00852738">
      <w:pPr>
        <w:autoSpaceDE w:val="0"/>
        <w:autoSpaceDN w:val="0"/>
        <w:adjustRightInd w:val="0"/>
        <w:spacing w:after="0" w:line="240" w:lineRule="auto"/>
        <w:ind w:firstLine="709"/>
        <w:jc w:val="both"/>
        <w:rPr>
          <w:rFonts w:ascii="Times New Roman" w:hAnsi="Times New Roman"/>
          <w:bCs/>
          <w:color w:val="808080" w:themeColor="background1" w:themeShade="80"/>
          <w:sz w:val="24"/>
          <w:szCs w:val="24"/>
        </w:rPr>
      </w:pPr>
      <w:r w:rsidRPr="000B3072">
        <w:rPr>
          <w:rFonts w:ascii="Times New Roman" w:hAnsi="Times New Roman"/>
          <w:bCs/>
          <w:color w:val="808080" w:themeColor="background1" w:themeShade="80"/>
          <w:sz w:val="24"/>
          <w:szCs w:val="24"/>
        </w:rPr>
        <w:t xml:space="preserve"> Подпрограмма «Поддержка малых форм хозяйствования».</w:t>
      </w:r>
    </w:p>
    <w:p w:rsidR="00852738" w:rsidRPr="000B3072" w:rsidRDefault="00852738" w:rsidP="00852738">
      <w:pPr>
        <w:autoSpaceDE w:val="0"/>
        <w:autoSpaceDN w:val="0"/>
        <w:adjustRightInd w:val="0"/>
        <w:spacing w:after="0" w:line="240" w:lineRule="auto"/>
        <w:ind w:firstLine="709"/>
        <w:jc w:val="both"/>
        <w:rPr>
          <w:rFonts w:ascii="Times New Roman" w:hAnsi="Times New Roman"/>
          <w:bCs/>
          <w:color w:val="808080" w:themeColor="background1" w:themeShade="80"/>
          <w:sz w:val="24"/>
          <w:szCs w:val="24"/>
        </w:rPr>
      </w:pPr>
      <w:r w:rsidRPr="000B3072">
        <w:rPr>
          <w:rFonts w:ascii="Times New Roman" w:hAnsi="Times New Roman"/>
          <w:bCs/>
          <w:color w:val="808080" w:themeColor="background1" w:themeShade="80"/>
          <w:sz w:val="24"/>
          <w:szCs w:val="24"/>
        </w:rPr>
        <w:t>Ожидаемые результаты реализации мероприятий подпрограммы к 20</w:t>
      </w:r>
      <w:r w:rsidR="00735910" w:rsidRPr="000B3072">
        <w:rPr>
          <w:rFonts w:ascii="Times New Roman" w:hAnsi="Times New Roman"/>
          <w:bCs/>
          <w:color w:val="808080" w:themeColor="background1" w:themeShade="80"/>
          <w:sz w:val="24"/>
          <w:szCs w:val="24"/>
        </w:rPr>
        <w:t>23</w:t>
      </w:r>
      <w:r w:rsidRPr="000B3072">
        <w:rPr>
          <w:rFonts w:ascii="Times New Roman" w:hAnsi="Times New Roman"/>
          <w:bCs/>
          <w:color w:val="808080" w:themeColor="background1" w:themeShade="80"/>
          <w:sz w:val="24"/>
          <w:szCs w:val="24"/>
        </w:rPr>
        <w:t xml:space="preserve"> году:</w:t>
      </w:r>
    </w:p>
    <w:p w:rsidR="00852738" w:rsidRPr="000B3072" w:rsidRDefault="00852738" w:rsidP="00852738">
      <w:pPr>
        <w:autoSpaceDE w:val="0"/>
        <w:autoSpaceDN w:val="0"/>
        <w:adjustRightInd w:val="0"/>
        <w:spacing w:after="0" w:line="240" w:lineRule="auto"/>
        <w:ind w:firstLine="709"/>
        <w:jc w:val="both"/>
        <w:rPr>
          <w:rFonts w:ascii="Times New Roman" w:hAnsi="Times New Roman"/>
          <w:bCs/>
          <w:color w:val="808080" w:themeColor="background1" w:themeShade="80"/>
          <w:sz w:val="24"/>
          <w:szCs w:val="24"/>
        </w:rPr>
      </w:pPr>
      <w:r w:rsidRPr="000B3072">
        <w:rPr>
          <w:rFonts w:ascii="Times New Roman" w:hAnsi="Times New Roman"/>
          <w:bCs/>
          <w:color w:val="808080" w:themeColor="background1" w:themeShade="80"/>
          <w:sz w:val="24"/>
          <w:szCs w:val="24"/>
        </w:rPr>
        <w:t xml:space="preserve">- </w:t>
      </w:r>
      <w:r w:rsidRPr="000B3072">
        <w:rPr>
          <w:rFonts w:ascii="Times New Roman" w:hAnsi="Times New Roman"/>
          <w:color w:val="808080" w:themeColor="background1" w:themeShade="80"/>
          <w:sz w:val="24"/>
          <w:szCs w:val="24"/>
        </w:rPr>
        <w:t>количество граждан, ведущих личное подсобное хозяйство, осуществивших привлечение кредитных средств – 2 человека в год.</w:t>
      </w:r>
    </w:p>
    <w:p w:rsidR="00852738" w:rsidRPr="000B3072" w:rsidRDefault="00852738" w:rsidP="00852738">
      <w:pPr>
        <w:autoSpaceDE w:val="0"/>
        <w:autoSpaceDN w:val="0"/>
        <w:adjustRightInd w:val="0"/>
        <w:spacing w:after="0" w:line="240" w:lineRule="auto"/>
        <w:jc w:val="both"/>
        <w:rPr>
          <w:rFonts w:ascii="Times New Roman" w:hAnsi="Times New Roman"/>
          <w:color w:val="000000" w:themeColor="text1"/>
          <w:sz w:val="24"/>
          <w:szCs w:val="24"/>
        </w:rPr>
      </w:pPr>
      <w:r w:rsidRPr="000B3072">
        <w:rPr>
          <w:rFonts w:ascii="Times New Roman" w:hAnsi="Times New Roman"/>
          <w:i/>
          <w:color w:val="000000" w:themeColor="text1"/>
          <w:sz w:val="24"/>
          <w:szCs w:val="24"/>
        </w:rPr>
        <w:t>(</w:t>
      </w:r>
      <w:r w:rsidRPr="000B3072">
        <w:rPr>
          <w:rFonts w:ascii="Times New Roman" w:hAnsi="Times New Roman"/>
          <w:bCs/>
          <w:i/>
          <w:color w:val="000000" w:themeColor="text1"/>
          <w:sz w:val="24"/>
          <w:szCs w:val="24"/>
        </w:rPr>
        <w:t xml:space="preserve">Абзацы 3,4 и 5 исключены </w:t>
      </w:r>
      <w:r w:rsidRPr="000B3072">
        <w:rPr>
          <w:rFonts w:ascii="Times New Roman" w:hAnsi="Times New Roman"/>
          <w:i/>
          <w:color w:val="000000" w:themeColor="text1"/>
          <w:sz w:val="24"/>
          <w:szCs w:val="24"/>
        </w:rPr>
        <w:t>постановлением Администрации района от 27.12.2017 № 1077-п)</w:t>
      </w:r>
      <w:r w:rsidRPr="000B3072">
        <w:rPr>
          <w:rFonts w:ascii="Times New Roman" w:hAnsi="Times New Roman"/>
          <w:color w:val="000000" w:themeColor="text1"/>
          <w:sz w:val="24"/>
          <w:szCs w:val="24"/>
        </w:rPr>
        <w:t>.</w:t>
      </w:r>
    </w:p>
    <w:p w:rsidR="00F20E1E" w:rsidRPr="000B3072" w:rsidRDefault="00F20E1E" w:rsidP="00852738">
      <w:pPr>
        <w:autoSpaceDE w:val="0"/>
        <w:autoSpaceDN w:val="0"/>
        <w:adjustRightInd w:val="0"/>
        <w:spacing w:after="0" w:line="240" w:lineRule="auto"/>
        <w:jc w:val="both"/>
        <w:rPr>
          <w:rFonts w:ascii="Times New Roman" w:hAnsi="Times New Roman"/>
          <w:color w:val="000000" w:themeColor="text1"/>
          <w:sz w:val="24"/>
          <w:szCs w:val="24"/>
        </w:rPr>
      </w:pPr>
      <w:r w:rsidRPr="000B3072">
        <w:rPr>
          <w:rFonts w:ascii="Times New Roman" w:hAnsi="Times New Roman"/>
          <w:color w:val="000000" w:themeColor="text1"/>
          <w:sz w:val="24"/>
          <w:szCs w:val="24"/>
        </w:rPr>
        <w:tab/>
      </w:r>
      <w:r w:rsidRPr="000B3072">
        <w:rPr>
          <w:rFonts w:ascii="Times New Roman" w:hAnsi="Times New Roman"/>
          <w:b/>
          <w:color w:val="000000" w:themeColor="text1"/>
          <w:sz w:val="24"/>
          <w:szCs w:val="24"/>
        </w:rPr>
        <w:t>Подпрограмма</w:t>
      </w:r>
      <w:r w:rsidRPr="000B3072">
        <w:rPr>
          <w:rFonts w:ascii="Times New Roman" w:hAnsi="Times New Roman"/>
          <w:color w:val="000000" w:themeColor="text1"/>
          <w:sz w:val="24"/>
          <w:szCs w:val="24"/>
        </w:rPr>
        <w:t xml:space="preserve"> «Устойчивое  развитие  сельских территорий»</w:t>
      </w:r>
    </w:p>
    <w:p w:rsidR="001D020F" w:rsidRPr="000B3072" w:rsidRDefault="00F20E1E" w:rsidP="001D020F">
      <w:pPr>
        <w:tabs>
          <w:tab w:val="left" w:pos="720"/>
        </w:tabs>
        <w:autoSpaceDE w:val="0"/>
        <w:autoSpaceDN w:val="0"/>
        <w:adjustRightInd w:val="0"/>
        <w:spacing w:after="0" w:line="240" w:lineRule="auto"/>
        <w:jc w:val="both"/>
        <w:outlineLvl w:val="1"/>
        <w:rPr>
          <w:rFonts w:ascii="Times New Roman" w:hAnsi="Times New Roman"/>
          <w:i/>
          <w:sz w:val="24"/>
          <w:szCs w:val="24"/>
        </w:rPr>
      </w:pPr>
      <w:r w:rsidRPr="000B3072">
        <w:rPr>
          <w:rFonts w:ascii="Times New Roman" w:hAnsi="Times New Roman"/>
          <w:color w:val="000000" w:themeColor="text1"/>
          <w:sz w:val="24"/>
          <w:szCs w:val="24"/>
        </w:rPr>
        <w:tab/>
      </w:r>
      <w:r w:rsidR="003035D4" w:rsidRPr="000B3072">
        <w:rPr>
          <w:rFonts w:ascii="Times New Roman" w:hAnsi="Times New Roman"/>
          <w:color w:val="000000" w:themeColor="text1"/>
          <w:sz w:val="24"/>
          <w:szCs w:val="24"/>
        </w:rPr>
        <w:t xml:space="preserve">Ожидаемые  результаты  реализации  мероприятий  подпрограммы к </w:t>
      </w:r>
      <w:r w:rsidR="003035D4" w:rsidRPr="001006AC">
        <w:rPr>
          <w:rFonts w:ascii="Times New Roman" w:hAnsi="Times New Roman"/>
          <w:color w:val="000000" w:themeColor="text1"/>
          <w:sz w:val="24"/>
          <w:szCs w:val="24"/>
        </w:rPr>
        <w:t>202</w:t>
      </w:r>
      <w:r w:rsidR="001D5CAF" w:rsidRPr="001006AC">
        <w:rPr>
          <w:rFonts w:ascii="Times New Roman" w:hAnsi="Times New Roman"/>
          <w:color w:val="000000" w:themeColor="text1"/>
          <w:sz w:val="24"/>
          <w:szCs w:val="24"/>
        </w:rPr>
        <w:t>6</w:t>
      </w:r>
      <w:r w:rsidR="003035D4" w:rsidRPr="001006AC">
        <w:rPr>
          <w:rFonts w:ascii="Times New Roman" w:hAnsi="Times New Roman"/>
          <w:color w:val="000000" w:themeColor="text1"/>
          <w:sz w:val="24"/>
          <w:szCs w:val="24"/>
        </w:rPr>
        <w:t>г:</w:t>
      </w:r>
      <w:r w:rsidR="001D020F" w:rsidRPr="001006AC">
        <w:rPr>
          <w:rFonts w:ascii="Times New Roman" w:hAnsi="Times New Roman"/>
          <w:i/>
          <w:sz w:val="24"/>
          <w:szCs w:val="24"/>
        </w:rPr>
        <w:t xml:space="preserve"> (в ред. постановления Администрации района от </w:t>
      </w:r>
      <w:r w:rsidR="001006AC" w:rsidRPr="001006AC">
        <w:rPr>
          <w:rFonts w:ascii="Times New Roman" w:hAnsi="Times New Roman"/>
          <w:i/>
          <w:sz w:val="24"/>
          <w:szCs w:val="24"/>
        </w:rPr>
        <w:t>13</w:t>
      </w:r>
      <w:r w:rsidR="001D020F" w:rsidRPr="001006AC">
        <w:rPr>
          <w:rFonts w:ascii="Times New Roman" w:hAnsi="Times New Roman"/>
          <w:i/>
          <w:sz w:val="24"/>
          <w:szCs w:val="24"/>
        </w:rPr>
        <w:t>.0</w:t>
      </w:r>
      <w:r w:rsidR="001006AC" w:rsidRPr="001006AC">
        <w:rPr>
          <w:rFonts w:ascii="Times New Roman" w:hAnsi="Times New Roman"/>
          <w:i/>
          <w:sz w:val="24"/>
          <w:szCs w:val="24"/>
        </w:rPr>
        <w:t>3</w:t>
      </w:r>
      <w:r w:rsidR="001D020F" w:rsidRPr="001006AC">
        <w:rPr>
          <w:rFonts w:ascii="Times New Roman" w:hAnsi="Times New Roman"/>
          <w:i/>
          <w:sz w:val="24"/>
          <w:szCs w:val="24"/>
        </w:rPr>
        <w:t>.202</w:t>
      </w:r>
      <w:r w:rsidR="001D5CAF" w:rsidRPr="001006AC">
        <w:rPr>
          <w:rFonts w:ascii="Times New Roman" w:hAnsi="Times New Roman"/>
          <w:i/>
          <w:sz w:val="24"/>
          <w:szCs w:val="24"/>
        </w:rPr>
        <w:t>4</w:t>
      </w:r>
      <w:r w:rsidR="001D020F" w:rsidRPr="001006AC">
        <w:rPr>
          <w:rFonts w:ascii="Times New Roman" w:hAnsi="Times New Roman"/>
          <w:i/>
          <w:sz w:val="24"/>
          <w:szCs w:val="24"/>
        </w:rPr>
        <w:t xml:space="preserve"> № </w:t>
      </w:r>
      <w:r w:rsidR="001006AC" w:rsidRPr="001006AC">
        <w:rPr>
          <w:rFonts w:ascii="Times New Roman" w:hAnsi="Times New Roman"/>
          <w:i/>
          <w:sz w:val="24"/>
          <w:szCs w:val="24"/>
        </w:rPr>
        <w:t>179</w:t>
      </w:r>
      <w:r w:rsidR="001D020F" w:rsidRPr="001006AC">
        <w:rPr>
          <w:rFonts w:ascii="Times New Roman" w:hAnsi="Times New Roman"/>
          <w:i/>
          <w:sz w:val="24"/>
          <w:szCs w:val="24"/>
        </w:rPr>
        <w:t>-п)</w:t>
      </w:r>
    </w:p>
    <w:p w:rsidR="003035D4" w:rsidRPr="000B3072" w:rsidRDefault="001D020F" w:rsidP="003035D4">
      <w:pPr>
        <w:autoSpaceDE w:val="0"/>
        <w:autoSpaceDN w:val="0"/>
        <w:adjustRightInd w:val="0"/>
        <w:spacing w:after="0" w:line="240" w:lineRule="auto"/>
        <w:jc w:val="both"/>
        <w:rPr>
          <w:rFonts w:ascii="Times New Roman" w:hAnsi="Times New Roman"/>
          <w:color w:val="000000" w:themeColor="text1"/>
          <w:sz w:val="24"/>
          <w:szCs w:val="24"/>
        </w:rPr>
      </w:pPr>
      <w:r w:rsidRPr="000B3072">
        <w:rPr>
          <w:rFonts w:ascii="Times New Roman" w:hAnsi="Times New Roman"/>
          <w:color w:val="000000" w:themeColor="text1"/>
          <w:sz w:val="24"/>
          <w:szCs w:val="24"/>
        </w:rPr>
        <w:t xml:space="preserve">            </w:t>
      </w:r>
      <w:r w:rsidR="003035D4" w:rsidRPr="000B3072">
        <w:rPr>
          <w:rFonts w:ascii="Times New Roman" w:hAnsi="Times New Roman"/>
          <w:color w:val="000000" w:themeColor="text1"/>
          <w:sz w:val="24"/>
          <w:szCs w:val="24"/>
        </w:rPr>
        <w:t>-ввод (приобретени</w:t>
      </w:r>
      <w:r w:rsidR="001D5CAF">
        <w:rPr>
          <w:rFonts w:ascii="Times New Roman" w:hAnsi="Times New Roman"/>
          <w:color w:val="000000" w:themeColor="text1"/>
          <w:sz w:val="24"/>
          <w:szCs w:val="24"/>
        </w:rPr>
        <w:t xml:space="preserve">е) жилья </w:t>
      </w:r>
      <w:r w:rsidR="003035D4" w:rsidRPr="000B3072">
        <w:rPr>
          <w:rFonts w:ascii="Times New Roman" w:hAnsi="Times New Roman"/>
          <w:color w:val="000000" w:themeColor="text1"/>
          <w:sz w:val="24"/>
          <w:szCs w:val="24"/>
        </w:rPr>
        <w:t>молодым  семьям и молодыми специалистами, прожив</w:t>
      </w:r>
      <w:r w:rsidR="00925AFB" w:rsidRPr="000B3072">
        <w:rPr>
          <w:rFonts w:ascii="Times New Roman" w:hAnsi="Times New Roman"/>
          <w:color w:val="000000" w:themeColor="text1"/>
          <w:sz w:val="24"/>
          <w:szCs w:val="24"/>
        </w:rPr>
        <w:t xml:space="preserve">ающими  в сельской местности  не менее </w:t>
      </w:r>
      <w:r w:rsidR="003035D4" w:rsidRPr="000B3072">
        <w:rPr>
          <w:rFonts w:ascii="Times New Roman" w:hAnsi="Times New Roman"/>
          <w:color w:val="000000" w:themeColor="text1"/>
          <w:sz w:val="24"/>
          <w:szCs w:val="24"/>
        </w:rPr>
        <w:t xml:space="preserve"> </w:t>
      </w:r>
      <w:r w:rsidR="006875AE" w:rsidRPr="000B3072">
        <w:rPr>
          <w:rFonts w:ascii="Times New Roman" w:hAnsi="Times New Roman"/>
          <w:color w:val="000000" w:themeColor="text1"/>
          <w:sz w:val="24"/>
          <w:szCs w:val="24"/>
        </w:rPr>
        <w:t>1</w:t>
      </w:r>
      <w:r w:rsidR="00E315C2" w:rsidRPr="000B3072">
        <w:rPr>
          <w:rFonts w:ascii="Times New Roman" w:hAnsi="Times New Roman"/>
          <w:color w:val="000000" w:themeColor="text1"/>
          <w:sz w:val="24"/>
          <w:szCs w:val="24"/>
        </w:rPr>
        <w:t>26</w:t>
      </w:r>
      <w:r w:rsidR="006875AE" w:rsidRPr="000B3072">
        <w:rPr>
          <w:rFonts w:ascii="Times New Roman" w:hAnsi="Times New Roman"/>
          <w:color w:val="000000" w:themeColor="text1"/>
          <w:sz w:val="24"/>
          <w:szCs w:val="24"/>
        </w:rPr>
        <w:t xml:space="preserve"> </w:t>
      </w:r>
      <w:r w:rsidR="003035D4" w:rsidRPr="000B3072">
        <w:rPr>
          <w:rFonts w:ascii="Times New Roman" w:hAnsi="Times New Roman"/>
          <w:color w:val="000000" w:themeColor="text1"/>
          <w:sz w:val="24"/>
          <w:szCs w:val="24"/>
        </w:rPr>
        <w:t>кв.метров;</w:t>
      </w:r>
    </w:p>
    <w:p w:rsidR="003035D4" w:rsidRPr="000B3072" w:rsidRDefault="003035D4" w:rsidP="001D020F">
      <w:pPr>
        <w:tabs>
          <w:tab w:val="left" w:pos="720"/>
        </w:tabs>
        <w:autoSpaceDE w:val="0"/>
        <w:autoSpaceDN w:val="0"/>
        <w:adjustRightInd w:val="0"/>
        <w:spacing w:after="0" w:line="240" w:lineRule="auto"/>
        <w:jc w:val="both"/>
        <w:outlineLvl w:val="1"/>
        <w:rPr>
          <w:rFonts w:ascii="Times New Roman" w:hAnsi="Times New Roman"/>
          <w:i/>
          <w:sz w:val="24"/>
          <w:szCs w:val="24"/>
        </w:rPr>
      </w:pPr>
      <w:r w:rsidRPr="000B3072">
        <w:rPr>
          <w:rFonts w:ascii="Times New Roman" w:hAnsi="Times New Roman"/>
          <w:color w:val="000000" w:themeColor="text1"/>
          <w:sz w:val="24"/>
          <w:szCs w:val="24"/>
        </w:rPr>
        <w:tab/>
      </w:r>
      <w:r w:rsidR="001D020F" w:rsidRPr="000B3072">
        <w:rPr>
          <w:rFonts w:ascii="Times New Roman" w:hAnsi="Times New Roman"/>
          <w:i/>
          <w:sz w:val="24"/>
          <w:szCs w:val="24"/>
        </w:rPr>
        <w:t xml:space="preserve">(в ред. постановления Администрации района от </w:t>
      </w:r>
      <w:r w:rsidR="008418AB">
        <w:rPr>
          <w:rFonts w:ascii="Times New Roman" w:hAnsi="Times New Roman"/>
          <w:i/>
          <w:sz w:val="24"/>
          <w:szCs w:val="24"/>
        </w:rPr>
        <w:t>16</w:t>
      </w:r>
      <w:r w:rsidR="001D020F" w:rsidRPr="000B3072">
        <w:rPr>
          <w:rFonts w:ascii="Times New Roman" w:hAnsi="Times New Roman"/>
          <w:i/>
          <w:sz w:val="24"/>
          <w:szCs w:val="24"/>
        </w:rPr>
        <w:t>.0</w:t>
      </w:r>
      <w:r w:rsidR="008418AB">
        <w:rPr>
          <w:rFonts w:ascii="Times New Roman" w:hAnsi="Times New Roman"/>
          <w:i/>
          <w:sz w:val="24"/>
          <w:szCs w:val="24"/>
        </w:rPr>
        <w:t>3</w:t>
      </w:r>
      <w:r w:rsidR="001D020F" w:rsidRPr="000B3072">
        <w:rPr>
          <w:rFonts w:ascii="Times New Roman" w:hAnsi="Times New Roman"/>
          <w:i/>
          <w:sz w:val="24"/>
          <w:szCs w:val="24"/>
        </w:rPr>
        <w:t>.20</w:t>
      </w:r>
      <w:r w:rsidR="000B3072">
        <w:rPr>
          <w:rFonts w:ascii="Times New Roman" w:hAnsi="Times New Roman"/>
          <w:i/>
          <w:sz w:val="24"/>
          <w:szCs w:val="24"/>
        </w:rPr>
        <w:t>23</w:t>
      </w:r>
      <w:r w:rsidR="001D020F" w:rsidRPr="000B3072">
        <w:rPr>
          <w:rFonts w:ascii="Times New Roman" w:hAnsi="Times New Roman"/>
          <w:i/>
          <w:sz w:val="24"/>
          <w:szCs w:val="24"/>
        </w:rPr>
        <w:t xml:space="preserve"> № </w:t>
      </w:r>
      <w:r w:rsidR="008418AB">
        <w:rPr>
          <w:rFonts w:ascii="Times New Roman" w:hAnsi="Times New Roman"/>
          <w:i/>
          <w:sz w:val="24"/>
          <w:szCs w:val="24"/>
        </w:rPr>
        <w:t>223</w:t>
      </w:r>
      <w:r w:rsidR="001D020F" w:rsidRPr="000B3072">
        <w:rPr>
          <w:rFonts w:ascii="Times New Roman" w:hAnsi="Times New Roman"/>
          <w:i/>
          <w:sz w:val="24"/>
          <w:szCs w:val="24"/>
        </w:rPr>
        <w:t>-п)</w:t>
      </w:r>
      <w:r w:rsidRPr="000B3072">
        <w:rPr>
          <w:rFonts w:ascii="Times New Roman" w:hAnsi="Times New Roman"/>
          <w:i/>
          <w:color w:val="000000" w:themeColor="text1"/>
          <w:sz w:val="24"/>
          <w:szCs w:val="24"/>
        </w:rPr>
        <w:t>;</w:t>
      </w:r>
    </w:p>
    <w:p w:rsidR="0007714B" w:rsidRPr="000B3072" w:rsidRDefault="003035D4" w:rsidP="003035D4">
      <w:pPr>
        <w:autoSpaceDE w:val="0"/>
        <w:autoSpaceDN w:val="0"/>
        <w:adjustRightInd w:val="0"/>
        <w:spacing w:after="0" w:line="240" w:lineRule="auto"/>
        <w:jc w:val="both"/>
        <w:rPr>
          <w:rFonts w:ascii="Times New Roman" w:hAnsi="Times New Roman"/>
          <w:color w:val="000000" w:themeColor="text1"/>
          <w:sz w:val="24"/>
          <w:szCs w:val="24"/>
        </w:rPr>
      </w:pPr>
      <w:r w:rsidRPr="000B3072">
        <w:rPr>
          <w:rFonts w:ascii="Times New Roman" w:hAnsi="Times New Roman"/>
          <w:color w:val="000000" w:themeColor="text1"/>
          <w:sz w:val="24"/>
          <w:szCs w:val="24"/>
        </w:rPr>
        <w:tab/>
        <w:t>-количество  граждан, проживающих  в сельской местности, в том числе  молодых семей</w:t>
      </w:r>
      <w:r w:rsidR="00EF289E" w:rsidRPr="000B3072">
        <w:rPr>
          <w:rFonts w:ascii="Times New Roman" w:hAnsi="Times New Roman"/>
          <w:color w:val="000000" w:themeColor="text1"/>
          <w:sz w:val="24"/>
          <w:szCs w:val="24"/>
        </w:rPr>
        <w:t>,</w:t>
      </w:r>
    </w:p>
    <w:p w:rsidR="00695A57" w:rsidRPr="000B3072" w:rsidRDefault="00EF289E" w:rsidP="003035D4">
      <w:pPr>
        <w:autoSpaceDE w:val="0"/>
        <w:autoSpaceDN w:val="0"/>
        <w:adjustRightInd w:val="0"/>
        <w:spacing w:after="0" w:line="240" w:lineRule="auto"/>
        <w:jc w:val="both"/>
        <w:rPr>
          <w:rFonts w:ascii="Times New Roman" w:hAnsi="Times New Roman"/>
          <w:color w:val="000000" w:themeColor="text1"/>
          <w:sz w:val="24"/>
          <w:szCs w:val="24"/>
        </w:rPr>
      </w:pPr>
      <w:r w:rsidRPr="000B3072">
        <w:rPr>
          <w:rFonts w:ascii="Times New Roman" w:hAnsi="Times New Roman"/>
          <w:color w:val="000000" w:themeColor="text1"/>
          <w:sz w:val="24"/>
          <w:szCs w:val="24"/>
        </w:rPr>
        <w:t>и</w:t>
      </w:r>
      <w:r w:rsidR="00695A57" w:rsidRPr="000B3072">
        <w:rPr>
          <w:rFonts w:ascii="Times New Roman" w:hAnsi="Times New Roman"/>
          <w:color w:val="000000" w:themeColor="text1"/>
          <w:sz w:val="24"/>
          <w:szCs w:val="24"/>
        </w:rPr>
        <w:t xml:space="preserve"> молодых специалистов, улучшивших  жилищные</w:t>
      </w:r>
      <w:r w:rsidR="00646752">
        <w:rPr>
          <w:rFonts w:ascii="Times New Roman" w:hAnsi="Times New Roman"/>
          <w:color w:val="000000" w:themeColor="text1"/>
          <w:sz w:val="24"/>
          <w:szCs w:val="24"/>
        </w:rPr>
        <w:t xml:space="preserve">  условия – до</w:t>
      </w:r>
      <w:r w:rsidR="00695A57" w:rsidRPr="000B3072">
        <w:rPr>
          <w:rFonts w:ascii="Times New Roman" w:hAnsi="Times New Roman"/>
          <w:color w:val="000000" w:themeColor="text1"/>
          <w:sz w:val="24"/>
          <w:szCs w:val="24"/>
        </w:rPr>
        <w:t xml:space="preserve"> </w:t>
      </w:r>
      <w:r w:rsidR="009437DF" w:rsidRPr="000B3072">
        <w:rPr>
          <w:rFonts w:ascii="Times New Roman" w:hAnsi="Times New Roman"/>
          <w:color w:val="000000" w:themeColor="text1"/>
          <w:sz w:val="24"/>
          <w:szCs w:val="24"/>
        </w:rPr>
        <w:t>3</w:t>
      </w:r>
      <w:r w:rsidR="00695A57" w:rsidRPr="000B3072">
        <w:rPr>
          <w:rFonts w:ascii="Times New Roman" w:hAnsi="Times New Roman"/>
          <w:color w:val="000000" w:themeColor="text1"/>
          <w:sz w:val="24"/>
          <w:szCs w:val="24"/>
        </w:rPr>
        <w:t>-х.</w:t>
      </w:r>
    </w:p>
    <w:p w:rsidR="00695A57" w:rsidRPr="000B3072" w:rsidRDefault="001D020F" w:rsidP="001D020F">
      <w:pPr>
        <w:tabs>
          <w:tab w:val="left" w:pos="720"/>
        </w:tabs>
        <w:autoSpaceDE w:val="0"/>
        <w:autoSpaceDN w:val="0"/>
        <w:adjustRightInd w:val="0"/>
        <w:spacing w:after="0" w:line="240" w:lineRule="auto"/>
        <w:jc w:val="both"/>
        <w:outlineLvl w:val="1"/>
        <w:rPr>
          <w:rFonts w:ascii="Times New Roman" w:hAnsi="Times New Roman"/>
          <w:i/>
          <w:sz w:val="24"/>
          <w:szCs w:val="24"/>
        </w:rPr>
      </w:pPr>
      <w:r w:rsidRPr="000B3072">
        <w:rPr>
          <w:rFonts w:ascii="Times New Roman" w:hAnsi="Times New Roman"/>
          <w:i/>
          <w:sz w:val="24"/>
          <w:szCs w:val="24"/>
        </w:rPr>
        <w:t xml:space="preserve">(в ред. постановления Администрации района от </w:t>
      </w:r>
      <w:r w:rsidR="00646752">
        <w:rPr>
          <w:rFonts w:ascii="Times New Roman" w:hAnsi="Times New Roman"/>
          <w:i/>
          <w:sz w:val="24"/>
          <w:szCs w:val="24"/>
        </w:rPr>
        <w:t>13</w:t>
      </w:r>
      <w:r w:rsidRPr="000B3072">
        <w:rPr>
          <w:rFonts w:ascii="Times New Roman" w:hAnsi="Times New Roman"/>
          <w:i/>
          <w:sz w:val="24"/>
          <w:szCs w:val="24"/>
        </w:rPr>
        <w:t>.0</w:t>
      </w:r>
      <w:r w:rsidR="008418AB">
        <w:rPr>
          <w:rFonts w:ascii="Times New Roman" w:hAnsi="Times New Roman"/>
          <w:i/>
          <w:sz w:val="24"/>
          <w:szCs w:val="24"/>
        </w:rPr>
        <w:t>3</w:t>
      </w:r>
      <w:r w:rsidRPr="000B3072">
        <w:rPr>
          <w:rFonts w:ascii="Times New Roman" w:hAnsi="Times New Roman"/>
          <w:i/>
          <w:sz w:val="24"/>
          <w:szCs w:val="24"/>
        </w:rPr>
        <w:t>.202</w:t>
      </w:r>
      <w:r w:rsidR="00646752">
        <w:rPr>
          <w:rFonts w:ascii="Times New Roman" w:hAnsi="Times New Roman"/>
          <w:i/>
          <w:sz w:val="24"/>
          <w:szCs w:val="24"/>
        </w:rPr>
        <w:t>4</w:t>
      </w:r>
      <w:r w:rsidRPr="000B3072">
        <w:rPr>
          <w:rFonts w:ascii="Times New Roman" w:hAnsi="Times New Roman"/>
          <w:i/>
          <w:sz w:val="24"/>
          <w:szCs w:val="24"/>
        </w:rPr>
        <w:t xml:space="preserve"> № </w:t>
      </w:r>
      <w:r w:rsidR="00646752">
        <w:rPr>
          <w:rFonts w:ascii="Times New Roman" w:hAnsi="Times New Roman"/>
          <w:i/>
          <w:sz w:val="24"/>
          <w:szCs w:val="24"/>
        </w:rPr>
        <w:t>179</w:t>
      </w:r>
      <w:r w:rsidRPr="000B3072">
        <w:rPr>
          <w:rFonts w:ascii="Times New Roman" w:hAnsi="Times New Roman"/>
          <w:i/>
          <w:sz w:val="24"/>
          <w:szCs w:val="24"/>
        </w:rPr>
        <w:t>-п)</w:t>
      </w:r>
      <w:r w:rsidR="00695A57" w:rsidRPr="000B3072">
        <w:rPr>
          <w:rFonts w:ascii="Times New Roman" w:hAnsi="Times New Roman"/>
          <w:i/>
          <w:color w:val="000000" w:themeColor="text1"/>
          <w:sz w:val="24"/>
          <w:szCs w:val="24"/>
        </w:rPr>
        <w:t>;</w:t>
      </w:r>
    </w:p>
    <w:p w:rsidR="00695A57" w:rsidRPr="001006AC" w:rsidRDefault="00123765" w:rsidP="003035D4">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-количество отловленных </w:t>
      </w:r>
      <w:r w:rsidR="00695A57" w:rsidRPr="000B3072">
        <w:rPr>
          <w:rFonts w:ascii="Times New Roman" w:hAnsi="Times New Roman"/>
          <w:color w:val="000000" w:themeColor="text1"/>
          <w:sz w:val="24"/>
          <w:szCs w:val="24"/>
        </w:rPr>
        <w:t>безнадзорных  домашних животных-</w:t>
      </w:r>
      <w:r w:rsidR="00695A57" w:rsidRPr="001006AC">
        <w:rPr>
          <w:rFonts w:ascii="Times New Roman" w:hAnsi="Times New Roman"/>
          <w:color w:val="000000" w:themeColor="text1"/>
          <w:sz w:val="24"/>
          <w:szCs w:val="24"/>
        </w:rPr>
        <w:t>до</w:t>
      </w:r>
      <w:r w:rsidR="00153329" w:rsidRPr="001006AC">
        <w:rPr>
          <w:rFonts w:ascii="Times New Roman" w:hAnsi="Times New Roman"/>
          <w:color w:val="000000" w:themeColor="text1"/>
          <w:sz w:val="24"/>
          <w:szCs w:val="24"/>
        </w:rPr>
        <w:t xml:space="preserve"> </w:t>
      </w:r>
      <w:r w:rsidR="009B1B8C" w:rsidRPr="001006AC">
        <w:rPr>
          <w:rFonts w:ascii="Times New Roman" w:hAnsi="Times New Roman"/>
          <w:color w:val="000000" w:themeColor="text1"/>
          <w:sz w:val="24"/>
          <w:szCs w:val="24"/>
        </w:rPr>
        <w:t>90</w:t>
      </w:r>
      <w:r w:rsidR="00695A57" w:rsidRPr="001006AC">
        <w:rPr>
          <w:rFonts w:ascii="Times New Roman" w:hAnsi="Times New Roman"/>
          <w:color w:val="000000" w:themeColor="text1"/>
          <w:sz w:val="24"/>
          <w:szCs w:val="24"/>
        </w:rPr>
        <w:t>;</w:t>
      </w:r>
    </w:p>
    <w:p w:rsidR="00695A57" w:rsidRPr="000B3072" w:rsidRDefault="001D020F" w:rsidP="001D020F">
      <w:pPr>
        <w:tabs>
          <w:tab w:val="left" w:pos="720"/>
        </w:tabs>
        <w:autoSpaceDE w:val="0"/>
        <w:autoSpaceDN w:val="0"/>
        <w:adjustRightInd w:val="0"/>
        <w:spacing w:after="0" w:line="240" w:lineRule="auto"/>
        <w:jc w:val="both"/>
        <w:outlineLvl w:val="1"/>
        <w:rPr>
          <w:rFonts w:ascii="Times New Roman" w:hAnsi="Times New Roman"/>
          <w:i/>
          <w:sz w:val="24"/>
          <w:szCs w:val="24"/>
        </w:rPr>
      </w:pPr>
      <w:r w:rsidRPr="001006AC">
        <w:rPr>
          <w:rFonts w:ascii="Times New Roman" w:hAnsi="Times New Roman"/>
          <w:i/>
          <w:sz w:val="24"/>
          <w:szCs w:val="24"/>
        </w:rPr>
        <w:t>(в ред. постанов</w:t>
      </w:r>
      <w:r w:rsidR="005A1ED6" w:rsidRPr="001006AC">
        <w:rPr>
          <w:rFonts w:ascii="Times New Roman" w:hAnsi="Times New Roman"/>
          <w:i/>
          <w:sz w:val="24"/>
          <w:szCs w:val="24"/>
        </w:rPr>
        <w:t xml:space="preserve">ления Администрации района от </w:t>
      </w:r>
      <w:r w:rsidR="001006AC" w:rsidRPr="001006AC">
        <w:rPr>
          <w:rFonts w:ascii="Times New Roman" w:hAnsi="Times New Roman"/>
          <w:i/>
          <w:sz w:val="24"/>
          <w:szCs w:val="24"/>
        </w:rPr>
        <w:t>13</w:t>
      </w:r>
      <w:r w:rsidR="005A1ED6" w:rsidRPr="001006AC">
        <w:rPr>
          <w:rFonts w:ascii="Times New Roman" w:hAnsi="Times New Roman"/>
          <w:i/>
          <w:sz w:val="24"/>
          <w:szCs w:val="24"/>
        </w:rPr>
        <w:t>.0</w:t>
      </w:r>
      <w:r w:rsidR="001006AC" w:rsidRPr="001006AC">
        <w:rPr>
          <w:rFonts w:ascii="Times New Roman" w:hAnsi="Times New Roman"/>
          <w:i/>
          <w:sz w:val="24"/>
          <w:szCs w:val="24"/>
        </w:rPr>
        <w:t>3</w:t>
      </w:r>
      <w:r w:rsidR="005A1ED6" w:rsidRPr="001006AC">
        <w:rPr>
          <w:rFonts w:ascii="Times New Roman" w:hAnsi="Times New Roman"/>
          <w:i/>
          <w:sz w:val="24"/>
          <w:szCs w:val="24"/>
        </w:rPr>
        <w:t>.202</w:t>
      </w:r>
      <w:r w:rsidR="00123765" w:rsidRPr="001006AC">
        <w:rPr>
          <w:rFonts w:ascii="Times New Roman" w:hAnsi="Times New Roman"/>
          <w:i/>
          <w:sz w:val="24"/>
          <w:szCs w:val="24"/>
        </w:rPr>
        <w:t>4</w:t>
      </w:r>
      <w:r w:rsidRPr="001006AC">
        <w:rPr>
          <w:rFonts w:ascii="Times New Roman" w:hAnsi="Times New Roman"/>
          <w:i/>
          <w:sz w:val="24"/>
          <w:szCs w:val="24"/>
        </w:rPr>
        <w:t xml:space="preserve"> № </w:t>
      </w:r>
      <w:r w:rsidR="001006AC" w:rsidRPr="001006AC">
        <w:rPr>
          <w:rFonts w:ascii="Times New Roman" w:hAnsi="Times New Roman"/>
          <w:i/>
          <w:sz w:val="24"/>
          <w:szCs w:val="24"/>
        </w:rPr>
        <w:t>179</w:t>
      </w:r>
      <w:r w:rsidRPr="001006AC">
        <w:rPr>
          <w:rFonts w:ascii="Times New Roman" w:hAnsi="Times New Roman"/>
          <w:i/>
          <w:sz w:val="24"/>
          <w:szCs w:val="24"/>
        </w:rPr>
        <w:t>-п)</w:t>
      </w:r>
      <w:r w:rsidR="00695A57" w:rsidRPr="001006AC">
        <w:rPr>
          <w:rFonts w:ascii="Times New Roman" w:hAnsi="Times New Roman"/>
          <w:color w:val="000000" w:themeColor="text1"/>
          <w:sz w:val="24"/>
          <w:szCs w:val="24"/>
        </w:rPr>
        <w:t>;</w:t>
      </w:r>
    </w:p>
    <w:p w:rsidR="00695A57" w:rsidRPr="001006AC" w:rsidRDefault="00695A57" w:rsidP="003035D4">
      <w:pPr>
        <w:autoSpaceDE w:val="0"/>
        <w:autoSpaceDN w:val="0"/>
        <w:adjustRightInd w:val="0"/>
        <w:spacing w:after="0" w:line="240" w:lineRule="auto"/>
        <w:jc w:val="both"/>
        <w:rPr>
          <w:rFonts w:ascii="Times New Roman" w:hAnsi="Times New Roman"/>
          <w:color w:val="000000" w:themeColor="text1"/>
          <w:sz w:val="24"/>
          <w:szCs w:val="24"/>
        </w:rPr>
      </w:pPr>
      <w:r w:rsidRPr="000B3072">
        <w:rPr>
          <w:rFonts w:ascii="Times New Roman" w:hAnsi="Times New Roman"/>
          <w:color w:val="000000" w:themeColor="text1"/>
          <w:sz w:val="24"/>
          <w:szCs w:val="24"/>
        </w:rPr>
        <w:t xml:space="preserve">-количество предоставленных субсидий, в том числе  грантов, </w:t>
      </w:r>
      <w:r w:rsidR="006875AE" w:rsidRPr="000B3072">
        <w:rPr>
          <w:rFonts w:ascii="Times New Roman" w:hAnsi="Times New Roman"/>
          <w:color w:val="000000" w:themeColor="text1"/>
          <w:sz w:val="24"/>
          <w:szCs w:val="24"/>
        </w:rPr>
        <w:t xml:space="preserve">главам КФХ, </w:t>
      </w:r>
      <w:r w:rsidRPr="000B3072">
        <w:rPr>
          <w:rFonts w:ascii="Times New Roman" w:hAnsi="Times New Roman"/>
          <w:color w:val="000000" w:themeColor="text1"/>
          <w:sz w:val="24"/>
          <w:szCs w:val="24"/>
        </w:rPr>
        <w:t xml:space="preserve">юридическим  лицам и индивидуальным  предпринимателям  на строительство, реконструкцию или модернизацию объектов по производству, и (или) переработке, и (или) хранению, и (или) реализации сельскохозяйственной продукции и (или) пищевых  продуктов, приобретение сельскохозяйственных животных, техники и оборудования, и (или) переработки, и (или) хранения, и (или)  реализации  сельскохозяйственной продукции и (или)  пищевых продуктов – </w:t>
      </w:r>
      <w:r w:rsidRPr="001006AC">
        <w:rPr>
          <w:rFonts w:ascii="Times New Roman" w:hAnsi="Times New Roman"/>
          <w:color w:val="000000" w:themeColor="text1"/>
          <w:sz w:val="24"/>
          <w:szCs w:val="24"/>
        </w:rPr>
        <w:t xml:space="preserve">не менее </w:t>
      </w:r>
      <w:r w:rsidR="00F37AB7" w:rsidRPr="001006AC">
        <w:rPr>
          <w:rFonts w:ascii="Times New Roman" w:hAnsi="Times New Roman"/>
          <w:color w:val="000000" w:themeColor="text1"/>
          <w:sz w:val="24"/>
          <w:szCs w:val="24"/>
        </w:rPr>
        <w:t>3</w:t>
      </w:r>
      <w:r w:rsidRPr="001006AC">
        <w:rPr>
          <w:rFonts w:ascii="Times New Roman" w:hAnsi="Times New Roman"/>
          <w:color w:val="000000" w:themeColor="text1"/>
          <w:sz w:val="24"/>
          <w:szCs w:val="24"/>
        </w:rPr>
        <w:t>;</w:t>
      </w:r>
    </w:p>
    <w:p w:rsidR="001D020F" w:rsidRDefault="001D020F" w:rsidP="001D020F">
      <w:pPr>
        <w:tabs>
          <w:tab w:val="left" w:pos="720"/>
        </w:tabs>
        <w:autoSpaceDE w:val="0"/>
        <w:autoSpaceDN w:val="0"/>
        <w:adjustRightInd w:val="0"/>
        <w:spacing w:after="0" w:line="240" w:lineRule="auto"/>
        <w:jc w:val="both"/>
        <w:outlineLvl w:val="1"/>
        <w:rPr>
          <w:rFonts w:ascii="Times New Roman" w:hAnsi="Times New Roman"/>
          <w:i/>
          <w:sz w:val="24"/>
          <w:szCs w:val="24"/>
        </w:rPr>
      </w:pPr>
      <w:r w:rsidRPr="001006AC">
        <w:rPr>
          <w:rFonts w:ascii="Times New Roman" w:hAnsi="Times New Roman"/>
          <w:i/>
          <w:sz w:val="24"/>
          <w:szCs w:val="24"/>
        </w:rPr>
        <w:t xml:space="preserve">(в ред. постановления Администрации района от </w:t>
      </w:r>
      <w:r w:rsidR="001006AC" w:rsidRPr="001006AC">
        <w:rPr>
          <w:rFonts w:ascii="Times New Roman" w:hAnsi="Times New Roman"/>
          <w:i/>
          <w:sz w:val="24"/>
          <w:szCs w:val="24"/>
        </w:rPr>
        <w:t>13</w:t>
      </w:r>
      <w:r w:rsidRPr="001006AC">
        <w:rPr>
          <w:rFonts w:ascii="Times New Roman" w:hAnsi="Times New Roman"/>
          <w:i/>
          <w:sz w:val="24"/>
          <w:szCs w:val="24"/>
        </w:rPr>
        <w:t>.0</w:t>
      </w:r>
      <w:r w:rsidR="001006AC" w:rsidRPr="001006AC">
        <w:rPr>
          <w:rFonts w:ascii="Times New Roman" w:hAnsi="Times New Roman"/>
          <w:i/>
          <w:sz w:val="24"/>
          <w:szCs w:val="24"/>
        </w:rPr>
        <w:t>3</w:t>
      </w:r>
      <w:r w:rsidRPr="001006AC">
        <w:rPr>
          <w:rFonts w:ascii="Times New Roman" w:hAnsi="Times New Roman"/>
          <w:i/>
          <w:sz w:val="24"/>
          <w:szCs w:val="24"/>
        </w:rPr>
        <w:t>.202</w:t>
      </w:r>
      <w:r w:rsidR="00F37AB7" w:rsidRPr="001006AC">
        <w:rPr>
          <w:rFonts w:ascii="Times New Roman" w:hAnsi="Times New Roman"/>
          <w:i/>
          <w:sz w:val="24"/>
          <w:szCs w:val="24"/>
        </w:rPr>
        <w:t>4</w:t>
      </w:r>
      <w:r w:rsidRPr="001006AC">
        <w:rPr>
          <w:rFonts w:ascii="Times New Roman" w:hAnsi="Times New Roman"/>
          <w:i/>
          <w:sz w:val="24"/>
          <w:szCs w:val="24"/>
        </w:rPr>
        <w:t xml:space="preserve"> № </w:t>
      </w:r>
      <w:r w:rsidR="001006AC" w:rsidRPr="001006AC">
        <w:rPr>
          <w:rFonts w:ascii="Times New Roman" w:hAnsi="Times New Roman"/>
          <w:i/>
          <w:sz w:val="24"/>
          <w:szCs w:val="24"/>
        </w:rPr>
        <w:t>179</w:t>
      </w:r>
      <w:r w:rsidRPr="001006AC">
        <w:rPr>
          <w:rFonts w:ascii="Times New Roman" w:hAnsi="Times New Roman"/>
          <w:i/>
          <w:sz w:val="24"/>
          <w:szCs w:val="24"/>
        </w:rPr>
        <w:t>-п);</w:t>
      </w:r>
    </w:p>
    <w:p w:rsidR="001D020F" w:rsidRPr="000B3072" w:rsidRDefault="001D020F" w:rsidP="001D020F">
      <w:pPr>
        <w:tabs>
          <w:tab w:val="left" w:pos="720"/>
        </w:tabs>
        <w:autoSpaceDE w:val="0"/>
        <w:autoSpaceDN w:val="0"/>
        <w:adjustRightInd w:val="0"/>
        <w:spacing w:after="0" w:line="240" w:lineRule="auto"/>
        <w:jc w:val="both"/>
        <w:outlineLvl w:val="1"/>
        <w:rPr>
          <w:rFonts w:ascii="Times New Roman" w:hAnsi="Times New Roman"/>
          <w:color w:val="000000" w:themeColor="text1"/>
          <w:sz w:val="24"/>
          <w:szCs w:val="24"/>
        </w:rPr>
      </w:pPr>
      <w:r w:rsidRPr="000B3072">
        <w:rPr>
          <w:rFonts w:ascii="Times New Roman" w:hAnsi="Times New Roman"/>
          <w:color w:val="000000" w:themeColor="text1"/>
          <w:sz w:val="24"/>
          <w:szCs w:val="24"/>
        </w:rPr>
        <w:t>- у</w:t>
      </w:r>
      <w:r w:rsidR="00E42388">
        <w:rPr>
          <w:rFonts w:ascii="Times New Roman" w:hAnsi="Times New Roman"/>
          <w:color w:val="000000" w:themeColor="text1"/>
          <w:sz w:val="24"/>
          <w:szCs w:val="24"/>
        </w:rPr>
        <w:t xml:space="preserve">величение </w:t>
      </w:r>
      <w:r w:rsidR="00CB0355">
        <w:rPr>
          <w:rFonts w:ascii="Times New Roman" w:hAnsi="Times New Roman"/>
          <w:color w:val="000000" w:themeColor="text1"/>
          <w:sz w:val="24"/>
          <w:szCs w:val="24"/>
        </w:rPr>
        <w:t xml:space="preserve">количества </w:t>
      </w:r>
      <w:r w:rsidR="00F37AB7">
        <w:rPr>
          <w:rFonts w:ascii="Times New Roman" w:hAnsi="Times New Roman"/>
          <w:color w:val="000000" w:themeColor="text1"/>
          <w:sz w:val="24"/>
          <w:szCs w:val="24"/>
        </w:rPr>
        <w:t xml:space="preserve">юридических лиц и индивидуальных </w:t>
      </w:r>
      <w:r w:rsidR="00695A57" w:rsidRPr="000B3072">
        <w:rPr>
          <w:rFonts w:ascii="Times New Roman" w:hAnsi="Times New Roman"/>
          <w:color w:val="000000" w:themeColor="text1"/>
          <w:sz w:val="24"/>
          <w:szCs w:val="24"/>
        </w:rPr>
        <w:t>предпринимателей, осуществ</w:t>
      </w:r>
      <w:r w:rsidR="00F37AB7">
        <w:rPr>
          <w:rFonts w:ascii="Times New Roman" w:hAnsi="Times New Roman"/>
          <w:color w:val="000000" w:themeColor="text1"/>
          <w:sz w:val="24"/>
          <w:szCs w:val="24"/>
        </w:rPr>
        <w:t xml:space="preserve">ляющих деятельность, связанную с сельскохозяйственным </w:t>
      </w:r>
      <w:r w:rsidR="00695A57" w:rsidRPr="000B3072">
        <w:rPr>
          <w:rFonts w:ascii="Times New Roman" w:hAnsi="Times New Roman"/>
          <w:color w:val="000000" w:themeColor="text1"/>
          <w:sz w:val="24"/>
          <w:szCs w:val="24"/>
        </w:rPr>
        <w:t>производством – не менее</w:t>
      </w:r>
      <w:r w:rsidR="0059684C" w:rsidRPr="000B3072">
        <w:rPr>
          <w:rFonts w:ascii="Times New Roman" w:hAnsi="Times New Roman"/>
          <w:color w:val="000000" w:themeColor="text1"/>
          <w:sz w:val="24"/>
          <w:szCs w:val="24"/>
        </w:rPr>
        <w:t xml:space="preserve"> </w:t>
      </w:r>
      <w:r w:rsidR="00695A57" w:rsidRPr="000B3072">
        <w:rPr>
          <w:rFonts w:ascii="Times New Roman" w:hAnsi="Times New Roman"/>
          <w:color w:val="000000" w:themeColor="text1"/>
          <w:sz w:val="24"/>
          <w:szCs w:val="24"/>
        </w:rPr>
        <w:t>10%;</w:t>
      </w:r>
    </w:p>
    <w:p w:rsidR="001D020F" w:rsidRPr="000B3072" w:rsidRDefault="001D020F" w:rsidP="001D020F">
      <w:pPr>
        <w:tabs>
          <w:tab w:val="left" w:pos="720"/>
        </w:tabs>
        <w:autoSpaceDE w:val="0"/>
        <w:autoSpaceDN w:val="0"/>
        <w:adjustRightInd w:val="0"/>
        <w:spacing w:after="0" w:line="240" w:lineRule="auto"/>
        <w:jc w:val="both"/>
        <w:outlineLvl w:val="1"/>
        <w:rPr>
          <w:rFonts w:ascii="Times New Roman" w:hAnsi="Times New Roman"/>
          <w:i/>
          <w:sz w:val="24"/>
          <w:szCs w:val="24"/>
        </w:rPr>
      </w:pPr>
      <w:r w:rsidRPr="000B3072">
        <w:rPr>
          <w:rFonts w:ascii="Times New Roman" w:hAnsi="Times New Roman"/>
          <w:i/>
          <w:sz w:val="24"/>
          <w:szCs w:val="24"/>
        </w:rPr>
        <w:t>(в ред. постановления Администрации района от 06.06.2022 № 415-п)</w:t>
      </w:r>
    </w:p>
    <w:p w:rsidR="00A54045" w:rsidRDefault="00A54045" w:rsidP="001D020F">
      <w:pPr>
        <w:tabs>
          <w:tab w:val="left" w:pos="720"/>
        </w:tabs>
        <w:autoSpaceDE w:val="0"/>
        <w:autoSpaceDN w:val="0"/>
        <w:adjustRightInd w:val="0"/>
        <w:spacing w:after="0" w:line="240" w:lineRule="auto"/>
        <w:jc w:val="both"/>
        <w:outlineLvl w:val="1"/>
        <w:rPr>
          <w:rFonts w:ascii="Times New Roman" w:hAnsi="Times New Roman"/>
          <w:color w:val="000000" w:themeColor="text1"/>
          <w:sz w:val="24"/>
          <w:szCs w:val="24"/>
        </w:rPr>
      </w:pPr>
    </w:p>
    <w:p w:rsidR="001D020F" w:rsidRPr="001006AC" w:rsidRDefault="008B128E" w:rsidP="001D020F">
      <w:pPr>
        <w:tabs>
          <w:tab w:val="left" w:pos="720"/>
        </w:tabs>
        <w:autoSpaceDE w:val="0"/>
        <w:autoSpaceDN w:val="0"/>
        <w:adjustRightInd w:val="0"/>
        <w:spacing w:after="0" w:line="240" w:lineRule="auto"/>
        <w:jc w:val="both"/>
        <w:outlineLvl w:val="1"/>
        <w:rPr>
          <w:rFonts w:ascii="Times New Roman" w:hAnsi="Times New Roman"/>
          <w:color w:val="000000" w:themeColor="text1"/>
          <w:sz w:val="24"/>
          <w:szCs w:val="24"/>
        </w:rPr>
      </w:pPr>
      <w:r w:rsidRPr="000B3072">
        <w:rPr>
          <w:rFonts w:ascii="Times New Roman" w:hAnsi="Times New Roman"/>
          <w:color w:val="000000" w:themeColor="text1"/>
          <w:sz w:val="24"/>
          <w:szCs w:val="24"/>
        </w:rPr>
        <w:t>-</w:t>
      </w:r>
      <w:r w:rsidR="001D020F" w:rsidRPr="000B3072">
        <w:rPr>
          <w:rFonts w:ascii="Times New Roman" w:hAnsi="Times New Roman"/>
          <w:color w:val="000000" w:themeColor="text1"/>
          <w:sz w:val="24"/>
          <w:szCs w:val="24"/>
        </w:rPr>
        <w:t xml:space="preserve"> </w:t>
      </w:r>
      <w:r w:rsidRPr="000B3072">
        <w:rPr>
          <w:rFonts w:ascii="Times New Roman" w:hAnsi="Times New Roman"/>
          <w:color w:val="000000" w:themeColor="text1"/>
          <w:sz w:val="24"/>
          <w:szCs w:val="24"/>
        </w:rPr>
        <w:t>количество создаваемых  рабочих мест-</w:t>
      </w:r>
      <w:r w:rsidR="00925AFB" w:rsidRPr="000B3072">
        <w:rPr>
          <w:rFonts w:ascii="Times New Roman" w:hAnsi="Times New Roman"/>
          <w:color w:val="000000" w:themeColor="text1"/>
          <w:sz w:val="24"/>
          <w:szCs w:val="24"/>
        </w:rPr>
        <w:t xml:space="preserve"> </w:t>
      </w:r>
      <w:r w:rsidR="00925AFB" w:rsidRPr="001006AC">
        <w:rPr>
          <w:rFonts w:ascii="Times New Roman" w:hAnsi="Times New Roman"/>
          <w:color w:val="000000" w:themeColor="text1"/>
          <w:sz w:val="24"/>
          <w:szCs w:val="24"/>
        </w:rPr>
        <w:t xml:space="preserve">не менее </w:t>
      </w:r>
      <w:r w:rsidR="0098399A" w:rsidRPr="001006AC">
        <w:rPr>
          <w:rFonts w:ascii="Times New Roman" w:hAnsi="Times New Roman"/>
          <w:color w:val="000000" w:themeColor="text1"/>
          <w:sz w:val="24"/>
          <w:szCs w:val="24"/>
        </w:rPr>
        <w:t>3</w:t>
      </w:r>
      <w:r w:rsidRPr="001006AC">
        <w:rPr>
          <w:rFonts w:ascii="Times New Roman" w:hAnsi="Times New Roman"/>
          <w:color w:val="000000" w:themeColor="text1"/>
          <w:sz w:val="24"/>
          <w:szCs w:val="24"/>
        </w:rPr>
        <w:t>;</w:t>
      </w:r>
    </w:p>
    <w:p w:rsidR="001D020F" w:rsidRPr="000B3072" w:rsidRDefault="001D020F" w:rsidP="001D020F">
      <w:pPr>
        <w:tabs>
          <w:tab w:val="left" w:pos="720"/>
        </w:tabs>
        <w:autoSpaceDE w:val="0"/>
        <w:autoSpaceDN w:val="0"/>
        <w:adjustRightInd w:val="0"/>
        <w:spacing w:after="0" w:line="240" w:lineRule="auto"/>
        <w:jc w:val="both"/>
        <w:outlineLvl w:val="1"/>
        <w:rPr>
          <w:rFonts w:ascii="Times New Roman" w:hAnsi="Times New Roman"/>
          <w:i/>
          <w:sz w:val="24"/>
          <w:szCs w:val="24"/>
        </w:rPr>
      </w:pPr>
      <w:r w:rsidRPr="001006AC">
        <w:rPr>
          <w:rFonts w:ascii="Times New Roman" w:hAnsi="Times New Roman"/>
          <w:i/>
          <w:sz w:val="24"/>
          <w:szCs w:val="24"/>
        </w:rPr>
        <w:t xml:space="preserve"> (в ред. постановления Администрации района от </w:t>
      </w:r>
      <w:r w:rsidR="001006AC" w:rsidRPr="001006AC">
        <w:rPr>
          <w:rFonts w:ascii="Times New Roman" w:hAnsi="Times New Roman"/>
          <w:i/>
          <w:sz w:val="24"/>
          <w:szCs w:val="24"/>
        </w:rPr>
        <w:t>13</w:t>
      </w:r>
      <w:r w:rsidRPr="001006AC">
        <w:rPr>
          <w:rFonts w:ascii="Times New Roman" w:hAnsi="Times New Roman"/>
          <w:i/>
          <w:sz w:val="24"/>
          <w:szCs w:val="24"/>
        </w:rPr>
        <w:t>.0</w:t>
      </w:r>
      <w:r w:rsidR="001006AC" w:rsidRPr="001006AC">
        <w:rPr>
          <w:rFonts w:ascii="Times New Roman" w:hAnsi="Times New Roman"/>
          <w:i/>
          <w:sz w:val="24"/>
          <w:szCs w:val="24"/>
        </w:rPr>
        <w:t>3</w:t>
      </w:r>
      <w:r w:rsidRPr="001006AC">
        <w:rPr>
          <w:rFonts w:ascii="Times New Roman" w:hAnsi="Times New Roman"/>
          <w:i/>
          <w:sz w:val="24"/>
          <w:szCs w:val="24"/>
        </w:rPr>
        <w:t>.202</w:t>
      </w:r>
      <w:r w:rsidR="001006AC" w:rsidRPr="001006AC">
        <w:rPr>
          <w:rFonts w:ascii="Times New Roman" w:hAnsi="Times New Roman"/>
          <w:i/>
          <w:sz w:val="24"/>
          <w:szCs w:val="24"/>
        </w:rPr>
        <w:t>4</w:t>
      </w:r>
      <w:r w:rsidRPr="001006AC">
        <w:rPr>
          <w:rFonts w:ascii="Times New Roman" w:hAnsi="Times New Roman"/>
          <w:i/>
          <w:sz w:val="24"/>
          <w:szCs w:val="24"/>
        </w:rPr>
        <w:t xml:space="preserve"> № </w:t>
      </w:r>
      <w:r w:rsidR="001006AC" w:rsidRPr="001006AC">
        <w:rPr>
          <w:rFonts w:ascii="Times New Roman" w:hAnsi="Times New Roman"/>
          <w:i/>
          <w:sz w:val="24"/>
          <w:szCs w:val="24"/>
        </w:rPr>
        <w:t>179</w:t>
      </w:r>
      <w:r w:rsidRPr="001006AC">
        <w:rPr>
          <w:rFonts w:ascii="Times New Roman" w:hAnsi="Times New Roman"/>
          <w:i/>
          <w:sz w:val="24"/>
          <w:szCs w:val="24"/>
        </w:rPr>
        <w:t>-п)</w:t>
      </w:r>
    </w:p>
    <w:p w:rsidR="00AC1773" w:rsidRDefault="001D020F" w:rsidP="003035D4">
      <w:pPr>
        <w:autoSpaceDE w:val="0"/>
        <w:autoSpaceDN w:val="0"/>
        <w:adjustRightInd w:val="0"/>
        <w:spacing w:after="0" w:line="240" w:lineRule="auto"/>
        <w:jc w:val="both"/>
        <w:rPr>
          <w:rFonts w:ascii="Times New Roman" w:hAnsi="Times New Roman"/>
          <w:color w:val="000000" w:themeColor="text1"/>
          <w:sz w:val="24"/>
          <w:szCs w:val="24"/>
        </w:rPr>
      </w:pPr>
      <w:r w:rsidRPr="000B3072">
        <w:rPr>
          <w:rFonts w:ascii="Times New Roman" w:hAnsi="Times New Roman"/>
          <w:color w:val="000000" w:themeColor="text1"/>
          <w:sz w:val="24"/>
          <w:szCs w:val="24"/>
        </w:rPr>
        <w:t xml:space="preserve">           </w:t>
      </w:r>
    </w:p>
    <w:p w:rsidR="00AC1773" w:rsidRDefault="00AC1773" w:rsidP="003035D4">
      <w:pPr>
        <w:autoSpaceDE w:val="0"/>
        <w:autoSpaceDN w:val="0"/>
        <w:adjustRightInd w:val="0"/>
        <w:spacing w:after="0" w:line="240" w:lineRule="auto"/>
        <w:jc w:val="both"/>
        <w:rPr>
          <w:rFonts w:ascii="Times New Roman" w:hAnsi="Times New Roman"/>
          <w:color w:val="000000" w:themeColor="text1"/>
          <w:sz w:val="24"/>
          <w:szCs w:val="24"/>
        </w:rPr>
      </w:pPr>
    </w:p>
    <w:p w:rsidR="00AC1773" w:rsidRDefault="00AC1773" w:rsidP="003035D4">
      <w:pPr>
        <w:autoSpaceDE w:val="0"/>
        <w:autoSpaceDN w:val="0"/>
        <w:adjustRightInd w:val="0"/>
        <w:spacing w:after="0" w:line="240" w:lineRule="auto"/>
        <w:jc w:val="both"/>
        <w:rPr>
          <w:rFonts w:ascii="Times New Roman" w:hAnsi="Times New Roman"/>
          <w:color w:val="000000" w:themeColor="text1"/>
          <w:sz w:val="24"/>
          <w:szCs w:val="24"/>
        </w:rPr>
      </w:pPr>
    </w:p>
    <w:p w:rsidR="008B128E" w:rsidRPr="000B3072" w:rsidRDefault="008B128E" w:rsidP="003035D4">
      <w:pPr>
        <w:autoSpaceDE w:val="0"/>
        <w:autoSpaceDN w:val="0"/>
        <w:adjustRightInd w:val="0"/>
        <w:spacing w:after="0" w:line="240" w:lineRule="auto"/>
        <w:jc w:val="both"/>
        <w:rPr>
          <w:rFonts w:ascii="Times New Roman" w:hAnsi="Times New Roman"/>
          <w:color w:val="000000" w:themeColor="text1"/>
          <w:sz w:val="24"/>
          <w:szCs w:val="24"/>
        </w:rPr>
      </w:pPr>
      <w:r w:rsidRPr="000B3072">
        <w:rPr>
          <w:rFonts w:ascii="Times New Roman" w:hAnsi="Times New Roman"/>
          <w:b/>
          <w:color w:val="000000" w:themeColor="text1"/>
          <w:sz w:val="24"/>
          <w:szCs w:val="24"/>
        </w:rPr>
        <w:t>Подпрограмма</w:t>
      </w:r>
      <w:r w:rsidRPr="000B3072">
        <w:rPr>
          <w:rFonts w:ascii="Times New Roman" w:hAnsi="Times New Roman"/>
          <w:color w:val="000000" w:themeColor="text1"/>
          <w:sz w:val="24"/>
          <w:szCs w:val="24"/>
        </w:rPr>
        <w:t xml:space="preserve"> «Обеспечение  реализации  муниципальной  программы и прочие  мероприятия».</w:t>
      </w:r>
    </w:p>
    <w:p w:rsidR="001D020F" w:rsidRPr="000B3072" w:rsidRDefault="008B128E" w:rsidP="001D020F">
      <w:pPr>
        <w:tabs>
          <w:tab w:val="left" w:pos="720"/>
        </w:tabs>
        <w:autoSpaceDE w:val="0"/>
        <w:autoSpaceDN w:val="0"/>
        <w:adjustRightInd w:val="0"/>
        <w:spacing w:after="0" w:line="240" w:lineRule="auto"/>
        <w:jc w:val="both"/>
        <w:outlineLvl w:val="1"/>
        <w:rPr>
          <w:rFonts w:ascii="Times New Roman" w:hAnsi="Times New Roman"/>
          <w:i/>
          <w:sz w:val="24"/>
          <w:szCs w:val="24"/>
        </w:rPr>
      </w:pPr>
      <w:r w:rsidRPr="000B3072">
        <w:rPr>
          <w:rFonts w:ascii="Times New Roman" w:hAnsi="Times New Roman"/>
          <w:color w:val="000000" w:themeColor="text1"/>
          <w:sz w:val="24"/>
          <w:szCs w:val="24"/>
        </w:rPr>
        <w:t xml:space="preserve">Ожидаемые  результаты  реализации  мероприятий   подпрограммы  </w:t>
      </w:r>
      <w:r w:rsidRPr="001006AC">
        <w:rPr>
          <w:rFonts w:ascii="Times New Roman" w:hAnsi="Times New Roman"/>
          <w:color w:val="000000" w:themeColor="text1"/>
          <w:sz w:val="24"/>
          <w:szCs w:val="24"/>
        </w:rPr>
        <w:t>к 202</w:t>
      </w:r>
      <w:r w:rsidR="00A54045" w:rsidRPr="001006AC">
        <w:rPr>
          <w:rFonts w:ascii="Times New Roman" w:hAnsi="Times New Roman"/>
          <w:color w:val="000000" w:themeColor="text1"/>
          <w:sz w:val="24"/>
          <w:szCs w:val="24"/>
        </w:rPr>
        <w:t>6</w:t>
      </w:r>
      <w:r w:rsidRPr="001006AC">
        <w:rPr>
          <w:rFonts w:ascii="Times New Roman" w:hAnsi="Times New Roman"/>
          <w:color w:val="000000" w:themeColor="text1"/>
          <w:sz w:val="24"/>
          <w:szCs w:val="24"/>
        </w:rPr>
        <w:t>году:</w:t>
      </w:r>
      <w:r w:rsidR="001D020F" w:rsidRPr="001006AC">
        <w:rPr>
          <w:rFonts w:ascii="Times New Roman" w:hAnsi="Times New Roman"/>
          <w:i/>
          <w:sz w:val="24"/>
          <w:szCs w:val="24"/>
        </w:rPr>
        <w:t xml:space="preserve"> (в ред. постановления Администрации района от </w:t>
      </w:r>
      <w:r w:rsidR="001006AC" w:rsidRPr="001006AC">
        <w:rPr>
          <w:rFonts w:ascii="Times New Roman" w:hAnsi="Times New Roman"/>
          <w:i/>
          <w:sz w:val="24"/>
          <w:szCs w:val="24"/>
        </w:rPr>
        <w:t>13</w:t>
      </w:r>
      <w:r w:rsidR="00A54045" w:rsidRPr="001006AC">
        <w:rPr>
          <w:rFonts w:ascii="Times New Roman" w:hAnsi="Times New Roman"/>
          <w:i/>
          <w:sz w:val="24"/>
          <w:szCs w:val="24"/>
        </w:rPr>
        <w:t>.</w:t>
      </w:r>
      <w:r w:rsidR="001D020F" w:rsidRPr="001006AC">
        <w:rPr>
          <w:rFonts w:ascii="Times New Roman" w:hAnsi="Times New Roman"/>
          <w:i/>
          <w:sz w:val="24"/>
          <w:szCs w:val="24"/>
        </w:rPr>
        <w:t>0</w:t>
      </w:r>
      <w:r w:rsidR="001006AC" w:rsidRPr="001006AC">
        <w:rPr>
          <w:rFonts w:ascii="Times New Roman" w:hAnsi="Times New Roman"/>
          <w:i/>
          <w:sz w:val="24"/>
          <w:szCs w:val="24"/>
        </w:rPr>
        <w:t>3</w:t>
      </w:r>
      <w:r w:rsidR="005A1ED6" w:rsidRPr="001006AC">
        <w:rPr>
          <w:rFonts w:ascii="Times New Roman" w:hAnsi="Times New Roman"/>
          <w:i/>
          <w:sz w:val="24"/>
          <w:szCs w:val="24"/>
        </w:rPr>
        <w:t>.202</w:t>
      </w:r>
      <w:r w:rsidR="00A54045" w:rsidRPr="001006AC">
        <w:rPr>
          <w:rFonts w:ascii="Times New Roman" w:hAnsi="Times New Roman"/>
          <w:i/>
          <w:sz w:val="24"/>
          <w:szCs w:val="24"/>
        </w:rPr>
        <w:t>4</w:t>
      </w:r>
      <w:r w:rsidR="001D020F" w:rsidRPr="001006AC">
        <w:rPr>
          <w:rFonts w:ascii="Times New Roman" w:hAnsi="Times New Roman"/>
          <w:i/>
          <w:sz w:val="24"/>
          <w:szCs w:val="24"/>
        </w:rPr>
        <w:t xml:space="preserve"> № </w:t>
      </w:r>
      <w:r w:rsidR="001006AC" w:rsidRPr="001006AC">
        <w:rPr>
          <w:rFonts w:ascii="Times New Roman" w:hAnsi="Times New Roman"/>
          <w:i/>
          <w:sz w:val="24"/>
          <w:szCs w:val="24"/>
        </w:rPr>
        <w:t>179</w:t>
      </w:r>
      <w:r w:rsidR="001D020F" w:rsidRPr="001006AC">
        <w:rPr>
          <w:rFonts w:ascii="Times New Roman" w:hAnsi="Times New Roman"/>
          <w:i/>
          <w:sz w:val="24"/>
          <w:szCs w:val="24"/>
        </w:rPr>
        <w:t>-п)</w:t>
      </w:r>
    </w:p>
    <w:p w:rsidR="008B128E" w:rsidRPr="005D5968" w:rsidRDefault="008B128E" w:rsidP="008B128E">
      <w:pPr>
        <w:autoSpaceDE w:val="0"/>
        <w:autoSpaceDN w:val="0"/>
        <w:adjustRightInd w:val="0"/>
        <w:spacing w:after="0" w:line="240" w:lineRule="auto"/>
        <w:jc w:val="both"/>
        <w:rPr>
          <w:rFonts w:ascii="Times New Roman" w:hAnsi="Times New Roman"/>
          <w:color w:val="000000" w:themeColor="text1"/>
          <w:sz w:val="24"/>
          <w:szCs w:val="24"/>
        </w:rPr>
      </w:pPr>
      <w:r w:rsidRPr="000B3072">
        <w:rPr>
          <w:rFonts w:ascii="Times New Roman" w:hAnsi="Times New Roman"/>
          <w:color w:val="000000" w:themeColor="text1"/>
          <w:sz w:val="24"/>
          <w:szCs w:val="24"/>
        </w:rPr>
        <w:t>-доля  исполненных  бюджетных  ассигнований,  предусмотренных  в программном виде-</w:t>
      </w:r>
      <w:r w:rsidR="005D5968" w:rsidRPr="005D5968">
        <w:rPr>
          <w:rFonts w:ascii="Times New Roman" w:hAnsi="Times New Roman"/>
          <w:color w:val="000000" w:themeColor="text1"/>
          <w:sz w:val="24"/>
          <w:szCs w:val="24"/>
        </w:rPr>
        <w:t>100</w:t>
      </w:r>
      <w:r w:rsidRPr="005D5968">
        <w:rPr>
          <w:rFonts w:ascii="Times New Roman" w:hAnsi="Times New Roman"/>
          <w:color w:val="000000" w:themeColor="text1"/>
          <w:sz w:val="24"/>
          <w:szCs w:val="24"/>
        </w:rPr>
        <w:t>%;</w:t>
      </w:r>
    </w:p>
    <w:p w:rsidR="008B128E" w:rsidRPr="000B3072" w:rsidRDefault="008B128E" w:rsidP="008B128E">
      <w:pPr>
        <w:autoSpaceDE w:val="0"/>
        <w:autoSpaceDN w:val="0"/>
        <w:adjustRightInd w:val="0"/>
        <w:spacing w:after="0" w:line="240" w:lineRule="auto"/>
        <w:jc w:val="both"/>
        <w:rPr>
          <w:rFonts w:ascii="Times New Roman" w:hAnsi="Times New Roman"/>
          <w:i/>
          <w:color w:val="000000" w:themeColor="text1"/>
          <w:sz w:val="24"/>
          <w:szCs w:val="24"/>
        </w:rPr>
      </w:pPr>
      <w:r w:rsidRPr="005D5968">
        <w:rPr>
          <w:rFonts w:ascii="Times New Roman" w:hAnsi="Times New Roman"/>
          <w:i/>
          <w:color w:val="000000" w:themeColor="text1"/>
          <w:sz w:val="24"/>
          <w:szCs w:val="24"/>
        </w:rPr>
        <w:t xml:space="preserve">(в ред.постановления  Администрации  района от </w:t>
      </w:r>
      <w:r w:rsidR="005D5968">
        <w:rPr>
          <w:rFonts w:ascii="Times New Roman" w:hAnsi="Times New Roman"/>
          <w:i/>
          <w:color w:val="000000" w:themeColor="text1"/>
          <w:sz w:val="24"/>
          <w:szCs w:val="24"/>
        </w:rPr>
        <w:t>27</w:t>
      </w:r>
      <w:r w:rsidRPr="005D5968">
        <w:rPr>
          <w:rFonts w:ascii="Times New Roman" w:hAnsi="Times New Roman"/>
          <w:i/>
          <w:color w:val="000000" w:themeColor="text1"/>
          <w:sz w:val="24"/>
          <w:szCs w:val="24"/>
        </w:rPr>
        <w:t>.</w:t>
      </w:r>
      <w:r w:rsidR="005D5968">
        <w:rPr>
          <w:rFonts w:ascii="Times New Roman" w:hAnsi="Times New Roman"/>
          <w:i/>
          <w:color w:val="000000" w:themeColor="text1"/>
          <w:sz w:val="24"/>
          <w:szCs w:val="24"/>
        </w:rPr>
        <w:t>12</w:t>
      </w:r>
      <w:r w:rsidRPr="005D5968">
        <w:rPr>
          <w:rFonts w:ascii="Times New Roman" w:hAnsi="Times New Roman"/>
          <w:i/>
          <w:color w:val="000000" w:themeColor="text1"/>
          <w:sz w:val="24"/>
          <w:szCs w:val="24"/>
        </w:rPr>
        <w:t>.20</w:t>
      </w:r>
      <w:r w:rsidR="005D5968">
        <w:rPr>
          <w:rFonts w:ascii="Times New Roman" w:hAnsi="Times New Roman"/>
          <w:i/>
          <w:color w:val="000000" w:themeColor="text1"/>
          <w:sz w:val="24"/>
          <w:szCs w:val="24"/>
        </w:rPr>
        <w:t>17</w:t>
      </w:r>
      <w:r w:rsidRPr="005D5968">
        <w:rPr>
          <w:rFonts w:ascii="Times New Roman" w:hAnsi="Times New Roman"/>
          <w:i/>
          <w:color w:val="000000" w:themeColor="text1"/>
          <w:sz w:val="24"/>
          <w:szCs w:val="24"/>
        </w:rPr>
        <w:t xml:space="preserve"> №</w:t>
      </w:r>
      <w:r w:rsidR="005D5968">
        <w:rPr>
          <w:rFonts w:ascii="Times New Roman" w:hAnsi="Times New Roman"/>
          <w:i/>
          <w:color w:val="000000" w:themeColor="text1"/>
          <w:sz w:val="24"/>
          <w:szCs w:val="24"/>
        </w:rPr>
        <w:t>1077</w:t>
      </w:r>
      <w:r w:rsidRPr="005D5968">
        <w:rPr>
          <w:rFonts w:ascii="Times New Roman" w:hAnsi="Times New Roman"/>
          <w:i/>
          <w:color w:val="000000" w:themeColor="text1"/>
          <w:sz w:val="24"/>
          <w:szCs w:val="24"/>
        </w:rPr>
        <w:t>-п)</w:t>
      </w:r>
    </w:p>
    <w:p w:rsidR="008B128E" w:rsidRPr="000B3072" w:rsidRDefault="008B128E" w:rsidP="008B128E">
      <w:pPr>
        <w:autoSpaceDE w:val="0"/>
        <w:autoSpaceDN w:val="0"/>
        <w:adjustRightInd w:val="0"/>
        <w:spacing w:after="0" w:line="240" w:lineRule="auto"/>
        <w:jc w:val="both"/>
        <w:rPr>
          <w:rFonts w:ascii="Times New Roman" w:hAnsi="Times New Roman"/>
          <w:color w:val="000000" w:themeColor="text1"/>
          <w:sz w:val="24"/>
          <w:szCs w:val="24"/>
        </w:rPr>
      </w:pPr>
      <w:r w:rsidRPr="000B3072">
        <w:rPr>
          <w:rFonts w:ascii="Times New Roman" w:hAnsi="Times New Roman"/>
          <w:color w:val="000000" w:themeColor="text1"/>
          <w:sz w:val="24"/>
          <w:szCs w:val="24"/>
        </w:rPr>
        <w:t>-обеспечение  эффективности  расходов  районного бюджета.</w:t>
      </w:r>
    </w:p>
    <w:p w:rsidR="008B128E" w:rsidRPr="000B3072" w:rsidRDefault="008B128E" w:rsidP="008B128E">
      <w:pPr>
        <w:autoSpaceDE w:val="0"/>
        <w:autoSpaceDN w:val="0"/>
        <w:adjustRightInd w:val="0"/>
        <w:spacing w:after="0" w:line="240" w:lineRule="auto"/>
        <w:jc w:val="both"/>
        <w:rPr>
          <w:rFonts w:ascii="Times New Roman" w:hAnsi="Times New Roman"/>
          <w:color w:val="000000" w:themeColor="text1"/>
          <w:sz w:val="24"/>
          <w:szCs w:val="24"/>
        </w:rPr>
      </w:pPr>
    </w:p>
    <w:p w:rsidR="008B128E" w:rsidRPr="000B3072" w:rsidRDefault="008B128E" w:rsidP="003035D4">
      <w:pPr>
        <w:autoSpaceDE w:val="0"/>
        <w:autoSpaceDN w:val="0"/>
        <w:adjustRightInd w:val="0"/>
        <w:spacing w:after="0" w:line="240" w:lineRule="auto"/>
        <w:jc w:val="both"/>
        <w:rPr>
          <w:rFonts w:ascii="Times New Roman" w:hAnsi="Times New Roman"/>
          <w:i/>
          <w:color w:val="000000" w:themeColor="text1"/>
          <w:sz w:val="24"/>
          <w:szCs w:val="24"/>
        </w:rPr>
      </w:pPr>
    </w:p>
    <w:p w:rsidR="00FB015E" w:rsidRDefault="00FB015E" w:rsidP="00681F70">
      <w:pPr>
        <w:suppressAutoHyphens/>
        <w:spacing w:after="0" w:line="240" w:lineRule="auto"/>
        <w:ind w:left="993"/>
        <w:jc w:val="center"/>
        <w:rPr>
          <w:rFonts w:ascii="Times New Roman" w:hAnsi="Times New Roman"/>
          <w:b/>
          <w:sz w:val="24"/>
          <w:szCs w:val="24"/>
          <w:highlight w:val="yellow"/>
        </w:rPr>
      </w:pPr>
    </w:p>
    <w:p w:rsidR="00FB015E" w:rsidRDefault="00FB015E" w:rsidP="00681F70">
      <w:pPr>
        <w:suppressAutoHyphens/>
        <w:spacing w:after="0" w:line="240" w:lineRule="auto"/>
        <w:ind w:left="993"/>
        <w:jc w:val="center"/>
        <w:rPr>
          <w:rFonts w:ascii="Times New Roman" w:hAnsi="Times New Roman"/>
          <w:b/>
          <w:sz w:val="24"/>
          <w:szCs w:val="24"/>
          <w:highlight w:val="yellow"/>
        </w:rPr>
      </w:pPr>
    </w:p>
    <w:p w:rsidR="00FB015E" w:rsidRDefault="00FB015E" w:rsidP="00681F70">
      <w:pPr>
        <w:suppressAutoHyphens/>
        <w:spacing w:after="0" w:line="240" w:lineRule="auto"/>
        <w:ind w:left="993"/>
        <w:jc w:val="center"/>
        <w:rPr>
          <w:rFonts w:ascii="Times New Roman" w:hAnsi="Times New Roman"/>
          <w:b/>
          <w:sz w:val="24"/>
          <w:szCs w:val="24"/>
          <w:highlight w:val="yellow"/>
        </w:rPr>
      </w:pPr>
    </w:p>
    <w:p w:rsidR="00FB015E" w:rsidRDefault="00FB015E" w:rsidP="00681F70">
      <w:pPr>
        <w:suppressAutoHyphens/>
        <w:spacing w:after="0" w:line="240" w:lineRule="auto"/>
        <w:ind w:left="993"/>
        <w:jc w:val="center"/>
        <w:rPr>
          <w:rFonts w:ascii="Times New Roman" w:hAnsi="Times New Roman"/>
          <w:b/>
          <w:sz w:val="24"/>
          <w:szCs w:val="24"/>
          <w:highlight w:val="yellow"/>
        </w:rPr>
      </w:pPr>
    </w:p>
    <w:p w:rsidR="00FB015E" w:rsidRDefault="00FB015E" w:rsidP="00681F70">
      <w:pPr>
        <w:suppressAutoHyphens/>
        <w:spacing w:after="0" w:line="240" w:lineRule="auto"/>
        <w:ind w:left="993"/>
        <w:jc w:val="center"/>
        <w:rPr>
          <w:rFonts w:ascii="Times New Roman" w:hAnsi="Times New Roman"/>
          <w:b/>
          <w:sz w:val="24"/>
          <w:szCs w:val="24"/>
          <w:highlight w:val="yellow"/>
        </w:rPr>
      </w:pPr>
    </w:p>
    <w:p w:rsidR="00681F70" w:rsidRPr="00CA739F" w:rsidRDefault="00A541E9" w:rsidP="00681F70">
      <w:pPr>
        <w:suppressAutoHyphens/>
        <w:spacing w:after="0" w:line="240" w:lineRule="auto"/>
        <w:ind w:left="993"/>
        <w:jc w:val="center"/>
        <w:rPr>
          <w:rFonts w:ascii="Times New Roman" w:eastAsia="Times New Roman" w:hAnsi="Times New Roman"/>
          <w:b/>
          <w:sz w:val="24"/>
          <w:szCs w:val="24"/>
          <w:lang w:eastAsia="ru-RU"/>
        </w:rPr>
      </w:pPr>
      <w:r w:rsidRPr="004838F4">
        <w:rPr>
          <w:rFonts w:ascii="Times New Roman" w:hAnsi="Times New Roman"/>
          <w:b/>
          <w:sz w:val="24"/>
          <w:szCs w:val="24"/>
        </w:rPr>
        <w:t>7</w:t>
      </w:r>
      <w:r w:rsidR="002E1575" w:rsidRPr="004838F4">
        <w:rPr>
          <w:rFonts w:ascii="Times New Roman" w:hAnsi="Times New Roman"/>
          <w:b/>
          <w:sz w:val="24"/>
          <w:szCs w:val="24"/>
        </w:rPr>
        <w:t>.</w:t>
      </w:r>
      <w:r w:rsidR="009B6783" w:rsidRPr="00CA739F">
        <w:rPr>
          <w:rFonts w:ascii="Times New Roman" w:hAnsi="Times New Roman"/>
          <w:b/>
          <w:sz w:val="24"/>
          <w:szCs w:val="24"/>
        </w:rPr>
        <w:t xml:space="preserve"> </w:t>
      </w:r>
      <w:r w:rsidR="00681F70" w:rsidRPr="00CA739F">
        <w:rPr>
          <w:rFonts w:ascii="Times New Roman" w:eastAsia="Times New Roman" w:hAnsi="Times New Roman"/>
          <w:b/>
          <w:sz w:val="24"/>
          <w:szCs w:val="24"/>
          <w:lang w:eastAsia="ru-RU"/>
        </w:rPr>
        <w:t>Информация о распределении планируемых расходов</w:t>
      </w:r>
    </w:p>
    <w:p w:rsidR="00681F70" w:rsidRPr="00CA739F" w:rsidRDefault="00681F70" w:rsidP="00681F70">
      <w:pPr>
        <w:suppressAutoHyphens/>
        <w:spacing w:after="0" w:line="240" w:lineRule="auto"/>
        <w:jc w:val="center"/>
        <w:rPr>
          <w:rFonts w:ascii="Times New Roman" w:eastAsia="Times New Roman" w:hAnsi="Times New Roman"/>
          <w:b/>
          <w:sz w:val="24"/>
          <w:szCs w:val="24"/>
          <w:lang w:eastAsia="ru-RU"/>
        </w:rPr>
      </w:pPr>
      <w:r w:rsidRPr="00CA739F">
        <w:rPr>
          <w:rFonts w:ascii="Times New Roman" w:eastAsia="Times New Roman" w:hAnsi="Times New Roman"/>
          <w:b/>
          <w:sz w:val="24"/>
          <w:szCs w:val="24"/>
          <w:lang w:eastAsia="ru-RU"/>
        </w:rPr>
        <w:t>по отдельным мероприятиям программы, подпрограммам</w:t>
      </w:r>
    </w:p>
    <w:p w:rsidR="00681F70" w:rsidRPr="00CA739F" w:rsidRDefault="00681F70" w:rsidP="00681F70">
      <w:pPr>
        <w:suppressAutoHyphens/>
        <w:spacing w:after="0" w:line="240" w:lineRule="auto"/>
        <w:ind w:left="1069"/>
        <w:rPr>
          <w:rFonts w:ascii="Times New Roman" w:eastAsia="Times New Roman" w:hAnsi="Times New Roman"/>
          <w:sz w:val="24"/>
          <w:szCs w:val="24"/>
          <w:lang w:eastAsia="ru-RU"/>
        </w:rPr>
      </w:pPr>
    </w:p>
    <w:p w:rsidR="00D27F74" w:rsidRPr="00CA739F" w:rsidRDefault="00D27F74" w:rsidP="008B128E">
      <w:pPr>
        <w:autoSpaceDE w:val="0"/>
        <w:autoSpaceDN w:val="0"/>
        <w:adjustRightInd w:val="0"/>
        <w:spacing w:after="0" w:line="240" w:lineRule="auto"/>
        <w:ind w:firstLine="708"/>
        <w:jc w:val="both"/>
        <w:rPr>
          <w:rFonts w:ascii="Times New Roman" w:hAnsi="Times New Roman"/>
          <w:color w:val="000000" w:themeColor="text1"/>
          <w:sz w:val="24"/>
          <w:szCs w:val="24"/>
        </w:rPr>
      </w:pPr>
    </w:p>
    <w:p w:rsidR="00681F70" w:rsidRPr="00CA739F" w:rsidRDefault="00681F70" w:rsidP="00681F70">
      <w:pPr>
        <w:suppressAutoHyphens/>
        <w:spacing w:after="0" w:line="240" w:lineRule="auto"/>
        <w:jc w:val="both"/>
        <w:rPr>
          <w:rFonts w:ascii="Times New Roman" w:eastAsia="Times New Roman" w:hAnsi="Times New Roman"/>
          <w:sz w:val="24"/>
          <w:szCs w:val="24"/>
          <w:lang w:eastAsia="ru-RU"/>
        </w:rPr>
      </w:pPr>
      <w:r w:rsidRPr="00CA739F">
        <w:rPr>
          <w:rFonts w:ascii="Times New Roman" w:hAnsi="Times New Roman"/>
          <w:b/>
          <w:sz w:val="24"/>
          <w:szCs w:val="24"/>
        </w:rPr>
        <w:t xml:space="preserve">         </w:t>
      </w:r>
      <w:r w:rsidRPr="00CA739F">
        <w:rPr>
          <w:rFonts w:ascii="Times New Roman" w:eastAsia="Times New Roman" w:hAnsi="Times New Roman"/>
          <w:sz w:val="24"/>
          <w:szCs w:val="24"/>
          <w:lang w:eastAsia="ru-RU"/>
        </w:rPr>
        <w:t xml:space="preserve">Муниципальная программа состоит из подпрограмм, информация о распределении планируемых расходов по подпрограммам с указанием главного распорядителя средств муниципального бюджета, а также по годам реализации муниципальной программы приведены в приложении № </w:t>
      </w:r>
      <w:r w:rsidR="00381F79" w:rsidRPr="00CA739F">
        <w:rPr>
          <w:rFonts w:ascii="Times New Roman" w:eastAsia="Times New Roman" w:hAnsi="Times New Roman"/>
          <w:sz w:val="24"/>
          <w:szCs w:val="24"/>
          <w:lang w:eastAsia="ru-RU"/>
        </w:rPr>
        <w:t>1</w:t>
      </w:r>
      <w:r w:rsidRPr="00CA739F">
        <w:rPr>
          <w:rFonts w:ascii="Times New Roman" w:eastAsia="Times New Roman" w:hAnsi="Times New Roman"/>
          <w:sz w:val="24"/>
          <w:szCs w:val="24"/>
          <w:lang w:eastAsia="ru-RU"/>
        </w:rPr>
        <w:t xml:space="preserve"> к </w:t>
      </w:r>
      <w:r w:rsidR="00FB015E">
        <w:rPr>
          <w:rFonts w:ascii="Times New Roman" w:eastAsia="Times New Roman" w:hAnsi="Times New Roman"/>
          <w:sz w:val="24"/>
          <w:szCs w:val="24"/>
          <w:lang w:eastAsia="ru-RU"/>
        </w:rPr>
        <w:t>паспорту муниципальной программы</w:t>
      </w:r>
      <w:r w:rsidR="00381F79" w:rsidRPr="00CA739F">
        <w:rPr>
          <w:rFonts w:ascii="Times New Roman" w:eastAsia="Times New Roman" w:hAnsi="Times New Roman"/>
          <w:sz w:val="24"/>
          <w:szCs w:val="24"/>
          <w:lang w:eastAsia="ru-RU"/>
        </w:rPr>
        <w:t xml:space="preserve"> «Развитие сельского хозяйства в Кежемском районе»</w:t>
      </w:r>
      <w:r w:rsidRPr="00CA739F">
        <w:rPr>
          <w:rFonts w:ascii="Times New Roman" w:eastAsia="Times New Roman" w:hAnsi="Times New Roman"/>
          <w:sz w:val="24"/>
          <w:szCs w:val="24"/>
          <w:lang w:eastAsia="ru-RU"/>
        </w:rPr>
        <w:t>.</w:t>
      </w:r>
    </w:p>
    <w:p w:rsidR="00381F79" w:rsidRPr="000B3072" w:rsidRDefault="00381F79" w:rsidP="00381F79">
      <w:pPr>
        <w:tabs>
          <w:tab w:val="left" w:pos="720"/>
        </w:tabs>
        <w:autoSpaceDE w:val="0"/>
        <w:autoSpaceDN w:val="0"/>
        <w:adjustRightInd w:val="0"/>
        <w:spacing w:after="0" w:line="240" w:lineRule="auto"/>
        <w:jc w:val="both"/>
        <w:outlineLvl w:val="1"/>
        <w:rPr>
          <w:rFonts w:ascii="Times New Roman" w:hAnsi="Times New Roman"/>
          <w:i/>
          <w:sz w:val="24"/>
          <w:szCs w:val="24"/>
        </w:rPr>
      </w:pPr>
      <w:r w:rsidRPr="001006AC">
        <w:rPr>
          <w:rFonts w:ascii="Times New Roman" w:hAnsi="Times New Roman"/>
          <w:i/>
          <w:sz w:val="24"/>
          <w:szCs w:val="24"/>
        </w:rPr>
        <w:t xml:space="preserve">(в ред. постановления Администрации района от </w:t>
      </w:r>
      <w:r w:rsidR="001006AC" w:rsidRPr="001006AC">
        <w:rPr>
          <w:rFonts w:ascii="Times New Roman" w:hAnsi="Times New Roman"/>
          <w:i/>
          <w:sz w:val="24"/>
          <w:szCs w:val="24"/>
        </w:rPr>
        <w:t>13</w:t>
      </w:r>
      <w:r w:rsidRPr="001006AC">
        <w:rPr>
          <w:rFonts w:ascii="Times New Roman" w:hAnsi="Times New Roman"/>
          <w:i/>
          <w:sz w:val="24"/>
          <w:szCs w:val="24"/>
        </w:rPr>
        <w:t>.</w:t>
      </w:r>
      <w:r w:rsidR="003A387D" w:rsidRPr="001006AC">
        <w:rPr>
          <w:rFonts w:ascii="Times New Roman" w:hAnsi="Times New Roman"/>
          <w:i/>
          <w:sz w:val="24"/>
          <w:szCs w:val="24"/>
        </w:rPr>
        <w:t>0</w:t>
      </w:r>
      <w:r w:rsidR="001006AC" w:rsidRPr="001006AC">
        <w:rPr>
          <w:rFonts w:ascii="Times New Roman" w:hAnsi="Times New Roman"/>
          <w:i/>
          <w:sz w:val="24"/>
          <w:szCs w:val="24"/>
        </w:rPr>
        <w:t>3</w:t>
      </w:r>
      <w:r w:rsidRPr="001006AC">
        <w:rPr>
          <w:rFonts w:ascii="Times New Roman" w:hAnsi="Times New Roman"/>
          <w:i/>
          <w:sz w:val="24"/>
          <w:szCs w:val="24"/>
        </w:rPr>
        <w:t>.202</w:t>
      </w:r>
      <w:r w:rsidR="003A387D" w:rsidRPr="001006AC">
        <w:rPr>
          <w:rFonts w:ascii="Times New Roman" w:hAnsi="Times New Roman"/>
          <w:i/>
          <w:sz w:val="24"/>
          <w:szCs w:val="24"/>
        </w:rPr>
        <w:t>4</w:t>
      </w:r>
      <w:r w:rsidRPr="001006AC">
        <w:rPr>
          <w:rFonts w:ascii="Times New Roman" w:hAnsi="Times New Roman"/>
          <w:i/>
          <w:sz w:val="24"/>
          <w:szCs w:val="24"/>
        </w:rPr>
        <w:t xml:space="preserve"> № </w:t>
      </w:r>
      <w:r w:rsidR="001006AC" w:rsidRPr="001006AC">
        <w:rPr>
          <w:rFonts w:ascii="Times New Roman" w:hAnsi="Times New Roman"/>
          <w:i/>
          <w:sz w:val="24"/>
          <w:szCs w:val="24"/>
        </w:rPr>
        <w:t>179</w:t>
      </w:r>
      <w:r w:rsidRPr="001006AC">
        <w:rPr>
          <w:rFonts w:ascii="Times New Roman" w:hAnsi="Times New Roman"/>
          <w:i/>
          <w:sz w:val="24"/>
          <w:szCs w:val="24"/>
        </w:rPr>
        <w:t>-п)</w:t>
      </w:r>
    </w:p>
    <w:p w:rsidR="00381F79" w:rsidRPr="00681F70" w:rsidRDefault="00381F79" w:rsidP="00681F70">
      <w:pPr>
        <w:suppressAutoHyphens/>
        <w:spacing w:after="0" w:line="240" w:lineRule="auto"/>
        <w:jc w:val="both"/>
        <w:rPr>
          <w:rFonts w:ascii="Times New Roman" w:eastAsia="Times New Roman" w:hAnsi="Times New Roman"/>
          <w:sz w:val="24"/>
          <w:szCs w:val="24"/>
          <w:lang w:eastAsia="ru-RU"/>
        </w:rPr>
      </w:pPr>
    </w:p>
    <w:p w:rsidR="005F0A9E" w:rsidRPr="00E2638A" w:rsidRDefault="005F0A9E" w:rsidP="00D27F74">
      <w:pPr>
        <w:autoSpaceDE w:val="0"/>
        <w:autoSpaceDN w:val="0"/>
        <w:adjustRightInd w:val="0"/>
        <w:spacing w:after="0" w:line="240" w:lineRule="auto"/>
        <w:jc w:val="both"/>
        <w:rPr>
          <w:rFonts w:ascii="Times New Roman" w:hAnsi="Times New Roman"/>
          <w:sz w:val="24"/>
          <w:szCs w:val="24"/>
        </w:rPr>
      </w:pPr>
    </w:p>
    <w:p w:rsidR="005F0A9E" w:rsidRPr="00E2638A" w:rsidRDefault="005F0A9E" w:rsidP="00D27F74">
      <w:pPr>
        <w:autoSpaceDE w:val="0"/>
        <w:autoSpaceDN w:val="0"/>
        <w:adjustRightInd w:val="0"/>
        <w:spacing w:after="0" w:line="240" w:lineRule="auto"/>
        <w:jc w:val="both"/>
        <w:rPr>
          <w:rFonts w:ascii="Times New Roman" w:hAnsi="Times New Roman"/>
          <w:color w:val="000000" w:themeColor="text1"/>
          <w:sz w:val="24"/>
          <w:szCs w:val="24"/>
        </w:rPr>
      </w:pPr>
    </w:p>
    <w:p w:rsidR="005F0A9E" w:rsidRPr="00E2638A" w:rsidRDefault="005F0A9E" w:rsidP="005F0A9E">
      <w:pPr>
        <w:autoSpaceDE w:val="0"/>
        <w:autoSpaceDN w:val="0"/>
        <w:adjustRightInd w:val="0"/>
        <w:spacing w:after="0" w:line="240" w:lineRule="auto"/>
        <w:jc w:val="center"/>
        <w:rPr>
          <w:rFonts w:ascii="Times New Roman" w:hAnsi="Times New Roman"/>
          <w:color w:val="000000" w:themeColor="text1"/>
          <w:sz w:val="24"/>
          <w:szCs w:val="24"/>
        </w:rPr>
      </w:pPr>
    </w:p>
    <w:p w:rsidR="00971A38" w:rsidRDefault="00971A38" w:rsidP="00971A38">
      <w:pPr>
        <w:suppressAutoHyphens/>
        <w:rPr>
          <w:rFonts w:ascii="Times New Roman" w:hAnsi="Times New Roman"/>
          <w:b/>
          <w:sz w:val="24"/>
          <w:szCs w:val="24"/>
          <w:highlight w:val="yellow"/>
        </w:rPr>
      </w:pPr>
    </w:p>
    <w:p w:rsidR="00785B53" w:rsidRDefault="00971A38" w:rsidP="00971A38">
      <w:pPr>
        <w:suppressAutoHyphens/>
        <w:rPr>
          <w:rFonts w:ascii="Times New Roman" w:hAnsi="Times New Roman"/>
          <w:b/>
          <w:sz w:val="24"/>
          <w:szCs w:val="24"/>
          <w:highlight w:val="yellow"/>
        </w:rPr>
      </w:pPr>
      <w:r>
        <w:rPr>
          <w:rFonts w:ascii="Times New Roman" w:hAnsi="Times New Roman"/>
          <w:b/>
          <w:sz w:val="24"/>
          <w:szCs w:val="24"/>
          <w:highlight w:val="yellow"/>
        </w:rPr>
        <w:t xml:space="preserve">       </w:t>
      </w:r>
    </w:p>
    <w:p w:rsidR="00971A38" w:rsidRPr="00CA739F" w:rsidRDefault="00A541E9" w:rsidP="00971A38">
      <w:pPr>
        <w:suppressAutoHyphens/>
        <w:rPr>
          <w:rFonts w:ascii="Times New Roman" w:eastAsia="Times New Roman" w:hAnsi="Times New Roman"/>
          <w:b/>
          <w:sz w:val="24"/>
          <w:szCs w:val="24"/>
          <w:lang w:eastAsia="ru-RU"/>
        </w:rPr>
      </w:pPr>
      <w:r w:rsidRPr="00CA739F">
        <w:rPr>
          <w:rFonts w:ascii="Times New Roman" w:hAnsi="Times New Roman"/>
          <w:b/>
          <w:sz w:val="24"/>
          <w:szCs w:val="24"/>
        </w:rPr>
        <w:t>8</w:t>
      </w:r>
      <w:r w:rsidR="00B777A6" w:rsidRPr="00CA739F">
        <w:rPr>
          <w:rFonts w:ascii="Times New Roman" w:hAnsi="Times New Roman"/>
          <w:b/>
          <w:sz w:val="24"/>
          <w:szCs w:val="24"/>
        </w:rPr>
        <w:t xml:space="preserve">. </w:t>
      </w:r>
      <w:r w:rsidR="00971A38" w:rsidRPr="00CA739F">
        <w:rPr>
          <w:rFonts w:ascii="Times New Roman" w:eastAsia="Times New Roman" w:hAnsi="Times New Roman"/>
          <w:b/>
          <w:sz w:val="24"/>
          <w:szCs w:val="24"/>
          <w:lang w:eastAsia="ru-RU"/>
        </w:rPr>
        <w:t>Информация о ресурсном обеспечении, прогнозной оценке расходов на реализацию целей программы с учетом источников финансирования, а также перечень реализуемых мероприятий, в случае участия в разработке и реализации программы</w:t>
      </w:r>
    </w:p>
    <w:p w:rsidR="00640ECB" w:rsidRPr="000B3072" w:rsidRDefault="00971A38" w:rsidP="00640ECB">
      <w:pPr>
        <w:tabs>
          <w:tab w:val="left" w:pos="720"/>
        </w:tabs>
        <w:autoSpaceDE w:val="0"/>
        <w:autoSpaceDN w:val="0"/>
        <w:adjustRightInd w:val="0"/>
        <w:spacing w:after="0" w:line="240" w:lineRule="auto"/>
        <w:jc w:val="both"/>
        <w:outlineLvl w:val="1"/>
        <w:rPr>
          <w:rFonts w:ascii="Times New Roman" w:hAnsi="Times New Roman"/>
          <w:i/>
          <w:sz w:val="24"/>
          <w:szCs w:val="24"/>
        </w:rPr>
      </w:pPr>
      <w:r w:rsidRPr="00CA739F">
        <w:rPr>
          <w:rFonts w:ascii="Times New Roman" w:eastAsia="Times New Roman" w:hAnsi="Times New Roman"/>
          <w:sz w:val="24"/>
          <w:szCs w:val="24"/>
          <w:lang w:eastAsia="ru-RU"/>
        </w:rPr>
        <w:t xml:space="preserve">Информация о ресурсном обеспечении, прогнозной оценке расходов на реализацию целей программы с учетом источников финансирования в том числе по уровням бюджетной системы приведена в приложение № </w:t>
      </w:r>
      <w:r w:rsidR="001F7C9A" w:rsidRPr="00CA739F">
        <w:rPr>
          <w:rFonts w:ascii="Times New Roman" w:eastAsia="Times New Roman" w:hAnsi="Times New Roman"/>
          <w:sz w:val="24"/>
          <w:szCs w:val="24"/>
          <w:lang w:eastAsia="ru-RU"/>
        </w:rPr>
        <w:t>2</w:t>
      </w:r>
      <w:r w:rsidRPr="00CA739F">
        <w:rPr>
          <w:rFonts w:ascii="Times New Roman" w:eastAsia="Times New Roman" w:hAnsi="Times New Roman"/>
          <w:sz w:val="24"/>
          <w:szCs w:val="24"/>
          <w:lang w:eastAsia="ru-RU"/>
        </w:rPr>
        <w:t xml:space="preserve"> к </w:t>
      </w:r>
      <w:r w:rsidR="00FB015E">
        <w:rPr>
          <w:rFonts w:ascii="Times New Roman" w:eastAsia="Times New Roman" w:hAnsi="Times New Roman"/>
          <w:sz w:val="24"/>
          <w:szCs w:val="24"/>
          <w:lang w:eastAsia="ru-RU"/>
        </w:rPr>
        <w:t>паспорту муниципальной программы</w:t>
      </w:r>
      <w:r w:rsidR="00381F79" w:rsidRPr="00CA739F">
        <w:rPr>
          <w:rFonts w:ascii="Times New Roman" w:eastAsia="Times New Roman" w:hAnsi="Times New Roman"/>
          <w:sz w:val="24"/>
          <w:szCs w:val="24"/>
          <w:lang w:eastAsia="ru-RU"/>
        </w:rPr>
        <w:t xml:space="preserve"> «Развитие сельского хозяйства в Кежемском районе</w:t>
      </w:r>
      <w:r w:rsidR="00381F79" w:rsidRPr="001006AC">
        <w:rPr>
          <w:rFonts w:ascii="Times New Roman" w:eastAsia="Times New Roman" w:hAnsi="Times New Roman"/>
          <w:sz w:val="24"/>
          <w:szCs w:val="24"/>
          <w:lang w:eastAsia="ru-RU"/>
        </w:rPr>
        <w:t>»</w:t>
      </w:r>
      <w:r w:rsidRPr="001006AC">
        <w:rPr>
          <w:rFonts w:ascii="Times New Roman" w:eastAsia="Times New Roman" w:hAnsi="Times New Roman"/>
          <w:sz w:val="24"/>
          <w:szCs w:val="24"/>
          <w:lang w:eastAsia="ru-RU"/>
        </w:rPr>
        <w:t>.</w:t>
      </w:r>
      <w:r w:rsidR="00640ECB" w:rsidRPr="001006AC">
        <w:rPr>
          <w:rFonts w:ascii="Times New Roman" w:hAnsi="Times New Roman"/>
          <w:i/>
          <w:sz w:val="24"/>
          <w:szCs w:val="24"/>
        </w:rPr>
        <w:t xml:space="preserve"> (в ред. постановления Администрации района от </w:t>
      </w:r>
      <w:r w:rsidR="001006AC" w:rsidRPr="001006AC">
        <w:rPr>
          <w:rFonts w:ascii="Times New Roman" w:hAnsi="Times New Roman"/>
          <w:i/>
          <w:sz w:val="24"/>
          <w:szCs w:val="24"/>
        </w:rPr>
        <w:t>13</w:t>
      </w:r>
      <w:r w:rsidR="00640ECB" w:rsidRPr="001006AC">
        <w:rPr>
          <w:rFonts w:ascii="Times New Roman" w:hAnsi="Times New Roman"/>
          <w:i/>
          <w:sz w:val="24"/>
          <w:szCs w:val="24"/>
        </w:rPr>
        <w:t>.</w:t>
      </w:r>
      <w:r w:rsidR="003A387D" w:rsidRPr="001006AC">
        <w:rPr>
          <w:rFonts w:ascii="Times New Roman" w:hAnsi="Times New Roman"/>
          <w:i/>
          <w:sz w:val="24"/>
          <w:szCs w:val="24"/>
        </w:rPr>
        <w:t>0</w:t>
      </w:r>
      <w:r w:rsidR="001006AC" w:rsidRPr="001006AC">
        <w:rPr>
          <w:rFonts w:ascii="Times New Roman" w:hAnsi="Times New Roman"/>
          <w:i/>
          <w:sz w:val="24"/>
          <w:szCs w:val="24"/>
        </w:rPr>
        <w:t>3</w:t>
      </w:r>
      <w:r w:rsidR="00640ECB" w:rsidRPr="001006AC">
        <w:rPr>
          <w:rFonts w:ascii="Times New Roman" w:hAnsi="Times New Roman"/>
          <w:i/>
          <w:sz w:val="24"/>
          <w:szCs w:val="24"/>
        </w:rPr>
        <w:t>.202</w:t>
      </w:r>
      <w:r w:rsidR="003A387D" w:rsidRPr="001006AC">
        <w:rPr>
          <w:rFonts w:ascii="Times New Roman" w:hAnsi="Times New Roman"/>
          <w:i/>
          <w:sz w:val="24"/>
          <w:szCs w:val="24"/>
        </w:rPr>
        <w:t>4</w:t>
      </w:r>
      <w:r w:rsidR="00640ECB" w:rsidRPr="001006AC">
        <w:rPr>
          <w:rFonts w:ascii="Times New Roman" w:hAnsi="Times New Roman"/>
          <w:i/>
          <w:sz w:val="24"/>
          <w:szCs w:val="24"/>
        </w:rPr>
        <w:t xml:space="preserve"> № </w:t>
      </w:r>
      <w:r w:rsidR="001006AC" w:rsidRPr="001006AC">
        <w:rPr>
          <w:rFonts w:ascii="Times New Roman" w:hAnsi="Times New Roman"/>
          <w:i/>
          <w:sz w:val="24"/>
          <w:szCs w:val="24"/>
        </w:rPr>
        <w:t>179</w:t>
      </w:r>
      <w:r w:rsidR="00640ECB" w:rsidRPr="001006AC">
        <w:rPr>
          <w:rFonts w:ascii="Times New Roman" w:hAnsi="Times New Roman"/>
          <w:i/>
          <w:sz w:val="24"/>
          <w:szCs w:val="24"/>
        </w:rPr>
        <w:t>-п)</w:t>
      </w:r>
      <w:r w:rsidR="001006AC">
        <w:rPr>
          <w:rFonts w:ascii="Times New Roman" w:hAnsi="Times New Roman"/>
          <w:i/>
          <w:sz w:val="24"/>
          <w:szCs w:val="24"/>
        </w:rPr>
        <w:t>.</w:t>
      </w:r>
    </w:p>
    <w:p w:rsidR="00640ECB" w:rsidRPr="00681F70" w:rsidRDefault="00640ECB" w:rsidP="00640ECB">
      <w:pPr>
        <w:suppressAutoHyphens/>
        <w:spacing w:after="0" w:line="240" w:lineRule="auto"/>
        <w:jc w:val="both"/>
        <w:rPr>
          <w:rFonts w:ascii="Times New Roman" w:eastAsia="Times New Roman" w:hAnsi="Times New Roman"/>
          <w:sz w:val="24"/>
          <w:szCs w:val="24"/>
          <w:lang w:eastAsia="ru-RU"/>
        </w:rPr>
      </w:pPr>
    </w:p>
    <w:p w:rsidR="00971A38" w:rsidRPr="00971A38" w:rsidRDefault="00971A38" w:rsidP="00971A38">
      <w:pPr>
        <w:suppressAutoHyphens/>
        <w:spacing w:after="0" w:line="240" w:lineRule="auto"/>
        <w:jc w:val="both"/>
        <w:rPr>
          <w:rFonts w:ascii="Times New Roman" w:eastAsia="Times New Roman" w:hAnsi="Times New Roman"/>
          <w:sz w:val="24"/>
          <w:szCs w:val="24"/>
          <w:lang w:eastAsia="ru-RU"/>
        </w:rPr>
      </w:pPr>
    </w:p>
    <w:p w:rsidR="00D227C7" w:rsidRPr="00E2638A" w:rsidRDefault="00D227C7" w:rsidP="002958A6">
      <w:pPr>
        <w:spacing w:after="0" w:line="240" w:lineRule="auto"/>
        <w:jc w:val="both"/>
        <w:rPr>
          <w:rFonts w:ascii="Times New Roman" w:hAnsi="Times New Roman"/>
          <w:sz w:val="24"/>
          <w:szCs w:val="24"/>
        </w:rPr>
      </w:pPr>
    </w:p>
    <w:p w:rsidR="00172FC3" w:rsidRPr="00E2638A" w:rsidRDefault="00172FC3" w:rsidP="00A842F2">
      <w:pPr>
        <w:spacing w:after="0" w:line="240" w:lineRule="auto"/>
        <w:jc w:val="center"/>
        <w:rPr>
          <w:rFonts w:ascii="Times New Roman" w:hAnsi="Times New Roman"/>
          <w:sz w:val="24"/>
          <w:szCs w:val="24"/>
        </w:rPr>
      </w:pPr>
    </w:p>
    <w:p w:rsidR="007E4CE8" w:rsidRPr="00E2638A" w:rsidRDefault="005C50C4" w:rsidP="005C50C4">
      <w:pPr>
        <w:spacing w:after="0" w:line="240" w:lineRule="auto"/>
        <w:jc w:val="both"/>
        <w:rPr>
          <w:rFonts w:ascii="Times New Roman" w:hAnsi="Times New Roman"/>
          <w:b/>
          <w:sz w:val="24"/>
          <w:szCs w:val="24"/>
        </w:rPr>
      </w:pPr>
      <w:r w:rsidRPr="00E2638A">
        <w:rPr>
          <w:rFonts w:ascii="Times New Roman" w:hAnsi="Times New Roman"/>
          <w:b/>
          <w:sz w:val="24"/>
          <w:szCs w:val="24"/>
        </w:rPr>
        <w:tab/>
      </w:r>
    </w:p>
    <w:p w:rsidR="007E4CE8" w:rsidRPr="00E2638A" w:rsidRDefault="007E4CE8" w:rsidP="005C50C4">
      <w:pPr>
        <w:spacing w:after="0" w:line="240" w:lineRule="auto"/>
        <w:jc w:val="both"/>
        <w:rPr>
          <w:rFonts w:ascii="Times New Roman" w:hAnsi="Times New Roman"/>
          <w:b/>
          <w:sz w:val="24"/>
          <w:szCs w:val="24"/>
        </w:rPr>
      </w:pPr>
    </w:p>
    <w:p w:rsidR="00AC1773" w:rsidRDefault="00971A38" w:rsidP="00971A38">
      <w:pPr>
        <w:spacing w:after="0" w:line="240" w:lineRule="auto"/>
        <w:rPr>
          <w:rFonts w:ascii="Times New Roman" w:hAnsi="Times New Roman"/>
          <w:b/>
          <w:sz w:val="24"/>
          <w:szCs w:val="24"/>
        </w:rPr>
      </w:pPr>
      <w:r>
        <w:rPr>
          <w:rFonts w:ascii="Times New Roman" w:hAnsi="Times New Roman"/>
          <w:b/>
          <w:sz w:val="24"/>
          <w:szCs w:val="24"/>
        </w:rPr>
        <w:t xml:space="preserve">                               </w:t>
      </w:r>
    </w:p>
    <w:p w:rsidR="00AC1773" w:rsidRDefault="00AC1773" w:rsidP="00971A38">
      <w:pPr>
        <w:spacing w:after="0" w:line="240" w:lineRule="auto"/>
        <w:rPr>
          <w:rFonts w:ascii="Times New Roman" w:hAnsi="Times New Roman"/>
          <w:b/>
          <w:sz w:val="24"/>
          <w:szCs w:val="24"/>
        </w:rPr>
      </w:pPr>
    </w:p>
    <w:p w:rsidR="00AC1773" w:rsidRDefault="00AC1773" w:rsidP="00971A38">
      <w:pPr>
        <w:spacing w:after="0" w:line="240" w:lineRule="auto"/>
        <w:rPr>
          <w:rFonts w:ascii="Times New Roman" w:hAnsi="Times New Roman"/>
          <w:b/>
          <w:sz w:val="24"/>
          <w:szCs w:val="24"/>
        </w:rPr>
      </w:pPr>
    </w:p>
    <w:p w:rsidR="00AC1773" w:rsidRDefault="00AC1773" w:rsidP="00971A38">
      <w:pPr>
        <w:spacing w:after="0" w:line="240" w:lineRule="auto"/>
        <w:rPr>
          <w:rFonts w:ascii="Times New Roman" w:hAnsi="Times New Roman"/>
          <w:b/>
          <w:sz w:val="24"/>
          <w:szCs w:val="24"/>
        </w:rPr>
      </w:pPr>
    </w:p>
    <w:p w:rsidR="00AC1773" w:rsidRDefault="00AC1773" w:rsidP="00971A38">
      <w:pPr>
        <w:spacing w:after="0" w:line="240" w:lineRule="auto"/>
        <w:rPr>
          <w:rFonts w:ascii="Times New Roman" w:hAnsi="Times New Roman"/>
          <w:b/>
          <w:sz w:val="24"/>
          <w:szCs w:val="24"/>
        </w:rPr>
      </w:pPr>
    </w:p>
    <w:p w:rsidR="00AC1773" w:rsidRDefault="00AC1773" w:rsidP="00971A38">
      <w:pPr>
        <w:spacing w:after="0" w:line="240" w:lineRule="auto"/>
        <w:rPr>
          <w:rFonts w:ascii="Times New Roman" w:hAnsi="Times New Roman"/>
          <w:b/>
          <w:sz w:val="24"/>
          <w:szCs w:val="24"/>
        </w:rPr>
      </w:pPr>
    </w:p>
    <w:p w:rsidR="001D5CAF" w:rsidRDefault="001D5CAF" w:rsidP="00AC1773">
      <w:pPr>
        <w:spacing w:after="0" w:line="240" w:lineRule="auto"/>
        <w:jc w:val="center"/>
        <w:rPr>
          <w:rFonts w:ascii="Times New Roman" w:hAnsi="Times New Roman"/>
          <w:b/>
          <w:sz w:val="24"/>
          <w:szCs w:val="24"/>
        </w:rPr>
      </w:pPr>
    </w:p>
    <w:p w:rsidR="00E750CC" w:rsidRPr="00E2638A" w:rsidRDefault="00A541E9" w:rsidP="00AC1773">
      <w:pPr>
        <w:spacing w:after="0" w:line="240" w:lineRule="auto"/>
        <w:jc w:val="center"/>
        <w:rPr>
          <w:rFonts w:ascii="Times New Roman" w:hAnsi="Times New Roman"/>
          <w:sz w:val="24"/>
          <w:szCs w:val="24"/>
        </w:rPr>
      </w:pPr>
      <w:r w:rsidRPr="00E2638A">
        <w:rPr>
          <w:rFonts w:ascii="Times New Roman" w:hAnsi="Times New Roman"/>
          <w:b/>
          <w:sz w:val="24"/>
          <w:szCs w:val="24"/>
        </w:rPr>
        <w:t>9</w:t>
      </w:r>
      <w:r w:rsidR="006B75B2" w:rsidRPr="00E2638A">
        <w:rPr>
          <w:rFonts w:ascii="Times New Roman" w:hAnsi="Times New Roman"/>
          <w:b/>
          <w:sz w:val="24"/>
          <w:szCs w:val="24"/>
        </w:rPr>
        <w:t>. О</w:t>
      </w:r>
      <w:r w:rsidR="00E750CC" w:rsidRPr="00E2638A">
        <w:rPr>
          <w:rFonts w:ascii="Times New Roman" w:hAnsi="Times New Roman"/>
          <w:b/>
          <w:sz w:val="24"/>
          <w:szCs w:val="24"/>
        </w:rPr>
        <w:t>ценки эффективности  муниципальной  программы</w:t>
      </w:r>
      <w:r w:rsidR="00E750CC" w:rsidRPr="00E2638A">
        <w:rPr>
          <w:rFonts w:ascii="Times New Roman" w:hAnsi="Times New Roman"/>
          <w:sz w:val="24"/>
          <w:szCs w:val="24"/>
        </w:rPr>
        <w:t>.</w:t>
      </w:r>
    </w:p>
    <w:p w:rsidR="00971A38" w:rsidRDefault="00971A38" w:rsidP="00E750CC">
      <w:pPr>
        <w:spacing w:after="0" w:line="240" w:lineRule="auto"/>
        <w:ind w:firstLine="708"/>
        <w:jc w:val="both"/>
        <w:rPr>
          <w:rFonts w:ascii="Times New Roman" w:hAnsi="Times New Roman"/>
          <w:sz w:val="24"/>
          <w:szCs w:val="24"/>
        </w:rPr>
      </w:pPr>
    </w:p>
    <w:p w:rsidR="00971A38" w:rsidRDefault="00971A38" w:rsidP="00E750CC">
      <w:pPr>
        <w:spacing w:after="0" w:line="240" w:lineRule="auto"/>
        <w:ind w:firstLine="708"/>
        <w:jc w:val="both"/>
        <w:rPr>
          <w:rFonts w:ascii="Times New Roman" w:hAnsi="Times New Roman"/>
          <w:sz w:val="24"/>
          <w:szCs w:val="24"/>
        </w:rPr>
      </w:pPr>
    </w:p>
    <w:p w:rsidR="00E750CC" w:rsidRPr="00E2638A" w:rsidRDefault="00E750CC" w:rsidP="00E750CC">
      <w:pPr>
        <w:spacing w:after="0" w:line="240" w:lineRule="auto"/>
        <w:ind w:firstLine="708"/>
        <w:jc w:val="both"/>
        <w:rPr>
          <w:rFonts w:ascii="Times New Roman" w:hAnsi="Times New Roman"/>
          <w:sz w:val="24"/>
          <w:szCs w:val="24"/>
        </w:rPr>
      </w:pPr>
      <w:r w:rsidRPr="00E2638A">
        <w:rPr>
          <w:rFonts w:ascii="Times New Roman" w:hAnsi="Times New Roman"/>
          <w:sz w:val="24"/>
          <w:szCs w:val="24"/>
        </w:rPr>
        <w:t>Оценка эффективности  муниципальной программы  осуществляется  путем  сопоставления  плановых  показателей  ожидаемых  результатов  реализации  программы  с  фактическими  результатами  по каждому году  в течении  всего  срока  реализации  программы.</w:t>
      </w:r>
    </w:p>
    <w:p w:rsidR="00E750CC" w:rsidRPr="00E2638A" w:rsidRDefault="00591391" w:rsidP="00E750CC">
      <w:pPr>
        <w:spacing w:after="0" w:line="240" w:lineRule="auto"/>
        <w:ind w:firstLine="708"/>
        <w:jc w:val="both"/>
        <w:rPr>
          <w:rFonts w:ascii="Times New Roman" w:hAnsi="Times New Roman"/>
          <w:sz w:val="24"/>
          <w:szCs w:val="24"/>
        </w:rPr>
      </w:pPr>
      <w:r w:rsidRPr="00E2638A">
        <w:rPr>
          <w:rFonts w:ascii="Times New Roman" w:hAnsi="Times New Roman"/>
          <w:sz w:val="24"/>
          <w:szCs w:val="24"/>
        </w:rPr>
        <w:t>Рисками  реализации  программы  являются:</w:t>
      </w:r>
    </w:p>
    <w:p w:rsidR="00591391" w:rsidRPr="00E2638A" w:rsidRDefault="00591391" w:rsidP="00E750CC">
      <w:pPr>
        <w:spacing w:after="0" w:line="240" w:lineRule="auto"/>
        <w:ind w:firstLine="708"/>
        <w:jc w:val="both"/>
        <w:rPr>
          <w:rFonts w:ascii="Times New Roman" w:hAnsi="Times New Roman"/>
          <w:sz w:val="24"/>
          <w:szCs w:val="24"/>
        </w:rPr>
      </w:pPr>
      <w:r w:rsidRPr="00E2638A">
        <w:rPr>
          <w:rFonts w:ascii="Times New Roman" w:hAnsi="Times New Roman"/>
          <w:sz w:val="24"/>
          <w:szCs w:val="24"/>
        </w:rPr>
        <w:t>-уменьшение  количества  юридических лиц  и индивидуальных  предпринимателей, осуществляющих  деятельность, связанную  с сельскохозяйственным  производством.</w:t>
      </w:r>
    </w:p>
    <w:p w:rsidR="00591391" w:rsidRPr="00E2638A" w:rsidRDefault="00591391" w:rsidP="00E750CC">
      <w:pPr>
        <w:spacing w:after="0" w:line="240" w:lineRule="auto"/>
        <w:ind w:firstLine="708"/>
        <w:jc w:val="both"/>
        <w:rPr>
          <w:rFonts w:ascii="Times New Roman" w:hAnsi="Times New Roman"/>
          <w:sz w:val="24"/>
          <w:szCs w:val="24"/>
        </w:rPr>
      </w:pPr>
      <w:r w:rsidRPr="00E2638A">
        <w:rPr>
          <w:rFonts w:ascii="Times New Roman" w:hAnsi="Times New Roman"/>
          <w:sz w:val="24"/>
          <w:szCs w:val="24"/>
        </w:rPr>
        <w:t>-снижение  поголовья сельскохозяйственных животных.</w:t>
      </w:r>
    </w:p>
    <w:p w:rsidR="00591391" w:rsidRPr="00E2638A" w:rsidRDefault="00591391" w:rsidP="00E750CC">
      <w:pPr>
        <w:spacing w:after="0" w:line="240" w:lineRule="auto"/>
        <w:ind w:firstLine="708"/>
        <w:jc w:val="both"/>
        <w:rPr>
          <w:rFonts w:ascii="Times New Roman" w:hAnsi="Times New Roman"/>
          <w:sz w:val="24"/>
          <w:szCs w:val="24"/>
        </w:rPr>
      </w:pPr>
      <w:r w:rsidRPr="00E2638A">
        <w:rPr>
          <w:rFonts w:ascii="Times New Roman" w:hAnsi="Times New Roman"/>
          <w:sz w:val="24"/>
          <w:szCs w:val="24"/>
        </w:rPr>
        <w:t>-сокращение объема производства основных видов  продукции  растениеводства.</w:t>
      </w:r>
    </w:p>
    <w:p w:rsidR="00591391" w:rsidRPr="00E2638A" w:rsidRDefault="00591391" w:rsidP="00E750CC">
      <w:pPr>
        <w:spacing w:after="0" w:line="240" w:lineRule="auto"/>
        <w:ind w:firstLine="708"/>
        <w:jc w:val="both"/>
        <w:rPr>
          <w:rFonts w:ascii="Times New Roman" w:hAnsi="Times New Roman"/>
          <w:sz w:val="24"/>
          <w:szCs w:val="24"/>
        </w:rPr>
      </w:pPr>
      <w:r w:rsidRPr="00E2638A">
        <w:rPr>
          <w:rFonts w:ascii="Times New Roman" w:hAnsi="Times New Roman"/>
          <w:sz w:val="24"/>
          <w:szCs w:val="24"/>
        </w:rPr>
        <w:t>-снижение  урожайности всех видов  садовых и сельскохозяйственных культур.</w:t>
      </w:r>
    </w:p>
    <w:p w:rsidR="00591391" w:rsidRPr="00E2638A" w:rsidRDefault="00591391" w:rsidP="00E750CC">
      <w:pPr>
        <w:spacing w:after="0" w:line="240" w:lineRule="auto"/>
        <w:ind w:firstLine="708"/>
        <w:jc w:val="both"/>
        <w:rPr>
          <w:rFonts w:ascii="Times New Roman" w:hAnsi="Times New Roman"/>
          <w:sz w:val="24"/>
          <w:szCs w:val="24"/>
        </w:rPr>
      </w:pPr>
      <w:r w:rsidRPr="00E2638A">
        <w:rPr>
          <w:rFonts w:ascii="Times New Roman" w:hAnsi="Times New Roman"/>
          <w:sz w:val="24"/>
          <w:szCs w:val="24"/>
        </w:rPr>
        <w:t>-</w:t>
      </w:r>
      <w:r w:rsidR="005C50C4" w:rsidRPr="00E2638A">
        <w:rPr>
          <w:rFonts w:ascii="Times New Roman" w:hAnsi="Times New Roman"/>
          <w:sz w:val="24"/>
          <w:szCs w:val="24"/>
        </w:rPr>
        <w:t>отсутствие возможности пр</w:t>
      </w:r>
      <w:r w:rsidR="00024DCB">
        <w:rPr>
          <w:rFonts w:ascii="Times New Roman" w:hAnsi="Times New Roman"/>
          <w:sz w:val="24"/>
          <w:szCs w:val="24"/>
        </w:rPr>
        <w:t xml:space="preserve">иобретения модернизированной </w:t>
      </w:r>
      <w:r w:rsidR="00D223D6" w:rsidRPr="00E2638A">
        <w:rPr>
          <w:rFonts w:ascii="Times New Roman" w:hAnsi="Times New Roman"/>
          <w:sz w:val="24"/>
          <w:szCs w:val="24"/>
        </w:rPr>
        <w:t>сельскохозяйственной  техники.</w:t>
      </w:r>
    </w:p>
    <w:p w:rsidR="00D223D6" w:rsidRPr="00E2638A" w:rsidRDefault="00D223D6" w:rsidP="00E750CC">
      <w:pPr>
        <w:spacing w:after="0" w:line="240" w:lineRule="auto"/>
        <w:ind w:firstLine="708"/>
        <w:jc w:val="both"/>
        <w:rPr>
          <w:rFonts w:ascii="Times New Roman" w:hAnsi="Times New Roman"/>
          <w:sz w:val="24"/>
          <w:szCs w:val="24"/>
        </w:rPr>
      </w:pPr>
      <w:r w:rsidRPr="00E2638A">
        <w:rPr>
          <w:rFonts w:ascii="Times New Roman" w:hAnsi="Times New Roman"/>
          <w:sz w:val="24"/>
          <w:szCs w:val="24"/>
        </w:rPr>
        <w:t>-отсутствие  условий  для преодоления  кадрового  дефицита в отрасли сельского хозяйства и социальной сферы и  увеличение миграционной убыли молодежи из села.</w:t>
      </w:r>
    </w:p>
    <w:p w:rsidR="00D223D6" w:rsidRPr="00E2638A" w:rsidRDefault="00D223D6" w:rsidP="00E750CC">
      <w:pPr>
        <w:spacing w:after="0" w:line="240" w:lineRule="auto"/>
        <w:ind w:firstLine="708"/>
        <w:jc w:val="both"/>
        <w:rPr>
          <w:rFonts w:ascii="Times New Roman" w:hAnsi="Times New Roman"/>
          <w:sz w:val="24"/>
          <w:szCs w:val="24"/>
        </w:rPr>
      </w:pPr>
      <w:r w:rsidRPr="00E2638A">
        <w:rPr>
          <w:rFonts w:ascii="Times New Roman" w:hAnsi="Times New Roman"/>
          <w:sz w:val="24"/>
          <w:szCs w:val="24"/>
        </w:rPr>
        <w:t>Управление рисками реализации  программы, которыми могут управлять  ответственный  исполнитель  и соисполнители  программы, должно соответствовать   задачам  и полномочиям существующих   органов  муниципальной  власти, задействованных  в реализации  программы.</w:t>
      </w:r>
    </w:p>
    <w:p w:rsidR="00591391" w:rsidRPr="00E2638A" w:rsidRDefault="00591391" w:rsidP="00E750CC">
      <w:pPr>
        <w:spacing w:after="0" w:line="240" w:lineRule="auto"/>
        <w:ind w:firstLine="708"/>
        <w:jc w:val="both"/>
        <w:rPr>
          <w:rFonts w:ascii="Times New Roman" w:hAnsi="Times New Roman"/>
          <w:sz w:val="24"/>
          <w:szCs w:val="24"/>
        </w:rPr>
      </w:pPr>
    </w:p>
    <w:p w:rsidR="00971A38" w:rsidRDefault="00971A38" w:rsidP="00CA2395">
      <w:pPr>
        <w:widowControl w:val="0"/>
        <w:autoSpaceDE w:val="0"/>
        <w:autoSpaceDN w:val="0"/>
        <w:adjustRightInd w:val="0"/>
        <w:spacing w:after="0" w:line="240" w:lineRule="auto"/>
        <w:jc w:val="both"/>
        <w:rPr>
          <w:rFonts w:ascii="Times New Roman" w:hAnsi="Times New Roman"/>
          <w:sz w:val="24"/>
          <w:szCs w:val="24"/>
        </w:rPr>
      </w:pPr>
    </w:p>
    <w:p w:rsidR="00971A38" w:rsidRDefault="00971A38" w:rsidP="00971A38">
      <w:pPr>
        <w:suppressAutoHyphens/>
        <w:rPr>
          <w:rFonts w:ascii="Times New Roman" w:eastAsia="Times New Roman" w:hAnsi="Times New Roman"/>
          <w:b/>
          <w:sz w:val="24"/>
          <w:szCs w:val="24"/>
          <w:highlight w:val="yellow"/>
          <w:lang w:eastAsia="ru-RU"/>
        </w:rPr>
      </w:pPr>
    </w:p>
    <w:p w:rsidR="00971A38" w:rsidRPr="00CA739F" w:rsidRDefault="00971A38" w:rsidP="00640ECB">
      <w:pPr>
        <w:suppressAutoHyphens/>
        <w:jc w:val="center"/>
        <w:rPr>
          <w:rFonts w:ascii="Times New Roman" w:eastAsia="Times New Roman" w:hAnsi="Times New Roman"/>
          <w:b/>
          <w:sz w:val="24"/>
          <w:szCs w:val="24"/>
          <w:lang w:eastAsia="ru-RU"/>
        </w:rPr>
      </w:pPr>
      <w:r w:rsidRPr="00CA739F">
        <w:rPr>
          <w:rFonts w:ascii="Times New Roman" w:eastAsia="Times New Roman" w:hAnsi="Times New Roman"/>
          <w:b/>
          <w:sz w:val="24"/>
          <w:szCs w:val="24"/>
          <w:lang w:eastAsia="ru-RU"/>
        </w:rPr>
        <w:t>10. Оценка планируемой эффективности реализации муниципальной программы</w:t>
      </w:r>
      <w:r w:rsidR="00CA7B91">
        <w:rPr>
          <w:rFonts w:ascii="Times New Roman" w:eastAsia="Times New Roman" w:hAnsi="Times New Roman"/>
          <w:b/>
          <w:sz w:val="24"/>
          <w:szCs w:val="24"/>
          <w:lang w:eastAsia="ru-RU"/>
        </w:rPr>
        <w:t>.</w:t>
      </w:r>
    </w:p>
    <w:p w:rsidR="00971A38" w:rsidRPr="00CA739F" w:rsidRDefault="00971A38" w:rsidP="00971A38">
      <w:pPr>
        <w:suppressAutoHyphens/>
        <w:spacing w:after="0" w:line="240" w:lineRule="auto"/>
        <w:jc w:val="center"/>
        <w:rPr>
          <w:rFonts w:ascii="Times New Roman" w:eastAsia="Times New Roman" w:hAnsi="Times New Roman"/>
          <w:sz w:val="24"/>
          <w:szCs w:val="24"/>
          <w:lang w:eastAsia="ru-RU"/>
        </w:rPr>
      </w:pPr>
    </w:p>
    <w:p w:rsidR="00640ECB" w:rsidRPr="000B3072" w:rsidRDefault="004838F4" w:rsidP="00640ECB">
      <w:pPr>
        <w:tabs>
          <w:tab w:val="left" w:pos="720"/>
        </w:tabs>
        <w:autoSpaceDE w:val="0"/>
        <w:autoSpaceDN w:val="0"/>
        <w:adjustRightInd w:val="0"/>
        <w:spacing w:after="0" w:line="240" w:lineRule="auto"/>
        <w:jc w:val="both"/>
        <w:outlineLvl w:val="1"/>
        <w:rPr>
          <w:rFonts w:ascii="Times New Roman" w:hAnsi="Times New Roman"/>
          <w:i/>
          <w:sz w:val="24"/>
          <w:szCs w:val="24"/>
        </w:rPr>
      </w:pPr>
      <w:r>
        <w:rPr>
          <w:rFonts w:ascii="Times New Roman" w:eastAsia="Times New Roman" w:hAnsi="Times New Roman"/>
          <w:sz w:val="24"/>
          <w:szCs w:val="24"/>
          <w:lang w:eastAsia="ru-RU"/>
        </w:rPr>
        <w:t xml:space="preserve">        </w:t>
      </w:r>
      <w:r w:rsidR="00971A38" w:rsidRPr="00CA739F">
        <w:rPr>
          <w:rFonts w:ascii="Times New Roman" w:eastAsia="Times New Roman" w:hAnsi="Times New Roman"/>
          <w:sz w:val="24"/>
          <w:szCs w:val="24"/>
          <w:lang w:eastAsia="ru-RU"/>
        </w:rPr>
        <w:t>Оценка планируемой эффективности реализации муниципальной программы проводится в соответствии с постановлением Администрации Кежемского района</w:t>
      </w:r>
      <w:r w:rsidR="00640ECB" w:rsidRPr="00CA739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Оценка эффективности реализации программы осуществляется в порядке, установленном нормативно-правовым актом Администрации Кежемского района.</w:t>
      </w:r>
      <w:r w:rsidR="00640ECB" w:rsidRPr="00CA739F">
        <w:rPr>
          <w:rFonts w:ascii="Times New Roman" w:hAnsi="Times New Roman"/>
          <w:i/>
          <w:sz w:val="24"/>
          <w:szCs w:val="24"/>
        </w:rPr>
        <w:t xml:space="preserve"> </w:t>
      </w:r>
      <w:r w:rsidR="00640ECB" w:rsidRPr="001006AC">
        <w:rPr>
          <w:rFonts w:ascii="Times New Roman" w:hAnsi="Times New Roman"/>
          <w:i/>
          <w:sz w:val="24"/>
          <w:szCs w:val="24"/>
        </w:rPr>
        <w:t xml:space="preserve">(в ред. постановления Администрации района от </w:t>
      </w:r>
      <w:r w:rsidR="001006AC" w:rsidRPr="001006AC">
        <w:rPr>
          <w:rFonts w:ascii="Times New Roman" w:hAnsi="Times New Roman"/>
          <w:i/>
          <w:sz w:val="24"/>
          <w:szCs w:val="24"/>
        </w:rPr>
        <w:t>13</w:t>
      </w:r>
      <w:r w:rsidR="00640ECB" w:rsidRPr="001006AC">
        <w:rPr>
          <w:rFonts w:ascii="Times New Roman" w:hAnsi="Times New Roman"/>
          <w:i/>
          <w:sz w:val="24"/>
          <w:szCs w:val="24"/>
        </w:rPr>
        <w:t>.</w:t>
      </w:r>
      <w:r w:rsidR="003A387D" w:rsidRPr="001006AC">
        <w:rPr>
          <w:rFonts w:ascii="Times New Roman" w:hAnsi="Times New Roman"/>
          <w:i/>
          <w:sz w:val="24"/>
          <w:szCs w:val="24"/>
        </w:rPr>
        <w:t>0</w:t>
      </w:r>
      <w:r w:rsidR="001006AC" w:rsidRPr="001006AC">
        <w:rPr>
          <w:rFonts w:ascii="Times New Roman" w:hAnsi="Times New Roman"/>
          <w:i/>
          <w:sz w:val="24"/>
          <w:szCs w:val="24"/>
        </w:rPr>
        <w:t>3</w:t>
      </w:r>
      <w:r w:rsidR="00640ECB" w:rsidRPr="001006AC">
        <w:rPr>
          <w:rFonts w:ascii="Times New Roman" w:hAnsi="Times New Roman"/>
          <w:i/>
          <w:sz w:val="24"/>
          <w:szCs w:val="24"/>
        </w:rPr>
        <w:t>.202</w:t>
      </w:r>
      <w:r w:rsidR="003A387D" w:rsidRPr="001006AC">
        <w:rPr>
          <w:rFonts w:ascii="Times New Roman" w:hAnsi="Times New Roman"/>
          <w:i/>
          <w:sz w:val="24"/>
          <w:szCs w:val="24"/>
        </w:rPr>
        <w:t>4</w:t>
      </w:r>
      <w:r w:rsidR="00640ECB" w:rsidRPr="001006AC">
        <w:rPr>
          <w:rFonts w:ascii="Times New Roman" w:hAnsi="Times New Roman"/>
          <w:i/>
          <w:sz w:val="24"/>
          <w:szCs w:val="24"/>
        </w:rPr>
        <w:t xml:space="preserve"> № </w:t>
      </w:r>
      <w:r w:rsidR="001006AC" w:rsidRPr="001006AC">
        <w:rPr>
          <w:rFonts w:ascii="Times New Roman" w:hAnsi="Times New Roman"/>
          <w:i/>
          <w:sz w:val="24"/>
          <w:szCs w:val="24"/>
        </w:rPr>
        <w:t>179</w:t>
      </w:r>
      <w:r w:rsidR="00640ECB" w:rsidRPr="001006AC">
        <w:rPr>
          <w:rFonts w:ascii="Times New Roman" w:hAnsi="Times New Roman"/>
          <w:i/>
          <w:sz w:val="24"/>
          <w:szCs w:val="24"/>
        </w:rPr>
        <w:t>-п)</w:t>
      </w:r>
    </w:p>
    <w:p w:rsidR="00640ECB" w:rsidRPr="00681F70" w:rsidRDefault="00640ECB" w:rsidP="00640ECB">
      <w:pPr>
        <w:suppressAutoHyphens/>
        <w:spacing w:after="0" w:line="240" w:lineRule="auto"/>
        <w:jc w:val="both"/>
        <w:rPr>
          <w:rFonts w:ascii="Times New Roman" w:eastAsia="Times New Roman" w:hAnsi="Times New Roman"/>
          <w:sz w:val="24"/>
          <w:szCs w:val="24"/>
          <w:lang w:eastAsia="ru-RU"/>
        </w:rPr>
      </w:pPr>
    </w:p>
    <w:p w:rsidR="00971A38" w:rsidRPr="00971A38" w:rsidRDefault="00971A38" w:rsidP="00971A38">
      <w:pPr>
        <w:suppressAutoHyphens/>
        <w:spacing w:after="0" w:line="240" w:lineRule="auto"/>
        <w:ind w:firstLine="709"/>
        <w:jc w:val="both"/>
        <w:rPr>
          <w:rFonts w:ascii="Times New Roman" w:eastAsia="Times New Roman" w:hAnsi="Times New Roman"/>
          <w:sz w:val="24"/>
          <w:szCs w:val="24"/>
          <w:lang w:eastAsia="ru-RU"/>
        </w:rPr>
        <w:sectPr w:rsidR="00971A38" w:rsidRPr="00971A38" w:rsidSect="00301B34">
          <w:headerReference w:type="even" r:id="rId9"/>
          <w:headerReference w:type="default" r:id="rId10"/>
          <w:footerReference w:type="default" r:id="rId11"/>
          <w:pgSz w:w="11906" w:h="16838" w:code="9"/>
          <w:pgMar w:top="284" w:right="424" w:bottom="993" w:left="1418" w:header="709" w:footer="709" w:gutter="0"/>
          <w:cols w:space="708"/>
          <w:titlePg/>
          <w:docGrid w:linePitch="360"/>
        </w:sectPr>
      </w:pPr>
    </w:p>
    <w:p w:rsidR="00A842F2" w:rsidRPr="00E2638A" w:rsidRDefault="00A842F2" w:rsidP="00A842F2">
      <w:pPr>
        <w:spacing w:after="0" w:line="240" w:lineRule="auto"/>
        <w:jc w:val="right"/>
        <w:rPr>
          <w:rFonts w:ascii="Times New Roman" w:eastAsia="Times New Roman" w:hAnsi="Times New Roman"/>
          <w:sz w:val="24"/>
          <w:szCs w:val="24"/>
          <w:lang w:eastAsia="ru-RU"/>
        </w:rPr>
      </w:pPr>
      <w:r w:rsidRPr="00E2638A">
        <w:rPr>
          <w:rFonts w:ascii="Times New Roman" w:eastAsia="Times New Roman" w:hAnsi="Times New Roman"/>
          <w:sz w:val="24"/>
          <w:szCs w:val="24"/>
          <w:lang w:eastAsia="ru-RU"/>
        </w:rPr>
        <w:lastRenderedPageBreak/>
        <w:t>Приложение № 1</w:t>
      </w:r>
    </w:p>
    <w:p w:rsidR="00A842F2" w:rsidRPr="00E2638A" w:rsidRDefault="00A842F2" w:rsidP="00A842F2">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E2638A">
        <w:rPr>
          <w:rFonts w:ascii="Times New Roman" w:eastAsia="Times New Roman" w:hAnsi="Times New Roman"/>
          <w:sz w:val="24"/>
          <w:szCs w:val="24"/>
          <w:lang w:eastAsia="ru-RU"/>
        </w:rPr>
        <w:t>к паспорту муниципальной программы</w:t>
      </w:r>
    </w:p>
    <w:p w:rsidR="00A93F2B" w:rsidRPr="00E2638A" w:rsidRDefault="00A842F2" w:rsidP="00A93F2B">
      <w:pPr>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E2638A">
        <w:rPr>
          <w:rFonts w:ascii="Times New Roman" w:eastAsia="Times New Roman" w:hAnsi="Times New Roman"/>
          <w:sz w:val="24"/>
          <w:szCs w:val="24"/>
          <w:lang w:eastAsia="ru-RU"/>
        </w:rPr>
        <w:t>«Развитие сельского хозяйства в Кежемском районе»</w:t>
      </w:r>
    </w:p>
    <w:p w:rsidR="002C1152" w:rsidRPr="001006AC" w:rsidRDefault="002C1152" w:rsidP="002C1152">
      <w:pPr>
        <w:tabs>
          <w:tab w:val="left" w:pos="720"/>
        </w:tabs>
        <w:autoSpaceDE w:val="0"/>
        <w:autoSpaceDN w:val="0"/>
        <w:adjustRightInd w:val="0"/>
        <w:spacing w:after="0" w:line="240" w:lineRule="auto"/>
        <w:jc w:val="both"/>
        <w:outlineLvl w:val="1"/>
        <w:rPr>
          <w:rFonts w:ascii="Times New Roman" w:hAnsi="Times New Roman"/>
          <w:i/>
          <w:sz w:val="24"/>
          <w:szCs w:val="24"/>
        </w:rPr>
      </w:pPr>
      <w:r w:rsidRPr="00E2638A">
        <w:rPr>
          <w:rFonts w:ascii="Times New Roman" w:eastAsia="Times New Roman" w:hAnsi="Times New Roman"/>
          <w:sz w:val="24"/>
          <w:szCs w:val="24"/>
          <w:lang w:eastAsia="ru-RU"/>
        </w:rPr>
        <w:tab/>
        <w:t xml:space="preserve">                                                                                                                                        </w:t>
      </w:r>
      <w:r w:rsidR="001C0963">
        <w:rPr>
          <w:rFonts w:ascii="Times New Roman" w:eastAsia="Times New Roman" w:hAnsi="Times New Roman"/>
          <w:sz w:val="24"/>
          <w:szCs w:val="24"/>
          <w:lang w:eastAsia="ru-RU"/>
        </w:rPr>
        <w:t xml:space="preserve">         </w:t>
      </w:r>
      <w:r w:rsidRPr="001006AC">
        <w:rPr>
          <w:rFonts w:ascii="Times New Roman" w:hAnsi="Times New Roman"/>
          <w:i/>
          <w:sz w:val="24"/>
          <w:szCs w:val="24"/>
        </w:rPr>
        <w:t xml:space="preserve">(в ред. постановления Администрации района от          </w:t>
      </w:r>
    </w:p>
    <w:p w:rsidR="00A842F2" w:rsidRPr="001006AC" w:rsidRDefault="002C1152" w:rsidP="002C1152">
      <w:pPr>
        <w:widowControl w:val="0"/>
        <w:tabs>
          <w:tab w:val="left" w:pos="9366"/>
        </w:tabs>
        <w:autoSpaceDE w:val="0"/>
        <w:autoSpaceDN w:val="0"/>
        <w:adjustRightInd w:val="0"/>
        <w:spacing w:after="0" w:line="240" w:lineRule="auto"/>
        <w:rPr>
          <w:rFonts w:ascii="Times New Roman" w:eastAsia="Times New Roman" w:hAnsi="Times New Roman"/>
          <w:sz w:val="24"/>
          <w:szCs w:val="24"/>
          <w:lang w:eastAsia="ru-RU"/>
        </w:rPr>
      </w:pPr>
      <w:r w:rsidRPr="001006AC">
        <w:rPr>
          <w:rFonts w:ascii="Times New Roman" w:eastAsia="Times New Roman" w:hAnsi="Times New Roman"/>
          <w:sz w:val="24"/>
          <w:szCs w:val="24"/>
          <w:lang w:eastAsia="ru-RU"/>
        </w:rPr>
        <w:tab/>
        <w:t xml:space="preserve">                                                 </w:t>
      </w:r>
      <w:r w:rsidR="001006AC" w:rsidRPr="001006AC">
        <w:rPr>
          <w:rFonts w:ascii="Times New Roman" w:hAnsi="Times New Roman"/>
          <w:i/>
          <w:sz w:val="24"/>
          <w:szCs w:val="24"/>
        </w:rPr>
        <w:t>13</w:t>
      </w:r>
      <w:r w:rsidRPr="001006AC">
        <w:rPr>
          <w:rFonts w:ascii="Times New Roman" w:hAnsi="Times New Roman"/>
          <w:i/>
          <w:sz w:val="24"/>
          <w:szCs w:val="24"/>
        </w:rPr>
        <w:t>.</w:t>
      </w:r>
      <w:r w:rsidR="006C7E39" w:rsidRPr="001006AC">
        <w:rPr>
          <w:rFonts w:ascii="Times New Roman" w:hAnsi="Times New Roman"/>
          <w:i/>
          <w:sz w:val="24"/>
          <w:szCs w:val="24"/>
        </w:rPr>
        <w:t>0</w:t>
      </w:r>
      <w:r w:rsidR="001006AC" w:rsidRPr="001006AC">
        <w:rPr>
          <w:rFonts w:ascii="Times New Roman" w:hAnsi="Times New Roman"/>
          <w:i/>
          <w:sz w:val="24"/>
          <w:szCs w:val="24"/>
        </w:rPr>
        <w:t>3</w:t>
      </w:r>
      <w:r w:rsidRPr="001006AC">
        <w:rPr>
          <w:rFonts w:ascii="Times New Roman" w:hAnsi="Times New Roman"/>
          <w:i/>
          <w:sz w:val="24"/>
          <w:szCs w:val="24"/>
        </w:rPr>
        <w:t>.202</w:t>
      </w:r>
      <w:r w:rsidR="006C7E39" w:rsidRPr="001006AC">
        <w:rPr>
          <w:rFonts w:ascii="Times New Roman" w:hAnsi="Times New Roman"/>
          <w:i/>
          <w:sz w:val="24"/>
          <w:szCs w:val="24"/>
        </w:rPr>
        <w:t>4</w:t>
      </w:r>
      <w:r w:rsidRPr="001006AC">
        <w:rPr>
          <w:rFonts w:ascii="Times New Roman" w:hAnsi="Times New Roman"/>
          <w:i/>
          <w:sz w:val="24"/>
          <w:szCs w:val="24"/>
        </w:rPr>
        <w:t xml:space="preserve"> № </w:t>
      </w:r>
      <w:r w:rsidR="001006AC" w:rsidRPr="001006AC">
        <w:rPr>
          <w:rFonts w:ascii="Times New Roman" w:hAnsi="Times New Roman"/>
          <w:i/>
          <w:sz w:val="24"/>
          <w:szCs w:val="24"/>
        </w:rPr>
        <w:t>179</w:t>
      </w:r>
      <w:r w:rsidRPr="001006AC">
        <w:rPr>
          <w:rFonts w:ascii="Times New Roman" w:hAnsi="Times New Roman"/>
          <w:i/>
          <w:sz w:val="24"/>
          <w:szCs w:val="24"/>
        </w:rPr>
        <w:t>-п)</w:t>
      </w:r>
      <w:r w:rsidR="001006AC">
        <w:rPr>
          <w:rFonts w:ascii="Times New Roman" w:hAnsi="Times New Roman"/>
          <w:i/>
          <w:sz w:val="24"/>
          <w:szCs w:val="24"/>
        </w:rPr>
        <w:t>.</w:t>
      </w:r>
    </w:p>
    <w:p w:rsidR="00A842F2" w:rsidRPr="001006AC" w:rsidRDefault="00A842F2" w:rsidP="00A842F2">
      <w:pPr>
        <w:widowControl w:val="0"/>
        <w:autoSpaceDE w:val="0"/>
        <w:autoSpaceDN w:val="0"/>
        <w:adjustRightInd w:val="0"/>
        <w:spacing w:after="0" w:line="240" w:lineRule="auto"/>
        <w:jc w:val="both"/>
        <w:rPr>
          <w:rFonts w:ascii="Times New Roman" w:hAnsi="Times New Roman"/>
          <w:sz w:val="24"/>
          <w:szCs w:val="24"/>
        </w:rPr>
      </w:pPr>
    </w:p>
    <w:p w:rsidR="004F6934" w:rsidRPr="001006AC" w:rsidRDefault="004208CA" w:rsidP="004F6934">
      <w:pPr>
        <w:spacing w:after="0" w:line="240" w:lineRule="auto"/>
        <w:jc w:val="center"/>
        <w:rPr>
          <w:rFonts w:ascii="Times New Roman" w:eastAsia="Times New Roman" w:hAnsi="Times New Roman"/>
          <w:b/>
          <w:color w:val="000000"/>
          <w:sz w:val="24"/>
          <w:szCs w:val="24"/>
          <w:lang w:eastAsia="ru-RU"/>
        </w:rPr>
      </w:pPr>
      <w:r w:rsidRPr="001006AC">
        <w:rPr>
          <w:rFonts w:ascii="Times New Roman" w:eastAsia="Times New Roman" w:hAnsi="Times New Roman"/>
          <w:b/>
          <w:bCs/>
          <w:sz w:val="24"/>
          <w:szCs w:val="24"/>
          <w:lang w:eastAsia="ru-RU"/>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r w:rsidR="004F6934" w:rsidRPr="001006AC">
        <w:rPr>
          <w:rFonts w:ascii="Times New Roman" w:eastAsia="Times New Roman" w:hAnsi="Times New Roman"/>
          <w:sz w:val="24"/>
          <w:szCs w:val="24"/>
          <w:lang w:eastAsia="ru-RU"/>
        </w:rPr>
        <w:tab/>
      </w:r>
      <w:r w:rsidR="004F6934" w:rsidRPr="001006AC">
        <w:rPr>
          <w:rFonts w:ascii="Times New Roman" w:eastAsia="Times New Roman" w:hAnsi="Times New Roman"/>
          <w:sz w:val="24"/>
          <w:szCs w:val="24"/>
          <w:lang w:eastAsia="ru-RU"/>
        </w:rPr>
        <w:tab/>
      </w:r>
    </w:p>
    <w:p w:rsidR="004F6934" w:rsidRPr="001006AC" w:rsidRDefault="004F6934" w:rsidP="004F6934">
      <w:pPr>
        <w:spacing w:after="0" w:line="240" w:lineRule="auto"/>
        <w:rPr>
          <w:rFonts w:ascii="Times New Roman" w:eastAsia="Times New Roman" w:hAnsi="Times New Roman"/>
          <w:color w:val="000000"/>
          <w:sz w:val="24"/>
          <w:szCs w:val="24"/>
          <w:lang w:eastAsia="ru-RU"/>
        </w:rPr>
      </w:pPr>
    </w:p>
    <w:tbl>
      <w:tblPr>
        <w:tblW w:w="15168" w:type="dxa"/>
        <w:tblInd w:w="108" w:type="dxa"/>
        <w:tblLook w:val="04A0" w:firstRow="1" w:lastRow="0" w:firstColumn="1" w:lastColumn="0" w:noHBand="0" w:noVBand="1"/>
      </w:tblPr>
      <w:tblGrid>
        <w:gridCol w:w="765"/>
        <w:gridCol w:w="5317"/>
        <w:gridCol w:w="1299"/>
        <w:gridCol w:w="1353"/>
        <w:gridCol w:w="1559"/>
        <w:gridCol w:w="1560"/>
        <w:gridCol w:w="1701"/>
        <w:gridCol w:w="1614"/>
      </w:tblGrid>
      <w:tr w:rsidR="004F6934" w:rsidRPr="001006AC" w:rsidTr="00224DBA">
        <w:trPr>
          <w:cantSplit/>
          <w:trHeight w:val="1315"/>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4F6934" w:rsidRPr="001006AC" w:rsidRDefault="004F6934" w:rsidP="004F6934">
            <w:pPr>
              <w:spacing w:after="0" w:line="240" w:lineRule="auto"/>
              <w:jc w:val="center"/>
              <w:rPr>
                <w:rFonts w:ascii="Times New Roman" w:eastAsia="Times New Roman" w:hAnsi="Times New Roman"/>
                <w:color w:val="000000"/>
                <w:sz w:val="18"/>
                <w:szCs w:val="18"/>
                <w:lang w:eastAsia="ru-RU"/>
              </w:rPr>
            </w:pPr>
            <w:r w:rsidRPr="001006AC">
              <w:rPr>
                <w:rFonts w:ascii="Times New Roman" w:eastAsia="Times New Roman" w:hAnsi="Times New Roman"/>
                <w:color w:val="000000"/>
                <w:sz w:val="18"/>
                <w:szCs w:val="18"/>
                <w:lang w:eastAsia="ru-RU"/>
              </w:rPr>
              <w:t>№ п/п</w:t>
            </w:r>
          </w:p>
        </w:tc>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rsidR="004F6934" w:rsidRPr="001006AC" w:rsidRDefault="004F6934" w:rsidP="004F6934">
            <w:pPr>
              <w:spacing w:after="0" w:line="240" w:lineRule="auto"/>
              <w:jc w:val="center"/>
              <w:rPr>
                <w:rFonts w:ascii="Times New Roman" w:eastAsia="Times New Roman" w:hAnsi="Times New Roman"/>
                <w:color w:val="000000"/>
                <w:sz w:val="18"/>
                <w:szCs w:val="18"/>
                <w:lang w:eastAsia="ru-RU"/>
              </w:rPr>
            </w:pPr>
            <w:r w:rsidRPr="001006AC">
              <w:rPr>
                <w:rFonts w:ascii="Times New Roman" w:eastAsia="Times New Roman" w:hAnsi="Times New Roman"/>
                <w:color w:val="000000"/>
                <w:sz w:val="18"/>
                <w:szCs w:val="18"/>
                <w:lang w:eastAsia="ru-RU"/>
              </w:rPr>
              <w:t xml:space="preserve">Цели, целевые показатели муниципальной программы </w:t>
            </w:r>
          </w:p>
          <w:p w:rsidR="004F6934" w:rsidRPr="001006AC" w:rsidRDefault="004F6934" w:rsidP="004F6934">
            <w:pPr>
              <w:spacing w:after="0" w:line="240" w:lineRule="auto"/>
              <w:jc w:val="center"/>
              <w:rPr>
                <w:rFonts w:ascii="Times New Roman" w:eastAsia="Times New Roman" w:hAnsi="Times New Roman"/>
                <w:color w:val="000000"/>
                <w:sz w:val="18"/>
                <w:szCs w:val="18"/>
                <w:lang w:eastAsia="ru-RU"/>
              </w:rPr>
            </w:pPr>
          </w:p>
          <w:p w:rsidR="004F6934" w:rsidRPr="001006AC" w:rsidRDefault="004F6934" w:rsidP="004F6934">
            <w:pPr>
              <w:spacing w:after="0" w:line="240" w:lineRule="auto"/>
              <w:jc w:val="center"/>
              <w:rPr>
                <w:rFonts w:ascii="Times New Roman" w:eastAsia="Times New Roman" w:hAnsi="Times New Roman"/>
                <w:color w:val="000000"/>
                <w:sz w:val="18"/>
                <w:szCs w:val="18"/>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F6934" w:rsidRPr="001006AC" w:rsidRDefault="004F6934" w:rsidP="004F6934">
            <w:pPr>
              <w:spacing w:after="0" w:line="240" w:lineRule="auto"/>
              <w:jc w:val="center"/>
              <w:rPr>
                <w:rFonts w:ascii="Times New Roman" w:eastAsia="Times New Roman" w:hAnsi="Times New Roman"/>
                <w:color w:val="000000"/>
                <w:sz w:val="18"/>
                <w:szCs w:val="18"/>
                <w:lang w:eastAsia="ru-RU"/>
              </w:rPr>
            </w:pPr>
            <w:r w:rsidRPr="001006AC">
              <w:rPr>
                <w:rFonts w:ascii="Times New Roman" w:eastAsia="Times New Roman" w:hAnsi="Times New Roman"/>
                <w:color w:val="000000"/>
                <w:sz w:val="18"/>
                <w:szCs w:val="18"/>
                <w:lang w:eastAsia="ru-RU"/>
              </w:rPr>
              <w:t>Единица измерения</w:t>
            </w:r>
          </w:p>
        </w:tc>
        <w:tc>
          <w:tcPr>
            <w:tcW w:w="135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F6934" w:rsidRPr="001006AC" w:rsidRDefault="006C7E39" w:rsidP="004F6934">
            <w:pPr>
              <w:spacing w:after="0" w:line="240" w:lineRule="auto"/>
              <w:ind w:left="113" w:right="113"/>
              <w:jc w:val="center"/>
              <w:rPr>
                <w:rFonts w:ascii="Times New Roman" w:eastAsia="Times New Roman" w:hAnsi="Times New Roman"/>
                <w:color w:val="000000"/>
                <w:sz w:val="18"/>
                <w:szCs w:val="18"/>
                <w:lang w:eastAsia="ru-RU"/>
              </w:rPr>
            </w:pPr>
            <w:r w:rsidRPr="001006AC">
              <w:rPr>
                <w:rFonts w:ascii="Times New Roman" w:eastAsia="Times New Roman" w:hAnsi="Times New Roman"/>
                <w:color w:val="000000"/>
                <w:sz w:val="18"/>
                <w:szCs w:val="18"/>
                <w:lang w:eastAsia="ru-RU"/>
              </w:rPr>
              <w:t>2023 год (план очередного финансового года)</w:t>
            </w:r>
          </w:p>
        </w:tc>
        <w:tc>
          <w:tcPr>
            <w:tcW w:w="155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4F6934" w:rsidRPr="001006AC" w:rsidRDefault="006C7E39" w:rsidP="004F6934">
            <w:pPr>
              <w:spacing w:after="0" w:line="240" w:lineRule="auto"/>
              <w:jc w:val="center"/>
              <w:rPr>
                <w:rFonts w:ascii="Times New Roman" w:eastAsia="Times New Roman" w:hAnsi="Times New Roman"/>
                <w:color w:val="000000"/>
                <w:sz w:val="18"/>
                <w:szCs w:val="18"/>
                <w:lang w:eastAsia="ru-RU"/>
              </w:rPr>
            </w:pPr>
            <w:r w:rsidRPr="001006AC">
              <w:rPr>
                <w:rFonts w:ascii="Times New Roman" w:eastAsia="Times New Roman" w:hAnsi="Times New Roman"/>
                <w:color w:val="000000"/>
                <w:sz w:val="18"/>
                <w:szCs w:val="18"/>
                <w:lang w:eastAsia="ru-RU"/>
              </w:rPr>
              <w:t>2023 год (факт очередного финансового года)</w:t>
            </w:r>
          </w:p>
        </w:tc>
        <w:tc>
          <w:tcPr>
            <w:tcW w:w="15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4F6934" w:rsidRPr="001006AC" w:rsidRDefault="006C7E39" w:rsidP="004F6934">
            <w:pPr>
              <w:spacing w:after="0" w:line="240" w:lineRule="auto"/>
              <w:jc w:val="center"/>
              <w:rPr>
                <w:rFonts w:ascii="Times New Roman" w:eastAsia="Times New Roman" w:hAnsi="Times New Roman"/>
                <w:color w:val="000000"/>
                <w:sz w:val="18"/>
                <w:szCs w:val="18"/>
                <w:lang w:eastAsia="ru-RU"/>
              </w:rPr>
            </w:pPr>
            <w:r w:rsidRPr="001006AC">
              <w:rPr>
                <w:rFonts w:ascii="Times New Roman" w:eastAsia="Times New Roman" w:hAnsi="Times New Roman"/>
                <w:color w:val="000000"/>
                <w:sz w:val="18"/>
                <w:szCs w:val="18"/>
                <w:lang w:eastAsia="ru-RU"/>
              </w:rPr>
              <w:t>2024 год</w:t>
            </w:r>
          </w:p>
        </w:tc>
        <w:tc>
          <w:tcPr>
            <w:tcW w:w="170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4F6934" w:rsidRPr="001006AC" w:rsidRDefault="006C7E39" w:rsidP="004F6934">
            <w:pPr>
              <w:spacing w:after="0" w:line="240" w:lineRule="auto"/>
              <w:jc w:val="center"/>
              <w:rPr>
                <w:rFonts w:ascii="Times New Roman" w:eastAsia="Times New Roman" w:hAnsi="Times New Roman"/>
                <w:color w:val="000000"/>
                <w:sz w:val="18"/>
                <w:szCs w:val="18"/>
                <w:lang w:eastAsia="ru-RU"/>
              </w:rPr>
            </w:pPr>
            <w:r w:rsidRPr="001006AC">
              <w:rPr>
                <w:rFonts w:ascii="Times New Roman" w:eastAsia="Times New Roman" w:hAnsi="Times New Roman"/>
                <w:color w:val="000000"/>
                <w:sz w:val="18"/>
                <w:szCs w:val="18"/>
                <w:lang w:eastAsia="ru-RU"/>
              </w:rPr>
              <w:t>2025 год</w:t>
            </w:r>
          </w:p>
        </w:tc>
        <w:tc>
          <w:tcPr>
            <w:tcW w:w="1614" w:type="dxa"/>
            <w:tcBorders>
              <w:top w:val="single" w:sz="4" w:space="0" w:color="auto"/>
              <w:left w:val="single" w:sz="4" w:space="0" w:color="auto"/>
              <w:bottom w:val="single" w:sz="4" w:space="0" w:color="auto"/>
              <w:right w:val="single" w:sz="4" w:space="0" w:color="auto"/>
            </w:tcBorders>
            <w:textDirection w:val="btLr"/>
            <w:vAlign w:val="center"/>
          </w:tcPr>
          <w:p w:rsidR="004F6934" w:rsidRPr="001006AC" w:rsidRDefault="006C7E39" w:rsidP="004F6934">
            <w:pPr>
              <w:spacing w:after="0" w:line="240" w:lineRule="auto"/>
              <w:jc w:val="center"/>
              <w:rPr>
                <w:rFonts w:ascii="Times New Roman" w:eastAsia="Times New Roman" w:hAnsi="Times New Roman"/>
                <w:color w:val="000000"/>
                <w:sz w:val="18"/>
                <w:szCs w:val="18"/>
                <w:lang w:eastAsia="ru-RU"/>
              </w:rPr>
            </w:pPr>
            <w:r w:rsidRPr="001006AC">
              <w:rPr>
                <w:rFonts w:ascii="Times New Roman" w:eastAsia="Times New Roman" w:hAnsi="Times New Roman"/>
                <w:color w:val="000000"/>
                <w:sz w:val="18"/>
                <w:szCs w:val="18"/>
                <w:lang w:eastAsia="ru-RU"/>
              </w:rPr>
              <w:t>2026 год</w:t>
            </w:r>
          </w:p>
        </w:tc>
      </w:tr>
      <w:tr w:rsidR="004F6934" w:rsidRPr="001006AC" w:rsidTr="007D120B">
        <w:trPr>
          <w:trHeight w:val="70"/>
        </w:trPr>
        <w:tc>
          <w:tcPr>
            <w:tcW w:w="765" w:type="dxa"/>
            <w:tcBorders>
              <w:top w:val="nil"/>
              <w:left w:val="single" w:sz="4" w:space="0" w:color="auto"/>
              <w:bottom w:val="single" w:sz="4" w:space="0" w:color="auto"/>
              <w:right w:val="single" w:sz="4" w:space="0" w:color="auto"/>
            </w:tcBorders>
            <w:shd w:val="clear" w:color="000000" w:fill="FFFEFF"/>
            <w:noWrap/>
            <w:vAlign w:val="center"/>
          </w:tcPr>
          <w:p w:rsidR="004F6934" w:rsidRPr="001006AC" w:rsidRDefault="004F6934" w:rsidP="004F6934">
            <w:pPr>
              <w:spacing w:after="0" w:line="240" w:lineRule="auto"/>
              <w:jc w:val="center"/>
              <w:rPr>
                <w:rFonts w:ascii="Times New Roman" w:eastAsia="Times New Roman" w:hAnsi="Times New Roman"/>
                <w:color w:val="000000"/>
                <w:lang w:eastAsia="ru-RU"/>
              </w:rPr>
            </w:pPr>
          </w:p>
        </w:tc>
        <w:tc>
          <w:tcPr>
            <w:tcW w:w="14403" w:type="dxa"/>
            <w:gridSpan w:val="7"/>
            <w:tcBorders>
              <w:top w:val="nil"/>
              <w:left w:val="nil"/>
              <w:bottom w:val="single" w:sz="4" w:space="0" w:color="auto"/>
              <w:right w:val="single" w:sz="4" w:space="0" w:color="auto"/>
            </w:tcBorders>
            <w:shd w:val="clear" w:color="000000" w:fill="FFFEFF"/>
            <w:vAlign w:val="center"/>
          </w:tcPr>
          <w:p w:rsidR="004F6934" w:rsidRPr="001006AC" w:rsidRDefault="004F6934" w:rsidP="004F6934">
            <w:pPr>
              <w:spacing w:after="0" w:line="240" w:lineRule="auto"/>
              <w:rPr>
                <w:rFonts w:ascii="Times New Roman" w:eastAsia="Times New Roman" w:hAnsi="Times New Roman"/>
                <w:color w:val="000000"/>
                <w:lang w:eastAsia="ru-RU"/>
              </w:rPr>
            </w:pPr>
            <w:r w:rsidRPr="001006AC">
              <w:rPr>
                <w:rFonts w:ascii="Times New Roman" w:eastAsia="Times New Roman" w:hAnsi="Times New Roman"/>
                <w:lang w:eastAsia="ru-RU"/>
              </w:rPr>
              <w:t>Цель программы: развитие сельских территорий, рост занятости и уровня жизни населения Кежемского района</w:t>
            </w:r>
          </w:p>
        </w:tc>
      </w:tr>
      <w:tr w:rsidR="004F6934" w:rsidRPr="001006AC" w:rsidTr="00224DBA">
        <w:trPr>
          <w:trHeight w:val="70"/>
        </w:trPr>
        <w:tc>
          <w:tcPr>
            <w:tcW w:w="765" w:type="dxa"/>
            <w:tcBorders>
              <w:top w:val="nil"/>
              <w:left w:val="single" w:sz="4" w:space="0" w:color="auto"/>
              <w:bottom w:val="single" w:sz="4" w:space="0" w:color="auto"/>
              <w:right w:val="single" w:sz="4" w:space="0" w:color="auto"/>
            </w:tcBorders>
            <w:shd w:val="clear" w:color="000000" w:fill="FFFEFF"/>
            <w:noWrap/>
            <w:vAlign w:val="center"/>
          </w:tcPr>
          <w:p w:rsidR="004F6934" w:rsidRPr="001006AC" w:rsidRDefault="00B1738F" w:rsidP="004F6934">
            <w:pPr>
              <w:spacing w:after="0" w:line="240" w:lineRule="auto"/>
              <w:jc w:val="center"/>
              <w:rPr>
                <w:rFonts w:ascii="Times New Roman" w:eastAsia="Times New Roman" w:hAnsi="Times New Roman"/>
                <w:color w:val="000000"/>
                <w:sz w:val="18"/>
                <w:szCs w:val="18"/>
                <w:lang w:eastAsia="ru-RU"/>
              </w:rPr>
            </w:pPr>
            <w:r w:rsidRPr="001006AC">
              <w:rPr>
                <w:rFonts w:ascii="Times New Roman" w:eastAsia="Times New Roman" w:hAnsi="Times New Roman"/>
                <w:color w:val="000000"/>
                <w:sz w:val="18"/>
                <w:szCs w:val="18"/>
                <w:lang w:eastAsia="ru-RU"/>
              </w:rPr>
              <w:t>1</w:t>
            </w:r>
          </w:p>
        </w:tc>
        <w:tc>
          <w:tcPr>
            <w:tcW w:w="5317" w:type="dxa"/>
            <w:tcBorders>
              <w:top w:val="nil"/>
              <w:left w:val="nil"/>
              <w:bottom w:val="single" w:sz="4" w:space="0" w:color="auto"/>
              <w:right w:val="single" w:sz="4" w:space="0" w:color="auto"/>
            </w:tcBorders>
            <w:shd w:val="clear" w:color="000000" w:fill="FFFEFF"/>
            <w:vAlign w:val="center"/>
          </w:tcPr>
          <w:p w:rsidR="004F6934" w:rsidRPr="001006AC" w:rsidRDefault="004F6934" w:rsidP="004F6934">
            <w:pPr>
              <w:spacing w:after="0" w:line="240" w:lineRule="auto"/>
              <w:rPr>
                <w:rFonts w:ascii="Times New Roman" w:eastAsia="Times New Roman" w:hAnsi="Times New Roman"/>
                <w:color w:val="000000"/>
                <w:sz w:val="18"/>
                <w:szCs w:val="18"/>
                <w:lang w:eastAsia="ru-RU"/>
              </w:rPr>
            </w:pPr>
            <w:r w:rsidRPr="001006AC">
              <w:rPr>
                <w:rFonts w:ascii="Times New Roman" w:eastAsia="Times New Roman" w:hAnsi="Times New Roman"/>
                <w:color w:val="000000"/>
                <w:sz w:val="18"/>
                <w:szCs w:val="18"/>
                <w:lang w:eastAsia="ru-RU"/>
              </w:rPr>
              <w:t>Индекс производства продукции сельского хозяйства в хозяйствах всех категорий ( в сопоставимых ценах)</w:t>
            </w:r>
          </w:p>
        </w:tc>
        <w:tc>
          <w:tcPr>
            <w:tcW w:w="1299" w:type="dxa"/>
            <w:tcBorders>
              <w:top w:val="nil"/>
              <w:left w:val="nil"/>
              <w:bottom w:val="single" w:sz="4" w:space="0" w:color="auto"/>
              <w:right w:val="single" w:sz="4" w:space="0" w:color="auto"/>
            </w:tcBorders>
            <w:shd w:val="clear" w:color="000000" w:fill="FFFEFF"/>
            <w:noWrap/>
            <w:vAlign w:val="center"/>
          </w:tcPr>
          <w:p w:rsidR="004F6934" w:rsidRPr="001006AC" w:rsidRDefault="004F6934" w:rsidP="004F6934">
            <w:pPr>
              <w:spacing w:after="0" w:line="240" w:lineRule="auto"/>
              <w:jc w:val="center"/>
              <w:rPr>
                <w:rFonts w:ascii="Times New Roman" w:eastAsia="Times New Roman" w:hAnsi="Times New Roman"/>
                <w:color w:val="000000"/>
                <w:sz w:val="18"/>
                <w:szCs w:val="18"/>
                <w:lang w:eastAsia="ru-RU"/>
              </w:rPr>
            </w:pPr>
            <w:r w:rsidRPr="001006AC">
              <w:rPr>
                <w:rFonts w:ascii="Times New Roman" w:eastAsia="Times New Roman" w:hAnsi="Times New Roman"/>
                <w:color w:val="000000"/>
                <w:sz w:val="18"/>
                <w:szCs w:val="18"/>
                <w:lang w:eastAsia="ru-RU"/>
              </w:rPr>
              <w:t>%</w:t>
            </w:r>
            <w:r w:rsidR="00224DBA" w:rsidRPr="001006AC">
              <w:rPr>
                <w:rFonts w:ascii="Times New Roman" w:eastAsia="Times New Roman" w:hAnsi="Times New Roman"/>
                <w:color w:val="000000"/>
                <w:sz w:val="18"/>
                <w:szCs w:val="18"/>
                <w:lang w:eastAsia="ru-RU"/>
              </w:rPr>
              <w:t xml:space="preserve"> к предыдущему году</w:t>
            </w:r>
          </w:p>
        </w:tc>
        <w:tc>
          <w:tcPr>
            <w:tcW w:w="1353" w:type="dxa"/>
            <w:tcBorders>
              <w:top w:val="nil"/>
              <w:left w:val="nil"/>
              <w:bottom w:val="single" w:sz="4" w:space="0" w:color="auto"/>
              <w:right w:val="single" w:sz="4" w:space="0" w:color="auto"/>
            </w:tcBorders>
            <w:shd w:val="clear" w:color="000000" w:fill="FFFEFF"/>
            <w:vAlign w:val="center"/>
          </w:tcPr>
          <w:p w:rsidR="004F6934" w:rsidRPr="001006AC" w:rsidRDefault="006C7E39" w:rsidP="004F6934">
            <w:pPr>
              <w:spacing w:after="0" w:line="240" w:lineRule="auto"/>
              <w:jc w:val="center"/>
              <w:rPr>
                <w:rFonts w:ascii="Times New Roman" w:eastAsia="Times New Roman" w:hAnsi="Times New Roman"/>
                <w:color w:val="000000"/>
                <w:sz w:val="18"/>
                <w:szCs w:val="18"/>
                <w:lang w:eastAsia="ru-RU"/>
              </w:rPr>
            </w:pPr>
            <w:r w:rsidRPr="001006AC">
              <w:rPr>
                <w:rFonts w:ascii="Times New Roman" w:eastAsia="Times New Roman" w:hAnsi="Times New Roman"/>
                <w:color w:val="000000"/>
                <w:sz w:val="18"/>
                <w:szCs w:val="18"/>
                <w:lang w:eastAsia="ru-RU"/>
              </w:rPr>
              <w:t>92,0</w:t>
            </w:r>
          </w:p>
        </w:tc>
        <w:tc>
          <w:tcPr>
            <w:tcW w:w="1559" w:type="dxa"/>
            <w:tcBorders>
              <w:top w:val="nil"/>
              <w:left w:val="nil"/>
              <w:bottom w:val="single" w:sz="4" w:space="0" w:color="auto"/>
              <w:right w:val="nil"/>
            </w:tcBorders>
            <w:shd w:val="clear" w:color="000000" w:fill="FFFEFF"/>
            <w:vAlign w:val="center"/>
          </w:tcPr>
          <w:p w:rsidR="004F6934" w:rsidRPr="001006AC" w:rsidRDefault="006C7E39" w:rsidP="004F6934">
            <w:pPr>
              <w:spacing w:after="0" w:line="240" w:lineRule="auto"/>
              <w:jc w:val="center"/>
              <w:rPr>
                <w:rFonts w:ascii="Times New Roman" w:eastAsia="Times New Roman" w:hAnsi="Times New Roman"/>
                <w:color w:val="000000"/>
                <w:sz w:val="18"/>
                <w:szCs w:val="18"/>
                <w:lang w:eastAsia="ru-RU"/>
              </w:rPr>
            </w:pPr>
            <w:r w:rsidRPr="001006AC">
              <w:rPr>
                <w:rFonts w:ascii="Times New Roman" w:eastAsia="Times New Roman" w:hAnsi="Times New Roman"/>
                <w:color w:val="000000"/>
                <w:sz w:val="18"/>
                <w:szCs w:val="18"/>
                <w:lang w:eastAsia="ru-RU"/>
              </w:rPr>
              <w:t>92,0</w:t>
            </w:r>
          </w:p>
          <w:p w:rsidR="00970672" w:rsidRPr="001006AC" w:rsidRDefault="00970672" w:rsidP="004F6934">
            <w:pPr>
              <w:spacing w:after="0" w:line="240" w:lineRule="auto"/>
              <w:jc w:val="center"/>
              <w:rPr>
                <w:rFonts w:ascii="Times New Roman" w:eastAsia="Times New Roman" w:hAnsi="Times New Roman"/>
                <w:color w:val="000000"/>
                <w:sz w:val="18"/>
                <w:szCs w:val="18"/>
                <w:lang w:eastAsia="ru-RU"/>
              </w:rPr>
            </w:pPr>
          </w:p>
        </w:tc>
        <w:tc>
          <w:tcPr>
            <w:tcW w:w="1560" w:type="dxa"/>
            <w:tcBorders>
              <w:top w:val="nil"/>
              <w:left w:val="single" w:sz="4" w:space="0" w:color="auto"/>
              <w:bottom w:val="single" w:sz="4" w:space="0" w:color="auto"/>
              <w:right w:val="single" w:sz="4" w:space="0" w:color="auto"/>
            </w:tcBorders>
            <w:shd w:val="clear" w:color="000000" w:fill="FFFEFF"/>
            <w:vAlign w:val="center"/>
          </w:tcPr>
          <w:p w:rsidR="004F6934" w:rsidRPr="001006AC" w:rsidRDefault="006C7E39" w:rsidP="004F6934">
            <w:pPr>
              <w:spacing w:after="0" w:line="240" w:lineRule="auto"/>
              <w:jc w:val="center"/>
              <w:rPr>
                <w:rFonts w:ascii="Times New Roman" w:eastAsia="Times New Roman" w:hAnsi="Times New Roman"/>
                <w:color w:val="000000"/>
                <w:sz w:val="18"/>
                <w:szCs w:val="18"/>
                <w:lang w:eastAsia="ru-RU"/>
              </w:rPr>
            </w:pPr>
            <w:r w:rsidRPr="001006AC">
              <w:rPr>
                <w:rFonts w:ascii="Times New Roman" w:eastAsia="Times New Roman" w:hAnsi="Times New Roman"/>
                <w:color w:val="000000"/>
                <w:sz w:val="18"/>
                <w:szCs w:val="18"/>
                <w:lang w:eastAsia="ru-RU"/>
              </w:rPr>
              <w:t>104,7</w:t>
            </w:r>
          </w:p>
        </w:tc>
        <w:tc>
          <w:tcPr>
            <w:tcW w:w="1701" w:type="dxa"/>
            <w:tcBorders>
              <w:top w:val="nil"/>
              <w:left w:val="nil"/>
              <w:bottom w:val="single" w:sz="4" w:space="0" w:color="auto"/>
              <w:right w:val="single" w:sz="4" w:space="0" w:color="auto"/>
            </w:tcBorders>
            <w:shd w:val="clear" w:color="000000" w:fill="FFFEFF"/>
            <w:vAlign w:val="center"/>
          </w:tcPr>
          <w:p w:rsidR="004F6934" w:rsidRPr="001006AC" w:rsidRDefault="006C7E39" w:rsidP="004F6934">
            <w:pPr>
              <w:spacing w:after="0" w:line="240" w:lineRule="auto"/>
              <w:jc w:val="center"/>
              <w:rPr>
                <w:rFonts w:ascii="Times New Roman" w:eastAsia="Times New Roman" w:hAnsi="Times New Roman"/>
                <w:color w:val="000000"/>
                <w:sz w:val="18"/>
                <w:szCs w:val="18"/>
                <w:lang w:eastAsia="ru-RU"/>
              </w:rPr>
            </w:pPr>
            <w:r w:rsidRPr="001006AC">
              <w:rPr>
                <w:rFonts w:ascii="Times New Roman" w:eastAsia="Times New Roman" w:hAnsi="Times New Roman"/>
                <w:color w:val="000000"/>
                <w:sz w:val="18"/>
                <w:szCs w:val="18"/>
                <w:lang w:eastAsia="ru-RU"/>
              </w:rPr>
              <w:t>104,2</w:t>
            </w:r>
          </w:p>
        </w:tc>
        <w:tc>
          <w:tcPr>
            <w:tcW w:w="1614" w:type="dxa"/>
            <w:tcBorders>
              <w:top w:val="nil"/>
              <w:left w:val="nil"/>
              <w:bottom w:val="single" w:sz="4" w:space="0" w:color="auto"/>
              <w:right w:val="single" w:sz="4" w:space="0" w:color="auto"/>
            </w:tcBorders>
            <w:shd w:val="clear" w:color="000000" w:fill="FFFEFF"/>
            <w:vAlign w:val="center"/>
          </w:tcPr>
          <w:p w:rsidR="004F6934" w:rsidRPr="001006AC" w:rsidRDefault="006C7E39" w:rsidP="004F6934">
            <w:pPr>
              <w:spacing w:after="0" w:line="240" w:lineRule="auto"/>
              <w:jc w:val="center"/>
              <w:rPr>
                <w:rFonts w:ascii="Times New Roman" w:eastAsia="Times New Roman" w:hAnsi="Times New Roman"/>
                <w:color w:val="000000"/>
                <w:sz w:val="18"/>
                <w:szCs w:val="18"/>
                <w:lang w:eastAsia="ru-RU"/>
              </w:rPr>
            </w:pPr>
            <w:r w:rsidRPr="001006AC">
              <w:rPr>
                <w:rFonts w:ascii="Times New Roman" w:eastAsia="Times New Roman" w:hAnsi="Times New Roman"/>
                <w:color w:val="000000"/>
                <w:sz w:val="18"/>
                <w:szCs w:val="18"/>
                <w:lang w:eastAsia="ru-RU"/>
              </w:rPr>
              <w:t>104,2</w:t>
            </w:r>
          </w:p>
          <w:p w:rsidR="004F6934" w:rsidRPr="001006AC" w:rsidRDefault="004F6934" w:rsidP="004F6934">
            <w:pPr>
              <w:spacing w:after="0" w:line="240" w:lineRule="auto"/>
              <w:jc w:val="center"/>
              <w:rPr>
                <w:rFonts w:ascii="Times New Roman" w:eastAsia="Times New Roman" w:hAnsi="Times New Roman"/>
                <w:color w:val="000000"/>
                <w:sz w:val="18"/>
                <w:szCs w:val="18"/>
                <w:lang w:eastAsia="ru-RU"/>
              </w:rPr>
            </w:pPr>
          </w:p>
        </w:tc>
      </w:tr>
      <w:tr w:rsidR="004F6934" w:rsidRPr="001006AC" w:rsidTr="00224DBA">
        <w:trPr>
          <w:trHeight w:val="271"/>
        </w:trPr>
        <w:tc>
          <w:tcPr>
            <w:tcW w:w="765" w:type="dxa"/>
            <w:tcBorders>
              <w:top w:val="nil"/>
              <w:left w:val="single" w:sz="4" w:space="0" w:color="auto"/>
              <w:bottom w:val="single" w:sz="4" w:space="0" w:color="auto"/>
              <w:right w:val="single" w:sz="4" w:space="0" w:color="auto"/>
            </w:tcBorders>
            <w:shd w:val="clear" w:color="000000" w:fill="FFFEFF"/>
            <w:noWrap/>
            <w:vAlign w:val="center"/>
          </w:tcPr>
          <w:p w:rsidR="004F6934" w:rsidRPr="001006AC" w:rsidRDefault="00B1738F" w:rsidP="004F6934">
            <w:pPr>
              <w:spacing w:after="0" w:line="240" w:lineRule="auto"/>
              <w:jc w:val="center"/>
              <w:rPr>
                <w:rFonts w:ascii="Times New Roman" w:eastAsia="Times New Roman" w:hAnsi="Times New Roman"/>
                <w:color w:val="000000"/>
                <w:sz w:val="18"/>
                <w:szCs w:val="18"/>
                <w:lang w:eastAsia="ru-RU"/>
              </w:rPr>
            </w:pPr>
            <w:r w:rsidRPr="001006AC">
              <w:rPr>
                <w:rFonts w:ascii="Times New Roman" w:eastAsia="Times New Roman" w:hAnsi="Times New Roman"/>
                <w:color w:val="000000"/>
                <w:sz w:val="18"/>
                <w:szCs w:val="18"/>
                <w:lang w:eastAsia="ru-RU"/>
              </w:rPr>
              <w:t>2</w:t>
            </w:r>
          </w:p>
        </w:tc>
        <w:tc>
          <w:tcPr>
            <w:tcW w:w="5317" w:type="dxa"/>
            <w:tcBorders>
              <w:top w:val="nil"/>
              <w:left w:val="nil"/>
              <w:bottom w:val="single" w:sz="4" w:space="0" w:color="auto"/>
              <w:right w:val="single" w:sz="4" w:space="0" w:color="auto"/>
            </w:tcBorders>
            <w:shd w:val="clear" w:color="000000" w:fill="FFFEFF"/>
            <w:vAlign w:val="center"/>
          </w:tcPr>
          <w:p w:rsidR="004F6934" w:rsidRPr="001006AC" w:rsidRDefault="00224DBA" w:rsidP="004F6934">
            <w:pPr>
              <w:spacing w:after="0" w:line="240" w:lineRule="auto"/>
              <w:rPr>
                <w:rFonts w:ascii="Times New Roman" w:eastAsia="Times New Roman" w:hAnsi="Times New Roman"/>
                <w:color w:val="000000"/>
                <w:sz w:val="18"/>
                <w:szCs w:val="18"/>
                <w:lang w:eastAsia="ru-RU"/>
              </w:rPr>
            </w:pPr>
            <w:r w:rsidRPr="001006AC">
              <w:rPr>
                <w:rFonts w:ascii="Times New Roman" w:eastAsia="Times New Roman" w:hAnsi="Times New Roman"/>
                <w:sz w:val="18"/>
                <w:szCs w:val="18"/>
                <w:lang w:eastAsia="ru-RU"/>
              </w:rPr>
              <w:t>Индекс производства продукции растениеводства в хозяйствах всех категорий ( в сопоставимых ценах)</w:t>
            </w:r>
          </w:p>
        </w:tc>
        <w:tc>
          <w:tcPr>
            <w:tcW w:w="1299" w:type="dxa"/>
            <w:tcBorders>
              <w:top w:val="nil"/>
              <w:left w:val="nil"/>
              <w:bottom w:val="single" w:sz="4" w:space="0" w:color="auto"/>
              <w:right w:val="single" w:sz="4" w:space="0" w:color="auto"/>
            </w:tcBorders>
            <w:shd w:val="clear" w:color="000000" w:fill="FFFEFF"/>
            <w:noWrap/>
            <w:vAlign w:val="center"/>
          </w:tcPr>
          <w:p w:rsidR="004F6934" w:rsidRPr="001006AC" w:rsidRDefault="004F6934" w:rsidP="004F6934">
            <w:pPr>
              <w:spacing w:after="0" w:line="240" w:lineRule="auto"/>
              <w:jc w:val="center"/>
              <w:rPr>
                <w:rFonts w:ascii="Times New Roman" w:eastAsia="Times New Roman" w:hAnsi="Times New Roman"/>
                <w:color w:val="000000"/>
                <w:sz w:val="18"/>
                <w:szCs w:val="18"/>
                <w:lang w:eastAsia="ru-RU"/>
              </w:rPr>
            </w:pPr>
            <w:r w:rsidRPr="001006AC">
              <w:rPr>
                <w:rFonts w:ascii="Times New Roman" w:eastAsia="Times New Roman" w:hAnsi="Times New Roman"/>
                <w:color w:val="000000"/>
                <w:sz w:val="18"/>
                <w:szCs w:val="18"/>
                <w:lang w:eastAsia="ru-RU"/>
              </w:rPr>
              <w:t>%</w:t>
            </w:r>
            <w:r w:rsidR="00224DBA" w:rsidRPr="001006AC">
              <w:rPr>
                <w:rFonts w:ascii="Times New Roman" w:eastAsia="Times New Roman" w:hAnsi="Times New Roman"/>
                <w:color w:val="000000"/>
                <w:sz w:val="18"/>
                <w:szCs w:val="18"/>
                <w:lang w:eastAsia="ru-RU"/>
              </w:rPr>
              <w:t xml:space="preserve"> к предыдущему году</w:t>
            </w:r>
          </w:p>
        </w:tc>
        <w:tc>
          <w:tcPr>
            <w:tcW w:w="1353" w:type="dxa"/>
            <w:tcBorders>
              <w:top w:val="nil"/>
              <w:left w:val="nil"/>
              <w:bottom w:val="single" w:sz="4" w:space="0" w:color="auto"/>
              <w:right w:val="single" w:sz="4" w:space="0" w:color="auto"/>
            </w:tcBorders>
            <w:shd w:val="clear" w:color="000000" w:fill="FFFEFF"/>
            <w:vAlign w:val="center"/>
          </w:tcPr>
          <w:p w:rsidR="004F6934" w:rsidRPr="001006AC" w:rsidRDefault="006C7E39" w:rsidP="004F6934">
            <w:pPr>
              <w:spacing w:after="0" w:line="240" w:lineRule="auto"/>
              <w:jc w:val="center"/>
              <w:rPr>
                <w:rFonts w:ascii="Times New Roman" w:eastAsia="Times New Roman" w:hAnsi="Times New Roman"/>
                <w:color w:val="000000"/>
                <w:sz w:val="18"/>
                <w:szCs w:val="18"/>
                <w:lang w:eastAsia="ru-RU"/>
              </w:rPr>
            </w:pPr>
            <w:r w:rsidRPr="001006AC">
              <w:rPr>
                <w:rFonts w:ascii="Times New Roman" w:eastAsia="Times New Roman" w:hAnsi="Times New Roman"/>
                <w:color w:val="000000"/>
                <w:sz w:val="18"/>
                <w:szCs w:val="18"/>
                <w:lang w:eastAsia="ru-RU"/>
              </w:rPr>
              <w:t>109,1</w:t>
            </w:r>
          </w:p>
        </w:tc>
        <w:tc>
          <w:tcPr>
            <w:tcW w:w="1559" w:type="dxa"/>
            <w:tcBorders>
              <w:top w:val="nil"/>
              <w:left w:val="nil"/>
              <w:bottom w:val="single" w:sz="4" w:space="0" w:color="auto"/>
              <w:right w:val="nil"/>
            </w:tcBorders>
            <w:shd w:val="clear" w:color="000000" w:fill="FFFEFF"/>
            <w:noWrap/>
            <w:vAlign w:val="center"/>
          </w:tcPr>
          <w:p w:rsidR="004F6934" w:rsidRPr="001006AC" w:rsidRDefault="006C7E39" w:rsidP="004F6934">
            <w:pPr>
              <w:spacing w:after="0" w:line="240" w:lineRule="auto"/>
              <w:jc w:val="center"/>
              <w:rPr>
                <w:rFonts w:ascii="Times New Roman" w:eastAsia="Times New Roman" w:hAnsi="Times New Roman"/>
                <w:color w:val="000000"/>
                <w:sz w:val="18"/>
                <w:szCs w:val="18"/>
                <w:lang w:eastAsia="ru-RU"/>
              </w:rPr>
            </w:pPr>
            <w:r w:rsidRPr="001006AC">
              <w:rPr>
                <w:rFonts w:ascii="Times New Roman" w:eastAsia="Times New Roman" w:hAnsi="Times New Roman"/>
                <w:color w:val="000000"/>
                <w:sz w:val="18"/>
                <w:szCs w:val="18"/>
                <w:lang w:eastAsia="ru-RU"/>
              </w:rPr>
              <w:t>109,1</w:t>
            </w:r>
          </w:p>
        </w:tc>
        <w:tc>
          <w:tcPr>
            <w:tcW w:w="1560" w:type="dxa"/>
            <w:tcBorders>
              <w:top w:val="nil"/>
              <w:left w:val="single" w:sz="4" w:space="0" w:color="auto"/>
              <w:bottom w:val="single" w:sz="4" w:space="0" w:color="auto"/>
              <w:right w:val="single" w:sz="4" w:space="0" w:color="auto"/>
            </w:tcBorders>
            <w:shd w:val="clear" w:color="000000" w:fill="FFFEFF"/>
            <w:noWrap/>
            <w:vAlign w:val="center"/>
          </w:tcPr>
          <w:p w:rsidR="004F6934" w:rsidRPr="001006AC" w:rsidRDefault="006C7E39" w:rsidP="004F6934">
            <w:pPr>
              <w:spacing w:after="0" w:line="240" w:lineRule="auto"/>
              <w:jc w:val="center"/>
              <w:rPr>
                <w:rFonts w:ascii="Times New Roman" w:eastAsia="Times New Roman" w:hAnsi="Times New Roman"/>
                <w:color w:val="000000"/>
                <w:sz w:val="18"/>
                <w:szCs w:val="18"/>
                <w:lang w:eastAsia="ru-RU"/>
              </w:rPr>
            </w:pPr>
            <w:r w:rsidRPr="001006AC">
              <w:rPr>
                <w:rFonts w:ascii="Times New Roman" w:eastAsia="Times New Roman" w:hAnsi="Times New Roman"/>
                <w:color w:val="000000"/>
                <w:sz w:val="18"/>
                <w:szCs w:val="18"/>
                <w:lang w:eastAsia="ru-RU"/>
              </w:rPr>
              <w:t>111,1</w:t>
            </w:r>
          </w:p>
        </w:tc>
        <w:tc>
          <w:tcPr>
            <w:tcW w:w="1701" w:type="dxa"/>
            <w:tcBorders>
              <w:top w:val="nil"/>
              <w:left w:val="nil"/>
              <w:bottom w:val="single" w:sz="4" w:space="0" w:color="auto"/>
              <w:right w:val="single" w:sz="4" w:space="0" w:color="auto"/>
            </w:tcBorders>
            <w:shd w:val="clear" w:color="000000" w:fill="FFFEFF"/>
            <w:noWrap/>
            <w:vAlign w:val="center"/>
          </w:tcPr>
          <w:p w:rsidR="004F6934" w:rsidRPr="001006AC" w:rsidRDefault="006C7E39" w:rsidP="004F6934">
            <w:pPr>
              <w:spacing w:after="0" w:line="240" w:lineRule="auto"/>
              <w:jc w:val="center"/>
              <w:rPr>
                <w:rFonts w:ascii="Times New Roman" w:eastAsia="Times New Roman" w:hAnsi="Times New Roman"/>
                <w:color w:val="000000"/>
                <w:sz w:val="18"/>
                <w:szCs w:val="18"/>
                <w:lang w:eastAsia="ru-RU"/>
              </w:rPr>
            </w:pPr>
            <w:r w:rsidRPr="001006AC">
              <w:rPr>
                <w:rFonts w:ascii="Times New Roman" w:eastAsia="Times New Roman" w:hAnsi="Times New Roman"/>
                <w:color w:val="000000"/>
                <w:sz w:val="18"/>
                <w:szCs w:val="18"/>
                <w:lang w:eastAsia="ru-RU"/>
              </w:rPr>
              <w:t>110,7</w:t>
            </w:r>
          </w:p>
        </w:tc>
        <w:tc>
          <w:tcPr>
            <w:tcW w:w="1614" w:type="dxa"/>
            <w:tcBorders>
              <w:top w:val="nil"/>
              <w:left w:val="nil"/>
              <w:bottom w:val="single" w:sz="4" w:space="0" w:color="auto"/>
              <w:right w:val="single" w:sz="4" w:space="0" w:color="auto"/>
            </w:tcBorders>
            <w:shd w:val="clear" w:color="000000" w:fill="FFFEFF"/>
            <w:vAlign w:val="center"/>
          </w:tcPr>
          <w:p w:rsidR="004F6934" w:rsidRPr="001006AC" w:rsidRDefault="006C7E39" w:rsidP="004F6934">
            <w:pPr>
              <w:spacing w:after="0" w:line="240" w:lineRule="auto"/>
              <w:jc w:val="center"/>
              <w:rPr>
                <w:rFonts w:ascii="Times New Roman" w:eastAsia="Times New Roman" w:hAnsi="Times New Roman"/>
                <w:color w:val="000000"/>
                <w:sz w:val="18"/>
                <w:szCs w:val="18"/>
                <w:lang w:eastAsia="ru-RU"/>
              </w:rPr>
            </w:pPr>
            <w:r w:rsidRPr="001006AC">
              <w:rPr>
                <w:rFonts w:ascii="Times New Roman" w:eastAsia="Times New Roman" w:hAnsi="Times New Roman"/>
                <w:color w:val="000000"/>
                <w:sz w:val="18"/>
                <w:szCs w:val="18"/>
                <w:lang w:eastAsia="ru-RU"/>
              </w:rPr>
              <w:t>112,0</w:t>
            </w:r>
          </w:p>
        </w:tc>
      </w:tr>
      <w:tr w:rsidR="004F6934" w:rsidRPr="004F6934" w:rsidTr="00224DBA">
        <w:trPr>
          <w:trHeight w:val="407"/>
        </w:trPr>
        <w:tc>
          <w:tcPr>
            <w:tcW w:w="765" w:type="dxa"/>
            <w:tcBorders>
              <w:top w:val="nil"/>
              <w:left w:val="single" w:sz="4" w:space="0" w:color="auto"/>
              <w:bottom w:val="single" w:sz="4" w:space="0" w:color="auto"/>
              <w:right w:val="single" w:sz="4" w:space="0" w:color="auto"/>
            </w:tcBorders>
            <w:shd w:val="clear" w:color="000000" w:fill="FFFEFF"/>
            <w:noWrap/>
            <w:vAlign w:val="center"/>
          </w:tcPr>
          <w:p w:rsidR="004F6934" w:rsidRPr="001006AC" w:rsidRDefault="00B1738F" w:rsidP="004F6934">
            <w:pPr>
              <w:spacing w:after="0" w:line="240" w:lineRule="auto"/>
              <w:jc w:val="center"/>
              <w:rPr>
                <w:rFonts w:ascii="Times New Roman" w:eastAsia="Times New Roman" w:hAnsi="Times New Roman"/>
                <w:color w:val="000000"/>
                <w:sz w:val="18"/>
                <w:szCs w:val="18"/>
                <w:lang w:eastAsia="ru-RU"/>
              </w:rPr>
            </w:pPr>
            <w:r w:rsidRPr="001006AC">
              <w:rPr>
                <w:rFonts w:ascii="Times New Roman" w:eastAsia="Times New Roman" w:hAnsi="Times New Roman"/>
                <w:color w:val="000000"/>
                <w:sz w:val="18"/>
                <w:szCs w:val="18"/>
                <w:lang w:eastAsia="ru-RU"/>
              </w:rPr>
              <w:t>3</w:t>
            </w:r>
          </w:p>
        </w:tc>
        <w:tc>
          <w:tcPr>
            <w:tcW w:w="5317" w:type="dxa"/>
            <w:tcBorders>
              <w:top w:val="nil"/>
              <w:left w:val="nil"/>
              <w:bottom w:val="single" w:sz="4" w:space="0" w:color="auto"/>
              <w:right w:val="single" w:sz="4" w:space="0" w:color="auto"/>
            </w:tcBorders>
            <w:shd w:val="clear" w:color="000000" w:fill="FFFEFF"/>
            <w:vAlign w:val="center"/>
          </w:tcPr>
          <w:p w:rsidR="004F6934" w:rsidRPr="001006AC" w:rsidRDefault="00224DBA" w:rsidP="004F6934">
            <w:pPr>
              <w:spacing w:after="0" w:line="240" w:lineRule="auto"/>
              <w:rPr>
                <w:rFonts w:ascii="Times New Roman" w:eastAsia="Times New Roman" w:hAnsi="Times New Roman"/>
                <w:color w:val="000000"/>
                <w:sz w:val="18"/>
                <w:szCs w:val="18"/>
                <w:lang w:eastAsia="ru-RU"/>
              </w:rPr>
            </w:pPr>
            <w:r w:rsidRPr="001006AC">
              <w:rPr>
                <w:rFonts w:ascii="Times New Roman" w:eastAsia="Times New Roman" w:hAnsi="Times New Roman"/>
                <w:color w:val="000000"/>
                <w:sz w:val="18"/>
                <w:szCs w:val="18"/>
                <w:lang w:eastAsia="ru-RU"/>
              </w:rPr>
              <w:t>Индекс производства продукции животноводства в хозяйствах всех категорий ( в сопоставимых ценах)</w:t>
            </w:r>
          </w:p>
        </w:tc>
        <w:tc>
          <w:tcPr>
            <w:tcW w:w="1299" w:type="dxa"/>
            <w:tcBorders>
              <w:top w:val="nil"/>
              <w:left w:val="nil"/>
              <w:bottom w:val="single" w:sz="4" w:space="0" w:color="auto"/>
              <w:right w:val="single" w:sz="4" w:space="0" w:color="auto"/>
            </w:tcBorders>
            <w:shd w:val="clear" w:color="000000" w:fill="FFFEFF"/>
            <w:vAlign w:val="center"/>
          </w:tcPr>
          <w:p w:rsidR="004F6934" w:rsidRPr="001006AC" w:rsidRDefault="004F6934" w:rsidP="004F6934">
            <w:pPr>
              <w:spacing w:after="0" w:line="240" w:lineRule="auto"/>
              <w:jc w:val="center"/>
              <w:rPr>
                <w:rFonts w:ascii="Times New Roman" w:eastAsia="Times New Roman" w:hAnsi="Times New Roman"/>
                <w:color w:val="000000"/>
                <w:sz w:val="18"/>
                <w:szCs w:val="18"/>
                <w:lang w:eastAsia="ru-RU"/>
              </w:rPr>
            </w:pPr>
            <w:r w:rsidRPr="001006AC">
              <w:rPr>
                <w:rFonts w:ascii="Times New Roman" w:eastAsia="Times New Roman" w:hAnsi="Times New Roman"/>
                <w:color w:val="000000"/>
                <w:sz w:val="18"/>
                <w:szCs w:val="18"/>
                <w:lang w:eastAsia="ru-RU"/>
              </w:rPr>
              <w:t>%</w:t>
            </w:r>
            <w:r w:rsidR="00224DBA" w:rsidRPr="001006AC">
              <w:rPr>
                <w:rFonts w:ascii="Times New Roman" w:eastAsia="Times New Roman" w:hAnsi="Times New Roman"/>
                <w:color w:val="000000"/>
                <w:sz w:val="18"/>
                <w:szCs w:val="18"/>
                <w:lang w:eastAsia="ru-RU"/>
              </w:rPr>
              <w:t xml:space="preserve"> к предыдущему году</w:t>
            </w:r>
          </w:p>
        </w:tc>
        <w:tc>
          <w:tcPr>
            <w:tcW w:w="1353" w:type="dxa"/>
            <w:tcBorders>
              <w:top w:val="nil"/>
              <w:left w:val="nil"/>
              <w:bottom w:val="single" w:sz="4" w:space="0" w:color="auto"/>
              <w:right w:val="single" w:sz="4" w:space="0" w:color="auto"/>
            </w:tcBorders>
            <w:shd w:val="clear" w:color="000000" w:fill="FFFEFF"/>
            <w:vAlign w:val="center"/>
          </w:tcPr>
          <w:p w:rsidR="004F6934" w:rsidRPr="001006AC" w:rsidRDefault="006C7E39" w:rsidP="004F6934">
            <w:pPr>
              <w:spacing w:after="0" w:line="240" w:lineRule="auto"/>
              <w:jc w:val="center"/>
              <w:rPr>
                <w:rFonts w:ascii="Times New Roman" w:eastAsia="Times New Roman" w:hAnsi="Times New Roman"/>
                <w:color w:val="000000"/>
                <w:sz w:val="18"/>
                <w:szCs w:val="18"/>
                <w:lang w:eastAsia="ru-RU"/>
              </w:rPr>
            </w:pPr>
            <w:r w:rsidRPr="001006AC">
              <w:rPr>
                <w:rFonts w:ascii="Times New Roman" w:eastAsia="Times New Roman" w:hAnsi="Times New Roman"/>
                <w:color w:val="000000"/>
                <w:sz w:val="18"/>
                <w:szCs w:val="18"/>
                <w:lang w:eastAsia="ru-RU"/>
              </w:rPr>
              <w:t>100,1</w:t>
            </w:r>
          </w:p>
        </w:tc>
        <w:tc>
          <w:tcPr>
            <w:tcW w:w="1559" w:type="dxa"/>
            <w:tcBorders>
              <w:top w:val="nil"/>
              <w:left w:val="nil"/>
              <w:bottom w:val="single" w:sz="4" w:space="0" w:color="auto"/>
              <w:right w:val="nil"/>
            </w:tcBorders>
            <w:shd w:val="clear" w:color="000000" w:fill="FFFEFF"/>
            <w:vAlign w:val="center"/>
          </w:tcPr>
          <w:p w:rsidR="004F6934" w:rsidRPr="001006AC" w:rsidRDefault="006C7E39" w:rsidP="004F6934">
            <w:pPr>
              <w:spacing w:after="0" w:line="240" w:lineRule="auto"/>
              <w:jc w:val="center"/>
              <w:rPr>
                <w:rFonts w:ascii="Times New Roman" w:eastAsia="Times New Roman" w:hAnsi="Times New Roman"/>
                <w:color w:val="000000"/>
                <w:sz w:val="18"/>
                <w:szCs w:val="18"/>
                <w:lang w:eastAsia="ru-RU"/>
              </w:rPr>
            </w:pPr>
            <w:r w:rsidRPr="001006AC">
              <w:rPr>
                <w:rFonts w:ascii="Times New Roman" w:eastAsia="Times New Roman" w:hAnsi="Times New Roman"/>
                <w:color w:val="000000"/>
                <w:sz w:val="18"/>
                <w:szCs w:val="18"/>
                <w:lang w:eastAsia="ru-RU"/>
              </w:rPr>
              <w:t>100,1</w:t>
            </w:r>
          </w:p>
        </w:tc>
        <w:tc>
          <w:tcPr>
            <w:tcW w:w="1560" w:type="dxa"/>
            <w:tcBorders>
              <w:top w:val="nil"/>
              <w:left w:val="single" w:sz="4" w:space="0" w:color="auto"/>
              <w:bottom w:val="single" w:sz="4" w:space="0" w:color="auto"/>
              <w:right w:val="single" w:sz="4" w:space="0" w:color="auto"/>
            </w:tcBorders>
            <w:shd w:val="clear" w:color="000000" w:fill="FFFEFF"/>
            <w:vAlign w:val="center"/>
          </w:tcPr>
          <w:p w:rsidR="004F6934" w:rsidRPr="001006AC" w:rsidRDefault="006C7E39" w:rsidP="004F6934">
            <w:pPr>
              <w:spacing w:after="0" w:line="240" w:lineRule="auto"/>
              <w:jc w:val="center"/>
              <w:rPr>
                <w:rFonts w:ascii="Times New Roman" w:eastAsia="Times New Roman" w:hAnsi="Times New Roman"/>
                <w:color w:val="000000"/>
                <w:sz w:val="18"/>
                <w:szCs w:val="18"/>
                <w:lang w:eastAsia="ru-RU"/>
              </w:rPr>
            </w:pPr>
            <w:r w:rsidRPr="001006AC">
              <w:rPr>
                <w:rFonts w:ascii="Times New Roman" w:eastAsia="Times New Roman" w:hAnsi="Times New Roman"/>
                <w:color w:val="000000"/>
                <w:sz w:val="18"/>
                <w:szCs w:val="18"/>
                <w:lang w:eastAsia="ru-RU"/>
              </w:rPr>
              <w:t>101,5</w:t>
            </w:r>
          </w:p>
        </w:tc>
        <w:tc>
          <w:tcPr>
            <w:tcW w:w="1701" w:type="dxa"/>
            <w:tcBorders>
              <w:top w:val="nil"/>
              <w:left w:val="nil"/>
              <w:bottom w:val="single" w:sz="4" w:space="0" w:color="auto"/>
              <w:right w:val="single" w:sz="4" w:space="0" w:color="auto"/>
            </w:tcBorders>
            <w:shd w:val="clear" w:color="000000" w:fill="FFFEFF"/>
            <w:vAlign w:val="center"/>
          </w:tcPr>
          <w:p w:rsidR="004F6934" w:rsidRPr="001006AC" w:rsidRDefault="006C7E39" w:rsidP="004F6934">
            <w:pPr>
              <w:spacing w:after="0" w:line="240" w:lineRule="auto"/>
              <w:jc w:val="center"/>
              <w:rPr>
                <w:rFonts w:ascii="Times New Roman" w:eastAsia="Times New Roman" w:hAnsi="Times New Roman"/>
                <w:color w:val="000000"/>
                <w:sz w:val="18"/>
                <w:szCs w:val="18"/>
                <w:lang w:eastAsia="ru-RU"/>
              </w:rPr>
            </w:pPr>
            <w:r w:rsidRPr="001006AC">
              <w:rPr>
                <w:rFonts w:ascii="Times New Roman" w:eastAsia="Times New Roman" w:hAnsi="Times New Roman"/>
                <w:color w:val="000000"/>
                <w:sz w:val="18"/>
                <w:szCs w:val="18"/>
                <w:lang w:eastAsia="ru-RU"/>
              </w:rPr>
              <w:t xml:space="preserve"> 111,8</w:t>
            </w:r>
          </w:p>
        </w:tc>
        <w:tc>
          <w:tcPr>
            <w:tcW w:w="1614" w:type="dxa"/>
            <w:tcBorders>
              <w:top w:val="nil"/>
              <w:left w:val="nil"/>
              <w:bottom w:val="single" w:sz="4" w:space="0" w:color="auto"/>
              <w:right w:val="single" w:sz="4" w:space="0" w:color="auto"/>
            </w:tcBorders>
            <w:shd w:val="clear" w:color="000000" w:fill="FFFEFF"/>
          </w:tcPr>
          <w:p w:rsidR="006C7E39" w:rsidRPr="001006AC" w:rsidRDefault="006C7E39" w:rsidP="008A3836">
            <w:pPr>
              <w:spacing w:after="0" w:line="240" w:lineRule="auto"/>
              <w:rPr>
                <w:rFonts w:ascii="Times New Roman" w:eastAsia="Times New Roman" w:hAnsi="Times New Roman"/>
                <w:color w:val="000000"/>
                <w:sz w:val="18"/>
                <w:szCs w:val="18"/>
                <w:lang w:eastAsia="ru-RU"/>
              </w:rPr>
            </w:pPr>
            <w:r w:rsidRPr="001006AC">
              <w:rPr>
                <w:rFonts w:ascii="Times New Roman" w:eastAsia="Times New Roman" w:hAnsi="Times New Roman"/>
                <w:color w:val="000000"/>
                <w:sz w:val="18"/>
                <w:szCs w:val="18"/>
                <w:lang w:eastAsia="ru-RU"/>
              </w:rPr>
              <w:t xml:space="preserve">           </w:t>
            </w:r>
          </w:p>
          <w:p w:rsidR="004F6934" w:rsidRPr="001006AC" w:rsidRDefault="006C7E39" w:rsidP="008A3836">
            <w:pPr>
              <w:spacing w:after="0" w:line="240" w:lineRule="auto"/>
              <w:rPr>
                <w:rFonts w:ascii="Times New Roman" w:eastAsia="Times New Roman" w:hAnsi="Times New Roman"/>
                <w:color w:val="000000"/>
                <w:sz w:val="18"/>
                <w:szCs w:val="18"/>
                <w:lang w:eastAsia="ru-RU"/>
              </w:rPr>
            </w:pPr>
            <w:r w:rsidRPr="001006AC">
              <w:rPr>
                <w:rFonts w:ascii="Times New Roman" w:eastAsia="Times New Roman" w:hAnsi="Times New Roman"/>
                <w:color w:val="000000"/>
                <w:sz w:val="18"/>
                <w:szCs w:val="18"/>
                <w:lang w:eastAsia="ru-RU"/>
              </w:rPr>
              <w:t xml:space="preserve">            114,0</w:t>
            </w:r>
          </w:p>
        </w:tc>
      </w:tr>
    </w:tbl>
    <w:p w:rsidR="00A842F2" w:rsidRPr="00E2638A" w:rsidRDefault="00A842F2" w:rsidP="004F6934">
      <w:pPr>
        <w:tabs>
          <w:tab w:val="left" w:pos="570"/>
        </w:tabs>
        <w:spacing w:after="0" w:line="240" w:lineRule="auto"/>
        <w:rPr>
          <w:rFonts w:ascii="Times New Roman" w:eastAsia="Times New Roman" w:hAnsi="Times New Roman"/>
          <w:sz w:val="24"/>
          <w:szCs w:val="24"/>
          <w:lang w:eastAsia="ru-RU"/>
        </w:rPr>
      </w:pPr>
    </w:p>
    <w:p w:rsidR="00680A03" w:rsidRPr="00E2638A" w:rsidRDefault="00680A03" w:rsidP="00A842F2">
      <w:pPr>
        <w:spacing w:after="0" w:line="240" w:lineRule="auto"/>
        <w:jc w:val="right"/>
        <w:rPr>
          <w:rFonts w:ascii="Times New Roman" w:eastAsia="Times New Roman" w:hAnsi="Times New Roman"/>
          <w:sz w:val="24"/>
          <w:szCs w:val="24"/>
          <w:lang w:eastAsia="ru-RU"/>
        </w:rPr>
      </w:pPr>
    </w:p>
    <w:p w:rsidR="00680A03" w:rsidRPr="00E2638A" w:rsidRDefault="00680A03" w:rsidP="00A842F2">
      <w:pPr>
        <w:spacing w:after="0" w:line="240" w:lineRule="auto"/>
        <w:jc w:val="right"/>
        <w:rPr>
          <w:rFonts w:ascii="Times New Roman" w:eastAsia="Times New Roman" w:hAnsi="Times New Roman"/>
          <w:sz w:val="24"/>
          <w:szCs w:val="24"/>
          <w:lang w:eastAsia="ru-RU"/>
        </w:rPr>
      </w:pPr>
    </w:p>
    <w:p w:rsidR="000F3137" w:rsidRPr="00E2638A" w:rsidRDefault="000F3137" w:rsidP="00A842F2">
      <w:pPr>
        <w:spacing w:after="0" w:line="240" w:lineRule="auto"/>
        <w:jc w:val="right"/>
        <w:rPr>
          <w:rFonts w:ascii="Times New Roman" w:eastAsia="Times New Roman" w:hAnsi="Times New Roman"/>
          <w:sz w:val="24"/>
          <w:szCs w:val="24"/>
          <w:lang w:eastAsia="ru-RU"/>
        </w:rPr>
      </w:pPr>
    </w:p>
    <w:p w:rsidR="00486864" w:rsidRPr="00E2638A" w:rsidRDefault="00486864" w:rsidP="00A842F2">
      <w:pPr>
        <w:spacing w:after="0" w:line="240" w:lineRule="auto"/>
        <w:jc w:val="right"/>
        <w:rPr>
          <w:rFonts w:ascii="Times New Roman" w:eastAsia="Times New Roman" w:hAnsi="Times New Roman"/>
          <w:sz w:val="24"/>
          <w:szCs w:val="24"/>
          <w:lang w:eastAsia="ru-RU"/>
        </w:rPr>
      </w:pPr>
    </w:p>
    <w:p w:rsidR="00486864" w:rsidRPr="00E2638A" w:rsidRDefault="00486864" w:rsidP="00A842F2">
      <w:pPr>
        <w:spacing w:after="0" w:line="240" w:lineRule="auto"/>
        <w:jc w:val="right"/>
        <w:rPr>
          <w:rFonts w:ascii="Times New Roman" w:eastAsia="Times New Roman" w:hAnsi="Times New Roman"/>
          <w:sz w:val="24"/>
          <w:szCs w:val="24"/>
          <w:lang w:eastAsia="ru-RU"/>
        </w:rPr>
      </w:pPr>
    </w:p>
    <w:p w:rsidR="00486864" w:rsidRPr="00E2638A" w:rsidRDefault="00486864" w:rsidP="00A842F2">
      <w:pPr>
        <w:spacing w:after="0" w:line="240" w:lineRule="auto"/>
        <w:jc w:val="right"/>
        <w:rPr>
          <w:rFonts w:ascii="Times New Roman" w:eastAsia="Times New Roman" w:hAnsi="Times New Roman"/>
          <w:sz w:val="24"/>
          <w:szCs w:val="24"/>
          <w:lang w:eastAsia="ru-RU"/>
        </w:rPr>
      </w:pPr>
    </w:p>
    <w:p w:rsidR="00486864" w:rsidRPr="00E2638A" w:rsidRDefault="00486864" w:rsidP="00A842F2">
      <w:pPr>
        <w:spacing w:after="0" w:line="240" w:lineRule="auto"/>
        <w:jc w:val="right"/>
        <w:rPr>
          <w:rFonts w:ascii="Times New Roman" w:eastAsia="Times New Roman" w:hAnsi="Times New Roman"/>
          <w:sz w:val="24"/>
          <w:szCs w:val="24"/>
          <w:lang w:eastAsia="ru-RU"/>
        </w:rPr>
      </w:pPr>
    </w:p>
    <w:p w:rsidR="00486864" w:rsidRPr="00E2638A" w:rsidRDefault="00486864" w:rsidP="00A842F2">
      <w:pPr>
        <w:spacing w:after="0" w:line="240" w:lineRule="auto"/>
        <w:jc w:val="right"/>
        <w:rPr>
          <w:rFonts w:ascii="Times New Roman" w:eastAsia="Times New Roman" w:hAnsi="Times New Roman"/>
          <w:sz w:val="24"/>
          <w:szCs w:val="24"/>
          <w:lang w:eastAsia="ru-RU"/>
        </w:rPr>
      </w:pPr>
    </w:p>
    <w:p w:rsidR="00486864" w:rsidRPr="00E2638A" w:rsidRDefault="00486864" w:rsidP="00A842F2">
      <w:pPr>
        <w:spacing w:after="0" w:line="240" w:lineRule="auto"/>
        <w:jc w:val="right"/>
        <w:rPr>
          <w:rFonts w:ascii="Times New Roman" w:eastAsia="Times New Roman" w:hAnsi="Times New Roman"/>
          <w:sz w:val="24"/>
          <w:szCs w:val="24"/>
          <w:lang w:eastAsia="ru-RU"/>
        </w:rPr>
      </w:pPr>
    </w:p>
    <w:p w:rsidR="00486864" w:rsidRPr="00E2638A" w:rsidRDefault="00486864" w:rsidP="00A842F2">
      <w:pPr>
        <w:spacing w:after="0" w:line="240" w:lineRule="auto"/>
        <w:jc w:val="right"/>
        <w:rPr>
          <w:rFonts w:ascii="Times New Roman" w:eastAsia="Times New Roman" w:hAnsi="Times New Roman"/>
          <w:sz w:val="24"/>
          <w:szCs w:val="24"/>
          <w:lang w:eastAsia="ru-RU"/>
        </w:rPr>
      </w:pPr>
    </w:p>
    <w:p w:rsidR="00486864" w:rsidRPr="00E2638A" w:rsidRDefault="00486864" w:rsidP="00A842F2">
      <w:pPr>
        <w:spacing w:after="0" w:line="240" w:lineRule="auto"/>
        <w:jc w:val="right"/>
        <w:rPr>
          <w:rFonts w:ascii="Times New Roman" w:eastAsia="Times New Roman" w:hAnsi="Times New Roman"/>
          <w:sz w:val="24"/>
          <w:szCs w:val="24"/>
          <w:lang w:eastAsia="ru-RU"/>
        </w:rPr>
      </w:pPr>
    </w:p>
    <w:p w:rsidR="00A842F2" w:rsidRPr="00E2638A" w:rsidRDefault="00A842F2" w:rsidP="00FB015E">
      <w:pPr>
        <w:spacing w:after="0" w:line="240" w:lineRule="auto"/>
        <w:jc w:val="right"/>
        <w:rPr>
          <w:rFonts w:ascii="Times New Roman" w:eastAsia="Times New Roman" w:hAnsi="Times New Roman"/>
          <w:sz w:val="24"/>
          <w:szCs w:val="24"/>
          <w:lang w:eastAsia="ru-RU"/>
        </w:rPr>
      </w:pPr>
      <w:r w:rsidRPr="00E2638A">
        <w:rPr>
          <w:rFonts w:ascii="Times New Roman" w:eastAsia="Times New Roman" w:hAnsi="Times New Roman"/>
          <w:sz w:val="24"/>
          <w:szCs w:val="24"/>
          <w:lang w:eastAsia="ru-RU"/>
        </w:rPr>
        <w:lastRenderedPageBreak/>
        <w:t>Приложение № 2</w:t>
      </w:r>
    </w:p>
    <w:p w:rsidR="00A842F2" w:rsidRPr="00E2638A" w:rsidRDefault="00A842F2" w:rsidP="00A842F2">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E2638A">
        <w:rPr>
          <w:rFonts w:ascii="Times New Roman" w:eastAsia="Times New Roman" w:hAnsi="Times New Roman"/>
          <w:sz w:val="24"/>
          <w:szCs w:val="24"/>
          <w:lang w:eastAsia="ru-RU"/>
        </w:rPr>
        <w:t>к паспорту муниципальной программы</w:t>
      </w:r>
    </w:p>
    <w:p w:rsidR="00A842F2" w:rsidRPr="00E2638A" w:rsidRDefault="00A842F2" w:rsidP="00A842F2">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E2638A">
        <w:rPr>
          <w:rFonts w:ascii="Times New Roman" w:eastAsia="Times New Roman" w:hAnsi="Times New Roman"/>
          <w:sz w:val="24"/>
          <w:szCs w:val="24"/>
          <w:lang w:eastAsia="ru-RU"/>
        </w:rPr>
        <w:t>«Развитие сельского хозяйства в Кежемском районе»</w:t>
      </w:r>
    </w:p>
    <w:p w:rsidR="00597E6A" w:rsidRPr="00E2638A" w:rsidRDefault="00680A03" w:rsidP="00680A03">
      <w:pPr>
        <w:autoSpaceDE w:val="0"/>
        <w:autoSpaceDN w:val="0"/>
        <w:adjustRightInd w:val="0"/>
        <w:spacing w:after="0" w:line="240" w:lineRule="auto"/>
        <w:ind w:firstLine="709"/>
        <w:jc w:val="right"/>
        <w:rPr>
          <w:rFonts w:ascii="Times New Roman" w:hAnsi="Times New Roman"/>
          <w:i/>
          <w:sz w:val="24"/>
          <w:szCs w:val="24"/>
        </w:rPr>
      </w:pPr>
      <w:r w:rsidRPr="00E2638A">
        <w:rPr>
          <w:rFonts w:ascii="Times New Roman" w:hAnsi="Times New Roman"/>
          <w:i/>
          <w:sz w:val="24"/>
          <w:szCs w:val="24"/>
        </w:rPr>
        <w:t xml:space="preserve">(Исключено  постановлением Администрации района </w:t>
      </w:r>
    </w:p>
    <w:p w:rsidR="00680A03" w:rsidRPr="00E2638A" w:rsidRDefault="00680A03" w:rsidP="00680A03">
      <w:pPr>
        <w:autoSpaceDE w:val="0"/>
        <w:autoSpaceDN w:val="0"/>
        <w:adjustRightInd w:val="0"/>
        <w:spacing w:after="0" w:line="240" w:lineRule="auto"/>
        <w:ind w:firstLine="709"/>
        <w:jc w:val="right"/>
        <w:rPr>
          <w:rFonts w:ascii="Times New Roman" w:hAnsi="Times New Roman"/>
          <w:bCs/>
          <w:sz w:val="24"/>
          <w:szCs w:val="24"/>
        </w:rPr>
      </w:pPr>
      <w:r w:rsidRPr="00E2638A">
        <w:rPr>
          <w:rFonts w:ascii="Times New Roman" w:hAnsi="Times New Roman"/>
          <w:i/>
          <w:sz w:val="24"/>
          <w:szCs w:val="24"/>
        </w:rPr>
        <w:t>от 27.12.2017 № 1077-п)</w:t>
      </w:r>
      <w:r w:rsidRPr="00E2638A">
        <w:rPr>
          <w:rFonts w:ascii="Times New Roman" w:hAnsi="Times New Roman"/>
          <w:sz w:val="24"/>
          <w:szCs w:val="24"/>
        </w:rPr>
        <w:t>.</w:t>
      </w:r>
    </w:p>
    <w:p w:rsidR="00680A03" w:rsidRPr="00E2638A" w:rsidRDefault="00680A03" w:rsidP="00A842F2">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A842F2" w:rsidRPr="00E2638A" w:rsidRDefault="00A842F2" w:rsidP="00A842F2">
      <w:pPr>
        <w:widowControl w:val="0"/>
        <w:autoSpaceDE w:val="0"/>
        <w:autoSpaceDN w:val="0"/>
        <w:adjustRightInd w:val="0"/>
        <w:spacing w:after="0" w:line="240" w:lineRule="auto"/>
        <w:ind w:right="-1090"/>
        <w:jc w:val="both"/>
        <w:rPr>
          <w:rFonts w:ascii="Times New Roman" w:eastAsia="Times New Roman" w:hAnsi="Times New Roman"/>
          <w:b/>
          <w:sz w:val="24"/>
          <w:szCs w:val="24"/>
          <w:lang w:eastAsia="ru-RU"/>
        </w:rPr>
      </w:pPr>
    </w:p>
    <w:p w:rsidR="00680A03" w:rsidRPr="00E2638A" w:rsidRDefault="00680A03" w:rsidP="00A842F2">
      <w:pPr>
        <w:spacing w:after="0" w:line="240" w:lineRule="auto"/>
        <w:jc w:val="right"/>
        <w:rPr>
          <w:rFonts w:ascii="Times New Roman" w:eastAsia="Times New Roman" w:hAnsi="Times New Roman"/>
          <w:color w:val="808080"/>
          <w:sz w:val="24"/>
          <w:szCs w:val="24"/>
          <w:lang w:eastAsia="ru-RU"/>
        </w:rPr>
      </w:pPr>
    </w:p>
    <w:p w:rsidR="00495EB5" w:rsidRPr="00E2638A" w:rsidRDefault="00495EB5" w:rsidP="00495EB5">
      <w:pPr>
        <w:widowControl w:val="0"/>
        <w:autoSpaceDE w:val="0"/>
        <w:autoSpaceDN w:val="0"/>
        <w:adjustRightInd w:val="0"/>
        <w:spacing w:after="0" w:line="240" w:lineRule="auto"/>
        <w:ind w:right="-1090"/>
        <w:jc w:val="center"/>
        <w:rPr>
          <w:rFonts w:ascii="Times New Roman" w:hAnsi="Times New Roman"/>
          <w:b/>
          <w:color w:val="808080"/>
          <w:sz w:val="24"/>
          <w:szCs w:val="24"/>
        </w:rPr>
      </w:pPr>
      <w:r w:rsidRPr="00E2638A">
        <w:rPr>
          <w:rFonts w:ascii="Times New Roman" w:eastAsia="Times New Roman" w:hAnsi="Times New Roman"/>
          <w:b/>
          <w:color w:val="808080"/>
          <w:sz w:val="24"/>
          <w:szCs w:val="24"/>
          <w:lang w:eastAsia="ru-RU"/>
        </w:rPr>
        <w:t>Значения целевых показателей на долгосрочный период</w:t>
      </w:r>
    </w:p>
    <w:p w:rsidR="00495EB5" w:rsidRPr="00E2638A" w:rsidRDefault="00495EB5" w:rsidP="00495EB5">
      <w:pPr>
        <w:widowControl w:val="0"/>
        <w:autoSpaceDE w:val="0"/>
        <w:autoSpaceDN w:val="0"/>
        <w:adjustRightInd w:val="0"/>
        <w:spacing w:after="0" w:line="240" w:lineRule="auto"/>
        <w:ind w:right="-1090"/>
        <w:jc w:val="both"/>
        <w:rPr>
          <w:rFonts w:ascii="Times New Roman" w:hAnsi="Times New Roman"/>
          <w:color w:val="808080"/>
          <w:sz w:val="24"/>
          <w:szCs w:val="24"/>
        </w:rPr>
      </w:pPr>
    </w:p>
    <w:tbl>
      <w:tblPr>
        <w:tblW w:w="4918" w:type="pct"/>
        <w:tblInd w:w="108" w:type="dxa"/>
        <w:tblLayout w:type="fixed"/>
        <w:tblLook w:val="0000" w:firstRow="0" w:lastRow="0" w:firstColumn="0" w:lastColumn="0" w:noHBand="0" w:noVBand="0"/>
      </w:tblPr>
      <w:tblGrid>
        <w:gridCol w:w="506"/>
        <w:gridCol w:w="3943"/>
        <w:gridCol w:w="501"/>
        <w:gridCol w:w="685"/>
        <w:gridCol w:w="690"/>
        <w:gridCol w:w="960"/>
        <w:gridCol w:w="690"/>
        <w:gridCol w:w="685"/>
        <w:gridCol w:w="725"/>
        <w:gridCol w:w="662"/>
        <w:gridCol w:w="685"/>
        <w:gridCol w:w="785"/>
        <w:gridCol w:w="685"/>
        <w:gridCol w:w="685"/>
        <w:gridCol w:w="770"/>
        <w:gridCol w:w="664"/>
      </w:tblGrid>
      <w:tr w:rsidR="00495EB5" w:rsidRPr="00E2638A" w:rsidTr="004C1196">
        <w:trPr>
          <w:trHeight w:val="603"/>
        </w:trPr>
        <w:tc>
          <w:tcPr>
            <w:tcW w:w="17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95EB5" w:rsidRPr="00E2638A" w:rsidRDefault="00495EB5" w:rsidP="004C1196">
            <w:pPr>
              <w:spacing w:after="0" w:line="240" w:lineRule="auto"/>
              <w:jc w:val="both"/>
              <w:rPr>
                <w:rFonts w:ascii="Times New Roman" w:hAnsi="Times New Roman"/>
                <w:color w:val="808080"/>
                <w:sz w:val="24"/>
                <w:szCs w:val="24"/>
              </w:rPr>
            </w:pPr>
            <w:bookmarkStart w:id="0" w:name="RANGE!A1:J27"/>
            <w:bookmarkEnd w:id="0"/>
          </w:p>
        </w:tc>
        <w:tc>
          <w:tcPr>
            <w:tcW w:w="137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Цели, задачи, показатели</w:t>
            </w:r>
          </w:p>
        </w:tc>
        <w:tc>
          <w:tcPr>
            <w:tcW w:w="17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Единица измерения</w:t>
            </w:r>
          </w:p>
        </w:tc>
        <w:tc>
          <w:tcPr>
            <w:tcW w:w="23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2013 год</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2014 год</w:t>
            </w:r>
          </w:p>
        </w:tc>
        <w:tc>
          <w:tcPr>
            <w:tcW w:w="33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2015 год</w:t>
            </w:r>
          </w:p>
        </w:tc>
        <w:tc>
          <w:tcPr>
            <w:tcW w:w="480" w:type="pct"/>
            <w:gridSpan w:val="2"/>
            <w:tcBorders>
              <w:top w:val="single" w:sz="4" w:space="0" w:color="auto"/>
              <w:left w:val="nil"/>
              <w:bottom w:val="single" w:sz="4" w:space="0" w:color="auto"/>
              <w:right w:val="single" w:sz="4" w:space="0" w:color="000000"/>
            </w:tcBorders>
            <w:shd w:val="clear" w:color="auto" w:fill="auto"/>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Плановый период</w:t>
            </w:r>
          </w:p>
        </w:tc>
        <w:tc>
          <w:tcPr>
            <w:tcW w:w="1976" w:type="pct"/>
            <w:gridSpan w:val="8"/>
            <w:tcBorders>
              <w:top w:val="single" w:sz="4" w:space="0" w:color="auto"/>
              <w:left w:val="nil"/>
              <w:bottom w:val="single" w:sz="4" w:space="0" w:color="auto"/>
              <w:right w:val="single" w:sz="4" w:space="0" w:color="000000"/>
            </w:tcBorders>
            <w:shd w:val="clear" w:color="auto" w:fill="auto"/>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Долгосрочный период</w:t>
            </w:r>
          </w:p>
        </w:tc>
      </w:tr>
      <w:tr w:rsidR="00495EB5" w:rsidRPr="00E2638A" w:rsidTr="004C1196">
        <w:trPr>
          <w:cantSplit/>
          <w:trHeight w:val="1134"/>
        </w:trPr>
        <w:tc>
          <w:tcPr>
            <w:tcW w:w="177" w:type="pct"/>
            <w:vMerge/>
            <w:tcBorders>
              <w:top w:val="single" w:sz="4" w:space="0" w:color="auto"/>
              <w:left w:val="single" w:sz="4" w:space="0" w:color="auto"/>
              <w:bottom w:val="single" w:sz="4" w:space="0" w:color="000000"/>
              <w:right w:val="single" w:sz="4" w:space="0" w:color="auto"/>
            </w:tcBorders>
            <w:vAlign w:val="center"/>
          </w:tcPr>
          <w:p w:rsidR="00495EB5" w:rsidRPr="00E2638A" w:rsidRDefault="00495EB5" w:rsidP="004C1196">
            <w:pPr>
              <w:spacing w:after="0" w:line="240" w:lineRule="auto"/>
              <w:jc w:val="both"/>
              <w:rPr>
                <w:rFonts w:ascii="Times New Roman" w:hAnsi="Times New Roman"/>
                <w:color w:val="808080"/>
                <w:sz w:val="24"/>
                <w:szCs w:val="24"/>
              </w:rPr>
            </w:pPr>
          </w:p>
        </w:tc>
        <w:tc>
          <w:tcPr>
            <w:tcW w:w="1377" w:type="pct"/>
            <w:vMerge/>
            <w:tcBorders>
              <w:top w:val="single" w:sz="4" w:space="0" w:color="auto"/>
              <w:left w:val="single" w:sz="4" w:space="0" w:color="auto"/>
              <w:bottom w:val="single" w:sz="4" w:space="0" w:color="000000"/>
              <w:right w:val="single" w:sz="4" w:space="0" w:color="auto"/>
            </w:tcBorders>
            <w:vAlign w:val="center"/>
          </w:tcPr>
          <w:p w:rsidR="00495EB5" w:rsidRPr="00E2638A" w:rsidRDefault="00495EB5" w:rsidP="004C1196">
            <w:pPr>
              <w:spacing w:after="0" w:line="240" w:lineRule="auto"/>
              <w:jc w:val="both"/>
              <w:rPr>
                <w:rFonts w:ascii="Times New Roman" w:hAnsi="Times New Roman"/>
                <w:color w:val="808080"/>
                <w:sz w:val="24"/>
                <w:szCs w:val="24"/>
              </w:rPr>
            </w:pPr>
          </w:p>
        </w:tc>
        <w:tc>
          <w:tcPr>
            <w:tcW w:w="175" w:type="pct"/>
            <w:vMerge/>
            <w:tcBorders>
              <w:top w:val="single" w:sz="4" w:space="0" w:color="auto"/>
              <w:left w:val="single" w:sz="4" w:space="0" w:color="auto"/>
              <w:bottom w:val="single" w:sz="4" w:space="0" w:color="000000"/>
              <w:right w:val="single" w:sz="4" w:space="0" w:color="auto"/>
            </w:tcBorders>
            <w:vAlign w:val="center"/>
          </w:tcPr>
          <w:p w:rsidR="00495EB5" w:rsidRPr="00E2638A" w:rsidRDefault="00495EB5" w:rsidP="004C1196">
            <w:pPr>
              <w:spacing w:after="0" w:line="240" w:lineRule="auto"/>
              <w:jc w:val="both"/>
              <w:rPr>
                <w:rFonts w:ascii="Times New Roman" w:hAnsi="Times New Roman"/>
                <w:color w:val="808080"/>
                <w:sz w:val="24"/>
                <w:szCs w:val="24"/>
              </w:rPr>
            </w:pPr>
          </w:p>
        </w:tc>
        <w:tc>
          <w:tcPr>
            <w:tcW w:w="239" w:type="pct"/>
            <w:vMerge/>
            <w:tcBorders>
              <w:top w:val="single" w:sz="4" w:space="0" w:color="auto"/>
              <w:left w:val="single" w:sz="4" w:space="0" w:color="auto"/>
              <w:bottom w:val="single" w:sz="4" w:space="0" w:color="000000"/>
              <w:right w:val="single" w:sz="4" w:space="0" w:color="auto"/>
            </w:tcBorders>
            <w:vAlign w:val="center"/>
          </w:tcPr>
          <w:p w:rsidR="00495EB5" w:rsidRPr="00E2638A" w:rsidRDefault="00495EB5" w:rsidP="004C1196">
            <w:pPr>
              <w:spacing w:after="0" w:line="240" w:lineRule="auto"/>
              <w:jc w:val="both"/>
              <w:rPr>
                <w:rFonts w:ascii="Times New Roman" w:hAnsi="Times New Roman"/>
                <w:color w:val="808080"/>
                <w:sz w:val="24"/>
                <w:szCs w:val="24"/>
              </w:rPr>
            </w:pPr>
          </w:p>
        </w:tc>
        <w:tc>
          <w:tcPr>
            <w:tcW w:w="241" w:type="pct"/>
            <w:vMerge/>
            <w:tcBorders>
              <w:top w:val="single" w:sz="4" w:space="0" w:color="auto"/>
              <w:left w:val="single" w:sz="4" w:space="0" w:color="auto"/>
              <w:bottom w:val="single" w:sz="4" w:space="0" w:color="000000"/>
              <w:right w:val="single" w:sz="4" w:space="0" w:color="auto"/>
            </w:tcBorders>
            <w:vAlign w:val="center"/>
          </w:tcPr>
          <w:p w:rsidR="00495EB5" w:rsidRPr="00E2638A" w:rsidRDefault="00495EB5" w:rsidP="004C1196">
            <w:pPr>
              <w:spacing w:after="0" w:line="240" w:lineRule="auto"/>
              <w:jc w:val="both"/>
              <w:rPr>
                <w:rFonts w:ascii="Times New Roman" w:hAnsi="Times New Roman"/>
                <w:color w:val="808080"/>
                <w:sz w:val="24"/>
                <w:szCs w:val="24"/>
              </w:rPr>
            </w:pPr>
          </w:p>
        </w:tc>
        <w:tc>
          <w:tcPr>
            <w:tcW w:w="335" w:type="pct"/>
            <w:vMerge/>
            <w:tcBorders>
              <w:top w:val="single" w:sz="4" w:space="0" w:color="auto"/>
              <w:left w:val="single" w:sz="4" w:space="0" w:color="auto"/>
              <w:bottom w:val="single" w:sz="4" w:space="0" w:color="000000"/>
              <w:right w:val="single" w:sz="4" w:space="0" w:color="auto"/>
            </w:tcBorders>
            <w:vAlign w:val="center"/>
          </w:tcPr>
          <w:p w:rsidR="00495EB5" w:rsidRPr="00E2638A" w:rsidRDefault="00495EB5" w:rsidP="004C1196">
            <w:pPr>
              <w:spacing w:after="0" w:line="240" w:lineRule="auto"/>
              <w:jc w:val="both"/>
              <w:rPr>
                <w:rFonts w:ascii="Times New Roman" w:hAnsi="Times New Roman"/>
                <w:color w:val="808080"/>
                <w:sz w:val="24"/>
                <w:szCs w:val="24"/>
              </w:rPr>
            </w:pPr>
          </w:p>
        </w:tc>
        <w:tc>
          <w:tcPr>
            <w:tcW w:w="241" w:type="pct"/>
            <w:tcBorders>
              <w:top w:val="nil"/>
              <w:left w:val="nil"/>
              <w:bottom w:val="single" w:sz="4" w:space="0" w:color="auto"/>
              <w:right w:val="single" w:sz="4" w:space="0" w:color="auto"/>
            </w:tcBorders>
            <w:shd w:val="clear" w:color="auto" w:fill="auto"/>
            <w:textDirection w:val="btLr"/>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2016 год</w:t>
            </w:r>
          </w:p>
        </w:tc>
        <w:tc>
          <w:tcPr>
            <w:tcW w:w="239" w:type="pct"/>
            <w:tcBorders>
              <w:top w:val="nil"/>
              <w:left w:val="nil"/>
              <w:bottom w:val="single" w:sz="4" w:space="0" w:color="auto"/>
              <w:right w:val="single" w:sz="4" w:space="0" w:color="auto"/>
            </w:tcBorders>
            <w:shd w:val="clear" w:color="auto" w:fill="auto"/>
            <w:textDirection w:val="btLr"/>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2017 год</w:t>
            </w:r>
          </w:p>
        </w:tc>
        <w:tc>
          <w:tcPr>
            <w:tcW w:w="253" w:type="pct"/>
            <w:tcBorders>
              <w:top w:val="nil"/>
              <w:left w:val="nil"/>
              <w:bottom w:val="single" w:sz="4" w:space="0" w:color="auto"/>
              <w:right w:val="single" w:sz="4" w:space="0" w:color="auto"/>
            </w:tcBorders>
            <w:shd w:val="clear" w:color="auto" w:fill="auto"/>
            <w:textDirection w:val="btLr"/>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2018 год</w:t>
            </w:r>
          </w:p>
        </w:tc>
        <w:tc>
          <w:tcPr>
            <w:tcW w:w="231" w:type="pct"/>
            <w:tcBorders>
              <w:top w:val="nil"/>
              <w:left w:val="nil"/>
              <w:bottom w:val="single" w:sz="4" w:space="0" w:color="auto"/>
              <w:right w:val="single" w:sz="4" w:space="0" w:color="auto"/>
            </w:tcBorders>
            <w:shd w:val="clear" w:color="auto" w:fill="auto"/>
            <w:textDirection w:val="btLr"/>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2019 год</w:t>
            </w:r>
          </w:p>
        </w:tc>
        <w:tc>
          <w:tcPr>
            <w:tcW w:w="239" w:type="pct"/>
            <w:tcBorders>
              <w:top w:val="nil"/>
              <w:left w:val="nil"/>
              <w:bottom w:val="single" w:sz="4" w:space="0" w:color="auto"/>
              <w:right w:val="single" w:sz="4" w:space="0" w:color="auto"/>
            </w:tcBorders>
            <w:shd w:val="clear" w:color="auto" w:fill="auto"/>
            <w:textDirection w:val="btLr"/>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2020 год</w:t>
            </w:r>
          </w:p>
        </w:tc>
        <w:tc>
          <w:tcPr>
            <w:tcW w:w="274" w:type="pct"/>
            <w:tcBorders>
              <w:top w:val="nil"/>
              <w:left w:val="nil"/>
              <w:bottom w:val="single" w:sz="4" w:space="0" w:color="auto"/>
              <w:right w:val="single" w:sz="4" w:space="0" w:color="auto"/>
            </w:tcBorders>
            <w:shd w:val="clear" w:color="auto" w:fill="auto"/>
            <w:textDirection w:val="btLr"/>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2022 год</w:t>
            </w:r>
          </w:p>
        </w:tc>
        <w:tc>
          <w:tcPr>
            <w:tcW w:w="239" w:type="pct"/>
            <w:tcBorders>
              <w:top w:val="nil"/>
              <w:left w:val="nil"/>
              <w:bottom w:val="single" w:sz="4" w:space="0" w:color="auto"/>
              <w:right w:val="single" w:sz="4" w:space="0" w:color="auto"/>
            </w:tcBorders>
            <w:shd w:val="clear" w:color="auto" w:fill="auto"/>
            <w:textDirection w:val="btLr"/>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2023 год</w:t>
            </w:r>
          </w:p>
        </w:tc>
        <w:tc>
          <w:tcPr>
            <w:tcW w:w="239" w:type="pct"/>
            <w:tcBorders>
              <w:top w:val="nil"/>
              <w:left w:val="nil"/>
              <w:bottom w:val="single" w:sz="4" w:space="0" w:color="auto"/>
              <w:right w:val="single" w:sz="4" w:space="0" w:color="auto"/>
            </w:tcBorders>
            <w:shd w:val="clear" w:color="auto" w:fill="auto"/>
            <w:textDirection w:val="btLr"/>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2024 год</w:t>
            </w:r>
          </w:p>
        </w:tc>
        <w:tc>
          <w:tcPr>
            <w:tcW w:w="269" w:type="pct"/>
            <w:tcBorders>
              <w:top w:val="nil"/>
              <w:left w:val="nil"/>
              <w:bottom w:val="single" w:sz="4" w:space="0" w:color="auto"/>
              <w:right w:val="single" w:sz="4" w:space="0" w:color="auto"/>
            </w:tcBorders>
            <w:shd w:val="clear" w:color="auto" w:fill="auto"/>
            <w:textDirection w:val="btLr"/>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2025 год</w:t>
            </w:r>
          </w:p>
        </w:tc>
        <w:tc>
          <w:tcPr>
            <w:tcW w:w="232" w:type="pct"/>
            <w:tcBorders>
              <w:top w:val="nil"/>
              <w:left w:val="nil"/>
              <w:bottom w:val="single" w:sz="4" w:space="0" w:color="auto"/>
              <w:right w:val="single" w:sz="4" w:space="0" w:color="auto"/>
            </w:tcBorders>
            <w:shd w:val="clear" w:color="auto" w:fill="auto"/>
            <w:textDirection w:val="btLr"/>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2026 год</w:t>
            </w:r>
          </w:p>
        </w:tc>
      </w:tr>
      <w:tr w:rsidR="00495EB5" w:rsidRPr="00E2638A" w:rsidTr="004C1196">
        <w:trPr>
          <w:trHeight w:val="113"/>
        </w:trPr>
        <w:tc>
          <w:tcPr>
            <w:tcW w:w="177" w:type="pct"/>
            <w:tcBorders>
              <w:top w:val="nil"/>
              <w:left w:val="single" w:sz="4" w:space="0" w:color="auto"/>
              <w:bottom w:val="single" w:sz="4" w:space="0" w:color="auto"/>
              <w:right w:val="single" w:sz="4" w:space="0" w:color="auto"/>
            </w:tcBorders>
            <w:shd w:val="clear" w:color="auto" w:fill="auto"/>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1</w:t>
            </w:r>
          </w:p>
        </w:tc>
        <w:tc>
          <w:tcPr>
            <w:tcW w:w="4823" w:type="pct"/>
            <w:gridSpan w:val="15"/>
            <w:tcBorders>
              <w:top w:val="single" w:sz="4" w:space="0" w:color="auto"/>
              <w:left w:val="nil"/>
              <w:bottom w:val="single" w:sz="4" w:space="0" w:color="auto"/>
              <w:right w:val="single" w:sz="4" w:space="0" w:color="auto"/>
            </w:tcBorders>
            <w:shd w:val="clear" w:color="auto" w:fill="auto"/>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Цель программы: развитие сельских территорий, рост занятости и уровня жизни населения Кежемского района </w:t>
            </w:r>
          </w:p>
        </w:tc>
      </w:tr>
      <w:tr w:rsidR="00495EB5" w:rsidRPr="00E2638A" w:rsidTr="004C1196">
        <w:trPr>
          <w:trHeight w:val="113"/>
        </w:trPr>
        <w:tc>
          <w:tcPr>
            <w:tcW w:w="177" w:type="pct"/>
            <w:tcBorders>
              <w:top w:val="nil"/>
              <w:left w:val="single" w:sz="4" w:space="0" w:color="auto"/>
              <w:bottom w:val="single" w:sz="4" w:space="0" w:color="auto"/>
              <w:right w:val="single" w:sz="4" w:space="0" w:color="auto"/>
            </w:tcBorders>
            <w:shd w:val="clear" w:color="auto" w:fill="auto"/>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1.1</w:t>
            </w:r>
          </w:p>
        </w:tc>
        <w:tc>
          <w:tcPr>
            <w:tcW w:w="1377" w:type="pct"/>
            <w:tcBorders>
              <w:top w:val="nil"/>
              <w:left w:val="nil"/>
              <w:bottom w:val="single" w:sz="4" w:space="0" w:color="auto"/>
              <w:right w:val="nil"/>
            </w:tcBorders>
            <w:shd w:val="clear" w:color="auto" w:fill="auto"/>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Целевой показатель: индекс производства продукции сельского хозяйства в хозяйствах всех категорий (в сопоставимых ценах)</w:t>
            </w:r>
          </w:p>
        </w:tc>
        <w:tc>
          <w:tcPr>
            <w:tcW w:w="175" w:type="pct"/>
            <w:tcBorders>
              <w:top w:val="nil"/>
              <w:left w:val="single" w:sz="4" w:space="0" w:color="auto"/>
              <w:bottom w:val="single" w:sz="4" w:space="0" w:color="auto"/>
              <w:right w:val="single" w:sz="4" w:space="0" w:color="auto"/>
            </w:tcBorders>
            <w:shd w:val="clear" w:color="auto" w:fill="auto"/>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w:t>
            </w:r>
          </w:p>
        </w:tc>
        <w:tc>
          <w:tcPr>
            <w:tcW w:w="239" w:type="pct"/>
            <w:tcBorders>
              <w:top w:val="nil"/>
              <w:left w:val="nil"/>
              <w:bottom w:val="single" w:sz="4" w:space="0" w:color="auto"/>
              <w:right w:val="single" w:sz="4" w:space="0" w:color="auto"/>
            </w:tcBorders>
            <w:shd w:val="clear" w:color="auto" w:fill="auto"/>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105,6</w:t>
            </w:r>
          </w:p>
        </w:tc>
        <w:tc>
          <w:tcPr>
            <w:tcW w:w="241" w:type="pct"/>
            <w:tcBorders>
              <w:top w:val="nil"/>
              <w:left w:val="nil"/>
              <w:bottom w:val="single" w:sz="4" w:space="0" w:color="auto"/>
              <w:right w:val="single" w:sz="4" w:space="0" w:color="auto"/>
            </w:tcBorders>
            <w:shd w:val="clear" w:color="auto" w:fill="auto"/>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102,4</w:t>
            </w:r>
          </w:p>
        </w:tc>
        <w:tc>
          <w:tcPr>
            <w:tcW w:w="335" w:type="pct"/>
            <w:tcBorders>
              <w:top w:val="nil"/>
              <w:left w:val="nil"/>
              <w:bottom w:val="single" w:sz="4" w:space="0" w:color="auto"/>
              <w:right w:val="single" w:sz="4" w:space="0" w:color="auto"/>
            </w:tcBorders>
            <w:shd w:val="clear" w:color="auto" w:fill="auto"/>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100,1</w:t>
            </w:r>
          </w:p>
        </w:tc>
        <w:tc>
          <w:tcPr>
            <w:tcW w:w="241" w:type="pct"/>
            <w:tcBorders>
              <w:top w:val="nil"/>
              <w:left w:val="nil"/>
              <w:bottom w:val="single" w:sz="4" w:space="0" w:color="auto"/>
              <w:right w:val="single" w:sz="4" w:space="0" w:color="auto"/>
            </w:tcBorders>
            <w:shd w:val="clear" w:color="auto" w:fill="auto"/>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105,5</w:t>
            </w:r>
          </w:p>
        </w:tc>
        <w:tc>
          <w:tcPr>
            <w:tcW w:w="239" w:type="pct"/>
            <w:tcBorders>
              <w:top w:val="nil"/>
              <w:left w:val="nil"/>
              <w:bottom w:val="single" w:sz="4" w:space="0" w:color="auto"/>
              <w:right w:val="single" w:sz="4" w:space="0" w:color="auto"/>
            </w:tcBorders>
            <w:shd w:val="clear" w:color="auto" w:fill="auto"/>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137,8</w:t>
            </w:r>
          </w:p>
        </w:tc>
        <w:tc>
          <w:tcPr>
            <w:tcW w:w="253" w:type="pct"/>
            <w:tcBorders>
              <w:top w:val="nil"/>
              <w:left w:val="nil"/>
              <w:bottom w:val="single" w:sz="4" w:space="0" w:color="auto"/>
              <w:right w:val="single" w:sz="4" w:space="0" w:color="auto"/>
            </w:tcBorders>
            <w:shd w:val="clear" w:color="auto" w:fill="auto"/>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108,5</w:t>
            </w:r>
          </w:p>
        </w:tc>
        <w:tc>
          <w:tcPr>
            <w:tcW w:w="231" w:type="pct"/>
            <w:tcBorders>
              <w:top w:val="nil"/>
              <w:left w:val="nil"/>
              <w:bottom w:val="single" w:sz="4" w:space="0" w:color="auto"/>
              <w:right w:val="single" w:sz="4" w:space="0" w:color="auto"/>
            </w:tcBorders>
            <w:shd w:val="clear" w:color="auto" w:fill="auto"/>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108,7</w:t>
            </w:r>
          </w:p>
        </w:tc>
        <w:tc>
          <w:tcPr>
            <w:tcW w:w="239" w:type="pct"/>
            <w:tcBorders>
              <w:top w:val="nil"/>
              <w:left w:val="nil"/>
              <w:bottom w:val="single" w:sz="4" w:space="0" w:color="auto"/>
              <w:right w:val="single" w:sz="4" w:space="0" w:color="auto"/>
            </w:tcBorders>
            <w:shd w:val="clear" w:color="auto" w:fill="auto"/>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100,5</w:t>
            </w:r>
          </w:p>
        </w:tc>
        <w:tc>
          <w:tcPr>
            <w:tcW w:w="274" w:type="pct"/>
            <w:tcBorders>
              <w:top w:val="nil"/>
              <w:left w:val="nil"/>
              <w:bottom w:val="single" w:sz="4" w:space="0" w:color="auto"/>
              <w:right w:val="single" w:sz="4" w:space="0" w:color="auto"/>
            </w:tcBorders>
            <w:shd w:val="clear" w:color="auto" w:fill="auto"/>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100,5</w:t>
            </w:r>
          </w:p>
        </w:tc>
        <w:tc>
          <w:tcPr>
            <w:tcW w:w="239" w:type="pct"/>
            <w:tcBorders>
              <w:top w:val="nil"/>
              <w:left w:val="nil"/>
              <w:bottom w:val="single" w:sz="4" w:space="0" w:color="auto"/>
              <w:right w:val="single" w:sz="4" w:space="0" w:color="auto"/>
            </w:tcBorders>
            <w:shd w:val="clear" w:color="auto" w:fill="auto"/>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100,6</w:t>
            </w:r>
          </w:p>
        </w:tc>
        <w:tc>
          <w:tcPr>
            <w:tcW w:w="239" w:type="pct"/>
            <w:tcBorders>
              <w:top w:val="nil"/>
              <w:left w:val="nil"/>
              <w:bottom w:val="single" w:sz="4" w:space="0" w:color="auto"/>
              <w:right w:val="single" w:sz="4" w:space="0" w:color="auto"/>
            </w:tcBorders>
            <w:shd w:val="clear" w:color="auto" w:fill="auto"/>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100,6</w:t>
            </w:r>
          </w:p>
        </w:tc>
        <w:tc>
          <w:tcPr>
            <w:tcW w:w="269" w:type="pct"/>
            <w:tcBorders>
              <w:top w:val="nil"/>
              <w:left w:val="nil"/>
              <w:bottom w:val="single" w:sz="4" w:space="0" w:color="auto"/>
              <w:right w:val="single" w:sz="4" w:space="0" w:color="auto"/>
            </w:tcBorders>
            <w:shd w:val="clear" w:color="auto" w:fill="auto"/>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100,7</w:t>
            </w:r>
          </w:p>
        </w:tc>
        <w:tc>
          <w:tcPr>
            <w:tcW w:w="232" w:type="pct"/>
            <w:tcBorders>
              <w:top w:val="nil"/>
              <w:left w:val="nil"/>
              <w:bottom w:val="single" w:sz="4" w:space="0" w:color="auto"/>
              <w:right w:val="single" w:sz="4" w:space="0" w:color="auto"/>
            </w:tcBorders>
            <w:shd w:val="clear" w:color="auto" w:fill="auto"/>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100,7</w:t>
            </w:r>
          </w:p>
        </w:tc>
      </w:tr>
      <w:tr w:rsidR="00495EB5" w:rsidRPr="00E2638A" w:rsidTr="004C1196">
        <w:trPr>
          <w:trHeight w:val="113"/>
        </w:trPr>
        <w:tc>
          <w:tcPr>
            <w:tcW w:w="177" w:type="pct"/>
            <w:tcBorders>
              <w:top w:val="single" w:sz="4" w:space="0" w:color="auto"/>
              <w:left w:val="single" w:sz="4" w:space="0" w:color="auto"/>
              <w:bottom w:val="single" w:sz="4" w:space="0" w:color="auto"/>
              <w:right w:val="single" w:sz="4" w:space="0" w:color="auto"/>
            </w:tcBorders>
            <w:shd w:val="clear" w:color="auto" w:fill="auto"/>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1.2</w:t>
            </w:r>
          </w:p>
        </w:tc>
        <w:tc>
          <w:tcPr>
            <w:tcW w:w="1377" w:type="pct"/>
            <w:tcBorders>
              <w:top w:val="single" w:sz="4" w:space="0" w:color="auto"/>
              <w:left w:val="nil"/>
              <w:bottom w:val="single" w:sz="4" w:space="0" w:color="auto"/>
              <w:right w:val="nil"/>
            </w:tcBorders>
            <w:shd w:val="clear" w:color="auto" w:fill="auto"/>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Целевой показатель: доля молодых семей и молодых специалистов, проживающих в сельской местности, улучшивших жилищные условия от общего количества изъявивших желание улучшить жилищные условия с государственной поддержкой</w:t>
            </w:r>
          </w:p>
        </w:tc>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50,0</w:t>
            </w:r>
          </w:p>
        </w:tc>
        <w:tc>
          <w:tcPr>
            <w:tcW w:w="241" w:type="pct"/>
            <w:tcBorders>
              <w:top w:val="single" w:sz="4" w:space="0" w:color="auto"/>
              <w:left w:val="nil"/>
              <w:bottom w:val="single" w:sz="4" w:space="0" w:color="auto"/>
              <w:right w:val="single" w:sz="4" w:space="0" w:color="auto"/>
            </w:tcBorders>
            <w:shd w:val="clear" w:color="auto" w:fill="auto"/>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80,0</w:t>
            </w:r>
          </w:p>
        </w:tc>
        <w:tc>
          <w:tcPr>
            <w:tcW w:w="335" w:type="pct"/>
            <w:tcBorders>
              <w:top w:val="single" w:sz="4" w:space="0" w:color="auto"/>
              <w:left w:val="nil"/>
              <w:bottom w:val="single" w:sz="4" w:space="0" w:color="auto"/>
              <w:right w:val="single" w:sz="4" w:space="0" w:color="auto"/>
            </w:tcBorders>
            <w:shd w:val="clear" w:color="auto" w:fill="auto"/>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80,0</w:t>
            </w:r>
          </w:p>
        </w:tc>
        <w:tc>
          <w:tcPr>
            <w:tcW w:w="241" w:type="pct"/>
            <w:tcBorders>
              <w:top w:val="single" w:sz="4" w:space="0" w:color="auto"/>
              <w:left w:val="nil"/>
              <w:bottom w:val="single" w:sz="4" w:space="0" w:color="auto"/>
              <w:right w:val="single" w:sz="4" w:space="0" w:color="auto"/>
            </w:tcBorders>
            <w:shd w:val="clear" w:color="auto" w:fill="auto"/>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80,0</w:t>
            </w:r>
          </w:p>
        </w:tc>
        <w:tc>
          <w:tcPr>
            <w:tcW w:w="239" w:type="pct"/>
            <w:tcBorders>
              <w:top w:val="single" w:sz="4" w:space="0" w:color="auto"/>
              <w:left w:val="nil"/>
              <w:bottom w:val="single" w:sz="4" w:space="0" w:color="auto"/>
              <w:right w:val="single" w:sz="4" w:space="0" w:color="auto"/>
            </w:tcBorders>
            <w:shd w:val="clear" w:color="auto" w:fill="auto"/>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80,0</w:t>
            </w:r>
          </w:p>
        </w:tc>
        <w:tc>
          <w:tcPr>
            <w:tcW w:w="253" w:type="pct"/>
            <w:tcBorders>
              <w:top w:val="single" w:sz="4" w:space="0" w:color="auto"/>
              <w:left w:val="nil"/>
              <w:bottom w:val="single" w:sz="4" w:space="0" w:color="auto"/>
              <w:right w:val="single" w:sz="4" w:space="0" w:color="auto"/>
            </w:tcBorders>
            <w:shd w:val="clear" w:color="auto" w:fill="auto"/>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80,0</w:t>
            </w:r>
          </w:p>
        </w:tc>
        <w:tc>
          <w:tcPr>
            <w:tcW w:w="231" w:type="pct"/>
            <w:tcBorders>
              <w:top w:val="single" w:sz="4" w:space="0" w:color="auto"/>
              <w:left w:val="nil"/>
              <w:bottom w:val="single" w:sz="4" w:space="0" w:color="auto"/>
              <w:right w:val="single" w:sz="4" w:space="0" w:color="auto"/>
            </w:tcBorders>
            <w:shd w:val="clear" w:color="auto" w:fill="auto"/>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80,0</w:t>
            </w:r>
          </w:p>
        </w:tc>
        <w:tc>
          <w:tcPr>
            <w:tcW w:w="239" w:type="pct"/>
            <w:tcBorders>
              <w:top w:val="single" w:sz="4" w:space="0" w:color="auto"/>
              <w:left w:val="nil"/>
              <w:bottom w:val="single" w:sz="4" w:space="0" w:color="auto"/>
              <w:right w:val="single" w:sz="4" w:space="0" w:color="auto"/>
            </w:tcBorders>
            <w:shd w:val="clear" w:color="auto" w:fill="auto"/>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80,0</w:t>
            </w:r>
          </w:p>
        </w:tc>
        <w:tc>
          <w:tcPr>
            <w:tcW w:w="274" w:type="pct"/>
            <w:tcBorders>
              <w:top w:val="single" w:sz="4" w:space="0" w:color="auto"/>
              <w:left w:val="nil"/>
              <w:bottom w:val="single" w:sz="4" w:space="0" w:color="auto"/>
              <w:right w:val="single" w:sz="4" w:space="0" w:color="auto"/>
            </w:tcBorders>
            <w:shd w:val="clear" w:color="auto" w:fill="auto"/>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80,0</w:t>
            </w:r>
          </w:p>
        </w:tc>
        <w:tc>
          <w:tcPr>
            <w:tcW w:w="239" w:type="pct"/>
            <w:tcBorders>
              <w:top w:val="single" w:sz="4" w:space="0" w:color="auto"/>
              <w:left w:val="nil"/>
              <w:bottom w:val="single" w:sz="4" w:space="0" w:color="auto"/>
              <w:right w:val="single" w:sz="4" w:space="0" w:color="auto"/>
            </w:tcBorders>
            <w:shd w:val="clear" w:color="auto" w:fill="auto"/>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80,0</w:t>
            </w:r>
          </w:p>
        </w:tc>
        <w:tc>
          <w:tcPr>
            <w:tcW w:w="239" w:type="pct"/>
            <w:tcBorders>
              <w:top w:val="single" w:sz="4" w:space="0" w:color="auto"/>
              <w:left w:val="nil"/>
              <w:bottom w:val="single" w:sz="4" w:space="0" w:color="auto"/>
              <w:right w:val="single" w:sz="4" w:space="0" w:color="auto"/>
            </w:tcBorders>
            <w:shd w:val="clear" w:color="auto" w:fill="auto"/>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80,0</w:t>
            </w:r>
          </w:p>
        </w:tc>
        <w:tc>
          <w:tcPr>
            <w:tcW w:w="269" w:type="pct"/>
            <w:tcBorders>
              <w:top w:val="single" w:sz="4" w:space="0" w:color="auto"/>
              <w:left w:val="nil"/>
              <w:bottom w:val="single" w:sz="4" w:space="0" w:color="auto"/>
              <w:right w:val="single" w:sz="4" w:space="0" w:color="auto"/>
            </w:tcBorders>
            <w:shd w:val="clear" w:color="auto" w:fill="auto"/>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80,0</w:t>
            </w:r>
          </w:p>
        </w:tc>
        <w:tc>
          <w:tcPr>
            <w:tcW w:w="232" w:type="pct"/>
            <w:tcBorders>
              <w:top w:val="single" w:sz="4" w:space="0" w:color="auto"/>
              <w:left w:val="nil"/>
              <w:bottom w:val="single" w:sz="4" w:space="0" w:color="auto"/>
              <w:right w:val="single" w:sz="4" w:space="0" w:color="auto"/>
            </w:tcBorders>
            <w:shd w:val="clear" w:color="auto" w:fill="auto"/>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80,0</w:t>
            </w:r>
          </w:p>
        </w:tc>
      </w:tr>
    </w:tbl>
    <w:p w:rsidR="00495EB5" w:rsidRPr="00E2638A" w:rsidRDefault="00495EB5" w:rsidP="00495EB5">
      <w:pPr>
        <w:spacing w:after="0" w:line="240" w:lineRule="auto"/>
        <w:jc w:val="right"/>
        <w:rPr>
          <w:rFonts w:ascii="Times New Roman" w:eastAsia="Times New Roman" w:hAnsi="Times New Roman"/>
          <w:color w:val="808080"/>
          <w:sz w:val="24"/>
          <w:szCs w:val="24"/>
          <w:lang w:eastAsia="ru-RU"/>
        </w:rPr>
      </w:pPr>
    </w:p>
    <w:p w:rsidR="00680A03" w:rsidRPr="00E2638A" w:rsidRDefault="00680A03" w:rsidP="00A842F2">
      <w:pPr>
        <w:spacing w:after="0" w:line="240" w:lineRule="auto"/>
        <w:jc w:val="right"/>
        <w:rPr>
          <w:rFonts w:ascii="Times New Roman" w:eastAsia="Times New Roman" w:hAnsi="Times New Roman"/>
          <w:color w:val="808080"/>
          <w:sz w:val="24"/>
          <w:szCs w:val="24"/>
          <w:lang w:eastAsia="ru-RU"/>
        </w:rPr>
      </w:pPr>
    </w:p>
    <w:p w:rsidR="00680A03" w:rsidRPr="00E2638A" w:rsidRDefault="00680A03" w:rsidP="00495EB5">
      <w:pPr>
        <w:spacing w:after="0" w:line="240" w:lineRule="auto"/>
        <w:rPr>
          <w:rFonts w:ascii="Times New Roman" w:eastAsia="Times New Roman" w:hAnsi="Times New Roman"/>
          <w:color w:val="808080"/>
          <w:sz w:val="24"/>
          <w:szCs w:val="24"/>
          <w:lang w:eastAsia="ru-RU"/>
        </w:rPr>
      </w:pPr>
    </w:p>
    <w:p w:rsidR="00F10DA1" w:rsidRPr="00E2638A" w:rsidRDefault="00F10DA1" w:rsidP="00495EB5">
      <w:pPr>
        <w:spacing w:after="0" w:line="240" w:lineRule="auto"/>
        <w:rPr>
          <w:rFonts w:ascii="Times New Roman" w:eastAsia="Times New Roman" w:hAnsi="Times New Roman"/>
          <w:color w:val="808080"/>
          <w:sz w:val="24"/>
          <w:szCs w:val="24"/>
          <w:lang w:eastAsia="ru-RU"/>
        </w:rPr>
      </w:pPr>
    </w:p>
    <w:p w:rsidR="00F10DA1" w:rsidRPr="00E2638A" w:rsidRDefault="00F10DA1" w:rsidP="00495EB5">
      <w:pPr>
        <w:spacing w:after="0" w:line="240" w:lineRule="auto"/>
        <w:rPr>
          <w:rFonts w:ascii="Times New Roman" w:eastAsia="Times New Roman" w:hAnsi="Times New Roman"/>
          <w:color w:val="808080"/>
          <w:sz w:val="24"/>
          <w:szCs w:val="24"/>
          <w:lang w:eastAsia="ru-RU"/>
        </w:rPr>
      </w:pPr>
    </w:p>
    <w:p w:rsidR="00F10DA1" w:rsidRPr="00E2638A" w:rsidRDefault="00F10DA1" w:rsidP="00495EB5">
      <w:pPr>
        <w:spacing w:after="0" w:line="240" w:lineRule="auto"/>
        <w:rPr>
          <w:rFonts w:ascii="Times New Roman" w:eastAsia="Times New Roman" w:hAnsi="Times New Roman"/>
          <w:color w:val="000000" w:themeColor="text1"/>
          <w:sz w:val="24"/>
          <w:szCs w:val="24"/>
          <w:lang w:eastAsia="ru-RU"/>
        </w:rPr>
      </w:pPr>
      <w:r w:rsidRPr="00E2638A">
        <w:rPr>
          <w:rFonts w:ascii="Times New Roman" w:eastAsia="Times New Roman" w:hAnsi="Times New Roman"/>
          <w:color w:val="808080"/>
          <w:sz w:val="24"/>
          <w:szCs w:val="24"/>
          <w:lang w:eastAsia="ru-RU"/>
        </w:rPr>
        <w:t xml:space="preserve">                                                                                                                                                                                                      </w:t>
      </w:r>
      <w:r w:rsidR="003F6903" w:rsidRPr="00E2638A">
        <w:rPr>
          <w:rFonts w:ascii="Times New Roman" w:eastAsia="Times New Roman" w:hAnsi="Times New Roman"/>
          <w:color w:val="808080"/>
          <w:sz w:val="24"/>
          <w:szCs w:val="24"/>
          <w:lang w:eastAsia="ru-RU"/>
        </w:rPr>
        <w:t xml:space="preserve">                </w:t>
      </w:r>
      <w:r w:rsidRPr="00E2638A">
        <w:rPr>
          <w:rFonts w:ascii="Times New Roman" w:eastAsia="Times New Roman" w:hAnsi="Times New Roman"/>
          <w:color w:val="000000" w:themeColor="text1"/>
          <w:sz w:val="24"/>
          <w:szCs w:val="24"/>
          <w:lang w:eastAsia="ru-RU"/>
        </w:rPr>
        <w:t>Приложение №2</w:t>
      </w:r>
    </w:p>
    <w:p w:rsidR="00486864" w:rsidRPr="00E2638A" w:rsidRDefault="00F10DA1" w:rsidP="00495EB5">
      <w:pPr>
        <w:spacing w:after="0" w:line="240" w:lineRule="auto"/>
        <w:rPr>
          <w:rFonts w:ascii="Times New Roman" w:eastAsia="Times New Roman" w:hAnsi="Times New Roman"/>
          <w:sz w:val="24"/>
          <w:szCs w:val="24"/>
          <w:lang w:eastAsia="ru-RU"/>
        </w:rPr>
      </w:pPr>
      <w:r w:rsidRPr="00E2638A">
        <w:rPr>
          <w:rFonts w:ascii="Times New Roman" w:eastAsia="Times New Roman" w:hAnsi="Times New Roman"/>
          <w:sz w:val="24"/>
          <w:szCs w:val="24"/>
          <w:lang w:eastAsia="ru-RU"/>
        </w:rPr>
        <w:t xml:space="preserve">                                                                                                                                                                    </w:t>
      </w:r>
      <w:r w:rsidR="003F6903" w:rsidRPr="00E2638A">
        <w:rPr>
          <w:rFonts w:ascii="Times New Roman" w:eastAsia="Times New Roman" w:hAnsi="Times New Roman"/>
          <w:sz w:val="24"/>
          <w:szCs w:val="24"/>
          <w:lang w:eastAsia="ru-RU"/>
        </w:rPr>
        <w:t xml:space="preserve">      </w:t>
      </w:r>
      <w:r w:rsidRPr="00E2638A">
        <w:rPr>
          <w:rFonts w:ascii="Times New Roman" w:eastAsia="Times New Roman" w:hAnsi="Times New Roman"/>
          <w:sz w:val="24"/>
          <w:szCs w:val="24"/>
          <w:lang w:eastAsia="ru-RU"/>
        </w:rPr>
        <w:t xml:space="preserve"> к постановлению Администрации района</w:t>
      </w:r>
    </w:p>
    <w:p w:rsidR="00FB40D4" w:rsidRPr="001006AC" w:rsidRDefault="00FB40D4" w:rsidP="00FB40D4">
      <w:pPr>
        <w:autoSpaceDE w:val="0"/>
        <w:autoSpaceDN w:val="0"/>
        <w:adjustRightInd w:val="0"/>
        <w:spacing w:after="0" w:line="240" w:lineRule="auto"/>
        <w:ind w:firstLine="709"/>
        <w:jc w:val="right"/>
        <w:rPr>
          <w:rFonts w:ascii="Times New Roman" w:hAnsi="Times New Roman"/>
          <w:i/>
          <w:sz w:val="24"/>
          <w:szCs w:val="24"/>
        </w:rPr>
      </w:pPr>
      <w:r w:rsidRPr="001006AC">
        <w:rPr>
          <w:rFonts w:ascii="Times New Roman" w:hAnsi="Times New Roman"/>
          <w:i/>
          <w:sz w:val="24"/>
          <w:szCs w:val="24"/>
        </w:rPr>
        <w:t>(в ред. постановления Администрации района</w:t>
      </w:r>
    </w:p>
    <w:p w:rsidR="00FB40D4" w:rsidRPr="00E2638A" w:rsidRDefault="00FB40D4" w:rsidP="00FB40D4">
      <w:pPr>
        <w:autoSpaceDE w:val="0"/>
        <w:autoSpaceDN w:val="0"/>
        <w:adjustRightInd w:val="0"/>
        <w:spacing w:after="0" w:line="240" w:lineRule="auto"/>
        <w:ind w:firstLine="709"/>
        <w:jc w:val="right"/>
        <w:rPr>
          <w:rFonts w:ascii="Times New Roman" w:hAnsi="Times New Roman"/>
          <w:bCs/>
          <w:sz w:val="24"/>
          <w:szCs w:val="24"/>
        </w:rPr>
      </w:pPr>
      <w:r w:rsidRPr="001006AC">
        <w:rPr>
          <w:rFonts w:ascii="Times New Roman" w:hAnsi="Times New Roman"/>
          <w:i/>
          <w:sz w:val="24"/>
          <w:szCs w:val="24"/>
        </w:rPr>
        <w:t xml:space="preserve"> </w:t>
      </w:r>
      <w:r w:rsidR="009437DF" w:rsidRPr="001006AC">
        <w:rPr>
          <w:rFonts w:ascii="Times New Roman" w:hAnsi="Times New Roman"/>
          <w:i/>
          <w:sz w:val="24"/>
          <w:szCs w:val="24"/>
        </w:rPr>
        <w:t xml:space="preserve">от </w:t>
      </w:r>
      <w:r w:rsidR="001006AC" w:rsidRPr="001006AC">
        <w:rPr>
          <w:rFonts w:ascii="Times New Roman" w:hAnsi="Times New Roman"/>
          <w:i/>
          <w:sz w:val="24"/>
          <w:szCs w:val="24"/>
        </w:rPr>
        <w:t>13</w:t>
      </w:r>
      <w:r w:rsidR="009437DF" w:rsidRPr="001006AC">
        <w:rPr>
          <w:rFonts w:ascii="Times New Roman" w:hAnsi="Times New Roman"/>
          <w:i/>
          <w:sz w:val="24"/>
          <w:szCs w:val="24"/>
        </w:rPr>
        <w:t>.</w:t>
      </w:r>
      <w:r w:rsidR="006C7E39" w:rsidRPr="001006AC">
        <w:rPr>
          <w:rFonts w:ascii="Times New Roman" w:hAnsi="Times New Roman"/>
          <w:i/>
          <w:sz w:val="24"/>
          <w:szCs w:val="24"/>
        </w:rPr>
        <w:t>0</w:t>
      </w:r>
      <w:r w:rsidR="001006AC" w:rsidRPr="001006AC">
        <w:rPr>
          <w:rFonts w:ascii="Times New Roman" w:hAnsi="Times New Roman"/>
          <w:i/>
          <w:sz w:val="24"/>
          <w:szCs w:val="24"/>
        </w:rPr>
        <w:t>3</w:t>
      </w:r>
      <w:r w:rsidR="009437DF" w:rsidRPr="001006AC">
        <w:rPr>
          <w:rFonts w:ascii="Times New Roman" w:hAnsi="Times New Roman"/>
          <w:i/>
          <w:sz w:val="24"/>
          <w:szCs w:val="24"/>
        </w:rPr>
        <w:t>.202</w:t>
      </w:r>
      <w:r w:rsidR="006C7E39" w:rsidRPr="001006AC">
        <w:rPr>
          <w:rFonts w:ascii="Times New Roman" w:hAnsi="Times New Roman"/>
          <w:i/>
          <w:sz w:val="24"/>
          <w:szCs w:val="24"/>
        </w:rPr>
        <w:t>4</w:t>
      </w:r>
      <w:r w:rsidR="009437DF" w:rsidRPr="001006AC">
        <w:rPr>
          <w:rFonts w:ascii="Times New Roman" w:hAnsi="Times New Roman"/>
          <w:i/>
          <w:sz w:val="24"/>
          <w:szCs w:val="24"/>
        </w:rPr>
        <w:t xml:space="preserve"> № </w:t>
      </w:r>
      <w:r w:rsidR="001006AC" w:rsidRPr="001006AC">
        <w:rPr>
          <w:rFonts w:ascii="Times New Roman" w:hAnsi="Times New Roman"/>
          <w:i/>
          <w:sz w:val="24"/>
          <w:szCs w:val="24"/>
        </w:rPr>
        <w:t>179</w:t>
      </w:r>
      <w:r w:rsidR="009437DF" w:rsidRPr="001006AC">
        <w:rPr>
          <w:rFonts w:ascii="Times New Roman" w:hAnsi="Times New Roman"/>
          <w:i/>
          <w:sz w:val="24"/>
          <w:szCs w:val="24"/>
        </w:rPr>
        <w:t>-п</w:t>
      </w:r>
      <w:r w:rsidRPr="001006AC">
        <w:rPr>
          <w:rFonts w:ascii="Times New Roman" w:hAnsi="Times New Roman"/>
          <w:i/>
          <w:sz w:val="24"/>
          <w:szCs w:val="24"/>
        </w:rPr>
        <w:t>)</w:t>
      </w:r>
    </w:p>
    <w:p w:rsidR="00A842F2" w:rsidRPr="00E2638A" w:rsidRDefault="00A842F2" w:rsidP="003F6903">
      <w:pPr>
        <w:spacing w:after="0" w:line="240" w:lineRule="auto"/>
        <w:jc w:val="right"/>
        <w:rPr>
          <w:rFonts w:ascii="Times New Roman" w:eastAsia="Times New Roman" w:hAnsi="Times New Roman"/>
          <w:sz w:val="24"/>
          <w:szCs w:val="24"/>
          <w:lang w:eastAsia="ru-RU"/>
        </w:rPr>
      </w:pPr>
      <w:r w:rsidRPr="00E2638A">
        <w:rPr>
          <w:rFonts w:ascii="Times New Roman" w:eastAsia="Times New Roman" w:hAnsi="Times New Roman"/>
          <w:sz w:val="24"/>
          <w:szCs w:val="24"/>
          <w:lang w:eastAsia="ru-RU"/>
        </w:rPr>
        <w:t xml:space="preserve">Приложение № </w:t>
      </w:r>
      <w:r w:rsidR="00FB015E">
        <w:rPr>
          <w:rFonts w:ascii="Times New Roman" w:eastAsia="Times New Roman" w:hAnsi="Times New Roman"/>
          <w:sz w:val="24"/>
          <w:szCs w:val="24"/>
          <w:lang w:eastAsia="ru-RU"/>
        </w:rPr>
        <w:t>2</w:t>
      </w:r>
    </w:p>
    <w:p w:rsidR="00A842F2" w:rsidRPr="00E2638A" w:rsidRDefault="00A842F2" w:rsidP="00A842F2">
      <w:pPr>
        <w:spacing w:after="0" w:line="240" w:lineRule="auto"/>
        <w:jc w:val="right"/>
        <w:rPr>
          <w:rFonts w:ascii="Times New Roman" w:eastAsia="Times New Roman" w:hAnsi="Times New Roman"/>
          <w:sz w:val="24"/>
          <w:szCs w:val="24"/>
          <w:lang w:eastAsia="ru-RU"/>
        </w:rPr>
      </w:pPr>
      <w:r w:rsidRPr="00E2638A">
        <w:rPr>
          <w:rFonts w:ascii="Times New Roman" w:eastAsia="Times New Roman" w:hAnsi="Times New Roman"/>
          <w:sz w:val="24"/>
          <w:szCs w:val="24"/>
          <w:lang w:eastAsia="ru-RU"/>
        </w:rPr>
        <w:t xml:space="preserve">к </w:t>
      </w:r>
      <w:r w:rsidR="00FB015E">
        <w:rPr>
          <w:rFonts w:ascii="Times New Roman" w:eastAsia="Times New Roman" w:hAnsi="Times New Roman"/>
          <w:sz w:val="24"/>
          <w:szCs w:val="24"/>
          <w:lang w:eastAsia="ru-RU"/>
        </w:rPr>
        <w:t>паспорту муниципальной программы</w:t>
      </w:r>
    </w:p>
    <w:p w:rsidR="00680A03" w:rsidRPr="00E2638A" w:rsidRDefault="00A842F2" w:rsidP="00680A03">
      <w:pPr>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E2638A">
        <w:rPr>
          <w:rFonts w:ascii="Times New Roman" w:eastAsia="Times New Roman" w:hAnsi="Times New Roman"/>
          <w:sz w:val="24"/>
          <w:szCs w:val="24"/>
          <w:lang w:eastAsia="ru-RU"/>
        </w:rPr>
        <w:t>«Развитие сельского хозяйства в Кежемском районе»</w:t>
      </w:r>
    </w:p>
    <w:p w:rsidR="00A842F2" w:rsidRPr="00E2638A" w:rsidRDefault="00A842F2" w:rsidP="00A842F2">
      <w:pPr>
        <w:spacing w:after="0" w:line="240" w:lineRule="auto"/>
        <w:jc w:val="right"/>
        <w:rPr>
          <w:rFonts w:ascii="Times New Roman" w:eastAsia="Times New Roman" w:hAnsi="Times New Roman"/>
          <w:sz w:val="24"/>
          <w:szCs w:val="24"/>
          <w:lang w:eastAsia="ru-RU"/>
        </w:rPr>
      </w:pPr>
    </w:p>
    <w:p w:rsidR="00680A03" w:rsidRPr="00CA739F" w:rsidRDefault="00680A03" w:rsidP="00387B91">
      <w:pPr>
        <w:spacing w:after="0" w:line="240" w:lineRule="auto"/>
        <w:jc w:val="center"/>
        <w:rPr>
          <w:rFonts w:ascii="Times New Roman" w:hAnsi="Times New Roman"/>
          <w:b/>
        </w:rPr>
      </w:pPr>
      <w:r w:rsidRPr="00E2638A">
        <w:rPr>
          <w:rFonts w:ascii="Times New Roman" w:hAnsi="Times New Roman"/>
          <w:b/>
        </w:rPr>
        <w:t xml:space="preserve">Распределение планируемых расходов за счет средств местного бюджета по мероприятиям и подпрограммам муниципальной программы </w:t>
      </w:r>
      <w:r w:rsidRPr="00CA739F">
        <w:rPr>
          <w:rFonts w:ascii="Times New Roman" w:hAnsi="Times New Roman"/>
          <w:b/>
        </w:rPr>
        <w:t>«Развитие сельского хозяйства в Кежемском районе»</w:t>
      </w:r>
    </w:p>
    <w:p w:rsidR="00486864" w:rsidRPr="00CA739F" w:rsidRDefault="00486864" w:rsidP="00680A03">
      <w:pPr>
        <w:spacing w:after="0" w:line="240" w:lineRule="auto"/>
        <w:jc w:val="center"/>
        <w:rPr>
          <w:rFonts w:ascii="Times New Roman" w:hAnsi="Times New Roman"/>
          <w:b/>
        </w:rPr>
      </w:pPr>
    </w:p>
    <w:tbl>
      <w:tblPr>
        <w:tblW w:w="14697" w:type="dxa"/>
        <w:tblInd w:w="108" w:type="dxa"/>
        <w:tblLayout w:type="fixed"/>
        <w:tblLook w:val="00A0" w:firstRow="1" w:lastRow="0" w:firstColumn="1" w:lastColumn="0" w:noHBand="0" w:noVBand="0"/>
      </w:tblPr>
      <w:tblGrid>
        <w:gridCol w:w="1871"/>
        <w:gridCol w:w="2097"/>
        <w:gridCol w:w="3684"/>
        <w:gridCol w:w="599"/>
        <w:gridCol w:w="567"/>
        <w:gridCol w:w="597"/>
        <w:gridCol w:w="537"/>
        <w:gridCol w:w="1163"/>
        <w:gridCol w:w="1134"/>
        <w:gridCol w:w="1134"/>
        <w:gridCol w:w="1277"/>
        <w:gridCol w:w="37"/>
      </w:tblGrid>
      <w:tr w:rsidR="00E041EE" w:rsidRPr="00CA739F" w:rsidTr="001006AC">
        <w:trPr>
          <w:trHeight w:val="169"/>
        </w:trPr>
        <w:tc>
          <w:tcPr>
            <w:tcW w:w="1871" w:type="dxa"/>
            <w:vMerge w:val="restart"/>
            <w:tcBorders>
              <w:top w:val="single" w:sz="4" w:space="0" w:color="auto"/>
              <w:left w:val="single" w:sz="4" w:space="0" w:color="auto"/>
              <w:bottom w:val="single" w:sz="4" w:space="0" w:color="auto"/>
              <w:right w:val="single" w:sz="4" w:space="0" w:color="auto"/>
            </w:tcBorders>
            <w:vAlign w:val="center"/>
          </w:tcPr>
          <w:p w:rsidR="00BF13EC" w:rsidRPr="00CA739F" w:rsidRDefault="00BF13EC" w:rsidP="00157531">
            <w:pPr>
              <w:jc w:val="both"/>
              <w:rPr>
                <w:rFonts w:ascii="Times New Roman" w:hAnsi="Times New Roman"/>
              </w:rPr>
            </w:pPr>
            <w:r w:rsidRPr="00CA739F">
              <w:rPr>
                <w:rFonts w:ascii="Times New Roman" w:hAnsi="Times New Roman"/>
              </w:rPr>
              <w:t>Статус (муниципальная программа, подпрограмма)</w:t>
            </w:r>
          </w:p>
        </w:tc>
        <w:tc>
          <w:tcPr>
            <w:tcW w:w="2097" w:type="dxa"/>
            <w:vMerge w:val="restart"/>
            <w:tcBorders>
              <w:top w:val="single" w:sz="4" w:space="0" w:color="auto"/>
              <w:left w:val="single" w:sz="4" w:space="0" w:color="auto"/>
              <w:bottom w:val="single" w:sz="4" w:space="0" w:color="auto"/>
              <w:right w:val="single" w:sz="4" w:space="0" w:color="auto"/>
            </w:tcBorders>
            <w:vAlign w:val="center"/>
          </w:tcPr>
          <w:p w:rsidR="00BF13EC" w:rsidRPr="00CA739F" w:rsidRDefault="00BF13EC" w:rsidP="00157531">
            <w:pPr>
              <w:jc w:val="both"/>
              <w:rPr>
                <w:rFonts w:ascii="Times New Roman" w:hAnsi="Times New Roman"/>
              </w:rPr>
            </w:pPr>
            <w:r w:rsidRPr="00CA739F">
              <w:rPr>
                <w:rFonts w:ascii="Times New Roman" w:hAnsi="Times New Roman"/>
              </w:rPr>
              <w:t>Наименование программы, подпрограммы</w:t>
            </w:r>
          </w:p>
        </w:tc>
        <w:tc>
          <w:tcPr>
            <w:tcW w:w="3684" w:type="dxa"/>
            <w:vMerge w:val="restart"/>
            <w:tcBorders>
              <w:top w:val="single" w:sz="4" w:space="0" w:color="auto"/>
              <w:left w:val="single" w:sz="4" w:space="0" w:color="auto"/>
              <w:bottom w:val="single" w:sz="4" w:space="0" w:color="000000"/>
              <w:right w:val="single" w:sz="4" w:space="0" w:color="auto"/>
            </w:tcBorders>
            <w:vAlign w:val="center"/>
          </w:tcPr>
          <w:p w:rsidR="00BF13EC" w:rsidRPr="00CA739F" w:rsidRDefault="00BF13EC" w:rsidP="00157531">
            <w:pPr>
              <w:jc w:val="both"/>
              <w:rPr>
                <w:rFonts w:ascii="Times New Roman" w:hAnsi="Times New Roman"/>
              </w:rPr>
            </w:pPr>
            <w:r w:rsidRPr="00CA739F">
              <w:rPr>
                <w:rFonts w:ascii="Times New Roman" w:hAnsi="Times New Roman"/>
              </w:rPr>
              <w:t>Наименование ГРБС</w:t>
            </w:r>
          </w:p>
        </w:tc>
        <w:tc>
          <w:tcPr>
            <w:tcW w:w="2300" w:type="dxa"/>
            <w:gridSpan w:val="4"/>
            <w:tcBorders>
              <w:top w:val="single" w:sz="4" w:space="0" w:color="auto"/>
              <w:left w:val="nil"/>
              <w:bottom w:val="single" w:sz="4" w:space="0" w:color="auto"/>
              <w:right w:val="single" w:sz="4" w:space="0" w:color="000000"/>
            </w:tcBorders>
            <w:vAlign w:val="center"/>
          </w:tcPr>
          <w:p w:rsidR="00BF13EC" w:rsidRPr="00CA739F" w:rsidRDefault="00BF13EC" w:rsidP="00157531">
            <w:pPr>
              <w:jc w:val="both"/>
              <w:rPr>
                <w:rFonts w:ascii="Times New Roman" w:hAnsi="Times New Roman"/>
              </w:rPr>
            </w:pPr>
            <w:r w:rsidRPr="00CA739F">
              <w:rPr>
                <w:rFonts w:ascii="Times New Roman" w:hAnsi="Times New Roman"/>
              </w:rPr>
              <w:t>Код бюджетной классификации</w:t>
            </w:r>
          </w:p>
        </w:tc>
        <w:tc>
          <w:tcPr>
            <w:tcW w:w="4745" w:type="dxa"/>
            <w:gridSpan w:val="5"/>
            <w:tcBorders>
              <w:top w:val="single" w:sz="4" w:space="0" w:color="auto"/>
              <w:bottom w:val="single" w:sz="4" w:space="0" w:color="auto"/>
              <w:right w:val="single" w:sz="4" w:space="0" w:color="auto"/>
            </w:tcBorders>
            <w:shd w:val="clear" w:color="auto" w:fill="auto"/>
          </w:tcPr>
          <w:p w:rsidR="00E041EE" w:rsidRPr="00CA739F" w:rsidRDefault="00387B91" w:rsidP="00387B91">
            <w:pPr>
              <w:spacing w:after="0" w:line="240" w:lineRule="auto"/>
              <w:jc w:val="center"/>
              <w:rPr>
                <w:rFonts w:ascii="Times New Roman" w:hAnsi="Times New Roman"/>
              </w:rPr>
            </w:pPr>
            <w:r w:rsidRPr="00CA739F">
              <w:rPr>
                <w:rFonts w:ascii="Times New Roman" w:hAnsi="Times New Roman"/>
              </w:rPr>
              <w:t>Расходы (тыс.руб.), годы</w:t>
            </w:r>
          </w:p>
        </w:tc>
      </w:tr>
      <w:tr w:rsidR="00BF13EC" w:rsidRPr="00CA739F" w:rsidTr="001006AC">
        <w:trPr>
          <w:gridAfter w:val="1"/>
          <w:wAfter w:w="37" w:type="dxa"/>
          <w:cantSplit/>
          <w:trHeight w:val="914"/>
        </w:trPr>
        <w:tc>
          <w:tcPr>
            <w:tcW w:w="1871" w:type="dxa"/>
            <w:vMerge/>
            <w:tcBorders>
              <w:top w:val="single" w:sz="4" w:space="0" w:color="auto"/>
              <w:left w:val="single" w:sz="4" w:space="0" w:color="auto"/>
              <w:bottom w:val="single" w:sz="4" w:space="0" w:color="auto"/>
              <w:right w:val="single" w:sz="4" w:space="0" w:color="auto"/>
            </w:tcBorders>
            <w:vAlign w:val="center"/>
          </w:tcPr>
          <w:p w:rsidR="00BF13EC" w:rsidRPr="00CA739F" w:rsidRDefault="00BF13EC" w:rsidP="00157531">
            <w:pPr>
              <w:jc w:val="both"/>
              <w:rPr>
                <w:rFonts w:ascii="Times New Roman" w:hAnsi="Times New Roman"/>
              </w:rPr>
            </w:pPr>
          </w:p>
        </w:tc>
        <w:tc>
          <w:tcPr>
            <w:tcW w:w="2097" w:type="dxa"/>
            <w:vMerge/>
            <w:tcBorders>
              <w:top w:val="single" w:sz="4" w:space="0" w:color="auto"/>
              <w:left w:val="single" w:sz="4" w:space="0" w:color="auto"/>
              <w:bottom w:val="single" w:sz="4" w:space="0" w:color="auto"/>
              <w:right w:val="single" w:sz="4" w:space="0" w:color="auto"/>
            </w:tcBorders>
            <w:vAlign w:val="center"/>
          </w:tcPr>
          <w:p w:rsidR="00BF13EC" w:rsidRPr="00CA739F" w:rsidRDefault="00BF13EC" w:rsidP="00157531">
            <w:pPr>
              <w:jc w:val="both"/>
              <w:rPr>
                <w:rFonts w:ascii="Times New Roman" w:hAnsi="Times New Roman"/>
              </w:rPr>
            </w:pPr>
          </w:p>
        </w:tc>
        <w:tc>
          <w:tcPr>
            <w:tcW w:w="3684" w:type="dxa"/>
            <w:vMerge/>
            <w:tcBorders>
              <w:top w:val="single" w:sz="4" w:space="0" w:color="auto"/>
              <w:left w:val="single" w:sz="4" w:space="0" w:color="auto"/>
              <w:bottom w:val="single" w:sz="4" w:space="0" w:color="000000"/>
              <w:right w:val="single" w:sz="4" w:space="0" w:color="auto"/>
            </w:tcBorders>
            <w:vAlign w:val="center"/>
          </w:tcPr>
          <w:p w:rsidR="00BF13EC" w:rsidRPr="00CA739F" w:rsidRDefault="00BF13EC" w:rsidP="00157531">
            <w:pPr>
              <w:jc w:val="both"/>
              <w:rPr>
                <w:rFonts w:ascii="Times New Roman" w:hAnsi="Times New Roman"/>
              </w:rPr>
            </w:pPr>
          </w:p>
        </w:tc>
        <w:tc>
          <w:tcPr>
            <w:tcW w:w="599" w:type="dxa"/>
            <w:tcBorders>
              <w:top w:val="nil"/>
              <w:left w:val="nil"/>
              <w:bottom w:val="single" w:sz="4" w:space="0" w:color="auto"/>
              <w:right w:val="single" w:sz="4" w:space="0" w:color="auto"/>
            </w:tcBorders>
            <w:textDirection w:val="btLr"/>
            <w:vAlign w:val="center"/>
          </w:tcPr>
          <w:p w:rsidR="00BF13EC" w:rsidRPr="00CA739F" w:rsidRDefault="00BF13EC" w:rsidP="00157531">
            <w:pPr>
              <w:jc w:val="both"/>
              <w:rPr>
                <w:rFonts w:ascii="Times New Roman" w:hAnsi="Times New Roman"/>
              </w:rPr>
            </w:pPr>
            <w:r w:rsidRPr="00CA739F">
              <w:rPr>
                <w:rFonts w:ascii="Times New Roman" w:hAnsi="Times New Roman"/>
              </w:rPr>
              <w:t>ГРБС</w:t>
            </w:r>
          </w:p>
        </w:tc>
        <w:tc>
          <w:tcPr>
            <w:tcW w:w="567" w:type="dxa"/>
            <w:tcBorders>
              <w:top w:val="nil"/>
              <w:left w:val="nil"/>
              <w:bottom w:val="single" w:sz="4" w:space="0" w:color="auto"/>
              <w:right w:val="single" w:sz="4" w:space="0" w:color="auto"/>
            </w:tcBorders>
            <w:textDirection w:val="btLr"/>
            <w:vAlign w:val="center"/>
          </w:tcPr>
          <w:p w:rsidR="00BF13EC" w:rsidRPr="00CA739F" w:rsidRDefault="00BF13EC" w:rsidP="00157531">
            <w:pPr>
              <w:jc w:val="both"/>
              <w:rPr>
                <w:rFonts w:ascii="Times New Roman" w:hAnsi="Times New Roman"/>
              </w:rPr>
            </w:pPr>
            <w:r w:rsidRPr="00CA739F">
              <w:rPr>
                <w:rFonts w:ascii="Times New Roman" w:hAnsi="Times New Roman"/>
              </w:rPr>
              <w:t>РзПр</w:t>
            </w:r>
          </w:p>
        </w:tc>
        <w:tc>
          <w:tcPr>
            <w:tcW w:w="597" w:type="dxa"/>
            <w:tcBorders>
              <w:top w:val="nil"/>
              <w:left w:val="nil"/>
              <w:bottom w:val="single" w:sz="4" w:space="0" w:color="auto"/>
              <w:right w:val="single" w:sz="4" w:space="0" w:color="auto"/>
            </w:tcBorders>
            <w:textDirection w:val="btLr"/>
            <w:vAlign w:val="center"/>
          </w:tcPr>
          <w:p w:rsidR="00BF13EC" w:rsidRPr="00CA739F" w:rsidRDefault="00BF13EC" w:rsidP="00157531">
            <w:pPr>
              <w:jc w:val="both"/>
              <w:rPr>
                <w:rFonts w:ascii="Times New Roman" w:hAnsi="Times New Roman"/>
              </w:rPr>
            </w:pPr>
            <w:r w:rsidRPr="00CA739F">
              <w:rPr>
                <w:rFonts w:ascii="Times New Roman" w:hAnsi="Times New Roman"/>
              </w:rPr>
              <w:t>ЦСР</w:t>
            </w:r>
          </w:p>
        </w:tc>
        <w:tc>
          <w:tcPr>
            <w:tcW w:w="537" w:type="dxa"/>
            <w:tcBorders>
              <w:top w:val="nil"/>
              <w:left w:val="nil"/>
              <w:bottom w:val="single" w:sz="4" w:space="0" w:color="auto"/>
              <w:right w:val="single" w:sz="4" w:space="0" w:color="auto"/>
            </w:tcBorders>
            <w:textDirection w:val="btLr"/>
            <w:vAlign w:val="center"/>
          </w:tcPr>
          <w:p w:rsidR="00BF13EC" w:rsidRPr="00CA739F" w:rsidRDefault="00BF13EC" w:rsidP="00157531">
            <w:pPr>
              <w:jc w:val="both"/>
              <w:rPr>
                <w:rFonts w:ascii="Times New Roman" w:hAnsi="Times New Roman"/>
              </w:rPr>
            </w:pPr>
            <w:r w:rsidRPr="00CA739F">
              <w:rPr>
                <w:rFonts w:ascii="Times New Roman" w:hAnsi="Times New Roman"/>
              </w:rPr>
              <w:t>ВР</w:t>
            </w:r>
          </w:p>
        </w:tc>
        <w:tc>
          <w:tcPr>
            <w:tcW w:w="1163" w:type="dxa"/>
            <w:tcBorders>
              <w:top w:val="nil"/>
              <w:left w:val="nil"/>
              <w:bottom w:val="single" w:sz="4" w:space="0" w:color="auto"/>
              <w:right w:val="single" w:sz="4" w:space="0" w:color="auto"/>
            </w:tcBorders>
            <w:vAlign w:val="center"/>
          </w:tcPr>
          <w:p w:rsidR="00BF13EC" w:rsidRPr="001006AC" w:rsidRDefault="00BF13EC" w:rsidP="006C7E39">
            <w:pPr>
              <w:jc w:val="both"/>
              <w:rPr>
                <w:rFonts w:ascii="Times New Roman" w:hAnsi="Times New Roman"/>
              </w:rPr>
            </w:pPr>
            <w:r w:rsidRPr="001006AC">
              <w:rPr>
                <w:rFonts w:ascii="Times New Roman" w:hAnsi="Times New Roman"/>
              </w:rPr>
              <w:t>202</w:t>
            </w:r>
            <w:r w:rsidR="006C7E39" w:rsidRPr="001006AC">
              <w:rPr>
                <w:rFonts w:ascii="Times New Roman" w:hAnsi="Times New Roman"/>
              </w:rPr>
              <w:t>4</w:t>
            </w:r>
            <w:r w:rsidRPr="001006AC">
              <w:rPr>
                <w:rFonts w:ascii="Times New Roman" w:hAnsi="Times New Roman"/>
              </w:rPr>
              <w:t xml:space="preserve"> год</w:t>
            </w:r>
          </w:p>
        </w:tc>
        <w:tc>
          <w:tcPr>
            <w:tcW w:w="1134" w:type="dxa"/>
            <w:tcBorders>
              <w:top w:val="nil"/>
              <w:left w:val="nil"/>
              <w:bottom w:val="single" w:sz="4" w:space="0" w:color="auto"/>
              <w:right w:val="single" w:sz="4" w:space="0" w:color="auto"/>
            </w:tcBorders>
            <w:vAlign w:val="center"/>
          </w:tcPr>
          <w:p w:rsidR="00BF13EC" w:rsidRPr="001006AC" w:rsidRDefault="00BF13EC" w:rsidP="006C7E39">
            <w:pPr>
              <w:jc w:val="both"/>
              <w:rPr>
                <w:rFonts w:ascii="Times New Roman" w:hAnsi="Times New Roman"/>
              </w:rPr>
            </w:pPr>
            <w:r w:rsidRPr="001006AC">
              <w:rPr>
                <w:rFonts w:ascii="Times New Roman" w:hAnsi="Times New Roman"/>
              </w:rPr>
              <w:t>202</w:t>
            </w:r>
            <w:r w:rsidR="006C7E39" w:rsidRPr="001006AC">
              <w:rPr>
                <w:rFonts w:ascii="Times New Roman" w:hAnsi="Times New Roman"/>
              </w:rPr>
              <w:t>5</w:t>
            </w:r>
            <w:r w:rsidRPr="001006AC">
              <w:rPr>
                <w:rFonts w:ascii="Times New Roman" w:hAnsi="Times New Roman"/>
              </w:rPr>
              <w:t xml:space="preserve"> год</w:t>
            </w:r>
          </w:p>
        </w:tc>
        <w:tc>
          <w:tcPr>
            <w:tcW w:w="1134" w:type="dxa"/>
            <w:tcBorders>
              <w:top w:val="nil"/>
              <w:left w:val="nil"/>
              <w:bottom w:val="single" w:sz="4" w:space="0" w:color="auto"/>
              <w:right w:val="single" w:sz="4" w:space="0" w:color="auto"/>
            </w:tcBorders>
            <w:vAlign w:val="center"/>
          </w:tcPr>
          <w:p w:rsidR="00BF13EC" w:rsidRPr="001006AC" w:rsidRDefault="00BF13EC" w:rsidP="002103BE">
            <w:pPr>
              <w:jc w:val="center"/>
              <w:rPr>
                <w:rFonts w:ascii="Times New Roman" w:hAnsi="Times New Roman"/>
              </w:rPr>
            </w:pPr>
            <w:r w:rsidRPr="001006AC">
              <w:rPr>
                <w:rFonts w:ascii="Times New Roman" w:hAnsi="Times New Roman"/>
              </w:rPr>
              <w:t>202</w:t>
            </w:r>
            <w:r w:rsidR="006C7E39" w:rsidRPr="001006AC">
              <w:rPr>
                <w:rFonts w:ascii="Times New Roman" w:hAnsi="Times New Roman"/>
              </w:rPr>
              <w:t>6</w:t>
            </w:r>
            <w:r w:rsidRPr="001006AC">
              <w:rPr>
                <w:rFonts w:ascii="Times New Roman" w:hAnsi="Times New Roman"/>
              </w:rPr>
              <w:t xml:space="preserve"> год</w:t>
            </w:r>
          </w:p>
        </w:tc>
        <w:tc>
          <w:tcPr>
            <w:tcW w:w="1277" w:type="dxa"/>
            <w:tcBorders>
              <w:top w:val="nil"/>
              <w:left w:val="nil"/>
              <w:bottom w:val="single" w:sz="4" w:space="0" w:color="auto"/>
              <w:right w:val="single" w:sz="4" w:space="0" w:color="auto"/>
            </w:tcBorders>
            <w:vAlign w:val="center"/>
          </w:tcPr>
          <w:p w:rsidR="00BF13EC" w:rsidRPr="001006AC" w:rsidRDefault="00BF13EC" w:rsidP="00387B91">
            <w:pPr>
              <w:jc w:val="center"/>
              <w:rPr>
                <w:rFonts w:ascii="Times New Roman" w:hAnsi="Times New Roman"/>
              </w:rPr>
            </w:pPr>
            <w:r w:rsidRPr="001006AC">
              <w:rPr>
                <w:rFonts w:ascii="Times New Roman" w:hAnsi="Times New Roman"/>
              </w:rPr>
              <w:t xml:space="preserve">Итого </w:t>
            </w:r>
            <w:r w:rsidR="00387B91" w:rsidRPr="001006AC">
              <w:rPr>
                <w:rFonts w:ascii="Times New Roman" w:hAnsi="Times New Roman"/>
              </w:rPr>
              <w:t>на период</w:t>
            </w:r>
          </w:p>
        </w:tc>
      </w:tr>
      <w:tr w:rsidR="00BF13EC" w:rsidRPr="00E2638A" w:rsidTr="001006AC">
        <w:trPr>
          <w:gridAfter w:val="1"/>
          <w:wAfter w:w="37" w:type="dxa"/>
          <w:trHeight w:val="521"/>
        </w:trPr>
        <w:tc>
          <w:tcPr>
            <w:tcW w:w="1871" w:type="dxa"/>
            <w:vMerge w:val="restart"/>
            <w:tcBorders>
              <w:top w:val="single" w:sz="4" w:space="0" w:color="auto"/>
              <w:left w:val="single" w:sz="4" w:space="0" w:color="auto"/>
              <w:bottom w:val="nil"/>
              <w:right w:val="single" w:sz="4" w:space="0" w:color="auto"/>
            </w:tcBorders>
          </w:tcPr>
          <w:p w:rsidR="00BF13EC" w:rsidRPr="00CA739F" w:rsidRDefault="00BF13EC" w:rsidP="00157531">
            <w:pPr>
              <w:jc w:val="both"/>
              <w:rPr>
                <w:rFonts w:ascii="Times New Roman" w:hAnsi="Times New Roman"/>
              </w:rPr>
            </w:pPr>
            <w:r w:rsidRPr="00CA739F">
              <w:rPr>
                <w:rFonts w:ascii="Times New Roman" w:hAnsi="Times New Roman"/>
              </w:rPr>
              <w:t>Муниципальная программа</w:t>
            </w:r>
          </w:p>
        </w:tc>
        <w:tc>
          <w:tcPr>
            <w:tcW w:w="2097" w:type="dxa"/>
            <w:vMerge w:val="restart"/>
            <w:tcBorders>
              <w:top w:val="single" w:sz="4" w:space="0" w:color="auto"/>
              <w:left w:val="single" w:sz="4" w:space="0" w:color="auto"/>
              <w:bottom w:val="nil"/>
              <w:right w:val="single" w:sz="4" w:space="0" w:color="auto"/>
            </w:tcBorders>
          </w:tcPr>
          <w:p w:rsidR="00BF13EC" w:rsidRPr="00CA739F" w:rsidRDefault="006C7E39" w:rsidP="00157531">
            <w:pPr>
              <w:jc w:val="both"/>
              <w:rPr>
                <w:rFonts w:ascii="Times New Roman" w:hAnsi="Times New Roman"/>
              </w:rPr>
            </w:pPr>
            <w:r>
              <w:rPr>
                <w:rFonts w:ascii="Times New Roman" w:hAnsi="Times New Roman"/>
              </w:rPr>
              <w:t>«Развитие сельского хозяйства </w:t>
            </w:r>
            <w:r w:rsidR="00BF13EC" w:rsidRPr="00CA739F">
              <w:rPr>
                <w:rFonts w:ascii="Times New Roman" w:hAnsi="Times New Roman"/>
              </w:rPr>
              <w:t xml:space="preserve">в Кежемском районе» </w:t>
            </w:r>
          </w:p>
        </w:tc>
        <w:tc>
          <w:tcPr>
            <w:tcW w:w="3684" w:type="dxa"/>
            <w:tcBorders>
              <w:top w:val="single" w:sz="4" w:space="0" w:color="auto"/>
              <w:left w:val="nil"/>
              <w:bottom w:val="single" w:sz="4" w:space="0" w:color="auto"/>
              <w:right w:val="single" w:sz="4" w:space="0" w:color="auto"/>
            </w:tcBorders>
          </w:tcPr>
          <w:p w:rsidR="00BF13EC" w:rsidRPr="00CA739F" w:rsidRDefault="00387B91" w:rsidP="00157531">
            <w:pPr>
              <w:jc w:val="both"/>
              <w:rPr>
                <w:rFonts w:ascii="Times New Roman" w:hAnsi="Times New Roman"/>
              </w:rPr>
            </w:pPr>
            <w:r w:rsidRPr="00CA739F">
              <w:rPr>
                <w:rFonts w:ascii="Times New Roman" w:hAnsi="Times New Roman"/>
              </w:rPr>
              <w:t>всего расходное обязательство</w:t>
            </w:r>
            <w:r w:rsidR="00BF13EC" w:rsidRPr="00CA739F">
              <w:rPr>
                <w:rFonts w:ascii="Times New Roman" w:hAnsi="Times New Roman"/>
              </w:rPr>
              <w:t xml:space="preserve"> по программе</w:t>
            </w:r>
          </w:p>
        </w:tc>
        <w:tc>
          <w:tcPr>
            <w:tcW w:w="599" w:type="dxa"/>
            <w:tcBorders>
              <w:top w:val="single" w:sz="4" w:space="0" w:color="auto"/>
              <w:left w:val="nil"/>
              <w:bottom w:val="single" w:sz="4" w:space="0" w:color="auto"/>
              <w:right w:val="single" w:sz="4" w:space="0" w:color="auto"/>
            </w:tcBorders>
            <w:noWrap/>
          </w:tcPr>
          <w:p w:rsidR="00BF13EC" w:rsidRPr="00CA739F" w:rsidRDefault="00BF13EC" w:rsidP="00157531">
            <w:pPr>
              <w:jc w:val="both"/>
              <w:rPr>
                <w:rFonts w:ascii="Times New Roman" w:hAnsi="Times New Roman"/>
              </w:rPr>
            </w:pPr>
            <w:r w:rsidRPr="00CA739F">
              <w:rPr>
                <w:rFonts w:ascii="Times New Roman" w:hAnsi="Times New Roman"/>
              </w:rPr>
              <w:t>Х</w:t>
            </w:r>
          </w:p>
        </w:tc>
        <w:tc>
          <w:tcPr>
            <w:tcW w:w="567" w:type="dxa"/>
            <w:tcBorders>
              <w:top w:val="single" w:sz="4" w:space="0" w:color="auto"/>
              <w:left w:val="nil"/>
              <w:bottom w:val="single" w:sz="4" w:space="0" w:color="auto"/>
              <w:right w:val="single" w:sz="4" w:space="0" w:color="auto"/>
            </w:tcBorders>
            <w:noWrap/>
          </w:tcPr>
          <w:p w:rsidR="00BF13EC" w:rsidRPr="00CA739F" w:rsidRDefault="00BF13EC" w:rsidP="00157531">
            <w:pPr>
              <w:jc w:val="both"/>
              <w:rPr>
                <w:rFonts w:ascii="Times New Roman" w:hAnsi="Times New Roman"/>
              </w:rPr>
            </w:pPr>
            <w:r w:rsidRPr="00CA739F">
              <w:rPr>
                <w:rFonts w:ascii="Times New Roman" w:hAnsi="Times New Roman"/>
              </w:rPr>
              <w:t>Х</w:t>
            </w:r>
          </w:p>
        </w:tc>
        <w:tc>
          <w:tcPr>
            <w:tcW w:w="597" w:type="dxa"/>
            <w:tcBorders>
              <w:top w:val="single" w:sz="4" w:space="0" w:color="auto"/>
              <w:left w:val="nil"/>
              <w:bottom w:val="single" w:sz="4" w:space="0" w:color="auto"/>
              <w:right w:val="single" w:sz="4" w:space="0" w:color="auto"/>
            </w:tcBorders>
            <w:noWrap/>
          </w:tcPr>
          <w:p w:rsidR="00BF13EC" w:rsidRPr="00CA739F" w:rsidRDefault="00BF13EC" w:rsidP="00157531">
            <w:pPr>
              <w:jc w:val="both"/>
              <w:rPr>
                <w:rFonts w:ascii="Times New Roman" w:hAnsi="Times New Roman"/>
              </w:rPr>
            </w:pPr>
            <w:r w:rsidRPr="00CA739F">
              <w:rPr>
                <w:rFonts w:ascii="Times New Roman" w:hAnsi="Times New Roman"/>
              </w:rPr>
              <w:t>Х</w:t>
            </w:r>
          </w:p>
        </w:tc>
        <w:tc>
          <w:tcPr>
            <w:tcW w:w="537" w:type="dxa"/>
            <w:tcBorders>
              <w:top w:val="single" w:sz="4" w:space="0" w:color="auto"/>
              <w:left w:val="nil"/>
              <w:bottom w:val="single" w:sz="4" w:space="0" w:color="auto"/>
              <w:right w:val="single" w:sz="4" w:space="0" w:color="auto"/>
            </w:tcBorders>
            <w:noWrap/>
          </w:tcPr>
          <w:p w:rsidR="00BF13EC" w:rsidRPr="00CA739F" w:rsidRDefault="00BF13EC" w:rsidP="00157531">
            <w:pPr>
              <w:jc w:val="both"/>
              <w:rPr>
                <w:rFonts w:ascii="Times New Roman" w:hAnsi="Times New Roman"/>
              </w:rPr>
            </w:pPr>
            <w:r w:rsidRPr="00CA739F">
              <w:rPr>
                <w:rFonts w:ascii="Times New Roman" w:hAnsi="Times New Roman"/>
              </w:rPr>
              <w:t>Х</w:t>
            </w:r>
          </w:p>
        </w:tc>
        <w:tc>
          <w:tcPr>
            <w:tcW w:w="1163" w:type="dxa"/>
            <w:tcBorders>
              <w:top w:val="single" w:sz="4" w:space="0" w:color="auto"/>
              <w:left w:val="nil"/>
              <w:bottom w:val="single" w:sz="4" w:space="0" w:color="auto"/>
              <w:right w:val="single" w:sz="4" w:space="0" w:color="auto"/>
            </w:tcBorders>
            <w:vAlign w:val="center"/>
          </w:tcPr>
          <w:p w:rsidR="004C4FF0" w:rsidRPr="001006AC" w:rsidRDefault="004C4FF0" w:rsidP="00157531">
            <w:pPr>
              <w:jc w:val="center"/>
              <w:rPr>
                <w:rFonts w:ascii="Times New Roman" w:hAnsi="Times New Roman"/>
              </w:rPr>
            </w:pPr>
          </w:p>
          <w:p w:rsidR="00646752" w:rsidRDefault="00646752" w:rsidP="00157531">
            <w:pPr>
              <w:jc w:val="center"/>
              <w:rPr>
                <w:rFonts w:ascii="Times New Roman" w:hAnsi="Times New Roman"/>
              </w:rPr>
            </w:pPr>
          </w:p>
          <w:p w:rsidR="00BF13EC" w:rsidRPr="001006AC" w:rsidRDefault="006C7E39" w:rsidP="00157531">
            <w:pPr>
              <w:jc w:val="center"/>
              <w:rPr>
                <w:rFonts w:ascii="Times New Roman" w:hAnsi="Times New Roman"/>
              </w:rPr>
            </w:pPr>
            <w:r w:rsidRPr="001006AC">
              <w:rPr>
                <w:rFonts w:ascii="Times New Roman" w:hAnsi="Times New Roman"/>
              </w:rPr>
              <w:t>2 276,100</w:t>
            </w:r>
          </w:p>
        </w:tc>
        <w:tc>
          <w:tcPr>
            <w:tcW w:w="1134" w:type="dxa"/>
            <w:tcBorders>
              <w:top w:val="single" w:sz="4" w:space="0" w:color="auto"/>
              <w:left w:val="nil"/>
              <w:bottom w:val="single" w:sz="4" w:space="0" w:color="auto"/>
              <w:right w:val="single" w:sz="4" w:space="0" w:color="auto"/>
            </w:tcBorders>
            <w:vAlign w:val="center"/>
          </w:tcPr>
          <w:p w:rsidR="004C4FF0" w:rsidRPr="001006AC" w:rsidRDefault="004C4FF0" w:rsidP="00157531">
            <w:pPr>
              <w:jc w:val="center"/>
              <w:rPr>
                <w:rFonts w:ascii="Times New Roman" w:hAnsi="Times New Roman"/>
              </w:rPr>
            </w:pPr>
          </w:p>
          <w:p w:rsidR="00646752" w:rsidRDefault="00646752" w:rsidP="00157531">
            <w:pPr>
              <w:jc w:val="center"/>
              <w:rPr>
                <w:rFonts w:ascii="Times New Roman" w:hAnsi="Times New Roman"/>
              </w:rPr>
            </w:pPr>
          </w:p>
          <w:p w:rsidR="00BF13EC" w:rsidRPr="001006AC" w:rsidRDefault="006C7E39" w:rsidP="00157531">
            <w:pPr>
              <w:jc w:val="center"/>
              <w:rPr>
                <w:rFonts w:ascii="Times New Roman" w:hAnsi="Times New Roman"/>
              </w:rPr>
            </w:pPr>
            <w:r w:rsidRPr="001006AC">
              <w:rPr>
                <w:rFonts w:ascii="Times New Roman" w:hAnsi="Times New Roman"/>
              </w:rPr>
              <w:t>2 122,900</w:t>
            </w:r>
          </w:p>
        </w:tc>
        <w:tc>
          <w:tcPr>
            <w:tcW w:w="1134" w:type="dxa"/>
            <w:tcBorders>
              <w:top w:val="single" w:sz="4" w:space="0" w:color="auto"/>
              <w:left w:val="nil"/>
              <w:bottom w:val="single" w:sz="4" w:space="0" w:color="auto"/>
              <w:right w:val="single" w:sz="4" w:space="0" w:color="auto"/>
            </w:tcBorders>
            <w:vAlign w:val="center"/>
          </w:tcPr>
          <w:p w:rsidR="004C4FF0" w:rsidRPr="001006AC" w:rsidRDefault="004C4FF0" w:rsidP="00157531">
            <w:pPr>
              <w:jc w:val="center"/>
              <w:rPr>
                <w:rFonts w:ascii="Times New Roman" w:hAnsi="Times New Roman"/>
              </w:rPr>
            </w:pPr>
          </w:p>
          <w:p w:rsidR="00646752" w:rsidRDefault="00646752" w:rsidP="00157531">
            <w:pPr>
              <w:jc w:val="center"/>
              <w:rPr>
                <w:rFonts w:ascii="Times New Roman" w:hAnsi="Times New Roman"/>
              </w:rPr>
            </w:pPr>
          </w:p>
          <w:p w:rsidR="00BF13EC" w:rsidRPr="001006AC" w:rsidRDefault="006C7E39" w:rsidP="00157531">
            <w:pPr>
              <w:jc w:val="center"/>
              <w:rPr>
                <w:rFonts w:ascii="Times New Roman" w:hAnsi="Times New Roman"/>
              </w:rPr>
            </w:pPr>
            <w:r w:rsidRPr="001006AC">
              <w:rPr>
                <w:rFonts w:ascii="Times New Roman" w:hAnsi="Times New Roman"/>
              </w:rPr>
              <w:t>2 122,900</w:t>
            </w:r>
          </w:p>
        </w:tc>
        <w:tc>
          <w:tcPr>
            <w:tcW w:w="1277" w:type="dxa"/>
            <w:tcBorders>
              <w:top w:val="single" w:sz="4" w:space="0" w:color="auto"/>
              <w:left w:val="nil"/>
              <w:bottom w:val="single" w:sz="4" w:space="0" w:color="auto"/>
              <w:right w:val="single" w:sz="4" w:space="0" w:color="auto"/>
            </w:tcBorders>
            <w:vAlign w:val="center"/>
          </w:tcPr>
          <w:p w:rsidR="00BF13EC" w:rsidRPr="001006AC" w:rsidRDefault="00BF13EC" w:rsidP="00157531">
            <w:pPr>
              <w:jc w:val="center"/>
              <w:rPr>
                <w:rFonts w:ascii="Times New Roman" w:hAnsi="Times New Roman"/>
              </w:rPr>
            </w:pPr>
          </w:p>
          <w:p w:rsidR="00BF13EC" w:rsidRPr="001006AC" w:rsidRDefault="00BF13EC" w:rsidP="00157531">
            <w:pPr>
              <w:jc w:val="center"/>
              <w:rPr>
                <w:rFonts w:ascii="Times New Roman" w:hAnsi="Times New Roman"/>
              </w:rPr>
            </w:pPr>
          </w:p>
          <w:p w:rsidR="009D3001" w:rsidRPr="001006AC" w:rsidRDefault="009D3001" w:rsidP="00157531">
            <w:pPr>
              <w:jc w:val="center"/>
              <w:rPr>
                <w:rFonts w:ascii="Times New Roman" w:hAnsi="Times New Roman"/>
              </w:rPr>
            </w:pPr>
          </w:p>
          <w:p w:rsidR="004C4FF0" w:rsidRPr="001006AC" w:rsidRDefault="004C4FF0" w:rsidP="002E3E3B">
            <w:pPr>
              <w:rPr>
                <w:rFonts w:ascii="Times New Roman" w:hAnsi="Times New Roman"/>
              </w:rPr>
            </w:pPr>
          </w:p>
          <w:p w:rsidR="00CB0355" w:rsidRPr="001006AC" w:rsidRDefault="00CB0355" w:rsidP="002E3E3B">
            <w:pPr>
              <w:rPr>
                <w:rFonts w:ascii="Times New Roman" w:hAnsi="Times New Roman"/>
              </w:rPr>
            </w:pPr>
          </w:p>
          <w:p w:rsidR="00BF13EC" w:rsidRPr="001006AC" w:rsidRDefault="006C7E39" w:rsidP="002E3E3B">
            <w:pPr>
              <w:rPr>
                <w:rFonts w:ascii="Times New Roman" w:hAnsi="Times New Roman"/>
              </w:rPr>
            </w:pPr>
            <w:r w:rsidRPr="001006AC">
              <w:rPr>
                <w:rFonts w:ascii="Times New Roman" w:hAnsi="Times New Roman"/>
              </w:rPr>
              <w:t>6521,900</w:t>
            </w:r>
          </w:p>
          <w:p w:rsidR="00F25F70" w:rsidRPr="001006AC" w:rsidRDefault="00F25F70" w:rsidP="00F25F70">
            <w:pPr>
              <w:rPr>
                <w:rFonts w:ascii="Times New Roman" w:hAnsi="Times New Roman"/>
              </w:rPr>
            </w:pPr>
          </w:p>
          <w:p w:rsidR="00BF13EC" w:rsidRPr="001006AC" w:rsidRDefault="00BF13EC" w:rsidP="00157531">
            <w:pPr>
              <w:jc w:val="center"/>
              <w:rPr>
                <w:rFonts w:ascii="Times New Roman" w:hAnsi="Times New Roman"/>
              </w:rPr>
            </w:pPr>
          </w:p>
          <w:p w:rsidR="00BF13EC" w:rsidRPr="001006AC" w:rsidRDefault="00BF13EC" w:rsidP="00157531">
            <w:pPr>
              <w:jc w:val="center"/>
              <w:rPr>
                <w:rFonts w:ascii="Times New Roman" w:hAnsi="Times New Roman"/>
              </w:rPr>
            </w:pPr>
          </w:p>
          <w:p w:rsidR="00BF13EC" w:rsidRPr="001006AC" w:rsidRDefault="00BF13EC" w:rsidP="00157531">
            <w:pPr>
              <w:jc w:val="center"/>
              <w:rPr>
                <w:rFonts w:ascii="Times New Roman" w:hAnsi="Times New Roman"/>
              </w:rPr>
            </w:pPr>
          </w:p>
        </w:tc>
      </w:tr>
      <w:tr w:rsidR="00BF13EC" w:rsidRPr="00E2638A" w:rsidTr="001006AC">
        <w:trPr>
          <w:gridAfter w:val="1"/>
          <w:wAfter w:w="37" w:type="dxa"/>
          <w:trHeight w:val="113"/>
        </w:trPr>
        <w:tc>
          <w:tcPr>
            <w:tcW w:w="1871" w:type="dxa"/>
            <w:vMerge/>
            <w:tcBorders>
              <w:top w:val="nil"/>
              <w:left w:val="single" w:sz="4" w:space="0" w:color="auto"/>
              <w:bottom w:val="nil"/>
              <w:right w:val="single" w:sz="4" w:space="0" w:color="auto"/>
            </w:tcBorders>
            <w:vAlign w:val="center"/>
          </w:tcPr>
          <w:p w:rsidR="00BF13EC" w:rsidRPr="00E2638A" w:rsidRDefault="00BF13EC" w:rsidP="00157531">
            <w:pPr>
              <w:jc w:val="both"/>
              <w:rPr>
                <w:rFonts w:ascii="Times New Roman" w:hAnsi="Times New Roman"/>
              </w:rPr>
            </w:pPr>
          </w:p>
        </w:tc>
        <w:tc>
          <w:tcPr>
            <w:tcW w:w="2097" w:type="dxa"/>
            <w:vMerge/>
            <w:tcBorders>
              <w:top w:val="nil"/>
              <w:left w:val="single" w:sz="4" w:space="0" w:color="auto"/>
              <w:bottom w:val="nil"/>
              <w:right w:val="single" w:sz="4" w:space="0" w:color="auto"/>
            </w:tcBorders>
            <w:vAlign w:val="center"/>
          </w:tcPr>
          <w:p w:rsidR="00BF13EC" w:rsidRPr="00E2638A" w:rsidRDefault="00BF13EC" w:rsidP="00157531">
            <w:pPr>
              <w:jc w:val="both"/>
              <w:rPr>
                <w:rFonts w:ascii="Times New Roman" w:hAnsi="Times New Roman"/>
              </w:rPr>
            </w:pPr>
          </w:p>
        </w:tc>
        <w:tc>
          <w:tcPr>
            <w:tcW w:w="3684" w:type="dxa"/>
            <w:tcBorders>
              <w:top w:val="nil"/>
              <w:left w:val="nil"/>
              <w:bottom w:val="single" w:sz="4" w:space="0" w:color="auto"/>
              <w:right w:val="single" w:sz="4" w:space="0" w:color="auto"/>
            </w:tcBorders>
          </w:tcPr>
          <w:p w:rsidR="00BF13EC" w:rsidRPr="00CA739F" w:rsidRDefault="00BF13EC" w:rsidP="00157531">
            <w:pPr>
              <w:jc w:val="both"/>
              <w:rPr>
                <w:rFonts w:ascii="Times New Roman" w:hAnsi="Times New Roman"/>
              </w:rPr>
            </w:pPr>
            <w:r w:rsidRPr="00CA739F">
              <w:rPr>
                <w:rFonts w:ascii="Times New Roman" w:hAnsi="Times New Roman"/>
              </w:rPr>
              <w:t>в том числе по ГРБС:</w:t>
            </w:r>
          </w:p>
        </w:tc>
        <w:tc>
          <w:tcPr>
            <w:tcW w:w="599" w:type="dxa"/>
            <w:tcBorders>
              <w:top w:val="nil"/>
              <w:left w:val="nil"/>
              <w:bottom w:val="single" w:sz="4" w:space="0" w:color="auto"/>
              <w:right w:val="single" w:sz="4" w:space="0" w:color="auto"/>
            </w:tcBorders>
            <w:noWrap/>
          </w:tcPr>
          <w:p w:rsidR="00BF13EC" w:rsidRPr="00CA739F" w:rsidRDefault="00BF13EC" w:rsidP="00157531">
            <w:pPr>
              <w:jc w:val="both"/>
              <w:rPr>
                <w:rFonts w:ascii="Times New Roman" w:hAnsi="Times New Roman"/>
              </w:rPr>
            </w:pPr>
          </w:p>
        </w:tc>
        <w:tc>
          <w:tcPr>
            <w:tcW w:w="567" w:type="dxa"/>
            <w:tcBorders>
              <w:top w:val="nil"/>
              <w:left w:val="nil"/>
              <w:bottom w:val="single" w:sz="4" w:space="0" w:color="auto"/>
              <w:right w:val="single" w:sz="4" w:space="0" w:color="auto"/>
            </w:tcBorders>
            <w:noWrap/>
          </w:tcPr>
          <w:p w:rsidR="00BF13EC" w:rsidRPr="00CA739F" w:rsidRDefault="00BF13EC" w:rsidP="00157531">
            <w:pPr>
              <w:jc w:val="both"/>
              <w:rPr>
                <w:rFonts w:ascii="Times New Roman" w:hAnsi="Times New Roman"/>
              </w:rPr>
            </w:pPr>
          </w:p>
        </w:tc>
        <w:tc>
          <w:tcPr>
            <w:tcW w:w="597" w:type="dxa"/>
            <w:tcBorders>
              <w:top w:val="nil"/>
              <w:left w:val="nil"/>
              <w:bottom w:val="single" w:sz="4" w:space="0" w:color="auto"/>
              <w:right w:val="single" w:sz="4" w:space="0" w:color="auto"/>
            </w:tcBorders>
            <w:noWrap/>
          </w:tcPr>
          <w:p w:rsidR="00BF13EC" w:rsidRPr="00CA739F" w:rsidRDefault="00BF13EC" w:rsidP="00157531">
            <w:pPr>
              <w:jc w:val="both"/>
              <w:rPr>
                <w:rFonts w:ascii="Times New Roman" w:hAnsi="Times New Roman"/>
              </w:rPr>
            </w:pPr>
          </w:p>
        </w:tc>
        <w:tc>
          <w:tcPr>
            <w:tcW w:w="537" w:type="dxa"/>
            <w:tcBorders>
              <w:top w:val="nil"/>
              <w:left w:val="nil"/>
              <w:bottom w:val="single" w:sz="4" w:space="0" w:color="auto"/>
              <w:right w:val="single" w:sz="4" w:space="0" w:color="auto"/>
            </w:tcBorders>
            <w:noWrap/>
          </w:tcPr>
          <w:p w:rsidR="00BF13EC" w:rsidRPr="00CA739F" w:rsidRDefault="00BF13EC" w:rsidP="00157531">
            <w:pPr>
              <w:jc w:val="both"/>
              <w:rPr>
                <w:rFonts w:ascii="Times New Roman" w:hAnsi="Times New Roman"/>
              </w:rPr>
            </w:pPr>
          </w:p>
        </w:tc>
        <w:tc>
          <w:tcPr>
            <w:tcW w:w="1163" w:type="dxa"/>
            <w:tcBorders>
              <w:top w:val="nil"/>
              <w:left w:val="nil"/>
              <w:bottom w:val="single" w:sz="4" w:space="0" w:color="auto"/>
              <w:right w:val="single" w:sz="4" w:space="0" w:color="auto"/>
            </w:tcBorders>
            <w:vAlign w:val="center"/>
          </w:tcPr>
          <w:p w:rsidR="00BF13EC" w:rsidRPr="00E2638A" w:rsidRDefault="00BF13EC" w:rsidP="00157531">
            <w:pPr>
              <w:jc w:val="center"/>
              <w:rPr>
                <w:rFonts w:ascii="Times New Roman" w:hAnsi="Times New Roman"/>
              </w:rPr>
            </w:pPr>
          </w:p>
        </w:tc>
        <w:tc>
          <w:tcPr>
            <w:tcW w:w="1134" w:type="dxa"/>
            <w:tcBorders>
              <w:top w:val="nil"/>
              <w:left w:val="nil"/>
              <w:bottom w:val="single" w:sz="4" w:space="0" w:color="auto"/>
              <w:right w:val="single" w:sz="4" w:space="0" w:color="auto"/>
            </w:tcBorders>
            <w:vAlign w:val="center"/>
          </w:tcPr>
          <w:p w:rsidR="00BF13EC" w:rsidRPr="00E2638A" w:rsidRDefault="00BF13EC" w:rsidP="00157531">
            <w:pPr>
              <w:jc w:val="center"/>
              <w:rPr>
                <w:rFonts w:ascii="Times New Roman" w:hAnsi="Times New Roman"/>
              </w:rPr>
            </w:pPr>
          </w:p>
        </w:tc>
        <w:tc>
          <w:tcPr>
            <w:tcW w:w="1134" w:type="dxa"/>
            <w:tcBorders>
              <w:top w:val="nil"/>
              <w:left w:val="nil"/>
              <w:bottom w:val="single" w:sz="4" w:space="0" w:color="auto"/>
              <w:right w:val="single" w:sz="4" w:space="0" w:color="auto"/>
            </w:tcBorders>
            <w:vAlign w:val="center"/>
          </w:tcPr>
          <w:p w:rsidR="00BF13EC" w:rsidRPr="00E2638A" w:rsidRDefault="00BF13EC" w:rsidP="00157531">
            <w:pPr>
              <w:jc w:val="center"/>
              <w:rPr>
                <w:rFonts w:ascii="Times New Roman" w:hAnsi="Times New Roman"/>
              </w:rPr>
            </w:pPr>
          </w:p>
        </w:tc>
        <w:tc>
          <w:tcPr>
            <w:tcW w:w="1277" w:type="dxa"/>
            <w:tcBorders>
              <w:top w:val="nil"/>
              <w:left w:val="nil"/>
              <w:bottom w:val="single" w:sz="4" w:space="0" w:color="auto"/>
              <w:right w:val="single" w:sz="4" w:space="0" w:color="auto"/>
            </w:tcBorders>
            <w:vAlign w:val="center"/>
          </w:tcPr>
          <w:p w:rsidR="00BF13EC" w:rsidRPr="00E2638A" w:rsidRDefault="00BF13EC" w:rsidP="00157531">
            <w:pPr>
              <w:jc w:val="center"/>
              <w:rPr>
                <w:rFonts w:ascii="Times New Roman" w:hAnsi="Times New Roman"/>
              </w:rPr>
            </w:pPr>
          </w:p>
        </w:tc>
      </w:tr>
      <w:tr w:rsidR="00F25F70" w:rsidRPr="00E2638A" w:rsidTr="001006AC">
        <w:trPr>
          <w:gridAfter w:val="1"/>
          <w:wAfter w:w="37" w:type="dxa"/>
          <w:trHeight w:val="266"/>
        </w:trPr>
        <w:tc>
          <w:tcPr>
            <w:tcW w:w="1871" w:type="dxa"/>
            <w:vMerge/>
            <w:tcBorders>
              <w:top w:val="nil"/>
              <w:left w:val="single" w:sz="4" w:space="0" w:color="auto"/>
              <w:bottom w:val="nil"/>
              <w:right w:val="single" w:sz="4" w:space="0" w:color="auto"/>
            </w:tcBorders>
            <w:vAlign w:val="center"/>
          </w:tcPr>
          <w:p w:rsidR="00F25F70" w:rsidRPr="00E2638A" w:rsidRDefault="00F25F70" w:rsidP="00157531">
            <w:pPr>
              <w:jc w:val="both"/>
              <w:rPr>
                <w:rFonts w:ascii="Times New Roman" w:hAnsi="Times New Roman"/>
              </w:rPr>
            </w:pPr>
          </w:p>
        </w:tc>
        <w:tc>
          <w:tcPr>
            <w:tcW w:w="2097" w:type="dxa"/>
            <w:vMerge/>
            <w:tcBorders>
              <w:top w:val="nil"/>
              <w:left w:val="single" w:sz="4" w:space="0" w:color="auto"/>
              <w:bottom w:val="nil"/>
              <w:right w:val="single" w:sz="4" w:space="0" w:color="auto"/>
            </w:tcBorders>
            <w:vAlign w:val="center"/>
          </w:tcPr>
          <w:p w:rsidR="00F25F70" w:rsidRPr="00E2638A" w:rsidRDefault="00F25F70" w:rsidP="00157531">
            <w:pPr>
              <w:jc w:val="both"/>
              <w:rPr>
                <w:rFonts w:ascii="Times New Roman" w:hAnsi="Times New Roman"/>
              </w:rPr>
            </w:pPr>
          </w:p>
        </w:tc>
        <w:tc>
          <w:tcPr>
            <w:tcW w:w="3684" w:type="dxa"/>
            <w:tcBorders>
              <w:top w:val="nil"/>
              <w:left w:val="nil"/>
              <w:bottom w:val="single" w:sz="4" w:space="0" w:color="auto"/>
              <w:right w:val="single" w:sz="4" w:space="0" w:color="auto"/>
            </w:tcBorders>
          </w:tcPr>
          <w:p w:rsidR="00F25F70" w:rsidRPr="00CA739F" w:rsidRDefault="00F25F70" w:rsidP="00157531">
            <w:pPr>
              <w:jc w:val="both"/>
              <w:rPr>
                <w:rFonts w:ascii="Times New Roman" w:hAnsi="Times New Roman"/>
              </w:rPr>
            </w:pPr>
            <w:r w:rsidRPr="00CA739F">
              <w:rPr>
                <w:rFonts w:ascii="Times New Roman" w:hAnsi="Times New Roman"/>
              </w:rPr>
              <w:t>Администрация Кежемского района</w:t>
            </w:r>
          </w:p>
        </w:tc>
        <w:tc>
          <w:tcPr>
            <w:tcW w:w="599" w:type="dxa"/>
            <w:tcBorders>
              <w:top w:val="nil"/>
              <w:left w:val="nil"/>
              <w:bottom w:val="single" w:sz="4" w:space="0" w:color="auto"/>
              <w:right w:val="single" w:sz="4" w:space="0" w:color="auto"/>
            </w:tcBorders>
            <w:noWrap/>
          </w:tcPr>
          <w:p w:rsidR="00F25F70" w:rsidRPr="00CA739F" w:rsidRDefault="00F25F70" w:rsidP="00157531">
            <w:pPr>
              <w:ind w:right="-108"/>
              <w:jc w:val="both"/>
              <w:rPr>
                <w:rFonts w:ascii="Times New Roman" w:hAnsi="Times New Roman"/>
              </w:rPr>
            </w:pPr>
            <w:r w:rsidRPr="00CA739F">
              <w:rPr>
                <w:rFonts w:ascii="Times New Roman" w:hAnsi="Times New Roman"/>
              </w:rPr>
              <w:t>901</w:t>
            </w:r>
          </w:p>
        </w:tc>
        <w:tc>
          <w:tcPr>
            <w:tcW w:w="567" w:type="dxa"/>
            <w:tcBorders>
              <w:top w:val="nil"/>
              <w:left w:val="nil"/>
              <w:bottom w:val="single" w:sz="4" w:space="0" w:color="auto"/>
              <w:right w:val="single" w:sz="4" w:space="0" w:color="auto"/>
            </w:tcBorders>
            <w:noWrap/>
          </w:tcPr>
          <w:p w:rsidR="00F25F70" w:rsidRPr="00CA739F" w:rsidRDefault="00F25F70" w:rsidP="00157531">
            <w:pPr>
              <w:jc w:val="both"/>
              <w:rPr>
                <w:rFonts w:ascii="Times New Roman" w:hAnsi="Times New Roman"/>
              </w:rPr>
            </w:pPr>
            <w:r w:rsidRPr="00CA739F">
              <w:rPr>
                <w:rFonts w:ascii="Times New Roman" w:hAnsi="Times New Roman"/>
              </w:rPr>
              <w:t>Х</w:t>
            </w:r>
          </w:p>
        </w:tc>
        <w:tc>
          <w:tcPr>
            <w:tcW w:w="597" w:type="dxa"/>
            <w:tcBorders>
              <w:top w:val="nil"/>
              <w:left w:val="nil"/>
              <w:bottom w:val="single" w:sz="4" w:space="0" w:color="auto"/>
              <w:right w:val="single" w:sz="4" w:space="0" w:color="auto"/>
            </w:tcBorders>
            <w:noWrap/>
          </w:tcPr>
          <w:p w:rsidR="00F25F70" w:rsidRPr="00CA739F" w:rsidRDefault="00F25F70" w:rsidP="00157531">
            <w:pPr>
              <w:jc w:val="both"/>
              <w:rPr>
                <w:rFonts w:ascii="Times New Roman" w:hAnsi="Times New Roman"/>
              </w:rPr>
            </w:pPr>
            <w:r w:rsidRPr="00CA739F">
              <w:rPr>
                <w:rFonts w:ascii="Times New Roman" w:hAnsi="Times New Roman"/>
              </w:rPr>
              <w:t>Х</w:t>
            </w:r>
          </w:p>
        </w:tc>
        <w:tc>
          <w:tcPr>
            <w:tcW w:w="537" w:type="dxa"/>
            <w:tcBorders>
              <w:top w:val="nil"/>
              <w:left w:val="nil"/>
              <w:bottom w:val="single" w:sz="4" w:space="0" w:color="auto"/>
              <w:right w:val="single" w:sz="4" w:space="0" w:color="auto"/>
            </w:tcBorders>
            <w:noWrap/>
          </w:tcPr>
          <w:p w:rsidR="00F25F70" w:rsidRPr="00CA739F" w:rsidRDefault="00F25F70" w:rsidP="00157531">
            <w:pPr>
              <w:jc w:val="both"/>
              <w:rPr>
                <w:rFonts w:ascii="Times New Roman" w:hAnsi="Times New Roman"/>
              </w:rPr>
            </w:pPr>
            <w:r w:rsidRPr="00CA739F">
              <w:rPr>
                <w:rFonts w:ascii="Times New Roman" w:hAnsi="Times New Roman"/>
              </w:rPr>
              <w:t>Х</w:t>
            </w:r>
          </w:p>
        </w:tc>
        <w:tc>
          <w:tcPr>
            <w:tcW w:w="1163" w:type="dxa"/>
            <w:tcBorders>
              <w:top w:val="nil"/>
              <w:left w:val="nil"/>
              <w:bottom w:val="single" w:sz="4" w:space="0" w:color="auto"/>
              <w:right w:val="single" w:sz="4" w:space="0" w:color="auto"/>
            </w:tcBorders>
            <w:vAlign w:val="center"/>
          </w:tcPr>
          <w:p w:rsidR="00F25F70" w:rsidRPr="001006AC" w:rsidRDefault="00236C45" w:rsidP="00F25F70">
            <w:pPr>
              <w:jc w:val="center"/>
              <w:rPr>
                <w:rFonts w:ascii="Times New Roman" w:hAnsi="Times New Roman"/>
              </w:rPr>
            </w:pPr>
            <w:r w:rsidRPr="001006AC">
              <w:rPr>
                <w:rFonts w:ascii="Times New Roman" w:hAnsi="Times New Roman"/>
              </w:rPr>
              <w:t>2 276,100</w:t>
            </w:r>
          </w:p>
        </w:tc>
        <w:tc>
          <w:tcPr>
            <w:tcW w:w="1134" w:type="dxa"/>
            <w:tcBorders>
              <w:top w:val="nil"/>
              <w:left w:val="nil"/>
              <w:bottom w:val="single" w:sz="4" w:space="0" w:color="auto"/>
              <w:right w:val="single" w:sz="4" w:space="0" w:color="auto"/>
            </w:tcBorders>
            <w:vAlign w:val="center"/>
          </w:tcPr>
          <w:p w:rsidR="00F25F70" w:rsidRPr="001006AC" w:rsidRDefault="00236C45" w:rsidP="00F25F70">
            <w:pPr>
              <w:jc w:val="center"/>
              <w:rPr>
                <w:rFonts w:ascii="Times New Roman" w:hAnsi="Times New Roman"/>
              </w:rPr>
            </w:pPr>
            <w:r w:rsidRPr="001006AC">
              <w:rPr>
                <w:rFonts w:ascii="Times New Roman" w:hAnsi="Times New Roman"/>
              </w:rPr>
              <w:t>2 122,900</w:t>
            </w:r>
          </w:p>
        </w:tc>
        <w:tc>
          <w:tcPr>
            <w:tcW w:w="1134" w:type="dxa"/>
            <w:tcBorders>
              <w:top w:val="nil"/>
              <w:left w:val="nil"/>
              <w:bottom w:val="single" w:sz="4" w:space="0" w:color="auto"/>
              <w:right w:val="single" w:sz="4" w:space="0" w:color="auto"/>
            </w:tcBorders>
            <w:vAlign w:val="center"/>
          </w:tcPr>
          <w:p w:rsidR="00F25F70" w:rsidRPr="001006AC" w:rsidRDefault="00236C45" w:rsidP="00F25F70">
            <w:pPr>
              <w:jc w:val="center"/>
              <w:rPr>
                <w:rFonts w:ascii="Times New Roman" w:hAnsi="Times New Roman"/>
              </w:rPr>
            </w:pPr>
            <w:r w:rsidRPr="001006AC">
              <w:rPr>
                <w:rFonts w:ascii="Times New Roman" w:hAnsi="Times New Roman"/>
              </w:rPr>
              <w:t>2 122,900</w:t>
            </w:r>
          </w:p>
        </w:tc>
        <w:tc>
          <w:tcPr>
            <w:tcW w:w="1277" w:type="dxa"/>
            <w:tcBorders>
              <w:top w:val="nil"/>
              <w:left w:val="nil"/>
              <w:bottom w:val="single" w:sz="4" w:space="0" w:color="auto"/>
              <w:right w:val="single" w:sz="4" w:space="0" w:color="auto"/>
            </w:tcBorders>
            <w:vAlign w:val="center"/>
          </w:tcPr>
          <w:p w:rsidR="00236C45" w:rsidRPr="001006AC" w:rsidRDefault="00236C45" w:rsidP="00236C45">
            <w:pPr>
              <w:rPr>
                <w:rFonts w:ascii="Times New Roman" w:hAnsi="Times New Roman"/>
              </w:rPr>
            </w:pPr>
          </w:p>
          <w:p w:rsidR="00236C45" w:rsidRPr="001006AC" w:rsidRDefault="00236C45" w:rsidP="00236C45">
            <w:pPr>
              <w:rPr>
                <w:rFonts w:ascii="Times New Roman" w:hAnsi="Times New Roman"/>
              </w:rPr>
            </w:pPr>
            <w:r w:rsidRPr="001006AC">
              <w:rPr>
                <w:rFonts w:ascii="Times New Roman" w:hAnsi="Times New Roman"/>
              </w:rPr>
              <w:t>6521,900</w:t>
            </w:r>
          </w:p>
          <w:p w:rsidR="00F25F70" w:rsidRPr="001006AC" w:rsidRDefault="00F25F70" w:rsidP="007D2B20">
            <w:pPr>
              <w:jc w:val="center"/>
              <w:rPr>
                <w:rFonts w:ascii="Times New Roman" w:hAnsi="Times New Roman"/>
              </w:rPr>
            </w:pPr>
          </w:p>
        </w:tc>
      </w:tr>
      <w:tr w:rsidR="00F25F70" w:rsidRPr="00E2638A" w:rsidTr="001006AC">
        <w:trPr>
          <w:gridAfter w:val="1"/>
          <w:wAfter w:w="37" w:type="dxa"/>
          <w:trHeight w:val="113"/>
        </w:trPr>
        <w:tc>
          <w:tcPr>
            <w:tcW w:w="1871" w:type="dxa"/>
            <w:vMerge w:val="restart"/>
            <w:tcBorders>
              <w:top w:val="single" w:sz="4" w:space="0" w:color="auto"/>
              <w:left w:val="single" w:sz="4" w:space="0" w:color="auto"/>
              <w:bottom w:val="single" w:sz="4" w:space="0" w:color="auto"/>
              <w:right w:val="single" w:sz="4" w:space="0" w:color="auto"/>
            </w:tcBorders>
          </w:tcPr>
          <w:p w:rsidR="00F25F70" w:rsidRPr="00E2638A" w:rsidRDefault="00F25F70" w:rsidP="00157531">
            <w:pPr>
              <w:jc w:val="both"/>
              <w:rPr>
                <w:rFonts w:ascii="Times New Roman" w:hAnsi="Times New Roman"/>
              </w:rPr>
            </w:pPr>
            <w:r w:rsidRPr="00E2638A">
              <w:rPr>
                <w:rFonts w:ascii="Times New Roman" w:hAnsi="Times New Roman"/>
              </w:rPr>
              <w:t>Подпрограмма 2</w:t>
            </w:r>
          </w:p>
        </w:tc>
        <w:tc>
          <w:tcPr>
            <w:tcW w:w="2097" w:type="dxa"/>
            <w:vMerge w:val="restart"/>
            <w:tcBorders>
              <w:top w:val="single" w:sz="4" w:space="0" w:color="auto"/>
              <w:left w:val="nil"/>
              <w:right w:val="single" w:sz="4" w:space="0" w:color="auto"/>
            </w:tcBorders>
          </w:tcPr>
          <w:p w:rsidR="00F25F70" w:rsidRPr="00E2638A" w:rsidRDefault="00F25F70" w:rsidP="00157531">
            <w:pPr>
              <w:jc w:val="both"/>
              <w:rPr>
                <w:rFonts w:ascii="Times New Roman" w:hAnsi="Times New Roman"/>
              </w:rPr>
            </w:pPr>
            <w:r w:rsidRPr="00E2638A">
              <w:rPr>
                <w:rFonts w:ascii="Times New Roman" w:hAnsi="Times New Roman"/>
              </w:rPr>
              <w:t>Устойчивое развитие сельских территорий</w:t>
            </w:r>
          </w:p>
        </w:tc>
        <w:tc>
          <w:tcPr>
            <w:tcW w:w="3684" w:type="dxa"/>
            <w:tcBorders>
              <w:top w:val="single" w:sz="4" w:space="0" w:color="auto"/>
              <w:left w:val="nil"/>
              <w:bottom w:val="single" w:sz="4" w:space="0" w:color="auto"/>
              <w:right w:val="single" w:sz="4" w:space="0" w:color="auto"/>
            </w:tcBorders>
          </w:tcPr>
          <w:p w:rsidR="00F25F70" w:rsidRPr="00CA739F" w:rsidRDefault="00387B91" w:rsidP="00157531">
            <w:pPr>
              <w:jc w:val="both"/>
              <w:rPr>
                <w:rFonts w:ascii="Times New Roman" w:hAnsi="Times New Roman"/>
              </w:rPr>
            </w:pPr>
            <w:r w:rsidRPr="00CA739F">
              <w:rPr>
                <w:rFonts w:ascii="Times New Roman" w:hAnsi="Times New Roman"/>
              </w:rPr>
              <w:t>всего расходное обязательство по программе</w:t>
            </w:r>
          </w:p>
        </w:tc>
        <w:tc>
          <w:tcPr>
            <w:tcW w:w="599" w:type="dxa"/>
            <w:tcBorders>
              <w:top w:val="single" w:sz="4" w:space="0" w:color="auto"/>
              <w:left w:val="nil"/>
              <w:bottom w:val="single" w:sz="4" w:space="0" w:color="auto"/>
              <w:right w:val="single" w:sz="4" w:space="0" w:color="auto"/>
            </w:tcBorders>
            <w:noWrap/>
          </w:tcPr>
          <w:p w:rsidR="00F25F70" w:rsidRPr="00CA739F" w:rsidRDefault="00F25F70" w:rsidP="00157531">
            <w:pPr>
              <w:rPr>
                <w:rFonts w:ascii="Times New Roman" w:hAnsi="Times New Roman"/>
              </w:rPr>
            </w:pPr>
            <w:r w:rsidRPr="00CA739F">
              <w:rPr>
                <w:rFonts w:ascii="Times New Roman" w:hAnsi="Times New Roman"/>
              </w:rPr>
              <w:t>Х</w:t>
            </w:r>
          </w:p>
        </w:tc>
        <w:tc>
          <w:tcPr>
            <w:tcW w:w="567" w:type="dxa"/>
            <w:tcBorders>
              <w:top w:val="single" w:sz="4" w:space="0" w:color="auto"/>
              <w:left w:val="nil"/>
              <w:bottom w:val="single" w:sz="4" w:space="0" w:color="auto"/>
              <w:right w:val="single" w:sz="4" w:space="0" w:color="auto"/>
            </w:tcBorders>
            <w:noWrap/>
          </w:tcPr>
          <w:p w:rsidR="00F25F70" w:rsidRPr="00CA739F" w:rsidRDefault="00F25F70" w:rsidP="00157531">
            <w:pPr>
              <w:rPr>
                <w:rFonts w:ascii="Times New Roman" w:hAnsi="Times New Roman"/>
              </w:rPr>
            </w:pPr>
            <w:r w:rsidRPr="00CA739F">
              <w:rPr>
                <w:rFonts w:ascii="Times New Roman" w:hAnsi="Times New Roman"/>
              </w:rPr>
              <w:t>Х</w:t>
            </w:r>
          </w:p>
        </w:tc>
        <w:tc>
          <w:tcPr>
            <w:tcW w:w="597" w:type="dxa"/>
            <w:tcBorders>
              <w:top w:val="single" w:sz="4" w:space="0" w:color="auto"/>
              <w:left w:val="nil"/>
              <w:bottom w:val="single" w:sz="4" w:space="0" w:color="auto"/>
              <w:right w:val="single" w:sz="4" w:space="0" w:color="auto"/>
            </w:tcBorders>
            <w:noWrap/>
          </w:tcPr>
          <w:p w:rsidR="00F25F70" w:rsidRPr="00CA739F" w:rsidRDefault="00F25F70" w:rsidP="00157531">
            <w:pPr>
              <w:rPr>
                <w:rFonts w:ascii="Times New Roman" w:hAnsi="Times New Roman"/>
              </w:rPr>
            </w:pPr>
            <w:r w:rsidRPr="00CA739F">
              <w:rPr>
                <w:rFonts w:ascii="Times New Roman" w:hAnsi="Times New Roman"/>
              </w:rPr>
              <w:t>Х</w:t>
            </w:r>
          </w:p>
        </w:tc>
        <w:tc>
          <w:tcPr>
            <w:tcW w:w="537" w:type="dxa"/>
            <w:tcBorders>
              <w:top w:val="single" w:sz="4" w:space="0" w:color="auto"/>
              <w:left w:val="nil"/>
              <w:bottom w:val="single" w:sz="4" w:space="0" w:color="auto"/>
              <w:right w:val="single" w:sz="4" w:space="0" w:color="auto"/>
            </w:tcBorders>
            <w:noWrap/>
          </w:tcPr>
          <w:p w:rsidR="00F25F70" w:rsidRPr="00CA739F" w:rsidRDefault="00F25F70" w:rsidP="00157531">
            <w:pPr>
              <w:rPr>
                <w:rFonts w:ascii="Times New Roman" w:hAnsi="Times New Roman"/>
              </w:rPr>
            </w:pPr>
            <w:r w:rsidRPr="00CA739F">
              <w:rPr>
                <w:rFonts w:ascii="Times New Roman" w:hAnsi="Times New Roman"/>
              </w:rPr>
              <w:t>Х</w:t>
            </w:r>
          </w:p>
        </w:tc>
        <w:tc>
          <w:tcPr>
            <w:tcW w:w="1163" w:type="dxa"/>
            <w:tcBorders>
              <w:top w:val="single" w:sz="4" w:space="0" w:color="auto"/>
              <w:left w:val="nil"/>
              <w:bottom w:val="single" w:sz="4" w:space="0" w:color="auto"/>
              <w:right w:val="single" w:sz="4" w:space="0" w:color="auto"/>
            </w:tcBorders>
            <w:vAlign w:val="center"/>
          </w:tcPr>
          <w:p w:rsidR="00F25F70" w:rsidRPr="001006AC" w:rsidRDefault="00236C45" w:rsidP="00157531">
            <w:pPr>
              <w:ind w:right="-108"/>
              <w:jc w:val="center"/>
              <w:rPr>
                <w:rFonts w:ascii="Times New Roman" w:hAnsi="Times New Roman"/>
              </w:rPr>
            </w:pPr>
            <w:r w:rsidRPr="001006AC">
              <w:rPr>
                <w:rFonts w:ascii="Times New Roman" w:hAnsi="Times New Roman"/>
              </w:rPr>
              <w:t>955,200</w:t>
            </w:r>
          </w:p>
        </w:tc>
        <w:tc>
          <w:tcPr>
            <w:tcW w:w="1134" w:type="dxa"/>
            <w:tcBorders>
              <w:top w:val="single" w:sz="4" w:space="0" w:color="auto"/>
              <w:left w:val="nil"/>
              <w:bottom w:val="single" w:sz="4" w:space="0" w:color="auto"/>
              <w:right w:val="single" w:sz="4" w:space="0" w:color="auto"/>
            </w:tcBorders>
            <w:vAlign w:val="center"/>
          </w:tcPr>
          <w:p w:rsidR="00F25F70" w:rsidRPr="001006AC" w:rsidRDefault="00236C45" w:rsidP="00157531">
            <w:pPr>
              <w:ind w:right="-108"/>
              <w:jc w:val="center"/>
              <w:rPr>
                <w:rFonts w:ascii="Times New Roman" w:hAnsi="Times New Roman"/>
              </w:rPr>
            </w:pPr>
            <w:r w:rsidRPr="001006AC">
              <w:rPr>
                <w:rFonts w:ascii="Times New Roman" w:hAnsi="Times New Roman"/>
              </w:rPr>
              <w:t>900,400</w:t>
            </w:r>
          </w:p>
        </w:tc>
        <w:tc>
          <w:tcPr>
            <w:tcW w:w="1134" w:type="dxa"/>
            <w:tcBorders>
              <w:top w:val="single" w:sz="4" w:space="0" w:color="auto"/>
              <w:left w:val="nil"/>
              <w:bottom w:val="single" w:sz="4" w:space="0" w:color="auto"/>
              <w:right w:val="single" w:sz="4" w:space="0" w:color="auto"/>
            </w:tcBorders>
            <w:vAlign w:val="center"/>
          </w:tcPr>
          <w:p w:rsidR="00F25F70" w:rsidRPr="001006AC" w:rsidRDefault="00236C45" w:rsidP="00157531">
            <w:pPr>
              <w:ind w:right="-108"/>
              <w:jc w:val="center"/>
              <w:rPr>
                <w:rFonts w:ascii="Times New Roman" w:hAnsi="Times New Roman"/>
              </w:rPr>
            </w:pPr>
            <w:r w:rsidRPr="001006AC">
              <w:rPr>
                <w:rFonts w:ascii="Times New Roman" w:hAnsi="Times New Roman"/>
              </w:rPr>
              <w:t>900,400</w:t>
            </w:r>
          </w:p>
        </w:tc>
        <w:tc>
          <w:tcPr>
            <w:tcW w:w="1277" w:type="dxa"/>
            <w:tcBorders>
              <w:top w:val="single" w:sz="4" w:space="0" w:color="auto"/>
              <w:left w:val="nil"/>
              <w:bottom w:val="single" w:sz="4" w:space="0" w:color="auto"/>
              <w:right w:val="single" w:sz="4" w:space="0" w:color="auto"/>
            </w:tcBorders>
            <w:vAlign w:val="center"/>
          </w:tcPr>
          <w:p w:rsidR="00F25F70" w:rsidRPr="001006AC" w:rsidRDefault="00236C45" w:rsidP="007D2B20">
            <w:pPr>
              <w:jc w:val="center"/>
              <w:rPr>
                <w:rFonts w:ascii="Times New Roman" w:hAnsi="Times New Roman"/>
              </w:rPr>
            </w:pPr>
            <w:r w:rsidRPr="001006AC">
              <w:rPr>
                <w:rFonts w:ascii="Times New Roman" w:hAnsi="Times New Roman"/>
              </w:rPr>
              <w:t>2756</w:t>
            </w:r>
          </w:p>
        </w:tc>
      </w:tr>
      <w:tr w:rsidR="00F25F70" w:rsidRPr="00E2638A" w:rsidTr="001006AC">
        <w:trPr>
          <w:gridAfter w:val="1"/>
          <w:wAfter w:w="37" w:type="dxa"/>
          <w:trHeight w:val="113"/>
        </w:trPr>
        <w:tc>
          <w:tcPr>
            <w:tcW w:w="1871" w:type="dxa"/>
            <w:vMerge/>
            <w:tcBorders>
              <w:top w:val="single" w:sz="4" w:space="0" w:color="auto"/>
              <w:left w:val="single" w:sz="4" w:space="0" w:color="auto"/>
              <w:right w:val="single" w:sz="4" w:space="0" w:color="auto"/>
            </w:tcBorders>
          </w:tcPr>
          <w:p w:rsidR="00F25F70" w:rsidRPr="00E2638A" w:rsidRDefault="00F25F70" w:rsidP="00157531">
            <w:pPr>
              <w:jc w:val="both"/>
              <w:rPr>
                <w:rFonts w:ascii="Times New Roman" w:hAnsi="Times New Roman"/>
              </w:rPr>
            </w:pPr>
          </w:p>
        </w:tc>
        <w:tc>
          <w:tcPr>
            <w:tcW w:w="2097" w:type="dxa"/>
            <w:vMerge/>
            <w:tcBorders>
              <w:left w:val="nil"/>
              <w:right w:val="single" w:sz="4" w:space="0" w:color="auto"/>
            </w:tcBorders>
          </w:tcPr>
          <w:p w:rsidR="00F25F70" w:rsidRPr="00E2638A" w:rsidRDefault="00F25F70" w:rsidP="00157531">
            <w:pPr>
              <w:jc w:val="both"/>
              <w:rPr>
                <w:rFonts w:ascii="Times New Roman" w:hAnsi="Times New Roman"/>
              </w:rPr>
            </w:pPr>
          </w:p>
        </w:tc>
        <w:tc>
          <w:tcPr>
            <w:tcW w:w="3684" w:type="dxa"/>
            <w:tcBorders>
              <w:top w:val="nil"/>
              <w:left w:val="nil"/>
              <w:bottom w:val="single" w:sz="4" w:space="0" w:color="auto"/>
              <w:right w:val="single" w:sz="4" w:space="0" w:color="auto"/>
            </w:tcBorders>
          </w:tcPr>
          <w:p w:rsidR="00F25F70" w:rsidRPr="00CA739F" w:rsidRDefault="00F25F70" w:rsidP="00157531">
            <w:pPr>
              <w:jc w:val="both"/>
              <w:rPr>
                <w:rFonts w:ascii="Times New Roman" w:hAnsi="Times New Roman"/>
              </w:rPr>
            </w:pPr>
            <w:r w:rsidRPr="00CA739F">
              <w:rPr>
                <w:rFonts w:ascii="Times New Roman" w:hAnsi="Times New Roman"/>
              </w:rPr>
              <w:t>в том числе по ГРБС:</w:t>
            </w:r>
          </w:p>
        </w:tc>
        <w:tc>
          <w:tcPr>
            <w:tcW w:w="599" w:type="dxa"/>
            <w:tcBorders>
              <w:top w:val="nil"/>
              <w:left w:val="nil"/>
              <w:bottom w:val="single" w:sz="4" w:space="0" w:color="auto"/>
              <w:right w:val="single" w:sz="4" w:space="0" w:color="auto"/>
            </w:tcBorders>
            <w:noWrap/>
          </w:tcPr>
          <w:p w:rsidR="00F25F70" w:rsidRPr="00CA739F" w:rsidRDefault="00F25F70" w:rsidP="00157531">
            <w:pPr>
              <w:jc w:val="both"/>
              <w:rPr>
                <w:rFonts w:ascii="Times New Roman" w:hAnsi="Times New Roman"/>
              </w:rPr>
            </w:pPr>
          </w:p>
        </w:tc>
        <w:tc>
          <w:tcPr>
            <w:tcW w:w="567" w:type="dxa"/>
            <w:tcBorders>
              <w:top w:val="nil"/>
              <w:left w:val="nil"/>
              <w:bottom w:val="single" w:sz="4" w:space="0" w:color="auto"/>
              <w:right w:val="single" w:sz="4" w:space="0" w:color="auto"/>
            </w:tcBorders>
            <w:noWrap/>
          </w:tcPr>
          <w:p w:rsidR="00F25F70" w:rsidRPr="00CA739F" w:rsidRDefault="00F25F70" w:rsidP="00157531">
            <w:pPr>
              <w:jc w:val="both"/>
              <w:rPr>
                <w:rFonts w:ascii="Times New Roman" w:hAnsi="Times New Roman"/>
              </w:rPr>
            </w:pPr>
          </w:p>
        </w:tc>
        <w:tc>
          <w:tcPr>
            <w:tcW w:w="597" w:type="dxa"/>
            <w:tcBorders>
              <w:top w:val="nil"/>
              <w:left w:val="nil"/>
              <w:bottom w:val="single" w:sz="4" w:space="0" w:color="auto"/>
              <w:right w:val="single" w:sz="4" w:space="0" w:color="auto"/>
            </w:tcBorders>
            <w:noWrap/>
          </w:tcPr>
          <w:p w:rsidR="00F25F70" w:rsidRPr="00CA739F" w:rsidRDefault="00F25F70" w:rsidP="00157531">
            <w:pPr>
              <w:jc w:val="both"/>
              <w:rPr>
                <w:rFonts w:ascii="Times New Roman" w:hAnsi="Times New Roman"/>
              </w:rPr>
            </w:pPr>
          </w:p>
        </w:tc>
        <w:tc>
          <w:tcPr>
            <w:tcW w:w="537" w:type="dxa"/>
            <w:tcBorders>
              <w:top w:val="nil"/>
              <w:left w:val="nil"/>
              <w:bottom w:val="single" w:sz="4" w:space="0" w:color="auto"/>
              <w:right w:val="single" w:sz="4" w:space="0" w:color="auto"/>
            </w:tcBorders>
            <w:noWrap/>
          </w:tcPr>
          <w:p w:rsidR="00F25F70" w:rsidRPr="00CA739F" w:rsidRDefault="00F25F70" w:rsidP="00157531">
            <w:pPr>
              <w:jc w:val="both"/>
              <w:rPr>
                <w:rFonts w:ascii="Times New Roman" w:hAnsi="Times New Roman"/>
              </w:rPr>
            </w:pPr>
          </w:p>
        </w:tc>
        <w:tc>
          <w:tcPr>
            <w:tcW w:w="1163" w:type="dxa"/>
            <w:tcBorders>
              <w:top w:val="nil"/>
              <w:left w:val="nil"/>
              <w:bottom w:val="single" w:sz="4" w:space="0" w:color="auto"/>
              <w:right w:val="single" w:sz="4" w:space="0" w:color="auto"/>
            </w:tcBorders>
            <w:vAlign w:val="center"/>
          </w:tcPr>
          <w:p w:rsidR="00F25F70" w:rsidRPr="001006AC" w:rsidRDefault="00F25F70" w:rsidP="00157531">
            <w:pPr>
              <w:jc w:val="center"/>
              <w:rPr>
                <w:rFonts w:ascii="Times New Roman" w:hAnsi="Times New Roman"/>
              </w:rPr>
            </w:pPr>
          </w:p>
        </w:tc>
        <w:tc>
          <w:tcPr>
            <w:tcW w:w="1134" w:type="dxa"/>
            <w:tcBorders>
              <w:top w:val="nil"/>
              <w:left w:val="nil"/>
              <w:bottom w:val="single" w:sz="4" w:space="0" w:color="auto"/>
              <w:right w:val="single" w:sz="4" w:space="0" w:color="auto"/>
            </w:tcBorders>
            <w:vAlign w:val="center"/>
          </w:tcPr>
          <w:p w:rsidR="00F25F70" w:rsidRPr="001006AC" w:rsidRDefault="00F25F70" w:rsidP="00157531">
            <w:pPr>
              <w:jc w:val="center"/>
              <w:rPr>
                <w:rFonts w:ascii="Times New Roman" w:hAnsi="Times New Roman"/>
              </w:rPr>
            </w:pPr>
          </w:p>
        </w:tc>
        <w:tc>
          <w:tcPr>
            <w:tcW w:w="1134" w:type="dxa"/>
            <w:tcBorders>
              <w:top w:val="nil"/>
              <w:left w:val="nil"/>
              <w:bottom w:val="single" w:sz="4" w:space="0" w:color="auto"/>
              <w:right w:val="single" w:sz="4" w:space="0" w:color="auto"/>
            </w:tcBorders>
            <w:vAlign w:val="center"/>
          </w:tcPr>
          <w:p w:rsidR="00F25F70" w:rsidRPr="001006AC" w:rsidRDefault="00F25F70" w:rsidP="00157531">
            <w:pPr>
              <w:jc w:val="center"/>
              <w:rPr>
                <w:rFonts w:ascii="Times New Roman" w:hAnsi="Times New Roman"/>
              </w:rPr>
            </w:pPr>
          </w:p>
        </w:tc>
        <w:tc>
          <w:tcPr>
            <w:tcW w:w="1277" w:type="dxa"/>
            <w:tcBorders>
              <w:top w:val="nil"/>
              <w:left w:val="nil"/>
              <w:bottom w:val="single" w:sz="4" w:space="0" w:color="auto"/>
              <w:right w:val="single" w:sz="4" w:space="0" w:color="auto"/>
            </w:tcBorders>
            <w:vAlign w:val="center"/>
          </w:tcPr>
          <w:p w:rsidR="00F25F70" w:rsidRPr="001006AC" w:rsidRDefault="00F25F70" w:rsidP="00157531">
            <w:pPr>
              <w:jc w:val="center"/>
              <w:rPr>
                <w:rFonts w:ascii="Times New Roman" w:hAnsi="Times New Roman"/>
              </w:rPr>
            </w:pPr>
          </w:p>
        </w:tc>
      </w:tr>
      <w:tr w:rsidR="00F25F70" w:rsidRPr="00E2638A" w:rsidTr="001006AC">
        <w:trPr>
          <w:gridAfter w:val="1"/>
          <w:wAfter w:w="37" w:type="dxa"/>
          <w:trHeight w:val="113"/>
        </w:trPr>
        <w:tc>
          <w:tcPr>
            <w:tcW w:w="1871" w:type="dxa"/>
            <w:vMerge/>
            <w:tcBorders>
              <w:left w:val="single" w:sz="4" w:space="0" w:color="auto"/>
              <w:bottom w:val="single" w:sz="4" w:space="0" w:color="auto"/>
              <w:right w:val="single" w:sz="4" w:space="0" w:color="auto"/>
            </w:tcBorders>
          </w:tcPr>
          <w:p w:rsidR="00F25F70" w:rsidRPr="00E2638A" w:rsidRDefault="00F25F70" w:rsidP="00157531">
            <w:pPr>
              <w:jc w:val="both"/>
              <w:rPr>
                <w:rFonts w:ascii="Times New Roman" w:hAnsi="Times New Roman"/>
              </w:rPr>
            </w:pPr>
          </w:p>
        </w:tc>
        <w:tc>
          <w:tcPr>
            <w:tcW w:w="2097" w:type="dxa"/>
            <w:vMerge/>
            <w:tcBorders>
              <w:left w:val="nil"/>
              <w:bottom w:val="single" w:sz="4" w:space="0" w:color="auto"/>
              <w:right w:val="single" w:sz="4" w:space="0" w:color="auto"/>
            </w:tcBorders>
          </w:tcPr>
          <w:p w:rsidR="00F25F70" w:rsidRPr="00E2638A" w:rsidRDefault="00F25F70" w:rsidP="00157531">
            <w:pPr>
              <w:jc w:val="both"/>
              <w:rPr>
                <w:rFonts w:ascii="Times New Roman" w:hAnsi="Times New Roman"/>
              </w:rPr>
            </w:pPr>
          </w:p>
        </w:tc>
        <w:tc>
          <w:tcPr>
            <w:tcW w:w="3684" w:type="dxa"/>
            <w:tcBorders>
              <w:top w:val="nil"/>
              <w:left w:val="nil"/>
              <w:bottom w:val="single" w:sz="4" w:space="0" w:color="auto"/>
              <w:right w:val="single" w:sz="4" w:space="0" w:color="auto"/>
            </w:tcBorders>
          </w:tcPr>
          <w:p w:rsidR="00F25F70" w:rsidRPr="00CA739F" w:rsidRDefault="00F25F70" w:rsidP="00157531">
            <w:pPr>
              <w:jc w:val="both"/>
              <w:rPr>
                <w:rFonts w:ascii="Times New Roman" w:hAnsi="Times New Roman"/>
              </w:rPr>
            </w:pPr>
            <w:r w:rsidRPr="00CA739F">
              <w:rPr>
                <w:rFonts w:ascii="Times New Roman" w:hAnsi="Times New Roman"/>
              </w:rPr>
              <w:t>Администрация Кежемского района</w:t>
            </w:r>
          </w:p>
        </w:tc>
        <w:tc>
          <w:tcPr>
            <w:tcW w:w="599" w:type="dxa"/>
            <w:tcBorders>
              <w:top w:val="nil"/>
              <w:left w:val="nil"/>
              <w:bottom w:val="single" w:sz="4" w:space="0" w:color="auto"/>
              <w:right w:val="single" w:sz="4" w:space="0" w:color="auto"/>
            </w:tcBorders>
            <w:noWrap/>
          </w:tcPr>
          <w:p w:rsidR="00F25F70" w:rsidRPr="001006AC" w:rsidRDefault="00F25F70" w:rsidP="00157531">
            <w:pPr>
              <w:ind w:right="-108"/>
              <w:jc w:val="both"/>
              <w:rPr>
                <w:rFonts w:ascii="Times New Roman" w:hAnsi="Times New Roman"/>
                <w:sz w:val="16"/>
                <w:szCs w:val="16"/>
              </w:rPr>
            </w:pPr>
            <w:r w:rsidRPr="001006AC">
              <w:rPr>
                <w:rFonts w:ascii="Times New Roman" w:hAnsi="Times New Roman"/>
                <w:sz w:val="16"/>
                <w:szCs w:val="16"/>
              </w:rPr>
              <w:t>901</w:t>
            </w:r>
          </w:p>
        </w:tc>
        <w:tc>
          <w:tcPr>
            <w:tcW w:w="567" w:type="dxa"/>
            <w:tcBorders>
              <w:top w:val="nil"/>
              <w:left w:val="nil"/>
              <w:bottom w:val="single" w:sz="4" w:space="0" w:color="auto"/>
              <w:right w:val="single" w:sz="4" w:space="0" w:color="auto"/>
            </w:tcBorders>
            <w:noWrap/>
          </w:tcPr>
          <w:p w:rsidR="00F25F70" w:rsidRPr="001006AC" w:rsidRDefault="001006AC" w:rsidP="00157531">
            <w:pPr>
              <w:jc w:val="both"/>
              <w:rPr>
                <w:rFonts w:ascii="Times New Roman" w:hAnsi="Times New Roman"/>
                <w:sz w:val="16"/>
                <w:szCs w:val="16"/>
              </w:rPr>
            </w:pPr>
            <w:r w:rsidRPr="001006AC">
              <w:rPr>
                <w:rFonts w:ascii="Times New Roman" w:hAnsi="Times New Roman"/>
                <w:sz w:val="16"/>
                <w:szCs w:val="16"/>
              </w:rPr>
              <w:t>0603</w:t>
            </w:r>
          </w:p>
        </w:tc>
        <w:tc>
          <w:tcPr>
            <w:tcW w:w="597" w:type="dxa"/>
            <w:tcBorders>
              <w:top w:val="nil"/>
              <w:left w:val="nil"/>
              <w:bottom w:val="single" w:sz="4" w:space="0" w:color="auto"/>
              <w:right w:val="single" w:sz="4" w:space="0" w:color="auto"/>
            </w:tcBorders>
            <w:noWrap/>
          </w:tcPr>
          <w:p w:rsidR="00F25F70" w:rsidRPr="001006AC" w:rsidRDefault="001006AC" w:rsidP="00157531">
            <w:pPr>
              <w:jc w:val="both"/>
              <w:rPr>
                <w:rFonts w:ascii="Times New Roman" w:hAnsi="Times New Roman"/>
                <w:sz w:val="16"/>
                <w:szCs w:val="16"/>
              </w:rPr>
            </w:pPr>
            <w:r>
              <w:rPr>
                <w:rFonts w:ascii="Times New Roman" w:hAnsi="Times New Roman"/>
                <w:sz w:val="16"/>
                <w:szCs w:val="16"/>
              </w:rPr>
              <w:t>0920075180</w:t>
            </w:r>
          </w:p>
        </w:tc>
        <w:tc>
          <w:tcPr>
            <w:tcW w:w="537" w:type="dxa"/>
            <w:tcBorders>
              <w:top w:val="nil"/>
              <w:left w:val="nil"/>
              <w:bottom w:val="single" w:sz="4" w:space="0" w:color="auto"/>
              <w:right w:val="single" w:sz="4" w:space="0" w:color="auto"/>
            </w:tcBorders>
            <w:noWrap/>
          </w:tcPr>
          <w:p w:rsidR="00F25F70" w:rsidRPr="001006AC" w:rsidRDefault="001006AC" w:rsidP="00157531">
            <w:pPr>
              <w:jc w:val="both"/>
              <w:rPr>
                <w:rFonts w:ascii="Times New Roman" w:hAnsi="Times New Roman"/>
                <w:sz w:val="16"/>
                <w:szCs w:val="16"/>
              </w:rPr>
            </w:pPr>
            <w:r>
              <w:rPr>
                <w:rFonts w:ascii="Times New Roman" w:hAnsi="Times New Roman"/>
                <w:sz w:val="16"/>
                <w:szCs w:val="16"/>
              </w:rPr>
              <w:t>110,240</w:t>
            </w:r>
          </w:p>
        </w:tc>
        <w:tc>
          <w:tcPr>
            <w:tcW w:w="1163" w:type="dxa"/>
            <w:tcBorders>
              <w:top w:val="nil"/>
              <w:left w:val="nil"/>
              <w:bottom w:val="single" w:sz="4" w:space="0" w:color="auto"/>
              <w:right w:val="single" w:sz="4" w:space="0" w:color="auto"/>
            </w:tcBorders>
            <w:vAlign w:val="center"/>
          </w:tcPr>
          <w:p w:rsidR="00F25F70" w:rsidRPr="001006AC" w:rsidRDefault="00236C45" w:rsidP="00F25F70">
            <w:pPr>
              <w:ind w:right="-108"/>
              <w:jc w:val="center"/>
              <w:rPr>
                <w:rFonts w:ascii="Times New Roman" w:hAnsi="Times New Roman"/>
              </w:rPr>
            </w:pPr>
            <w:r w:rsidRPr="001006AC">
              <w:rPr>
                <w:rFonts w:ascii="Times New Roman" w:hAnsi="Times New Roman"/>
              </w:rPr>
              <w:t>955,200</w:t>
            </w:r>
          </w:p>
        </w:tc>
        <w:tc>
          <w:tcPr>
            <w:tcW w:w="1134" w:type="dxa"/>
            <w:tcBorders>
              <w:top w:val="nil"/>
              <w:left w:val="nil"/>
              <w:bottom w:val="single" w:sz="4" w:space="0" w:color="auto"/>
              <w:right w:val="single" w:sz="4" w:space="0" w:color="auto"/>
            </w:tcBorders>
            <w:vAlign w:val="center"/>
          </w:tcPr>
          <w:p w:rsidR="00F25F70" w:rsidRPr="001006AC" w:rsidRDefault="00236C45" w:rsidP="00F25F70">
            <w:pPr>
              <w:ind w:right="-108"/>
              <w:jc w:val="center"/>
              <w:rPr>
                <w:rFonts w:ascii="Times New Roman" w:hAnsi="Times New Roman"/>
              </w:rPr>
            </w:pPr>
            <w:r w:rsidRPr="001006AC">
              <w:rPr>
                <w:rFonts w:ascii="Times New Roman" w:hAnsi="Times New Roman"/>
              </w:rPr>
              <w:t>900,400</w:t>
            </w:r>
          </w:p>
        </w:tc>
        <w:tc>
          <w:tcPr>
            <w:tcW w:w="1134" w:type="dxa"/>
            <w:tcBorders>
              <w:top w:val="nil"/>
              <w:left w:val="nil"/>
              <w:bottom w:val="single" w:sz="4" w:space="0" w:color="auto"/>
              <w:right w:val="single" w:sz="4" w:space="0" w:color="auto"/>
            </w:tcBorders>
            <w:vAlign w:val="center"/>
          </w:tcPr>
          <w:p w:rsidR="00F25F70" w:rsidRPr="001006AC" w:rsidRDefault="00236C45" w:rsidP="00F25F70">
            <w:pPr>
              <w:ind w:right="-108"/>
              <w:jc w:val="center"/>
              <w:rPr>
                <w:rFonts w:ascii="Times New Roman" w:hAnsi="Times New Roman"/>
              </w:rPr>
            </w:pPr>
            <w:r w:rsidRPr="001006AC">
              <w:rPr>
                <w:rFonts w:ascii="Times New Roman" w:hAnsi="Times New Roman"/>
              </w:rPr>
              <w:t>900,400</w:t>
            </w:r>
          </w:p>
        </w:tc>
        <w:tc>
          <w:tcPr>
            <w:tcW w:w="1277" w:type="dxa"/>
            <w:tcBorders>
              <w:top w:val="nil"/>
              <w:left w:val="nil"/>
              <w:bottom w:val="single" w:sz="4" w:space="0" w:color="auto"/>
              <w:right w:val="single" w:sz="4" w:space="0" w:color="auto"/>
            </w:tcBorders>
            <w:vAlign w:val="center"/>
          </w:tcPr>
          <w:p w:rsidR="00F25F70" w:rsidRPr="001006AC" w:rsidRDefault="00236C45" w:rsidP="00F25F70">
            <w:pPr>
              <w:jc w:val="center"/>
              <w:rPr>
                <w:rFonts w:ascii="Times New Roman" w:hAnsi="Times New Roman"/>
              </w:rPr>
            </w:pPr>
            <w:r w:rsidRPr="001006AC">
              <w:rPr>
                <w:rFonts w:ascii="Times New Roman" w:hAnsi="Times New Roman"/>
              </w:rPr>
              <w:t>2756</w:t>
            </w:r>
          </w:p>
        </w:tc>
      </w:tr>
      <w:tr w:rsidR="00F25F70" w:rsidRPr="00E2638A" w:rsidTr="001006AC">
        <w:trPr>
          <w:gridAfter w:val="1"/>
          <w:wAfter w:w="37" w:type="dxa"/>
          <w:trHeight w:val="70"/>
        </w:trPr>
        <w:tc>
          <w:tcPr>
            <w:tcW w:w="1871" w:type="dxa"/>
            <w:vMerge w:val="restart"/>
            <w:tcBorders>
              <w:top w:val="single" w:sz="4" w:space="0" w:color="auto"/>
              <w:left w:val="single" w:sz="4" w:space="0" w:color="auto"/>
              <w:bottom w:val="single" w:sz="4" w:space="0" w:color="auto"/>
              <w:right w:val="single" w:sz="4" w:space="0" w:color="auto"/>
            </w:tcBorders>
          </w:tcPr>
          <w:p w:rsidR="00F25F70" w:rsidRPr="00E2638A" w:rsidRDefault="00F25F70" w:rsidP="00157531">
            <w:pPr>
              <w:jc w:val="both"/>
              <w:rPr>
                <w:rFonts w:ascii="Times New Roman" w:hAnsi="Times New Roman"/>
              </w:rPr>
            </w:pPr>
            <w:r w:rsidRPr="00E2638A">
              <w:rPr>
                <w:rFonts w:ascii="Times New Roman" w:hAnsi="Times New Roman"/>
              </w:rPr>
              <w:t>Подпрограмма 3</w:t>
            </w:r>
          </w:p>
        </w:tc>
        <w:tc>
          <w:tcPr>
            <w:tcW w:w="2097" w:type="dxa"/>
            <w:vMerge w:val="restart"/>
            <w:tcBorders>
              <w:top w:val="single" w:sz="4" w:space="0" w:color="auto"/>
              <w:left w:val="single" w:sz="4" w:space="0" w:color="auto"/>
              <w:bottom w:val="single" w:sz="4" w:space="0" w:color="auto"/>
              <w:right w:val="single" w:sz="4" w:space="0" w:color="auto"/>
            </w:tcBorders>
          </w:tcPr>
          <w:p w:rsidR="00F25F70" w:rsidRPr="00E2638A" w:rsidRDefault="00F25F70" w:rsidP="00157531">
            <w:pPr>
              <w:jc w:val="both"/>
              <w:rPr>
                <w:rFonts w:ascii="Times New Roman" w:hAnsi="Times New Roman"/>
              </w:rPr>
            </w:pPr>
            <w:r w:rsidRPr="00E2638A">
              <w:rPr>
                <w:rFonts w:ascii="Times New Roman" w:hAnsi="Times New Roman"/>
              </w:rPr>
              <w:t>Обеспечение реализации муниципальной программы и прочие мероприятия</w:t>
            </w:r>
          </w:p>
        </w:tc>
        <w:tc>
          <w:tcPr>
            <w:tcW w:w="3684" w:type="dxa"/>
            <w:tcBorders>
              <w:top w:val="single" w:sz="4" w:space="0" w:color="auto"/>
              <w:left w:val="single" w:sz="4" w:space="0" w:color="auto"/>
              <w:bottom w:val="single" w:sz="4" w:space="0" w:color="auto"/>
              <w:right w:val="single" w:sz="4" w:space="0" w:color="auto"/>
            </w:tcBorders>
          </w:tcPr>
          <w:p w:rsidR="00F25F70" w:rsidRPr="00CA739F" w:rsidRDefault="00387B91" w:rsidP="00157531">
            <w:pPr>
              <w:jc w:val="both"/>
              <w:rPr>
                <w:rFonts w:ascii="Times New Roman" w:hAnsi="Times New Roman"/>
              </w:rPr>
            </w:pPr>
            <w:r w:rsidRPr="00CA739F">
              <w:rPr>
                <w:rFonts w:ascii="Times New Roman" w:hAnsi="Times New Roman"/>
              </w:rPr>
              <w:t>всего расходное обязательство по программе</w:t>
            </w:r>
          </w:p>
        </w:tc>
        <w:tc>
          <w:tcPr>
            <w:tcW w:w="599" w:type="dxa"/>
            <w:tcBorders>
              <w:top w:val="nil"/>
              <w:left w:val="nil"/>
              <w:bottom w:val="single" w:sz="4" w:space="0" w:color="auto"/>
              <w:right w:val="single" w:sz="4" w:space="0" w:color="auto"/>
            </w:tcBorders>
            <w:noWrap/>
          </w:tcPr>
          <w:p w:rsidR="00F25F70" w:rsidRPr="00CA739F" w:rsidRDefault="00F25F70" w:rsidP="00157531">
            <w:pPr>
              <w:rPr>
                <w:rFonts w:ascii="Times New Roman" w:hAnsi="Times New Roman"/>
              </w:rPr>
            </w:pPr>
            <w:r w:rsidRPr="00CA739F">
              <w:rPr>
                <w:rFonts w:ascii="Times New Roman" w:hAnsi="Times New Roman"/>
              </w:rPr>
              <w:t>Х</w:t>
            </w:r>
          </w:p>
        </w:tc>
        <w:tc>
          <w:tcPr>
            <w:tcW w:w="567" w:type="dxa"/>
            <w:tcBorders>
              <w:top w:val="nil"/>
              <w:left w:val="nil"/>
              <w:bottom w:val="single" w:sz="4" w:space="0" w:color="auto"/>
              <w:right w:val="single" w:sz="4" w:space="0" w:color="auto"/>
            </w:tcBorders>
            <w:noWrap/>
          </w:tcPr>
          <w:p w:rsidR="00F25F70" w:rsidRPr="00CA739F" w:rsidRDefault="00F25F70" w:rsidP="00157531">
            <w:pPr>
              <w:rPr>
                <w:rFonts w:ascii="Times New Roman" w:hAnsi="Times New Roman"/>
              </w:rPr>
            </w:pPr>
            <w:r w:rsidRPr="00CA739F">
              <w:rPr>
                <w:rFonts w:ascii="Times New Roman" w:hAnsi="Times New Roman"/>
              </w:rPr>
              <w:t>Х</w:t>
            </w:r>
          </w:p>
        </w:tc>
        <w:tc>
          <w:tcPr>
            <w:tcW w:w="597" w:type="dxa"/>
            <w:tcBorders>
              <w:top w:val="nil"/>
              <w:left w:val="nil"/>
              <w:bottom w:val="single" w:sz="4" w:space="0" w:color="auto"/>
              <w:right w:val="single" w:sz="4" w:space="0" w:color="auto"/>
            </w:tcBorders>
            <w:noWrap/>
          </w:tcPr>
          <w:p w:rsidR="00F25F70" w:rsidRPr="00CA739F" w:rsidRDefault="00F25F70" w:rsidP="00157531">
            <w:pPr>
              <w:rPr>
                <w:rFonts w:ascii="Times New Roman" w:hAnsi="Times New Roman"/>
              </w:rPr>
            </w:pPr>
            <w:r w:rsidRPr="00CA739F">
              <w:rPr>
                <w:rFonts w:ascii="Times New Roman" w:hAnsi="Times New Roman"/>
              </w:rPr>
              <w:t>Х</w:t>
            </w:r>
          </w:p>
        </w:tc>
        <w:tc>
          <w:tcPr>
            <w:tcW w:w="537" w:type="dxa"/>
            <w:tcBorders>
              <w:top w:val="nil"/>
              <w:left w:val="nil"/>
              <w:bottom w:val="single" w:sz="4" w:space="0" w:color="auto"/>
              <w:right w:val="single" w:sz="4" w:space="0" w:color="auto"/>
            </w:tcBorders>
            <w:noWrap/>
          </w:tcPr>
          <w:p w:rsidR="00F25F70" w:rsidRPr="00CA739F" w:rsidRDefault="00F25F70" w:rsidP="00157531">
            <w:pPr>
              <w:rPr>
                <w:rFonts w:ascii="Times New Roman" w:hAnsi="Times New Roman"/>
              </w:rPr>
            </w:pPr>
            <w:r w:rsidRPr="00CA739F">
              <w:rPr>
                <w:rFonts w:ascii="Times New Roman" w:hAnsi="Times New Roman"/>
              </w:rPr>
              <w:t>Х</w:t>
            </w:r>
          </w:p>
        </w:tc>
        <w:tc>
          <w:tcPr>
            <w:tcW w:w="1163" w:type="dxa"/>
            <w:tcBorders>
              <w:top w:val="nil"/>
              <w:left w:val="nil"/>
              <w:bottom w:val="single" w:sz="4" w:space="0" w:color="auto"/>
              <w:right w:val="single" w:sz="4" w:space="0" w:color="auto"/>
            </w:tcBorders>
            <w:vAlign w:val="center"/>
          </w:tcPr>
          <w:p w:rsidR="00F25F70" w:rsidRPr="001006AC" w:rsidRDefault="00236C45" w:rsidP="00157531">
            <w:pPr>
              <w:jc w:val="center"/>
              <w:rPr>
                <w:rFonts w:ascii="Times New Roman" w:hAnsi="Times New Roman"/>
              </w:rPr>
            </w:pPr>
            <w:r w:rsidRPr="001006AC">
              <w:rPr>
                <w:rFonts w:ascii="Times New Roman" w:hAnsi="Times New Roman"/>
              </w:rPr>
              <w:t>1 320,900</w:t>
            </w:r>
          </w:p>
        </w:tc>
        <w:tc>
          <w:tcPr>
            <w:tcW w:w="1134" w:type="dxa"/>
            <w:tcBorders>
              <w:top w:val="nil"/>
              <w:left w:val="nil"/>
              <w:bottom w:val="single" w:sz="4" w:space="0" w:color="auto"/>
              <w:right w:val="single" w:sz="4" w:space="0" w:color="auto"/>
            </w:tcBorders>
            <w:vAlign w:val="center"/>
          </w:tcPr>
          <w:p w:rsidR="00F25F70" w:rsidRPr="001006AC" w:rsidRDefault="00236C45" w:rsidP="00157531">
            <w:pPr>
              <w:jc w:val="center"/>
              <w:rPr>
                <w:rFonts w:ascii="Times New Roman" w:hAnsi="Times New Roman"/>
              </w:rPr>
            </w:pPr>
            <w:r w:rsidRPr="001006AC">
              <w:rPr>
                <w:rFonts w:ascii="Times New Roman" w:hAnsi="Times New Roman"/>
              </w:rPr>
              <w:t>1 222,500</w:t>
            </w:r>
          </w:p>
        </w:tc>
        <w:tc>
          <w:tcPr>
            <w:tcW w:w="1134" w:type="dxa"/>
            <w:tcBorders>
              <w:top w:val="nil"/>
              <w:left w:val="nil"/>
              <w:bottom w:val="single" w:sz="4" w:space="0" w:color="auto"/>
              <w:right w:val="single" w:sz="4" w:space="0" w:color="auto"/>
            </w:tcBorders>
            <w:vAlign w:val="center"/>
          </w:tcPr>
          <w:p w:rsidR="00F25F70" w:rsidRPr="001006AC" w:rsidRDefault="00236C45" w:rsidP="00157531">
            <w:pPr>
              <w:jc w:val="center"/>
              <w:rPr>
                <w:rFonts w:ascii="Times New Roman" w:hAnsi="Times New Roman"/>
              </w:rPr>
            </w:pPr>
            <w:r w:rsidRPr="001006AC">
              <w:rPr>
                <w:rFonts w:ascii="Times New Roman" w:hAnsi="Times New Roman"/>
              </w:rPr>
              <w:t>1 222,500</w:t>
            </w:r>
          </w:p>
        </w:tc>
        <w:tc>
          <w:tcPr>
            <w:tcW w:w="1277" w:type="dxa"/>
            <w:tcBorders>
              <w:top w:val="nil"/>
              <w:left w:val="nil"/>
              <w:bottom w:val="single" w:sz="4" w:space="0" w:color="auto"/>
              <w:right w:val="single" w:sz="4" w:space="0" w:color="auto"/>
            </w:tcBorders>
            <w:vAlign w:val="center"/>
          </w:tcPr>
          <w:p w:rsidR="00F25F70" w:rsidRPr="001006AC" w:rsidRDefault="00236C45" w:rsidP="00157531">
            <w:pPr>
              <w:jc w:val="center"/>
              <w:rPr>
                <w:rFonts w:ascii="Times New Roman" w:hAnsi="Times New Roman"/>
              </w:rPr>
            </w:pPr>
            <w:r w:rsidRPr="001006AC">
              <w:rPr>
                <w:rFonts w:ascii="Times New Roman" w:hAnsi="Times New Roman"/>
              </w:rPr>
              <w:t>3765,900</w:t>
            </w:r>
          </w:p>
        </w:tc>
      </w:tr>
      <w:tr w:rsidR="00F25F70" w:rsidRPr="00E2638A" w:rsidTr="001006AC">
        <w:trPr>
          <w:gridAfter w:val="1"/>
          <w:wAfter w:w="37" w:type="dxa"/>
          <w:trHeight w:val="113"/>
        </w:trPr>
        <w:tc>
          <w:tcPr>
            <w:tcW w:w="1871" w:type="dxa"/>
            <w:vMerge/>
            <w:tcBorders>
              <w:top w:val="single" w:sz="4" w:space="0" w:color="auto"/>
              <w:left w:val="single" w:sz="4" w:space="0" w:color="auto"/>
              <w:bottom w:val="single" w:sz="4" w:space="0" w:color="auto"/>
              <w:right w:val="single" w:sz="4" w:space="0" w:color="auto"/>
            </w:tcBorders>
          </w:tcPr>
          <w:p w:rsidR="00F25F70" w:rsidRPr="00E2638A" w:rsidRDefault="00F25F70" w:rsidP="00157531">
            <w:pPr>
              <w:jc w:val="both"/>
              <w:rPr>
                <w:rFonts w:ascii="Times New Roman" w:hAnsi="Times New Roman"/>
              </w:rPr>
            </w:pPr>
          </w:p>
        </w:tc>
        <w:tc>
          <w:tcPr>
            <w:tcW w:w="2097" w:type="dxa"/>
            <w:vMerge/>
            <w:tcBorders>
              <w:top w:val="single" w:sz="4" w:space="0" w:color="auto"/>
              <w:left w:val="single" w:sz="4" w:space="0" w:color="auto"/>
              <w:bottom w:val="single" w:sz="4" w:space="0" w:color="auto"/>
              <w:right w:val="single" w:sz="4" w:space="0" w:color="auto"/>
            </w:tcBorders>
          </w:tcPr>
          <w:p w:rsidR="00F25F70" w:rsidRPr="00E2638A" w:rsidRDefault="00F25F70" w:rsidP="00157531">
            <w:pPr>
              <w:jc w:val="both"/>
              <w:rPr>
                <w:rFonts w:ascii="Times New Roman" w:hAnsi="Times New Roman"/>
              </w:rPr>
            </w:pPr>
          </w:p>
        </w:tc>
        <w:tc>
          <w:tcPr>
            <w:tcW w:w="3684" w:type="dxa"/>
            <w:tcBorders>
              <w:top w:val="single" w:sz="4" w:space="0" w:color="auto"/>
              <w:left w:val="single" w:sz="4" w:space="0" w:color="auto"/>
              <w:bottom w:val="single" w:sz="4" w:space="0" w:color="auto"/>
              <w:right w:val="single" w:sz="4" w:space="0" w:color="auto"/>
            </w:tcBorders>
          </w:tcPr>
          <w:p w:rsidR="00F25F70" w:rsidRPr="00CA739F" w:rsidRDefault="00F25F70" w:rsidP="00157531">
            <w:pPr>
              <w:jc w:val="both"/>
              <w:rPr>
                <w:rFonts w:ascii="Times New Roman" w:hAnsi="Times New Roman"/>
              </w:rPr>
            </w:pPr>
            <w:r w:rsidRPr="00CA739F">
              <w:rPr>
                <w:rFonts w:ascii="Times New Roman" w:hAnsi="Times New Roman"/>
              </w:rPr>
              <w:t>в том числе по ГРБС:</w:t>
            </w:r>
          </w:p>
        </w:tc>
        <w:tc>
          <w:tcPr>
            <w:tcW w:w="599" w:type="dxa"/>
            <w:tcBorders>
              <w:top w:val="nil"/>
              <w:left w:val="nil"/>
              <w:bottom w:val="single" w:sz="4" w:space="0" w:color="auto"/>
              <w:right w:val="single" w:sz="4" w:space="0" w:color="auto"/>
            </w:tcBorders>
            <w:noWrap/>
          </w:tcPr>
          <w:p w:rsidR="00F25F70" w:rsidRPr="00CA739F" w:rsidRDefault="00F25F70" w:rsidP="00157531">
            <w:pPr>
              <w:jc w:val="both"/>
              <w:rPr>
                <w:rFonts w:ascii="Times New Roman" w:hAnsi="Times New Roman"/>
              </w:rPr>
            </w:pPr>
          </w:p>
        </w:tc>
        <w:tc>
          <w:tcPr>
            <w:tcW w:w="567" w:type="dxa"/>
            <w:tcBorders>
              <w:top w:val="nil"/>
              <w:left w:val="nil"/>
              <w:bottom w:val="single" w:sz="4" w:space="0" w:color="auto"/>
              <w:right w:val="single" w:sz="4" w:space="0" w:color="auto"/>
            </w:tcBorders>
            <w:noWrap/>
          </w:tcPr>
          <w:p w:rsidR="00F25F70" w:rsidRPr="00CA739F" w:rsidRDefault="00F25F70" w:rsidP="00157531">
            <w:pPr>
              <w:jc w:val="both"/>
              <w:rPr>
                <w:rFonts w:ascii="Times New Roman" w:hAnsi="Times New Roman"/>
              </w:rPr>
            </w:pPr>
          </w:p>
        </w:tc>
        <w:tc>
          <w:tcPr>
            <w:tcW w:w="597" w:type="dxa"/>
            <w:tcBorders>
              <w:top w:val="nil"/>
              <w:left w:val="nil"/>
              <w:bottom w:val="single" w:sz="4" w:space="0" w:color="auto"/>
              <w:right w:val="single" w:sz="4" w:space="0" w:color="auto"/>
            </w:tcBorders>
            <w:noWrap/>
          </w:tcPr>
          <w:p w:rsidR="00F25F70" w:rsidRPr="00CA739F" w:rsidRDefault="00F25F70" w:rsidP="00157531">
            <w:pPr>
              <w:jc w:val="both"/>
              <w:rPr>
                <w:rFonts w:ascii="Times New Roman" w:hAnsi="Times New Roman"/>
              </w:rPr>
            </w:pPr>
          </w:p>
        </w:tc>
        <w:tc>
          <w:tcPr>
            <w:tcW w:w="537" w:type="dxa"/>
            <w:tcBorders>
              <w:top w:val="nil"/>
              <w:left w:val="nil"/>
              <w:bottom w:val="single" w:sz="4" w:space="0" w:color="auto"/>
              <w:right w:val="single" w:sz="4" w:space="0" w:color="auto"/>
            </w:tcBorders>
            <w:noWrap/>
          </w:tcPr>
          <w:p w:rsidR="00F25F70" w:rsidRPr="00CA739F" w:rsidRDefault="00F25F70" w:rsidP="00157531">
            <w:pPr>
              <w:jc w:val="both"/>
              <w:rPr>
                <w:rFonts w:ascii="Times New Roman" w:hAnsi="Times New Roman"/>
              </w:rPr>
            </w:pPr>
          </w:p>
        </w:tc>
        <w:tc>
          <w:tcPr>
            <w:tcW w:w="1163" w:type="dxa"/>
            <w:tcBorders>
              <w:top w:val="nil"/>
              <w:left w:val="nil"/>
              <w:bottom w:val="single" w:sz="4" w:space="0" w:color="auto"/>
              <w:right w:val="single" w:sz="4" w:space="0" w:color="auto"/>
            </w:tcBorders>
            <w:vAlign w:val="center"/>
          </w:tcPr>
          <w:p w:rsidR="00F25F70" w:rsidRPr="001006AC" w:rsidRDefault="00F25F70" w:rsidP="00157531">
            <w:pPr>
              <w:jc w:val="center"/>
              <w:rPr>
                <w:rFonts w:ascii="Times New Roman" w:hAnsi="Times New Roman"/>
              </w:rPr>
            </w:pPr>
          </w:p>
        </w:tc>
        <w:tc>
          <w:tcPr>
            <w:tcW w:w="1134" w:type="dxa"/>
            <w:tcBorders>
              <w:top w:val="nil"/>
              <w:left w:val="nil"/>
              <w:bottom w:val="single" w:sz="4" w:space="0" w:color="auto"/>
              <w:right w:val="single" w:sz="4" w:space="0" w:color="auto"/>
            </w:tcBorders>
            <w:vAlign w:val="center"/>
          </w:tcPr>
          <w:p w:rsidR="00F25F70" w:rsidRPr="001006AC" w:rsidRDefault="00F25F70" w:rsidP="00157531">
            <w:pPr>
              <w:jc w:val="center"/>
              <w:rPr>
                <w:rFonts w:ascii="Times New Roman" w:hAnsi="Times New Roman"/>
              </w:rPr>
            </w:pPr>
          </w:p>
        </w:tc>
        <w:tc>
          <w:tcPr>
            <w:tcW w:w="1134" w:type="dxa"/>
            <w:tcBorders>
              <w:top w:val="nil"/>
              <w:left w:val="nil"/>
              <w:bottom w:val="single" w:sz="4" w:space="0" w:color="auto"/>
              <w:right w:val="single" w:sz="4" w:space="0" w:color="auto"/>
            </w:tcBorders>
            <w:vAlign w:val="center"/>
          </w:tcPr>
          <w:p w:rsidR="00F25F70" w:rsidRPr="001006AC" w:rsidRDefault="00F25F70" w:rsidP="00157531">
            <w:pPr>
              <w:jc w:val="center"/>
              <w:rPr>
                <w:rFonts w:ascii="Times New Roman" w:hAnsi="Times New Roman"/>
              </w:rPr>
            </w:pPr>
          </w:p>
        </w:tc>
        <w:tc>
          <w:tcPr>
            <w:tcW w:w="1277" w:type="dxa"/>
            <w:tcBorders>
              <w:top w:val="nil"/>
              <w:left w:val="nil"/>
              <w:bottom w:val="single" w:sz="4" w:space="0" w:color="auto"/>
              <w:right w:val="single" w:sz="4" w:space="0" w:color="auto"/>
            </w:tcBorders>
            <w:vAlign w:val="center"/>
          </w:tcPr>
          <w:p w:rsidR="00F25F70" w:rsidRPr="001006AC" w:rsidRDefault="00F25F70" w:rsidP="00157531">
            <w:pPr>
              <w:jc w:val="center"/>
              <w:rPr>
                <w:rFonts w:ascii="Times New Roman" w:hAnsi="Times New Roman"/>
              </w:rPr>
            </w:pPr>
          </w:p>
        </w:tc>
      </w:tr>
      <w:tr w:rsidR="00F25F70" w:rsidRPr="00E2638A" w:rsidTr="001006AC">
        <w:trPr>
          <w:gridAfter w:val="1"/>
          <w:wAfter w:w="37" w:type="dxa"/>
          <w:trHeight w:val="113"/>
        </w:trPr>
        <w:tc>
          <w:tcPr>
            <w:tcW w:w="1871" w:type="dxa"/>
            <w:vMerge/>
            <w:tcBorders>
              <w:top w:val="single" w:sz="4" w:space="0" w:color="auto"/>
              <w:left w:val="single" w:sz="4" w:space="0" w:color="auto"/>
              <w:bottom w:val="single" w:sz="4" w:space="0" w:color="auto"/>
              <w:right w:val="single" w:sz="4" w:space="0" w:color="auto"/>
            </w:tcBorders>
          </w:tcPr>
          <w:p w:rsidR="00F25F70" w:rsidRPr="00E2638A" w:rsidRDefault="00F25F70" w:rsidP="00157531">
            <w:pPr>
              <w:jc w:val="both"/>
              <w:rPr>
                <w:rFonts w:ascii="Times New Roman" w:hAnsi="Times New Roman"/>
              </w:rPr>
            </w:pPr>
          </w:p>
        </w:tc>
        <w:tc>
          <w:tcPr>
            <w:tcW w:w="2097" w:type="dxa"/>
            <w:vMerge/>
            <w:tcBorders>
              <w:top w:val="single" w:sz="4" w:space="0" w:color="auto"/>
              <w:left w:val="single" w:sz="4" w:space="0" w:color="auto"/>
              <w:bottom w:val="single" w:sz="4" w:space="0" w:color="auto"/>
              <w:right w:val="single" w:sz="4" w:space="0" w:color="auto"/>
            </w:tcBorders>
          </w:tcPr>
          <w:p w:rsidR="00F25F70" w:rsidRPr="00E2638A" w:rsidRDefault="00F25F70" w:rsidP="00157531">
            <w:pPr>
              <w:jc w:val="both"/>
              <w:rPr>
                <w:rFonts w:ascii="Times New Roman" w:hAnsi="Times New Roman"/>
              </w:rPr>
            </w:pPr>
          </w:p>
        </w:tc>
        <w:tc>
          <w:tcPr>
            <w:tcW w:w="3684" w:type="dxa"/>
            <w:tcBorders>
              <w:top w:val="nil"/>
              <w:left w:val="single" w:sz="4" w:space="0" w:color="auto"/>
              <w:bottom w:val="single" w:sz="4" w:space="0" w:color="auto"/>
              <w:right w:val="single" w:sz="4" w:space="0" w:color="auto"/>
            </w:tcBorders>
          </w:tcPr>
          <w:p w:rsidR="00F25F70" w:rsidRPr="00CA739F" w:rsidRDefault="00F25F70" w:rsidP="00157531">
            <w:pPr>
              <w:jc w:val="both"/>
              <w:rPr>
                <w:rFonts w:ascii="Times New Roman" w:hAnsi="Times New Roman"/>
              </w:rPr>
            </w:pPr>
            <w:r w:rsidRPr="00CA739F">
              <w:rPr>
                <w:rFonts w:ascii="Times New Roman" w:hAnsi="Times New Roman"/>
              </w:rPr>
              <w:t>Администрация Кежемского района</w:t>
            </w:r>
          </w:p>
        </w:tc>
        <w:tc>
          <w:tcPr>
            <w:tcW w:w="599" w:type="dxa"/>
            <w:tcBorders>
              <w:top w:val="nil"/>
              <w:left w:val="nil"/>
              <w:bottom w:val="single" w:sz="4" w:space="0" w:color="auto"/>
              <w:right w:val="single" w:sz="4" w:space="0" w:color="auto"/>
            </w:tcBorders>
            <w:noWrap/>
          </w:tcPr>
          <w:p w:rsidR="00F25F70" w:rsidRPr="001006AC" w:rsidRDefault="00F25F70" w:rsidP="00157531">
            <w:pPr>
              <w:ind w:right="-108"/>
              <w:jc w:val="both"/>
              <w:rPr>
                <w:rFonts w:ascii="Times New Roman" w:hAnsi="Times New Roman"/>
                <w:sz w:val="16"/>
                <w:szCs w:val="16"/>
              </w:rPr>
            </w:pPr>
            <w:r w:rsidRPr="001006AC">
              <w:rPr>
                <w:rFonts w:ascii="Times New Roman" w:hAnsi="Times New Roman"/>
                <w:sz w:val="16"/>
                <w:szCs w:val="16"/>
              </w:rPr>
              <w:t>901</w:t>
            </w:r>
          </w:p>
        </w:tc>
        <w:tc>
          <w:tcPr>
            <w:tcW w:w="567" w:type="dxa"/>
            <w:tcBorders>
              <w:top w:val="nil"/>
              <w:left w:val="nil"/>
              <w:bottom w:val="single" w:sz="4" w:space="0" w:color="auto"/>
              <w:right w:val="single" w:sz="4" w:space="0" w:color="auto"/>
            </w:tcBorders>
            <w:noWrap/>
          </w:tcPr>
          <w:p w:rsidR="00F25F70" w:rsidRPr="001006AC" w:rsidRDefault="001006AC" w:rsidP="00157531">
            <w:pPr>
              <w:jc w:val="both"/>
              <w:rPr>
                <w:rFonts w:ascii="Times New Roman" w:hAnsi="Times New Roman"/>
                <w:sz w:val="16"/>
                <w:szCs w:val="16"/>
              </w:rPr>
            </w:pPr>
            <w:r w:rsidRPr="001006AC">
              <w:rPr>
                <w:rFonts w:ascii="Times New Roman" w:hAnsi="Times New Roman"/>
                <w:sz w:val="16"/>
                <w:szCs w:val="16"/>
              </w:rPr>
              <w:t>0405</w:t>
            </w:r>
          </w:p>
        </w:tc>
        <w:tc>
          <w:tcPr>
            <w:tcW w:w="597" w:type="dxa"/>
            <w:tcBorders>
              <w:top w:val="nil"/>
              <w:left w:val="nil"/>
              <w:bottom w:val="single" w:sz="4" w:space="0" w:color="auto"/>
              <w:right w:val="single" w:sz="4" w:space="0" w:color="auto"/>
            </w:tcBorders>
            <w:noWrap/>
          </w:tcPr>
          <w:p w:rsidR="00F25F70" w:rsidRPr="001006AC" w:rsidRDefault="001006AC" w:rsidP="00157531">
            <w:pPr>
              <w:jc w:val="both"/>
              <w:rPr>
                <w:rFonts w:ascii="Times New Roman" w:hAnsi="Times New Roman"/>
                <w:sz w:val="16"/>
                <w:szCs w:val="16"/>
              </w:rPr>
            </w:pPr>
            <w:r w:rsidRPr="001006AC">
              <w:rPr>
                <w:rFonts w:ascii="Times New Roman" w:hAnsi="Times New Roman"/>
                <w:sz w:val="16"/>
                <w:szCs w:val="16"/>
              </w:rPr>
              <w:t>093007517</w:t>
            </w:r>
          </w:p>
        </w:tc>
        <w:tc>
          <w:tcPr>
            <w:tcW w:w="537" w:type="dxa"/>
            <w:tcBorders>
              <w:top w:val="nil"/>
              <w:left w:val="nil"/>
              <w:bottom w:val="single" w:sz="4" w:space="0" w:color="auto"/>
              <w:right w:val="single" w:sz="4" w:space="0" w:color="auto"/>
            </w:tcBorders>
            <w:noWrap/>
          </w:tcPr>
          <w:p w:rsidR="00F25F70" w:rsidRPr="001006AC" w:rsidRDefault="001006AC" w:rsidP="00157531">
            <w:pPr>
              <w:jc w:val="both"/>
              <w:rPr>
                <w:rFonts w:ascii="Times New Roman" w:hAnsi="Times New Roman"/>
                <w:sz w:val="16"/>
                <w:szCs w:val="16"/>
              </w:rPr>
            </w:pPr>
            <w:r w:rsidRPr="001006AC">
              <w:rPr>
                <w:rFonts w:ascii="Times New Roman" w:hAnsi="Times New Roman"/>
                <w:sz w:val="16"/>
                <w:szCs w:val="16"/>
              </w:rPr>
              <w:t>120,240</w:t>
            </w:r>
          </w:p>
        </w:tc>
        <w:tc>
          <w:tcPr>
            <w:tcW w:w="1163" w:type="dxa"/>
            <w:tcBorders>
              <w:top w:val="nil"/>
              <w:left w:val="nil"/>
              <w:bottom w:val="single" w:sz="4" w:space="0" w:color="auto"/>
              <w:right w:val="single" w:sz="4" w:space="0" w:color="auto"/>
            </w:tcBorders>
            <w:vAlign w:val="center"/>
          </w:tcPr>
          <w:p w:rsidR="00F25F70" w:rsidRPr="001006AC" w:rsidRDefault="00236C45" w:rsidP="00157531">
            <w:pPr>
              <w:jc w:val="center"/>
              <w:rPr>
                <w:rFonts w:ascii="Times New Roman" w:hAnsi="Times New Roman"/>
              </w:rPr>
            </w:pPr>
            <w:r w:rsidRPr="001006AC">
              <w:rPr>
                <w:rFonts w:ascii="Times New Roman" w:hAnsi="Times New Roman"/>
              </w:rPr>
              <w:t>1 320,900</w:t>
            </w:r>
          </w:p>
        </w:tc>
        <w:tc>
          <w:tcPr>
            <w:tcW w:w="1134" w:type="dxa"/>
            <w:tcBorders>
              <w:top w:val="nil"/>
              <w:left w:val="nil"/>
              <w:bottom w:val="single" w:sz="4" w:space="0" w:color="auto"/>
              <w:right w:val="single" w:sz="4" w:space="0" w:color="auto"/>
            </w:tcBorders>
            <w:vAlign w:val="center"/>
          </w:tcPr>
          <w:p w:rsidR="00F25F70" w:rsidRPr="001006AC" w:rsidRDefault="00236C45" w:rsidP="00157531">
            <w:pPr>
              <w:jc w:val="center"/>
              <w:rPr>
                <w:rFonts w:ascii="Times New Roman" w:hAnsi="Times New Roman"/>
              </w:rPr>
            </w:pPr>
            <w:r w:rsidRPr="001006AC">
              <w:rPr>
                <w:rFonts w:ascii="Times New Roman" w:hAnsi="Times New Roman"/>
              </w:rPr>
              <w:t>1 222,500</w:t>
            </w:r>
          </w:p>
        </w:tc>
        <w:tc>
          <w:tcPr>
            <w:tcW w:w="1134" w:type="dxa"/>
            <w:tcBorders>
              <w:top w:val="nil"/>
              <w:left w:val="nil"/>
              <w:bottom w:val="single" w:sz="4" w:space="0" w:color="auto"/>
              <w:right w:val="single" w:sz="4" w:space="0" w:color="auto"/>
            </w:tcBorders>
            <w:vAlign w:val="center"/>
          </w:tcPr>
          <w:p w:rsidR="00F25F70" w:rsidRPr="001006AC" w:rsidRDefault="00236C45" w:rsidP="00157531">
            <w:pPr>
              <w:jc w:val="center"/>
              <w:rPr>
                <w:rFonts w:ascii="Times New Roman" w:hAnsi="Times New Roman"/>
              </w:rPr>
            </w:pPr>
            <w:r w:rsidRPr="001006AC">
              <w:rPr>
                <w:rFonts w:ascii="Times New Roman" w:hAnsi="Times New Roman"/>
              </w:rPr>
              <w:t>1 222,500</w:t>
            </w:r>
          </w:p>
        </w:tc>
        <w:tc>
          <w:tcPr>
            <w:tcW w:w="1277" w:type="dxa"/>
            <w:tcBorders>
              <w:top w:val="nil"/>
              <w:left w:val="nil"/>
              <w:bottom w:val="single" w:sz="4" w:space="0" w:color="auto"/>
              <w:right w:val="single" w:sz="4" w:space="0" w:color="auto"/>
            </w:tcBorders>
            <w:vAlign w:val="center"/>
          </w:tcPr>
          <w:p w:rsidR="00F25F70" w:rsidRPr="001006AC" w:rsidRDefault="00236C45" w:rsidP="00157531">
            <w:pPr>
              <w:jc w:val="center"/>
              <w:rPr>
                <w:rFonts w:ascii="Times New Roman" w:hAnsi="Times New Roman"/>
              </w:rPr>
            </w:pPr>
            <w:r w:rsidRPr="001006AC">
              <w:rPr>
                <w:rFonts w:ascii="Times New Roman" w:hAnsi="Times New Roman"/>
              </w:rPr>
              <w:t>3765,900</w:t>
            </w:r>
          </w:p>
        </w:tc>
      </w:tr>
    </w:tbl>
    <w:p w:rsidR="00A7634D" w:rsidRPr="00E2638A" w:rsidRDefault="00A7634D" w:rsidP="00A7634D">
      <w:pPr>
        <w:jc w:val="right"/>
      </w:pPr>
    </w:p>
    <w:p w:rsidR="00680A03" w:rsidRPr="00E2638A" w:rsidRDefault="00A7634D" w:rsidP="00A7634D">
      <w:pPr>
        <w:rPr>
          <w:rFonts w:ascii="Times New Roman" w:hAnsi="Times New Roman"/>
        </w:rPr>
      </w:pPr>
      <w:r w:rsidRPr="00E2638A">
        <w:rPr>
          <w:rFonts w:ascii="Times New Roman" w:hAnsi="Times New Roman"/>
        </w:rPr>
        <w:t>(*) возможны изменения при условии получения муниципальным образованием межбюджетных трансфертов из краевого бюджета по результатам проведения конкурсного отбора в рамках Закона Красноярского края от 21.04.2016 №10-4429 «О государственной поддержке муниципальных районов Красноярского края, реализующих муниципальные программы, направленные на развитие сельских территорий</w:t>
      </w:r>
    </w:p>
    <w:p w:rsidR="00486864" w:rsidRPr="00E2638A" w:rsidRDefault="00486864" w:rsidP="00A842F2">
      <w:pPr>
        <w:spacing w:after="0" w:line="240" w:lineRule="auto"/>
        <w:jc w:val="right"/>
        <w:rPr>
          <w:rFonts w:ascii="Times New Roman" w:eastAsia="Times New Roman" w:hAnsi="Times New Roman"/>
          <w:sz w:val="24"/>
          <w:szCs w:val="24"/>
          <w:lang w:eastAsia="ru-RU"/>
        </w:rPr>
      </w:pPr>
    </w:p>
    <w:p w:rsidR="00486864" w:rsidRPr="00E2638A" w:rsidRDefault="00486864" w:rsidP="00A842F2">
      <w:pPr>
        <w:spacing w:after="0" w:line="240" w:lineRule="auto"/>
        <w:jc w:val="right"/>
        <w:rPr>
          <w:rFonts w:ascii="Times New Roman" w:eastAsia="Times New Roman" w:hAnsi="Times New Roman"/>
          <w:sz w:val="24"/>
          <w:szCs w:val="24"/>
          <w:lang w:eastAsia="ru-RU"/>
        </w:rPr>
      </w:pPr>
    </w:p>
    <w:p w:rsidR="00486864" w:rsidRPr="00E2638A" w:rsidRDefault="00486864" w:rsidP="00A842F2">
      <w:pPr>
        <w:spacing w:after="0" w:line="240" w:lineRule="auto"/>
        <w:jc w:val="right"/>
        <w:rPr>
          <w:rFonts w:ascii="Times New Roman" w:eastAsia="Times New Roman" w:hAnsi="Times New Roman"/>
          <w:sz w:val="24"/>
          <w:szCs w:val="24"/>
          <w:lang w:eastAsia="ru-RU"/>
        </w:rPr>
      </w:pPr>
    </w:p>
    <w:p w:rsidR="00486864" w:rsidRPr="00E2638A" w:rsidRDefault="00486864" w:rsidP="00A842F2">
      <w:pPr>
        <w:spacing w:after="0" w:line="240" w:lineRule="auto"/>
        <w:jc w:val="right"/>
        <w:rPr>
          <w:rFonts w:ascii="Times New Roman" w:eastAsia="Times New Roman" w:hAnsi="Times New Roman"/>
          <w:sz w:val="24"/>
          <w:szCs w:val="24"/>
          <w:lang w:eastAsia="ru-RU"/>
        </w:rPr>
      </w:pPr>
    </w:p>
    <w:p w:rsidR="00486864" w:rsidRPr="00E2638A" w:rsidRDefault="00486864" w:rsidP="00A842F2">
      <w:pPr>
        <w:spacing w:after="0" w:line="240" w:lineRule="auto"/>
        <w:jc w:val="right"/>
        <w:rPr>
          <w:rFonts w:ascii="Times New Roman" w:eastAsia="Times New Roman" w:hAnsi="Times New Roman"/>
          <w:sz w:val="24"/>
          <w:szCs w:val="24"/>
          <w:lang w:eastAsia="ru-RU"/>
        </w:rPr>
      </w:pPr>
    </w:p>
    <w:p w:rsidR="00387B91" w:rsidRDefault="00387B91" w:rsidP="00387B91">
      <w:pPr>
        <w:spacing w:after="0" w:line="240" w:lineRule="auto"/>
        <w:rPr>
          <w:rFonts w:ascii="Times New Roman" w:eastAsia="Times New Roman" w:hAnsi="Times New Roman"/>
          <w:sz w:val="24"/>
          <w:szCs w:val="24"/>
          <w:lang w:eastAsia="ru-RU"/>
        </w:rPr>
      </w:pPr>
    </w:p>
    <w:p w:rsidR="00BE7D77" w:rsidRPr="00E2638A" w:rsidRDefault="00387B91" w:rsidP="00387B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E7D77" w:rsidRPr="00E2638A">
        <w:rPr>
          <w:rFonts w:ascii="Times New Roman" w:eastAsia="Times New Roman" w:hAnsi="Times New Roman"/>
          <w:sz w:val="24"/>
          <w:szCs w:val="24"/>
          <w:lang w:eastAsia="ru-RU"/>
        </w:rPr>
        <w:t>Приложение №3</w:t>
      </w:r>
    </w:p>
    <w:p w:rsidR="00BE7D77" w:rsidRPr="00E2638A" w:rsidRDefault="00BE7D77" w:rsidP="00A842F2">
      <w:pPr>
        <w:spacing w:after="0" w:line="240" w:lineRule="auto"/>
        <w:jc w:val="right"/>
        <w:rPr>
          <w:rFonts w:ascii="Times New Roman" w:eastAsia="Times New Roman" w:hAnsi="Times New Roman"/>
          <w:sz w:val="24"/>
          <w:szCs w:val="24"/>
          <w:lang w:eastAsia="ru-RU"/>
        </w:rPr>
      </w:pPr>
      <w:r w:rsidRPr="00E2638A">
        <w:rPr>
          <w:rFonts w:ascii="Times New Roman" w:eastAsia="Times New Roman" w:hAnsi="Times New Roman"/>
          <w:sz w:val="24"/>
          <w:szCs w:val="24"/>
          <w:lang w:eastAsia="ru-RU"/>
        </w:rPr>
        <w:t xml:space="preserve">к постановлению Администрации района </w:t>
      </w:r>
    </w:p>
    <w:p w:rsidR="00FB40D4" w:rsidRPr="001006AC" w:rsidRDefault="00FB40D4" w:rsidP="00FB40D4">
      <w:pPr>
        <w:autoSpaceDE w:val="0"/>
        <w:autoSpaceDN w:val="0"/>
        <w:adjustRightInd w:val="0"/>
        <w:spacing w:after="0" w:line="240" w:lineRule="auto"/>
        <w:ind w:firstLine="709"/>
        <w:jc w:val="right"/>
        <w:rPr>
          <w:rFonts w:ascii="Times New Roman" w:hAnsi="Times New Roman"/>
          <w:i/>
          <w:sz w:val="24"/>
          <w:szCs w:val="24"/>
        </w:rPr>
      </w:pPr>
      <w:r w:rsidRPr="00E2638A">
        <w:rPr>
          <w:rFonts w:ascii="Times New Roman" w:eastAsia="Times New Roman" w:hAnsi="Times New Roman"/>
          <w:sz w:val="24"/>
          <w:szCs w:val="24"/>
          <w:lang w:eastAsia="ru-RU"/>
        </w:rPr>
        <w:tab/>
      </w:r>
      <w:r w:rsidRPr="001006AC">
        <w:rPr>
          <w:rFonts w:ascii="Times New Roman" w:hAnsi="Times New Roman"/>
          <w:i/>
          <w:sz w:val="24"/>
          <w:szCs w:val="24"/>
        </w:rPr>
        <w:t xml:space="preserve">(в ред. постановления Администрации района </w:t>
      </w:r>
    </w:p>
    <w:p w:rsidR="00FB40D4" w:rsidRPr="001006AC" w:rsidRDefault="008E3C41" w:rsidP="00FB40D4">
      <w:pPr>
        <w:autoSpaceDE w:val="0"/>
        <w:autoSpaceDN w:val="0"/>
        <w:adjustRightInd w:val="0"/>
        <w:spacing w:after="0" w:line="240" w:lineRule="auto"/>
        <w:ind w:firstLine="709"/>
        <w:jc w:val="right"/>
        <w:rPr>
          <w:rFonts w:ascii="Times New Roman" w:hAnsi="Times New Roman"/>
          <w:bCs/>
          <w:sz w:val="24"/>
          <w:szCs w:val="24"/>
        </w:rPr>
      </w:pPr>
      <w:r w:rsidRPr="001006AC">
        <w:rPr>
          <w:rFonts w:ascii="Times New Roman" w:hAnsi="Times New Roman"/>
          <w:i/>
          <w:sz w:val="24"/>
          <w:szCs w:val="24"/>
        </w:rPr>
        <w:t xml:space="preserve">от </w:t>
      </w:r>
      <w:r w:rsidR="001006AC" w:rsidRPr="001006AC">
        <w:rPr>
          <w:rFonts w:ascii="Times New Roman" w:hAnsi="Times New Roman"/>
          <w:i/>
          <w:sz w:val="24"/>
          <w:szCs w:val="24"/>
        </w:rPr>
        <w:t>13</w:t>
      </w:r>
      <w:r w:rsidRPr="001006AC">
        <w:rPr>
          <w:rFonts w:ascii="Times New Roman" w:hAnsi="Times New Roman"/>
          <w:i/>
          <w:sz w:val="24"/>
          <w:szCs w:val="24"/>
        </w:rPr>
        <w:t>.</w:t>
      </w:r>
      <w:r w:rsidR="005314F8" w:rsidRPr="001006AC">
        <w:rPr>
          <w:rFonts w:ascii="Times New Roman" w:hAnsi="Times New Roman"/>
          <w:i/>
          <w:sz w:val="24"/>
          <w:szCs w:val="24"/>
        </w:rPr>
        <w:t>0</w:t>
      </w:r>
      <w:r w:rsidR="001006AC" w:rsidRPr="001006AC">
        <w:rPr>
          <w:rFonts w:ascii="Times New Roman" w:hAnsi="Times New Roman"/>
          <w:i/>
          <w:sz w:val="24"/>
          <w:szCs w:val="24"/>
        </w:rPr>
        <w:t>3</w:t>
      </w:r>
      <w:r w:rsidRPr="001006AC">
        <w:rPr>
          <w:rFonts w:ascii="Times New Roman" w:hAnsi="Times New Roman"/>
          <w:i/>
          <w:sz w:val="24"/>
          <w:szCs w:val="24"/>
        </w:rPr>
        <w:t>.202</w:t>
      </w:r>
      <w:r w:rsidR="005314F8" w:rsidRPr="001006AC">
        <w:rPr>
          <w:rFonts w:ascii="Times New Roman" w:hAnsi="Times New Roman"/>
          <w:i/>
          <w:sz w:val="24"/>
          <w:szCs w:val="24"/>
        </w:rPr>
        <w:t>4</w:t>
      </w:r>
      <w:r w:rsidRPr="001006AC">
        <w:rPr>
          <w:rFonts w:ascii="Times New Roman" w:hAnsi="Times New Roman"/>
          <w:i/>
          <w:sz w:val="24"/>
          <w:szCs w:val="24"/>
        </w:rPr>
        <w:t xml:space="preserve"> № </w:t>
      </w:r>
      <w:r w:rsidR="001006AC" w:rsidRPr="001006AC">
        <w:rPr>
          <w:rFonts w:ascii="Times New Roman" w:hAnsi="Times New Roman"/>
          <w:i/>
          <w:sz w:val="24"/>
          <w:szCs w:val="24"/>
        </w:rPr>
        <w:t>179</w:t>
      </w:r>
      <w:r w:rsidRPr="001006AC">
        <w:rPr>
          <w:rFonts w:ascii="Times New Roman" w:hAnsi="Times New Roman"/>
          <w:i/>
          <w:sz w:val="24"/>
          <w:szCs w:val="24"/>
        </w:rPr>
        <w:t>-п</w:t>
      </w:r>
      <w:r w:rsidR="00FB40D4" w:rsidRPr="001006AC">
        <w:rPr>
          <w:rFonts w:ascii="Times New Roman" w:hAnsi="Times New Roman"/>
          <w:i/>
          <w:sz w:val="24"/>
          <w:szCs w:val="24"/>
        </w:rPr>
        <w:t>)</w:t>
      </w:r>
    </w:p>
    <w:p w:rsidR="00BE7D77" w:rsidRPr="001006AC" w:rsidRDefault="00BE7D77" w:rsidP="00FB40D4">
      <w:pPr>
        <w:tabs>
          <w:tab w:val="left" w:pos="10318"/>
        </w:tabs>
        <w:spacing w:after="0" w:line="240" w:lineRule="auto"/>
        <w:rPr>
          <w:rFonts w:ascii="Times New Roman" w:eastAsia="Times New Roman" w:hAnsi="Times New Roman"/>
          <w:sz w:val="24"/>
          <w:szCs w:val="24"/>
          <w:lang w:eastAsia="ru-RU"/>
        </w:rPr>
      </w:pPr>
    </w:p>
    <w:p w:rsidR="00A842F2" w:rsidRPr="001006AC" w:rsidRDefault="001D01CD" w:rsidP="00BE7D77">
      <w:pPr>
        <w:spacing w:after="0" w:line="240" w:lineRule="auto"/>
        <w:rPr>
          <w:rFonts w:ascii="Times New Roman" w:eastAsia="Times New Roman" w:hAnsi="Times New Roman"/>
          <w:sz w:val="24"/>
          <w:szCs w:val="24"/>
          <w:lang w:eastAsia="ru-RU"/>
        </w:rPr>
      </w:pPr>
      <w:r w:rsidRPr="001006AC">
        <w:rPr>
          <w:rFonts w:ascii="Times New Roman" w:eastAsia="Times New Roman" w:hAnsi="Times New Roman"/>
          <w:sz w:val="24"/>
          <w:szCs w:val="24"/>
          <w:lang w:eastAsia="ru-RU"/>
        </w:rPr>
        <w:t xml:space="preserve">                                                                                                                                                                                                                     </w:t>
      </w:r>
      <w:r w:rsidR="00A842F2" w:rsidRPr="001006AC">
        <w:rPr>
          <w:rFonts w:ascii="Times New Roman" w:eastAsia="Times New Roman" w:hAnsi="Times New Roman"/>
          <w:sz w:val="24"/>
          <w:szCs w:val="24"/>
          <w:lang w:eastAsia="ru-RU"/>
        </w:rPr>
        <w:t xml:space="preserve">Приложение № </w:t>
      </w:r>
      <w:r w:rsidR="00FB015E" w:rsidRPr="001006AC">
        <w:rPr>
          <w:rFonts w:ascii="Times New Roman" w:eastAsia="Times New Roman" w:hAnsi="Times New Roman"/>
          <w:sz w:val="24"/>
          <w:szCs w:val="24"/>
          <w:lang w:eastAsia="ru-RU"/>
        </w:rPr>
        <w:t>3</w:t>
      </w:r>
    </w:p>
    <w:p w:rsidR="00A842F2" w:rsidRPr="001006AC" w:rsidRDefault="00A842F2" w:rsidP="00A842F2">
      <w:pPr>
        <w:spacing w:after="0" w:line="240" w:lineRule="auto"/>
        <w:jc w:val="right"/>
        <w:rPr>
          <w:rFonts w:ascii="Times New Roman" w:eastAsia="Times New Roman" w:hAnsi="Times New Roman"/>
          <w:sz w:val="24"/>
          <w:szCs w:val="24"/>
          <w:lang w:eastAsia="ru-RU"/>
        </w:rPr>
      </w:pPr>
      <w:r w:rsidRPr="001006AC">
        <w:rPr>
          <w:rFonts w:ascii="Times New Roman" w:eastAsia="Times New Roman" w:hAnsi="Times New Roman"/>
          <w:sz w:val="24"/>
          <w:szCs w:val="24"/>
          <w:lang w:eastAsia="ru-RU"/>
        </w:rPr>
        <w:t xml:space="preserve">к </w:t>
      </w:r>
      <w:r w:rsidR="00FB015E" w:rsidRPr="001006AC">
        <w:rPr>
          <w:rFonts w:ascii="Times New Roman" w:eastAsia="Times New Roman" w:hAnsi="Times New Roman"/>
          <w:sz w:val="24"/>
          <w:szCs w:val="24"/>
          <w:lang w:eastAsia="ru-RU"/>
        </w:rPr>
        <w:t>паспорту муниципальной программы</w:t>
      </w:r>
    </w:p>
    <w:p w:rsidR="00680A03" w:rsidRPr="001006AC" w:rsidRDefault="00A842F2" w:rsidP="00680A03">
      <w:pPr>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1006AC">
        <w:rPr>
          <w:rFonts w:ascii="Times New Roman" w:eastAsia="Times New Roman" w:hAnsi="Times New Roman"/>
          <w:sz w:val="24"/>
          <w:szCs w:val="24"/>
          <w:lang w:eastAsia="ru-RU"/>
        </w:rPr>
        <w:t>«Развитие сельского хозяйства в Кежемском районе»</w:t>
      </w:r>
    </w:p>
    <w:p w:rsidR="00A842F2" w:rsidRPr="001006AC" w:rsidRDefault="00A842F2" w:rsidP="00A842F2">
      <w:pPr>
        <w:spacing w:after="0" w:line="240" w:lineRule="auto"/>
        <w:jc w:val="right"/>
        <w:rPr>
          <w:rFonts w:ascii="Times New Roman" w:eastAsia="Times New Roman" w:hAnsi="Times New Roman"/>
          <w:sz w:val="24"/>
          <w:szCs w:val="24"/>
          <w:lang w:eastAsia="ru-RU"/>
        </w:rPr>
      </w:pPr>
    </w:p>
    <w:p w:rsidR="00680A03" w:rsidRPr="001006AC" w:rsidRDefault="00680A03" w:rsidP="00A842F2">
      <w:pPr>
        <w:spacing w:after="0" w:line="240" w:lineRule="auto"/>
        <w:jc w:val="right"/>
        <w:rPr>
          <w:rFonts w:ascii="Times New Roman" w:eastAsia="Times New Roman" w:hAnsi="Times New Roman"/>
          <w:sz w:val="24"/>
          <w:szCs w:val="24"/>
          <w:lang w:eastAsia="ru-RU"/>
        </w:rPr>
      </w:pPr>
    </w:p>
    <w:p w:rsidR="00680A03" w:rsidRPr="001006AC" w:rsidRDefault="00680A03" w:rsidP="00680A03">
      <w:pPr>
        <w:spacing w:after="0" w:line="240" w:lineRule="auto"/>
        <w:jc w:val="center"/>
        <w:rPr>
          <w:rFonts w:ascii="Times New Roman" w:hAnsi="Times New Roman"/>
          <w:b/>
        </w:rPr>
      </w:pPr>
      <w:r w:rsidRPr="001006AC">
        <w:rPr>
          <w:rFonts w:ascii="Times New Roman" w:hAnsi="Times New Roman"/>
          <w:b/>
        </w:rPr>
        <w:t>Ресурсное обеспечение и прогнозная оценка расходов на реализацию целей муниципальной программы «Развитие сельского хозяйства в Кежемском районе» с учетом источников финансирования, в том числе по уровням бюджетной системы</w:t>
      </w:r>
    </w:p>
    <w:p w:rsidR="00486864" w:rsidRPr="001006AC" w:rsidRDefault="00486864" w:rsidP="00680A03">
      <w:pPr>
        <w:spacing w:after="0" w:line="240" w:lineRule="auto"/>
        <w:jc w:val="center"/>
        <w:rPr>
          <w:rFonts w:ascii="Times New Roman" w:hAnsi="Times New Roman"/>
          <w:b/>
        </w:rPr>
      </w:pPr>
    </w:p>
    <w:tbl>
      <w:tblPr>
        <w:tblW w:w="12909" w:type="dxa"/>
        <w:tblInd w:w="108" w:type="dxa"/>
        <w:tblLayout w:type="fixed"/>
        <w:tblLook w:val="00A0" w:firstRow="1" w:lastRow="0" w:firstColumn="1" w:lastColumn="0" w:noHBand="0" w:noVBand="0"/>
      </w:tblPr>
      <w:tblGrid>
        <w:gridCol w:w="1701"/>
        <w:gridCol w:w="2835"/>
        <w:gridCol w:w="3402"/>
        <w:gridCol w:w="1134"/>
        <w:gridCol w:w="1276"/>
        <w:gridCol w:w="1276"/>
        <w:gridCol w:w="1276"/>
        <w:gridCol w:w="9"/>
      </w:tblGrid>
      <w:tr w:rsidR="00E041EE" w:rsidRPr="001006AC" w:rsidTr="00E041EE">
        <w:trPr>
          <w:trHeight w:val="491"/>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BF13EC" w:rsidRPr="001006AC" w:rsidRDefault="00BF13EC" w:rsidP="00157531">
            <w:pPr>
              <w:jc w:val="both"/>
              <w:rPr>
                <w:rFonts w:ascii="Times New Roman" w:hAnsi="Times New Roman"/>
              </w:rPr>
            </w:pPr>
            <w:r w:rsidRPr="001006AC">
              <w:rPr>
                <w:rFonts w:ascii="Times New Roman" w:hAnsi="Times New Roman"/>
              </w:rPr>
              <w:t>Статус</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BF13EC" w:rsidRPr="001006AC" w:rsidRDefault="00BF13EC" w:rsidP="00157531">
            <w:pPr>
              <w:jc w:val="both"/>
              <w:rPr>
                <w:rFonts w:ascii="Times New Roman" w:hAnsi="Times New Roman"/>
              </w:rPr>
            </w:pPr>
            <w:r w:rsidRPr="001006AC">
              <w:rPr>
                <w:rFonts w:ascii="Times New Roman" w:hAnsi="Times New Roman"/>
              </w:rPr>
              <w:t>Наименование муниципальной программы, подпрограммы муниципальной программы</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BF13EC" w:rsidRPr="001006AC" w:rsidRDefault="00BF13EC" w:rsidP="00157531">
            <w:pPr>
              <w:jc w:val="both"/>
              <w:rPr>
                <w:rFonts w:ascii="Times New Roman" w:hAnsi="Times New Roman"/>
              </w:rPr>
            </w:pPr>
            <w:r w:rsidRPr="001006AC">
              <w:rPr>
                <w:rFonts w:ascii="Times New Roman" w:hAnsi="Times New Roman"/>
              </w:rPr>
              <w:t>Ответственный исполнитель, соисполнители</w:t>
            </w:r>
          </w:p>
        </w:tc>
        <w:tc>
          <w:tcPr>
            <w:tcW w:w="4971" w:type="dxa"/>
            <w:gridSpan w:val="5"/>
            <w:tcBorders>
              <w:top w:val="single" w:sz="4" w:space="0" w:color="auto"/>
              <w:bottom w:val="single" w:sz="4" w:space="0" w:color="auto"/>
              <w:right w:val="single" w:sz="4" w:space="0" w:color="auto"/>
            </w:tcBorders>
            <w:shd w:val="clear" w:color="auto" w:fill="auto"/>
          </w:tcPr>
          <w:p w:rsidR="00E041EE" w:rsidRPr="001006AC" w:rsidRDefault="00387B91" w:rsidP="00387B91">
            <w:pPr>
              <w:spacing w:after="0" w:line="240" w:lineRule="auto"/>
              <w:jc w:val="center"/>
              <w:rPr>
                <w:rFonts w:ascii="Times New Roman" w:hAnsi="Times New Roman"/>
              </w:rPr>
            </w:pPr>
            <w:r w:rsidRPr="001006AC">
              <w:rPr>
                <w:rFonts w:ascii="Times New Roman" w:hAnsi="Times New Roman"/>
              </w:rPr>
              <w:t>Оценка расходов (тыс.руб.), годы</w:t>
            </w:r>
          </w:p>
        </w:tc>
      </w:tr>
      <w:tr w:rsidR="00BF13EC" w:rsidRPr="001006AC" w:rsidTr="00E041EE">
        <w:trPr>
          <w:gridAfter w:val="1"/>
          <w:wAfter w:w="9" w:type="dxa"/>
          <w:cantSplit/>
          <w:trHeight w:val="372"/>
        </w:trPr>
        <w:tc>
          <w:tcPr>
            <w:tcW w:w="1701" w:type="dxa"/>
            <w:vMerge/>
            <w:tcBorders>
              <w:top w:val="single" w:sz="4" w:space="0" w:color="auto"/>
              <w:left w:val="single" w:sz="4" w:space="0" w:color="auto"/>
              <w:bottom w:val="single" w:sz="4" w:space="0" w:color="auto"/>
              <w:right w:val="single" w:sz="4" w:space="0" w:color="auto"/>
            </w:tcBorders>
            <w:vAlign w:val="center"/>
          </w:tcPr>
          <w:p w:rsidR="00BF13EC" w:rsidRPr="001006AC" w:rsidRDefault="00BF13EC" w:rsidP="00157531">
            <w:pPr>
              <w:jc w:val="both"/>
              <w:rPr>
                <w:rFonts w:ascii="Times New Roman" w:hAnsi="Times New Roman"/>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BF13EC" w:rsidRPr="001006AC" w:rsidRDefault="00BF13EC" w:rsidP="00157531">
            <w:pPr>
              <w:jc w:val="both"/>
              <w:rPr>
                <w:rFonts w:ascii="Times New Roman" w:hAnsi="Times New Roman"/>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BF13EC" w:rsidRPr="001006AC" w:rsidRDefault="00BF13EC" w:rsidP="00157531">
            <w:pPr>
              <w:jc w:val="both"/>
              <w:rPr>
                <w:rFonts w:ascii="Times New Roman" w:hAnsi="Times New Roman"/>
              </w:rPr>
            </w:pPr>
          </w:p>
        </w:tc>
        <w:tc>
          <w:tcPr>
            <w:tcW w:w="1134" w:type="dxa"/>
            <w:tcBorders>
              <w:top w:val="nil"/>
              <w:left w:val="nil"/>
              <w:bottom w:val="single" w:sz="4" w:space="0" w:color="auto"/>
              <w:right w:val="single" w:sz="4" w:space="0" w:color="auto"/>
            </w:tcBorders>
            <w:vAlign w:val="center"/>
          </w:tcPr>
          <w:p w:rsidR="00BF13EC" w:rsidRPr="001006AC" w:rsidRDefault="00BF13EC" w:rsidP="00157531">
            <w:pPr>
              <w:jc w:val="center"/>
              <w:rPr>
                <w:rFonts w:ascii="Times New Roman" w:hAnsi="Times New Roman"/>
              </w:rPr>
            </w:pPr>
          </w:p>
          <w:p w:rsidR="00BF13EC" w:rsidRPr="001006AC" w:rsidRDefault="00BF13EC" w:rsidP="005314F8">
            <w:pPr>
              <w:jc w:val="center"/>
              <w:rPr>
                <w:rFonts w:ascii="Times New Roman" w:hAnsi="Times New Roman"/>
              </w:rPr>
            </w:pPr>
            <w:r w:rsidRPr="001006AC">
              <w:rPr>
                <w:rFonts w:ascii="Times New Roman" w:hAnsi="Times New Roman"/>
              </w:rPr>
              <w:t>202</w:t>
            </w:r>
            <w:r w:rsidR="005314F8" w:rsidRPr="001006AC">
              <w:rPr>
                <w:rFonts w:ascii="Times New Roman" w:hAnsi="Times New Roman"/>
              </w:rPr>
              <w:t>4</w:t>
            </w:r>
            <w:r w:rsidRPr="001006AC">
              <w:rPr>
                <w:rFonts w:ascii="Times New Roman" w:hAnsi="Times New Roman"/>
              </w:rPr>
              <w:t xml:space="preserve"> год</w:t>
            </w:r>
          </w:p>
        </w:tc>
        <w:tc>
          <w:tcPr>
            <w:tcW w:w="1276" w:type="dxa"/>
            <w:tcBorders>
              <w:top w:val="nil"/>
              <w:left w:val="nil"/>
              <w:bottom w:val="single" w:sz="4" w:space="0" w:color="auto"/>
              <w:right w:val="single" w:sz="4" w:space="0" w:color="auto"/>
            </w:tcBorders>
            <w:vAlign w:val="center"/>
          </w:tcPr>
          <w:p w:rsidR="00BF13EC" w:rsidRPr="001006AC" w:rsidRDefault="00BF13EC" w:rsidP="00157531">
            <w:pPr>
              <w:jc w:val="center"/>
              <w:rPr>
                <w:rFonts w:ascii="Times New Roman" w:hAnsi="Times New Roman"/>
              </w:rPr>
            </w:pPr>
          </w:p>
          <w:p w:rsidR="00BF13EC" w:rsidRPr="001006AC" w:rsidRDefault="00BF13EC" w:rsidP="005314F8">
            <w:pPr>
              <w:jc w:val="center"/>
              <w:rPr>
                <w:rFonts w:ascii="Times New Roman" w:hAnsi="Times New Roman"/>
              </w:rPr>
            </w:pPr>
            <w:r w:rsidRPr="001006AC">
              <w:rPr>
                <w:rFonts w:ascii="Times New Roman" w:hAnsi="Times New Roman"/>
              </w:rPr>
              <w:t>202</w:t>
            </w:r>
            <w:r w:rsidR="005314F8" w:rsidRPr="001006AC">
              <w:rPr>
                <w:rFonts w:ascii="Times New Roman" w:hAnsi="Times New Roman"/>
              </w:rPr>
              <w:t>5</w:t>
            </w:r>
            <w:r w:rsidRPr="001006AC">
              <w:rPr>
                <w:rFonts w:ascii="Times New Roman" w:hAnsi="Times New Roman"/>
              </w:rPr>
              <w:t xml:space="preserve"> год</w:t>
            </w:r>
          </w:p>
        </w:tc>
        <w:tc>
          <w:tcPr>
            <w:tcW w:w="1276" w:type="dxa"/>
            <w:tcBorders>
              <w:top w:val="nil"/>
              <w:left w:val="nil"/>
              <w:bottom w:val="single" w:sz="4" w:space="0" w:color="auto"/>
              <w:right w:val="single" w:sz="4" w:space="0" w:color="auto"/>
            </w:tcBorders>
            <w:vAlign w:val="center"/>
          </w:tcPr>
          <w:p w:rsidR="00BF13EC" w:rsidRPr="001006AC" w:rsidRDefault="00BF13EC" w:rsidP="00157531">
            <w:pPr>
              <w:jc w:val="center"/>
              <w:rPr>
                <w:rFonts w:ascii="Times New Roman" w:hAnsi="Times New Roman"/>
              </w:rPr>
            </w:pPr>
          </w:p>
          <w:p w:rsidR="00BF13EC" w:rsidRPr="001006AC" w:rsidRDefault="00BF13EC" w:rsidP="005314F8">
            <w:pPr>
              <w:jc w:val="center"/>
              <w:rPr>
                <w:rFonts w:ascii="Times New Roman" w:hAnsi="Times New Roman"/>
              </w:rPr>
            </w:pPr>
            <w:r w:rsidRPr="001006AC">
              <w:rPr>
                <w:rFonts w:ascii="Times New Roman" w:hAnsi="Times New Roman"/>
              </w:rPr>
              <w:t>202</w:t>
            </w:r>
            <w:r w:rsidR="005314F8" w:rsidRPr="001006AC">
              <w:rPr>
                <w:rFonts w:ascii="Times New Roman" w:hAnsi="Times New Roman"/>
              </w:rPr>
              <w:t>6</w:t>
            </w:r>
            <w:r w:rsidRPr="001006AC">
              <w:rPr>
                <w:rFonts w:ascii="Times New Roman" w:hAnsi="Times New Roman"/>
              </w:rPr>
              <w:t>год</w:t>
            </w:r>
          </w:p>
        </w:tc>
        <w:tc>
          <w:tcPr>
            <w:tcW w:w="1276" w:type="dxa"/>
            <w:tcBorders>
              <w:top w:val="nil"/>
              <w:left w:val="nil"/>
              <w:bottom w:val="single" w:sz="4" w:space="0" w:color="auto"/>
              <w:right w:val="single" w:sz="4" w:space="0" w:color="auto"/>
            </w:tcBorders>
            <w:vAlign w:val="center"/>
          </w:tcPr>
          <w:p w:rsidR="00BF13EC" w:rsidRPr="001006AC" w:rsidRDefault="00F25F70" w:rsidP="00387B91">
            <w:pPr>
              <w:jc w:val="center"/>
              <w:rPr>
                <w:rFonts w:ascii="Times New Roman" w:hAnsi="Times New Roman"/>
              </w:rPr>
            </w:pPr>
            <w:r w:rsidRPr="001006AC">
              <w:rPr>
                <w:rFonts w:ascii="Times New Roman" w:hAnsi="Times New Roman"/>
              </w:rPr>
              <w:t xml:space="preserve">Итого </w:t>
            </w:r>
            <w:r w:rsidR="00387B91" w:rsidRPr="001006AC">
              <w:rPr>
                <w:rFonts w:ascii="Times New Roman" w:hAnsi="Times New Roman"/>
              </w:rPr>
              <w:t>на период</w:t>
            </w:r>
          </w:p>
        </w:tc>
      </w:tr>
      <w:tr w:rsidR="00BF13EC" w:rsidRPr="001006AC" w:rsidTr="00E041EE">
        <w:trPr>
          <w:gridAfter w:val="1"/>
          <w:wAfter w:w="9" w:type="dxa"/>
          <w:trHeight w:val="284"/>
        </w:trPr>
        <w:tc>
          <w:tcPr>
            <w:tcW w:w="1701" w:type="dxa"/>
            <w:vMerge w:val="restart"/>
            <w:tcBorders>
              <w:top w:val="single" w:sz="4" w:space="0" w:color="auto"/>
              <w:left w:val="single" w:sz="4" w:space="0" w:color="auto"/>
              <w:bottom w:val="single" w:sz="4" w:space="0" w:color="auto"/>
              <w:right w:val="single" w:sz="4" w:space="0" w:color="auto"/>
            </w:tcBorders>
          </w:tcPr>
          <w:p w:rsidR="00BF13EC" w:rsidRPr="001006AC" w:rsidRDefault="00BF13EC" w:rsidP="00157531">
            <w:pPr>
              <w:jc w:val="both"/>
              <w:rPr>
                <w:rFonts w:ascii="Times New Roman" w:hAnsi="Times New Roman"/>
              </w:rPr>
            </w:pPr>
            <w:r w:rsidRPr="001006AC">
              <w:rPr>
                <w:rFonts w:ascii="Times New Roman" w:hAnsi="Times New Roman"/>
              </w:rPr>
              <w:t>Муниципальная программа</w:t>
            </w:r>
          </w:p>
        </w:tc>
        <w:tc>
          <w:tcPr>
            <w:tcW w:w="2835" w:type="dxa"/>
            <w:vMerge w:val="restart"/>
            <w:tcBorders>
              <w:top w:val="single" w:sz="4" w:space="0" w:color="auto"/>
              <w:left w:val="single" w:sz="4" w:space="0" w:color="auto"/>
              <w:bottom w:val="single" w:sz="4" w:space="0" w:color="auto"/>
              <w:right w:val="single" w:sz="4" w:space="0" w:color="auto"/>
            </w:tcBorders>
          </w:tcPr>
          <w:p w:rsidR="00BF13EC" w:rsidRPr="001006AC" w:rsidRDefault="00BF13EC" w:rsidP="00157531">
            <w:pPr>
              <w:jc w:val="both"/>
              <w:rPr>
                <w:rFonts w:ascii="Times New Roman" w:hAnsi="Times New Roman"/>
              </w:rPr>
            </w:pPr>
            <w:r w:rsidRPr="001006AC">
              <w:rPr>
                <w:rFonts w:ascii="Times New Roman" w:hAnsi="Times New Roman"/>
              </w:rPr>
              <w:t xml:space="preserve">«Развитие сельского хозяйства в Кежемском районе» </w:t>
            </w:r>
          </w:p>
        </w:tc>
        <w:tc>
          <w:tcPr>
            <w:tcW w:w="3402" w:type="dxa"/>
            <w:tcBorders>
              <w:top w:val="nil"/>
              <w:left w:val="nil"/>
              <w:bottom w:val="single" w:sz="4" w:space="0" w:color="auto"/>
              <w:right w:val="single" w:sz="4" w:space="0" w:color="auto"/>
            </w:tcBorders>
            <w:shd w:val="clear" w:color="auto" w:fill="F2F2F2"/>
          </w:tcPr>
          <w:p w:rsidR="00BF13EC" w:rsidRPr="001006AC" w:rsidRDefault="00BF13EC" w:rsidP="00157531">
            <w:pPr>
              <w:jc w:val="both"/>
              <w:rPr>
                <w:rFonts w:ascii="Times New Roman" w:hAnsi="Times New Roman"/>
              </w:rPr>
            </w:pPr>
            <w:r w:rsidRPr="001006AC">
              <w:rPr>
                <w:rFonts w:ascii="Times New Roman" w:hAnsi="Times New Roman"/>
              </w:rPr>
              <w:t>Всего</w:t>
            </w:r>
          </w:p>
        </w:tc>
        <w:tc>
          <w:tcPr>
            <w:tcW w:w="1134" w:type="dxa"/>
            <w:tcBorders>
              <w:top w:val="nil"/>
              <w:left w:val="nil"/>
              <w:bottom w:val="single" w:sz="4" w:space="0" w:color="auto"/>
              <w:right w:val="single" w:sz="4" w:space="0" w:color="auto"/>
            </w:tcBorders>
            <w:shd w:val="clear" w:color="auto" w:fill="F2F2F2"/>
            <w:vAlign w:val="center"/>
          </w:tcPr>
          <w:p w:rsidR="00BF13EC" w:rsidRPr="001006AC" w:rsidRDefault="005314F8" w:rsidP="00157531">
            <w:pPr>
              <w:jc w:val="center"/>
              <w:rPr>
                <w:rFonts w:ascii="Times New Roman" w:hAnsi="Times New Roman"/>
              </w:rPr>
            </w:pPr>
            <w:r w:rsidRPr="001006AC">
              <w:rPr>
                <w:rFonts w:ascii="Times New Roman" w:hAnsi="Times New Roman"/>
              </w:rPr>
              <w:t>2 276,100</w:t>
            </w:r>
          </w:p>
        </w:tc>
        <w:tc>
          <w:tcPr>
            <w:tcW w:w="1276" w:type="dxa"/>
            <w:tcBorders>
              <w:top w:val="nil"/>
              <w:left w:val="nil"/>
              <w:bottom w:val="single" w:sz="4" w:space="0" w:color="auto"/>
              <w:right w:val="single" w:sz="4" w:space="0" w:color="auto"/>
            </w:tcBorders>
            <w:shd w:val="clear" w:color="auto" w:fill="F2F2F2"/>
            <w:vAlign w:val="center"/>
          </w:tcPr>
          <w:p w:rsidR="00BF13EC" w:rsidRPr="001006AC" w:rsidRDefault="005314F8" w:rsidP="00157531">
            <w:pPr>
              <w:jc w:val="center"/>
              <w:rPr>
                <w:rFonts w:ascii="Times New Roman" w:hAnsi="Times New Roman"/>
              </w:rPr>
            </w:pPr>
            <w:r w:rsidRPr="001006AC">
              <w:rPr>
                <w:rFonts w:ascii="Times New Roman" w:hAnsi="Times New Roman"/>
              </w:rPr>
              <w:t>2 122,900</w:t>
            </w:r>
          </w:p>
        </w:tc>
        <w:tc>
          <w:tcPr>
            <w:tcW w:w="1276" w:type="dxa"/>
            <w:tcBorders>
              <w:top w:val="nil"/>
              <w:left w:val="nil"/>
              <w:bottom w:val="single" w:sz="4" w:space="0" w:color="auto"/>
              <w:right w:val="single" w:sz="4" w:space="0" w:color="auto"/>
            </w:tcBorders>
            <w:shd w:val="clear" w:color="auto" w:fill="F2F2F2"/>
            <w:vAlign w:val="center"/>
          </w:tcPr>
          <w:p w:rsidR="00BF13EC" w:rsidRPr="001006AC" w:rsidRDefault="005314F8" w:rsidP="00157531">
            <w:pPr>
              <w:jc w:val="center"/>
              <w:rPr>
                <w:rFonts w:ascii="Times New Roman" w:hAnsi="Times New Roman"/>
              </w:rPr>
            </w:pPr>
            <w:r w:rsidRPr="001006AC">
              <w:rPr>
                <w:rFonts w:ascii="Times New Roman" w:hAnsi="Times New Roman"/>
              </w:rPr>
              <w:t>2 122,900</w:t>
            </w:r>
          </w:p>
        </w:tc>
        <w:tc>
          <w:tcPr>
            <w:tcW w:w="1276" w:type="dxa"/>
            <w:tcBorders>
              <w:top w:val="nil"/>
              <w:left w:val="nil"/>
              <w:bottom w:val="single" w:sz="4" w:space="0" w:color="auto"/>
              <w:right w:val="single" w:sz="4" w:space="0" w:color="auto"/>
            </w:tcBorders>
            <w:shd w:val="clear" w:color="auto" w:fill="F2F2F2"/>
            <w:vAlign w:val="center"/>
          </w:tcPr>
          <w:p w:rsidR="00BF13EC" w:rsidRPr="001006AC" w:rsidRDefault="005314F8" w:rsidP="00157531">
            <w:pPr>
              <w:jc w:val="center"/>
              <w:rPr>
                <w:rFonts w:ascii="Times New Roman" w:hAnsi="Times New Roman"/>
              </w:rPr>
            </w:pPr>
            <w:r w:rsidRPr="001006AC">
              <w:rPr>
                <w:rFonts w:ascii="Times New Roman" w:hAnsi="Times New Roman"/>
              </w:rPr>
              <w:t>6521,900</w:t>
            </w:r>
          </w:p>
        </w:tc>
      </w:tr>
      <w:tr w:rsidR="00BF13EC" w:rsidRPr="001006AC" w:rsidTr="00E041EE">
        <w:trPr>
          <w:gridAfter w:val="1"/>
          <w:wAfter w:w="9" w:type="dxa"/>
          <w:trHeight w:val="284"/>
        </w:trPr>
        <w:tc>
          <w:tcPr>
            <w:tcW w:w="1701" w:type="dxa"/>
            <w:vMerge/>
            <w:tcBorders>
              <w:top w:val="single" w:sz="4" w:space="0" w:color="auto"/>
              <w:left w:val="single" w:sz="4" w:space="0" w:color="auto"/>
              <w:bottom w:val="single" w:sz="4" w:space="0" w:color="auto"/>
              <w:right w:val="single" w:sz="4" w:space="0" w:color="auto"/>
            </w:tcBorders>
            <w:vAlign w:val="center"/>
          </w:tcPr>
          <w:p w:rsidR="00BF13EC" w:rsidRPr="001006AC" w:rsidRDefault="00BF13EC" w:rsidP="00157531">
            <w:pPr>
              <w:jc w:val="both"/>
              <w:rPr>
                <w:rFonts w:ascii="Times New Roman" w:hAnsi="Times New Roman"/>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BF13EC" w:rsidRPr="001006AC" w:rsidRDefault="00BF13EC" w:rsidP="00157531">
            <w:pPr>
              <w:jc w:val="both"/>
              <w:rPr>
                <w:rFonts w:ascii="Times New Roman" w:hAnsi="Times New Roman"/>
              </w:rPr>
            </w:pPr>
          </w:p>
        </w:tc>
        <w:tc>
          <w:tcPr>
            <w:tcW w:w="3402" w:type="dxa"/>
            <w:tcBorders>
              <w:top w:val="nil"/>
              <w:left w:val="nil"/>
              <w:bottom w:val="single" w:sz="4" w:space="0" w:color="auto"/>
              <w:right w:val="single" w:sz="4" w:space="0" w:color="auto"/>
            </w:tcBorders>
          </w:tcPr>
          <w:p w:rsidR="00BF13EC" w:rsidRPr="001006AC" w:rsidRDefault="00BF13EC" w:rsidP="00157531">
            <w:pPr>
              <w:jc w:val="both"/>
              <w:rPr>
                <w:rFonts w:ascii="Times New Roman" w:hAnsi="Times New Roman"/>
              </w:rPr>
            </w:pPr>
            <w:r w:rsidRPr="001006AC">
              <w:rPr>
                <w:rFonts w:ascii="Times New Roman" w:hAnsi="Times New Roman"/>
              </w:rPr>
              <w:t>в том числе:</w:t>
            </w:r>
          </w:p>
        </w:tc>
        <w:tc>
          <w:tcPr>
            <w:tcW w:w="1134" w:type="dxa"/>
            <w:tcBorders>
              <w:top w:val="nil"/>
              <w:left w:val="nil"/>
              <w:bottom w:val="single" w:sz="4" w:space="0" w:color="auto"/>
              <w:right w:val="single" w:sz="4" w:space="0" w:color="auto"/>
            </w:tcBorders>
            <w:vAlign w:val="center"/>
          </w:tcPr>
          <w:p w:rsidR="00BF13EC" w:rsidRPr="001006AC" w:rsidRDefault="00BF13EC" w:rsidP="00157531">
            <w:pPr>
              <w:jc w:val="center"/>
              <w:rPr>
                <w:rFonts w:ascii="Times New Roman" w:hAnsi="Times New Roman"/>
              </w:rPr>
            </w:pPr>
          </w:p>
        </w:tc>
        <w:tc>
          <w:tcPr>
            <w:tcW w:w="1276" w:type="dxa"/>
            <w:tcBorders>
              <w:top w:val="nil"/>
              <w:left w:val="nil"/>
              <w:bottom w:val="single" w:sz="4" w:space="0" w:color="auto"/>
              <w:right w:val="single" w:sz="4" w:space="0" w:color="auto"/>
            </w:tcBorders>
            <w:vAlign w:val="center"/>
          </w:tcPr>
          <w:p w:rsidR="00BF13EC" w:rsidRPr="001006AC" w:rsidRDefault="00BF13EC" w:rsidP="00157531">
            <w:pPr>
              <w:jc w:val="center"/>
              <w:rPr>
                <w:rFonts w:ascii="Times New Roman" w:hAnsi="Times New Roman"/>
              </w:rPr>
            </w:pPr>
          </w:p>
        </w:tc>
        <w:tc>
          <w:tcPr>
            <w:tcW w:w="1276" w:type="dxa"/>
            <w:tcBorders>
              <w:top w:val="nil"/>
              <w:left w:val="nil"/>
              <w:bottom w:val="single" w:sz="4" w:space="0" w:color="auto"/>
              <w:right w:val="single" w:sz="4" w:space="0" w:color="auto"/>
            </w:tcBorders>
            <w:vAlign w:val="center"/>
          </w:tcPr>
          <w:p w:rsidR="00BF13EC" w:rsidRPr="001006AC" w:rsidRDefault="00BF13EC" w:rsidP="00157531">
            <w:pPr>
              <w:jc w:val="center"/>
              <w:rPr>
                <w:rFonts w:ascii="Times New Roman" w:hAnsi="Times New Roman"/>
              </w:rPr>
            </w:pPr>
          </w:p>
        </w:tc>
        <w:tc>
          <w:tcPr>
            <w:tcW w:w="1276" w:type="dxa"/>
            <w:tcBorders>
              <w:top w:val="nil"/>
              <w:left w:val="nil"/>
              <w:bottom w:val="single" w:sz="4" w:space="0" w:color="auto"/>
              <w:right w:val="single" w:sz="4" w:space="0" w:color="auto"/>
            </w:tcBorders>
            <w:vAlign w:val="center"/>
          </w:tcPr>
          <w:p w:rsidR="00BF13EC" w:rsidRPr="001006AC" w:rsidRDefault="00BF13EC" w:rsidP="00157531">
            <w:pPr>
              <w:jc w:val="center"/>
              <w:rPr>
                <w:rFonts w:ascii="Times New Roman" w:hAnsi="Times New Roman"/>
              </w:rPr>
            </w:pPr>
          </w:p>
        </w:tc>
      </w:tr>
      <w:tr w:rsidR="00BF13EC" w:rsidRPr="001006AC" w:rsidTr="00E041EE">
        <w:trPr>
          <w:gridAfter w:val="1"/>
          <w:wAfter w:w="9" w:type="dxa"/>
          <w:trHeight w:val="284"/>
        </w:trPr>
        <w:tc>
          <w:tcPr>
            <w:tcW w:w="1701" w:type="dxa"/>
            <w:vMerge/>
            <w:tcBorders>
              <w:top w:val="single" w:sz="4" w:space="0" w:color="auto"/>
              <w:left w:val="single" w:sz="4" w:space="0" w:color="auto"/>
              <w:bottom w:val="single" w:sz="4" w:space="0" w:color="auto"/>
              <w:right w:val="single" w:sz="4" w:space="0" w:color="auto"/>
            </w:tcBorders>
            <w:vAlign w:val="center"/>
          </w:tcPr>
          <w:p w:rsidR="00BF13EC" w:rsidRPr="001006AC" w:rsidRDefault="00BF13EC" w:rsidP="00157531">
            <w:pPr>
              <w:jc w:val="both"/>
              <w:rPr>
                <w:rFonts w:ascii="Times New Roman" w:hAnsi="Times New Roman"/>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BF13EC" w:rsidRPr="001006AC" w:rsidRDefault="00BF13EC" w:rsidP="00157531">
            <w:pPr>
              <w:jc w:val="both"/>
              <w:rPr>
                <w:rFonts w:ascii="Times New Roman" w:hAnsi="Times New Roman"/>
              </w:rPr>
            </w:pPr>
          </w:p>
        </w:tc>
        <w:tc>
          <w:tcPr>
            <w:tcW w:w="3402" w:type="dxa"/>
            <w:tcBorders>
              <w:top w:val="nil"/>
              <w:left w:val="nil"/>
              <w:bottom w:val="single" w:sz="4" w:space="0" w:color="auto"/>
              <w:right w:val="single" w:sz="4" w:space="0" w:color="auto"/>
            </w:tcBorders>
          </w:tcPr>
          <w:p w:rsidR="00BF13EC" w:rsidRPr="001006AC" w:rsidRDefault="00BF13EC" w:rsidP="00157531">
            <w:pPr>
              <w:jc w:val="both"/>
              <w:rPr>
                <w:rFonts w:ascii="Times New Roman" w:hAnsi="Times New Roman"/>
              </w:rPr>
            </w:pPr>
            <w:r w:rsidRPr="001006AC">
              <w:rPr>
                <w:rFonts w:ascii="Times New Roman" w:hAnsi="Times New Roman"/>
              </w:rPr>
              <w:t xml:space="preserve">федеральный бюджет </w:t>
            </w:r>
          </w:p>
        </w:tc>
        <w:tc>
          <w:tcPr>
            <w:tcW w:w="1134" w:type="dxa"/>
            <w:tcBorders>
              <w:top w:val="nil"/>
              <w:left w:val="nil"/>
              <w:bottom w:val="single" w:sz="4" w:space="0" w:color="auto"/>
              <w:right w:val="single" w:sz="4" w:space="0" w:color="auto"/>
            </w:tcBorders>
            <w:vAlign w:val="center"/>
          </w:tcPr>
          <w:p w:rsidR="00BF13EC" w:rsidRPr="001006AC" w:rsidRDefault="00BF13EC" w:rsidP="00157531">
            <w:pPr>
              <w:jc w:val="center"/>
              <w:rPr>
                <w:rFonts w:ascii="Times New Roman" w:hAnsi="Times New Roman"/>
              </w:rPr>
            </w:pPr>
          </w:p>
        </w:tc>
        <w:tc>
          <w:tcPr>
            <w:tcW w:w="1276" w:type="dxa"/>
            <w:tcBorders>
              <w:top w:val="nil"/>
              <w:left w:val="nil"/>
              <w:bottom w:val="single" w:sz="4" w:space="0" w:color="auto"/>
              <w:right w:val="single" w:sz="4" w:space="0" w:color="auto"/>
            </w:tcBorders>
            <w:vAlign w:val="center"/>
          </w:tcPr>
          <w:p w:rsidR="00BF13EC" w:rsidRPr="001006AC" w:rsidRDefault="00BF13EC" w:rsidP="00157531">
            <w:pPr>
              <w:jc w:val="center"/>
              <w:rPr>
                <w:rFonts w:ascii="Times New Roman" w:hAnsi="Times New Roman"/>
              </w:rPr>
            </w:pPr>
          </w:p>
        </w:tc>
        <w:tc>
          <w:tcPr>
            <w:tcW w:w="1276" w:type="dxa"/>
            <w:tcBorders>
              <w:top w:val="nil"/>
              <w:left w:val="nil"/>
              <w:bottom w:val="single" w:sz="4" w:space="0" w:color="auto"/>
              <w:right w:val="single" w:sz="4" w:space="0" w:color="auto"/>
            </w:tcBorders>
            <w:vAlign w:val="center"/>
          </w:tcPr>
          <w:p w:rsidR="00BF13EC" w:rsidRPr="001006AC" w:rsidRDefault="00BF13EC" w:rsidP="00157531">
            <w:pPr>
              <w:jc w:val="center"/>
              <w:rPr>
                <w:rFonts w:ascii="Times New Roman" w:hAnsi="Times New Roman"/>
              </w:rPr>
            </w:pPr>
          </w:p>
        </w:tc>
        <w:tc>
          <w:tcPr>
            <w:tcW w:w="1276" w:type="dxa"/>
            <w:tcBorders>
              <w:top w:val="nil"/>
              <w:left w:val="nil"/>
              <w:bottom w:val="single" w:sz="4" w:space="0" w:color="auto"/>
              <w:right w:val="single" w:sz="4" w:space="0" w:color="auto"/>
            </w:tcBorders>
            <w:vAlign w:val="center"/>
          </w:tcPr>
          <w:p w:rsidR="00BF13EC" w:rsidRPr="001006AC" w:rsidRDefault="00BF13EC" w:rsidP="00157531">
            <w:pPr>
              <w:jc w:val="center"/>
              <w:rPr>
                <w:rFonts w:ascii="Times New Roman" w:hAnsi="Times New Roman"/>
              </w:rPr>
            </w:pPr>
          </w:p>
        </w:tc>
      </w:tr>
      <w:tr w:rsidR="00F25F70" w:rsidRPr="001006AC" w:rsidTr="00E041EE">
        <w:trPr>
          <w:gridAfter w:val="1"/>
          <w:wAfter w:w="9" w:type="dxa"/>
          <w:trHeight w:val="284"/>
        </w:trPr>
        <w:tc>
          <w:tcPr>
            <w:tcW w:w="1701" w:type="dxa"/>
            <w:vMerge/>
            <w:tcBorders>
              <w:top w:val="single" w:sz="4" w:space="0" w:color="auto"/>
              <w:left w:val="single" w:sz="4" w:space="0" w:color="auto"/>
              <w:bottom w:val="single" w:sz="4" w:space="0" w:color="auto"/>
              <w:right w:val="single" w:sz="4" w:space="0" w:color="auto"/>
            </w:tcBorders>
            <w:vAlign w:val="center"/>
          </w:tcPr>
          <w:p w:rsidR="00F25F70" w:rsidRPr="001006AC" w:rsidRDefault="00F25F70" w:rsidP="00157531">
            <w:pPr>
              <w:jc w:val="both"/>
              <w:rPr>
                <w:rFonts w:ascii="Times New Roman" w:hAnsi="Times New Roman"/>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F25F70" w:rsidRPr="001006AC" w:rsidRDefault="00F25F70" w:rsidP="00157531">
            <w:pPr>
              <w:jc w:val="both"/>
              <w:rPr>
                <w:rFonts w:ascii="Times New Roman" w:hAnsi="Times New Roman"/>
              </w:rPr>
            </w:pPr>
          </w:p>
        </w:tc>
        <w:tc>
          <w:tcPr>
            <w:tcW w:w="3402" w:type="dxa"/>
            <w:tcBorders>
              <w:top w:val="nil"/>
              <w:left w:val="nil"/>
              <w:bottom w:val="single" w:sz="4" w:space="0" w:color="auto"/>
              <w:right w:val="single" w:sz="4" w:space="0" w:color="auto"/>
            </w:tcBorders>
          </w:tcPr>
          <w:p w:rsidR="00F25F70" w:rsidRPr="001006AC" w:rsidRDefault="00F25F70" w:rsidP="00157531">
            <w:pPr>
              <w:jc w:val="both"/>
              <w:rPr>
                <w:rFonts w:ascii="Times New Roman" w:hAnsi="Times New Roman"/>
              </w:rPr>
            </w:pPr>
            <w:r w:rsidRPr="001006AC">
              <w:rPr>
                <w:rFonts w:ascii="Times New Roman" w:hAnsi="Times New Roman"/>
              </w:rPr>
              <w:t>краевой бюджет(*)</w:t>
            </w:r>
          </w:p>
        </w:tc>
        <w:tc>
          <w:tcPr>
            <w:tcW w:w="1134" w:type="dxa"/>
            <w:tcBorders>
              <w:top w:val="nil"/>
              <w:left w:val="nil"/>
              <w:bottom w:val="single" w:sz="4" w:space="0" w:color="auto"/>
              <w:right w:val="single" w:sz="4" w:space="0" w:color="auto"/>
            </w:tcBorders>
            <w:vAlign w:val="center"/>
          </w:tcPr>
          <w:p w:rsidR="00F25F70" w:rsidRPr="001006AC" w:rsidRDefault="005314F8" w:rsidP="00F25F70">
            <w:pPr>
              <w:jc w:val="center"/>
              <w:rPr>
                <w:rFonts w:ascii="Times New Roman" w:hAnsi="Times New Roman"/>
              </w:rPr>
            </w:pPr>
            <w:r w:rsidRPr="001006AC">
              <w:rPr>
                <w:rFonts w:ascii="Times New Roman" w:hAnsi="Times New Roman"/>
              </w:rPr>
              <w:t>2 276,100</w:t>
            </w:r>
          </w:p>
        </w:tc>
        <w:tc>
          <w:tcPr>
            <w:tcW w:w="1276" w:type="dxa"/>
            <w:tcBorders>
              <w:top w:val="nil"/>
              <w:left w:val="nil"/>
              <w:bottom w:val="single" w:sz="4" w:space="0" w:color="auto"/>
              <w:right w:val="single" w:sz="4" w:space="0" w:color="auto"/>
            </w:tcBorders>
            <w:vAlign w:val="center"/>
          </w:tcPr>
          <w:p w:rsidR="00F25F70" w:rsidRPr="001006AC" w:rsidRDefault="005314F8" w:rsidP="00F25F70">
            <w:pPr>
              <w:jc w:val="center"/>
              <w:rPr>
                <w:rFonts w:ascii="Times New Roman" w:hAnsi="Times New Roman"/>
              </w:rPr>
            </w:pPr>
            <w:r w:rsidRPr="001006AC">
              <w:rPr>
                <w:rFonts w:ascii="Times New Roman" w:hAnsi="Times New Roman"/>
              </w:rPr>
              <w:t>2 122,900</w:t>
            </w:r>
          </w:p>
        </w:tc>
        <w:tc>
          <w:tcPr>
            <w:tcW w:w="1276" w:type="dxa"/>
            <w:tcBorders>
              <w:top w:val="nil"/>
              <w:left w:val="nil"/>
              <w:bottom w:val="single" w:sz="4" w:space="0" w:color="auto"/>
              <w:right w:val="single" w:sz="4" w:space="0" w:color="auto"/>
            </w:tcBorders>
            <w:vAlign w:val="center"/>
          </w:tcPr>
          <w:p w:rsidR="00F25F70" w:rsidRPr="001006AC" w:rsidRDefault="005314F8" w:rsidP="00F25F70">
            <w:pPr>
              <w:jc w:val="center"/>
              <w:rPr>
                <w:rFonts w:ascii="Times New Roman" w:hAnsi="Times New Roman"/>
              </w:rPr>
            </w:pPr>
            <w:r w:rsidRPr="001006AC">
              <w:rPr>
                <w:rFonts w:ascii="Times New Roman" w:hAnsi="Times New Roman"/>
              </w:rPr>
              <w:t>2 122,900</w:t>
            </w:r>
          </w:p>
        </w:tc>
        <w:tc>
          <w:tcPr>
            <w:tcW w:w="1276" w:type="dxa"/>
            <w:tcBorders>
              <w:top w:val="nil"/>
              <w:left w:val="nil"/>
              <w:bottom w:val="single" w:sz="4" w:space="0" w:color="auto"/>
              <w:right w:val="single" w:sz="4" w:space="0" w:color="auto"/>
            </w:tcBorders>
            <w:vAlign w:val="center"/>
          </w:tcPr>
          <w:p w:rsidR="00F25F70" w:rsidRPr="001006AC" w:rsidRDefault="005314F8" w:rsidP="00F25F70">
            <w:pPr>
              <w:jc w:val="center"/>
              <w:rPr>
                <w:rFonts w:ascii="Times New Roman" w:hAnsi="Times New Roman"/>
              </w:rPr>
            </w:pPr>
            <w:r w:rsidRPr="001006AC">
              <w:rPr>
                <w:rFonts w:ascii="Times New Roman" w:hAnsi="Times New Roman"/>
              </w:rPr>
              <w:t>6521,900</w:t>
            </w:r>
          </w:p>
        </w:tc>
      </w:tr>
      <w:tr w:rsidR="00F25F70" w:rsidRPr="001006AC" w:rsidTr="00E041EE">
        <w:trPr>
          <w:gridAfter w:val="1"/>
          <w:wAfter w:w="9" w:type="dxa"/>
          <w:trHeight w:val="284"/>
        </w:trPr>
        <w:tc>
          <w:tcPr>
            <w:tcW w:w="1701" w:type="dxa"/>
            <w:vMerge/>
            <w:tcBorders>
              <w:top w:val="single" w:sz="4" w:space="0" w:color="auto"/>
              <w:left w:val="single" w:sz="4" w:space="0" w:color="auto"/>
              <w:bottom w:val="single" w:sz="4" w:space="0" w:color="auto"/>
              <w:right w:val="single" w:sz="4" w:space="0" w:color="auto"/>
            </w:tcBorders>
            <w:vAlign w:val="center"/>
          </w:tcPr>
          <w:p w:rsidR="00F25F70" w:rsidRPr="001006AC" w:rsidRDefault="00F25F70" w:rsidP="00157531">
            <w:pPr>
              <w:jc w:val="both"/>
              <w:rPr>
                <w:rFonts w:ascii="Times New Roman" w:hAnsi="Times New Roman"/>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F25F70" w:rsidRPr="001006AC" w:rsidRDefault="00F25F70" w:rsidP="00157531">
            <w:pPr>
              <w:jc w:val="both"/>
              <w:rPr>
                <w:rFonts w:ascii="Times New Roman" w:hAnsi="Times New Roman"/>
              </w:rPr>
            </w:pPr>
          </w:p>
        </w:tc>
        <w:tc>
          <w:tcPr>
            <w:tcW w:w="3402" w:type="dxa"/>
            <w:tcBorders>
              <w:top w:val="nil"/>
              <w:left w:val="nil"/>
              <w:bottom w:val="single" w:sz="4" w:space="0" w:color="auto"/>
              <w:right w:val="single" w:sz="4" w:space="0" w:color="auto"/>
            </w:tcBorders>
          </w:tcPr>
          <w:p w:rsidR="00F25F70" w:rsidRPr="001006AC" w:rsidRDefault="00F25F70" w:rsidP="00157531">
            <w:pPr>
              <w:jc w:val="both"/>
              <w:rPr>
                <w:rFonts w:ascii="Times New Roman" w:hAnsi="Times New Roman"/>
              </w:rPr>
            </w:pPr>
            <w:r w:rsidRPr="001006AC">
              <w:rPr>
                <w:rFonts w:ascii="Times New Roman" w:hAnsi="Times New Roman"/>
              </w:rPr>
              <w:t>внебюджетные  источники(*)</w:t>
            </w:r>
          </w:p>
        </w:tc>
        <w:tc>
          <w:tcPr>
            <w:tcW w:w="1134" w:type="dxa"/>
            <w:tcBorders>
              <w:top w:val="nil"/>
              <w:left w:val="nil"/>
              <w:bottom w:val="single" w:sz="4" w:space="0" w:color="auto"/>
              <w:right w:val="single" w:sz="4" w:space="0" w:color="auto"/>
            </w:tcBorders>
            <w:vAlign w:val="center"/>
          </w:tcPr>
          <w:p w:rsidR="00F25F70" w:rsidRPr="001006AC" w:rsidRDefault="00F25F70" w:rsidP="00157531">
            <w:pPr>
              <w:jc w:val="center"/>
              <w:rPr>
                <w:rFonts w:ascii="Times New Roman" w:hAnsi="Times New Roman"/>
              </w:rPr>
            </w:pPr>
            <w:r w:rsidRPr="001006AC">
              <w:rPr>
                <w:rFonts w:ascii="Times New Roman" w:hAnsi="Times New Roman"/>
              </w:rPr>
              <w:t>-</w:t>
            </w:r>
          </w:p>
        </w:tc>
        <w:tc>
          <w:tcPr>
            <w:tcW w:w="1276" w:type="dxa"/>
            <w:tcBorders>
              <w:top w:val="nil"/>
              <w:left w:val="nil"/>
              <w:bottom w:val="single" w:sz="4" w:space="0" w:color="auto"/>
              <w:right w:val="single" w:sz="4" w:space="0" w:color="auto"/>
            </w:tcBorders>
            <w:vAlign w:val="center"/>
          </w:tcPr>
          <w:p w:rsidR="00F25F70" w:rsidRPr="001006AC" w:rsidRDefault="00F25F70" w:rsidP="00157531">
            <w:pPr>
              <w:jc w:val="center"/>
              <w:rPr>
                <w:rFonts w:ascii="Times New Roman" w:hAnsi="Times New Roman"/>
              </w:rPr>
            </w:pPr>
            <w:r w:rsidRPr="001006AC">
              <w:rPr>
                <w:rFonts w:ascii="Times New Roman" w:hAnsi="Times New Roman"/>
              </w:rPr>
              <w:t>00,000(*)</w:t>
            </w:r>
          </w:p>
        </w:tc>
        <w:tc>
          <w:tcPr>
            <w:tcW w:w="1276" w:type="dxa"/>
            <w:tcBorders>
              <w:top w:val="nil"/>
              <w:left w:val="nil"/>
              <w:bottom w:val="single" w:sz="4" w:space="0" w:color="auto"/>
              <w:right w:val="single" w:sz="4" w:space="0" w:color="auto"/>
            </w:tcBorders>
            <w:vAlign w:val="center"/>
          </w:tcPr>
          <w:p w:rsidR="00F25F70" w:rsidRPr="001006AC" w:rsidRDefault="00F25F70" w:rsidP="00157531">
            <w:pPr>
              <w:jc w:val="center"/>
              <w:rPr>
                <w:rFonts w:ascii="Times New Roman" w:hAnsi="Times New Roman"/>
              </w:rPr>
            </w:pPr>
            <w:r w:rsidRPr="001006AC">
              <w:rPr>
                <w:rFonts w:ascii="Times New Roman" w:hAnsi="Times New Roman"/>
              </w:rPr>
              <w:t>00,000(*)</w:t>
            </w:r>
          </w:p>
        </w:tc>
        <w:tc>
          <w:tcPr>
            <w:tcW w:w="1276" w:type="dxa"/>
            <w:tcBorders>
              <w:top w:val="nil"/>
              <w:left w:val="nil"/>
              <w:bottom w:val="single" w:sz="4" w:space="0" w:color="auto"/>
              <w:right w:val="single" w:sz="4" w:space="0" w:color="auto"/>
            </w:tcBorders>
            <w:vAlign w:val="center"/>
          </w:tcPr>
          <w:p w:rsidR="00F25F70" w:rsidRPr="001006AC" w:rsidRDefault="00F25F70" w:rsidP="00157531">
            <w:pPr>
              <w:jc w:val="center"/>
              <w:rPr>
                <w:rFonts w:ascii="Times New Roman" w:hAnsi="Times New Roman"/>
              </w:rPr>
            </w:pPr>
            <w:r w:rsidRPr="001006AC">
              <w:rPr>
                <w:rFonts w:ascii="Times New Roman" w:hAnsi="Times New Roman"/>
              </w:rPr>
              <w:t>00,000(*)</w:t>
            </w:r>
          </w:p>
        </w:tc>
      </w:tr>
      <w:tr w:rsidR="00F25F70" w:rsidRPr="001006AC" w:rsidTr="00E041EE">
        <w:trPr>
          <w:gridAfter w:val="1"/>
          <w:wAfter w:w="9" w:type="dxa"/>
          <w:trHeight w:val="284"/>
        </w:trPr>
        <w:tc>
          <w:tcPr>
            <w:tcW w:w="1701" w:type="dxa"/>
            <w:vMerge/>
            <w:tcBorders>
              <w:top w:val="single" w:sz="4" w:space="0" w:color="auto"/>
              <w:left w:val="single" w:sz="4" w:space="0" w:color="auto"/>
              <w:bottom w:val="single" w:sz="4" w:space="0" w:color="auto"/>
              <w:right w:val="single" w:sz="4" w:space="0" w:color="auto"/>
            </w:tcBorders>
            <w:vAlign w:val="center"/>
          </w:tcPr>
          <w:p w:rsidR="00F25F70" w:rsidRPr="001006AC" w:rsidRDefault="00F25F70" w:rsidP="00157531">
            <w:pPr>
              <w:jc w:val="both"/>
              <w:rPr>
                <w:rFonts w:ascii="Times New Roman" w:hAnsi="Times New Roman"/>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F25F70" w:rsidRPr="001006AC" w:rsidRDefault="00F25F70" w:rsidP="00157531">
            <w:pPr>
              <w:jc w:val="both"/>
              <w:rPr>
                <w:rFonts w:ascii="Times New Roman" w:hAnsi="Times New Roman"/>
              </w:rPr>
            </w:pPr>
          </w:p>
        </w:tc>
        <w:tc>
          <w:tcPr>
            <w:tcW w:w="3402" w:type="dxa"/>
            <w:tcBorders>
              <w:top w:val="nil"/>
              <w:left w:val="nil"/>
              <w:bottom w:val="single" w:sz="4" w:space="0" w:color="auto"/>
              <w:right w:val="single" w:sz="4" w:space="0" w:color="auto"/>
            </w:tcBorders>
          </w:tcPr>
          <w:p w:rsidR="00F25F70" w:rsidRPr="001006AC" w:rsidRDefault="00F25F70" w:rsidP="00157531">
            <w:pPr>
              <w:jc w:val="both"/>
              <w:rPr>
                <w:rFonts w:ascii="Times New Roman" w:hAnsi="Times New Roman"/>
              </w:rPr>
            </w:pPr>
            <w:r w:rsidRPr="001006AC">
              <w:rPr>
                <w:rFonts w:ascii="Times New Roman" w:hAnsi="Times New Roman"/>
              </w:rPr>
              <w:t>бюджеты муниципальных образований(*)</w:t>
            </w:r>
          </w:p>
        </w:tc>
        <w:tc>
          <w:tcPr>
            <w:tcW w:w="1134" w:type="dxa"/>
            <w:tcBorders>
              <w:top w:val="nil"/>
              <w:left w:val="nil"/>
              <w:bottom w:val="single" w:sz="4" w:space="0" w:color="auto"/>
              <w:right w:val="single" w:sz="4" w:space="0" w:color="auto"/>
            </w:tcBorders>
            <w:vAlign w:val="center"/>
          </w:tcPr>
          <w:p w:rsidR="00F25F70" w:rsidRPr="001006AC" w:rsidRDefault="00F25F70" w:rsidP="00157531">
            <w:pPr>
              <w:jc w:val="center"/>
              <w:rPr>
                <w:rFonts w:ascii="Times New Roman" w:hAnsi="Times New Roman"/>
              </w:rPr>
            </w:pPr>
            <w:r w:rsidRPr="001006AC">
              <w:rPr>
                <w:rFonts w:ascii="Times New Roman" w:hAnsi="Times New Roman"/>
              </w:rPr>
              <w:t>-</w:t>
            </w:r>
          </w:p>
        </w:tc>
        <w:tc>
          <w:tcPr>
            <w:tcW w:w="1276" w:type="dxa"/>
            <w:tcBorders>
              <w:top w:val="nil"/>
              <w:left w:val="nil"/>
              <w:bottom w:val="single" w:sz="4" w:space="0" w:color="auto"/>
              <w:right w:val="single" w:sz="4" w:space="0" w:color="auto"/>
            </w:tcBorders>
            <w:vAlign w:val="center"/>
          </w:tcPr>
          <w:p w:rsidR="00F25F70" w:rsidRPr="001006AC" w:rsidRDefault="00F25F70" w:rsidP="00157531">
            <w:pPr>
              <w:jc w:val="center"/>
              <w:rPr>
                <w:rFonts w:ascii="Times New Roman" w:hAnsi="Times New Roman"/>
              </w:rPr>
            </w:pPr>
            <w:r w:rsidRPr="001006AC">
              <w:rPr>
                <w:rFonts w:ascii="Times New Roman" w:hAnsi="Times New Roman"/>
              </w:rPr>
              <w:t>00,000(*)</w:t>
            </w:r>
          </w:p>
        </w:tc>
        <w:tc>
          <w:tcPr>
            <w:tcW w:w="1276" w:type="dxa"/>
            <w:tcBorders>
              <w:top w:val="nil"/>
              <w:left w:val="nil"/>
              <w:bottom w:val="single" w:sz="4" w:space="0" w:color="auto"/>
              <w:right w:val="single" w:sz="4" w:space="0" w:color="auto"/>
            </w:tcBorders>
            <w:vAlign w:val="center"/>
          </w:tcPr>
          <w:p w:rsidR="00F25F70" w:rsidRPr="001006AC" w:rsidRDefault="00F25F70" w:rsidP="00157531">
            <w:pPr>
              <w:jc w:val="center"/>
              <w:rPr>
                <w:rFonts w:ascii="Times New Roman" w:hAnsi="Times New Roman"/>
              </w:rPr>
            </w:pPr>
            <w:r w:rsidRPr="001006AC">
              <w:rPr>
                <w:rFonts w:ascii="Times New Roman" w:hAnsi="Times New Roman"/>
              </w:rPr>
              <w:t>00,000(*)</w:t>
            </w:r>
          </w:p>
        </w:tc>
        <w:tc>
          <w:tcPr>
            <w:tcW w:w="1276" w:type="dxa"/>
            <w:tcBorders>
              <w:top w:val="nil"/>
              <w:left w:val="nil"/>
              <w:bottom w:val="single" w:sz="4" w:space="0" w:color="auto"/>
              <w:right w:val="single" w:sz="4" w:space="0" w:color="auto"/>
            </w:tcBorders>
            <w:vAlign w:val="center"/>
          </w:tcPr>
          <w:p w:rsidR="00F25F70" w:rsidRPr="001006AC" w:rsidRDefault="00F25F70" w:rsidP="00157531">
            <w:pPr>
              <w:jc w:val="center"/>
              <w:rPr>
                <w:rFonts w:ascii="Times New Roman" w:hAnsi="Times New Roman"/>
              </w:rPr>
            </w:pPr>
            <w:r w:rsidRPr="001006AC">
              <w:rPr>
                <w:rFonts w:ascii="Times New Roman" w:hAnsi="Times New Roman"/>
              </w:rPr>
              <w:t>00,000(*)</w:t>
            </w:r>
          </w:p>
        </w:tc>
      </w:tr>
      <w:tr w:rsidR="00F25F70" w:rsidRPr="001006AC" w:rsidTr="00E041EE">
        <w:trPr>
          <w:gridAfter w:val="1"/>
          <w:wAfter w:w="9" w:type="dxa"/>
          <w:trHeight w:val="284"/>
        </w:trPr>
        <w:tc>
          <w:tcPr>
            <w:tcW w:w="1701" w:type="dxa"/>
            <w:vMerge w:val="restart"/>
            <w:tcBorders>
              <w:top w:val="single" w:sz="4" w:space="0" w:color="auto"/>
              <w:left w:val="single" w:sz="4" w:space="0" w:color="auto"/>
              <w:bottom w:val="single" w:sz="4" w:space="0" w:color="auto"/>
              <w:right w:val="single" w:sz="4" w:space="0" w:color="auto"/>
            </w:tcBorders>
          </w:tcPr>
          <w:p w:rsidR="00F25F70" w:rsidRPr="001006AC" w:rsidRDefault="00F25F70" w:rsidP="00157531">
            <w:pPr>
              <w:jc w:val="both"/>
              <w:rPr>
                <w:rFonts w:ascii="Times New Roman" w:hAnsi="Times New Roman"/>
              </w:rPr>
            </w:pPr>
            <w:r w:rsidRPr="001006AC">
              <w:rPr>
                <w:rFonts w:ascii="Times New Roman" w:hAnsi="Times New Roman"/>
              </w:rPr>
              <w:t>Подпрограмма 2</w:t>
            </w:r>
          </w:p>
        </w:tc>
        <w:tc>
          <w:tcPr>
            <w:tcW w:w="2835" w:type="dxa"/>
            <w:vMerge w:val="restart"/>
            <w:tcBorders>
              <w:top w:val="single" w:sz="4" w:space="0" w:color="auto"/>
              <w:left w:val="single" w:sz="4" w:space="0" w:color="auto"/>
              <w:bottom w:val="single" w:sz="4" w:space="0" w:color="auto"/>
              <w:right w:val="single" w:sz="4" w:space="0" w:color="auto"/>
            </w:tcBorders>
          </w:tcPr>
          <w:p w:rsidR="00F25F70" w:rsidRPr="001006AC" w:rsidRDefault="00F25F70" w:rsidP="00157531">
            <w:pPr>
              <w:jc w:val="both"/>
              <w:rPr>
                <w:rFonts w:ascii="Times New Roman" w:hAnsi="Times New Roman"/>
              </w:rPr>
            </w:pPr>
            <w:r w:rsidRPr="001006AC">
              <w:rPr>
                <w:rFonts w:ascii="Times New Roman" w:hAnsi="Times New Roman"/>
              </w:rPr>
              <w:t>«Устойчивое развитие сельских территорий»</w:t>
            </w:r>
          </w:p>
        </w:tc>
        <w:tc>
          <w:tcPr>
            <w:tcW w:w="3402" w:type="dxa"/>
            <w:tcBorders>
              <w:top w:val="single" w:sz="4" w:space="0" w:color="auto"/>
              <w:left w:val="nil"/>
              <w:bottom w:val="single" w:sz="4" w:space="0" w:color="auto"/>
              <w:right w:val="single" w:sz="4" w:space="0" w:color="auto"/>
            </w:tcBorders>
            <w:shd w:val="clear" w:color="auto" w:fill="F2F2F2"/>
          </w:tcPr>
          <w:p w:rsidR="00F25F70" w:rsidRPr="001006AC" w:rsidRDefault="00F25F70" w:rsidP="00157531">
            <w:pPr>
              <w:jc w:val="both"/>
              <w:rPr>
                <w:rFonts w:ascii="Times New Roman" w:hAnsi="Times New Roman"/>
              </w:rPr>
            </w:pPr>
            <w:r w:rsidRPr="001006AC">
              <w:rPr>
                <w:rFonts w:ascii="Times New Roman" w:hAnsi="Times New Roman"/>
              </w:rPr>
              <w:t>Всего</w:t>
            </w:r>
          </w:p>
        </w:tc>
        <w:tc>
          <w:tcPr>
            <w:tcW w:w="1134" w:type="dxa"/>
            <w:tcBorders>
              <w:top w:val="single" w:sz="4" w:space="0" w:color="auto"/>
              <w:left w:val="nil"/>
              <w:bottom w:val="single" w:sz="4" w:space="0" w:color="auto"/>
              <w:right w:val="single" w:sz="4" w:space="0" w:color="auto"/>
            </w:tcBorders>
            <w:shd w:val="clear" w:color="auto" w:fill="F2F2F2"/>
            <w:vAlign w:val="center"/>
          </w:tcPr>
          <w:p w:rsidR="00F25F70" w:rsidRPr="001006AC" w:rsidRDefault="005314F8" w:rsidP="00157531">
            <w:pPr>
              <w:jc w:val="center"/>
              <w:rPr>
                <w:rFonts w:ascii="Times New Roman" w:hAnsi="Times New Roman"/>
              </w:rPr>
            </w:pPr>
            <w:r w:rsidRPr="001006AC">
              <w:rPr>
                <w:rFonts w:ascii="Times New Roman" w:hAnsi="Times New Roman"/>
              </w:rPr>
              <w:t>955,200</w:t>
            </w:r>
          </w:p>
        </w:tc>
        <w:tc>
          <w:tcPr>
            <w:tcW w:w="1276" w:type="dxa"/>
            <w:tcBorders>
              <w:top w:val="single" w:sz="4" w:space="0" w:color="auto"/>
              <w:left w:val="nil"/>
              <w:bottom w:val="single" w:sz="4" w:space="0" w:color="auto"/>
              <w:right w:val="single" w:sz="4" w:space="0" w:color="auto"/>
            </w:tcBorders>
            <w:shd w:val="clear" w:color="auto" w:fill="F2F2F2"/>
            <w:vAlign w:val="center"/>
          </w:tcPr>
          <w:p w:rsidR="00F25F70" w:rsidRPr="001006AC" w:rsidRDefault="005314F8" w:rsidP="00157531">
            <w:pPr>
              <w:jc w:val="center"/>
              <w:rPr>
                <w:rFonts w:ascii="Times New Roman" w:hAnsi="Times New Roman"/>
              </w:rPr>
            </w:pPr>
            <w:r w:rsidRPr="001006AC">
              <w:rPr>
                <w:rFonts w:ascii="Times New Roman" w:hAnsi="Times New Roman"/>
              </w:rPr>
              <w:t>900,400</w:t>
            </w:r>
          </w:p>
        </w:tc>
        <w:tc>
          <w:tcPr>
            <w:tcW w:w="1276" w:type="dxa"/>
            <w:tcBorders>
              <w:top w:val="single" w:sz="4" w:space="0" w:color="auto"/>
              <w:left w:val="nil"/>
              <w:bottom w:val="single" w:sz="4" w:space="0" w:color="auto"/>
              <w:right w:val="single" w:sz="4" w:space="0" w:color="auto"/>
            </w:tcBorders>
            <w:shd w:val="clear" w:color="auto" w:fill="F2F2F2"/>
            <w:vAlign w:val="center"/>
          </w:tcPr>
          <w:p w:rsidR="00F25F70" w:rsidRPr="001006AC" w:rsidRDefault="005314F8" w:rsidP="00157531">
            <w:pPr>
              <w:jc w:val="center"/>
              <w:rPr>
                <w:rFonts w:ascii="Times New Roman" w:hAnsi="Times New Roman"/>
              </w:rPr>
            </w:pPr>
            <w:r w:rsidRPr="001006AC">
              <w:rPr>
                <w:rFonts w:ascii="Times New Roman" w:hAnsi="Times New Roman"/>
              </w:rPr>
              <w:t>900,400</w:t>
            </w:r>
          </w:p>
        </w:tc>
        <w:tc>
          <w:tcPr>
            <w:tcW w:w="1276" w:type="dxa"/>
            <w:tcBorders>
              <w:top w:val="single" w:sz="4" w:space="0" w:color="auto"/>
              <w:left w:val="nil"/>
              <w:bottom w:val="single" w:sz="4" w:space="0" w:color="auto"/>
              <w:right w:val="single" w:sz="4" w:space="0" w:color="auto"/>
            </w:tcBorders>
            <w:shd w:val="clear" w:color="auto" w:fill="F2F2F2"/>
            <w:vAlign w:val="center"/>
          </w:tcPr>
          <w:p w:rsidR="00F25F70" w:rsidRPr="001006AC" w:rsidRDefault="005314F8" w:rsidP="00157531">
            <w:pPr>
              <w:jc w:val="center"/>
              <w:rPr>
                <w:rFonts w:ascii="Times New Roman" w:hAnsi="Times New Roman"/>
              </w:rPr>
            </w:pPr>
            <w:r w:rsidRPr="001006AC">
              <w:rPr>
                <w:rFonts w:ascii="Times New Roman" w:hAnsi="Times New Roman"/>
              </w:rPr>
              <w:t>2756</w:t>
            </w:r>
          </w:p>
        </w:tc>
      </w:tr>
      <w:tr w:rsidR="00F25F70" w:rsidRPr="001006AC" w:rsidTr="00E041EE">
        <w:trPr>
          <w:gridAfter w:val="1"/>
          <w:wAfter w:w="9" w:type="dxa"/>
          <w:trHeight w:val="113"/>
        </w:trPr>
        <w:tc>
          <w:tcPr>
            <w:tcW w:w="1701" w:type="dxa"/>
            <w:vMerge/>
            <w:tcBorders>
              <w:top w:val="single" w:sz="4" w:space="0" w:color="auto"/>
              <w:left w:val="single" w:sz="4" w:space="0" w:color="auto"/>
              <w:bottom w:val="single" w:sz="4" w:space="0" w:color="auto"/>
              <w:right w:val="single" w:sz="4" w:space="0" w:color="auto"/>
            </w:tcBorders>
            <w:vAlign w:val="center"/>
          </w:tcPr>
          <w:p w:rsidR="00F25F70" w:rsidRPr="001006AC" w:rsidRDefault="00F25F70" w:rsidP="00157531">
            <w:pPr>
              <w:jc w:val="both"/>
              <w:rPr>
                <w:rFonts w:ascii="Times New Roman" w:hAnsi="Times New Roman"/>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F25F70" w:rsidRPr="001006AC" w:rsidRDefault="00F25F70" w:rsidP="00157531">
            <w:pPr>
              <w:jc w:val="both"/>
              <w:rPr>
                <w:rFonts w:ascii="Times New Roman" w:hAnsi="Times New Roman"/>
              </w:rPr>
            </w:pPr>
          </w:p>
        </w:tc>
        <w:tc>
          <w:tcPr>
            <w:tcW w:w="3402" w:type="dxa"/>
            <w:tcBorders>
              <w:top w:val="single" w:sz="4" w:space="0" w:color="auto"/>
              <w:left w:val="nil"/>
              <w:bottom w:val="single" w:sz="4" w:space="0" w:color="auto"/>
              <w:right w:val="single" w:sz="4" w:space="0" w:color="auto"/>
            </w:tcBorders>
          </w:tcPr>
          <w:p w:rsidR="00F25F70" w:rsidRPr="001006AC" w:rsidRDefault="00F25F70" w:rsidP="00157531">
            <w:pPr>
              <w:jc w:val="both"/>
              <w:rPr>
                <w:rFonts w:ascii="Times New Roman" w:hAnsi="Times New Roman"/>
              </w:rPr>
            </w:pPr>
            <w:r w:rsidRPr="001006AC">
              <w:rPr>
                <w:rFonts w:ascii="Times New Roman" w:hAnsi="Times New Roman"/>
              </w:rPr>
              <w:t>в том числе:</w:t>
            </w:r>
          </w:p>
        </w:tc>
        <w:tc>
          <w:tcPr>
            <w:tcW w:w="1134" w:type="dxa"/>
            <w:tcBorders>
              <w:top w:val="single" w:sz="4" w:space="0" w:color="auto"/>
              <w:left w:val="nil"/>
              <w:bottom w:val="single" w:sz="4" w:space="0" w:color="auto"/>
              <w:right w:val="single" w:sz="4" w:space="0" w:color="auto"/>
            </w:tcBorders>
            <w:vAlign w:val="center"/>
          </w:tcPr>
          <w:p w:rsidR="00F25F70" w:rsidRPr="001006AC" w:rsidRDefault="00F25F70" w:rsidP="00157531">
            <w:pPr>
              <w:jc w:val="center"/>
              <w:rPr>
                <w:rFonts w:ascii="Times New Roman" w:hAnsi="Times New Roman"/>
              </w:rPr>
            </w:pPr>
          </w:p>
        </w:tc>
        <w:tc>
          <w:tcPr>
            <w:tcW w:w="1276" w:type="dxa"/>
            <w:tcBorders>
              <w:top w:val="single" w:sz="4" w:space="0" w:color="auto"/>
              <w:left w:val="nil"/>
              <w:bottom w:val="single" w:sz="4" w:space="0" w:color="auto"/>
              <w:right w:val="single" w:sz="4" w:space="0" w:color="auto"/>
            </w:tcBorders>
            <w:vAlign w:val="center"/>
          </w:tcPr>
          <w:p w:rsidR="00F25F70" w:rsidRPr="001006AC" w:rsidRDefault="00F25F70" w:rsidP="00157531">
            <w:pPr>
              <w:jc w:val="center"/>
              <w:rPr>
                <w:rFonts w:ascii="Times New Roman" w:hAnsi="Times New Roman"/>
              </w:rPr>
            </w:pPr>
          </w:p>
        </w:tc>
        <w:tc>
          <w:tcPr>
            <w:tcW w:w="1276" w:type="dxa"/>
            <w:tcBorders>
              <w:top w:val="single" w:sz="4" w:space="0" w:color="auto"/>
              <w:left w:val="nil"/>
              <w:bottom w:val="single" w:sz="4" w:space="0" w:color="auto"/>
              <w:right w:val="single" w:sz="4" w:space="0" w:color="auto"/>
            </w:tcBorders>
            <w:vAlign w:val="center"/>
          </w:tcPr>
          <w:p w:rsidR="00F25F70" w:rsidRPr="001006AC" w:rsidRDefault="00F25F70" w:rsidP="00157531">
            <w:pPr>
              <w:jc w:val="center"/>
              <w:rPr>
                <w:rFonts w:ascii="Times New Roman" w:hAnsi="Times New Roman"/>
              </w:rPr>
            </w:pPr>
          </w:p>
        </w:tc>
        <w:tc>
          <w:tcPr>
            <w:tcW w:w="1276" w:type="dxa"/>
            <w:tcBorders>
              <w:top w:val="single" w:sz="4" w:space="0" w:color="auto"/>
              <w:left w:val="nil"/>
              <w:bottom w:val="single" w:sz="4" w:space="0" w:color="auto"/>
              <w:right w:val="single" w:sz="4" w:space="0" w:color="auto"/>
            </w:tcBorders>
            <w:vAlign w:val="center"/>
          </w:tcPr>
          <w:p w:rsidR="00F25F70" w:rsidRPr="001006AC" w:rsidRDefault="00F25F70" w:rsidP="00157531">
            <w:pPr>
              <w:jc w:val="center"/>
              <w:rPr>
                <w:rFonts w:ascii="Times New Roman" w:hAnsi="Times New Roman"/>
              </w:rPr>
            </w:pPr>
          </w:p>
        </w:tc>
      </w:tr>
      <w:tr w:rsidR="00F25F70" w:rsidRPr="001006AC" w:rsidTr="00E041EE">
        <w:trPr>
          <w:gridAfter w:val="1"/>
          <w:wAfter w:w="9" w:type="dxa"/>
          <w:trHeight w:val="113"/>
        </w:trPr>
        <w:tc>
          <w:tcPr>
            <w:tcW w:w="1701" w:type="dxa"/>
            <w:vMerge/>
            <w:tcBorders>
              <w:top w:val="single" w:sz="4" w:space="0" w:color="auto"/>
              <w:left w:val="single" w:sz="4" w:space="0" w:color="auto"/>
              <w:bottom w:val="single" w:sz="4" w:space="0" w:color="auto"/>
              <w:right w:val="single" w:sz="4" w:space="0" w:color="auto"/>
            </w:tcBorders>
            <w:vAlign w:val="center"/>
          </w:tcPr>
          <w:p w:rsidR="00F25F70" w:rsidRPr="001006AC" w:rsidRDefault="00F25F70" w:rsidP="00157531">
            <w:pPr>
              <w:jc w:val="both"/>
              <w:rPr>
                <w:rFonts w:ascii="Times New Roman" w:hAnsi="Times New Roman"/>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F25F70" w:rsidRPr="001006AC" w:rsidRDefault="00F25F70" w:rsidP="00157531">
            <w:pPr>
              <w:jc w:val="both"/>
              <w:rPr>
                <w:rFonts w:ascii="Times New Roman" w:hAnsi="Times New Roman"/>
              </w:rPr>
            </w:pPr>
          </w:p>
        </w:tc>
        <w:tc>
          <w:tcPr>
            <w:tcW w:w="3402" w:type="dxa"/>
            <w:tcBorders>
              <w:top w:val="single" w:sz="4" w:space="0" w:color="auto"/>
              <w:left w:val="nil"/>
              <w:bottom w:val="single" w:sz="4" w:space="0" w:color="auto"/>
              <w:right w:val="single" w:sz="4" w:space="0" w:color="auto"/>
            </w:tcBorders>
          </w:tcPr>
          <w:p w:rsidR="00F25F70" w:rsidRPr="001006AC" w:rsidRDefault="00F25F70" w:rsidP="00157531">
            <w:pPr>
              <w:jc w:val="both"/>
              <w:rPr>
                <w:rFonts w:ascii="Times New Roman" w:hAnsi="Times New Roman"/>
              </w:rPr>
            </w:pPr>
            <w:r w:rsidRPr="001006AC">
              <w:rPr>
                <w:rFonts w:ascii="Times New Roman" w:hAnsi="Times New Roman"/>
              </w:rPr>
              <w:t xml:space="preserve">федеральный бюджет </w:t>
            </w:r>
          </w:p>
        </w:tc>
        <w:tc>
          <w:tcPr>
            <w:tcW w:w="1134" w:type="dxa"/>
            <w:tcBorders>
              <w:top w:val="single" w:sz="4" w:space="0" w:color="auto"/>
              <w:left w:val="nil"/>
              <w:bottom w:val="single" w:sz="4" w:space="0" w:color="auto"/>
              <w:right w:val="single" w:sz="4" w:space="0" w:color="auto"/>
            </w:tcBorders>
            <w:vAlign w:val="center"/>
          </w:tcPr>
          <w:p w:rsidR="00F25F70" w:rsidRPr="001006AC" w:rsidRDefault="00F25F70" w:rsidP="00157531">
            <w:pPr>
              <w:jc w:val="center"/>
              <w:rPr>
                <w:rFonts w:ascii="Times New Roman" w:hAnsi="Times New Roman"/>
              </w:rPr>
            </w:pPr>
          </w:p>
        </w:tc>
        <w:tc>
          <w:tcPr>
            <w:tcW w:w="1276" w:type="dxa"/>
            <w:tcBorders>
              <w:top w:val="single" w:sz="4" w:space="0" w:color="auto"/>
              <w:left w:val="nil"/>
              <w:bottom w:val="single" w:sz="4" w:space="0" w:color="auto"/>
              <w:right w:val="single" w:sz="4" w:space="0" w:color="auto"/>
            </w:tcBorders>
            <w:vAlign w:val="center"/>
          </w:tcPr>
          <w:p w:rsidR="00F25F70" w:rsidRPr="001006AC" w:rsidRDefault="00F25F70" w:rsidP="00157531">
            <w:pPr>
              <w:jc w:val="center"/>
              <w:rPr>
                <w:rFonts w:ascii="Times New Roman" w:hAnsi="Times New Roman"/>
              </w:rPr>
            </w:pPr>
          </w:p>
        </w:tc>
        <w:tc>
          <w:tcPr>
            <w:tcW w:w="1276" w:type="dxa"/>
            <w:tcBorders>
              <w:top w:val="single" w:sz="4" w:space="0" w:color="auto"/>
              <w:left w:val="nil"/>
              <w:bottom w:val="single" w:sz="4" w:space="0" w:color="auto"/>
              <w:right w:val="single" w:sz="4" w:space="0" w:color="auto"/>
            </w:tcBorders>
            <w:vAlign w:val="center"/>
          </w:tcPr>
          <w:p w:rsidR="00F25F70" w:rsidRPr="001006AC" w:rsidRDefault="00F25F70" w:rsidP="00157531">
            <w:pPr>
              <w:jc w:val="center"/>
              <w:rPr>
                <w:rFonts w:ascii="Times New Roman" w:hAnsi="Times New Roman"/>
              </w:rPr>
            </w:pPr>
          </w:p>
        </w:tc>
        <w:tc>
          <w:tcPr>
            <w:tcW w:w="1276" w:type="dxa"/>
            <w:tcBorders>
              <w:top w:val="single" w:sz="4" w:space="0" w:color="auto"/>
              <w:left w:val="nil"/>
              <w:bottom w:val="single" w:sz="4" w:space="0" w:color="auto"/>
              <w:right w:val="single" w:sz="4" w:space="0" w:color="auto"/>
            </w:tcBorders>
            <w:vAlign w:val="center"/>
          </w:tcPr>
          <w:p w:rsidR="00F25F70" w:rsidRPr="001006AC" w:rsidRDefault="00F25F70" w:rsidP="00157531">
            <w:pPr>
              <w:jc w:val="center"/>
              <w:rPr>
                <w:rFonts w:ascii="Times New Roman" w:hAnsi="Times New Roman"/>
              </w:rPr>
            </w:pPr>
          </w:p>
        </w:tc>
      </w:tr>
      <w:tr w:rsidR="00F25F70" w:rsidRPr="001006AC" w:rsidTr="00E041EE">
        <w:trPr>
          <w:gridAfter w:val="1"/>
          <w:wAfter w:w="9" w:type="dxa"/>
          <w:trHeight w:val="113"/>
        </w:trPr>
        <w:tc>
          <w:tcPr>
            <w:tcW w:w="1701" w:type="dxa"/>
            <w:vMerge/>
            <w:tcBorders>
              <w:top w:val="single" w:sz="4" w:space="0" w:color="auto"/>
              <w:left w:val="single" w:sz="4" w:space="0" w:color="auto"/>
              <w:bottom w:val="single" w:sz="4" w:space="0" w:color="auto"/>
              <w:right w:val="single" w:sz="4" w:space="0" w:color="auto"/>
            </w:tcBorders>
            <w:vAlign w:val="center"/>
          </w:tcPr>
          <w:p w:rsidR="00F25F70" w:rsidRPr="001006AC" w:rsidRDefault="00F25F70" w:rsidP="00157531">
            <w:pPr>
              <w:jc w:val="both"/>
              <w:rPr>
                <w:rFonts w:ascii="Times New Roman" w:hAnsi="Times New Roman"/>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F25F70" w:rsidRPr="001006AC" w:rsidRDefault="00F25F70" w:rsidP="00157531">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25F70" w:rsidRPr="001006AC" w:rsidRDefault="00F25F70" w:rsidP="00157531">
            <w:pPr>
              <w:jc w:val="both"/>
              <w:rPr>
                <w:rFonts w:ascii="Times New Roman" w:hAnsi="Times New Roman"/>
              </w:rPr>
            </w:pPr>
            <w:r w:rsidRPr="001006AC">
              <w:rPr>
                <w:rFonts w:ascii="Times New Roman" w:hAnsi="Times New Roman"/>
              </w:rPr>
              <w:t>краевой бюджет(*)</w:t>
            </w:r>
          </w:p>
        </w:tc>
        <w:tc>
          <w:tcPr>
            <w:tcW w:w="1134" w:type="dxa"/>
            <w:tcBorders>
              <w:top w:val="single" w:sz="4" w:space="0" w:color="auto"/>
              <w:left w:val="nil"/>
              <w:bottom w:val="single" w:sz="4" w:space="0" w:color="auto"/>
              <w:right w:val="single" w:sz="4" w:space="0" w:color="auto"/>
            </w:tcBorders>
            <w:vAlign w:val="center"/>
          </w:tcPr>
          <w:p w:rsidR="00F25F70" w:rsidRPr="001006AC" w:rsidRDefault="005314F8" w:rsidP="00F25F70">
            <w:pPr>
              <w:jc w:val="center"/>
              <w:rPr>
                <w:rFonts w:ascii="Times New Roman" w:hAnsi="Times New Roman"/>
              </w:rPr>
            </w:pPr>
            <w:r w:rsidRPr="001006AC">
              <w:rPr>
                <w:rFonts w:ascii="Times New Roman" w:hAnsi="Times New Roman"/>
              </w:rPr>
              <w:t>955,200</w:t>
            </w:r>
          </w:p>
        </w:tc>
        <w:tc>
          <w:tcPr>
            <w:tcW w:w="1276" w:type="dxa"/>
            <w:tcBorders>
              <w:top w:val="single" w:sz="4" w:space="0" w:color="auto"/>
              <w:left w:val="nil"/>
              <w:bottom w:val="single" w:sz="4" w:space="0" w:color="auto"/>
              <w:right w:val="single" w:sz="4" w:space="0" w:color="auto"/>
            </w:tcBorders>
            <w:vAlign w:val="center"/>
          </w:tcPr>
          <w:p w:rsidR="00F25F70" w:rsidRPr="001006AC" w:rsidRDefault="005314F8" w:rsidP="00F25F70">
            <w:pPr>
              <w:jc w:val="center"/>
              <w:rPr>
                <w:rFonts w:ascii="Times New Roman" w:hAnsi="Times New Roman"/>
              </w:rPr>
            </w:pPr>
            <w:r w:rsidRPr="001006AC">
              <w:rPr>
                <w:rFonts w:ascii="Times New Roman" w:hAnsi="Times New Roman"/>
              </w:rPr>
              <w:t>900,400</w:t>
            </w:r>
          </w:p>
        </w:tc>
        <w:tc>
          <w:tcPr>
            <w:tcW w:w="1276" w:type="dxa"/>
            <w:tcBorders>
              <w:top w:val="single" w:sz="4" w:space="0" w:color="auto"/>
              <w:left w:val="nil"/>
              <w:bottom w:val="single" w:sz="4" w:space="0" w:color="auto"/>
              <w:right w:val="single" w:sz="4" w:space="0" w:color="auto"/>
            </w:tcBorders>
            <w:vAlign w:val="center"/>
          </w:tcPr>
          <w:p w:rsidR="00F25F70" w:rsidRPr="001006AC" w:rsidRDefault="005314F8" w:rsidP="00F25F70">
            <w:pPr>
              <w:jc w:val="center"/>
              <w:rPr>
                <w:rFonts w:ascii="Times New Roman" w:hAnsi="Times New Roman"/>
              </w:rPr>
            </w:pPr>
            <w:r w:rsidRPr="001006AC">
              <w:rPr>
                <w:rFonts w:ascii="Times New Roman" w:hAnsi="Times New Roman"/>
              </w:rPr>
              <w:t>900,400</w:t>
            </w:r>
          </w:p>
        </w:tc>
        <w:tc>
          <w:tcPr>
            <w:tcW w:w="1276" w:type="dxa"/>
            <w:tcBorders>
              <w:top w:val="single" w:sz="4" w:space="0" w:color="auto"/>
              <w:left w:val="nil"/>
              <w:bottom w:val="single" w:sz="4" w:space="0" w:color="auto"/>
              <w:right w:val="single" w:sz="4" w:space="0" w:color="auto"/>
            </w:tcBorders>
            <w:vAlign w:val="center"/>
          </w:tcPr>
          <w:p w:rsidR="00F25F70" w:rsidRPr="001006AC" w:rsidRDefault="005314F8" w:rsidP="00F25F70">
            <w:pPr>
              <w:jc w:val="center"/>
              <w:rPr>
                <w:rFonts w:ascii="Times New Roman" w:hAnsi="Times New Roman"/>
              </w:rPr>
            </w:pPr>
            <w:r w:rsidRPr="001006AC">
              <w:rPr>
                <w:rFonts w:ascii="Times New Roman" w:hAnsi="Times New Roman"/>
              </w:rPr>
              <w:t>900,400</w:t>
            </w:r>
          </w:p>
        </w:tc>
      </w:tr>
      <w:tr w:rsidR="00F25F70" w:rsidRPr="001006AC" w:rsidTr="00E041EE">
        <w:trPr>
          <w:gridAfter w:val="1"/>
          <w:wAfter w:w="9" w:type="dxa"/>
          <w:trHeight w:val="113"/>
        </w:trPr>
        <w:tc>
          <w:tcPr>
            <w:tcW w:w="1701" w:type="dxa"/>
            <w:vMerge/>
            <w:tcBorders>
              <w:top w:val="nil"/>
              <w:left w:val="single" w:sz="4" w:space="0" w:color="auto"/>
              <w:bottom w:val="single" w:sz="4" w:space="0" w:color="auto"/>
              <w:right w:val="single" w:sz="4" w:space="0" w:color="auto"/>
            </w:tcBorders>
            <w:vAlign w:val="center"/>
          </w:tcPr>
          <w:p w:rsidR="00F25F70" w:rsidRPr="001006AC" w:rsidRDefault="00F25F70" w:rsidP="00157531">
            <w:pPr>
              <w:jc w:val="both"/>
              <w:rPr>
                <w:rFonts w:ascii="Times New Roman" w:hAnsi="Times New Roman"/>
              </w:rPr>
            </w:pPr>
          </w:p>
        </w:tc>
        <w:tc>
          <w:tcPr>
            <w:tcW w:w="2835" w:type="dxa"/>
            <w:vMerge/>
            <w:tcBorders>
              <w:top w:val="nil"/>
              <w:left w:val="single" w:sz="4" w:space="0" w:color="auto"/>
              <w:bottom w:val="single" w:sz="4" w:space="0" w:color="auto"/>
              <w:right w:val="single" w:sz="4" w:space="0" w:color="auto"/>
            </w:tcBorders>
            <w:vAlign w:val="center"/>
          </w:tcPr>
          <w:p w:rsidR="00F25F70" w:rsidRPr="001006AC" w:rsidRDefault="00F25F70" w:rsidP="00157531">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25F70" w:rsidRPr="001006AC" w:rsidRDefault="00F25F70" w:rsidP="00157531">
            <w:pPr>
              <w:jc w:val="both"/>
              <w:rPr>
                <w:rFonts w:ascii="Times New Roman" w:hAnsi="Times New Roman"/>
              </w:rPr>
            </w:pPr>
            <w:r w:rsidRPr="001006AC">
              <w:rPr>
                <w:rFonts w:ascii="Times New Roman" w:hAnsi="Times New Roman"/>
              </w:rPr>
              <w:t>внебюджетные  источники(*)</w:t>
            </w:r>
          </w:p>
        </w:tc>
        <w:tc>
          <w:tcPr>
            <w:tcW w:w="1134" w:type="dxa"/>
            <w:tcBorders>
              <w:top w:val="single" w:sz="4" w:space="0" w:color="auto"/>
              <w:left w:val="nil"/>
              <w:bottom w:val="single" w:sz="4" w:space="0" w:color="auto"/>
              <w:right w:val="single" w:sz="4" w:space="0" w:color="auto"/>
            </w:tcBorders>
            <w:vAlign w:val="center"/>
          </w:tcPr>
          <w:p w:rsidR="00F25F70" w:rsidRPr="001006AC" w:rsidRDefault="00F25F70" w:rsidP="00157531">
            <w:pPr>
              <w:jc w:val="center"/>
              <w:rPr>
                <w:rFonts w:ascii="Times New Roman" w:hAnsi="Times New Roman"/>
              </w:rPr>
            </w:pPr>
            <w:r w:rsidRPr="001006AC">
              <w:rPr>
                <w:rFonts w:ascii="Times New Roman" w:hAnsi="Times New Roman"/>
              </w:rPr>
              <w:t>-</w:t>
            </w:r>
          </w:p>
        </w:tc>
        <w:tc>
          <w:tcPr>
            <w:tcW w:w="1276" w:type="dxa"/>
            <w:tcBorders>
              <w:top w:val="single" w:sz="4" w:space="0" w:color="auto"/>
              <w:left w:val="nil"/>
              <w:bottom w:val="single" w:sz="4" w:space="0" w:color="auto"/>
              <w:right w:val="single" w:sz="4" w:space="0" w:color="auto"/>
            </w:tcBorders>
            <w:vAlign w:val="center"/>
          </w:tcPr>
          <w:p w:rsidR="00F25F70" w:rsidRPr="001006AC" w:rsidRDefault="00F25F70" w:rsidP="00157531">
            <w:pPr>
              <w:jc w:val="center"/>
              <w:rPr>
                <w:rFonts w:ascii="Times New Roman" w:hAnsi="Times New Roman"/>
              </w:rPr>
            </w:pPr>
            <w:r w:rsidRPr="001006AC">
              <w:rPr>
                <w:rFonts w:ascii="Times New Roman" w:hAnsi="Times New Roman"/>
              </w:rPr>
              <w:t>00,000(*)</w:t>
            </w:r>
          </w:p>
        </w:tc>
        <w:tc>
          <w:tcPr>
            <w:tcW w:w="1276" w:type="dxa"/>
            <w:tcBorders>
              <w:top w:val="single" w:sz="4" w:space="0" w:color="auto"/>
              <w:left w:val="nil"/>
              <w:bottom w:val="single" w:sz="4" w:space="0" w:color="auto"/>
              <w:right w:val="single" w:sz="4" w:space="0" w:color="auto"/>
            </w:tcBorders>
            <w:vAlign w:val="center"/>
          </w:tcPr>
          <w:p w:rsidR="00F25F70" w:rsidRPr="001006AC" w:rsidRDefault="00F25F70" w:rsidP="00157531">
            <w:pPr>
              <w:jc w:val="center"/>
              <w:rPr>
                <w:rFonts w:ascii="Times New Roman" w:hAnsi="Times New Roman"/>
              </w:rPr>
            </w:pPr>
            <w:r w:rsidRPr="001006AC">
              <w:rPr>
                <w:rFonts w:ascii="Times New Roman" w:hAnsi="Times New Roman"/>
              </w:rPr>
              <w:t>00,000(*)</w:t>
            </w:r>
          </w:p>
        </w:tc>
        <w:tc>
          <w:tcPr>
            <w:tcW w:w="1276" w:type="dxa"/>
            <w:tcBorders>
              <w:top w:val="single" w:sz="4" w:space="0" w:color="auto"/>
              <w:left w:val="nil"/>
              <w:bottom w:val="single" w:sz="4" w:space="0" w:color="auto"/>
              <w:right w:val="single" w:sz="4" w:space="0" w:color="auto"/>
            </w:tcBorders>
            <w:vAlign w:val="center"/>
          </w:tcPr>
          <w:p w:rsidR="00F25F70" w:rsidRPr="001006AC" w:rsidRDefault="00F25F70" w:rsidP="00157531">
            <w:pPr>
              <w:jc w:val="center"/>
              <w:rPr>
                <w:rFonts w:ascii="Times New Roman" w:hAnsi="Times New Roman"/>
              </w:rPr>
            </w:pPr>
            <w:r w:rsidRPr="001006AC">
              <w:rPr>
                <w:rFonts w:ascii="Times New Roman" w:hAnsi="Times New Roman"/>
              </w:rPr>
              <w:t>00,000(*)</w:t>
            </w:r>
          </w:p>
        </w:tc>
      </w:tr>
      <w:tr w:rsidR="00F25F70" w:rsidRPr="001006AC" w:rsidTr="00E041EE">
        <w:trPr>
          <w:gridAfter w:val="1"/>
          <w:wAfter w:w="9" w:type="dxa"/>
          <w:trHeight w:val="113"/>
        </w:trPr>
        <w:tc>
          <w:tcPr>
            <w:tcW w:w="1701" w:type="dxa"/>
            <w:vMerge/>
            <w:tcBorders>
              <w:top w:val="nil"/>
              <w:left w:val="single" w:sz="4" w:space="0" w:color="auto"/>
              <w:bottom w:val="single" w:sz="4" w:space="0" w:color="auto"/>
              <w:right w:val="single" w:sz="4" w:space="0" w:color="auto"/>
            </w:tcBorders>
            <w:vAlign w:val="center"/>
          </w:tcPr>
          <w:p w:rsidR="00F25F70" w:rsidRPr="001006AC" w:rsidRDefault="00F25F70" w:rsidP="00157531">
            <w:pPr>
              <w:jc w:val="both"/>
              <w:rPr>
                <w:rFonts w:ascii="Times New Roman" w:hAnsi="Times New Roman"/>
              </w:rPr>
            </w:pPr>
          </w:p>
        </w:tc>
        <w:tc>
          <w:tcPr>
            <w:tcW w:w="2835" w:type="dxa"/>
            <w:vMerge/>
            <w:tcBorders>
              <w:top w:val="nil"/>
              <w:left w:val="single" w:sz="4" w:space="0" w:color="auto"/>
              <w:bottom w:val="single" w:sz="4" w:space="0" w:color="auto"/>
              <w:right w:val="single" w:sz="4" w:space="0" w:color="auto"/>
            </w:tcBorders>
            <w:vAlign w:val="center"/>
          </w:tcPr>
          <w:p w:rsidR="00F25F70" w:rsidRPr="001006AC" w:rsidRDefault="00F25F70" w:rsidP="00157531">
            <w:pPr>
              <w:jc w:val="both"/>
              <w:rPr>
                <w:rFonts w:ascii="Times New Roman" w:hAnsi="Times New Roman"/>
              </w:rPr>
            </w:pPr>
          </w:p>
        </w:tc>
        <w:tc>
          <w:tcPr>
            <w:tcW w:w="3402" w:type="dxa"/>
            <w:tcBorders>
              <w:top w:val="single" w:sz="4" w:space="0" w:color="auto"/>
              <w:left w:val="nil"/>
              <w:bottom w:val="single" w:sz="4" w:space="0" w:color="auto"/>
              <w:right w:val="single" w:sz="4" w:space="0" w:color="auto"/>
            </w:tcBorders>
          </w:tcPr>
          <w:p w:rsidR="00F25F70" w:rsidRPr="001006AC" w:rsidRDefault="00F25F70" w:rsidP="00157531">
            <w:pPr>
              <w:jc w:val="both"/>
              <w:rPr>
                <w:rFonts w:ascii="Times New Roman" w:hAnsi="Times New Roman"/>
              </w:rPr>
            </w:pPr>
            <w:r w:rsidRPr="001006AC">
              <w:rPr>
                <w:rFonts w:ascii="Times New Roman" w:hAnsi="Times New Roman"/>
              </w:rPr>
              <w:t>бюджеты муниципальных образований(*)</w:t>
            </w:r>
          </w:p>
        </w:tc>
        <w:tc>
          <w:tcPr>
            <w:tcW w:w="1134" w:type="dxa"/>
            <w:tcBorders>
              <w:top w:val="single" w:sz="4" w:space="0" w:color="auto"/>
              <w:left w:val="nil"/>
              <w:bottom w:val="single" w:sz="4" w:space="0" w:color="auto"/>
              <w:right w:val="single" w:sz="4" w:space="0" w:color="auto"/>
            </w:tcBorders>
            <w:vAlign w:val="center"/>
          </w:tcPr>
          <w:p w:rsidR="00F25F70" w:rsidRPr="001006AC" w:rsidRDefault="00F25F70" w:rsidP="00157531">
            <w:pPr>
              <w:jc w:val="center"/>
              <w:rPr>
                <w:rFonts w:ascii="Times New Roman" w:hAnsi="Times New Roman"/>
              </w:rPr>
            </w:pPr>
            <w:r w:rsidRPr="001006AC">
              <w:rPr>
                <w:rFonts w:ascii="Times New Roman" w:hAnsi="Times New Roman"/>
              </w:rPr>
              <w:t>-</w:t>
            </w:r>
          </w:p>
        </w:tc>
        <w:tc>
          <w:tcPr>
            <w:tcW w:w="1276" w:type="dxa"/>
            <w:tcBorders>
              <w:top w:val="single" w:sz="4" w:space="0" w:color="auto"/>
              <w:left w:val="nil"/>
              <w:bottom w:val="single" w:sz="4" w:space="0" w:color="auto"/>
              <w:right w:val="single" w:sz="4" w:space="0" w:color="auto"/>
            </w:tcBorders>
            <w:vAlign w:val="center"/>
          </w:tcPr>
          <w:p w:rsidR="00F25F70" w:rsidRPr="001006AC" w:rsidRDefault="00F25F70" w:rsidP="00157531">
            <w:pPr>
              <w:jc w:val="center"/>
              <w:rPr>
                <w:rFonts w:ascii="Times New Roman" w:hAnsi="Times New Roman"/>
              </w:rPr>
            </w:pPr>
            <w:r w:rsidRPr="001006AC">
              <w:rPr>
                <w:rFonts w:ascii="Times New Roman" w:hAnsi="Times New Roman"/>
              </w:rPr>
              <w:t>00,000(*)</w:t>
            </w:r>
          </w:p>
        </w:tc>
        <w:tc>
          <w:tcPr>
            <w:tcW w:w="1276" w:type="dxa"/>
            <w:tcBorders>
              <w:top w:val="single" w:sz="4" w:space="0" w:color="auto"/>
              <w:left w:val="nil"/>
              <w:bottom w:val="single" w:sz="4" w:space="0" w:color="auto"/>
              <w:right w:val="single" w:sz="4" w:space="0" w:color="auto"/>
            </w:tcBorders>
            <w:vAlign w:val="center"/>
          </w:tcPr>
          <w:p w:rsidR="00F25F70" w:rsidRPr="001006AC" w:rsidRDefault="00F25F70" w:rsidP="00157531">
            <w:pPr>
              <w:jc w:val="center"/>
              <w:rPr>
                <w:rFonts w:ascii="Times New Roman" w:hAnsi="Times New Roman"/>
              </w:rPr>
            </w:pPr>
            <w:r w:rsidRPr="001006AC">
              <w:rPr>
                <w:rFonts w:ascii="Times New Roman" w:hAnsi="Times New Roman"/>
              </w:rPr>
              <w:t>00,000(*)</w:t>
            </w:r>
          </w:p>
        </w:tc>
        <w:tc>
          <w:tcPr>
            <w:tcW w:w="1276" w:type="dxa"/>
            <w:tcBorders>
              <w:top w:val="single" w:sz="4" w:space="0" w:color="auto"/>
              <w:left w:val="nil"/>
              <w:bottom w:val="single" w:sz="4" w:space="0" w:color="auto"/>
              <w:right w:val="single" w:sz="4" w:space="0" w:color="auto"/>
            </w:tcBorders>
            <w:vAlign w:val="center"/>
          </w:tcPr>
          <w:p w:rsidR="00F25F70" w:rsidRPr="001006AC" w:rsidRDefault="00F25F70" w:rsidP="00157531">
            <w:pPr>
              <w:jc w:val="center"/>
              <w:rPr>
                <w:rFonts w:ascii="Times New Roman" w:hAnsi="Times New Roman"/>
              </w:rPr>
            </w:pPr>
            <w:r w:rsidRPr="001006AC">
              <w:rPr>
                <w:rFonts w:ascii="Times New Roman" w:hAnsi="Times New Roman"/>
              </w:rPr>
              <w:t>00,000(*)</w:t>
            </w:r>
          </w:p>
        </w:tc>
      </w:tr>
      <w:tr w:rsidR="00F25F70" w:rsidRPr="001006AC" w:rsidTr="00E041EE">
        <w:trPr>
          <w:gridAfter w:val="1"/>
          <w:wAfter w:w="9" w:type="dxa"/>
          <w:trHeight w:val="113"/>
        </w:trPr>
        <w:tc>
          <w:tcPr>
            <w:tcW w:w="1701" w:type="dxa"/>
            <w:vMerge w:val="restart"/>
            <w:tcBorders>
              <w:top w:val="single" w:sz="4" w:space="0" w:color="auto"/>
              <w:left w:val="single" w:sz="4" w:space="0" w:color="auto"/>
              <w:bottom w:val="single" w:sz="4" w:space="0" w:color="auto"/>
              <w:right w:val="single" w:sz="4" w:space="0" w:color="auto"/>
            </w:tcBorders>
          </w:tcPr>
          <w:p w:rsidR="00F25F70" w:rsidRPr="001006AC" w:rsidRDefault="00F25F70" w:rsidP="00157531">
            <w:pPr>
              <w:jc w:val="both"/>
              <w:rPr>
                <w:rFonts w:ascii="Times New Roman" w:hAnsi="Times New Roman"/>
              </w:rPr>
            </w:pPr>
            <w:r w:rsidRPr="001006AC">
              <w:rPr>
                <w:rFonts w:ascii="Times New Roman" w:hAnsi="Times New Roman"/>
              </w:rPr>
              <w:t>Подпрограмма 3</w:t>
            </w:r>
          </w:p>
        </w:tc>
        <w:tc>
          <w:tcPr>
            <w:tcW w:w="2835" w:type="dxa"/>
            <w:vMerge w:val="restart"/>
            <w:tcBorders>
              <w:top w:val="single" w:sz="4" w:space="0" w:color="auto"/>
              <w:left w:val="single" w:sz="4" w:space="0" w:color="auto"/>
              <w:bottom w:val="single" w:sz="4" w:space="0" w:color="auto"/>
              <w:right w:val="single" w:sz="4" w:space="0" w:color="auto"/>
            </w:tcBorders>
          </w:tcPr>
          <w:p w:rsidR="00F25F70" w:rsidRPr="001006AC" w:rsidRDefault="00F25F70" w:rsidP="00157531">
            <w:pPr>
              <w:jc w:val="both"/>
              <w:rPr>
                <w:rFonts w:ascii="Times New Roman" w:hAnsi="Times New Roman"/>
              </w:rPr>
            </w:pPr>
            <w:r w:rsidRPr="001006AC">
              <w:rPr>
                <w:rFonts w:ascii="Times New Roman" w:hAnsi="Times New Roman"/>
              </w:rPr>
              <w:t>«Обеспечение реализации муниципальной программы и прочие мероприятия»</w:t>
            </w:r>
          </w:p>
        </w:tc>
        <w:tc>
          <w:tcPr>
            <w:tcW w:w="3402" w:type="dxa"/>
            <w:tcBorders>
              <w:top w:val="single" w:sz="4" w:space="0" w:color="auto"/>
              <w:left w:val="single" w:sz="4" w:space="0" w:color="auto"/>
              <w:bottom w:val="single" w:sz="4" w:space="0" w:color="auto"/>
              <w:right w:val="single" w:sz="4" w:space="0" w:color="auto"/>
            </w:tcBorders>
            <w:shd w:val="clear" w:color="auto" w:fill="F2F2F2"/>
          </w:tcPr>
          <w:p w:rsidR="00F25F70" w:rsidRPr="001006AC" w:rsidRDefault="00F25F70" w:rsidP="00157531">
            <w:pPr>
              <w:jc w:val="both"/>
              <w:rPr>
                <w:rFonts w:ascii="Times New Roman" w:hAnsi="Times New Roman"/>
              </w:rPr>
            </w:pPr>
            <w:r w:rsidRPr="001006AC">
              <w:rPr>
                <w:rFonts w:ascii="Times New Roman" w:hAnsi="Times New Roman"/>
              </w:rPr>
              <w:t>Всего</w:t>
            </w:r>
          </w:p>
        </w:tc>
        <w:tc>
          <w:tcPr>
            <w:tcW w:w="1134" w:type="dxa"/>
            <w:tcBorders>
              <w:top w:val="single" w:sz="4" w:space="0" w:color="auto"/>
              <w:left w:val="nil"/>
              <w:bottom w:val="single" w:sz="4" w:space="0" w:color="auto"/>
              <w:right w:val="single" w:sz="4" w:space="0" w:color="auto"/>
            </w:tcBorders>
            <w:shd w:val="clear" w:color="auto" w:fill="F2F2F2"/>
            <w:vAlign w:val="center"/>
          </w:tcPr>
          <w:p w:rsidR="00F25F70" w:rsidRPr="001006AC" w:rsidRDefault="005314F8" w:rsidP="00157531">
            <w:pPr>
              <w:jc w:val="center"/>
              <w:rPr>
                <w:rFonts w:ascii="Times New Roman" w:hAnsi="Times New Roman"/>
              </w:rPr>
            </w:pPr>
            <w:r w:rsidRPr="001006AC">
              <w:rPr>
                <w:rFonts w:ascii="Times New Roman" w:hAnsi="Times New Roman"/>
              </w:rPr>
              <w:t>1 320,900</w:t>
            </w:r>
          </w:p>
        </w:tc>
        <w:tc>
          <w:tcPr>
            <w:tcW w:w="1276" w:type="dxa"/>
            <w:tcBorders>
              <w:top w:val="single" w:sz="4" w:space="0" w:color="auto"/>
              <w:left w:val="nil"/>
              <w:bottom w:val="single" w:sz="4" w:space="0" w:color="auto"/>
              <w:right w:val="single" w:sz="4" w:space="0" w:color="auto"/>
            </w:tcBorders>
            <w:shd w:val="clear" w:color="auto" w:fill="F2F2F2"/>
            <w:vAlign w:val="center"/>
          </w:tcPr>
          <w:p w:rsidR="00F25F70" w:rsidRPr="001006AC" w:rsidRDefault="005314F8" w:rsidP="00157531">
            <w:pPr>
              <w:jc w:val="center"/>
              <w:rPr>
                <w:rFonts w:ascii="Times New Roman" w:hAnsi="Times New Roman"/>
              </w:rPr>
            </w:pPr>
            <w:r w:rsidRPr="001006AC">
              <w:rPr>
                <w:rFonts w:ascii="Times New Roman" w:hAnsi="Times New Roman"/>
              </w:rPr>
              <w:t>1 222,500</w:t>
            </w:r>
          </w:p>
        </w:tc>
        <w:tc>
          <w:tcPr>
            <w:tcW w:w="1276" w:type="dxa"/>
            <w:tcBorders>
              <w:top w:val="single" w:sz="4" w:space="0" w:color="auto"/>
              <w:left w:val="nil"/>
              <w:bottom w:val="single" w:sz="4" w:space="0" w:color="auto"/>
              <w:right w:val="single" w:sz="4" w:space="0" w:color="auto"/>
            </w:tcBorders>
            <w:shd w:val="clear" w:color="auto" w:fill="F2F2F2"/>
            <w:vAlign w:val="center"/>
          </w:tcPr>
          <w:p w:rsidR="00F25F70" w:rsidRPr="001006AC" w:rsidRDefault="005314F8" w:rsidP="00157531">
            <w:pPr>
              <w:jc w:val="center"/>
              <w:rPr>
                <w:rFonts w:ascii="Times New Roman" w:hAnsi="Times New Roman"/>
              </w:rPr>
            </w:pPr>
            <w:r w:rsidRPr="001006AC">
              <w:rPr>
                <w:rFonts w:ascii="Times New Roman" w:hAnsi="Times New Roman"/>
              </w:rPr>
              <w:t>1 222,500</w:t>
            </w:r>
          </w:p>
        </w:tc>
        <w:tc>
          <w:tcPr>
            <w:tcW w:w="1276" w:type="dxa"/>
            <w:tcBorders>
              <w:top w:val="single" w:sz="4" w:space="0" w:color="auto"/>
              <w:left w:val="nil"/>
              <w:bottom w:val="single" w:sz="4" w:space="0" w:color="auto"/>
              <w:right w:val="single" w:sz="4" w:space="0" w:color="auto"/>
            </w:tcBorders>
            <w:shd w:val="clear" w:color="auto" w:fill="F2F2F2"/>
            <w:vAlign w:val="center"/>
          </w:tcPr>
          <w:p w:rsidR="00F25F70" w:rsidRPr="001006AC" w:rsidRDefault="005314F8" w:rsidP="00157531">
            <w:pPr>
              <w:jc w:val="center"/>
              <w:rPr>
                <w:rFonts w:ascii="Times New Roman" w:hAnsi="Times New Roman"/>
              </w:rPr>
            </w:pPr>
            <w:r w:rsidRPr="001006AC">
              <w:rPr>
                <w:rFonts w:ascii="Times New Roman" w:hAnsi="Times New Roman"/>
              </w:rPr>
              <w:t>3 765,900</w:t>
            </w:r>
          </w:p>
        </w:tc>
      </w:tr>
      <w:tr w:rsidR="00F25F70" w:rsidRPr="001006AC" w:rsidTr="00E041EE">
        <w:trPr>
          <w:gridAfter w:val="1"/>
          <w:wAfter w:w="9" w:type="dxa"/>
          <w:trHeight w:val="113"/>
        </w:trPr>
        <w:tc>
          <w:tcPr>
            <w:tcW w:w="1701" w:type="dxa"/>
            <w:vMerge/>
            <w:tcBorders>
              <w:top w:val="nil"/>
              <w:left w:val="single" w:sz="4" w:space="0" w:color="auto"/>
              <w:bottom w:val="single" w:sz="4" w:space="0" w:color="auto"/>
              <w:right w:val="single" w:sz="4" w:space="0" w:color="auto"/>
            </w:tcBorders>
            <w:vAlign w:val="center"/>
          </w:tcPr>
          <w:p w:rsidR="00F25F70" w:rsidRPr="001006AC" w:rsidRDefault="00F25F70" w:rsidP="00157531">
            <w:pPr>
              <w:jc w:val="both"/>
              <w:rPr>
                <w:rFonts w:ascii="Times New Roman" w:hAnsi="Times New Roman"/>
              </w:rPr>
            </w:pPr>
          </w:p>
        </w:tc>
        <w:tc>
          <w:tcPr>
            <w:tcW w:w="2835" w:type="dxa"/>
            <w:vMerge/>
            <w:tcBorders>
              <w:top w:val="nil"/>
              <w:left w:val="single" w:sz="4" w:space="0" w:color="auto"/>
              <w:bottom w:val="single" w:sz="4" w:space="0" w:color="auto"/>
              <w:right w:val="single" w:sz="4" w:space="0" w:color="auto"/>
            </w:tcBorders>
            <w:vAlign w:val="center"/>
          </w:tcPr>
          <w:p w:rsidR="00F25F70" w:rsidRPr="001006AC" w:rsidRDefault="00F25F70" w:rsidP="00157531">
            <w:pPr>
              <w:jc w:val="both"/>
              <w:rPr>
                <w:rFonts w:ascii="Times New Roman" w:hAnsi="Times New Roman"/>
              </w:rPr>
            </w:pPr>
          </w:p>
        </w:tc>
        <w:tc>
          <w:tcPr>
            <w:tcW w:w="3402" w:type="dxa"/>
            <w:tcBorders>
              <w:top w:val="single" w:sz="4" w:space="0" w:color="auto"/>
              <w:left w:val="nil"/>
              <w:bottom w:val="single" w:sz="4" w:space="0" w:color="auto"/>
              <w:right w:val="single" w:sz="4" w:space="0" w:color="auto"/>
            </w:tcBorders>
          </w:tcPr>
          <w:p w:rsidR="00F25F70" w:rsidRPr="001006AC" w:rsidRDefault="00F25F70" w:rsidP="00157531">
            <w:pPr>
              <w:jc w:val="both"/>
              <w:rPr>
                <w:rFonts w:ascii="Times New Roman" w:hAnsi="Times New Roman"/>
              </w:rPr>
            </w:pPr>
            <w:r w:rsidRPr="001006AC">
              <w:rPr>
                <w:rFonts w:ascii="Times New Roman" w:hAnsi="Times New Roman"/>
              </w:rPr>
              <w:t>в том числе:</w:t>
            </w:r>
          </w:p>
        </w:tc>
        <w:tc>
          <w:tcPr>
            <w:tcW w:w="1134" w:type="dxa"/>
            <w:tcBorders>
              <w:top w:val="single" w:sz="4" w:space="0" w:color="auto"/>
              <w:left w:val="nil"/>
              <w:bottom w:val="single" w:sz="4" w:space="0" w:color="auto"/>
              <w:right w:val="single" w:sz="4" w:space="0" w:color="auto"/>
            </w:tcBorders>
            <w:vAlign w:val="center"/>
          </w:tcPr>
          <w:p w:rsidR="00F25F70" w:rsidRPr="001006AC" w:rsidRDefault="00F25F70" w:rsidP="00157531">
            <w:pPr>
              <w:jc w:val="center"/>
              <w:rPr>
                <w:rFonts w:ascii="Times New Roman" w:hAnsi="Times New Roman"/>
              </w:rPr>
            </w:pPr>
          </w:p>
        </w:tc>
        <w:tc>
          <w:tcPr>
            <w:tcW w:w="1276" w:type="dxa"/>
            <w:tcBorders>
              <w:top w:val="single" w:sz="4" w:space="0" w:color="auto"/>
              <w:left w:val="nil"/>
              <w:bottom w:val="single" w:sz="4" w:space="0" w:color="auto"/>
              <w:right w:val="single" w:sz="4" w:space="0" w:color="auto"/>
            </w:tcBorders>
            <w:vAlign w:val="center"/>
          </w:tcPr>
          <w:p w:rsidR="00F25F70" w:rsidRPr="001006AC" w:rsidRDefault="00F25F70" w:rsidP="00157531">
            <w:pPr>
              <w:jc w:val="center"/>
              <w:rPr>
                <w:rFonts w:ascii="Times New Roman" w:hAnsi="Times New Roman"/>
              </w:rPr>
            </w:pPr>
          </w:p>
        </w:tc>
        <w:tc>
          <w:tcPr>
            <w:tcW w:w="1276" w:type="dxa"/>
            <w:tcBorders>
              <w:top w:val="single" w:sz="4" w:space="0" w:color="auto"/>
              <w:left w:val="nil"/>
              <w:bottom w:val="single" w:sz="4" w:space="0" w:color="auto"/>
              <w:right w:val="single" w:sz="4" w:space="0" w:color="auto"/>
            </w:tcBorders>
            <w:vAlign w:val="center"/>
          </w:tcPr>
          <w:p w:rsidR="00F25F70" w:rsidRPr="001006AC" w:rsidRDefault="00F25F70" w:rsidP="00157531">
            <w:pPr>
              <w:jc w:val="center"/>
              <w:rPr>
                <w:rFonts w:ascii="Times New Roman" w:hAnsi="Times New Roman"/>
              </w:rPr>
            </w:pPr>
          </w:p>
        </w:tc>
        <w:tc>
          <w:tcPr>
            <w:tcW w:w="1276" w:type="dxa"/>
            <w:tcBorders>
              <w:top w:val="single" w:sz="4" w:space="0" w:color="auto"/>
              <w:left w:val="nil"/>
              <w:bottom w:val="single" w:sz="4" w:space="0" w:color="auto"/>
              <w:right w:val="single" w:sz="4" w:space="0" w:color="auto"/>
            </w:tcBorders>
            <w:vAlign w:val="center"/>
          </w:tcPr>
          <w:p w:rsidR="00F25F70" w:rsidRPr="001006AC" w:rsidRDefault="00F25F70" w:rsidP="00157531">
            <w:pPr>
              <w:jc w:val="center"/>
              <w:rPr>
                <w:rFonts w:ascii="Times New Roman" w:hAnsi="Times New Roman"/>
              </w:rPr>
            </w:pPr>
          </w:p>
        </w:tc>
      </w:tr>
      <w:tr w:rsidR="00F25F70" w:rsidRPr="001006AC" w:rsidTr="00E041EE">
        <w:trPr>
          <w:gridAfter w:val="1"/>
          <w:wAfter w:w="9" w:type="dxa"/>
          <w:trHeight w:val="113"/>
        </w:trPr>
        <w:tc>
          <w:tcPr>
            <w:tcW w:w="1701" w:type="dxa"/>
            <w:vMerge/>
            <w:tcBorders>
              <w:top w:val="nil"/>
              <w:left w:val="single" w:sz="4" w:space="0" w:color="auto"/>
              <w:bottom w:val="single" w:sz="4" w:space="0" w:color="auto"/>
              <w:right w:val="single" w:sz="4" w:space="0" w:color="auto"/>
            </w:tcBorders>
            <w:vAlign w:val="center"/>
          </w:tcPr>
          <w:p w:rsidR="00F25F70" w:rsidRPr="001006AC" w:rsidRDefault="00F25F70" w:rsidP="00157531">
            <w:pPr>
              <w:jc w:val="both"/>
              <w:rPr>
                <w:rFonts w:ascii="Times New Roman" w:hAnsi="Times New Roman"/>
              </w:rPr>
            </w:pPr>
          </w:p>
        </w:tc>
        <w:tc>
          <w:tcPr>
            <w:tcW w:w="2835" w:type="dxa"/>
            <w:vMerge/>
            <w:tcBorders>
              <w:top w:val="nil"/>
              <w:left w:val="single" w:sz="4" w:space="0" w:color="auto"/>
              <w:right w:val="single" w:sz="4" w:space="0" w:color="auto"/>
            </w:tcBorders>
            <w:vAlign w:val="center"/>
          </w:tcPr>
          <w:p w:rsidR="00F25F70" w:rsidRPr="001006AC" w:rsidRDefault="00F25F70" w:rsidP="00157531">
            <w:pPr>
              <w:jc w:val="both"/>
              <w:rPr>
                <w:rFonts w:ascii="Times New Roman" w:hAnsi="Times New Roman"/>
              </w:rPr>
            </w:pPr>
          </w:p>
        </w:tc>
        <w:tc>
          <w:tcPr>
            <w:tcW w:w="3402" w:type="dxa"/>
            <w:tcBorders>
              <w:top w:val="nil"/>
              <w:left w:val="nil"/>
              <w:bottom w:val="single" w:sz="4" w:space="0" w:color="auto"/>
              <w:right w:val="single" w:sz="4" w:space="0" w:color="auto"/>
            </w:tcBorders>
          </w:tcPr>
          <w:p w:rsidR="00F25F70" w:rsidRPr="001006AC" w:rsidRDefault="00F25F70" w:rsidP="00157531">
            <w:pPr>
              <w:jc w:val="both"/>
              <w:rPr>
                <w:rFonts w:ascii="Times New Roman" w:hAnsi="Times New Roman"/>
              </w:rPr>
            </w:pPr>
            <w:r w:rsidRPr="001006AC">
              <w:rPr>
                <w:rFonts w:ascii="Times New Roman" w:hAnsi="Times New Roman"/>
              </w:rPr>
              <w:t xml:space="preserve">федеральный бюджет </w:t>
            </w:r>
          </w:p>
        </w:tc>
        <w:tc>
          <w:tcPr>
            <w:tcW w:w="1134" w:type="dxa"/>
            <w:tcBorders>
              <w:top w:val="nil"/>
              <w:left w:val="nil"/>
              <w:bottom w:val="single" w:sz="4" w:space="0" w:color="auto"/>
              <w:right w:val="single" w:sz="4" w:space="0" w:color="auto"/>
            </w:tcBorders>
            <w:vAlign w:val="center"/>
          </w:tcPr>
          <w:p w:rsidR="00F25F70" w:rsidRPr="001006AC" w:rsidRDefault="00F25F70" w:rsidP="00157531">
            <w:pPr>
              <w:jc w:val="center"/>
              <w:rPr>
                <w:rFonts w:ascii="Times New Roman" w:hAnsi="Times New Roman"/>
              </w:rPr>
            </w:pPr>
            <w:r w:rsidRPr="001006AC">
              <w:rPr>
                <w:rFonts w:ascii="Times New Roman" w:hAnsi="Times New Roman"/>
              </w:rPr>
              <w:t>-</w:t>
            </w:r>
          </w:p>
        </w:tc>
        <w:tc>
          <w:tcPr>
            <w:tcW w:w="1276" w:type="dxa"/>
            <w:tcBorders>
              <w:top w:val="nil"/>
              <w:left w:val="nil"/>
              <w:bottom w:val="single" w:sz="4" w:space="0" w:color="auto"/>
              <w:right w:val="single" w:sz="4" w:space="0" w:color="auto"/>
            </w:tcBorders>
            <w:vAlign w:val="center"/>
          </w:tcPr>
          <w:p w:rsidR="00F25F70" w:rsidRPr="001006AC" w:rsidRDefault="00F25F70" w:rsidP="00157531">
            <w:pPr>
              <w:jc w:val="center"/>
              <w:rPr>
                <w:rFonts w:ascii="Times New Roman" w:hAnsi="Times New Roman"/>
              </w:rPr>
            </w:pPr>
            <w:r w:rsidRPr="001006AC">
              <w:rPr>
                <w:rFonts w:ascii="Times New Roman" w:hAnsi="Times New Roman"/>
              </w:rPr>
              <w:t>-</w:t>
            </w:r>
          </w:p>
        </w:tc>
        <w:tc>
          <w:tcPr>
            <w:tcW w:w="1276" w:type="dxa"/>
            <w:tcBorders>
              <w:top w:val="nil"/>
              <w:left w:val="nil"/>
              <w:bottom w:val="single" w:sz="4" w:space="0" w:color="auto"/>
              <w:right w:val="single" w:sz="4" w:space="0" w:color="auto"/>
            </w:tcBorders>
            <w:vAlign w:val="center"/>
          </w:tcPr>
          <w:p w:rsidR="00F25F70" w:rsidRPr="001006AC" w:rsidRDefault="00F25F70" w:rsidP="00157531">
            <w:pPr>
              <w:jc w:val="center"/>
              <w:rPr>
                <w:rFonts w:ascii="Times New Roman" w:hAnsi="Times New Roman"/>
              </w:rPr>
            </w:pPr>
            <w:r w:rsidRPr="001006AC">
              <w:rPr>
                <w:rFonts w:ascii="Times New Roman" w:hAnsi="Times New Roman"/>
              </w:rPr>
              <w:t>-</w:t>
            </w:r>
          </w:p>
        </w:tc>
        <w:tc>
          <w:tcPr>
            <w:tcW w:w="1276" w:type="dxa"/>
            <w:tcBorders>
              <w:top w:val="nil"/>
              <w:left w:val="nil"/>
              <w:bottom w:val="single" w:sz="4" w:space="0" w:color="auto"/>
              <w:right w:val="single" w:sz="4" w:space="0" w:color="auto"/>
            </w:tcBorders>
            <w:vAlign w:val="center"/>
          </w:tcPr>
          <w:p w:rsidR="00F25F70" w:rsidRPr="001006AC" w:rsidRDefault="00F25F70" w:rsidP="00157531">
            <w:pPr>
              <w:jc w:val="center"/>
              <w:rPr>
                <w:rFonts w:ascii="Times New Roman" w:hAnsi="Times New Roman"/>
              </w:rPr>
            </w:pPr>
            <w:r w:rsidRPr="001006AC">
              <w:rPr>
                <w:rFonts w:ascii="Times New Roman" w:hAnsi="Times New Roman"/>
              </w:rPr>
              <w:t>-</w:t>
            </w:r>
          </w:p>
        </w:tc>
      </w:tr>
      <w:tr w:rsidR="00F25F70" w:rsidRPr="001006AC" w:rsidTr="00E041EE">
        <w:trPr>
          <w:gridAfter w:val="1"/>
          <w:wAfter w:w="9" w:type="dxa"/>
          <w:trHeight w:val="113"/>
        </w:trPr>
        <w:tc>
          <w:tcPr>
            <w:tcW w:w="1701" w:type="dxa"/>
            <w:vMerge/>
            <w:tcBorders>
              <w:top w:val="nil"/>
              <w:left w:val="single" w:sz="4" w:space="0" w:color="auto"/>
              <w:bottom w:val="single" w:sz="4" w:space="0" w:color="auto"/>
              <w:right w:val="single" w:sz="4" w:space="0" w:color="auto"/>
            </w:tcBorders>
            <w:vAlign w:val="center"/>
          </w:tcPr>
          <w:p w:rsidR="00F25F70" w:rsidRPr="001006AC" w:rsidRDefault="00F25F70" w:rsidP="00157531">
            <w:pPr>
              <w:jc w:val="both"/>
              <w:rPr>
                <w:rFonts w:ascii="Times New Roman" w:hAnsi="Times New Roman"/>
              </w:rPr>
            </w:pPr>
          </w:p>
        </w:tc>
        <w:tc>
          <w:tcPr>
            <w:tcW w:w="2835" w:type="dxa"/>
            <w:vMerge/>
            <w:tcBorders>
              <w:top w:val="nil"/>
              <w:left w:val="single" w:sz="4" w:space="0" w:color="auto"/>
              <w:right w:val="single" w:sz="4" w:space="0" w:color="auto"/>
            </w:tcBorders>
            <w:vAlign w:val="center"/>
          </w:tcPr>
          <w:p w:rsidR="00F25F70" w:rsidRPr="001006AC" w:rsidRDefault="00F25F70" w:rsidP="00157531">
            <w:pPr>
              <w:jc w:val="both"/>
              <w:rPr>
                <w:rFonts w:ascii="Times New Roman" w:hAnsi="Times New Roman"/>
              </w:rPr>
            </w:pPr>
          </w:p>
        </w:tc>
        <w:tc>
          <w:tcPr>
            <w:tcW w:w="3402" w:type="dxa"/>
            <w:tcBorders>
              <w:top w:val="single" w:sz="4" w:space="0" w:color="auto"/>
              <w:left w:val="nil"/>
              <w:bottom w:val="single" w:sz="4" w:space="0" w:color="auto"/>
              <w:right w:val="single" w:sz="4" w:space="0" w:color="auto"/>
            </w:tcBorders>
          </w:tcPr>
          <w:p w:rsidR="00F25F70" w:rsidRPr="001006AC" w:rsidRDefault="00F25F70" w:rsidP="00157531">
            <w:pPr>
              <w:jc w:val="both"/>
              <w:rPr>
                <w:rFonts w:ascii="Times New Roman" w:hAnsi="Times New Roman"/>
              </w:rPr>
            </w:pPr>
            <w:r w:rsidRPr="001006AC">
              <w:rPr>
                <w:rFonts w:ascii="Times New Roman" w:hAnsi="Times New Roman"/>
              </w:rPr>
              <w:t>краевой бюджет</w:t>
            </w:r>
          </w:p>
        </w:tc>
        <w:tc>
          <w:tcPr>
            <w:tcW w:w="1134" w:type="dxa"/>
            <w:tcBorders>
              <w:top w:val="single" w:sz="4" w:space="0" w:color="auto"/>
              <w:left w:val="nil"/>
              <w:bottom w:val="single" w:sz="4" w:space="0" w:color="auto"/>
              <w:right w:val="single" w:sz="4" w:space="0" w:color="auto"/>
            </w:tcBorders>
            <w:vAlign w:val="center"/>
          </w:tcPr>
          <w:p w:rsidR="00F25F70" w:rsidRPr="001006AC" w:rsidRDefault="005314F8" w:rsidP="00157531">
            <w:pPr>
              <w:jc w:val="center"/>
              <w:rPr>
                <w:rFonts w:ascii="Times New Roman" w:hAnsi="Times New Roman"/>
              </w:rPr>
            </w:pPr>
            <w:r w:rsidRPr="001006AC">
              <w:rPr>
                <w:rFonts w:ascii="Times New Roman" w:hAnsi="Times New Roman"/>
              </w:rPr>
              <w:t>1 320,900</w:t>
            </w:r>
          </w:p>
        </w:tc>
        <w:tc>
          <w:tcPr>
            <w:tcW w:w="1276" w:type="dxa"/>
            <w:tcBorders>
              <w:top w:val="single" w:sz="4" w:space="0" w:color="auto"/>
              <w:left w:val="nil"/>
              <w:bottom w:val="single" w:sz="4" w:space="0" w:color="auto"/>
              <w:right w:val="single" w:sz="4" w:space="0" w:color="auto"/>
            </w:tcBorders>
            <w:vAlign w:val="center"/>
          </w:tcPr>
          <w:p w:rsidR="00F25F70" w:rsidRPr="001006AC" w:rsidRDefault="005314F8" w:rsidP="00157531">
            <w:pPr>
              <w:jc w:val="center"/>
              <w:rPr>
                <w:rFonts w:ascii="Times New Roman" w:hAnsi="Times New Roman"/>
              </w:rPr>
            </w:pPr>
            <w:r w:rsidRPr="001006AC">
              <w:rPr>
                <w:rFonts w:ascii="Times New Roman" w:hAnsi="Times New Roman"/>
              </w:rPr>
              <w:t>1 222,500</w:t>
            </w:r>
          </w:p>
        </w:tc>
        <w:tc>
          <w:tcPr>
            <w:tcW w:w="1276" w:type="dxa"/>
            <w:tcBorders>
              <w:top w:val="single" w:sz="4" w:space="0" w:color="auto"/>
              <w:left w:val="nil"/>
              <w:bottom w:val="single" w:sz="4" w:space="0" w:color="auto"/>
              <w:right w:val="single" w:sz="4" w:space="0" w:color="auto"/>
            </w:tcBorders>
            <w:vAlign w:val="center"/>
          </w:tcPr>
          <w:p w:rsidR="00F25F70" w:rsidRPr="001006AC" w:rsidRDefault="005314F8" w:rsidP="00157531">
            <w:pPr>
              <w:jc w:val="center"/>
              <w:rPr>
                <w:rFonts w:ascii="Times New Roman" w:hAnsi="Times New Roman"/>
              </w:rPr>
            </w:pPr>
            <w:r w:rsidRPr="001006AC">
              <w:rPr>
                <w:rFonts w:ascii="Times New Roman" w:hAnsi="Times New Roman"/>
              </w:rPr>
              <w:t>1 222,500</w:t>
            </w:r>
          </w:p>
        </w:tc>
        <w:tc>
          <w:tcPr>
            <w:tcW w:w="1276" w:type="dxa"/>
            <w:tcBorders>
              <w:top w:val="single" w:sz="4" w:space="0" w:color="auto"/>
              <w:left w:val="nil"/>
              <w:bottom w:val="single" w:sz="4" w:space="0" w:color="auto"/>
              <w:right w:val="single" w:sz="4" w:space="0" w:color="auto"/>
            </w:tcBorders>
            <w:vAlign w:val="center"/>
          </w:tcPr>
          <w:p w:rsidR="00F25F70" w:rsidRPr="001006AC" w:rsidRDefault="005314F8" w:rsidP="0021019A">
            <w:pPr>
              <w:jc w:val="center"/>
              <w:rPr>
                <w:rFonts w:ascii="Times New Roman" w:hAnsi="Times New Roman"/>
              </w:rPr>
            </w:pPr>
            <w:r w:rsidRPr="001006AC">
              <w:rPr>
                <w:rFonts w:ascii="Times New Roman" w:hAnsi="Times New Roman"/>
              </w:rPr>
              <w:t>3 765,900</w:t>
            </w:r>
          </w:p>
        </w:tc>
      </w:tr>
      <w:tr w:rsidR="00F25F70" w:rsidRPr="001006AC" w:rsidTr="00E041EE">
        <w:trPr>
          <w:gridAfter w:val="1"/>
          <w:wAfter w:w="9" w:type="dxa"/>
          <w:trHeight w:val="113"/>
        </w:trPr>
        <w:tc>
          <w:tcPr>
            <w:tcW w:w="1701" w:type="dxa"/>
            <w:vMerge/>
            <w:tcBorders>
              <w:left w:val="single" w:sz="4" w:space="0" w:color="auto"/>
              <w:bottom w:val="single" w:sz="4" w:space="0" w:color="auto"/>
              <w:right w:val="single" w:sz="4" w:space="0" w:color="auto"/>
            </w:tcBorders>
            <w:vAlign w:val="center"/>
          </w:tcPr>
          <w:p w:rsidR="00F25F70" w:rsidRPr="001006AC" w:rsidRDefault="00F25F70" w:rsidP="00157531">
            <w:pPr>
              <w:jc w:val="both"/>
              <w:rPr>
                <w:rFonts w:ascii="Times New Roman" w:hAnsi="Times New Roman"/>
              </w:rPr>
            </w:pPr>
          </w:p>
        </w:tc>
        <w:tc>
          <w:tcPr>
            <w:tcW w:w="2835" w:type="dxa"/>
            <w:vMerge/>
            <w:tcBorders>
              <w:left w:val="single" w:sz="4" w:space="0" w:color="auto"/>
              <w:bottom w:val="single" w:sz="4" w:space="0" w:color="auto"/>
              <w:right w:val="single" w:sz="4" w:space="0" w:color="auto"/>
            </w:tcBorders>
            <w:vAlign w:val="center"/>
          </w:tcPr>
          <w:p w:rsidR="00F25F70" w:rsidRPr="001006AC" w:rsidRDefault="00F25F70" w:rsidP="00157531">
            <w:pPr>
              <w:jc w:val="both"/>
              <w:rPr>
                <w:rFonts w:ascii="Times New Roman" w:hAnsi="Times New Roman"/>
              </w:rPr>
            </w:pPr>
          </w:p>
        </w:tc>
        <w:tc>
          <w:tcPr>
            <w:tcW w:w="3402" w:type="dxa"/>
            <w:tcBorders>
              <w:top w:val="single" w:sz="4" w:space="0" w:color="auto"/>
              <w:left w:val="nil"/>
              <w:bottom w:val="single" w:sz="4" w:space="0" w:color="auto"/>
              <w:right w:val="single" w:sz="4" w:space="0" w:color="auto"/>
            </w:tcBorders>
          </w:tcPr>
          <w:p w:rsidR="00F25F70" w:rsidRPr="001006AC" w:rsidRDefault="00F25F70" w:rsidP="00157531">
            <w:pPr>
              <w:jc w:val="both"/>
              <w:rPr>
                <w:rFonts w:ascii="Times New Roman" w:hAnsi="Times New Roman"/>
              </w:rPr>
            </w:pPr>
            <w:r w:rsidRPr="001006AC">
              <w:rPr>
                <w:rFonts w:ascii="Times New Roman" w:hAnsi="Times New Roman"/>
              </w:rPr>
              <w:t>внебюджетные  источники</w:t>
            </w:r>
          </w:p>
        </w:tc>
        <w:tc>
          <w:tcPr>
            <w:tcW w:w="1134" w:type="dxa"/>
            <w:tcBorders>
              <w:top w:val="single" w:sz="4" w:space="0" w:color="auto"/>
              <w:left w:val="nil"/>
              <w:bottom w:val="single" w:sz="4" w:space="0" w:color="auto"/>
              <w:right w:val="single" w:sz="4" w:space="0" w:color="auto"/>
            </w:tcBorders>
            <w:vAlign w:val="center"/>
          </w:tcPr>
          <w:p w:rsidR="00F25F70" w:rsidRPr="001006AC" w:rsidRDefault="00F25F70" w:rsidP="00157531">
            <w:pPr>
              <w:jc w:val="center"/>
              <w:rPr>
                <w:rFonts w:ascii="Times New Roman" w:hAnsi="Times New Roman"/>
              </w:rPr>
            </w:pPr>
            <w:r w:rsidRPr="001006AC">
              <w:rPr>
                <w:rFonts w:ascii="Times New Roman" w:hAnsi="Times New Roman"/>
              </w:rPr>
              <w:t>-</w:t>
            </w:r>
          </w:p>
        </w:tc>
        <w:tc>
          <w:tcPr>
            <w:tcW w:w="1276" w:type="dxa"/>
            <w:tcBorders>
              <w:top w:val="single" w:sz="4" w:space="0" w:color="auto"/>
              <w:left w:val="nil"/>
              <w:bottom w:val="single" w:sz="4" w:space="0" w:color="auto"/>
              <w:right w:val="single" w:sz="4" w:space="0" w:color="auto"/>
            </w:tcBorders>
            <w:vAlign w:val="center"/>
          </w:tcPr>
          <w:p w:rsidR="00F25F70" w:rsidRPr="001006AC" w:rsidRDefault="00F25F70" w:rsidP="00157531">
            <w:pPr>
              <w:jc w:val="center"/>
              <w:rPr>
                <w:rFonts w:ascii="Times New Roman" w:hAnsi="Times New Roman"/>
              </w:rPr>
            </w:pPr>
            <w:r w:rsidRPr="001006AC">
              <w:rPr>
                <w:rFonts w:ascii="Times New Roman" w:hAnsi="Times New Roman"/>
              </w:rPr>
              <w:t>-</w:t>
            </w:r>
          </w:p>
        </w:tc>
        <w:tc>
          <w:tcPr>
            <w:tcW w:w="1276" w:type="dxa"/>
            <w:tcBorders>
              <w:top w:val="single" w:sz="4" w:space="0" w:color="auto"/>
              <w:left w:val="nil"/>
              <w:bottom w:val="single" w:sz="4" w:space="0" w:color="auto"/>
              <w:right w:val="single" w:sz="4" w:space="0" w:color="auto"/>
            </w:tcBorders>
            <w:vAlign w:val="center"/>
          </w:tcPr>
          <w:p w:rsidR="00F25F70" w:rsidRPr="001006AC" w:rsidRDefault="00F25F70" w:rsidP="00157531">
            <w:pPr>
              <w:jc w:val="center"/>
              <w:rPr>
                <w:rFonts w:ascii="Times New Roman" w:hAnsi="Times New Roman"/>
              </w:rPr>
            </w:pPr>
            <w:r w:rsidRPr="001006AC">
              <w:rPr>
                <w:rFonts w:ascii="Times New Roman" w:hAnsi="Times New Roman"/>
              </w:rPr>
              <w:t>-</w:t>
            </w:r>
          </w:p>
        </w:tc>
        <w:tc>
          <w:tcPr>
            <w:tcW w:w="1276" w:type="dxa"/>
            <w:tcBorders>
              <w:top w:val="single" w:sz="4" w:space="0" w:color="auto"/>
              <w:left w:val="nil"/>
              <w:bottom w:val="single" w:sz="4" w:space="0" w:color="auto"/>
              <w:right w:val="single" w:sz="4" w:space="0" w:color="auto"/>
            </w:tcBorders>
            <w:vAlign w:val="center"/>
          </w:tcPr>
          <w:p w:rsidR="00F25F70" w:rsidRPr="001006AC" w:rsidRDefault="00F25F70" w:rsidP="00157531">
            <w:pPr>
              <w:jc w:val="center"/>
              <w:rPr>
                <w:rFonts w:ascii="Times New Roman" w:hAnsi="Times New Roman"/>
              </w:rPr>
            </w:pPr>
            <w:r w:rsidRPr="001006AC">
              <w:rPr>
                <w:rFonts w:ascii="Times New Roman" w:hAnsi="Times New Roman"/>
              </w:rPr>
              <w:t>-</w:t>
            </w:r>
          </w:p>
        </w:tc>
      </w:tr>
      <w:tr w:rsidR="00F25F70" w:rsidRPr="00E2638A" w:rsidTr="00E041EE">
        <w:trPr>
          <w:gridAfter w:val="1"/>
          <w:wAfter w:w="9" w:type="dxa"/>
          <w:trHeight w:val="113"/>
        </w:trPr>
        <w:tc>
          <w:tcPr>
            <w:tcW w:w="1701" w:type="dxa"/>
            <w:vMerge/>
            <w:tcBorders>
              <w:top w:val="nil"/>
              <w:left w:val="single" w:sz="4" w:space="0" w:color="auto"/>
              <w:bottom w:val="single" w:sz="4" w:space="0" w:color="auto"/>
              <w:right w:val="single" w:sz="4" w:space="0" w:color="auto"/>
            </w:tcBorders>
            <w:vAlign w:val="center"/>
          </w:tcPr>
          <w:p w:rsidR="00F25F70" w:rsidRPr="001006AC" w:rsidRDefault="00F25F70" w:rsidP="00157531">
            <w:pPr>
              <w:jc w:val="both"/>
              <w:rPr>
                <w:rFonts w:ascii="Times New Roman" w:hAnsi="Times New Roman"/>
              </w:rPr>
            </w:pPr>
          </w:p>
        </w:tc>
        <w:tc>
          <w:tcPr>
            <w:tcW w:w="2835" w:type="dxa"/>
            <w:vMerge/>
            <w:tcBorders>
              <w:top w:val="nil"/>
              <w:left w:val="single" w:sz="4" w:space="0" w:color="auto"/>
              <w:bottom w:val="single" w:sz="4" w:space="0" w:color="auto"/>
              <w:right w:val="single" w:sz="4" w:space="0" w:color="auto"/>
            </w:tcBorders>
            <w:vAlign w:val="center"/>
          </w:tcPr>
          <w:p w:rsidR="00F25F70" w:rsidRPr="001006AC" w:rsidRDefault="00F25F70" w:rsidP="00157531">
            <w:pPr>
              <w:jc w:val="both"/>
              <w:rPr>
                <w:rFonts w:ascii="Times New Roman" w:hAnsi="Times New Roman"/>
              </w:rPr>
            </w:pPr>
          </w:p>
        </w:tc>
        <w:tc>
          <w:tcPr>
            <w:tcW w:w="3402" w:type="dxa"/>
            <w:tcBorders>
              <w:top w:val="nil"/>
              <w:left w:val="nil"/>
              <w:bottom w:val="single" w:sz="4" w:space="0" w:color="auto"/>
              <w:right w:val="single" w:sz="4" w:space="0" w:color="auto"/>
            </w:tcBorders>
          </w:tcPr>
          <w:p w:rsidR="00F25F70" w:rsidRPr="001006AC" w:rsidRDefault="00F25F70" w:rsidP="00157531">
            <w:pPr>
              <w:jc w:val="both"/>
              <w:rPr>
                <w:rFonts w:ascii="Times New Roman" w:hAnsi="Times New Roman"/>
              </w:rPr>
            </w:pPr>
            <w:r w:rsidRPr="001006AC">
              <w:rPr>
                <w:rFonts w:ascii="Times New Roman" w:hAnsi="Times New Roman"/>
              </w:rPr>
              <w:t xml:space="preserve">бюджеты муниципальных образований </w:t>
            </w:r>
          </w:p>
        </w:tc>
        <w:tc>
          <w:tcPr>
            <w:tcW w:w="1134" w:type="dxa"/>
            <w:tcBorders>
              <w:top w:val="nil"/>
              <w:left w:val="nil"/>
              <w:bottom w:val="single" w:sz="4" w:space="0" w:color="auto"/>
              <w:right w:val="single" w:sz="4" w:space="0" w:color="auto"/>
            </w:tcBorders>
            <w:vAlign w:val="center"/>
          </w:tcPr>
          <w:p w:rsidR="00F25F70" w:rsidRPr="001006AC" w:rsidRDefault="00F25F70" w:rsidP="00157531">
            <w:pPr>
              <w:jc w:val="center"/>
              <w:rPr>
                <w:rFonts w:ascii="Times New Roman" w:hAnsi="Times New Roman"/>
              </w:rPr>
            </w:pPr>
            <w:r w:rsidRPr="001006AC">
              <w:rPr>
                <w:rFonts w:ascii="Times New Roman" w:hAnsi="Times New Roman"/>
              </w:rPr>
              <w:t>-</w:t>
            </w:r>
          </w:p>
        </w:tc>
        <w:tc>
          <w:tcPr>
            <w:tcW w:w="1276" w:type="dxa"/>
            <w:tcBorders>
              <w:top w:val="nil"/>
              <w:left w:val="nil"/>
              <w:bottom w:val="single" w:sz="4" w:space="0" w:color="auto"/>
              <w:right w:val="single" w:sz="4" w:space="0" w:color="auto"/>
            </w:tcBorders>
            <w:vAlign w:val="center"/>
          </w:tcPr>
          <w:p w:rsidR="00F25F70" w:rsidRPr="001006AC" w:rsidRDefault="00F25F70" w:rsidP="00157531">
            <w:pPr>
              <w:jc w:val="center"/>
              <w:rPr>
                <w:rFonts w:ascii="Times New Roman" w:hAnsi="Times New Roman"/>
              </w:rPr>
            </w:pPr>
            <w:r w:rsidRPr="001006AC">
              <w:rPr>
                <w:rFonts w:ascii="Times New Roman" w:hAnsi="Times New Roman"/>
              </w:rPr>
              <w:t>-</w:t>
            </w:r>
          </w:p>
        </w:tc>
        <w:tc>
          <w:tcPr>
            <w:tcW w:w="1276" w:type="dxa"/>
            <w:tcBorders>
              <w:top w:val="nil"/>
              <w:left w:val="nil"/>
              <w:bottom w:val="single" w:sz="4" w:space="0" w:color="auto"/>
              <w:right w:val="single" w:sz="4" w:space="0" w:color="auto"/>
            </w:tcBorders>
            <w:vAlign w:val="center"/>
          </w:tcPr>
          <w:p w:rsidR="00F25F70" w:rsidRPr="001006AC" w:rsidRDefault="00F25F70" w:rsidP="00157531">
            <w:pPr>
              <w:jc w:val="center"/>
              <w:rPr>
                <w:rFonts w:ascii="Times New Roman" w:hAnsi="Times New Roman"/>
              </w:rPr>
            </w:pPr>
            <w:r w:rsidRPr="001006AC">
              <w:rPr>
                <w:rFonts w:ascii="Times New Roman" w:hAnsi="Times New Roman"/>
              </w:rPr>
              <w:t>-</w:t>
            </w:r>
          </w:p>
        </w:tc>
        <w:tc>
          <w:tcPr>
            <w:tcW w:w="1276" w:type="dxa"/>
            <w:tcBorders>
              <w:top w:val="nil"/>
              <w:left w:val="nil"/>
              <w:bottom w:val="single" w:sz="4" w:space="0" w:color="auto"/>
              <w:right w:val="single" w:sz="4" w:space="0" w:color="auto"/>
            </w:tcBorders>
            <w:vAlign w:val="center"/>
          </w:tcPr>
          <w:p w:rsidR="00F25F70" w:rsidRPr="00E2638A" w:rsidRDefault="00F25F70" w:rsidP="00157531">
            <w:pPr>
              <w:jc w:val="center"/>
              <w:rPr>
                <w:rFonts w:ascii="Times New Roman" w:hAnsi="Times New Roman"/>
              </w:rPr>
            </w:pPr>
            <w:r w:rsidRPr="001006AC">
              <w:rPr>
                <w:rFonts w:ascii="Times New Roman" w:hAnsi="Times New Roman"/>
              </w:rPr>
              <w:t>-</w:t>
            </w:r>
          </w:p>
        </w:tc>
      </w:tr>
    </w:tbl>
    <w:p w:rsidR="00486864" w:rsidRPr="00E2638A" w:rsidRDefault="00486864" w:rsidP="00486864">
      <w:pPr>
        <w:widowControl w:val="0"/>
        <w:autoSpaceDE w:val="0"/>
        <w:autoSpaceDN w:val="0"/>
        <w:adjustRightInd w:val="0"/>
        <w:outlineLvl w:val="1"/>
        <w:rPr>
          <w:rFonts w:ascii="Times New Roman" w:hAnsi="Times New Roman"/>
        </w:rPr>
        <w:sectPr w:rsidR="00486864" w:rsidRPr="00E2638A" w:rsidSect="006C7E39">
          <w:headerReference w:type="even" r:id="rId12"/>
          <w:headerReference w:type="default" r:id="rId13"/>
          <w:pgSz w:w="16838" w:h="11906" w:orient="landscape"/>
          <w:pgMar w:top="1418" w:right="1134" w:bottom="851" w:left="1134" w:header="709" w:footer="709" w:gutter="0"/>
          <w:cols w:space="708"/>
          <w:docGrid w:linePitch="360"/>
        </w:sectPr>
      </w:pPr>
      <w:r w:rsidRPr="00E2638A">
        <w:rPr>
          <w:rFonts w:ascii="Times New Roman" w:hAnsi="Times New Roman"/>
        </w:rPr>
        <w:t>(*) возможны изменения  при условии получения муниципальным образованием межбюджетных трансфертов из краевого бюджета по результатам проведения конкурсного отбора в рамках Закона Красноярского края от 21.04.2016 №10-4429 «О государственной поддержке муниципальных районов Красноярского края, реализующих муниципальные программы, направленные на развитие сельских территорий</w:t>
      </w:r>
    </w:p>
    <w:p w:rsidR="004D761F" w:rsidRPr="00E2638A" w:rsidRDefault="004D761F" w:rsidP="002F20F8">
      <w:pPr>
        <w:pStyle w:val="ConsPlusNormal"/>
        <w:widowControl/>
        <w:jc w:val="right"/>
        <w:outlineLvl w:val="2"/>
        <w:rPr>
          <w:rFonts w:ascii="Times New Roman" w:hAnsi="Times New Roman" w:cs="Times New Roman"/>
          <w:sz w:val="24"/>
          <w:szCs w:val="24"/>
        </w:rPr>
      </w:pPr>
      <w:r w:rsidRPr="00E2638A">
        <w:rPr>
          <w:rFonts w:ascii="Times New Roman" w:hAnsi="Times New Roman" w:cs="Times New Roman"/>
          <w:sz w:val="24"/>
          <w:szCs w:val="24"/>
        </w:rPr>
        <w:lastRenderedPageBreak/>
        <w:t>Приложение № 3</w:t>
      </w:r>
    </w:p>
    <w:p w:rsidR="004D761F" w:rsidRPr="00E2638A" w:rsidRDefault="0002434C" w:rsidP="002F20F8">
      <w:pPr>
        <w:pStyle w:val="a4"/>
        <w:widowControl w:val="0"/>
        <w:autoSpaceDE w:val="0"/>
        <w:autoSpaceDN w:val="0"/>
        <w:adjustRightInd w:val="0"/>
        <w:spacing w:after="0" w:line="240" w:lineRule="auto"/>
        <w:ind w:left="0"/>
        <w:jc w:val="right"/>
        <w:outlineLvl w:val="2"/>
        <w:rPr>
          <w:rFonts w:ascii="Times New Roman" w:hAnsi="Times New Roman"/>
          <w:sz w:val="24"/>
          <w:szCs w:val="24"/>
        </w:rPr>
      </w:pPr>
      <w:r w:rsidRPr="00E2638A">
        <w:rPr>
          <w:rFonts w:ascii="Times New Roman" w:hAnsi="Times New Roman"/>
          <w:sz w:val="24"/>
          <w:szCs w:val="24"/>
        </w:rPr>
        <w:t>к муниципальной программе</w:t>
      </w:r>
    </w:p>
    <w:p w:rsidR="004D761F" w:rsidRPr="00E2638A" w:rsidRDefault="004D761F" w:rsidP="002F20F8">
      <w:pPr>
        <w:pStyle w:val="a4"/>
        <w:widowControl w:val="0"/>
        <w:autoSpaceDE w:val="0"/>
        <w:autoSpaceDN w:val="0"/>
        <w:adjustRightInd w:val="0"/>
        <w:spacing w:after="0" w:line="240" w:lineRule="auto"/>
        <w:ind w:left="0"/>
        <w:jc w:val="right"/>
        <w:outlineLvl w:val="2"/>
        <w:rPr>
          <w:rFonts w:ascii="Times New Roman" w:hAnsi="Times New Roman"/>
          <w:sz w:val="24"/>
          <w:szCs w:val="24"/>
        </w:rPr>
      </w:pPr>
      <w:r w:rsidRPr="00E2638A">
        <w:rPr>
          <w:rFonts w:ascii="Times New Roman" w:hAnsi="Times New Roman"/>
          <w:sz w:val="24"/>
          <w:szCs w:val="24"/>
        </w:rPr>
        <w:t>«Развитие сельско</w:t>
      </w:r>
      <w:r w:rsidR="0070788D" w:rsidRPr="00E2638A">
        <w:rPr>
          <w:rFonts w:ascii="Times New Roman" w:hAnsi="Times New Roman"/>
          <w:sz w:val="24"/>
          <w:szCs w:val="24"/>
        </w:rPr>
        <w:t>го хозяйства в Кежемском районе</w:t>
      </w:r>
    </w:p>
    <w:p w:rsidR="0070788D" w:rsidRPr="00E2638A" w:rsidRDefault="0070788D" w:rsidP="002F20F8">
      <w:pPr>
        <w:pStyle w:val="a4"/>
        <w:widowControl w:val="0"/>
        <w:autoSpaceDE w:val="0"/>
        <w:autoSpaceDN w:val="0"/>
        <w:adjustRightInd w:val="0"/>
        <w:spacing w:after="0" w:line="240" w:lineRule="auto"/>
        <w:ind w:left="0"/>
        <w:jc w:val="right"/>
        <w:outlineLvl w:val="2"/>
        <w:rPr>
          <w:rFonts w:ascii="Times New Roman" w:hAnsi="Times New Roman"/>
          <w:color w:val="000000"/>
          <w:sz w:val="24"/>
          <w:szCs w:val="24"/>
        </w:rPr>
      </w:pPr>
      <w:r w:rsidRPr="00E2638A">
        <w:rPr>
          <w:rFonts w:ascii="Times New Roman" w:hAnsi="Times New Roman"/>
          <w:color w:val="000000"/>
          <w:sz w:val="24"/>
          <w:szCs w:val="24"/>
        </w:rPr>
        <w:t>(в редакции постановлений Администрации района</w:t>
      </w:r>
    </w:p>
    <w:p w:rsidR="00680A03" w:rsidRPr="00E2638A" w:rsidRDefault="0070788D" w:rsidP="00680A03">
      <w:pPr>
        <w:autoSpaceDE w:val="0"/>
        <w:autoSpaceDN w:val="0"/>
        <w:adjustRightInd w:val="0"/>
        <w:spacing w:after="0" w:line="240" w:lineRule="auto"/>
        <w:ind w:firstLine="709"/>
        <w:jc w:val="right"/>
        <w:rPr>
          <w:rFonts w:ascii="Times New Roman" w:hAnsi="Times New Roman"/>
          <w:bCs/>
          <w:sz w:val="24"/>
          <w:szCs w:val="24"/>
        </w:rPr>
      </w:pPr>
      <w:r w:rsidRPr="00E2638A">
        <w:rPr>
          <w:rFonts w:ascii="Times New Roman" w:hAnsi="Times New Roman"/>
          <w:color w:val="000000"/>
          <w:sz w:val="24"/>
          <w:szCs w:val="24"/>
        </w:rPr>
        <w:t xml:space="preserve"> от 23.04.2015 №377-п, от 13.08.2015 №772-п</w:t>
      </w:r>
      <w:r w:rsidR="00495EB5" w:rsidRPr="00E2638A">
        <w:rPr>
          <w:rFonts w:ascii="Times New Roman" w:hAnsi="Times New Roman"/>
          <w:color w:val="000000"/>
          <w:sz w:val="24"/>
          <w:szCs w:val="24"/>
        </w:rPr>
        <w:t>)</w:t>
      </w:r>
      <w:r w:rsidR="00680A03" w:rsidRPr="00E2638A">
        <w:rPr>
          <w:rFonts w:ascii="Times New Roman" w:hAnsi="Times New Roman"/>
          <w:color w:val="000000"/>
          <w:sz w:val="24"/>
          <w:szCs w:val="24"/>
        </w:rPr>
        <w:t>,</w:t>
      </w:r>
      <w:r w:rsidR="000B3072">
        <w:rPr>
          <w:rFonts w:ascii="Times New Roman" w:hAnsi="Times New Roman"/>
          <w:color w:val="000000"/>
          <w:sz w:val="24"/>
          <w:szCs w:val="24"/>
        </w:rPr>
        <w:t xml:space="preserve"> </w:t>
      </w:r>
      <w:r w:rsidR="00597E6A" w:rsidRPr="00E2638A">
        <w:rPr>
          <w:rFonts w:ascii="Times New Roman" w:hAnsi="Times New Roman"/>
          <w:i/>
          <w:sz w:val="24"/>
          <w:szCs w:val="24"/>
        </w:rPr>
        <w:t>(</w:t>
      </w:r>
      <w:r w:rsidR="00680A03" w:rsidRPr="00E2638A">
        <w:rPr>
          <w:rFonts w:ascii="Times New Roman" w:hAnsi="Times New Roman"/>
          <w:i/>
          <w:sz w:val="24"/>
          <w:szCs w:val="24"/>
        </w:rPr>
        <w:t>Исключено  постановлением Администрации района от 27.12.2017 № 1077-п)</w:t>
      </w:r>
    </w:p>
    <w:p w:rsidR="0070788D" w:rsidRPr="00E2638A" w:rsidRDefault="0070788D" w:rsidP="002F20F8">
      <w:pPr>
        <w:pStyle w:val="a4"/>
        <w:widowControl w:val="0"/>
        <w:autoSpaceDE w:val="0"/>
        <w:autoSpaceDN w:val="0"/>
        <w:adjustRightInd w:val="0"/>
        <w:spacing w:after="0" w:line="240" w:lineRule="auto"/>
        <w:ind w:left="0"/>
        <w:jc w:val="right"/>
        <w:outlineLvl w:val="2"/>
        <w:rPr>
          <w:rFonts w:ascii="Times New Roman" w:hAnsi="Times New Roman"/>
          <w:sz w:val="24"/>
          <w:szCs w:val="24"/>
        </w:rPr>
      </w:pPr>
    </w:p>
    <w:p w:rsidR="004D761F" w:rsidRPr="00E2638A" w:rsidRDefault="004D761F" w:rsidP="00680A03">
      <w:pPr>
        <w:pStyle w:val="a4"/>
        <w:widowControl w:val="0"/>
        <w:autoSpaceDE w:val="0"/>
        <w:autoSpaceDN w:val="0"/>
        <w:adjustRightInd w:val="0"/>
        <w:spacing w:after="0" w:line="240" w:lineRule="auto"/>
        <w:ind w:left="0"/>
        <w:outlineLvl w:val="2"/>
        <w:rPr>
          <w:rFonts w:ascii="Times New Roman" w:hAnsi="Times New Roman"/>
          <w:b/>
          <w:bCs/>
          <w:sz w:val="24"/>
          <w:szCs w:val="24"/>
        </w:rPr>
      </w:pPr>
    </w:p>
    <w:p w:rsidR="00680A03" w:rsidRPr="00E2638A" w:rsidRDefault="00680A03" w:rsidP="002F20F8">
      <w:pPr>
        <w:pStyle w:val="ConsPlusNormal"/>
        <w:widowControl/>
        <w:jc w:val="right"/>
        <w:outlineLvl w:val="2"/>
        <w:rPr>
          <w:rFonts w:ascii="Times New Roman" w:hAnsi="Times New Roman" w:cs="Times New Roman"/>
          <w:sz w:val="24"/>
          <w:szCs w:val="24"/>
        </w:rPr>
      </w:pPr>
    </w:p>
    <w:p w:rsidR="00495EB5" w:rsidRPr="00E2638A" w:rsidRDefault="00495EB5" w:rsidP="00495EB5">
      <w:pPr>
        <w:pStyle w:val="a4"/>
        <w:widowControl w:val="0"/>
        <w:autoSpaceDE w:val="0"/>
        <w:autoSpaceDN w:val="0"/>
        <w:adjustRightInd w:val="0"/>
        <w:spacing w:after="0" w:line="240" w:lineRule="auto"/>
        <w:ind w:left="0"/>
        <w:jc w:val="center"/>
        <w:outlineLvl w:val="2"/>
        <w:rPr>
          <w:rFonts w:ascii="Times New Roman" w:hAnsi="Times New Roman"/>
          <w:b/>
          <w:bCs/>
          <w:color w:val="808080"/>
          <w:sz w:val="24"/>
          <w:szCs w:val="24"/>
        </w:rPr>
      </w:pPr>
      <w:r w:rsidRPr="00E2638A">
        <w:rPr>
          <w:rFonts w:ascii="Times New Roman" w:hAnsi="Times New Roman"/>
          <w:b/>
          <w:bCs/>
          <w:color w:val="808080"/>
          <w:sz w:val="24"/>
          <w:szCs w:val="24"/>
        </w:rPr>
        <w:t>Подпрограмма 1. «Поддержка малых форм хозяйствования»</w:t>
      </w:r>
    </w:p>
    <w:p w:rsidR="00495EB5" w:rsidRPr="00E2638A" w:rsidRDefault="00495EB5" w:rsidP="00495EB5">
      <w:pPr>
        <w:widowControl w:val="0"/>
        <w:autoSpaceDE w:val="0"/>
        <w:autoSpaceDN w:val="0"/>
        <w:adjustRightInd w:val="0"/>
        <w:spacing w:after="0" w:line="240" w:lineRule="auto"/>
        <w:jc w:val="center"/>
        <w:outlineLvl w:val="2"/>
        <w:rPr>
          <w:rFonts w:ascii="Times New Roman" w:hAnsi="Times New Roman"/>
          <w:b/>
          <w:bCs/>
          <w:color w:val="808080"/>
          <w:sz w:val="24"/>
          <w:szCs w:val="24"/>
        </w:rPr>
      </w:pPr>
    </w:p>
    <w:p w:rsidR="00495EB5" w:rsidRPr="00E2638A" w:rsidRDefault="00495EB5" w:rsidP="00495EB5">
      <w:pPr>
        <w:widowControl w:val="0"/>
        <w:autoSpaceDE w:val="0"/>
        <w:autoSpaceDN w:val="0"/>
        <w:adjustRightInd w:val="0"/>
        <w:spacing w:after="0" w:line="240" w:lineRule="auto"/>
        <w:ind w:left="-360"/>
        <w:jc w:val="center"/>
        <w:outlineLvl w:val="2"/>
        <w:rPr>
          <w:rFonts w:ascii="Times New Roman" w:hAnsi="Times New Roman"/>
          <w:b/>
          <w:bCs/>
          <w:color w:val="808080"/>
          <w:sz w:val="24"/>
          <w:szCs w:val="24"/>
        </w:rPr>
      </w:pPr>
      <w:r w:rsidRPr="00E2638A">
        <w:rPr>
          <w:rFonts w:ascii="Times New Roman" w:hAnsi="Times New Roman"/>
          <w:b/>
          <w:bCs/>
          <w:color w:val="808080"/>
          <w:sz w:val="24"/>
          <w:szCs w:val="24"/>
        </w:rPr>
        <w:t>1. Паспорт подпрограммы</w:t>
      </w:r>
    </w:p>
    <w:p w:rsidR="00495EB5" w:rsidRPr="00E2638A" w:rsidRDefault="00495EB5" w:rsidP="00495EB5">
      <w:pPr>
        <w:widowControl w:val="0"/>
        <w:autoSpaceDE w:val="0"/>
        <w:autoSpaceDN w:val="0"/>
        <w:adjustRightInd w:val="0"/>
        <w:spacing w:after="0" w:line="240" w:lineRule="auto"/>
        <w:jc w:val="both"/>
        <w:outlineLvl w:val="2"/>
        <w:rPr>
          <w:rFonts w:ascii="Times New Roman" w:hAnsi="Times New Roman"/>
          <w:b/>
          <w:color w:val="808080"/>
          <w:sz w:val="24"/>
          <w:szCs w:val="24"/>
        </w:rPr>
      </w:pPr>
    </w:p>
    <w:tbl>
      <w:tblPr>
        <w:tblW w:w="990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3060"/>
        <w:gridCol w:w="6840"/>
      </w:tblGrid>
      <w:tr w:rsidR="00495EB5" w:rsidRPr="00E2638A" w:rsidTr="004C1196">
        <w:trPr>
          <w:trHeight w:val="113"/>
        </w:trPr>
        <w:tc>
          <w:tcPr>
            <w:tcW w:w="3060" w:type="dxa"/>
          </w:tcPr>
          <w:p w:rsidR="00495EB5" w:rsidRPr="00E2638A" w:rsidRDefault="00495EB5" w:rsidP="004C1196">
            <w:pPr>
              <w:pStyle w:val="ConsPlusCell"/>
              <w:jc w:val="both"/>
              <w:rPr>
                <w:rFonts w:ascii="Times New Roman" w:hAnsi="Times New Roman" w:cs="Times New Roman"/>
                <w:color w:val="808080"/>
                <w:sz w:val="24"/>
                <w:szCs w:val="24"/>
              </w:rPr>
            </w:pPr>
            <w:r w:rsidRPr="00E2638A">
              <w:rPr>
                <w:rFonts w:ascii="Times New Roman" w:hAnsi="Times New Roman" w:cs="Times New Roman"/>
                <w:color w:val="808080"/>
                <w:sz w:val="24"/>
                <w:szCs w:val="24"/>
              </w:rPr>
              <w:t xml:space="preserve">Наименование подпрограммы </w:t>
            </w:r>
          </w:p>
        </w:tc>
        <w:tc>
          <w:tcPr>
            <w:tcW w:w="6840" w:type="dxa"/>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w:t>
            </w:r>
            <w:r w:rsidRPr="00E2638A">
              <w:rPr>
                <w:rFonts w:ascii="Times New Roman" w:hAnsi="Times New Roman"/>
                <w:bCs/>
                <w:color w:val="808080"/>
                <w:sz w:val="24"/>
                <w:szCs w:val="24"/>
              </w:rPr>
              <w:t>Поддержка малых форм хозяйствования</w:t>
            </w:r>
            <w:r w:rsidRPr="00E2638A">
              <w:rPr>
                <w:rFonts w:ascii="Times New Roman" w:hAnsi="Times New Roman"/>
                <w:color w:val="808080"/>
                <w:sz w:val="24"/>
                <w:szCs w:val="24"/>
              </w:rPr>
              <w:t xml:space="preserve">» </w:t>
            </w:r>
            <w:r w:rsidRPr="00E2638A">
              <w:rPr>
                <w:rFonts w:ascii="Times New Roman" w:hAnsi="Times New Roman"/>
                <w:color w:val="808080"/>
                <w:sz w:val="24"/>
                <w:szCs w:val="24"/>
              </w:rPr>
              <w:br/>
              <w:t>(далее - подпрограмма)</w:t>
            </w:r>
          </w:p>
        </w:tc>
      </w:tr>
      <w:tr w:rsidR="00495EB5" w:rsidRPr="00E2638A" w:rsidTr="004C1196">
        <w:trPr>
          <w:trHeight w:val="113"/>
        </w:trPr>
        <w:tc>
          <w:tcPr>
            <w:tcW w:w="3060" w:type="dxa"/>
          </w:tcPr>
          <w:p w:rsidR="00495EB5" w:rsidRPr="00E2638A" w:rsidRDefault="00495EB5" w:rsidP="004C1196">
            <w:pPr>
              <w:pStyle w:val="ConsPlusCell"/>
              <w:jc w:val="both"/>
              <w:rPr>
                <w:rFonts w:ascii="Times New Roman" w:hAnsi="Times New Roman" w:cs="Times New Roman"/>
                <w:color w:val="808080"/>
                <w:sz w:val="24"/>
                <w:szCs w:val="24"/>
              </w:rPr>
            </w:pPr>
            <w:r w:rsidRPr="00E2638A">
              <w:rPr>
                <w:rFonts w:ascii="Times New Roman" w:hAnsi="Times New Roman" w:cs="Times New Roman"/>
                <w:color w:val="808080"/>
                <w:sz w:val="24"/>
                <w:szCs w:val="24"/>
              </w:rPr>
              <w:t>Наименование муниципальной программы, в рамках которой реализуется подпрограмма</w:t>
            </w:r>
          </w:p>
        </w:tc>
        <w:tc>
          <w:tcPr>
            <w:tcW w:w="6840" w:type="dxa"/>
          </w:tcPr>
          <w:p w:rsidR="00495EB5" w:rsidRPr="00E2638A" w:rsidRDefault="00495EB5" w:rsidP="004C1196">
            <w:pPr>
              <w:pStyle w:val="ConsPlusCell"/>
              <w:jc w:val="both"/>
              <w:rPr>
                <w:rFonts w:ascii="Times New Roman" w:hAnsi="Times New Roman" w:cs="Times New Roman"/>
                <w:color w:val="808080"/>
                <w:sz w:val="24"/>
                <w:szCs w:val="24"/>
              </w:rPr>
            </w:pPr>
            <w:r w:rsidRPr="00E2638A">
              <w:rPr>
                <w:rFonts w:ascii="Times New Roman" w:hAnsi="Times New Roman" w:cs="Times New Roman"/>
                <w:color w:val="808080"/>
                <w:sz w:val="24"/>
                <w:szCs w:val="24"/>
              </w:rPr>
              <w:t xml:space="preserve">«Развитие сельского хозяйства в Кежемском районе»  </w:t>
            </w:r>
          </w:p>
        </w:tc>
      </w:tr>
      <w:tr w:rsidR="00495EB5" w:rsidRPr="00E2638A" w:rsidTr="004C1196">
        <w:trPr>
          <w:trHeight w:val="113"/>
        </w:trPr>
        <w:tc>
          <w:tcPr>
            <w:tcW w:w="3060" w:type="dxa"/>
          </w:tcPr>
          <w:p w:rsidR="00495EB5" w:rsidRPr="00E2638A" w:rsidRDefault="00495EB5" w:rsidP="004C1196">
            <w:pPr>
              <w:pStyle w:val="ConsPlusCell"/>
              <w:jc w:val="both"/>
              <w:rPr>
                <w:rFonts w:ascii="Times New Roman" w:hAnsi="Times New Roman" w:cs="Times New Roman"/>
                <w:color w:val="808080"/>
                <w:sz w:val="24"/>
                <w:szCs w:val="24"/>
              </w:rPr>
            </w:pPr>
            <w:r w:rsidRPr="00E2638A">
              <w:rPr>
                <w:rFonts w:ascii="Times New Roman" w:hAnsi="Times New Roman" w:cs="Times New Roman"/>
                <w:color w:val="808080"/>
                <w:sz w:val="24"/>
                <w:szCs w:val="24"/>
              </w:rPr>
              <w:t>Исполнитель подпрограммы</w:t>
            </w:r>
          </w:p>
        </w:tc>
        <w:tc>
          <w:tcPr>
            <w:tcW w:w="6840" w:type="dxa"/>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Администрация Кежемского района</w:t>
            </w:r>
          </w:p>
        </w:tc>
      </w:tr>
      <w:tr w:rsidR="00495EB5" w:rsidRPr="00E2638A" w:rsidTr="004C1196">
        <w:trPr>
          <w:trHeight w:val="113"/>
        </w:trPr>
        <w:tc>
          <w:tcPr>
            <w:tcW w:w="3060" w:type="dxa"/>
          </w:tcPr>
          <w:p w:rsidR="00495EB5" w:rsidRPr="00E2638A" w:rsidRDefault="00495EB5" w:rsidP="004C1196">
            <w:pPr>
              <w:pStyle w:val="ConsPlusCell"/>
              <w:jc w:val="both"/>
              <w:rPr>
                <w:rFonts w:ascii="Times New Roman" w:hAnsi="Times New Roman" w:cs="Times New Roman"/>
                <w:color w:val="808080"/>
                <w:sz w:val="24"/>
                <w:szCs w:val="24"/>
              </w:rPr>
            </w:pPr>
            <w:r w:rsidRPr="00E2638A">
              <w:rPr>
                <w:rFonts w:ascii="Times New Roman" w:hAnsi="Times New Roman" w:cs="Times New Roman"/>
                <w:color w:val="808080"/>
                <w:sz w:val="24"/>
                <w:szCs w:val="24"/>
              </w:rPr>
              <w:t>Цель подпрограммы</w:t>
            </w:r>
          </w:p>
        </w:tc>
        <w:tc>
          <w:tcPr>
            <w:tcW w:w="6840" w:type="dxa"/>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Поддержка и дальнейшее развития малых форм хозяйствования в Кежемском районе и повышение уровня доходов сельского населения</w:t>
            </w:r>
          </w:p>
        </w:tc>
      </w:tr>
      <w:tr w:rsidR="00495EB5" w:rsidRPr="00E2638A" w:rsidTr="004C1196">
        <w:trPr>
          <w:trHeight w:val="113"/>
        </w:trPr>
        <w:tc>
          <w:tcPr>
            <w:tcW w:w="3060" w:type="dxa"/>
          </w:tcPr>
          <w:p w:rsidR="00495EB5" w:rsidRPr="00E2638A" w:rsidRDefault="00495EB5" w:rsidP="004C1196">
            <w:pPr>
              <w:pStyle w:val="ConsPlusCell"/>
              <w:rPr>
                <w:rFonts w:ascii="Times New Roman" w:hAnsi="Times New Roman" w:cs="Times New Roman"/>
                <w:color w:val="808080"/>
                <w:sz w:val="24"/>
                <w:szCs w:val="24"/>
              </w:rPr>
            </w:pPr>
            <w:r w:rsidRPr="00E2638A">
              <w:rPr>
                <w:rFonts w:ascii="Times New Roman" w:hAnsi="Times New Roman" w:cs="Times New Roman"/>
                <w:color w:val="808080"/>
                <w:sz w:val="24"/>
                <w:szCs w:val="24"/>
              </w:rPr>
              <w:t>Задачи подпрограммы</w:t>
            </w:r>
          </w:p>
        </w:tc>
        <w:tc>
          <w:tcPr>
            <w:tcW w:w="6840" w:type="dxa"/>
          </w:tcPr>
          <w:p w:rsidR="00495EB5" w:rsidRPr="00E2638A" w:rsidRDefault="00495EB5" w:rsidP="004C1196">
            <w:pPr>
              <w:autoSpaceDE w:val="0"/>
              <w:autoSpaceDN w:val="0"/>
              <w:adjustRightInd w:val="0"/>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Обеспечение доступности коммерческих кредитов малым формам хозяйствования.</w:t>
            </w:r>
          </w:p>
        </w:tc>
      </w:tr>
      <w:tr w:rsidR="00495EB5" w:rsidRPr="00E2638A" w:rsidTr="004C1196">
        <w:trPr>
          <w:trHeight w:val="113"/>
        </w:trPr>
        <w:tc>
          <w:tcPr>
            <w:tcW w:w="3060" w:type="dxa"/>
          </w:tcPr>
          <w:p w:rsidR="00495EB5" w:rsidRPr="00E2638A" w:rsidRDefault="00495EB5" w:rsidP="004C1196">
            <w:pPr>
              <w:pStyle w:val="ConsPlusCell"/>
              <w:rPr>
                <w:rFonts w:ascii="Times New Roman" w:hAnsi="Times New Roman" w:cs="Times New Roman"/>
                <w:color w:val="808080"/>
                <w:sz w:val="24"/>
                <w:szCs w:val="24"/>
              </w:rPr>
            </w:pPr>
            <w:r w:rsidRPr="00E2638A">
              <w:rPr>
                <w:rFonts w:ascii="Times New Roman" w:hAnsi="Times New Roman" w:cs="Times New Roman"/>
                <w:color w:val="808080"/>
                <w:sz w:val="24"/>
                <w:szCs w:val="24"/>
              </w:rPr>
              <w:t>Целевые индикаторы</w:t>
            </w:r>
          </w:p>
        </w:tc>
        <w:tc>
          <w:tcPr>
            <w:tcW w:w="6840" w:type="dxa"/>
          </w:tcPr>
          <w:p w:rsidR="00495EB5" w:rsidRPr="00E2638A" w:rsidRDefault="00495EB5" w:rsidP="004C1196">
            <w:pPr>
              <w:autoSpaceDE w:val="0"/>
              <w:autoSpaceDN w:val="0"/>
              <w:adjustRightInd w:val="0"/>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Количество граждан, ведущих личное подсобное хозяйство, осуществивших привлечение кредитных средств</w:t>
            </w:r>
          </w:p>
        </w:tc>
      </w:tr>
      <w:tr w:rsidR="00495EB5" w:rsidRPr="00E2638A" w:rsidTr="004C1196">
        <w:trPr>
          <w:trHeight w:val="113"/>
        </w:trPr>
        <w:tc>
          <w:tcPr>
            <w:tcW w:w="3060" w:type="dxa"/>
          </w:tcPr>
          <w:p w:rsidR="00495EB5" w:rsidRPr="00E2638A" w:rsidRDefault="00495EB5" w:rsidP="004C1196">
            <w:pPr>
              <w:pStyle w:val="ConsPlusCell"/>
              <w:rPr>
                <w:rFonts w:ascii="Times New Roman" w:hAnsi="Times New Roman" w:cs="Times New Roman"/>
                <w:color w:val="808080"/>
                <w:sz w:val="24"/>
                <w:szCs w:val="24"/>
              </w:rPr>
            </w:pPr>
            <w:r w:rsidRPr="00E2638A">
              <w:rPr>
                <w:rFonts w:ascii="Times New Roman" w:hAnsi="Times New Roman" w:cs="Times New Roman"/>
                <w:color w:val="808080"/>
                <w:sz w:val="24"/>
                <w:szCs w:val="24"/>
              </w:rPr>
              <w:t>Сроки реализации подпрограммы</w:t>
            </w:r>
          </w:p>
        </w:tc>
        <w:tc>
          <w:tcPr>
            <w:tcW w:w="6840" w:type="dxa"/>
          </w:tcPr>
          <w:p w:rsidR="00495EB5" w:rsidRPr="00E2638A" w:rsidRDefault="00495EB5" w:rsidP="004D58BB">
            <w:pPr>
              <w:pStyle w:val="ConsPlusCell"/>
              <w:rPr>
                <w:rFonts w:ascii="Times New Roman" w:hAnsi="Times New Roman" w:cs="Times New Roman"/>
                <w:color w:val="808080"/>
                <w:sz w:val="24"/>
                <w:szCs w:val="24"/>
              </w:rPr>
            </w:pPr>
            <w:r w:rsidRPr="00E2638A">
              <w:rPr>
                <w:rFonts w:ascii="Times New Roman" w:hAnsi="Times New Roman" w:cs="Times New Roman"/>
                <w:color w:val="808080"/>
                <w:sz w:val="24"/>
                <w:szCs w:val="24"/>
              </w:rPr>
              <w:t>201</w:t>
            </w:r>
            <w:r w:rsidR="004D58BB" w:rsidRPr="00E2638A">
              <w:rPr>
                <w:rFonts w:ascii="Times New Roman" w:hAnsi="Times New Roman" w:cs="Times New Roman"/>
                <w:color w:val="808080"/>
                <w:sz w:val="24"/>
                <w:szCs w:val="24"/>
              </w:rPr>
              <w:t>9</w:t>
            </w:r>
            <w:r w:rsidRPr="00E2638A">
              <w:rPr>
                <w:rFonts w:ascii="Times New Roman" w:hAnsi="Times New Roman" w:cs="Times New Roman"/>
                <w:color w:val="808080"/>
                <w:sz w:val="24"/>
                <w:szCs w:val="24"/>
              </w:rPr>
              <w:t xml:space="preserve"> - 20</w:t>
            </w:r>
            <w:r w:rsidR="004D58BB" w:rsidRPr="00E2638A">
              <w:rPr>
                <w:rFonts w:ascii="Times New Roman" w:hAnsi="Times New Roman" w:cs="Times New Roman"/>
                <w:color w:val="808080"/>
                <w:sz w:val="24"/>
                <w:szCs w:val="24"/>
              </w:rPr>
              <w:t>23</w:t>
            </w:r>
            <w:r w:rsidRPr="00E2638A">
              <w:rPr>
                <w:rFonts w:ascii="Times New Roman" w:hAnsi="Times New Roman" w:cs="Times New Roman"/>
                <w:color w:val="808080"/>
                <w:sz w:val="24"/>
                <w:szCs w:val="24"/>
              </w:rPr>
              <w:t xml:space="preserve"> годы</w:t>
            </w:r>
          </w:p>
        </w:tc>
      </w:tr>
      <w:tr w:rsidR="00495EB5" w:rsidRPr="00E2638A" w:rsidTr="004D58BB">
        <w:trPr>
          <w:trHeight w:val="2262"/>
        </w:trPr>
        <w:tc>
          <w:tcPr>
            <w:tcW w:w="3060" w:type="dxa"/>
          </w:tcPr>
          <w:p w:rsidR="00495EB5" w:rsidRPr="00E2638A" w:rsidRDefault="00495EB5" w:rsidP="004C1196">
            <w:pPr>
              <w:pStyle w:val="ConsPlusCell"/>
              <w:rPr>
                <w:rFonts w:ascii="Times New Roman" w:hAnsi="Times New Roman" w:cs="Times New Roman"/>
                <w:color w:val="808080"/>
                <w:sz w:val="24"/>
                <w:szCs w:val="24"/>
              </w:rPr>
            </w:pPr>
            <w:r w:rsidRPr="00E2638A">
              <w:rPr>
                <w:rFonts w:ascii="Times New Roman" w:hAnsi="Times New Roman" w:cs="Times New Roman"/>
                <w:color w:val="808080"/>
                <w:sz w:val="24"/>
                <w:szCs w:val="24"/>
              </w:rPr>
              <w:t>Объемы и источники финансирования подпрограммы</w:t>
            </w:r>
          </w:p>
        </w:tc>
        <w:tc>
          <w:tcPr>
            <w:tcW w:w="6840" w:type="dxa"/>
          </w:tcPr>
          <w:p w:rsidR="00495EB5" w:rsidRPr="00E2638A" w:rsidRDefault="00495EB5" w:rsidP="004C1196">
            <w:pPr>
              <w:widowControl w:val="0"/>
              <w:autoSpaceDE w:val="0"/>
              <w:autoSpaceDN w:val="0"/>
              <w:adjustRightInd w:val="0"/>
              <w:spacing w:after="0" w:line="240" w:lineRule="auto"/>
              <w:jc w:val="both"/>
              <w:rPr>
                <w:rFonts w:ascii="Times New Roman" w:hAnsi="Times New Roman"/>
                <w:bCs/>
                <w:color w:val="808080"/>
                <w:sz w:val="24"/>
                <w:szCs w:val="24"/>
              </w:rPr>
            </w:pPr>
            <w:r w:rsidRPr="00E2638A">
              <w:rPr>
                <w:rFonts w:ascii="Times New Roman" w:hAnsi="Times New Roman"/>
                <w:bCs/>
                <w:color w:val="808080"/>
                <w:sz w:val="24"/>
                <w:szCs w:val="24"/>
              </w:rPr>
              <w:t>Объем финансирования подпрограммы на период 201</w:t>
            </w:r>
            <w:r w:rsidR="004D58BB" w:rsidRPr="00E2638A">
              <w:rPr>
                <w:rFonts w:ascii="Times New Roman" w:hAnsi="Times New Roman"/>
                <w:bCs/>
                <w:color w:val="808080"/>
                <w:sz w:val="24"/>
                <w:szCs w:val="24"/>
              </w:rPr>
              <w:t>9</w:t>
            </w:r>
            <w:r w:rsidRPr="00E2638A">
              <w:rPr>
                <w:rFonts w:ascii="Times New Roman" w:hAnsi="Times New Roman"/>
                <w:bCs/>
                <w:color w:val="808080"/>
                <w:sz w:val="24"/>
                <w:szCs w:val="24"/>
              </w:rPr>
              <w:t xml:space="preserve"> -20</w:t>
            </w:r>
            <w:r w:rsidR="004D58BB" w:rsidRPr="00E2638A">
              <w:rPr>
                <w:rFonts w:ascii="Times New Roman" w:hAnsi="Times New Roman"/>
                <w:bCs/>
                <w:color w:val="808080"/>
                <w:sz w:val="24"/>
                <w:szCs w:val="24"/>
              </w:rPr>
              <w:t>23</w:t>
            </w:r>
            <w:r w:rsidRPr="00E2638A">
              <w:rPr>
                <w:rFonts w:ascii="Times New Roman" w:hAnsi="Times New Roman"/>
                <w:bCs/>
                <w:color w:val="808080"/>
                <w:sz w:val="24"/>
                <w:szCs w:val="24"/>
              </w:rPr>
              <w:t xml:space="preserve"> годы за счет средств краевого бюджета составит 0,0 рублей, из них:</w:t>
            </w:r>
          </w:p>
          <w:p w:rsidR="00495EB5" w:rsidRPr="00E2638A" w:rsidRDefault="00495EB5" w:rsidP="004C1196">
            <w:pPr>
              <w:pStyle w:val="a4"/>
              <w:autoSpaceDE w:val="0"/>
              <w:autoSpaceDN w:val="0"/>
              <w:adjustRightInd w:val="0"/>
              <w:spacing w:after="0" w:line="240" w:lineRule="auto"/>
              <w:ind w:left="0"/>
              <w:jc w:val="both"/>
              <w:rPr>
                <w:rFonts w:ascii="Times New Roman" w:hAnsi="Times New Roman"/>
                <w:color w:val="808080"/>
                <w:sz w:val="24"/>
                <w:szCs w:val="24"/>
              </w:rPr>
            </w:pPr>
            <w:r w:rsidRPr="00E2638A">
              <w:rPr>
                <w:rFonts w:ascii="Times New Roman" w:hAnsi="Times New Roman"/>
                <w:color w:val="808080"/>
                <w:sz w:val="24"/>
                <w:szCs w:val="24"/>
              </w:rPr>
              <w:t>в 201</w:t>
            </w:r>
            <w:r w:rsidR="004D58BB" w:rsidRPr="00E2638A">
              <w:rPr>
                <w:rFonts w:ascii="Times New Roman" w:hAnsi="Times New Roman"/>
                <w:color w:val="808080"/>
                <w:sz w:val="24"/>
                <w:szCs w:val="24"/>
              </w:rPr>
              <w:t>9</w:t>
            </w:r>
            <w:r w:rsidRPr="00E2638A">
              <w:rPr>
                <w:rFonts w:ascii="Times New Roman" w:hAnsi="Times New Roman"/>
                <w:color w:val="808080"/>
                <w:sz w:val="24"/>
                <w:szCs w:val="24"/>
              </w:rPr>
              <w:t xml:space="preserve">г. – 0,0 рублей; </w:t>
            </w:r>
          </w:p>
          <w:p w:rsidR="00495EB5" w:rsidRPr="00E2638A" w:rsidRDefault="00495EB5" w:rsidP="004C1196">
            <w:pPr>
              <w:pStyle w:val="a4"/>
              <w:autoSpaceDE w:val="0"/>
              <w:autoSpaceDN w:val="0"/>
              <w:adjustRightInd w:val="0"/>
              <w:spacing w:after="0" w:line="240" w:lineRule="auto"/>
              <w:ind w:left="0"/>
              <w:jc w:val="both"/>
              <w:rPr>
                <w:rFonts w:ascii="Times New Roman" w:hAnsi="Times New Roman"/>
                <w:color w:val="808080"/>
                <w:sz w:val="24"/>
                <w:szCs w:val="24"/>
              </w:rPr>
            </w:pPr>
            <w:r w:rsidRPr="00E2638A">
              <w:rPr>
                <w:rFonts w:ascii="Times New Roman" w:hAnsi="Times New Roman"/>
                <w:color w:val="808080"/>
                <w:sz w:val="24"/>
                <w:szCs w:val="24"/>
              </w:rPr>
              <w:t>в 20</w:t>
            </w:r>
            <w:r w:rsidR="004D58BB" w:rsidRPr="00E2638A">
              <w:rPr>
                <w:rFonts w:ascii="Times New Roman" w:hAnsi="Times New Roman"/>
                <w:color w:val="808080"/>
                <w:sz w:val="24"/>
                <w:szCs w:val="24"/>
              </w:rPr>
              <w:t>20</w:t>
            </w:r>
            <w:r w:rsidRPr="00E2638A">
              <w:rPr>
                <w:rFonts w:ascii="Times New Roman" w:hAnsi="Times New Roman"/>
                <w:color w:val="808080"/>
                <w:sz w:val="24"/>
                <w:szCs w:val="24"/>
              </w:rPr>
              <w:t xml:space="preserve">г. – 0,0 рублей; </w:t>
            </w:r>
          </w:p>
          <w:p w:rsidR="00495EB5" w:rsidRPr="00E2638A" w:rsidRDefault="00495EB5" w:rsidP="004C1196">
            <w:pPr>
              <w:pStyle w:val="a4"/>
              <w:autoSpaceDE w:val="0"/>
              <w:autoSpaceDN w:val="0"/>
              <w:adjustRightInd w:val="0"/>
              <w:spacing w:after="0" w:line="240" w:lineRule="auto"/>
              <w:ind w:left="0"/>
              <w:jc w:val="both"/>
              <w:rPr>
                <w:rFonts w:ascii="Times New Roman" w:hAnsi="Times New Roman"/>
                <w:color w:val="808080"/>
                <w:sz w:val="24"/>
                <w:szCs w:val="24"/>
              </w:rPr>
            </w:pPr>
            <w:r w:rsidRPr="00E2638A">
              <w:rPr>
                <w:rFonts w:ascii="Times New Roman" w:hAnsi="Times New Roman"/>
                <w:color w:val="808080"/>
                <w:sz w:val="24"/>
                <w:szCs w:val="24"/>
              </w:rPr>
              <w:t>в 20</w:t>
            </w:r>
            <w:r w:rsidR="004D58BB" w:rsidRPr="00E2638A">
              <w:rPr>
                <w:rFonts w:ascii="Times New Roman" w:hAnsi="Times New Roman"/>
                <w:color w:val="808080"/>
                <w:sz w:val="24"/>
                <w:szCs w:val="24"/>
              </w:rPr>
              <w:t>21</w:t>
            </w:r>
            <w:r w:rsidRPr="00E2638A">
              <w:rPr>
                <w:rFonts w:ascii="Times New Roman" w:hAnsi="Times New Roman"/>
                <w:color w:val="808080"/>
                <w:sz w:val="24"/>
                <w:szCs w:val="24"/>
              </w:rPr>
              <w:t>г. – 0,0 рублей;</w:t>
            </w:r>
          </w:p>
          <w:p w:rsidR="00495EB5" w:rsidRPr="00E2638A" w:rsidRDefault="00495EB5" w:rsidP="004C1196">
            <w:pPr>
              <w:pStyle w:val="a4"/>
              <w:autoSpaceDE w:val="0"/>
              <w:autoSpaceDN w:val="0"/>
              <w:adjustRightInd w:val="0"/>
              <w:spacing w:after="0" w:line="240" w:lineRule="auto"/>
              <w:ind w:left="0"/>
              <w:jc w:val="both"/>
              <w:rPr>
                <w:rFonts w:ascii="Times New Roman" w:hAnsi="Times New Roman"/>
                <w:color w:val="808080"/>
                <w:sz w:val="24"/>
                <w:szCs w:val="24"/>
              </w:rPr>
            </w:pPr>
            <w:r w:rsidRPr="00E2638A">
              <w:rPr>
                <w:rFonts w:ascii="Times New Roman" w:hAnsi="Times New Roman"/>
                <w:color w:val="808080"/>
                <w:sz w:val="24"/>
                <w:szCs w:val="24"/>
              </w:rPr>
              <w:t>в 20</w:t>
            </w:r>
            <w:r w:rsidR="004D58BB" w:rsidRPr="00E2638A">
              <w:rPr>
                <w:rFonts w:ascii="Times New Roman" w:hAnsi="Times New Roman"/>
                <w:color w:val="808080"/>
                <w:sz w:val="24"/>
                <w:szCs w:val="24"/>
              </w:rPr>
              <w:t>22</w:t>
            </w:r>
            <w:r w:rsidRPr="00E2638A">
              <w:rPr>
                <w:rFonts w:ascii="Times New Roman" w:hAnsi="Times New Roman"/>
                <w:color w:val="808080"/>
                <w:sz w:val="24"/>
                <w:szCs w:val="24"/>
              </w:rPr>
              <w:t xml:space="preserve"> г. – 0,0 рублей</w:t>
            </w:r>
          </w:p>
          <w:p w:rsidR="00495EB5" w:rsidRPr="00E2638A" w:rsidRDefault="00495EB5" w:rsidP="004C1196">
            <w:pPr>
              <w:pStyle w:val="a4"/>
              <w:autoSpaceDE w:val="0"/>
              <w:autoSpaceDN w:val="0"/>
              <w:adjustRightInd w:val="0"/>
              <w:spacing w:after="0" w:line="240" w:lineRule="auto"/>
              <w:ind w:left="0"/>
              <w:jc w:val="both"/>
              <w:rPr>
                <w:rFonts w:ascii="Times New Roman" w:hAnsi="Times New Roman"/>
                <w:color w:val="808080"/>
                <w:sz w:val="24"/>
                <w:szCs w:val="24"/>
              </w:rPr>
            </w:pPr>
            <w:r w:rsidRPr="00E2638A">
              <w:rPr>
                <w:rFonts w:ascii="Times New Roman" w:hAnsi="Times New Roman"/>
                <w:color w:val="808080"/>
                <w:sz w:val="24"/>
                <w:szCs w:val="24"/>
              </w:rPr>
              <w:t>в 20</w:t>
            </w:r>
            <w:r w:rsidR="004D58BB" w:rsidRPr="00E2638A">
              <w:rPr>
                <w:rFonts w:ascii="Times New Roman" w:hAnsi="Times New Roman"/>
                <w:color w:val="808080"/>
                <w:sz w:val="24"/>
                <w:szCs w:val="24"/>
              </w:rPr>
              <w:t>23</w:t>
            </w:r>
            <w:r w:rsidRPr="00E2638A">
              <w:rPr>
                <w:rFonts w:ascii="Times New Roman" w:hAnsi="Times New Roman"/>
                <w:color w:val="808080"/>
                <w:sz w:val="24"/>
                <w:szCs w:val="24"/>
              </w:rPr>
              <w:t xml:space="preserve"> г. – 0,0 рублей</w:t>
            </w:r>
          </w:p>
          <w:p w:rsidR="00495EB5" w:rsidRPr="00E2638A" w:rsidRDefault="00495EB5" w:rsidP="004C1196">
            <w:pPr>
              <w:pStyle w:val="a4"/>
              <w:autoSpaceDE w:val="0"/>
              <w:autoSpaceDN w:val="0"/>
              <w:adjustRightInd w:val="0"/>
              <w:spacing w:after="0" w:line="240" w:lineRule="auto"/>
              <w:ind w:left="0"/>
              <w:jc w:val="both"/>
              <w:rPr>
                <w:rFonts w:ascii="Times New Roman" w:hAnsi="Times New Roman"/>
                <w:color w:val="808080"/>
                <w:sz w:val="24"/>
                <w:szCs w:val="24"/>
              </w:rPr>
            </w:pPr>
          </w:p>
        </w:tc>
      </w:tr>
      <w:tr w:rsidR="00495EB5" w:rsidRPr="00E2638A" w:rsidTr="004C1196">
        <w:trPr>
          <w:trHeight w:val="113"/>
        </w:trPr>
        <w:tc>
          <w:tcPr>
            <w:tcW w:w="3060" w:type="dxa"/>
          </w:tcPr>
          <w:p w:rsidR="00495EB5" w:rsidRPr="00E2638A" w:rsidRDefault="00495EB5" w:rsidP="004C1196">
            <w:pPr>
              <w:pStyle w:val="ConsPlusCell"/>
              <w:rPr>
                <w:rFonts w:ascii="Times New Roman" w:hAnsi="Times New Roman" w:cs="Times New Roman"/>
                <w:color w:val="808080"/>
                <w:sz w:val="24"/>
                <w:szCs w:val="24"/>
              </w:rPr>
            </w:pPr>
            <w:r w:rsidRPr="00E2638A">
              <w:rPr>
                <w:rFonts w:ascii="Times New Roman" w:hAnsi="Times New Roman" w:cs="Times New Roman"/>
                <w:color w:val="808080"/>
                <w:sz w:val="24"/>
                <w:szCs w:val="24"/>
              </w:rPr>
              <w:t>Система организации контроля за исполнением подпрограммы</w:t>
            </w:r>
          </w:p>
        </w:tc>
        <w:tc>
          <w:tcPr>
            <w:tcW w:w="6840" w:type="dxa"/>
          </w:tcPr>
          <w:p w:rsidR="00495EB5" w:rsidRPr="00E2638A" w:rsidRDefault="00495EB5" w:rsidP="004C1196">
            <w:pPr>
              <w:autoSpaceDE w:val="0"/>
              <w:autoSpaceDN w:val="0"/>
              <w:adjustRightInd w:val="0"/>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Администрация Кежемского района</w:t>
            </w:r>
          </w:p>
          <w:p w:rsidR="00495EB5" w:rsidRPr="00E2638A" w:rsidRDefault="00495EB5" w:rsidP="004C1196">
            <w:pPr>
              <w:spacing w:after="0" w:line="240" w:lineRule="auto"/>
              <w:jc w:val="both"/>
              <w:rPr>
                <w:rFonts w:ascii="Times New Roman" w:hAnsi="Times New Roman"/>
                <w:color w:val="808080"/>
                <w:sz w:val="24"/>
                <w:szCs w:val="24"/>
              </w:rPr>
            </w:pPr>
          </w:p>
        </w:tc>
      </w:tr>
    </w:tbl>
    <w:p w:rsidR="00495EB5" w:rsidRPr="00E2638A" w:rsidRDefault="00495EB5" w:rsidP="00495EB5">
      <w:pPr>
        <w:pStyle w:val="a4"/>
        <w:widowControl w:val="0"/>
        <w:autoSpaceDE w:val="0"/>
        <w:autoSpaceDN w:val="0"/>
        <w:adjustRightInd w:val="0"/>
        <w:spacing w:after="0" w:line="240" w:lineRule="auto"/>
        <w:ind w:left="0"/>
        <w:outlineLvl w:val="2"/>
        <w:rPr>
          <w:rFonts w:ascii="Times New Roman" w:hAnsi="Times New Roman"/>
          <w:b/>
          <w:bCs/>
          <w:color w:val="808080"/>
          <w:sz w:val="24"/>
          <w:szCs w:val="24"/>
        </w:rPr>
      </w:pPr>
    </w:p>
    <w:p w:rsidR="00495EB5" w:rsidRPr="00E2638A" w:rsidRDefault="00495EB5" w:rsidP="00495EB5">
      <w:pPr>
        <w:pStyle w:val="a4"/>
        <w:widowControl w:val="0"/>
        <w:autoSpaceDE w:val="0"/>
        <w:autoSpaceDN w:val="0"/>
        <w:adjustRightInd w:val="0"/>
        <w:spacing w:after="0" w:line="240" w:lineRule="auto"/>
        <w:ind w:left="0"/>
        <w:jc w:val="center"/>
        <w:outlineLvl w:val="2"/>
        <w:rPr>
          <w:rFonts w:ascii="Times New Roman" w:hAnsi="Times New Roman"/>
          <w:b/>
          <w:bCs/>
          <w:color w:val="808080"/>
          <w:sz w:val="24"/>
          <w:szCs w:val="24"/>
        </w:rPr>
      </w:pPr>
      <w:r w:rsidRPr="00E2638A">
        <w:rPr>
          <w:rFonts w:ascii="Times New Roman" w:hAnsi="Times New Roman"/>
          <w:b/>
          <w:bCs/>
          <w:color w:val="808080"/>
          <w:sz w:val="24"/>
          <w:szCs w:val="24"/>
        </w:rPr>
        <w:t>2. Основные разделы подпрограммы</w:t>
      </w:r>
    </w:p>
    <w:p w:rsidR="00495EB5" w:rsidRPr="00E2638A" w:rsidRDefault="00495EB5" w:rsidP="00495EB5">
      <w:pPr>
        <w:pStyle w:val="a4"/>
        <w:widowControl w:val="0"/>
        <w:autoSpaceDE w:val="0"/>
        <w:autoSpaceDN w:val="0"/>
        <w:adjustRightInd w:val="0"/>
        <w:spacing w:after="0" w:line="240" w:lineRule="auto"/>
        <w:ind w:left="0"/>
        <w:outlineLvl w:val="2"/>
        <w:rPr>
          <w:rFonts w:ascii="Times New Roman" w:hAnsi="Times New Roman"/>
          <w:b/>
          <w:bCs/>
          <w:color w:val="808080"/>
          <w:sz w:val="24"/>
          <w:szCs w:val="24"/>
        </w:rPr>
      </w:pPr>
    </w:p>
    <w:p w:rsidR="00495EB5" w:rsidRPr="00E2638A" w:rsidRDefault="00495EB5" w:rsidP="00495EB5">
      <w:pPr>
        <w:autoSpaceDE w:val="0"/>
        <w:autoSpaceDN w:val="0"/>
        <w:adjustRightInd w:val="0"/>
        <w:spacing w:after="0" w:line="240" w:lineRule="auto"/>
        <w:jc w:val="center"/>
        <w:outlineLvl w:val="1"/>
        <w:rPr>
          <w:rFonts w:ascii="Times New Roman" w:hAnsi="Times New Roman"/>
          <w:b/>
          <w:color w:val="808080"/>
          <w:sz w:val="24"/>
          <w:szCs w:val="24"/>
        </w:rPr>
      </w:pPr>
      <w:r w:rsidRPr="00E2638A">
        <w:rPr>
          <w:rFonts w:ascii="Times New Roman" w:hAnsi="Times New Roman"/>
          <w:b/>
          <w:color w:val="808080"/>
          <w:sz w:val="24"/>
          <w:szCs w:val="24"/>
        </w:rPr>
        <w:t>2.1. Постановка проблемы и обоснование необходимости разработки подпрограммы</w:t>
      </w:r>
    </w:p>
    <w:p w:rsidR="00495EB5" w:rsidRPr="00E2638A" w:rsidRDefault="00495EB5" w:rsidP="00495EB5">
      <w:pPr>
        <w:autoSpaceDE w:val="0"/>
        <w:autoSpaceDN w:val="0"/>
        <w:adjustRightInd w:val="0"/>
        <w:spacing w:after="0" w:line="240" w:lineRule="auto"/>
        <w:jc w:val="center"/>
        <w:rPr>
          <w:rFonts w:ascii="Times New Roman" w:hAnsi="Times New Roman"/>
          <w:b/>
          <w:color w:val="808080"/>
          <w:sz w:val="24"/>
          <w:szCs w:val="24"/>
        </w:rPr>
      </w:pPr>
    </w:p>
    <w:p w:rsidR="00495EB5" w:rsidRPr="00E2638A" w:rsidRDefault="00495EB5" w:rsidP="00495EB5">
      <w:pPr>
        <w:autoSpaceDE w:val="0"/>
        <w:autoSpaceDN w:val="0"/>
        <w:adjustRightInd w:val="0"/>
        <w:spacing w:after="0" w:line="240" w:lineRule="auto"/>
        <w:ind w:firstLine="709"/>
        <w:jc w:val="both"/>
        <w:rPr>
          <w:rFonts w:ascii="Times New Roman" w:hAnsi="Times New Roman"/>
          <w:color w:val="808080"/>
          <w:sz w:val="24"/>
          <w:szCs w:val="24"/>
        </w:rPr>
      </w:pPr>
      <w:r w:rsidRPr="00E2638A">
        <w:rPr>
          <w:rFonts w:ascii="Times New Roman" w:hAnsi="Times New Roman"/>
          <w:color w:val="808080"/>
          <w:sz w:val="24"/>
          <w:szCs w:val="24"/>
        </w:rPr>
        <w:t xml:space="preserve">Малые формы хозяйствования, представленные индивидуальными предпринимателями, осуществляющими сельскохозяйственную деятельность, гражданами, ведущими личное подсобное хозяйство, сельскохозяйственными потребительскими кооперативами, являются полноправными участниками  аграрной экономики Красноярского края. </w:t>
      </w:r>
    </w:p>
    <w:p w:rsidR="00495EB5" w:rsidRPr="00E2638A" w:rsidRDefault="00495EB5" w:rsidP="00495EB5">
      <w:pPr>
        <w:autoSpaceDE w:val="0"/>
        <w:autoSpaceDN w:val="0"/>
        <w:adjustRightInd w:val="0"/>
        <w:spacing w:after="0" w:line="240" w:lineRule="auto"/>
        <w:ind w:firstLine="709"/>
        <w:jc w:val="both"/>
        <w:rPr>
          <w:rFonts w:ascii="Times New Roman" w:hAnsi="Times New Roman"/>
          <w:color w:val="808080"/>
          <w:sz w:val="24"/>
          <w:szCs w:val="24"/>
        </w:rPr>
      </w:pPr>
      <w:r w:rsidRPr="00E2638A">
        <w:rPr>
          <w:rFonts w:ascii="Times New Roman" w:hAnsi="Times New Roman"/>
          <w:color w:val="808080"/>
          <w:sz w:val="24"/>
          <w:szCs w:val="24"/>
        </w:rPr>
        <w:lastRenderedPageBreak/>
        <w:t xml:space="preserve">Государственная поддержка малых форм хозяйствования на селе является важным фактором повышения доходов и уровня жизни сельского населения, обеспечения занятости, устойчивого развития сельских территорий Красноярского края. </w:t>
      </w:r>
    </w:p>
    <w:p w:rsidR="00495EB5" w:rsidRPr="00E2638A" w:rsidRDefault="00495EB5" w:rsidP="00495EB5">
      <w:pPr>
        <w:autoSpaceDE w:val="0"/>
        <w:autoSpaceDN w:val="0"/>
        <w:adjustRightInd w:val="0"/>
        <w:spacing w:after="0" w:line="240" w:lineRule="auto"/>
        <w:ind w:firstLine="709"/>
        <w:jc w:val="both"/>
        <w:rPr>
          <w:rFonts w:ascii="Times New Roman" w:hAnsi="Times New Roman"/>
          <w:color w:val="808080"/>
          <w:sz w:val="24"/>
          <w:szCs w:val="24"/>
        </w:rPr>
      </w:pPr>
      <w:r w:rsidRPr="00E2638A">
        <w:rPr>
          <w:rFonts w:ascii="Times New Roman" w:hAnsi="Times New Roman"/>
          <w:color w:val="808080"/>
          <w:sz w:val="24"/>
          <w:szCs w:val="24"/>
        </w:rPr>
        <w:t xml:space="preserve">По статистическим данным в Кежемском районе зарегистрировано 450 личных подсобных хозяйств. При этом они испытывают существенные трудности, как в сохранении достигнутого уровня, так и в расширении своего производства. Граждане, ведущие личное подсобное хозяйство испытывают острый дефицит в кредитных ресурсах из-за слабой доступности рынка коммерческого кредита. </w:t>
      </w:r>
    </w:p>
    <w:p w:rsidR="00495EB5" w:rsidRPr="00E2638A" w:rsidRDefault="00495EB5" w:rsidP="00495EB5">
      <w:pPr>
        <w:spacing w:after="0" w:line="240" w:lineRule="auto"/>
        <w:ind w:firstLine="709"/>
        <w:jc w:val="both"/>
        <w:rPr>
          <w:rFonts w:ascii="Times New Roman" w:hAnsi="Times New Roman"/>
          <w:color w:val="808080"/>
          <w:sz w:val="24"/>
          <w:szCs w:val="24"/>
        </w:rPr>
      </w:pPr>
      <w:r w:rsidRPr="00E2638A">
        <w:rPr>
          <w:rFonts w:ascii="Times New Roman" w:hAnsi="Times New Roman"/>
          <w:color w:val="808080"/>
          <w:sz w:val="24"/>
          <w:szCs w:val="24"/>
        </w:rPr>
        <w:t xml:space="preserve">Необходимость решения вышеназванной проблемы требует наличия соответствующей подпрограммы поддержки малых форм хозяйствования в сельской местности. </w:t>
      </w:r>
    </w:p>
    <w:p w:rsidR="00495EB5" w:rsidRPr="00E2638A" w:rsidRDefault="00495EB5" w:rsidP="00495EB5">
      <w:pPr>
        <w:autoSpaceDE w:val="0"/>
        <w:autoSpaceDN w:val="0"/>
        <w:adjustRightInd w:val="0"/>
        <w:spacing w:after="0" w:line="240" w:lineRule="auto"/>
        <w:ind w:firstLine="709"/>
        <w:jc w:val="both"/>
        <w:rPr>
          <w:rFonts w:ascii="Times New Roman" w:hAnsi="Times New Roman"/>
          <w:color w:val="808080"/>
          <w:sz w:val="24"/>
          <w:szCs w:val="24"/>
        </w:rPr>
      </w:pPr>
      <w:r w:rsidRPr="00E2638A">
        <w:rPr>
          <w:rFonts w:ascii="Times New Roman" w:hAnsi="Times New Roman"/>
          <w:color w:val="808080"/>
          <w:sz w:val="24"/>
          <w:szCs w:val="24"/>
        </w:rPr>
        <w:t>Реализация мероприятия подпрограммы улучшит социально-экономическую ситуацию, обеспечит активизацию малого предпринимательства в сельской местности, повысит эффективность агропромышленного комплекса района в целом на основе осуществления мероприятий, согласованных между собой по срокам, ресурсам и исполнителям.</w:t>
      </w:r>
    </w:p>
    <w:p w:rsidR="00495EB5" w:rsidRPr="00E2638A" w:rsidRDefault="00495EB5" w:rsidP="00495EB5">
      <w:pPr>
        <w:autoSpaceDE w:val="0"/>
        <w:autoSpaceDN w:val="0"/>
        <w:adjustRightInd w:val="0"/>
        <w:spacing w:after="0" w:line="240" w:lineRule="auto"/>
        <w:jc w:val="both"/>
        <w:rPr>
          <w:rFonts w:ascii="Times New Roman" w:hAnsi="Times New Roman"/>
          <w:b/>
          <w:color w:val="808080"/>
          <w:sz w:val="24"/>
          <w:szCs w:val="24"/>
        </w:rPr>
      </w:pPr>
    </w:p>
    <w:p w:rsidR="00495EB5" w:rsidRPr="00E2638A" w:rsidRDefault="00495EB5" w:rsidP="00495EB5">
      <w:pPr>
        <w:autoSpaceDE w:val="0"/>
        <w:autoSpaceDN w:val="0"/>
        <w:adjustRightInd w:val="0"/>
        <w:spacing w:after="0" w:line="240" w:lineRule="auto"/>
        <w:jc w:val="center"/>
        <w:outlineLvl w:val="0"/>
        <w:rPr>
          <w:rFonts w:ascii="Times New Roman" w:hAnsi="Times New Roman"/>
          <w:b/>
          <w:color w:val="808080"/>
          <w:sz w:val="24"/>
          <w:szCs w:val="24"/>
        </w:rPr>
      </w:pPr>
      <w:r w:rsidRPr="00E2638A">
        <w:rPr>
          <w:rFonts w:ascii="Times New Roman" w:hAnsi="Times New Roman"/>
          <w:b/>
          <w:color w:val="808080"/>
          <w:sz w:val="24"/>
          <w:szCs w:val="24"/>
        </w:rPr>
        <w:t>2.2. Основная цель, задачи, этапы и сроки выполнения подпрограммы, целевые индикаторы</w:t>
      </w:r>
    </w:p>
    <w:p w:rsidR="00495EB5" w:rsidRPr="00E2638A" w:rsidRDefault="00495EB5" w:rsidP="00495EB5">
      <w:pPr>
        <w:autoSpaceDE w:val="0"/>
        <w:autoSpaceDN w:val="0"/>
        <w:adjustRightInd w:val="0"/>
        <w:spacing w:after="0" w:line="240" w:lineRule="auto"/>
        <w:jc w:val="center"/>
        <w:outlineLvl w:val="0"/>
        <w:rPr>
          <w:rFonts w:ascii="Times New Roman" w:hAnsi="Times New Roman"/>
          <w:b/>
          <w:color w:val="808080"/>
          <w:sz w:val="24"/>
          <w:szCs w:val="24"/>
        </w:rPr>
      </w:pPr>
    </w:p>
    <w:p w:rsidR="00495EB5" w:rsidRPr="00E2638A" w:rsidRDefault="00495EB5" w:rsidP="00495EB5">
      <w:pPr>
        <w:autoSpaceDE w:val="0"/>
        <w:autoSpaceDN w:val="0"/>
        <w:adjustRightInd w:val="0"/>
        <w:spacing w:after="0" w:line="240" w:lineRule="auto"/>
        <w:ind w:firstLine="709"/>
        <w:jc w:val="both"/>
        <w:rPr>
          <w:rFonts w:ascii="Times New Roman" w:hAnsi="Times New Roman"/>
          <w:color w:val="808080"/>
          <w:sz w:val="24"/>
          <w:szCs w:val="24"/>
        </w:rPr>
      </w:pPr>
      <w:r w:rsidRPr="00E2638A">
        <w:rPr>
          <w:rFonts w:ascii="Times New Roman" w:hAnsi="Times New Roman"/>
          <w:color w:val="808080"/>
          <w:sz w:val="24"/>
          <w:szCs w:val="24"/>
        </w:rPr>
        <w:t>Подпрограмма направлена на поддержание и дальнейшее развитие малых форм хозяйствования в сельской местности, к которым относятся личные подсобные хозяйства.</w:t>
      </w:r>
    </w:p>
    <w:p w:rsidR="00495EB5" w:rsidRPr="00E2638A" w:rsidRDefault="00495EB5" w:rsidP="00495EB5">
      <w:pPr>
        <w:autoSpaceDE w:val="0"/>
        <w:autoSpaceDN w:val="0"/>
        <w:adjustRightInd w:val="0"/>
        <w:spacing w:after="0" w:line="240" w:lineRule="auto"/>
        <w:ind w:firstLine="709"/>
        <w:jc w:val="both"/>
        <w:rPr>
          <w:rFonts w:ascii="Times New Roman" w:hAnsi="Times New Roman"/>
          <w:color w:val="808080"/>
          <w:sz w:val="24"/>
          <w:szCs w:val="24"/>
        </w:rPr>
      </w:pPr>
      <w:r w:rsidRPr="00E2638A">
        <w:rPr>
          <w:rFonts w:ascii="Times New Roman" w:hAnsi="Times New Roman"/>
          <w:color w:val="808080"/>
          <w:sz w:val="24"/>
          <w:szCs w:val="24"/>
        </w:rPr>
        <w:t xml:space="preserve">Учитывая серьезный вклад в экономику отрасли, развитие малых форм хозяйствования в сельской местности является важнейшим условием обеспечения развития сельских территорий. </w:t>
      </w:r>
    </w:p>
    <w:p w:rsidR="00495EB5" w:rsidRPr="00E2638A" w:rsidRDefault="00495EB5" w:rsidP="00495EB5">
      <w:pPr>
        <w:autoSpaceDE w:val="0"/>
        <w:autoSpaceDN w:val="0"/>
        <w:adjustRightInd w:val="0"/>
        <w:spacing w:after="0" w:line="240" w:lineRule="auto"/>
        <w:ind w:firstLine="709"/>
        <w:jc w:val="both"/>
        <w:rPr>
          <w:rFonts w:ascii="Times New Roman" w:hAnsi="Times New Roman"/>
          <w:color w:val="808080"/>
          <w:sz w:val="24"/>
          <w:szCs w:val="24"/>
        </w:rPr>
      </w:pPr>
      <w:r w:rsidRPr="00E2638A">
        <w:rPr>
          <w:rFonts w:ascii="Times New Roman" w:hAnsi="Times New Roman"/>
          <w:color w:val="808080"/>
          <w:sz w:val="24"/>
          <w:szCs w:val="24"/>
        </w:rPr>
        <w:t xml:space="preserve">Целью подпрограммы является поддержка и дальнейшее развития малых форм хозяйствования в Кежемском районе и повышение уровня доходов сельского населения. </w:t>
      </w:r>
    </w:p>
    <w:p w:rsidR="00495EB5" w:rsidRPr="00E2638A" w:rsidRDefault="00495EB5" w:rsidP="00495EB5">
      <w:pPr>
        <w:autoSpaceDE w:val="0"/>
        <w:autoSpaceDN w:val="0"/>
        <w:adjustRightInd w:val="0"/>
        <w:spacing w:after="0" w:line="240" w:lineRule="auto"/>
        <w:ind w:firstLine="709"/>
        <w:jc w:val="both"/>
        <w:rPr>
          <w:rFonts w:ascii="Times New Roman" w:hAnsi="Times New Roman"/>
          <w:color w:val="808080"/>
          <w:sz w:val="24"/>
          <w:szCs w:val="24"/>
        </w:rPr>
      </w:pPr>
      <w:r w:rsidRPr="00E2638A">
        <w:rPr>
          <w:rFonts w:ascii="Times New Roman" w:hAnsi="Times New Roman"/>
          <w:color w:val="808080"/>
          <w:sz w:val="24"/>
          <w:szCs w:val="24"/>
        </w:rPr>
        <w:t>Данная цель будет достигнута за счет реализации следующей задачи:</w:t>
      </w:r>
    </w:p>
    <w:p w:rsidR="00495EB5" w:rsidRPr="00E2638A" w:rsidRDefault="00495EB5" w:rsidP="00495EB5">
      <w:pPr>
        <w:autoSpaceDE w:val="0"/>
        <w:autoSpaceDN w:val="0"/>
        <w:adjustRightInd w:val="0"/>
        <w:spacing w:after="0" w:line="240" w:lineRule="auto"/>
        <w:ind w:firstLine="709"/>
        <w:jc w:val="both"/>
        <w:rPr>
          <w:rFonts w:ascii="Times New Roman" w:hAnsi="Times New Roman"/>
          <w:color w:val="808080"/>
          <w:sz w:val="24"/>
          <w:szCs w:val="24"/>
        </w:rPr>
      </w:pPr>
      <w:r w:rsidRPr="00E2638A">
        <w:rPr>
          <w:rFonts w:ascii="Times New Roman" w:hAnsi="Times New Roman"/>
          <w:color w:val="808080"/>
          <w:sz w:val="24"/>
          <w:szCs w:val="24"/>
        </w:rPr>
        <w:t>обеспечение доступности коммерческих кредитов малым формам хозяйствования на селе.</w:t>
      </w:r>
    </w:p>
    <w:p w:rsidR="00495EB5" w:rsidRPr="00E2638A" w:rsidRDefault="00495EB5" w:rsidP="00495EB5">
      <w:pPr>
        <w:spacing w:after="0" w:line="240" w:lineRule="auto"/>
        <w:ind w:firstLine="709"/>
        <w:jc w:val="both"/>
        <w:rPr>
          <w:rFonts w:ascii="Times New Roman" w:hAnsi="Times New Roman"/>
          <w:color w:val="808080"/>
          <w:sz w:val="24"/>
          <w:szCs w:val="24"/>
        </w:rPr>
      </w:pPr>
      <w:r w:rsidRPr="00E2638A">
        <w:rPr>
          <w:rFonts w:ascii="Times New Roman" w:hAnsi="Times New Roman"/>
          <w:color w:val="808080"/>
          <w:sz w:val="24"/>
          <w:szCs w:val="24"/>
        </w:rPr>
        <w:t>Целевыми индикаторами достижения цели и решения задач подпрограммы являются:</w:t>
      </w:r>
    </w:p>
    <w:p w:rsidR="00495EB5" w:rsidRPr="00E2638A" w:rsidRDefault="00495EB5" w:rsidP="00495EB5">
      <w:pPr>
        <w:spacing w:after="0" w:line="240" w:lineRule="auto"/>
        <w:ind w:firstLine="709"/>
        <w:jc w:val="both"/>
        <w:rPr>
          <w:rFonts w:ascii="Times New Roman" w:hAnsi="Times New Roman"/>
          <w:color w:val="808080"/>
          <w:sz w:val="24"/>
          <w:szCs w:val="24"/>
        </w:rPr>
      </w:pPr>
      <w:r w:rsidRPr="00E2638A">
        <w:rPr>
          <w:rFonts w:ascii="Times New Roman" w:hAnsi="Times New Roman"/>
          <w:color w:val="808080"/>
          <w:sz w:val="24"/>
          <w:szCs w:val="24"/>
        </w:rPr>
        <w:t>- количество граждан, ведущих личное подсобное хозяйство, осуществивших привлечение кредитных средств.</w:t>
      </w:r>
    </w:p>
    <w:p w:rsidR="00495EB5" w:rsidRPr="00E2638A" w:rsidRDefault="00495EB5" w:rsidP="00495EB5">
      <w:pPr>
        <w:spacing w:after="0" w:line="240" w:lineRule="auto"/>
        <w:ind w:firstLine="709"/>
        <w:jc w:val="both"/>
        <w:rPr>
          <w:rFonts w:ascii="Times New Roman" w:hAnsi="Times New Roman"/>
          <w:color w:val="808080"/>
          <w:sz w:val="24"/>
          <w:szCs w:val="24"/>
        </w:rPr>
      </w:pPr>
      <w:r w:rsidRPr="00E2638A">
        <w:rPr>
          <w:rFonts w:ascii="Times New Roman" w:hAnsi="Times New Roman"/>
          <w:color w:val="808080"/>
          <w:sz w:val="24"/>
          <w:szCs w:val="24"/>
        </w:rPr>
        <w:t>Срок реализации подпрограммы: 201</w:t>
      </w:r>
      <w:r w:rsidR="004D58BB" w:rsidRPr="00E2638A">
        <w:rPr>
          <w:rFonts w:ascii="Times New Roman" w:hAnsi="Times New Roman"/>
          <w:color w:val="808080"/>
          <w:sz w:val="24"/>
          <w:szCs w:val="24"/>
        </w:rPr>
        <w:t>9</w:t>
      </w:r>
      <w:r w:rsidRPr="00E2638A">
        <w:rPr>
          <w:rFonts w:ascii="Times New Roman" w:hAnsi="Times New Roman"/>
          <w:color w:val="808080"/>
          <w:sz w:val="24"/>
          <w:szCs w:val="24"/>
        </w:rPr>
        <w:t xml:space="preserve"> - 20</w:t>
      </w:r>
      <w:r w:rsidR="004D58BB" w:rsidRPr="00E2638A">
        <w:rPr>
          <w:rFonts w:ascii="Times New Roman" w:hAnsi="Times New Roman"/>
          <w:color w:val="808080"/>
          <w:sz w:val="24"/>
          <w:szCs w:val="24"/>
        </w:rPr>
        <w:t>23</w:t>
      </w:r>
      <w:r w:rsidRPr="00E2638A">
        <w:rPr>
          <w:rFonts w:ascii="Times New Roman" w:hAnsi="Times New Roman"/>
          <w:color w:val="808080"/>
          <w:sz w:val="24"/>
          <w:szCs w:val="24"/>
        </w:rPr>
        <w:t xml:space="preserve"> годы.</w:t>
      </w:r>
    </w:p>
    <w:p w:rsidR="00495EB5" w:rsidRPr="00E2638A" w:rsidRDefault="00495EB5" w:rsidP="00495EB5">
      <w:pPr>
        <w:spacing w:after="0" w:line="240" w:lineRule="auto"/>
        <w:ind w:firstLine="709"/>
        <w:jc w:val="both"/>
        <w:rPr>
          <w:rFonts w:ascii="Times New Roman" w:hAnsi="Times New Roman"/>
          <w:color w:val="808080"/>
          <w:sz w:val="24"/>
          <w:szCs w:val="24"/>
        </w:rPr>
      </w:pPr>
      <w:r w:rsidRPr="00E2638A">
        <w:rPr>
          <w:rFonts w:ascii="Times New Roman" w:hAnsi="Times New Roman"/>
          <w:color w:val="808080"/>
          <w:sz w:val="24"/>
          <w:szCs w:val="24"/>
        </w:rPr>
        <w:t>Решение поставленной цели и задачи определяется достижением целевого индикатора, представленного в приложении № 1 к настоящей подпрограмме.</w:t>
      </w:r>
    </w:p>
    <w:p w:rsidR="00495EB5" w:rsidRPr="00E2638A" w:rsidRDefault="00495EB5" w:rsidP="00495EB5">
      <w:pPr>
        <w:autoSpaceDE w:val="0"/>
        <w:autoSpaceDN w:val="0"/>
        <w:adjustRightInd w:val="0"/>
        <w:spacing w:after="0" w:line="240" w:lineRule="auto"/>
        <w:ind w:firstLine="540"/>
        <w:jc w:val="center"/>
        <w:rPr>
          <w:rFonts w:ascii="Times New Roman" w:hAnsi="Times New Roman"/>
          <w:b/>
          <w:color w:val="808080"/>
          <w:sz w:val="24"/>
          <w:szCs w:val="24"/>
        </w:rPr>
      </w:pPr>
    </w:p>
    <w:p w:rsidR="00495EB5" w:rsidRPr="00E2638A" w:rsidRDefault="00495EB5" w:rsidP="00495EB5">
      <w:pPr>
        <w:autoSpaceDE w:val="0"/>
        <w:autoSpaceDN w:val="0"/>
        <w:adjustRightInd w:val="0"/>
        <w:spacing w:after="0" w:line="240" w:lineRule="auto"/>
        <w:jc w:val="center"/>
        <w:rPr>
          <w:rFonts w:ascii="Times New Roman" w:hAnsi="Times New Roman"/>
          <w:b/>
          <w:color w:val="808080"/>
          <w:sz w:val="24"/>
          <w:szCs w:val="24"/>
        </w:rPr>
      </w:pPr>
      <w:r w:rsidRPr="00E2638A">
        <w:rPr>
          <w:rFonts w:ascii="Times New Roman" w:hAnsi="Times New Roman"/>
          <w:b/>
          <w:color w:val="808080"/>
          <w:sz w:val="24"/>
          <w:szCs w:val="24"/>
        </w:rPr>
        <w:t>2.3. Механизм реализации подпрограммы</w:t>
      </w:r>
    </w:p>
    <w:p w:rsidR="00495EB5" w:rsidRPr="00E2638A" w:rsidRDefault="00495EB5" w:rsidP="00495EB5">
      <w:pPr>
        <w:autoSpaceDE w:val="0"/>
        <w:autoSpaceDN w:val="0"/>
        <w:adjustRightInd w:val="0"/>
        <w:spacing w:after="0" w:line="240" w:lineRule="auto"/>
        <w:rPr>
          <w:rFonts w:ascii="Times New Roman" w:hAnsi="Times New Roman"/>
          <w:color w:val="808080"/>
          <w:sz w:val="24"/>
          <w:szCs w:val="24"/>
        </w:rPr>
      </w:pPr>
    </w:p>
    <w:p w:rsidR="00495EB5" w:rsidRPr="00E2638A" w:rsidRDefault="00495EB5" w:rsidP="00495EB5">
      <w:pPr>
        <w:autoSpaceDE w:val="0"/>
        <w:autoSpaceDN w:val="0"/>
        <w:adjustRightInd w:val="0"/>
        <w:spacing w:after="0" w:line="240" w:lineRule="auto"/>
        <w:ind w:firstLine="709"/>
        <w:jc w:val="both"/>
        <w:rPr>
          <w:rFonts w:ascii="Times New Roman" w:hAnsi="Times New Roman"/>
          <w:color w:val="808080"/>
          <w:sz w:val="24"/>
          <w:szCs w:val="24"/>
        </w:rPr>
      </w:pPr>
      <w:r w:rsidRPr="00E2638A">
        <w:rPr>
          <w:rFonts w:ascii="Times New Roman" w:hAnsi="Times New Roman"/>
          <w:color w:val="808080"/>
          <w:sz w:val="24"/>
          <w:szCs w:val="24"/>
        </w:rPr>
        <w:t xml:space="preserve">Понятия и основные принципы государственной поддержки субъектов агропромышленного комплекса края предусмотрены </w:t>
      </w:r>
      <w:hyperlink r:id="rId14" w:history="1">
        <w:r w:rsidRPr="00E2638A">
          <w:rPr>
            <w:rFonts w:ascii="Times New Roman" w:hAnsi="Times New Roman"/>
            <w:color w:val="808080"/>
            <w:sz w:val="24"/>
            <w:szCs w:val="24"/>
          </w:rPr>
          <w:t>статьей 3</w:t>
        </w:r>
      </w:hyperlink>
      <w:r w:rsidRPr="00E2638A">
        <w:rPr>
          <w:rFonts w:ascii="Times New Roman" w:hAnsi="Times New Roman"/>
          <w:color w:val="808080"/>
          <w:sz w:val="24"/>
          <w:szCs w:val="24"/>
        </w:rPr>
        <w:t xml:space="preserve"> Закона края от 21.02.2006 № 17-4487 «О государственной поддержке субъектов агропромышленного комплекса края» (далее - Закон края от 21.02.2006 N 17-4487).</w:t>
      </w:r>
    </w:p>
    <w:p w:rsidR="00495EB5" w:rsidRPr="00E2638A" w:rsidRDefault="00495EB5" w:rsidP="00495EB5">
      <w:pPr>
        <w:autoSpaceDE w:val="0"/>
        <w:autoSpaceDN w:val="0"/>
        <w:adjustRightInd w:val="0"/>
        <w:spacing w:after="0" w:line="240" w:lineRule="auto"/>
        <w:ind w:firstLine="709"/>
        <w:jc w:val="both"/>
        <w:rPr>
          <w:rFonts w:ascii="Times New Roman" w:hAnsi="Times New Roman"/>
          <w:color w:val="808080"/>
          <w:sz w:val="24"/>
          <w:szCs w:val="24"/>
        </w:rPr>
      </w:pPr>
      <w:r w:rsidRPr="00E2638A">
        <w:rPr>
          <w:rFonts w:ascii="Times New Roman" w:hAnsi="Times New Roman"/>
          <w:color w:val="808080"/>
          <w:sz w:val="24"/>
          <w:szCs w:val="24"/>
        </w:rPr>
        <w:t xml:space="preserve">Источниками финансирования мероприятий подпрограммы являются средства районного бюджета. </w:t>
      </w:r>
    </w:p>
    <w:p w:rsidR="00495EB5" w:rsidRPr="00E2638A" w:rsidRDefault="00495EB5" w:rsidP="00495EB5">
      <w:pPr>
        <w:pStyle w:val="ConsPlusNormal"/>
        <w:ind w:firstLine="709"/>
        <w:jc w:val="both"/>
        <w:rPr>
          <w:rFonts w:ascii="Times New Roman" w:hAnsi="Times New Roman" w:cs="Times New Roman"/>
          <w:color w:val="808080"/>
          <w:sz w:val="24"/>
          <w:szCs w:val="24"/>
        </w:rPr>
      </w:pPr>
      <w:r w:rsidRPr="00E2638A">
        <w:rPr>
          <w:rFonts w:ascii="Times New Roman" w:hAnsi="Times New Roman" w:cs="Times New Roman"/>
          <w:color w:val="808080"/>
          <w:sz w:val="24"/>
          <w:szCs w:val="24"/>
        </w:rPr>
        <w:t xml:space="preserve">Средства районного бюджета на финансирование мероприятий подпрограммы выделяются в форме - субсидий </w:t>
      </w:r>
      <w:r w:rsidRPr="00E2638A">
        <w:rPr>
          <w:rFonts w:ascii="Times New Roman" w:hAnsi="Times New Roman"/>
          <w:color w:val="808080"/>
          <w:sz w:val="24"/>
          <w:szCs w:val="24"/>
        </w:rPr>
        <w:t>гражданам, ведущим личное подсобное хозяйство</w:t>
      </w:r>
      <w:r w:rsidRPr="00E2638A">
        <w:rPr>
          <w:rFonts w:ascii="Times New Roman" w:hAnsi="Times New Roman" w:cs="Times New Roman"/>
          <w:color w:val="808080"/>
          <w:sz w:val="24"/>
          <w:szCs w:val="24"/>
        </w:rPr>
        <w:t>.</w:t>
      </w:r>
    </w:p>
    <w:p w:rsidR="00495EB5" w:rsidRPr="00E2638A" w:rsidRDefault="00495EB5" w:rsidP="00495EB5">
      <w:pPr>
        <w:pStyle w:val="ConsPlusNormal"/>
        <w:ind w:firstLine="709"/>
        <w:jc w:val="both"/>
        <w:rPr>
          <w:rFonts w:ascii="Times New Roman" w:hAnsi="Times New Roman" w:cs="Times New Roman"/>
          <w:color w:val="808080"/>
          <w:sz w:val="24"/>
          <w:szCs w:val="24"/>
        </w:rPr>
      </w:pPr>
      <w:r w:rsidRPr="00E2638A">
        <w:rPr>
          <w:rFonts w:ascii="Times New Roman" w:hAnsi="Times New Roman" w:cs="Times New Roman"/>
          <w:color w:val="808080"/>
          <w:sz w:val="24"/>
          <w:szCs w:val="24"/>
        </w:rPr>
        <w:t>Распорядителем бюджетных средств, предусмотренных на реализацию мероприятия подпрограммы, является Администрация Кежемского района.</w:t>
      </w:r>
    </w:p>
    <w:p w:rsidR="00495EB5" w:rsidRPr="00E2638A" w:rsidRDefault="00495EB5" w:rsidP="00495EB5">
      <w:pPr>
        <w:autoSpaceDE w:val="0"/>
        <w:autoSpaceDN w:val="0"/>
        <w:adjustRightInd w:val="0"/>
        <w:spacing w:after="0" w:line="240" w:lineRule="auto"/>
        <w:ind w:firstLine="709"/>
        <w:jc w:val="both"/>
        <w:rPr>
          <w:rFonts w:ascii="Times New Roman" w:hAnsi="Times New Roman"/>
          <w:color w:val="808080"/>
          <w:sz w:val="24"/>
          <w:szCs w:val="24"/>
        </w:rPr>
      </w:pPr>
      <w:r w:rsidRPr="00E2638A">
        <w:rPr>
          <w:rFonts w:ascii="Times New Roman" w:hAnsi="Times New Roman"/>
          <w:color w:val="808080"/>
          <w:sz w:val="24"/>
          <w:szCs w:val="24"/>
        </w:rPr>
        <w:t>Порядок предоставления субсидий:</w:t>
      </w:r>
    </w:p>
    <w:p w:rsidR="00495EB5" w:rsidRPr="00E2638A" w:rsidRDefault="00495EB5" w:rsidP="00495EB5">
      <w:pPr>
        <w:autoSpaceDE w:val="0"/>
        <w:autoSpaceDN w:val="0"/>
        <w:adjustRightInd w:val="0"/>
        <w:spacing w:after="0" w:line="240" w:lineRule="auto"/>
        <w:ind w:firstLine="709"/>
        <w:jc w:val="both"/>
        <w:rPr>
          <w:rFonts w:ascii="Times New Roman" w:hAnsi="Times New Roman"/>
          <w:color w:val="808080"/>
          <w:sz w:val="24"/>
          <w:szCs w:val="24"/>
        </w:rPr>
      </w:pPr>
      <w:r w:rsidRPr="00E2638A">
        <w:rPr>
          <w:rFonts w:ascii="Times New Roman" w:hAnsi="Times New Roman"/>
          <w:color w:val="808080"/>
          <w:sz w:val="24"/>
          <w:szCs w:val="24"/>
        </w:rPr>
        <w:t xml:space="preserve">Граждане, ведущие личное подсобное хозяйство для включения в перечень получателей субсидий и получения субсидий за счет средств районного бюджета, представляют в Администрацию Кежемского района (далее - Администрация) заявление на предоставление субсидии, справку-расчет субсидий по формам, утвержденным министерством сельского хозяйства, и документы, предусмотренные </w:t>
      </w:r>
      <w:hyperlink r:id="rId15" w:history="1">
        <w:r w:rsidRPr="00E2638A">
          <w:rPr>
            <w:rFonts w:ascii="Times New Roman" w:hAnsi="Times New Roman"/>
            <w:color w:val="808080"/>
            <w:sz w:val="24"/>
            <w:szCs w:val="24"/>
          </w:rPr>
          <w:t>Законом</w:t>
        </w:r>
      </w:hyperlink>
      <w:r w:rsidRPr="00E2638A">
        <w:rPr>
          <w:rFonts w:ascii="Times New Roman" w:hAnsi="Times New Roman"/>
          <w:color w:val="808080"/>
          <w:sz w:val="24"/>
          <w:szCs w:val="24"/>
        </w:rPr>
        <w:t xml:space="preserve"> края от 21.02.2006 № 17-4487.</w:t>
      </w:r>
    </w:p>
    <w:p w:rsidR="00495EB5" w:rsidRPr="00E2638A" w:rsidRDefault="00495EB5" w:rsidP="00495EB5">
      <w:pPr>
        <w:autoSpaceDE w:val="0"/>
        <w:autoSpaceDN w:val="0"/>
        <w:adjustRightInd w:val="0"/>
        <w:spacing w:after="0" w:line="240" w:lineRule="auto"/>
        <w:ind w:firstLine="709"/>
        <w:jc w:val="both"/>
        <w:rPr>
          <w:rFonts w:ascii="Times New Roman" w:hAnsi="Times New Roman"/>
          <w:color w:val="808080"/>
          <w:sz w:val="24"/>
          <w:szCs w:val="24"/>
        </w:rPr>
      </w:pPr>
      <w:r w:rsidRPr="00E2638A">
        <w:rPr>
          <w:rFonts w:ascii="Times New Roman" w:hAnsi="Times New Roman"/>
          <w:color w:val="808080"/>
          <w:sz w:val="24"/>
          <w:szCs w:val="24"/>
        </w:rPr>
        <w:t>Администрация осуществляет проверку комплектности и правильности оформления, представленных документов и направляет их в министерство сельского хозяйства.</w:t>
      </w:r>
    </w:p>
    <w:p w:rsidR="00495EB5" w:rsidRPr="00E2638A" w:rsidRDefault="00495EB5" w:rsidP="00495EB5">
      <w:pPr>
        <w:autoSpaceDE w:val="0"/>
        <w:autoSpaceDN w:val="0"/>
        <w:adjustRightInd w:val="0"/>
        <w:spacing w:after="0" w:line="240" w:lineRule="auto"/>
        <w:ind w:firstLine="709"/>
        <w:jc w:val="both"/>
        <w:rPr>
          <w:rFonts w:ascii="Times New Roman" w:hAnsi="Times New Roman"/>
          <w:color w:val="808080"/>
          <w:sz w:val="24"/>
          <w:szCs w:val="24"/>
        </w:rPr>
      </w:pPr>
      <w:r w:rsidRPr="00E2638A">
        <w:rPr>
          <w:rFonts w:ascii="Times New Roman" w:hAnsi="Times New Roman"/>
          <w:color w:val="808080"/>
          <w:sz w:val="24"/>
          <w:szCs w:val="24"/>
        </w:rPr>
        <w:lastRenderedPageBreak/>
        <w:t>Получатели субсидий в соответствии с законодательством Российской Федерации несут ответственность за достоверность сведений, содержащихся в документах, представляемых ими для включения в перечень получателей субсидий и получения субсидий.</w:t>
      </w:r>
    </w:p>
    <w:p w:rsidR="00495EB5" w:rsidRPr="00E2638A" w:rsidRDefault="00495EB5" w:rsidP="00495EB5">
      <w:pPr>
        <w:autoSpaceDE w:val="0"/>
        <w:autoSpaceDN w:val="0"/>
        <w:adjustRightInd w:val="0"/>
        <w:spacing w:after="0" w:line="240" w:lineRule="auto"/>
        <w:ind w:firstLine="709"/>
        <w:jc w:val="both"/>
        <w:rPr>
          <w:rFonts w:ascii="Times New Roman" w:hAnsi="Times New Roman"/>
          <w:color w:val="808080"/>
          <w:sz w:val="24"/>
          <w:szCs w:val="24"/>
        </w:rPr>
      </w:pPr>
      <w:r w:rsidRPr="00E2638A">
        <w:rPr>
          <w:rFonts w:ascii="Times New Roman" w:hAnsi="Times New Roman"/>
          <w:color w:val="808080"/>
          <w:sz w:val="24"/>
          <w:szCs w:val="24"/>
        </w:rPr>
        <w:t xml:space="preserve">Отказ в предоставлении средств государственной поддержки, а также возврат средств субсидий, предоставленных за счет средств районного бюджета, осуществляется в порядке и на условиях, указанных в </w:t>
      </w:r>
      <w:hyperlink r:id="rId16" w:history="1">
        <w:r w:rsidRPr="00E2638A">
          <w:rPr>
            <w:rFonts w:ascii="Times New Roman" w:hAnsi="Times New Roman"/>
            <w:color w:val="808080"/>
            <w:sz w:val="24"/>
            <w:szCs w:val="24"/>
          </w:rPr>
          <w:t>статьях 7</w:t>
        </w:r>
      </w:hyperlink>
      <w:r w:rsidRPr="00E2638A">
        <w:rPr>
          <w:rFonts w:ascii="Times New Roman" w:hAnsi="Times New Roman"/>
          <w:color w:val="808080"/>
          <w:sz w:val="24"/>
          <w:szCs w:val="24"/>
        </w:rPr>
        <w:t xml:space="preserve">, </w:t>
      </w:r>
      <w:hyperlink r:id="rId17" w:history="1">
        <w:r w:rsidRPr="00E2638A">
          <w:rPr>
            <w:rFonts w:ascii="Times New Roman" w:hAnsi="Times New Roman"/>
            <w:color w:val="808080"/>
            <w:sz w:val="24"/>
            <w:szCs w:val="24"/>
          </w:rPr>
          <w:t>8</w:t>
        </w:r>
      </w:hyperlink>
      <w:r w:rsidRPr="00E2638A">
        <w:rPr>
          <w:rFonts w:ascii="Times New Roman" w:hAnsi="Times New Roman"/>
          <w:color w:val="808080"/>
          <w:sz w:val="24"/>
          <w:szCs w:val="24"/>
        </w:rPr>
        <w:t xml:space="preserve"> Закона края от 21.02.2006 № 17-4487.</w:t>
      </w:r>
    </w:p>
    <w:p w:rsidR="00495EB5" w:rsidRPr="00E2638A" w:rsidRDefault="00495EB5" w:rsidP="00495EB5">
      <w:pPr>
        <w:autoSpaceDE w:val="0"/>
        <w:autoSpaceDN w:val="0"/>
        <w:adjustRightInd w:val="0"/>
        <w:spacing w:after="0" w:line="240" w:lineRule="auto"/>
        <w:ind w:firstLine="709"/>
        <w:jc w:val="both"/>
        <w:rPr>
          <w:rFonts w:ascii="Times New Roman" w:hAnsi="Times New Roman"/>
          <w:color w:val="808080"/>
          <w:sz w:val="24"/>
          <w:szCs w:val="24"/>
        </w:rPr>
      </w:pPr>
      <w:r w:rsidRPr="00E2638A">
        <w:rPr>
          <w:rFonts w:ascii="Times New Roman" w:hAnsi="Times New Roman"/>
          <w:color w:val="808080"/>
          <w:sz w:val="24"/>
          <w:szCs w:val="24"/>
        </w:rPr>
        <w:t>Средства в форме субсидий на возмещение части затрат на уплату процентов предоставляются:</w:t>
      </w:r>
    </w:p>
    <w:p w:rsidR="00495EB5" w:rsidRPr="00E2638A" w:rsidRDefault="00495EB5" w:rsidP="00495EB5">
      <w:pPr>
        <w:autoSpaceDE w:val="0"/>
        <w:autoSpaceDN w:val="0"/>
        <w:adjustRightInd w:val="0"/>
        <w:spacing w:after="0" w:line="240" w:lineRule="auto"/>
        <w:ind w:firstLine="709"/>
        <w:jc w:val="both"/>
        <w:rPr>
          <w:rFonts w:ascii="Times New Roman" w:hAnsi="Times New Roman"/>
          <w:color w:val="808080"/>
          <w:sz w:val="24"/>
          <w:szCs w:val="24"/>
        </w:rPr>
      </w:pPr>
      <w:r w:rsidRPr="00E2638A">
        <w:rPr>
          <w:rFonts w:ascii="Times New Roman" w:hAnsi="Times New Roman"/>
          <w:color w:val="808080"/>
          <w:sz w:val="24"/>
          <w:szCs w:val="24"/>
        </w:rPr>
        <w:t>гражданам, ведущим личное подсобное хозяйство на территории района, на возмещение части затрат на уплату процентов по кредитам, полученным в российских кредитных организациях (далее в настоящем подпункте – получатели субсидии, кредиты (займы):</w:t>
      </w:r>
    </w:p>
    <w:p w:rsidR="00495EB5" w:rsidRPr="00E2638A" w:rsidRDefault="00495EB5" w:rsidP="00495EB5">
      <w:pPr>
        <w:autoSpaceDE w:val="0"/>
        <w:autoSpaceDN w:val="0"/>
        <w:adjustRightInd w:val="0"/>
        <w:spacing w:after="0" w:line="240" w:lineRule="auto"/>
        <w:ind w:firstLine="709"/>
        <w:jc w:val="both"/>
        <w:rPr>
          <w:rFonts w:ascii="Times New Roman" w:hAnsi="Times New Roman"/>
          <w:color w:val="808080"/>
          <w:sz w:val="24"/>
          <w:szCs w:val="24"/>
        </w:rPr>
      </w:pPr>
      <w:r w:rsidRPr="00E2638A">
        <w:rPr>
          <w:rFonts w:ascii="Times New Roman" w:hAnsi="Times New Roman"/>
          <w:color w:val="808080"/>
          <w:sz w:val="24"/>
          <w:szCs w:val="24"/>
        </w:rPr>
        <w:t>по кредитным договорам, заключенным после 1 января 2007 года на срок до 2 лет, - на приобретение горюче-смазочных материалов, топлива, минеральных удобрений, средств защиты растений, кормов, ветеринарных препаратов, семян, посадочного материала (включая рыбопосадочный), запасных частей и материалов для ремонта сельскохозяйственной техники, оборудования, грузовых автомобилей и тракторов, материалов для ремонта животноводческих помещений, электроэнергии, используемой для орошения, материалов для теплиц, (включая грунт, песок, стекло, пленку по номенклатуре 22 4518, поликарбонатный лист по номенклатуре 22 9180, минеральную вату по номенклатуре 57 6101, строительные материалы и комплекты конструкций для строительства теплиц) капельной системы полива), молодняка сельскохозяйственных животных, на уплату страховых взносов при страховании сельскохозяйственной продукции, на закупку отечественного сельскохозяйственного сырья для первичной и промышленной переработки, при условии, что общая сумма указанных кредитов, полученных гражданами, ведущими личное подсобное хозяйство на территории края, в текущем году не превышает 300 тыс. рублей на одно хозяйство (далее в настоящем подпункте – субсидии);</w:t>
      </w:r>
    </w:p>
    <w:p w:rsidR="00495EB5" w:rsidRPr="00E2638A" w:rsidRDefault="00495EB5" w:rsidP="00495EB5">
      <w:pPr>
        <w:autoSpaceDE w:val="0"/>
        <w:autoSpaceDN w:val="0"/>
        <w:adjustRightInd w:val="0"/>
        <w:spacing w:after="0" w:line="240" w:lineRule="auto"/>
        <w:ind w:firstLine="709"/>
        <w:jc w:val="both"/>
        <w:rPr>
          <w:rFonts w:ascii="Times New Roman" w:hAnsi="Times New Roman"/>
          <w:color w:val="808080"/>
          <w:sz w:val="24"/>
          <w:szCs w:val="24"/>
        </w:rPr>
      </w:pPr>
      <w:r w:rsidRPr="00E2638A">
        <w:rPr>
          <w:rFonts w:ascii="Times New Roman" w:hAnsi="Times New Roman"/>
          <w:color w:val="808080"/>
          <w:sz w:val="24"/>
          <w:szCs w:val="24"/>
        </w:rPr>
        <w:t>по кредитным договорам, заключенным с 1 января 20</w:t>
      </w:r>
      <w:r w:rsidR="0090718C" w:rsidRPr="00E2638A">
        <w:rPr>
          <w:rFonts w:ascii="Times New Roman" w:hAnsi="Times New Roman"/>
          <w:color w:val="808080"/>
          <w:sz w:val="24"/>
          <w:szCs w:val="24"/>
        </w:rPr>
        <w:t>1</w:t>
      </w:r>
      <w:r w:rsidRPr="00E2638A">
        <w:rPr>
          <w:rFonts w:ascii="Times New Roman" w:hAnsi="Times New Roman"/>
          <w:color w:val="808080"/>
          <w:sz w:val="24"/>
          <w:szCs w:val="24"/>
        </w:rPr>
        <w:t>5 года по 31 декабря 20</w:t>
      </w:r>
      <w:r w:rsidR="0090718C" w:rsidRPr="00E2638A">
        <w:rPr>
          <w:rFonts w:ascii="Times New Roman" w:hAnsi="Times New Roman"/>
          <w:color w:val="808080"/>
          <w:sz w:val="24"/>
          <w:szCs w:val="24"/>
        </w:rPr>
        <w:t>20</w:t>
      </w:r>
      <w:r w:rsidRPr="00E2638A">
        <w:rPr>
          <w:rFonts w:ascii="Times New Roman" w:hAnsi="Times New Roman"/>
          <w:color w:val="808080"/>
          <w:sz w:val="24"/>
          <w:szCs w:val="24"/>
        </w:rPr>
        <w:t xml:space="preserve"> года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 (далее в настоящем подпункте – субсидии);</w:t>
      </w:r>
    </w:p>
    <w:p w:rsidR="00495EB5" w:rsidRPr="00E2638A" w:rsidRDefault="00495EB5" w:rsidP="00495EB5">
      <w:pPr>
        <w:autoSpaceDE w:val="0"/>
        <w:autoSpaceDN w:val="0"/>
        <w:adjustRightInd w:val="0"/>
        <w:spacing w:after="0" w:line="240" w:lineRule="auto"/>
        <w:ind w:firstLine="709"/>
        <w:jc w:val="both"/>
        <w:rPr>
          <w:rFonts w:ascii="Times New Roman" w:hAnsi="Times New Roman"/>
          <w:color w:val="808080"/>
          <w:sz w:val="24"/>
          <w:szCs w:val="24"/>
        </w:rPr>
      </w:pPr>
      <w:r w:rsidRPr="00E2638A">
        <w:rPr>
          <w:rFonts w:ascii="Times New Roman" w:hAnsi="Times New Roman"/>
          <w:color w:val="808080"/>
          <w:sz w:val="24"/>
          <w:szCs w:val="24"/>
        </w:rPr>
        <w:t>по кредитным договорам, заключенным с 1 января 20</w:t>
      </w:r>
      <w:r w:rsidR="0090718C" w:rsidRPr="00E2638A">
        <w:rPr>
          <w:rFonts w:ascii="Times New Roman" w:hAnsi="Times New Roman"/>
          <w:color w:val="808080"/>
          <w:sz w:val="24"/>
          <w:szCs w:val="24"/>
        </w:rPr>
        <w:t>1</w:t>
      </w:r>
      <w:r w:rsidRPr="00E2638A">
        <w:rPr>
          <w:rFonts w:ascii="Times New Roman" w:hAnsi="Times New Roman"/>
          <w:color w:val="808080"/>
          <w:sz w:val="24"/>
          <w:szCs w:val="24"/>
        </w:rPr>
        <w:t>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указанных кредитов, полученных гражданами, ведущими личное подсобное хозяйство на территории края, в текущем году, не превышает 700 тыс. рублей на одно хозяйство (далее в настоящем подпункте – субсидии);</w:t>
      </w:r>
    </w:p>
    <w:p w:rsidR="00495EB5" w:rsidRPr="00E2638A" w:rsidRDefault="00495EB5" w:rsidP="00495EB5">
      <w:pPr>
        <w:autoSpaceDE w:val="0"/>
        <w:autoSpaceDN w:val="0"/>
        <w:adjustRightInd w:val="0"/>
        <w:spacing w:after="0" w:line="240" w:lineRule="auto"/>
        <w:ind w:firstLine="709"/>
        <w:jc w:val="both"/>
        <w:rPr>
          <w:rFonts w:ascii="Times New Roman" w:hAnsi="Times New Roman"/>
          <w:color w:val="808080"/>
          <w:sz w:val="24"/>
          <w:szCs w:val="24"/>
        </w:rPr>
      </w:pPr>
      <w:r w:rsidRPr="00E2638A">
        <w:rPr>
          <w:rFonts w:ascii="Times New Roman" w:hAnsi="Times New Roman"/>
          <w:color w:val="808080"/>
          <w:sz w:val="24"/>
          <w:szCs w:val="24"/>
        </w:rPr>
        <w:t>по кредитным договорам, заключенным с 1 января 201</w:t>
      </w:r>
      <w:r w:rsidR="0090718C" w:rsidRPr="00E2638A">
        <w:rPr>
          <w:rFonts w:ascii="Times New Roman" w:hAnsi="Times New Roman"/>
          <w:color w:val="808080"/>
          <w:sz w:val="24"/>
          <w:szCs w:val="24"/>
        </w:rPr>
        <w:t>5</w:t>
      </w:r>
      <w:r w:rsidRPr="00E2638A">
        <w:rPr>
          <w:rFonts w:ascii="Times New Roman" w:hAnsi="Times New Roman"/>
          <w:color w:val="808080"/>
          <w:sz w:val="24"/>
          <w:szCs w:val="24"/>
        </w:rPr>
        <w:t xml:space="preserve"> года по 31 декабря 20</w:t>
      </w:r>
      <w:r w:rsidR="0090718C" w:rsidRPr="00E2638A">
        <w:rPr>
          <w:rFonts w:ascii="Times New Roman" w:hAnsi="Times New Roman"/>
          <w:color w:val="808080"/>
          <w:sz w:val="24"/>
          <w:szCs w:val="24"/>
        </w:rPr>
        <w:t>20</w:t>
      </w:r>
      <w:r w:rsidRPr="00E2638A">
        <w:rPr>
          <w:rFonts w:ascii="Times New Roman" w:hAnsi="Times New Roman"/>
          <w:color w:val="808080"/>
          <w:sz w:val="24"/>
          <w:szCs w:val="24"/>
        </w:rPr>
        <w:t xml:space="preserve"> года включительно на срок до 5 лет, - на приобретение машин, установок и аппаратов дождевальных и поливных, насосных станций (далее в настоящем подпункте – субсидии);</w:t>
      </w:r>
    </w:p>
    <w:p w:rsidR="00495EB5" w:rsidRPr="00E2638A" w:rsidRDefault="00495EB5" w:rsidP="00495EB5">
      <w:pPr>
        <w:autoSpaceDE w:val="0"/>
        <w:autoSpaceDN w:val="0"/>
        <w:adjustRightInd w:val="0"/>
        <w:spacing w:after="0" w:line="240" w:lineRule="auto"/>
        <w:ind w:firstLine="709"/>
        <w:jc w:val="both"/>
        <w:rPr>
          <w:rFonts w:ascii="Times New Roman" w:hAnsi="Times New Roman"/>
          <w:color w:val="808080"/>
          <w:sz w:val="24"/>
          <w:szCs w:val="24"/>
        </w:rPr>
      </w:pPr>
      <w:r w:rsidRPr="00E2638A">
        <w:rPr>
          <w:rFonts w:ascii="Times New Roman" w:hAnsi="Times New Roman"/>
          <w:color w:val="808080"/>
          <w:sz w:val="24"/>
          <w:szCs w:val="24"/>
        </w:rPr>
        <w:t>Расчет размера субсидий осуществляется исходя из остатка ссудной задолженности, ставкирефинансирования (учетной ставки) Центрального банка Российской Федерации, действующей на дату заключения кредитного договора (договора займа), а в случае заключения получателем субсидий дополнительного соглашения к кредитному договору (договору займа), связанного с изменением размера платы за пользование кредитом (займом), расчет размера субсидий осуществляется по ставке рефинансирования (учетной ставке) Центрального банка Российской Федерации, действующей на дату заключения дополнительного соглашения к кредитному договору (договору займа).</w:t>
      </w:r>
    </w:p>
    <w:p w:rsidR="00495EB5" w:rsidRPr="00E2638A" w:rsidRDefault="00495EB5" w:rsidP="00495EB5">
      <w:pPr>
        <w:autoSpaceDE w:val="0"/>
        <w:autoSpaceDN w:val="0"/>
        <w:adjustRightInd w:val="0"/>
        <w:spacing w:after="0" w:line="240" w:lineRule="auto"/>
        <w:ind w:firstLine="709"/>
        <w:jc w:val="both"/>
        <w:rPr>
          <w:rFonts w:ascii="Times New Roman" w:hAnsi="Times New Roman"/>
          <w:color w:val="808080"/>
          <w:sz w:val="24"/>
          <w:szCs w:val="24"/>
        </w:rPr>
      </w:pPr>
      <w:r w:rsidRPr="00E2638A">
        <w:rPr>
          <w:rFonts w:ascii="Times New Roman" w:hAnsi="Times New Roman"/>
          <w:color w:val="808080"/>
          <w:sz w:val="24"/>
          <w:szCs w:val="24"/>
        </w:rPr>
        <w:t>Порядок предоставления субсидий, предусмотренных подпунктом 1 настоящего пункта, в том числе перечень, формы и сроки представления и рассмотрения документов, необходимых для получения субсидий, утверждается Правительством Красноярского края.</w:t>
      </w:r>
    </w:p>
    <w:p w:rsidR="00495EB5" w:rsidRPr="00E2638A" w:rsidRDefault="00495EB5" w:rsidP="00495EB5">
      <w:pPr>
        <w:pStyle w:val="ConsPlusNormal"/>
        <w:ind w:firstLine="709"/>
        <w:jc w:val="center"/>
        <w:outlineLvl w:val="2"/>
        <w:rPr>
          <w:rFonts w:ascii="Times New Roman" w:hAnsi="Times New Roman" w:cs="Times New Roman"/>
          <w:color w:val="808080"/>
          <w:sz w:val="24"/>
          <w:szCs w:val="24"/>
        </w:rPr>
      </w:pPr>
    </w:p>
    <w:p w:rsidR="00495EB5" w:rsidRPr="00E2638A" w:rsidRDefault="00495EB5" w:rsidP="00495EB5">
      <w:pPr>
        <w:spacing w:after="0" w:line="240" w:lineRule="auto"/>
        <w:jc w:val="center"/>
        <w:rPr>
          <w:rFonts w:ascii="Times New Roman" w:hAnsi="Times New Roman"/>
          <w:b/>
          <w:color w:val="808080"/>
          <w:sz w:val="24"/>
          <w:szCs w:val="24"/>
        </w:rPr>
      </w:pPr>
      <w:r w:rsidRPr="00E2638A">
        <w:rPr>
          <w:rFonts w:ascii="Times New Roman" w:hAnsi="Times New Roman"/>
          <w:b/>
          <w:color w:val="808080"/>
          <w:sz w:val="24"/>
          <w:szCs w:val="24"/>
        </w:rPr>
        <w:t>2.4. Управление подпрограммой и контроль за ходом ее выполнения</w:t>
      </w:r>
    </w:p>
    <w:p w:rsidR="00495EB5" w:rsidRPr="00E2638A" w:rsidRDefault="00495EB5" w:rsidP="00495EB5">
      <w:pPr>
        <w:spacing w:after="0" w:line="240" w:lineRule="auto"/>
        <w:jc w:val="both"/>
        <w:rPr>
          <w:rFonts w:ascii="Times New Roman" w:hAnsi="Times New Roman"/>
          <w:color w:val="808080"/>
          <w:sz w:val="24"/>
          <w:szCs w:val="24"/>
        </w:rPr>
      </w:pPr>
    </w:p>
    <w:p w:rsidR="00495EB5" w:rsidRPr="00E2638A" w:rsidRDefault="00495EB5" w:rsidP="00495EB5">
      <w:pPr>
        <w:autoSpaceDE w:val="0"/>
        <w:autoSpaceDN w:val="0"/>
        <w:adjustRightInd w:val="0"/>
        <w:spacing w:after="0" w:line="240" w:lineRule="auto"/>
        <w:ind w:firstLine="709"/>
        <w:jc w:val="both"/>
        <w:rPr>
          <w:rFonts w:ascii="Times New Roman" w:eastAsia="Times New Roman" w:hAnsi="Times New Roman"/>
          <w:color w:val="808080"/>
          <w:sz w:val="24"/>
          <w:szCs w:val="24"/>
        </w:rPr>
      </w:pPr>
      <w:r w:rsidRPr="00E2638A">
        <w:rPr>
          <w:rFonts w:ascii="Times New Roman" w:eastAsia="Times New Roman" w:hAnsi="Times New Roman"/>
          <w:color w:val="808080"/>
          <w:sz w:val="24"/>
          <w:szCs w:val="24"/>
        </w:rPr>
        <w:t>Организацию управления подпрограммой осуществляет Администрация Кежемского района.</w:t>
      </w:r>
    </w:p>
    <w:p w:rsidR="00495EB5" w:rsidRPr="00E2638A" w:rsidRDefault="00495EB5" w:rsidP="00495EB5">
      <w:pPr>
        <w:spacing w:after="0" w:line="240" w:lineRule="auto"/>
        <w:ind w:firstLine="748"/>
        <w:jc w:val="both"/>
        <w:rPr>
          <w:rFonts w:ascii="Times New Roman" w:hAnsi="Times New Roman"/>
          <w:color w:val="808080"/>
          <w:sz w:val="24"/>
          <w:szCs w:val="24"/>
        </w:rPr>
      </w:pPr>
      <w:r w:rsidRPr="00E2638A">
        <w:rPr>
          <w:rFonts w:ascii="Times New Roman" w:hAnsi="Times New Roman"/>
          <w:color w:val="808080"/>
          <w:sz w:val="24"/>
          <w:szCs w:val="24"/>
        </w:rPr>
        <w:t xml:space="preserve">Текущий контроль за ходом реализации </w:t>
      </w:r>
      <w:r w:rsidRPr="00E2638A">
        <w:rPr>
          <w:rFonts w:ascii="Times New Roman" w:eastAsia="Times New Roman" w:hAnsi="Times New Roman"/>
          <w:color w:val="808080"/>
          <w:sz w:val="24"/>
          <w:szCs w:val="24"/>
        </w:rPr>
        <w:t>подпрограммы</w:t>
      </w:r>
      <w:r w:rsidRPr="00E2638A">
        <w:rPr>
          <w:rFonts w:ascii="Times New Roman" w:hAnsi="Times New Roman"/>
          <w:color w:val="808080"/>
          <w:sz w:val="24"/>
          <w:szCs w:val="24"/>
        </w:rPr>
        <w:t xml:space="preserve"> осуществляет ведущий специалист по вопросам поддержки сельскохозяйственного производства Администрации Кежемского района. </w:t>
      </w:r>
    </w:p>
    <w:p w:rsidR="00495EB5" w:rsidRPr="00E2638A" w:rsidRDefault="00495EB5" w:rsidP="00495EB5">
      <w:pPr>
        <w:spacing w:after="0" w:line="240" w:lineRule="auto"/>
        <w:ind w:firstLine="748"/>
        <w:jc w:val="both"/>
        <w:rPr>
          <w:rFonts w:ascii="Times New Roman" w:hAnsi="Times New Roman"/>
          <w:color w:val="808080"/>
          <w:sz w:val="24"/>
          <w:szCs w:val="24"/>
        </w:rPr>
      </w:pPr>
      <w:r w:rsidRPr="00E2638A">
        <w:rPr>
          <w:rFonts w:ascii="Times New Roman" w:hAnsi="Times New Roman"/>
          <w:color w:val="808080"/>
          <w:sz w:val="24"/>
          <w:szCs w:val="24"/>
        </w:rPr>
        <w:t>Контроль за использованием распорядителем бюджетных средств, предоставленных на реализацию Программы осуществляет финансовое управление Администрации Кежемского района.</w:t>
      </w:r>
    </w:p>
    <w:p w:rsidR="00495EB5" w:rsidRPr="00E2638A" w:rsidRDefault="00495EB5" w:rsidP="00495EB5">
      <w:pPr>
        <w:spacing w:after="0" w:line="240" w:lineRule="auto"/>
        <w:ind w:firstLine="748"/>
        <w:jc w:val="both"/>
        <w:rPr>
          <w:rFonts w:ascii="Times New Roman" w:hAnsi="Times New Roman"/>
          <w:color w:val="808080"/>
          <w:sz w:val="24"/>
          <w:szCs w:val="24"/>
        </w:rPr>
      </w:pPr>
      <w:r w:rsidRPr="00E2638A">
        <w:rPr>
          <w:rFonts w:ascii="Times New Roman" w:hAnsi="Times New Roman"/>
          <w:color w:val="808080"/>
          <w:sz w:val="24"/>
          <w:szCs w:val="24"/>
        </w:rPr>
        <w:t>Ответственность за целевое использование полученных бюджетных средств возлагается на распорядителя средств – Администрацию Кежемского района.</w:t>
      </w:r>
    </w:p>
    <w:p w:rsidR="00495EB5" w:rsidRPr="00E2638A" w:rsidRDefault="00495EB5" w:rsidP="00495EB5">
      <w:pPr>
        <w:pStyle w:val="ConsPlusNormal"/>
        <w:ind w:firstLine="709"/>
        <w:jc w:val="both"/>
        <w:rPr>
          <w:rFonts w:ascii="Times New Roman" w:hAnsi="Times New Roman" w:cs="Times New Roman"/>
          <w:color w:val="808080"/>
          <w:sz w:val="24"/>
          <w:szCs w:val="24"/>
        </w:rPr>
      </w:pPr>
    </w:p>
    <w:p w:rsidR="00495EB5" w:rsidRPr="00E2638A" w:rsidRDefault="00495EB5" w:rsidP="00495EB5">
      <w:pPr>
        <w:pStyle w:val="ConsPlusNormal"/>
        <w:jc w:val="center"/>
        <w:outlineLvl w:val="2"/>
        <w:rPr>
          <w:rFonts w:ascii="Times New Roman" w:hAnsi="Times New Roman" w:cs="Times New Roman"/>
          <w:b/>
          <w:color w:val="808080"/>
          <w:sz w:val="24"/>
          <w:szCs w:val="24"/>
        </w:rPr>
      </w:pPr>
      <w:r w:rsidRPr="00E2638A">
        <w:rPr>
          <w:rFonts w:ascii="Times New Roman" w:hAnsi="Times New Roman" w:cs="Times New Roman"/>
          <w:b/>
          <w:color w:val="808080"/>
          <w:sz w:val="24"/>
          <w:szCs w:val="24"/>
        </w:rPr>
        <w:t>2.5. Оценка социально-экономической эффективности</w:t>
      </w:r>
    </w:p>
    <w:p w:rsidR="00495EB5" w:rsidRPr="00E2638A" w:rsidRDefault="00495EB5" w:rsidP="00495EB5">
      <w:pPr>
        <w:pStyle w:val="ConsPlusNormal"/>
        <w:jc w:val="center"/>
        <w:outlineLvl w:val="2"/>
        <w:rPr>
          <w:rFonts w:ascii="Times New Roman" w:hAnsi="Times New Roman" w:cs="Times New Roman"/>
          <w:b/>
          <w:color w:val="808080"/>
          <w:sz w:val="24"/>
          <w:szCs w:val="24"/>
        </w:rPr>
      </w:pPr>
    </w:p>
    <w:p w:rsidR="00495EB5" w:rsidRPr="00E2638A" w:rsidRDefault="00495EB5" w:rsidP="00495EB5">
      <w:pPr>
        <w:spacing w:after="0" w:line="240" w:lineRule="auto"/>
        <w:ind w:firstLine="567"/>
        <w:jc w:val="both"/>
        <w:rPr>
          <w:rFonts w:ascii="Times New Roman" w:hAnsi="Times New Roman"/>
          <w:color w:val="808080"/>
          <w:sz w:val="24"/>
          <w:szCs w:val="24"/>
        </w:rPr>
      </w:pPr>
      <w:r w:rsidRPr="00E2638A">
        <w:rPr>
          <w:rFonts w:ascii="Times New Roman" w:eastAsia="Times New Roman" w:hAnsi="Times New Roman"/>
          <w:color w:val="808080"/>
          <w:sz w:val="24"/>
          <w:szCs w:val="24"/>
        </w:rPr>
        <w:t xml:space="preserve">Социально-экономическая эффективность от реализации подпрограммного мероприятия выражается в создании условий для </w:t>
      </w:r>
      <w:r w:rsidRPr="00E2638A">
        <w:rPr>
          <w:rFonts w:ascii="Times New Roman" w:hAnsi="Times New Roman"/>
          <w:color w:val="808080"/>
          <w:sz w:val="24"/>
          <w:szCs w:val="24"/>
        </w:rPr>
        <w:t>дальнейшего развития малых форм хозяйствования в Кежемском районе и повышение уровня доходов сельского населения.</w:t>
      </w:r>
    </w:p>
    <w:p w:rsidR="00495EB5" w:rsidRPr="00E2638A" w:rsidRDefault="00495EB5" w:rsidP="00495EB5">
      <w:pPr>
        <w:autoSpaceDE w:val="0"/>
        <w:autoSpaceDN w:val="0"/>
        <w:adjustRightInd w:val="0"/>
        <w:spacing w:after="0" w:line="240" w:lineRule="auto"/>
        <w:ind w:firstLine="540"/>
        <w:jc w:val="both"/>
        <w:rPr>
          <w:rFonts w:ascii="Times New Roman" w:eastAsia="Times New Roman" w:hAnsi="Times New Roman"/>
          <w:color w:val="808080"/>
          <w:sz w:val="24"/>
          <w:szCs w:val="24"/>
        </w:rPr>
      </w:pPr>
      <w:r w:rsidRPr="00E2638A">
        <w:rPr>
          <w:rFonts w:ascii="Times New Roman" w:eastAsia="Times New Roman" w:hAnsi="Times New Roman"/>
          <w:color w:val="808080"/>
          <w:sz w:val="24"/>
          <w:szCs w:val="24"/>
        </w:rPr>
        <w:t>Эффективность реализации подпрограммы основывается на достижении целевого индикатора по итогам реализации подпрограммы к 20</w:t>
      </w:r>
      <w:r w:rsidR="00B837F1" w:rsidRPr="00E2638A">
        <w:rPr>
          <w:rFonts w:ascii="Times New Roman" w:eastAsia="Times New Roman" w:hAnsi="Times New Roman"/>
          <w:color w:val="808080"/>
          <w:sz w:val="24"/>
          <w:szCs w:val="24"/>
        </w:rPr>
        <w:t>23</w:t>
      </w:r>
      <w:r w:rsidRPr="00E2638A">
        <w:rPr>
          <w:rFonts w:ascii="Times New Roman" w:eastAsia="Times New Roman" w:hAnsi="Times New Roman"/>
          <w:color w:val="808080"/>
          <w:sz w:val="24"/>
          <w:szCs w:val="24"/>
        </w:rPr>
        <w:t xml:space="preserve"> году, указанного в </w:t>
      </w:r>
      <w:hyperlink r:id="rId18" w:history="1">
        <w:r w:rsidRPr="00E2638A">
          <w:rPr>
            <w:rFonts w:ascii="Times New Roman" w:eastAsia="Times New Roman" w:hAnsi="Times New Roman"/>
            <w:color w:val="808080"/>
            <w:sz w:val="24"/>
            <w:szCs w:val="24"/>
          </w:rPr>
          <w:t>приложении № 1</w:t>
        </w:r>
      </w:hyperlink>
      <w:r w:rsidRPr="00E2638A">
        <w:rPr>
          <w:rFonts w:ascii="Times New Roman" w:eastAsia="Times New Roman" w:hAnsi="Times New Roman"/>
          <w:color w:val="808080"/>
          <w:sz w:val="24"/>
          <w:szCs w:val="24"/>
        </w:rPr>
        <w:t xml:space="preserve"> к подпрограмме:</w:t>
      </w:r>
    </w:p>
    <w:p w:rsidR="00495EB5" w:rsidRPr="00E2638A" w:rsidRDefault="00495EB5" w:rsidP="00495EB5">
      <w:pPr>
        <w:autoSpaceDE w:val="0"/>
        <w:autoSpaceDN w:val="0"/>
        <w:adjustRightInd w:val="0"/>
        <w:spacing w:after="0" w:line="240" w:lineRule="auto"/>
        <w:ind w:firstLine="709"/>
        <w:jc w:val="both"/>
        <w:rPr>
          <w:rFonts w:ascii="Times New Roman" w:hAnsi="Times New Roman"/>
          <w:color w:val="808080"/>
          <w:sz w:val="24"/>
          <w:szCs w:val="24"/>
        </w:rPr>
      </w:pPr>
      <w:r w:rsidRPr="00E2638A">
        <w:rPr>
          <w:rFonts w:ascii="Times New Roman" w:hAnsi="Times New Roman"/>
          <w:color w:val="808080"/>
          <w:sz w:val="24"/>
          <w:szCs w:val="24"/>
        </w:rPr>
        <w:t>обеспечить количество граждан, ведущих личное подсобное хозяйство, осуществивших привлечение кредитных средств,  полученным в российских кредитных организациях, и займам, полученным в сельскохозяйственных кредитных потребительских кооперативах, на срок до 2, до 5 и до 8 лет, на период с 201</w:t>
      </w:r>
      <w:r w:rsidR="00B837F1" w:rsidRPr="00E2638A">
        <w:rPr>
          <w:rFonts w:ascii="Times New Roman" w:hAnsi="Times New Roman"/>
          <w:color w:val="808080"/>
          <w:sz w:val="24"/>
          <w:szCs w:val="24"/>
        </w:rPr>
        <w:t>9</w:t>
      </w:r>
      <w:r w:rsidRPr="00E2638A">
        <w:rPr>
          <w:rFonts w:ascii="Times New Roman" w:hAnsi="Times New Roman"/>
          <w:color w:val="808080"/>
          <w:sz w:val="24"/>
          <w:szCs w:val="24"/>
        </w:rPr>
        <w:t xml:space="preserve"> года по 20</w:t>
      </w:r>
      <w:r w:rsidR="00B837F1" w:rsidRPr="00E2638A">
        <w:rPr>
          <w:rFonts w:ascii="Times New Roman" w:hAnsi="Times New Roman"/>
          <w:color w:val="808080"/>
          <w:sz w:val="24"/>
          <w:szCs w:val="24"/>
        </w:rPr>
        <w:t>23</w:t>
      </w:r>
      <w:r w:rsidRPr="00E2638A">
        <w:rPr>
          <w:rFonts w:ascii="Times New Roman" w:hAnsi="Times New Roman"/>
          <w:color w:val="808080"/>
          <w:sz w:val="24"/>
          <w:szCs w:val="24"/>
        </w:rPr>
        <w:t xml:space="preserve"> год. </w:t>
      </w:r>
    </w:p>
    <w:p w:rsidR="00495EB5" w:rsidRPr="00E2638A" w:rsidRDefault="00495EB5" w:rsidP="00495EB5">
      <w:pPr>
        <w:autoSpaceDE w:val="0"/>
        <w:autoSpaceDN w:val="0"/>
        <w:adjustRightInd w:val="0"/>
        <w:spacing w:after="0" w:line="240" w:lineRule="auto"/>
        <w:ind w:firstLine="709"/>
        <w:jc w:val="both"/>
        <w:rPr>
          <w:rFonts w:ascii="Times New Roman" w:hAnsi="Times New Roman"/>
          <w:color w:val="808080"/>
          <w:sz w:val="24"/>
          <w:szCs w:val="24"/>
        </w:rPr>
      </w:pPr>
    </w:p>
    <w:p w:rsidR="00495EB5" w:rsidRPr="00E2638A" w:rsidRDefault="00495EB5" w:rsidP="00495EB5">
      <w:pPr>
        <w:spacing w:after="0" w:line="240" w:lineRule="auto"/>
        <w:jc w:val="center"/>
        <w:rPr>
          <w:rFonts w:ascii="Times New Roman" w:hAnsi="Times New Roman"/>
          <w:b/>
          <w:color w:val="808080"/>
          <w:sz w:val="24"/>
          <w:szCs w:val="24"/>
        </w:rPr>
      </w:pPr>
      <w:r w:rsidRPr="00E2638A">
        <w:rPr>
          <w:rFonts w:ascii="Times New Roman" w:hAnsi="Times New Roman"/>
          <w:b/>
          <w:color w:val="808080"/>
          <w:sz w:val="24"/>
          <w:szCs w:val="24"/>
        </w:rPr>
        <w:t>2.6. Мероприятия подпрограммы</w:t>
      </w:r>
    </w:p>
    <w:p w:rsidR="00495EB5" w:rsidRPr="00E2638A" w:rsidRDefault="00495EB5" w:rsidP="00495EB5">
      <w:pPr>
        <w:spacing w:after="0" w:line="240" w:lineRule="auto"/>
        <w:jc w:val="center"/>
        <w:rPr>
          <w:rFonts w:ascii="Times New Roman" w:hAnsi="Times New Roman"/>
          <w:b/>
          <w:color w:val="808080"/>
          <w:sz w:val="24"/>
          <w:szCs w:val="24"/>
        </w:rPr>
      </w:pPr>
    </w:p>
    <w:p w:rsidR="00495EB5" w:rsidRPr="00E2638A" w:rsidRDefault="00495EB5" w:rsidP="00495EB5">
      <w:pPr>
        <w:pStyle w:val="a4"/>
        <w:spacing w:after="0" w:line="240" w:lineRule="auto"/>
        <w:ind w:left="0" w:firstLine="709"/>
        <w:jc w:val="both"/>
        <w:rPr>
          <w:rFonts w:ascii="Times New Roman" w:eastAsia="Times New Roman" w:hAnsi="Times New Roman"/>
          <w:color w:val="808080"/>
          <w:sz w:val="24"/>
          <w:szCs w:val="24"/>
        </w:rPr>
      </w:pPr>
      <w:r w:rsidRPr="00E2638A">
        <w:rPr>
          <w:rFonts w:ascii="Times New Roman" w:eastAsia="Times New Roman" w:hAnsi="Times New Roman"/>
          <w:color w:val="808080"/>
          <w:sz w:val="24"/>
          <w:szCs w:val="24"/>
        </w:rPr>
        <w:t>Система подпрограммных мероприятий включает в себя:</w:t>
      </w:r>
    </w:p>
    <w:p w:rsidR="00495EB5" w:rsidRPr="00E2638A" w:rsidRDefault="00495EB5" w:rsidP="00495EB5">
      <w:pPr>
        <w:pStyle w:val="a4"/>
        <w:spacing w:after="0" w:line="240" w:lineRule="auto"/>
        <w:ind w:left="0" w:firstLine="709"/>
        <w:jc w:val="both"/>
        <w:rPr>
          <w:rFonts w:ascii="Times New Roman" w:hAnsi="Times New Roman"/>
          <w:color w:val="808080"/>
          <w:sz w:val="24"/>
          <w:szCs w:val="24"/>
        </w:rPr>
      </w:pPr>
      <w:r w:rsidRPr="00E2638A">
        <w:rPr>
          <w:rFonts w:ascii="Times New Roman" w:hAnsi="Times New Roman"/>
          <w:color w:val="808080"/>
          <w:sz w:val="24"/>
          <w:szCs w:val="24"/>
        </w:rPr>
        <w:t>- субсидии гражданам, ведущим личное подсобное хозяйство, на возмещение части затрат на уплату процентов по кредитам, полученным в российских кредитных организациях.</w:t>
      </w:r>
    </w:p>
    <w:p w:rsidR="00495EB5" w:rsidRPr="00E2638A" w:rsidRDefault="00495EB5" w:rsidP="00495EB5">
      <w:pPr>
        <w:pStyle w:val="a4"/>
        <w:spacing w:after="0" w:line="240" w:lineRule="auto"/>
        <w:ind w:left="0" w:firstLine="709"/>
        <w:jc w:val="both"/>
        <w:rPr>
          <w:rFonts w:ascii="Times New Roman" w:hAnsi="Times New Roman"/>
          <w:color w:val="808080"/>
          <w:sz w:val="24"/>
          <w:szCs w:val="24"/>
        </w:rPr>
      </w:pPr>
      <w:r w:rsidRPr="00E2638A">
        <w:rPr>
          <w:rFonts w:ascii="Times New Roman" w:hAnsi="Times New Roman"/>
          <w:color w:val="808080"/>
          <w:sz w:val="24"/>
          <w:szCs w:val="24"/>
        </w:rPr>
        <w:t>Перечень мероприятий подпрограммы представлено в приложении №2.</w:t>
      </w:r>
    </w:p>
    <w:p w:rsidR="00495EB5" w:rsidRPr="00E2638A" w:rsidRDefault="00495EB5" w:rsidP="00495EB5">
      <w:pPr>
        <w:spacing w:after="0" w:line="240" w:lineRule="auto"/>
        <w:jc w:val="center"/>
        <w:rPr>
          <w:rFonts w:ascii="Times New Roman" w:eastAsia="Times New Roman" w:hAnsi="Times New Roman"/>
          <w:b/>
          <w:color w:val="808080"/>
          <w:sz w:val="24"/>
          <w:szCs w:val="24"/>
        </w:rPr>
      </w:pPr>
    </w:p>
    <w:p w:rsidR="00495EB5" w:rsidRPr="00E2638A" w:rsidRDefault="00495EB5" w:rsidP="00495EB5">
      <w:pPr>
        <w:pStyle w:val="a4"/>
        <w:widowControl w:val="0"/>
        <w:autoSpaceDE w:val="0"/>
        <w:autoSpaceDN w:val="0"/>
        <w:adjustRightInd w:val="0"/>
        <w:spacing w:after="0" w:line="240" w:lineRule="auto"/>
        <w:ind w:left="0"/>
        <w:jc w:val="center"/>
        <w:rPr>
          <w:rFonts w:ascii="Times New Roman" w:hAnsi="Times New Roman"/>
          <w:color w:val="808080"/>
          <w:sz w:val="24"/>
          <w:szCs w:val="24"/>
        </w:rPr>
      </w:pPr>
      <w:r w:rsidRPr="00E2638A">
        <w:rPr>
          <w:rFonts w:ascii="Times New Roman" w:hAnsi="Times New Roman"/>
          <w:color w:val="808080"/>
          <w:sz w:val="24"/>
          <w:szCs w:val="24"/>
        </w:rPr>
        <w:t>_____________________</w:t>
      </w:r>
    </w:p>
    <w:p w:rsidR="00495EB5" w:rsidRPr="00E2638A" w:rsidRDefault="00495EB5" w:rsidP="00495EB5">
      <w:pPr>
        <w:pStyle w:val="a4"/>
        <w:widowControl w:val="0"/>
        <w:autoSpaceDE w:val="0"/>
        <w:autoSpaceDN w:val="0"/>
        <w:adjustRightInd w:val="0"/>
        <w:spacing w:after="0" w:line="240" w:lineRule="auto"/>
        <w:ind w:left="0" w:firstLine="709"/>
        <w:jc w:val="both"/>
        <w:rPr>
          <w:rFonts w:ascii="Times New Roman" w:hAnsi="Times New Roman"/>
          <w:color w:val="808080"/>
          <w:sz w:val="24"/>
          <w:szCs w:val="24"/>
        </w:rPr>
      </w:pPr>
    </w:p>
    <w:p w:rsidR="00495EB5" w:rsidRPr="00E2638A" w:rsidRDefault="00495EB5" w:rsidP="00495EB5">
      <w:pPr>
        <w:autoSpaceDE w:val="0"/>
        <w:autoSpaceDN w:val="0"/>
        <w:adjustRightInd w:val="0"/>
        <w:spacing w:after="0" w:line="240" w:lineRule="auto"/>
        <w:ind w:firstLine="709"/>
        <w:jc w:val="both"/>
        <w:rPr>
          <w:rFonts w:ascii="Times New Roman" w:hAnsi="Times New Roman"/>
          <w:color w:val="808080"/>
          <w:sz w:val="24"/>
          <w:szCs w:val="24"/>
        </w:rPr>
        <w:sectPr w:rsidR="00495EB5" w:rsidRPr="00E2638A" w:rsidSect="005F21AB">
          <w:pgSz w:w="11906" w:h="16838" w:code="9"/>
          <w:pgMar w:top="1134" w:right="567" w:bottom="851" w:left="1418" w:header="709" w:footer="709" w:gutter="0"/>
          <w:cols w:space="708"/>
          <w:titlePg/>
          <w:docGrid w:linePitch="360"/>
        </w:sectPr>
      </w:pPr>
    </w:p>
    <w:p w:rsidR="00495EB5" w:rsidRPr="00E2638A" w:rsidRDefault="00495EB5" w:rsidP="00495EB5">
      <w:pPr>
        <w:autoSpaceDE w:val="0"/>
        <w:autoSpaceDN w:val="0"/>
        <w:adjustRightInd w:val="0"/>
        <w:spacing w:after="0" w:line="240" w:lineRule="auto"/>
        <w:jc w:val="right"/>
        <w:rPr>
          <w:rFonts w:ascii="Times New Roman" w:hAnsi="Times New Roman"/>
          <w:color w:val="808080"/>
          <w:sz w:val="24"/>
          <w:szCs w:val="24"/>
        </w:rPr>
      </w:pPr>
    </w:p>
    <w:p w:rsidR="00495EB5" w:rsidRPr="00E2638A" w:rsidRDefault="00495EB5" w:rsidP="00495EB5">
      <w:pPr>
        <w:autoSpaceDE w:val="0"/>
        <w:autoSpaceDN w:val="0"/>
        <w:adjustRightInd w:val="0"/>
        <w:spacing w:after="0" w:line="240" w:lineRule="auto"/>
        <w:jc w:val="right"/>
        <w:rPr>
          <w:rFonts w:ascii="Times New Roman" w:hAnsi="Times New Roman"/>
          <w:color w:val="808080"/>
          <w:sz w:val="24"/>
          <w:szCs w:val="24"/>
        </w:rPr>
      </w:pPr>
      <w:r w:rsidRPr="00E2638A">
        <w:rPr>
          <w:rFonts w:ascii="Times New Roman" w:hAnsi="Times New Roman"/>
          <w:color w:val="808080"/>
          <w:sz w:val="24"/>
          <w:szCs w:val="24"/>
        </w:rPr>
        <w:t>Приложение № 1</w:t>
      </w:r>
    </w:p>
    <w:p w:rsidR="00495EB5" w:rsidRPr="00E2638A" w:rsidRDefault="00495EB5" w:rsidP="00495EB5">
      <w:pPr>
        <w:pStyle w:val="a4"/>
        <w:widowControl w:val="0"/>
        <w:autoSpaceDE w:val="0"/>
        <w:autoSpaceDN w:val="0"/>
        <w:adjustRightInd w:val="0"/>
        <w:spacing w:after="0" w:line="240" w:lineRule="auto"/>
        <w:ind w:left="0"/>
        <w:jc w:val="right"/>
        <w:outlineLvl w:val="2"/>
        <w:rPr>
          <w:rFonts w:ascii="Times New Roman" w:hAnsi="Times New Roman"/>
          <w:color w:val="808080"/>
          <w:sz w:val="24"/>
          <w:szCs w:val="24"/>
        </w:rPr>
      </w:pPr>
      <w:r w:rsidRPr="00E2638A">
        <w:rPr>
          <w:rFonts w:ascii="Times New Roman" w:hAnsi="Times New Roman"/>
          <w:color w:val="808080"/>
          <w:sz w:val="24"/>
          <w:szCs w:val="24"/>
        </w:rPr>
        <w:t>к подпрограмме 1</w:t>
      </w:r>
    </w:p>
    <w:p w:rsidR="00495EB5" w:rsidRPr="00E2638A" w:rsidRDefault="00495EB5" w:rsidP="00495EB5">
      <w:pPr>
        <w:autoSpaceDE w:val="0"/>
        <w:autoSpaceDN w:val="0"/>
        <w:adjustRightInd w:val="0"/>
        <w:spacing w:after="0" w:line="240" w:lineRule="auto"/>
        <w:jc w:val="center"/>
        <w:rPr>
          <w:rFonts w:ascii="Times New Roman" w:hAnsi="Times New Roman"/>
          <w:b/>
          <w:color w:val="808080"/>
          <w:sz w:val="24"/>
          <w:szCs w:val="24"/>
        </w:rPr>
      </w:pPr>
    </w:p>
    <w:p w:rsidR="00495EB5" w:rsidRPr="00E2638A" w:rsidRDefault="00495EB5" w:rsidP="00495EB5">
      <w:pPr>
        <w:autoSpaceDE w:val="0"/>
        <w:autoSpaceDN w:val="0"/>
        <w:adjustRightInd w:val="0"/>
        <w:spacing w:after="0" w:line="240" w:lineRule="auto"/>
        <w:jc w:val="center"/>
        <w:rPr>
          <w:rFonts w:ascii="Times New Roman" w:hAnsi="Times New Roman"/>
          <w:b/>
          <w:color w:val="808080"/>
          <w:sz w:val="24"/>
          <w:szCs w:val="24"/>
        </w:rPr>
      </w:pPr>
      <w:r w:rsidRPr="00E2638A">
        <w:rPr>
          <w:rFonts w:ascii="Times New Roman" w:hAnsi="Times New Roman"/>
          <w:b/>
          <w:color w:val="808080"/>
          <w:sz w:val="24"/>
          <w:szCs w:val="24"/>
        </w:rPr>
        <w:t>Перечень целевых индикаторов подпрограммы</w:t>
      </w:r>
    </w:p>
    <w:p w:rsidR="00495EB5" w:rsidRPr="00E2638A" w:rsidRDefault="00495EB5" w:rsidP="00495EB5">
      <w:pPr>
        <w:autoSpaceDE w:val="0"/>
        <w:autoSpaceDN w:val="0"/>
        <w:adjustRightInd w:val="0"/>
        <w:spacing w:after="0" w:line="240" w:lineRule="auto"/>
        <w:ind w:firstLine="540"/>
        <w:jc w:val="both"/>
        <w:rPr>
          <w:rFonts w:ascii="Times New Roman" w:hAnsi="Times New Roman"/>
          <w:b/>
          <w:color w:val="808080"/>
          <w:sz w:val="24"/>
          <w:szCs w:val="24"/>
        </w:rPr>
      </w:pPr>
    </w:p>
    <w:tbl>
      <w:tblPr>
        <w:tblW w:w="157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869"/>
        <w:gridCol w:w="1339"/>
        <w:gridCol w:w="1901"/>
        <w:gridCol w:w="1155"/>
        <w:gridCol w:w="1134"/>
        <w:gridCol w:w="1275"/>
        <w:gridCol w:w="1276"/>
        <w:gridCol w:w="1276"/>
        <w:gridCol w:w="1440"/>
        <w:gridCol w:w="1440"/>
      </w:tblGrid>
      <w:tr w:rsidR="00495EB5" w:rsidRPr="00E2638A" w:rsidTr="004C1196">
        <w:tc>
          <w:tcPr>
            <w:tcW w:w="675" w:type="dxa"/>
            <w:tcBorders>
              <w:top w:val="single" w:sz="4" w:space="0" w:color="000000"/>
              <w:left w:val="single" w:sz="4" w:space="0" w:color="000000"/>
              <w:bottom w:val="single" w:sz="4" w:space="0" w:color="000000"/>
              <w:right w:val="single" w:sz="4" w:space="0" w:color="000000"/>
            </w:tcBorders>
            <w:vAlign w:val="center"/>
          </w:tcPr>
          <w:p w:rsidR="00495EB5" w:rsidRPr="00E2638A" w:rsidRDefault="00495EB5" w:rsidP="004C1196">
            <w:pPr>
              <w:autoSpaceDE w:val="0"/>
              <w:autoSpaceDN w:val="0"/>
              <w:adjustRightInd w:val="0"/>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 п./п.</w:t>
            </w:r>
          </w:p>
        </w:tc>
        <w:tc>
          <w:tcPr>
            <w:tcW w:w="2869" w:type="dxa"/>
            <w:tcBorders>
              <w:top w:val="single" w:sz="4" w:space="0" w:color="000000"/>
              <w:left w:val="single" w:sz="4" w:space="0" w:color="000000"/>
              <w:bottom w:val="single" w:sz="4" w:space="0" w:color="000000"/>
              <w:right w:val="single" w:sz="4" w:space="0" w:color="000000"/>
            </w:tcBorders>
            <w:vAlign w:val="center"/>
          </w:tcPr>
          <w:p w:rsidR="00495EB5" w:rsidRPr="00E2638A" w:rsidRDefault="00495EB5" w:rsidP="004C1196">
            <w:pPr>
              <w:autoSpaceDE w:val="0"/>
              <w:autoSpaceDN w:val="0"/>
              <w:adjustRightInd w:val="0"/>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Цель, целевые индикаторы</w:t>
            </w:r>
          </w:p>
        </w:tc>
        <w:tc>
          <w:tcPr>
            <w:tcW w:w="1339" w:type="dxa"/>
            <w:tcBorders>
              <w:top w:val="single" w:sz="4" w:space="0" w:color="000000"/>
              <w:left w:val="single" w:sz="4" w:space="0" w:color="000000"/>
              <w:bottom w:val="single" w:sz="4" w:space="0" w:color="000000"/>
              <w:right w:val="single" w:sz="4" w:space="0" w:color="000000"/>
            </w:tcBorders>
            <w:vAlign w:val="center"/>
          </w:tcPr>
          <w:p w:rsidR="00495EB5" w:rsidRPr="00E2638A" w:rsidRDefault="00495EB5" w:rsidP="004C1196">
            <w:pPr>
              <w:autoSpaceDE w:val="0"/>
              <w:autoSpaceDN w:val="0"/>
              <w:adjustRightInd w:val="0"/>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Единица</w:t>
            </w:r>
          </w:p>
          <w:p w:rsidR="00495EB5" w:rsidRPr="00E2638A" w:rsidRDefault="00495EB5" w:rsidP="004C1196">
            <w:pPr>
              <w:autoSpaceDE w:val="0"/>
              <w:autoSpaceDN w:val="0"/>
              <w:adjustRightInd w:val="0"/>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измерения</w:t>
            </w:r>
          </w:p>
        </w:tc>
        <w:tc>
          <w:tcPr>
            <w:tcW w:w="1901" w:type="dxa"/>
            <w:tcBorders>
              <w:top w:val="single" w:sz="4" w:space="0" w:color="000000"/>
              <w:left w:val="single" w:sz="4" w:space="0" w:color="000000"/>
              <w:bottom w:val="single" w:sz="4" w:space="0" w:color="000000"/>
              <w:right w:val="single" w:sz="4" w:space="0" w:color="000000"/>
            </w:tcBorders>
            <w:vAlign w:val="center"/>
          </w:tcPr>
          <w:p w:rsidR="00495EB5" w:rsidRPr="00E2638A" w:rsidRDefault="00495EB5" w:rsidP="004C1196">
            <w:pPr>
              <w:autoSpaceDE w:val="0"/>
              <w:autoSpaceDN w:val="0"/>
              <w:adjustRightInd w:val="0"/>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Источник информации</w:t>
            </w:r>
          </w:p>
        </w:tc>
        <w:tc>
          <w:tcPr>
            <w:tcW w:w="1155" w:type="dxa"/>
            <w:tcBorders>
              <w:top w:val="single" w:sz="4" w:space="0" w:color="000000"/>
              <w:left w:val="single" w:sz="4" w:space="0" w:color="000000"/>
              <w:bottom w:val="single" w:sz="4" w:space="0" w:color="000000"/>
              <w:right w:val="single" w:sz="4" w:space="0" w:color="000000"/>
            </w:tcBorders>
            <w:vAlign w:val="center"/>
          </w:tcPr>
          <w:p w:rsidR="00495EB5" w:rsidRPr="00E2638A" w:rsidRDefault="00495EB5" w:rsidP="00B837F1">
            <w:pPr>
              <w:autoSpaceDE w:val="0"/>
              <w:autoSpaceDN w:val="0"/>
              <w:adjustRightInd w:val="0"/>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201</w:t>
            </w:r>
            <w:r w:rsidR="00B837F1" w:rsidRPr="00E2638A">
              <w:rPr>
                <w:rFonts w:ascii="Times New Roman" w:hAnsi="Times New Roman"/>
                <w:color w:val="808080"/>
                <w:sz w:val="24"/>
                <w:szCs w:val="24"/>
              </w:rPr>
              <w:t>7</w:t>
            </w:r>
            <w:r w:rsidRPr="00E2638A">
              <w:rPr>
                <w:rFonts w:ascii="Times New Roman" w:hAnsi="Times New Roman"/>
                <w:color w:val="808080"/>
                <w:sz w:val="24"/>
                <w:szCs w:val="24"/>
              </w:rPr>
              <w:t xml:space="preserve">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495EB5" w:rsidRPr="00E2638A" w:rsidRDefault="00495EB5" w:rsidP="00B837F1">
            <w:pPr>
              <w:autoSpaceDE w:val="0"/>
              <w:autoSpaceDN w:val="0"/>
              <w:adjustRightInd w:val="0"/>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201</w:t>
            </w:r>
            <w:r w:rsidR="00B837F1" w:rsidRPr="00E2638A">
              <w:rPr>
                <w:rFonts w:ascii="Times New Roman" w:hAnsi="Times New Roman"/>
                <w:color w:val="808080"/>
                <w:sz w:val="24"/>
                <w:szCs w:val="24"/>
              </w:rPr>
              <w:t>8</w:t>
            </w:r>
            <w:r w:rsidRPr="00E2638A">
              <w:rPr>
                <w:rFonts w:ascii="Times New Roman" w:hAnsi="Times New Roman"/>
                <w:color w:val="808080"/>
                <w:sz w:val="24"/>
                <w:szCs w:val="24"/>
              </w:rPr>
              <w:t xml:space="preserve"> год</w:t>
            </w:r>
          </w:p>
        </w:tc>
        <w:tc>
          <w:tcPr>
            <w:tcW w:w="1275" w:type="dxa"/>
            <w:tcBorders>
              <w:top w:val="single" w:sz="4" w:space="0" w:color="000000"/>
              <w:left w:val="single" w:sz="4" w:space="0" w:color="000000"/>
              <w:bottom w:val="single" w:sz="4" w:space="0" w:color="000000"/>
              <w:right w:val="single" w:sz="4" w:space="0" w:color="000000"/>
            </w:tcBorders>
            <w:vAlign w:val="center"/>
          </w:tcPr>
          <w:p w:rsidR="00495EB5" w:rsidRPr="00E2638A" w:rsidRDefault="00495EB5" w:rsidP="00B837F1">
            <w:pPr>
              <w:autoSpaceDE w:val="0"/>
              <w:autoSpaceDN w:val="0"/>
              <w:adjustRightInd w:val="0"/>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201</w:t>
            </w:r>
            <w:r w:rsidR="00B837F1" w:rsidRPr="00E2638A">
              <w:rPr>
                <w:rFonts w:ascii="Times New Roman" w:hAnsi="Times New Roman"/>
                <w:color w:val="808080"/>
                <w:sz w:val="24"/>
                <w:szCs w:val="24"/>
              </w:rPr>
              <w:t>9</w:t>
            </w:r>
            <w:r w:rsidRPr="00E2638A">
              <w:rPr>
                <w:rFonts w:ascii="Times New Roman" w:hAnsi="Times New Roman"/>
                <w:color w:val="808080"/>
                <w:sz w:val="24"/>
                <w:szCs w:val="24"/>
              </w:rPr>
              <w:t xml:space="preserve"> 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495EB5" w:rsidRPr="00E2638A" w:rsidRDefault="00495EB5" w:rsidP="00B837F1">
            <w:pPr>
              <w:autoSpaceDE w:val="0"/>
              <w:autoSpaceDN w:val="0"/>
              <w:adjustRightInd w:val="0"/>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20</w:t>
            </w:r>
            <w:r w:rsidR="00B837F1" w:rsidRPr="00E2638A">
              <w:rPr>
                <w:rFonts w:ascii="Times New Roman" w:hAnsi="Times New Roman"/>
                <w:color w:val="808080"/>
                <w:sz w:val="24"/>
                <w:szCs w:val="24"/>
              </w:rPr>
              <w:t>20</w:t>
            </w:r>
            <w:r w:rsidRPr="00E2638A">
              <w:rPr>
                <w:rFonts w:ascii="Times New Roman" w:hAnsi="Times New Roman"/>
                <w:color w:val="808080"/>
                <w:sz w:val="24"/>
                <w:szCs w:val="24"/>
              </w:rPr>
              <w:t xml:space="preserve"> 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495EB5" w:rsidRPr="00E2638A" w:rsidRDefault="00495EB5" w:rsidP="00B837F1">
            <w:pPr>
              <w:autoSpaceDE w:val="0"/>
              <w:autoSpaceDN w:val="0"/>
              <w:adjustRightInd w:val="0"/>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20</w:t>
            </w:r>
            <w:r w:rsidR="00B837F1" w:rsidRPr="00E2638A">
              <w:rPr>
                <w:rFonts w:ascii="Times New Roman" w:hAnsi="Times New Roman"/>
                <w:color w:val="808080"/>
                <w:sz w:val="24"/>
                <w:szCs w:val="24"/>
              </w:rPr>
              <w:t>21</w:t>
            </w:r>
            <w:r w:rsidRPr="00E2638A">
              <w:rPr>
                <w:rFonts w:ascii="Times New Roman" w:hAnsi="Times New Roman"/>
                <w:color w:val="808080"/>
                <w:sz w:val="24"/>
                <w:szCs w:val="24"/>
              </w:rPr>
              <w:t xml:space="preserve"> год</w:t>
            </w:r>
          </w:p>
        </w:tc>
        <w:tc>
          <w:tcPr>
            <w:tcW w:w="1440" w:type="dxa"/>
            <w:tcBorders>
              <w:top w:val="single" w:sz="4" w:space="0" w:color="000000"/>
              <w:left w:val="single" w:sz="4" w:space="0" w:color="000000"/>
              <w:bottom w:val="single" w:sz="4" w:space="0" w:color="000000"/>
              <w:right w:val="single" w:sz="4" w:space="0" w:color="000000"/>
            </w:tcBorders>
            <w:vAlign w:val="center"/>
          </w:tcPr>
          <w:p w:rsidR="00495EB5" w:rsidRPr="00E2638A" w:rsidRDefault="00B837F1" w:rsidP="00B837F1">
            <w:pPr>
              <w:autoSpaceDE w:val="0"/>
              <w:autoSpaceDN w:val="0"/>
              <w:adjustRightInd w:val="0"/>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2022</w:t>
            </w:r>
            <w:r w:rsidR="00495EB5" w:rsidRPr="00E2638A">
              <w:rPr>
                <w:rFonts w:ascii="Times New Roman" w:hAnsi="Times New Roman"/>
                <w:color w:val="808080"/>
                <w:sz w:val="24"/>
                <w:szCs w:val="24"/>
              </w:rPr>
              <w:t xml:space="preserve"> год</w:t>
            </w:r>
          </w:p>
        </w:tc>
        <w:tc>
          <w:tcPr>
            <w:tcW w:w="1440" w:type="dxa"/>
            <w:tcBorders>
              <w:top w:val="single" w:sz="4" w:space="0" w:color="000000"/>
              <w:left w:val="single" w:sz="4" w:space="0" w:color="000000"/>
              <w:bottom w:val="single" w:sz="4" w:space="0" w:color="000000"/>
              <w:right w:val="single" w:sz="4" w:space="0" w:color="000000"/>
            </w:tcBorders>
            <w:vAlign w:val="center"/>
          </w:tcPr>
          <w:p w:rsidR="00495EB5" w:rsidRPr="00E2638A" w:rsidRDefault="00495EB5" w:rsidP="00B837F1">
            <w:pPr>
              <w:autoSpaceDE w:val="0"/>
              <w:autoSpaceDN w:val="0"/>
              <w:adjustRightInd w:val="0"/>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20</w:t>
            </w:r>
            <w:r w:rsidR="00B837F1" w:rsidRPr="00E2638A">
              <w:rPr>
                <w:rFonts w:ascii="Times New Roman" w:hAnsi="Times New Roman"/>
                <w:color w:val="808080"/>
                <w:sz w:val="24"/>
                <w:szCs w:val="24"/>
              </w:rPr>
              <w:t>23</w:t>
            </w:r>
            <w:r w:rsidRPr="00E2638A">
              <w:rPr>
                <w:rFonts w:ascii="Times New Roman" w:hAnsi="Times New Roman"/>
                <w:color w:val="808080"/>
                <w:sz w:val="24"/>
                <w:szCs w:val="24"/>
              </w:rPr>
              <w:t xml:space="preserve"> год</w:t>
            </w:r>
          </w:p>
        </w:tc>
      </w:tr>
      <w:tr w:rsidR="00495EB5" w:rsidRPr="00E2638A" w:rsidTr="004C1196">
        <w:tc>
          <w:tcPr>
            <w:tcW w:w="675" w:type="dxa"/>
            <w:tcBorders>
              <w:top w:val="single" w:sz="4" w:space="0" w:color="000000"/>
              <w:left w:val="single" w:sz="4" w:space="0" w:color="000000"/>
              <w:bottom w:val="single" w:sz="4" w:space="0" w:color="000000"/>
              <w:right w:val="single" w:sz="4" w:space="0" w:color="000000"/>
            </w:tcBorders>
            <w:vAlign w:val="center"/>
          </w:tcPr>
          <w:p w:rsidR="00495EB5" w:rsidRPr="00E2638A" w:rsidRDefault="00495EB5" w:rsidP="004C1196">
            <w:pPr>
              <w:autoSpaceDE w:val="0"/>
              <w:autoSpaceDN w:val="0"/>
              <w:adjustRightInd w:val="0"/>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1</w:t>
            </w:r>
          </w:p>
        </w:tc>
        <w:tc>
          <w:tcPr>
            <w:tcW w:w="12225" w:type="dxa"/>
            <w:gridSpan w:val="8"/>
            <w:tcBorders>
              <w:top w:val="single" w:sz="4" w:space="0" w:color="000000"/>
              <w:left w:val="single" w:sz="4" w:space="0" w:color="000000"/>
              <w:bottom w:val="single" w:sz="4" w:space="0" w:color="000000"/>
              <w:right w:val="single" w:sz="4" w:space="0" w:color="000000"/>
            </w:tcBorders>
          </w:tcPr>
          <w:p w:rsidR="00495EB5" w:rsidRPr="00E2638A" w:rsidRDefault="00495EB5" w:rsidP="004C1196">
            <w:pPr>
              <w:autoSpaceDE w:val="0"/>
              <w:autoSpaceDN w:val="0"/>
              <w:adjustRightInd w:val="0"/>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Цель «Поддержка и дальнейшее развития малых форм хозяйствования в Кежемском районе и повышение уровня доходов сельского населения»</w:t>
            </w:r>
          </w:p>
        </w:tc>
        <w:tc>
          <w:tcPr>
            <w:tcW w:w="1440" w:type="dxa"/>
            <w:tcBorders>
              <w:top w:val="single" w:sz="4" w:space="0" w:color="000000"/>
              <w:left w:val="single" w:sz="4" w:space="0" w:color="000000"/>
              <w:bottom w:val="single" w:sz="4" w:space="0" w:color="000000"/>
              <w:right w:val="single" w:sz="4" w:space="0" w:color="000000"/>
            </w:tcBorders>
          </w:tcPr>
          <w:p w:rsidR="00495EB5" w:rsidRPr="00E2638A" w:rsidRDefault="00495EB5" w:rsidP="004C1196">
            <w:pPr>
              <w:autoSpaceDE w:val="0"/>
              <w:autoSpaceDN w:val="0"/>
              <w:adjustRightInd w:val="0"/>
              <w:spacing w:after="0" w:line="240" w:lineRule="auto"/>
              <w:jc w:val="both"/>
              <w:rPr>
                <w:rFonts w:ascii="Times New Roman" w:hAnsi="Times New Roman"/>
                <w:color w:val="808080"/>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495EB5" w:rsidRPr="00E2638A" w:rsidRDefault="00495EB5" w:rsidP="004C1196">
            <w:pPr>
              <w:autoSpaceDE w:val="0"/>
              <w:autoSpaceDN w:val="0"/>
              <w:adjustRightInd w:val="0"/>
              <w:spacing w:after="0" w:line="240" w:lineRule="auto"/>
              <w:jc w:val="both"/>
              <w:rPr>
                <w:rFonts w:ascii="Times New Roman" w:hAnsi="Times New Roman"/>
                <w:color w:val="808080"/>
                <w:sz w:val="24"/>
                <w:szCs w:val="24"/>
              </w:rPr>
            </w:pPr>
          </w:p>
        </w:tc>
      </w:tr>
      <w:tr w:rsidR="00495EB5" w:rsidRPr="00E2638A" w:rsidTr="004C1196">
        <w:trPr>
          <w:trHeight w:val="874"/>
        </w:trPr>
        <w:tc>
          <w:tcPr>
            <w:tcW w:w="675" w:type="dxa"/>
            <w:tcBorders>
              <w:top w:val="single" w:sz="4" w:space="0" w:color="000000"/>
              <w:left w:val="single" w:sz="4" w:space="0" w:color="000000"/>
              <w:bottom w:val="single" w:sz="4" w:space="0" w:color="000000"/>
              <w:right w:val="single" w:sz="4" w:space="0" w:color="000000"/>
            </w:tcBorders>
            <w:vAlign w:val="center"/>
          </w:tcPr>
          <w:p w:rsidR="00495EB5" w:rsidRPr="00E2638A" w:rsidRDefault="00495EB5" w:rsidP="004C1196">
            <w:pPr>
              <w:autoSpaceDE w:val="0"/>
              <w:autoSpaceDN w:val="0"/>
              <w:adjustRightInd w:val="0"/>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1.1</w:t>
            </w:r>
          </w:p>
        </w:tc>
        <w:tc>
          <w:tcPr>
            <w:tcW w:w="2869" w:type="dxa"/>
            <w:tcBorders>
              <w:top w:val="single" w:sz="4" w:space="0" w:color="000000"/>
              <w:left w:val="single" w:sz="4" w:space="0" w:color="000000"/>
              <w:bottom w:val="single" w:sz="4" w:space="0" w:color="000000"/>
              <w:right w:val="single" w:sz="4" w:space="0" w:color="000000"/>
            </w:tcBorders>
            <w:vAlign w:val="center"/>
          </w:tcPr>
          <w:p w:rsidR="00495EB5" w:rsidRPr="00E2638A" w:rsidRDefault="00495EB5" w:rsidP="004C1196">
            <w:pPr>
              <w:tabs>
                <w:tab w:val="left" w:pos="4289"/>
              </w:tabs>
              <w:autoSpaceDE w:val="0"/>
              <w:autoSpaceDN w:val="0"/>
              <w:adjustRightInd w:val="0"/>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Количество граждан, ведущих личное подсобное хозяйство, осуществивших привлечение кредитных средств</w:t>
            </w:r>
          </w:p>
        </w:tc>
        <w:tc>
          <w:tcPr>
            <w:tcW w:w="1339" w:type="dxa"/>
            <w:tcBorders>
              <w:top w:val="single" w:sz="4" w:space="0" w:color="000000"/>
              <w:left w:val="single" w:sz="4" w:space="0" w:color="000000"/>
              <w:bottom w:val="single" w:sz="4" w:space="0" w:color="000000"/>
              <w:right w:val="single" w:sz="4" w:space="0" w:color="000000"/>
            </w:tcBorders>
            <w:vAlign w:val="center"/>
          </w:tcPr>
          <w:p w:rsidR="00495EB5" w:rsidRPr="00E2638A" w:rsidRDefault="00495EB5" w:rsidP="004C1196">
            <w:pPr>
              <w:autoSpaceDE w:val="0"/>
              <w:autoSpaceDN w:val="0"/>
              <w:adjustRightInd w:val="0"/>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единиц</w:t>
            </w:r>
          </w:p>
        </w:tc>
        <w:tc>
          <w:tcPr>
            <w:tcW w:w="1901" w:type="dxa"/>
            <w:tcBorders>
              <w:top w:val="single" w:sz="4" w:space="0" w:color="000000"/>
              <w:left w:val="single" w:sz="4" w:space="0" w:color="000000"/>
              <w:bottom w:val="single" w:sz="4" w:space="0" w:color="000000"/>
              <w:right w:val="single" w:sz="4" w:space="0" w:color="000000"/>
            </w:tcBorders>
            <w:vAlign w:val="center"/>
          </w:tcPr>
          <w:p w:rsidR="00495EB5" w:rsidRPr="00E2638A" w:rsidRDefault="00495EB5" w:rsidP="004C1196">
            <w:pPr>
              <w:autoSpaceDE w:val="0"/>
              <w:autoSpaceDN w:val="0"/>
              <w:adjustRightInd w:val="0"/>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ведомственная отчетность</w:t>
            </w:r>
          </w:p>
        </w:tc>
        <w:tc>
          <w:tcPr>
            <w:tcW w:w="1155" w:type="dxa"/>
            <w:tcBorders>
              <w:top w:val="single" w:sz="4" w:space="0" w:color="000000"/>
              <w:left w:val="single" w:sz="4" w:space="0" w:color="000000"/>
              <w:bottom w:val="single" w:sz="4" w:space="0" w:color="000000"/>
              <w:right w:val="single" w:sz="4" w:space="0" w:color="000000"/>
            </w:tcBorders>
            <w:vAlign w:val="center"/>
          </w:tcPr>
          <w:p w:rsidR="00495EB5" w:rsidRPr="00E2638A" w:rsidRDefault="00495EB5" w:rsidP="004C1196">
            <w:pPr>
              <w:autoSpaceDE w:val="0"/>
              <w:autoSpaceDN w:val="0"/>
              <w:adjustRightInd w:val="0"/>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95EB5" w:rsidRPr="00E2638A" w:rsidRDefault="00495EB5" w:rsidP="004C1196">
            <w:pPr>
              <w:autoSpaceDE w:val="0"/>
              <w:autoSpaceDN w:val="0"/>
              <w:adjustRightInd w:val="0"/>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95EB5" w:rsidRPr="00E2638A" w:rsidRDefault="00495EB5" w:rsidP="004C1196">
            <w:pPr>
              <w:pStyle w:val="ConsPlusNormal"/>
              <w:widowControl/>
              <w:jc w:val="both"/>
              <w:rPr>
                <w:rFonts w:ascii="Times New Roman" w:hAnsi="Times New Roman" w:cs="Times New Roman"/>
                <w:bCs/>
                <w:color w:val="808080"/>
                <w:sz w:val="24"/>
                <w:szCs w:val="24"/>
              </w:rPr>
            </w:pPr>
            <w:r w:rsidRPr="00E2638A">
              <w:rPr>
                <w:rFonts w:ascii="Times New Roman" w:hAnsi="Times New Roman" w:cs="Times New Roman"/>
                <w:bCs/>
                <w:color w:val="808080"/>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495EB5" w:rsidRPr="00E2638A" w:rsidRDefault="00495EB5" w:rsidP="004C1196">
            <w:pPr>
              <w:pStyle w:val="ConsPlusNormal"/>
              <w:widowControl/>
              <w:jc w:val="both"/>
              <w:rPr>
                <w:rFonts w:ascii="Times New Roman" w:hAnsi="Times New Roman" w:cs="Times New Roman"/>
                <w:bCs/>
                <w:color w:val="808080"/>
                <w:sz w:val="24"/>
                <w:szCs w:val="24"/>
              </w:rPr>
            </w:pPr>
            <w:r w:rsidRPr="00E2638A">
              <w:rPr>
                <w:rFonts w:ascii="Times New Roman" w:hAnsi="Times New Roman" w:cs="Times New Roman"/>
                <w:bCs/>
                <w:color w:val="808080"/>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495EB5" w:rsidRPr="00E2638A" w:rsidRDefault="00495EB5" w:rsidP="004C1196">
            <w:pPr>
              <w:pStyle w:val="ConsPlusNormal"/>
              <w:widowControl/>
              <w:jc w:val="both"/>
              <w:rPr>
                <w:rFonts w:ascii="Times New Roman" w:hAnsi="Times New Roman" w:cs="Times New Roman"/>
                <w:bCs/>
                <w:color w:val="808080"/>
                <w:sz w:val="24"/>
                <w:szCs w:val="24"/>
              </w:rPr>
            </w:pPr>
            <w:r w:rsidRPr="00E2638A">
              <w:rPr>
                <w:rFonts w:ascii="Times New Roman" w:hAnsi="Times New Roman" w:cs="Times New Roman"/>
                <w:bCs/>
                <w:color w:val="808080"/>
                <w:sz w:val="24"/>
                <w:szCs w:val="24"/>
              </w:rPr>
              <w:t>2</w:t>
            </w:r>
          </w:p>
        </w:tc>
        <w:tc>
          <w:tcPr>
            <w:tcW w:w="1440" w:type="dxa"/>
            <w:tcBorders>
              <w:top w:val="single" w:sz="4" w:space="0" w:color="000000"/>
              <w:left w:val="single" w:sz="4" w:space="0" w:color="000000"/>
              <w:bottom w:val="single" w:sz="4" w:space="0" w:color="000000"/>
              <w:right w:val="single" w:sz="4" w:space="0" w:color="000000"/>
            </w:tcBorders>
            <w:vAlign w:val="center"/>
          </w:tcPr>
          <w:p w:rsidR="00495EB5" w:rsidRPr="00E2638A" w:rsidRDefault="00495EB5" w:rsidP="004C1196">
            <w:pPr>
              <w:pStyle w:val="ConsPlusNormal"/>
              <w:widowControl/>
              <w:jc w:val="both"/>
              <w:rPr>
                <w:rFonts w:ascii="Times New Roman" w:hAnsi="Times New Roman" w:cs="Times New Roman"/>
                <w:bCs/>
                <w:color w:val="808080"/>
                <w:sz w:val="24"/>
                <w:szCs w:val="24"/>
              </w:rPr>
            </w:pPr>
            <w:r w:rsidRPr="00E2638A">
              <w:rPr>
                <w:rFonts w:ascii="Times New Roman" w:hAnsi="Times New Roman" w:cs="Times New Roman"/>
                <w:bCs/>
                <w:color w:val="808080"/>
                <w:sz w:val="24"/>
                <w:szCs w:val="24"/>
              </w:rPr>
              <w:t>2</w:t>
            </w:r>
          </w:p>
        </w:tc>
        <w:tc>
          <w:tcPr>
            <w:tcW w:w="1440" w:type="dxa"/>
            <w:tcBorders>
              <w:top w:val="single" w:sz="4" w:space="0" w:color="000000"/>
              <w:left w:val="single" w:sz="4" w:space="0" w:color="000000"/>
              <w:bottom w:val="single" w:sz="4" w:space="0" w:color="000000"/>
              <w:right w:val="single" w:sz="4" w:space="0" w:color="000000"/>
            </w:tcBorders>
            <w:vAlign w:val="center"/>
          </w:tcPr>
          <w:p w:rsidR="00495EB5" w:rsidRPr="00E2638A" w:rsidRDefault="00495EB5" w:rsidP="004C1196">
            <w:pPr>
              <w:pStyle w:val="ConsPlusNormal"/>
              <w:widowControl/>
              <w:jc w:val="both"/>
              <w:rPr>
                <w:rFonts w:ascii="Times New Roman" w:hAnsi="Times New Roman" w:cs="Times New Roman"/>
                <w:bCs/>
                <w:color w:val="808080"/>
                <w:sz w:val="24"/>
                <w:szCs w:val="24"/>
              </w:rPr>
            </w:pPr>
            <w:r w:rsidRPr="00E2638A">
              <w:rPr>
                <w:rFonts w:ascii="Times New Roman" w:hAnsi="Times New Roman" w:cs="Times New Roman"/>
                <w:bCs/>
                <w:color w:val="808080"/>
                <w:sz w:val="24"/>
                <w:szCs w:val="24"/>
              </w:rPr>
              <w:t>2</w:t>
            </w:r>
          </w:p>
        </w:tc>
      </w:tr>
    </w:tbl>
    <w:p w:rsidR="00495EB5" w:rsidRPr="00E2638A" w:rsidRDefault="00495EB5" w:rsidP="00495EB5">
      <w:pPr>
        <w:autoSpaceDE w:val="0"/>
        <w:autoSpaceDN w:val="0"/>
        <w:adjustRightInd w:val="0"/>
        <w:spacing w:after="0" w:line="240" w:lineRule="auto"/>
        <w:jc w:val="right"/>
        <w:rPr>
          <w:rFonts w:ascii="Times New Roman" w:hAnsi="Times New Roman"/>
          <w:color w:val="808080"/>
          <w:sz w:val="24"/>
          <w:szCs w:val="24"/>
        </w:rPr>
      </w:pPr>
    </w:p>
    <w:p w:rsidR="00495EB5" w:rsidRPr="00E2638A" w:rsidRDefault="00495EB5" w:rsidP="00495EB5">
      <w:pPr>
        <w:autoSpaceDE w:val="0"/>
        <w:autoSpaceDN w:val="0"/>
        <w:adjustRightInd w:val="0"/>
        <w:spacing w:after="0" w:line="240" w:lineRule="auto"/>
        <w:jc w:val="right"/>
        <w:rPr>
          <w:rFonts w:ascii="Times New Roman" w:hAnsi="Times New Roman"/>
          <w:color w:val="808080"/>
          <w:sz w:val="24"/>
          <w:szCs w:val="24"/>
        </w:rPr>
      </w:pPr>
      <w:r w:rsidRPr="00E2638A">
        <w:rPr>
          <w:rFonts w:ascii="Times New Roman" w:hAnsi="Times New Roman"/>
          <w:color w:val="808080"/>
          <w:sz w:val="24"/>
          <w:szCs w:val="24"/>
        </w:rPr>
        <w:t>Приложение № 2</w:t>
      </w:r>
    </w:p>
    <w:p w:rsidR="00495EB5" w:rsidRPr="00E2638A" w:rsidRDefault="00495EB5" w:rsidP="00495EB5">
      <w:pPr>
        <w:pStyle w:val="a4"/>
        <w:widowControl w:val="0"/>
        <w:autoSpaceDE w:val="0"/>
        <w:autoSpaceDN w:val="0"/>
        <w:adjustRightInd w:val="0"/>
        <w:spacing w:after="0" w:line="240" w:lineRule="auto"/>
        <w:ind w:left="0"/>
        <w:jc w:val="right"/>
        <w:outlineLvl w:val="2"/>
        <w:rPr>
          <w:rFonts w:ascii="Times New Roman" w:hAnsi="Times New Roman"/>
          <w:color w:val="808080"/>
          <w:sz w:val="24"/>
          <w:szCs w:val="24"/>
        </w:rPr>
      </w:pPr>
      <w:r w:rsidRPr="00E2638A">
        <w:rPr>
          <w:rFonts w:ascii="Times New Roman" w:hAnsi="Times New Roman"/>
          <w:color w:val="808080"/>
          <w:sz w:val="24"/>
          <w:szCs w:val="24"/>
        </w:rPr>
        <w:t>к подпрограмме 1</w:t>
      </w:r>
    </w:p>
    <w:p w:rsidR="00495EB5" w:rsidRPr="00E2638A" w:rsidRDefault="00495EB5" w:rsidP="00495EB5">
      <w:pPr>
        <w:spacing w:after="0" w:line="240" w:lineRule="auto"/>
        <w:jc w:val="center"/>
        <w:outlineLvl w:val="0"/>
        <w:rPr>
          <w:rFonts w:ascii="Times New Roman" w:hAnsi="Times New Roman"/>
          <w:b/>
          <w:color w:val="808080"/>
          <w:sz w:val="24"/>
          <w:szCs w:val="24"/>
        </w:rPr>
      </w:pPr>
    </w:p>
    <w:p w:rsidR="00495EB5" w:rsidRPr="00E2638A" w:rsidRDefault="00495EB5" w:rsidP="00495EB5">
      <w:pPr>
        <w:spacing w:after="0" w:line="240" w:lineRule="auto"/>
        <w:jc w:val="center"/>
        <w:outlineLvl w:val="0"/>
        <w:rPr>
          <w:rFonts w:ascii="Times New Roman" w:hAnsi="Times New Roman"/>
          <w:b/>
          <w:color w:val="808080"/>
          <w:sz w:val="24"/>
          <w:szCs w:val="24"/>
        </w:rPr>
      </w:pPr>
      <w:r w:rsidRPr="00E2638A">
        <w:rPr>
          <w:rFonts w:ascii="Times New Roman" w:hAnsi="Times New Roman"/>
          <w:b/>
          <w:color w:val="808080"/>
          <w:sz w:val="24"/>
          <w:szCs w:val="24"/>
        </w:rPr>
        <w:t>Перечень мероприятий подпрограммы с указанием объема средств на их реализацию и ожидаемых результатов</w:t>
      </w:r>
    </w:p>
    <w:p w:rsidR="00495EB5" w:rsidRPr="00E2638A" w:rsidRDefault="00495EB5" w:rsidP="00495EB5">
      <w:pPr>
        <w:spacing w:after="0" w:line="240" w:lineRule="auto"/>
        <w:jc w:val="both"/>
        <w:outlineLvl w:val="0"/>
        <w:rPr>
          <w:rFonts w:ascii="Times New Roman" w:hAnsi="Times New Roman"/>
          <w:b/>
          <w:color w:val="808080"/>
          <w:sz w:val="24"/>
          <w:szCs w:val="24"/>
        </w:rPr>
      </w:pPr>
    </w:p>
    <w:tbl>
      <w:tblPr>
        <w:tblW w:w="15593" w:type="dxa"/>
        <w:tblInd w:w="250" w:type="dxa"/>
        <w:tblLayout w:type="fixed"/>
        <w:tblLook w:val="04A0" w:firstRow="1" w:lastRow="0" w:firstColumn="1" w:lastColumn="0" w:noHBand="0" w:noVBand="1"/>
      </w:tblPr>
      <w:tblGrid>
        <w:gridCol w:w="578"/>
        <w:gridCol w:w="3060"/>
        <w:gridCol w:w="1980"/>
        <w:gridCol w:w="709"/>
        <w:gridCol w:w="551"/>
        <w:gridCol w:w="540"/>
        <w:gridCol w:w="540"/>
        <w:gridCol w:w="831"/>
        <w:gridCol w:w="789"/>
        <w:gridCol w:w="720"/>
        <w:gridCol w:w="617"/>
        <w:gridCol w:w="567"/>
        <w:gridCol w:w="567"/>
        <w:gridCol w:w="850"/>
        <w:gridCol w:w="2694"/>
      </w:tblGrid>
      <w:tr w:rsidR="00495EB5" w:rsidRPr="00E2638A" w:rsidTr="004C1196">
        <w:trPr>
          <w:trHeight w:val="600"/>
          <w:tblHeader/>
        </w:trPr>
        <w:tc>
          <w:tcPr>
            <w:tcW w:w="578" w:type="dxa"/>
            <w:vMerge w:val="restart"/>
            <w:tcBorders>
              <w:top w:val="single" w:sz="4" w:space="0" w:color="auto"/>
              <w:left w:val="single" w:sz="4" w:space="0" w:color="auto"/>
              <w:right w:val="single" w:sz="4" w:space="0" w:color="auto"/>
            </w:tcBorders>
            <w:vAlign w:val="center"/>
          </w:tcPr>
          <w:p w:rsidR="00495EB5" w:rsidRPr="00E2638A" w:rsidRDefault="00495EB5" w:rsidP="004C1196">
            <w:pPr>
              <w:spacing w:after="0" w:line="240" w:lineRule="auto"/>
              <w:jc w:val="both"/>
              <w:rPr>
                <w:rFonts w:ascii="Times New Roman" w:hAnsi="Times New Roman"/>
                <w:color w:val="808080"/>
                <w:sz w:val="24"/>
                <w:szCs w:val="24"/>
              </w:rPr>
            </w:pPr>
          </w:p>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Наименование  программы, подпрограммы</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ГРБС</w:t>
            </w:r>
          </w:p>
        </w:tc>
        <w:tc>
          <w:tcPr>
            <w:tcW w:w="2340" w:type="dxa"/>
            <w:gridSpan w:val="4"/>
            <w:tcBorders>
              <w:top w:val="single" w:sz="4" w:space="0" w:color="auto"/>
              <w:left w:val="nil"/>
              <w:bottom w:val="single" w:sz="4" w:space="0" w:color="auto"/>
              <w:right w:val="single" w:sz="4" w:space="0" w:color="auto"/>
            </w:tcBorders>
            <w:shd w:val="clear" w:color="auto" w:fill="auto"/>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Код бюджетной классификации</w:t>
            </w:r>
          </w:p>
        </w:tc>
        <w:tc>
          <w:tcPr>
            <w:tcW w:w="4941" w:type="dxa"/>
            <w:gridSpan w:val="7"/>
            <w:tcBorders>
              <w:top w:val="single" w:sz="4" w:space="0" w:color="auto"/>
              <w:left w:val="single" w:sz="4" w:space="0" w:color="auto"/>
              <w:bottom w:val="single" w:sz="4" w:space="0" w:color="auto"/>
              <w:right w:val="single" w:sz="4" w:space="0" w:color="auto"/>
            </w:tcBorders>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Расходы (тыс.руб.), годы</w:t>
            </w:r>
          </w:p>
        </w:tc>
        <w:tc>
          <w:tcPr>
            <w:tcW w:w="2694" w:type="dxa"/>
            <w:tcBorders>
              <w:top w:val="single" w:sz="4" w:space="0" w:color="auto"/>
              <w:left w:val="single" w:sz="4" w:space="0" w:color="auto"/>
              <w:right w:val="single" w:sz="4" w:space="0" w:color="auto"/>
            </w:tcBorders>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Ожидаемый результат от реализации подпрограммного мероприятия (в натуральном выражении)</w:t>
            </w:r>
          </w:p>
        </w:tc>
      </w:tr>
      <w:tr w:rsidR="00495EB5" w:rsidRPr="00E2638A" w:rsidTr="004C1196">
        <w:trPr>
          <w:cantSplit/>
          <w:trHeight w:val="1956"/>
          <w:tblHeader/>
        </w:trPr>
        <w:tc>
          <w:tcPr>
            <w:tcW w:w="578" w:type="dxa"/>
            <w:vMerge/>
            <w:tcBorders>
              <w:left w:val="single" w:sz="4" w:space="0" w:color="auto"/>
              <w:bottom w:val="single" w:sz="4" w:space="0" w:color="auto"/>
              <w:right w:val="single" w:sz="4" w:space="0" w:color="auto"/>
            </w:tcBorders>
            <w:vAlign w:val="center"/>
          </w:tcPr>
          <w:p w:rsidR="00495EB5" w:rsidRPr="00E2638A" w:rsidRDefault="00495EB5" w:rsidP="004C1196">
            <w:pPr>
              <w:spacing w:after="0" w:line="240" w:lineRule="auto"/>
              <w:jc w:val="both"/>
              <w:rPr>
                <w:rFonts w:ascii="Times New Roman" w:hAnsi="Times New Roman"/>
                <w:color w:val="808080"/>
                <w:sz w:val="24"/>
                <w:szCs w:val="24"/>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495EB5" w:rsidRPr="00E2638A" w:rsidRDefault="00495EB5" w:rsidP="004C1196">
            <w:pPr>
              <w:spacing w:after="0" w:line="240" w:lineRule="auto"/>
              <w:jc w:val="both"/>
              <w:rPr>
                <w:rFonts w:ascii="Times New Roman" w:hAnsi="Times New Roman"/>
                <w:color w:val="808080"/>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495EB5" w:rsidRPr="00E2638A" w:rsidRDefault="00495EB5" w:rsidP="004C1196">
            <w:pPr>
              <w:spacing w:after="0" w:line="240" w:lineRule="auto"/>
              <w:jc w:val="both"/>
              <w:rPr>
                <w:rFonts w:ascii="Times New Roman" w:hAnsi="Times New Roman"/>
                <w:color w:val="80808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ГРБС</w:t>
            </w:r>
          </w:p>
        </w:tc>
        <w:tc>
          <w:tcPr>
            <w:tcW w:w="5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РзП</w:t>
            </w:r>
          </w:p>
        </w:tc>
        <w:tc>
          <w:tcPr>
            <w:tcW w:w="5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ЦСР</w:t>
            </w:r>
          </w:p>
        </w:tc>
        <w:tc>
          <w:tcPr>
            <w:tcW w:w="5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ВР</w:t>
            </w:r>
          </w:p>
        </w:tc>
        <w:tc>
          <w:tcPr>
            <w:tcW w:w="83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95EB5" w:rsidRPr="00E2638A" w:rsidRDefault="00495EB5" w:rsidP="00B837F1">
            <w:pPr>
              <w:pStyle w:val="ConsPlusNormal"/>
              <w:widowControl/>
              <w:jc w:val="both"/>
              <w:rPr>
                <w:rFonts w:ascii="Times New Roman" w:hAnsi="Times New Roman" w:cs="Times New Roman"/>
                <w:color w:val="808080"/>
                <w:sz w:val="24"/>
                <w:szCs w:val="24"/>
              </w:rPr>
            </w:pPr>
            <w:r w:rsidRPr="00E2638A">
              <w:rPr>
                <w:rFonts w:ascii="Times New Roman" w:hAnsi="Times New Roman" w:cs="Times New Roman"/>
                <w:color w:val="808080"/>
                <w:sz w:val="24"/>
                <w:szCs w:val="24"/>
              </w:rPr>
              <w:t>201</w:t>
            </w:r>
            <w:r w:rsidR="00B837F1" w:rsidRPr="00E2638A">
              <w:rPr>
                <w:rFonts w:ascii="Times New Roman" w:hAnsi="Times New Roman" w:cs="Times New Roman"/>
                <w:color w:val="808080"/>
                <w:sz w:val="24"/>
                <w:szCs w:val="24"/>
              </w:rPr>
              <w:t>8</w:t>
            </w:r>
            <w:r w:rsidRPr="00E2638A">
              <w:rPr>
                <w:rFonts w:ascii="Times New Roman" w:hAnsi="Times New Roman" w:cs="Times New Roman"/>
                <w:color w:val="808080"/>
                <w:sz w:val="24"/>
                <w:szCs w:val="24"/>
              </w:rPr>
              <w:t xml:space="preserve"> год</w:t>
            </w:r>
          </w:p>
        </w:tc>
        <w:tc>
          <w:tcPr>
            <w:tcW w:w="78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95EB5" w:rsidRPr="00E2638A" w:rsidRDefault="00495EB5" w:rsidP="00B837F1">
            <w:pPr>
              <w:pStyle w:val="ConsPlusNormal"/>
              <w:widowControl/>
              <w:jc w:val="both"/>
              <w:rPr>
                <w:rFonts w:ascii="Times New Roman" w:hAnsi="Times New Roman" w:cs="Times New Roman"/>
                <w:color w:val="808080"/>
                <w:sz w:val="24"/>
                <w:szCs w:val="24"/>
              </w:rPr>
            </w:pPr>
            <w:r w:rsidRPr="00E2638A">
              <w:rPr>
                <w:rFonts w:ascii="Times New Roman" w:hAnsi="Times New Roman" w:cs="Times New Roman"/>
                <w:color w:val="808080"/>
                <w:sz w:val="24"/>
                <w:szCs w:val="24"/>
              </w:rPr>
              <w:t>20</w:t>
            </w:r>
            <w:r w:rsidR="00B837F1" w:rsidRPr="00E2638A">
              <w:rPr>
                <w:rFonts w:ascii="Times New Roman" w:hAnsi="Times New Roman" w:cs="Times New Roman"/>
                <w:color w:val="808080"/>
                <w:sz w:val="24"/>
                <w:szCs w:val="24"/>
              </w:rPr>
              <w:t>19</w:t>
            </w:r>
            <w:r w:rsidRPr="00E2638A">
              <w:rPr>
                <w:rFonts w:ascii="Times New Roman" w:hAnsi="Times New Roman" w:cs="Times New Roman"/>
                <w:color w:val="808080"/>
                <w:sz w:val="24"/>
                <w:szCs w:val="24"/>
              </w:rPr>
              <w:t xml:space="preserve"> год</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95EB5" w:rsidRPr="00E2638A" w:rsidRDefault="00495EB5" w:rsidP="00B837F1">
            <w:pPr>
              <w:pStyle w:val="ConsPlusNormal"/>
              <w:widowControl/>
              <w:jc w:val="both"/>
              <w:rPr>
                <w:rFonts w:ascii="Times New Roman" w:hAnsi="Times New Roman" w:cs="Times New Roman"/>
                <w:color w:val="808080"/>
                <w:sz w:val="24"/>
                <w:szCs w:val="24"/>
              </w:rPr>
            </w:pPr>
            <w:r w:rsidRPr="00E2638A">
              <w:rPr>
                <w:rFonts w:ascii="Times New Roman" w:hAnsi="Times New Roman" w:cs="Times New Roman"/>
                <w:color w:val="808080"/>
                <w:sz w:val="24"/>
                <w:szCs w:val="24"/>
              </w:rPr>
              <w:t>20</w:t>
            </w:r>
            <w:r w:rsidR="00B837F1" w:rsidRPr="00E2638A">
              <w:rPr>
                <w:rFonts w:ascii="Times New Roman" w:hAnsi="Times New Roman" w:cs="Times New Roman"/>
                <w:color w:val="808080"/>
                <w:sz w:val="24"/>
                <w:szCs w:val="24"/>
              </w:rPr>
              <w:t>20</w:t>
            </w:r>
            <w:r w:rsidRPr="00E2638A">
              <w:rPr>
                <w:rFonts w:ascii="Times New Roman" w:hAnsi="Times New Roman" w:cs="Times New Roman"/>
                <w:color w:val="808080"/>
                <w:sz w:val="24"/>
                <w:szCs w:val="24"/>
              </w:rPr>
              <w:t xml:space="preserve"> год</w:t>
            </w:r>
          </w:p>
        </w:tc>
        <w:tc>
          <w:tcPr>
            <w:tcW w:w="617" w:type="dxa"/>
            <w:tcBorders>
              <w:top w:val="single" w:sz="4" w:space="0" w:color="auto"/>
              <w:left w:val="single" w:sz="4" w:space="0" w:color="auto"/>
              <w:bottom w:val="single" w:sz="4" w:space="0" w:color="auto"/>
              <w:right w:val="single" w:sz="4" w:space="0" w:color="auto"/>
            </w:tcBorders>
            <w:textDirection w:val="btLr"/>
            <w:vAlign w:val="center"/>
          </w:tcPr>
          <w:p w:rsidR="00495EB5" w:rsidRPr="00E2638A" w:rsidRDefault="00495EB5" w:rsidP="00B837F1">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20</w:t>
            </w:r>
            <w:r w:rsidR="00B837F1" w:rsidRPr="00E2638A">
              <w:rPr>
                <w:rFonts w:ascii="Times New Roman" w:hAnsi="Times New Roman"/>
                <w:color w:val="808080"/>
                <w:sz w:val="24"/>
                <w:szCs w:val="24"/>
              </w:rPr>
              <w:t>21</w:t>
            </w:r>
            <w:r w:rsidRPr="00E2638A">
              <w:rPr>
                <w:rFonts w:ascii="Times New Roman" w:hAnsi="Times New Roman"/>
                <w:color w:val="808080"/>
                <w:sz w:val="24"/>
                <w:szCs w:val="24"/>
              </w:rPr>
              <w:t xml:space="preserve"> год</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95EB5" w:rsidRPr="00E2638A" w:rsidRDefault="00495EB5" w:rsidP="00B837F1">
            <w:pPr>
              <w:pStyle w:val="ConsPlusNormal"/>
              <w:widowControl/>
              <w:jc w:val="both"/>
              <w:rPr>
                <w:rFonts w:ascii="Times New Roman" w:hAnsi="Times New Roman" w:cs="Times New Roman"/>
                <w:color w:val="808080"/>
                <w:sz w:val="24"/>
                <w:szCs w:val="24"/>
              </w:rPr>
            </w:pPr>
            <w:r w:rsidRPr="00E2638A">
              <w:rPr>
                <w:rFonts w:ascii="Times New Roman" w:hAnsi="Times New Roman" w:cs="Times New Roman"/>
                <w:color w:val="808080"/>
                <w:sz w:val="24"/>
                <w:szCs w:val="24"/>
              </w:rPr>
              <w:t>20</w:t>
            </w:r>
            <w:r w:rsidR="00B837F1" w:rsidRPr="00E2638A">
              <w:rPr>
                <w:rFonts w:ascii="Times New Roman" w:hAnsi="Times New Roman" w:cs="Times New Roman"/>
                <w:color w:val="808080"/>
                <w:sz w:val="24"/>
                <w:szCs w:val="24"/>
              </w:rPr>
              <w:t>22</w:t>
            </w:r>
            <w:r w:rsidRPr="00E2638A">
              <w:rPr>
                <w:rFonts w:ascii="Times New Roman" w:hAnsi="Times New Roman" w:cs="Times New Roman"/>
                <w:color w:val="808080"/>
                <w:sz w:val="24"/>
                <w:szCs w:val="24"/>
              </w:rPr>
              <w:t xml:space="preserve"> год</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95EB5" w:rsidRPr="00E2638A" w:rsidRDefault="00495EB5" w:rsidP="00B837F1">
            <w:pPr>
              <w:pStyle w:val="ConsPlusNormal"/>
              <w:widowControl/>
              <w:jc w:val="both"/>
              <w:rPr>
                <w:rFonts w:ascii="Times New Roman" w:hAnsi="Times New Roman" w:cs="Times New Roman"/>
                <w:color w:val="808080"/>
                <w:sz w:val="24"/>
                <w:szCs w:val="24"/>
              </w:rPr>
            </w:pPr>
            <w:r w:rsidRPr="00E2638A">
              <w:rPr>
                <w:rFonts w:ascii="Times New Roman" w:hAnsi="Times New Roman" w:cs="Times New Roman"/>
                <w:color w:val="808080"/>
                <w:sz w:val="24"/>
                <w:szCs w:val="24"/>
              </w:rPr>
              <w:t>20</w:t>
            </w:r>
            <w:r w:rsidR="00B837F1" w:rsidRPr="00E2638A">
              <w:rPr>
                <w:rFonts w:ascii="Times New Roman" w:hAnsi="Times New Roman" w:cs="Times New Roman"/>
                <w:color w:val="808080"/>
                <w:sz w:val="24"/>
                <w:szCs w:val="24"/>
              </w:rPr>
              <w:t>23</w:t>
            </w:r>
            <w:r w:rsidRPr="00E2638A">
              <w:rPr>
                <w:rFonts w:ascii="Times New Roman" w:hAnsi="Times New Roman" w:cs="Times New Roman"/>
                <w:color w:val="808080"/>
                <w:sz w:val="24"/>
                <w:szCs w:val="24"/>
              </w:rPr>
              <w:t xml:space="preserve"> год</w:t>
            </w:r>
          </w:p>
        </w:tc>
        <w:tc>
          <w:tcPr>
            <w:tcW w:w="850" w:type="dxa"/>
            <w:tcBorders>
              <w:left w:val="single" w:sz="4" w:space="0" w:color="auto"/>
              <w:bottom w:val="single" w:sz="4" w:space="0" w:color="auto"/>
              <w:right w:val="single" w:sz="4" w:space="0" w:color="auto"/>
            </w:tcBorders>
            <w:textDirection w:val="btLr"/>
            <w:vAlign w:val="center"/>
          </w:tcPr>
          <w:p w:rsidR="00495EB5" w:rsidRPr="00E2638A" w:rsidRDefault="00495EB5" w:rsidP="00B837F1">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Итого на период 201</w:t>
            </w:r>
            <w:r w:rsidR="00B837F1" w:rsidRPr="00E2638A">
              <w:rPr>
                <w:rFonts w:ascii="Times New Roman" w:hAnsi="Times New Roman"/>
                <w:color w:val="808080"/>
                <w:sz w:val="24"/>
                <w:szCs w:val="24"/>
              </w:rPr>
              <w:t>9</w:t>
            </w:r>
            <w:r w:rsidRPr="00E2638A">
              <w:rPr>
                <w:rFonts w:ascii="Times New Roman" w:hAnsi="Times New Roman"/>
                <w:color w:val="808080"/>
                <w:sz w:val="24"/>
                <w:szCs w:val="24"/>
              </w:rPr>
              <w:t xml:space="preserve"> - 20</w:t>
            </w:r>
            <w:r w:rsidR="00B837F1" w:rsidRPr="00E2638A">
              <w:rPr>
                <w:rFonts w:ascii="Times New Roman" w:hAnsi="Times New Roman"/>
                <w:color w:val="808080"/>
                <w:sz w:val="24"/>
                <w:szCs w:val="24"/>
              </w:rPr>
              <w:t>23</w:t>
            </w:r>
            <w:r w:rsidRPr="00E2638A">
              <w:rPr>
                <w:rFonts w:ascii="Times New Roman" w:hAnsi="Times New Roman"/>
                <w:color w:val="808080"/>
                <w:sz w:val="24"/>
                <w:szCs w:val="24"/>
              </w:rPr>
              <w:t>гг.</w:t>
            </w:r>
          </w:p>
        </w:tc>
        <w:tc>
          <w:tcPr>
            <w:tcW w:w="2694" w:type="dxa"/>
            <w:tcBorders>
              <w:left w:val="single" w:sz="4" w:space="0" w:color="auto"/>
              <w:bottom w:val="single" w:sz="4" w:space="0" w:color="auto"/>
              <w:right w:val="single" w:sz="4" w:space="0" w:color="auto"/>
            </w:tcBorders>
            <w:vAlign w:val="center"/>
          </w:tcPr>
          <w:p w:rsidR="00495EB5" w:rsidRPr="00E2638A" w:rsidRDefault="00495EB5" w:rsidP="004C1196">
            <w:pPr>
              <w:spacing w:after="0" w:line="240" w:lineRule="auto"/>
              <w:jc w:val="both"/>
              <w:rPr>
                <w:rFonts w:ascii="Times New Roman" w:hAnsi="Times New Roman"/>
                <w:color w:val="808080"/>
                <w:sz w:val="24"/>
                <w:szCs w:val="24"/>
              </w:rPr>
            </w:pPr>
          </w:p>
        </w:tc>
      </w:tr>
      <w:tr w:rsidR="00495EB5" w:rsidRPr="00E2638A" w:rsidTr="004C1196">
        <w:trPr>
          <w:trHeight w:val="330"/>
        </w:trPr>
        <w:tc>
          <w:tcPr>
            <w:tcW w:w="578" w:type="dxa"/>
            <w:tcBorders>
              <w:top w:val="single" w:sz="4" w:space="0" w:color="auto"/>
              <w:left w:val="single" w:sz="4" w:space="0" w:color="auto"/>
              <w:bottom w:val="single" w:sz="4" w:space="0" w:color="auto"/>
              <w:right w:val="single" w:sz="4" w:space="0" w:color="auto"/>
            </w:tcBorders>
          </w:tcPr>
          <w:p w:rsidR="00495EB5" w:rsidRPr="00E2638A" w:rsidRDefault="00495EB5" w:rsidP="004C1196">
            <w:pPr>
              <w:spacing w:after="0" w:line="240" w:lineRule="auto"/>
              <w:jc w:val="both"/>
              <w:rPr>
                <w:rFonts w:ascii="Times New Roman" w:hAnsi="Times New Roman"/>
                <w:color w:val="808080"/>
                <w:sz w:val="24"/>
                <w:szCs w:val="24"/>
              </w:rPr>
            </w:pPr>
          </w:p>
        </w:tc>
        <w:tc>
          <w:tcPr>
            <w:tcW w:w="15015" w:type="dxa"/>
            <w:gridSpan w:val="14"/>
            <w:tcBorders>
              <w:top w:val="single" w:sz="4" w:space="0" w:color="auto"/>
              <w:left w:val="single" w:sz="4" w:space="0" w:color="auto"/>
              <w:bottom w:val="single" w:sz="4" w:space="0" w:color="auto"/>
              <w:right w:val="single" w:sz="4" w:space="0" w:color="auto"/>
            </w:tcBorders>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Цель: «Поддержка и дальнейшее развитие малых форм хозяйствования на селе, и повышение уровня доходов сельского населения,</w:t>
            </w:r>
          </w:p>
        </w:tc>
      </w:tr>
      <w:tr w:rsidR="00495EB5" w:rsidRPr="00E2638A" w:rsidTr="004C1196">
        <w:trPr>
          <w:trHeight w:val="70"/>
        </w:trPr>
        <w:tc>
          <w:tcPr>
            <w:tcW w:w="578" w:type="dxa"/>
            <w:tcBorders>
              <w:top w:val="single" w:sz="4" w:space="0" w:color="auto"/>
              <w:left w:val="single" w:sz="4" w:space="0" w:color="auto"/>
              <w:bottom w:val="single" w:sz="4" w:space="0" w:color="auto"/>
              <w:right w:val="single" w:sz="4" w:space="0" w:color="auto"/>
            </w:tcBorders>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1</w:t>
            </w:r>
          </w:p>
        </w:tc>
        <w:tc>
          <w:tcPr>
            <w:tcW w:w="15015" w:type="dxa"/>
            <w:gridSpan w:val="14"/>
            <w:tcBorders>
              <w:top w:val="single" w:sz="4" w:space="0" w:color="auto"/>
              <w:left w:val="single" w:sz="4" w:space="0" w:color="auto"/>
              <w:bottom w:val="single" w:sz="4" w:space="0" w:color="auto"/>
              <w:right w:val="single" w:sz="4" w:space="0" w:color="auto"/>
            </w:tcBorders>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Задача 1. Обеспечение доступности коммерческих кредитов малым формам хозяйствования в Кежемском районе</w:t>
            </w:r>
          </w:p>
        </w:tc>
      </w:tr>
      <w:tr w:rsidR="00495EB5" w:rsidRPr="00E2638A" w:rsidTr="004C1196">
        <w:trPr>
          <w:cantSplit/>
          <w:trHeight w:val="1992"/>
        </w:trPr>
        <w:tc>
          <w:tcPr>
            <w:tcW w:w="578" w:type="dxa"/>
            <w:tcBorders>
              <w:top w:val="single" w:sz="4" w:space="0" w:color="auto"/>
              <w:left w:val="single" w:sz="4" w:space="0" w:color="auto"/>
              <w:bottom w:val="single" w:sz="4" w:space="0" w:color="auto"/>
              <w:right w:val="single" w:sz="4" w:space="0" w:color="auto"/>
            </w:tcBorders>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1.1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Субсидии гражданам, ведущим личное подсобное хозяйство на возмещение части затрат на уплату процентов по кредитам, полученным в российских кредитных организациях</w:t>
            </w:r>
          </w:p>
        </w:tc>
        <w:tc>
          <w:tcPr>
            <w:tcW w:w="1980" w:type="dxa"/>
            <w:tcBorders>
              <w:top w:val="single" w:sz="4" w:space="0" w:color="auto"/>
              <w:left w:val="nil"/>
              <w:right w:val="single" w:sz="4" w:space="0" w:color="auto"/>
            </w:tcBorders>
            <w:shd w:val="clear" w:color="auto" w:fill="auto"/>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Администрация Кежемского района</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901</w:t>
            </w:r>
          </w:p>
        </w:tc>
        <w:tc>
          <w:tcPr>
            <w:tcW w:w="551" w:type="dxa"/>
            <w:tcBorders>
              <w:top w:val="single" w:sz="4" w:space="0" w:color="auto"/>
              <w:left w:val="nil"/>
              <w:bottom w:val="single" w:sz="4" w:space="0" w:color="auto"/>
              <w:right w:val="single" w:sz="4" w:space="0" w:color="auto"/>
            </w:tcBorders>
            <w:shd w:val="clear" w:color="auto" w:fill="auto"/>
            <w:noWrap/>
            <w:textDirection w:val="btLr"/>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0405</w:t>
            </w:r>
          </w:p>
        </w:tc>
        <w:tc>
          <w:tcPr>
            <w:tcW w:w="540" w:type="dxa"/>
            <w:tcBorders>
              <w:top w:val="single" w:sz="4" w:space="0" w:color="auto"/>
              <w:left w:val="nil"/>
              <w:bottom w:val="single" w:sz="4" w:space="0" w:color="auto"/>
              <w:right w:val="single" w:sz="4" w:space="0" w:color="auto"/>
            </w:tcBorders>
            <w:shd w:val="clear" w:color="auto" w:fill="auto"/>
            <w:noWrap/>
            <w:textDirection w:val="btLr"/>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0917517</w:t>
            </w:r>
          </w:p>
        </w:tc>
        <w:tc>
          <w:tcPr>
            <w:tcW w:w="540" w:type="dxa"/>
            <w:tcBorders>
              <w:top w:val="single" w:sz="4" w:space="0" w:color="auto"/>
              <w:left w:val="nil"/>
              <w:bottom w:val="single" w:sz="4" w:space="0" w:color="auto"/>
              <w:right w:val="single" w:sz="4" w:space="0" w:color="auto"/>
            </w:tcBorders>
            <w:shd w:val="clear" w:color="auto" w:fill="auto"/>
            <w:noWrap/>
            <w:textDirection w:val="btLr"/>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800</w:t>
            </w:r>
          </w:p>
        </w:tc>
        <w:tc>
          <w:tcPr>
            <w:tcW w:w="831" w:type="dxa"/>
            <w:tcBorders>
              <w:top w:val="single" w:sz="4" w:space="0" w:color="auto"/>
              <w:left w:val="nil"/>
              <w:bottom w:val="single" w:sz="4" w:space="0" w:color="auto"/>
              <w:right w:val="single" w:sz="4" w:space="0" w:color="auto"/>
            </w:tcBorders>
            <w:shd w:val="clear" w:color="auto" w:fill="auto"/>
            <w:noWrap/>
            <w:vAlign w:val="center"/>
          </w:tcPr>
          <w:p w:rsidR="00495EB5" w:rsidRPr="00E2638A" w:rsidRDefault="00495EB5" w:rsidP="00B837F1">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0,0</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0,0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0,0</w:t>
            </w:r>
          </w:p>
        </w:tc>
        <w:tc>
          <w:tcPr>
            <w:tcW w:w="617" w:type="dxa"/>
            <w:tcBorders>
              <w:top w:val="single" w:sz="4" w:space="0" w:color="auto"/>
              <w:left w:val="nil"/>
              <w:bottom w:val="single" w:sz="4" w:space="0" w:color="auto"/>
              <w:right w:val="single" w:sz="4" w:space="0" w:color="auto"/>
            </w:tcBorders>
            <w:vAlign w:val="center"/>
          </w:tcPr>
          <w:p w:rsidR="00495EB5" w:rsidRPr="00E2638A" w:rsidRDefault="00495EB5" w:rsidP="004C1196">
            <w:pPr>
              <w:pStyle w:val="ConsPlusNormal"/>
              <w:widowControl/>
              <w:jc w:val="both"/>
              <w:rPr>
                <w:rFonts w:ascii="Times New Roman" w:hAnsi="Times New Roman" w:cs="Times New Roman"/>
                <w:color w:val="808080"/>
                <w:sz w:val="24"/>
                <w:szCs w:val="24"/>
              </w:rPr>
            </w:pPr>
            <w:r w:rsidRPr="00E2638A">
              <w:rPr>
                <w:rFonts w:ascii="Times New Roman" w:hAnsi="Times New Roman" w:cs="Times New Roman"/>
                <w:color w:val="808080"/>
                <w:sz w:val="24"/>
                <w:szCs w:val="24"/>
              </w:rPr>
              <w:t>0,0</w:t>
            </w:r>
          </w:p>
        </w:tc>
        <w:tc>
          <w:tcPr>
            <w:tcW w:w="567" w:type="dxa"/>
            <w:tcBorders>
              <w:top w:val="single" w:sz="4" w:space="0" w:color="auto"/>
              <w:left w:val="nil"/>
              <w:bottom w:val="single" w:sz="4" w:space="0" w:color="auto"/>
              <w:right w:val="single" w:sz="4" w:space="0" w:color="auto"/>
            </w:tcBorders>
            <w:vAlign w:val="center"/>
          </w:tcPr>
          <w:p w:rsidR="00495EB5" w:rsidRPr="00E2638A" w:rsidRDefault="00495EB5" w:rsidP="004C1196">
            <w:pPr>
              <w:pStyle w:val="ConsPlusNormal"/>
              <w:widowControl/>
              <w:jc w:val="both"/>
              <w:rPr>
                <w:rFonts w:ascii="Times New Roman" w:hAnsi="Times New Roman" w:cs="Times New Roman"/>
                <w:color w:val="808080"/>
                <w:sz w:val="24"/>
                <w:szCs w:val="24"/>
              </w:rPr>
            </w:pPr>
            <w:r w:rsidRPr="00E2638A">
              <w:rPr>
                <w:rFonts w:ascii="Times New Roman" w:hAnsi="Times New Roman" w:cs="Times New Roman"/>
                <w:color w:val="808080"/>
                <w:sz w:val="24"/>
                <w:szCs w:val="24"/>
              </w:rPr>
              <w:t>0,0</w:t>
            </w:r>
          </w:p>
        </w:tc>
        <w:tc>
          <w:tcPr>
            <w:tcW w:w="567" w:type="dxa"/>
            <w:tcBorders>
              <w:top w:val="single" w:sz="4" w:space="0" w:color="auto"/>
              <w:left w:val="nil"/>
              <w:bottom w:val="single" w:sz="4" w:space="0" w:color="auto"/>
              <w:right w:val="single" w:sz="4" w:space="0" w:color="auto"/>
            </w:tcBorders>
            <w:vAlign w:val="center"/>
          </w:tcPr>
          <w:p w:rsidR="00495EB5" w:rsidRPr="00E2638A" w:rsidRDefault="00495EB5" w:rsidP="004C1196">
            <w:pPr>
              <w:pStyle w:val="ConsPlusNormal"/>
              <w:widowControl/>
              <w:jc w:val="both"/>
              <w:rPr>
                <w:rFonts w:ascii="Times New Roman" w:hAnsi="Times New Roman" w:cs="Times New Roman"/>
                <w:color w:val="808080"/>
                <w:sz w:val="24"/>
                <w:szCs w:val="24"/>
              </w:rPr>
            </w:pPr>
            <w:r w:rsidRPr="00E2638A">
              <w:rPr>
                <w:rFonts w:ascii="Times New Roman" w:hAnsi="Times New Roman" w:cs="Times New Roman"/>
                <w:color w:val="808080"/>
                <w:sz w:val="24"/>
                <w:szCs w:val="24"/>
              </w:rPr>
              <w:t>0,0</w:t>
            </w:r>
          </w:p>
        </w:tc>
        <w:tc>
          <w:tcPr>
            <w:tcW w:w="850" w:type="dxa"/>
            <w:tcBorders>
              <w:top w:val="single" w:sz="4" w:space="0" w:color="auto"/>
              <w:left w:val="single" w:sz="4" w:space="0" w:color="auto"/>
              <w:right w:val="single" w:sz="4" w:space="0" w:color="auto"/>
            </w:tcBorders>
            <w:vAlign w:val="center"/>
          </w:tcPr>
          <w:p w:rsidR="00495EB5" w:rsidRPr="00E2638A" w:rsidRDefault="00495EB5" w:rsidP="00B837F1">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0,0</w:t>
            </w:r>
            <w:r w:rsidR="00B837F1" w:rsidRPr="00E2638A">
              <w:rPr>
                <w:rFonts w:ascii="Times New Roman" w:hAnsi="Times New Roman"/>
                <w:color w:val="808080"/>
                <w:sz w:val="24"/>
                <w:szCs w:val="24"/>
              </w:rPr>
              <w:t>0</w:t>
            </w:r>
          </w:p>
        </w:tc>
        <w:tc>
          <w:tcPr>
            <w:tcW w:w="2694" w:type="dxa"/>
            <w:vMerge w:val="restart"/>
            <w:tcBorders>
              <w:top w:val="single" w:sz="4" w:space="0" w:color="auto"/>
              <w:left w:val="single" w:sz="4" w:space="0" w:color="auto"/>
              <w:right w:val="single" w:sz="4" w:space="0" w:color="auto"/>
            </w:tcBorders>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Количество граждан, ведущих личное подсобное хозяйство, осуществивших привлечение кредитных средств.:</w:t>
            </w:r>
          </w:p>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201</w:t>
            </w:r>
            <w:r w:rsidR="00B837F1" w:rsidRPr="00E2638A">
              <w:rPr>
                <w:rFonts w:ascii="Times New Roman" w:hAnsi="Times New Roman"/>
                <w:color w:val="808080"/>
                <w:sz w:val="24"/>
                <w:szCs w:val="24"/>
              </w:rPr>
              <w:t>8</w:t>
            </w:r>
            <w:r w:rsidRPr="00E2638A">
              <w:rPr>
                <w:rFonts w:ascii="Times New Roman" w:hAnsi="Times New Roman"/>
                <w:color w:val="808080"/>
                <w:sz w:val="24"/>
                <w:szCs w:val="24"/>
              </w:rPr>
              <w:t xml:space="preserve"> г. – 0,0;</w:t>
            </w:r>
          </w:p>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20</w:t>
            </w:r>
            <w:r w:rsidR="00B837F1" w:rsidRPr="00E2638A">
              <w:rPr>
                <w:rFonts w:ascii="Times New Roman" w:hAnsi="Times New Roman"/>
                <w:color w:val="808080"/>
                <w:sz w:val="24"/>
                <w:szCs w:val="24"/>
              </w:rPr>
              <w:t>19</w:t>
            </w:r>
            <w:r w:rsidRPr="00E2638A">
              <w:rPr>
                <w:rFonts w:ascii="Times New Roman" w:hAnsi="Times New Roman"/>
                <w:color w:val="808080"/>
                <w:sz w:val="24"/>
                <w:szCs w:val="24"/>
              </w:rPr>
              <w:t xml:space="preserve"> г. –0,0;</w:t>
            </w:r>
          </w:p>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20</w:t>
            </w:r>
            <w:r w:rsidR="00B837F1" w:rsidRPr="00E2638A">
              <w:rPr>
                <w:rFonts w:ascii="Times New Roman" w:hAnsi="Times New Roman"/>
                <w:color w:val="808080"/>
                <w:sz w:val="24"/>
                <w:szCs w:val="24"/>
              </w:rPr>
              <w:t>20</w:t>
            </w:r>
            <w:r w:rsidRPr="00E2638A">
              <w:rPr>
                <w:rFonts w:ascii="Times New Roman" w:hAnsi="Times New Roman"/>
                <w:color w:val="808080"/>
                <w:sz w:val="24"/>
                <w:szCs w:val="24"/>
              </w:rPr>
              <w:t xml:space="preserve"> г. – 0,0;</w:t>
            </w:r>
          </w:p>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20</w:t>
            </w:r>
            <w:r w:rsidR="00B837F1" w:rsidRPr="00E2638A">
              <w:rPr>
                <w:rFonts w:ascii="Times New Roman" w:hAnsi="Times New Roman"/>
                <w:color w:val="808080"/>
                <w:sz w:val="24"/>
                <w:szCs w:val="24"/>
              </w:rPr>
              <w:t>21</w:t>
            </w:r>
            <w:r w:rsidRPr="00E2638A">
              <w:rPr>
                <w:rFonts w:ascii="Times New Roman" w:hAnsi="Times New Roman"/>
                <w:color w:val="808080"/>
                <w:sz w:val="24"/>
                <w:szCs w:val="24"/>
              </w:rPr>
              <w:t xml:space="preserve"> г. – </w:t>
            </w:r>
            <w:r w:rsidR="00B837F1" w:rsidRPr="00E2638A">
              <w:rPr>
                <w:rFonts w:ascii="Times New Roman" w:hAnsi="Times New Roman"/>
                <w:color w:val="808080"/>
                <w:sz w:val="24"/>
                <w:szCs w:val="24"/>
              </w:rPr>
              <w:t>0</w:t>
            </w:r>
            <w:r w:rsidRPr="00E2638A">
              <w:rPr>
                <w:rFonts w:ascii="Times New Roman" w:hAnsi="Times New Roman"/>
                <w:color w:val="808080"/>
                <w:sz w:val="24"/>
                <w:szCs w:val="24"/>
              </w:rPr>
              <w:t>,0</w:t>
            </w:r>
          </w:p>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20</w:t>
            </w:r>
            <w:r w:rsidR="00B837F1" w:rsidRPr="00E2638A">
              <w:rPr>
                <w:rFonts w:ascii="Times New Roman" w:hAnsi="Times New Roman"/>
                <w:color w:val="808080"/>
                <w:sz w:val="24"/>
                <w:szCs w:val="24"/>
              </w:rPr>
              <w:t>22</w:t>
            </w:r>
            <w:r w:rsidRPr="00E2638A">
              <w:rPr>
                <w:rFonts w:ascii="Times New Roman" w:hAnsi="Times New Roman"/>
                <w:color w:val="808080"/>
                <w:sz w:val="24"/>
                <w:szCs w:val="24"/>
              </w:rPr>
              <w:t xml:space="preserve"> г. – </w:t>
            </w:r>
            <w:r w:rsidR="00B837F1" w:rsidRPr="00E2638A">
              <w:rPr>
                <w:rFonts w:ascii="Times New Roman" w:hAnsi="Times New Roman"/>
                <w:color w:val="808080"/>
                <w:sz w:val="24"/>
                <w:szCs w:val="24"/>
              </w:rPr>
              <w:t>0</w:t>
            </w:r>
            <w:r w:rsidRPr="00E2638A">
              <w:rPr>
                <w:rFonts w:ascii="Times New Roman" w:hAnsi="Times New Roman"/>
                <w:color w:val="808080"/>
                <w:sz w:val="24"/>
                <w:szCs w:val="24"/>
              </w:rPr>
              <w:t>,0</w:t>
            </w:r>
          </w:p>
          <w:p w:rsidR="00495EB5" w:rsidRPr="00E2638A" w:rsidRDefault="00495EB5" w:rsidP="00B837F1">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20</w:t>
            </w:r>
            <w:r w:rsidR="00B837F1" w:rsidRPr="00E2638A">
              <w:rPr>
                <w:rFonts w:ascii="Times New Roman" w:hAnsi="Times New Roman"/>
                <w:color w:val="808080"/>
                <w:sz w:val="24"/>
                <w:szCs w:val="24"/>
              </w:rPr>
              <w:t>23</w:t>
            </w:r>
            <w:r w:rsidRPr="00E2638A">
              <w:rPr>
                <w:rFonts w:ascii="Times New Roman" w:hAnsi="Times New Roman"/>
                <w:color w:val="808080"/>
                <w:sz w:val="24"/>
                <w:szCs w:val="24"/>
              </w:rPr>
              <w:t xml:space="preserve"> г. – </w:t>
            </w:r>
            <w:r w:rsidR="00B837F1" w:rsidRPr="00E2638A">
              <w:rPr>
                <w:rFonts w:ascii="Times New Roman" w:hAnsi="Times New Roman"/>
                <w:color w:val="808080"/>
                <w:sz w:val="24"/>
                <w:szCs w:val="24"/>
              </w:rPr>
              <w:t>0</w:t>
            </w:r>
            <w:r w:rsidRPr="00E2638A">
              <w:rPr>
                <w:rFonts w:ascii="Times New Roman" w:hAnsi="Times New Roman"/>
                <w:color w:val="808080"/>
                <w:sz w:val="24"/>
                <w:szCs w:val="24"/>
              </w:rPr>
              <w:t>,0</w:t>
            </w:r>
          </w:p>
        </w:tc>
      </w:tr>
      <w:tr w:rsidR="00495EB5" w:rsidRPr="00E2638A" w:rsidTr="004C1196">
        <w:trPr>
          <w:trHeight w:val="70"/>
        </w:trPr>
        <w:tc>
          <w:tcPr>
            <w:tcW w:w="3638" w:type="dxa"/>
            <w:gridSpan w:val="2"/>
            <w:tcBorders>
              <w:top w:val="single" w:sz="4" w:space="0" w:color="auto"/>
              <w:left w:val="single" w:sz="4" w:space="0" w:color="auto"/>
              <w:bottom w:val="single" w:sz="4" w:space="0" w:color="auto"/>
              <w:right w:val="single" w:sz="4" w:space="0" w:color="auto"/>
            </w:tcBorders>
            <w:shd w:val="clear" w:color="auto" w:fill="auto"/>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Итого по задаче 1.</w:t>
            </w:r>
          </w:p>
        </w:tc>
        <w:tc>
          <w:tcPr>
            <w:tcW w:w="1980" w:type="dxa"/>
            <w:tcBorders>
              <w:top w:val="single" w:sz="4" w:space="0" w:color="auto"/>
              <w:left w:val="nil"/>
              <w:bottom w:val="single" w:sz="4" w:space="0" w:color="auto"/>
              <w:right w:val="single" w:sz="4" w:space="0" w:color="auto"/>
            </w:tcBorders>
            <w:shd w:val="clear" w:color="auto" w:fill="auto"/>
          </w:tcPr>
          <w:p w:rsidR="00495EB5" w:rsidRPr="00E2638A" w:rsidRDefault="00495EB5" w:rsidP="004C1196">
            <w:pPr>
              <w:spacing w:after="0" w:line="240" w:lineRule="auto"/>
              <w:jc w:val="both"/>
              <w:rPr>
                <w:rFonts w:ascii="Times New Roman" w:hAnsi="Times New Roman"/>
                <w:color w:val="80808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х</w:t>
            </w:r>
          </w:p>
        </w:tc>
        <w:tc>
          <w:tcPr>
            <w:tcW w:w="551" w:type="dxa"/>
            <w:tcBorders>
              <w:top w:val="single" w:sz="4" w:space="0" w:color="auto"/>
              <w:left w:val="nil"/>
              <w:bottom w:val="single" w:sz="4" w:space="0" w:color="auto"/>
              <w:right w:val="single" w:sz="4" w:space="0" w:color="auto"/>
            </w:tcBorders>
            <w:shd w:val="clear" w:color="auto" w:fill="auto"/>
            <w:noWrap/>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х</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х</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х</w:t>
            </w:r>
          </w:p>
        </w:tc>
        <w:tc>
          <w:tcPr>
            <w:tcW w:w="831" w:type="dxa"/>
            <w:tcBorders>
              <w:top w:val="single" w:sz="4" w:space="0" w:color="auto"/>
              <w:left w:val="nil"/>
              <w:bottom w:val="single" w:sz="4" w:space="0" w:color="auto"/>
              <w:right w:val="single" w:sz="4" w:space="0" w:color="auto"/>
            </w:tcBorders>
            <w:shd w:val="clear" w:color="auto" w:fill="auto"/>
            <w:noWrap/>
            <w:vAlign w:val="center"/>
          </w:tcPr>
          <w:p w:rsidR="00495EB5" w:rsidRPr="00E2638A" w:rsidRDefault="00495EB5" w:rsidP="00B837F1">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0,0</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0,0</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0,0</w:t>
            </w:r>
          </w:p>
        </w:tc>
        <w:tc>
          <w:tcPr>
            <w:tcW w:w="617" w:type="dxa"/>
            <w:tcBorders>
              <w:top w:val="single" w:sz="4" w:space="0" w:color="auto"/>
              <w:left w:val="nil"/>
              <w:bottom w:val="single" w:sz="4" w:space="0" w:color="auto"/>
              <w:right w:val="single" w:sz="4" w:space="0" w:color="auto"/>
            </w:tcBorders>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0,0</w:t>
            </w:r>
          </w:p>
        </w:tc>
        <w:tc>
          <w:tcPr>
            <w:tcW w:w="567" w:type="dxa"/>
            <w:tcBorders>
              <w:top w:val="single" w:sz="4" w:space="0" w:color="auto"/>
              <w:left w:val="nil"/>
              <w:bottom w:val="single" w:sz="4" w:space="0" w:color="auto"/>
              <w:right w:val="single" w:sz="4" w:space="0" w:color="auto"/>
            </w:tcBorders>
            <w:vAlign w:val="center"/>
          </w:tcPr>
          <w:p w:rsidR="00495EB5" w:rsidRPr="00E2638A" w:rsidRDefault="00495EB5" w:rsidP="004C1196">
            <w:pPr>
              <w:spacing w:after="0" w:line="240" w:lineRule="auto"/>
              <w:jc w:val="both"/>
              <w:rPr>
                <w:rFonts w:ascii="Times New Roman" w:hAnsi="Times New Roman"/>
                <w:color w:val="808080"/>
                <w:sz w:val="24"/>
                <w:szCs w:val="24"/>
              </w:rPr>
            </w:pPr>
          </w:p>
        </w:tc>
        <w:tc>
          <w:tcPr>
            <w:tcW w:w="567" w:type="dxa"/>
            <w:tcBorders>
              <w:top w:val="single" w:sz="4" w:space="0" w:color="auto"/>
              <w:left w:val="nil"/>
              <w:bottom w:val="single" w:sz="4" w:space="0" w:color="auto"/>
              <w:right w:val="single" w:sz="4" w:space="0" w:color="auto"/>
            </w:tcBorders>
            <w:vAlign w:val="center"/>
          </w:tcPr>
          <w:p w:rsidR="00495EB5" w:rsidRPr="00E2638A" w:rsidRDefault="00495EB5" w:rsidP="004C1196">
            <w:pPr>
              <w:pStyle w:val="ConsPlusNormal"/>
              <w:widowControl/>
              <w:jc w:val="both"/>
              <w:rPr>
                <w:rFonts w:ascii="Times New Roman" w:hAnsi="Times New Roman" w:cs="Times New Roman"/>
                <w:color w:val="808080"/>
                <w:sz w:val="24"/>
                <w:szCs w:val="24"/>
              </w:rPr>
            </w:pPr>
            <w:r w:rsidRPr="00E2638A">
              <w:rPr>
                <w:rFonts w:ascii="Times New Roman" w:hAnsi="Times New Roman" w:cs="Times New Roman"/>
                <w:color w:val="808080"/>
                <w:sz w:val="24"/>
                <w:szCs w:val="24"/>
              </w:rPr>
              <w:t>0,0</w:t>
            </w:r>
          </w:p>
        </w:tc>
        <w:tc>
          <w:tcPr>
            <w:tcW w:w="850" w:type="dxa"/>
            <w:tcBorders>
              <w:top w:val="single" w:sz="4" w:space="0" w:color="auto"/>
              <w:left w:val="nil"/>
              <w:bottom w:val="single" w:sz="4" w:space="0" w:color="auto"/>
              <w:right w:val="single" w:sz="4" w:space="0" w:color="auto"/>
            </w:tcBorders>
            <w:vAlign w:val="center"/>
          </w:tcPr>
          <w:p w:rsidR="00495EB5" w:rsidRPr="00E2638A" w:rsidRDefault="00495EB5" w:rsidP="00B837F1">
            <w:pPr>
              <w:pStyle w:val="ConsPlusNormal"/>
              <w:widowControl/>
              <w:jc w:val="both"/>
              <w:rPr>
                <w:rFonts w:ascii="Times New Roman" w:hAnsi="Times New Roman" w:cs="Times New Roman"/>
                <w:color w:val="808080"/>
                <w:sz w:val="24"/>
                <w:szCs w:val="24"/>
              </w:rPr>
            </w:pPr>
            <w:r w:rsidRPr="00E2638A">
              <w:rPr>
                <w:rFonts w:ascii="Times New Roman" w:hAnsi="Times New Roman" w:cs="Times New Roman"/>
                <w:color w:val="808080"/>
                <w:sz w:val="24"/>
                <w:szCs w:val="24"/>
              </w:rPr>
              <w:t>0,0</w:t>
            </w:r>
          </w:p>
        </w:tc>
        <w:tc>
          <w:tcPr>
            <w:tcW w:w="2694" w:type="dxa"/>
            <w:vMerge/>
            <w:tcBorders>
              <w:left w:val="single" w:sz="4" w:space="0" w:color="auto"/>
              <w:right w:val="single" w:sz="4" w:space="0" w:color="auto"/>
            </w:tcBorders>
            <w:vAlign w:val="center"/>
          </w:tcPr>
          <w:p w:rsidR="00495EB5" w:rsidRPr="00E2638A" w:rsidRDefault="00495EB5" w:rsidP="004C1196">
            <w:pPr>
              <w:spacing w:after="0" w:line="240" w:lineRule="auto"/>
              <w:jc w:val="both"/>
              <w:rPr>
                <w:rFonts w:ascii="Times New Roman" w:hAnsi="Times New Roman"/>
                <w:b/>
                <w:color w:val="808080"/>
                <w:sz w:val="24"/>
                <w:szCs w:val="24"/>
              </w:rPr>
            </w:pPr>
          </w:p>
        </w:tc>
      </w:tr>
      <w:tr w:rsidR="00495EB5" w:rsidRPr="00E2638A" w:rsidTr="004C1196">
        <w:trPr>
          <w:trHeight w:val="275"/>
        </w:trPr>
        <w:tc>
          <w:tcPr>
            <w:tcW w:w="3638" w:type="dxa"/>
            <w:gridSpan w:val="2"/>
            <w:tcBorders>
              <w:top w:val="single" w:sz="4" w:space="0" w:color="auto"/>
              <w:left w:val="single" w:sz="4" w:space="0" w:color="auto"/>
              <w:bottom w:val="single" w:sz="4" w:space="0" w:color="auto"/>
              <w:right w:val="single" w:sz="4" w:space="0" w:color="auto"/>
            </w:tcBorders>
            <w:shd w:val="clear" w:color="auto" w:fill="auto"/>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 xml:space="preserve">в том числе </w:t>
            </w:r>
          </w:p>
        </w:tc>
        <w:tc>
          <w:tcPr>
            <w:tcW w:w="1980" w:type="dxa"/>
            <w:tcBorders>
              <w:top w:val="single" w:sz="4" w:space="0" w:color="auto"/>
              <w:left w:val="nil"/>
              <w:bottom w:val="single" w:sz="4" w:space="0" w:color="auto"/>
              <w:right w:val="single" w:sz="4" w:space="0" w:color="auto"/>
            </w:tcBorders>
            <w:shd w:val="clear" w:color="auto" w:fill="auto"/>
          </w:tcPr>
          <w:p w:rsidR="00495EB5" w:rsidRPr="00E2638A" w:rsidRDefault="00495EB5" w:rsidP="004C1196">
            <w:pPr>
              <w:spacing w:after="0" w:line="240" w:lineRule="auto"/>
              <w:jc w:val="both"/>
              <w:rPr>
                <w:rFonts w:ascii="Times New Roman" w:hAnsi="Times New Roman"/>
                <w:color w:val="808080"/>
                <w:sz w:val="24"/>
                <w:szCs w:val="24"/>
              </w:rPr>
            </w:pPr>
          </w:p>
        </w:tc>
        <w:tc>
          <w:tcPr>
            <w:tcW w:w="709" w:type="dxa"/>
            <w:tcBorders>
              <w:top w:val="single" w:sz="4" w:space="0" w:color="auto"/>
              <w:left w:val="nil"/>
              <w:bottom w:val="single" w:sz="4" w:space="0" w:color="auto"/>
              <w:right w:val="single" w:sz="4" w:space="0" w:color="auto"/>
            </w:tcBorders>
            <w:shd w:val="clear" w:color="auto" w:fill="auto"/>
            <w:noWrap/>
          </w:tcPr>
          <w:p w:rsidR="00495EB5" w:rsidRPr="00E2638A" w:rsidRDefault="00495EB5" w:rsidP="004C1196">
            <w:pPr>
              <w:spacing w:after="0" w:line="240" w:lineRule="auto"/>
              <w:jc w:val="both"/>
              <w:rPr>
                <w:rFonts w:ascii="Times New Roman" w:hAnsi="Times New Roman"/>
                <w:color w:val="808080"/>
                <w:sz w:val="24"/>
                <w:szCs w:val="24"/>
              </w:rPr>
            </w:pPr>
          </w:p>
        </w:tc>
        <w:tc>
          <w:tcPr>
            <w:tcW w:w="551" w:type="dxa"/>
            <w:tcBorders>
              <w:top w:val="single" w:sz="4" w:space="0" w:color="auto"/>
              <w:left w:val="nil"/>
              <w:bottom w:val="single" w:sz="4" w:space="0" w:color="auto"/>
              <w:right w:val="single" w:sz="4" w:space="0" w:color="auto"/>
            </w:tcBorders>
            <w:shd w:val="clear" w:color="auto" w:fill="auto"/>
            <w:noWrap/>
          </w:tcPr>
          <w:p w:rsidR="00495EB5" w:rsidRPr="00E2638A" w:rsidRDefault="00495EB5" w:rsidP="004C1196">
            <w:pPr>
              <w:spacing w:after="0" w:line="240" w:lineRule="auto"/>
              <w:jc w:val="both"/>
              <w:rPr>
                <w:rFonts w:ascii="Times New Roman" w:hAnsi="Times New Roman"/>
                <w:color w:val="808080"/>
                <w:sz w:val="24"/>
                <w:szCs w:val="24"/>
              </w:rPr>
            </w:pPr>
          </w:p>
        </w:tc>
        <w:tc>
          <w:tcPr>
            <w:tcW w:w="540" w:type="dxa"/>
            <w:tcBorders>
              <w:top w:val="single" w:sz="4" w:space="0" w:color="auto"/>
              <w:left w:val="nil"/>
              <w:bottom w:val="single" w:sz="4" w:space="0" w:color="auto"/>
              <w:right w:val="single" w:sz="4" w:space="0" w:color="auto"/>
            </w:tcBorders>
            <w:shd w:val="clear" w:color="auto" w:fill="auto"/>
            <w:noWrap/>
          </w:tcPr>
          <w:p w:rsidR="00495EB5" w:rsidRPr="00E2638A" w:rsidRDefault="00495EB5" w:rsidP="004C1196">
            <w:pPr>
              <w:spacing w:after="0" w:line="240" w:lineRule="auto"/>
              <w:jc w:val="both"/>
              <w:rPr>
                <w:rFonts w:ascii="Times New Roman" w:hAnsi="Times New Roman"/>
                <w:color w:val="808080"/>
                <w:sz w:val="24"/>
                <w:szCs w:val="24"/>
              </w:rPr>
            </w:pPr>
          </w:p>
        </w:tc>
        <w:tc>
          <w:tcPr>
            <w:tcW w:w="540" w:type="dxa"/>
            <w:tcBorders>
              <w:top w:val="single" w:sz="4" w:space="0" w:color="auto"/>
              <w:left w:val="nil"/>
              <w:bottom w:val="single" w:sz="4" w:space="0" w:color="auto"/>
              <w:right w:val="single" w:sz="4" w:space="0" w:color="auto"/>
            </w:tcBorders>
            <w:shd w:val="clear" w:color="auto" w:fill="auto"/>
            <w:noWrap/>
          </w:tcPr>
          <w:p w:rsidR="00495EB5" w:rsidRPr="00E2638A" w:rsidRDefault="00495EB5" w:rsidP="004C1196">
            <w:pPr>
              <w:spacing w:after="0" w:line="240" w:lineRule="auto"/>
              <w:jc w:val="both"/>
              <w:rPr>
                <w:rFonts w:ascii="Times New Roman" w:hAnsi="Times New Roman"/>
                <w:color w:val="808080"/>
                <w:sz w:val="24"/>
                <w:szCs w:val="24"/>
              </w:rPr>
            </w:pPr>
          </w:p>
        </w:tc>
        <w:tc>
          <w:tcPr>
            <w:tcW w:w="831" w:type="dxa"/>
            <w:tcBorders>
              <w:top w:val="single" w:sz="4" w:space="0" w:color="auto"/>
              <w:left w:val="nil"/>
              <w:bottom w:val="single" w:sz="4" w:space="0" w:color="auto"/>
              <w:right w:val="single" w:sz="4" w:space="0" w:color="auto"/>
            </w:tcBorders>
            <w:shd w:val="clear" w:color="auto" w:fill="auto"/>
            <w:noWrap/>
          </w:tcPr>
          <w:p w:rsidR="00495EB5" w:rsidRPr="00E2638A" w:rsidRDefault="00495EB5" w:rsidP="004C1196">
            <w:pPr>
              <w:spacing w:after="0" w:line="240" w:lineRule="auto"/>
              <w:jc w:val="both"/>
              <w:rPr>
                <w:rFonts w:ascii="Times New Roman" w:hAnsi="Times New Roman"/>
                <w:color w:val="808080"/>
                <w:sz w:val="24"/>
                <w:szCs w:val="24"/>
              </w:rPr>
            </w:pPr>
          </w:p>
        </w:tc>
        <w:tc>
          <w:tcPr>
            <w:tcW w:w="789" w:type="dxa"/>
            <w:tcBorders>
              <w:top w:val="single" w:sz="4" w:space="0" w:color="auto"/>
              <w:left w:val="nil"/>
              <w:bottom w:val="single" w:sz="4" w:space="0" w:color="auto"/>
              <w:right w:val="single" w:sz="4" w:space="0" w:color="auto"/>
            </w:tcBorders>
            <w:shd w:val="clear" w:color="auto" w:fill="auto"/>
            <w:noWrap/>
          </w:tcPr>
          <w:p w:rsidR="00495EB5" w:rsidRPr="00E2638A" w:rsidRDefault="00495EB5" w:rsidP="004C1196">
            <w:pPr>
              <w:spacing w:after="0" w:line="240" w:lineRule="auto"/>
              <w:jc w:val="both"/>
              <w:rPr>
                <w:rFonts w:ascii="Times New Roman" w:hAnsi="Times New Roman"/>
                <w:color w:val="808080"/>
                <w:sz w:val="24"/>
                <w:szCs w:val="24"/>
              </w:rPr>
            </w:pPr>
          </w:p>
        </w:tc>
        <w:tc>
          <w:tcPr>
            <w:tcW w:w="720" w:type="dxa"/>
            <w:tcBorders>
              <w:top w:val="single" w:sz="4" w:space="0" w:color="auto"/>
              <w:left w:val="nil"/>
              <w:bottom w:val="single" w:sz="4" w:space="0" w:color="auto"/>
              <w:right w:val="single" w:sz="4" w:space="0" w:color="auto"/>
            </w:tcBorders>
            <w:shd w:val="clear" w:color="auto" w:fill="auto"/>
            <w:noWrap/>
          </w:tcPr>
          <w:p w:rsidR="00495EB5" w:rsidRPr="00E2638A" w:rsidRDefault="00495EB5" w:rsidP="004C1196">
            <w:pPr>
              <w:spacing w:after="0" w:line="240" w:lineRule="auto"/>
              <w:jc w:val="both"/>
              <w:rPr>
                <w:rFonts w:ascii="Times New Roman" w:hAnsi="Times New Roman"/>
                <w:color w:val="808080"/>
                <w:sz w:val="24"/>
                <w:szCs w:val="24"/>
              </w:rPr>
            </w:pPr>
          </w:p>
        </w:tc>
        <w:tc>
          <w:tcPr>
            <w:tcW w:w="617" w:type="dxa"/>
            <w:tcBorders>
              <w:top w:val="single" w:sz="4" w:space="0" w:color="auto"/>
              <w:left w:val="nil"/>
              <w:bottom w:val="single" w:sz="4" w:space="0" w:color="auto"/>
              <w:right w:val="single" w:sz="4" w:space="0" w:color="auto"/>
            </w:tcBorders>
          </w:tcPr>
          <w:p w:rsidR="00495EB5" w:rsidRPr="00E2638A" w:rsidRDefault="00495EB5" w:rsidP="004C1196">
            <w:pPr>
              <w:spacing w:after="0" w:line="240" w:lineRule="auto"/>
              <w:jc w:val="both"/>
              <w:rPr>
                <w:rFonts w:ascii="Times New Roman" w:hAnsi="Times New Roman"/>
                <w:color w:val="808080"/>
                <w:sz w:val="24"/>
                <w:szCs w:val="24"/>
              </w:rPr>
            </w:pPr>
          </w:p>
        </w:tc>
        <w:tc>
          <w:tcPr>
            <w:tcW w:w="567" w:type="dxa"/>
            <w:tcBorders>
              <w:top w:val="single" w:sz="4" w:space="0" w:color="auto"/>
              <w:left w:val="nil"/>
              <w:bottom w:val="single" w:sz="4" w:space="0" w:color="auto"/>
              <w:right w:val="single" w:sz="4" w:space="0" w:color="auto"/>
            </w:tcBorders>
          </w:tcPr>
          <w:p w:rsidR="00495EB5" w:rsidRPr="00E2638A" w:rsidRDefault="00495EB5" w:rsidP="004C1196">
            <w:pPr>
              <w:spacing w:after="0" w:line="240" w:lineRule="auto"/>
              <w:jc w:val="both"/>
              <w:rPr>
                <w:rFonts w:ascii="Times New Roman" w:hAnsi="Times New Roman"/>
                <w:color w:val="808080"/>
                <w:sz w:val="24"/>
                <w:szCs w:val="24"/>
              </w:rPr>
            </w:pPr>
          </w:p>
        </w:tc>
        <w:tc>
          <w:tcPr>
            <w:tcW w:w="567" w:type="dxa"/>
            <w:tcBorders>
              <w:top w:val="single" w:sz="4" w:space="0" w:color="auto"/>
              <w:left w:val="nil"/>
              <w:bottom w:val="single" w:sz="4" w:space="0" w:color="auto"/>
              <w:right w:val="single" w:sz="4" w:space="0" w:color="auto"/>
            </w:tcBorders>
          </w:tcPr>
          <w:p w:rsidR="00495EB5" w:rsidRPr="00E2638A" w:rsidRDefault="00495EB5" w:rsidP="004C1196">
            <w:pPr>
              <w:spacing w:after="0" w:line="240" w:lineRule="auto"/>
              <w:jc w:val="both"/>
              <w:rPr>
                <w:rFonts w:ascii="Times New Roman" w:hAnsi="Times New Roman"/>
                <w:color w:val="808080"/>
                <w:sz w:val="24"/>
                <w:szCs w:val="24"/>
              </w:rPr>
            </w:pPr>
          </w:p>
        </w:tc>
        <w:tc>
          <w:tcPr>
            <w:tcW w:w="850" w:type="dxa"/>
            <w:tcBorders>
              <w:top w:val="single" w:sz="4" w:space="0" w:color="auto"/>
              <w:left w:val="nil"/>
              <w:bottom w:val="single" w:sz="4" w:space="0" w:color="auto"/>
              <w:right w:val="single" w:sz="4" w:space="0" w:color="auto"/>
            </w:tcBorders>
          </w:tcPr>
          <w:p w:rsidR="00495EB5" w:rsidRPr="00E2638A" w:rsidRDefault="00495EB5" w:rsidP="004C1196">
            <w:pPr>
              <w:spacing w:after="0" w:line="240" w:lineRule="auto"/>
              <w:jc w:val="both"/>
              <w:rPr>
                <w:rFonts w:ascii="Times New Roman" w:hAnsi="Times New Roman"/>
                <w:color w:val="808080"/>
                <w:sz w:val="24"/>
                <w:szCs w:val="24"/>
              </w:rPr>
            </w:pPr>
          </w:p>
        </w:tc>
        <w:tc>
          <w:tcPr>
            <w:tcW w:w="2694" w:type="dxa"/>
            <w:vMerge/>
            <w:tcBorders>
              <w:left w:val="single" w:sz="4" w:space="0" w:color="auto"/>
              <w:right w:val="single" w:sz="4" w:space="0" w:color="auto"/>
            </w:tcBorders>
          </w:tcPr>
          <w:p w:rsidR="00495EB5" w:rsidRPr="00E2638A" w:rsidRDefault="00495EB5" w:rsidP="004C1196">
            <w:pPr>
              <w:spacing w:after="0" w:line="240" w:lineRule="auto"/>
              <w:jc w:val="both"/>
              <w:rPr>
                <w:rFonts w:ascii="Times New Roman" w:hAnsi="Times New Roman"/>
                <w:color w:val="808080"/>
                <w:sz w:val="24"/>
                <w:szCs w:val="24"/>
              </w:rPr>
            </w:pPr>
          </w:p>
        </w:tc>
      </w:tr>
      <w:tr w:rsidR="00495EB5" w:rsidRPr="00E2638A" w:rsidTr="004C1196">
        <w:trPr>
          <w:trHeight w:val="300"/>
        </w:trPr>
        <w:tc>
          <w:tcPr>
            <w:tcW w:w="3638" w:type="dxa"/>
            <w:gridSpan w:val="2"/>
            <w:tcBorders>
              <w:top w:val="single" w:sz="4" w:space="0" w:color="auto"/>
              <w:left w:val="single" w:sz="4" w:space="0" w:color="auto"/>
              <w:bottom w:val="single" w:sz="4" w:space="0" w:color="auto"/>
              <w:right w:val="single" w:sz="4" w:space="0" w:color="auto"/>
            </w:tcBorders>
            <w:shd w:val="clear" w:color="auto" w:fill="auto"/>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 xml:space="preserve">ГРБС </w:t>
            </w:r>
          </w:p>
        </w:tc>
        <w:tc>
          <w:tcPr>
            <w:tcW w:w="1980" w:type="dxa"/>
            <w:tcBorders>
              <w:top w:val="single" w:sz="4" w:space="0" w:color="auto"/>
              <w:left w:val="nil"/>
              <w:bottom w:val="single" w:sz="4" w:space="0" w:color="auto"/>
              <w:right w:val="single" w:sz="4" w:space="0" w:color="auto"/>
            </w:tcBorders>
            <w:shd w:val="clear" w:color="auto" w:fill="auto"/>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Администрация Кежемского района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901</w:t>
            </w:r>
          </w:p>
        </w:tc>
        <w:tc>
          <w:tcPr>
            <w:tcW w:w="551" w:type="dxa"/>
            <w:tcBorders>
              <w:top w:val="single" w:sz="4" w:space="0" w:color="auto"/>
              <w:left w:val="nil"/>
              <w:bottom w:val="single" w:sz="4" w:space="0" w:color="auto"/>
              <w:right w:val="single" w:sz="4" w:space="0" w:color="auto"/>
            </w:tcBorders>
            <w:shd w:val="clear" w:color="auto" w:fill="auto"/>
            <w:noWrap/>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х</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х</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х</w:t>
            </w:r>
          </w:p>
        </w:tc>
        <w:tc>
          <w:tcPr>
            <w:tcW w:w="831" w:type="dxa"/>
            <w:tcBorders>
              <w:top w:val="single" w:sz="4" w:space="0" w:color="auto"/>
              <w:left w:val="nil"/>
              <w:bottom w:val="single" w:sz="4" w:space="0" w:color="auto"/>
              <w:right w:val="single" w:sz="4" w:space="0" w:color="auto"/>
            </w:tcBorders>
            <w:shd w:val="clear" w:color="auto" w:fill="auto"/>
            <w:noWrap/>
            <w:vAlign w:val="center"/>
          </w:tcPr>
          <w:p w:rsidR="00495EB5" w:rsidRPr="00E2638A" w:rsidRDefault="00495EB5" w:rsidP="00B837F1">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0,0</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0,0</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0,0</w:t>
            </w:r>
          </w:p>
        </w:tc>
        <w:tc>
          <w:tcPr>
            <w:tcW w:w="617" w:type="dxa"/>
            <w:tcBorders>
              <w:top w:val="single" w:sz="4" w:space="0" w:color="auto"/>
              <w:left w:val="nil"/>
              <w:bottom w:val="single" w:sz="4" w:space="0" w:color="auto"/>
              <w:right w:val="single" w:sz="4" w:space="0" w:color="auto"/>
            </w:tcBorders>
            <w:vAlign w:val="center"/>
          </w:tcPr>
          <w:p w:rsidR="00495EB5" w:rsidRPr="00E2638A" w:rsidRDefault="00495EB5" w:rsidP="004C1196">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0,0</w:t>
            </w:r>
          </w:p>
        </w:tc>
        <w:tc>
          <w:tcPr>
            <w:tcW w:w="567" w:type="dxa"/>
            <w:tcBorders>
              <w:top w:val="single" w:sz="4" w:space="0" w:color="auto"/>
              <w:left w:val="nil"/>
              <w:bottom w:val="single" w:sz="4" w:space="0" w:color="auto"/>
              <w:right w:val="single" w:sz="4" w:space="0" w:color="auto"/>
            </w:tcBorders>
            <w:vAlign w:val="center"/>
          </w:tcPr>
          <w:p w:rsidR="00495EB5" w:rsidRPr="00E2638A" w:rsidRDefault="00495EB5" w:rsidP="004C1196">
            <w:pPr>
              <w:pStyle w:val="ConsPlusNormal"/>
              <w:widowControl/>
              <w:jc w:val="both"/>
              <w:rPr>
                <w:rFonts w:ascii="Times New Roman" w:hAnsi="Times New Roman" w:cs="Times New Roman"/>
                <w:color w:val="808080"/>
                <w:sz w:val="24"/>
                <w:szCs w:val="24"/>
              </w:rPr>
            </w:pPr>
            <w:r w:rsidRPr="00E2638A">
              <w:rPr>
                <w:rFonts w:ascii="Times New Roman" w:hAnsi="Times New Roman" w:cs="Times New Roman"/>
                <w:color w:val="808080"/>
                <w:sz w:val="24"/>
                <w:szCs w:val="24"/>
              </w:rPr>
              <w:t>0,0</w:t>
            </w:r>
          </w:p>
        </w:tc>
        <w:tc>
          <w:tcPr>
            <w:tcW w:w="567" w:type="dxa"/>
            <w:tcBorders>
              <w:top w:val="single" w:sz="4" w:space="0" w:color="auto"/>
              <w:left w:val="nil"/>
              <w:bottom w:val="single" w:sz="4" w:space="0" w:color="auto"/>
              <w:right w:val="single" w:sz="4" w:space="0" w:color="auto"/>
            </w:tcBorders>
            <w:vAlign w:val="center"/>
          </w:tcPr>
          <w:p w:rsidR="00495EB5" w:rsidRPr="00E2638A" w:rsidRDefault="00495EB5" w:rsidP="004C1196">
            <w:pPr>
              <w:pStyle w:val="ConsPlusNormal"/>
              <w:widowControl/>
              <w:jc w:val="both"/>
              <w:rPr>
                <w:rFonts w:ascii="Times New Roman" w:hAnsi="Times New Roman" w:cs="Times New Roman"/>
                <w:color w:val="808080"/>
                <w:sz w:val="24"/>
                <w:szCs w:val="24"/>
              </w:rPr>
            </w:pPr>
            <w:r w:rsidRPr="00E2638A">
              <w:rPr>
                <w:rFonts w:ascii="Times New Roman" w:hAnsi="Times New Roman" w:cs="Times New Roman"/>
                <w:color w:val="808080"/>
                <w:sz w:val="24"/>
                <w:szCs w:val="24"/>
              </w:rPr>
              <w:t>0,0</w:t>
            </w:r>
          </w:p>
        </w:tc>
        <w:tc>
          <w:tcPr>
            <w:tcW w:w="850" w:type="dxa"/>
            <w:tcBorders>
              <w:top w:val="single" w:sz="4" w:space="0" w:color="auto"/>
              <w:left w:val="nil"/>
              <w:bottom w:val="single" w:sz="4" w:space="0" w:color="auto"/>
              <w:right w:val="single" w:sz="4" w:space="0" w:color="auto"/>
            </w:tcBorders>
            <w:vAlign w:val="center"/>
          </w:tcPr>
          <w:p w:rsidR="00495EB5" w:rsidRPr="00E2638A" w:rsidRDefault="00495EB5" w:rsidP="00B837F1">
            <w:pPr>
              <w:spacing w:after="0" w:line="240" w:lineRule="auto"/>
              <w:jc w:val="both"/>
              <w:rPr>
                <w:rFonts w:ascii="Times New Roman" w:hAnsi="Times New Roman"/>
                <w:color w:val="808080"/>
                <w:sz w:val="24"/>
                <w:szCs w:val="24"/>
              </w:rPr>
            </w:pPr>
            <w:r w:rsidRPr="00E2638A">
              <w:rPr>
                <w:rFonts w:ascii="Times New Roman" w:hAnsi="Times New Roman"/>
                <w:color w:val="808080"/>
                <w:sz w:val="24"/>
                <w:szCs w:val="24"/>
              </w:rPr>
              <w:t>0,0</w:t>
            </w:r>
          </w:p>
        </w:tc>
        <w:tc>
          <w:tcPr>
            <w:tcW w:w="2694" w:type="dxa"/>
            <w:vMerge/>
            <w:tcBorders>
              <w:left w:val="single" w:sz="4" w:space="0" w:color="auto"/>
              <w:bottom w:val="single" w:sz="4" w:space="0" w:color="auto"/>
              <w:right w:val="single" w:sz="4" w:space="0" w:color="auto"/>
            </w:tcBorders>
            <w:vAlign w:val="center"/>
          </w:tcPr>
          <w:p w:rsidR="00495EB5" w:rsidRPr="00E2638A" w:rsidRDefault="00495EB5" w:rsidP="004C1196">
            <w:pPr>
              <w:spacing w:after="0" w:line="240" w:lineRule="auto"/>
              <w:jc w:val="both"/>
              <w:rPr>
                <w:rFonts w:ascii="Times New Roman" w:hAnsi="Times New Roman"/>
                <w:color w:val="808080"/>
                <w:sz w:val="24"/>
                <w:szCs w:val="24"/>
              </w:rPr>
            </w:pPr>
          </w:p>
        </w:tc>
      </w:tr>
    </w:tbl>
    <w:p w:rsidR="00495EB5" w:rsidRPr="00E2638A" w:rsidRDefault="00495EB5" w:rsidP="00495EB5">
      <w:pPr>
        <w:pStyle w:val="ConsPlusNormal"/>
        <w:widowControl/>
        <w:jc w:val="both"/>
        <w:rPr>
          <w:rFonts w:ascii="Times New Roman" w:hAnsi="Times New Roman" w:cs="Times New Roman"/>
          <w:sz w:val="24"/>
          <w:szCs w:val="24"/>
        </w:rPr>
        <w:sectPr w:rsidR="00495EB5" w:rsidRPr="00E2638A" w:rsidSect="005F21AB">
          <w:headerReference w:type="default" r:id="rId19"/>
          <w:pgSz w:w="16838" w:h="11906" w:orient="landscape"/>
          <w:pgMar w:top="1134" w:right="567" w:bottom="851" w:left="567" w:header="709" w:footer="709" w:gutter="0"/>
          <w:cols w:space="708"/>
          <w:docGrid w:linePitch="360"/>
        </w:sectPr>
      </w:pPr>
    </w:p>
    <w:p w:rsidR="00680A03" w:rsidRPr="00E2638A" w:rsidRDefault="00680A03" w:rsidP="00714A0E">
      <w:pPr>
        <w:pStyle w:val="ConsPlusNormal"/>
        <w:widowControl/>
        <w:outlineLvl w:val="2"/>
        <w:rPr>
          <w:rFonts w:ascii="Times New Roman" w:hAnsi="Times New Roman" w:cs="Times New Roman"/>
          <w:sz w:val="24"/>
          <w:szCs w:val="24"/>
        </w:rPr>
      </w:pPr>
    </w:p>
    <w:p w:rsidR="009649DC" w:rsidRPr="00E2638A" w:rsidRDefault="009649DC" w:rsidP="002F20F8">
      <w:pPr>
        <w:pStyle w:val="ConsPlusNormal"/>
        <w:widowControl/>
        <w:jc w:val="right"/>
        <w:outlineLvl w:val="2"/>
        <w:rPr>
          <w:rFonts w:ascii="Times New Roman" w:hAnsi="Times New Roman" w:cs="Times New Roman"/>
          <w:sz w:val="24"/>
          <w:szCs w:val="24"/>
        </w:rPr>
      </w:pPr>
      <w:r w:rsidRPr="00E2638A">
        <w:rPr>
          <w:rFonts w:ascii="Times New Roman" w:hAnsi="Times New Roman" w:cs="Times New Roman"/>
          <w:sz w:val="24"/>
          <w:szCs w:val="24"/>
        </w:rPr>
        <w:t>Приложение № 4</w:t>
      </w:r>
    </w:p>
    <w:p w:rsidR="009649DC" w:rsidRPr="00E2638A" w:rsidRDefault="007D1811" w:rsidP="002F20F8">
      <w:pPr>
        <w:widowControl w:val="0"/>
        <w:autoSpaceDE w:val="0"/>
        <w:autoSpaceDN w:val="0"/>
        <w:adjustRightInd w:val="0"/>
        <w:spacing w:after="0" w:line="240" w:lineRule="auto"/>
        <w:jc w:val="right"/>
        <w:rPr>
          <w:rFonts w:ascii="Times New Roman" w:hAnsi="Times New Roman"/>
          <w:sz w:val="24"/>
          <w:szCs w:val="24"/>
        </w:rPr>
      </w:pPr>
      <w:r w:rsidRPr="00E2638A">
        <w:rPr>
          <w:rFonts w:ascii="Times New Roman" w:hAnsi="Times New Roman"/>
          <w:sz w:val="24"/>
          <w:szCs w:val="24"/>
        </w:rPr>
        <w:t xml:space="preserve">к </w:t>
      </w:r>
      <w:r w:rsidR="002907AD">
        <w:rPr>
          <w:rFonts w:ascii="Times New Roman" w:hAnsi="Times New Roman"/>
          <w:sz w:val="24"/>
          <w:szCs w:val="24"/>
        </w:rPr>
        <w:t>муниципальной программе</w:t>
      </w:r>
    </w:p>
    <w:p w:rsidR="009649DC" w:rsidRPr="00E2638A" w:rsidRDefault="009649DC" w:rsidP="002F20F8">
      <w:pPr>
        <w:widowControl w:val="0"/>
        <w:autoSpaceDE w:val="0"/>
        <w:autoSpaceDN w:val="0"/>
        <w:adjustRightInd w:val="0"/>
        <w:spacing w:after="0" w:line="240" w:lineRule="auto"/>
        <w:jc w:val="right"/>
        <w:rPr>
          <w:rFonts w:ascii="Times New Roman" w:hAnsi="Times New Roman"/>
          <w:sz w:val="24"/>
          <w:szCs w:val="24"/>
        </w:rPr>
      </w:pPr>
      <w:r w:rsidRPr="00E2638A">
        <w:rPr>
          <w:rFonts w:ascii="Times New Roman" w:hAnsi="Times New Roman"/>
          <w:sz w:val="24"/>
          <w:szCs w:val="24"/>
        </w:rPr>
        <w:t>«Развитие сельского хозяйства в Кежемском районе»</w:t>
      </w:r>
    </w:p>
    <w:p w:rsidR="0070788D" w:rsidRPr="00E2638A" w:rsidRDefault="0070788D" w:rsidP="002F20F8">
      <w:pPr>
        <w:widowControl w:val="0"/>
        <w:autoSpaceDE w:val="0"/>
        <w:autoSpaceDN w:val="0"/>
        <w:adjustRightInd w:val="0"/>
        <w:spacing w:after="0" w:line="240" w:lineRule="auto"/>
        <w:jc w:val="right"/>
        <w:rPr>
          <w:rFonts w:ascii="Times New Roman" w:hAnsi="Times New Roman"/>
          <w:color w:val="000000"/>
          <w:sz w:val="24"/>
          <w:szCs w:val="24"/>
        </w:rPr>
      </w:pPr>
      <w:r w:rsidRPr="00E2638A">
        <w:rPr>
          <w:rFonts w:ascii="Times New Roman" w:hAnsi="Times New Roman"/>
          <w:color w:val="000000"/>
          <w:sz w:val="24"/>
          <w:szCs w:val="24"/>
        </w:rPr>
        <w:t xml:space="preserve">(в редакции постановлений Администрации района </w:t>
      </w:r>
    </w:p>
    <w:p w:rsidR="00486864" w:rsidRPr="00E2638A" w:rsidRDefault="0070788D" w:rsidP="004B5743">
      <w:pPr>
        <w:autoSpaceDE w:val="0"/>
        <w:autoSpaceDN w:val="0"/>
        <w:adjustRightInd w:val="0"/>
        <w:spacing w:after="0" w:line="240" w:lineRule="auto"/>
        <w:ind w:firstLine="709"/>
        <w:jc w:val="right"/>
        <w:rPr>
          <w:rFonts w:ascii="Times New Roman" w:hAnsi="Times New Roman"/>
          <w:i/>
          <w:sz w:val="24"/>
          <w:szCs w:val="24"/>
        </w:rPr>
      </w:pPr>
      <w:r w:rsidRPr="00E2638A">
        <w:rPr>
          <w:rFonts w:ascii="Times New Roman" w:hAnsi="Times New Roman"/>
          <w:color w:val="000000"/>
          <w:sz w:val="24"/>
          <w:szCs w:val="24"/>
        </w:rPr>
        <w:t>от 23.04.2015 №377-п, от 13.08.2015 №772-п</w:t>
      </w:r>
      <w:r w:rsidR="004B5743" w:rsidRPr="00E2638A">
        <w:rPr>
          <w:rFonts w:ascii="Times New Roman" w:hAnsi="Times New Roman"/>
          <w:i/>
          <w:sz w:val="24"/>
          <w:szCs w:val="24"/>
        </w:rPr>
        <w:t>, от 27.12.2017 № 1077-п</w:t>
      </w:r>
      <w:r w:rsidR="00486864" w:rsidRPr="00E2638A">
        <w:rPr>
          <w:rFonts w:ascii="Times New Roman" w:hAnsi="Times New Roman"/>
          <w:i/>
          <w:sz w:val="24"/>
          <w:szCs w:val="24"/>
        </w:rPr>
        <w:t xml:space="preserve">, </w:t>
      </w:r>
    </w:p>
    <w:p w:rsidR="00D146C7" w:rsidRDefault="00486864" w:rsidP="004B5743">
      <w:pPr>
        <w:autoSpaceDE w:val="0"/>
        <w:autoSpaceDN w:val="0"/>
        <w:adjustRightInd w:val="0"/>
        <w:spacing w:after="0" w:line="240" w:lineRule="auto"/>
        <w:ind w:firstLine="709"/>
        <w:jc w:val="right"/>
        <w:rPr>
          <w:rFonts w:ascii="Times New Roman" w:hAnsi="Times New Roman"/>
          <w:i/>
          <w:sz w:val="24"/>
          <w:szCs w:val="24"/>
        </w:rPr>
      </w:pPr>
      <w:r w:rsidRPr="00E2638A">
        <w:rPr>
          <w:rFonts w:ascii="Times New Roman" w:hAnsi="Times New Roman"/>
          <w:i/>
          <w:sz w:val="24"/>
          <w:szCs w:val="24"/>
        </w:rPr>
        <w:t>от 31.05.2019 № 409-п</w:t>
      </w:r>
      <w:r w:rsidR="00F4418E" w:rsidRPr="00E2638A">
        <w:rPr>
          <w:rFonts w:ascii="Times New Roman" w:hAnsi="Times New Roman"/>
          <w:i/>
          <w:sz w:val="24"/>
          <w:szCs w:val="24"/>
        </w:rPr>
        <w:t xml:space="preserve">, от </w:t>
      </w:r>
      <w:r w:rsidR="002C1152" w:rsidRPr="00E2638A">
        <w:rPr>
          <w:rFonts w:ascii="Times New Roman" w:hAnsi="Times New Roman"/>
          <w:i/>
          <w:sz w:val="24"/>
          <w:szCs w:val="24"/>
        </w:rPr>
        <w:t>06.06.2022 №415-п</w:t>
      </w:r>
      <w:r w:rsidR="00217D94">
        <w:rPr>
          <w:rFonts w:ascii="Times New Roman" w:hAnsi="Times New Roman"/>
          <w:i/>
          <w:sz w:val="24"/>
          <w:szCs w:val="24"/>
        </w:rPr>
        <w:t xml:space="preserve">, </w:t>
      </w:r>
    </w:p>
    <w:p w:rsidR="00A77C77" w:rsidRDefault="00217D94" w:rsidP="004B5743">
      <w:pPr>
        <w:autoSpaceDE w:val="0"/>
        <w:autoSpaceDN w:val="0"/>
        <w:adjustRightInd w:val="0"/>
        <w:spacing w:after="0" w:line="240" w:lineRule="auto"/>
        <w:ind w:firstLine="709"/>
        <w:jc w:val="right"/>
        <w:rPr>
          <w:rFonts w:ascii="Times New Roman" w:hAnsi="Times New Roman"/>
          <w:i/>
          <w:sz w:val="24"/>
          <w:szCs w:val="24"/>
        </w:rPr>
      </w:pPr>
      <w:r>
        <w:rPr>
          <w:rFonts w:ascii="Times New Roman" w:hAnsi="Times New Roman"/>
          <w:i/>
          <w:sz w:val="24"/>
          <w:szCs w:val="24"/>
        </w:rPr>
        <w:t>от 28.09.2022 № 662-п</w:t>
      </w:r>
      <w:r w:rsidR="00DE33EC" w:rsidRPr="000B3072">
        <w:rPr>
          <w:rFonts w:ascii="Times New Roman" w:hAnsi="Times New Roman"/>
          <w:i/>
          <w:sz w:val="24"/>
          <w:szCs w:val="24"/>
        </w:rPr>
        <w:t xml:space="preserve">, от </w:t>
      </w:r>
      <w:r w:rsidR="007E196A">
        <w:rPr>
          <w:rFonts w:ascii="Times New Roman" w:hAnsi="Times New Roman"/>
          <w:i/>
          <w:sz w:val="24"/>
          <w:szCs w:val="24"/>
        </w:rPr>
        <w:t>16</w:t>
      </w:r>
      <w:r w:rsidR="00DE33EC" w:rsidRPr="000B3072">
        <w:rPr>
          <w:rFonts w:ascii="Times New Roman" w:hAnsi="Times New Roman"/>
          <w:i/>
          <w:sz w:val="24"/>
          <w:szCs w:val="24"/>
        </w:rPr>
        <w:t>.0</w:t>
      </w:r>
      <w:r w:rsidR="007E196A">
        <w:rPr>
          <w:rFonts w:ascii="Times New Roman" w:hAnsi="Times New Roman"/>
          <w:i/>
          <w:sz w:val="24"/>
          <w:szCs w:val="24"/>
        </w:rPr>
        <w:t>3</w:t>
      </w:r>
      <w:r w:rsidR="00DE33EC" w:rsidRPr="000B3072">
        <w:rPr>
          <w:rFonts w:ascii="Times New Roman" w:hAnsi="Times New Roman"/>
          <w:i/>
          <w:sz w:val="24"/>
          <w:szCs w:val="24"/>
        </w:rPr>
        <w:t xml:space="preserve">.2023 № </w:t>
      </w:r>
      <w:r w:rsidR="007E196A">
        <w:rPr>
          <w:rFonts w:ascii="Times New Roman" w:hAnsi="Times New Roman"/>
          <w:i/>
          <w:sz w:val="24"/>
          <w:szCs w:val="24"/>
        </w:rPr>
        <w:t>223</w:t>
      </w:r>
      <w:r w:rsidR="00DE33EC" w:rsidRPr="000B3072">
        <w:rPr>
          <w:rFonts w:ascii="Times New Roman" w:hAnsi="Times New Roman"/>
          <w:i/>
          <w:sz w:val="24"/>
          <w:szCs w:val="24"/>
        </w:rPr>
        <w:t>-п</w:t>
      </w:r>
      <w:r w:rsidR="00640ECB">
        <w:rPr>
          <w:rFonts w:ascii="Times New Roman" w:hAnsi="Times New Roman"/>
          <w:i/>
          <w:sz w:val="24"/>
          <w:szCs w:val="24"/>
        </w:rPr>
        <w:t xml:space="preserve"> от </w:t>
      </w:r>
      <w:r w:rsidR="00FF5113">
        <w:rPr>
          <w:rFonts w:ascii="Times New Roman" w:hAnsi="Times New Roman"/>
          <w:i/>
          <w:sz w:val="24"/>
          <w:szCs w:val="24"/>
        </w:rPr>
        <w:t>20</w:t>
      </w:r>
      <w:r w:rsidR="00640ECB">
        <w:rPr>
          <w:rFonts w:ascii="Times New Roman" w:hAnsi="Times New Roman"/>
          <w:i/>
          <w:sz w:val="24"/>
          <w:szCs w:val="24"/>
        </w:rPr>
        <w:t>.</w:t>
      </w:r>
      <w:r w:rsidR="00FF5113">
        <w:rPr>
          <w:rFonts w:ascii="Times New Roman" w:hAnsi="Times New Roman"/>
          <w:i/>
          <w:sz w:val="24"/>
          <w:szCs w:val="24"/>
        </w:rPr>
        <w:t>1</w:t>
      </w:r>
      <w:r w:rsidR="00640ECB">
        <w:rPr>
          <w:rFonts w:ascii="Times New Roman" w:hAnsi="Times New Roman"/>
          <w:i/>
          <w:sz w:val="24"/>
          <w:szCs w:val="24"/>
        </w:rPr>
        <w:t xml:space="preserve">0.2023 № </w:t>
      </w:r>
      <w:r w:rsidR="00FF5113">
        <w:rPr>
          <w:rFonts w:ascii="Times New Roman" w:hAnsi="Times New Roman"/>
          <w:i/>
          <w:sz w:val="24"/>
          <w:szCs w:val="24"/>
        </w:rPr>
        <w:t>841</w:t>
      </w:r>
      <w:r w:rsidR="00640ECB">
        <w:rPr>
          <w:rFonts w:ascii="Times New Roman" w:hAnsi="Times New Roman"/>
          <w:i/>
          <w:sz w:val="24"/>
          <w:szCs w:val="24"/>
        </w:rPr>
        <w:t>-п</w:t>
      </w:r>
      <w:r w:rsidR="00A77C77">
        <w:rPr>
          <w:rFonts w:ascii="Times New Roman" w:hAnsi="Times New Roman"/>
          <w:i/>
          <w:sz w:val="24"/>
          <w:szCs w:val="24"/>
        </w:rPr>
        <w:t xml:space="preserve">, </w:t>
      </w:r>
    </w:p>
    <w:p w:rsidR="004B5743" w:rsidRPr="00E2638A" w:rsidRDefault="00A77C77" w:rsidP="004B5743">
      <w:pPr>
        <w:autoSpaceDE w:val="0"/>
        <w:autoSpaceDN w:val="0"/>
        <w:adjustRightInd w:val="0"/>
        <w:spacing w:after="0" w:line="240" w:lineRule="auto"/>
        <w:ind w:firstLine="709"/>
        <w:jc w:val="right"/>
        <w:rPr>
          <w:rFonts w:ascii="Times New Roman" w:hAnsi="Times New Roman"/>
          <w:bCs/>
          <w:sz w:val="24"/>
          <w:szCs w:val="24"/>
        </w:rPr>
      </w:pPr>
      <w:r w:rsidRPr="001006AC">
        <w:rPr>
          <w:rFonts w:ascii="Times New Roman" w:hAnsi="Times New Roman"/>
          <w:i/>
          <w:sz w:val="24"/>
          <w:szCs w:val="24"/>
        </w:rPr>
        <w:t xml:space="preserve">от </w:t>
      </w:r>
      <w:r w:rsidR="001006AC" w:rsidRPr="001006AC">
        <w:rPr>
          <w:rFonts w:ascii="Times New Roman" w:hAnsi="Times New Roman"/>
          <w:i/>
          <w:sz w:val="24"/>
          <w:szCs w:val="24"/>
        </w:rPr>
        <w:t>13</w:t>
      </w:r>
      <w:r w:rsidRPr="001006AC">
        <w:rPr>
          <w:rFonts w:ascii="Times New Roman" w:hAnsi="Times New Roman"/>
          <w:i/>
          <w:sz w:val="24"/>
          <w:szCs w:val="24"/>
        </w:rPr>
        <w:t>.0</w:t>
      </w:r>
      <w:r w:rsidR="001006AC" w:rsidRPr="001006AC">
        <w:rPr>
          <w:rFonts w:ascii="Times New Roman" w:hAnsi="Times New Roman"/>
          <w:i/>
          <w:sz w:val="24"/>
          <w:szCs w:val="24"/>
        </w:rPr>
        <w:t>3</w:t>
      </w:r>
      <w:r w:rsidRPr="001006AC">
        <w:rPr>
          <w:rFonts w:ascii="Times New Roman" w:hAnsi="Times New Roman"/>
          <w:i/>
          <w:sz w:val="24"/>
          <w:szCs w:val="24"/>
        </w:rPr>
        <w:t xml:space="preserve">.2024 № </w:t>
      </w:r>
      <w:r w:rsidR="001006AC" w:rsidRPr="001006AC">
        <w:rPr>
          <w:rFonts w:ascii="Times New Roman" w:hAnsi="Times New Roman"/>
          <w:i/>
          <w:sz w:val="24"/>
          <w:szCs w:val="24"/>
        </w:rPr>
        <w:t>179</w:t>
      </w:r>
      <w:r w:rsidRPr="001006AC">
        <w:rPr>
          <w:rFonts w:ascii="Times New Roman" w:hAnsi="Times New Roman"/>
          <w:i/>
          <w:sz w:val="24"/>
          <w:szCs w:val="24"/>
        </w:rPr>
        <w:t>-п</w:t>
      </w:r>
      <w:r w:rsidR="00640ECB" w:rsidRPr="001006AC">
        <w:rPr>
          <w:rFonts w:ascii="Times New Roman" w:hAnsi="Times New Roman"/>
          <w:i/>
          <w:sz w:val="24"/>
          <w:szCs w:val="24"/>
        </w:rPr>
        <w:t>)</w:t>
      </w:r>
      <w:r w:rsidR="001006AC">
        <w:rPr>
          <w:rFonts w:ascii="Times New Roman" w:hAnsi="Times New Roman"/>
          <w:i/>
          <w:sz w:val="24"/>
          <w:szCs w:val="24"/>
        </w:rPr>
        <w:t>.</w:t>
      </w:r>
    </w:p>
    <w:p w:rsidR="005D6C37" w:rsidRPr="00E2638A" w:rsidRDefault="002005A3" w:rsidP="002F20F8">
      <w:pPr>
        <w:pStyle w:val="a4"/>
        <w:widowControl w:val="0"/>
        <w:autoSpaceDE w:val="0"/>
        <w:autoSpaceDN w:val="0"/>
        <w:adjustRightInd w:val="0"/>
        <w:spacing w:after="0" w:line="240" w:lineRule="auto"/>
        <w:ind w:left="0"/>
        <w:jc w:val="center"/>
        <w:outlineLvl w:val="2"/>
        <w:rPr>
          <w:rFonts w:ascii="Times New Roman" w:hAnsi="Times New Roman"/>
          <w:b/>
          <w:bCs/>
          <w:sz w:val="24"/>
          <w:szCs w:val="24"/>
        </w:rPr>
      </w:pPr>
      <w:r w:rsidRPr="00E2638A">
        <w:rPr>
          <w:rFonts w:ascii="Times New Roman" w:hAnsi="Times New Roman"/>
          <w:b/>
          <w:bCs/>
          <w:sz w:val="24"/>
          <w:szCs w:val="24"/>
        </w:rPr>
        <w:t xml:space="preserve">                                                    </w:t>
      </w:r>
    </w:p>
    <w:p w:rsidR="00D608E2" w:rsidRPr="00E2638A" w:rsidRDefault="00D608E2" w:rsidP="002F20F8">
      <w:pPr>
        <w:pStyle w:val="a4"/>
        <w:widowControl w:val="0"/>
        <w:autoSpaceDE w:val="0"/>
        <w:autoSpaceDN w:val="0"/>
        <w:adjustRightInd w:val="0"/>
        <w:spacing w:after="0" w:line="240" w:lineRule="auto"/>
        <w:ind w:left="0"/>
        <w:jc w:val="center"/>
        <w:outlineLvl w:val="2"/>
        <w:rPr>
          <w:rFonts w:ascii="Times New Roman" w:hAnsi="Times New Roman"/>
          <w:b/>
          <w:bCs/>
          <w:sz w:val="24"/>
          <w:szCs w:val="24"/>
        </w:rPr>
      </w:pPr>
      <w:r w:rsidRPr="00E2638A">
        <w:rPr>
          <w:rFonts w:ascii="Times New Roman" w:hAnsi="Times New Roman"/>
          <w:b/>
          <w:bCs/>
          <w:sz w:val="24"/>
          <w:szCs w:val="24"/>
        </w:rPr>
        <w:t>Подпрограмма 2</w:t>
      </w:r>
      <w:r w:rsidR="005D6C37" w:rsidRPr="00E2638A">
        <w:rPr>
          <w:rFonts w:ascii="Times New Roman" w:hAnsi="Times New Roman"/>
          <w:b/>
          <w:bCs/>
          <w:sz w:val="24"/>
          <w:szCs w:val="24"/>
        </w:rPr>
        <w:t xml:space="preserve">. </w:t>
      </w:r>
      <w:r w:rsidRPr="00E2638A">
        <w:rPr>
          <w:rFonts w:ascii="Times New Roman" w:hAnsi="Times New Roman"/>
          <w:b/>
          <w:bCs/>
          <w:sz w:val="24"/>
          <w:szCs w:val="24"/>
        </w:rPr>
        <w:t>«Устойчивое развитие сельских территорий»</w:t>
      </w:r>
    </w:p>
    <w:p w:rsidR="00D608E2" w:rsidRPr="00E2638A" w:rsidRDefault="00D608E2" w:rsidP="002F20F8">
      <w:pPr>
        <w:pStyle w:val="a4"/>
        <w:widowControl w:val="0"/>
        <w:autoSpaceDE w:val="0"/>
        <w:autoSpaceDN w:val="0"/>
        <w:adjustRightInd w:val="0"/>
        <w:spacing w:after="0" w:line="240" w:lineRule="auto"/>
        <w:ind w:left="0"/>
        <w:jc w:val="center"/>
        <w:outlineLvl w:val="2"/>
        <w:rPr>
          <w:rFonts w:ascii="Times New Roman" w:hAnsi="Times New Roman"/>
          <w:b/>
          <w:bCs/>
          <w:sz w:val="20"/>
          <w:szCs w:val="20"/>
        </w:rPr>
      </w:pPr>
    </w:p>
    <w:p w:rsidR="00D608E2" w:rsidRPr="00E2638A" w:rsidRDefault="00D608E2" w:rsidP="002F20F8">
      <w:pPr>
        <w:widowControl w:val="0"/>
        <w:autoSpaceDE w:val="0"/>
        <w:autoSpaceDN w:val="0"/>
        <w:adjustRightInd w:val="0"/>
        <w:spacing w:after="0" w:line="240" w:lineRule="auto"/>
        <w:ind w:left="360"/>
        <w:jc w:val="center"/>
        <w:outlineLvl w:val="2"/>
        <w:rPr>
          <w:rFonts w:ascii="Times New Roman" w:hAnsi="Times New Roman"/>
          <w:b/>
          <w:bCs/>
          <w:sz w:val="24"/>
          <w:szCs w:val="24"/>
        </w:rPr>
      </w:pPr>
      <w:r w:rsidRPr="00E2638A">
        <w:rPr>
          <w:rFonts w:ascii="Times New Roman" w:hAnsi="Times New Roman"/>
          <w:b/>
          <w:bCs/>
          <w:sz w:val="24"/>
          <w:szCs w:val="24"/>
        </w:rPr>
        <w:t>1. Паспорт подпрограммы</w:t>
      </w:r>
    </w:p>
    <w:p w:rsidR="00D608E2" w:rsidRPr="00E2638A" w:rsidRDefault="00D608E2" w:rsidP="002F20F8">
      <w:pPr>
        <w:pStyle w:val="a4"/>
        <w:widowControl w:val="0"/>
        <w:autoSpaceDE w:val="0"/>
        <w:autoSpaceDN w:val="0"/>
        <w:adjustRightInd w:val="0"/>
        <w:spacing w:after="0" w:line="240" w:lineRule="auto"/>
        <w:outlineLvl w:val="2"/>
        <w:rPr>
          <w:rFonts w:ascii="Times New Roman" w:hAnsi="Times New Roman"/>
          <w:b/>
          <w:bCs/>
          <w:sz w:val="20"/>
          <w:szCs w:val="20"/>
        </w:rPr>
      </w:pPr>
    </w:p>
    <w:tbl>
      <w:tblPr>
        <w:tblW w:w="990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3060"/>
        <w:gridCol w:w="6840"/>
      </w:tblGrid>
      <w:tr w:rsidR="00D608E2" w:rsidRPr="00E2638A">
        <w:trPr>
          <w:trHeight w:val="113"/>
        </w:trPr>
        <w:tc>
          <w:tcPr>
            <w:tcW w:w="3060" w:type="dxa"/>
          </w:tcPr>
          <w:p w:rsidR="00D608E2" w:rsidRPr="00E2638A" w:rsidRDefault="00D608E2" w:rsidP="002F20F8">
            <w:pPr>
              <w:pStyle w:val="ConsPlusCell"/>
              <w:jc w:val="both"/>
              <w:rPr>
                <w:rFonts w:ascii="Times New Roman" w:hAnsi="Times New Roman" w:cs="Times New Roman"/>
                <w:sz w:val="24"/>
                <w:szCs w:val="24"/>
              </w:rPr>
            </w:pPr>
            <w:r w:rsidRPr="00E2638A">
              <w:rPr>
                <w:rFonts w:ascii="Times New Roman" w:hAnsi="Times New Roman" w:cs="Times New Roman"/>
                <w:sz w:val="24"/>
                <w:szCs w:val="24"/>
              </w:rPr>
              <w:t xml:space="preserve">Наименование подпрограммы </w:t>
            </w:r>
          </w:p>
        </w:tc>
        <w:tc>
          <w:tcPr>
            <w:tcW w:w="6840" w:type="dxa"/>
          </w:tcPr>
          <w:p w:rsidR="00D608E2" w:rsidRPr="00E2638A" w:rsidRDefault="00D608E2" w:rsidP="002F20F8">
            <w:pPr>
              <w:spacing w:after="0" w:line="240" w:lineRule="auto"/>
              <w:jc w:val="both"/>
              <w:rPr>
                <w:rFonts w:ascii="Times New Roman" w:hAnsi="Times New Roman"/>
                <w:sz w:val="24"/>
                <w:szCs w:val="24"/>
              </w:rPr>
            </w:pPr>
            <w:r w:rsidRPr="00E2638A">
              <w:rPr>
                <w:rFonts w:ascii="Times New Roman" w:hAnsi="Times New Roman"/>
                <w:sz w:val="24"/>
                <w:szCs w:val="24"/>
              </w:rPr>
              <w:t>«Устойчивое развитие сельских территорий» (далее - подпрограмма)</w:t>
            </w:r>
          </w:p>
        </w:tc>
      </w:tr>
      <w:tr w:rsidR="00D608E2" w:rsidRPr="00E2638A">
        <w:trPr>
          <w:trHeight w:val="113"/>
        </w:trPr>
        <w:tc>
          <w:tcPr>
            <w:tcW w:w="3060" w:type="dxa"/>
          </w:tcPr>
          <w:p w:rsidR="00D608E2" w:rsidRPr="00E2638A" w:rsidRDefault="00D608E2" w:rsidP="002F20F8">
            <w:pPr>
              <w:pStyle w:val="ConsPlusCell"/>
              <w:jc w:val="both"/>
              <w:rPr>
                <w:rFonts w:ascii="Times New Roman" w:hAnsi="Times New Roman" w:cs="Times New Roman"/>
                <w:sz w:val="24"/>
                <w:szCs w:val="24"/>
              </w:rPr>
            </w:pPr>
            <w:r w:rsidRPr="00E2638A">
              <w:rPr>
                <w:rFonts w:ascii="Times New Roman" w:hAnsi="Times New Roman" w:cs="Times New Roman"/>
                <w:sz w:val="24"/>
                <w:szCs w:val="24"/>
              </w:rPr>
              <w:t>Наименование муниципальной программы, в рамках которой реализуется подпрограмма</w:t>
            </w:r>
          </w:p>
        </w:tc>
        <w:tc>
          <w:tcPr>
            <w:tcW w:w="6840" w:type="dxa"/>
          </w:tcPr>
          <w:p w:rsidR="00D608E2" w:rsidRPr="00E2638A" w:rsidRDefault="00D608E2" w:rsidP="00902E10">
            <w:pPr>
              <w:pStyle w:val="ConsPlusCell"/>
              <w:jc w:val="both"/>
              <w:rPr>
                <w:rFonts w:ascii="Times New Roman" w:hAnsi="Times New Roman" w:cs="Times New Roman"/>
                <w:sz w:val="24"/>
                <w:szCs w:val="24"/>
              </w:rPr>
            </w:pPr>
            <w:r w:rsidRPr="00E2638A">
              <w:rPr>
                <w:rFonts w:ascii="Times New Roman" w:hAnsi="Times New Roman" w:cs="Times New Roman"/>
                <w:sz w:val="24"/>
                <w:szCs w:val="24"/>
              </w:rPr>
              <w:t xml:space="preserve">«Развитие сельского хозяйства в </w:t>
            </w:r>
            <w:r w:rsidR="00E9216A" w:rsidRPr="00E2638A">
              <w:rPr>
                <w:rFonts w:ascii="Times New Roman" w:hAnsi="Times New Roman" w:cs="Times New Roman"/>
                <w:sz w:val="24"/>
                <w:szCs w:val="24"/>
              </w:rPr>
              <w:t>Кежемском</w:t>
            </w:r>
            <w:r w:rsidRPr="00E2638A">
              <w:rPr>
                <w:rFonts w:ascii="Times New Roman" w:hAnsi="Times New Roman" w:cs="Times New Roman"/>
                <w:sz w:val="24"/>
                <w:szCs w:val="24"/>
              </w:rPr>
              <w:t xml:space="preserve"> районе» </w:t>
            </w:r>
          </w:p>
        </w:tc>
      </w:tr>
      <w:tr w:rsidR="00D608E2" w:rsidRPr="00E2638A">
        <w:trPr>
          <w:trHeight w:val="113"/>
        </w:trPr>
        <w:tc>
          <w:tcPr>
            <w:tcW w:w="3060" w:type="dxa"/>
          </w:tcPr>
          <w:p w:rsidR="00D608E2" w:rsidRDefault="00D608E2" w:rsidP="00902E10">
            <w:pPr>
              <w:pStyle w:val="ConsPlusCell"/>
              <w:jc w:val="both"/>
              <w:rPr>
                <w:rFonts w:ascii="Times New Roman" w:hAnsi="Times New Roman" w:cs="Times New Roman"/>
                <w:sz w:val="24"/>
                <w:szCs w:val="24"/>
              </w:rPr>
            </w:pPr>
            <w:r w:rsidRPr="00640ECB">
              <w:rPr>
                <w:rFonts w:ascii="Times New Roman" w:hAnsi="Times New Roman" w:cs="Times New Roman"/>
                <w:sz w:val="24"/>
                <w:szCs w:val="24"/>
              </w:rPr>
              <w:t xml:space="preserve">Исполнители </w:t>
            </w:r>
            <w:r w:rsidR="00285CB9" w:rsidRPr="00640ECB">
              <w:rPr>
                <w:rFonts w:ascii="Times New Roman" w:hAnsi="Times New Roman" w:cs="Times New Roman"/>
                <w:sz w:val="24"/>
                <w:szCs w:val="24"/>
              </w:rPr>
              <w:t xml:space="preserve">мероприятий </w:t>
            </w:r>
            <w:r w:rsidRPr="00640ECB">
              <w:rPr>
                <w:rFonts w:ascii="Times New Roman" w:hAnsi="Times New Roman" w:cs="Times New Roman"/>
                <w:sz w:val="24"/>
                <w:szCs w:val="24"/>
              </w:rPr>
              <w:t>подпрограммы</w:t>
            </w:r>
          </w:p>
          <w:p w:rsidR="00CE70B2" w:rsidRPr="00E2638A" w:rsidRDefault="00CE70B2" w:rsidP="00902E10">
            <w:pPr>
              <w:pStyle w:val="ConsPlusCell"/>
              <w:jc w:val="both"/>
              <w:rPr>
                <w:rFonts w:ascii="Times New Roman" w:hAnsi="Times New Roman" w:cs="Times New Roman"/>
                <w:sz w:val="24"/>
                <w:szCs w:val="24"/>
              </w:rPr>
            </w:pPr>
          </w:p>
        </w:tc>
        <w:tc>
          <w:tcPr>
            <w:tcW w:w="6840" w:type="dxa"/>
          </w:tcPr>
          <w:p w:rsidR="00D608E2" w:rsidRPr="00E2638A" w:rsidRDefault="00902E10" w:rsidP="004B5743">
            <w:pPr>
              <w:autoSpaceDE w:val="0"/>
              <w:autoSpaceDN w:val="0"/>
              <w:adjustRightInd w:val="0"/>
              <w:spacing w:after="0" w:line="240" w:lineRule="auto"/>
              <w:contextualSpacing/>
              <w:rPr>
                <w:rFonts w:ascii="Times New Roman" w:hAnsi="Times New Roman"/>
                <w:sz w:val="24"/>
                <w:szCs w:val="24"/>
              </w:rPr>
            </w:pPr>
            <w:r w:rsidRPr="00E2638A">
              <w:rPr>
                <w:rFonts w:ascii="Times New Roman" w:hAnsi="Times New Roman"/>
                <w:sz w:val="24"/>
                <w:szCs w:val="24"/>
              </w:rPr>
              <w:t>Администрация Кежемского района</w:t>
            </w:r>
          </w:p>
          <w:p w:rsidR="000C75CE" w:rsidRPr="00E2638A" w:rsidRDefault="009C314C" w:rsidP="004B5743">
            <w:pPr>
              <w:autoSpaceDE w:val="0"/>
              <w:autoSpaceDN w:val="0"/>
              <w:adjustRightInd w:val="0"/>
              <w:spacing w:after="0" w:line="240" w:lineRule="auto"/>
              <w:rPr>
                <w:rFonts w:ascii="Times New Roman" w:hAnsi="Times New Roman"/>
                <w:i/>
                <w:sz w:val="24"/>
                <w:szCs w:val="24"/>
              </w:rPr>
            </w:pPr>
            <w:r w:rsidRPr="00E2638A">
              <w:rPr>
                <w:rFonts w:ascii="Times New Roman" w:hAnsi="Times New Roman"/>
                <w:sz w:val="24"/>
                <w:szCs w:val="24"/>
              </w:rPr>
              <w:t>Казенное муниципальное учреждение «Служба муниципального заказа»</w:t>
            </w:r>
          </w:p>
          <w:p w:rsidR="009C314C" w:rsidRPr="00E2638A" w:rsidRDefault="004B5743" w:rsidP="00834836">
            <w:pPr>
              <w:autoSpaceDE w:val="0"/>
              <w:autoSpaceDN w:val="0"/>
              <w:adjustRightInd w:val="0"/>
              <w:spacing w:after="0" w:line="240" w:lineRule="auto"/>
              <w:rPr>
                <w:rFonts w:ascii="Times New Roman" w:hAnsi="Times New Roman"/>
                <w:sz w:val="24"/>
                <w:szCs w:val="24"/>
              </w:rPr>
            </w:pPr>
            <w:r w:rsidRPr="00E2638A">
              <w:rPr>
                <w:rFonts w:ascii="Times New Roman" w:hAnsi="Times New Roman"/>
                <w:i/>
                <w:sz w:val="24"/>
                <w:szCs w:val="24"/>
              </w:rPr>
              <w:t>(в ред. постановления Администрации района от 27.12.2017 № 1077-п)</w:t>
            </w:r>
          </w:p>
        </w:tc>
      </w:tr>
      <w:tr w:rsidR="00D608E2" w:rsidRPr="00E2638A">
        <w:trPr>
          <w:trHeight w:val="113"/>
        </w:trPr>
        <w:tc>
          <w:tcPr>
            <w:tcW w:w="3060" w:type="dxa"/>
          </w:tcPr>
          <w:p w:rsidR="00D608E2" w:rsidRPr="00E2638A" w:rsidRDefault="00035B36" w:rsidP="00035B36">
            <w:pPr>
              <w:pStyle w:val="ConsPlusCell"/>
              <w:jc w:val="both"/>
              <w:rPr>
                <w:rFonts w:ascii="Times New Roman" w:hAnsi="Times New Roman" w:cs="Times New Roman"/>
                <w:sz w:val="24"/>
                <w:szCs w:val="24"/>
              </w:rPr>
            </w:pPr>
            <w:r w:rsidRPr="00E2638A">
              <w:rPr>
                <w:rFonts w:ascii="Times New Roman" w:hAnsi="Times New Roman" w:cs="Times New Roman"/>
                <w:sz w:val="24"/>
                <w:szCs w:val="24"/>
              </w:rPr>
              <w:t xml:space="preserve">Цель и задачи </w:t>
            </w:r>
            <w:r w:rsidR="00D608E2" w:rsidRPr="00E2638A">
              <w:rPr>
                <w:rFonts w:ascii="Times New Roman" w:hAnsi="Times New Roman" w:cs="Times New Roman"/>
                <w:sz w:val="24"/>
                <w:szCs w:val="24"/>
              </w:rPr>
              <w:t>подпрограммы</w:t>
            </w:r>
          </w:p>
        </w:tc>
        <w:tc>
          <w:tcPr>
            <w:tcW w:w="6840" w:type="dxa"/>
          </w:tcPr>
          <w:p w:rsidR="00D608E2" w:rsidRPr="00E2638A" w:rsidRDefault="00902E10" w:rsidP="00902E10">
            <w:pPr>
              <w:spacing w:after="0" w:line="240" w:lineRule="auto"/>
              <w:jc w:val="both"/>
              <w:rPr>
                <w:rFonts w:ascii="Times New Roman" w:hAnsi="Times New Roman"/>
                <w:sz w:val="24"/>
                <w:szCs w:val="24"/>
              </w:rPr>
            </w:pPr>
            <w:r w:rsidRPr="00E2638A">
              <w:rPr>
                <w:rFonts w:ascii="Times New Roman" w:hAnsi="Times New Roman"/>
                <w:sz w:val="24"/>
                <w:szCs w:val="24"/>
              </w:rPr>
              <w:t>Создание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агропромышленном комплексе Кежемского района</w:t>
            </w:r>
          </w:p>
          <w:p w:rsidR="00035B36" w:rsidRPr="00E2638A" w:rsidRDefault="00035B36" w:rsidP="00035B36">
            <w:pPr>
              <w:spacing w:after="0" w:line="240" w:lineRule="auto"/>
              <w:jc w:val="both"/>
              <w:rPr>
                <w:rFonts w:ascii="Times New Roman" w:hAnsi="Times New Roman"/>
                <w:sz w:val="24"/>
                <w:szCs w:val="24"/>
              </w:rPr>
            </w:pPr>
            <w:r w:rsidRPr="00E2638A">
              <w:rPr>
                <w:rFonts w:ascii="Times New Roman" w:hAnsi="Times New Roman"/>
                <w:sz w:val="24"/>
                <w:szCs w:val="24"/>
              </w:rPr>
              <w:t>Обеспечение доступности улучшения жилищных условий молодым семьям и молодым специалистам, проживающим в Кежемском районе;</w:t>
            </w:r>
          </w:p>
          <w:p w:rsidR="00035B36" w:rsidRPr="00E2638A" w:rsidRDefault="00035B36" w:rsidP="00035B36">
            <w:pPr>
              <w:pStyle w:val="ConsPlusNormal"/>
              <w:widowControl/>
              <w:jc w:val="both"/>
              <w:rPr>
                <w:rFonts w:ascii="Times New Roman" w:hAnsi="Times New Roman"/>
                <w:sz w:val="24"/>
                <w:szCs w:val="24"/>
              </w:rPr>
            </w:pPr>
            <w:r w:rsidRPr="00E2638A">
              <w:rPr>
                <w:rFonts w:ascii="Times New Roman" w:hAnsi="Times New Roman"/>
                <w:sz w:val="24"/>
                <w:szCs w:val="24"/>
              </w:rPr>
              <w:t>предупреждение возникновения и распространения заболеваний, опасных для человека и животных;</w:t>
            </w:r>
          </w:p>
          <w:p w:rsidR="00035B36" w:rsidRPr="00E2638A" w:rsidRDefault="00035B36" w:rsidP="00035B36">
            <w:pPr>
              <w:spacing w:after="0" w:line="240" w:lineRule="auto"/>
              <w:jc w:val="both"/>
              <w:rPr>
                <w:rFonts w:ascii="Times New Roman" w:hAnsi="Times New Roman"/>
                <w:sz w:val="24"/>
                <w:szCs w:val="24"/>
              </w:rPr>
            </w:pPr>
            <w:r w:rsidRPr="00E2638A">
              <w:rPr>
                <w:rFonts w:ascii="Times New Roman" w:hAnsi="Times New Roman"/>
                <w:sz w:val="24"/>
                <w:szCs w:val="24"/>
              </w:rPr>
              <w:t>повышение эффективности и устойчивого развития производства, переработки и реализации сельскохозяйственной продукции, развитие сельских территорий, рост занятости и повышение уровня жизни населения сельских территорий</w:t>
            </w:r>
          </w:p>
          <w:p w:rsidR="00FB40D4" w:rsidRPr="00E2638A" w:rsidRDefault="00FB40D4" w:rsidP="001C4DC4">
            <w:pPr>
              <w:spacing w:after="0" w:line="240" w:lineRule="auto"/>
              <w:jc w:val="both"/>
              <w:rPr>
                <w:rFonts w:ascii="Times New Roman" w:hAnsi="Times New Roman"/>
                <w:sz w:val="24"/>
                <w:szCs w:val="24"/>
              </w:rPr>
            </w:pPr>
            <w:r w:rsidRPr="00E2638A">
              <w:rPr>
                <w:rFonts w:ascii="Times New Roman" w:hAnsi="Times New Roman"/>
                <w:i/>
                <w:sz w:val="24"/>
                <w:szCs w:val="24"/>
              </w:rPr>
              <w:t xml:space="preserve">(в ред. постановления Администрации района от </w:t>
            </w:r>
            <w:r w:rsidR="001C4DC4" w:rsidRPr="00E2638A">
              <w:rPr>
                <w:rFonts w:ascii="Times New Roman" w:hAnsi="Times New Roman"/>
                <w:i/>
                <w:sz w:val="24"/>
                <w:szCs w:val="24"/>
              </w:rPr>
              <w:t>06</w:t>
            </w:r>
            <w:r w:rsidRPr="00E2638A">
              <w:rPr>
                <w:rFonts w:ascii="Times New Roman" w:hAnsi="Times New Roman"/>
                <w:i/>
                <w:sz w:val="24"/>
                <w:szCs w:val="24"/>
              </w:rPr>
              <w:t>.</w:t>
            </w:r>
            <w:r w:rsidR="001C4DC4" w:rsidRPr="00E2638A">
              <w:rPr>
                <w:rFonts w:ascii="Times New Roman" w:hAnsi="Times New Roman"/>
                <w:i/>
                <w:sz w:val="24"/>
                <w:szCs w:val="24"/>
              </w:rPr>
              <w:t>06</w:t>
            </w:r>
            <w:r w:rsidRPr="00E2638A">
              <w:rPr>
                <w:rFonts w:ascii="Times New Roman" w:hAnsi="Times New Roman"/>
                <w:i/>
                <w:sz w:val="24"/>
                <w:szCs w:val="24"/>
              </w:rPr>
              <w:t>.20</w:t>
            </w:r>
            <w:r w:rsidR="001C4DC4" w:rsidRPr="00E2638A">
              <w:rPr>
                <w:rFonts w:ascii="Times New Roman" w:hAnsi="Times New Roman"/>
                <w:i/>
                <w:sz w:val="24"/>
                <w:szCs w:val="24"/>
              </w:rPr>
              <w:t>22</w:t>
            </w:r>
            <w:r w:rsidRPr="00E2638A">
              <w:rPr>
                <w:rFonts w:ascii="Times New Roman" w:hAnsi="Times New Roman"/>
                <w:i/>
                <w:sz w:val="24"/>
                <w:szCs w:val="24"/>
              </w:rPr>
              <w:t xml:space="preserve"> № </w:t>
            </w:r>
            <w:r w:rsidR="001C4DC4" w:rsidRPr="00E2638A">
              <w:rPr>
                <w:rFonts w:ascii="Times New Roman" w:hAnsi="Times New Roman"/>
                <w:i/>
                <w:sz w:val="24"/>
                <w:szCs w:val="24"/>
              </w:rPr>
              <w:t>415</w:t>
            </w:r>
            <w:r w:rsidRPr="00E2638A">
              <w:rPr>
                <w:rFonts w:ascii="Times New Roman" w:hAnsi="Times New Roman"/>
                <w:i/>
                <w:sz w:val="24"/>
                <w:szCs w:val="24"/>
              </w:rPr>
              <w:t>-п)</w:t>
            </w:r>
          </w:p>
        </w:tc>
      </w:tr>
      <w:tr w:rsidR="00D608E2" w:rsidRPr="00E2638A" w:rsidTr="00592E22">
        <w:trPr>
          <w:trHeight w:val="3180"/>
        </w:trPr>
        <w:tc>
          <w:tcPr>
            <w:tcW w:w="3060" w:type="dxa"/>
          </w:tcPr>
          <w:p w:rsidR="004F4022" w:rsidRPr="004838F4" w:rsidRDefault="008C54B6" w:rsidP="002F20F8">
            <w:pPr>
              <w:pStyle w:val="ConsPlusCell"/>
              <w:rPr>
                <w:rFonts w:ascii="Times New Roman" w:hAnsi="Times New Roman" w:cs="Times New Roman"/>
                <w:sz w:val="24"/>
                <w:szCs w:val="24"/>
              </w:rPr>
            </w:pPr>
            <w:r w:rsidRPr="004838F4">
              <w:rPr>
                <w:rFonts w:ascii="Times New Roman" w:hAnsi="Times New Roman" w:cs="Times New Roman"/>
                <w:sz w:val="24"/>
                <w:szCs w:val="24"/>
              </w:rPr>
              <w:t>Ожидаемые результаты от реализации подпрограммы</w:t>
            </w:r>
            <w:r w:rsidR="008D5EF2" w:rsidRPr="004838F4">
              <w:rPr>
                <w:rFonts w:ascii="Times New Roman" w:hAnsi="Times New Roman" w:cs="Times New Roman"/>
                <w:sz w:val="24"/>
                <w:szCs w:val="24"/>
              </w:rPr>
              <w:t xml:space="preserve"> с указанием динамики изменения показателей результативности, отражающих социально-экономическую эффективность реализации подпрограммы, перечень и значения показателей результативности подпрограммы</w:t>
            </w:r>
          </w:p>
        </w:tc>
        <w:tc>
          <w:tcPr>
            <w:tcW w:w="6840" w:type="dxa"/>
          </w:tcPr>
          <w:p w:rsidR="00087144" w:rsidRPr="00E2638A" w:rsidRDefault="00087144" w:rsidP="00087144">
            <w:pPr>
              <w:pStyle w:val="ConsPlusNormal"/>
              <w:jc w:val="both"/>
              <w:rPr>
                <w:rFonts w:ascii="Times New Roman" w:hAnsi="Times New Roman" w:cs="Times New Roman"/>
                <w:sz w:val="24"/>
                <w:szCs w:val="24"/>
              </w:rPr>
            </w:pPr>
            <w:r w:rsidRPr="00E2638A">
              <w:rPr>
                <w:rFonts w:ascii="Times New Roman" w:hAnsi="Times New Roman" w:cs="Times New Roman"/>
                <w:sz w:val="24"/>
                <w:szCs w:val="24"/>
              </w:rPr>
              <w:t>Количество гра</w:t>
            </w:r>
            <w:r w:rsidR="007E196A">
              <w:rPr>
                <w:rFonts w:ascii="Times New Roman" w:hAnsi="Times New Roman" w:cs="Times New Roman"/>
                <w:sz w:val="24"/>
                <w:szCs w:val="24"/>
              </w:rPr>
              <w:t xml:space="preserve">ждан, ведущих личное подсобное </w:t>
            </w:r>
            <w:r w:rsidRPr="00E2638A">
              <w:rPr>
                <w:rFonts w:ascii="Times New Roman" w:hAnsi="Times New Roman" w:cs="Times New Roman"/>
                <w:sz w:val="24"/>
                <w:szCs w:val="24"/>
              </w:rPr>
              <w:t>хозяйс</w:t>
            </w:r>
            <w:r w:rsidR="007E196A">
              <w:rPr>
                <w:rFonts w:ascii="Times New Roman" w:hAnsi="Times New Roman" w:cs="Times New Roman"/>
                <w:sz w:val="24"/>
                <w:szCs w:val="24"/>
              </w:rPr>
              <w:t xml:space="preserve">тво, осуществивших привлечение </w:t>
            </w:r>
            <w:r w:rsidRPr="00E2638A">
              <w:rPr>
                <w:rFonts w:ascii="Times New Roman" w:hAnsi="Times New Roman" w:cs="Times New Roman"/>
                <w:sz w:val="24"/>
                <w:szCs w:val="24"/>
              </w:rPr>
              <w:t>кредитных средств в</w:t>
            </w:r>
            <w:r w:rsidR="006875AE" w:rsidRPr="00E2638A">
              <w:rPr>
                <w:rFonts w:ascii="Times New Roman" w:hAnsi="Times New Roman" w:cs="Times New Roman"/>
                <w:sz w:val="24"/>
                <w:szCs w:val="24"/>
              </w:rPr>
              <w:t xml:space="preserve"> </w:t>
            </w:r>
            <w:r w:rsidRPr="00E2638A">
              <w:rPr>
                <w:rFonts w:ascii="Times New Roman" w:hAnsi="Times New Roman" w:cs="Times New Roman"/>
                <w:sz w:val="24"/>
                <w:szCs w:val="24"/>
              </w:rPr>
              <w:t xml:space="preserve">2014г.-2 чел.; в 2015г.-2чел.; </w:t>
            </w:r>
          </w:p>
          <w:p w:rsidR="00710D1B" w:rsidRPr="00E2638A" w:rsidRDefault="00087144" w:rsidP="00087144">
            <w:pPr>
              <w:pStyle w:val="ConsPlusNormal"/>
              <w:jc w:val="both"/>
              <w:rPr>
                <w:rFonts w:ascii="Times New Roman" w:hAnsi="Times New Roman" w:cs="Times New Roman"/>
                <w:sz w:val="24"/>
                <w:szCs w:val="24"/>
              </w:rPr>
            </w:pPr>
            <w:r w:rsidRPr="00E2638A">
              <w:rPr>
                <w:rFonts w:ascii="Times New Roman" w:hAnsi="Times New Roman" w:cs="Times New Roman"/>
                <w:sz w:val="24"/>
                <w:szCs w:val="24"/>
              </w:rPr>
              <w:t>Ввод приобретение жилья молодыми семьями и молодыми специалистами, про</w:t>
            </w:r>
            <w:r w:rsidR="007E196A">
              <w:rPr>
                <w:rFonts w:ascii="Times New Roman" w:hAnsi="Times New Roman" w:cs="Times New Roman"/>
                <w:sz w:val="24"/>
                <w:szCs w:val="24"/>
              </w:rPr>
              <w:t xml:space="preserve">живающими в сельской местности </w:t>
            </w:r>
            <w:r w:rsidRPr="00E2638A">
              <w:rPr>
                <w:rFonts w:ascii="Times New Roman" w:hAnsi="Times New Roman" w:cs="Times New Roman"/>
                <w:sz w:val="24"/>
                <w:szCs w:val="24"/>
              </w:rPr>
              <w:t>в 2016г.-</w:t>
            </w:r>
            <w:r w:rsidR="00B8558D" w:rsidRPr="00E2638A">
              <w:rPr>
                <w:rFonts w:ascii="Times New Roman" w:hAnsi="Times New Roman" w:cs="Times New Roman"/>
                <w:sz w:val="24"/>
                <w:szCs w:val="24"/>
              </w:rPr>
              <w:t>72</w:t>
            </w:r>
            <w:r w:rsidRPr="00E2638A">
              <w:rPr>
                <w:rFonts w:ascii="Times New Roman" w:hAnsi="Times New Roman" w:cs="Times New Roman"/>
                <w:sz w:val="24"/>
                <w:szCs w:val="24"/>
              </w:rPr>
              <w:t>кв.м.; в 2017г.-72кв.м.;</w:t>
            </w:r>
          </w:p>
          <w:p w:rsidR="00087144" w:rsidRPr="00E2638A" w:rsidRDefault="00087144" w:rsidP="00087144">
            <w:pPr>
              <w:pStyle w:val="ConsPlusNormal"/>
              <w:jc w:val="both"/>
              <w:rPr>
                <w:rFonts w:ascii="Times New Roman" w:hAnsi="Times New Roman"/>
              </w:rPr>
            </w:pPr>
            <w:r w:rsidRPr="00E2638A">
              <w:rPr>
                <w:rFonts w:ascii="Times New Roman" w:hAnsi="Times New Roman"/>
              </w:rPr>
              <w:t>Количество отловленных безнадзорных домашних животных(ед.)</w:t>
            </w:r>
          </w:p>
          <w:p w:rsidR="00FF6AA9" w:rsidRPr="00D74E50" w:rsidRDefault="00087144" w:rsidP="00FF6AA9">
            <w:pPr>
              <w:pStyle w:val="ConsPlusNormal"/>
              <w:jc w:val="both"/>
              <w:rPr>
                <w:rFonts w:ascii="Times New Roman" w:hAnsi="Times New Roman" w:cs="Times New Roman"/>
                <w:sz w:val="24"/>
                <w:szCs w:val="24"/>
              </w:rPr>
            </w:pPr>
            <w:r w:rsidRPr="00E2638A">
              <w:rPr>
                <w:rFonts w:ascii="Times New Roman" w:hAnsi="Times New Roman" w:cs="Times New Roman"/>
                <w:sz w:val="24"/>
                <w:szCs w:val="24"/>
              </w:rPr>
              <w:t>2014г</w:t>
            </w:r>
            <w:r w:rsidRPr="00E2638A">
              <w:rPr>
                <w:rFonts w:ascii="Times New Roman" w:hAnsi="Times New Roman" w:cs="Times New Roman"/>
                <w:b/>
                <w:sz w:val="24"/>
                <w:szCs w:val="24"/>
              </w:rPr>
              <w:t>.-</w:t>
            </w:r>
            <w:r w:rsidRPr="00E2638A">
              <w:rPr>
                <w:rFonts w:ascii="Times New Roman" w:hAnsi="Times New Roman" w:cs="Times New Roman"/>
                <w:sz w:val="24"/>
                <w:szCs w:val="24"/>
              </w:rPr>
              <w:t>102;</w:t>
            </w:r>
            <w:r w:rsidR="007E196A">
              <w:rPr>
                <w:rFonts w:ascii="Times New Roman" w:hAnsi="Times New Roman" w:cs="Times New Roman"/>
                <w:sz w:val="24"/>
                <w:szCs w:val="24"/>
              </w:rPr>
              <w:t xml:space="preserve"> </w:t>
            </w:r>
            <w:r w:rsidRPr="00E2638A">
              <w:rPr>
                <w:rFonts w:ascii="Times New Roman" w:hAnsi="Times New Roman" w:cs="Times New Roman"/>
                <w:sz w:val="24"/>
                <w:szCs w:val="24"/>
              </w:rPr>
              <w:t>в 2015г.-102.; в 2017г.-167; в 2018 г-119.,</w:t>
            </w:r>
            <w:r w:rsidR="007E196A">
              <w:rPr>
                <w:rFonts w:ascii="Times New Roman" w:hAnsi="Times New Roman" w:cs="Times New Roman"/>
                <w:sz w:val="24"/>
                <w:szCs w:val="24"/>
              </w:rPr>
              <w:t xml:space="preserve"> в </w:t>
            </w:r>
            <w:r w:rsidRPr="00E2638A">
              <w:rPr>
                <w:rFonts w:ascii="Times New Roman" w:hAnsi="Times New Roman" w:cs="Times New Roman"/>
                <w:sz w:val="24"/>
                <w:szCs w:val="24"/>
              </w:rPr>
              <w:t>2019 г.- 160.</w:t>
            </w:r>
            <w:r w:rsidR="007E196A">
              <w:rPr>
                <w:rFonts w:ascii="Times New Roman" w:hAnsi="Times New Roman" w:cs="Times New Roman"/>
                <w:sz w:val="24"/>
                <w:szCs w:val="24"/>
              </w:rPr>
              <w:t>, в 2020 г. – 102.;</w:t>
            </w:r>
            <w:r w:rsidR="0007756D">
              <w:rPr>
                <w:rFonts w:ascii="Times New Roman" w:hAnsi="Times New Roman" w:cs="Times New Roman"/>
                <w:sz w:val="24"/>
                <w:szCs w:val="24"/>
              </w:rPr>
              <w:t xml:space="preserve"> в 2021 г. – 88, </w:t>
            </w:r>
            <w:r w:rsidR="0007756D" w:rsidRPr="00D74E50">
              <w:rPr>
                <w:rFonts w:ascii="Times New Roman" w:hAnsi="Times New Roman" w:cs="Times New Roman"/>
                <w:sz w:val="24"/>
                <w:szCs w:val="24"/>
              </w:rPr>
              <w:t>в 2022 г. – 69, в 2023 г. – 75.</w:t>
            </w:r>
          </w:p>
          <w:p w:rsidR="001C4DC4" w:rsidRPr="00E2638A" w:rsidRDefault="00F642F5" w:rsidP="00D74E50">
            <w:pPr>
              <w:pStyle w:val="ConsPlusNonformat"/>
              <w:jc w:val="both"/>
              <w:rPr>
                <w:rFonts w:ascii="Times New Roman" w:hAnsi="Times New Roman" w:cs="Times New Roman"/>
                <w:i/>
                <w:sz w:val="24"/>
                <w:szCs w:val="24"/>
              </w:rPr>
            </w:pPr>
            <w:r w:rsidRPr="00D74E50">
              <w:rPr>
                <w:rFonts w:ascii="Times New Roman" w:hAnsi="Times New Roman" w:cs="Times New Roman"/>
                <w:i/>
                <w:sz w:val="24"/>
                <w:szCs w:val="24"/>
              </w:rPr>
              <w:t xml:space="preserve"> </w:t>
            </w:r>
            <w:r w:rsidR="001C4DC4" w:rsidRPr="00D74E50">
              <w:rPr>
                <w:rFonts w:ascii="Times New Roman" w:hAnsi="Times New Roman"/>
                <w:i/>
                <w:sz w:val="24"/>
                <w:szCs w:val="24"/>
              </w:rPr>
              <w:t xml:space="preserve">(в ред. постановления Администрации района от </w:t>
            </w:r>
            <w:r w:rsidR="00D74E50" w:rsidRPr="00D74E50">
              <w:rPr>
                <w:rFonts w:ascii="Times New Roman" w:hAnsi="Times New Roman"/>
                <w:i/>
                <w:sz w:val="24"/>
                <w:szCs w:val="24"/>
              </w:rPr>
              <w:t>13</w:t>
            </w:r>
            <w:r w:rsidR="001C4DC4" w:rsidRPr="00D74E50">
              <w:rPr>
                <w:rFonts w:ascii="Times New Roman" w:hAnsi="Times New Roman"/>
                <w:i/>
                <w:sz w:val="24"/>
                <w:szCs w:val="24"/>
              </w:rPr>
              <w:t>.</w:t>
            </w:r>
            <w:r w:rsidR="0007756D" w:rsidRPr="00D74E50">
              <w:rPr>
                <w:rFonts w:ascii="Times New Roman" w:hAnsi="Times New Roman"/>
                <w:i/>
                <w:sz w:val="24"/>
                <w:szCs w:val="24"/>
              </w:rPr>
              <w:t>0</w:t>
            </w:r>
            <w:r w:rsidR="00D74E50" w:rsidRPr="00D74E50">
              <w:rPr>
                <w:rFonts w:ascii="Times New Roman" w:hAnsi="Times New Roman"/>
                <w:i/>
                <w:sz w:val="24"/>
                <w:szCs w:val="24"/>
              </w:rPr>
              <w:t>3</w:t>
            </w:r>
            <w:r w:rsidR="001C4DC4" w:rsidRPr="00D74E50">
              <w:rPr>
                <w:rFonts w:ascii="Times New Roman" w:hAnsi="Times New Roman"/>
                <w:i/>
                <w:sz w:val="24"/>
                <w:szCs w:val="24"/>
              </w:rPr>
              <w:t>.202</w:t>
            </w:r>
            <w:r w:rsidR="0007756D" w:rsidRPr="00D74E50">
              <w:rPr>
                <w:rFonts w:ascii="Times New Roman" w:hAnsi="Times New Roman"/>
                <w:i/>
                <w:sz w:val="24"/>
                <w:szCs w:val="24"/>
              </w:rPr>
              <w:t>4</w:t>
            </w:r>
            <w:r w:rsidR="001C4DC4" w:rsidRPr="00D74E50">
              <w:rPr>
                <w:rFonts w:ascii="Times New Roman" w:hAnsi="Times New Roman"/>
                <w:i/>
                <w:sz w:val="24"/>
                <w:szCs w:val="24"/>
              </w:rPr>
              <w:t xml:space="preserve"> № </w:t>
            </w:r>
            <w:r w:rsidR="00D74E50" w:rsidRPr="00D74E50">
              <w:rPr>
                <w:rFonts w:ascii="Times New Roman" w:hAnsi="Times New Roman"/>
                <w:i/>
                <w:sz w:val="24"/>
                <w:szCs w:val="24"/>
              </w:rPr>
              <w:t>179</w:t>
            </w:r>
            <w:r w:rsidR="001C4DC4" w:rsidRPr="00D74E50">
              <w:rPr>
                <w:rFonts w:ascii="Times New Roman" w:hAnsi="Times New Roman"/>
                <w:i/>
                <w:sz w:val="24"/>
                <w:szCs w:val="24"/>
              </w:rPr>
              <w:t>-п</w:t>
            </w:r>
            <w:r w:rsidR="00D74E50" w:rsidRPr="00D74E50">
              <w:rPr>
                <w:rFonts w:ascii="Times New Roman" w:hAnsi="Times New Roman"/>
                <w:i/>
                <w:sz w:val="24"/>
                <w:szCs w:val="24"/>
              </w:rPr>
              <w:t>).</w:t>
            </w:r>
          </w:p>
        </w:tc>
      </w:tr>
      <w:tr w:rsidR="00D608E2" w:rsidRPr="00E2638A">
        <w:trPr>
          <w:trHeight w:val="113"/>
        </w:trPr>
        <w:tc>
          <w:tcPr>
            <w:tcW w:w="3060" w:type="dxa"/>
          </w:tcPr>
          <w:p w:rsidR="00D608E2" w:rsidRPr="00E2638A" w:rsidRDefault="00D608E2" w:rsidP="002F20F8">
            <w:pPr>
              <w:pStyle w:val="ConsPlusCell"/>
              <w:rPr>
                <w:rFonts w:ascii="Times New Roman" w:hAnsi="Times New Roman" w:cs="Times New Roman"/>
                <w:sz w:val="24"/>
                <w:szCs w:val="24"/>
              </w:rPr>
            </w:pPr>
            <w:r w:rsidRPr="00E2638A">
              <w:rPr>
                <w:rFonts w:ascii="Times New Roman" w:hAnsi="Times New Roman" w:cs="Times New Roman"/>
                <w:sz w:val="24"/>
                <w:szCs w:val="24"/>
              </w:rPr>
              <w:t>Сроки реализации подпрограммы</w:t>
            </w:r>
          </w:p>
        </w:tc>
        <w:tc>
          <w:tcPr>
            <w:tcW w:w="6840" w:type="dxa"/>
          </w:tcPr>
          <w:p w:rsidR="00486864" w:rsidRPr="00D74E50" w:rsidRDefault="000D5FB0" w:rsidP="00486864">
            <w:pPr>
              <w:pStyle w:val="ConsPlusNormal"/>
              <w:jc w:val="both"/>
              <w:rPr>
                <w:rFonts w:ascii="Times New Roman" w:hAnsi="Times New Roman" w:cs="Times New Roman"/>
                <w:sz w:val="24"/>
                <w:szCs w:val="24"/>
              </w:rPr>
            </w:pPr>
            <w:r w:rsidRPr="00D74E50">
              <w:rPr>
                <w:rFonts w:ascii="Times New Roman" w:hAnsi="Times New Roman" w:cs="Times New Roman"/>
                <w:sz w:val="24"/>
                <w:szCs w:val="24"/>
              </w:rPr>
              <w:t>20</w:t>
            </w:r>
            <w:r w:rsidR="00A861B9" w:rsidRPr="00D74E50">
              <w:rPr>
                <w:rFonts w:ascii="Times New Roman" w:hAnsi="Times New Roman" w:cs="Times New Roman"/>
                <w:sz w:val="24"/>
                <w:szCs w:val="24"/>
              </w:rPr>
              <w:t>14</w:t>
            </w:r>
            <w:r w:rsidRPr="00D74E50">
              <w:rPr>
                <w:rFonts w:ascii="Times New Roman" w:hAnsi="Times New Roman" w:cs="Times New Roman"/>
                <w:sz w:val="24"/>
                <w:szCs w:val="24"/>
              </w:rPr>
              <w:t>– 202</w:t>
            </w:r>
            <w:r w:rsidR="0007756D" w:rsidRPr="00D74E50">
              <w:rPr>
                <w:rFonts w:ascii="Times New Roman" w:hAnsi="Times New Roman" w:cs="Times New Roman"/>
                <w:sz w:val="24"/>
                <w:szCs w:val="24"/>
              </w:rPr>
              <w:t>6</w:t>
            </w:r>
            <w:r w:rsidR="00D608E2" w:rsidRPr="00D74E50">
              <w:rPr>
                <w:rFonts w:ascii="Times New Roman" w:hAnsi="Times New Roman" w:cs="Times New Roman"/>
                <w:sz w:val="24"/>
                <w:szCs w:val="24"/>
              </w:rPr>
              <w:t>годы</w:t>
            </w:r>
          </w:p>
          <w:p w:rsidR="00D608E2" w:rsidRPr="000B3072" w:rsidRDefault="001C4DC4" w:rsidP="00D74E50">
            <w:pPr>
              <w:pStyle w:val="ConsPlusNormal"/>
              <w:jc w:val="both"/>
              <w:rPr>
                <w:rFonts w:ascii="Times New Roman" w:hAnsi="Times New Roman" w:cs="Times New Roman"/>
                <w:sz w:val="24"/>
                <w:szCs w:val="24"/>
              </w:rPr>
            </w:pPr>
            <w:r w:rsidRPr="00D74E50">
              <w:rPr>
                <w:rFonts w:ascii="Times New Roman" w:hAnsi="Times New Roman"/>
                <w:i/>
                <w:sz w:val="24"/>
                <w:szCs w:val="24"/>
              </w:rPr>
              <w:t xml:space="preserve">(в ред. постановления Администрации района от </w:t>
            </w:r>
            <w:r w:rsidR="00D74E50" w:rsidRPr="00D74E50">
              <w:rPr>
                <w:rFonts w:ascii="Times New Roman" w:hAnsi="Times New Roman"/>
                <w:i/>
                <w:sz w:val="24"/>
                <w:szCs w:val="24"/>
              </w:rPr>
              <w:t>13</w:t>
            </w:r>
            <w:r w:rsidRPr="00D74E50">
              <w:rPr>
                <w:rFonts w:ascii="Times New Roman" w:hAnsi="Times New Roman"/>
                <w:i/>
                <w:sz w:val="24"/>
                <w:szCs w:val="24"/>
              </w:rPr>
              <w:t>.0</w:t>
            </w:r>
            <w:r w:rsidR="00D74E50" w:rsidRPr="00D74E50">
              <w:rPr>
                <w:rFonts w:ascii="Times New Roman" w:hAnsi="Times New Roman"/>
                <w:i/>
                <w:sz w:val="24"/>
                <w:szCs w:val="24"/>
              </w:rPr>
              <w:t>3</w:t>
            </w:r>
            <w:r w:rsidRPr="00D74E50">
              <w:rPr>
                <w:rFonts w:ascii="Times New Roman" w:hAnsi="Times New Roman"/>
                <w:i/>
                <w:sz w:val="24"/>
                <w:szCs w:val="24"/>
              </w:rPr>
              <w:t>.202</w:t>
            </w:r>
            <w:r w:rsidR="0007756D" w:rsidRPr="00D74E50">
              <w:rPr>
                <w:rFonts w:ascii="Times New Roman" w:hAnsi="Times New Roman"/>
                <w:i/>
                <w:sz w:val="24"/>
                <w:szCs w:val="24"/>
              </w:rPr>
              <w:t>4</w:t>
            </w:r>
            <w:r w:rsidRPr="00D74E50">
              <w:rPr>
                <w:rFonts w:ascii="Times New Roman" w:hAnsi="Times New Roman"/>
                <w:i/>
                <w:sz w:val="24"/>
                <w:szCs w:val="24"/>
              </w:rPr>
              <w:t xml:space="preserve"> № </w:t>
            </w:r>
            <w:r w:rsidR="00D74E50" w:rsidRPr="00D74E50">
              <w:rPr>
                <w:rFonts w:ascii="Times New Roman" w:hAnsi="Times New Roman"/>
                <w:i/>
                <w:sz w:val="24"/>
                <w:szCs w:val="24"/>
              </w:rPr>
              <w:t>179</w:t>
            </w:r>
            <w:r w:rsidRPr="00D74E50">
              <w:rPr>
                <w:rFonts w:ascii="Times New Roman" w:hAnsi="Times New Roman"/>
                <w:i/>
                <w:sz w:val="24"/>
                <w:szCs w:val="24"/>
              </w:rPr>
              <w:t>-п)</w:t>
            </w:r>
            <w:r w:rsidR="00D74E50">
              <w:rPr>
                <w:rFonts w:ascii="Times New Roman" w:hAnsi="Times New Roman"/>
                <w:i/>
                <w:sz w:val="24"/>
                <w:szCs w:val="24"/>
              </w:rPr>
              <w:t>.</w:t>
            </w:r>
          </w:p>
        </w:tc>
      </w:tr>
      <w:tr w:rsidR="00D608E2" w:rsidRPr="00E2638A">
        <w:trPr>
          <w:trHeight w:val="113"/>
        </w:trPr>
        <w:tc>
          <w:tcPr>
            <w:tcW w:w="3060" w:type="dxa"/>
          </w:tcPr>
          <w:p w:rsidR="00D608E2" w:rsidRPr="00E2638A" w:rsidRDefault="008D5EF2" w:rsidP="001C4DC4">
            <w:pPr>
              <w:pStyle w:val="ConsPlusNormal"/>
              <w:jc w:val="both"/>
              <w:rPr>
                <w:rFonts w:ascii="Times New Roman" w:hAnsi="Times New Roman" w:cs="Times New Roman"/>
                <w:sz w:val="24"/>
                <w:szCs w:val="24"/>
              </w:rPr>
            </w:pPr>
            <w:r w:rsidRPr="00CA739F">
              <w:rPr>
                <w:rFonts w:ascii="Times New Roman" w:hAnsi="Times New Roman" w:cs="Times New Roman"/>
                <w:sz w:val="24"/>
                <w:szCs w:val="24"/>
              </w:rPr>
              <w:t xml:space="preserve">Перечень мероприятий </w:t>
            </w:r>
            <w:r w:rsidRPr="00CA739F">
              <w:rPr>
                <w:rFonts w:ascii="Times New Roman" w:hAnsi="Times New Roman" w:cs="Times New Roman"/>
                <w:sz w:val="24"/>
                <w:szCs w:val="24"/>
              </w:rPr>
              <w:lastRenderedPageBreak/>
              <w:t>подпрограммы с указанием объема средств на их реализацию и ожидаемых результатов</w:t>
            </w:r>
          </w:p>
        </w:tc>
        <w:tc>
          <w:tcPr>
            <w:tcW w:w="6840" w:type="dxa"/>
          </w:tcPr>
          <w:p w:rsidR="003C6EA3" w:rsidRPr="00D74E50" w:rsidRDefault="00486864" w:rsidP="00486864">
            <w:pPr>
              <w:widowControl w:val="0"/>
              <w:autoSpaceDE w:val="0"/>
              <w:autoSpaceDN w:val="0"/>
              <w:adjustRightInd w:val="0"/>
              <w:jc w:val="both"/>
              <w:rPr>
                <w:rFonts w:ascii="Times New Roman" w:hAnsi="Times New Roman"/>
                <w:bCs/>
                <w:sz w:val="24"/>
                <w:szCs w:val="24"/>
              </w:rPr>
            </w:pPr>
            <w:r w:rsidRPr="00D74E50">
              <w:rPr>
                <w:rFonts w:ascii="Times New Roman" w:hAnsi="Times New Roman"/>
                <w:bCs/>
                <w:sz w:val="24"/>
                <w:szCs w:val="24"/>
              </w:rPr>
              <w:lastRenderedPageBreak/>
              <w:t>Объем финансиро</w:t>
            </w:r>
            <w:r w:rsidR="000D5FB0" w:rsidRPr="00D74E50">
              <w:rPr>
                <w:rFonts w:ascii="Times New Roman" w:hAnsi="Times New Roman"/>
                <w:bCs/>
                <w:sz w:val="24"/>
                <w:szCs w:val="24"/>
              </w:rPr>
              <w:t xml:space="preserve">вания подпрограммы составит </w:t>
            </w:r>
            <w:r w:rsidR="00B67E81" w:rsidRPr="00D74E50">
              <w:rPr>
                <w:rFonts w:ascii="Times New Roman" w:hAnsi="Times New Roman"/>
                <w:bCs/>
                <w:sz w:val="24"/>
                <w:szCs w:val="24"/>
              </w:rPr>
              <w:t>10 713,111</w:t>
            </w:r>
            <w:r w:rsidRPr="00D74E50">
              <w:rPr>
                <w:rFonts w:ascii="Times New Roman" w:hAnsi="Times New Roman"/>
                <w:bCs/>
                <w:sz w:val="24"/>
                <w:szCs w:val="24"/>
              </w:rPr>
              <w:t xml:space="preserve"> тыс. </w:t>
            </w:r>
            <w:r w:rsidRPr="00D74E50">
              <w:rPr>
                <w:rFonts w:ascii="Times New Roman" w:hAnsi="Times New Roman"/>
                <w:bCs/>
                <w:sz w:val="24"/>
                <w:szCs w:val="24"/>
              </w:rPr>
              <w:lastRenderedPageBreak/>
              <w:t xml:space="preserve">руб., </w:t>
            </w:r>
          </w:p>
          <w:p w:rsidR="00486864" w:rsidRPr="00D74E50" w:rsidRDefault="00486864" w:rsidP="00C15924">
            <w:pPr>
              <w:widowControl w:val="0"/>
              <w:autoSpaceDE w:val="0"/>
              <w:autoSpaceDN w:val="0"/>
              <w:adjustRightInd w:val="0"/>
              <w:spacing w:after="0"/>
              <w:jc w:val="both"/>
              <w:rPr>
                <w:rFonts w:ascii="Times New Roman" w:hAnsi="Times New Roman"/>
                <w:bCs/>
                <w:sz w:val="24"/>
                <w:szCs w:val="24"/>
              </w:rPr>
            </w:pPr>
            <w:r w:rsidRPr="00D74E50">
              <w:rPr>
                <w:rFonts w:ascii="Times New Roman" w:hAnsi="Times New Roman"/>
                <w:bCs/>
                <w:sz w:val="24"/>
                <w:szCs w:val="24"/>
              </w:rPr>
              <w:t xml:space="preserve">из них: </w:t>
            </w:r>
          </w:p>
          <w:p w:rsidR="00486864" w:rsidRPr="00D74E50" w:rsidRDefault="000D5FB0" w:rsidP="00486864">
            <w:pPr>
              <w:pStyle w:val="ConsPlusNormal"/>
              <w:jc w:val="both"/>
              <w:rPr>
                <w:rFonts w:ascii="Times New Roman" w:hAnsi="Times New Roman" w:cs="Times New Roman"/>
                <w:sz w:val="24"/>
                <w:szCs w:val="24"/>
              </w:rPr>
            </w:pPr>
            <w:r w:rsidRPr="00D74E50">
              <w:rPr>
                <w:rFonts w:ascii="Times New Roman" w:hAnsi="Times New Roman" w:cs="Times New Roman"/>
                <w:sz w:val="24"/>
                <w:szCs w:val="24"/>
              </w:rPr>
              <w:t xml:space="preserve">Краевой бюджет – </w:t>
            </w:r>
            <w:r w:rsidR="00B67E81" w:rsidRPr="00D74E50">
              <w:rPr>
                <w:rFonts w:ascii="Times New Roman" w:hAnsi="Times New Roman" w:cs="Times New Roman"/>
                <w:sz w:val="24"/>
                <w:szCs w:val="24"/>
              </w:rPr>
              <w:t>10 082,469</w:t>
            </w:r>
            <w:r w:rsidR="00486864" w:rsidRPr="00D74E50">
              <w:rPr>
                <w:rFonts w:ascii="Times New Roman" w:hAnsi="Times New Roman" w:cs="Times New Roman"/>
                <w:sz w:val="24"/>
                <w:szCs w:val="24"/>
              </w:rPr>
              <w:t xml:space="preserve"> тыс. руб. (*)</w:t>
            </w:r>
          </w:p>
          <w:p w:rsidR="00486864" w:rsidRPr="00D74E50" w:rsidRDefault="00486864" w:rsidP="00486864">
            <w:pPr>
              <w:pStyle w:val="ConsPlusNormal"/>
              <w:jc w:val="both"/>
              <w:rPr>
                <w:rFonts w:ascii="Times New Roman" w:hAnsi="Times New Roman" w:cs="Times New Roman"/>
                <w:sz w:val="24"/>
                <w:szCs w:val="24"/>
              </w:rPr>
            </w:pPr>
            <w:r w:rsidRPr="00D74E50">
              <w:rPr>
                <w:rFonts w:ascii="Times New Roman" w:hAnsi="Times New Roman" w:cs="Times New Roman"/>
                <w:sz w:val="24"/>
                <w:szCs w:val="24"/>
              </w:rPr>
              <w:t xml:space="preserve">Районный бюджет – </w:t>
            </w:r>
            <w:r w:rsidR="0007756D" w:rsidRPr="00D74E50">
              <w:rPr>
                <w:rFonts w:ascii="Times New Roman" w:hAnsi="Times New Roman" w:cs="Times New Roman"/>
                <w:sz w:val="24"/>
                <w:szCs w:val="24"/>
              </w:rPr>
              <w:t>6</w:t>
            </w:r>
            <w:r w:rsidR="001C1F8C" w:rsidRPr="00D74E50">
              <w:rPr>
                <w:rFonts w:ascii="Times New Roman" w:hAnsi="Times New Roman" w:cs="Times New Roman"/>
                <w:sz w:val="24"/>
                <w:szCs w:val="24"/>
              </w:rPr>
              <w:t>30</w:t>
            </w:r>
            <w:r w:rsidRPr="00D74E50">
              <w:rPr>
                <w:rFonts w:ascii="Times New Roman" w:hAnsi="Times New Roman" w:cs="Times New Roman"/>
                <w:sz w:val="24"/>
                <w:szCs w:val="24"/>
              </w:rPr>
              <w:t>,</w:t>
            </w:r>
            <w:r w:rsidR="001C1F8C" w:rsidRPr="00D74E50">
              <w:rPr>
                <w:rFonts w:ascii="Times New Roman" w:hAnsi="Times New Roman" w:cs="Times New Roman"/>
                <w:sz w:val="24"/>
                <w:szCs w:val="24"/>
              </w:rPr>
              <w:t>642</w:t>
            </w:r>
            <w:r w:rsidRPr="00D74E50">
              <w:rPr>
                <w:rFonts w:ascii="Times New Roman" w:hAnsi="Times New Roman" w:cs="Times New Roman"/>
                <w:sz w:val="24"/>
                <w:szCs w:val="24"/>
              </w:rPr>
              <w:t xml:space="preserve"> тыс. руб. (*)</w:t>
            </w:r>
          </w:p>
          <w:p w:rsidR="00486864" w:rsidRPr="00D74E50" w:rsidRDefault="00486864" w:rsidP="00486864">
            <w:pPr>
              <w:pStyle w:val="ConsPlusNormal"/>
              <w:jc w:val="both"/>
              <w:rPr>
                <w:rFonts w:ascii="Times New Roman" w:hAnsi="Times New Roman" w:cs="Times New Roman"/>
                <w:sz w:val="24"/>
                <w:szCs w:val="24"/>
              </w:rPr>
            </w:pPr>
            <w:r w:rsidRPr="00D74E50">
              <w:rPr>
                <w:rFonts w:ascii="Times New Roman" w:hAnsi="Times New Roman" w:cs="Times New Roman"/>
                <w:sz w:val="24"/>
                <w:szCs w:val="24"/>
              </w:rPr>
              <w:t xml:space="preserve">Внебюджетные источники – 00,000 тыс. руб. (*) </w:t>
            </w:r>
          </w:p>
          <w:p w:rsidR="00486864" w:rsidRPr="00D74E50" w:rsidRDefault="00486864" w:rsidP="00486864">
            <w:pPr>
              <w:pStyle w:val="ConsPlusNormal"/>
              <w:jc w:val="both"/>
              <w:rPr>
                <w:rFonts w:ascii="Times New Roman" w:hAnsi="Times New Roman" w:cs="Times New Roman"/>
                <w:sz w:val="24"/>
                <w:szCs w:val="24"/>
              </w:rPr>
            </w:pPr>
            <w:r w:rsidRPr="00D74E50">
              <w:rPr>
                <w:rFonts w:ascii="Times New Roman" w:hAnsi="Times New Roman" w:cs="Times New Roman"/>
                <w:sz w:val="24"/>
                <w:szCs w:val="24"/>
              </w:rPr>
              <w:t>в том числе по годам:</w:t>
            </w:r>
          </w:p>
          <w:p w:rsidR="00486864" w:rsidRPr="00D74E50" w:rsidRDefault="00486864" w:rsidP="00486864">
            <w:pPr>
              <w:pStyle w:val="ConsPlusNormal"/>
              <w:jc w:val="both"/>
              <w:rPr>
                <w:rFonts w:ascii="Times New Roman" w:hAnsi="Times New Roman" w:cs="Times New Roman"/>
                <w:sz w:val="24"/>
                <w:szCs w:val="24"/>
              </w:rPr>
            </w:pPr>
            <w:r w:rsidRPr="00D74E50">
              <w:rPr>
                <w:rFonts w:ascii="Times New Roman" w:hAnsi="Times New Roman" w:cs="Times New Roman"/>
                <w:sz w:val="24"/>
                <w:szCs w:val="24"/>
              </w:rPr>
              <w:t>Краевой бюджет:</w:t>
            </w:r>
          </w:p>
          <w:p w:rsidR="00714A0E" w:rsidRPr="00D74E50" w:rsidRDefault="00486864" w:rsidP="00714A0E">
            <w:pPr>
              <w:spacing w:after="0" w:line="240" w:lineRule="auto"/>
              <w:jc w:val="both"/>
              <w:rPr>
                <w:rFonts w:ascii="Times New Roman" w:hAnsi="Times New Roman"/>
                <w:sz w:val="24"/>
                <w:szCs w:val="24"/>
              </w:rPr>
            </w:pPr>
            <w:r w:rsidRPr="00D74E50">
              <w:rPr>
                <w:rFonts w:ascii="Times New Roman" w:hAnsi="Times New Roman"/>
                <w:sz w:val="24"/>
                <w:szCs w:val="24"/>
              </w:rPr>
              <w:t xml:space="preserve">2014 г. – </w:t>
            </w:r>
            <w:r w:rsidR="0057673F" w:rsidRPr="00D74E50">
              <w:rPr>
                <w:rFonts w:ascii="Times New Roman" w:hAnsi="Times New Roman"/>
                <w:sz w:val="24"/>
                <w:szCs w:val="24"/>
              </w:rPr>
              <w:t>597,060</w:t>
            </w:r>
            <w:r w:rsidRPr="00D74E50">
              <w:rPr>
                <w:rFonts w:ascii="Times New Roman" w:hAnsi="Times New Roman"/>
                <w:sz w:val="24"/>
                <w:szCs w:val="24"/>
              </w:rPr>
              <w:t xml:space="preserve"> тыс. руб.</w:t>
            </w:r>
          </w:p>
          <w:p w:rsidR="00486864" w:rsidRPr="00D74E50" w:rsidRDefault="00486864" w:rsidP="00714A0E">
            <w:pPr>
              <w:spacing w:after="0" w:line="240" w:lineRule="auto"/>
              <w:jc w:val="both"/>
              <w:rPr>
                <w:rFonts w:ascii="Times New Roman" w:hAnsi="Times New Roman"/>
                <w:sz w:val="24"/>
                <w:szCs w:val="24"/>
              </w:rPr>
            </w:pPr>
            <w:r w:rsidRPr="00D74E50">
              <w:rPr>
                <w:rFonts w:ascii="Times New Roman" w:hAnsi="Times New Roman"/>
                <w:sz w:val="24"/>
                <w:szCs w:val="24"/>
              </w:rPr>
              <w:t>2015 г. – 601,000 тыс. руб.</w:t>
            </w:r>
          </w:p>
          <w:p w:rsidR="00486864" w:rsidRPr="00D74E50" w:rsidRDefault="00486864" w:rsidP="00486864">
            <w:pPr>
              <w:pStyle w:val="ae"/>
              <w:jc w:val="both"/>
              <w:rPr>
                <w:b w:val="0"/>
                <w:sz w:val="24"/>
                <w:lang w:eastAsia="ru-RU"/>
              </w:rPr>
            </w:pPr>
            <w:r w:rsidRPr="00D74E50">
              <w:rPr>
                <w:b w:val="0"/>
                <w:sz w:val="24"/>
                <w:lang w:eastAsia="ru-RU"/>
              </w:rPr>
              <w:t>2016 г. –1 072,835тыс. руб.</w:t>
            </w:r>
          </w:p>
          <w:p w:rsidR="00486864" w:rsidRPr="00D74E50" w:rsidRDefault="00486864" w:rsidP="00714A0E">
            <w:pPr>
              <w:widowControl w:val="0"/>
              <w:autoSpaceDE w:val="0"/>
              <w:autoSpaceDN w:val="0"/>
              <w:adjustRightInd w:val="0"/>
              <w:spacing w:after="0" w:line="240" w:lineRule="auto"/>
              <w:jc w:val="both"/>
              <w:rPr>
                <w:rFonts w:ascii="Times New Roman" w:hAnsi="Times New Roman"/>
                <w:sz w:val="24"/>
                <w:szCs w:val="24"/>
              </w:rPr>
            </w:pPr>
            <w:r w:rsidRPr="00D74E50">
              <w:rPr>
                <w:rFonts w:ascii="Times New Roman" w:hAnsi="Times New Roman"/>
                <w:sz w:val="24"/>
                <w:szCs w:val="24"/>
              </w:rPr>
              <w:t>2017 г.– 604,200 тыс. руб.</w:t>
            </w:r>
          </w:p>
          <w:p w:rsidR="00486864" w:rsidRPr="00D74E50" w:rsidRDefault="00486864" w:rsidP="00714A0E">
            <w:pPr>
              <w:widowControl w:val="0"/>
              <w:autoSpaceDE w:val="0"/>
              <w:autoSpaceDN w:val="0"/>
              <w:adjustRightInd w:val="0"/>
              <w:spacing w:after="0" w:line="240" w:lineRule="auto"/>
              <w:jc w:val="both"/>
              <w:rPr>
                <w:rFonts w:ascii="Times New Roman" w:hAnsi="Times New Roman"/>
                <w:sz w:val="24"/>
                <w:szCs w:val="24"/>
              </w:rPr>
            </w:pPr>
            <w:r w:rsidRPr="00D74E50">
              <w:rPr>
                <w:rFonts w:ascii="Times New Roman" w:hAnsi="Times New Roman"/>
                <w:sz w:val="24"/>
                <w:szCs w:val="24"/>
              </w:rPr>
              <w:t xml:space="preserve">2018 г.– </w:t>
            </w:r>
            <w:r w:rsidR="003F315C" w:rsidRPr="00D74E50">
              <w:rPr>
                <w:rFonts w:ascii="Times New Roman" w:hAnsi="Times New Roman"/>
                <w:sz w:val="24"/>
                <w:szCs w:val="24"/>
              </w:rPr>
              <w:t>600,600</w:t>
            </w:r>
            <w:r w:rsidRPr="00D74E50">
              <w:rPr>
                <w:rFonts w:ascii="Times New Roman" w:hAnsi="Times New Roman"/>
                <w:sz w:val="24"/>
                <w:szCs w:val="24"/>
              </w:rPr>
              <w:t xml:space="preserve"> тыс. руб. </w:t>
            </w:r>
          </w:p>
          <w:p w:rsidR="00486864" w:rsidRPr="00D74E50" w:rsidRDefault="00486864" w:rsidP="00486864">
            <w:pPr>
              <w:pStyle w:val="ConsPlusNormal"/>
              <w:jc w:val="both"/>
              <w:rPr>
                <w:rFonts w:ascii="Times New Roman" w:hAnsi="Times New Roman" w:cs="Times New Roman"/>
                <w:sz w:val="24"/>
                <w:szCs w:val="24"/>
              </w:rPr>
            </w:pPr>
            <w:r w:rsidRPr="00D74E50">
              <w:rPr>
                <w:rFonts w:ascii="Times New Roman" w:hAnsi="Times New Roman" w:cs="Times New Roman"/>
                <w:sz w:val="24"/>
                <w:szCs w:val="24"/>
              </w:rPr>
              <w:t>2019 г. –501,100 тыс. руб.</w:t>
            </w:r>
          </w:p>
          <w:p w:rsidR="00486864" w:rsidRPr="00D74E50" w:rsidRDefault="003C6EA3" w:rsidP="00486864">
            <w:pPr>
              <w:pStyle w:val="ConsPlusNormal"/>
              <w:jc w:val="both"/>
              <w:rPr>
                <w:rFonts w:ascii="Times New Roman" w:hAnsi="Times New Roman" w:cs="Times New Roman"/>
                <w:sz w:val="24"/>
                <w:szCs w:val="24"/>
              </w:rPr>
            </w:pPr>
            <w:r w:rsidRPr="00D74E50">
              <w:rPr>
                <w:rFonts w:ascii="Times New Roman" w:hAnsi="Times New Roman" w:cs="Times New Roman"/>
                <w:sz w:val="24"/>
                <w:szCs w:val="24"/>
              </w:rPr>
              <w:t>2020 г. –</w:t>
            </w:r>
            <w:r w:rsidR="0057673F" w:rsidRPr="00D74E50">
              <w:rPr>
                <w:rFonts w:ascii="Times New Roman" w:hAnsi="Times New Roman" w:cs="Times New Roman"/>
                <w:sz w:val="24"/>
                <w:szCs w:val="24"/>
              </w:rPr>
              <w:t>501,100</w:t>
            </w:r>
            <w:r w:rsidR="00486864" w:rsidRPr="00D74E50">
              <w:rPr>
                <w:rFonts w:ascii="Times New Roman" w:hAnsi="Times New Roman" w:cs="Times New Roman"/>
                <w:sz w:val="24"/>
                <w:szCs w:val="24"/>
              </w:rPr>
              <w:t xml:space="preserve"> тыс. руб.</w:t>
            </w:r>
          </w:p>
          <w:p w:rsidR="00486864" w:rsidRPr="00D74E50" w:rsidRDefault="003C6EA3" w:rsidP="00486864">
            <w:pPr>
              <w:pStyle w:val="ConsPlusNormal"/>
              <w:jc w:val="both"/>
              <w:rPr>
                <w:rFonts w:ascii="Times New Roman" w:hAnsi="Times New Roman" w:cs="Times New Roman"/>
                <w:sz w:val="24"/>
                <w:szCs w:val="24"/>
              </w:rPr>
            </w:pPr>
            <w:r w:rsidRPr="00D74E50">
              <w:rPr>
                <w:rFonts w:ascii="Times New Roman" w:hAnsi="Times New Roman" w:cs="Times New Roman"/>
                <w:sz w:val="24"/>
                <w:szCs w:val="24"/>
              </w:rPr>
              <w:t>2021 г. –</w:t>
            </w:r>
            <w:r w:rsidR="00F25F70" w:rsidRPr="00D74E50">
              <w:rPr>
                <w:rFonts w:ascii="Times New Roman" w:hAnsi="Times New Roman" w:cs="Times New Roman"/>
                <w:sz w:val="24"/>
                <w:szCs w:val="24"/>
              </w:rPr>
              <w:t>784,000</w:t>
            </w:r>
            <w:r w:rsidR="00486864" w:rsidRPr="00D74E50">
              <w:rPr>
                <w:rFonts w:ascii="Times New Roman" w:hAnsi="Times New Roman" w:cs="Times New Roman"/>
                <w:sz w:val="24"/>
                <w:szCs w:val="24"/>
              </w:rPr>
              <w:t xml:space="preserve"> тыс. руб.</w:t>
            </w:r>
            <w:r w:rsidR="00AB6CE4" w:rsidRPr="00D74E50">
              <w:rPr>
                <w:rFonts w:ascii="Times New Roman" w:hAnsi="Times New Roman" w:cs="Times New Roman"/>
                <w:sz w:val="24"/>
                <w:szCs w:val="24"/>
              </w:rPr>
              <w:t xml:space="preserve"> (*)</w:t>
            </w:r>
          </w:p>
          <w:p w:rsidR="000D5FB0" w:rsidRPr="00D74E50" w:rsidRDefault="000D5FB0" w:rsidP="00486864">
            <w:pPr>
              <w:pStyle w:val="ConsPlusNormal"/>
              <w:jc w:val="both"/>
              <w:rPr>
                <w:rFonts w:ascii="Times New Roman" w:hAnsi="Times New Roman" w:cs="Times New Roman"/>
                <w:sz w:val="24"/>
                <w:szCs w:val="24"/>
              </w:rPr>
            </w:pPr>
            <w:r w:rsidRPr="00D74E50">
              <w:rPr>
                <w:rFonts w:ascii="Times New Roman" w:hAnsi="Times New Roman" w:cs="Times New Roman"/>
                <w:sz w:val="24"/>
                <w:szCs w:val="24"/>
              </w:rPr>
              <w:t xml:space="preserve">2022г. – </w:t>
            </w:r>
            <w:r w:rsidR="00BC072A" w:rsidRPr="00D74E50">
              <w:rPr>
                <w:rFonts w:ascii="Times New Roman" w:hAnsi="Times New Roman" w:cs="Times New Roman"/>
                <w:sz w:val="24"/>
                <w:szCs w:val="24"/>
              </w:rPr>
              <w:t>822,160</w:t>
            </w:r>
            <w:r w:rsidR="00E153C4" w:rsidRPr="00D74E50">
              <w:rPr>
                <w:rFonts w:ascii="Times New Roman" w:hAnsi="Times New Roman" w:cs="Times New Roman"/>
                <w:sz w:val="24"/>
                <w:szCs w:val="24"/>
              </w:rPr>
              <w:t xml:space="preserve"> </w:t>
            </w:r>
            <w:r w:rsidRPr="00D74E50">
              <w:rPr>
                <w:rFonts w:ascii="Times New Roman" w:hAnsi="Times New Roman" w:cs="Times New Roman"/>
                <w:sz w:val="24"/>
                <w:szCs w:val="24"/>
              </w:rPr>
              <w:t>тыс.руб.</w:t>
            </w:r>
            <w:r w:rsidR="00AB6CE4" w:rsidRPr="00D74E50">
              <w:rPr>
                <w:rFonts w:ascii="Times New Roman" w:hAnsi="Times New Roman" w:cs="Times New Roman"/>
                <w:sz w:val="24"/>
                <w:szCs w:val="24"/>
              </w:rPr>
              <w:t>(*)</w:t>
            </w:r>
          </w:p>
          <w:p w:rsidR="00486864" w:rsidRPr="00D74E50" w:rsidRDefault="005F534C" w:rsidP="00486864">
            <w:pPr>
              <w:pStyle w:val="ConsPlusNormal"/>
              <w:jc w:val="both"/>
              <w:rPr>
                <w:rFonts w:ascii="Times New Roman" w:hAnsi="Times New Roman" w:cs="Times New Roman"/>
                <w:sz w:val="24"/>
                <w:szCs w:val="24"/>
              </w:rPr>
            </w:pPr>
            <w:r w:rsidRPr="00D74E50">
              <w:rPr>
                <w:rFonts w:ascii="Times New Roman" w:hAnsi="Times New Roman" w:cs="Times New Roman"/>
                <w:sz w:val="24"/>
                <w:szCs w:val="24"/>
              </w:rPr>
              <w:t xml:space="preserve">2023г. – </w:t>
            </w:r>
            <w:r w:rsidR="00E153C4" w:rsidRPr="00D74E50">
              <w:rPr>
                <w:rFonts w:ascii="Times New Roman" w:hAnsi="Times New Roman" w:cs="Times New Roman"/>
                <w:sz w:val="24"/>
                <w:szCs w:val="24"/>
              </w:rPr>
              <w:t>1 242,414</w:t>
            </w:r>
            <w:r w:rsidR="00BC072A" w:rsidRPr="00D74E50">
              <w:rPr>
                <w:rFonts w:ascii="Times New Roman" w:hAnsi="Times New Roman" w:cs="Times New Roman"/>
                <w:sz w:val="24"/>
                <w:szCs w:val="24"/>
              </w:rPr>
              <w:t xml:space="preserve"> </w:t>
            </w:r>
            <w:r w:rsidRPr="00D74E50">
              <w:rPr>
                <w:rFonts w:ascii="Times New Roman" w:hAnsi="Times New Roman" w:cs="Times New Roman"/>
                <w:sz w:val="24"/>
                <w:szCs w:val="24"/>
              </w:rPr>
              <w:t>тыс.руб.</w:t>
            </w:r>
            <w:r w:rsidR="00AB6CE4" w:rsidRPr="00D74E50">
              <w:rPr>
                <w:rFonts w:ascii="Times New Roman" w:hAnsi="Times New Roman" w:cs="Times New Roman"/>
                <w:sz w:val="24"/>
                <w:szCs w:val="24"/>
              </w:rPr>
              <w:t>(*)</w:t>
            </w:r>
          </w:p>
          <w:p w:rsidR="00BF58DB" w:rsidRPr="00D74E50" w:rsidRDefault="00BF58DB" w:rsidP="00BF58DB">
            <w:pPr>
              <w:pStyle w:val="ConsPlusNormal"/>
              <w:jc w:val="both"/>
              <w:rPr>
                <w:rFonts w:ascii="Times New Roman" w:hAnsi="Times New Roman" w:cs="Times New Roman"/>
                <w:sz w:val="24"/>
                <w:szCs w:val="24"/>
              </w:rPr>
            </w:pPr>
            <w:r w:rsidRPr="00D74E50">
              <w:rPr>
                <w:rFonts w:ascii="Times New Roman" w:hAnsi="Times New Roman" w:cs="Times New Roman"/>
                <w:sz w:val="24"/>
                <w:szCs w:val="24"/>
              </w:rPr>
              <w:t xml:space="preserve">2024г. – </w:t>
            </w:r>
            <w:r w:rsidR="00A77C77" w:rsidRPr="00D74E50">
              <w:rPr>
                <w:rFonts w:ascii="Times New Roman" w:hAnsi="Times New Roman" w:cs="Times New Roman"/>
                <w:sz w:val="24"/>
                <w:szCs w:val="24"/>
              </w:rPr>
              <w:t>955,200</w:t>
            </w:r>
            <w:r w:rsidRPr="00D74E50">
              <w:rPr>
                <w:rFonts w:ascii="Times New Roman" w:hAnsi="Times New Roman" w:cs="Times New Roman"/>
                <w:sz w:val="24"/>
                <w:szCs w:val="24"/>
              </w:rPr>
              <w:t xml:space="preserve"> тыс.руб.(*)</w:t>
            </w:r>
          </w:p>
          <w:p w:rsidR="00BC072A" w:rsidRPr="00D74E50" w:rsidRDefault="00BC072A" w:rsidP="00BF58DB">
            <w:pPr>
              <w:pStyle w:val="ConsPlusNormal"/>
              <w:jc w:val="both"/>
              <w:rPr>
                <w:rFonts w:ascii="Times New Roman" w:hAnsi="Times New Roman" w:cs="Times New Roman"/>
                <w:sz w:val="24"/>
                <w:szCs w:val="24"/>
              </w:rPr>
            </w:pPr>
            <w:r w:rsidRPr="00D74E50">
              <w:rPr>
                <w:rFonts w:ascii="Times New Roman" w:hAnsi="Times New Roman" w:cs="Times New Roman"/>
                <w:sz w:val="24"/>
                <w:szCs w:val="24"/>
              </w:rPr>
              <w:t xml:space="preserve">2025г. – </w:t>
            </w:r>
            <w:r w:rsidR="00A77C77" w:rsidRPr="00D74E50">
              <w:rPr>
                <w:rFonts w:ascii="Times New Roman" w:hAnsi="Times New Roman" w:cs="Times New Roman"/>
                <w:sz w:val="24"/>
                <w:szCs w:val="24"/>
              </w:rPr>
              <w:t>900,400</w:t>
            </w:r>
            <w:r w:rsidRPr="00D74E50">
              <w:rPr>
                <w:rFonts w:ascii="Times New Roman" w:hAnsi="Times New Roman" w:cs="Times New Roman"/>
                <w:sz w:val="24"/>
                <w:szCs w:val="24"/>
              </w:rPr>
              <w:t xml:space="preserve"> тыс.руб.(*)</w:t>
            </w:r>
          </w:p>
          <w:p w:rsidR="0007756D" w:rsidRPr="00D74E50" w:rsidRDefault="0007756D" w:rsidP="00BF58DB">
            <w:pPr>
              <w:pStyle w:val="ConsPlusNormal"/>
              <w:jc w:val="both"/>
              <w:rPr>
                <w:rFonts w:ascii="Times New Roman" w:hAnsi="Times New Roman" w:cs="Times New Roman"/>
                <w:sz w:val="24"/>
                <w:szCs w:val="24"/>
              </w:rPr>
            </w:pPr>
            <w:r w:rsidRPr="00D74E50">
              <w:rPr>
                <w:rFonts w:ascii="Times New Roman" w:hAnsi="Times New Roman" w:cs="Times New Roman"/>
                <w:sz w:val="24"/>
                <w:szCs w:val="24"/>
              </w:rPr>
              <w:t xml:space="preserve">2026г. - </w:t>
            </w:r>
            <w:r w:rsidR="00A77C77" w:rsidRPr="00D74E50">
              <w:rPr>
                <w:rFonts w:ascii="Times New Roman" w:hAnsi="Times New Roman" w:cs="Times New Roman"/>
                <w:sz w:val="24"/>
                <w:szCs w:val="24"/>
              </w:rPr>
              <w:t xml:space="preserve"> 900,400 тыс.руб.(*)</w:t>
            </w:r>
          </w:p>
          <w:p w:rsidR="00486864" w:rsidRPr="00D74E50" w:rsidRDefault="00486864" w:rsidP="00486864">
            <w:pPr>
              <w:pStyle w:val="ConsPlusNormal"/>
              <w:jc w:val="both"/>
              <w:rPr>
                <w:rFonts w:ascii="Times New Roman" w:hAnsi="Times New Roman" w:cs="Times New Roman"/>
                <w:sz w:val="24"/>
                <w:szCs w:val="24"/>
              </w:rPr>
            </w:pPr>
            <w:r w:rsidRPr="00D74E50">
              <w:rPr>
                <w:rFonts w:ascii="Times New Roman" w:hAnsi="Times New Roman" w:cs="Times New Roman"/>
                <w:sz w:val="24"/>
                <w:szCs w:val="24"/>
              </w:rPr>
              <w:t>Бюджет района:</w:t>
            </w:r>
          </w:p>
          <w:p w:rsidR="00486864" w:rsidRPr="00D74E50" w:rsidRDefault="00486864" w:rsidP="00486864">
            <w:pPr>
              <w:pStyle w:val="ConsPlusNormal"/>
              <w:jc w:val="both"/>
              <w:rPr>
                <w:rFonts w:ascii="Times New Roman" w:hAnsi="Times New Roman" w:cs="Times New Roman"/>
                <w:sz w:val="24"/>
                <w:szCs w:val="24"/>
              </w:rPr>
            </w:pPr>
            <w:r w:rsidRPr="00D74E50">
              <w:rPr>
                <w:rFonts w:ascii="Times New Roman" w:hAnsi="Times New Roman" w:cs="Times New Roman"/>
                <w:sz w:val="24"/>
                <w:szCs w:val="24"/>
              </w:rPr>
              <w:t xml:space="preserve">2021 г. – </w:t>
            </w:r>
            <w:r w:rsidR="001C1F8C" w:rsidRPr="00D74E50">
              <w:rPr>
                <w:rFonts w:ascii="Times New Roman" w:hAnsi="Times New Roman" w:cs="Times New Roman"/>
                <w:sz w:val="24"/>
                <w:szCs w:val="24"/>
              </w:rPr>
              <w:t>330</w:t>
            </w:r>
            <w:r w:rsidRPr="00D74E50">
              <w:rPr>
                <w:rFonts w:ascii="Times New Roman" w:hAnsi="Times New Roman" w:cs="Times New Roman"/>
                <w:sz w:val="24"/>
                <w:szCs w:val="24"/>
              </w:rPr>
              <w:t>,</w:t>
            </w:r>
            <w:r w:rsidR="001C1F8C" w:rsidRPr="00D74E50">
              <w:rPr>
                <w:rFonts w:ascii="Times New Roman" w:hAnsi="Times New Roman" w:cs="Times New Roman"/>
                <w:sz w:val="24"/>
                <w:szCs w:val="24"/>
              </w:rPr>
              <w:t>642</w:t>
            </w:r>
            <w:r w:rsidRPr="00D74E50">
              <w:rPr>
                <w:rFonts w:ascii="Times New Roman" w:hAnsi="Times New Roman" w:cs="Times New Roman"/>
                <w:sz w:val="24"/>
                <w:szCs w:val="24"/>
              </w:rPr>
              <w:t xml:space="preserve"> тыс. руб. (*)</w:t>
            </w:r>
          </w:p>
          <w:p w:rsidR="000D5FB0" w:rsidRPr="00D74E50" w:rsidRDefault="000D5FB0" w:rsidP="00486864">
            <w:pPr>
              <w:pStyle w:val="ConsPlusNormal"/>
              <w:jc w:val="both"/>
              <w:rPr>
                <w:rFonts w:ascii="Times New Roman" w:hAnsi="Times New Roman" w:cs="Times New Roman"/>
                <w:sz w:val="24"/>
                <w:szCs w:val="24"/>
              </w:rPr>
            </w:pPr>
            <w:r w:rsidRPr="00D74E50">
              <w:rPr>
                <w:rFonts w:ascii="Times New Roman" w:hAnsi="Times New Roman" w:cs="Times New Roman"/>
                <w:sz w:val="24"/>
                <w:szCs w:val="24"/>
              </w:rPr>
              <w:t>2022 г. – 00,000 тыс.руб. (*)</w:t>
            </w:r>
          </w:p>
          <w:p w:rsidR="00486864" w:rsidRPr="00D74E50" w:rsidRDefault="00AB6CE4" w:rsidP="00486864">
            <w:pPr>
              <w:pStyle w:val="ConsPlusNormal"/>
              <w:jc w:val="both"/>
              <w:rPr>
                <w:rFonts w:ascii="Times New Roman" w:hAnsi="Times New Roman" w:cs="Times New Roman"/>
                <w:sz w:val="24"/>
                <w:szCs w:val="24"/>
              </w:rPr>
            </w:pPr>
            <w:r w:rsidRPr="00D74E50">
              <w:rPr>
                <w:rFonts w:ascii="Times New Roman" w:hAnsi="Times New Roman" w:cs="Times New Roman"/>
                <w:sz w:val="24"/>
                <w:szCs w:val="24"/>
              </w:rPr>
              <w:t xml:space="preserve">2023 г. – </w:t>
            </w:r>
            <w:r w:rsidR="0007756D" w:rsidRPr="00D74E50">
              <w:rPr>
                <w:rFonts w:ascii="Times New Roman" w:hAnsi="Times New Roman" w:cs="Times New Roman"/>
                <w:sz w:val="24"/>
                <w:szCs w:val="24"/>
              </w:rPr>
              <w:t>300</w:t>
            </w:r>
            <w:r w:rsidRPr="00D74E50">
              <w:rPr>
                <w:rFonts w:ascii="Times New Roman" w:hAnsi="Times New Roman" w:cs="Times New Roman"/>
                <w:sz w:val="24"/>
                <w:szCs w:val="24"/>
              </w:rPr>
              <w:t>,000 тыс.руб. (*)</w:t>
            </w:r>
          </w:p>
          <w:p w:rsidR="00843F24" w:rsidRPr="00D74E50" w:rsidRDefault="00843F24" w:rsidP="00486864">
            <w:pPr>
              <w:pStyle w:val="ConsPlusNormal"/>
              <w:jc w:val="both"/>
              <w:rPr>
                <w:rFonts w:ascii="Times New Roman" w:hAnsi="Times New Roman" w:cs="Times New Roman"/>
                <w:sz w:val="24"/>
                <w:szCs w:val="24"/>
              </w:rPr>
            </w:pPr>
            <w:r w:rsidRPr="00D74E50">
              <w:rPr>
                <w:rFonts w:ascii="Times New Roman" w:hAnsi="Times New Roman" w:cs="Times New Roman"/>
                <w:sz w:val="24"/>
                <w:szCs w:val="24"/>
              </w:rPr>
              <w:t>2024 г. -  00,000 тыс.руб. (*)</w:t>
            </w:r>
          </w:p>
          <w:p w:rsidR="00BC072A" w:rsidRPr="00D74E50" w:rsidRDefault="00BC072A" w:rsidP="00486864">
            <w:pPr>
              <w:pStyle w:val="ConsPlusNormal"/>
              <w:jc w:val="both"/>
              <w:rPr>
                <w:rFonts w:ascii="Times New Roman" w:hAnsi="Times New Roman" w:cs="Times New Roman"/>
                <w:sz w:val="24"/>
                <w:szCs w:val="24"/>
              </w:rPr>
            </w:pPr>
            <w:r w:rsidRPr="00D74E50">
              <w:rPr>
                <w:rFonts w:ascii="Times New Roman" w:hAnsi="Times New Roman" w:cs="Times New Roman"/>
                <w:sz w:val="24"/>
                <w:szCs w:val="24"/>
              </w:rPr>
              <w:t>2025 г. -  00,000 тыс.руб. (*)</w:t>
            </w:r>
          </w:p>
          <w:p w:rsidR="0007756D" w:rsidRPr="00D74E50" w:rsidRDefault="0007756D" w:rsidP="00486864">
            <w:pPr>
              <w:pStyle w:val="ConsPlusNormal"/>
              <w:jc w:val="both"/>
              <w:rPr>
                <w:rFonts w:ascii="Times New Roman" w:hAnsi="Times New Roman" w:cs="Times New Roman"/>
                <w:sz w:val="24"/>
                <w:szCs w:val="24"/>
              </w:rPr>
            </w:pPr>
            <w:r w:rsidRPr="00D74E50">
              <w:rPr>
                <w:rFonts w:ascii="Times New Roman" w:hAnsi="Times New Roman" w:cs="Times New Roman"/>
                <w:sz w:val="24"/>
                <w:szCs w:val="24"/>
              </w:rPr>
              <w:t>2026 г. -  00,000 тыс.руб. (*)</w:t>
            </w:r>
          </w:p>
          <w:p w:rsidR="00486864" w:rsidRPr="00D74E50" w:rsidRDefault="00486864" w:rsidP="00486864">
            <w:pPr>
              <w:pStyle w:val="ConsPlusNormal"/>
              <w:jc w:val="both"/>
              <w:rPr>
                <w:rFonts w:ascii="Times New Roman" w:hAnsi="Times New Roman" w:cs="Times New Roman"/>
                <w:sz w:val="24"/>
                <w:szCs w:val="24"/>
              </w:rPr>
            </w:pPr>
            <w:r w:rsidRPr="00D74E50">
              <w:rPr>
                <w:rFonts w:ascii="Times New Roman" w:hAnsi="Times New Roman" w:cs="Times New Roman"/>
                <w:sz w:val="24"/>
                <w:szCs w:val="24"/>
              </w:rPr>
              <w:t>Внебюджетные источники (собственные средства сельхозпроизводителей):</w:t>
            </w:r>
          </w:p>
          <w:p w:rsidR="000D5FB0" w:rsidRPr="00D74E50" w:rsidRDefault="000D5FB0" w:rsidP="000D5FB0">
            <w:pPr>
              <w:widowControl w:val="0"/>
              <w:autoSpaceDE w:val="0"/>
              <w:autoSpaceDN w:val="0"/>
              <w:adjustRightInd w:val="0"/>
              <w:spacing w:after="0" w:line="240" w:lineRule="auto"/>
              <w:jc w:val="both"/>
              <w:rPr>
                <w:rFonts w:ascii="Times New Roman" w:hAnsi="Times New Roman"/>
                <w:sz w:val="24"/>
                <w:szCs w:val="24"/>
              </w:rPr>
            </w:pPr>
            <w:r w:rsidRPr="00D74E50">
              <w:rPr>
                <w:rFonts w:ascii="Times New Roman" w:hAnsi="Times New Roman"/>
                <w:sz w:val="24"/>
                <w:szCs w:val="24"/>
              </w:rPr>
              <w:t>2021</w:t>
            </w:r>
            <w:r w:rsidR="00486864" w:rsidRPr="00D74E50">
              <w:rPr>
                <w:rFonts w:ascii="Times New Roman" w:hAnsi="Times New Roman"/>
                <w:sz w:val="24"/>
                <w:szCs w:val="24"/>
              </w:rPr>
              <w:t>г. – 00,000 тыс. руб. (*</w:t>
            </w:r>
            <w:r w:rsidRPr="00D74E50">
              <w:rPr>
                <w:rFonts w:ascii="Times New Roman" w:hAnsi="Times New Roman"/>
                <w:sz w:val="24"/>
                <w:szCs w:val="24"/>
              </w:rPr>
              <w:t>)</w:t>
            </w:r>
          </w:p>
          <w:p w:rsidR="000D5FB0" w:rsidRPr="00D74E50" w:rsidRDefault="000D5FB0" w:rsidP="000D5FB0">
            <w:pPr>
              <w:widowControl w:val="0"/>
              <w:autoSpaceDE w:val="0"/>
              <w:autoSpaceDN w:val="0"/>
              <w:adjustRightInd w:val="0"/>
              <w:spacing w:after="0" w:line="240" w:lineRule="auto"/>
              <w:jc w:val="both"/>
              <w:rPr>
                <w:rFonts w:ascii="Times New Roman" w:hAnsi="Times New Roman"/>
                <w:sz w:val="24"/>
                <w:szCs w:val="24"/>
              </w:rPr>
            </w:pPr>
            <w:r w:rsidRPr="00D74E50">
              <w:rPr>
                <w:rFonts w:ascii="Times New Roman" w:hAnsi="Times New Roman"/>
                <w:sz w:val="24"/>
                <w:szCs w:val="24"/>
              </w:rPr>
              <w:t>2022 г. – 00,000 тыс.руб. (*)</w:t>
            </w:r>
          </w:p>
          <w:p w:rsidR="00486864" w:rsidRPr="00D74E50" w:rsidRDefault="005F534C" w:rsidP="00486864">
            <w:pPr>
              <w:pStyle w:val="ConsPlusNormal"/>
              <w:jc w:val="both"/>
              <w:rPr>
                <w:rFonts w:ascii="Times New Roman" w:hAnsi="Times New Roman"/>
                <w:sz w:val="24"/>
                <w:szCs w:val="24"/>
              </w:rPr>
            </w:pPr>
            <w:r w:rsidRPr="00D74E50">
              <w:rPr>
                <w:rFonts w:ascii="Times New Roman" w:hAnsi="Times New Roman" w:cs="Times New Roman"/>
                <w:sz w:val="24"/>
                <w:szCs w:val="24"/>
              </w:rPr>
              <w:t>2023 г. – 00,000 тыс.руб.</w:t>
            </w:r>
            <w:r w:rsidRPr="00D74E50">
              <w:rPr>
                <w:rFonts w:ascii="Times New Roman" w:hAnsi="Times New Roman"/>
                <w:sz w:val="24"/>
                <w:szCs w:val="24"/>
              </w:rPr>
              <w:t xml:space="preserve"> (*)</w:t>
            </w:r>
          </w:p>
          <w:p w:rsidR="00843F24" w:rsidRPr="00D74E50" w:rsidRDefault="00843F24" w:rsidP="00843F24">
            <w:pPr>
              <w:pStyle w:val="ConsPlusNormal"/>
              <w:jc w:val="both"/>
              <w:rPr>
                <w:rFonts w:ascii="Times New Roman" w:hAnsi="Times New Roman" w:cs="Times New Roman"/>
                <w:sz w:val="24"/>
                <w:szCs w:val="24"/>
              </w:rPr>
            </w:pPr>
            <w:r w:rsidRPr="00D74E50">
              <w:rPr>
                <w:rFonts w:ascii="Times New Roman" w:hAnsi="Times New Roman" w:cs="Times New Roman"/>
                <w:sz w:val="24"/>
                <w:szCs w:val="24"/>
              </w:rPr>
              <w:t>2024 г. -  00,000 тыс.руб. (*)</w:t>
            </w:r>
          </w:p>
          <w:p w:rsidR="00BC072A" w:rsidRPr="00D74E50" w:rsidRDefault="00BC072A" w:rsidP="00843F24">
            <w:pPr>
              <w:pStyle w:val="ConsPlusNormal"/>
              <w:jc w:val="both"/>
              <w:rPr>
                <w:rFonts w:ascii="Times New Roman" w:hAnsi="Times New Roman" w:cs="Times New Roman"/>
                <w:sz w:val="24"/>
                <w:szCs w:val="24"/>
              </w:rPr>
            </w:pPr>
            <w:r w:rsidRPr="00D74E50">
              <w:rPr>
                <w:rFonts w:ascii="Times New Roman" w:hAnsi="Times New Roman" w:cs="Times New Roman"/>
                <w:sz w:val="24"/>
                <w:szCs w:val="24"/>
              </w:rPr>
              <w:t>2025 г. -  00,000 тыс.руб. (*)</w:t>
            </w:r>
          </w:p>
          <w:p w:rsidR="0007756D" w:rsidRPr="00D74E50" w:rsidRDefault="0007756D" w:rsidP="00843F24">
            <w:pPr>
              <w:pStyle w:val="ConsPlusNormal"/>
              <w:jc w:val="both"/>
              <w:rPr>
                <w:rFonts w:ascii="Times New Roman" w:hAnsi="Times New Roman" w:cs="Times New Roman"/>
                <w:sz w:val="24"/>
                <w:szCs w:val="24"/>
              </w:rPr>
            </w:pPr>
            <w:r w:rsidRPr="00D74E50">
              <w:rPr>
                <w:rFonts w:ascii="Times New Roman" w:hAnsi="Times New Roman" w:cs="Times New Roman"/>
                <w:sz w:val="24"/>
                <w:szCs w:val="24"/>
              </w:rPr>
              <w:t>2026 г. -  00,000 тыс.руб. (*)</w:t>
            </w:r>
          </w:p>
          <w:p w:rsidR="00E50AF5" w:rsidRPr="00D74E50" w:rsidRDefault="00714A0E" w:rsidP="00486864">
            <w:pPr>
              <w:pStyle w:val="ConsPlusNonformat"/>
              <w:widowControl/>
              <w:jc w:val="both"/>
              <w:rPr>
                <w:rFonts w:ascii="Times New Roman" w:hAnsi="Times New Roman" w:cs="Times New Roman"/>
              </w:rPr>
            </w:pPr>
            <w:r w:rsidRPr="00D74E50">
              <w:rPr>
                <w:rFonts w:ascii="Times New Roman" w:hAnsi="Times New Roman" w:cs="Times New Roman"/>
              </w:rPr>
              <w:t>(*) денежные средства будут заложены при условии получения муниципальным образованием межбюджетных трансфертов из краевого бюджета по результатам проведения конкурсного отбора в рамках Закона Красноярского края от 21.04.2016 №10-4429 «О государственной поддержке муниципальных районов Красноярского края, реализующих муниципальные программы, направленные на развитие сельских территорий»</w:t>
            </w:r>
          </w:p>
          <w:p w:rsidR="00714A0E" w:rsidRPr="00D74E50" w:rsidRDefault="001C4DC4" w:rsidP="00D74E50">
            <w:pPr>
              <w:pStyle w:val="ConsPlusNonformat"/>
              <w:widowControl/>
              <w:jc w:val="both"/>
              <w:rPr>
                <w:rFonts w:ascii="Times New Roman" w:hAnsi="Times New Roman" w:cs="Times New Roman"/>
                <w:sz w:val="24"/>
                <w:szCs w:val="24"/>
              </w:rPr>
            </w:pPr>
            <w:r w:rsidRPr="00D74E50">
              <w:rPr>
                <w:rFonts w:ascii="Times New Roman" w:hAnsi="Times New Roman"/>
                <w:i/>
                <w:sz w:val="24"/>
                <w:szCs w:val="24"/>
              </w:rPr>
              <w:t>(в ред. постановления Администра</w:t>
            </w:r>
            <w:r w:rsidR="007E196A" w:rsidRPr="00D74E50">
              <w:rPr>
                <w:rFonts w:ascii="Times New Roman" w:hAnsi="Times New Roman"/>
                <w:i/>
                <w:sz w:val="24"/>
                <w:szCs w:val="24"/>
              </w:rPr>
              <w:t xml:space="preserve">ции района </w:t>
            </w:r>
            <w:r w:rsidR="00BC072A" w:rsidRPr="00D74E50">
              <w:rPr>
                <w:rFonts w:ascii="Times New Roman" w:hAnsi="Times New Roman"/>
                <w:i/>
                <w:sz w:val="24"/>
                <w:szCs w:val="24"/>
              </w:rPr>
              <w:t xml:space="preserve"> от </w:t>
            </w:r>
            <w:r w:rsidR="00D74E50" w:rsidRPr="00D74E50">
              <w:rPr>
                <w:rFonts w:ascii="Times New Roman" w:hAnsi="Times New Roman"/>
                <w:i/>
                <w:sz w:val="24"/>
                <w:szCs w:val="24"/>
              </w:rPr>
              <w:t>13</w:t>
            </w:r>
            <w:r w:rsidR="00BC072A" w:rsidRPr="00D74E50">
              <w:rPr>
                <w:rFonts w:ascii="Times New Roman" w:hAnsi="Times New Roman"/>
                <w:i/>
                <w:sz w:val="24"/>
                <w:szCs w:val="24"/>
              </w:rPr>
              <w:t>.</w:t>
            </w:r>
            <w:r w:rsidR="00D74E50" w:rsidRPr="00D74E50">
              <w:rPr>
                <w:rFonts w:ascii="Times New Roman" w:hAnsi="Times New Roman"/>
                <w:i/>
                <w:sz w:val="24"/>
                <w:szCs w:val="24"/>
              </w:rPr>
              <w:t>03</w:t>
            </w:r>
            <w:r w:rsidR="00BC072A" w:rsidRPr="00D74E50">
              <w:rPr>
                <w:rFonts w:ascii="Times New Roman" w:hAnsi="Times New Roman"/>
                <w:i/>
                <w:sz w:val="24"/>
                <w:szCs w:val="24"/>
              </w:rPr>
              <w:t>.202</w:t>
            </w:r>
            <w:r w:rsidR="00A77C77" w:rsidRPr="00D74E50">
              <w:rPr>
                <w:rFonts w:ascii="Times New Roman" w:hAnsi="Times New Roman"/>
                <w:i/>
                <w:sz w:val="24"/>
                <w:szCs w:val="24"/>
              </w:rPr>
              <w:t>4</w:t>
            </w:r>
            <w:r w:rsidR="00BC072A" w:rsidRPr="00D74E50">
              <w:rPr>
                <w:rFonts w:ascii="Times New Roman" w:hAnsi="Times New Roman"/>
                <w:i/>
                <w:sz w:val="24"/>
                <w:szCs w:val="24"/>
              </w:rPr>
              <w:t xml:space="preserve"> № </w:t>
            </w:r>
            <w:r w:rsidR="00D74E50" w:rsidRPr="00D74E50">
              <w:rPr>
                <w:rFonts w:ascii="Times New Roman" w:hAnsi="Times New Roman"/>
                <w:i/>
                <w:sz w:val="24"/>
                <w:szCs w:val="24"/>
              </w:rPr>
              <w:t>179</w:t>
            </w:r>
            <w:r w:rsidR="00BC072A" w:rsidRPr="00D74E50">
              <w:rPr>
                <w:rFonts w:ascii="Times New Roman" w:hAnsi="Times New Roman"/>
                <w:i/>
                <w:sz w:val="24"/>
                <w:szCs w:val="24"/>
              </w:rPr>
              <w:t>-п</w:t>
            </w:r>
            <w:r w:rsidRPr="00D74E50">
              <w:rPr>
                <w:rFonts w:ascii="Times New Roman" w:hAnsi="Times New Roman"/>
                <w:i/>
                <w:sz w:val="24"/>
                <w:szCs w:val="24"/>
              </w:rPr>
              <w:t>)</w:t>
            </w:r>
          </w:p>
        </w:tc>
      </w:tr>
      <w:tr w:rsidR="00D608E2" w:rsidRPr="00E2638A">
        <w:trPr>
          <w:trHeight w:val="113"/>
        </w:trPr>
        <w:tc>
          <w:tcPr>
            <w:tcW w:w="3060" w:type="dxa"/>
          </w:tcPr>
          <w:p w:rsidR="00D608E2" w:rsidRPr="00E2638A" w:rsidRDefault="00D608E2" w:rsidP="002F20F8">
            <w:pPr>
              <w:pStyle w:val="ConsPlusCell"/>
              <w:rPr>
                <w:rFonts w:ascii="Times New Roman" w:hAnsi="Times New Roman" w:cs="Times New Roman"/>
                <w:sz w:val="24"/>
                <w:szCs w:val="24"/>
              </w:rPr>
            </w:pPr>
            <w:r w:rsidRPr="00E2638A">
              <w:rPr>
                <w:rFonts w:ascii="Times New Roman" w:hAnsi="Times New Roman" w:cs="Times New Roman"/>
                <w:sz w:val="24"/>
                <w:szCs w:val="24"/>
              </w:rPr>
              <w:lastRenderedPageBreak/>
              <w:t>Система организации контроля за исполнением подпрограммы</w:t>
            </w:r>
          </w:p>
        </w:tc>
        <w:tc>
          <w:tcPr>
            <w:tcW w:w="6840" w:type="dxa"/>
          </w:tcPr>
          <w:p w:rsidR="00D608E2" w:rsidRPr="00D74E50" w:rsidRDefault="00D608E2" w:rsidP="002F20F8">
            <w:pPr>
              <w:spacing w:after="0" w:line="240" w:lineRule="auto"/>
              <w:jc w:val="both"/>
              <w:rPr>
                <w:rFonts w:ascii="Times New Roman" w:hAnsi="Times New Roman"/>
                <w:sz w:val="24"/>
                <w:szCs w:val="24"/>
              </w:rPr>
            </w:pPr>
            <w:r w:rsidRPr="00D74E50">
              <w:rPr>
                <w:rFonts w:ascii="Times New Roman" w:hAnsi="Times New Roman"/>
                <w:sz w:val="24"/>
                <w:szCs w:val="24"/>
              </w:rPr>
              <w:t>Администрация Кежемского района</w:t>
            </w:r>
            <w:r w:rsidR="008C42A1" w:rsidRPr="00D74E50">
              <w:rPr>
                <w:rFonts w:ascii="Times New Roman" w:hAnsi="Times New Roman"/>
                <w:sz w:val="24"/>
                <w:szCs w:val="24"/>
              </w:rPr>
              <w:t>:</w:t>
            </w:r>
          </w:p>
          <w:p w:rsidR="008C42A1" w:rsidRPr="00D74E50" w:rsidRDefault="008C42A1" w:rsidP="002F20F8">
            <w:pPr>
              <w:spacing w:after="0" w:line="240" w:lineRule="auto"/>
              <w:jc w:val="both"/>
              <w:rPr>
                <w:rFonts w:ascii="Times New Roman" w:hAnsi="Times New Roman"/>
                <w:sz w:val="24"/>
                <w:szCs w:val="24"/>
              </w:rPr>
            </w:pPr>
            <w:r w:rsidRPr="00D74E50">
              <w:rPr>
                <w:rFonts w:ascii="Times New Roman" w:hAnsi="Times New Roman"/>
                <w:sz w:val="24"/>
                <w:szCs w:val="24"/>
              </w:rPr>
              <w:t>- МКУ «Служба экономического развития, снабжения и закупок Кежемского района;</w:t>
            </w:r>
          </w:p>
          <w:p w:rsidR="008C42A1" w:rsidRPr="00D74E50" w:rsidRDefault="008C42A1" w:rsidP="002F20F8">
            <w:pPr>
              <w:spacing w:after="0" w:line="240" w:lineRule="auto"/>
              <w:jc w:val="both"/>
              <w:rPr>
                <w:rFonts w:ascii="Times New Roman" w:hAnsi="Times New Roman"/>
                <w:sz w:val="24"/>
                <w:szCs w:val="24"/>
              </w:rPr>
            </w:pPr>
            <w:r w:rsidRPr="00D74E50">
              <w:rPr>
                <w:rFonts w:ascii="Times New Roman" w:hAnsi="Times New Roman"/>
                <w:sz w:val="24"/>
                <w:szCs w:val="24"/>
              </w:rPr>
              <w:t>- Финансовое управление администрации Кежемского района;</w:t>
            </w:r>
          </w:p>
          <w:p w:rsidR="008C42A1" w:rsidRPr="00D74E50" w:rsidRDefault="008C42A1" w:rsidP="002F20F8">
            <w:pPr>
              <w:spacing w:after="0" w:line="240" w:lineRule="auto"/>
              <w:jc w:val="both"/>
              <w:rPr>
                <w:rFonts w:ascii="Times New Roman" w:hAnsi="Times New Roman"/>
                <w:sz w:val="24"/>
                <w:szCs w:val="24"/>
              </w:rPr>
            </w:pPr>
            <w:r w:rsidRPr="00D74E50">
              <w:rPr>
                <w:rFonts w:ascii="Times New Roman" w:hAnsi="Times New Roman"/>
                <w:sz w:val="24"/>
                <w:szCs w:val="24"/>
              </w:rPr>
              <w:t>-Ревизионная комиссия Кежемского района</w:t>
            </w:r>
          </w:p>
        </w:tc>
      </w:tr>
    </w:tbl>
    <w:p w:rsidR="004D761F" w:rsidRPr="00E2638A" w:rsidRDefault="004D761F" w:rsidP="00A87FEE">
      <w:pPr>
        <w:pStyle w:val="ConsPlusNonformat"/>
        <w:widowControl/>
        <w:jc w:val="center"/>
        <w:rPr>
          <w:rFonts w:ascii="Times New Roman" w:hAnsi="Times New Roman" w:cs="Times New Roman"/>
          <w:b/>
        </w:rPr>
      </w:pPr>
    </w:p>
    <w:p w:rsidR="005939B9" w:rsidRPr="00E2638A" w:rsidRDefault="005939B9" w:rsidP="00A87FEE">
      <w:pPr>
        <w:pStyle w:val="ConsPlusNonformat"/>
        <w:widowControl/>
        <w:jc w:val="center"/>
        <w:rPr>
          <w:rFonts w:ascii="Times New Roman" w:hAnsi="Times New Roman" w:cs="Times New Roman"/>
          <w:b/>
          <w:sz w:val="24"/>
          <w:szCs w:val="24"/>
        </w:rPr>
      </w:pPr>
    </w:p>
    <w:p w:rsidR="005939B9" w:rsidRPr="00E2638A" w:rsidRDefault="005939B9" w:rsidP="00A87FEE">
      <w:pPr>
        <w:pStyle w:val="ConsPlusNonformat"/>
        <w:widowControl/>
        <w:jc w:val="center"/>
        <w:rPr>
          <w:rFonts w:ascii="Times New Roman" w:hAnsi="Times New Roman" w:cs="Times New Roman"/>
          <w:b/>
          <w:sz w:val="24"/>
          <w:szCs w:val="24"/>
        </w:rPr>
      </w:pPr>
    </w:p>
    <w:p w:rsidR="005939B9" w:rsidRPr="00E2638A" w:rsidRDefault="005939B9" w:rsidP="00A87FEE">
      <w:pPr>
        <w:pStyle w:val="ConsPlusNonformat"/>
        <w:widowControl/>
        <w:jc w:val="center"/>
        <w:rPr>
          <w:rFonts w:ascii="Times New Roman" w:hAnsi="Times New Roman" w:cs="Times New Roman"/>
          <w:b/>
          <w:sz w:val="24"/>
          <w:szCs w:val="24"/>
        </w:rPr>
      </w:pPr>
    </w:p>
    <w:p w:rsidR="005939B9" w:rsidRPr="00E2638A" w:rsidRDefault="005939B9" w:rsidP="00A87FEE">
      <w:pPr>
        <w:pStyle w:val="ConsPlusNonformat"/>
        <w:widowControl/>
        <w:jc w:val="center"/>
        <w:rPr>
          <w:rFonts w:ascii="Times New Roman" w:hAnsi="Times New Roman" w:cs="Times New Roman"/>
          <w:b/>
          <w:sz w:val="24"/>
          <w:szCs w:val="24"/>
        </w:rPr>
      </w:pPr>
    </w:p>
    <w:p w:rsidR="005939B9" w:rsidRPr="00E2638A" w:rsidRDefault="005939B9" w:rsidP="00A87FEE">
      <w:pPr>
        <w:pStyle w:val="ConsPlusNonformat"/>
        <w:widowControl/>
        <w:jc w:val="center"/>
        <w:rPr>
          <w:rFonts w:ascii="Times New Roman" w:hAnsi="Times New Roman" w:cs="Times New Roman"/>
          <w:b/>
          <w:sz w:val="24"/>
          <w:szCs w:val="24"/>
        </w:rPr>
      </w:pPr>
    </w:p>
    <w:p w:rsidR="005939B9" w:rsidRPr="00E2638A" w:rsidRDefault="005939B9" w:rsidP="00A87FEE">
      <w:pPr>
        <w:pStyle w:val="ConsPlusNonformat"/>
        <w:widowControl/>
        <w:jc w:val="center"/>
        <w:rPr>
          <w:rFonts w:ascii="Times New Roman" w:hAnsi="Times New Roman" w:cs="Times New Roman"/>
          <w:b/>
          <w:sz w:val="24"/>
          <w:szCs w:val="24"/>
        </w:rPr>
      </w:pPr>
    </w:p>
    <w:p w:rsidR="00D608E2" w:rsidRPr="00E2638A" w:rsidRDefault="00D608E2" w:rsidP="00A77C77">
      <w:pPr>
        <w:pStyle w:val="ConsPlusNonformat"/>
        <w:widowControl/>
        <w:jc w:val="center"/>
        <w:rPr>
          <w:rFonts w:ascii="Times New Roman" w:hAnsi="Times New Roman" w:cs="Times New Roman"/>
          <w:b/>
          <w:sz w:val="24"/>
          <w:szCs w:val="24"/>
        </w:rPr>
      </w:pPr>
      <w:r w:rsidRPr="00E2638A">
        <w:rPr>
          <w:rFonts w:ascii="Times New Roman" w:hAnsi="Times New Roman" w:cs="Times New Roman"/>
          <w:b/>
          <w:sz w:val="24"/>
          <w:szCs w:val="24"/>
        </w:rPr>
        <w:t>2. Основные разделы подпрограммы</w:t>
      </w:r>
    </w:p>
    <w:p w:rsidR="00D608E2" w:rsidRPr="00E2638A" w:rsidRDefault="00D608E2" w:rsidP="00A87FEE">
      <w:pPr>
        <w:pStyle w:val="ConsPlusNonformat"/>
        <w:widowControl/>
        <w:jc w:val="both"/>
        <w:rPr>
          <w:rFonts w:ascii="Times New Roman" w:hAnsi="Times New Roman" w:cs="Times New Roman"/>
        </w:rPr>
      </w:pPr>
    </w:p>
    <w:p w:rsidR="00D608E2" w:rsidRPr="00E2638A" w:rsidRDefault="00D608E2" w:rsidP="00A87FEE">
      <w:pPr>
        <w:autoSpaceDE w:val="0"/>
        <w:autoSpaceDN w:val="0"/>
        <w:adjustRightInd w:val="0"/>
        <w:spacing w:after="0" w:line="240" w:lineRule="auto"/>
        <w:jc w:val="center"/>
        <w:rPr>
          <w:rFonts w:ascii="Times New Roman" w:hAnsi="Times New Roman"/>
          <w:b/>
          <w:bCs/>
          <w:sz w:val="24"/>
          <w:szCs w:val="24"/>
        </w:rPr>
      </w:pPr>
      <w:r w:rsidRPr="00E2638A">
        <w:rPr>
          <w:rFonts w:ascii="Times New Roman" w:hAnsi="Times New Roman"/>
          <w:b/>
          <w:bCs/>
          <w:sz w:val="24"/>
          <w:szCs w:val="24"/>
        </w:rPr>
        <w:t>2.1. Постановка общерайонной проблемы и обоснование необходимости разработки подпрограммы</w:t>
      </w:r>
    </w:p>
    <w:p w:rsidR="00D608E2" w:rsidRPr="00E2638A" w:rsidRDefault="00D608E2" w:rsidP="002F20F8">
      <w:pPr>
        <w:autoSpaceDE w:val="0"/>
        <w:autoSpaceDN w:val="0"/>
        <w:adjustRightInd w:val="0"/>
        <w:spacing w:after="0" w:line="240" w:lineRule="auto"/>
        <w:ind w:firstLine="540"/>
        <w:jc w:val="center"/>
        <w:rPr>
          <w:rFonts w:ascii="Times New Roman" w:hAnsi="Times New Roman"/>
          <w:sz w:val="20"/>
          <w:szCs w:val="20"/>
        </w:rPr>
      </w:pPr>
    </w:p>
    <w:p w:rsidR="00D608E2" w:rsidRPr="00E2638A" w:rsidRDefault="00D608E2" w:rsidP="002F20F8">
      <w:pPr>
        <w:autoSpaceDE w:val="0"/>
        <w:autoSpaceDN w:val="0"/>
        <w:adjustRightInd w:val="0"/>
        <w:spacing w:after="0" w:line="240" w:lineRule="auto"/>
        <w:ind w:firstLine="709"/>
        <w:jc w:val="both"/>
        <w:rPr>
          <w:rFonts w:ascii="Times New Roman" w:hAnsi="Times New Roman"/>
          <w:sz w:val="24"/>
          <w:szCs w:val="24"/>
        </w:rPr>
      </w:pPr>
      <w:r w:rsidRPr="00E2638A">
        <w:rPr>
          <w:rFonts w:ascii="Times New Roman" w:hAnsi="Times New Roman"/>
          <w:sz w:val="24"/>
          <w:szCs w:val="24"/>
        </w:rPr>
        <w:t>Учитывая, что сельские территории как социально-территориальная подсистема общества выполняют важнейшие общенациональные функции: геополитическую, производственную, демографическую, трудоресурсную, жилищную, культурную и другие устойчивое развитию сельских территорий отнесено к приоритетам первого уровня деятельности органов государственной власти и органов местного самоуправления.</w:t>
      </w:r>
    </w:p>
    <w:p w:rsidR="00D608E2" w:rsidRPr="00E2638A" w:rsidRDefault="00D608E2" w:rsidP="002F20F8">
      <w:pPr>
        <w:autoSpaceDE w:val="0"/>
        <w:autoSpaceDN w:val="0"/>
        <w:adjustRightInd w:val="0"/>
        <w:spacing w:after="0" w:line="240" w:lineRule="auto"/>
        <w:ind w:firstLine="709"/>
        <w:jc w:val="both"/>
        <w:rPr>
          <w:rFonts w:ascii="Times New Roman" w:hAnsi="Times New Roman"/>
          <w:sz w:val="24"/>
          <w:szCs w:val="24"/>
        </w:rPr>
      </w:pPr>
      <w:r w:rsidRPr="00E2638A">
        <w:rPr>
          <w:rFonts w:ascii="Times New Roman" w:hAnsi="Times New Roman"/>
          <w:sz w:val="24"/>
          <w:szCs w:val="24"/>
        </w:rPr>
        <w:t>При всем многообразии и важности функций уровень жизни населения сельских территорий остается крайне низким. Ежегодно увеличивается разрыв между городом и селом по уровню доходов.</w:t>
      </w:r>
    </w:p>
    <w:p w:rsidR="00D608E2" w:rsidRPr="00E2638A" w:rsidRDefault="00D608E2" w:rsidP="002F20F8">
      <w:pPr>
        <w:spacing w:after="0" w:line="240" w:lineRule="auto"/>
        <w:ind w:firstLine="709"/>
        <w:jc w:val="both"/>
        <w:rPr>
          <w:rFonts w:ascii="Times New Roman" w:hAnsi="Times New Roman"/>
          <w:sz w:val="24"/>
          <w:szCs w:val="24"/>
        </w:rPr>
      </w:pPr>
      <w:r w:rsidRPr="00E2638A">
        <w:rPr>
          <w:rFonts w:ascii="Times New Roman" w:hAnsi="Times New Roman"/>
          <w:sz w:val="24"/>
          <w:szCs w:val="24"/>
        </w:rPr>
        <w:t xml:space="preserve">В целом современный уровень жизни сельского населения на территории Кежемского района можно характеризовать следующим образом: </w:t>
      </w:r>
    </w:p>
    <w:p w:rsidR="00D608E2" w:rsidRPr="00E2638A" w:rsidRDefault="00D608E2" w:rsidP="002F20F8">
      <w:pPr>
        <w:spacing w:after="0" w:line="240" w:lineRule="auto"/>
        <w:ind w:firstLine="709"/>
        <w:jc w:val="both"/>
        <w:rPr>
          <w:rFonts w:ascii="Times New Roman" w:hAnsi="Times New Roman"/>
          <w:sz w:val="24"/>
          <w:szCs w:val="24"/>
        </w:rPr>
      </w:pPr>
      <w:r w:rsidRPr="00E2638A">
        <w:rPr>
          <w:rFonts w:ascii="Times New Roman" w:hAnsi="Times New Roman"/>
          <w:sz w:val="24"/>
          <w:szCs w:val="24"/>
        </w:rPr>
        <w:t>- сельская бедность и высокая безработица среди сельского населения;</w:t>
      </w:r>
    </w:p>
    <w:p w:rsidR="00D608E2" w:rsidRPr="00E2638A" w:rsidRDefault="00D608E2" w:rsidP="002F20F8">
      <w:pPr>
        <w:spacing w:after="0" w:line="240" w:lineRule="auto"/>
        <w:ind w:firstLine="709"/>
        <w:jc w:val="both"/>
        <w:rPr>
          <w:rFonts w:ascii="Times New Roman" w:hAnsi="Times New Roman"/>
          <w:sz w:val="24"/>
          <w:szCs w:val="24"/>
        </w:rPr>
      </w:pPr>
      <w:r w:rsidRPr="00E2638A">
        <w:rPr>
          <w:rFonts w:ascii="Times New Roman" w:hAnsi="Times New Roman"/>
          <w:sz w:val="24"/>
          <w:szCs w:val="24"/>
        </w:rPr>
        <w:t>- дефицит молодых, профессиональных кадров в секторе сельской экономики;</w:t>
      </w:r>
    </w:p>
    <w:p w:rsidR="00D608E2" w:rsidRPr="00E2638A" w:rsidRDefault="00D608E2" w:rsidP="002F20F8">
      <w:pPr>
        <w:spacing w:after="0" w:line="240" w:lineRule="auto"/>
        <w:ind w:firstLine="709"/>
        <w:jc w:val="both"/>
        <w:rPr>
          <w:rFonts w:ascii="Times New Roman" w:hAnsi="Times New Roman"/>
          <w:sz w:val="24"/>
          <w:szCs w:val="24"/>
        </w:rPr>
      </w:pPr>
      <w:r w:rsidRPr="00E2638A">
        <w:rPr>
          <w:rFonts w:ascii="Times New Roman" w:hAnsi="Times New Roman"/>
          <w:sz w:val="24"/>
          <w:szCs w:val="24"/>
        </w:rPr>
        <w:t>- снижение уровня обустройства сельских населенных пунктов, объектами инженерной и социальной инфраструктур.</w:t>
      </w:r>
    </w:p>
    <w:p w:rsidR="00D608E2" w:rsidRPr="00E2638A" w:rsidRDefault="00D608E2" w:rsidP="002F20F8">
      <w:pPr>
        <w:widowControl w:val="0"/>
        <w:autoSpaceDE w:val="0"/>
        <w:autoSpaceDN w:val="0"/>
        <w:adjustRightInd w:val="0"/>
        <w:spacing w:after="0" w:line="240" w:lineRule="auto"/>
        <w:ind w:firstLine="709"/>
        <w:jc w:val="both"/>
        <w:rPr>
          <w:rFonts w:ascii="Times New Roman" w:hAnsi="Times New Roman"/>
          <w:sz w:val="24"/>
          <w:szCs w:val="24"/>
        </w:rPr>
      </w:pPr>
      <w:r w:rsidRPr="00E2638A">
        <w:rPr>
          <w:rFonts w:ascii="Times New Roman" w:hAnsi="Times New Roman"/>
          <w:sz w:val="24"/>
          <w:szCs w:val="24"/>
        </w:rPr>
        <w:t xml:space="preserve">Отсутствие базовых условий социального комфорта для граждан, проживающих и работающих в сельской местности, негативно сказывается на формировании и закреплении на селе кадрового потенциала из наиболее активной части населения - молодых семей и молодых специалистов, ведет к вынужденной миграции молодежи, имеющей высокий уровень профессиональной подготовки. </w:t>
      </w:r>
    </w:p>
    <w:p w:rsidR="00D608E2" w:rsidRPr="00E2638A" w:rsidRDefault="00D608E2" w:rsidP="002F20F8">
      <w:pPr>
        <w:autoSpaceDE w:val="0"/>
        <w:autoSpaceDN w:val="0"/>
        <w:adjustRightInd w:val="0"/>
        <w:spacing w:after="0" w:line="240" w:lineRule="auto"/>
        <w:ind w:firstLine="709"/>
        <w:jc w:val="both"/>
        <w:outlineLvl w:val="1"/>
        <w:rPr>
          <w:rFonts w:ascii="Times New Roman" w:hAnsi="Times New Roman"/>
          <w:sz w:val="24"/>
          <w:szCs w:val="24"/>
        </w:rPr>
      </w:pPr>
      <w:r w:rsidRPr="00E2638A">
        <w:rPr>
          <w:rFonts w:ascii="Times New Roman" w:hAnsi="Times New Roman"/>
          <w:sz w:val="24"/>
          <w:szCs w:val="24"/>
        </w:rPr>
        <w:t xml:space="preserve">Ухудшение демографической ситуации на селе, преобладание в структуре сельского населения пожилых людей, распространение алкоголизма и других проявлений асоциального поведения ставят под угрозу формирование трудового потенциала, адекватного новым требованиям, пагубно отражаются на перспективах развития сельской экономики. </w:t>
      </w:r>
    </w:p>
    <w:p w:rsidR="00D608E2" w:rsidRPr="00E2638A" w:rsidRDefault="00D608E2" w:rsidP="002F20F8">
      <w:pPr>
        <w:widowControl w:val="0"/>
        <w:autoSpaceDE w:val="0"/>
        <w:autoSpaceDN w:val="0"/>
        <w:adjustRightInd w:val="0"/>
        <w:spacing w:after="0" w:line="240" w:lineRule="auto"/>
        <w:ind w:firstLine="709"/>
        <w:jc w:val="both"/>
        <w:rPr>
          <w:rFonts w:ascii="Times New Roman" w:hAnsi="Times New Roman"/>
          <w:sz w:val="24"/>
          <w:szCs w:val="24"/>
        </w:rPr>
      </w:pPr>
      <w:r w:rsidRPr="00E2638A">
        <w:rPr>
          <w:rFonts w:ascii="Times New Roman" w:hAnsi="Times New Roman"/>
          <w:sz w:val="24"/>
          <w:szCs w:val="24"/>
        </w:rPr>
        <w:t>Задачу по привлечению молодых специалистов для работы в сельской  местности в первую очередь нужно решать, создавая условия для обеспечения их доступ</w:t>
      </w:r>
      <w:r w:rsidR="005D6C37" w:rsidRPr="00E2638A">
        <w:rPr>
          <w:rFonts w:ascii="Times New Roman" w:hAnsi="Times New Roman"/>
          <w:sz w:val="24"/>
          <w:szCs w:val="24"/>
        </w:rPr>
        <w:t>ным и комфортным жильем.</w:t>
      </w:r>
    </w:p>
    <w:p w:rsidR="00D608E2" w:rsidRPr="00E2638A" w:rsidRDefault="00D608E2" w:rsidP="002F20F8">
      <w:pPr>
        <w:widowControl w:val="0"/>
        <w:autoSpaceDE w:val="0"/>
        <w:autoSpaceDN w:val="0"/>
        <w:adjustRightInd w:val="0"/>
        <w:spacing w:after="0" w:line="240" w:lineRule="auto"/>
        <w:ind w:firstLine="709"/>
        <w:jc w:val="both"/>
        <w:rPr>
          <w:rFonts w:ascii="Times New Roman" w:hAnsi="Times New Roman"/>
          <w:sz w:val="24"/>
          <w:szCs w:val="24"/>
        </w:rPr>
      </w:pPr>
      <w:r w:rsidRPr="00E2638A">
        <w:rPr>
          <w:rFonts w:ascii="Times New Roman" w:hAnsi="Times New Roman"/>
          <w:sz w:val="24"/>
          <w:szCs w:val="24"/>
        </w:rPr>
        <w:t>Современный рынок жилья в сельской местности, и соответственно в Кежемском районе, ввиду ограниченности предложений характеризуется высокой стоимостью, что делает его недоступным для основной массы молодых семей и молодых специалистов. Уровень доходов большинства молодых семей и молодых специалистов, работающих на селе в организациях агропромышленного комплекса и социальной сферы, не позволяет им решить проблему обеспечения жильем самостоятельно, даже с привлечением кредитных ресурсов.</w:t>
      </w:r>
    </w:p>
    <w:p w:rsidR="002F46A9" w:rsidRPr="00E2638A" w:rsidRDefault="002C6C0B" w:rsidP="002F46A9">
      <w:pPr>
        <w:pStyle w:val="ConsPlusNonformat"/>
        <w:jc w:val="both"/>
        <w:rPr>
          <w:rFonts w:ascii="Times New Roman" w:hAnsi="Times New Roman" w:cs="Times New Roman"/>
          <w:sz w:val="24"/>
          <w:szCs w:val="24"/>
        </w:rPr>
      </w:pPr>
      <w:r>
        <w:rPr>
          <w:rFonts w:ascii="Times New Roman" w:hAnsi="Times New Roman"/>
          <w:sz w:val="24"/>
          <w:szCs w:val="24"/>
        </w:rPr>
        <w:t xml:space="preserve">          </w:t>
      </w:r>
      <w:r w:rsidR="00B41C92" w:rsidRPr="000B3072">
        <w:rPr>
          <w:rFonts w:ascii="Times New Roman" w:hAnsi="Times New Roman"/>
          <w:sz w:val="24"/>
          <w:szCs w:val="24"/>
        </w:rPr>
        <w:t>В целях обеспечения финансовой доступности строительства или приобретения жилья Правительством Красноярского края в рамках государственной программы Красноярского края «</w:t>
      </w:r>
      <w:r w:rsidR="00B41C92" w:rsidRPr="000B3072">
        <w:rPr>
          <w:rFonts w:ascii="Times New Roman" w:hAnsi="Times New Roman"/>
          <w:bCs/>
          <w:sz w:val="24"/>
          <w:szCs w:val="24"/>
        </w:rPr>
        <w:t>Развитие сельского хозяйства и регулирование рынков сельскохозяйственной продукции, сырья и продовольствия</w:t>
      </w:r>
      <w:r w:rsidR="00B41C92" w:rsidRPr="000B3072">
        <w:rPr>
          <w:rFonts w:ascii="Times New Roman" w:hAnsi="Times New Roman"/>
          <w:sz w:val="24"/>
          <w:szCs w:val="24"/>
        </w:rPr>
        <w:t xml:space="preserve">» реализуется подпрограмма «Устойчивое развитие сельских территорий», где реализуются мероприятия по улучшению жилищных условий участников программы, в виде предоставления </w:t>
      </w:r>
      <w:r w:rsidR="002F46A9" w:rsidRPr="000B3072">
        <w:rPr>
          <w:rFonts w:ascii="Times New Roman" w:hAnsi="Times New Roman"/>
          <w:sz w:val="24"/>
          <w:szCs w:val="24"/>
        </w:rPr>
        <w:t>социальных выплат молодым семьям и молодым специалистам, проживающим в сельской местности</w:t>
      </w:r>
      <w:r w:rsidR="00B41C92" w:rsidRPr="000B3072">
        <w:rPr>
          <w:rFonts w:ascii="Times New Roman" w:hAnsi="Times New Roman"/>
          <w:sz w:val="24"/>
          <w:szCs w:val="24"/>
        </w:rPr>
        <w:t>, направленной на компенсацию части затрат, связанных со строительством или приобретением жилья в сельской местности.</w:t>
      </w:r>
      <w:r w:rsidR="002F46A9" w:rsidRPr="000B3072">
        <w:rPr>
          <w:rFonts w:ascii="Times New Roman" w:hAnsi="Times New Roman" w:cs="Times New Roman"/>
          <w:i/>
          <w:sz w:val="24"/>
          <w:szCs w:val="24"/>
        </w:rPr>
        <w:t xml:space="preserve"> (в ред. постановления Администрации района от </w:t>
      </w:r>
      <w:r w:rsidR="00AA5340">
        <w:rPr>
          <w:rFonts w:ascii="Times New Roman" w:hAnsi="Times New Roman"/>
          <w:i/>
          <w:sz w:val="24"/>
          <w:szCs w:val="24"/>
        </w:rPr>
        <w:t>16</w:t>
      </w:r>
      <w:r w:rsidR="002F46A9" w:rsidRPr="000B3072">
        <w:rPr>
          <w:rFonts w:ascii="Times New Roman" w:hAnsi="Times New Roman"/>
          <w:i/>
          <w:sz w:val="24"/>
          <w:szCs w:val="24"/>
        </w:rPr>
        <w:t>.0</w:t>
      </w:r>
      <w:r w:rsidR="00AA5340">
        <w:rPr>
          <w:rFonts w:ascii="Times New Roman" w:hAnsi="Times New Roman"/>
          <w:i/>
          <w:sz w:val="24"/>
          <w:szCs w:val="24"/>
        </w:rPr>
        <w:t>3</w:t>
      </w:r>
      <w:r w:rsidR="002F46A9" w:rsidRPr="000B3072">
        <w:rPr>
          <w:rFonts w:ascii="Times New Roman" w:hAnsi="Times New Roman"/>
          <w:i/>
          <w:sz w:val="24"/>
          <w:szCs w:val="24"/>
        </w:rPr>
        <w:t>.2023</w:t>
      </w:r>
      <w:r w:rsidR="002F46A9" w:rsidRPr="000B3072">
        <w:rPr>
          <w:rFonts w:ascii="Times New Roman" w:hAnsi="Times New Roman" w:cs="Times New Roman"/>
          <w:i/>
          <w:sz w:val="24"/>
          <w:szCs w:val="24"/>
        </w:rPr>
        <w:t xml:space="preserve"> № </w:t>
      </w:r>
      <w:r w:rsidR="00AA5340">
        <w:rPr>
          <w:rFonts w:ascii="Times New Roman" w:hAnsi="Times New Roman"/>
          <w:i/>
          <w:sz w:val="24"/>
          <w:szCs w:val="24"/>
        </w:rPr>
        <w:t>223</w:t>
      </w:r>
      <w:r w:rsidR="002F46A9" w:rsidRPr="000B3072">
        <w:rPr>
          <w:rFonts w:ascii="Times New Roman" w:hAnsi="Times New Roman" w:cs="Times New Roman"/>
          <w:i/>
          <w:sz w:val="24"/>
          <w:szCs w:val="24"/>
        </w:rPr>
        <w:t>-п)</w:t>
      </w:r>
      <w:r w:rsidR="002F46A9" w:rsidRPr="000B3072">
        <w:rPr>
          <w:rFonts w:ascii="Times New Roman" w:hAnsi="Times New Roman" w:cs="Times New Roman"/>
          <w:sz w:val="24"/>
          <w:szCs w:val="24"/>
        </w:rPr>
        <w:t>.</w:t>
      </w:r>
    </w:p>
    <w:p w:rsidR="000C75CE" w:rsidRPr="00E2638A" w:rsidRDefault="002F46A9" w:rsidP="002F46A9">
      <w:pPr>
        <w:pStyle w:val="ConsPlusNonformat"/>
        <w:jc w:val="both"/>
        <w:rPr>
          <w:rFonts w:ascii="Times New Roman" w:hAnsi="Times New Roman" w:cs="Times New Roman"/>
          <w:i/>
          <w:sz w:val="24"/>
          <w:szCs w:val="24"/>
        </w:rPr>
      </w:pPr>
      <w:r>
        <w:rPr>
          <w:rFonts w:ascii="Times New Roman" w:eastAsia="Calibri" w:hAnsi="Times New Roman" w:cs="Times New Roman"/>
          <w:sz w:val="24"/>
          <w:szCs w:val="24"/>
          <w:lang w:eastAsia="en-US"/>
        </w:rPr>
        <w:t xml:space="preserve">        </w:t>
      </w:r>
      <w:r w:rsidR="004B5743" w:rsidRPr="00E2638A">
        <w:rPr>
          <w:rFonts w:ascii="Times New Roman" w:hAnsi="Times New Roman" w:cs="Times New Roman"/>
          <w:sz w:val="24"/>
          <w:szCs w:val="24"/>
        </w:rPr>
        <w:t>В сложившейся ситуации для формирования и закрепления в селах кадрового потенциала из наиболее активной части населения – молодых семей и молодых специалистов, преодоления дефицита в квалифицированных специалистах в агропромышленном комплексе и социальной сфере района, необходимо осуществление мер поддержки в виде программных мероприятий, направленных на создание условий по обеспечению молодых семей и молодых специалистов доступным жильем в сельской местности</w:t>
      </w:r>
    </w:p>
    <w:p w:rsidR="004B5743" w:rsidRPr="00E2638A" w:rsidRDefault="004B5743" w:rsidP="000C75CE">
      <w:pPr>
        <w:pStyle w:val="ConsPlusNonformat"/>
        <w:jc w:val="both"/>
        <w:rPr>
          <w:rFonts w:ascii="Times New Roman" w:hAnsi="Times New Roman" w:cs="Times New Roman"/>
          <w:sz w:val="24"/>
          <w:szCs w:val="24"/>
        </w:rPr>
      </w:pPr>
      <w:r w:rsidRPr="00E2638A">
        <w:rPr>
          <w:rFonts w:ascii="Times New Roman" w:hAnsi="Times New Roman" w:cs="Times New Roman"/>
          <w:i/>
          <w:sz w:val="24"/>
          <w:szCs w:val="24"/>
        </w:rPr>
        <w:t xml:space="preserve">(в ред. постановления Администрации района от </w:t>
      </w:r>
      <w:r w:rsidRPr="00E2638A">
        <w:rPr>
          <w:rFonts w:ascii="Times New Roman" w:hAnsi="Times New Roman"/>
          <w:i/>
          <w:sz w:val="24"/>
          <w:szCs w:val="24"/>
        </w:rPr>
        <w:t>27.12.2017</w:t>
      </w:r>
      <w:r w:rsidRPr="00E2638A">
        <w:rPr>
          <w:rFonts w:ascii="Times New Roman" w:hAnsi="Times New Roman" w:cs="Times New Roman"/>
          <w:i/>
          <w:sz w:val="24"/>
          <w:szCs w:val="24"/>
        </w:rPr>
        <w:t xml:space="preserve"> № </w:t>
      </w:r>
      <w:r w:rsidRPr="00E2638A">
        <w:rPr>
          <w:rFonts w:ascii="Times New Roman" w:hAnsi="Times New Roman"/>
          <w:i/>
          <w:sz w:val="24"/>
          <w:szCs w:val="24"/>
        </w:rPr>
        <w:t>1077</w:t>
      </w:r>
      <w:r w:rsidRPr="00E2638A">
        <w:rPr>
          <w:rFonts w:ascii="Times New Roman" w:hAnsi="Times New Roman" w:cs="Times New Roman"/>
          <w:i/>
          <w:sz w:val="24"/>
          <w:szCs w:val="24"/>
        </w:rPr>
        <w:t>-п)</w:t>
      </w:r>
      <w:r w:rsidRPr="00E2638A">
        <w:rPr>
          <w:rFonts w:ascii="Times New Roman" w:hAnsi="Times New Roman" w:cs="Times New Roman"/>
          <w:sz w:val="24"/>
          <w:szCs w:val="24"/>
        </w:rPr>
        <w:t>.</w:t>
      </w:r>
    </w:p>
    <w:p w:rsidR="000C75CE" w:rsidRPr="00E2638A" w:rsidRDefault="004B5743" w:rsidP="00E744B7">
      <w:pPr>
        <w:pStyle w:val="ConsPlusNonformat"/>
        <w:ind w:firstLine="709"/>
        <w:jc w:val="both"/>
        <w:rPr>
          <w:rFonts w:ascii="Times New Roman" w:hAnsi="Times New Roman" w:cs="Times New Roman"/>
          <w:i/>
          <w:sz w:val="24"/>
          <w:szCs w:val="24"/>
        </w:rPr>
      </w:pPr>
      <w:r w:rsidRPr="00E2638A">
        <w:rPr>
          <w:rFonts w:ascii="Times New Roman" w:hAnsi="Times New Roman" w:cs="Times New Roman"/>
          <w:sz w:val="24"/>
          <w:szCs w:val="24"/>
        </w:rPr>
        <w:t xml:space="preserve">Поддержка молодых семей и молодых специалистов при решении жилищной проблемы станет </w:t>
      </w:r>
      <w:r w:rsidRPr="00E2638A">
        <w:rPr>
          <w:rFonts w:ascii="Times New Roman" w:hAnsi="Times New Roman" w:cs="Times New Roman"/>
          <w:sz w:val="24"/>
          <w:szCs w:val="24"/>
        </w:rPr>
        <w:lastRenderedPageBreak/>
        <w:t>основой стабильных условий жизни для этой наиболее активной части населения, повлияет на улучшение демографической ситуации в районе. Возможность решения жилищной проблемы создаст для молодежи стимул к повышению качества трудовой деятельности, уровня квалификации в целях роста заработной платы, позволит сформировать экономически активный слой кадрового потенциала агропромышленного комплекса и социальной сферы</w:t>
      </w:r>
      <w:r w:rsidR="003E331D" w:rsidRPr="00E2638A">
        <w:rPr>
          <w:rFonts w:ascii="Times New Roman" w:hAnsi="Times New Roman" w:cs="Times New Roman"/>
          <w:sz w:val="24"/>
          <w:szCs w:val="24"/>
        </w:rPr>
        <w:t xml:space="preserve"> </w:t>
      </w:r>
      <w:r w:rsidRPr="00E2638A">
        <w:rPr>
          <w:rFonts w:ascii="Times New Roman" w:hAnsi="Times New Roman" w:cs="Times New Roman"/>
          <w:sz w:val="24"/>
          <w:szCs w:val="24"/>
        </w:rPr>
        <w:t>района</w:t>
      </w:r>
    </w:p>
    <w:p w:rsidR="004B5743" w:rsidRPr="00E2638A" w:rsidRDefault="004B5743" w:rsidP="000C75CE">
      <w:pPr>
        <w:pStyle w:val="ConsPlusNonformat"/>
        <w:jc w:val="both"/>
        <w:rPr>
          <w:rFonts w:ascii="Times New Roman" w:hAnsi="Times New Roman" w:cs="Times New Roman"/>
          <w:sz w:val="24"/>
          <w:szCs w:val="24"/>
        </w:rPr>
      </w:pPr>
      <w:r w:rsidRPr="00E2638A">
        <w:rPr>
          <w:rFonts w:ascii="Times New Roman" w:hAnsi="Times New Roman" w:cs="Times New Roman"/>
          <w:i/>
          <w:sz w:val="24"/>
          <w:szCs w:val="24"/>
        </w:rPr>
        <w:t xml:space="preserve">(в ред. постановления Администрации района от </w:t>
      </w:r>
      <w:r w:rsidRPr="00E2638A">
        <w:rPr>
          <w:rFonts w:ascii="Times New Roman" w:hAnsi="Times New Roman"/>
          <w:i/>
          <w:sz w:val="24"/>
          <w:szCs w:val="24"/>
        </w:rPr>
        <w:t>27.12.2017</w:t>
      </w:r>
      <w:r w:rsidRPr="00E2638A">
        <w:rPr>
          <w:rFonts w:ascii="Times New Roman" w:hAnsi="Times New Roman" w:cs="Times New Roman"/>
          <w:i/>
          <w:sz w:val="24"/>
          <w:szCs w:val="24"/>
        </w:rPr>
        <w:t xml:space="preserve"> № </w:t>
      </w:r>
      <w:r w:rsidRPr="00E2638A">
        <w:rPr>
          <w:rFonts w:ascii="Times New Roman" w:hAnsi="Times New Roman"/>
          <w:i/>
          <w:sz w:val="24"/>
          <w:szCs w:val="24"/>
        </w:rPr>
        <w:t>1077</w:t>
      </w:r>
      <w:r w:rsidRPr="00E2638A">
        <w:rPr>
          <w:rFonts w:ascii="Times New Roman" w:hAnsi="Times New Roman" w:cs="Times New Roman"/>
          <w:i/>
          <w:sz w:val="24"/>
          <w:szCs w:val="24"/>
        </w:rPr>
        <w:t>-п)</w:t>
      </w:r>
      <w:r w:rsidRPr="00E2638A">
        <w:rPr>
          <w:rFonts w:ascii="Times New Roman" w:hAnsi="Times New Roman" w:cs="Times New Roman"/>
          <w:color w:val="FF0000"/>
          <w:sz w:val="24"/>
          <w:szCs w:val="24"/>
        </w:rPr>
        <w:t>.</w:t>
      </w:r>
    </w:p>
    <w:p w:rsidR="00495EB5" w:rsidRPr="00E2638A" w:rsidRDefault="00495EB5" w:rsidP="00495EB5">
      <w:pPr>
        <w:spacing w:after="0" w:line="240" w:lineRule="auto"/>
        <w:ind w:firstLine="709"/>
        <w:jc w:val="both"/>
        <w:rPr>
          <w:rFonts w:ascii="Times New Roman" w:hAnsi="Times New Roman"/>
          <w:color w:val="808080"/>
          <w:sz w:val="24"/>
          <w:szCs w:val="24"/>
        </w:rPr>
      </w:pPr>
      <w:r w:rsidRPr="00E2638A">
        <w:rPr>
          <w:rFonts w:ascii="Times New Roman" w:hAnsi="Times New Roman"/>
          <w:color w:val="808080"/>
          <w:sz w:val="24"/>
          <w:szCs w:val="24"/>
        </w:rPr>
        <w:t xml:space="preserve">Крайне низкий уровень доходов сельского населения увеличивает разрыв между городом и селом по уровню жизни. </w:t>
      </w:r>
    </w:p>
    <w:p w:rsidR="00495EB5" w:rsidRPr="00E2638A" w:rsidRDefault="00495EB5" w:rsidP="00495EB5">
      <w:pPr>
        <w:widowControl w:val="0"/>
        <w:autoSpaceDE w:val="0"/>
        <w:autoSpaceDN w:val="0"/>
        <w:adjustRightInd w:val="0"/>
        <w:spacing w:after="0" w:line="240" w:lineRule="auto"/>
        <w:ind w:firstLine="709"/>
        <w:jc w:val="both"/>
        <w:rPr>
          <w:rFonts w:ascii="Times New Roman" w:hAnsi="Times New Roman"/>
          <w:color w:val="808080"/>
          <w:sz w:val="24"/>
          <w:szCs w:val="24"/>
        </w:rPr>
      </w:pPr>
      <w:r w:rsidRPr="00E2638A">
        <w:rPr>
          <w:rFonts w:ascii="Times New Roman" w:hAnsi="Times New Roman"/>
          <w:color w:val="808080"/>
          <w:sz w:val="24"/>
          <w:szCs w:val="24"/>
        </w:rPr>
        <w:t>Жилищный фонд на вторичном рынке жилья в основном представлен постройками 60 - 80-летней давности и в большинстве своем не соответствует предъявляемым требованиям санитарно-технических норм. Отсутствуют коммунальные удобства, такие как водопровод, центральное отопление, канализация. При этом стоимость 1 квадратного метра такого жилья остается очень высокой.</w:t>
      </w:r>
    </w:p>
    <w:p w:rsidR="004B5743" w:rsidRPr="00E2638A" w:rsidRDefault="00597E6A" w:rsidP="000C75CE">
      <w:pPr>
        <w:pStyle w:val="ConsPlusNonformat"/>
        <w:jc w:val="both"/>
        <w:rPr>
          <w:rFonts w:ascii="Times New Roman" w:hAnsi="Times New Roman" w:cs="Times New Roman"/>
          <w:sz w:val="24"/>
          <w:szCs w:val="24"/>
        </w:rPr>
      </w:pPr>
      <w:r w:rsidRPr="00E2638A">
        <w:rPr>
          <w:rFonts w:ascii="Times New Roman" w:hAnsi="Times New Roman" w:cs="Times New Roman"/>
          <w:i/>
          <w:sz w:val="24"/>
          <w:szCs w:val="24"/>
        </w:rPr>
        <w:t>(Абзацы 14 и 15 исключены</w:t>
      </w:r>
      <w:r w:rsidR="004B5743" w:rsidRPr="00E2638A">
        <w:rPr>
          <w:rFonts w:ascii="Times New Roman" w:hAnsi="Times New Roman" w:cs="Times New Roman"/>
          <w:i/>
          <w:sz w:val="24"/>
          <w:szCs w:val="24"/>
        </w:rPr>
        <w:t xml:space="preserve"> постановлени</w:t>
      </w:r>
      <w:r w:rsidR="00995AC7" w:rsidRPr="00E2638A">
        <w:rPr>
          <w:rFonts w:ascii="Times New Roman" w:hAnsi="Times New Roman" w:cs="Times New Roman"/>
          <w:i/>
          <w:sz w:val="24"/>
          <w:szCs w:val="24"/>
        </w:rPr>
        <w:t>е</w:t>
      </w:r>
      <w:r w:rsidR="004B5743" w:rsidRPr="00E2638A">
        <w:rPr>
          <w:rFonts w:ascii="Times New Roman" w:hAnsi="Times New Roman" w:cs="Times New Roman"/>
          <w:i/>
          <w:sz w:val="24"/>
          <w:szCs w:val="24"/>
        </w:rPr>
        <w:t xml:space="preserve">м Администрации района от </w:t>
      </w:r>
      <w:r w:rsidR="004B5743" w:rsidRPr="00E2638A">
        <w:rPr>
          <w:rFonts w:ascii="Times New Roman" w:hAnsi="Times New Roman"/>
          <w:i/>
          <w:sz w:val="24"/>
          <w:szCs w:val="24"/>
        </w:rPr>
        <w:t>27.12.2017</w:t>
      </w:r>
      <w:r w:rsidR="004B5743" w:rsidRPr="00E2638A">
        <w:rPr>
          <w:rFonts w:ascii="Times New Roman" w:hAnsi="Times New Roman" w:cs="Times New Roman"/>
          <w:i/>
          <w:sz w:val="24"/>
          <w:szCs w:val="24"/>
        </w:rPr>
        <w:t xml:space="preserve"> № </w:t>
      </w:r>
      <w:r w:rsidR="004B5743" w:rsidRPr="00E2638A">
        <w:rPr>
          <w:rFonts w:ascii="Times New Roman" w:hAnsi="Times New Roman"/>
          <w:i/>
          <w:sz w:val="24"/>
          <w:szCs w:val="24"/>
        </w:rPr>
        <w:t>1077</w:t>
      </w:r>
      <w:r w:rsidR="004B5743" w:rsidRPr="00E2638A">
        <w:rPr>
          <w:rFonts w:ascii="Times New Roman" w:hAnsi="Times New Roman" w:cs="Times New Roman"/>
          <w:i/>
          <w:sz w:val="24"/>
          <w:szCs w:val="24"/>
        </w:rPr>
        <w:t>-п)</w:t>
      </w:r>
      <w:r w:rsidR="00995AC7" w:rsidRPr="00E2638A">
        <w:rPr>
          <w:rFonts w:ascii="Times New Roman" w:hAnsi="Times New Roman" w:cs="Times New Roman"/>
          <w:i/>
          <w:sz w:val="24"/>
          <w:szCs w:val="24"/>
        </w:rPr>
        <w:t>.</w:t>
      </w:r>
    </w:p>
    <w:p w:rsidR="00D608E2" w:rsidRPr="00E2638A" w:rsidRDefault="00D608E2" w:rsidP="002F20F8">
      <w:pPr>
        <w:widowControl w:val="0"/>
        <w:autoSpaceDE w:val="0"/>
        <w:autoSpaceDN w:val="0"/>
        <w:adjustRightInd w:val="0"/>
        <w:spacing w:after="0" w:line="240" w:lineRule="auto"/>
        <w:ind w:firstLine="709"/>
        <w:jc w:val="both"/>
        <w:rPr>
          <w:rFonts w:ascii="Times New Roman" w:hAnsi="Times New Roman"/>
          <w:sz w:val="24"/>
          <w:szCs w:val="24"/>
        </w:rPr>
      </w:pPr>
      <w:r w:rsidRPr="00E2638A">
        <w:rPr>
          <w:rFonts w:ascii="Times New Roman" w:hAnsi="Times New Roman"/>
          <w:sz w:val="24"/>
          <w:szCs w:val="24"/>
        </w:rPr>
        <w:t xml:space="preserve">Острая проблема, которая стоит во многих сельских поселениях и г.Кодинск, это проблема бездомных животных. Источником появления бездомных животных являются выброшенные, потерявшиеся на улице животные. Каждое третье бездомное животное заражено бешенством, </w:t>
      </w:r>
      <w:r w:rsidR="00B41C92" w:rsidRPr="00E2638A">
        <w:rPr>
          <w:rFonts w:ascii="Times New Roman" w:hAnsi="Times New Roman"/>
          <w:sz w:val="24"/>
          <w:szCs w:val="24"/>
        </w:rPr>
        <w:t>что представляет из себя</w:t>
      </w:r>
      <w:r w:rsidR="00B35B73" w:rsidRPr="00E2638A">
        <w:rPr>
          <w:rFonts w:ascii="Times New Roman" w:hAnsi="Times New Roman"/>
          <w:sz w:val="24"/>
          <w:szCs w:val="24"/>
        </w:rPr>
        <w:t xml:space="preserve"> </w:t>
      </w:r>
      <w:r w:rsidRPr="00E2638A">
        <w:rPr>
          <w:rFonts w:ascii="Times New Roman" w:hAnsi="Times New Roman"/>
          <w:sz w:val="24"/>
          <w:szCs w:val="24"/>
        </w:rPr>
        <w:t>большую опасность для здоровья человека, так как в последнее время увеличилось число сообщений о нападениях собак на людей.</w:t>
      </w:r>
    </w:p>
    <w:p w:rsidR="00D608E2" w:rsidRPr="00E2638A" w:rsidRDefault="00D608E2" w:rsidP="002F20F8">
      <w:pPr>
        <w:widowControl w:val="0"/>
        <w:autoSpaceDE w:val="0"/>
        <w:autoSpaceDN w:val="0"/>
        <w:adjustRightInd w:val="0"/>
        <w:spacing w:after="0" w:line="240" w:lineRule="auto"/>
        <w:ind w:firstLine="709"/>
        <w:jc w:val="both"/>
        <w:rPr>
          <w:rFonts w:ascii="Times New Roman" w:hAnsi="Times New Roman"/>
          <w:sz w:val="24"/>
          <w:szCs w:val="24"/>
        </w:rPr>
      </w:pPr>
      <w:r w:rsidRPr="00E2638A">
        <w:rPr>
          <w:rFonts w:ascii="Times New Roman" w:hAnsi="Times New Roman"/>
          <w:sz w:val="24"/>
          <w:szCs w:val="24"/>
        </w:rPr>
        <w:t xml:space="preserve">В последние годы в адрес исполнительной власти района поступали многочисленные обращения граждан о необходимости проведения мероприятий по отлову безнадзорных </w:t>
      </w:r>
      <w:r w:rsidR="007C00AA" w:rsidRPr="00E2638A">
        <w:rPr>
          <w:rFonts w:ascii="Times New Roman" w:hAnsi="Times New Roman"/>
          <w:sz w:val="24"/>
          <w:szCs w:val="24"/>
        </w:rPr>
        <w:t xml:space="preserve">животных. </w:t>
      </w:r>
      <w:r w:rsidR="00A376B1" w:rsidRPr="00E2638A">
        <w:rPr>
          <w:rFonts w:ascii="Times New Roman" w:hAnsi="Times New Roman"/>
          <w:sz w:val="24"/>
          <w:szCs w:val="24"/>
        </w:rPr>
        <w:t xml:space="preserve">В связи с этим Правительством </w:t>
      </w:r>
      <w:r w:rsidRPr="00E2638A">
        <w:rPr>
          <w:rFonts w:ascii="Times New Roman" w:hAnsi="Times New Roman"/>
          <w:sz w:val="24"/>
          <w:szCs w:val="24"/>
        </w:rPr>
        <w:t>Красноярского края было принято Постановление № 284-п от 04.07.2012 «Об утверждении порядка отлова, учета, содержания и иного обращения с безнадзорными домашними животными».</w:t>
      </w:r>
    </w:p>
    <w:p w:rsidR="00D608E2" w:rsidRPr="00E2638A" w:rsidRDefault="00D608E2" w:rsidP="002F20F8">
      <w:pPr>
        <w:pStyle w:val="11"/>
        <w:spacing w:line="240" w:lineRule="auto"/>
        <w:ind w:firstLine="709"/>
        <w:rPr>
          <w:rFonts w:ascii="Times New Roman" w:hAnsi="Times New Roman" w:cs="Times New Roman"/>
          <w:sz w:val="24"/>
          <w:szCs w:val="24"/>
          <w:lang w:val="ru-RU" w:eastAsia="ru-RU"/>
        </w:rPr>
      </w:pPr>
      <w:r w:rsidRPr="00E2638A">
        <w:rPr>
          <w:rFonts w:ascii="Times New Roman" w:hAnsi="Times New Roman" w:cs="Times New Roman"/>
          <w:sz w:val="24"/>
          <w:szCs w:val="24"/>
          <w:lang w:val="ru-RU" w:eastAsia="ru-RU"/>
        </w:rPr>
        <w:t>Безнадзорные животные – это источник постоянного социального напряжения. В приоритете профилактических мер основополагающим является устранение негативных факторов, в данном случае необходимо устранить (убрать) животных с улиц, до того, как будет причинён какой-либо вред здоровью граждан. Домашние животные (собаки и кошки) имеющие владельца должны содержаться в домашних условиях, т.е. на привязи около домовой территории или в квартирах.</w:t>
      </w:r>
    </w:p>
    <w:p w:rsidR="00D608E2" w:rsidRPr="00E2638A" w:rsidRDefault="00D608E2" w:rsidP="002F20F8">
      <w:pPr>
        <w:pStyle w:val="11"/>
        <w:spacing w:line="240" w:lineRule="auto"/>
        <w:ind w:firstLine="709"/>
        <w:rPr>
          <w:rFonts w:ascii="Times New Roman" w:hAnsi="Times New Roman" w:cs="Times New Roman"/>
          <w:sz w:val="24"/>
          <w:szCs w:val="24"/>
          <w:lang w:val="ru-RU"/>
        </w:rPr>
      </w:pPr>
      <w:r w:rsidRPr="00E2638A">
        <w:rPr>
          <w:rFonts w:ascii="Times New Roman" w:hAnsi="Times New Roman" w:cs="Times New Roman"/>
          <w:sz w:val="24"/>
          <w:szCs w:val="24"/>
          <w:lang w:val="ru-RU" w:eastAsia="ru-RU"/>
        </w:rPr>
        <w:t xml:space="preserve">Мероприятия, проводимые ветеринарной службой, обеспечивают защиту животных и человека от опаснейшего заболевания бешенством, но не обеспечивают защиту от </w:t>
      </w:r>
      <w:r w:rsidR="002A20DC" w:rsidRPr="00E2638A">
        <w:rPr>
          <w:rFonts w:ascii="Times New Roman" w:hAnsi="Times New Roman" w:cs="Times New Roman"/>
          <w:sz w:val="24"/>
          <w:szCs w:val="24"/>
          <w:lang w:val="ru-RU" w:eastAsia="ru-RU"/>
        </w:rPr>
        <w:t>у</w:t>
      </w:r>
      <w:r w:rsidRPr="00E2638A">
        <w:rPr>
          <w:rFonts w:ascii="Times New Roman" w:hAnsi="Times New Roman" w:cs="Times New Roman"/>
          <w:sz w:val="24"/>
          <w:szCs w:val="24"/>
          <w:lang w:val="ru-RU" w:eastAsia="ru-RU"/>
        </w:rPr>
        <w:t>кусов, нападений и другого вреда наносимого безнадзорными животными.</w:t>
      </w:r>
    </w:p>
    <w:p w:rsidR="00A376B1" w:rsidRPr="00E2638A" w:rsidRDefault="0047695A" w:rsidP="00A376B1">
      <w:pPr>
        <w:spacing w:after="0" w:line="240" w:lineRule="auto"/>
        <w:ind w:firstLine="708"/>
        <w:jc w:val="both"/>
        <w:rPr>
          <w:rFonts w:ascii="Times New Roman" w:hAnsi="Times New Roman"/>
          <w:sz w:val="24"/>
          <w:szCs w:val="24"/>
        </w:rPr>
      </w:pPr>
      <w:r w:rsidRPr="00E2638A">
        <w:rPr>
          <w:rFonts w:ascii="Times New Roman" w:hAnsi="Times New Roman"/>
          <w:sz w:val="24"/>
          <w:szCs w:val="24"/>
        </w:rPr>
        <w:t>В</w:t>
      </w:r>
      <w:r w:rsidR="006875AE" w:rsidRPr="00E2638A">
        <w:rPr>
          <w:rFonts w:ascii="Times New Roman" w:hAnsi="Times New Roman"/>
          <w:sz w:val="24"/>
          <w:szCs w:val="24"/>
        </w:rPr>
        <w:t xml:space="preserve"> </w:t>
      </w:r>
      <w:r w:rsidRPr="00E2638A">
        <w:rPr>
          <w:rFonts w:ascii="Times New Roman" w:hAnsi="Times New Roman"/>
          <w:sz w:val="24"/>
          <w:szCs w:val="24"/>
        </w:rPr>
        <w:t>целях реализации Закона</w:t>
      </w:r>
      <w:r w:rsidR="00D608E2" w:rsidRPr="00E2638A">
        <w:rPr>
          <w:rFonts w:ascii="Times New Roman" w:hAnsi="Times New Roman"/>
          <w:sz w:val="24"/>
          <w:szCs w:val="24"/>
        </w:rPr>
        <w:t xml:space="preserve"> Красноярского края</w:t>
      </w:r>
      <w:r w:rsidR="00F56288" w:rsidRPr="00E2638A">
        <w:rPr>
          <w:rFonts w:ascii="Times New Roman" w:hAnsi="Times New Roman"/>
          <w:sz w:val="24"/>
          <w:szCs w:val="24"/>
        </w:rPr>
        <w:t xml:space="preserve"> от 13.06.2013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учету, содержанию и иному обращению с безнадзорными домашними животными»</w:t>
      </w:r>
      <w:r w:rsidRPr="00E2638A">
        <w:rPr>
          <w:rFonts w:ascii="Times New Roman" w:hAnsi="Times New Roman"/>
          <w:sz w:val="24"/>
          <w:szCs w:val="24"/>
        </w:rPr>
        <w:t>,</w:t>
      </w:r>
      <w:r w:rsidR="00BC072A">
        <w:rPr>
          <w:rFonts w:ascii="Times New Roman" w:hAnsi="Times New Roman"/>
          <w:sz w:val="24"/>
          <w:szCs w:val="24"/>
        </w:rPr>
        <w:t xml:space="preserve"> </w:t>
      </w:r>
      <w:r w:rsidR="00A376B1" w:rsidRPr="00E2638A">
        <w:rPr>
          <w:rFonts w:ascii="Times New Roman" w:hAnsi="Times New Roman"/>
          <w:sz w:val="24"/>
          <w:szCs w:val="24"/>
        </w:rPr>
        <w:t>в соответствии с Постановлением Администрации Кежемского района от 22.08.2013 № 1006-п</w:t>
      </w:r>
      <w:r w:rsidR="00A376B1" w:rsidRPr="00E2638A">
        <w:rPr>
          <w:sz w:val="24"/>
          <w:szCs w:val="24"/>
        </w:rPr>
        <w:t xml:space="preserve"> «</w:t>
      </w:r>
      <w:r w:rsidR="00A376B1" w:rsidRPr="00E2638A">
        <w:rPr>
          <w:rFonts w:ascii="Times New Roman" w:hAnsi="Times New Roman"/>
          <w:sz w:val="24"/>
          <w:szCs w:val="24"/>
        </w:rPr>
        <w:t xml:space="preserve">О передаче полномочий» </w:t>
      </w:r>
      <w:r w:rsidR="00F56288" w:rsidRPr="00E2638A">
        <w:rPr>
          <w:rFonts w:ascii="Times New Roman" w:hAnsi="Times New Roman"/>
          <w:sz w:val="24"/>
          <w:szCs w:val="24"/>
        </w:rPr>
        <w:t>Казенному муниципальному учреждению Служба муниципального заказа</w:t>
      </w:r>
      <w:r w:rsidR="00A376B1" w:rsidRPr="00E2638A">
        <w:rPr>
          <w:rFonts w:ascii="Times New Roman" w:hAnsi="Times New Roman"/>
          <w:sz w:val="24"/>
          <w:szCs w:val="24"/>
        </w:rPr>
        <w:t>,</w:t>
      </w:r>
      <w:r w:rsidR="00F56288" w:rsidRPr="00E2638A">
        <w:rPr>
          <w:rFonts w:ascii="Times New Roman" w:hAnsi="Times New Roman"/>
          <w:sz w:val="24"/>
          <w:szCs w:val="24"/>
        </w:rPr>
        <w:t xml:space="preserve"> переданы полномочия</w:t>
      </w:r>
      <w:r w:rsidR="00D608E2" w:rsidRPr="00E2638A">
        <w:rPr>
          <w:rFonts w:ascii="Times New Roman" w:hAnsi="Times New Roman"/>
          <w:sz w:val="24"/>
          <w:szCs w:val="24"/>
        </w:rPr>
        <w:t xml:space="preserve"> по организации проведения мероприятий по отлову, учету, содержанию и иному обращению с безнадзорными домашними животными. </w:t>
      </w:r>
    </w:p>
    <w:p w:rsidR="00902E10" w:rsidRPr="00E2638A" w:rsidRDefault="00902E10" w:rsidP="00902E10">
      <w:pPr>
        <w:spacing w:after="0" w:line="240" w:lineRule="auto"/>
        <w:ind w:firstLine="709"/>
        <w:jc w:val="both"/>
        <w:rPr>
          <w:rFonts w:ascii="Times New Roman" w:hAnsi="Times New Roman"/>
          <w:sz w:val="24"/>
          <w:szCs w:val="24"/>
        </w:rPr>
      </w:pPr>
      <w:r w:rsidRPr="00E2638A">
        <w:rPr>
          <w:rFonts w:ascii="Times New Roman" w:hAnsi="Times New Roman"/>
          <w:sz w:val="24"/>
          <w:szCs w:val="24"/>
        </w:rPr>
        <w:t xml:space="preserve"> Низкая конкурентоспособность и высокие издержки сельскохозяйственного производства,  низкая инвестиционная привлекательность сельскохозяйственного производства,  миграция молодежи из села в связи с негативным отношением к сельской местности и сельскому образу жизни, низкой престижности труда в сельской местности, приводит к сокращению производства сельскохозяйственной продукции, запустению сельских территорий, выбытию из оборота продуктивных земель сельскохозяйственного назначения. </w:t>
      </w:r>
    </w:p>
    <w:p w:rsidR="00B67E81" w:rsidRDefault="00902E10" w:rsidP="00902E10">
      <w:pPr>
        <w:pStyle w:val="ConsPlusNormal"/>
        <w:ind w:firstLine="540"/>
        <w:jc w:val="both"/>
        <w:rPr>
          <w:rFonts w:ascii="Times New Roman" w:hAnsi="Times New Roman" w:cs="Times New Roman"/>
          <w:sz w:val="24"/>
          <w:szCs w:val="24"/>
        </w:rPr>
      </w:pPr>
      <w:r w:rsidRPr="00E2638A">
        <w:rPr>
          <w:rFonts w:ascii="Times New Roman" w:hAnsi="Times New Roman" w:cs="Times New Roman"/>
          <w:sz w:val="24"/>
          <w:szCs w:val="24"/>
        </w:rPr>
        <w:t xml:space="preserve"> С учетом объективных особенностей развития отрасли и имеющегося значительного спада, отсутствием сельскохозяйственных предприятий, сокращением действующих К(Ф)Х и индивидуальных предпринимателей, осуществляющих деятельность, связанную с сельскохозяйственным производством,  достижение прогресса в изменении сложившейся ситуации возможно только на условиях использования программно-целевого метода, с привлечением средств государственной поддержки из средств краевого и районного бюджета для стимулирования </w:t>
      </w:r>
    </w:p>
    <w:p w:rsidR="00B67E81" w:rsidRDefault="00B67E81" w:rsidP="00902E10">
      <w:pPr>
        <w:pStyle w:val="ConsPlusNormal"/>
        <w:ind w:firstLine="540"/>
        <w:jc w:val="both"/>
        <w:rPr>
          <w:rFonts w:ascii="Times New Roman" w:hAnsi="Times New Roman" w:cs="Times New Roman"/>
          <w:sz w:val="24"/>
          <w:szCs w:val="24"/>
        </w:rPr>
      </w:pPr>
    </w:p>
    <w:p w:rsidR="00902E10" w:rsidRPr="00E2638A" w:rsidRDefault="00902E10" w:rsidP="00902E10">
      <w:pPr>
        <w:pStyle w:val="ConsPlusNormal"/>
        <w:ind w:firstLine="540"/>
        <w:jc w:val="both"/>
        <w:rPr>
          <w:rFonts w:ascii="Times New Roman" w:hAnsi="Times New Roman" w:cs="Times New Roman"/>
          <w:sz w:val="24"/>
          <w:szCs w:val="24"/>
        </w:rPr>
      </w:pPr>
      <w:r w:rsidRPr="00E2638A">
        <w:rPr>
          <w:rFonts w:ascii="Times New Roman" w:hAnsi="Times New Roman" w:cs="Times New Roman"/>
          <w:sz w:val="24"/>
          <w:szCs w:val="24"/>
        </w:rPr>
        <w:lastRenderedPageBreak/>
        <w:t xml:space="preserve">инвестиционной активности в агропромышленном комплексе, созданию новых рабочих мест с учетом применения современных технологий в организации труда, повышению налогооблагаемой базы бюджетов муниципальных образований и обеспечению роста сельской экономики в целом. </w:t>
      </w:r>
    </w:p>
    <w:p w:rsidR="00D608E2" w:rsidRPr="00E2638A" w:rsidRDefault="00902E10" w:rsidP="00902E10">
      <w:pPr>
        <w:autoSpaceDE w:val="0"/>
        <w:autoSpaceDN w:val="0"/>
        <w:adjustRightInd w:val="0"/>
        <w:spacing w:after="0" w:line="240" w:lineRule="auto"/>
        <w:ind w:firstLine="709"/>
        <w:jc w:val="both"/>
        <w:rPr>
          <w:rFonts w:ascii="Times New Roman" w:hAnsi="Times New Roman"/>
          <w:sz w:val="24"/>
          <w:szCs w:val="24"/>
        </w:rPr>
      </w:pPr>
      <w:r w:rsidRPr="00E2638A">
        <w:rPr>
          <w:rFonts w:ascii="Times New Roman" w:hAnsi="Times New Roman"/>
          <w:sz w:val="24"/>
          <w:szCs w:val="24"/>
        </w:rPr>
        <w:t xml:space="preserve"> Инвестиционная деятельность предполагает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объектов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высокотехнологичные рабочие места.</w:t>
      </w:r>
    </w:p>
    <w:p w:rsidR="00D608E2" w:rsidRPr="00E2638A" w:rsidRDefault="00D608E2" w:rsidP="002F20F8">
      <w:pPr>
        <w:autoSpaceDE w:val="0"/>
        <w:autoSpaceDN w:val="0"/>
        <w:adjustRightInd w:val="0"/>
        <w:spacing w:after="0" w:line="240" w:lineRule="auto"/>
        <w:ind w:firstLine="720"/>
        <w:jc w:val="both"/>
        <w:rPr>
          <w:rFonts w:ascii="Times New Roman" w:hAnsi="Times New Roman"/>
          <w:sz w:val="20"/>
          <w:szCs w:val="20"/>
        </w:rPr>
      </w:pPr>
    </w:p>
    <w:p w:rsidR="00902E10" w:rsidRPr="00E2638A" w:rsidRDefault="007D120B" w:rsidP="00902E10">
      <w:pPr>
        <w:spacing w:after="0" w:line="240" w:lineRule="auto"/>
        <w:jc w:val="center"/>
        <w:rPr>
          <w:rFonts w:ascii="Times New Roman" w:hAnsi="Times New Roman"/>
          <w:b/>
          <w:bCs/>
          <w:sz w:val="24"/>
          <w:szCs w:val="24"/>
        </w:rPr>
      </w:pPr>
      <w:r w:rsidRPr="00CA739F">
        <w:rPr>
          <w:rFonts w:ascii="Times New Roman" w:hAnsi="Times New Roman"/>
          <w:b/>
          <w:bCs/>
          <w:sz w:val="24"/>
          <w:szCs w:val="24"/>
        </w:rPr>
        <w:t>2.2. Основная цель</w:t>
      </w:r>
      <w:r w:rsidR="00902E10" w:rsidRPr="00CA739F">
        <w:rPr>
          <w:rFonts w:ascii="Times New Roman" w:hAnsi="Times New Roman"/>
          <w:b/>
          <w:bCs/>
          <w:sz w:val="24"/>
          <w:szCs w:val="24"/>
        </w:rPr>
        <w:t>, задачи, этапы и сроки выполнения подпрограммы, целевые индикаторы</w:t>
      </w:r>
    </w:p>
    <w:p w:rsidR="00902E10" w:rsidRPr="00E2638A" w:rsidRDefault="00902E10" w:rsidP="00902E10">
      <w:pPr>
        <w:spacing w:after="0" w:line="240" w:lineRule="auto"/>
        <w:ind w:firstLine="708"/>
        <w:rPr>
          <w:rFonts w:ascii="Times New Roman" w:hAnsi="Times New Roman"/>
          <w:bCs/>
          <w:sz w:val="24"/>
          <w:szCs w:val="24"/>
        </w:rPr>
      </w:pPr>
      <w:r w:rsidRPr="00E2638A">
        <w:rPr>
          <w:rFonts w:ascii="Times New Roman" w:hAnsi="Times New Roman"/>
          <w:bCs/>
          <w:sz w:val="24"/>
          <w:szCs w:val="24"/>
        </w:rPr>
        <w:t xml:space="preserve">Подпрограмма направлена на поддержание и дальнейшее устойчивое развитие сельских территорий Кежемского района. </w:t>
      </w:r>
    </w:p>
    <w:p w:rsidR="00902E10" w:rsidRPr="00E2638A" w:rsidRDefault="00902E10" w:rsidP="00902E10">
      <w:pPr>
        <w:widowControl w:val="0"/>
        <w:autoSpaceDE w:val="0"/>
        <w:autoSpaceDN w:val="0"/>
        <w:adjustRightInd w:val="0"/>
        <w:spacing w:after="0" w:line="240" w:lineRule="auto"/>
        <w:ind w:firstLine="709"/>
        <w:rPr>
          <w:rFonts w:ascii="Times New Roman" w:hAnsi="Times New Roman"/>
          <w:sz w:val="24"/>
          <w:szCs w:val="24"/>
        </w:rPr>
      </w:pPr>
      <w:r w:rsidRPr="00E2638A">
        <w:rPr>
          <w:rFonts w:ascii="Times New Roman" w:hAnsi="Times New Roman"/>
          <w:sz w:val="24"/>
          <w:szCs w:val="24"/>
        </w:rPr>
        <w:t>Целью подпрограммы является:</w:t>
      </w:r>
    </w:p>
    <w:p w:rsidR="00902E10" w:rsidRPr="00E2638A" w:rsidRDefault="00902E10" w:rsidP="00902E10">
      <w:pPr>
        <w:widowControl w:val="0"/>
        <w:autoSpaceDE w:val="0"/>
        <w:autoSpaceDN w:val="0"/>
        <w:adjustRightInd w:val="0"/>
        <w:spacing w:after="0" w:line="240" w:lineRule="auto"/>
        <w:ind w:firstLine="709"/>
        <w:jc w:val="both"/>
        <w:rPr>
          <w:rFonts w:ascii="Times New Roman" w:hAnsi="Times New Roman"/>
          <w:sz w:val="24"/>
          <w:szCs w:val="24"/>
        </w:rPr>
      </w:pPr>
      <w:r w:rsidRPr="00E2638A">
        <w:rPr>
          <w:rFonts w:ascii="Times New Roman" w:hAnsi="Times New Roman"/>
          <w:sz w:val="24"/>
          <w:szCs w:val="24"/>
        </w:rPr>
        <w:t xml:space="preserve">- создание комфортных условий жизнедеятельности </w:t>
      </w:r>
      <w:r w:rsidRPr="00E2638A">
        <w:rPr>
          <w:rFonts w:ascii="Times New Roman" w:hAnsi="Times New Roman"/>
          <w:bCs/>
          <w:sz w:val="24"/>
          <w:szCs w:val="24"/>
        </w:rPr>
        <w:t>в</w:t>
      </w:r>
      <w:r w:rsidRPr="00E2638A">
        <w:rPr>
          <w:rFonts w:ascii="Times New Roman" w:hAnsi="Times New Roman"/>
          <w:sz w:val="24"/>
          <w:szCs w:val="24"/>
        </w:rPr>
        <w:t xml:space="preserve"> сельской местности с целью укрепления кадрового потенциала сельских территорий и активизации инвестиционной деятельности в агропромышленном комплексе Кежемского района.</w:t>
      </w:r>
    </w:p>
    <w:p w:rsidR="00902E10" w:rsidRPr="00E2638A" w:rsidRDefault="00902E10" w:rsidP="00902E10">
      <w:pPr>
        <w:widowControl w:val="0"/>
        <w:autoSpaceDE w:val="0"/>
        <w:autoSpaceDN w:val="0"/>
        <w:adjustRightInd w:val="0"/>
        <w:spacing w:after="0" w:line="240" w:lineRule="auto"/>
        <w:ind w:firstLine="709"/>
        <w:jc w:val="both"/>
        <w:rPr>
          <w:rFonts w:ascii="Times New Roman" w:hAnsi="Times New Roman"/>
          <w:sz w:val="24"/>
          <w:szCs w:val="24"/>
        </w:rPr>
      </w:pPr>
      <w:r w:rsidRPr="00E2638A">
        <w:rPr>
          <w:rFonts w:ascii="Times New Roman" w:hAnsi="Times New Roman"/>
          <w:sz w:val="24"/>
          <w:szCs w:val="24"/>
        </w:rPr>
        <w:t>Достижение цели подпрограммы осуществляться путем решения следующих задач:</w:t>
      </w:r>
    </w:p>
    <w:p w:rsidR="00902E10" w:rsidRPr="00E2638A" w:rsidRDefault="00902E10" w:rsidP="00902E10">
      <w:pPr>
        <w:widowControl w:val="0"/>
        <w:autoSpaceDE w:val="0"/>
        <w:autoSpaceDN w:val="0"/>
        <w:adjustRightInd w:val="0"/>
        <w:spacing w:after="0" w:line="240" w:lineRule="auto"/>
        <w:ind w:firstLine="709"/>
        <w:jc w:val="both"/>
        <w:rPr>
          <w:rFonts w:ascii="Times New Roman" w:hAnsi="Times New Roman"/>
          <w:sz w:val="24"/>
          <w:szCs w:val="24"/>
        </w:rPr>
      </w:pPr>
      <w:r w:rsidRPr="00E2638A">
        <w:rPr>
          <w:rFonts w:ascii="Times New Roman" w:hAnsi="Times New Roman"/>
          <w:sz w:val="24"/>
          <w:szCs w:val="24"/>
        </w:rPr>
        <w:t>обеспечение доступности улучшения жилищных условий молодых семей и молодых специалистов, проживающих в Кежемском районе;</w:t>
      </w:r>
    </w:p>
    <w:p w:rsidR="00902E10" w:rsidRPr="00E2638A" w:rsidRDefault="00902E10" w:rsidP="00902E10">
      <w:pPr>
        <w:widowControl w:val="0"/>
        <w:autoSpaceDE w:val="0"/>
        <w:autoSpaceDN w:val="0"/>
        <w:adjustRightInd w:val="0"/>
        <w:spacing w:after="0" w:line="240" w:lineRule="auto"/>
        <w:ind w:firstLine="709"/>
        <w:jc w:val="both"/>
        <w:rPr>
          <w:rFonts w:ascii="Times New Roman" w:hAnsi="Times New Roman"/>
          <w:sz w:val="24"/>
          <w:szCs w:val="24"/>
        </w:rPr>
      </w:pPr>
      <w:r w:rsidRPr="00E2638A">
        <w:rPr>
          <w:rFonts w:ascii="Times New Roman" w:hAnsi="Times New Roman"/>
          <w:sz w:val="24"/>
          <w:szCs w:val="24"/>
        </w:rPr>
        <w:t>предупреждение возникновения и распространения заболеваний, опасных для человека и животных;</w:t>
      </w:r>
    </w:p>
    <w:p w:rsidR="00902E10" w:rsidRPr="00E2638A" w:rsidRDefault="00902E10" w:rsidP="00902E10">
      <w:pPr>
        <w:widowControl w:val="0"/>
        <w:autoSpaceDE w:val="0"/>
        <w:autoSpaceDN w:val="0"/>
        <w:adjustRightInd w:val="0"/>
        <w:spacing w:after="0" w:line="240" w:lineRule="auto"/>
        <w:ind w:firstLine="709"/>
        <w:jc w:val="both"/>
        <w:rPr>
          <w:rFonts w:ascii="Times New Roman" w:hAnsi="Times New Roman"/>
          <w:sz w:val="24"/>
          <w:szCs w:val="24"/>
        </w:rPr>
      </w:pPr>
      <w:r w:rsidRPr="00E2638A">
        <w:rPr>
          <w:rFonts w:ascii="Times New Roman" w:hAnsi="Times New Roman"/>
          <w:sz w:val="24"/>
          <w:szCs w:val="24"/>
        </w:rPr>
        <w:t>повышение эффективности и устойчивого развития производства, переработки и реализации сельскохозяйственной продукции, развитие сельских территорий, рост занятости и повышение уровня жизни населения сельских территорий.</w:t>
      </w:r>
    </w:p>
    <w:p w:rsidR="003E331D" w:rsidRPr="00D74E50" w:rsidRDefault="003E331D" w:rsidP="003E331D">
      <w:pPr>
        <w:autoSpaceDE w:val="0"/>
        <w:autoSpaceDN w:val="0"/>
        <w:adjustRightInd w:val="0"/>
        <w:spacing w:after="0" w:line="240" w:lineRule="auto"/>
        <w:rPr>
          <w:rFonts w:ascii="Tahoma" w:eastAsia="Times New Roman" w:hAnsi="Tahoma" w:cs="Tahoma"/>
          <w:color w:val="000000"/>
          <w:sz w:val="16"/>
          <w:szCs w:val="16"/>
          <w:lang w:eastAsia="ru-RU"/>
        </w:rPr>
      </w:pPr>
      <w:r w:rsidRPr="00E2638A">
        <w:rPr>
          <w:rFonts w:ascii="Times New Roman" w:hAnsi="Times New Roman"/>
          <w:sz w:val="24"/>
          <w:szCs w:val="24"/>
        </w:rPr>
        <w:t xml:space="preserve">            </w:t>
      </w:r>
      <w:r w:rsidR="00902E10" w:rsidRPr="000B3072">
        <w:rPr>
          <w:rFonts w:ascii="Times New Roman" w:hAnsi="Times New Roman"/>
          <w:sz w:val="24"/>
          <w:szCs w:val="24"/>
        </w:rPr>
        <w:t>Срок реализации п</w:t>
      </w:r>
      <w:r w:rsidR="009E39FA" w:rsidRPr="000B3072">
        <w:rPr>
          <w:rFonts w:ascii="Times New Roman" w:hAnsi="Times New Roman"/>
          <w:sz w:val="24"/>
          <w:szCs w:val="24"/>
        </w:rPr>
        <w:t xml:space="preserve">одпрограммы – </w:t>
      </w:r>
      <w:r w:rsidR="009E39FA" w:rsidRPr="00D74E50">
        <w:rPr>
          <w:rFonts w:ascii="Times New Roman" w:hAnsi="Times New Roman"/>
          <w:sz w:val="24"/>
          <w:szCs w:val="24"/>
        </w:rPr>
        <w:t>201</w:t>
      </w:r>
      <w:r w:rsidR="00B625D4" w:rsidRPr="00D74E50">
        <w:rPr>
          <w:rFonts w:ascii="Times New Roman" w:hAnsi="Times New Roman"/>
          <w:sz w:val="24"/>
          <w:szCs w:val="24"/>
        </w:rPr>
        <w:t>4</w:t>
      </w:r>
      <w:r w:rsidR="009E39FA" w:rsidRPr="00D74E50">
        <w:rPr>
          <w:rFonts w:ascii="Times New Roman" w:hAnsi="Times New Roman"/>
          <w:sz w:val="24"/>
          <w:szCs w:val="24"/>
        </w:rPr>
        <w:t xml:space="preserve"> – 202</w:t>
      </w:r>
      <w:r w:rsidR="00B67E81" w:rsidRPr="00D74E50">
        <w:rPr>
          <w:rFonts w:ascii="Times New Roman" w:hAnsi="Times New Roman"/>
          <w:sz w:val="24"/>
          <w:szCs w:val="24"/>
        </w:rPr>
        <w:t>6</w:t>
      </w:r>
      <w:r w:rsidR="00902E10" w:rsidRPr="00D74E50">
        <w:rPr>
          <w:rFonts w:ascii="Times New Roman" w:hAnsi="Times New Roman"/>
          <w:sz w:val="24"/>
          <w:szCs w:val="24"/>
        </w:rPr>
        <w:t xml:space="preserve"> годы.</w:t>
      </w:r>
      <w:r w:rsidRPr="00D74E50">
        <w:rPr>
          <w:rFonts w:ascii="Tahoma" w:eastAsia="Times New Roman" w:hAnsi="Tahoma" w:cs="Tahoma"/>
          <w:color w:val="000000"/>
          <w:sz w:val="16"/>
          <w:szCs w:val="16"/>
          <w:lang w:eastAsia="ru-RU"/>
        </w:rPr>
        <w:t xml:space="preserve"> </w:t>
      </w:r>
    </w:p>
    <w:p w:rsidR="003E331D" w:rsidRPr="00E2638A" w:rsidRDefault="003E331D" w:rsidP="003E331D">
      <w:pPr>
        <w:pStyle w:val="ConsPlusNonformat"/>
        <w:widowControl/>
        <w:jc w:val="both"/>
        <w:rPr>
          <w:rFonts w:ascii="Times New Roman" w:hAnsi="Times New Roman" w:cs="Times New Roman"/>
          <w:sz w:val="24"/>
          <w:szCs w:val="24"/>
        </w:rPr>
      </w:pPr>
      <w:r w:rsidRPr="00D74E50">
        <w:rPr>
          <w:rFonts w:ascii="Times New Roman" w:hAnsi="Times New Roman" w:cs="Times New Roman"/>
          <w:i/>
          <w:sz w:val="24"/>
          <w:szCs w:val="24"/>
        </w:rPr>
        <w:t xml:space="preserve">          (в ред. постановления Администрации района от </w:t>
      </w:r>
      <w:r w:rsidR="00D74E50" w:rsidRPr="00D74E50">
        <w:rPr>
          <w:rFonts w:ascii="Times New Roman" w:hAnsi="Times New Roman"/>
          <w:i/>
          <w:sz w:val="24"/>
          <w:szCs w:val="24"/>
        </w:rPr>
        <w:t>13</w:t>
      </w:r>
      <w:r w:rsidRPr="00D74E50">
        <w:rPr>
          <w:rFonts w:ascii="Times New Roman" w:hAnsi="Times New Roman"/>
          <w:i/>
          <w:sz w:val="24"/>
          <w:szCs w:val="24"/>
        </w:rPr>
        <w:t>.0</w:t>
      </w:r>
      <w:r w:rsidR="00D74E50" w:rsidRPr="00D74E50">
        <w:rPr>
          <w:rFonts w:ascii="Times New Roman" w:hAnsi="Times New Roman"/>
          <w:i/>
          <w:sz w:val="24"/>
          <w:szCs w:val="24"/>
        </w:rPr>
        <w:t>3</w:t>
      </w:r>
      <w:r w:rsidRPr="00D74E50">
        <w:rPr>
          <w:rFonts w:ascii="Times New Roman" w:hAnsi="Times New Roman"/>
          <w:i/>
          <w:sz w:val="24"/>
          <w:szCs w:val="24"/>
        </w:rPr>
        <w:t>.202</w:t>
      </w:r>
      <w:r w:rsidR="00B67E81" w:rsidRPr="00D74E50">
        <w:rPr>
          <w:rFonts w:ascii="Times New Roman" w:hAnsi="Times New Roman"/>
          <w:i/>
          <w:sz w:val="24"/>
          <w:szCs w:val="24"/>
        </w:rPr>
        <w:t>4</w:t>
      </w:r>
      <w:r w:rsidRPr="00D74E50">
        <w:rPr>
          <w:rFonts w:ascii="Times New Roman" w:hAnsi="Times New Roman" w:cs="Times New Roman"/>
          <w:i/>
          <w:sz w:val="24"/>
          <w:szCs w:val="24"/>
        </w:rPr>
        <w:t xml:space="preserve"> № </w:t>
      </w:r>
      <w:r w:rsidR="00D74E50" w:rsidRPr="00D74E50">
        <w:rPr>
          <w:rFonts w:ascii="Times New Roman" w:hAnsi="Times New Roman"/>
          <w:i/>
          <w:sz w:val="24"/>
          <w:szCs w:val="24"/>
        </w:rPr>
        <w:t>179</w:t>
      </w:r>
      <w:r w:rsidRPr="00D74E50">
        <w:rPr>
          <w:rFonts w:ascii="Times New Roman" w:hAnsi="Times New Roman" w:cs="Times New Roman"/>
          <w:i/>
          <w:sz w:val="24"/>
          <w:szCs w:val="24"/>
        </w:rPr>
        <w:t>-п)</w:t>
      </w:r>
      <w:r w:rsidRPr="00D74E50">
        <w:rPr>
          <w:rFonts w:ascii="Times New Roman" w:hAnsi="Times New Roman" w:cs="Times New Roman"/>
          <w:sz w:val="24"/>
          <w:szCs w:val="24"/>
        </w:rPr>
        <w:t>;</w:t>
      </w:r>
    </w:p>
    <w:p w:rsidR="00902E10" w:rsidRPr="00E2638A" w:rsidRDefault="003E331D" w:rsidP="003E331D">
      <w:pPr>
        <w:widowControl w:val="0"/>
        <w:autoSpaceDE w:val="0"/>
        <w:autoSpaceDN w:val="0"/>
        <w:adjustRightInd w:val="0"/>
        <w:spacing w:after="0" w:line="240" w:lineRule="auto"/>
        <w:jc w:val="both"/>
        <w:rPr>
          <w:rFonts w:ascii="Times New Roman" w:hAnsi="Times New Roman"/>
          <w:sz w:val="24"/>
          <w:szCs w:val="24"/>
        </w:rPr>
      </w:pPr>
      <w:r w:rsidRPr="00E2638A">
        <w:rPr>
          <w:rFonts w:ascii="Times New Roman" w:hAnsi="Times New Roman"/>
          <w:sz w:val="24"/>
          <w:szCs w:val="24"/>
        </w:rPr>
        <w:t xml:space="preserve">           </w:t>
      </w:r>
      <w:r w:rsidR="00902E10" w:rsidRPr="00E2638A">
        <w:rPr>
          <w:rFonts w:ascii="Times New Roman" w:hAnsi="Times New Roman"/>
          <w:sz w:val="24"/>
          <w:szCs w:val="24"/>
        </w:rPr>
        <w:t>Реализация мероприятий подпрограммы позволит обеспечить выполнение следующих целевых индикаторов:</w:t>
      </w:r>
    </w:p>
    <w:p w:rsidR="000C75CE" w:rsidRPr="00E2638A" w:rsidRDefault="00565A1A" w:rsidP="00565A1A">
      <w:pPr>
        <w:pStyle w:val="ConsPlusNonformat"/>
        <w:widowControl/>
        <w:ind w:firstLine="709"/>
        <w:jc w:val="both"/>
        <w:rPr>
          <w:rFonts w:ascii="Times New Roman" w:hAnsi="Times New Roman" w:cs="Times New Roman"/>
          <w:sz w:val="24"/>
          <w:szCs w:val="24"/>
        </w:rPr>
      </w:pPr>
      <w:r w:rsidRPr="00E2638A">
        <w:rPr>
          <w:rFonts w:ascii="Times New Roman" w:hAnsi="Times New Roman" w:cs="Times New Roman"/>
          <w:sz w:val="24"/>
          <w:szCs w:val="24"/>
        </w:rPr>
        <w:t>количество граждан, проживающих в сельской местности, в том числе молодых семей и молодых специалистов улучшивших жилищные условия</w:t>
      </w:r>
    </w:p>
    <w:p w:rsidR="00565A1A" w:rsidRPr="00E2638A" w:rsidRDefault="00565A1A" w:rsidP="000C75CE">
      <w:pPr>
        <w:pStyle w:val="ConsPlusNonformat"/>
        <w:widowControl/>
        <w:jc w:val="both"/>
        <w:rPr>
          <w:rFonts w:ascii="Times New Roman" w:hAnsi="Times New Roman" w:cs="Times New Roman"/>
          <w:sz w:val="24"/>
          <w:szCs w:val="24"/>
        </w:rPr>
      </w:pPr>
      <w:r w:rsidRPr="00E2638A">
        <w:rPr>
          <w:rFonts w:ascii="Times New Roman" w:hAnsi="Times New Roman" w:cs="Times New Roman"/>
          <w:i/>
          <w:sz w:val="24"/>
          <w:szCs w:val="24"/>
        </w:rPr>
        <w:t xml:space="preserve">(в ред. постановления Администрации района от </w:t>
      </w:r>
      <w:r w:rsidRPr="00E2638A">
        <w:rPr>
          <w:rFonts w:ascii="Times New Roman" w:hAnsi="Times New Roman"/>
          <w:i/>
          <w:sz w:val="24"/>
          <w:szCs w:val="24"/>
        </w:rPr>
        <w:t>27.12.2017</w:t>
      </w:r>
      <w:r w:rsidRPr="00E2638A">
        <w:rPr>
          <w:rFonts w:ascii="Times New Roman" w:hAnsi="Times New Roman" w:cs="Times New Roman"/>
          <w:i/>
          <w:sz w:val="24"/>
          <w:szCs w:val="24"/>
        </w:rPr>
        <w:t xml:space="preserve"> № </w:t>
      </w:r>
      <w:r w:rsidRPr="00E2638A">
        <w:rPr>
          <w:rFonts w:ascii="Times New Roman" w:hAnsi="Times New Roman"/>
          <w:i/>
          <w:sz w:val="24"/>
          <w:szCs w:val="24"/>
        </w:rPr>
        <w:t>1077</w:t>
      </w:r>
      <w:r w:rsidRPr="00E2638A">
        <w:rPr>
          <w:rFonts w:ascii="Times New Roman" w:hAnsi="Times New Roman" w:cs="Times New Roman"/>
          <w:i/>
          <w:sz w:val="24"/>
          <w:szCs w:val="24"/>
        </w:rPr>
        <w:t>-п)</w:t>
      </w:r>
      <w:r w:rsidRPr="00E2638A">
        <w:rPr>
          <w:rFonts w:ascii="Times New Roman" w:hAnsi="Times New Roman" w:cs="Times New Roman"/>
          <w:sz w:val="24"/>
          <w:szCs w:val="24"/>
        </w:rPr>
        <w:t>;</w:t>
      </w:r>
    </w:p>
    <w:p w:rsidR="00565A1A" w:rsidRPr="00E2638A" w:rsidRDefault="00A83307" w:rsidP="000C75CE">
      <w:pPr>
        <w:pStyle w:val="ConsPlusNonformat"/>
        <w:widowControl/>
        <w:jc w:val="both"/>
        <w:rPr>
          <w:rFonts w:ascii="Times New Roman" w:hAnsi="Times New Roman" w:cs="Times New Roman"/>
          <w:sz w:val="24"/>
          <w:szCs w:val="24"/>
        </w:rPr>
      </w:pPr>
      <w:r w:rsidRPr="00E2638A">
        <w:rPr>
          <w:rFonts w:ascii="Times New Roman" w:hAnsi="Times New Roman" w:cs="Times New Roman"/>
          <w:sz w:val="24"/>
          <w:szCs w:val="24"/>
        </w:rPr>
        <w:t xml:space="preserve">            ввод (приобретение) жилья молодыми семьями и молодыми специалистами, проживающими в сельской местности</w:t>
      </w:r>
      <w:r w:rsidR="0057262F">
        <w:rPr>
          <w:rFonts w:ascii="Times New Roman" w:hAnsi="Times New Roman" w:cs="Times New Roman"/>
          <w:sz w:val="24"/>
          <w:szCs w:val="24"/>
        </w:rPr>
        <w:t xml:space="preserve"> </w:t>
      </w:r>
      <w:r w:rsidR="00565A1A" w:rsidRPr="00E2638A">
        <w:rPr>
          <w:rFonts w:ascii="Times New Roman" w:hAnsi="Times New Roman" w:cs="Times New Roman"/>
          <w:i/>
          <w:sz w:val="24"/>
          <w:szCs w:val="24"/>
        </w:rPr>
        <w:t xml:space="preserve">(в ред. постановления Администрации района от </w:t>
      </w:r>
      <w:r w:rsidR="00565A1A" w:rsidRPr="00E2638A">
        <w:rPr>
          <w:rFonts w:ascii="Times New Roman" w:hAnsi="Times New Roman"/>
          <w:i/>
          <w:sz w:val="24"/>
          <w:szCs w:val="24"/>
        </w:rPr>
        <w:t>27.12.2017</w:t>
      </w:r>
      <w:r w:rsidR="00565A1A" w:rsidRPr="00E2638A">
        <w:rPr>
          <w:rFonts w:ascii="Times New Roman" w:hAnsi="Times New Roman" w:cs="Times New Roman"/>
          <w:i/>
          <w:sz w:val="24"/>
          <w:szCs w:val="24"/>
        </w:rPr>
        <w:t xml:space="preserve"> № </w:t>
      </w:r>
      <w:r w:rsidR="00565A1A" w:rsidRPr="00E2638A">
        <w:rPr>
          <w:rFonts w:ascii="Times New Roman" w:hAnsi="Times New Roman"/>
          <w:i/>
          <w:sz w:val="24"/>
          <w:szCs w:val="24"/>
        </w:rPr>
        <w:t>1077</w:t>
      </w:r>
      <w:r w:rsidR="00565A1A" w:rsidRPr="00E2638A">
        <w:rPr>
          <w:rFonts w:ascii="Times New Roman" w:hAnsi="Times New Roman" w:cs="Times New Roman"/>
          <w:i/>
          <w:sz w:val="24"/>
          <w:szCs w:val="24"/>
        </w:rPr>
        <w:t>-п)</w:t>
      </w:r>
      <w:r w:rsidR="00565A1A" w:rsidRPr="00E2638A">
        <w:rPr>
          <w:rFonts w:ascii="Times New Roman" w:hAnsi="Times New Roman" w:cs="Times New Roman"/>
          <w:sz w:val="24"/>
          <w:szCs w:val="24"/>
        </w:rPr>
        <w:t>;</w:t>
      </w:r>
    </w:p>
    <w:p w:rsidR="000C75CE" w:rsidRPr="00E2638A" w:rsidRDefault="00565A1A" w:rsidP="00565A1A">
      <w:pPr>
        <w:pStyle w:val="ConsPlusNonformat"/>
        <w:widowControl/>
        <w:ind w:firstLine="709"/>
        <w:jc w:val="both"/>
        <w:rPr>
          <w:rFonts w:ascii="Times New Roman" w:hAnsi="Times New Roman" w:cs="Times New Roman"/>
          <w:sz w:val="24"/>
          <w:szCs w:val="24"/>
        </w:rPr>
      </w:pPr>
      <w:r w:rsidRPr="00E2638A">
        <w:rPr>
          <w:rFonts w:ascii="Times New Roman" w:hAnsi="Times New Roman" w:cs="Times New Roman"/>
          <w:sz w:val="24"/>
          <w:szCs w:val="24"/>
        </w:rPr>
        <w:t>количество отловленных безнадзорных домашних животных</w:t>
      </w:r>
    </w:p>
    <w:p w:rsidR="00902E10" w:rsidRPr="00E2638A" w:rsidRDefault="00565A1A" w:rsidP="000C75CE">
      <w:pPr>
        <w:pStyle w:val="ConsPlusNonformat"/>
        <w:widowControl/>
        <w:jc w:val="both"/>
        <w:rPr>
          <w:rFonts w:ascii="Times New Roman" w:hAnsi="Times New Roman" w:cs="Times New Roman"/>
          <w:sz w:val="24"/>
          <w:szCs w:val="24"/>
        </w:rPr>
      </w:pPr>
      <w:r w:rsidRPr="00E2638A">
        <w:rPr>
          <w:rFonts w:ascii="Times New Roman" w:hAnsi="Times New Roman" w:cs="Times New Roman"/>
          <w:i/>
          <w:sz w:val="24"/>
          <w:szCs w:val="24"/>
        </w:rPr>
        <w:t xml:space="preserve">(в ред. постановления Администрации района от </w:t>
      </w:r>
      <w:r w:rsidRPr="00E2638A">
        <w:rPr>
          <w:rFonts w:ascii="Times New Roman" w:hAnsi="Times New Roman"/>
          <w:i/>
          <w:sz w:val="24"/>
          <w:szCs w:val="24"/>
        </w:rPr>
        <w:t>27.12.2017</w:t>
      </w:r>
      <w:r w:rsidRPr="00E2638A">
        <w:rPr>
          <w:rFonts w:ascii="Times New Roman" w:hAnsi="Times New Roman" w:cs="Times New Roman"/>
          <w:i/>
          <w:sz w:val="24"/>
          <w:szCs w:val="24"/>
        </w:rPr>
        <w:t xml:space="preserve"> № </w:t>
      </w:r>
      <w:r w:rsidRPr="00E2638A">
        <w:rPr>
          <w:rFonts w:ascii="Times New Roman" w:hAnsi="Times New Roman"/>
          <w:i/>
          <w:sz w:val="24"/>
          <w:szCs w:val="24"/>
        </w:rPr>
        <w:t>1077</w:t>
      </w:r>
      <w:r w:rsidRPr="00E2638A">
        <w:rPr>
          <w:rFonts w:ascii="Times New Roman" w:hAnsi="Times New Roman" w:cs="Times New Roman"/>
          <w:i/>
          <w:sz w:val="24"/>
          <w:szCs w:val="24"/>
        </w:rPr>
        <w:t>-п)</w:t>
      </w:r>
      <w:r w:rsidR="00902E10" w:rsidRPr="00E2638A">
        <w:rPr>
          <w:rFonts w:ascii="Times New Roman" w:hAnsi="Times New Roman" w:cs="Times New Roman"/>
          <w:sz w:val="24"/>
          <w:szCs w:val="24"/>
        </w:rPr>
        <w:t>.</w:t>
      </w:r>
    </w:p>
    <w:p w:rsidR="00902E10" w:rsidRPr="00E2638A" w:rsidRDefault="00902E10" w:rsidP="00902E10">
      <w:pPr>
        <w:pStyle w:val="ConsPlusNonformat"/>
        <w:ind w:firstLine="709"/>
        <w:jc w:val="both"/>
        <w:rPr>
          <w:rFonts w:ascii="Times New Roman" w:hAnsi="Times New Roman" w:cs="Times New Roman"/>
          <w:sz w:val="24"/>
          <w:szCs w:val="24"/>
        </w:rPr>
      </w:pPr>
      <w:r w:rsidRPr="00E2638A">
        <w:rPr>
          <w:rFonts w:ascii="Times New Roman" w:hAnsi="Times New Roman" w:cs="Times New Roman"/>
          <w:sz w:val="24"/>
          <w:szCs w:val="24"/>
        </w:rPr>
        <w:t>предоставление субсидий, в том числе грантов,</w:t>
      </w:r>
      <w:r w:rsidR="00B35B73" w:rsidRPr="00E2638A">
        <w:rPr>
          <w:rFonts w:ascii="Times New Roman" w:hAnsi="Times New Roman" w:cs="Times New Roman"/>
          <w:sz w:val="24"/>
          <w:szCs w:val="24"/>
        </w:rPr>
        <w:t xml:space="preserve"> главам КФХ,</w:t>
      </w:r>
      <w:r w:rsidRPr="00E2638A">
        <w:rPr>
          <w:rFonts w:ascii="Times New Roman" w:hAnsi="Times New Roman" w:cs="Times New Roman"/>
          <w:sz w:val="24"/>
          <w:szCs w:val="24"/>
        </w:rPr>
        <w:t xml:space="preserve"> юридическим лицам и индивидуальным предпринимателям на строительство, реконструкцию или модернизацию объектов по производству, и (или) переработке, и (или) хранению, и (или) реализации сельскохозяйственной продукции и (или) пищевых продуктов, приобретение сельскохозяйственных животных, техники и оборудования для производства, и (или) переработки, и (или) хранения, и (или) реализации сельскохозяйственной продукции и (или) пищевых продуктов; </w:t>
      </w:r>
    </w:p>
    <w:p w:rsidR="00902E10" w:rsidRPr="00E2638A" w:rsidRDefault="00902E10" w:rsidP="00902E10">
      <w:pPr>
        <w:pStyle w:val="ConsPlusNonformat"/>
        <w:ind w:firstLine="709"/>
        <w:jc w:val="both"/>
        <w:rPr>
          <w:rFonts w:ascii="Times New Roman" w:hAnsi="Times New Roman" w:cs="Times New Roman"/>
          <w:sz w:val="24"/>
          <w:szCs w:val="24"/>
        </w:rPr>
      </w:pPr>
      <w:r w:rsidRPr="00E2638A">
        <w:rPr>
          <w:rFonts w:ascii="Times New Roman" w:hAnsi="Times New Roman" w:cs="Times New Roman"/>
          <w:sz w:val="24"/>
          <w:szCs w:val="24"/>
        </w:rPr>
        <w:t>количество юридических лиц и индивидуальных предпринимателей, осуществляющих деятельность, связанную с сельскохозяйственным производством;</w:t>
      </w:r>
    </w:p>
    <w:p w:rsidR="00902E10" w:rsidRPr="00E2638A" w:rsidRDefault="00902E10" w:rsidP="00902E10">
      <w:pPr>
        <w:pStyle w:val="ConsPlusNonformat"/>
        <w:widowControl/>
        <w:ind w:firstLine="709"/>
        <w:jc w:val="both"/>
        <w:rPr>
          <w:rFonts w:ascii="Times New Roman" w:hAnsi="Times New Roman" w:cs="Times New Roman"/>
          <w:sz w:val="24"/>
          <w:szCs w:val="24"/>
        </w:rPr>
      </w:pPr>
      <w:r w:rsidRPr="00E2638A">
        <w:rPr>
          <w:rFonts w:ascii="Times New Roman" w:hAnsi="Times New Roman" w:cs="Times New Roman"/>
          <w:sz w:val="24"/>
          <w:szCs w:val="24"/>
        </w:rPr>
        <w:t>количество создаваемых рабочих мест.</w:t>
      </w:r>
    </w:p>
    <w:p w:rsidR="00902E10" w:rsidRPr="000B3072" w:rsidRDefault="00902E10" w:rsidP="00902E10">
      <w:pPr>
        <w:autoSpaceDE w:val="0"/>
        <w:autoSpaceDN w:val="0"/>
        <w:adjustRightInd w:val="0"/>
        <w:spacing w:after="0" w:line="240" w:lineRule="auto"/>
        <w:ind w:firstLine="720"/>
        <w:jc w:val="both"/>
        <w:rPr>
          <w:rFonts w:ascii="Times New Roman" w:hAnsi="Times New Roman"/>
          <w:sz w:val="24"/>
          <w:szCs w:val="24"/>
        </w:rPr>
      </w:pPr>
      <w:r w:rsidRPr="000B3072">
        <w:rPr>
          <w:rFonts w:ascii="Times New Roman" w:hAnsi="Times New Roman"/>
          <w:sz w:val="24"/>
          <w:szCs w:val="24"/>
        </w:rPr>
        <w:t xml:space="preserve">Исполнителями </w:t>
      </w:r>
      <w:r w:rsidR="001C6459" w:rsidRPr="000B3072">
        <w:rPr>
          <w:rFonts w:ascii="Times New Roman" w:hAnsi="Times New Roman"/>
          <w:sz w:val="24"/>
          <w:szCs w:val="24"/>
        </w:rPr>
        <w:t>по мероприятию</w:t>
      </w:r>
      <w:r w:rsidRPr="000B3072">
        <w:rPr>
          <w:rFonts w:ascii="Times New Roman" w:hAnsi="Times New Roman"/>
          <w:sz w:val="24"/>
          <w:szCs w:val="24"/>
        </w:rPr>
        <w:t xml:space="preserve"> </w:t>
      </w:r>
      <w:r w:rsidR="001C6459" w:rsidRPr="000B3072">
        <w:rPr>
          <w:rFonts w:ascii="Times New Roman" w:hAnsi="Times New Roman"/>
          <w:sz w:val="24"/>
          <w:szCs w:val="24"/>
        </w:rPr>
        <w:t>подпрограммы «Предоставление социальных выплат молодым семьям и молодым специалистам, проживающим в сельской местности и являющимся участниками целевых программ, на строительство или приобретение нового жилья в сельской местности и предоставление субсидий, в том числе грантов, главам КФХ, юридическим лицам и индивидуальным предпринимателям на строительство, реконструкцию или модернизацию объектов по производству, и (или) переработке, и (или) хранению, и (или) реализации сельскохозяйственной продукции и (или) пищевых продуктов, приобретение сельскохозяйственных животных, техники и оборудования для производства, и (или) переработки, и (или) хранения, и (или) реализации сельскохозяйственной продукции и (или) пищевых продуктов  являе</w:t>
      </w:r>
      <w:r w:rsidRPr="000B3072">
        <w:rPr>
          <w:rFonts w:ascii="Times New Roman" w:hAnsi="Times New Roman"/>
          <w:sz w:val="24"/>
          <w:szCs w:val="24"/>
        </w:rPr>
        <w:t>тся:</w:t>
      </w:r>
    </w:p>
    <w:p w:rsidR="000B3072" w:rsidRPr="00E2638A" w:rsidRDefault="00436B0F" w:rsidP="000B3072">
      <w:pPr>
        <w:pStyle w:val="ConsPlusNonformat"/>
        <w:widowControl/>
        <w:jc w:val="both"/>
        <w:rPr>
          <w:rFonts w:ascii="Times New Roman" w:hAnsi="Times New Roman" w:cs="Times New Roman"/>
          <w:sz w:val="24"/>
          <w:szCs w:val="24"/>
        </w:rPr>
      </w:pPr>
      <w:r w:rsidRPr="000B3072">
        <w:rPr>
          <w:rFonts w:ascii="Times New Roman" w:hAnsi="Times New Roman"/>
          <w:sz w:val="24"/>
          <w:szCs w:val="24"/>
        </w:rPr>
        <w:lastRenderedPageBreak/>
        <w:t xml:space="preserve"> </w:t>
      </w:r>
      <w:r w:rsidR="00902E10" w:rsidRPr="000B3072">
        <w:rPr>
          <w:rFonts w:ascii="Times New Roman" w:hAnsi="Times New Roman"/>
          <w:sz w:val="24"/>
          <w:szCs w:val="24"/>
        </w:rPr>
        <w:t>- Администрация Кежемского района;</w:t>
      </w:r>
      <w:r w:rsidR="000B3072">
        <w:rPr>
          <w:rFonts w:ascii="Times New Roman" w:hAnsi="Times New Roman" w:cs="Times New Roman"/>
          <w:i/>
          <w:sz w:val="24"/>
          <w:szCs w:val="24"/>
        </w:rPr>
        <w:t xml:space="preserve"> </w:t>
      </w:r>
      <w:r w:rsidR="000B3072" w:rsidRPr="000B3072">
        <w:rPr>
          <w:rFonts w:ascii="Times New Roman" w:hAnsi="Times New Roman" w:cs="Times New Roman"/>
          <w:i/>
          <w:sz w:val="24"/>
          <w:szCs w:val="24"/>
        </w:rPr>
        <w:t xml:space="preserve">(в ред. постановления Администрации района от </w:t>
      </w:r>
      <w:r w:rsidR="00AA5340">
        <w:rPr>
          <w:rFonts w:ascii="Times New Roman" w:hAnsi="Times New Roman"/>
          <w:i/>
          <w:sz w:val="24"/>
          <w:szCs w:val="24"/>
        </w:rPr>
        <w:t>16</w:t>
      </w:r>
      <w:r w:rsidR="000B3072" w:rsidRPr="000B3072">
        <w:rPr>
          <w:rFonts w:ascii="Times New Roman" w:hAnsi="Times New Roman"/>
          <w:i/>
          <w:sz w:val="24"/>
          <w:szCs w:val="24"/>
        </w:rPr>
        <w:t>.0</w:t>
      </w:r>
      <w:r w:rsidR="00AA5340">
        <w:rPr>
          <w:rFonts w:ascii="Times New Roman" w:hAnsi="Times New Roman"/>
          <w:i/>
          <w:sz w:val="24"/>
          <w:szCs w:val="24"/>
        </w:rPr>
        <w:t>3</w:t>
      </w:r>
      <w:r w:rsidR="000B3072" w:rsidRPr="000B3072">
        <w:rPr>
          <w:rFonts w:ascii="Times New Roman" w:hAnsi="Times New Roman"/>
          <w:i/>
          <w:sz w:val="24"/>
          <w:szCs w:val="24"/>
        </w:rPr>
        <w:t>.2023</w:t>
      </w:r>
      <w:r w:rsidR="000B3072" w:rsidRPr="000B3072">
        <w:rPr>
          <w:rFonts w:ascii="Times New Roman" w:hAnsi="Times New Roman" w:cs="Times New Roman"/>
          <w:i/>
          <w:sz w:val="24"/>
          <w:szCs w:val="24"/>
        </w:rPr>
        <w:t xml:space="preserve"> № </w:t>
      </w:r>
      <w:r w:rsidR="00AA5340">
        <w:rPr>
          <w:rFonts w:ascii="Times New Roman" w:hAnsi="Times New Roman"/>
          <w:i/>
          <w:sz w:val="24"/>
          <w:szCs w:val="24"/>
        </w:rPr>
        <w:t>223</w:t>
      </w:r>
      <w:r w:rsidR="000B3072" w:rsidRPr="000B3072">
        <w:rPr>
          <w:rFonts w:ascii="Times New Roman" w:hAnsi="Times New Roman" w:cs="Times New Roman"/>
          <w:i/>
          <w:sz w:val="24"/>
          <w:szCs w:val="24"/>
        </w:rPr>
        <w:t>-п)</w:t>
      </w:r>
      <w:r w:rsidR="000B3072" w:rsidRPr="000B3072">
        <w:rPr>
          <w:rFonts w:ascii="Times New Roman" w:hAnsi="Times New Roman" w:cs="Times New Roman"/>
          <w:sz w:val="24"/>
          <w:szCs w:val="24"/>
        </w:rPr>
        <w:t>;</w:t>
      </w:r>
    </w:p>
    <w:p w:rsidR="00902E10" w:rsidRPr="00E2638A" w:rsidRDefault="00AA5340" w:rsidP="00AA534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902E10" w:rsidRPr="00E2638A">
        <w:rPr>
          <w:rFonts w:ascii="Times New Roman" w:hAnsi="Times New Roman"/>
          <w:sz w:val="24"/>
          <w:szCs w:val="24"/>
        </w:rPr>
        <w:t>по мероприятию «Организация проведения мероприятия по отлову, учету, содержанию и иному обращению с безнадзорными животными» - Казенное муниципальное учреждение Служба муниципального заказа Кежемского района.</w:t>
      </w:r>
    </w:p>
    <w:p w:rsidR="005D6C37" w:rsidRPr="00E2638A" w:rsidRDefault="005D6C37" w:rsidP="00DC7D89">
      <w:pPr>
        <w:widowControl w:val="0"/>
        <w:autoSpaceDE w:val="0"/>
        <w:autoSpaceDN w:val="0"/>
        <w:adjustRightInd w:val="0"/>
        <w:spacing w:after="0" w:line="240" w:lineRule="auto"/>
        <w:jc w:val="both"/>
        <w:rPr>
          <w:rFonts w:ascii="Times New Roman" w:hAnsi="Times New Roman"/>
          <w:sz w:val="24"/>
          <w:szCs w:val="24"/>
        </w:rPr>
      </w:pPr>
    </w:p>
    <w:p w:rsidR="00D608E2" w:rsidRPr="00E2638A" w:rsidRDefault="00D608E2" w:rsidP="002F20F8">
      <w:pPr>
        <w:autoSpaceDE w:val="0"/>
        <w:autoSpaceDN w:val="0"/>
        <w:adjustRightInd w:val="0"/>
        <w:spacing w:after="0" w:line="240" w:lineRule="auto"/>
        <w:jc w:val="center"/>
        <w:rPr>
          <w:rFonts w:ascii="Times New Roman" w:hAnsi="Times New Roman"/>
          <w:b/>
          <w:bCs/>
          <w:sz w:val="24"/>
          <w:szCs w:val="24"/>
        </w:rPr>
      </w:pPr>
      <w:r w:rsidRPr="00E2638A">
        <w:rPr>
          <w:rFonts w:ascii="Times New Roman" w:hAnsi="Times New Roman"/>
          <w:b/>
          <w:bCs/>
          <w:sz w:val="24"/>
          <w:szCs w:val="24"/>
        </w:rPr>
        <w:t>2.3. Механизм реализации подпрограммы</w:t>
      </w:r>
    </w:p>
    <w:p w:rsidR="00D608E2" w:rsidRPr="00E2638A" w:rsidRDefault="00D608E2" w:rsidP="002F20F8">
      <w:pPr>
        <w:autoSpaceDE w:val="0"/>
        <w:autoSpaceDN w:val="0"/>
        <w:adjustRightInd w:val="0"/>
        <w:spacing w:after="0" w:line="240" w:lineRule="auto"/>
        <w:ind w:firstLine="709"/>
        <w:jc w:val="both"/>
        <w:rPr>
          <w:rFonts w:ascii="Times New Roman" w:hAnsi="Times New Roman"/>
          <w:sz w:val="24"/>
          <w:szCs w:val="24"/>
        </w:rPr>
      </w:pPr>
    </w:p>
    <w:p w:rsidR="00D608E2" w:rsidRPr="000B3072" w:rsidRDefault="00D608E2" w:rsidP="002F20F8">
      <w:pPr>
        <w:spacing w:after="0" w:line="240" w:lineRule="auto"/>
        <w:ind w:firstLine="709"/>
        <w:jc w:val="both"/>
        <w:rPr>
          <w:rFonts w:ascii="Times New Roman" w:hAnsi="Times New Roman"/>
          <w:sz w:val="24"/>
          <w:szCs w:val="24"/>
        </w:rPr>
      </w:pPr>
      <w:r w:rsidRPr="000B3072">
        <w:rPr>
          <w:rFonts w:ascii="Times New Roman" w:hAnsi="Times New Roman"/>
          <w:sz w:val="24"/>
          <w:szCs w:val="24"/>
        </w:rPr>
        <w:t>Механизм реал</w:t>
      </w:r>
      <w:r w:rsidR="00934237" w:rsidRPr="000B3072">
        <w:rPr>
          <w:rFonts w:ascii="Times New Roman" w:hAnsi="Times New Roman"/>
          <w:sz w:val="24"/>
          <w:szCs w:val="24"/>
        </w:rPr>
        <w:t>изации подпрограммы направлен</w:t>
      </w:r>
      <w:r w:rsidRPr="000B3072">
        <w:rPr>
          <w:rFonts w:ascii="Times New Roman" w:hAnsi="Times New Roman"/>
          <w:sz w:val="24"/>
          <w:szCs w:val="24"/>
        </w:rPr>
        <w:t xml:space="preserve"> на создание комфортных условий жизнедеятельности в сельской местности с целью укрепления кадрового потенциала сельских территорий</w:t>
      </w:r>
      <w:r w:rsidR="0079649D">
        <w:rPr>
          <w:rFonts w:ascii="Times New Roman" w:hAnsi="Times New Roman"/>
          <w:sz w:val="24"/>
          <w:szCs w:val="24"/>
        </w:rPr>
        <w:t>.</w:t>
      </w:r>
    </w:p>
    <w:p w:rsidR="008B1DAE" w:rsidRPr="000B3072" w:rsidRDefault="005F1E01" w:rsidP="000B3072">
      <w:pPr>
        <w:spacing w:after="0" w:line="240" w:lineRule="auto"/>
        <w:jc w:val="both"/>
        <w:rPr>
          <w:rFonts w:ascii="Times New Roman" w:hAnsi="Times New Roman"/>
          <w:i/>
          <w:color w:val="FF0000"/>
          <w:sz w:val="24"/>
          <w:szCs w:val="24"/>
        </w:rPr>
      </w:pPr>
      <w:r w:rsidRPr="000B3072">
        <w:rPr>
          <w:rFonts w:ascii="Times New Roman" w:hAnsi="Times New Roman"/>
          <w:sz w:val="24"/>
          <w:szCs w:val="24"/>
        </w:rPr>
        <w:t xml:space="preserve">            </w:t>
      </w:r>
      <w:r w:rsidR="00611515" w:rsidRPr="000B3072">
        <w:rPr>
          <w:rFonts w:ascii="Times New Roman" w:hAnsi="Times New Roman"/>
          <w:color w:val="000000" w:themeColor="text1"/>
          <w:sz w:val="24"/>
          <w:szCs w:val="24"/>
        </w:rPr>
        <w:t>Мероприятия в рамках решения данной задачи направлены на 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205486" w:rsidRPr="000B3072" w:rsidRDefault="00205486" w:rsidP="00205486">
      <w:pPr>
        <w:pStyle w:val="ConsPlusNormal"/>
        <w:tabs>
          <w:tab w:val="left" w:pos="1034"/>
        </w:tabs>
        <w:rPr>
          <w:rFonts w:ascii="Times New Roman" w:hAnsi="Times New Roman"/>
          <w:sz w:val="24"/>
          <w:szCs w:val="24"/>
        </w:rPr>
      </w:pPr>
      <w:r w:rsidRPr="000B3072">
        <w:rPr>
          <w:rFonts w:ascii="Times New Roman" w:hAnsi="Times New Roman"/>
          <w:sz w:val="24"/>
          <w:szCs w:val="24"/>
        </w:rPr>
        <w:tab/>
        <w:t>Государственная поддержка улучшения жилищных условий граждан, проживающих в сельской местности либо изъявивших желание переехать на постоянное место жительства в сельскую местность и работать там, осуществляется в виде следующих мер:</w:t>
      </w:r>
    </w:p>
    <w:p w:rsidR="00205486" w:rsidRPr="000B3072" w:rsidRDefault="00205486" w:rsidP="00205486">
      <w:pPr>
        <w:pStyle w:val="ConsPlusNormal"/>
        <w:tabs>
          <w:tab w:val="left" w:pos="1034"/>
        </w:tabs>
        <w:rPr>
          <w:rFonts w:ascii="Times New Roman" w:hAnsi="Times New Roman"/>
          <w:sz w:val="24"/>
          <w:szCs w:val="24"/>
        </w:rPr>
      </w:pPr>
      <w:r w:rsidRPr="000B3072">
        <w:rPr>
          <w:rFonts w:ascii="Times New Roman" w:hAnsi="Times New Roman"/>
          <w:sz w:val="24"/>
          <w:szCs w:val="24"/>
        </w:rPr>
        <w:t xml:space="preserve">         а) 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rsidR="00205486" w:rsidRPr="000B3072" w:rsidRDefault="00205486" w:rsidP="00205486">
      <w:pPr>
        <w:pStyle w:val="ConsPlusNormal"/>
        <w:tabs>
          <w:tab w:val="left" w:pos="1034"/>
        </w:tabs>
        <w:rPr>
          <w:rFonts w:ascii="Times New Roman" w:hAnsi="Times New Roman"/>
          <w:sz w:val="24"/>
          <w:szCs w:val="24"/>
        </w:rPr>
      </w:pPr>
      <w:r w:rsidRPr="000B3072">
        <w:rPr>
          <w:rFonts w:ascii="Times New Roman" w:hAnsi="Times New Roman"/>
          <w:sz w:val="24"/>
          <w:szCs w:val="24"/>
        </w:rPr>
        <w:t xml:space="preserve">         б) предоставление субсидий сельскохозяйственным товаропроизводителям, за исключением граждан, ведущих личное подсобное хозяйство, на возмещение части затрат на 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и работать там;</w:t>
      </w:r>
    </w:p>
    <w:p w:rsidR="00205486" w:rsidRPr="000B3072" w:rsidRDefault="00205486" w:rsidP="00205486">
      <w:pPr>
        <w:pStyle w:val="ConsPlusNormal"/>
        <w:tabs>
          <w:tab w:val="left" w:pos="1034"/>
        </w:tabs>
        <w:rPr>
          <w:rFonts w:ascii="Times New Roman" w:hAnsi="Times New Roman"/>
          <w:sz w:val="24"/>
          <w:szCs w:val="24"/>
        </w:rPr>
      </w:pPr>
      <w:r w:rsidRPr="000B3072">
        <w:rPr>
          <w:rFonts w:ascii="Times New Roman" w:hAnsi="Times New Roman"/>
          <w:sz w:val="24"/>
          <w:szCs w:val="24"/>
        </w:rPr>
        <w:t xml:space="preserve">         в) предоставление социальных выплат гражданам, работающим в государственных учреждениях ветеринарии края в сельской местности или в городах, расположенных в районах Крайнего Севера и приравненных к ним местностях, на строительство (приобретение) жилья.</w:t>
      </w:r>
    </w:p>
    <w:p w:rsidR="00FE6AF5" w:rsidRPr="000B3072" w:rsidRDefault="00B62DF2" w:rsidP="00B62DF2">
      <w:pPr>
        <w:pStyle w:val="ConsPlusNormal"/>
        <w:rPr>
          <w:rFonts w:ascii="Times New Roman" w:hAnsi="Times New Roman"/>
          <w:sz w:val="24"/>
          <w:szCs w:val="24"/>
        </w:rPr>
      </w:pPr>
      <w:r w:rsidRPr="000B3072">
        <w:rPr>
          <w:rFonts w:ascii="Times New Roman" w:hAnsi="Times New Roman"/>
          <w:sz w:val="24"/>
          <w:szCs w:val="24"/>
        </w:rPr>
        <w:t xml:space="preserve">          </w:t>
      </w:r>
      <w:r w:rsidR="00FE6AF5" w:rsidRPr="000B3072">
        <w:rPr>
          <w:rFonts w:ascii="Times New Roman" w:hAnsi="Times New Roman" w:cs="Times New Roman"/>
          <w:sz w:val="24"/>
          <w:szCs w:val="24"/>
        </w:rPr>
        <w:t>Участниками подпрограммы являются</w:t>
      </w:r>
      <w:r w:rsidR="00FE6AF5" w:rsidRPr="000B3072">
        <w:rPr>
          <w:rFonts w:ascii="Times New Roman" w:hAnsi="Times New Roman"/>
          <w:sz w:val="24"/>
          <w:szCs w:val="24"/>
        </w:rPr>
        <w:t>:</w:t>
      </w:r>
    </w:p>
    <w:p w:rsidR="00FE6AF5" w:rsidRPr="000B3072" w:rsidRDefault="00FE6AF5" w:rsidP="00B62DF2">
      <w:pPr>
        <w:pStyle w:val="ConsPlusNormal"/>
        <w:rPr>
          <w:rFonts w:ascii="Times New Roman" w:hAnsi="Times New Roman"/>
          <w:sz w:val="24"/>
          <w:szCs w:val="24"/>
        </w:rPr>
      </w:pPr>
      <w:r w:rsidRPr="000B3072">
        <w:rPr>
          <w:rFonts w:ascii="Times New Roman" w:hAnsi="Times New Roman"/>
          <w:sz w:val="24"/>
          <w:szCs w:val="24"/>
        </w:rPr>
        <w:t>- молодая семья - гражданин Российской Федерации в возрасте не старше 35 лет на дату подачи заявления на получение государственной поддержки на улучшение жилищных условий, состоящий в зарегистрированном браке или являющийся родителем, воспитывающим ребенка, заключивший трудовой договор с сельскохозяйственным товаропроизводителем, или с организацией социальной сферы, или с государственным учреждением ветеринарии края или осуществляющий предпринимательскую деятельность в качестве сельскохозяйственного товаропроизводителя, постоянно проживающий совместно с членами своей семьи на сельской территории, в которой он осуществляет трудовую или предпринимательскую деятельность, признанный нуждающимся в улучшении жилищных условий;</w:t>
      </w:r>
    </w:p>
    <w:p w:rsidR="00FE6AF5" w:rsidRPr="000B3072" w:rsidRDefault="00FE6AF5" w:rsidP="00FE6AF5">
      <w:pPr>
        <w:pStyle w:val="ConsPlusNormal"/>
        <w:rPr>
          <w:rFonts w:ascii="Times New Roman" w:hAnsi="Times New Roman"/>
          <w:sz w:val="24"/>
          <w:szCs w:val="24"/>
        </w:rPr>
      </w:pPr>
      <w:r w:rsidRPr="000B3072">
        <w:rPr>
          <w:rFonts w:ascii="Times New Roman" w:hAnsi="Times New Roman"/>
          <w:sz w:val="24"/>
          <w:szCs w:val="24"/>
        </w:rPr>
        <w:t>- молодая семья, изъявившая желание переехать на постоянное место жительства на сельской территории и работать там, - молодая семья, члены которой переехали из другого муниципального района, городского поселения, муниципального округа, городского округа, проживают на условиях найма, аренды, безвозмездного пользования либо иных основаниях, предусмотренных законодательством Российской Федерации, на сельской территории, в которой один из членов семьи осуществляет трудовую или предпринимательскую деятельность, и не имеют в собственности жилого помещения в границах сельской территории, в которой один из членов семьи осуществляет трудовую или предпринимательскую деятельность;</w:t>
      </w:r>
    </w:p>
    <w:p w:rsidR="00B67E81" w:rsidRDefault="002B3AF3" w:rsidP="002B3AF3">
      <w:pPr>
        <w:pStyle w:val="ConsPlusNormal"/>
        <w:rPr>
          <w:rFonts w:ascii="Times New Roman" w:hAnsi="Times New Roman"/>
          <w:sz w:val="24"/>
          <w:szCs w:val="24"/>
        </w:rPr>
      </w:pPr>
      <w:r w:rsidRPr="000B3072">
        <w:rPr>
          <w:rFonts w:ascii="Times New Roman" w:hAnsi="Times New Roman"/>
          <w:sz w:val="24"/>
          <w:szCs w:val="24"/>
        </w:rPr>
        <w:t xml:space="preserve">- молодой специалист - гражданин Российской Федерации в возрасте не старше 35 лет на дату подачи заявления на получение государственной поддержки на улучшение жилищных условий, не состоящий в зарегистрированном браке и не являющийся родителем, воспитывающим ребенка, имеющий высшее (среднее) профессиональное образование, заключивший трудовой договор с сельскохозяйственным товаропроизводителем, или с организацией социальной сферы, или с государственным учреждением ветеринарии края в соответствии с полученной квалификацией или </w:t>
      </w:r>
    </w:p>
    <w:p w:rsidR="00B67E81" w:rsidRDefault="00B67E81" w:rsidP="002B3AF3">
      <w:pPr>
        <w:pStyle w:val="ConsPlusNormal"/>
        <w:rPr>
          <w:rFonts w:ascii="Times New Roman" w:hAnsi="Times New Roman"/>
          <w:sz w:val="24"/>
          <w:szCs w:val="24"/>
        </w:rPr>
      </w:pPr>
    </w:p>
    <w:p w:rsidR="00FF6AA9" w:rsidRDefault="002B3AF3" w:rsidP="002B3AF3">
      <w:pPr>
        <w:pStyle w:val="ConsPlusNormal"/>
        <w:rPr>
          <w:rFonts w:ascii="Times New Roman" w:hAnsi="Times New Roman"/>
          <w:sz w:val="24"/>
          <w:szCs w:val="24"/>
        </w:rPr>
      </w:pPr>
      <w:r w:rsidRPr="000B3072">
        <w:rPr>
          <w:rFonts w:ascii="Times New Roman" w:hAnsi="Times New Roman"/>
          <w:sz w:val="24"/>
          <w:szCs w:val="24"/>
        </w:rPr>
        <w:t xml:space="preserve">осуществляющий предпринимательскую деятельность в качестве сельскохозяйственного товаропроизводителя, постоянно проживающий на сельской территории, в которой осуществляет </w:t>
      </w:r>
    </w:p>
    <w:p w:rsidR="002B3AF3" w:rsidRPr="000B3072" w:rsidRDefault="002B3AF3" w:rsidP="002B3AF3">
      <w:pPr>
        <w:pStyle w:val="ConsPlusNormal"/>
        <w:rPr>
          <w:rFonts w:ascii="Times New Roman" w:hAnsi="Times New Roman"/>
          <w:sz w:val="24"/>
          <w:szCs w:val="24"/>
        </w:rPr>
      </w:pPr>
      <w:r w:rsidRPr="000B3072">
        <w:rPr>
          <w:rFonts w:ascii="Times New Roman" w:hAnsi="Times New Roman"/>
          <w:sz w:val="24"/>
          <w:szCs w:val="24"/>
        </w:rPr>
        <w:t>трудовую или предпринимательскую деятельность, признанный нуждающимся в улучшении жилищных условий;</w:t>
      </w:r>
    </w:p>
    <w:p w:rsidR="002B3AF3" w:rsidRPr="000B3072" w:rsidRDefault="002B3AF3" w:rsidP="002B3AF3">
      <w:pPr>
        <w:pStyle w:val="ConsPlusNormal"/>
        <w:rPr>
          <w:rFonts w:ascii="Times New Roman" w:hAnsi="Times New Roman"/>
          <w:sz w:val="24"/>
          <w:szCs w:val="24"/>
        </w:rPr>
      </w:pPr>
      <w:r w:rsidRPr="000B3072">
        <w:rPr>
          <w:rFonts w:ascii="Times New Roman" w:hAnsi="Times New Roman"/>
          <w:sz w:val="24"/>
          <w:szCs w:val="24"/>
        </w:rPr>
        <w:t>- молодой специалист, изъявивший желание переехать на постоянное место жительства на сельской территории и работать там, - молодой специалист, переехавший из другого муниципального района, городского поселения, муниципального округа, городского округа, проживающий на условиях найма, аренды, безвозмездного пользования либо иных основаниях, предусмотренных законодательством Российской Федерации, на сельской территории, на которой он осуществляет трудовую или предпринимательскую деятельность, не имеющий в собственности жилого помещения в границах сельской территории, в которой он осуществляет трудовую или предпринимательскую деятельность;</w:t>
      </w:r>
    </w:p>
    <w:p w:rsidR="00FE6AF5" w:rsidRPr="000B3072" w:rsidRDefault="002B3AF3" w:rsidP="00B62DF2">
      <w:pPr>
        <w:pStyle w:val="ConsPlusNormal"/>
        <w:rPr>
          <w:rFonts w:ascii="Times New Roman" w:hAnsi="Times New Roman"/>
          <w:sz w:val="24"/>
          <w:szCs w:val="24"/>
        </w:rPr>
      </w:pPr>
      <w:r w:rsidRPr="000B3072">
        <w:rPr>
          <w:rFonts w:ascii="Times New Roman" w:hAnsi="Times New Roman"/>
          <w:sz w:val="24"/>
          <w:szCs w:val="24"/>
        </w:rPr>
        <w:t>- организация социальной сферы - организация, а также индивидуальный предприниматель,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 а также сельскохозяйственная научная организация;</w:t>
      </w:r>
    </w:p>
    <w:p w:rsidR="002B3AF3" w:rsidRPr="000B3072" w:rsidRDefault="002B3AF3" w:rsidP="002B3AF3">
      <w:pPr>
        <w:pStyle w:val="ConsPlusNormal"/>
        <w:jc w:val="both"/>
        <w:rPr>
          <w:rFonts w:ascii="Times New Roman" w:hAnsi="Times New Roman"/>
          <w:sz w:val="26"/>
          <w:szCs w:val="26"/>
        </w:rPr>
      </w:pPr>
      <w:r w:rsidRPr="000B3072">
        <w:rPr>
          <w:rFonts w:ascii="Times New Roman" w:hAnsi="Times New Roman"/>
          <w:sz w:val="24"/>
          <w:szCs w:val="24"/>
        </w:rPr>
        <w:t xml:space="preserve">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r w:rsidRPr="000B3072">
        <w:rPr>
          <w:rFonts w:ascii="Times New Roman" w:hAnsi="Times New Roman"/>
          <w:sz w:val="26"/>
          <w:szCs w:val="26"/>
        </w:rPr>
        <w:t>.</w:t>
      </w:r>
    </w:p>
    <w:p w:rsidR="00B62DF2" w:rsidRPr="000B3072" w:rsidRDefault="002B3AF3" w:rsidP="00B62DF2">
      <w:pPr>
        <w:pStyle w:val="ConsPlusNormal"/>
        <w:rPr>
          <w:rFonts w:ascii="Times New Roman" w:hAnsi="Times New Roman"/>
          <w:sz w:val="24"/>
          <w:szCs w:val="24"/>
        </w:rPr>
      </w:pPr>
      <w:r w:rsidRPr="000B3072">
        <w:rPr>
          <w:rFonts w:ascii="Times New Roman" w:hAnsi="Times New Roman"/>
          <w:sz w:val="24"/>
          <w:szCs w:val="24"/>
        </w:rPr>
        <w:t xml:space="preserve">      </w:t>
      </w:r>
      <w:r w:rsidR="00B62DF2" w:rsidRPr="000B3072">
        <w:rPr>
          <w:rFonts w:ascii="Times New Roman" w:hAnsi="Times New Roman"/>
          <w:sz w:val="24"/>
          <w:szCs w:val="24"/>
        </w:rPr>
        <w:t>Социальная выплата предоставляется Участнику мероприятия, отвечающему совокупности критериев:</w:t>
      </w:r>
    </w:p>
    <w:p w:rsidR="00B62DF2" w:rsidRPr="000B3072" w:rsidRDefault="00B62DF2" w:rsidP="00B62DF2">
      <w:pPr>
        <w:pStyle w:val="ConsPlusNormal"/>
        <w:rPr>
          <w:rFonts w:ascii="Times New Roman" w:hAnsi="Times New Roman"/>
          <w:sz w:val="24"/>
          <w:szCs w:val="24"/>
        </w:rPr>
      </w:pPr>
      <w:r w:rsidRPr="000B3072">
        <w:rPr>
          <w:rFonts w:ascii="Times New Roman" w:hAnsi="Times New Roman"/>
          <w:sz w:val="24"/>
          <w:szCs w:val="24"/>
        </w:rPr>
        <w:t>- возраст не старше 35 лет на дату подачи заявления на получение государственной поддержки на улучшение жилищных условий;</w:t>
      </w:r>
    </w:p>
    <w:p w:rsidR="00B62DF2" w:rsidRPr="000B3072" w:rsidRDefault="00B62DF2" w:rsidP="00B62DF2">
      <w:pPr>
        <w:pStyle w:val="ConsPlusNormal"/>
        <w:rPr>
          <w:rFonts w:ascii="Times New Roman" w:hAnsi="Times New Roman"/>
          <w:sz w:val="24"/>
          <w:szCs w:val="24"/>
        </w:rPr>
      </w:pPr>
      <w:r w:rsidRPr="000B3072">
        <w:rPr>
          <w:rFonts w:ascii="Times New Roman" w:hAnsi="Times New Roman"/>
          <w:sz w:val="24"/>
          <w:szCs w:val="24"/>
        </w:rPr>
        <w:t>- заключивший трудовой договор с сельскохозяйственным товаропроизводителем, или с организацией социальной сферы, или с государственным учреждением ветеринарии края или осуществляющий предпринимательскую деятельность в качестве сельскохозяйственного товаропроизводителя;</w:t>
      </w:r>
    </w:p>
    <w:p w:rsidR="00B62DF2" w:rsidRPr="000B3072" w:rsidRDefault="00B62DF2" w:rsidP="00B62DF2">
      <w:pPr>
        <w:pStyle w:val="ConsPlusNormal"/>
        <w:jc w:val="both"/>
        <w:rPr>
          <w:rFonts w:ascii="Times New Roman" w:hAnsi="Times New Roman" w:cs="Times New Roman"/>
          <w:sz w:val="24"/>
          <w:szCs w:val="24"/>
        </w:rPr>
      </w:pPr>
      <w:r w:rsidRPr="000B3072">
        <w:rPr>
          <w:rFonts w:ascii="Times New Roman" w:hAnsi="Times New Roman"/>
          <w:sz w:val="24"/>
          <w:szCs w:val="24"/>
        </w:rPr>
        <w:t xml:space="preserve">- признанный нуждающимся в улучшении жилищных условий по основаниям, установленным </w:t>
      </w:r>
      <w:hyperlink r:id="rId20">
        <w:r w:rsidRPr="000B3072">
          <w:rPr>
            <w:rStyle w:val="a7"/>
            <w:rFonts w:ascii="Times New Roman" w:hAnsi="Times New Roman"/>
            <w:color w:val="000000" w:themeColor="text1"/>
            <w:sz w:val="24"/>
            <w:szCs w:val="24"/>
            <w:u w:val="none"/>
          </w:rPr>
          <w:t>статьей 51</w:t>
        </w:r>
      </w:hyperlink>
      <w:r w:rsidRPr="000B3072">
        <w:rPr>
          <w:rFonts w:ascii="Times New Roman" w:hAnsi="Times New Roman"/>
          <w:sz w:val="24"/>
          <w:szCs w:val="24"/>
        </w:rPr>
        <w:t xml:space="preserve"> Жилищного кодекса Российской Федерации, или переехавший на постоянное место жительства на сельскую территорию и не имеющий в собственности жилого помещения в границах сельской территории, в которой он осуществляет трудовую или предпринимательскую деятельность;</w:t>
      </w:r>
      <w:r w:rsidRPr="000B3072">
        <w:rPr>
          <w:rFonts w:ascii="Times New Roman" w:hAnsi="Times New Roman" w:cs="Times New Roman"/>
          <w:i/>
          <w:sz w:val="24"/>
          <w:szCs w:val="24"/>
        </w:rPr>
        <w:t xml:space="preserve"> </w:t>
      </w:r>
    </w:p>
    <w:p w:rsidR="002B3AF3" w:rsidRPr="000B3072" w:rsidRDefault="00B62DF2" w:rsidP="002B3AF3">
      <w:pPr>
        <w:pStyle w:val="ConsPlusNormal"/>
        <w:spacing w:line="276" w:lineRule="auto"/>
        <w:jc w:val="both"/>
        <w:rPr>
          <w:rFonts w:ascii="Times New Roman" w:hAnsi="Times New Roman" w:cs="Times New Roman"/>
          <w:sz w:val="24"/>
          <w:szCs w:val="24"/>
        </w:rPr>
      </w:pPr>
      <w:r w:rsidRPr="000B3072">
        <w:rPr>
          <w:rFonts w:ascii="Times New Roman" w:hAnsi="Times New Roman" w:cs="Times New Roman"/>
          <w:sz w:val="24"/>
          <w:szCs w:val="24"/>
        </w:rPr>
        <w:t xml:space="preserve">- </w:t>
      </w:r>
      <w:r w:rsidR="00EA7C94" w:rsidRPr="000B3072">
        <w:rPr>
          <w:rFonts w:ascii="Times New Roman" w:hAnsi="Times New Roman" w:cs="Times New Roman"/>
          <w:sz w:val="24"/>
          <w:szCs w:val="24"/>
        </w:rPr>
        <w:t xml:space="preserve"> </w:t>
      </w:r>
      <w:r w:rsidRPr="000B3072">
        <w:rPr>
          <w:rFonts w:ascii="Times New Roman" w:hAnsi="Times New Roman" w:cs="Times New Roman"/>
          <w:sz w:val="24"/>
          <w:szCs w:val="24"/>
        </w:rPr>
        <w:t>наличие собственных и (или) заемных средств у участника мероприятия и (или) членов его семьи составляет не менее 10 процентов расчетной стоимости строительства (приобретения) жилья;</w:t>
      </w:r>
    </w:p>
    <w:p w:rsidR="00A6129D" w:rsidRPr="000B3072" w:rsidRDefault="002B3AF3" w:rsidP="00A6129D">
      <w:pPr>
        <w:pStyle w:val="ConsPlusNormal"/>
        <w:jc w:val="both"/>
        <w:rPr>
          <w:rFonts w:ascii="Times New Roman" w:hAnsi="Times New Roman" w:cs="Times New Roman"/>
          <w:sz w:val="24"/>
          <w:szCs w:val="24"/>
        </w:rPr>
      </w:pPr>
      <w:r w:rsidRPr="000B3072">
        <w:rPr>
          <w:rFonts w:ascii="Times New Roman" w:hAnsi="Times New Roman" w:cs="Times New Roman"/>
          <w:sz w:val="24"/>
          <w:szCs w:val="24"/>
        </w:rPr>
        <w:t xml:space="preserve">       </w:t>
      </w:r>
      <w:r w:rsidR="00B62DF2" w:rsidRPr="000B3072">
        <w:rPr>
          <w:rFonts w:ascii="Times New Roman" w:hAnsi="Times New Roman" w:cs="Times New Roman"/>
          <w:sz w:val="24"/>
          <w:szCs w:val="24"/>
        </w:rPr>
        <w:t>Размер социальной выплаты, предоставляемой из краевого бюджета, составляет 90 процентов расчетной стоимости строительства (приобретения) жилья;</w:t>
      </w:r>
      <w:r w:rsidR="00A6129D" w:rsidRPr="000B3072">
        <w:rPr>
          <w:rFonts w:ascii="Times New Roman" w:hAnsi="Times New Roman" w:cs="Times New Roman"/>
          <w:sz w:val="24"/>
          <w:szCs w:val="24"/>
        </w:rPr>
        <w:t xml:space="preserve"> </w:t>
      </w:r>
    </w:p>
    <w:p w:rsidR="00A6129D" w:rsidRPr="000B3072" w:rsidRDefault="00A6129D" w:rsidP="00A6129D">
      <w:pPr>
        <w:pStyle w:val="ConsPlusNormal"/>
        <w:jc w:val="both"/>
        <w:rPr>
          <w:rFonts w:ascii="Times New Roman" w:hAnsi="Times New Roman" w:cs="Times New Roman"/>
          <w:sz w:val="24"/>
          <w:szCs w:val="24"/>
        </w:rPr>
      </w:pPr>
      <w:r w:rsidRPr="000B3072">
        <w:rPr>
          <w:rFonts w:ascii="Times New Roman" w:hAnsi="Times New Roman" w:cs="Times New Roman"/>
          <w:sz w:val="24"/>
          <w:szCs w:val="24"/>
        </w:rPr>
        <w:t xml:space="preserve">       Социальная выплата участникам мероприятий предоставляется в безналичном порядке путем зачисления средств социальной выплаты на банковский счет по обслуживанию социальных выплат, открытый участником мероприятия.</w:t>
      </w:r>
    </w:p>
    <w:p w:rsidR="00741235" w:rsidRPr="000B3072" w:rsidRDefault="00A6129D" w:rsidP="00741235">
      <w:pPr>
        <w:autoSpaceDE w:val="0"/>
        <w:autoSpaceDN w:val="0"/>
        <w:adjustRightInd w:val="0"/>
        <w:spacing w:after="0" w:line="240" w:lineRule="auto"/>
        <w:jc w:val="both"/>
        <w:rPr>
          <w:rFonts w:ascii="Times New Roman" w:hAnsi="Times New Roman"/>
          <w:sz w:val="24"/>
          <w:szCs w:val="24"/>
        </w:rPr>
      </w:pPr>
      <w:r w:rsidRPr="000B3072">
        <w:rPr>
          <w:rFonts w:ascii="Times New Roman" w:eastAsia="Times New Roman" w:hAnsi="Times New Roman"/>
          <w:sz w:val="24"/>
          <w:szCs w:val="24"/>
          <w:lang w:eastAsia="ru-RU"/>
        </w:rPr>
        <w:t xml:space="preserve">       </w:t>
      </w:r>
      <w:r w:rsidR="00B62DF2" w:rsidRPr="000B3072">
        <w:rPr>
          <w:rFonts w:ascii="Times New Roman" w:hAnsi="Times New Roman"/>
          <w:sz w:val="24"/>
          <w:szCs w:val="24"/>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сельской территории Красноярского края.</w:t>
      </w:r>
    </w:p>
    <w:p w:rsidR="00741235" w:rsidRPr="000B3072" w:rsidRDefault="00741235" w:rsidP="00741235">
      <w:pPr>
        <w:autoSpaceDE w:val="0"/>
        <w:autoSpaceDN w:val="0"/>
        <w:adjustRightInd w:val="0"/>
        <w:spacing w:after="0" w:line="240" w:lineRule="auto"/>
        <w:jc w:val="both"/>
        <w:rPr>
          <w:rFonts w:ascii="Times New Roman" w:hAnsi="Times New Roman"/>
          <w:sz w:val="24"/>
          <w:szCs w:val="24"/>
        </w:rPr>
      </w:pPr>
      <w:r w:rsidRPr="000B3072">
        <w:rPr>
          <w:rFonts w:ascii="Times New Roman" w:hAnsi="Times New Roman"/>
          <w:sz w:val="24"/>
          <w:szCs w:val="24"/>
        </w:rPr>
        <w:t xml:space="preserve">              Стоимость 1 кв. метра общей площади жилья на сельской территории Красноярского края для расчета размера социальных выплат применяется в размере средней рыночной стоимости 1 кв. метра общей площади жилья, определенной Министерством строительства и жилищно-коммунального хозяйства Российской Федерации на II квартал года, предшествующего году реализации мероприятий, но не превышающей размер средней рыночной стоимости 1 кв. метра общей площади жилья, определенной Министерством строительства и жилищно-коммунального хозяйства Российской Федерации на I квартал соответствующего финансового года для Красноярского края.</w:t>
      </w:r>
      <w:r w:rsidRPr="000B3072">
        <w:t xml:space="preserve"> </w:t>
      </w:r>
    </w:p>
    <w:p w:rsidR="00BE5669" w:rsidRPr="000B3072" w:rsidRDefault="00741235" w:rsidP="000906FC">
      <w:pPr>
        <w:autoSpaceDE w:val="0"/>
        <w:autoSpaceDN w:val="0"/>
        <w:adjustRightInd w:val="0"/>
        <w:spacing w:after="0" w:line="240" w:lineRule="auto"/>
        <w:jc w:val="both"/>
        <w:rPr>
          <w:rFonts w:ascii="Times New Roman" w:eastAsia="Times New Roman" w:hAnsi="Times New Roman"/>
          <w:sz w:val="24"/>
          <w:szCs w:val="24"/>
          <w:lang w:eastAsia="ru-RU"/>
        </w:rPr>
      </w:pPr>
      <w:r w:rsidRPr="000B3072">
        <w:rPr>
          <w:rFonts w:ascii="Times New Roman" w:eastAsia="Times New Roman" w:hAnsi="Times New Roman"/>
          <w:sz w:val="24"/>
          <w:szCs w:val="24"/>
          <w:lang w:eastAsia="ru-RU"/>
        </w:rPr>
        <w:lastRenderedPageBreak/>
        <w:t xml:space="preserve">              </w:t>
      </w:r>
      <w:r w:rsidR="00205486" w:rsidRPr="000B3072">
        <w:rPr>
          <w:rFonts w:ascii="Times New Roman" w:hAnsi="Times New Roman"/>
          <w:sz w:val="24"/>
          <w:szCs w:val="24"/>
        </w:rPr>
        <w:t>Финансовое обеспечение мер государственной поддержки, является расходным обязательством Красноярского края и осуществляется за счет средств краевого бюджета.</w:t>
      </w:r>
      <w:r w:rsidR="00882E72" w:rsidRPr="000B3072">
        <w:rPr>
          <w:rFonts w:ascii="Times New Roman" w:hAnsi="Times New Roman"/>
          <w:i/>
          <w:sz w:val="24"/>
          <w:szCs w:val="24"/>
        </w:rPr>
        <w:t xml:space="preserve"> </w:t>
      </w:r>
    </w:p>
    <w:p w:rsidR="00882E72" w:rsidRPr="000B3072" w:rsidRDefault="00BE5669" w:rsidP="004F7967">
      <w:pPr>
        <w:autoSpaceDE w:val="0"/>
        <w:autoSpaceDN w:val="0"/>
        <w:adjustRightInd w:val="0"/>
        <w:spacing w:after="0" w:line="240" w:lineRule="auto"/>
        <w:jc w:val="both"/>
        <w:rPr>
          <w:rFonts w:ascii="Times New Roman" w:eastAsia="Times New Roman" w:hAnsi="Times New Roman"/>
          <w:sz w:val="24"/>
          <w:szCs w:val="24"/>
          <w:lang w:eastAsia="ru-RU"/>
        </w:rPr>
      </w:pPr>
      <w:r w:rsidRPr="000B3072">
        <w:rPr>
          <w:rFonts w:ascii="Times New Roman" w:eastAsia="Times New Roman" w:hAnsi="Times New Roman"/>
          <w:sz w:val="24"/>
          <w:szCs w:val="24"/>
          <w:lang w:eastAsia="ru-RU"/>
        </w:rPr>
        <w:t xml:space="preserve">          </w:t>
      </w:r>
      <w:r w:rsidR="00EA7C94" w:rsidRPr="000B3072">
        <w:rPr>
          <w:rFonts w:ascii="Times New Roman" w:eastAsia="Times New Roman" w:hAnsi="Times New Roman"/>
          <w:sz w:val="24"/>
          <w:szCs w:val="24"/>
          <w:lang w:eastAsia="ru-RU"/>
        </w:rPr>
        <w:t xml:space="preserve">    </w:t>
      </w:r>
      <w:r w:rsidR="004F7967" w:rsidRPr="000B3072">
        <w:rPr>
          <w:rFonts w:ascii="Times New Roman" w:hAnsi="Times New Roman"/>
          <w:sz w:val="24"/>
          <w:szCs w:val="24"/>
        </w:rPr>
        <w:t>Мероприятия подпрограммы, финансирование которых осуществляется на условиях софинансирования федерального бюджета в краевой, реализуются в соответствии с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31.05.2019 № 696.</w:t>
      </w:r>
    </w:p>
    <w:p w:rsidR="004F7967" w:rsidRPr="000B3072" w:rsidRDefault="004F7967" w:rsidP="00882E72">
      <w:pPr>
        <w:pStyle w:val="ConsPlusNormal"/>
        <w:jc w:val="both"/>
        <w:rPr>
          <w:rFonts w:ascii="Times New Roman" w:hAnsi="Times New Roman" w:cs="Times New Roman"/>
          <w:sz w:val="24"/>
          <w:szCs w:val="24"/>
        </w:rPr>
      </w:pPr>
      <w:r w:rsidRPr="000B3072">
        <w:rPr>
          <w:rFonts w:ascii="Times New Roman" w:hAnsi="Times New Roman" w:cs="Times New Roman"/>
          <w:sz w:val="24"/>
          <w:szCs w:val="24"/>
        </w:rPr>
        <w:t xml:space="preserve">     </w:t>
      </w:r>
      <w:r w:rsidR="00EA7C94" w:rsidRPr="000B3072">
        <w:rPr>
          <w:rFonts w:ascii="Times New Roman" w:hAnsi="Times New Roman" w:cs="Times New Roman"/>
          <w:sz w:val="24"/>
          <w:szCs w:val="24"/>
        </w:rPr>
        <w:t xml:space="preserve">        </w:t>
      </w:r>
      <w:r w:rsidRPr="000B3072">
        <w:rPr>
          <w:rFonts w:ascii="Times New Roman" w:hAnsi="Times New Roman" w:cs="Times New Roman"/>
          <w:sz w:val="24"/>
          <w:szCs w:val="24"/>
        </w:rPr>
        <w:t>Мероприятия подпрограммы, финансирование которых осуществляется за счет краевого бюджета реализуются в соответствии с Законом Красноярского края от 07.07.2022 «3-1004 «О государственной поддержке агропромышленного комплекса края».</w:t>
      </w:r>
    </w:p>
    <w:p w:rsidR="004F7967" w:rsidRPr="000B3072" w:rsidRDefault="004F7967" w:rsidP="004F7967">
      <w:pPr>
        <w:autoSpaceDE w:val="0"/>
        <w:autoSpaceDN w:val="0"/>
        <w:adjustRightInd w:val="0"/>
        <w:spacing w:after="0" w:line="240" w:lineRule="auto"/>
        <w:jc w:val="both"/>
        <w:rPr>
          <w:rFonts w:ascii="Times New Roman" w:eastAsia="Times New Roman" w:hAnsi="Times New Roman"/>
          <w:sz w:val="24"/>
          <w:szCs w:val="24"/>
          <w:lang w:eastAsia="ru-RU"/>
        </w:rPr>
      </w:pPr>
      <w:r w:rsidRPr="000B3072">
        <w:rPr>
          <w:rFonts w:ascii="Times New Roman" w:hAnsi="Times New Roman"/>
          <w:sz w:val="24"/>
          <w:szCs w:val="24"/>
        </w:rPr>
        <w:t xml:space="preserve">      </w:t>
      </w:r>
      <w:r w:rsidR="00EA7C94" w:rsidRPr="000B3072">
        <w:rPr>
          <w:rFonts w:ascii="Times New Roman" w:hAnsi="Times New Roman"/>
          <w:sz w:val="24"/>
          <w:szCs w:val="24"/>
        </w:rPr>
        <w:t xml:space="preserve">     </w:t>
      </w:r>
      <w:r w:rsidRPr="000B3072">
        <w:rPr>
          <w:rFonts w:ascii="Times New Roman" w:hAnsi="Times New Roman"/>
          <w:sz w:val="24"/>
          <w:szCs w:val="24"/>
        </w:rPr>
        <w:t xml:space="preserve"> </w:t>
      </w:r>
      <w:r w:rsidRPr="000B3072">
        <w:rPr>
          <w:rFonts w:ascii="Times New Roman" w:eastAsia="Times New Roman" w:hAnsi="Times New Roman"/>
          <w:sz w:val="24"/>
          <w:szCs w:val="24"/>
          <w:lang w:eastAsia="ru-RU"/>
        </w:rPr>
        <w:t>Главными распорядителями бюджетных средств, предусмотренных на реализацию мероприятий подпрограммы, является: министерство сельского хозяйства;</w:t>
      </w:r>
    </w:p>
    <w:p w:rsidR="00A6129D" w:rsidRPr="000B3072" w:rsidRDefault="00A6129D" w:rsidP="00A6129D">
      <w:pPr>
        <w:autoSpaceDE w:val="0"/>
        <w:autoSpaceDN w:val="0"/>
        <w:adjustRightInd w:val="0"/>
        <w:spacing w:after="0" w:line="240" w:lineRule="auto"/>
        <w:jc w:val="both"/>
        <w:rPr>
          <w:rFonts w:ascii="Times New Roman" w:eastAsia="Times New Roman" w:hAnsi="Times New Roman"/>
          <w:sz w:val="24"/>
          <w:szCs w:val="24"/>
          <w:lang w:eastAsia="ru-RU"/>
        </w:rPr>
      </w:pPr>
      <w:r w:rsidRPr="000B3072">
        <w:rPr>
          <w:rFonts w:ascii="Times New Roman" w:eastAsia="Times New Roman" w:hAnsi="Times New Roman"/>
          <w:sz w:val="24"/>
          <w:szCs w:val="24"/>
          <w:lang w:eastAsia="ru-RU"/>
        </w:rPr>
        <w:t xml:space="preserve">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6334BB" w:rsidRPr="000B3072" w:rsidRDefault="00A6129D" w:rsidP="00882E72">
      <w:pPr>
        <w:pStyle w:val="ConsPlusNormal"/>
        <w:jc w:val="both"/>
        <w:rPr>
          <w:rFonts w:ascii="Times New Roman" w:hAnsi="Times New Roman" w:cs="Times New Roman"/>
          <w:sz w:val="24"/>
          <w:szCs w:val="24"/>
        </w:rPr>
      </w:pPr>
      <w:r w:rsidRPr="000B3072">
        <w:rPr>
          <w:rFonts w:ascii="Times New Roman" w:hAnsi="Times New Roman" w:cs="Times New Roman"/>
          <w:sz w:val="24"/>
          <w:szCs w:val="24"/>
        </w:rPr>
        <w:t xml:space="preserve">            </w:t>
      </w:r>
      <w:r w:rsidR="006334BB" w:rsidRPr="000B3072">
        <w:rPr>
          <w:rFonts w:ascii="Times New Roman" w:hAnsi="Times New Roman" w:cs="Times New Roman"/>
          <w:sz w:val="24"/>
          <w:szCs w:val="24"/>
        </w:rPr>
        <w:t>Социальные выплаты могут быть направлены:</w:t>
      </w:r>
    </w:p>
    <w:p w:rsidR="006334BB" w:rsidRPr="000B3072" w:rsidRDefault="006334BB" w:rsidP="006334BB">
      <w:pPr>
        <w:pStyle w:val="ConsPlusNormal"/>
        <w:rPr>
          <w:rFonts w:ascii="Times New Roman" w:hAnsi="Times New Roman"/>
          <w:sz w:val="24"/>
          <w:szCs w:val="24"/>
        </w:rPr>
      </w:pPr>
      <w:r w:rsidRPr="000B3072">
        <w:rPr>
          <w:rFonts w:ascii="Times New Roman" w:hAnsi="Times New Roman"/>
          <w:sz w:val="24"/>
          <w:szCs w:val="24"/>
        </w:rPr>
        <w:t>а) на строительство жилого дома (квартиры), реконструкцию путем пристраивания жилого помещения к имеющемуся жилому дому, в том числе на завершение ранее начатого строительства жилого дома (квартиры) в сельской местности, в которой Участник мероприятия работает или изъявил желание работать. При завершении ранее начатого строительства жилого дома (квартиры) размер социальной выплаты ограничивается остатком сметной стоимости строительства жилого дома (квартиры);</w:t>
      </w:r>
    </w:p>
    <w:p w:rsidR="006334BB" w:rsidRPr="000B3072" w:rsidRDefault="006334BB" w:rsidP="006334BB">
      <w:pPr>
        <w:pStyle w:val="ConsPlusNormal"/>
        <w:rPr>
          <w:rFonts w:ascii="Times New Roman" w:hAnsi="Times New Roman"/>
          <w:sz w:val="24"/>
          <w:szCs w:val="24"/>
        </w:rPr>
      </w:pPr>
      <w:r w:rsidRPr="000B3072">
        <w:rPr>
          <w:rFonts w:ascii="Times New Roman" w:hAnsi="Times New Roman"/>
          <w:sz w:val="24"/>
          <w:szCs w:val="24"/>
        </w:rPr>
        <w:t>б) на участие в долевом строительстве многоквартирного дома в сельской местности, в которой участник мероприятия работает или изъявил желание работать;</w:t>
      </w:r>
    </w:p>
    <w:p w:rsidR="006334BB" w:rsidRPr="000B3072" w:rsidRDefault="006334BB" w:rsidP="006334BB">
      <w:pPr>
        <w:pStyle w:val="ConsPlusNormal"/>
        <w:rPr>
          <w:rFonts w:ascii="Times New Roman" w:hAnsi="Times New Roman"/>
          <w:sz w:val="24"/>
          <w:szCs w:val="24"/>
        </w:rPr>
      </w:pPr>
      <w:r w:rsidRPr="000B3072">
        <w:rPr>
          <w:rFonts w:ascii="Times New Roman" w:hAnsi="Times New Roman"/>
          <w:sz w:val="24"/>
          <w:szCs w:val="24"/>
        </w:rPr>
        <w:t>в) на приобретение жилого дома (квартиры) в сельской местности, в которой гражданин работает или изъявил желание работать. Социальная выплата не может быть использована на приобретение жилого дома (квартиры) у близких родственников (супруга (супруги), дедушки (бабушки), родителей, детей, полнородных и не</w:t>
      </w:r>
      <w:r w:rsidR="00B67E81">
        <w:rPr>
          <w:rFonts w:ascii="Times New Roman" w:hAnsi="Times New Roman"/>
          <w:sz w:val="24"/>
          <w:szCs w:val="24"/>
        </w:rPr>
        <w:t xml:space="preserve"> </w:t>
      </w:r>
      <w:r w:rsidRPr="000B3072">
        <w:rPr>
          <w:rFonts w:ascii="Times New Roman" w:hAnsi="Times New Roman"/>
          <w:sz w:val="24"/>
          <w:szCs w:val="24"/>
        </w:rPr>
        <w:t>полнородных братьев и сестер), а также на приобретение жилого дома (квартиры), в которой Участник мероприятия постоянно проживает;</w:t>
      </w:r>
    </w:p>
    <w:p w:rsidR="006334BB" w:rsidRPr="000B3072" w:rsidRDefault="006334BB" w:rsidP="006334BB">
      <w:pPr>
        <w:pStyle w:val="ConsPlusNormal"/>
        <w:rPr>
          <w:rFonts w:ascii="Times New Roman" w:hAnsi="Times New Roman" w:cs="Times New Roman"/>
          <w:sz w:val="24"/>
          <w:szCs w:val="24"/>
        </w:rPr>
      </w:pPr>
      <w:r w:rsidRPr="000B3072">
        <w:rPr>
          <w:rFonts w:ascii="Times New Roman" w:hAnsi="Times New Roman" w:cs="Times New Roman"/>
        </w:rPr>
        <w:t>г)</w:t>
      </w:r>
      <w:r w:rsidRPr="000B3072">
        <w:t xml:space="preserve"> </w:t>
      </w:r>
      <w:r w:rsidRPr="000B3072">
        <w:rPr>
          <w:rFonts w:ascii="Times New Roman" w:hAnsi="Times New Roman" w:cs="Times New Roman"/>
          <w:sz w:val="24"/>
          <w:szCs w:val="24"/>
        </w:rPr>
        <w:t>на погашение основного долга и уплату процентов по ипотечному кредиту, полученному в кредитной организации, и (или) займу, привлеченного у юридического лица на строительство (приобретение) жилого дома (квартиры) в сельской местности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При этом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6334BB" w:rsidRPr="000B3072" w:rsidRDefault="006334BB" w:rsidP="006334BB">
      <w:pPr>
        <w:pStyle w:val="ConsPlusNormal"/>
        <w:rPr>
          <w:rFonts w:ascii="Times New Roman" w:hAnsi="Times New Roman"/>
          <w:sz w:val="24"/>
          <w:szCs w:val="24"/>
        </w:rPr>
      </w:pPr>
      <w:r w:rsidRPr="000B3072">
        <w:rPr>
          <w:rFonts w:ascii="Times New Roman" w:hAnsi="Times New Roman"/>
          <w:sz w:val="24"/>
          <w:szCs w:val="24"/>
        </w:rPr>
        <w:t xml:space="preserve">           Приобретенное или построенное в рамках подпрограммы жилое помещение должно быть:</w:t>
      </w:r>
    </w:p>
    <w:p w:rsidR="006334BB" w:rsidRPr="000B3072" w:rsidRDefault="006334BB" w:rsidP="006334BB">
      <w:pPr>
        <w:pStyle w:val="ConsPlusNormal"/>
        <w:rPr>
          <w:rFonts w:ascii="Times New Roman" w:hAnsi="Times New Roman"/>
          <w:sz w:val="24"/>
          <w:szCs w:val="24"/>
        </w:rPr>
      </w:pPr>
      <w:r w:rsidRPr="000B3072">
        <w:rPr>
          <w:rFonts w:ascii="Times New Roman" w:hAnsi="Times New Roman"/>
          <w:sz w:val="24"/>
          <w:szCs w:val="24"/>
        </w:rPr>
        <w:t>а) пригодным для постоянного проживания;</w:t>
      </w:r>
    </w:p>
    <w:p w:rsidR="006334BB" w:rsidRPr="000B3072" w:rsidRDefault="006334BB" w:rsidP="006334BB">
      <w:pPr>
        <w:pStyle w:val="ConsPlusNormal"/>
        <w:rPr>
          <w:rFonts w:ascii="Times New Roman" w:hAnsi="Times New Roman"/>
          <w:sz w:val="24"/>
          <w:szCs w:val="24"/>
        </w:rPr>
      </w:pPr>
      <w:r w:rsidRPr="000B3072">
        <w:rPr>
          <w:rFonts w:ascii="Times New Roman" w:hAnsi="Times New Roman"/>
          <w:sz w:val="24"/>
          <w:szCs w:val="24"/>
        </w:rPr>
        <w:t>б) оборудованным централизованными или автономными системами жизнеобеспечения (водо-, электро- и теплоснабжения);</w:t>
      </w:r>
    </w:p>
    <w:p w:rsidR="006334BB" w:rsidRPr="000B3072" w:rsidRDefault="006334BB" w:rsidP="006334BB">
      <w:pPr>
        <w:pStyle w:val="ConsPlusNormal"/>
        <w:rPr>
          <w:rFonts w:ascii="Times New Roman" w:hAnsi="Times New Roman"/>
          <w:sz w:val="24"/>
          <w:szCs w:val="24"/>
        </w:rPr>
      </w:pPr>
      <w:r w:rsidRPr="000B3072">
        <w:rPr>
          <w:rFonts w:ascii="Times New Roman" w:hAnsi="Times New Roman"/>
          <w:sz w:val="24"/>
          <w:szCs w:val="24"/>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A6129D" w:rsidRPr="000B3072" w:rsidRDefault="00A6129D" w:rsidP="006334BB">
      <w:pPr>
        <w:pStyle w:val="ConsPlusNormal"/>
        <w:rPr>
          <w:rFonts w:ascii="Times New Roman" w:hAnsi="Times New Roman"/>
          <w:sz w:val="24"/>
          <w:szCs w:val="24"/>
        </w:rPr>
      </w:pPr>
      <w:r w:rsidRPr="000B3072">
        <w:rPr>
          <w:rFonts w:ascii="Times New Roman" w:hAnsi="Times New Roman"/>
          <w:sz w:val="24"/>
          <w:szCs w:val="24"/>
        </w:rPr>
        <w:t xml:space="preserve">         Получатели социальных выплат оформляют жилое помещение в общую собственность всех членов семьи.</w:t>
      </w:r>
    </w:p>
    <w:p w:rsidR="00A6129D" w:rsidRPr="000B3072" w:rsidRDefault="00A6129D" w:rsidP="00A6129D">
      <w:pPr>
        <w:pStyle w:val="ConsPlusNormal"/>
        <w:rPr>
          <w:rFonts w:ascii="Times New Roman" w:hAnsi="Times New Roman"/>
          <w:sz w:val="24"/>
          <w:szCs w:val="24"/>
        </w:rPr>
      </w:pPr>
      <w:r w:rsidRPr="000B3072">
        <w:rPr>
          <w:rFonts w:ascii="Times New Roman" w:hAnsi="Times New Roman"/>
          <w:sz w:val="24"/>
          <w:szCs w:val="24"/>
        </w:rPr>
        <w:t xml:space="preserve">         Жилой дом (квартира), построенный (приобретенный) с использованием социальных выплат, оформляется в общую долевую собственность всех членов семьи, участвовавших в мероприятии, в равных долях, не позднее чем в течение 14 месяцев (при приобретении) и не позднее чем в течение трех лет (при строительстве) с даты предоставления социальной выплаты. В случае несоблюдения указанного срока Министерство истребует от Участника мероприятия социальную выплату в краевой бюджет в полном объеме.</w:t>
      </w:r>
    </w:p>
    <w:p w:rsidR="00B67E81" w:rsidRDefault="00A6129D" w:rsidP="00A6129D">
      <w:pPr>
        <w:pStyle w:val="ConsPlusNormal"/>
        <w:rPr>
          <w:rFonts w:ascii="Times New Roman" w:hAnsi="Times New Roman"/>
          <w:sz w:val="24"/>
          <w:szCs w:val="24"/>
        </w:rPr>
      </w:pPr>
      <w:r w:rsidRPr="000B3072">
        <w:rPr>
          <w:rFonts w:ascii="Times New Roman" w:hAnsi="Times New Roman"/>
          <w:sz w:val="24"/>
          <w:szCs w:val="24"/>
        </w:rPr>
        <w:t xml:space="preserve">         В случае использования для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Министерство обязательство </w:t>
      </w:r>
    </w:p>
    <w:p w:rsidR="00B67E81" w:rsidRDefault="00B67E81" w:rsidP="00A6129D">
      <w:pPr>
        <w:pStyle w:val="ConsPlusNormal"/>
        <w:rPr>
          <w:rFonts w:ascii="Times New Roman" w:hAnsi="Times New Roman"/>
          <w:sz w:val="24"/>
          <w:szCs w:val="24"/>
        </w:rPr>
      </w:pPr>
    </w:p>
    <w:p w:rsidR="00A6129D" w:rsidRPr="000B3072" w:rsidRDefault="00A6129D" w:rsidP="00A6129D">
      <w:pPr>
        <w:pStyle w:val="ConsPlusNormal"/>
        <w:rPr>
          <w:rFonts w:ascii="Times New Roman" w:hAnsi="Times New Roman"/>
          <w:sz w:val="24"/>
          <w:szCs w:val="24"/>
        </w:rPr>
      </w:pPr>
      <w:r w:rsidRPr="000B3072">
        <w:rPr>
          <w:rFonts w:ascii="Times New Roman" w:hAnsi="Times New Roman"/>
          <w:sz w:val="24"/>
          <w:szCs w:val="24"/>
        </w:rPr>
        <w:t>о переоформлении построенного (приобретенного) жилого помещения в общую долевую собственность всех членов семьи в равных долях после снятия обременения.</w:t>
      </w:r>
    </w:p>
    <w:p w:rsidR="00A00C09" w:rsidRPr="000B3072" w:rsidRDefault="00A6129D" w:rsidP="00A6129D">
      <w:pPr>
        <w:pStyle w:val="ConsPlusNormal"/>
        <w:rPr>
          <w:rFonts w:ascii="Times New Roman" w:hAnsi="Times New Roman"/>
          <w:sz w:val="24"/>
          <w:szCs w:val="24"/>
        </w:rPr>
      </w:pPr>
      <w:r w:rsidRPr="000B3072">
        <w:rPr>
          <w:rFonts w:ascii="Times New Roman" w:hAnsi="Times New Roman"/>
          <w:sz w:val="24"/>
          <w:szCs w:val="24"/>
        </w:rPr>
        <w:t xml:space="preserve">         В случае использования для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21" w:history="1">
        <w:r w:rsidRPr="000B3072">
          <w:rPr>
            <w:rStyle w:val="a7"/>
            <w:rFonts w:ascii="Times New Roman" w:hAnsi="Times New Roman"/>
            <w:color w:val="000000" w:themeColor="text1"/>
            <w:sz w:val="24"/>
            <w:szCs w:val="24"/>
            <w:u w:val="none"/>
          </w:rPr>
          <w:t>постановлением</w:t>
        </w:r>
      </w:hyperlink>
      <w:r w:rsidRPr="000B3072">
        <w:rPr>
          <w:rFonts w:ascii="Times New Roman" w:hAnsi="Times New Roman"/>
          <w:sz w:val="24"/>
          <w:szCs w:val="24"/>
        </w:rPr>
        <w:t xml:space="preserve"> Правительства Российской Федерации от 12.12.2007 № 862 "О Правилах направления средств (части средств) материнского (семейного) капитала на улучшение жилищных условий".</w:t>
      </w:r>
    </w:p>
    <w:p w:rsidR="00A6129D" w:rsidRPr="000B3072" w:rsidRDefault="00A00C09" w:rsidP="00A00C09">
      <w:pPr>
        <w:pStyle w:val="ConsPlusNormal"/>
        <w:rPr>
          <w:rFonts w:ascii="Times New Roman" w:hAnsi="Times New Roman"/>
          <w:sz w:val="24"/>
          <w:szCs w:val="24"/>
        </w:rPr>
      </w:pPr>
      <w:r w:rsidRPr="000B3072">
        <w:rPr>
          <w:rFonts w:ascii="Times New Roman" w:hAnsi="Times New Roman"/>
          <w:sz w:val="24"/>
          <w:szCs w:val="24"/>
        </w:rPr>
        <w:t xml:space="preserve">         </w:t>
      </w:r>
      <w:r w:rsidR="00A6129D" w:rsidRPr="000B3072">
        <w:rPr>
          <w:rFonts w:ascii="Times New Roman" w:hAnsi="Times New Roman"/>
          <w:sz w:val="24"/>
          <w:szCs w:val="24"/>
        </w:rPr>
        <w:t xml:space="preserve"> </w:t>
      </w:r>
      <w:r w:rsidRPr="000B3072">
        <w:rPr>
          <w:rFonts w:ascii="Times New Roman" w:hAnsi="Times New Roman"/>
          <w:sz w:val="24"/>
          <w:szCs w:val="24"/>
        </w:rPr>
        <w:t>Участник подпрограммы вправе осуществить строительство (приобретение) жилья сверх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A00C09" w:rsidRPr="000B3072" w:rsidRDefault="00A00C09" w:rsidP="00A00C09">
      <w:pPr>
        <w:pStyle w:val="ConsPlusNormal"/>
        <w:rPr>
          <w:rFonts w:ascii="Times New Roman" w:hAnsi="Times New Roman"/>
          <w:sz w:val="24"/>
          <w:szCs w:val="24"/>
        </w:rPr>
      </w:pPr>
      <w:r w:rsidRPr="000B3072">
        <w:rPr>
          <w:rFonts w:ascii="Times New Roman" w:hAnsi="Times New Roman"/>
          <w:sz w:val="24"/>
          <w:szCs w:val="24"/>
        </w:rPr>
        <w:t xml:space="preserve">        Размер социальных выплат подлежит пересчету, если общая площадь построенного (приобретенного) жилого дома (квартиры) меньше площади, установленной для семей разной численности. Пересчет производится исходя из фактически построенной (приобретенной) площади жилого дома (квартиры).</w:t>
      </w:r>
    </w:p>
    <w:p w:rsidR="00A42556" w:rsidRPr="000B3072" w:rsidRDefault="00A42556" w:rsidP="00A42556">
      <w:pPr>
        <w:pStyle w:val="ConsPlusNormal"/>
        <w:rPr>
          <w:rFonts w:ascii="Times New Roman" w:hAnsi="Times New Roman"/>
          <w:sz w:val="24"/>
          <w:szCs w:val="24"/>
        </w:rPr>
      </w:pPr>
      <w:r w:rsidRPr="000B3072">
        <w:rPr>
          <w:rFonts w:ascii="Times New Roman" w:hAnsi="Times New Roman"/>
          <w:sz w:val="24"/>
          <w:szCs w:val="24"/>
        </w:rPr>
        <w:t xml:space="preserve">        Для включения в Сводный список молодые семьи, молодые специалисты, молодые семьи, изъявившие желание переехать на постоянное место жительства на сельской территории и работать там, или молодые специалисты, изъявившие желание переехать на постоянное место жительства на сельской территории и работать там, в срок до 1 сентября года, предшествующего году реализации мероприятия, подают на бумажном носителе лично или посредством почтовой связи либо в электронной форме с использованием усиленной квалифицированной электронной подписи в уполномоченный орган местного самоуправления</w:t>
      </w:r>
      <w:r w:rsidR="00336646" w:rsidRPr="000B3072">
        <w:rPr>
          <w:rFonts w:ascii="Times New Roman" w:hAnsi="Times New Roman"/>
          <w:sz w:val="24"/>
          <w:szCs w:val="24"/>
        </w:rPr>
        <w:t xml:space="preserve"> Администрацию Кежемского района</w:t>
      </w:r>
      <w:r w:rsidRPr="000B3072">
        <w:rPr>
          <w:rFonts w:ascii="Times New Roman" w:hAnsi="Times New Roman"/>
          <w:sz w:val="24"/>
          <w:szCs w:val="24"/>
        </w:rPr>
        <w:t>:</w:t>
      </w:r>
    </w:p>
    <w:p w:rsidR="00A42556" w:rsidRPr="000B3072" w:rsidRDefault="00A42556" w:rsidP="00A42556">
      <w:pPr>
        <w:pStyle w:val="ConsPlusNormal"/>
        <w:rPr>
          <w:rFonts w:ascii="Times New Roman" w:hAnsi="Times New Roman" w:cs="Times New Roman"/>
          <w:color w:val="000000" w:themeColor="text1"/>
          <w:sz w:val="24"/>
          <w:szCs w:val="24"/>
        </w:rPr>
      </w:pPr>
      <w:r w:rsidRPr="000B3072">
        <w:rPr>
          <w:rFonts w:ascii="Times New Roman" w:hAnsi="Times New Roman"/>
          <w:sz w:val="24"/>
          <w:szCs w:val="24"/>
        </w:rPr>
        <w:t xml:space="preserve">- </w:t>
      </w:r>
      <w:hyperlink w:anchor="P215">
        <w:r w:rsidRPr="000B3072">
          <w:rPr>
            <w:rFonts w:ascii="Times New Roman" w:hAnsi="Times New Roman" w:cs="Times New Roman"/>
            <w:color w:val="000000" w:themeColor="text1"/>
            <w:sz w:val="24"/>
            <w:szCs w:val="24"/>
          </w:rPr>
          <w:t>заявление</w:t>
        </w:r>
      </w:hyperlink>
      <w:r w:rsidRPr="000B3072">
        <w:rPr>
          <w:rFonts w:ascii="Times New Roman" w:hAnsi="Times New Roman" w:cs="Times New Roman"/>
          <w:color w:val="000000" w:themeColor="text1"/>
          <w:sz w:val="24"/>
          <w:szCs w:val="24"/>
        </w:rPr>
        <w:t>;</w:t>
      </w:r>
    </w:p>
    <w:p w:rsidR="00A42556" w:rsidRPr="000B3072" w:rsidRDefault="00A42556" w:rsidP="00A42556">
      <w:pPr>
        <w:pStyle w:val="ConsPlusNormal"/>
        <w:rPr>
          <w:rFonts w:ascii="Times New Roman" w:hAnsi="Times New Roman" w:cs="Times New Roman"/>
          <w:sz w:val="24"/>
          <w:szCs w:val="24"/>
        </w:rPr>
      </w:pPr>
      <w:r w:rsidRPr="000B3072">
        <w:rPr>
          <w:rFonts w:ascii="Times New Roman" w:hAnsi="Times New Roman" w:cs="Times New Roman"/>
          <w:color w:val="000000" w:themeColor="text1"/>
          <w:sz w:val="24"/>
          <w:szCs w:val="24"/>
        </w:rPr>
        <w:t xml:space="preserve">- </w:t>
      </w:r>
      <w:r w:rsidRPr="000B3072">
        <w:rPr>
          <w:rFonts w:ascii="Times New Roman" w:hAnsi="Times New Roman" w:cs="Times New Roman"/>
          <w:sz w:val="24"/>
          <w:szCs w:val="24"/>
        </w:rPr>
        <w:t>копии документов, удостоверяющих личность заявителя и членов его семьи (при наличии членов семьи)</w:t>
      </w:r>
    </w:p>
    <w:p w:rsidR="00A42556" w:rsidRPr="000B3072" w:rsidRDefault="00A42556" w:rsidP="00A42556">
      <w:pPr>
        <w:pStyle w:val="ConsPlusJurTerm"/>
        <w:adjustRightInd w:val="0"/>
        <w:rPr>
          <w:rFonts w:ascii="Times New Roman" w:hAnsi="Times New Roman" w:cs="Times New Roman"/>
          <w:sz w:val="24"/>
          <w:szCs w:val="24"/>
        </w:rPr>
      </w:pPr>
      <w:r w:rsidRPr="000B3072">
        <w:rPr>
          <w:rFonts w:ascii="Times New Roman" w:hAnsi="Times New Roman" w:cs="Times New Roman"/>
          <w:sz w:val="24"/>
          <w:szCs w:val="24"/>
        </w:rPr>
        <w:t>- копии документа об образовании</w:t>
      </w:r>
    </w:p>
    <w:p w:rsidR="00A42556" w:rsidRPr="000B3072" w:rsidRDefault="00A42556" w:rsidP="00A42556">
      <w:pPr>
        <w:pStyle w:val="ConsPlusJurTerm"/>
        <w:adjustRightInd w:val="0"/>
        <w:rPr>
          <w:rFonts w:ascii="Times New Roman" w:hAnsi="Times New Roman" w:cs="Times New Roman"/>
          <w:sz w:val="24"/>
          <w:szCs w:val="24"/>
        </w:rPr>
      </w:pPr>
      <w:r w:rsidRPr="000B3072">
        <w:rPr>
          <w:rFonts w:ascii="Times New Roman" w:hAnsi="Times New Roman" w:cs="Times New Roman"/>
          <w:sz w:val="24"/>
          <w:szCs w:val="24"/>
        </w:rPr>
        <w:t>- копии свидетельства об усыновлении ребенка (детей), выданной органом записи актов гражданского состояния</w:t>
      </w:r>
    </w:p>
    <w:p w:rsidR="00A42556" w:rsidRPr="000B3072" w:rsidRDefault="00A42556" w:rsidP="00A42556">
      <w:pPr>
        <w:pStyle w:val="ConsPlusJurTerm"/>
        <w:adjustRightInd w:val="0"/>
        <w:rPr>
          <w:rFonts w:ascii="Times New Roman" w:eastAsia="Times New Roman" w:hAnsi="Times New Roman" w:cs="Times New Roman"/>
          <w:color w:val="000000" w:themeColor="text1"/>
          <w:sz w:val="24"/>
          <w:szCs w:val="24"/>
        </w:rPr>
      </w:pPr>
      <w:r w:rsidRPr="000B3072">
        <w:rPr>
          <w:rFonts w:ascii="Times New Roman" w:hAnsi="Times New Roman" w:cs="Times New Roman"/>
          <w:sz w:val="24"/>
          <w:szCs w:val="24"/>
        </w:rPr>
        <w:t>- копии свидетельства о регистрации брака</w:t>
      </w:r>
    </w:p>
    <w:p w:rsidR="00A42556" w:rsidRPr="000B3072" w:rsidRDefault="00A42556" w:rsidP="00A00C09">
      <w:pPr>
        <w:pStyle w:val="ConsPlusNormal"/>
        <w:rPr>
          <w:rFonts w:ascii="Times New Roman" w:hAnsi="Times New Roman" w:cs="Times New Roman"/>
          <w:sz w:val="24"/>
          <w:szCs w:val="24"/>
        </w:rPr>
      </w:pPr>
      <w:r w:rsidRPr="000B3072">
        <w:rPr>
          <w:rFonts w:ascii="Times New Roman" w:hAnsi="Times New Roman" w:cs="Times New Roman"/>
          <w:sz w:val="24"/>
          <w:szCs w:val="24"/>
        </w:rPr>
        <w:t>- копии свидетельства о рождении ребенка (детей) или копии акта органа опеки и попечительства об установлении опеки (попечительства) над ребенком</w:t>
      </w:r>
    </w:p>
    <w:p w:rsidR="00A42556" w:rsidRPr="000B3072" w:rsidRDefault="00A42556" w:rsidP="00A42556">
      <w:pPr>
        <w:pStyle w:val="ConsPlusJurTerm"/>
        <w:rPr>
          <w:rFonts w:ascii="Times New Roman" w:hAnsi="Times New Roman" w:cs="Times New Roman"/>
          <w:sz w:val="24"/>
          <w:szCs w:val="24"/>
        </w:rPr>
      </w:pPr>
      <w:r w:rsidRPr="000B3072">
        <w:rPr>
          <w:rFonts w:ascii="Times New Roman" w:hAnsi="Times New Roman" w:cs="Times New Roman"/>
          <w:sz w:val="24"/>
          <w:szCs w:val="24"/>
        </w:rPr>
        <w:t>- копии трудовой книжки (копии трудового договора) или информации о трудовой деятельности</w:t>
      </w:r>
    </w:p>
    <w:p w:rsidR="00A42556" w:rsidRPr="000B3072" w:rsidRDefault="00A42556" w:rsidP="00A00C09">
      <w:pPr>
        <w:pStyle w:val="ConsPlusNormal"/>
        <w:rPr>
          <w:rFonts w:ascii="Times New Roman" w:hAnsi="Times New Roman" w:cs="Times New Roman"/>
          <w:sz w:val="24"/>
          <w:szCs w:val="24"/>
        </w:rPr>
      </w:pPr>
      <w:r w:rsidRPr="000B3072">
        <w:rPr>
          <w:rFonts w:ascii="Times New Roman" w:hAnsi="Times New Roman" w:cs="Times New Roman"/>
          <w:sz w:val="24"/>
          <w:szCs w:val="24"/>
        </w:rPr>
        <w:t xml:space="preserve">- </w:t>
      </w:r>
      <w:r w:rsidR="00A00C09" w:rsidRPr="000B3072">
        <w:rPr>
          <w:rFonts w:ascii="Times New Roman" w:hAnsi="Times New Roman" w:cs="Times New Roman"/>
          <w:sz w:val="24"/>
          <w:szCs w:val="24"/>
        </w:rPr>
        <w:t xml:space="preserve"> </w:t>
      </w:r>
      <w:r w:rsidRPr="000B3072">
        <w:rPr>
          <w:rFonts w:ascii="Times New Roman" w:hAnsi="Times New Roman" w:cs="Times New Roman"/>
          <w:sz w:val="24"/>
          <w:szCs w:val="24"/>
        </w:rPr>
        <w:t xml:space="preserve">выписки из единого государственного реестра индивидуальных предпринимателей (для лиц, осуществляющих предпринимательскую деятельность без образования юридического лица) </w:t>
      </w:r>
    </w:p>
    <w:p w:rsidR="00A42556" w:rsidRPr="000B3072" w:rsidRDefault="00A42556" w:rsidP="00A00C09">
      <w:pPr>
        <w:pStyle w:val="ConsPlusNormal"/>
        <w:rPr>
          <w:rFonts w:ascii="Times New Roman" w:hAnsi="Times New Roman" w:cs="Times New Roman"/>
          <w:sz w:val="24"/>
          <w:szCs w:val="24"/>
        </w:rPr>
      </w:pPr>
      <w:r w:rsidRPr="000B3072">
        <w:rPr>
          <w:rFonts w:ascii="Times New Roman" w:hAnsi="Times New Roman" w:cs="Times New Roman"/>
          <w:sz w:val="24"/>
          <w:szCs w:val="24"/>
        </w:rPr>
        <w:t xml:space="preserve">- </w:t>
      </w:r>
      <w:r w:rsidR="00A00C09" w:rsidRPr="000B3072">
        <w:rPr>
          <w:rFonts w:ascii="Times New Roman" w:hAnsi="Times New Roman" w:cs="Times New Roman"/>
          <w:sz w:val="24"/>
          <w:szCs w:val="24"/>
        </w:rPr>
        <w:t xml:space="preserve"> </w:t>
      </w:r>
      <w:r w:rsidRPr="000B3072">
        <w:rPr>
          <w:rFonts w:ascii="Times New Roman" w:hAnsi="Times New Roman" w:cs="Times New Roman"/>
          <w:sz w:val="24"/>
          <w:szCs w:val="24"/>
        </w:rPr>
        <w:t>выписки из решения органа местного самоуправления о признании заявителя и членов его семьи нуждающимися в улучшении жилищных условий (с указанием основания и даты такого признания), выданной органом местного самоуправления по месту постоянного жительства заявителя и членов его семьи</w:t>
      </w:r>
    </w:p>
    <w:p w:rsidR="00356704" w:rsidRPr="000B3072" w:rsidRDefault="00A42556" w:rsidP="00A00C09">
      <w:pPr>
        <w:pStyle w:val="ConsPlusNormal"/>
        <w:rPr>
          <w:rFonts w:ascii="Times New Roman" w:hAnsi="Times New Roman" w:cs="Times New Roman"/>
          <w:sz w:val="24"/>
          <w:szCs w:val="24"/>
        </w:rPr>
      </w:pPr>
      <w:r w:rsidRPr="000B3072">
        <w:rPr>
          <w:rFonts w:ascii="Times New Roman" w:hAnsi="Times New Roman" w:cs="Times New Roman"/>
          <w:sz w:val="24"/>
          <w:szCs w:val="24"/>
        </w:rPr>
        <w:t xml:space="preserve">- </w:t>
      </w:r>
      <w:r w:rsidR="00A00C09" w:rsidRPr="000B3072">
        <w:rPr>
          <w:rFonts w:ascii="Times New Roman" w:hAnsi="Times New Roman" w:cs="Times New Roman"/>
          <w:sz w:val="24"/>
          <w:szCs w:val="24"/>
        </w:rPr>
        <w:t xml:space="preserve"> </w:t>
      </w:r>
      <w:r w:rsidR="00356704" w:rsidRPr="000B3072">
        <w:rPr>
          <w:rFonts w:ascii="Times New Roman" w:hAnsi="Times New Roman" w:cs="Times New Roman"/>
          <w:sz w:val="24"/>
          <w:szCs w:val="24"/>
        </w:rPr>
        <w:t>копии договора найма, или аренды, или безвозмездного пользования жилым помещением либо иного документа, подтверждающего проживание заявителя и членов его семьи на сельской территории</w:t>
      </w:r>
      <w:r w:rsidR="00A00C09" w:rsidRPr="000B3072">
        <w:rPr>
          <w:rFonts w:ascii="Times New Roman" w:hAnsi="Times New Roman" w:cs="Times New Roman"/>
          <w:sz w:val="24"/>
          <w:szCs w:val="24"/>
        </w:rPr>
        <w:t xml:space="preserve"> </w:t>
      </w:r>
    </w:p>
    <w:p w:rsidR="00356704" w:rsidRPr="000B3072" w:rsidRDefault="00356704" w:rsidP="00A00C09">
      <w:pPr>
        <w:pStyle w:val="ConsPlusNormal"/>
        <w:rPr>
          <w:rFonts w:ascii="Times New Roman" w:hAnsi="Times New Roman" w:cs="Times New Roman"/>
          <w:sz w:val="24"/>
          <w:szCs w:val="24"/>
        </w:rPr>
      </w:pPr>
      <w:r w:rsidRPr="000B3072">
        <w:rPr>
          <w:rFonts w:ascii="Times New Roman" w:hAnsi="Times New Roman" w:cs="Times New Roman"/>
          <w:sz w:val="24"/>
          <w:szCs w:val="24"/>
        </w:rPr>
        <w:t xml:space="preserve">- </w:t>
      </w:r>
      <w:r w:rsidR="00A00C09" w:rsidRPr="000B3072">
        <w:rPr>
          <w:rFonts w:ascii="Times New Roman" w:hAnsi="Times New Roman" w:cs="Times New Roman"/>
          <w:sz w:val="24"/>
          <w:szCs w:val="24"/>
        </w:rPr>
        <w:t xml:space="preserve"> </w:t>
      </w:r>
      <w:r w:rsidRPr="000B3072">
        <w:rPr>
          <w:rFonts w:ascii="Times New Roman" w:hAnsi="Times New Roman" w:cs="Times New Roman"/>
          <w:sz w:val="24"/>
          <w:szCs w:val="24"/>
        </w:rPr>
        <w:t>копии свидетельства о регистрации по месту пребывания заявителя и членов его семьи</w:t>
      </w:r>
      <w:r w:rsidR="00A00C09" w:rsidRPr="000B3072">
        <w:rPr>
          <w:rFonts w:ascii="Times New Roman" w:hAnsi="Times New Roman" w:cs="Times New Roman"/>
          <w:sz w:val="24"/>
          <w:szCs w:val="24"/>
        </w:rPr>
        <w:t xml:space="preserve"> </w:t>
      </w:r>
    </w:p>
    <w:p w:rsidR="00A42556" w:rsidRPr="000B3072" w:rsidRDefault="00356704" w:rsidP="00356704">
      <w:pPr>
        <w:pStyle w:val="ConsPlusJurTerm"/>
        <w:rPr>
          <w:rFonts w:ascii="Times New Roman" w:hAnsi="Times New Roman" w:cs="Times New Roman"/>
          <w:sz w:val="24"/>
          <w:szCs w:val="24"/>
        </w:rPr>
      </w:pPr>
      <w:r w:rsidRPr="000B3072">
        <w:rPr>
          <w:rFonts w:ascii="Times New Roman" w:hAnsi="Times New Roman" w:cs="Times New Roman"/>
          <w:sz w:val="24"/>
          <w:szCs w:val="24"/>
        </w:rPr>
        <w:t xml:space="preserve">- </w:t>
      </w:r>
      <w:r w:rsidR="00A00C09" w:rsidRPr="000B3072">
        <w:rPr>
          <w:rFonts w:ascii="Times New Roman" w:hAnsi="Times New Roman" w:cs="Times New Roman"/>
          <w:sz w:val="24"/>
          <w:szCs w:val="24"/>
        </w:rPr>
        <w:t xml:space="preserve"> </w:t>
      </w:r>
      <w:r w:rsidRPr="000B3072">
        <w:rPr>
          <w:rFonts w:ascii="Times New Roman" w:hAnsi="Times New Roman" w:cs="Times New Roman"/>
          <w:sz w:val="24"/>
          <w:szCs w:val="24"/>
        </w:rPr>
        <w:t>копии документов, подтверждающих наличие у заявителя собственных и (или) заемных средств в размере не менее 10 процентов расчетной стоимости строительства (приобретения) жилья</w:t>
      </w:r>
    </w:p>
    <w:p w:rsidR="00AA5340" w:rsidRDefault="00356704" w:rsidP="00AA5340">
      <w:pPr>
        <w:pStyle w:val="ConsPlusJurTerm"/>
        <w:rPr>
          <w:rFonts w:ascii="Times New Roman" w:hAnsi="Times New Roman" w:cs="Times New Roman"/>
          <w:sz w:val="24"/>
          <w:szCs w:val="24"/>
        </w:rPr>
      </w:pPr>
      <w:r w:rsidRPr="000B3072">
        <w:rPr>
          <w:rFonts w:ascii="Times New Roman" w:hAnsi="Times New Roman" w:cs="Times New Roman"/>
          <w:sz w:val="24"/>
          <w:szCs w:val="24"/>
        </w:rPr>
        <w:t>- выписки из единого государственного реестра недвижимости об отсутствии (наличии) у заявителя и членов его семьи в собственности жилого помещения в границах сельской территории, в которой один из членов семьи осуществляет трудовую или предпринимательскую деятельность</w:t>
      </w:r>
    </w:p>
    <w:p w:rsidR="00356704" w:rsidRPr="00AA5340" w:rsidRDefault="00356704" w:rsidP="00AA5340">
      <w:pPr>
        <w:pStyle w:val="ConsPlusJurTerm"/>
        <w:rPr>
          <w:rFonts w:ascii="Times New Roman" w:hAnsi="Times New Roman" w:cs="Times New Roman"/>
          <w:sz w:val="24"/>
          <w:szCs w:val="24"/>
        </w:rPr>
      </w:pPr>
      <w:r w:rsidRPr="000B3072">
        <w:rPr>
          <w:rFonts w:ascii="Times New Roman" w:hAnsi="Times New Roman" w:cs="Times New Roman"/>
          <w:sz w:val="24"/>
          <w:szCs w:val="24"/>
        </w:rPr>
        <w:t>- копии документа о государственной регистрации права собственности или договора аренды на земельный участок, предоставленный для строительства (представляется по собственной инициативе заявителя) или письменное обязательство о готовности в течение 6 месяцев с момента получения письменного уведомления о включении его в Сводный список оформить такой документ (для лиц, изъявивших желание улучшить жилищные условия путем строительства).</w:t>
      </w:r>
    </w:p>
    <w:p w:rsidR="00B67E81" w:rsidRDefault="00336646" w:rsidP="00336646">
      <w:pPr>
        <w:pStyle w:val="ConsPlusNormal"/>
      </w:pPr>
      <w:r w:rsidRPr="000B3072">
        <w:lastRenderedPageBreak/>
        <w:t xml:space="preserve">       </w:t>
      </w:r>
      <w:r w:rsidR="00890555" w:rsidRPr="000B3072">
        <w:t xml:space="preserve">  </w:t>
      </w:r>
    </w:p>
    <w:p w:rsidR="00336646" w:rsidRPr="000B3072" w:rsidRDefault="00B67E81" w:rsidP="00336646">
      <w:pPr>
        <w:pStyle w:val="ConsPlusNormal"/>
        <w:rPr>
          <w:rFonts w:ascii="Times New Roman" w:hAnsi="Times New Roman" w:cs="Times New Roman"/>
          <w:sz w:val="24"/>
          <w:szCs w:val="24"/>
        </w:rPr>
      </w:pPr>
      <w:r>
        <w:t xml:space="preserve">          </w:t>
      </w:r>
      <w:r w:rsidR="00336646" w:rsidRPr="000B3072">
        <w:rPr>
          <w:rFonts w:ascii="Times New Roman" w:hAnsi="Times New Roman" w:cs="Times New Roman"/>
          <w:sz w:val="24"/>
          <w:szCs w:val="24"/>
        </w:rPr>
        <w:t xml:space="preserve">Должностное лицо органа </w:t>
      </w:r>
      <w:r w:rsidR="00890555" w:rsidRPr="000B3072">
        <w:rPr>
          <w:rFonts w:ascii="Times New Roman" w:hAnsi="Times New Roman" w:cs="Times New Roman"/>
          <w:sz w:val="24"/>
          <w:szCs w:val="24"/>
        </w:rPr>
        <w:t xml:space="preserve">местного самоуправления </w:t>
      </w:r>
      <w:r w:rsidR="00336646" w:rsidRPr="000B3072">
        <w:rPr>
          <w:rFonts w:ascii="Times New Roman" w:hAnsi="Times New Roman" w:cs="Times New Roman"/>
          <w:sz w:val="24"/>
          <w:szCs w:val="24"/>
        </w:rPr>
        <w:t xml:space="preserve">Администрации Кежемского района в течение 20 рабочих дней с даты представления заявителем документов проверяет правильность оформления данных документов и достоверность содержащихся в них сведений. Для формирования Сводного списка должностное лицо в срок до 1 октября года, предшествующего году реализации мероприятия, формирует и направляет в министерство сельского хозяйства и торговли Красноярского края </w:t>
      </w:r>
      <w:hyperlink w:anchor="P391">
        <w:r w:rsidR="00336646" w:rsidRPr="000B3072">
          <w:rPr>
            <w:rStyle w:val="a7"/>
            <w:rFonts w:ascii="Times New Roman" w:hAnsi="Times New Roman" w:cs="Times New Roman"/>
            <w:color w:val="000000" w:themeColor="text1"/>
            <w:sz w:val="24"/>
            <w:szCs w:val="24"/>
            <w:u w:val="none"/>
          </w:rPr>
          <w:t>списки</w:t>
        </w:r>
      </w:hyperlink>
      <w:r w:rsidR="00336646" w:rsidRPr="000B3072">
        <w:rPr>
          <w:rFonts w:ascii="Times New Roman" w:hAnsi="Times New Roman" w:cs="Times New Roman"/>
          <w:sz w:val="24"/>
          <w:szCs w:val="24"/>
        </w:rPr>
        <w:t xml:space="preserve"> заявителей.</w:t>
      </w:r>
    </w:p>
    <w:p w:rsidR="00A42556" w:rsidRPr="000B3072" w:rsidRDefault="00336646" w:rsidP="00336646">
      <w:pPr>
        <w:pStyle w:val="ConsPlusJurTerm"/>
        <w:rPr>
          <w:rFonts w:ascii="Times New Roman" w:hAnsi="Times New Roman" w:cs="Times New Roman"/>
          <w:sz w:val="24"/>
          <w:szCs w:val="24"/>
        </w:rPr>
      </w:pPr>
      <w:r w:rsidRPr="000B3072">
        <w:rPr>
          <w:rFonts w:ascii="Times New Roman" w:hAnsi="Times New Roman" w:cs="Times New Roman"/>
          <w:sz w:val="24"/>
          <w:szCs w:val="24"/>
        </w:rPr>
        <w:t xml:space="preserve">         Министерство на основании представленных списков и документов, утверждает Сводный список на текущий финансовый год, формирует Сводные списки на плановый период по формам, утверждаемым Министерством сельского хозяйства Российской Федерации. После утверждения Сводного списка на текущий год Министерство в течение 5 рабочих дней направляет посредством почтового отправления либо в электронной форме в органы местного самоуправления для вручения заявителям письменные уведомления о включении их в Сводный список на текущий год и договор о предоставлении социальной выплаты на улучшение жилищных условий</w:t>
      </w:r>
      <w:r w:rsidR="00890555" w:rsidRPr="000B3072">
        <w:rPr>
          <w:rFonts w:ascii="Times New Roman" w:hAnsi="Times New Roman" w:cs="Times New Roman"/>
          <w:sz w:val="24"/>
          <w:szCs w:val="24"/>
        </w:rPr>
        <w:t>.</w:t>
      </w:r>
    </w:p>
    <w:p w:rsidR="00A00C09" w:rsidRPr="000B3072" w:rsidRDefault="00A5001B" w:rsidP="00A00C09">
      <w:pPr>
        <w:pStyle w:val="ConsPlusNormal"/>
        <w:rPr>
          <w:rFonts w:ascii="Times New Roman" w:hAnsi="Times New Roman"/>
          <w:sz w:val="24"/>
          <w:szCs w:val="24"/>
        </w:rPr>
      </w:pPr>
      <w:r w:rsidRPr="000B3072">
        <w:rPr>
          <w:rFonts w:ascii="Times New Roman" w:hAnsi="Times New Roman"/>
          <w:sz w:val="24"/>
          <w:szCs w:val="24"/>
        </w:rPr>
        <w:t xml:space="preserve">          </w:t>
      </w:r>
      <w:r w:rsidR="00A00C09" w:rsidRPr="000B3072">
        <w:rPr>
          <w:rFonts w:ascii="Times New Roman" w:hAnsi="Times New Roman"/>
          <w:sz w:val="24"/>
          <w:szCs w:val="24"/>
        </w:rPr>
        <w:t>Государственная поддержка в области улучшения жилищных условий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 предоставляется в соответствии со следующими Порядками:</w:t>
      </w:r>
    </w:p>
    <w:p w:rsidR="00A00C09" w:rsidRPr="000B3072" w:rsidRDefault="00A00C09" w:rsidP="00A00C09">
      <w:pPr>
        <w:pStyle w:val="ConsPlusNormal"/>
        <w:rPr>
          <w:rFonts w:ascii="Times New Roman" w:hAnsi="Times New Roman"/>
          <w:sz w:val="24"/>
          <w:szCs w:val="24"/>
        </w:rPr>
      </w:pPr>
      <w:r w:rsidRPr="000B3072">
        <w:rPr>
          <w:rFonts w:ascii="Times New Roman" w:hAnsi="Times New Roman"/>
          <w:sz w:val="24"/>
          <w:szCs w:val="24"/>
        </w:rPr>
        <w:t>-</w:t>
      </w:r>
      <w:r w:rsidR="00A5001B" w:rsidRPr="000B3072">
        <w:rPr>
          <w:rFonts w:ascii="Times New Roman" w:hAnsi="Times New Roman"/>
          <w:sz w:val="24"/>
          <w:szCs w:val="24"/>
        </w:rPr>
        <w:t xml:space="preserve">  </w:t>
      </w:r>
      <w:r w:rsidRPr="000B3072">
        <w:rPr>
          <w:rFonts w:ascii="Times New Roman" w:hAnsi="Times New Roman"/>
          <w:sz w:val="24"/>
          <w:szCs w:val="24"/>
        </w:rPr>
        <w:t xml:space="preserve"> Порядком, утвержденным постановлением Правительства Красноярского края </w:t>
      </w:r>
      <w:hyperlink r:id="rId22" w:history="1">
        <w:r w:rsidRPr="000B3072">
          <w:rPr>
            <w:rStyle w:val="a7"/>
            <w:rFonts w:ascii="Times New Roman" w:hAnsi="Times New Roman"/>
            <w:color w:val="000000" w:themeColor="text1"/>
            <w:sz w:val="24"/>
            <w:szCs w:val="24"/>
            <w:u w:val="none"/>
          </w:rPr>
          <w:t>от 15.04.2014 № 143-п</w:t>
        </w:r>
      </w:hyperlink>
      <w:r w:rsidRPr="000B3072">
        <w:rPr>
          <w:rFonts w:ascii="Times New Roman" w:hAnsi="Times New Roman"/>
          <w:color w:val="000000" w:themeColor="text1"/>
          <w:sz w:val="24"/>
          <w:szCs w:val="24"/>
        </w:rPr>
        <w:t xml:space="preserve"> </w:t>
      </w:r>
      <w:r w:rsidRPr="000B3072">
        <w:rPr>
          <w:rFonts w:ascii="Times New Roman" w:hAnsi="Times New Roman"/>
          <w:sz w:val="24"/>
          <w:szCs w:val="24"/>
        </w:rPr>
        <w:t>"Об утверждении Порядка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rsidR="00A00C09" w:rsidRPr="000B3072" w:rsidRDefault="00A00C09" w:rsidP="00A5001B">
      <w:pPr>
        <w:pStyle w:val="ConsPlusNormal"/>
        <w:rPr>
          <w:rFonts w:ascii="Times New Roman" w:hAnsi="Times New Roman"/>
          <w:sz w:val="24"/>
          <w:szCs w:val="24"/>
        </w:rPr>
      </w:pPr>
      <w:r w:rsidRPr="000B3072">
        <w:rPr>
          <w:rFonts w:ascii="Times New Roman" w:hAnsi="Times New Roman"/>
          <w:sz w:val="24"/>
          <w:szCs w:val="24"/>
        </w:rPr>
        <w:t xml:space="preserve">- </w:t>
      </w:r>
      <w:r w:rsidR="00A5001B" w:rsidRPr="000B3072">
        <w:rPr>
          <w:rFonts w:ascii="Times New Roman" w:hAnsi="Times New Roman"/>
          <w:sz w:val="24"/>
          <w:szCs w:val="24"/>
        </w:rPr>
        <w:t xml:space="preserve">  </w:t>
      </w:r>
      <w:r w:rsidRPr="000B3072">
        <w:rPr>
          <w:rFonts w:ascii="Times New Roman" w:hAnsi="Times New Roman"/>
          <w:sz w:val="24"/>
          <w:szCs w:val="24"/>
        </w:rPr>
        <w:t xml:space="preserve">Порядком, утвержденным постановлением Правительства Красноярского края </w:t>
      </w:r>
      <w:hyperlink r:id="rId23" w:history="1">
        <w:r w:rsidRPr="000B3072">
          <w:rPr>
            <w:rStyle w:val="a7"/>
            <w:rFonts w:ascii="Times New Roman" w:hAnsi="Times New Roman"/>
            <w:color w:val="000000" w:themeColor="text1"/>
            <w:sz w:val="24"/>
            <w:szCs w:val="24"/>
            <w:u w:val="none"/>
          </w:rPr>
          <w:t>от 29.04.2014 № 167-п</w:t>
        </w:r>
      </w:hyperlink>
      <w:r w:rsidRPr="000B3072">
        <w:rPr>
          <w:rFonts w:ascii="Times New Roman" w:hAnsi="Times New Roman"/>
          <w:sz w:val="24"/>
          <w:szCs w:val="24"/>
        </w:rPr>
        <w:t xml:space="preserve"> "Об утверждении Порядка и условий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том числе перечня, форм и сроков представления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w:t>
      </w:r>
    </w:p>
    <w:p w:rsidR="00A00C09" w:rsidRPr="00A00C09" w:rsidRDefault="00A00C09" w:rsidP="00A00C09">
      <w:pPr>
        <w:pStyle w:val="ConsPlusNormal"/>
        <w:rPr>
          <w:rFonts w:ascii="Times New Roman" w:hAnsi="Times New Roman"/>
          <w:sz w:val="24"/>
          <w:szCs w:val="24"/>
        </w:rPr>
      </w:pPr>
      <w:r w:rsidRPr="000B3072">
        <w:rPr>
          <w:rFonts w:ascii="Times New Roman" w:hAnsi="Times New Roman"/>
          <w:sz w:val="24"/>
          <w:szCs w:val="24"/>
        </w:rPr>
        <w:t xml:space="preserve">- </w:t>
      </w:r>
      <w:r w:rsidR="00A5001B" w:rsidRPr="000B3072">
        <w:rPr>
          <w:rFonts w:ascii="Times New Roman" w:hAnsi="Times New Roman"/>
          <w:sz w:val="24"/>
          <w:szCs w:val="24"/>
        </w:rPr>
        <w:t xml:space="preserve">  </w:t>
      </w:r>
      <w:r w:rsidRPr="000B3072">
        <w:rPr>
          <w:rFonts w:ascii="Times New Roman" w:hAnsi="Times New Roman"/>
          <w:sz w:val="24"/>
          <w:szCs w:val="24"/>
        </w:rPr>
        <w:t xml:space="preserve">Порядком, утвержденным постановлением Правительства Красноярского края </w:t>
      </w:r>
      <w:hyperlink r:id="rId24" w:history="1">
        <w:r w:rsidRPr="000B3072">
          <w:rPr>
            <w:rStyle w:val="a7"/>
            <w:rFonts w:ascii="Times New Roman" w:hAnsi="Times New Roman"/>
            <w:color w:val="000000" w:themeColor="text1"/>
            <w:sz w:val="24"/>
            <w:szCs w:val="24"/>
            <w:u w:val="none"/>
          </w:rPr>
          <w:t>от 02.04.2014 № 117-п</w:t>
        </w:r>
      </w:hyperlink>
      <w:r w:rsidRPr="000B3072">
        <w:rPr>
          <w:rFonts w:ascii="Times New Roman" w:hAnsi="Times New Roman"/>
          <w:sz w:val="24"/>
          <w:szCs w:val="24"/>
        </w:rPr>
        <w:t xml:space="preserve"> "Об утверждении Порядка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перечня, форм и сроков представления документов, необходимых для выдачи, замены и сдачи свидетельств";</w:t>
      </w:r>
    </w:p>
    <w:p w:rsidR="000C75CE" w:rsidRPr="000B3072" w:rsidRDefault="00A00C09" w:rsidP="000B3072">
      <w:pPr>
        <w:pStyle w:val="ConsPlusNormal"/>
        <w:rPr>
          <w:rFonts w:ascii="Times New Roman" w:hAnsi="Times New Roman"/>
          <w:sz w:val="24"/>
          <w:szCs w:val="24"/>
        </w:rPr>
      </w:pPr>
      <w:r>
        <w:rPr>
          <w:rFonts w:ascii="Times New Roman" w:hAnsi="Times New Roman"/>
          <w:sz w:val="24"/>
          <w:szCs w:val="24"/>
        </w:rPr>
        <w:t xml:space="preserve"> </w:t>
      </w:r>
      <w:r w:rsidR="00A42556">
        <w:rPr>
          <w:rFonts w:ascii="Times New Roman" w:hAnsi="Times New Roman"/>
          <w:sz w:val="24"/>
          <w:szCs w:val="24"/>
        </w:rPr>
        <w:t xml:space="preserve">          </w:t>
      </w:r>
      <w:r w:rsidR="00565A1A" w:rsidRPr="00E2638A">
        <w:rPr>
          <w:rFonts w:ascii="Times New Roman" w:hAnsi="Times New Roman"/>
          <w:sz w:val="24"/>
          <w:szCs w:val="24"/>
        </w:rPr>
        <w:t>2. Организация проведения мероприятий по отлову и содержанию безнадзорных животных.</w:t>
      </w:r>
    </w:p>
    <w:p w:rsidR="000C75CE" w:rsidRPr="00E2638A" w:rsidRDefault="00565A1A" w:rsidP="00565A1A">
      <w:pPr>
        <w:widowControl w:val="0"/>
        <w:autoSpaceDE w:val="0"/>
        <w:autoSpaceDN w:val="0"/>
        <w:adjustRightInd w:val="0"/>
        <w:spacing w:after="0" w:line="240" w:lineRule="auto"/>
        <w:ind w:firstLine="540"/>
        <w:jc w:val="both"/>
        <w:rPr>
          <w:rFonts w:ascii="Times New Roman" w:hAnsi="Times New Roman"/>
          <w:sz w:val="24"/>
          <w:szCs w:val="24"/>
        </w:rPr>
      </w:pPr>
      <w:r w:rsidRPr="00E2638A">
        <w:rPr>
          <w:rFonts w:ascii="Times New Roman" w:hAnsi="Times New Roman"/>
          <w:sz w:val="24"/>
          <w:szCs w:val="24"/>
        </w:rPr>
        <w:t xml:space="preserve">В соответствии с </w:t>
      </w:r>
      <w:hyperlink r:id="rId25" w:history="1">
        <w:r w:rsidRPr="00E2638A">
          <w:rPr>
            <w:rFonts w:ascii="Times New Roman" w:hAnsi="Times New Roman"/>
            <w:sz w:val="24"/>
            <w:szCs w:val="24"/>
          </w:rPr>
          <w:t>п. "з" ст. 1</w:t>
        </w:r>
      </w:hyperlink>
      <w:r w:rsidRPr="00E2638A">
        <w:rPr>
          <w:rFonts w:ascii="Times New Roman" w:hAnsi="Times New Roman"/>
          <w:sz w:val="24"/>
          <w:szCs w:val="24"/>
        </w:rPr>
        <w:t xml:space="preserve"> Закона Красноярского края от 18.06.2009 N 8-3440 "Об отдельных полномочиях Правительства Красноярского края в области ветеринарии", </w:t>
      </w:r>
      <w:hyperlink r:id="rId26" w:history="1">
        <w:r w:rsidR="00D64901" w:rsidRPr="00D64901">
          <w:rPr>
            <w:rFonts w:ascii="Times New Roman" w:hAnsi="Times New Roman"/>
            <w:sz w:val="24"/>
            <w:szCs w:val="24"/>
          </w:rPr>
          <w:t>Постановлением</w:t>
        </w:r>
      </w:hyperlink>
      <w:r w:rsidR="00D64901" w:rsidRPr="00D64901">
        <w:rPr>
          <w:rFonts w:ascii="Times New Roman" w:hAnsi="Times New Roman"/>
          <w:sz w:val="24"/>
          <w:szCs w:val="24"/>
        </w:rPr>
        <w:t xml:space="preserve"> Правительства Красноярского края от 24.12.2019 N 751-п "Об утверждении Порядка осуществления деятельности по обращению с животными без владельцев на территории Красноярского края" утвержден Порядок осуществления деятельности по обращению с животными на территории Красноярского края.</w:t>
      </w:r>
      <w:r w:rsidR="00D64901">
        <w:rPr>
          <w:rFonts w:ascii="Times New Roman" w:hAnsi="Times New Roman"/>
          <w:sz w:val="24"/>
          <w:szCs w:val="24"/>
        </w:rPr>
        <w:t xml:space="preserve"> </w:t>
      </w:r>
      <w:r w:rsidRPr="00E2638A">
        <w:rPr>
          <w:rFonts w:ascii="Times New Roman" w:hAnsi="Times New Roman"/>
          <w:sz w:val="24"/>
          <w:szCs w:val="24"/>
        </w:rPr>
        <w:t xml:space="preserve">Финансирование мероприятий по отлову и содержанию безнадзорных животных осуществляется за счет средств краевого бюджета в форме субвенций бюджету Кежемского района, предусмотренных законом края о краевом бюджете на очередной финансовый год и плановый период на реализацию </w:t>
      </w:r>
      <w:hyperlink r:id="rId27" w:history="1">
        <w:r w:rsidRPr="00E2638A">
          <w:rPr>
            <w:rFonts w:ascii="Times New Roman" w:hAnsi="Times New Roman"/>
            <w:sz w:val="24"/>
            <w:szCs w:val="24"/>
          </w:rPr>
          <w:t>Закона</w:t>
        </w:r>
      </w:hyperlink>
      <w:r w:rsidRPr="00E2638A">
        <w:rPr>
          <w:rFonts w:ascii="Times New Roman" w:hAnsi="Times New Roman"/>
          <w:sz w:val="24"/>
          <w:szCs w:val="24"/>
        </w:rPr>
        <w:t xml:space="preserve"> края от 13.06.2013 N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w:t>
      </w:r>
    </w:p>
    <w:p w:rsidR="000C75CE" w:rsidRPr="00E2638A" w:rsidRDefault="00565A1A" w:rsidP="00565A1A">
      <w:pPr>
        <w:widowControl w:val="0"/>
        <w:autoSpaceDE w:val="0"/>
        <w:autoSpaceDN w:val="0"/>
        <w:adjustRightInd w:val="0"/>
        <w:spacing w:after="0" w:line="240" w:lineRule="auto"/>
        <w:ind w:firstLine="540"/>
        <w:jc w:val="both"/>
        <w:rPr>
          <w:rFonts w:ascii="Times New Roman" w:hAnsi="Times New Roman"/>
          <w:sz w:val="24"/>
          <w:szCs w:val="24"/>
        </w:rPr>
      </w:pPr>
      <w:r w:rsidRPr="00E2638A">
        <w:rPr>
          <w:rFonts w:ascii="Times New Roman" w:hAnsi="Times New Roman"/>
          <w:sz w:val="24"/>
          <w:szCs w:val="24"/>
        </w:rPr>
        <w:t xml:space="preserve">Реализация мероприятий по отлову и содержанию безнадзорных животных, предусмотренных настоящим пунктом, осуществляется Казенным муниципальным учреждением «Служба муниципального заказа» в соответствии с Федеральным </w:t>
      </w:r>
      <w:hyperlink r:id="rId28" w:history="1">
        <w:r w:rsidRPr="00E2638A">
          <w:rPr>
            <w:rFonts w:ascii="Times New Roman" w:hAnsi="Times New Roman"/>
            <w:sz w:val="24"/>
            <w:szCs w:val="24"/>
          </w:rPr>
          <w:t>законом</w:t>
        </w:r>
      </w:hyperlink>
      <w:r w:rsidRPr="00E2638A">
        <w:rPr>
          <w:rFonts w:ascii="Times New Roman" w:hAnsi="Times New Roman"/>
          <w:sz w:val="24"/>
          <w:szCs w:val="24"/>
        </w:rPr>
        <w:t xml:space="preserve"> от 05.04.2013 N 44-ФЗ "О </w:t>
      </w:r>
      <w:r w:rsidRPr="00E2638A">
        <w:rPr>
          <w:rFonts w:ascii="Times New Roman" w:hAnsi="Times New Roman"/>
          <w:sz w:val="24"/>
          <w:szCs w:val="24"/>
        </w:rPr>
        <w:lastRenderedPageBreak/>
        <w:t>контрактной системе в сфере закупок товаров, работ, услуг для обеспечения государственных и муниципальных нужд.</w:t>
      </w:r>
    </w:p>
    <w:p w:rsidR="004E2B04" w:rsidRPr="00E2638A" w:rsidRDefault="004E2B04" w:rsidP="00565A1A">
      <w:pPr>
        <w:spacing w:after="0" w:line="240" w:lineRule="auto"/>
        <w:ind w:firstLine="709"/>
        <w:jc w:val="both"/>
        <w:rPr>
          <w:rFonts w:ascii="Times New Roman" w:hAnsi="Times New Roman"/>
          <w:sz w:val="24"/>
          <w:szCs w:val="24"/>
        </w:rPr>
      </w:pPr>
      <w:r w:rsidRPr="00E2638A">
        <w:rPr>
          <w:rFonts w:ascii="Times New Roman" w:hAnsi="Times New Roman"/>
          <w:sz w:val="24"/>
          <w:szCs w:val="24"/>
        </w:rPr>
        <w:t>3. Эффективное и устойчивое развитие производства, переработки и реализации сельскохозяйственной продукции, развитие сельских территорий, рост занятости и повышение уровня жизни населения сельских территорий.</w:t>
      </w:r>
    </w:p>
    <w:p w:rsidR="004E2B04" w:rsidRPr="00E2638A" w:rsidRDefault="004E2B04" w:rsidP="004E2B04">
      <w:pPr>
        <w:spacing w:after="0" w:line="240" w:lineRule="auto"/>
        <w:ind w:firstLine="709"/>
        <w:jc w:val="both"/>
        <w:rPr>
          <w:rFonts w:ascii="Times New Roman" w:hAnsi="Times New Roman"/>
          <w:sz w:val="24"/>
          <w:szCs w:val="24"/>
        </w:rPr>
      </w:pPr>
      <w:r w:rsidRPr="00E2638A">
        <w:rPr>
          <w:rFonts w:ascii="Times New Roman" w:hAnsi="Times New Roman"/>
          <w:sz w:val="24"/>
          <w:szCs w:val="24"/>
        </w:rPr>
        <w:t>Мероприятия в рамках решения данной задачи направлены на:</w:t>
      </w:r>
    </w:p>
    <w:p w:rsidR="004E2B04" w:rsidRPr="00E2638A" w:rsidRDefault="00B35B73" w:rsidP="004E2B04">
      <w:pPr>
        <w:autoSpaceDE w:val="0"/>
        <w:autoSpaceDN w:val="0"/>
        <w:adjustRightInd w:val="0"/>
        <w:spacing w:after="0" w:line="240" w:lineRule="auto"/>
        <w:ind w:firstLine="709"/>
        <w:jc w:val="both"/>
        <w:rPr>
          <w:rFonts w:ascii="Times New Roman" w:hAnsi="Times New Roman"/>
          <w:sz w:val="24"/>
          <w:szCs w:val="24"/>
        </w:rPr>
      </w:pPr>
      <w:r w:rsidRPr="00E2638A">
        <w:rPr>
          <w:rFonts w:ascii="Times New Roman" w:hAnsi="Times New Roman"/>
          <w:sz w:val="24"/>
          <w:szCs w:val="24"/>
        </w:rPr>
        <w:t xml:space="preserve">1. Предоставление субсидий, главам КФХ, </w:t>
      </w:r>
      <w:r w:rsidR="004E2B04" w:rsidRPr="00E2638A">
        <w:rPr>
          <w:rFonts w:ascii="Times New Roman" w:hAnsi="Times New Roman"/>
          <w:sz w:val="24"/>
          <w:szCs w:val="24"/>
        </w:rPr>
        <w:t>юридическим лицам – сельскохозяйствен</w:t>
      </w:r>
      <w:r w:rsidR="00571F38">
        <w:rPr>
          <w:rFonts w:ascii="Times New Roman" w:hAnsi="Times New Roman"/>
          <w:sz w:val="24"/>
          <w:szCs w:val="24"/>
        </w:rPr>
        <w:t xml:space="preserve">ным организациям в размере 80% </w:t>
      </w:r>
      <w:r w:rsidR="004E2B04" w:rsidRPr="00E2638A">
        <w:rPr>
          <w:rFonts w:ascii="Times New Roman" w:hAnsi="Times New Roman"/>
          <w:sz w:val="24"/>
          <w:szCs w:val="24"/>
        </w:rPr>
        <w:t>фактически понесенных затрат:</w:t>
      </w:r>
    </w:p>
    <w:p w:rsidR="004E2B04" w:rsidRPr="00E2638A" w:rsidRDefault="004E2B04" w:rsidP="004E2B04">
      <w:pPr>
        <w:autoSpaceDE w:val="0"/>
        <w:autoSpaceDN w:val="0"/>
        <w:adjustRightInd w:val="0"/>
        <w:spacing w:after="0" w:line="240" w:lineRule="auto"/>
        <w:ind w:firstLine="720"/>
        <w:jc w:val="both"/>
        <w:rPr>
          <w:rFonts w:ascii="Times New Roman" w:hAnsi="Times New Roman"/>
          <w:sz w:val="24"/>
          <w:szCs w:val="24"/>
        </w:rPr>
      </w:pPr>
      <w:r w:rsidRPr="00E2638A">
        <w:rPr>
          <w:rFonts w:ascii="Times New Roman" w:hAnsi="Times New Roman"/>
          <w:sz w:val="24"/>
          <w:szCs w:val="24"/>
        </w:rPr>
        <w:t xml:space="preserve">- на строительство, реконструкцию или модернизацию объектов по производству, и (или) переработке, и (или) хранению, и (или) реализации сельскохозяйственной продукции и (или) пищевых продуктов; </w:t>
      </w:r>
    </w:p>
    <w:p w:rsidR="004E2B04" w:rsidRPr="00E2638A" w:rsidRDefault="004E2B04" w:rsidP="004E2B04">
      <w:pPr>
        <w:autoSpaceDE w:val="0"/>
        <w:autoSpaceDN w:val="0"/>
        <w:adjustRightInd w:val="0"/>
        <w:spacing w:after="0" w:line="240" w:lineRule="auto"/>
        <w:ind w:firstLine="720"/>
        <w:jc w:val="both"/>
        <w:rPr>
          <w:rFonts w:ascii="Times New Roman" w:hAnsi="Times New Roman"/>
          <w:sz w:val="24"/>
          <w:szCs w:val="24"/>
        </w:rPr>
      </w:pPr>
      <w:r w:rsidRPr="00E2638A">
        <w:rPr>
          <w:rFonts w:ascii="Times New Roman" w:hAnsi="Times New Roman"/>
          <w:sz w:val="24"/>
          <w:szCs w:val="24"/>
        </w:rPr>
        <w:t xml:space="preserve">- на приобретение сельскохозяйственных животных; </w:t>
      </w:r>
    </w:p>
    <w:p w:rsidR="004E2B04" w:rsidRPr="00E2638A" w:rsidRDefault="004E2B04" w:rsidP="004E2B04">
      <w:pPr>
        <w:autoSpaceDE w:val="0"/>
        <w:autoSpaceDN w:val="0"/>
        <w:adjustRightInd w:val="0"/>
        <w:spacing w:after="0" w:line="240" w:lineRule="auto"/>
        <w:ind w:firstLine="720"/>
        <w:jc w:val="both"/>
        <w:rPr>
          <w:rFonts w:ascii="Times New Roman" w:hAnsi="Times New Roman"/>
          <w:sz w:val="24"/>
          <w:szCs w:val="24"/>
        </w:rPr>
      </w:pPr>
      <w:r w:rsidRPr="00E2638A">
        <w:rPr>
          <w:rFonts w:ascii="Times New Roman" w:hAnsi="Times New Roman"/>
          <w:sz w:val="24"/>
          <w:szCs w:val="24"/>
        </w:rPr>
        <w:t>- на приобретение техники и оборудования для производства, и (или) переработки, и (или) хранения, и (или) реализации сельскохозяйственной продукции и (или) пищевых продуктов.</w:t>
      </w:r>
    </w:p>
    <w:p w:rsidR="000C75CE" w:rsidRPr="00E2638A" w:rsidRDefault="004E2B04" w:rsidP="00023C09">
      <w:pPr>
        <w:widowControl w:val="0"/>
        <w:autoSpaceDE w:val="0"/>
        <w:autoSpaceDN w:val="0"/>
        <w:adjustRightInd w:val="0"/>
        <w:spacing w:after="0" w:line="240" w:lineRule="auto"/>
        <w:ind w:firstLine="540"/>
        <w:jc w:val="both"/>
        <w:rPr>
          <w:rFonts w:ascii="Times New Roman" w:hAnsi="Times New Roman"/>
          <w:sz w:val="24"/>
          <w:szCs w:val="24"/>
        </w:rPr>
      </w:pPr>
      <w:r w:rsidRPr="00E2638A">
        <w:rPr>
          <w:rFonts w:ascii="Times New Roman" w:hAnsi="Times New Roman"/>
          <w:sz w:val="24"/>
          <w:szCs w:val="24"/>
        </w:rPr>
        <w:t xml:space="preserve">   2.  Предоста</w:t>
      </w:r>
      <w:r w:rsidR="00571F38">
        <w:rPr>
          <w:rFonts w:ascii="Times New Roman" w:hAnsi="Times New Roman"/>
          <w:sz w:val="24"/>
          <w:szCs w:val="24"/>
        </w:rPr>
        <w:t>вление субсидий Глава</w:t>
      </w:r>
      <w:r w:rsidR="00D64901">
        <w:rPr>
          <w:rFonts w:ascii="Times New Roman" w:hAnsi="Times New Roman"/>
          <w:sz w:val="24"/>
          <w:szCs w:val="24"/>
        </w:rPr>
        <w:t xml:space="preserve"> К(Ф)Х</w:t>
      </w:r>
      <w:r w:rsidR="002C6C0B">
        <w:rPr>
          <w:rFonts w:ascii="Times New Roman" w:hAnsi="Times New Roman"/>
          <w:sz w:val="24"/>
          <w:szCs w:val="24"/>
        </w:rPr>
        <w:t xml:space="preserve">, юридическим лицам </w:t>
      </w:r>
      <w:r w:rsidR="00B35B73" w:rsidRPr="00E2638A">
        <w:rPr>
          <w:rFonts w:ascii="Times New Roman" w:hAnsi="Times New Roman"/>
          <w:sz w:val="24"/>
          <w:szCs w:val="24"/>
        </w:rPr>
        <w:t xml:space="preserve">и </w:t>
      </w:r>
      <w:r w:rsidRPr="00E2638A">
        <w:rPr>
          <w:rFonts w:ascii="Times New Roman" w:hAnsi="Times New Roman"/>
          <w:sz w:val="24"/>
          <w:szCs w:val="24"/>
        </w:rPr>
        <w:t>ИП в размере 8</w:t>
      </w:r>
      <w:r w:rsidR="00023C09" w:rsidRPr="00E2638A">
        <w:rPr>
          <w:rFonts w:ascii="Times New Roman" w:hAnsi="Times New Roman"/>
          <w:sz w:val="24"/>
          <w:szCs w:val="24"/>
        </w:rPr>
        <w:t>5</w:t>
      </w:r>
      <w:r w:rsidRPr="00E2638A">
        <w:rPr>
          <w:rFonts w:ascii="Times New Roman" w:hAnsi="Times New Roman"/>
          <w:sz w:val="24"/>
          <w:szCs w:val="24"/>
        </w:rPr>
        <w:t>%  фактически</w:t>
      </w:r>
      <w:r w:rsidR="00B67E81">
        <w:rPr>
          <w:rFonts w:ascii="Times New Roman" w:hAnsi="Times New Roman"/>
          <w:sz w:val="24"/>
          <w:szCs w:val="24"/>
        </w:rPr>
        <w:t>х</w:t>
      </w:r>
      <w:r w:rsidRPr="00E2638A">
        <w:rPr>
          <w:rFonts w:ascii="Times New Roman" w:hAnsi="Times New Roman"/>
          <w:sz w:val="24"/>
          <w:szCs w:val="24"/>
        </w:rPr>
        <w:t xml:space="preserve"> понесенных затрат</w:t>
      </w:r>
    </w:p>
    <w:p w:rsidR="004E2B04" w:rsidRPr="00E2638A" w:rsidRDefault="004E2B04" w:rsidP="004E2B04">
      <w:pPr>
        <w:autoSpaceDE w:val="0"/>
        <w:autoSpaceDN w:val="0"/>
        <w:adjustRightInd w:val="0"/>
        <w:spacing w:after="0" w:line="240" w:lineRule="auto"/>
        <w:ind w:firstLine="720"/>
        <w:jc w:val="both"/>
        <w:rPr>
          <w:rFonts w:ascii="Times New Roman" w:hAnsi="Times New Roman"/>
          <w:sz w:val="24"/>
          <w:szCs w:val="24"/>
        </w:rPr>
      </w:pPr>
      <w:r w:rsidRPr="00E2638A">
        <w:rPr>
          <w:rFonts w:ascii="Times New Roman" w:hAnsi="Times New Roman"/>
          <w:sz w:val="24"/>
          <w:szCs w:val="24"/>
        </w:rPr>
        <w:t>- на строительство, реконструкцию или модернизацию объектов по производству, и (или) переработке, и (или) хранению, и (или) реализации сельскохозяйственной продукции и (или) пищевых продуктов;</w:t>
      </w:r>
    </w:p>
    <w:p w:rsidR="004E2B04" w:rsidRPr="00E2638A" w:rsidRDefault="004E2B04" w:rsidP="004E2B04">
      <w:pPr>
        <w:autoSpaceDE w:val="0"/>
        <w:autoSpaceDN w:val="0"/>
        <w:adjustRightInd w:val="0"/>
        <w:spacing w:after="0" w:line="240" w:lineRule="auto"/>
        <w:ind w:firstLine="720"/>
        <w:jc w:val="both"/>
        <w:rPr>
          <w:rFonts w:ascii="Times New Roman" w:hAnsi="Times New Roman"/>
          <w:sz w:val="24"/>
          <w:szCs w:val="24"/>
        </w:rPr>
      </w:pPr>
      <w:r w:rsidRPr="00E2638A">
        <w:rPr>
          <w:rFonts w:ascii="Times New Roman" w:hAnsi="Times New Roman"/>
          <w:sz w:val="24"/>
          <w:szCs w:val="24"/>
        </w:rPr>
        <w:t>-  на приобретение сельскохозяйственных животных;</w:t>
      </w:r>
    </w:p>
    <w:p w:rsidR="004E2B04" w:rsidRPr="00E2638A" w:rsidRDefault="004E2B04" w:rsidP="004E2B04">
      <w:pPr>
        <w:autoSpaceDE w:val="0"/>
        <w:autoSpaceDN w:val="0"/>
        <w:adjustRightInd w:val="0"/>
        <w:spacing w:after="0" w:line="240" w:lineRule="auto"/>
        <w:ind w:firstLine="720"/>
        <w:jc w:val="both"/>
        <w:rPr>
          <w:rFonts w:ascii="Times New Roman" w:hAnsi="Times New Roman"/>
          <w:sz w:val="24"/>
          <w:szCs w:val="24"/>
        </w:rPr>
      </w:pPr>
      <w:r w:rsidRPr="00E2638A">
        <w:rPr>
          <w:rFonts w:ascii="Times New Roman" w:hAnsi="Times New Roman"/>
          <w:sz w:val="24"/>
          <w:szCs w:val="24"/>
        </w:rPr>
        <w:t>- на приобретение техники и оборудования для производства, и (или) переработки, и (или) хранения, и (или) реализации сельскохозяйственной продукции и (или) пищевых продуктов.</w:t>
      </w:r>
    </w:p>
    <w:p w:rsidR="00023C09" w:rsidRPr="00E2638A" w:rsidRDefault="004E2B04" w:rsidP="00023C09">
      <w:pPr>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E2638A">
        <w:rPr>
          <w:rFonts w:ascii="Times New Roman" w:hAnsi="Times New Roman"/>
          <w:sz w:val="24"/>
          <w:szCs w:val="24"/>
        </w:rPr>
        <w:t>Предост</w:t>
      </w:r>
      <w:r w:rsidR="00B35B73" w:rsidRPr="00E2638A">
        <w:rPr>
          <w:rFonts w:ascii="Times New Roman" w:hAnsi="Times New Roman"/>
          <w:sz w:val="24"/>
          <w:szCs w:val="24"/>
        </w:rPr>
        <w:t xml:space="preserve">авление грантов Главам  К(Ф)Х, юридическим лицам, и </w:t>
      </w:r>
      <w:r w:rsidRPr="00E2638A">
        <w:rPr>
          <w:rFonts w:ascii="Times New Roman" w:hAnsi="Times New Roman"/>
          <w:sz w:val="24"/>
          <w:szCs w:val="24"/>
        </w:rPr>
        <w:t xml:space="preserve">ИП на реализацию бизнес-плана, предусматривающего:  строительство, реконструкцию или модернизацию объектов по производству, и (или) переработке, и (или) хранению, и (или) реализации сельскохозяйственной продукции и (или) пищевых продуктов, приобретение сельскохозяйственных животных, техники и оборудования для производства, и (или) переработки, и (или) хранения, и (или) реализации сельскохозяйственной продукции и (или) пищевых продуктов, с долей собственных затрат заявителя </w:t>
      </w:r>
      <w:r w:rsidR="00023C09" w:rsidRPr="00E2638A">
        <w:rPr>
          <w:rFonts w:ascii="Times New Roman" w:hAnsi="Times New Roman"/>
          <w:sz w:val="24"/>
          <w:szCs w:val="24"/>
        </w:rPr>
        <w:t>3</w:t>
      </w:r>
      <w:r w:rsidRPr="00E2638A">
        <w:rPr>
          <w:rFonts w:ascii="Times New Roman" w:hAnsi="Times New Roman"/>
          <w:sz w:val="24"/>
          <w:szCs w:val="24"/>
        </w:rPr>
        <w:t>0 %</w:t>
      </w:r>
      <w:r w:rsidR="00023C09" w:rsidRPr="00E2638A">
        <w:rPr>
          <w:rFonts w:ascii="Times New Roman" w:hAnsi="Times New Roman"/>
          <w:i/>
          <w:sz w:val="24"/>
          <w:szCs w:val="24"/>
        </w:rPr>
        <w:t>.</w:t>
      </w:r>
    </w:p>
    <w:p w:rsidR="000B3072" w:rsidRPr="00E2638A" w:rsidRDefault="004E2B04" w:rsidP="000B3072">
      <w:pPr>
        <w:pStyle w:val="ConsPlusNonformat"/>
        <w:widowControl/>
        <w:jc w:val="both"/>
        <w:rPr>
          <w:rFonts w:ascii="Times New Roman" w:hAnsi="Times New Roman" w:cs="Times New Roman"/>
          <w:sz w:val="24"/>
          <w:szCs w:val="24"/>
        </w:rPr>
      </w:pPr>
      <w:r w:rsidRPr="000B3072">
        <w:rPr>
          <w:rFonts w:ascii="Times New Roman" w:hAnsi="Times New Roman" w:cs="Times New Roman"/>
          <w:sz w:val="24"/>
          <w:szCs w:val="24"/>
        </w:rPr>
        <w:t xml:space="preserve">Предоставление субсидий, в том числе грантов, </w:t>
      </w:r>
      <w:r w:rsidR="00B35B73" w:rsidRPr="000B3072">
        <w:rPr>
          <w:rFonts w:ascii="Times New Roman" w:hAnsi="Times New Roman" w:cs="Times New Roman"/>
          <w:sz w:val="24"/>
          <w:szCs w:val="24"/>
        </w:rPr>
        <w:t xml:space="preserve">главам КФХ, </w:t>
      </w:r>
      <w:r w:rsidRPr="000B3072">
        <w:rPr>
          <w:rFonts w:ascii="Times New Roman" w:hAnsi="Times New Roman" w:cs="Times New Roman"/>
          <w:sz w:val="24"/>
          <w:szCs w:val="24"/>
        </w:rPr>
        <w:t xml:space="preserve">юридическим лицам и индивидуальным предпринимателям на строительство, реконструкцию или модернизацию объектов по производству, и (или) переработке, и (или) хранению, и (или) реализации сельскохозяйственной продукции и (или) пищевых продуктов, приобретение сельскохозяйственных животных, техники и оборудования для производства, и (или) переработки, и (или) хранения, и (или) реализации сельскохозяйственной продукции и (или) пищевых продуктов производится в порядке и на условиях согласно порядков, утвержденных </w:t>
      </w:r>
      <w:r w:rsidR="00571F38" w:rsidRPr="000B3072">
        <w:rPr>
          <w:rFonts w:ascii="Times New Roman" w:hAnsi="Times New Roman" w:cs="Times New Roman"/>
          <w:sz w:val="24"/>
          <w:szCs w:val="24"/>
        </w:rPr>
        <w:t>законом Красноярского края</w:t>
      </w:r>
      <w:r w:rsidR="00A62B25" w:rsidRPr="000B3072">
        <w:rPr>
          <w:rFonts w:ascii="Times New Roman" w:hAnsi="Times New Roman" w:cs="Times New Roman"/>
          <w:sz w:val="24"/>
          <w:szCs w:val="24"/>
        </w:rPr>
        <w:t xml:space="preserve"> о государственной поддержке агропромышленного комплекса  и развития сельских территорий от 21.02.2006 г. № 17-4487,законом Красноярского края от 07.07.2022 г. № 3-1004</w:t>
      </w:r>
      <w:r w:rsidR="002C6C0B">
        <w:rPr>
          <w:rFonts w:ascii="Times New Roman" w:hAnsi="Times New Roman" w:cs="Times New Roman"/>
          <w:sz w:val="24"/>
          <w:szCs w:val="24"/>
        </w:rPr>
        <w:t xml:space="preserve"> </w:t>
      </w:r>
      <w:r w:rsidR="000B3072" w:rsidRPr="000B3072">
        <w:rPr>
          <w:rFonts w:ascii="Times New Roman" w:hAnsi="Times New Roman" w:cs="Times New Roman"/>
          <w:i/>
          <w:sz w:val="24"/>
          <w:szCs w:val="24"/>
        </w:rPr>
        <w:t xml:space="preserve">(в ред. постановления Администрации района от </w:t>
      </w:r>
      <w:r w:rsidR="00AA5340">
        <w:rPr>
          <w:rFonts w:ascii="Times New Roman" w:hAnsi="Times New Roman"/>
          <w:i/>
          <w:sz w:val="24"/>
          <w:szCs w:val="24"/>
        </w:rPr>
        <w:t>16</w:t>
      </w:r>
      <w:r w:rsidR="000B3072" w:rsidRPr="000B3072">
        <w:rPr>
          <w:rFonts w:ascii="Times New Roman" w:hAnsi="Times New Roman"/>
          <w:i/>
          <w:sz w:val="24"/>
          <w:szCs w:val="24"/>
        </w:rPr>
        <w:t>.0</w:t>
      </w:r>
      <w:r w:rsidR="00AA5340">
        <w:rPr>
          <w:rFonts w:ascii="Times New Roman" w:hAnsi="Times New Roman"/>
          <w:i/>
          <w:sz w:val="24"/>
          <w:szCs w:val="24"/>
        </w:rPr>
        <w:t>3</w:t>
      </w:r>
      <w:r w:rsidR="000B3072" w:rsidRPr="000B3072">
        <w:rPr>
          <w:rFonts w:ascii="Times New Roman" w:hAnsi="Times New Roman"/>
          <w:i/>
          <w:sz w:val="24"/>
          <w:szCs w:val="24"/>
        </w:rPr>
        <w:t>.2023</w:t>
      </w:r>
      <w:r w:rsidR="000B3072" w:rsidRPr="000B3072">
        <w:rPr>
          <w:rFonts w:ascii="Times New Roman" w:hAnsi="Times New Roman" w:cs="Times New Roman"/>
          <w:i/>
          <w:sz w:val="24"/>
          <w:szCs w:val="24"/>
        </w:rPr>
        <w:t xml:space="preserve"> № </w:t>
      </w:r>
      <w:r w:rsidR="00AA5340">
        <w:rPr>
          <w:rFonts w:ascii="Times New Roman" w:hAnsi="Times New Roman"/>
          <w:i/>
          <w:sz w:val="24"/>
          <w:szCs w:val="24"/>
        </w:rPr>
        <w:t>223</w:t>
      </w:r>
      <w:r w:rsidR="000B3072" w:rsidRPr="000B3072">
        <w:rPr>
          <w:rFonts w:ascii="Times New Roman" w:hAnsi="Times New Roman" w:cs="Times New Roman"/>
          <w:i/>
          <w:sz w:val="24"/>
          <w:szCs w:val="24"/>
        </w:rPr>
        <w:t>-п)</w:t>
      </w:r>
      <w:r w:rsidR="002C6C0B">
        <w:rPr>
          <w:rFonts w:ascii="Times New Roman" w:hAnsi="Times New Roman" w:cs="Times New Roman"/>
          <w:sz w:val="24"/>
          <w:szCs w:val="24"/>
        </w:rPr>
        <w:t>.</w:t>
      </w:r>
    </w:p>
    <w:p w:rsidR="004E2B04" w:rsidRPr="00E2638A" w:rsidRDefault="004E2B04" w:rsidP="004E2B04">
      <w:pPr>
        <w:pStyle w:val="ConsPlusNormal"/>
        <w:widowControl/>
        <w:ind w:firstLine="709"/>
        <w:jc w:val="both"/>
        <w:rPr>
          <w:rFonts w:ascii="Times New Roman" w:hAnsi="Times New Roman" w:cs="Times New Roman"/>
          <w:sz w:val="24"/>
          <w:szCs w:val="24"/>
        </w:rPr>
      </w:pPr>
    </w:p>
    <w:p w:rsidR="004E2B04" w:rsidRPr="00E2638A" w:rsidRDefault="004E2B04" w:rsidP="0016184C">
      <w:pPr>
        <w:spacing w:after="0" w:line="240" w:lineRule="auto"/>
        <w:ind w:firstLine="709"/>
        <w:jc w:val="both"/>
        <w:rPr>
          <w:rFonts w:ascii="Times New Roman" w:hAnsi="Times New Roman"/>
          <w:sz w:val="24"/>
          <w:szCs w:val="24"/>
        </w:rPr>
      </w:pPr>
    </w:p>
    <w:p w:rsidR="003400B6" w:rsidRDefault="003400B6" w:rsidP="003400B6">
      <w:pPr>
        <w:autoSpaceDE w:val="0"/>
        <w:autoSpaceDN w:val="0"/>
        <w:adjustRightInd w:val="0"/>
        <w:spacing w:after="0" w:line="240" w:lineRule="auto"/>
        <w:rPr>
          <w:rFonts w:ascii="Times New Roman" w:hAnsi="Times New Roman"/>
          <w:b/>
          <w:bCs/>
          <w:sz w:val="24"/>
          <w:szCs w:val="24"/>
        </w:rPr>
      </w:pPr>
    </w:p>
    <w:p w:rsidR="003400B6" w:rsidRDefault="003400B6" w:rsidP="003400B6">
      <w:pPr>
        <w:autoSpaceDE w:val="0"/>
        <w:autoSpaceDN w:val="0"/>
        <w:adjustRightInd w:val="0"/>
        <w:spacing w:after="0" w:line="240" w:lineRule="auto"/>
        <w:rPr>
          <w:rFonts w:ascii="Times New Roman" w:hAnsi="Times New Roman"/>
          <w:b/>
          <w:bCs/>
          <w:sz w:val="24"/>
          <w:szCs w:val="24"/>
        </w:rPr>
      </w:pPr>
    </w:p>
    <w:p w:rsidR="004E2B04" w:rsidRPr="00E2638A" w:rsidRDefault="004E2B04" w:rsidP="003400B6">
      <w:pPr>
        <w:autoSpaceDE w:val="0"/>
        <w:autoSpaceDN w:val="0"/>
        <w:adjustRightInd w:val="0"/>
        <w:spacing w:after="0" w:line="240" w:lineRule="auto"/>
        <w:jc w:val="center"/>
        <w:rPr>
          <w:rFonts w:ascii="Times New Roman" w:hAnsi="Times New Roman"/>
          <w:b/>
          <w:bCs/>
          <w:sz w:val="24"/>
          <w:szCs w:val="24"/>
        </w:rPr>
      </w:pPr>
      <w:r w:rsidRPr="00E2638A">
        <w:rPr>
          <w:rFonts w:ascii="Times New Roman" w:hAnsi="Times New Roman"/>
          <w:b/>
          <w:bCs/>
          <w:sz w:val="24"/>
          <w:szCs w:val="24"/>
        </w:rPr>
        <w:t>2.4. Управление подпрограммой и контроль за ходом ее выполнения</w:t>
      </w:r>
    </w:p>
    <w:p w:rsidR="004E2B04" w:rsidRPr="00E2638A" w:rsidRDefault="004E2B04" w:rsidP="004E2B04">
      <w:pPr>
        <w:autoSpaceDE w:val="0"/>
        <w:autoSpaceDN w:val="0"/>
        <w:adjustRightInd w:val="0"/>
        <w:spacing w:after="0" w:line="240" w:lineRule="auto"/>
        <w:jc w:val="center"/>
        <w:rPr>
          <w:rFonts w:ascii="Times New Roman" w:hAnsi="Times New Roman"/>
          <w:sz w:val="24"/>
          <w:szCs w:val="24"/>
        </w:rPr>
      </w:pPr>
    </w:p>
    <w:p w:rsidR="004E2B04" w:rsidRPr="00E2638A" w:rsidRDefault="00B625D4" w:rsidP="004E2B04">
      <w:pPr>
        <w:autoSpaceDE w:val="0"/>
        <w:autoSpaceDN w:val="0"/>
        <w:adjustRightInd w:val="0"/>
        <w:spacing w:after="0" w:line="240" w:lineRule="auto"/>
        <w:ind w:firstLine="709"/>
        <w:jc w:val="both"/>
        <w:rPr>
          <w:rFonts w:ascii="Times New Roman" w:eastAsia="Times New Roman" w:hAnsi="Times New Roman"/>
          <w:sz w:val="24"/>
          <w:szCs w:val="24"/>
        </w:rPr>
      </w:pPr>
      <w:r w:rsidRPr="00E2638A">
        <w:rPr>
          <w:rFonts w:ascii="Times New Roman" w:eastAsia="Times New Roman" w:hAnsi="Times New Roman"/>
          <w:sz w:val="24"/>
          <w:szCs w:val="24"/>
        </w:rPr>
        <w:t xml:space="preserve">Контроль за реализацией мероприятий </w:t>
      </w:r>
      <w:r w:rsidR="004E2B04" w:rsidRPr="00E2638A">
        <w:rPr>
          <w:rFonts w:ascii="Times New Roman" w:eastAsia="Times New Roman" w:hAnsi="Times New Roman"/>
          <w:sz w:val="24"/>
          <w:szCs w:val="24"/>
        </w:rPr>
        <w:t>осуществляет Администрация Кежемского района.</w:t>
      </w:r>
    </w:p>
    <w:p w:rsidR="003E331D" w:rsidRPr="00E2638A" w:rsidRDefault="003E331D" w:rsidP="003E331D">
      <w:pPr>
        <w:pStyle w:val="ConsPlusNonformat"/>
        <w:widowControl/>
        <w:jc w:val="both"/>
        <w:rPr>
          <w:rFonts w:ascii="Times New Roman" w:hAnsi="Times New Roman" w:cs="Times New Roman"/>
          <w:sz w:val="24"/>
          <w:szCs w:val="24"/>
        </w:rPr>
      </w:pPr>
      <w:r w:rsidRPr="00E2638A">
        <w:rPr>
          <w:rFonts w:ascii="Times New Roman" w:hAnsi="Times New Roman" w:cs="Times New Roman"/>
          <w:i/>
          <w:sz w:val="24"/>
          <w:szCs w:val="24"/>
        </w:rPr>
        <w:t xml:space="preserve">(в ред. постановления Администрации района от </w:t>
      </w:r>
      <w:r w:rsidRPr="00E2638A">
        <w:rPr>
          <w:rFonts w:ascii="Times New Roman" w:hAnsi="Times New Roman"/>
          <w:i/>
          <w:sz w:val="24"/>
          <w:szCs w:val="24"/>
        </w:rPr>
        <w:t>06.06.2022</w:t>
      </w:r>
      <w:r w:rsidRPr="00E2638A">
        <w:rPr>
          <w:rFonts w:ascii="Times New Roman" w:hAnsi="Times New Roman" w:cs="Times New Roman"/>
          <w:i/>
          <w:sz w:val="24"/>
          <w:szCs w:val="24"/>
        </w:rPr>
        <w:t xml:space="preserve"> № </w:t>
      </w:r>
      <w:r w:rsidRPr="00E2638A">
        <w:rPr>
          <w:rFonts w:ascii="Times New Roman" w:hAnsi="Times New Roman"/>
          <w:i/>
          <w:sz w:val="24"/>
          <w:szCs w:val="24"/>
        </w:rPr>
        <w:t>415</w:t>
      </w:r>
      <w:r w:rsidRPr="00E2638A">
        <w:rPr>
          <w:rFonts w:ascii="Times New Roman" w:hAnsi="Times New Roman" w:cs="Times New Roman"/>
          <w:i/>
          <w:sz w:val="24"/>
          <w:szCs w:val="24"/>
        </w:rPr>
        <w:t>-п)</w:t>
      </w:r>
      <w:r w:rsidRPr="00E2638A">
        <w:rPr>
          <w:rFonts w:ascii="Times New Roman" w:hAnsi="Times New Roman" w:cs="Times New Roman"/>
          <w:sz w:val="24"/>
          <w:szCs w:val="24"/>
        </w:rPr>
        <w:t>;</w:t>
      </w:r>
    </w:p>
    <w:p w:rsidR="004E2B04" w:rsidRPr="00E2638A" w:rsidRDefault="003E331D" w:rsidP="003E331D">
      <w:pPr>
        <w:spacing w:after="0" w:line="240" w:lineRule="auto"/>
        <w:jc w:val="both"/>
        <w:rPr>
          <w:rFonts w:ascii="Times New Roman" w:hAnsi="Times New Roman"/>
          <w:sz w:val="24"/>
          <w:szCs w:val="24"/>
        </w:rPr>
      </w:pPr>
      <w:r w:rsidRPr="00E2638A">
        <w:rPr>
          <w:rFonts w:ascii="Times New Roman" w:eastAsia="Times New Roman" w:hAnsi="Times New Roman"/>
          <w:sz w:val="24"/>
          <w:szCs w:val="24"/>
        </w:rPr>
        <w:t xml:space="preserve">            </w:t>
      </w:r>
      <w:r w:rsidR="004E2B04" w:rsidRPr="00E2638A">
        <w:rPr>
          <w:rFonts w:ascii="Times New Roman" w:hAnsi="Times New Roman"/>
          <w:sz w:val="24"/>
          <w:szCs w:val="24"/>
        </w:rPr>
        <w:t>Текущий</w:t>
      </w:r>
      <w:r w:rsidR="006875AE" w:rsidRPr="00E2638A">
        <w:rPr>
          <w:rFonts w:ascii="Times New Roman" w:hAnsi="Times New Roman"/>
          <w:sz w:val="24"/>
          <w:szCs w:val="24"/>
        </w:rPr>
        <w:t xml:space="preserve"> </w:t>
      </w:r>
      <w:r w:rsidR="004E2B04" w:rsidRPr="00E2638A">
        <w:rPr>
          <w:rFonts w:ascii="Times New Roman" w:hAnsi="Times New Roman"/>
          <w:sz w:val="24"/>
          <w:szCs w:val="24"/>
        </w:rPr>
        <w:t xml:space="preserve">контроль за ходом реализации </w:t>
      </w:r>
      <w:r w:rsidR="004E2B04" w:rsidRPr="00E2638A">
        <w:rPr>
          <w:rFonts w:ascii="Times New Roman" w:eastAsia="Times New Roman" w:hAnsi="Times New Roman"/>
          <w:sz w:val="24"/>
          <w:szCs w:val="24"/>
        </w:rPr>
        <w:t>подпрограммы</w:t>
      </w:r>
      <w:r w:rsidR="004E2B04" w:rsidRPr="00E2638A">
        <w:rPr>
          <w:rFonts w:ascii="Times New Roman" w:hAnsi="Times New Roman"/>
          <w:sz w:val="24"/>
          <w:szCs w:val="24"/>
        </w:rPr>
        <w:t xml:space="preserve"> осуществляет ведущий специалист по вопросам поддержки сельскохозяйственного производства Администрации Кежемского</w:t>
      </w:r>
      <w:r w:rsidR="006875AE" w:rsidRPr="00E2638A">
        <w:rPr>
          <w:rFonts w:ascii="Times New Roman" w:hAnsi="Times New Roman"/>
          <w:sz w:val="24"/>
          <w:szCs w:val="24"/>
        </w:rPr>
        <w:t xml:space="preserve"> </w:t>
      </w:r>
      <w:r w:rsidR="004E2B04" w:rsidRPr="00E2638A">
        <w:rPr>
          <w:rFonts w:ascii="Times New Roman" w:hAnsi="Times New Roman"/>
          <w:sz w:val="24"/>
          <w:szCs w:val="24"/>
        </w:rPr>
        <w:t xml:space="preserve">района. </w:t>
      </w:r>
    </w:p>
    <w:p w:rsidR="00A62B25" w:rsidRPr="000B3072" w:rsidRDefault="00A62B25" w:rsidP="004E2B04">
      <w:pPr>
        <w:spacing w:after="0" w:line="240" w:lineRule="auto"/>
        <w:ind w:firstLine="748"/>
        <w:jc w:val="both"/>
        <w:rPr>
          <w:rFonts w:ascii="Times New Roman" w:eastAsia="Times New Roman" w:hAnsi="Times New Roman"/>
          <w:sz w:val="24"/>
          <w:szCs w:val="24"/>
          <w:lang w:eastAsia="ru-RU"/>
        </w:rPr>
      </w:pPr>
      <w:r w:rsidRPr="000B3072">
        <w:rPr>
          <w:rFonts w:ascii="Times New Roman" w:eastAsia="Times New Roman" w:hAnsi="Times New Roman"/>
          <w:sz w:val="24"/>
          <w:szCs w:val="24"/>
          <w:lang w:eastAsia="ru-RU"/>
        </w:rPr>
        <w:t>Главными распорядителями бюджетных средств, предусмотренных на реализацию мероприятий подпрограммы, является: министерство сельского хозяйства</w:t>
      </w:r>
      <w:r w:rsidR="000B3072" w:rsidRPr="000B3072">
        <w:rPr>
          <w:rFonts w:ascii="Times New Roman" w:eastAsia="Times New Roman" w:hAnsi="Times New Roman"/>
          <w:sz w:val="24"/>
          <w:szCs w:val="24"/>
          <w:lang w:eastAsia="ru-RU"/>
        </w:rPr>
        <w:t>.</w:t>
      </w:r>
    </w:p>
    <w:p w:rsidR="000B3072" w:rsidRPr="000B3072" w:rsidRDefault="000B3072" w:rsidP="000B3072">
      <w:pPr>
        <w:pStyle w:val="ConsPlusNonformat"/>
        <w:widowControl/>
        <w:jc w:val="both"/>
        <w:rPr>
          <w:rFonts w:ascii="Times New Roman" w:hAnsi="Times New Roman" w:cs="Times New Roman"/>
          <w:sz w:val="24"/>
          <w:szCs w:val="24"/>
        </w:rPr>
      </w:pPr>
      <w:r w:rsidRPr="000B3072">
        <w:rPr>
          <w:rFonts w:ascii="Times New Roman" w:hAnsi="Times New Roman" w:cs="Times New Roman"/>
          <w:i/>
          <w:sz w:val="24"/>
          <w:szCs w:val="24"/>
        </w:rPr>
        <w:t xml:space="preserve">          (в ред. постановления Администрации района от </w:t>
      </w:r>
      <w:r w:rsidR="00AA5340">
        <w:rPr>
          <w:rFonts w:ascii="Times New Roman" w:hAnsi="Times New Roman"/>
          <w:i/>
          <w:sz w:val="24"/>
          <w:szCs w:val="24"/>
        </w:rPr>
        <w:t>16</w:t>
      </w:r>
      <w:r w:rsidRPr="000B3072">
        <w:rPr>
          <w:rFonts w:ascii="Times New Roman" w:hAnsi="Times New Roman"/>
          <w:i/>
          <w:sz w:val="24"/>
          <w:szCs w:val="24"/>
        </w:rPr>
        <w:t>.0</w:t>
      </w:r>
      <w:r w:rsidR="00AA5340">
        <w:rPr>
          <w:rFonts w:ascii="Times New Roman" w:hAnsi="Times New Roman"/>
          <w:i/>
          <w:sz w:val="24"/>
          <w:szCs w:val="24"/>
        </w:rPr>
        <w:t>3</w:t>
      </w:r>
      <w:r w:rsidRPr="000B3072">
        <w:rPr>
          <w:rFonts w:ascii="Times New Roman" w:hAnsi="Times New Roman"/>
          <w:i/>
          <w:sz w:val="24"/>
          <w:szCs w:val="24"/>
        </w:rPr>
        <w:t>.2023</w:t>
      </w:r>
      <w:r w:rsidRPr="000B3072">
        <w:rPr>
          <w:rFonts w:ascii="Times New Roman" w:hAnsi="Times New Roman" w:cs="Times New Roman"/>
          <w:i/>
          <w:sz w:val="24"/>
          <w:szCs w:val="24"/>
        </w:rPr>
        <w:t xml:space="preserve"> № </w:t>
      </w:r>
      <w:r w:rsidR="00AA5340">
        <w:rPr>
          <w:rFonts w:ascii="Times New Roman" w:hAnsi="Times New Roman"/>
          <w:i/>
          <w:sz w:val="24"/>
          <w:szCs w:val="24"/>
        </w:rPr>
        <w:t>223</w:t>
      </w:r>
      <w:r w:rsidRPr="000B3072">
        <w:rPr>
          <w:rFonts w:ascii="Times New Roman" w:hAnsi="Times New Roman" w:cs="Times New Roman"/>
          <w:i/>
          <w:sz w:val="24"/>
          <w:szCs w:val="24"/>
        </w:rPr>
        <w:t>-п)</w:t>
      </w:r>
      <w:r w:rsidRPr="000B3072">
        <w:rPr>
          <w:rFonts w:ascii="Times New Roman" w:hAnsi="Times New Roman" w:cs="Times New Roman"/>
          <w:sz w:val="24"/>
          <w:szCs w:val="24"/>
        </w:rPr>
        <w:t>;</w:t>
      </w:r>
    </w:p>
    <w:p w:rsidR="000B3072" w:rsidRPr="00E2638A" w:rsidRDefault="002C6C0B" w:rsidP="000B3072">
      <w:pPr>
        <w:pStyle w:val="ConsPlusNonformat"/>
        <w:widowControl/>
        <w:jc w:val="both"/>
        <w:rPr>
          <w:rFonts w:ascii="Times New Roman" w:hAnsi="Times New Roman" w:cs="Times New Roman"/>
          <w:sz w:val="24"/>
          <w:szCs w:val="24"/>
        </w:rPr>
      </w:pPr>
      <w:r>
        <w:rPr>
          <w:rFonts w:ascii="Times New Roman" w:hAnsi="Times New Roman"/>
          <w:sz w:val="24"/>
          <w:szCs w:val="24"/>
        </w:rPr>
        <w:t xml:space="preserve">           </w:t>
      </w:r>
      <w:r w:rsidR="00CA2DAF" w:rsidRPr="000B3072">
        <w:rPr>
          <w:rFonts w:ascii="Times New Roman" w:hAnsi="Times New Roman"/>
          <w:sz w:val="24"/>
          <w:szCs w:val="24"/>
        </w:rPr>
        <w:t xml:space="preserve">Контроль за целевым использованием выделяемых бюджетных средств, согласно заключенному соглашению об осуществлении отдельных государственных полномочий по решению </w:t>
      </w:r>
      <w:r w:rsidR="00CA2DAF" w:rsidRPr="000B3072">
        <w:rPr>
          <w:rFonts w:ascii="Times New Roman" w:hAnsi="Times New Roman"/>
          <w:sz w:val="24"/>
          <w:szCs w:val="24"/>
        </w:rPr>
        <w:lastRenderedPageBreak/>
        <w:t>вопросов поддержки сельскохозяйственного производства от 25.04.2022 г № 20 возлагается на Администрацию Кежемского района</w:t>
      </w:r>
      <w:r w:rsidR="000B3072" w:rsidRPr="000B3072">
        <w:rPr>
          <w:rFonts w:ascii="Times New Roman" w:hAnsi="Times New Roman" w:cs="Times New Roman"/>
          <w:i/>
          <w:sz w:val="24"/>
          <w:szCs w:val="24"/>
        </w:rPr>
        <w:t xml:space="preserve"> (в ред. постановления Администрации района от </w:t>
      </w:r>
      <w:r w:rsidR="00AA5340">
        <w:rPr>
          <w:rFonts w:ascii="Times New Roman" w:hAnsi="Times New Roman"/>
          <w:i/>
          <w:sz w:val="24"/>
          <w:szCs w:val="24"/>
        </w:rPr>
        <w:t>16</w:t>
      </w:r>
      <w:r w:rsidR="000B3072" w:rsidRPr="000B3072">
        <w:rPr>
          <w:rFonts w:ascii="Times New Roman" w:hAnsi="Times New Roman"/>
          <w:i/>
          <w:sz w:val="24"/>
          <w:szCs w:val="24"/>
        </w:rPr>
        <w:t>.0</w:t>
      </w:r>
      <w:r w:rsidR="00AA5340">
        <w:rPr>
          <w:rFonts w:ascii="Times New Roman" w:hAnsi="Times New Roman"/>
          <w:i/>
          <w:sz w:val="24"/>
          <w:szCs w:val="24"/>
        </w:rPr>
        <w:t>3</w:t>
      </w:r>
      <w:r w:rsidR="000B3072" w:rsidRPr="000B3072">
        <w:rPr>
          <w:rFonts w:ascii="Times New Roman" w:hAnsi="Times New Roman"/>
          <w:i/>
          <w:sz w:val="24"/>
          <w:szCs w:val="24"/>
        </w:rPr>
        <w:t>.2023</w:t>
      </w:r>
      <w:r w:rsidR="000B3072" w:rsidRPr="000B3072">
        <w:rPr>
          <w:rFonts w:ascii="Times New Roman" w:hAnsi="Times New Roman" w:cs="Times New Roman"/>
          <w:i/>
          <w:sz w:val="24"/>
          <w:szCs w:val="24"/>
        </w:rPr>
        <w:t xml:space="preserve"> № </w:t>
      </w:r>
      <w:r w:rsidR="00AA5340">
        <w:rPr>
          <w:rFonts w:ascii="Times New Roman" w:hAnsi="Times New Roman"/>
          <w:i/>
          <w:sz w:val="24"/>
          <w:szCs w:val="24"/>
        </w:rPr>
        <w:t>223</w:t>
      </w:r>
      <w:r w:rsidR="000B3072" w:rsidRPr="000B3072">
        <w:rPr>
          <w:rFonts w:ascii="Times New Roman" w:hAnsi="Times New Roman" w:cs="Times New Roman"/>
          <w:i/>
          <w:sz w:val="24"/>
          <w:szCs w:val="24"/>
        </w:rPr>
        <w:t>-п)</w:t>
      </w:r>
      <w:r>
        <w:rPr>
          <w:rFonts w:ascii="Times New Roman" w:hAnsi="Times New Roman" w:cs="Times New Roman"/>
          <w:sz w:val="24"/>
          <w:szCs w:val="24"/>
        </w:rPr>
        <w:t>.</w:t>
      </w:r>
    </w:p>
    <w:p w:rsidR="00CA2DAF" w:rsidRPr="00E2638A" w:rsidRDefault="00CA2DAF" w:rsidP="004E2B04">
      <w:pPr>
        <w:spacing w:after="0" w:line="240" w:lineRule="auto"/>
        <w:ind w:firstLine="748"/>
        <w:jc w:val="both"/>
        <w:rPr>
          <w:rFonts w:ascii="Times New Roman" w:hAnsi="Times New Roman"/>
          <w:sz w:val="24"/>
          <w:szCs w:val="24"/>
        </w:rPr>
      </w:pPr>
    </w:p>
    <w:p w:rsidR="00D608E2" w:rsidRPr="00E2638A" w:rsidRDefault="00D608E2" w:rsidP="002F20F8">
      <w:pPr>
        <w:autoSpaceDE w:val="0"/>
        <w:autoSpaceDN w:val="0"/>
        <w:adjustRightInd w:val="0"/>
        <w:spacing w:after="0" w:line="240" w:lineRule="auto"/>
        <w:jc w:val="both"/>
        <w:rPr>
          <w:rFonts w:ascii="Times New Roman" w:eastAsia="Times New Roman" w:hAnsi="Times New Roman"/>
          <w:sz w:val="16"/>
          <w:szCs w:val="16"/>
        </w:rPr>
      </w:pPr>
    </w:p>
    <w:p w:rsidR="00A62B25" w:rsidRDefault="00A62B25" w:rsidP="002F20F8">
      <w:pPr>
        <w:autoSpaceDE w:val="0"/>
        <w:autoSpaceDN w:val="0"/>
        <w:adjustRightInd w:val="0"/>
        <w:spacing w:after="0" w:line="240" w:lineRule="auto"/>
        <w:ind w:firstLine="709"/>
        <w:jc w:val="center"/>
        <w:rPr>
          <w:rFonts w:ascii="Times New Roman" w:hAnsi="Times New Roman"/>
          <w:b/>
          <w:bCs/>
          <w:sz w:val="24"/>
          <w:szCs w:val="24"/>
        </w:rPr>
      </w:pPr>
    </w:p>
    <w:p w:rsidR="00A62B25" w:rsidRDefault="00A62B25" w:rsidP="002F20F8">
      <w:pPr>
        <w:autoSpaceDE w:val="0"/>
        <w:autoSpaceDN w:val="0"/>
        <w:adjustRightInd w:val="0"/>
        <w:spacing w:after="0" w:line="240" w:lineRule="auto"/>
        <w:ind w:firstLine="709"/>
        <w:jc w:val="center"/>
        <w:rPr>
          <w:rFonts w:ascii="Times New Roman" w:hAnsi="Times New Roman"/>
          <w:b/>
          <w:bCs/>
          <w:sz w:val="24"/>
          <w:szCs w:val="24"/>
        </w:rPr>
      </w:pPr>
    </w:p>
    <w:p w:rsidR="00D608E2" w:rsidRPr="00E2638A" w:rsidRDefault="00D608E2" w:rsidP="002F20F8">
      <w:pPr>
        <w:autoSpaceDE w:val="0"/>
        <w:autoSpaceDN w:val="0"/>
        <w:adjustRightInd w:val="0"/>
        <w:spacing w:after="0" w:line="240" w:lineRule="auto"/>
        <w:ind w:firstLine="709"/>
        <w:jc w:val="center"/>
        <w:rPr>
          <w:rFonts w:ascii="Times New Roman" w:hAnsi="Times New Roman"/>
          <w:b/>
          <w:bCs/>
          <w:sz w:val="24"/>
          <w:szCs w:val="24"/>
        </w:rPr>
      </w:pPr>
      <w:r w:rsidRPr="00E2638A">
        <w:rPr>
          <w:rFonts w:ascii="Times New Roman" w:hAnsi="Times New Roman"/>
          <w:b/>
          <w:bCs/>
          <w:sz w:val="24"/>
          <w:szCs w:val="24"/>
        </w:rPr>
        <w:t>2.5. Оценка социально-экономической эффективности</w:t>
      </w:r>
    </w:p>
    <w:p w:rsidR="00D608E2" w:rsidRPr="00E2638A" w:rsidRDefault="00D608E2" w:rsidP="002F20F8">
      <w:pPr>
        <w:spacing w:after="0" w:line="240" w:lineRule="auto"/>
        <w:ind w:firstLine="567"/>
        <w:jc w:val="both"/>
        <w:rPr>
          <w:rFonts w:ascii="Times New Roman" w:hAnsi="Times New Roman"/>
          <w:b/>
          <w:bCs/>
          <w:sz w:val="16"/>
          <w:szCs w:val="16"/>
        </w:rPr>
      </w:pPr>
    </w:p>
    <w:p w:rsidR="00D608E2" w:rsidRPr="00E2638A" w:rsidRDefault="00D608E2" w:rsidP="002F20F8">
      <w:pPr>
        <w:spacing w:after="0" w:line="240" w:lineRule="auto"/>
        <w:ind w:firstLine="567"/>
        <w:jc w:val="both"/>
        <w:rPr>
          <w:rFonts w:ascii="Times New Roman" w:hAnsi="Times New Roman"/>
          <w:sz w:val="24"/>
          <w:szCs w:val="24"/>
          <w:lang w:eastAsia="ru-RU"/>
        </w:rPr>
      </w:pPr>
      <w:r w:rsidRPr="00E2638A">
        <w:rPr>
          <w:rFonts w:ascii="Times New Roman" w:eastAsia="Times New Roman" w:hAnsi="Times New Roman"/>
          <w:sz w:val="24"/>
          <w:szCs w:val="24"/>
        </w:rPr>
        <w:t xml:space="preserve">Социально-экономическая эффективность от реализации подпрограммных мероприятий выражается в </w:t>
      </w:r>
      <w:r w:rsidRPr="00E2638A">
        <w:rPr>
          <w:rFonts w:ascii="Times New Roman" w:hAnsi="Times New Roman"/>
          <w:sz w:val="24"/>
          <w:szCs w:val="24"/>
        </w:rPr>
        <w:t>создание комфортных условий жизни населения в Кежемском районе.</w:t>
      </w:r>
    </w:p>
    <w:p w:rsidR="00D608E2" w:rsidRPr="00E2638A" w:rsidRDefault="00D608E2" w:rsidP="002F20F8">
      <w:pPr>
        <w:autoSpaceDE w:val="0"/>
        <w:autoSpaceDN w:val="0"/>
        <w:adjustRightInd w:val="0"/>
        <w:spacing w:after="0" w:line="240" w:lineRule="auto"/>
        <w:ind w:firstLine="540"/>
        <w:jc w:val="both"/>
        <w:rPr>
          <w:rFonts w:ascii="Times New Roman" w:eastAsia="Times New Roman" w:hAnsi="Times New Roman"/>
          <w:sz w:val="24"/>
          <w:szCs w:val="24"/>
        </w:rPr>
      </w:pPr>
      <w:r w:rsidRPr="00E2638A">
        <w:rPr>
          <w:rFonts w:ascii="Times New Roman" w:eastAsia="Times New Roman" w:hAnsi="Times New Roman"/>
          <w:sz w:val="24"/>
          <w:szCs w:val="24"/>
        </w:rPr>
        <w:t>Значимыми достижениями реализации подпрограммы являются:</w:t>
      </w:r>
    </w:p>
    <w:p w:rsidR="00D608E2" w:rsidRPr="00E2638A" w:rsidRDefault="00D608E2" w:rsidP="002F20F8">
      <w:pPr>
        <w:spacing w:after="0" w:line="240" w:lineRule="auto"/>
        <w:ind w:firstLine="567"/>
        <w:jc w:val="both"/>
        <w:rPr>
          <w:rFonts w:ascii="Times New Roman" w:hAnsi="Times New Roman"/>
          <w:sz w:val="24"/>
          <w:szCs w:val="24"/>
        </w:rPr>
      </w:pPr>
      <w:r w:rsidRPr="00E2638A">
        <w:rPr>
          <w:rFonts w:ascii="Times New Roman" w:hAnsi="Times New Roman"/>
          <w:sz w:val="24"/>
          <w:szCs w:val="24"/>
        </w:rPr>
        <w:t xml:space="preserve">доступность улучшения жилищных условий молодых семей и молодых специалистов, проживающих в сельской местности, работающих в организациях агропромышленного комплекса и социальной сферы; </w:t>
      </w:r>
    </w:p>
    <w:p w:rsidR="00D608E2" w:rsidRPr="00E2638A" w:rsidRDefault="00D608E2" w:rsidP="002F20F8">
      <w:pPr>
        <w:spacing w:after="0" w:line="240" w:lineRule="auto"/>
        <w:ind w:firstLine="567"/>
        <w:jc w:val="both"/>
        <w:rPr>
          <w:rFonts w:ascii="Times New Roman" w:hAnsi="Times New Roman"/>
          <w:sz w:val="24"/>
          <w:szCs w:val="24"/>
        </w:rPr>
      </w:pPr>
      <w:r w:rsidRPr="00E2638A">
        <w:rPr>
          <w:rFonts w:ascii="Times New Roman" w:hAnsi="Times New Roman"/>
          <w:sz w:val="24"/>
          <w:szCs w:val="24"/>
        </w:rPr>
        <w:t>предупреждение возникновения и распространения заболеваний, опасных для человека и животных</w:t>
      </w:r>
      <w:r w:rsidR="00023C09" w:rsidRPr="00E2638A">
        <w:rPr>
          <w:rFonts w:ascii="Times New Roman" w:hAnsi="Times New Roman"/>
          <w:sz w:val="24"/>
          <w:szCs w:val="24"/>
        </w:rPr>
        <w:t>;</w:t>
      </w:r>
    </w:p>
    <w:p w:rsidR="000C75CE" w:rsidRPr="00E2638A" w:rsidRDefault="00023C09" w:rsidP="002F20F8">
      <w:pPr>
        <w:spacing w:after="0" w:line="240" w:lineRule="auto"/>
        <w:ind w:firstLine="567"/>
        <w:jc w:val="both"/>
        <w:rPr>
          <w:rFonts w:ascii="Times New Roman" w:hAnsi="Times New Roman"/>
          <w:sz w:val="24"/>
          <w:szCs w:val="24"/>
        </w:rPr>
      </w:pPr>
      <w:r w:rsidRPr="00E2638A">
        <w:rPr>
          <w:rFonts w:ascii="Times New Roman" w:hAnsi="Times New Roman"/>
          <w:sz w:val="24"/>
          <w:szCs w:val="24"/>
        </w:rPr>
        <w:t xml:space="preserve">эффективное и устойчивое развитие производства, переработки и реализации сельскохозяйственной продукции, развитие сельских территорий, рост занятости и повышение уровня жизни населения сельских территорий </w:t>
      </w:r>
    </w:p>
    <w:p w:rsidR="00023C09" w:rsidRPr="00E2638A" w:rsidRDefault="00023C09" w:rsidP="000C75CE">
      <w:pPr>
        <w:spacing w:after="0" w:line="240" w:lineRule="auto"/>
        <w:jc w:val="both"/>
        <w:rPr>
          <w:rFonts w:ascii="Times New Roman" w:hAnsi="Times New Roman"/>
          <w:sz w:val="24"/>
          <w:szCs w:val="24"/>
        </w:rPr>
      </w:pPr>
      <w:r w:rsidRPr="00E2638A">
        <w:rPr>
          <w:rFonts w:ascii="Times New Roman" w:hAnsi="Times New Roman"/>
          <w:i/>
          <w:sz w:val="24"/>
          <w:szCs w:val="24"/>
        </w:rPr>
        <w:t>(в ред. постановления Администрации района от 27.12.2017 № 1077-п)</w:t>
      </w:r>
      <w:r w:rsidRPr="00E2638A">
        <w:rPr>
          <w:rFonts w:ascii="Times New Roman" w:hAnsi="Times New Roman"/>
          <w:sz w:val="24"/>
          <w:szCs w:val="24"/>
        </w:rPr>
        <w:t>.</w:t>
      </w:r>
    </w:p>
    <w:p w:rsidR="000C75CE" w:rsidRPr="00D74E50" w:rsidRDefault="00D608E2" w:rsidP="002F20F8">
      <w:pPr>
        <w:autoSpaceDE w:val="0"/>
        <w:autoSpaceDN w:val="0"/>
        <w:adjustRightInd w:val="0"/>
        <w:spacing w:after="0" w:line="240" w:lineRule="auto"/>
        <w:ind w:firstLine="540"/>
        <w:jc w:val="both"/>
        <w:rPr>
          <w:rFonts w:ascii="Times New Roman" w:eastAsia="Times New Roman" w:hAnsi="Times New Roman"/>
          <w:sz w:val="24"/>
          <w:szCs w:val="24"/>
        </w:rPr>
      </w:pPr>
      <w:r w:rsidRPr="00E2638A">
        <w:rPr>
          <w:rFonts w:ascii="Times New Roman" w:eastAsia="Times New Roman" w:hAnsi="Times New Roman"/>
          <w:sz w:val="24"/>
          <w:szCs w:val="24"/>
        </w:rPr>
        <w:t>Эффективность реализации подпрограммы основывается на достижении целевых индикаторов по итога</w:t>
      </w:r>
      <w:r w:rsidR="00B41C92" w:rsidRPr="00E2638A">
        <w:rPr>
          <w:rFonts w:ascii="Times New Roman" w:eastAsia="Times New Roman" w:hAnsi="Times New Roman"/>
          <w:sz w:val="24"/>
          <w:szCs w:val="24"/>
        </w:rPr>
        <w:t xml:space="preserve">м реализации подпрограммы </w:t>
      </w:r>
      <w:r w:rsidR="00B41C92" w:rsidRPr="00D74E50">
        <w:rPr>
          <w:rFonts w:ascii="Times New Roman" w:eastAsia="Times New Roman" w:hAnsi="Times New Roman"/>
          <w:sz w:val="24"/>
          <w:szCs w:val="24"/>
        </w:rPr>
        <w:t>к 20</w:t>
      </w:r>
      <w:r w:rsidR="00B625D4" w:rsidRPr="00D74E50">
        <w:rPr>
          <w:rFonts w:ascii="Times New Roman" w:eastAsia="Times New Roman" w:hAnsi="Times New Roman"/>
          <w:sz w:val="24"/>
          <w:szCs w:val="24"/>
        </w:rPr>
        <w:t>2</w:t>
      </w:r>
      <w:r w:rsidR="00B67E81" w:rsidRPr="00D74E50">
        <w:rPr>
          <w:rFonts w:ascii="Times New Roman" w:eastAsia="Times New Roman" w:hAnsi="Times New Roman"/>
          <w:sz w:val="24"/>
          <w:szCs w:val="24"/>
        </w:rPr>
        <w:t>6</w:t>
      </w:r>
      <w:r w:rsidRPr="00D74E50">
        <w:rPr>
          <w:rFonts w:ascii="Times New Roman" w:eastAsia="Times New Roman" w:hAnsi="Times New Roman"/>
          <w:sz w:val="24"/>
          <w:szCs w:val="24"/>
        </w:rPr>
        <w:t xml:space="preserve"> году, указанных в </w:t>
      </w:r>
      <w:hyperlink r:id="rId29" w:history="1">
        <w:r w:rsidRPr="00D74E50">
          <w:rPr>
            <w:rFonts w:ascii="Times New Roman" w:eastAsia="Times New Roman" w:hAnsi="Times New Roman"/>
            <w:sz w:val="24"/>
            <w:szCs w:val="24"/>
          </w:rPr>
          <w:t>приложении № 1</w:t>
        </w:r>
      </w:hyperlink>
      <w:r w:rsidRPr="00D74E50">
        <w:rPr>
          <w:rFonts w:ascii="Times New Roman" w:eastAsia="Times New Roman" w:hAnsi="Times New Roman"/>
          <w:sz w:val="24"/>
          <w:szCs w:val="24"/>
        </w:rPr>
        <w:t xml:space="preserve"> к подпрограмме</w:t>
      </w:r>
      <w:r w:rsidR="00153329" w:rsidRPr="00D74E50">
        <w:rPr>
          <w:rFonts w:ascii="Times New Roman" w:eastAsia="Times New Roman" w:hAnsi="Times New Roman"/>
          <w:sz w:val="24"/>
          <w:szCs w:val="24"/>
        </w:rPr>
        <w:t>:</w:t>
      </w:r>
    </w:p>
    <w:p w:rsidR="003E331D" w:rsidRPr="00D74E50" w:rsidRDefault="003E331D" w:rsidP="003E331D">
      <w:pPr>
        <w:pStyle w:val="ConsPlusNonformat"/>
        <w:widowControl/>
        <w:jc w:val="both"/>
        <w:rPr>
          <w:rFonts w:ascii="Times New Roman" w:hAnsi="Times New Roman" w:cs="Times New Roman"/>
          <w:sz w:val="24"/>
          <w:szCs w:val="24"/>
        </w:rPr>
      </w:pPr>
      <w:r w:rsidRPr="00D74E50">
        <w:rPr>
          <w:rFonts w:ascii="Times New Roman" w:hAnsi="Times New Roman" w:cs="Times New Roman"/>
          <w:i/>
          <w:sz w:val="24"/>
          <w:szCs w:val="24"/>
        </w:rPr>
        <w:t xml:space="preserve">(в ред. постановления Администрации района от </w:t>
      </w:r>
      <w:r w:rsidR="00D74E50" w:rsidRPr="00D74E50">
        <w:rPr>
          <w:rFonts w:ascii="Times New Roman" w:hAnsi="Times New Roman"/>
          <w:i/>
          <w:sz w:val="24"/>
          <w:szCs w:val="24"/>
        </w:rPr>
        <w:t>13</w:t>
      </w:r>
      <w:r w:rsidRPr="00D74E50">
        <w:rPr>
          <w:rFonts w:ascii="Times New Roman" w:hAnsi="Times New Roman"/>
          <w:i/>
          <w:sz w:val="24"/>
          <w:szCs w:val="24"/>
        </w:rPr>
        <w:t>.0</w:t>
      </w:r>
      <w:r w:rsidR="00D74E50" w:rsidRPr="00D74E50">
        <w:rPr>
          <w:rFonts w:ascii="Times New Roman" w:hAnsi="Times New Roman"/>
          <w:i/>
          <w:sz w:val="24"/>
          <w:szCs w:val="24"/>
        </w:rPr>
        <w:t>3</w:t>
      </w:r>
      <w:r w:rsidRPr="00D74E50">
        <w:rPr>
          <w:rFonts w:ascii="Times New Roman" w:hAnsi="Times New Roman"/>
          <w:i/>
          <w:sz w:val="24"/>
          <w:szCs w:val="24"/>
        </w:rPr>
        <w:t>.202</w:t>
      </w:r>
      <w:r w:rsidR="00B67E81" w:rsidRPr="00D74E50">
        <w:rPr>
          <w:rFonts w:ascii="Times New Roman" w:hAnsi="Times New Roman"/>
          <w:i/>
          <w:sz w:val="24"/>
          <w:szCs w:val="24"/>
        </w:rPr>
        <w:t>4</w:t>
      </w:r>
      <w:r w:rsidRPr="00D74E50">
        <w:rPr>
          <w:rFonts w:ascii="Times New Roman" w:hAnsi="Times New Roman" w:cs="Times New Roman"/>
          <w:i/>
          <w:sz w:val="24"/>
          <w:szCs w:val="24"/>
        </w:rPr>
        <w:t xml:space="preserve"> № </w:t>
      </w:r>
      <w:r w:rsidR="00D74E50" w:rsidRPr="00D74E50">
        <w:rPr>
          <w:rFonts w:ascii="Times New Roman" w:hAnsi="Times New Roman"/>
          <w:i/>
          <w:sz w:val="24"/>
          <w:szCs w:val="24"/>
        </w:rPr>
        <w:t>179</w:t>
      </w:r>
      <w:r w:rsidRPr="00D74E50">
        <w:rPr>
          <w:rFonts w:ascii="Times New Roman" w:hAnsi="Times New Roman" w:cs="Times New Roman"/>
          <w:i/>
          <w:sz w:val="24"/>
          <w:szCs w:val="24"/>
        </w:rPr>
        <w:t>-п)</w:t>
      </w:r>
      <w:r w:rsidRPr="00D74E50">
        <w:rPr>
          <w:rFonts w:ascii="Times New Roman" w:hAnsi="Times New Roman" w:cs="Times New Roman"/>
          <w:sz w:val="24"/>
          <w:szCs w:val="24"/>
        </w:rPr>
        <w:t>;</w:t>
      </w:r>
    </w:p>
    <w:p w:rsidR="003E331D" w:rsidRPr="00D74E50" w:rsidRDefault="003E331D" w:rsidP="003E331D">
      <w:pPr>
        <w:widowControl w:val="0"/>
        <w:autoSpaceDE w:val="0"/>
        <w:autoSpaceDN w:val="0"/>
        <w:adjustRightInd w:val="0"/>
        <w:spacing w:after="0" w:line="240" w:lineRule="auto"/>
        <w:jc w:val="both"/>
        <w:rPr>
          <w:rFonts w:ascii="Times New Roman" w:hAnsi="Times New Roman"/>
          <w:sz w:val="24"/>
          <w:szCs w:val="24"/>
        </w:rPr>
      </w:pPr>
      <w:r w:rsidRPr="00D74E50">
        <w:rPr>
          <w:rFonts w:ascii="Times New Roman" w:hAnsi="Times New Roman"/>
          <w:sz w:val="24"/>
          <w:szCs w:val="24"/>
        </w:rPr>
        <w:t xml:space="preserve">            </w:t>
      </w:r>
      <w:r w:rsidR="00D608E2" w:rsidRPr="00D74E50">
        <w:rPr>
          <w:rFonts w:ascii="Times New Roman" w:hAnsi="Times New Roman"/>
          <w:sz w:val="24"/>
          <w:szCs w:val="24"/>
        </w:rPr>
        <w:t xml:space="preserve">ввести (приобрести) жилье молодым семьям и молодым специалистам, проживающим в сельской местности общей площадью </w:t>
      </w:r>
      <w:r w:rsidR="00153329" w:rsidRPr="00D74E50">
        <w:rPr>
          <w:rFonts w:ascii="Times New Roman" w:hAnsi="Times New Roman"/>
          <w:sz w:val="24"/>
          <w:szCs w:val="24"/>
        </w:rPr>
        <w:t xml:space="preserve">не менее </w:t>
      </w:r>
      <w:r w:rsidR="00A5001B" w:rsidRPr="00D74E50">
        <w:rPr>
          <w:rFonts w:ascii="Times New Roman" w:hAnsi="Times New Roman"/>
          <w:sz w:val="24"/>
          <w:szCs w:val="24"/>
        </w:rPr>
        <w:t>126</w:t>
      </w:r>
      <w:r w:rsidR="006875AE" w:rsidRPr="00D74E50">
        <w:rPr>
          <w:rFonts w:ascii="Times New Roman" w:hAnsi="Times New Roman"/>
          <w:sz w:val="24"/>
          <w:szCs w:val="24"/>
        </w:rPr>
        <w:t xml:space="preserve"> </w:t>
      </w:r>
      <w:r w:rsidR="00D608E2" w:rsidRPr="00D74E50">
        <w:rPr>
          <w:rFonts w:ascii="Times New Roman" w:hAnsi="Times New Roman"/>
          <w:sz w:val="24"/>
          <w:szCs w:val="24"/>
        </w:rPr>
        <w:t>кв. метров</w:t>
      </w:r>
    </w:p>
    <w:p w:rsidR="003E331D" w:rsidRPr="00D74E50" w:rsidRDefault="003E331D" w:rsidP="003E331D">
      <w:pPr>
        <w:widowControl w:val="0"/>
        <w:autoSpaceDE w:val="0"/>
        <w:autoSpaceDN w:val="0"/>
        <w:adjustRightInd w:val="0"/>
        <w:spacing w:after="0" w:line="240" w:lineRule="auto"/>
        <w:jc w:val="both"/>
        <w:rPr>
          <w:rFonts w:ascii="Times New Roman" w:hAnsi="Times New Roman"/>
          <w:sz w:val="24"/>
          <w:szCs w:val="24"/>
        </w:rPr>
      </w:pPr>
      <w:r w:rsidRPr="00D74E50">
        <w:rPr>
          <w:rFonts w:ascii="Times New Roman" w:hAnsi="Times New Roman"/>
          <w:i/>
          <w:sz w:val="24"/>
          <w:szCs w:val="24"/>
        </w:rPr>
        <w:t xml:space="preserve">(в ред. постановления Администрации района от </w:t>
      </w:r>
      <w:r w:rsidR="00AA5340" w:rsidRPr="00D74E50">
        <w:rPr>
          <w:rFonts w:ascii="Times New Roman" w:hAnsi="Times New Roman"/>
          <w:i/>
          <w:sz w:val="24"/>
          <w:szCs w:val="24"/>
        </w:rPr>
        <w:t>16</w:t>
      </w:r>
      <w:r w:rsidRPr="00D74E50">
        <w:rPr>
          <w:rFonts w:ascii="Times New Roman" w:hAnsi="Times New Roman"/>
          <w:i/>
          <w:sz w:val="24"/>
          <w:szCs w:val="24"/>
        </w:rPr>
        <w:t>.0</w:t>
      </w:r>
      <w:r w:rsidR="00AA5340" w:rsidRPr="00D74E50">
        <w:rPr>
          <w:rFonts w:ascii="Times New Roman" w:hAnsi="Times New Roman"/>
          <w:i/>
          <w:sz w:val="24"/>
          <w:szCs w:val="24"/>
        </w:rPr>
        <w:t>3</w:t>
      </w:r>
      <w:r w:rsidRPr="00D74E50">
        <w:rPr>
          <w:rFonts w:ascii="Times New Roman" w:hAnsi="Times New Roman"/>
          <w:i/>
          <w:sz w:val="24"/>
          <w:szCs w:val="24"/>
        </w:rPr>
        <w:t>.202</w:t>
      </w:r>
      <w:r w:rsidR="00A5001B" w:rsidRPr="00D74E50">
        <w:rPr>
          <w:rFonts w:ascii="Times New Roman" w:hAnsi="Times New Roman"/>
          <w:i/>
          <w:sz w:val="24"/>
          <w:szCs w:val="24"/>
        </w:rPr>
        <w:t>3</w:t>
      </w:r>
      <w:r w:rsidRPr="00D74E50">
        <w:rPr>
          <w:rFonts w:ascii="Times New Roman" w:hAnsi="Times New Roman"/>
          <w:i/>
          <w:sz w:val="24"/>
          <w:szCs w:val="24"/>
        </w:rPr>
        <w:t xml:space="preserve"> № </w:t>
      </w:r>
      <w:r w:rsidR="00AA5340" w:rsidRPr="00D74E50">
        <w:rPr>
          <w:rFonts w:ascii="Times New Roman" w:hAnsi="Times New Roman"/>
          <w:i/>
          <w:sz w:val="24"/>
          <w:szCs w:val="24"/>
        </w:rPr>
        <w:t>223</w:t>
      </w:r>
      <w:r w:rsidRPr="00D74E50">
        <w:rPr>
          <w:rFonts w:ascii="Times New Roman" w:hAnsi="Times New Roman"/>
          <w:i/>
          <w:sz w:val="24"/>
          <w:szCs w:val="24"/>
        </w:rPr>
        <w:t>-п)</w:t>
      </w:r>
      <w:r w:rsidRPr="00D74E50">
        <w:rPr>
          <w:rFonts w:ascii="Times New Roman" w:hAnsi="Times New Roman"/>
          <w:sz w:val="24"/>
          <w:szCs w:val="24"/>
        </w:rPr>
        <w:t>;</w:t>
      </w:r>
    </w:p>
    <w:p w:rsidR="00DC658A" w:rsidRPr="00D74E50" w:rsidRDefault="00DC658A" w:rsidP="00DC658A">
      <w:pPr>
        <w:autoSpaceDE w:val="0"/>
        <w:autoSpaceDN w:val="0"/>
        <w:adjustRightInd w:val="0"/>
        <w:spacing w:after="0" w:line="240" w:lineRule="auto"/>
        <w:jc w:val="both"/>
        <w:rPr>
          <w:rFonts w:ascii="Times New Roman" w:hAnsi="Times New Roman"/>
          <w:color w:val="000000" w:themeColor="text1"/>
          <w:sz w:val="24"/>
          <w:szCs w:val="24"/>
        </w:rPr>
      </w:pPr>
      <w:r w:rsidRPr="00D74E50">
        <w:rPr>
          <w:rFonts w:ascii="Times New Roman" w:hAnsi="Times New Roman"/>
          <w:color w:val="000000" w:themeColor="text1"/>
          <w:sz w:val="24"/>
          <w:szCs w:val="24"/>
        </w:rPr>
        <w:t>-количество  граждан, проживающих  в сельской местности, в том числе  молодых семей,</w:t>
      </w:r>
    </w:p>
    <w:p w:rsidR="00DC658A" w:rsidRPr="00D74E50" w:rsidRDefault="00DC658A" w:rsidP="00DC658A">
      <w:pPr>
        <w:autoSpaceDE w:val="0"/>
        <w:autoSpaceDN w:val="0"/>
        <w:adjustRightInd w:val="0"/>
        <w:spacing w:after="0" w:line="240" w:lineRule="auto"/>
        <w:jc w:val="both"/>
        <w:rPr>
          <w:rFonts w:ascii="Times New Roman" w:hAnsi="Times New Roman"/>
          <w:color w:val="000000" w:themeColor="text1"/>
          <w:sz w:val="24"/>
          <w:szCs w:val="24"/>
        </w:rPr>
      </w:pPr>
      <w:r w:rsidRPr="00D74E50">
        <w:rPr>
          <w:rFonts w:ascii="Times New Roman" w:hAnsi="Times New Roman"/>
          <w:color w:val="000000" w:themeColor="text1"/>
          <w:sz w:val="24"/>
          <w:szCs w:val="24"/>
        </w:rPr>
        <w:t xml:space="preserve">и молодых специалистов, улучшивших  жилищные  условия – </w:t>
      </w:r>
      <w:r w:rsidR="0098399A" w:rsidRPr="00D74E50">
        <w:rPr>
          <w:rFonts w:ascii="Times New Roman" w:hAnsi="Times New Roman"/>
          <w:color w:val="000000" w:themeColor="text1"/>
          <w:sz w:val="24"/>
          <w:szCs w:val="24"/>
        </w:rPr>
        <w:t>до</w:t>
      </w:r>
      <w:r w:rsidRPr="00D74E50">
        <w:rPr>
          <w:rFonts w:ascii="Times New Roman" w:hAnsi="Times New Roman"/>
          <w:color w:val="000000" w:themeColor="text1"/>
          <w:sz w:val="24"/>
          <w:szCs w:val="24"/>
        </w:rPr>
        <w:t xml:space="preserve"> </w:t>
      </w:r>
      <w:r w:rsidR="00A5001B" w:rsidRPr="00D74E50">
        <w:rPr>
          <w:rFonts w:ascii="Times New Roman" w:hAnsi="Times New Roman"/>
          <w:color w:val="000000" w:themeColor="text1"/>
          <w:sz w:val="24"/>
          <w:szCs w:val="24"/>
        </w:rPr>
        <w:t>3</w:t>
      </w:r>
      <w:r w:rsidRPr="00D74E50">
        <w:rPr>
          <w:rFonts w:ascii="Times New Roman" w:hAnsi="Times New Roman"/>
          <w:color w:val="000000" w:themeColor="text1"/>
          <w:sz w:val="24"/>
          <w:szCs w:val="24"/>
        </w:rPr>
        <w:t>-х.</w:t>
      </w:r>
    </w:p>
    <w:p w:rsidR="003E331D" w:rsidRPr="00D74E50" w:rsidRDefault="003E331D" w:rsidP="003E331D">
      <w:pPr>
        <w:pStyle w:val="ConsPlusNonformat"/>
        <w:widowControl/>
        <w:jc w:val="both"/>
        <w:rPr>
          <w:rFonts w:ascii="Times New Roman" w:hAnsi="Times New Roman" w:cs="Times New Roman"/>
          <w:sz w:val="24"/>
          <w:szCs w:val="24"/>
        </w:rPr>
      </w:pPr>
      <w:r w:rsidRPr="00D74E50">
        <w:rPr>
          <w:rFonts w:ascii="Times New Roman" w:hAnsi="Times New Roman" w:cs="Times New Roman"/>
          <w:i/>
          <w:sz w:val="24"/>
          <w:szCs w:val="24"/>
        </w:rPr>
        <w:t xml:space="preserve">(в ред. постановления Администрации района от </w:t>
      </w:r>
      <w:r w:rsidR="00646752">
        <w:rPr>
          <w:rFonts w:ascii="Times New Roman" w:hAnsi="Times New Roman"/>
          <w:i/>
          <w:sz w:val="24"/>
          <w:szCs w:val="24"/>
        </w:rPr>
        <w:t>13</w:t>
      </w:r>
      <w:r w:rsidRPr="00D74E50">
        <w:rPr>
          <w:rFonts w:ascii="Times New Roman" w:hAnsi="Times New Roman"/>
          <w:i/>
          <w:sz w:val="24"/>
          <w:szCs w:val="24"/>
        </w:rPr>
        <w:t>.0</w:t>
      </w:r>
      <w:r w:rsidR="00AA5340" w:rsidRPr="00D74E50">
        <w:rPr>
          <w:rFonts w:ascii="Times New Roman" w:hAnsi="Times New Roman"/>
          <w:i/>
          <w:sz w:val="24"/>
          <w:szCs w:val="24"/>
        </w:rPr>
        <w:t>3</w:t>
      </w:r>
      <w:r w:rsidRPr="00D74E50">
        <w:rPr>
          <w:rFonts w:ascii="Times New Roman" w:hAnsi="Times New Roman"/>
          <w:i/>
          <w:sz w:val="24"/>
          <w:szCs w:val="24"/>
        </w:rPr>
        <w:t>.202</w:t>
      </w:r>
      <w:r w:rsidR="00646752">
        <w:rPr>
          <w:rFonts w:ascii="Times New Roman" w:hAnsi="Times New Roman"/>
          <w:i/>
          <w:sz w:val="24"/>
          <w:szCs w:val="24"/>
        </w:rPr>
        <w:t>4</w:t>
      </w:r>
      <w:r w:rsidRPr="00D74E50">
        <w:rPr>
          <w:rFonts w:ascii="Times New Roman" w:hAnsi="Times New Roman" w:cs="Times New Roman"/>
          <w:i/>
          <w:sz w:val="24"/>
          <w:szCs w:val="24"/>
        </w:rPr>
        <w:t xml:space="preserve"> № </w:t>
      </w:r>
      <w:r w:rsidR="00646752">
        <w:rPr>
          <w:rFonts w:ascii="Times New Roman" w:hAnsi="Times New Roman"/>
          <w:i/>
          <w:sz w:val="24"/>
          <w:szCs w:val="24"/>
        </w:rPr>
        <w:t>179</w:t>
      </w:r>
      <w:bookmarkStart w:id="1" w:name="_GoBack"/>
      <w:bookmarkEnd w:id="1"/>
      <w:r w:rsidRPr="00D74E50">
        <w:rPr>
          <w:rFonts w:ascii="Times New Roman" w:hAnsi="Times New Roman" w:cs="Times New Roman"/>
          <w:i/>
          <w:sz w:val="24"/>
          <w:szCs w:val="24"/>
        </w:rPr>
        <w:t>-п)</w:t>
      </w:r>
      <w:r w:rsidRPr="00D74E50">
        <w:rPr>
          <w:rFonts w:ascii="Times New Roman" w:hAnsi="Times New Roman" w:cs="Times New Roman"/>
          <w:sz w:val="24"/>
          <w:szCs w:val="24"/>
        </w:rPr>
        <w:t>;</w:t>
      </w:r>
    </w:p>
    <w:p w:rsidR="00DC658A" w:rsidRPr="00D74E50" w:rsidRDefault="00DC658A" w:rsidP="00DC658A">
      <w:pPr>
        <w:autoSpaceDE w:val="0"/>
        <w:autoSpaceDN w:val="0"/>
        <w:adjustRightInd w:val="0"/>
        <w:spacing w:after="0" w:line="240" w:lineRule="auto"/>
        <w:jc w:val="both"/>
        <w:rPr>
          <w:rFonts w:ascii="Times New Roman" w:hAnsi="Times New Roman"/>
          <w:color w:val="000000" w:themeColor="text1"/>
          <w:sz w:val="24"/>
          <w:szCs w:val="24"/>
        </w:rPr>
      </w:pPr>
      <w:r w:rsidRPr="00D74E50">
        <w:rPr>
          <w:rFonts w:ascii="Times New Roman" w:hAnsi="Times New Roman"/>
          <w:color w:val="000000" w:themeColor="text1"/>
          <w:sz w:val="24"/>
          <w:szCs w:val="24"/>
        </w:rPr>
        <w:t xml:space="preserve">-количество отловленных  безнадзорных  домашних животных-до </w:t>
      </w:r>
      <w:r w:rsidR="00E42388" w:rsidRPr="00D74E50">
        <w:rPr>
          <w:rFonts w:ascii="Times New Roman" w:hAnsi="Times New Roman"/>
          <w:color w:val="000000" w:themeColor="text1"/>
          <w:sz w:val="24"/>
          <w:szCs w:val="24"/>
        </w:rPr>
        <w:t>90</w:t>
      </w:r>
      <w:r w:rsidRPr="00D74E50">
        <w:rPr>
          <w:rFonts w:ascii="Times New Roman" w:hAnsi="Times New Roman"/>
          <w:color w:val="000000" w:themeColor="text1"/>
          <w:sz w:val="24"/>
          <w:szCs w:val="24"/>
        </w:rPr>
        <w:t>;</w:t>
      </w:r>
    </w:p>
    <w:p w:rsidR="003E331D" w:rsidRPr="00D74E50" w:rsidRDefault="003E331D" w:rsidP="003E331D">
      <w:pPr>
        <w:pStyle w:val="ConsPlusNonformat"/>
        <w:widowControl/>
        <w:jc w:val="both"/>
        <w:rPr>
          <w:rFonts w:ascii="Times New Roman" w:hAnsi="Times New Roman" w:cs="Times New Roman"/>
          <w:sz w:val="24"/>
          <w:szCs w:val="24"/>
        </w:rPr>
      </w:pPr>
      <w:r w:rsidRPr="00D74E50">
        <w:rPr>
          <w:rFonts w:ascii="Times New Roman" w:hAnsi="Times New Roman" w:cs="Times New Roman"/>
          <w:i/>
          <w:sz w:val="24"/>
          <w:szCs w:val="24"/>
        </w:rPr>
        <w:t xml:space="preserve">(в ред. постановления Администрации района от </w:t>
      </w:r>
      <w:r w:rsidR="00D74E50" w:rsidRPr="00D74E50">
        <w:rPr>
          <w:rFonts w:ascii="Times New Roman" w:hAnsi="Times New Roman"/>
          <w:i/>
          <w:sz w:val="24"/>
          <w:szCs w:val="24"/>
        </w:rPr>
        <w:t>13</w:t>
      </w:r>
      <w:r w:rsidRPr="00D74E50">
        <w:rPr>
          <w:rFonts w:ascii="Times New Roman" w:hAnsi="Times New Roman"/>
          <w:i/>
          <w:sz w:val="24"/>
          <w:szCs w:val="24"/>
        </w:rPr>
        <w:t>.0</w:t>
      </w:r>
      <w:r w:rsidR="00D74E50" w:rsidRPr="00D74E50">
        <w:rPr>
          <w:rFonts w:ascii="Times New Roman" w:hAnsi="Times New Roman"/>
          <w:i/>
          <w:sz w:val="24"/>
          <w:szCs w:val="24"/>
        </w:rPr>
        <w:t>3</w:t>
      </w:r>
      <w:r w:rsidRPr="00D74E50">
        <w:rPr>
          <w:rFonts w:ascii="Times New Roman" w:hAnsi="Times New Roman"/>
          <w:i/>
          <w:sz w:val="24"/>
          <w:szCs w:val="24"/>
        </w:rPr>
        <w:t>.202</w:t>
      </w:r>
      <w:r w:rsidR="00B67E81" w:rsidRPr="00D74E50">
        <w:rPr>
          <w:rFonts w:ascii="Times New Roman" w:hAnsi="Times New Roman"/>
          <w:i/>
          <w:sz w:val="24"/>
          <w:szCs w:val="24"/>
        </w:rPr>
        <w:t>4</w:t>
      </w:r>
      <w:r w:rsidRPr="00D74E50">
        <w:rPr>
          <w:rFonts w:ascii="Times New Roman" w:hAnsi="Times New Roman" w:cs="Times New Roman"/>
          <w:i/>
          <w:sz w:val="24"/>
          <w:szCs w:val="24"/>
        </w:rPr>
        <w:t xml:space="preserve">№ </w:t>
      </w:r>
      <w:r w:rsidR="00D74E50" w:rsidRPr="00D74E50">
        <w:rPr>
          <w:rFonts w:ascii="Times New Roman" w:hAnsi="Times New Roman"/>
          <w:i/>
          <w:sz w:val="24"/>
          <w:szCs w:val="24"/>
        </w:rPr>
        <w:t>179</w:t>
      </w:r>
      <w:r w:rsidRPr="00D74E50">
        <w:rPr>
          <w:rFonts w:ascii="Times New Roman" w:hAnsi="Times New Roman" w:cs="Times New Roman"/>
          <w:i/>
          <w:sz w:val="24"/>
          <w:szCs w:val="24"/>
        </w:rPr>
        <w:t>-п)</w:t>
      </w:r>
      <w:r w:rsidRPr="00D74E50">
        <w:rPr>
          <w:rFonts w:ascii="Times New Roman" w:hAnsi="Times New Roman" w:cs="Times New Roman"/>
          <w:sz w:val="24"/>
          <w:szCs w:val="24"/>
        </w:rPr>
        <w:t>;</w:t>
      </w:r>
    </w:p>
    <w:p w:rsidR="00DC658A" w:rsidRPr="00D74E50" w:rsidRDefault="00DC658A" w:rsidP="00DC658A">
      <w:pPr>
        <w:autoSpaceDE w:val="0"/>
        <w:autoSpaceDN w:val="0"/>
        <w:adjustRightInd w:val="0"/>
        <w:spacing w:after="0" w:line="240" w:lineRule="auto"/>
        <w:jc w:val="both"/>
        <w:rPr>
          <w:rFonts w:ascii="Times New Roman" w:hAnsi="Times New Roman"/>
          <w:color w:val="000000" w:themeColor="text1"/>
          <w:sz w:val="24"/>
          <w:szCs w:val="24"/>
        </w:rPr>
      </w:pPr>
      <w:r w:rsidRPr="00D74E50">
        <w:rPr>
          <w:rFonts w:ascii="Times New Roman" w:hAnsi="Times New Roman"/>
          <w:color w:val="000000" w:themeColor="text1"/>
          <w:sz w:val="24"/>
          <w:szCs w:val="24"/>
        </w:rPr>
        <w:t xml:space="preserve">-количество предоставленных субсидий, в том числе  грантов, </w:t>
      </w:r>
      <w:r w:rsidR="00B35B73" w:rsidRPr="00D74E50">
        <w:rPr>
          <w:rFonts w:ascii="Times New Roman" w:hAnsi="Times New Roman"/>
          <w:color w:val="000000" w:themeColor="text1"/>
          <w:sz w:val="24"/>
          <w:szCs w:val="24"/>
        </w:rPr>
        <w:t xml:space="preserve">главам КФХ, </w:t>
      </w:r>
      <w:r w:rsidRPr="00D74E50">
        <w:rPr>
          <w:rFonts w:ascii="Times New Roman" w:hAnsi="Times New Roman"/>
          <w:color w:val="000000" w:themeColor="text1"/>
          <w:sz w:val="24"/>
          <w:szCs w:val="24"/>
        </w:rPr>
        <w:t xml:space="preserve">юридическим  лицам и индивидуальным  предпринимателям  на строительство, реконструкцию или модернизацию объектов по производству, и (или) переработке, и (или) хранению, и (или) реализации сельскохозяйственной продукции и (или) пищевых  продуктов, приобретение сельскохозяйственных животных, техники и оборудования, и (или) переработки, и (или) хранения, и (или)  реализации  сельскохозяйственной продукции и (или)  пищевых продуктов – не менее </w:t>
      </w:r>
      <w:r w:rsidR="0098399A" w:rsidRPr="00D74E50">
        <w:rPr>
          <w:rFonts w:ascii="Times New Roman" w:hAnsi="Times New Roman"/>
          <w:color w:val="000000" w:themeColor="text1"/>
          <w:sz w:val="24"/>
          <w:szCs w:val="24"/>
        </w:rPr>
        <w:t>3</w:t>
      </w:r>
      <w:r w:rsidRPr="00D74E50">
        <w:rPr>
          <w:rFonts w:ascii="Times New Roman" w:hAnsi="Times New Roman"/>
          <w:color w:val="000000" w:themeColor="text1"/>
          <w:sz w:val="24"/>
          <w:szCs w:val="24"/>
        </w:rPr>
        <w:t>;</w:t>
      </w:r>
    </w:p>
    <w:p w:rsidR="003E331D" w:rsidRPr="00D74E50" w:rsidRDefault="003E331D" w:rsidP="003E331D">
      <w:pPr>
        <w:pStyle w:val="ConsPlusNonformat"/>
        <w:widowControl/>
        <w:jc w:val="both"/>
        <w:rPr>
          <w:rFonts w:ascii="Times New Roman" w:hAnsi="Times New Roman" w:cs="Times New Roman"/>
          <w:sz w:val="24"/>
          <w:szCs w:val="24"/>
        </w:rPr>
      </w:pPr>
      <w:r w:rsidRPr="00D74E50">
        <w:rPr>
          <w:rFonts w:ascii="Times New Roman" w:hAnsi="Times New Roman" w:cs="Times New Roman"/>
          <w:i/>
          <w:sz w:val="24"/>
          <w:szCs w:val="24"/>
        </w:rPr>
        <w:t xml:space="preserve">(в ред. постановления Администрации района от </w:t>
      </w:r>
      <w:r w:rsidR="00D74E50" w:rsidRPr="00D74E50">
        <w:rPr>
          <w:rFonts w:ascii="Times New Roman" w:hAnsi="Times New Roman"/>
          <w:i/>
          <w:sz w:val="24"/>
          <w:szCs w:val="24"/>
        </w:rPr>
        <w:t>13</w:t>
      </w:r>
      <w:r w:rsidRPr="00D74E50">
        <w:rPr>
          <w:rFonts w:ascii="Times New Roman" w:hAnsi="Times New Roman"/>
          <w:i/>
          <w:sz w:val="24"/>
          <w:szCs w:val="24"/>
        </w:rPr>
        <w:t>.0</w:t>
      </w:r>
      <w:r w:rsidR="00D74E50" w:rsidRPr="00D74E50">
        <w:rPr>
          <w:rFonts w:ascii="Times New Roman" w:hAnsi="Times New Roman"/>
          <w:i/>
          <w:sz w:val="24"/>
          <w:szCs w:val="24"/>
        </w:rPr>
        <w:t>3</w:t>
      </w:r>
      <w:r w:rsidRPr="00D74E50">
        <w:rPr>
          <w:rFonts w:ascii="Times New Roman" w:hAnsi="Times New Roman"/>
          <w:i/>
          <w:sz w:val="24"/>
          <w:szCs w:val="24"/>
        </w:rPr>
        <w:t>.202</w:t>
      </w:r>
      <w:r w:rsidR="0098399A" w:rsidRPr="00D74E50">
        <w:rPr>
          <w:rFonts w:ascii="Times New Roman" w:hAnsi="Times New Roman"/>
          <w:i/>
          <w:sz w:val="24"/>
          <w:szCs w:val="24"/>
        </w:rPr>
        <w:t>4</w:t>
      </w:r>
      <w:r w:rsidRPr="00D74E50">
        <w:rPr>
          <w:rFonts w:ascii="Times New Roman" w:hAnsi="Times New Roman" w:cs="Times New Roman"/>
          <w:i/>
          <w:sz w:val="24"/>
          <w:szCs w:val="24"/>
        </w:rPr>
        <w:t xml:space="preserve"> № </w:t>
      </w:r>
      <w:r w:rsidR="00D74E50" w:rsidRPr="00D74E50">
        <w:rPr>
          <w:rFonts w:ascii="Times New Roman" w:hAnsi="Times New Roman"/>
          <w:i/>
          <w:sz w:val="24"/>
          <w:szCs w:val="24"/>
        </w:rPr>
        <w:t>179</w:t>
      </w:r>
      <w:r w:rsidRPr="00D74E50">
        <w:rPr>
          <w:rFonts w:ascii="Times New Roman" w:hAnsi="Times New Roman" w:cs="Times New Roman"/>
          <w:i/>
          <w:sz w:val="24"/>
          <w:szCs w:val="24"/>
        </w:rPr>
        <w:t>-п)</w:t>
      </w:r>
      <w:r w:rsidRPr="00D74E50">
        <w:rPr>
          <w:rFonts w:ascii="Times New Roman" w:hAnsi="Times New Roman" w:cs="Times New Roman"/>
          <w:sz w:val="24"/>
          <w:szCs w:val="24"/>
        </w:rPr>
        <w:t>;</w:t>
      </w:r>
    </w:p>
    <w:p w:rsidR="003E331D" w:rsidRPr="00D74E50" w:rsidRDefault="00DC658A" w:rsidP="003E331D">
      <w:pPr>
        <w:pStyle w:val="ConsPlusNonformat"/>
        <w:widowControl/>
        <w:jc w:val="both"/>
        <w:rPr>
          <w:rFonts w:ascii="Times New Roman" w:hAnsi="Times New Roman"/>
          <w:color w:val="000000" w:themeColor="text1"/>
          <w:sz w:val="24"/>
          <w:szCs w:val="24"/>
        </w:rPr>
      </w:pPr>
      <w:r w:rsidRPr="00D74E50">
        <w:rPr>
          <w:rFonts w:ascii="Times New Roman" w:hAnsi="Times New Roman"/>
          <w:color w:val="000000" w:themeColor="text1"/>
          <w:sz w:val="24"/>
          <w:szCs w:val="24"/>
        </w:rPr>
        <w:t>Увеличение  количества  юридических  лиц и индивидуальных  предпринимателей, осуществляющих деятельность, связанную  с сельскохозяйственным  производством – не менее 10%;</w:t>
      </w:r>
      <w:r w:rsidR="003E331D" w:rsidRPr="00D74E50">
        <w:rPr>
          <w:rFonts w:ascii="Times New Roman" w:hAnsi="Times New Roman"/>
          <w:color w:val="000000" w:themeColor="text1"/>
          <w:sz w:val="24"/>
          <w:szCs w:val="24"/>
        </w:rPr>
        <w:t xml:space="preserve"> </w:t>
      </w:r>
      <w:r w:rsidR="003E331D" w:rsidRPr="00D74E50">
        <w:rPr>
          <w:rFonts w:ascii="Times New Roman" w:hAnsi="Times New Roman" w:cs="Times New Roman"/>
          <w:i/>
          <w:sz w:val="24"/>
          <w:szCs w:val="24"/>
        </w:rPr>
        <w:t xml:space="preserve">(в ред. постановления Администрации района от </w:t>
      </w:r>
      <w:r w:rsidR="003E331D" w:rsidRPr="00D74E50">
        <w:rPr>
          <w:rFonts w:ascii="Times New Roman" w:hAnsi="Times New Roman"/>
          <w:i/>
          <w:sz w:val="24"/>
          <w:szCs w:val="24"/>
        </w:rPr>
        <w:t>06.06.2022</w:t>
      </w:r>
      <w:r w:rsidR="003E331D" w:rsidRPr="00D74E50">
        <w:rPr>
          <w:rFonts w:ascii="Times New Roman" w:hAnsi="Times New Roman" w:cs="Times New Roman"/>
          <w:i/>
          <w:sz w:val="24"/>
          <w:szCs w:val="24"/>
        </w:rPr>
        <w:t xml:space="preserve"> № </w:t>
      </w:r>
      <w:r w:rsidR="003E331D" w:rsidRPr="00D74E50">
        <w:rPr>
          <w:rFonts w:ascii="Times New Roman" w:hAnsi="Times New Roman"/>
          <w:i/>
          <w:sz w:val="24"/>
          <w:szCs w:val="24"/>
        </w:rPr>
        <w:t>415</w:t>
      </w:r>
      <w:r w:rsidR="003E331D" w:rsidRPr="00D74E50">
        <w:rPr>
          <w:rFonts w:ascii="Times New Roman" w:hAnsi="Times New Roman" w:cs="Times New Roman"/>
          <w:i/>
          <w:sz w:val="24"/>
          <w:szCs w:val="24"/>
        </w:rPr>
        <w:t>-п)</w:t>
      </w:r>
      <w:r w:rsidR="003E331D" w:rsidRPr="00D74E50">
        <w:rPr>
          <w:rFonts w:ascii="Times New Roman" w:hAnsi="Times New Roman" w:cs="Times New Roman"/>
          <w:sz w:val="24"/>
          <w:szCs w:val="24"/>
        </w:rPr>
        <w:t>;</w:t>
      </w:r>
    </w:p>
    <w:p w:rsidR="003E331D" w:rsidRPr="00D74E50" w:rsidRDefault="00DC658A" w:rsidP="003E331D">
      <w:pPr>
        <w:pStyle w:val="ConsPlusNonformat"/>
        <w:widowControl/>
        <w:jc w:val="both"/>
        <w:rPr>
          <w:rFonts w:ascii="Times New Roman" w:hAnsi="Times New Roman" w:cs="Times New Roman"/>
          <w:i/>
          <w:sz w:val="24"/>
          <w:szCs w:val="24"/>
        </w:rPr>
      </w:pPr>
      <w:r w:rsidRPr="00D74E50">
        <w:rPr>
          <w:rFonts w:ascii="Times New Roman" w:hAnsi="Times New Roman"/>
          <w:color w:val="000000" w:themeColor="text1"/>
          <w:sz w:val="24"/>
          <w:szCs w:val="24"/>
        </w:rPr>
        <w:t>-количество  создаваемых  рабочих мест-</w:t>
      </w:r>
      <w:r w:rsidR="00147D10" w:rsidRPr="00D74E50">
        <w:rPr>
          <w:rFonts w:ascii="Times New Roman" w:hAnsi="Times New Roman"/>
          <w:color w:val="000000" w:themeColor="text1"/>
          <w:sz w:val="24"/>
          <w:szCs w:val="24"/>
        </w:rPr>
        <w:t xml:space="preserve"> не менее </w:t>
      </w:r>
      <w:r w:rsidR="0098399A" w:rsidRPr="00D74E50">
        <w:rPr>
          <w:rFonts w:ascii="Times New Roman" w:hAnsi="Times New Roman"/>
          <w:color w:val="000000" w:themeColor="text1"/>
          <w:sz w:val="24"/>
          <w:szCs w:val="24"/>
        </w:rPr>
        <w:t>3</w:t>
      </w:r>
      <w:r w:rsidRPr="00D74E50">
        <w:rPr>
          <w:rFonts w:ascii="Times New Roman" w:hAnsi="Times New Roman"/>
          <w:color w:val="000000" w:themeColor="text1"/>
          <w:sz w:val="24"/>
          <w:szCs w:val="24"/>
        </w:rPr>
        <w:t>;</w:t>
      </w:r>
      <w:r w:rsidR="003E331D" w:rsidRPr="00D74E50">
        <w:rPr>
          <w:rFonts w:ascii="Times New Roman" w:hAnsi="Times New Roman" w:cs="Times New Roman"/>
          <w:i/>
          <w:sz w:val="24"/>
          <w:szCs w:val="24"/>
        </w:rPr>
        <w:t xml:space="preserve"> </w:t>
      </w:r>
    </w:p>
    <w:p w:rsidR="003E331D" w:rsidRPr="00E2638A" w:rsidRDefault="003E331D" w:rsidP="003E331D">
      <w:pPr>
        <w:pStyle w:val="ConsPlusNonformat"/>
        <w:widowControl/>
        <w:jc w:val="both"/>
        <w:rPr>
          <w:rFonts w:ascii="Times New Roman" w:hAnsi="Times New Roman" w:cs="Times New Roman"/>
          <w:sz w:val="24"/>
          <w:szCs w:val="24"/>
        </w:rPr>
      </w:pPr>
      <w:r w:rsidRPr="00D74E50">
        <w:rPr>
          <w:rFonts w:ascii="Times New Roman" w:hAnsi="Times New Roman" w:cs="Times New Roman"/>
          <w:i/>
          <w:sz w:val="24"/>
          <w:szCs w:val="24"/>
        </w:rPr>
        <w:t xml:space="preserve">(в ред. постановления Администрации района от </w:t>
      </w:r>
      <w:r w:rsidR="00D74E50" w:rsidRPr="00D74E50">
        <w:rPr>
          <w:rFonts w:ascii="Times New Roman" w:hAnsi="Times New Roman"/>
          <w:i/>
          <w:sz w:val="24"/>
          <w:szCs w:val="24"/>
        </w:rPr>
        <w:t>13</w:t>
      </w:r>
      <w:r w:rsidRPr="00D74E50">
        <w:rPr>
          <w:rFonts w:ascii="Times New Roman" w:hAnsi="Times New Roman"/>
          <w:i/>
          <w:sz w:val="24"/>
          <w:szCs w:val="24"/>
        </w:rPr>
        <w:t>.0</w:t>
      </w:r>
      <w:r w:rsidR="00D74E50" w:rsidRPr="00D74E50">
        <w:rPr>
          <w:rFonts w:ascii="Times New Roman" w:hAnsi="Times New Roman"/>
          <w:i/>
          <w:sz w:val="24"/>
          <w:szCs w:val="24"/>
        </w:rPr>
        <w:t>3</w:t>
      </w:r>
      <w:r w:rsidRPr="00D74E50">
        <w:rPr>
          <w:rFonts w:ascii="Times New Roman" w:hAnsi="Times New Roman"/>
          <w:i/>
          <w:sz w:val="24"/>
          <w:szCs w:val="24"/>
        </w:rPr>
        <w:t>.202</w:t>
      </w:r>
      <w:r w:rsidR="0098399A" w:rsidRPr="00D74E50">
        <w:rPr>
          <w:rFonts w:ascii="Times New Roman" w:hAnsi="Times New Roman"/>
          <w:i/>
          <w:sz w:val="24"/>
          <w:szCs w:val="24"/>
        </w:rPr>
        <w:t>4</w:t>
      </w:r>
      <w:r w:rsidRPr="00D74E50">
        <w:rPr>
          <w:rFonts w:ascii="Times New Roman" w:hAnsi="Times New Roman" w:cs="Times New Roman"/>
          <w:i/>
          <w:sz w:val="24"/>
          <w:szCs w:val="24"/>
        </w:rPr>
        <w:t xml:space="preserve"> № </w:t>
      </w:r>
      <w:r w:rsidR="00D74E50" w:rsidRPr="00D74E50">
        <w:rPr>
          <w:rFonts w:ascii="Times New Roman" w:hAnsi="Times New Roman"/>
          <w:i/>
          <w:sz w:val="24"/>
          <w:szCs w:val="24"/>
        </w:rPr>
        <w:t>179</w:t>
      </w:r>
      <w:r w:rsidRPr="00D74E50">
        <w:rPr>
          <w:rFonts w:ascii="Times New Roman" w:hAnsi="Times New Roman" w:cs="Times New Roman"/>
          <w:i/>
          <w:sz w:val="24"/>
          <w:szCs w:val="24"/>
        </w:rPr>
        <w:t>-п)</w:t>
      </w:r>
      <w:r w:rsidRPr="00D74E50">
        <w:rPr>
          <w:rFonts w:ascii="Times New Roman" w:hAnsi="Times New Roman" w:cs="Times New Roman"/>
          <w:sz w:val="24"/>
          <w:szCs w:val="24"/>
        </w:rPr>
        <w:t>;</w:t>
      </w:r>
    </w:p>
    <w:p w:rsidR="00DC658A" w:rsidRPr="00E2638A" w:rsidRDefault="00DC658A" w:rsidP="00DC658A">
      <w:pPr>
        <w:autoSpaceDE w:val="0"/>
        <w:autoSpaceDN w:val="0"/>
        <w:adjustRightInd w:val="0"/>
        <w:spacing w:after="0" w:line="240" w:lineRule="auto"/>
        <w:jc w:val="both"/>
        <w:rPr>
          <w:rFonts w:ascii="Times New Roman" w:hAnsi="Times New Roman"/>
          <w:color w:val="000000" w:themeColor="text1"/>
          <w:sz w:val="24"/>
          <w:szCs w:val="24"/>
        </w:rPr>
      </w:pPr>
    </w:p>
    <w:p w:rsidR="00DC658A" w:rsidRPr="00E2638A" w:rsidRDefault="00DC658A" w:rsidP="002F20F8">
      <w:pPr>
        <w:widowControl w:val="0"/>
        <w:autoSpaceDE w:val="0"/>
        <w:autoSpaceDN w:val="0"/>
        <w:adjustRightInd w:val="0"/>
        <w:spacing w:after="0" w:line="240" w:lineRule="auto"/>
        <w:ind w:firstLine="540"/>
        <w:jc w:val="both"/>
        <w:rPr>
          <w:rFonts w:ascii="Times New Roman" w:hAnsi="Times New Roman"/>
          <w:sz w:val="24"/>
          <w:szCs w:val="24"/>
        </w:rPr>
      </w:pPr>
    </w:p>
    <w:p w:rsidR="003E331D" w:rsidRPr="00E2638A" w:rsidRDefault="003E331D" w:rsidP="002F20F8">
      <w:pPr>
        <w:spacing w:after="0" w:line="240" w:lineRule="auto"/>
        <w:jc w:val="center"/>
        <w:rPr>
          <w:rFonts w:ascii="Times New Roman" w:hAnsi="Times New Roman"/>
          <w:b/>
          <w:sz w:val="24"/>
          <w:szCs w:val="24"/>
        </w:rPr>
      </w:pPr>
    </w:p>
    <w:p w:rsidR="003E331D" w:rsidRPr="00E2638A" w:rsidRDefault="003E331D" w:rsidP="002F20F8">
      <w:pPr>
        <w:spacing w:after="0" w:line="240" w:lineRule="auto"/>
        <w:jc w:val="center"/>
        <w:rPr>
          <w:rFonts w:ascii="Times New Roman" w:hAnsi="Times New Roman"/>
          <w:b/>
          <w:sz w:val="24"/>
          <w:szCs w:val="24"/>
        </w:rPr>
      </w:pPr>
    </w:p>
    <w:p w:rsidR="003E331D" w:rsidRPr="00E2638A" w:rsidRDefault="003E331D" w:rsidP="002F20F8">
      <w:pPr>
        <w:spacing w:after="0" w:line="240" w:lineRule="auto"/>
        <w:jc w:val="center"/>
        <w:rPr>
          <w:rFonts w:ascii="Times New Roman" w:hAnsi="Times New Roman"/>
          <w:b/>
          <w:sz w:val="24"/>
          <w:szCs w:val="24"/>
        </w:rPr>
      </w:pPr>
    </w:p>
    <w:p w:rsidR="003E331D" w:rsidRPr="00E2638A" w:rsidRDefault="003E331D" w:rsidP="002F20F8">
      <w:pPr>
        <w:spacing w:after="0" w:line="240" w:lineRule="auto"/>
        <w:jc w:val="center"/>
        <w:rPr>
          <w:rFonts w:ascii="Times New Roman" w:hAnsi="Times New Roman"/>
          <w:b/>
          <w:sz w:val="24"/>
          <w:szCs w:val="24"/>
        </w:rPr>
      </w:pPr>
    </w:p>
    <w:p w:rsidR="00CA2DAF" w:rsidRDefault="00CA2DAF" w:rsidP="002F20F8">
      <w:pPr>
        <w:spacing w:after="0" w:line="240" w:lineRule="auto"/>
        <w:jc w:val="center"/>
        <w:rPr>
          <w:rFonts w:ascii="Times New Roman" w:hAnsi="Times New Roman"/>
          <w:b/>
          <w:sz w:val="24"/>
          <w:szCs w:val="24"/>
        </w:rPr>
      </w:pPr>
    </w:p>
    <w:p w:rsidR="00CA2DAF" w:rsidRDefault="00CA2DAF" w:rsidP="002F20F8">
      <w:pPr>
        <w:spacing w:after="0" w:line="240" w:lineRule="auto"/>
        <w:jc w:val="center"/>
        <w:rPr>
          <w:rFonts w:ascii="Times New Roman" w:hAnsi="Times New Roman"/>
          <w:b/>
          <w:sz w:val="24"/>
          <w:szCs w:val="24"/>
        </w:rPr>
      </w:pPr>
    </w:p>
    <w:p w:rsidR="00D64901" w:rsidRDefault="00D64901" w:rsidP="002F20F8">
      <w:pPr>
        <w:spacing w:after="0" w:line="240" w:lineRule="auto"/>
        <w:jc w:val="center"/>
        <w:rPr>
          <w:rFonts w:ascii="Times New Roman" w:hAnsi="Times New Roman"/>
          <w:b/>
          <w:sz w:val="24"/>
          <w:szCs w:val="24"/>
        </w:rPr>
      </w:pPr>
    </w:p>
    <w:p w:rsidR="00D64901" w:rsidRDefault="00D64901" w:rsidP="002F20F8">
      <w:pPr>
        <w:spacing w:after="0" w:line="240" w:lineRule="auto"/>
        <w:jc w:val="center"/>
        <w:rPr>
          <w:rFonts w:ascii="Times New Roman" w:hAnsi="Times New Roman"/>
          <w:b/>
          <w:sz w:val="24"/>
          <w:szCs w:val="24"/>
        </w:rPr>
      </w:pPr>
    </w:p>
    <w:p w:rsidR="003400B6" w:rsidRDefault="003400B6" w:rsidP="00CB75B5">
      <w:pPr>
        <w:spacing w:after="0" w:line="240" w:lineRule="auto"/>
        <w:jc w:val="center"/>
        <w:rPr>
          <w:rFonts w:ascii="Times New Roman" w:hAnsi="Times New Roman"/>
          <w:b/>
          <w:sz w:val="24"/>
          <w:szCs w:val="24"/>
        </w:rPr>
      </w:pPr>
    </w:p>
    <w:p w:rsidR="003400B6" w:rsidRDefault="003400B6" w:rsidP="00CB75B5">
      <w:pPr>
        <w:spacing w:after="0" w:line="240" w:lineRule="auto"/>
        <w:jc w:val="center"/>
        <w:rPr>
          <w:rFonts w:ascii="Times New Roman" w:hAnsi="Times New Roman"/>
          <w:b/>
          <w:sz w:val="24"/>
          <w:szCs w:val="24"/>
        </w:rPr>
      </w:pPr>
    </w:p>
    <w:p w:rsidR="00D608E2" w:rsidRPr="00E2638A" w:rsidRDefault="00D608E2" w:rsidP="00CB75B5">
      <w:pPr>
        <w:spacing w:after="0" w:line="240" w:lineRule="auto"/>
        <w:jc w:val="center"/>
        <w:rPr>
          <w:rFonts w:ascii="Times New Roman" w:hAnsi="Times New Roman"/>
          <w:b/>
          <w:sz w:val="24"/>
          <w:szCs w:val="24"/>
        </w:rPr>
      </w:pPr>
      <w:r w:rsidRPr="00E2638A">
        <w:rPr>
          <w:rFonts w:ascii="Times New Roman" w:hAnsi="Times New Roman"/>
          <w:b/>
          <w:sz w:val="24"/>
          <w:szCs w:val="24"/>
        </w:rPr>
        <w:t>2.6. Мероприятия подпрограммы</w:t>
      </w:r>
    </w:p>
    <w:p w:rsidR="00D608E2" w:rsidRPr="00E2638A" w:rsidRDefault="00D608E2" w:rsidP="002F20F8">
      <w:pPr>
        <w:spacing w:after="0" w:line="240" w:lineRule="auto"/>
        <w:jc w:val="center"/>
        <w:rPr>
          <w:rFonts w:ascii="Times New Roman" w:hAnsi="Times New Roman"/>
          <w:b/>
          <w:sz w:val="16"/>
          <w:szCs w:val="16"/>
        </w:rPr>
      </w:pPr>
    </w:p>
    <w:p w:rsidR="000B6199" w:rsidRPr="00E2638A" w:rsidRDefault="000B6199" w:rsidP="000B6199">
      <w:pPr>
        <w:pStyle w:val="a4"/>
        <w:spacing w:after="0" w:line="240" w:lineRule="auto"/>
        <w:ind w:left="0" w:firstLine="709"/>
        <w:jc w:val="both"/>
        <w:rPr>
          <w:rFonts w:ascii="Times New Roman" w:eastAsia="Times New Roman" w:hAnsi="Times New Roman"/>
          <w:color w:val="808080"/>
          <w:sz w:val="24"/>
          <w:szCs w:val="24"/>
        </w:rPr>
      </w:pPr>
      <w:r w:rsidRPr="00E2638A">
        <w:rPr>
          <w:rFonts w:ascii="Times New Roman" w:eastAsia="Times New Roman" w:hAnsi="Times New Roman"/>
          <w:color w:val="808080"/>
          <w:sz w:val="24"/>
          <w:szCs w:val="24"/>
        </w:rPr>
        <w:t>Система подпрограммных мероприятий включает в себя:</w:t>
      </w:r>
    </w:p>
    <w:p w:rsidR="000B6199" w:rsidRPr="00E2638A" w:rsidRDefault="000B6199" w:rsidP="000B6199">
      <w:pPr>
        <w:pStyle w:val="a4"/>
        <w:spacing w:after="0" w:line="240" w:lineRule="auto"/>
        <w:ind w:left="0" w:firstLine="709"/>
        <w:jc w:val="both"/>
        <w:rPr>
          <w:rFonts w:ascii="Times New Roman" w:hAnsi="Times New Roman"/>
          <w:color w:val="808080"/>
          <w:sz w:val="24"/>
          <w:szCs w:val="24"/>
        </w:rPr>
      </w:pPr>
      <w:r w:rsidRPr="00E2638A">
        <w:rPr>
          <w:rFonts w:ascii="Times New Roman" w:hAnsi="Times New Roman"/>
          <w:color w:val="808080"/>
          <w:sz w:val="24"/>
          <w:szCs w:val="24"/>
        </w:rPr>
        <w:t>предоставление субсидий на софинансирование расходных обязательств муниципальных образований по предоставлению социальных выплат молодым семьям и молодым специалистам, проживающим в сельской местности и являющимся участниками целевых программ, на строительство или приобретение нового жилья в сельской местности;</w:t>
      </w:r>
    </w:p>
    <w:p w:rsidR="000B6199" w:rsidRPr="00E2638A" w:rsidRDefault="000B6199" w:rsidP="000B6199">
      <w:pPr>
        <w:pStyle w:val="a4"/>
        <w:spacing w:after="0" w:line="240" w:lineRule="auto"/>
        <w:ind w:left="0" w:firstLine="709"/>
        <w:jc w:val="both"/>
        <w:rPr>
          <w:rFonts w:ascii="Times New Roman" w:hAnsi="Times New Roman"/>
          <w:color w:val="808080"/>
          <w:sz w:val="24"/>
          <w:szCs w:val="24"/>
        </w:rPr>
      </w:pPr>
      <w:r w:rsidRPr="00E2638A">
        <w:rPr>
          <w:rFonts w:ascii="Times New Roman" w:hAnsi="Times New Roman"/>
          <w:color w:val="808080"/>
          <w:sz w:val="24"/>
          <w:szCs w:val="24"/>
        </w:rPr>
        <w:t>организация проведения мероприятия по отлову, учету, содержанию и иному обращению с безнадзорными животными;</w:t>
      </w:r>
    </w:p>
    <w:p w:rsidR="00023C09" w:rsidRPr="00E2638A" w:rsidRDefault="00023C09" w:rsidP="000C75CE">
      <w:pPr>
        <w:pStyle w:val="a4"/>
        <w:spacing w:after="0" w:line="240" w:lineRule="auto"/>
        <w:ind w:left="0"/>
        <w:jc w:val="both"/>
        <w:rPr>
          <w:rFonts w:ascii="Times New Roman" w:hAnsi="Times New Roman"/>
          <w:i/>
          <w:sz w:val="24"/>
          <w:szCs w:val="24"/>
        </w:rPr>
      </w:pPr>
      <w:r w:rsidRPr="00E2638A">
        <w:rPr>
          <w:rFonts w:ascii="Times New Roman" w:hAnsi="Times New Roman"/>
          <w:i/>
          <w:sz w:val="24"/>
          <w:szCs w:val="24"/>
        </w:rPr>
        <w:t>(абзацы с 1 по 3 исключены постановлением Администрации района от 27.12.2017 № 1077-п)</w:t>
      </w:r>
    </w:p>
    <w:p w:rsidR="00D608E2" w:rsidRPr="00E2638A" w:rsidRDefault="00D608E2" w:rsidP="002F20F8">
      <w:pPr>
        <w:pStyle w:val="a4"/>
        <w:spacing w:after="0" w:line="240" w:lineRule="auto"/>
        <w:ind w:left="0" w:firstLine="709"/>
        <w:jc w:val="both"/>
        <w:rPr>
          <w:rFonts w:ascii="Times New Roman" w:hAnsi="Times New Roman"/>
          <w:sz w:val="24"/>
          <w:szCs w:val="24"/>
        </w:rPr>
      </w:pPr>
      <w:r w:rsidRPr="00E2638A">
        <w:rPr>
          <w:rFonts w:ascii="Times New Roman" w:hAnsi="Times New Roman"/>
          <w:sz w:val="24"/>
          <w:szCs w:val="24"/>
        </w:rPr>
        <w:t>Перечень мероприятий подпрограммы представлен</w:t>
      </w:r>
      <w:r w:rsidR="002E408A">
        <w:rPr>
          <w:rFonts w:ascii="Times New Roman" w:hAnsi="Times New Roman"/>
          <w:sz w:val="24"/>
          <w:szCs w:val="24"/>
        </w:rPr>
        <w:t>ы</w:t>
      </w:r>
      <w:r w:rsidRPr="00E2638A">
        <w:rPr>
          <w:rFonts w:ascii="Times New Roman" w:hAnsi="Times New Roman"/>
          <w:sz w:val="24"/>
          <w:szCs w:val="24"/>
        </w:rPr>
        <w:t xml:space="preserve"> в приложении </w:t>
      </w:r>
      <w:r w:rsidRPr="00E2638A">
        <w:rPr>
          <w:rFonts w:ascii="Times New Roman" w:hAnsi="Times New Roman"/>
          <w:sz w:val="24"/>
          <w:szCs w:val="24"/>
        </w:rPr>
        <w:br/>
        <w:t>№ 2 к настоящей подпрограмме.</w:t>
      </w:r>
    </w:p>
    <w:p w:rsidR="00D608E2" w:rsidRPr="00E2638A" w:rsidRDefault="00D608E2" w:rsidP="002F20F8">
      <w:pPr>
        <w:widowControl w:val="0"/>
        <w:autoSpaceDE w:val="0"/>
        <w:autoSpaceDN w:val="0"/>
        <w:adjustRightInd w:val="0"/>
        <w:spacing w:after="0" w:line="240" w:lineRule="auto"/>
        <w:outlineLvl w:val="0"/>
        <w:rPr>
          <w:rFonts w:ascii="Times New Roman" w:hAnsi="Times New Roman"/>
          <w:b/>
          <w:bCs/>
          <w:sz w:val="16"/>
          <w:szCs w:val="16"/>
        </w:rPr>
      </w:pPr>
    </w:p>
    <w:p w:rsidR="009649DC" w:rsidRPr="00E2638A" w:rsidRDefault="009649DC" w:rsidP="005D6C37">
      <w:pPr>
        <w:widowControl w:val="0"/>
        <w:autoSpaceDE w:val="0"/>
        <w:autoSpaceDN w:val="0"/>
        <w:adjustRightInd w:val="0"/>
        <w:spacing w:after="0" w:line="240" w:lineRule="auto"/>
        <w:jc w:val="center"/>
        <w:outlineLvl w:val="2"/>
        <w:rPr>
          <w:rFonts w:ascii="Times New Roman" w:hAnsi="Times New Roman"/>
          <w:sz w:val="24"/>
          <w:szCs w:val="24"/>
        </w:rPr>
      </w:pPr>
      <w:r w:rsidRPr="00E2638A">
        <w:rPr>
          <w:rFonts w:ascii="Times New Roman" w:hAnsi="Times New Roman"/>
          <w:sz w:val="24"/>
          <w:szCs w:val="24"/>
        </w:rPr>
        <w:t>____________________</w:t>
      </w:r>
    </w:p>
    <w:p w:rsidR="00D45171" w:rsidRPr="00E2638A" w:rsidRDefault="00D45171" w:rsidP="002F20F8">
      <w:pPr>
        <w:widowControl w:val="0"/>
        <w:autoSpaceDE w:val="0"/>
        <w:autoSpaceDN w:val="0"/>
        <w:adjustRightInd w:val="0"/>
        <w:spacing w:after="0" w:line="240" w:lineRule="auto"/>
        <w:jc w:val="both"/>
        <w:outlineLvl w:val="2"/>
        <w:rPr>
          <w:rFonts w:ascii="Times New Roman" w:hAnsi="Times New Roman"/>
          <w:sz w:val="24"/>
          <w:szCs w:val="24"/>
        </w:rPr>
      </w:pPr>
    </w:p>
    <w:p w:rsidR="00D45171" w:rsidRPr="00E2638A" w:rsidRDefault="00D45171" w:rsidP="00D45171">
      <w:pPr>
        <w:rPr>
          <w:rFonts w:ascii="Times New Roman" w:hAnsi="Times New Roman"/>
          <w:sz w:val="24"/>
          <w:szCs w:val="24"/>
        </w:rPr>
      </w:pPr>
    </w:p>
    <w:p w:rsidR="00576796" w:rsidRPr="00E2638A" w:rsidRDefault="00576796" w:rsidP="00CD3098">
      <w:pPr>
        <w:tabs>
          <w:tab w:val="left" w:pos="8680"/>
        </w:tabs>
        <w:spacing w:after="0" w:line="240" w:lineRule="auto"/>
        <w:jc w:val="right"/>
        <w:rPr>
          <w:rFonts w:ascii="Times New Roman" w:hAnsi="Times New Roman"/>
          <w:sz w:val="24"/>
          <w:szCs w:val="24"/>
        </w:rPr>
      </w:pPr>
    </w:p>
    <w:p w:rsidR="00576796" w:rsidRPr="00E2638A" w:rsidRDefault="00576796" w:rsidP="00CD3098">
      <w:pPr>
        <w:tabs>
          <w:tab w:val="left" w:pos="8680"/>
        </w:tabs>
        <w:spacing w:after="0" w:line="240" w:lineRule="auto"/>
        <w:jc w:val="right"/>
        <w:rPr>
          <w:rFonts w:ascii="Times New Roman" w:hAnsi="Times New Roman"/>
          <w:sz w:val="24"/>
          <w:szCs w:val="24"/>
        </w:rPr>
      </w:pPr>
    </w:p>
    <w:p w:rsidR="00576796" w:rsidRPr="00E2638A" w:rsidRDefault="00576796" w:rsidP="00CD3098">
      <w:pPr>
        <w:tabs>
          <w:tab w:val="left" w:pos="8680"/>
        </w:tabs>
        <w:spacing w:after="0" w:line="240" w:lineRule="auto"/>
        <w:jc w:val="right"/>
        <w:rPr>
          <w:rFonts w:ascii="Times New Roman" w:hAnsi="Times New Roman"/>
          <w:sz w:val="24"/>
          <w:szCs w:val="24"/>
        </w:rPr>
      </w:pPr>
    </w:p>
    <w:p w:rsidR="00576796" w:rsidRPr="00E2638A" w:rsidRDefault="00576796" w:rsidP="00CD3098">
      <w:pPr>
        <w:tabs>
          <w:tab w:val="left" w:pos="8680"/>
        </w:tabs>
        <w:spacing w:after="0" w:line="240" w:lineRule="auto"/>
        <w:jc w:val="right"/>
        <w:rPr>
          <w:rFonts w:ascii="Times New Roman" w:hAnsi="Times New Roman"/>
          <w:sz w:val="24"/>
          <w:szCs w:val="24"/>
        </w:rPr>
      </w:pPr>
    </w:p>
    <w:p w:rsidR="00576796" w:rsidRPr="00E2638A" w:rsidRDefault="00576796" w:rsidP="00CD3098">
      <w:pPr>
        <w:tabs>
          <w:tab w:val="left" w:pos="8680"/>
        </w:tabs>
        <w:spacing w:after="0" w:line="240" w:lineRule="auto"/>
        <w:jc w:val="right"/>
        <w:rPr>
          <w:rFonts w:ascii="Times New Roman" w:hAnsi="Times New Roman"/>
          <w:sz w:val="24"/>
          <w:szCs w:val="24"/>
        </w:rPr>
      </w:pPr>
    </w:p>
    <w:p w:rsidR="00576796" w:rsidRPr="00E2638A" w:rsidRDefault="00576796" w:rsidP="00CD3098">
      <w:pPr>
        <w:tabs>
          <w:tab w:val="left" w:pos="8680"/>
        </w:tabs>
        <w:spacing w:after="0" w:line="240" w:lineRule="auto"/>
        <w:jc w:val="right"/>
        <w:rPr>
          <w:rFonts w:ascii="Times New Roman" w:hAnsi="Times New Roman"/>
          <w:sz w:val="24"/>
          <w:szCs w:val="24"/>
        </w:rPr>
      </w:pPr>
    </w:p>
    <w:p w:rsidR="00576796" w:rsidRPr="00E2638A" w:rsidRDefault="00576796" w:rsidP="00CD3098">
      <w:pPr>
        <w:tabs>
          <w:tab w:val="left" w:pos="8680"/>
        </w:tabs>
        <w:spacing w:after="0" w:line="240" w:lineRule="auto"/>
        <w:jc w:val="right"/>
        <w:rPr>
          <w:rFonts w:ascii="Times New Roman" w:hAnsi="Times New Roman"/>
          <w:sz w:val="24"/>
          <w:szCs w:val="24"/>
        </w:rPr>
      </w:pPr>
    </w:p>
    <w:p w:rsidR="00576796" w:rsidRPr="00E2638A" w:rsidRDefault="00576796" w:rsidP="00CD3098">
      <w:pPr>
        <w:tabs>
          <w:tab w:val="left" w:pos="8680"/>
        </w:tabs>
        <w:spacing w:after="0" w:line="240" w:lineRule="auto"/>
        <w:jc w:val="right"/>
        <w:rPr>
          <w:rFonts w:ascii="Times New Roman" w:hAnsi="Times New Roman"/>
          <w:sz w:val="24"/>
          <w:szCs w:val="24"/>
        </w:rPr>
      </w:pPr>
    </w:p>
    <w:p w:rsidR="00576796" w:rsidRPr="00E2638A" w:rsidRDefault="00576796" w:rsidP="00CD3098">
      <w:pPr>
        <w:tabs>
          <w:tab w:val="left" w:pos="8680"/>
        </w:tabs>
        <w:spacing w:after="0" w:line="240" w:lineRule="auto"/>
        <w:jc w:val="right"/>
        <w:rPr>
          <w:rFonts w:ascii="Times New Roman" w:hAnsi="Times New Roman"/>
          <w:sz w:val="24"/>
          <w:szCs w:val="24"/>
        </w:rPr>
      </w:pPr>
    </w:p>
    <w:p w:rsidR="00576796" w:rsidRPr="00E2638A" w:rsidRDefault="00576796" w:rsidP="00CD3098">
      <w:pPr>
        <w:tabs>
          <w:tab w:val="left" w:pos="8680"/>
        </w:tabs>
        <w:spacing w:after="0" w:line="240" w:lineRule="auto"/>
        <w:jc w:val="right"/>
        <w:rPr>
          <w:rFonts w:ascii="Times New Roman" w:hAnsi="Times New Roman"/>
          <w:sz w:val="24"/>
          <w:szCs w:val="24"/>
        </w:rPr>
      </w:pPr>
    </w:p>
    <w:p w:rsidR="00576796" w:rsidRPr="00E2638A" w:rsidRDefault="00576796" w:rsidP="00CD3098">
      <w:pPr>
        <w:tabs>
          <w:tab w:val="left" w:pos="8680"/>
        </w:tabs>
        <w:spacing w:after="0" w:line="240" w:lineRule="auto"/>
        <w:jc w:val="right"/>
        <w:rPr>
          <w:rFonts w:ascii="Times New Roman" w:hAnsi="Times New Roman"/>
          <w:sz w:val="24"/>
          <w:szCs w:val="24"/>
        </w:rPr>
      </w:pPr>
    </w:p>
    <w:p w:rsidR="00576796" w:rsidRPr="00E2638A" w:rsidRDefault="00576796" w:rsidP="00CD3098">
      <w:pPr>
        <w:tabs>
          <w:tab w:val="left" w:pos="8680"/>
        </w:tabs>
        <w:spacing w:after="0" w:line="240" w:lineRule="auto"/>
        <w:jc w:val="right"/>
        <w:rPr>
          <w:rFonts w:ascii="Times New Roman" w:hAnsi="Times New Roman"/>
          <w:sz w:val="24"/>
          <w:szCs w:val="24"/>
        </w:rPr>
      </w:pPr>
    </w:p>
    <w:p w:rsidR="00576796" w:rsidRPr="00E2638A" w:rsidRDefault="00576796" w:rsidP="00CD3098">
      <w:pPr>
        <w:tabs>
          <w:tab w:val="left" w:pos="8680"/>
        </w:tabs>
        <w:spacing w:after="0" w:line="240" w:lineRule="auto"/>
        <w:jc w:val="right"/>
        <w:rPr>
          <w:rFonts w:ascii="Times New Roman" w:hAnsi="Times New Roman"/>
          <w:sz w:val="24"/>
          <w:szCs w:val="24"/>
        </w:rPr>
      </w:pPr>
    </w:p>
    <w:p w:rsidR="00576796" w:rsidRPr="00E2638A" w:rsidRDefault="00576796" w:rsidP="00CD3098">
      <w:pPr>
        <w:tabs>
          <w:tab w:val="left" w:pos="8680"/>
        </w:tabs>
        <w:spacing w:after="0" w:line="240" w:lineRule="auto"/>
        <w:jc w:val="right"/>
        <w:rPr>
          <w:rFonts w:ascii="Times New Roman" w:hAnsi="Times New Roman"/>
          <w:sz w:val="24"/>
          <w:szCs w:val="24"/>
        </w:rPr>
      </w:pPr>
    </w:p>
    <w:p w:rsidR="00576796" w:rsidRPr="00E2638A" w:rsidRDefault="00576796" w:rsidP="00CD3098">
      <w:pPr>
        <w:tabs>
          <w:tab w:val="left" w:pos="8680"/>
        </w:tabs>
        <w:spacing w:after="0" w:line="240" w:lineRule="auto"/>
        <w:jc w:val="right"/>
        <w:rPr>
          <w:rFonts w:ascii="Times New Roman" w:hAnsi="Times New Roman"/>
          <w:sz w:val="24"/>
          <w:szCs w:val="24"/>
        </w:rPr>
      </w:pPr>
    </w:p>
    <w:p w:rsidR="00576796" w:rsidRPr="00E2638A" w:rsidRDefault="00576796" w:rsidP="00CD3098">
      <w:pPr>
        <w:tabs>
          <w:tab w:val="left" w:pos="8680"/>
        </w:tabs>
        <w:spacing w:after="0" w:line="240" w:lineRule="auto"/>
        <w:jc w:val="right"/>
        <w:rPr>
          <w:rFonts w:ascii="Times New Roman" w:hAnsi="Times New Roman"/>
          <w:sz w:val="24"/>
          <w:szCs w:val="24"/>
        </w:rPr>
      </w:pPr>
    </w:p>
    <w:p w:rsidR="00576796" w:rsidRPr="00E2638A" w:rsidRDefault="00576796" w:rsidP="00CD3098">
      <w:pPr>
        <w:tabs>
          <w:tab w:val="left" w:pos="8680"/>
        </w:tabs>
        <w:spacing w:after="0" w:line="240" w:lineRule="auto"/>
        <w:jc w:val="right"/>
        <w:rPr>
          <w:rFonts w:ascii="Times New Roman" w:hAnsi="Times New Roman"/>
          <w:sz w:val="24"/>
          <w:szCs w:val="24"/>
        </w:rPr>
      </w:pPr>
    </w:p>
    <w:p w:rsidR="00576796" w:rsidRPr="00E2638A" w:rsidRDefault="00576796" w:rsidP="00CD3098">
      <w:pPr>
        <w:tabs>
          <w:tab w:val="left" w:pos="8680"/>
        </w:tabs>
        <w:spacing w:after="0" w:line="240" w:lineRule="auto"/>
        <w:jc w:val="right"/>
        <w:rPr>
          <w:rFonts w:ascii="Times New Roman" w:hAnsi="Times New Roman"/>
          <w:sz w:val="24"/>
          <w:szCs w:val="24"/>
        </w:rPr>
      </w:pPr>
    </w:p>
    <w:p w:rsidR="00576796" w:rsidRPr="00E2638A" w:rsidRDefault="00576796" w:rsidP="00CD3098">
      <w:pPr>
        <w:tabs>
          <w:tab w:val="left" w:pos="8680"/>
        </w:tabs>
        <w:spacing w:after="0" w:line="240" w:lineRule="auto"/>
        <w:jc w:val="right"/>
        <w:rPr>
          <w:rFonts w:ascii="Times New Roman" w:hAnsi="Times New Roman"/>
          <w:sz w:val="24"/>
          <w:szCs w:val="24"/>
        </w:rPr>
      </w:pPr>
    </w:p>
    <w:p w:rsidR="00576796" w:rsidRPr="00E2638A" w:rsidRDefault="00576796" w:rsidP="00CD3098">
      <w:pPr>
        <w:tabs>
          <w:tab w:val="left" w:pos="8680"/>
        </w:tabs>
        <w:spacing w:after="0" w:line="240" w:lineRule="auto"/>
        <w:jc w:val="right"/>
        <w:rPr>
          <w:rFonts w:ascii="Times New Roman" w:hAnsi="Times New Roman"/>
          <w:sz w:val="24"/>
          <w:szCs w:val="24"/>
        </w:rPr>
      </w:pPr>
    </w:p>
    <w:p w:rsidR="00576796" w:rsidRPr="00E2638A" w:rsidRDefault="00576796" w:rsidP="00CD3098">
      <w:pPr>
        <w:tabs>
          <w:tab w:val="left" w:pos="8680"/>
        </w:tabs>
        <w:spacing w:after="0" w:line="240" w:lineRule="auto"/>
        <w:jc w:val="right"/>
        <w:rPr>
          <w:rFonts w:ascii="Times New Roman" w:hAnsi="Times New Roman"/>
          <w:sz w:val="24"/>
          <w:szCs w:val="24"/>
        </w:rPr>
      </w:pPr>
    </w:p>
    <w:p w:rsidR="00576796" w:rsidRPr="00E2638A" w:rsidRDefault="00576796" w:rsidP="00CD3098">
      <w:pPr>
        <w:tabs>
          <w:tab w:val="left" w:pos="8680"/>
        </w:tabs>
        <w:spacing w:after="0" w:line="240" w:lineRule="auto"/>
        <w:jc w:val="right"/>
        <w:rPr>
          <w:rFonts w:ascii="Times New Roman" w:hAnsi="Times New Roman"/>
          <w:sz w:val="24"/>
          <w:szCs w:val="24"/>
        </w:rPr>
      </w:pPr>
    </w:p>
    <w:p w:rsidR="00576796" w:rsidRPr="00E2638A" w:rsidRDefault="00576796" w:rsidP="00CD3098">
      <w:pPr>
        <w:tabs>
          <w:tab w:val="left" w:pos="8680"/>
        </w:tabs>
        <w:spacing w:after="0" w:line="240" w:lineRule="auto"/>
        <w:jc w:val="right"/>
        <w:rPr>
          <w:rFonts w:ascii="Times New Roman" w:hAnsi="Times New Roman"/>
          <w:sz w:val="24"/>
          <w:szCs w:val="24"/>
        </w:rPr>
      </w:pPr>
    </w:p>
    <w:p w:rsidR="00576796" w:rsidRPr="00E2638A" w:rsidRDefault="00576796" w:rsidP="00CD3098">
      <w:pPr>
        <w:tabs>
          <w:tab w:val="left" w:pos="8680"/>
        </w:tabs>
        <w:spacing w:after="0" w:line="240" w:lineRule="auto"/>
        <w:jc w:val="right"/>
        <w:rPr>
          <w:rFonts w:ascii="Times New Roman" w:hAnsi="Times New Roman"/>
          <w:sz w:val="24"/>
          <w:szCs w:val="24"/>
        </w:rPr>
      </w:pPr>
    </w:p>
    <w:p w:rsidR="00576796" w:rsidRPr="00E2638A" w:rsidRDefault="00576796" w:rsidP="00CD3098">
      <w:pPr>
        <w:tabs>
          <w:tab w:val="left" w:pos="8680"/>
        </w:tabs>
        <w:spacing w:after="0" w:line="240" w:lineRule="auto"/>
        <w:jc w:val="right"/>
        <w:rPr>
          <w:rFonts w:ascii="Times New Roman" w:hAnsi="Times New Roman"/>
          <w:sz w:val="24"/>
          <w:szCs w:val="24"/>
        </w:rPr>
      </w:pPr>
    </w:p>
    <w:p w:rsidR="00576796" w:rsidRPr="00E2638A" w:rsidRDefault="00576796" w:rsidP="00CD3098">
      <w:pPr>
        <w:tabs>
          <w:tab w:val="left" w:pos="8680"/>
        </w:tabs>
        <w:spacing w:after="0" w:line="240" w:lineRule="auto"/>
        <w:jc w:val="right"/>
        <w:rPr>
          <w:rFonts w:ascii="Times New Roman" w:hAnsi="Times New Roman"/>
          <w:sz w:val="24"/>
          <w:szCs w:val="24"/>
        </w:rPr>
      </w:pPr>
    </w:p>
    <w:p w:rsidR="00576796" w:rsidRPr="00E2638A" w:rsidRDefault="00576796" w:rsidP="00CD3098">
      <w:pPr>
        <w:tabs>
          <w:tab w:val="left" w:pos="8680"/>
        </w:tabs>
        <w:spacing w:after="0" w:line="240" w:lineRule="auto"/>
        <w:jc w:val="right"/>
        <w:rPr>
          <w:rFonts w:ascii="Times New Roman" w:hAnsi="Times New Roman"/>
          <w:sz w:val="24"/>
          <w:szCs w:val="24"/>
        </w:rPr>
      </w:pPr>
    </w:p>
    <w:p w:rsidR="00576796" w:rsidRPr="00E2638A" w:rsidRDefault="00576796" w:rsidP="00CD3098">
      <w:pPr>
        <w:tabs>
          <w:tab w:val="left" w:pos="8680"/>
        </w:tabs>
        <w:spacing w:after="0" w:line="240" w:lineRule="auto"/>
        <w:jc w:val="right"/>
        <w:rPr>
          <w:rFonts w:ascii="Times New Roman" w:hAnsi="Times New Roman"/>
          <w:sz w:val="24"/>
          <w:szCs w:val="24"/>
        </w:rPr>
      </w:pPr>
    </w:p>
    <w:p w:rsidR="00576796" w:rsidRPr="00E2638A" w:rsidRDefault="00576796" w:rsidP="00CD3098">
      <w:pPr>
        <w:tabs>
          <w:tab w:val="left" w:pos="8680"/>
        </w:tabs>
        <w:spacing w:after="0" w:line="240" w:lineRule="auto"/>
        <w:jc w:val="right"/>
        <w:rPr>
          <w:rFonts w:ascii="Times New Roman" w:hAnsi="Times New Roman"/>
          <w:sz w:val="24"/>
          <w:szCs w:val="24"/>
        </w:rPr>
      </w:pPr>
    </w:p>
    <w:p w:rsidR="00576796" w:rsidRPr="00E2638A" w:rsidRDefault="00576796" w:rsidP="00CD3098">
      <w:pPr>
        <w:tabs>
          <w:tab w:val="left" w:pos="8680"/>
        </w:tabs>
        <w:spacing w:after="0" w:line="240" w:lineRule="auto"/>
        <w:jc w:val="right"/>
        <w:rPr>
          <w:rFonts w:ascii="Times New Roman" w:hAnsi="Times New Roman"/>
          <w:sz w:val="24"/>
          <w:szCs w:val="24"/>
        </w:rPr>
      </w:pPr>
    </w:p>
    <w:p w:rsidR="00576796" w:rsidRPr="00E2638A" w:rsidRDefault="00576796" w:rsidP="00CD3098">
      <w:pPr>
        <w:tabs>
          <w:tab w:val="left" w:pos="8680"/>
        </w:tabs>
        <w:spacing w:after="0" w:line="240" w:lineRule="auto"/>
        <w:jc w:val="right"/>
        <w:rPr>
          <w:rFonts w:ascii="Times New Roman" w:hAnsi="Times New Roman"/>
          <w:sz w:val="24"/>
          <w:szCs w:val="24"/>
        </w:rPr>
      </w:pPr>
    </w:p>
    <w:p w:rsidR="00576796" w:rsidRPr="00E2638A" w:rsidRDefault="00576796" w:rsidP="00CD3098">
      <w:pPr>
        <w:tabs>
          <w:tab w:val="left" w:pos="8680"/>
        </w:tabs>
        <w:spacing w:after="0" w:line="240" w:lineRule="auto"/>
        <w:jc w:val="right"/>
        <w:rPr>
          <w:rFonts w:ascii="Times New Roman" w:hAnsi="Times New Roman"/>
          <w:sz w:val="24"/>
          <w:szCs w:val="24"/>
        </w:rPr>
      </w:pPr>
    </w:p>
    <w:p w:rsidR="00576796" w:rsidRPr="00E2638A" w:rsidRDefault="00576796" w:rsidP="00CD3098">
      <w:pPr>
        <w:tabs>
          <w:tab w:val="left" w:pos="8680"/>
        </w:tabs>
        <w:spacing w:after="0" w:line="240" w:lineRule="auto"/>
        <w:jc w:val="right"/>
        <w:rPr>
          <w:rFonts w:ascii="Times New Roman" w:hAnsi="Times New Roman"/>
          <w:sz w:val="24"/>
          <w:szCs w:val="24"/>
        </w:rPr>
      </w:pPr>
    </w:p>
    <w:p w:rsidR="00576796" w:rsidRPr="00E2638A" w:rsidRDefault="00576796" w:rsidP="00CD3098">
      <w:pPr>
        <w:tabs>
          <w:tab w:val="left" w:pos="8680"/>
        </w:tabs>
        <w:spacing w:after="0" w:line="240" w:lineRule="auto"/>
        <w:jc w:val="right"/>
        <w:rPr>
          <w:rFonts w:ascii="Times New Roman" w:hAnsi="Times New Roman"/>
          <w:sz w:val="24"/>
          <w:szCs w:val="24"/>
        </w:rPr>
      </w:pPr>
    </w:p>
    <w:p w:rsidR="003400B6" w:rsidRDefault="00D654F9" w:rsidP="007D120B">
      <w:pPr>
        <w:tabs>
          <w:tab w:val="left" w:pos="8680"/>
          <w:tab w:val="right" w:pos="10346"/>
        </w:tabs>
        <w:spacing w:after="0" w:line="240" w:lineRule="auto"/>
        <w:rPr>
          <w:rFonts w:ascii="Times New Roman" w:hAnsi="Times New Roman"/>
          <w:sz w:val="24"/>
          <w:szCs w:val="24"/>
        </w:rPr>
      </w:pPr>
      <w:r>
        <w:rPr>
          <w:rFonts w:ascii="Times New Roman" w:hAnsi="Times New Roman"/>
          <w:sz w:val="24"/>
          <w:szCs w:val="24"/>
        </w:rPr>
        <w:t xml:space="preserve">                                                                                                                                               </w:t>
      </w:r>
    </w:p>
    <w:p w:rsidR="003400B6" w:rsidRDefault="003400B6" w:rsidP="007D120B">
      <w:pPr>
        <w:tabs>
          <w:tab w:val="left" w:pos="8680"/>
          <w:tab w:val="right" w:pos="10346"/>
        </w:tabs>
        <w:spacing w:after="0" w:line="240" w:lineRule="auto"/>
        <w:rPr>
          <w:rFonts w:ascii="Times New Roman" w:hAnsi="Times New Roman"/>
          <w:sz w:val="24"/>
          <w:szCs w:val="24"/>
        </w:rPr>
      </w:pPr>
    </w:p>
    <w:p w:rsidR="003400B6" w:rsidRDefault="003400B6" w:rsidP="007D120B">
      <w:pPr>
        <w:tabs>
          <w:tab w:val="left" w:pos="8680"/>
          <w:tab w:val="right" w:pos="10346"/>
        </w:tabs>
        <w:spacing w:after="0" w:line="240" w:lineRule="auto"/>
        <w:rPr>
          <w:rFonts w:ascii="Times New Roman" w:hAnsi="Times New Roman"/>
          <w:sz w:val="24"/>
          <w:szCs w:val="24"/>
        </w:rPr>
      </w:pPr>
    </w:p>
    <w:p w:rsidR="0026000D" w:rsidRDefault="003400B6" w:rsidP="0026000D">
      <w:pPr>
        <w:tabs>
          <w:tab w:val="left" w:pos="8680"/>
          <w:tab w:val="right" w:pos="10346"/>
        </w:tabs>
        <w:spacing w:after="0" w:line="240" w:lineRule="auto"/>
        <w:rPr>
          <w:rFonts w:ascii="Times New Roman" w:hAnsi="Times New Roman"/>
          <w:sz w:val="24"/>
          <w:szCs w:val="24"/>
        </w:rPr>
      </w:pPr>
      <w:r>
        <w:rPr>
          <w:rFonts w:ascii="Times New Roman" w:hAnsi="Times New Roman"/>
          <w:sz w:val="24"/>
          <w:szCs w:val="24"/>
        </w:rPr>
        <w:t xml:space="preserve">                                                                                                           </w:t>
      </w:r>
      <w:r w:rsidR="0026000D">
        <w:rPr>
          <w:rFonts w:ascii="Times New Roman" w:hAnsi="Times New Roman"/>
          <w:sz w:val="24"/>
          <w:szCs w:val="24"/>
        </w:rPr>
        <w:t xml:space="preserve">              </w:t>
      </w:r>
      <w:r w:rsidR="004E2B04" w:rsidRPr="00E2638A">
        <w:rPr>
          <w:rFonts w:ascii="Times New Roman" w:hAnsi="Times New Roman"/>
          <w:sz w:val="24"/>
          <w:szCs w:val="24"/>
        </w:rPr>
        <w:t>Приложение №</w:t>
      </w:r>
      <w:r w:rsidR="00CA7B91">
        <w:rPr>
          <w:rFonts w:ascii="Times New Roman" w:hAnsi="Times New Roman"/>
          <w:sz w:val="24"/>
          <w:szCs w:val="24"/>
        </w:rPr>
        <w:t xml:space="preserve"> </w:t>
      </w:r>
      <w:r w:rsidR="00D654F9">
        <w:rPr>
          <w:rFonts w:ascii="Times New Roman" w:hAnsi="Times New Roman"/>
          <w:sz w:val="24"/>
          <w:szCs w:val="24"/>
        </w:rPr>
        <w:t>1</w:t>
      </w:r>
    </w:p>
    <w:p w:rsidR="00023C09" w:rsidRDefault="0026000D" w:rsidP="0026000D">
      <w:pPr>
        <w:tabs>
          <w:tab w:val="left" w:pos="8680"/>
          <w:tab w:val="right" w:pos="10346"/>
        </w:tabs>
        <w:spacing w:after="0" w:line="240" w:lineRule="auto"/>
        <w:rPr>
          <w:rFonts w:ascii="Times New Roman" w:hAnsi="Times New Roman"/>
          <w:sz w:val="24"/>
          <w:szCs w:val="24"/>
        </w:rPr>
      </w:pPr>
      <w:r>
        <w:rPr>
          <w:rFonts w:ascii="Times New Roman" w:hAnsi="Times New Roman"/>
          <w:sz w:val="24"/>
          <w:szCs w:val="24"/>
        </w:rPr>
        <w:t xml:space="preserve">                                                                                                                         </w:t>
      </w:r>
      <w:r w:rsidR="004E2B04" w:rsidRPr="0026000D">
        <w:rPr>
          <w:rFonts w:ascii="Times New Roman" w:hAnsi="Times New Roman"/>
          <w:sz w:val="24"/>
          <w:szCs w:val="24"/>
        </w:rPr>
        <w:t>к подпрограмме 2</w:t>
      </w:r>
    </w:p>
    <w:p w:rsidR="0026000D" w:rsidRDefault="0026000D" w:rsidP="0026000D">
      <w:pPr>
        <w:tabs>
          <w:tab w:val="left" w:pos="8680"/>
          <w:tab w:val="right" w:pos="10346"/>
        </w:tabs>
        <w:spacing w:after="0" w:line="240" w:lineRule="auto"/>
        <w:rPr>
          <w:rFonts w:ascii="Times New Roman" w:hAnsi="Times New Roman"/>
          <w:sz w:val="24"/>
          <w:szCs w:val="24"/>
        </w:rPr>
      </w:pPr>
      <w:r>
        <w:rPr>
          <w:rFonts w:ascii="Times New Roman" w:hAnsi="Times New Roman"/>
          <w:sz w:val="24"/>
          <w:szCs w:val="24"/>
        </w:rPr>
        <w:t xml:space="preserve">                                                                                                                         «Устойчивое развитие</w:t>
      </w:r>
    </w:p>
    <w:p w:rsidR="0026000D" w:rsidRDefault="0026000D" w:rsidP="0026000D">
      <w:pPr>
        <w:tabs>
          <w:tab w:val="left" w:pos="8680"/>
          <w:tab w:val="right" w:pos="10346"/>
        </w:tabs>
        <w:spacing w:after="0" w:line="240" w:lineRule="auto"/>
        <w:rPr>
          <w:rFonts w:ascii="Times New Roman" w:hAnsi="Times New Roman"/>
          <w:sz w:val="24"/>
          <w:szCs w:val="24"/>
        </w:rPr>
      </w:pPr>
      <w:r>
        <w:rPr>
          <w:rFonts w:ascii="Times New Roman" w:hAnsi="Times New Roman"/>
          <w:sz w:val="24"/>
          <w:szCs w:val="24"/>
        </w:rPr>
        <w:t xml:space="preserve">                                                                                                                         сельских территорий»,</w:t>
      </w:r>
    </w:p>
    <w:p w:rsidR="0026000D" w:rsidRDefault="0026000D" w:rsidP="0026000D">
      <w:pPr>
        <w:tabs>
          <w:tab w:val="left" w:pos="7789"/>
        </w:tabs>
        <w:spacing w:after="0" w:line="240" w:lineRule="auto"/>
        <w:rPr>
          <w:rFonts w:ascii="Times New Roman" w:hAnsi="Times New Roman"/>
          <w:sz w:val="24"/>
          <w:szCs w:val="24"/>
        </w:rPr>
      </w:pPr>
      <w:r>
        <w:rPr>
          <w:rFonts w:ascii="Times New Roman" w:hAnsi="Times New Roman"/>
          <w:sz w:val="24"/>
          <w:szCs w:val="24"/>
        </w:rPr>
        <w:t xml:space="preserve">                                                                                                                         реализуемой в рамках</w:t>
      </w:r>
    </w:p>
    <w:p w:rsidR="0026000D" w:rsidRDefault="0026000D" w:rsidP="0026000D">
      <w:pPr>
        <w:tabs>
          <w:tab w:val="left" w:pos="7513"/>
        </w:tabs>
        <w:spacing w:after="0" w:line="240" w:lineRule="auto"/>
        <w:rPr>
          <w:rFonts w:ascii="Times New Roman" w:hAnsi="Times New Roman"/>
          <w:sz w:val="24"/>
          <w:szCs w:val="24"/>
        </w:rPr>
      </w:pPr>
      <w:r>
        <w:rPr>
          <w:rFonts w:ascii="Times New Roman" w:hAnsi="Times New Roman"/>
          <w:sz w:val="24"/>
          <w:szCs w:val="24"/>
        </w:rPr>
        <w:t xml:space="preserve">                                                                                                      </w:t>
      </w:r>
      <w:r w:rsidR="004838F4">
        <w:rPr>
          <w:rFonts w:ascii="Times New Roman" w:hAnsi="Times New Roman"/>
          <w:sz w:val="24"/>
          <w:szCs w:val="24"/>
        </w:rPr>
        <w:t xml:space="preserve">                   муниципальной</w:t>
      </w:r>
      <w:r>
        <w:rPr>
          <w:rFonts w:ascii="Times New Roman" w:hAnsi="Times New Roman"/>
          <w:sz w:val="24"/>
          <w:szCs w:val="24"/>
        </w:rPr>
        <w:t xml:space="preserve"> программ</w:t>
      </w:r>
      <w:r w:rsidR="004838F4">
        <w:rPr>
          <w:rFonts w:ascii="Times New Roman" w:hAnsi="Times New Roman"/>
          <w:sz w:val="24"/>
          <w:szCs w:val="24"/>
        </w:rPr>
        <w:t>ы</w:t>
      </w:r>
    </w:p>
    <w:p w:rsidR="0026000D" w:rsidRDefault="0026000D" w:rsidP="0026000D">
      <w:pPr>
        <w:tabs>
          <w:tab w:val="left" w:pos="7513"/>
        </w:tabs>
        <w:spacing w:after="0" w:line="240" w:lineRule="auto"/>
        <w:rPr>
          <w:rFonts w:ascii="Times New Roman" w:hAnsi="Times New Roman"/>
          <w:sz w:val="24"/>
          <w:szCs w:val="24"/>
        </w:rPr>
      </w:pPr>
      <w:r>
        <w:rPr>
          <w:rFonts w:ascii="Times New Roman" w:hAnsi="Times New Roman"/>
          <w:sz w:val="24"/>
          <w:szCs w:val="24"/>
        </w:rPr>
        <w:t xml:space="preserve">                                                                                                                         Кежемского района</w:t>
      </w:r>
    </w:p>
    <w:p w:rsidR="00244575" w:rsidRPr="00D74E50" w:rsidRDefault="0026000D" w:rsidP="0026000D">
      <w:pPr>
        <w:tabs>
          <w:tab w:val="left" w:pos="7513"/>
        </w:tabs>
        <w:spacing w:after="0" w:line="240" w:lineRule="auto"/>
        <w:rPr>
          <w:rFonts w:ascii="Times New Roman" w:hAnsi="Times New Roman"/>
          <w:i/>
        </w:rPr>
      </w:pPr>
      <w:r>
        <w:rPr>
          <w:rFonts w:ascii="Times New Roman" w:hAnsi="Times New Roman"/>
        </w:rPr>
        <w:t xml:space="preserve">                                                                                                                                    </w:t>
      </w:r>
      <w:r w:rsidRPr="00D74E50">
        <w:rPr>
          <w:rFonts w:ascii="Times New Roman" w:hAnsi="Times New Roman"/>
        </w:rPr>
        <w:t>(</w:t>
      </w:r>
      <w:r w:rsidRPr="00D74E50">
        <w:rPr>
          <w:rFonts w:ascii="Times New Roman" w:hAnsi="Times New Roman"/>
          <w:i/>
        </w:rPr>
        <w:t>в ред.постановления</w:t>
      </w:r>
    </w:p>
    <w:p w:rsidR="0026000D" w:rsidRPr="00D74E50" w:rsidRDefault="00D74E50" w:rsidP="0026000D">
      <w:pPr>
        <w:tabs>
          <w:tab w:val="left" w:pos="7513"/>
        </w:tabs>
        <w:spacing w:after="0" w:line="240" w:lineRule="auto"/>
        <w:rPr>
          <w:rFonts w:ascii="Times New Roman" w:hAnsi="Times New Roman"/>
          <w:i/>
        </w:rPr>
      </w:pPr>
      <w:r w:rsidRPr="00D74E50">
        <w:rPr>
          <w:rFonts w:ascii="Times New Roman" w:hAnsi="Times New Roman"/>
          <w:i/>
        </w:rPr>
        <w:t xml:space="preserve">                                                                                                                                    </w:t>
      </w:r>
      <w:r w:rsidR="0026000D" w:rsidRPr="00D74E50">
        <w:rPr>
          <w:rFonts w:ascii="Times New Roman" w:hAnsi="Times New Roman"/>
          <w:i/>
        </w:rPr>
        <w:t>Администрации Кежемского</w:t>
      </w:r>
    </w:p>
    <w:p w:rsidR="0026000D" w:rsidRPr="00D74E50" w:rsidRDefault="0026000D" w:rsidP="0026000D">
      <w:pPr>
        <w:tabs>
          <w:tab w:val="left" w:pos="7513"/>
        </w:tabs>
        <w:spacing w:after="0" w:line="240" w:lineRule="auto"/>
        <w:rPr>
          <w:rFonts w:ascii="Times New Roman" w:hAnsi="Times New Roman"/>
          <w:i/>
        </w:rPr>
      </w:pPr>
      <w:r w:rsidRPr="00D74E50">
        <w:rPr>
          <w:rFonts w:ascii="Times New Roman" w:hAnsi="Times New Roman"/>
          <w:i/>
        </w:rPr>
        <w:t xml:space="preserve">                                                                                                                                    района </w:t>
      </w:r>
      <w:r w:rsidRPr="00D74E50">
        <w:rPr>
          <w:rFonts w:ascii="Times New Roman" w:hAnsi="Times New Roman"/>
          <w:i/>
          <w:sz w:val="24"/>
          <w:szCs w:val="24"/>
        </w:rPr>
        <w:t xml:space="preserve">от </w:t>
      </w:r>
      <w:r w:rsidR="00D74E50" w:rsidRPr="00D74E50">
        <w:rPr>
          <w:rFonts w:ascii="Times New Roman" w:hAnsi="Times New Roman"/>
          <w:i/>
          <w:sz w:val="24"/>
          <w:szCs w:val="24"/>
        </w:rPr>
        <w:t>13</w:t>
      </w:r>
      <w:r w:rsidR="00262148" w:rsidRPr="00D74E50">
        <w:rPr>
          <w:rFonts w:ascii="Times New Roman" w:hAnsi="Times New Roman"/>
          <w:i/>
          <w:sz w:val="24"/>
          <w:szCs w:val="24"/>
        </w:rPr>
        <w:t>.</w:t>
      </w:r>
      <w:r w:rsidR="00B916A8" w:rsidRPr="00D74E50">
        <w:rPr>
          <w:rFonts w:ascii="Times New Roman" w:hAnsi="Times New Roman"/>
          <w:i/>
          <w:sz w:val="24"/>
          <w:szCs w:val="24"/>
        </w:rPr>
        <w:t>0</w:t>
      </w:r>
      <w:r w:rsidR="00D74E50" w:rsidRPr="00D74E50">
        <w:rPr>
          <w:rFonts w:ascii="Times New Roman" w:hAnsi="Times New Roman"/>
          <w:i/>
          <w:sz w:val="24"/>
          <w:szCs w:val="24"/>
        </w:rPr>
        <w:t>3</w:t>
      </w:r>
      <w:r w:rsidRPr="00D74E50">
        <w:rPr>
          <w:rFonts w:ascii="Times New Roman" w:hAnsi="Times New Roman"/>
          <w:i/>
          <w:sz w:val="24"/>
          <w:szCs w:val="24"/>
        </w:rPr>
        <w:t>.202</w:t>
      </w:r>
      <w:r w:rsidR="00B916A8" w:rsidRPr="00D74E50">
        <w:rPr>
          <w:rFonts w:ascii="Times New Roman" w:hAnsi="Times New Roman"/>
          <w:i/>
          <w:sz w:val="24"/>
          <w:szCs w:val="24"/>
        </w:rPr>
        <w:t>4</w:t>
      </w:r>
      <w:r w:rsidRPr="00D74E50">
        <w:rPr>
          <w:rFonts w:ascii="Times New Roman" w:hAnsi="Times New Roman"/>
          <w:i/>
          <w:sz w:val="24"/>
          <w:szCs w:val="24"/>
        </w:rPr>
        <w:t xml:space="preserve"> №</w:t>
      </w:r>
      <w:r w:rsidR="00D74E50" w:rsidRPr="00D74E50">
        <w:rPr>
          <w:rFonts w:ascii="Times New Roman" w:hAnsi="Times New Roman"/>
          <w:i/>
          <w:sz w:val="24"/>
          <w:szCs w:val="24"/>
        </w:rPr>
        <w:t>179</w:t>
      </w:r>
      <w:r w:rsidRPr="00D74E50">
        <w:rPr>
          <w:rFonts w:ascii="Times New Roman" w:hAnsi="Times New Roman"/>
          <w:i/>
          <w:sz w:val="24"/>
          <w:szCs w:val="24"/>
        </w:rPr>
        <w:t xml:space="preserve">-п)  </w:t>
      </w:r>
    </w:p>
    <w:p w:rsidR="0026000D" w:rsidRPr="00D74E50" w:rsidRDefault="0026000D" w:rsidP="00023C09">
      <w:pPr>
        <w:autoSpaceDE w:val="0"/>
        <w:autoSpaceDN w:val="0"/>
        <w:adjustRightInd w:val="0"/>
        <w:spacing w:after="0" w:line="240" w:lineRule="auto"/>
        <w:ind w:left="10620" w:hanging="10620"/>
        <w:jc w:val="center"/>
        <w:outlineLvl w:val="0"/>
        <w:rPr>
          <w:rFonts w:ascii="Times New Roman" w:hAnsi="Times New Roman"/>
          <w:b/>
          <w:bCs/>
        </w:rPr>
      </w:pPr>
    </w:p>
    <w:p w:rsidR="0026000D" w:rsidRPr="00D74E50" w:rsidRDefault="0026000D" w:rsidP="00023C09">
      <w:pPr>
        <w:autoSpaceDE w:val="0"/>
        <w:autoSpaceDN w:val="0"/>
        <w:adjustRightInd w:val="0"/>
        <w:spacing w:after="0" w:line="240" w:lineRule="auto"/>
        <w:ind w:left="10620" w:hanging="10620"/>
        <w:jc w:val="center"/>
        <w:outlineLvl w:val="0"/>
        <w:rPr>
          <w:rFonts w:ascii="Times New Roman" w:hAnsi="Times New Roman"/>
          <w:b/>
          <w:bCs/>
        </w:rPr>
      </w:pPr>
    </w:p>
    <w:p w:rsidR="00023C09" w:rsidRPr="00D74E50" w:rsidRDefault="00023C09" w:rsidP="005D200D">
      <w:pPr>
        <w:autoSpaceDE w:val="0"/>
        <w:autoSpaceDN w:val="0"/>
        <w:adjustRightInd w:val="0"/>
        <w:spacing w:after="0" w:line="240" w:lineRule="auto"/>
        <w:jc w:val="center"/>
        <w:outlineLvl w:val="0"/>
        <w:rPr>
          <w:rFonts w:ascii="Times New Roman" w:hAnsi="Times New Roman"/>
          <w:b/>
          <w:bCs/>
        </w:rPr>
      </w:pPr>
      <w:r w:rsidRPr="00D74E50">
        <w:rPr>
          <w:rFonts w:ascii="Times New Roman" w:hAnsi="Times New Roman"/>
          <w:b/>
          <w:bCs/>
        </w:rPr>
        <w:t xml:space="preserve">Перечень </w:t>
      </w:r>
      <w:r w:rsidR="00CF0D80" w:rsidRPr="00D74E50">
        <w:rPr>
          <w:rFonts w:ascii="Times New Roman" w:hAnsi="Times New Roman"/>
          <w:b/>
          <w:bCs/>
        </w:rPr>
        <w:t>и значения показателей результативности</w:t>
      </w:r>
      <w:r w:rsidRPr="00D74E50">
        <w:rPr>
          <w:rFonts w:ascii="Times New Roman" w:hAnsi="Times New Roman"/>
          <w:b/>
          <w:bCs/>
        </w:rPr>
        <w:t xml:space="preserve"> подпрограммы</w:t>
      </w:r>
    </w:p>
    <w:p w:rsidR="00714A0E" w:rsidRPr="00D74E50" w:rsidRDefault="00714A0E" w:rsidP="00023C09">
      <w:pPr>
        <w:autoSpaceDE w:val="0"/>
        <w:autoSpaceDN w:val="0"/>
        <w:adjustRightInd w:val="0"/>
        <w:spacing w:after="0" w:line="240" w:lineRule="auto"/>
        <w:ind w:left="10620" w:hanging="10620"/>
        <w:jc w:val="center"/>
        <w:outlineLvl w:val="0"/>
        <w:rPr>
          <w:rFonts w:ascii="Times New Roman" w:hAnsi="Times New Roman"/>
          <w:b/>
          <w:bCs/>
        </w:rPr>
      </w:pPr>
    </w:p>
    <w:tbl>
      <w:tblPr>
        <w:tblW w:w="5523" w:type="pct"/>
        <w:tblInd w:w="-717" w:type="dxa"/>
        <w:tblLayout w:type="fixed"/>
        <w:tblCellMar>
          <w:left w:w="70" w:type="dxa"/>
          <w:right w:w="70" w:type="dxa"/>
        </w:tblCellMar>
        <w:tblLook w:val="0000" w:firstRow="0" w:lastRow="0" w:firstColumn="0" w:lastColumn="0" w:noHBand="0" w:noVBand="0"/>
      </w:tblPr>
      <w:tblGrid>
        <w:gridCol w:w="698"/>
        <w:gridCol w:w="3697"/>
        <w:gridCol w:w="1194"/>
        <w:gridCol w:w="1365"/>
        <w:gridCol w:w="986"/>
        <w:gridCol w:w="1041"/>
        <w:gridCol w:w="1068"/>
        <w:gridCol w:w="623"/>
        <w:gridCol w:w="721"/>
        <w:gridCol w:w="18"/>
      </w:tblGrid>
      <w:tr w:rsidR="00714A0E" w:rsidRPr="00D74E50" w:rsidTr="005D200D">
        <w:trPr>
          <w:gridAfter w:val="1"/>
          <w:wAfter w:w="8" w:type="pct"/>
          <w:cantSplit/>
          <w:trHeight w:val="709"/>
        </w:trPr>
        <w:tc>
          <w:tcPr>
            <w:tcW w:w="306" w:type="pct"/>
            <w:tcBorders>
              <w:top w:val="single" w:sz="6" w:space="0" w:color="auto"/>
              <w:left w:val="single" w:sz="6" w:space="0" w:color="auto"/>
              <w:bottom w:val="single" w:sz="6" w:space="0" w:color="auto"/>
              <w:right w:val="single" w:sz="6" w:space="0" w:color="auto"/>
            </w:tcBorders>
            <w:vAlign w:val="center"/>
          </w:tcPr>
          <w:p w:rsidR="00714A0E" w:rsidRPr="00D74E50" w:rsidRDefault="00714A0E" w:rsidP="00157531">
            <w:pPr>
              <w:pStyle w:val="ConsPlusNormal"/>
              <w:widowControl/>
              <w:ind w:firstLine="176"/>
              <w:jc w:val="both"/>
              <w:rPr>
                <w:rFonts w:ascii="Times New Roman" w:hAnsi="Times New Roman" w:cs="Times New Roman"/>
              </w:rPr>
            </w:pPr>
            <w:r w:rsidRPr="00D74E50">
              <w:rPr>
                <w:rFonts w:ascii="Times New Roman" w:hAnsi="Times New Roman" w:cs="Times New Roman"/>
              </w:rPr>
              <w:t>№</w:t>
            </w:r>
          </w:p>
          <w:p w:rsidR="00714A0E" w:rsidRPr="00D74E50" w:rsidRDefault="00A83307" w:rsidP="00157531">
            <w:pPr>
              <w:pStyle w:val="ConsPlusNormal"/>
              <w:widowControl/>
              <w:ind w:firstLine="176"/>
              <w:jc w:val="both"/>
              <w:rPr>
                <w:rFonts w:ascii="Times New Roman" w:hAnsi="Times New Roman" w:cs="Times New Roman"/>
              </w:rPr>
            </w:pPr>
            <w:r w:rsidRPr="00D74E50">
              <w:rPr>
                <w:rFonts w:ascii="Times New Roman" w:hAnsi="Times New Roman" w:cs="Times New Roman"/>
              </w:rPr>
              <w:t>пп</w:t>
            </w:r>
          </w:p>
        </w:tc>
        <w:tc>
          <w:tcPr>
            <w:tcW w:w="1620" w:type="pct"/>
            <w:tcBorders>
              <w:top w:val="single" w:sz="6" w:space="0" w:color="auto"/>
              <w:left w:val="single" w:sz="6" w:space="0" w:color="auto"/>
              <w:bottom w:val="single" w:sz="6" w:space="0" w:color="auto"/>
              <w:right w:val="single" w:sz="6" w:space="0" w:color="auto"/>
            </w:tcBorders>
            <w:vAlign w:val="center"/>
          </w:tcPr>
          <w:p w:rsidR="00714A0E" w:rsidRPr="00D74E50" w:rsidRDefault="00714A0E" w:rsidP="00157531">
            <w:pPr>
              <w:pStyle w:val="ConsPlusNormal"/>
              <w:widowControl/>
              <w:jc w:val="both"/>
              <w:rPr>
                <w:rFonts w:ascii="Times New Roman" w:hAnsi="Times New Roman" w:cs="Times New Roman"/>
              </w:rPr>
            </w:pPr>
            <w:r w:rsidRPr="00D74E50">
              <w:rPr>
                <w:rFonts w:ascii="Times New Roman" w:hAnsi="Times New Roman" w:cs="Times New Roman"/>
              </w:rPr>
              <w:t>Цель, целевые индикаторы</w:t>
            </w:r>
          </w:p>
        </w:tc>
        <w:tc>
          <w:tcPr>
            <w:tcW w:w="523" w:type="pct"/>
            <w:tcBorders>
              <w:top w:val="single" w:sz="6" w:space="0" w:color="auto"/>
              <w:left w:val="single" w:sz="6" w:space="0" w:color="auto"/>
              <w:bottom w:val="single" w:sz="6" w:space="0" w:color="auto"/>
              <w:right w:val="single" w:sz="6" w:space="0" w:color="auto"/>
            </w:tcBorders>
            <w:vAlign w:val="center"/>
          </w:tcPr>
          <w:p w:rsidR="00714A0E" w:rsidRPr="00D74E50" w:rsidRDefault="00714A0E" w:rsidP="00157531">
            <w:pPr>
              <w:pStyle w:val="ConsPlusNormal"/>
              <w:widowControl/>
              <w:ind w:firstLine="61"/>
              <w:jc w:val="both"/>
              <w:rPr>
                <w:rFonts w:ascii="Times New Roman" w:hAnsi="Times New Roman" w:cs="Times New Roman"/>
              </w:rPr>
            </w:pPr>
            <w:r w:rsidRPr="00D74E50">
              <w:rPr>
                <w:rFonts w:ascii="Times New Roman" w:hAnsi="Times New Roman" w:cs="Times New Roman"/>
              </w:rPr>
              <w:t>Единица измерения</w:t>
            </w:r>
          </w:p>
        </w:tc>
        <w:tc>
          <w:tcPr>
            <w:tcW w:w="598" w:type="pct"/>
            <w:tcBorders>
              <w:top w:val="single" w:sz="6" w:space="0" w:color="auto"/>
              <w:left w:val="single" w:sz="6" w:space="0" w:color="auto"/>
              <w:bottom w:val="single" w:sz="6" w:space="0" w:color="auto"/>
              <w:right w:val="single" w:sz="6" w:space="0" w:color="auto"/>
            </w:tcBorders>
            <w:vAlign w:val="center"/>
          </w:tcPr>
          <w:p w:rsidR="00714A0E" w:rsidRPr="00D74E50" w:rsidRDefault="00714A0E" w:rsidP="00157531">
            <w:pPr>
              <w:pStyle w:val="ConsPlusNormal"/>
              <w:widowControl/>
              <w:jc w:val="both"/>
              <w:rPr>
                <w:rFonts w:ascii="Times New Roman" w:hAnsi="Times New Roman" w:cs="Times New Roman"/>
              </w:rPr>
            </w:pPr>
            <w:r w:rsidRPr="00D74E50">
              <w:rPr>
                <w:rFonts w:ascii="Times New Roman" w:hAnsi="Times New Roman" w:cs="Times New Roman"/>
              </w:rPr>
              <w:t>Источник информации</w:t>
            </w:r>
          </w:p>
        </w:tc>
        <w:tc>
          <w:tcPr>
            <w:tcW w:w="432" w:type="pct"/>
            <w:tcBorders>
              <w:top w:val="single" w:sz="6" w:space="0" w:color="auto"/>
              <w:left w:val="single" w:sz="6" w:space="0" w:color="auto"/>
              <w:bottom w:val="single" w:sz="6" w:space="0" w:color="auto"/>
              <w:right w:val="single" w:sz="6" w:space="0" w:color="auto"/>
            </w:tcBorders>
            <w:vAlign w:val="center"/>
          </w:tcPr>
          <w:p w:rsidR="005D200D" w:rsidRPr="00D74E50" w:rsidRDefault="005D200D" w:rsidP="005D200D">
            <w:pPr>
              <w:pStyle w:val="ConsPlusNormal"/>
              <w:widowControl/>
              <w:rPr>
                <w:rFonts w:ascii="Times New Roman" w:hAnsi="Times New Roman" w:cs="Times New Roman"/>
              </w:rPr>
            </w:pPr>
            <w:r w:rsidRPr="00D74E50">
              <w:rPr>
                <w:rFonts w:ascii="Times New Roman" w:hAnsi="Times New Roman" w:cs="Times New Roman"/>
              </w:rPr>
              <w:t>2023 год (план очередного финансового года)</w:t>
            </w:r>
          </w:p>
          <w:p w:rsidR="00714A0E" w:rsidRPr="00D74E50" w:rsidRDefault="00714A0E" w:rsidP="00516696">
            <w:pPr>
              <w:pStyle w:val="ConsPlusNormal"/>
              <w:widowControl/>
              <w:rPr>
                <w:rFonts w:ascii="Times New Roman" w:hAnsi="Times New Roman" w:cs="Times New Roman"/>
              </w:rPr>
            </w:pPr>
          </w:p>
        </w:tc>
        <w:tc>
          <w:tcPr>
            <w:tcW w:w="456" w:type="pct"/>
            <w:tcBorders>
              <w:top w:val="single" w:sz="6" w:space="0" w:color="auto"/>
              <w:left w:val="single" w:sz="6" w:space="0" w:color="auto"/>
              <w:bottom w:val="single" w:sz="6" w:space="0" w:color="auto"/>
              <w:right w:val="single" w:sz="6" w:space="0" w:color="auto"/>
            </w:tcBorders>
            <w:vAlign w:val="center"/>
          </w:tcPr>
          <w:p w:rsidR="005D200D" w:rsidRPr="00D74E50" w:rsidRDefault="005D200D" w:rsidP="005D200D">
            <w:pPr>
              <w:pStyle w:val="ConsPlusNormal"/>
              <w:widowControl/>
              <w:jc w:val="center"/>
              <w:rPr>
                <w:rFonts w:ascii="Times New Roman" w:hAnsi="Times New Roman" w:cs="Times New Roman"/>
              </w:rPr>
            </w:pPr>
            <w:r w:rsidRPr="00D74E50">
              <w:rPr>
                <w:rFonts w:ascii="Times New Roman" w:hAnsi="Times New Roman" w:cs="Times New Roman"/>
              </w:rPr>
              <w:t>2023 год (факт очередного финансового года)</w:t>
            </w:r>
          </w:p>
          <w:p w:rsidR="00714A0E" w:rsidRPr="00D74E50" w:rsidRDefault="00714A0E" w:rsidP="005D200D">
            <w:pPr>
              <w:pStyle w:val="ConsPlusNormal"/>
              <w:widowControl/>
              <w:rPr>
                <w:rFonts w:ascii="Times New Roman" w:hAnsi="Times New Roman" w:cs="Times New Roman"/>
              </w:rPr>
            </w:pPr>
          </w:p>
        </w:tc>
        <w:tc>
          <w:tcPr>
            <w:tcW w:w="468" w:type="pct"/>
            <w:tcBorders>
              <w:top w:val="single" w:sz="6" w:space="0" w:color="auto"/>
              <w:left w:val="single" w:sz="6" w:space="0" w:color="auto"/>
              <w:bottom w:val="single" w:sz="6" w:space="0" w:color="auto"/>
              <w:right w:val="single" w:sz="6" w:space="0" w:color="auto"/>
            </w:tcBorders>
            <w:vAlign w:val="center"/>
          </w:tcPr>
          <w:p w:rsidR="005D200D" w:rsidRPr="00D74E50" w:rsidRDefault="005D200D" w:rsidP="00157531">
            <w:pPr>
              <w:pStyle w:val="ConsPlusNormal"/>
              <w:widowControl/>
              <w:jc w:val="center"/>
              <w:rPr>
                <w:rFonts w:ascii="Times New Roman" w:hAnsi="Times New Roman" w:cs="Times New Roman"/>
              </w:rPr>
            </w:pPr>
          </w:p>
          <w:p w:rsidR="005D200D" w:rsidRPr="00D74E50" w:rsidRDefault="005D200D" w:rsidP="00157531">
            <w:pPr>
              <w:pStyle w:val="ConsPlusNormal"/>
              <w:widowControl/>
              <w:jc w:val="center"/>
              <w:rPr>
                <w:rFonts w:ascii="Times New Roman" w:hAnsi="Times New Roman" w:cs="Times New Roman"/>
              </w:rPr>
            </w:pPr>
          </w:p>
          <w:p w:rsidR="005D200D" w:rsidRPr="00D74E50" w:rsidRDefault="005D200D" w:rsidP="00157531">
            <w:pPr>
              <w:pStyle w:val="ConsPlusNormal"/>
              <w:widowControl/>
              <w:jc w:val="center"/>
              <w:rPr>
                <w:rFonts w:ascii="Times New Roman" w:hAnsi="Times New Roman" w:cs="Times New Roman"/>
              </w:rPr>
            </w:pPr>
            <w:r w:rsidRPr="00D74E50">
              <w:rPr>
                <w:rFonts w:ascii="Times New Roman" w:hAnsi="Times New Roman" w:cs="Times New Roman"/>
              </w:rPr>
              <w:t xml:space="preserve">2024 </w:t>
            </w:r>
          </w:p>
          <w:p w:rsidR="003400B6" w:rsidRPr="00D74E50" w:rsidRDefault="005D200D" w:rsidP="00157531">
            <w:pPr>
              <w:pStyle w:val="ConsPlusNormal"/>
              <w:widowControl/>
              <w:jc w:val="center"/>
              <w:rPr>
                <w:rFonts w:ascii="Times New Roman" w:hAnsi="Times New Roman" w:cs="Times New Roman"/>
              </w:rPr>
            </w:pPr>
            <w:r w:rsidRPr="00D74E50">
              <w:rPr>
                <w:rFonts w:ascii="Times New Roman" w:hAnsi="Times New Roman" w:cs="Times New Roman"/>
              </w:rPr>
              <w:t>год</w:t>
            </w:r>
          </w:p>
          <w:p w:rsidR="00714A0E" w:rsidRPr="00D74E50" w:rsidRDefault="00714A0E" w:rsidP="00CF0D80">
            <w:pPr>
              <w:pStyle w:val="ConsPlusNormal"/>
              <w:widowControl/>
              <w:rPr>
                <w:rFonts w:ascii="Times New Roman" w:hAnsi="Times New Roman" w:cs="Times New Roman"/>
              </w:rPr>
            </w:pPr>
          </w:p>
          <w:p w:rsidR="00D654F9" w:rsidRPr="00D74E50" w:rsidRDefault="00D654F9" w:rsidP="00CF0D80">
            <w:pPr>
              <w:pStyle w:val="ConsPlusNormal"/>
              <w:widowControl/>
              <w:rPr>
                <w:rFonts w:ascii="Times New Roman" w:hAnsi="Times New Roman" w:cs="Times New Roman"/>
              </w:rPr>
            </w:pPr>
          </w:p>
        </w:tc>
        <w:tc>
          <w:tcPr>
            <w:tcW w:w="273" w:type="pct"/>
            <w:tcBorders>
              <w:top w:val="single" w:sz="6" w:space="0" w:color="auto"/>
              <w:left w:val="single" w:sz="6" w:space="0" w:color="auto"/>
              <w:bottom w:val="single" w:sz="6" w:space="0" w:color="auto"/>
              <w:right w:val="single" w:sz="6" w:space="0" w:color="auto"/>
            </w:tcBorders>
            <w:vAlign w:val="center"/>
          </w:tcPr>
          <w:p w:rsidR="00714A0E" w:rsidRPr="00D74E50" w:rsidRDefault="00714A0E" w:rsidP="00157531">
            <w:pPr>
              <w:pStyle w:val="ConsPlusNormal"/>
              <w:widowControl/>
              <w:jc w:val="center"/>
              <w:rPr>
                <w:rFonts w:ascii="Times New Roman" w:hAnsi="Times New Roman" w:cs="Times New Roman"/>
              </w:rPr>
            </w:pPr>
          </w:p>
          <w:p w:rsidR="00714A0E" w:rsidRPr="00D74E50" w:rsidRDefault="0093616A" w:rsidP="00157531">
            <w:pPr>
              <w:pStyle w:val="ConsPlusNormal"/>
              <w:widowControl/>
              <w:rPr>
                <w:rFonts w:ascii="Times New Roman" w:hAnsi="Times New Roman" w:cs="Times New Roman"/>
              </w:rPr>
            </w:pPr>
            <w:r w:rsidRPr="00D74E50">
              <w:rPr>
                <w:rFonts w:ascii="Times New Roman" w:hAnsi="Times New Roman" w:cs="Times New Roman"/>
              </w:rPr>
              <w:t>202</w:t>
            </w:r>
            <w:r w:rsidR="005D200D" w:rsidRPr="00D74E50">
              <w:rPr>
                <w:rFonts w:ascii="Times New Roman" w:hAnsi="Times New Roman" w:cs="Times New Roman"/>
              </w:rPr>
              <w:t>5</w:t>
            </w:r>
            <w:r w:rsidR="00714A0E" w:rsidRPr="00D74E50">
              <w:rPr>
                <w:rFonts w:ascii="Times New Roman" w:hAnsi="Times New Roman" w:cs="Times New Roman"/>
              </w:rPr>
              <w:t xml:space="preserve"> год</w:t>
            </w:r>
          </w:p>
          <w:p w:rsidR="00714A0E" w:rsidRPr="00D74E50" w:rsidRDefault="00714A0E" w:rsidP="00157531">
            <w:pPr>
              <w:pStyle w:val="ConsPlusNormal"/>
              <w:widowControl/>
              <w:jc w:val="center"/>
              <w:rPr>
                <w:rFonts w:ascii="Times New Roman" w:hAnsi="Times New Roman" w:cs="Times New Roman"/>
              </w:rPr>
            </w:pPr>
          </w:p>
        </w:tc>
        <w:tc>
          <w:tcPr>
            <w:tcW w:w="316" w:type="pct"/>
            <w:tcBorders>
              <w:top w:val="single" w:sz="6" w:space="0" w:color="auto"/>
              <w:left w:val="single" w:sz="6" w:space="0" w:color="auto"/>
              <w:bottom w:val="single" w:sz="6" w:space="0" w:color="auto"/>
              <w:right w:val="single" w:sz="6" w:space="0" w:color="auto"/>
            </w:tcBorders>
            <w:vAlign w:val="center"/>
          </w:tcPr>
          <w:p w:rsidR="00714A0E" w:rsidRPr="00D74E50" w:rsidRDefault="0093616A" w:rsidP="005D200D">
            <w:pPr>
              <w:pStyle w:val="ConsPlusNormal"/>
              <w:widowControl/>
              <w:rPr>
                <w:rFonts w:ascii="Times New Roman" w:hAnsi="Times New Roman" w:cs="Times New Roman"/>
              </w:rPr>
            </w:pPr>
            <w:r w:rsidRPr="00D74E50">
              <w:rPr>
                <w:rFonts w:ascii="Times New Roman" w:hAnsi="Times New Roman" w:cs="Times New Roman"/>
              </w:rPr>
              <w:t>202</w:t>
            </w:r>
            <w:r w:rsidR="005D200D" w:rsidRPr="00D74E50">
              <w:rPr>
                <w:rFonts w:ascii="Times New Roman" w:hAnsi="Times New Roman" w:cs="Times New Roman"/>
              </w:rPr>
              <w:t>6</w:t>
            </w:r>
            <w:r w:rsidR="00714A0E" w:rsidRPr="00D74E50">
              <w:rPr>
                <w:rFonts w:ascii="Times New Roman" w:hAnsi="Times New Roman" w:cs="Times New Roman"/>
              </w:rPr>
              <w:t xml:space="preserve"> год</w:t>
            </w:r>
          </w:p>
        </w:tc>
      </w:tr>
      <w:tr w:rsidR="006A26BA" w:rsidRPr="00D74E50" w:rsidTr="005D200D">
        <w:trPr>
          <w:cantSplit/>
          <w:trHeight w:val="252"/>
        </w:trPr>
        <w:tc>
          <w:tcPr>
            <w:tcW w:w="5000" w:type="pct"/>
            <w:gridSpan w:val="10"/>
            <w:tcBorders>
              <w:top w:val="single" w:sz="6" w:space="0" w:color="auto"/>
              <w:left w:val="single" w:sz="6" w:space="0" w:color="auto"/>
              <w:bottom w:val="single" w:sz="6" w:space="0" w:color="auto"/>
              <w:right w:val="single" w:sz="6" w:space="0" w:color="auto"/>
            </w:tcBorders>
          </w:tcPr>
          <w:p w:rsidR="006A26BA" w:rsidRPr="00D74E50" w:rsidRDefault="006A26BA" w:rsidP="006A26BA">
            <w:pPr>
              <w:pStyle w:val="ConsPlusNormal"/>
              <w:widowControl/>
              <w:jc w:val="center"/>
              <w:rPr>
                <w:rFonts w:ascii="Times New Roman" w:hAnsi="Times New Roman" w:cs="Times New Roman"/>
              </w:rPr>
            </w:pPr>
            <w:r w:rsidRPr="00D74E50">
              <w:rPr>
                <w:rFonts w:ascii="Times New Roman" w:hAnsi="Times New Roman" w:cs="Times New Roman"/>
              </w:rPr>
              <w:t>Цель: Создание комфортных условий жизнедеятельности в Кежемском районе</w:t>
            </w:r>
          </w:p>
        </w:tc>
      </w:tr>
      <w:tr w:rsidR="00A91B3F" w:rsidRPr="00D74E50" w:rsidTr="005D200D">
        <w:trPr>
          <w:gridAfter w:val="1"/>
          <w:wAfter w:w="8" w:type="pct"/>
          <w:cantSplit/>
          <w:trHeight w:val="254"/>
        </w:trPr>
        <w:tc>
          <w:tcPr>
            <w:tcW w:w="4992" w:type="pct"/>
            <w:gridSpan w:val="9"/>
            <w:tcBorders>
              <w:top w:val="single" w:sz="6" w:space="0" w:color="auto"/>
              <w:left w:val="single" w:sz="6" w:space="0" w:color="auto"/>
              <w:bottom w:val="single" w:sz="6" w:space="0" w:color="auto"/>
              <w:right w:val="single" w:sz="6" w:space="0" w:color="auto"/>
            </w:tcBorders>
          </w:tcPr>
          <w:p w:rsidR="00A91B3F" w:rsidRPr="00D74E50" w:rsidRDefault="00CB75B5" w:rsidP="00157531">
            <w:pPr>
              <w:jc w:val="center"/>
              <w:rPr>
                <w:rFonts w:ascii="Times New Roman" w:hAnsi="Times New Roman"/>
                <w:sz w:val="20"/>
              </w:rPr>
            </w:pPr>
            <w:r w:rsidRPr="00D74E50">
              <w:rPr>
                <w:rFonts w:ascii="Times New Roman" w:hAnsi="Times New Roman"/>
                <w:sz w:val="20"/>
              </w:rPr>
              <w:t xml:space="preserve">Задача № 1. </w:t>
            </w:r>
            <w:r w:rsidRPr="00D74E50">
              <w:rPr>
                <w:rFonts w:ascii="Times New Roman" w:hAnsi="Times New Roman"/>
                <w:sz w:val="20"/>
                <w:szCs w:val="20"/>
              </w:rPr>
              <w:t>Обеспечение доступности улучшения жилищных условий молодых семей и молодых специалистов, проживающих в сельской местности, работающих в организациях агропромышленного комплекса и социальной сферы</w:t>
            </w:r>
          </w:p>
        </w:tc>
      </w:tr>
      <w:tr w:rsidR="00714A0E" w:rsidRPr="00D74E50" w:rsidTr="005D200D">
        <w:trPr>
          <w:gridAfter w:val="1"/>
          <w:wAfter w:w="8" w:type="pct"/>
          <w:cantSplit/>
          <w:trHeight w:val="254"/>
        </w:trPr>
        <w:tc>
          <w:tcPr>
            <w:tcW w:w="306" w:type="pct"/>
            <w:tcBorders>
              <w:top w:val="single" w:sz="6" w:space="0" w:color="auto"/>
              <w:left w:val="single" w:sz="6" w:space="0" w:color="auto"/>
              <w:bottom w:val="single" w:sz="6" w:space="0" w:color="auto"/>
              <w:right w:val="single" w:sz="6" w:space="0" w:color="auto"/>
            </w:tcBorders>
          </w:tcPr>
          <w:p w:rsidR="00714A0E" w:rsidRPr="00D74E50" w:rsidRDefault="00714A0E" w:rsidP="00157531">
            <w:pPr>
              <w:pStyle w:val="ConsPlusNormal"/>
              <w:widowControl/>
              <w:ind w:firstLine="176"/>
              <w:jc w:val="both"/>
              <w:rPr>
                <w:rFonts w:ascii="Times New Roman" w:hAnsi="Times New Roman" w:cs="Times New Roman"/>
              </w:rPr>
            </w:pPr>
            <w:r w:rsidRPr="00D74E50">
              <w:rPr>
                <w:rFonts w:ascii="Times New Roman" w:hAnsi="Times New Roman" w:cs="Times New Roman"/>
              </w:rPr>
              <w:t>1.1.</w:t>
            </w:r>
          </w:p>
        </w:tc>
        <w:tc>
          <w:tcPr>
            <w:tcW w:w="1620" w:type="pct"/>
            <w:tcBorders>
              <w:top w:val="single" w:sz="6" w:space="0" w:color="auto"/>
              <w:left w:val="single" w:sz="6" w:space="0" w:color="auto"/>
              <w:bottom w:val="single" w:sz="6" w:space="0" w:color="auto"/>
              <w:right w:val="single" w:sz="6" w:space="0" w:color="auto"/>
            </w:tcBorders>
          </w:tcPr>
          <w:p w:rsidR="00714A0E" w:rsidRPr="00D74E50" w:rsidRDefault="00714A0E" w:rsidP="00157531">
            <w:pPr>
              <w:pStyle w:val="ConsPlusNonformat"/>
              <w:widowControl/>
              <w:jc w:val="both"/>
              <w:rPr>
                <w:rFonts w:ascii="Times New Roman" w:hAnsi="Times New Roman" w:cs="Times New Roman"/>
              </w:rPr>
            </w:pPr>
            <w:r w:rsidRPr="00D74E50">
              <w:rPr>
                <w:rFonts w:ascii="Times New Roman" w:hAnsi="Times New Roman" w:cs="Times New Roman"/>
              </w:rPr>
              <w:t>Количество  граждан, проживающих в сельской местности, в том числе молодых семей и молодых специалистов, улучшивших жилищные условия</w:t>
            </w:r>
          </w:p>
        </w:tc>
        <w:tc>
          <w:tcPr>
            <w:tcW w:w="523" w:type="pct"/>
            <w:tcBorders>
              <w:top w:val="single" w:sz="6" w:space="0" w:color="auto"/>
              <w:left w:val="single" w:sz="6" w:space="0" w:color="auto"/>
              <w:bottom w:val="single" w:sz="6" w:space="0" w:color="auto"/>
              <w:right w:val="single" w:sz="6" w:space="0" w:color="auto"/>
            </w:tcBorders>
            <w:vAlign w:val="center"/>
          </w:tcPr>
          <w:p w:rsidR="00714A0E" w:rsidRPr="00D74E50" w:rsidRDefault="00714A0E" w:rsidP="00157531">
            <w:pPr>
              <w:pStyle w:val="ConsPlusNormal"/>
              <w:widowControl/>
              <w:ind w:firstLine="61"/>
              <w:jc w:val="both"/>
              <w:rPr>
                <w:rFonts w:ascii="Times New Roman" w:hAnsi="Times New Roman" w:cs="Times New Roman"/>
                <w:sz w:val="20"/>
                <w:szCs w:val="20"/>
              </w:rPr>
            </w:pPr>
            <w:r w:rsidRPr="00D74E50">
              <w:rPr>
                <w:rFonts w:ascii="Times New Roman" w:hAnsi="Times New Roman" w:cs="Times New Roman"/>
                <w:sz w:val="20"/>
                <w:szCs w:val="20"/>
              </w:rPr>
              <w:t>чел</w:t>
            </w:r>
          </w:p>
        </w:tc>
        <w:tc>
          <w:tcPr>
            <w:tcW w:w="598" w:type="pct"/>
            <w:tcBorders>
              <w:top w:val="single" w:sz="6" w:space="0" w:color="auto"/>
              <w:left w:val="single" w:sz="6" w:space="0" w:color="auto"/>
              <w:bottom w:val="single" w:sz="4" w:space="0" w:color="auto"/>
              <w:right w:val="single" w:sz="6" w:space="0" w:color="auto"/>
            </w:tcBorders>
            <w:vAlign w:val="center"/>
          </w:tcPr>
          <w:p w:rsidR="00714A0E" w:rsidRPr="00D74E50" w:rsidRDefault="00714A0E" w:rsidP="00157531">
            <w:pPr>
              <w:pStyle w:val="ConsPlusNormal"/>
              <w:widowControl/>
              <w:jc w:val="both"/>
              <w:rPr>
                <w:rFonts w:ascii="Times New Roman" w:hAnsi="Times New Roman" w:cs="Times New Roman"/>
                <w:sz w:val="20"/>
                <w:szCs w:val="20"/>
              </w:rPr>
            </w:pPr>
            <w:r w:rsidRPr="00D74E50">
              <w:rPr>
                <w:rFonts w:ascii="Times New Roman" w:hAnsi="Times New Roman" w:cs="Times New Roman"/>
                <w:sz w:val="20"/>
                <w:szCs w:val="20"/>
              </w:rPr>
              <w:t xml:space="preserve">Информация министерства сельского хозяйства </w:t>
            </w:r>
          </w:p>
        </w:tc>
        <w:tc>
          <w:tcPr>
            <w:tcW w:w="432" w:type="pct"/>
            <w:tcBorders>
              <w:top w:val="single" w:sz="6" w:space="0" w:color="auto"/>
              <w:left w:val="single" w:sz="6" w:space="0" w:color="auto"/>
              <w:bottom w:val="single" w:sz="6" w:space="0" w:color="auto"/>
              <w:right w:val="single" w:sz="6" w:space="0" w:color="auto"/>
            </w:tcBorders>
            <w:vAlign w:val="center"/>
          </w:tcPr>
          <w:p w:rsidR="00714A0E" w:rsidRPr="00D74E50" w:rsidRDefault="005D200D" w:rsidP="00157531">
            <w:pPr>
              <w:jc w:val="center"/>
              <w:rPr>
                <w:rFonts w:ascii="Times New Roman" w:hAnsi="Times New Roman"/>
                <w:sz w:val="20"/>
              </w:rPr>
            </w:pPr>
            <w:r w:rsidRPr="00D74E50">
              <w:rPr>
                <w:rFonts w:ascii="Times New Roman" w:hAnsi="Times New Roman"/>
                <w:sz w:val="20"/>
              </w:rPr>
              <w:t>1</w:t>
            </w:r>
          </w:p>
        </w:tc>
        <w:tc>
          <w:tcPr>
            <w:tcW w:w="456" w:type="pct"/>
            <w:tcBorders>
              <w:top w:val="single" w:sz="6" w:space="0" w:color="auto"/>
              <w:left w:val="single" w:sz="6" w:space="0" w:color="auto"/>
              <w:bottom w:val="single" w:sz="6" w:space="0" w:color="auto"/>
              <w:right w:val="single" w:sz="6" w:space="0" w:color="auto"/>
            </w:tcBorders>
            <w:vAlign w:val="center"/>
          </w:tcPr>
          <w:p w:rsidR="00714A0E" w:rsidRPr="00D74E50" w:rsidRDefault="005D200D" w:rsidP="00157531">
            <w:pPr>
              <w:jc w:val="center"/>
              <w:rPr>
                <w:rFonts w:ascii="Times New Roman" w:hAnsi="Times New Roman"/>
                <w:sz w:val="20"/>
              </w:rPr>
            </w:pPr>
            <w:r w:rsidRPr="00D74E50">
              <w:rPr>
                <w:rFonts w:ascii="Times New Roman" w:hAnsi="Times New Roman"/>
                <w:sz w:val="20"/>
              </w:rPr>
              <w:t>0</w:t>
            </w:r>
          </w:p>
        </w:tc>
        <w:tc>
          <w:tcPr>
            <w:tcW w:w="468" w:type="pct"/>
            <w:tcBorders>
              <w:top w:val="single" w:sz="6" w:space="0" w:color="auto"/>
              <w:left w:val="single" w:sz="6" w:space="0" w:color="auto"/>
              <w:bottom w:val="single" w:sz="6" w:space="0" w:color="auto"/>
              <w:right w:val="single" w:sz="6" w:space="0" w:color="auto"/>
            </w:tcBorders>
            <w:vAlign w:val="center"/>
          </w:tcPr>
          <w:p w:rsidR="00714A0E" w:rsidRPr="00D74E50" w:rsidRDefault="005D200D" w:rsidP="00157531">
            <w:pPr>
              <w:jc w:val="center"/>
              <w:rPr>
                <w:rFonts w:ascii="Times New Roman" w:hAnsi="Times New Roman"/>
                <w:sz w:val="20"/>
              </w:rPr>
            </w:pPr>
            <w:r w:rsidRPr="00D74E50">
              <w:rPr>
                <w:rFonts w:ascii="Times New Roman" w:hAnsi="Times New Roman"/>
                <w:sz w:val="20"/>
              </w:rPr>
              <w:t>2</w:t>
            </w:r>
          </w:p>
        </w:tc>
        <w:tc>
          <w:tcPr>
            <w:tcW w:w="273" w:type="pct"/>
            <w:tcBorders>
              <w:top w:val="single" w:sz="6" w:space="0" w:color="auto"/>
              <w:left w:val="single" w:sz="6" w:space="0" w:color="auto"/>
              <w:bottom w:val="single" w:sz="6" w:space="0" w:color="auto"/>
              <w:right w:val="single" w:sz="6" w:space="0" w:color="auto"/>
            </w:tcBorders>
            <w:vAlign w:val="center"/>
          </w:tcPr>
          <w:p w:rsidR="00714A0E" w:rsidRPr="00D74E50" w:rsidRDefault="005D200D" w:rsidP="00157531">
            <w:pPr>
              <w:jc w:val="center"/>
              <w:rPr>
                <w:rFonts w:ascii="Times New Roman" w:hAnsi="Times New Roman"/>
                <w:sz w:val="20"/>
              </w:rPr>
            </w:pPr>
            <w:r w:rsidRPr="00D74E50">
              <w:rPr>
                <w:rFonts w:ascii="Times New Roman" w:hAnsi="Times New Roman"/>
                <w:sz w:val="20"/>
              </w:rPr>
              <w:t>3</w:t>
            </w:r>
          </w:p>
        </w:tc>
        <w:tc>
          <w:tcPr>
            <w:tcW w:w="316" w:type="pct"/>
            <w:tcBorders>
              <w:top w:val="single" w:sz="6" w:space="0" w:color="auto"/>
              <w:left w:val="single" w:sz="6" w:space="0" w:color="auto"/>
              <w:bottom w:val="single" w:sz="6" w:space="0" w:color="auto"/>
              <w:right w:val="single" w:sz="6" w:space="0" w:color="auto"/>
            </w:tcBorders>
            <w:vAlign w:val="center"/>
          </w:tcPr>
          <w:p w:rsidR="00714A0E" w:rsidRPr="00D74E50" w:rsidRDefault="00372D5D" w:rsidP="00157531">
            <w:pPr>
              <w:jc w:val="center"/>
              <w:rPr>
                <w:rFonts w:ascii="Times New Roman" w:hAnsi="Times New Roman"/>
                <w:sz w:val="20"/>
              </w:rPr>
            </w:pPr>
            <w:r w:rsidRPr="00D74E50">
              <w:rPr>
                <w:rFonts w:ascii="Times New Roman" w:hAnsi="Times New Roman"/>
                <w:sz w:val="20"/>
              </w:rPr>
              <w:t>3</w:t>
            </w:r>
          </w:p>
        </w:tc>
      </w:tr>
      <w:tr w:rsidR="00714A0E" w:rsidRPr="00D74E50" w:rsidTr="005D200D">
        <w:trPr>
          <w:gridAfter w:val="1"/>
          <w:wAfter w:w="8" w:type="pct"/>
          <w:cantSplit/>
          <w:trHeight w:val="254"/>
        </w:trPr>
        <w:tc>
          <w:tcPr>
            <w:tcW w:w="306" w:type="pct"/>
            <w:tcBorders>
              <w:top w:val="single" w:sz="6" w:space="0" w:color="auto"/>
              <w:left w:val="single" w:sz="6" w:space="0" w:color="auto"/>
              <w:bottom w:val="single" w:sz="6" w:space="0" w:color="auto"/>
              <w:right w:val="single" w:sz="6" w:space="0" w:color="auto"/>
            </w:tcBorders>
          </w:tcPr>
          <w:p w:rsidR="00714A0E" w:rsidRPr="00D74E50" w:rsidRDefault="00714A0E" w:rsidP="00A83307">
            <w:pPr>
              <w:pStyle w:val="ConsPlusNormal"/>
              <w:widowControl/>
              <w:ind w:firstLine="176"/>
              <w:jc w:val="both"/>
              <w:rPr>
                <w:rFonts w:ascii="Times New Roman" w:hAnsi="Times New Roman" w:cs="Times New Roman"/>
              </w:rPr>
            </w:pPr>
            <w:r w:rsidRPr="00D74E50">
              <w:rPr>
                <w:rFonts w:ascii="Times New Roman" w:hAnsi="Times New Roman" w:cs="Times New Roman"/>
              </w:rPr>
              <w:t>1.</w:t>
            </w:r>
            <w:r w:rsidR="00A83307" w:rsidRPr="00D74E50">
              <w:rPr>
                <w:rFonts w:ascii="Times New Roman" w:hAnsi="Times New Roman" w:cs="Times New Roman"/>
              </w:rPr>
              <w:t>2</w:t>
            </w:r>
            <w:r w:rsidRPr="00D74E50">
              <w:rPr>
                <w:rFonts w:ascii="Times New Roman" w:hAnsi="Times New Roman" w:cs="Times New Roman"/>
              </w:rPr>
              <w:t>.</w:t>
            </w:r>
          </w:p>
        </w:tc>
        <w:tc>
          <w:tcPr>
            <w:tcW w:w="1620" w:type="pct"/>
            <w:tcBorders>
              <w:top w:val="single" w:sz="6" w:space="0" w:color="auto"/>
              <w:left w:val="single" w:sz="6" w:space="0" w:color="auto"/>
              <w:bottom w:val="single" w:sz="6" w:space="0" w:color="auto"/>
              <w:right w:val="single" w:sz="6" w:space="0" w:color="auto"/>
            </w:tcBorders>
          </w:tcPr>
          <w:p w:rsidR="00714A0E" w:rsidRPr="00D74E50" w:rsidRDefault="00714A0E" w:rsidP="00157531">
            <w:pPr>
              <w:pStyle w:val="ConsPlusNonformat"/>
              <w:widowControl/>
              <w:jc w:val="both"/>
              <w:rPr>
                <w:rFonts w:ascii="Times New Roman" w:hAnsi="Times New Roman" w:cs="Times New Roman"/>
              </w:rPr>
            </w:pPr>
            <w:r w:rsidRPr="00D74E50">
              <w:rPr>
                <w:rFonts w:ascii="Times New Roman" w:hAnsi="Times New Roman" w:cs="Times New Roman"/>
              </w:rPr>
              <w:t>Ввод (приобретение) жилья молодыми семьями и молодыми специалистами, проживающими в сельской местности</w:t>
            </w:r>
          </w:p>
        </w:tc>
        <w:tc>
          <w:tcPr>
            <w:tcW w:w="523" w:type="pct"/>
            <w:tcBorders>
              <w:top w:val="single" w:sz="6" w:space="0" w:color="auto"/>
              <w:left w:val="single" w:sz="6" w:space="0" w:color="auto"/>
              <w:bottom w:val="single" w:sz="6" w:space="0" w:color="auto"/>
              <w:right w:val="single" w:sz="6" w:space="0" w:color="auto"/>
            </w:tcBorders>
            <w:vAlign w:val="center"/>
          </w:tcPr>
          <w:p w:rsidR="00714A0E" w:rsidRPr="00D74E50" w:rsidRDefault="00714A0E" w:rsidP="00157531">
            <w:pPr>
              <w:pStyle w:val="ConsPlusNormal"/>
              <w:widowControl/>
              <w:ind w:firstLine="61"/>
              <w:jc w:val="both"/>
              <w:rPr>
                <w:rFonts w:ascii="Times New Roman" w:hAnsi="Times New Roman" w:cs="Times New Roman"/>
                <w:sz w:val="20"/>
                <w:szCs w:val="20"/>
              </w:rPr>
            </w:pPr>
            <w:r w:rsidRPr="00D74E50">
              <w:rPr>
                <w:rFonts w:ascii="Times New Roman" w:hAnsi="Times New Roman" w:cs="Times New Roman"/>
                <w:sz w:val="20"/>
                <w:szCs w:val="20"/>
              </w:rPr>
              <w:t>кв. метров</w:t>
            </w:r>
          </w:p>
        </w:tc>
        <w:tc>
          <w:tcPr>
            <w:tcW w:w="598" w:type="pct"/>
            <w:tcBorders>
              <w:top w:val="single" w:sz="6" w:space="0" w:color="auto"/>
              <w:left w:val="single" w:sz="6" w:space="0" w:color="auto"/>
              <w:bottom w:val="single" w:sz="4" w:space="0" w:color="auto"/>
              <w:right w:val="single" w:sz="6" w:space="0" w:color="auto"/>
            </w:tcBorders>
            <w:vAlign w:val="center"/>
          </w:tcPr>
          <w:p w:rsidR="00714A0E" w:rsidRPr="00D74E50" w:rsidRDefault="00714A0E" w:rsidP="00157531">
            <w:pPr>
              <w:pStyle w:val="ConsPlusNormal"/>
              <w:widowControl/>
              <w:jc w:val="both"/>
              <w:rPr>
                <w:rFonts w:ascii="Times New Roman" w:hAnsi="Times New Roman" w:cs="Times New Roman"/>
                <w:sz w:val="20"/>
                <w:szCs w:val="20"/>
              </w:rPr>
            </w:pPr>
            <w:r w:rsidRPr="00D74E50">
              <w:rPr>
                <w:rFonts w:ascii="Times New Roman" w:hAnsi="Times New Roman" w:cs="Times New Roman"/>
                <w:sz w:val="20"/>
                <w:szCs w:val="20"/>
              </w:rPr>
              <w:t xml:space="preserve">Информация министерства сельского хозяйства </w:t>
            </w:r>
          </w:p>
        </w:tc>
        <w:tc>
          <w:tcPr>
            <w:tcW w:w="432" w:type="pct"/>
            <w:tcBorders>
              <w:top w:val="single" w:sz="6" w:space="0" w:color="auto"/>
              <w:left w:val="single" w:sz="6" w:space="0" w:color="auto"/>
              <w:bottom w:val="single" w:sz="6" w:space="0" w:color="auto"/>
              <w:right w:val="single" w:sz="6" w:space="0" w:color="auto"/>
            </w:tcBorders>
            <w:vAlign w:val="center"/>
          </w:tcPr>
          <w:p w:rsidR="00714A0E" w:rsidRPr="00D74E50" w:rsidRDefault="005D200D" w:rsidP="00157531">
            <w:pPr>
              <w:jc w:val="center"/>
              <w:rPr>
                <w:rFonts w:ascii="Times New Roman" w:hAnsi="Times New Roman"/>
                <w:sz w:val="20"/>
              </w:rPr>
            </w:pPr>
            <w:r w:rsidRPr="00D74E50">
              <w:rPr>
                <w:rFonts w:ascii="Times New Roman" w:hAnsi="Times New Roman"/>
                <w:sz w:val="20"/>
              </w:rPr>
              <w:t>42</w:t>
            </w:r>
          </w:p>
        </w:tc>
        <w:tc>
          <w:tcPr>
            <w:tcW w:w="456" w:type="pct"/>
            <w:tcBorders>
              <w:top w:val="single" w:sz="6" w:space="0" w:color="auto"/>
              <w:left w:val="single" w:sz="6" w:space="0" w:color="auto"/>
              <w:bottom w:val="single" w:sz="6" w:space="0" w:color="auto"/>
              <w:right w:val="single" w:sz="6" w:space="0" w:color="auto"/>
            </w:tcBorders>
            <w:vAlign w:val="center"/>
          </w:tcPr>
          <w:p w:rsidR="00714A0E" w:rsidRPr="00D74E50" w:rsidRDefault="005D200D" w:rsidP="00157531">
            <w:pPr>
              <w:jc w:val="center"/>
              <w:rPr>
                <w:rFonts w:ascii="Times New Roman" w:hAnsi="Times New Roman"/>
                <w:sz w:val="20"/>
              </w:rPr>
            </w:pPr>
            <w:r w:rsidRPr="00D74E50">
              <w:rPr>
                <w:rFonts w:ascii="Times New Roman" w:hAnsi="Times New Roman"/>
                <w:sz w:val="20"/>
              </w:rPr>
              <w:t>0</w:t>
            </w:r>
          </w:p>
        </w:tc>
        <w:tc>
          <w:tcPr>
            <w:tcW w:w="468" w:type="pct"/>
            <w:tcBorders>
              <w:top w:val="single" w:sz="6" w:space="0" w:color="auto"/>
              <w:left w:val="single" w:sz="6" w:space="0" w:color="auto"/>
              <w:bottom w:val="single" w:sz="6" w:space="0" w:color="auto"/>
              <w:right w:val="single" w:sz="6" w:space="0" w:color="auto"/>
            </w:tcBorders>
            <w:vAlign w:val="center"/>
          </w:tcPr>
          <w:p w:rsidR="00714A0E" w:rsidRPr="00D74E50" w:rsidRDefault="005D200D" w:rsidP="00157531">
            <w:pPr>
              <w:jc w:val="center"/>
              <w:rPr>
                <w:rFonts w:ascii="Times New Roman" w:hAnsi="Times New Roman"/>
                <w:sz w:val="20"/>
              </w:rPr>
            </w:pPr>
            <w:r w:rsidRPr="00D74E50">
              <w:rPr>
                <w:rFonts w:ascii="Times New Roman" w:hAnsi="Times New Roman"/>
                <w:sz w:val="20"/>
              </w:rPr>
              <w:t>84</w:t>
            </w:r>
          </w:p>
        </w:tc>
        <w:tc>
          <w:tcPr>
            <w:tcW w:w="273" w:type="pct"/>
            <w:tcBorders>
              <w:top w:val="single" w:sz="6" w:space="0" w:color="auto"/>
              <w:left w:val="single" w:sz="6" w:space="0" w:color="auto"/>
              <w:bottom w:val="single" w:sz="6" w:space="0" w:color="auto"/>
              <w:right w:val="single" w:sz="6" w:space="0" w:color="auto"/>
            </w:tcBorders>
            <w:vAlign w:val="center"/>
          </w:tcPr>
          <w:p w:rsidR="00714A0E" w:rsidRPr="00D74E50" w:rsidRDefault="005D200D" w:rsidP="00157531">
            <w:pPr>
              <w:jc w:val="center"/>
              <w:rPr>
                <w:rFonts w:ascii="Times New Roman" w:hAnsi="Times New Roman"/>
                <w:sz w:val="20"/>
              </w:rPr>
            </w:pPr>
            <w:r w:rsidRPr="00D74E50">
              <w:rPr>
                <w:rFonts w:ascii="Times New Roman" w:hAnsi="Times New Roman"/>
                <w:sz w:val="20"/>
              </w:rPr>
              <w:t>126</w:t>
            </w:r>
          </w:p>
        </w:tc>
        <w:tc>
          <w:tcPr>
            <w:tcW w:w="316" w:type="pct"/>
            <w:tcBorders>
              <w:top w:val="single" w:sz="6" w:space="0" w:color="auto"/>
              <w:left w:val="single" w:sz="6" w:space="0" w:color="auto"/>
              <w:bottom w:val="single" w:sz="6" w:space="0" w:color="auto"/>
              <w:right w:val="single" w:sz="6" w:space="0" w:color="auto"/>
            </w:tcBorders>
            <w:vAlign w:val="center"/>
          </w:tcPr>
          <w:p w:rsidR="00714A0E" w:rsidRPr="00D74E50" w:rsidRDefault="00372D5D" w:rsidP="00157531">
            <w:pPr>
              <w:jc w:val="center"/>
              <w:rPr>
                <w:rFonts w:ascii="Times New Roman" w:hAnsi="Times New Roman"/>
                <w:sz w:val="20"/>
              </w:rPr>
            </w:pPr>
            <w:r w:rsidRPr="00D74E50">
              <w:rPr>
                <w:rFonts w:ascii="Times New Roman" w:hAnsi="Times New Roman"/>
                <w:sz w:val="20"/>
              </w:rPr>
              <w:t>126</w:t>
            </w:r>
          </w:p>
        </w:tc>
      </w:tr>
      <w:tr w:rsidR="00CB75B5" w:rsidRPr="00D74E50" w:rsidTr="005D200D">
        <w:trPr>
          <w:gridAfter w:val="1"/>
          <w:wAfter w:w="8" w:type="pct"/>
          <w:cantSplit/>
          <w:trHeight w:val="254"/>
        </w:trPr>
        <w:tc>
          <w:tcPr>
            <w:tcW w:w="4992" w:type="pct"/>
            <w:gridSpan w:val="9"/>
            <w:tcBorders>
              <w:top w:val="single" w:sz="6" w:space="0" w:color="auto"/>
              <w:left w:val="single" w:sz="6" w:space="0" w:color="auto"/>
              <w:bottom w:val="single" w:sz="6" w:space="0" w:color="auto"/>
              <w:right w:val="single" w:sz="6" w:space="0" w:color="auto"/>
            </w:tcBorders>
          </w:tcPr>
          <w:p w:rsidR="00CB75B5" w:rsidRPr="00D74E50" w:rsidRDefault="003400B6" w:rsidP="00157531">
            <w:pPr>
              <w:jc w:val="center"/>
              <w:rPr>
                <w:rFonts w:ascii="Times New Roman" w:hAnsi="Times New Roman"/>
                <w:sz w:val="20"/>
              </w:rPr>
            </w:pPr>
            <w:r w:rsidRPr="00D74E50">
              <w:rPr>
                <w:rFonts w:ascii="Times New Roman" w:hAnsi="Times New Roman"/>
                <w:sz w:val="20"/>
                <w:szCs w:val="20"/>
              </w:rPr>
              <w:t xml:space="preserve">Задача </w:t>
            </w:r>
            <w:r w:rsidR="004838F4" w:rsidRPr="00D74E50">
              <w:rPr>
                <w:rFonts w:ascii="Times New Roman" w:hAnsi="Times New Roman"/>
                <w:sz w:val="20"/>
                <w:szCs w:val="20"/>
              </w:rPr>
              <w:t xml:space="preserve">№ </w:t>
            </w:r>
            <w:r w:rsidRPr="00D74E50">
              <w:rPr>
                <w:rFonts w:ascii="Times New Roman" w:hAnsi="Times New Roman"/>
                <w:sz w:val="20"/>
                <w:szCs w:val="20"/>
              </w:rPr>
              <w:t>2. Предупреждение возникновения и распространения заболеваний, опасных для человека</w:t>
            </w:r>
          </w:p>
        </w:tc>
      </w:tr>
      <w:tr w:rsidR="00714A0E" w:rsidRPr="00D74E50" w:rsidTr="005D200D">
        <w:trPr>
          <w:gridAfter w:val="1"/>
          <w:wAfter w:w="8" w:type="pct"/>
          <w:cantSplit/>
          <w:trHeight w:val="254"/>
        </w:trPr>
        <w:tc>
          <w:tcPr>
            <w:tcW w:w="306" w:type="pct"/>
            <w:tcBorders>
              <w:top w:val="single" w:sz="6" w:space="0" w:color="auto"/>
              <w:left w:val="single" w:sz="6" w:space="0" w:color="auto"/>
              <w:bottom w:val="single" w:sz="6" w:space="0" w:color="auto"/>
              <w:right w:val="single" w:sz="6" w:space="0" w:color="auto"/>
            </w:tcBorders>
          </w:tcPr>
          <w:p w:rsidR="00714A0E" w:rsidRPr="00D74E50" w:rsidRDefault="003400B6" w:rsidP="00A83307">
            <w:pPr>
              <w:pStyle w:val="ConsPlusNormal"/>
              <w:widowControl/>
              <w:ind w:firstLine="176"/>
              <w:jc w:val="both"/>
              <w:rPr>
                <w:rFonts w:ascii="Times New Roman" w:hAnsi="Times New Roman" w:cs="Times New Roman"/>
              </w:rPr>
            </w:pPr>
            <w:r w:rsidRPr="00D74E50">
              <w:rPr>
                <w:rFonts w:ascii="Times New Roman" w:hAnsi="Times New Roman" w:cs="Times New Roman"/>
              </w:rPr>
              <w:t>2.1.</w:t>
            </w:r>
          </w:p>
        </w:tc>
        <w:tc>
          <w:tcPr>
            <w:tcW w:w="1620" w:type="pct"/>
            <w:tcBorders>
              <w:top w:val="single" w:sz="6" w:space="0" w:color="auto"/>
              <w:left w:val="single" w:sz="6" w:space="0" w:color="auto"/>
              <w:bottom w:val="single" w:sz="6" w:space="0" w:color="auto"/>
              <w:right w:val="single" w:sz="6" w:space="0" w:color="auto"/>
            </w:tcBorders>
          </w:tcPr>
          <w:p w:rsidR="00714A0E" w:rsidRPr="00D74E50" w:rsidRDefault="00714A0E" w:rsidP="00157531">
            <w:pPr>
              <w:pStyle w:val="ConsPlusNonformat"/>
              <w:jc w:val="both"/>
              <w:rPr>
                <w:rFonts w:ascii="Times New Roman" w:hAnsi="Times New Roman" w:cs="Times New Roman"/>
              </w:rPr>
            </w:pPr>
            <w:r w:rsidRPr="00D74E50">
              <w:rPr>
                <w:rFonts w:ascii="Times New Roman" w:hAnsi="Times New Roman" w:cs="Times New Roman"/>
              </w:rPr>
              <w:t>Количество отловленных  безнадзорных домашних животных</w:t>
            </w:r>
          </w:p>
        </w:tc>
        <w:tc>
          <w:tcPr>
            <w:tcW w:w="523" w:type="pct"/>
            <w:tcBorders>
              <w:top w:val="single" w:sz="6" w:space="0" w:color="auto"/>
              <w:left w:val="single" w:sz="6" w:space="0" w:color="auto"/>
              <w:bottom w:val="single" w:sz="6" w:space="0" w:color="auto"/>
              <w:right w:val="single" w:sz="6" w:space="0" w:color="auto"/>
            </w:tcBorders>
            <w:vAlign w:val="center"/>
          </w:tcPr>
          <w:p w:rsidR="00714A0E" w:rsidRPr="00D74E50" w:rsidRDefault="00714A0E" w:rsidP="005D200D">
            <w:pPr>
              <w:pStyle w:val="ConsPlusNormal"/>
              <w:widowControl/>
              <w:jc w:val="both"/>
              <w:rPr>
                <w:rFonts w:ascii="Times New Roman" w:hAnsi="Times New Roman" w:cs="Times New Roman"/>
                <w:sz w:val="20"/>
                <w:szCs w:val="20"/>
              </w:rPr>
            </w:pPr>
            <w:r w:rsidRPr="00D74E50">
              <w:rPr>
                <w:rFonts w:ascii="Times New Roman" w:hAnsi="Times New Roman" w:cs="Times New Roman"/>
                <w:sz w:val="20"/>
                <w:szCs w:val="20"/>
              </w:rPr>
              <w:t>Животных в год</w:t>
            </w:r>
          </w:p>
        </w:tc>
        <w:tc>
          <w:tcPr>
            <w:tcW w:w="598" w:type="pct"/>
            <w:tcBorders>
              <w:top w:val="single" w:sz="6" w:space="0" w:color="auto"/>
              <w:left w:val="single" w:sz="6" w:space="0" w:color="auto"/>
              <w:bottom w:val="single" w:sz="6" w:space="0" w:color="auto"/>
              <w:right w:val="single" w:sz="6" w:space="0" w:color="auto"/>
            </w:tcBorders>
            <w:vAlign w:val="center"/>
          </w:tcPr>
          <w:p w:rsidR="00714A0E" w:rsidRPr="00D74E50" w:rsidRDefault="00714A0E" w:rsidP="00157531">
            <w:pPr>
              <w:pStyle w:val="ConsPlusNormal"/>
              <w:widowControl/>
              <w:jc w:val="both"/>
              <w:rPr>
                <w:rFonts w:ascii="Times New Roman" w:hAnsi="Times New Roman" w:cs="Times New Roman"/>
                <w:sz w:val="20"/>
                <w:szCs w:val="20"/>
              </w:rPr>
            </w:pPr>
            <w:r w:rsidRPr="00D74E50">
              <w:rPr>
                <w:rFonts w:ascii="Times New Roman" w:hAnsi="Times New Roman" w:cs="Times New Roman"/>
                <w:sz w:val="20"/>
                <w:szCs w:val="20"/>
              </w:rPr>
              <w:t>Отчетные данные по расходованию субвенции</w:t>
            </w:r>
          </w:p>
        </w:tc>
        <w:tc>
          <w:tcPr>
            <w:tcW w:w="432" w:type="pct"/>
            <w:tcBorders>
              <w:top w:val="single" w:sz="6" w:space="0" w:color="auto"/>
              <w:left w:val="single" w:sz="6" w:space="0" w:color="auto"/>
              <w:bottom w:val="single" w:sz="6" w:space="0" w:color="auto"/>
              <w:right w:val="single" w:sz="6" w:space="0" w:color="auto"/>
            </w:tcBorders>
            <w:vAlign w:val="center"/>
          </w:tcPr>
          <w:p w:rsidR="00714A0E" w:rsidRPr="00D74E50" w:rsidRDefault="005D200D" w:rsidP="001163F5">
            <w:pPr>
              <w:jc w:val="center"/>
              <w:rPr>
                <w:rFonts w:ascii="Times New Roman" w:hAnsi="Times New Roman"/>
                <w:sz w:val="20"/>
              </w:rPr>
            </w:pPr>
            <w:r w:rsidRPr="00D74E50">
              <w:rPr>
                <w:rFonts w:ascii="Times New Roman" w:hAnsi="Times New Roman"/>
                <w:sz w:val="20"/>
              </w:rPr>
              <w:t>115</w:t>
            </w:r>
          </w:p>
        </w:tc>
        <w:tc>
          <w:tcPr>
            <w:tcW w:w="456" w:type="pct"/>
            <w:tcBorders>
              <w:top w:val="single" w:sz="6" w:space="0" w:color="auto"/>
              <w:left w:val="single" w:sz="6" w:space="0" w:color="auto"/>
              <w:bottom w:val="single" w:sz="6" w:space="0" w:color="auto"/>
              <w:right w:val="single" w:sz="6" w:space="0" w:color="auto"/>
            </w:tcBorders>
            <w:vAlign w:val="center"/>
          </w:tcPr>
          <w:p w:rsidR="00714A0E" w:rsidRPr="00D74E50" w:rsidRDefault="005D200D" w:rsidP="00157531">
            <w:pPr>
              <w:jc w:val="center"/>
              <w:rPr>
                <w:rFonts w:ascii="Times New Roman" w:hAnsi="Times New Roman"/>
                <w:sz w:val="20"/>
              </w:rPr>
            </w:pPr>
            <w:r w:rsidRPr="00D74E50">
              <w:rPr>
                <w:rFonts w:ascii="Times New Roman" w:hAnsi="Times New Roman"/>
                <w:sz w:val="20"/>
              </w:rPr>
              <w:t>75</w:t>
            </w:r>
          </w:p>
        </w:tc>
        <w:tc>
          <w:tcPr>
            <w:tcW w:w="468" w:type="pct"/>
            <w:tcBorders>
              <w:top w:val="single" w:sz="6" w:space="0" w:color="auto"/>
              <w:left w:val="single" w:sz="6" w:space="0" w:color="auto"/>
              <w:bottom w:val="single" w:sz="6" w:space="0" w:color="auto"/>
              <w:right w:val="single" w:sz="6" w:space="0" w:color="auto"/>
            </w:tcBorders>
            <w:vAlign w:val="center"/>
          </w:tcPr>
          <w:p w:rsidR="00714A0E" w:rsidRPr="00D74E50" w:rsidRDefault="005D200D" w:rsidP="00157531">
            <w:pPr>
              <w:jc w:val="center"/>
              <w:rPr>
                <w:rFonts w:ascii="Times New Roman" w:hAnsi="Times New Roman"/>
                <w:sz w:val="20"/>
              </w:rPr>
            </w:pPr>
            <w:r w:rsidRPr="00D74E50">
              <w:rPr>
                <w:rFonts w:ascii="Times New Roman" w:hAnsi="Times New Roman"/>
                <w:sz w:val="20"/>
              </w:rPr>
              <w:t>80</w:t>
            </w:r>
          </w:p>
        </w:tc>
        <w:tc>
          <w:tcPr>
            <w:tcW w:w="273" w:type="pct"/>
            <w:tcBorders>
              <w:top w:val="single" w:sz="6" w:space="0" w:color="auto"/>
              <w:left w:val="single" w:sz="6" w:space="0" w:color="auto"/>
              <w:bottom w:val="single" w:sz="6" w:space="0" w:color="auto"/>
              <w:right w:val="single" w:sz="6" w:space="0" w:color="auto"/>
            </w:tcBorders>
            <w:vAlign w:val="center"/>
          </w:tcPr>
          <w:p w:rsidR="00714A0E" w:rsidRPr="00D74E50" w:rsidRDefault="001A1E6F" w:rsidP="00157531">
            <w:pPr>
              <w:jc w:val="center"/>
              <w:rPr>
                <w:rFonts w:ascii="Times New Roman" w:hAnsi="Times New Roman"/>
                <w:sz w:val="20"/>
              </w:rPr>
            </w:pPr>
            <w:r w:rsidRPr="00D74E50">
              <w:rPr>
                <w:rFonts w:ascii="Times New Roman" w:hAnsi="Times New Roman"/>
                <w:sz w:val="20"/>
              </w:rPr>
              <w:t>85</w:t>
            </w:r>
          </w:p>
        </w:tc>
        <w:tc>
          <w:tcPr>
            <w:tcW w:w="316" w:type="pct"/>
            <w:tcBorders>
              <w:top w:val="single" w:sz="6" w:space="0" w:color="auto"/>
              <w:left w:val="single" w:sz="6" w:space="0" w:color="auto"/>
              <w:bottom w:val="single" w:sz="6" w:space="0" w:color="auto"/>
              <w:right w:val="single" w:sz="6" w:space="0" w:color="auto"/>
            </w:tcBorders>
            <w:vAlign w:val="center"/>
          </w:tcPr>
          <w:p w:rsidR="00714A0E" w:rsidRPr="00D74E50" w:rsidRDefault="001A1E6F" w:rsidP="00157531">
            <w:pPr>
              <w:jc w:val="center"/>
              <w:rPr>
                <w:rFonts w:ascii="Times New Roman" w:hAnsi="Times New Roman"/>
                <w:sz w:val="20"/>
              </w:rPr>
            </w:pPr>
            <w:r w:rsidRPr="00D74E50">
              <w:rPr>
                <w:rFonts w:ascii="Times New Roman" w:hAnsi="Times New Roman"/>
                <w:sz w:val="20"/>
              </w:rPr>
              <w:t>90</w:t>
            </w:r>
          </w:p>
        </w:tc>
      </w:tr>
      <w:tr w:rsidR="005275F2" w:rsidRPr="00D74E50" w:rsidTr="005D200D">
        <w:trPr>
          <w:gridAfter w:val="1"/>
          <w:wAfter w:w="8" w:type="pct"/>
          <w:cantSplit/>
          <w:trHeight w:val="254"/>
        </w:trPr>
        <w:tc>
          <w:tcPr>
            <w:tcW w:w="4992" w:type="pct"/>
            <w:gridSpan w:val="9"/>
            <w:tcBorders>
              <w:top w:val="single" w:sz="6" w:space="0" w:color="auto"/>
              <w:left w:val="single" w:sz="6" w:space="0" w:color="auto"/>
              <w:bottom w:val="single" w:sz="6" w:space="0" w:color="auto"/>
              <w:right w:val="single" w:sz="6" w:space="0" w:color="auto"/>
            </w:tcBorders>
          </w:tcPr>
          <w:p w:rsidR="005D46C3" w:rsidRPr="00D74E50" w:rsidRDefault="005275F2" w:rsidP="005D46C3">
            <w:pPr>
              <w:jc w:val="center"/>
              <w:rPr>
                <w:rFonts w:ascii="Times New Roman" w:hAnsi="Times New Roman"/>
                <w:sz w:val="20"/>
              </w:rPr>
            </w:pPr>
            <w:r w:rsidRPr="00D74E50">
              <w:rPr>
                <w:rFonts w:ascii="Times New Roman" w:hAnsi="Times New Roman"/>
                <w:sz w:val="20"/>
              </w:rPr>
              <w:t>Задача</w:t>
            </w:r>
            <w:r w:rsidR="004838F4" w:rsidRPr="00D74E50">
              <w:rPr>
                <w:rFonts w:ascii="Times New Roman" w:hAnsi="Times New Roman"/>
                <w:sz w:val="20"/>
              </w:rPr>
              <w:t xml:space="preserve"> №</w:t>
            </w:r>
            <w:r w:rsidRPr="00D74E50">
              <w:rPr>
                <w:rFonts w:ascii="Times New Roman" w:hAnsi="Times New Roman"/>
                <w:sz w:val="20"/>
              </w:rPr>
              <w:t xml:space="preserve"> 3. </w:t>
            </w:r>
            <w:r w:rsidR="005D46C3" w:rsidRPr="00D74E50">
              <w:rPr>
                <w:rFonts w:ascii="Times New Roman" w:hAnsi="Times New Roman"/>
                <w:sz w:val="20"/>
              </w:rPr>
              <w:t xml:space="preserve"> Эффективное и устойчивое развитие производства, переработки и реализации сельскохозяйственной продукции, развитие сельских территорий, рост занятости и повышение уровня жизни населения сельских территорий. </w:t>
            </w:r>
            <w:r w:rsidR="005D46C3" w:rsidRPr="00D74E50">
              <w:rPr>
                <w:rFonts w:ascii="Times New Roman" w:hAnsi="Times New Roman"/>
                <w:sz w:val="20"/>
                <w:szCs w:val="20"/>
              </w:rPr>
              <w:t>Предоставление субсидий, в том числе грантов, главам КФХ, юридическим лицам и индивидуальным предпринимателям</w:t>
            </w:r>
          </w:p>
        </w:tc>
      </w:tr>
      <w:tr w:rsidR="00714A0E" w:rsidRPr="00D74E50" w:rsidTr="005D200D">
        <w:trPr>
          <w:gridAfter w:val="1"/>
          <w:wAfter w:w="8" w:type="pct"/>
          <w:cantSplit/>
          <w:trHeight w:val="254"/>
        </w:trPr>
        <w:tc>
          <w:tcPr>
            <w:tcW w:w="306" w:type="pct"/>
            <w:tcBorders>
              <w:top w:val="single" w:sz="6" w:space="0" w:color="auto"/>
              <w:left w:val="single" w:sz="6" w:space="0" w:color="auto"/>
              <w:bottom w:val="single" w:sz="6" w:space="0" w:color="auto"/>
              <w:right w:val="single" w:sz="6" w:space="0" w:color="auto"/>
            </w:tcBorders>
          </w:tcPr>
          <w:p w:rsidR="00714A0E" w:rsidRPr="00D74E50" w:rsidRDefault="005275F2" w:rsidP="00044211">
            <w:pPr>
              <w:pStyle w:val="ConsPlusNormal"/>
              <w:widowControl/>
              <w:ind w:firstLine="176"/>
              <w:jc w:val="both"/>
              <w:rPr>
                <w:rFonts w:ascii="Times New Roman" w:hAnsi="Times New Roman" w:cs="Times New Roman"/>
              </w:rPr>
            </w:pPr>
            <w:r w:rsidRPr="00D74E50">
              <w:rPr>
                <w:rFonts w:ascii="Times New Roman" w:hAnsi="Times New Roman" w:cs="Times New Roman"/>
              </w:rPr>
              <w:lastRenderedPageBreak/>
              <w:t>3.1</w:t>
            </w:r>
            <w:r w:rsidR="00714A0E" w:rsidRPr="00D74E50">
              <w:rPr>
                <w:rFonts w:ascii="Times New Roman" w:hAnsi="Times New Roman" w:cs="Times New Roman"/>
              </w:rPr>
              <w:t>.</w:t>
            </w:r>
          </w:p>
        </w:tc>
        <w:tc>
          <w:tcPr>
            <w:tcW w:w="1620" w:type="pct"/>
            <w:tcBorders>
              <w:top w:val="single" w:sz="6" w:space="0" w:color="auto"/>
              <w:left w:val="single" w:sz="6" w:space="0" w:color="auto"/>
              <w:bottom w:val="single" w:sz="6" w:space="0" w:color="auto"/>
              <w:right w:val="single" w:sz="6" w:space="0" w:color="auto"/>
            </w:tcBorders>
          </w:tcPr>
          <w:p w:rsidR="00714A0E" w:rsidRPr="00D74E50" w:rsidRDefault="00714A0E" w:rsidP="00022912">
            <w:pPr>
              <w:pStyle w:val="ConsPlusNonformat"/>
              <w:widowControl/>
              <w:jc w:val="both"/>
              <w:rPr>
                <w:rFonts w:ascii="Times New Roman" w:hAnsi="Times New Roman" w:cs="Times New Roman"/>
              </w:rPr>
            </w:pPr>
            <w:r w:rsidRPr="00D74E50">
              <w:rPr>
                <w:rFonts w:ascii="Times New Roman" w:hAnsi="Times New Roman" w:cs="Times New Roman"/>
              </w:rPr>
              <w:t>Количество предоставленных субсидий, в том чи</w:t>
            </w:r>
            <w:r w:rsidR="00022912" w:rsidRPr="00D74E50">
              <w:rPr>
                <w:rFonts w:ascii="Times New Roman" w:hAnsi="Times New Roman" w:cs="Times New Roman"/>
              </w:rPr>
              <w:t>сле грантов, главам КФХ, юридическим лицам,</w:t>
            </w:r>
            <w:r w:rsidRPr="00D74E50">
              <w:rPr>
                <w:rFonts w:ascii="Times New Roman" w:hAnsi="Times New Roman" w:cs="Times New Roman"/>
              </w:rPr>
              <w:t xml:space="preserve"> индивидуальным предпринимателям на строительство, реконструкцию или модернизацию объектов по производству, и (или) переработке, и (или) хранению, и (или) реализации сельскохозяйственной продукции и (или) пищевых продуктов, приобретение сельскохозяйственных животных, техники и оборудования для производства, и (или) переработки, и (или) хранения, и (или) реализации сельскохозяйственной продукции и (или) пищевых продуктов</w:t>
            </w:r>
          </w:p>
        </w:tc>
        <w:tc>
          <w:tcPr>
            <w:tcW w:w="523" w:type="pct"/>
            <w:tcBorders>
              <w:top w:val="single" w:sz="6" w:space="0" w:color="auto"/>
              <w:left w:val="single" w:sz="6" w:space="0" w:color="auto"/>
              <w:bottom w:val="single" w:sz="6" w:space="0" w:color="auto"/>
              <w:right w:val="single" w:sz="6" w:space="0" w:color="auto"/>
            </w:tcBorders>
            <w:vAlign w:val="center"/>
          </w:tcPr>
          <w:p w:rsidR="00714A0E" w:rsidRPr="00D74E50" w:rsidRDefault="00714A0E" w:rsidP="00157531">
            <w:pPr>
              <w:autoSpaceDE w:val="0"/>
              <w:autoSpaceDN w:val="0"/>
              <w:adjustRightInd w:val="0"/>
              <w:ind w:firstLine="61"/>
              <w:jc w:val="both"/>
              <w:rPr>
                <w:rFonts w:ascii="Times New Roman" w:hAnsi="Times New Roman"/>
                <w:sz w:val="20"/>
                <w:szCs w:val="20"/>
              </w:rPr>
            </w:pPr>
            <w:r w:rsidRPr="00D74E50">
              <w:rPr>
                <w:rFonts w:ascii="Times New Roman" w:hAnsi="Times New Roman"/>
                <w:sz w:val="20"/>
                <w:szCs w:val="20"/>
              </w:rPr>
              <w:t>единиц</w:t>
            </w:r>
          </w:p>
        </w:tc>
        <w:tc>
          <w:tcPr>
            <w:tcW w:w="598" w:type="pct"/>
            <w:tcBorders>
              <w:top w:val="single" w:sz="6" w:space="0" w:color="auto"/>
              <w:left w:val="single" w:sz="6" w:space="0" w:color="auto"/>
              <w:bottom w:val="single" w:sz="6" w:space="0" w:color="auto"/>
              <w:right w:val="single" w:sz="6" w:space="0" w:color="auto"/>
            </w:tcBorders>
            <w:vAlign w:val="center"/>
          </w:tcPr>
          <w:p w:rsidR="00714A0E" w:rsidRPr="00D74E50" w:rsidRDefault="00714A0E" w:rsidP="00157531">
            <w:pPr>
              <w:pStyle w:val="ConsPlusNormal"/>
              <w:widowControl/>
              <w:jc w:val="both"/>
              <w:rPr>
                <w:rFonts w:ascii="Times New Roman" w:hAnsi="Times New Roman" w:cs="Times New Roman"/>
                <w:sz w:val="20"/>
                <w:szCs w:val="20"/>
              </w:rPr>
            </w:pPr>
            <w:r w:rsidRPr="00D74E50">
              <w:rPr>
                <w:rFonts w:ascii="Times New Roman" w:hAnsi="Times New Roman" w:cs="Times New Roman"/>
                <w:sz w:val="20"/>
                <w:szCs w:val="20"/>
              </w:rPr>
              <w:t>Отчетные данные по  исполнению условий соглашения о предоставлении субвенций</w:t>
            </w:r>
          </w:p>
        </w:tc>
        <w:tc>
          <w:tcPr>
            <w:tcW w:w="432" w:type="pct"/>
            <w:tcBorders>
              <w:top w:val="single" w:sz="6" w:space="0" w:color="auto"/>
              <w:left w:val="single" w:sz="6" w:space="0" w:color="auto"/>
              <w:bottom w:val="single" w:sz="6" w:space="0" w:color="auto"/>
              <w:right w:val="single" w:sz="6" w:space="0" w:color="auto"/>
            </w:tcBorders>
            <w:vAlign w:val="center"/>
          </w:tcPr>
          <w:p w:rsidR="00FD6005" w:rsidRPr="00D74E50" w:rsidRDefault="00FD6005" w:rsidP="00157531">
            <w:pPr>
              <w:jc w:val="center"/>
              <w:rPr>
                <w:rFonts w:ascii="Times New Roman" w:hAnsi="Times New Roman"/>
                <w:sz w:val="20"/>
              </w:rPr>
            </w:pPr>
          </w:p>
          <w:p w:rsidR="00714A0E" w:rsidRPr="00D74E50" w:rsidRDefault="001A1E6F" w:rsidP="00157531">
            <w:pPr>
              <w:jc w:val="center"/>
              <w:rPr>
                <w:rFonts w:ascii="Times New Roman" w:hAnsi="Times New Roman"/>
                <w:sz w:val="20"/>
              </w:rPr>
            </w:pPr>
            <w:r w:rsidRPr="00D74E50">
              <w:rPr>
                <w:rFonts w:ascii="Times New Roman" w:hAnsi="Times New Roman"/>
                <w:sz w:val="20"/>
              </w:rPr>
              <w:t>7</w:t>
            </w:r>
          </w:p>
          <w:p w:rsidR="00FD6005" w:rsidRPr="00D74E50" w:rsidRDefault="00FD6005" w:rsidP="00157531">
            <w:pPr>
              <w:jc w:val="center"/>
              <w:rPr>
                <w:rFonts w:ascii="Times New Roman" w:hAnsi="Times New Roman"/>
                <w:sz w:val="20"/>
              </w:rPr>
            </w:pPr>
          </w:p>
        </w:tc>
        <w:tc>
          <w:tcPr>
            <w:tcW w:w="456" w:type="pct"/>
            <w:tcBorders>
              <w:top w:val="single" w:sz="6" w:space="0" w:color="auto"/>
              <w:left w:val="single" w:sz="6" w:space="0" w:color="auto"/>
              <w:bottom w:val="single" w:sz="6" w:space="0" w:color="auto"/>
              <w:right w:val="single" w:sz="6" w:space="0" w:color="auto"/>
            </w:tcBorders>
            <w:vAlign w:val="center"/>
          </w:tcPr>
          <w:p w:rsidR="00714A0E" w:rsidRPr="00D74E50" w:rsidRDefault="0098399A" w:rsidP="00157531">
            <w:pPr>
              <w:jc w:val="center"/>
              <w:rPr>
                <w:rFonts w:ascii="Times New Roman" w:hAnsi="Times New Roman"/>
                <w:sz w:val="20"/>
              </w:rPr>
            </w:pPr>
            <w:r w:rsidRPr="00D74E50">
              <w:rPr>
                <w:rFonts w:ascii="Times New Roman" w:hAnsi="Times New Roman"/>
                <w:sz w:val="20"/>
              </w:rPr>
              <w:t>3</w:t>
            </w:r>
          </w:p>
        </w:tc>
        <w:tc>
          <w:tcPr>
            <w:tcW w:w="468" w:type="pct"/>
            <w:tcBorders>
              <w:top w:val="single" w:sz="6" w:space="0" w:color="auto"/>
              <w:left w:val="single" w:sz="6" w:space="0" w:color="auto"/>
              <w:bottom w:val="single" w:sz="6" w:space="0" w:color="auto"/>
              <w:right w:val="single" w:sz="6" w:space="0" w:color="auto"/>
            </w:tcBorders>
            <w:vAlign w:val="center"/>
          </w:tcPr>
          <w:p w:rsidR="00714A0E" w:rsidRPr="00D74E50" w:rsidRDefault="0098399A" w:rsidP="00157531">
            <w:pPr>
              <w:jc w:val="center"/>
              <w:rPr>
                <w:rFonts w:ascii="Times New Roman" w:hAnsi="Times New Roman"/>
                <w:sz w:val="20"/>
              </w:rPr>
            </w:pPr>
            <w:r w:rsidRPr="00D74E50">
              <w:rPr>
                <w:rFonts w:ascii="Times New Roman" w:hAnsi="Times New Roman"/>
                <w:sz w:val="20"/>
              </w:rPr>
              <w:t>3</w:t>
            </w:r>
          </w:p>
        </w:tc>
        <w:tc>
          <w:tcPr>
            <w:tcW w:w="273" w:type="pct"/>
            <w:tcBorders>
              <w:top w:val="single" w:sz="6" w:space="0" w:color="auto"/>
              <w:left w:val="single" w:sz="6" w:space="0" w:color="auto"/>
              <w:bottom w:val="single" w:sz="6" w:space="0" w:color="auto"/>
              <w:right w:val="single" w:sz="6" w:space="0" w:color="auto"/>
            </w:tcBorders>
            <w:vAlign w:val="center"/>
          </w:tcPr>
          <w:p w:rsidR="00714A0E" w:rsidRPr="00D74E50" w:rsidRDefault="00157C35" w:rsidP="00157531">
            <w:pPr>
              <w:jc w:val="center"/>
              <w:rPr>
                <w:rFonts w:ascii="Times New Roman" w:hAnsi="Times New Roman"/>
                <w:sz w:val="20"/>
              </w:rPr>
            </w:pPr>
            <w:r w:rsidRPr="00D74E50">
              <w:rPr>
                <w:rFonts w:ascii="Times New Roman" w:hAnsi="Times New Roman"/>
                <w:sz w:val="20"/>
              </w:rPr>
              <w:t>4</w:t>
            </w:r>
          </w:p>
        </w:tc>
        <w:tc>
          <w:tcPr>
            <w:tcW w:w="316" w:type="pct"/>
            <w:tcBorders>
              <w:top w:val="single" w:sz="6" w:space="0" w:color="auto"/>
              <w:left w:val="single" w:sz="6" w:space="0" w:color="auto"/>
              <w:bottom w:val="single" w:sz="6" w:space="0" w:color="auto"/>
              <w:right w:val="single" w:sz="6" w:space="0" w:color="auto"/>
            </w:tcBorders>
            <w:vAlign w:val="center"/>
          </w:tcPr>
          <w:p w:rsidR="00714A0E" w:rsidRPr="00D74E50" w:rsidRDefault="00157C35" w:rsidP="00157531">
            <w:pPr>
              <w:jc w:val="center"/>
              <w:rPr>
                <w:rFonts w:ascii="Times New Roman" w:hAnsi="Times New Roman"/>
                <w:sz w:val="20"/>
              </w:rPr>
            </w:pPr>
            <w:r w:rsidRPr="00D74E50">
              <w:rPr>
                <w:rFonts w:ascii="Times New Roman" w:hAnsi="Times New Roman"/>
                <w:sz w:val="20"/>
              </w:rPr>
              <w:t>5</w:t>
            </w:r>
          </w:p>
        </w:tc>
      </w:tr>
      <w:tr w:rsidR="00714A0E" w:rsidRPr="00D74E50" w:rsidTr="005D200D">
        <w:trPr>
          <w:gridAfter w:val="1"/>
          <w:wAfter w:w="8" w:type="pct"/>
          <w:cantSplit/>
          <w:trHeight w:val="254"/>
        </w:trPr>
        <w:tc>
          <w:tcPr>
            <w:tcW w:w="306" w:type="pct"/>
            <w:tcBorders>
              <w:top w:val="single" w:sz="6" w:space="0" w:color="auto"/>
              <w:left w:val="single" w:sz="6" w:space="0" w:color="auto"/>
              <w:bottom w:val="single" w:sz="6" w:space="0" w:color="auto"/>
              <w:right w:val="single" w:sz="6" w:space="0" w:color="auto"/>
            </w:tcBorders>
          </w:tcPr>
          <w:p w:rsidR="00714A0E" w:rsidRPr="00D74E50" w:rsidRDefault="005275F2" w:rsidP="00044211">
            <w:pPr>
              <w:pStyle w:val="ConsPlusNormal"/>
              <w:widowControl/>
              <w:ind w:firstLine="176"/>
              <w:jc w:val="both"/>
              <w:rPr>
                <w:rFonts w:ascii="Times New Roman" w:hAnsi="Times New Roman" w:cs="Times New Roman"/>
              </w:rPr>
            </w:pPr>
            <w:r w:rsidRPr="00D74E50">
              <w:rPr>
                <w:rFonts w:ascii="Times New Roman" w:hAnsi="Times New Roman" w:cs="Times New Roman"/>
              </w:rPr>
              <w:t>3.2</w:t>
            </w:r>
          </w:p>
        </w:tc>
        <w:tc>
          <w:tcPr>
            <w:tcW w:w="1620" w:type="pct"/>
            <w:tcBorders>
              <w:top w:val="single" w:sz="6" w:space="0" w:color="auto"/>
              <w:left w:val="single" w:sz="6" w:space="0" w:color="auto"/>
              <w:bottom w:val="single" w:sz="6" w:space="0" w:color="auto"/>
              <w:right w:val="single" w:sz="6" w:space="0" w:color="auto"/>
            </w:tcBorders>
          </w:tcPr>
          <w:p w:rsidR="00714A0E" w:rsidRPr="00D74E50" w:rsidRDefault="00714A0E" w:rsidP="003F6903">
            <w:pPr>
              <w:pStyle w:val="ConsPlusNonformat"/>
              <w:widowControl/>
              <w:jc w:val="both"/>
              <w:rPr>
                <w:rFonts w:ascii="Times New Roman" w:hAnsi="Times New Roman" w:cs="Times New Roman"/>
              </w:rPr>
            </w:pPr>
            <w:r w:rsidRPr="00D74E50">
              <w:rPr>
                <w:rFonts w:ascii="Times New Roman" w:hAnsi="Times New Roman" w:cs="Times New Roman"/>
              </w:rPr>
              <w:t>Увеличение количества</w:t>
            </w:r>
            <w:r w:rsidR="003F6903" w:rsidRPr="00D74E50">
              <w:rPr>
                <w:rFonts w:ascii="Times New Roman" w:hAnsi="Times New Roman" w:cs="Times New Roman"/>
              </w:rPr>
              <w:t xml:space="preserve"> </w:t>
            </w:r>
            <w:r w:rsidRPr="00D74E50">
              <w:rPr>
                <w:rFonts w:ascii="Times New Roman" w:hAnsi="Times New Roman" w:cs="Times New Roman"/>
              </w:rPr>
              <w:t>юридических лиц и индивидуальных предпринимателей, осуществляющих деятельность, связанную с сельскохозяйственным производством</w:t>
            </w:r>
          </w:p>
        </w:tc>
        <w:tc>
          <w:tcPr>
            <w:tcW w:w="523" w:type="pct"/>
            <w:tcBorders>
              <w:top w:val="single" w:sz="6" w:space="0" w:color="auto"/>
              <w:left w:val="single" w:sz="6" w:space="0" w:color="auto"/>
              <w:bottom w:val="single" w:sz="6" w:space="0" w:color="auto"/>
              <w:right w:val="single" w:sz="6" w:space="0" w:color="auto"/>
            </w:tcBorders>
          </w:tcPr>
          <w:p w:rsidR="00714A0E" w:rsidRPr="00D74E50" w:rsidRDefault="00714A0E" w:rsidP="00157531">
            <w:pPr>
              <w:autoSpaceDE w:val="0"/>
              <w:autoSpaceDN w:val="0"/>
              <w:adjustRightInd w:val="0"/>
              <w:ind w:firstLine="61"/>
              <w:jc w:val="both"/>
              <w:rPr>
                <w:sz w:val="20"/>
              </w:rPr>
            </w:pPr>
            <w:r w:rsidRPr="00D74E50">
              <w:rPr>
                <w:sz w:val="20"/>
              </w:rPr>
              <w:t>%</w:t>
            </w:r>
          </w:p>
        </w:tc>
        <w:tc>
          <w:tcPr>
            <w:tcW w:w="598" w:type="pct"/>
            <w:tcBorders>
              <w:top w:val="single" w:sz="6" w:space="0" w:color="auto"/>
              <w:left w:val="single" w:sz="6" w:space="0" w:color="auto"/>
              <w:bottom w:val="single" w:sz="6" w:space="0" w:color="auto"/>
              <w:right w:val="single" w:sz="6" w:space="0" w:color="auto"/>
            </w:tcBorders>
            <w:vAlign w:val="center"/>
          </w:tcPr>
          <w:p w:rsidR="00714A0E" w:rsidRPr="00D74E50" w:rsidRDefault="00714A0E" w:rsidP="00157531">
            <w:pPr>
              <w:pStyle w:val="ConsPlusNormal"/>
              <w:widowControl/>
              <w:jc w:val="both"/>
              <w:rPr>
                <w:rFonts w:ascii="Times New Roman" w:hAnsi="Times New Roman" w:cs="Times New Roman"/>
                <w:sz w:val="20"/>
                <w:szCs w:val="20"/>
              </w:rPr>
            </w:pPr>
            <w:r w:rsidRPr="00D74E50">
              <w:rPr>
                <w:rFonts w:ascii="Times New Roman" w:hAnsi="Times New Roman" w:cs="Times New Roman"/>
                <w:sz w:val="20"/>
                <w:szCs w:val="20"/>
              </w:rPr>
              <w:t>Данные ЕГРИП и ЕГРЮЛ</w:t>
            </w:r>
          </w:p>
        </w:tc>
        <w:tc>
          <w:tcPr>
            <w:tcW w:w="432" w:type="pct"/>
            <w:tcBorders>
              <w:top w:val="single" w:sz="6" w:space="0" w:color="auto"/>
              <w:left w:val="single" w:sz="6" w:space="0" w:color="auto"/>
              <w:bottom w:val="single" w:sz="6" w:space="0" w:color="auto"/>
              <w:right w:val="single" w:sz="6" w:space="0" w:color="auto"/>
            </w:tcBorders>
            <w:vAlign w:val="center"/>
          </w:tcPr>
          <w:p w:rsidR="00714A0E" w:rsidRPr="00D74E50" w:rsidRDefault="00CF0D80" w:rsidP="00157531">
            <w:pPr>
              <w:jc w:val="center"/>
              <w:rPr>
                <w:rFonts w:ascii="Times New Roman" w:hAnsi="Times New Roman"/>
                <w:sz w:val="20"/>
              </w:rPr>
            </w:pPr>
            <w:r w:rsidRPr="00D74E50">
              <w:rPr>
                <w:rFonts w:ascii="Times New Roman" w:hAnsi="Times New Roman"/>
                <w:sz w:val="20"/>
              </w:rPr>
              <w:t>10</w:t>
            </w:r>
          </w:p>
        </w:tc>
        <w:tc>
          <w:tcPr>
            <w:tcW w:w="456" w:type="pct"/>
            <w:tcBorders>
              <w:top w:val="single" w:sz="6" w:space="0" w:color="auto"/>
              <w:left w:val="single" w:sz="6" w:space="0" w:color="auto"/>
              <w:bottom w:val="single" w:sz="6" w:space="0" w:color="auto"/>
              <w:right w:val="single" w:sz="6" w:space="0" w:color="auto"/>
            </w:tcBorders>
            <w:vAlign w:val="center"/>
          </w:tcPr>
          <w:p w:rsidR="00714A0E" w:rsidRPr="00D74E50" w:rsidRDefault="00CF0D80" w:rsidP="00157531">
            <w:pPr>
              <w:jc w:val="center"/>
              <w:rPr>
                <w:rFonts w:ascii="Times New Roman" w:hAnsi="Times New Roman"/>
                <w:sz w:val="20"/>
              </w:rPr>
            </w:pPr>
            <w:r w:rsidRPr="00D74E50">
              <w:rPr>
                <w:rFonts w:ascii="Times New Roman" w:hAnsi="Times New Roman"/>
                <w:sz w:val="20"/>
              </w:rPr>
              <w:t>10</w:t>
            </w:r>
          </w:p>
        </w:tc>
        <w:tc>
          <w:tcPr>
            <w:tcW w:w="468" w:type="pct"/>
            <w:tcBorders>
              <w:top w:val="single" w:sz="6" w:space="0" w:color="auto"/>
              <w:left w:val="single" w:sz="6" w:space="0" w:color="auto"/>
              <w:bottom w:val="single" w:sz="6" w:space="0" w:color="auto"/>
              <w:right w:val="single" w:sz="6" w:space="0" w:color="auto"/>
            </w:tcBorders>
            <w:vAlign w:val="center"/>
          </w:tcPr>
          <w:p w:rsidR="00714A0E" w:rsidRPr="00D74E50" w:rsidRDefault="00317D38" w:rsidP="00157531">
            <w:pPr>
              <w:jc w:val="center"/>
              <w:rPr>
                <w:rFonts w:ascii="Times New Roman" w:hAnsi="Times New Roman"/>
                <w:sz w:val="20"/>
              </w:rPr>
            </w:pPr>
            <w:r w:rsidRPr="00D74E50">
              <w:rPr>
                <w:rFonts w:ascii="Times New Roman" w:hAnsi="Times New Roman"/>
                <w:sz w:val="20"/>
              </w:rPr>
              <w:t>10</w:t>
            </w:r>
          </w:p>
        </w:tc>
        <w:tc>
          <w:tcPr>
            <w:tcW w:w="273" w:type="pct"/>
            <w:tcBorders>
              <w:top w:val="single" w:sz="6" w:space="0" w:color="auto"/>
              <w:left w:val="single" w:sz="6" w:space="0" w:color="auto"/>
              <w:bottom w:val="single" w:sz="6" w:space="0" w:color="auto"/>
              <w:right w:val="single" w:sz="6" w:space="0" w:color="auto"/>
            </w:tcBorders>
            <w:vAlign w:val="center"/>
          </w:tcPr>
          <w:p w:rsidR="00714A0E" w:rsidRPr="00D74E50" w:rsidRDefault="00714A0E" w:rsidP="00157531">
            <w:pPr>
              <w:jc w:val="center"/>
              <w:rPr>
                <w:rFonts w:ascii="Times New Roman" w:hAnsi="Times New Roman"/>
                <w:sz w:val="20"/>
              </w:rPr>
            </w:pPr>
            <w:r w:rsidRPr="00D74E50">
              <w:rPr>
                <w:rFonts w:ascii="Times New Roman" w:hAnsi="Times New Roman"/>
                <w:sz w:val="20"/>
              </w:rPr>
              <w:t>10</w:t>
            </w:r>
          </w:p>
        </w:tc>
        <w:tc>
          <w:tcPr>
            <w:tcW w:w="316" w:type="pct"/>
            <w:tcBorders>
              <w:top w:val="single" w:sz="6" w:space="0" w:color="auto"/>
              <w:left w:val="single" w:sz="6" w:space="0" w:color="auto"/>
              <w:bottom w:val="single" w:sz="6" w:space="0" w:color="auto"/>
              <w:right w:val="single" w:sz="6" w:space="0" w:color="auto"/>
            </w:tcBorders>
            <w:vAlign w:val="center"/>
          </w:tcPr>
          <w:p w:rsidR="00714A0E" w:rsidRPr="00D74E50" w:rsidRDefault="00714A0E" w:rsidP="00157531">
            <w:pPr>
              <w:jc w:val="center"/>
              <w:rPr>
                <w:rFonts w:ascii="Times New Roman" w:hAnsi="Times New Roman"/>
                <w:sz w:val="20"/>
              </w:rPr>
            </w:pPr>
            <w:r w:rsidRPr="00D74E50">
              <w:rPr>
                <w:rFonts w:ascii="Times New Roman" w:hAnsi="Times New Roman"/>
                <w:sz w:val="20"/>
              </w:rPr>
              <w:t>10</w:t>
            </w:r>
          </w:p>
        </w:tc>
      </w:tr>
      <w:tr w:rsidR="00714A0E" w:rsidRPr="00E2638A" w:rsidTr="005D200D">
        <w:trPr>
          <w:gridAfter w:val="1"/>
          <w:wAfter w:w="8" w:type="pct"/>
          <w:cantSplit/>
          <w:trHeight w:val="254"/>
        </w:trPr>
        <w:tc>
          <w:tcPr>
            <w:tcW w:w="306" w:type="pct"/>
            <w:tcBorders>
              <w:top w:val="single" w:sz="6" w:space="0" w:color="auto"/>
              <w:left w:val="single" w:sz="6" w:space="0" w:color="auto"/>
              <w:bottom w:val="single" w:sz="6" w:space="0" w:color="auto"/>
              <w:right w:val="single" w:sz="6" w:space="0" w:color="auto"/>
            </w:tcBorders>
          </w:tcPr>
          <w:p w:rsidR="00714A0E" w:rsidRPr="00D74E50" w:rsidRDefault="005275F2" w:rsidP="00044211">
            <w:pPr>
              <w:pStyle w:val="ConsPlusNormal"/>
              <w:widowControl/>
              <w:ind w:firstLine="176"/>
              <w:jc w:val="both"/>
              <w:rPr>
                <w:rFonts w:ascii="Times New Roman" w:hAnsi="Times New Roman" w:cs="Times New Roman"/>
              </w:rPr>
            </w:pPr>
            <w:r w:rsidRPr="00D74E50">
              <w:rPr>
                <w:rFonts w:ascii="Times New Roman" w:hAnsi="Times New Roman" w:cs="Times New Roman"/>
              </w:rPr>
              <w:t>3.3</w:t>
            </w:r>
          </w:p>
        </w:tc>
        <w:tc>
          <w:tcPr>
            <w:tcW w:w="1620" w:type="pct"/>
            <w:tcBorders>
              <w:top w:val="single" w:sz="6" w:space="0" w:color="auto"/>
              <w:left w:val="single" w:sz="6" w:space="0" w:color="auto"/>
              <w:bottom w:val="single" w:sz="6" w:space="0" w:color="auto"/>
              <w:right w:val="single" w:sz="6" w:space="0" w:color="auto"/>
            </w:tcBorders>
          </w:tcPr>
          <w:p w:rsidR="00714A0E" w:rsidRPr="00D74E50" w:rsidRDefault="005275F2" w:rsidP="00157531">
            <w:pPr>
              <w:jc w:val="both"/>
              <w:rPr>
                <w:rFonts w:ascii="Times New Roman" w:hAnsi="Times New Roman"/>
                <w:sz w:val="20"/>
              </w:rPr>
            </w:pPr>
            <w:r w:rsidRPr="00D74E50">
              <w:rPr>
                <w:rFonts w:ascii="Times New Roman" w:hAnsi="Times New Roman"/>
                <w:sz w:val="20"/>
              </w:rPr>
              <w:t>К</w:t>
            </w:r>
            <w:r w:rsidR="00714A0E" w:rsidRPr="00D74E50">
              <w:rPr>
                <w:rFonts w:ascii="Times New Roman" w:hAnsi="Times New Roman"/>
                <w:sz w:val="20"/>
              </w:rPr>
              <w:t>оличество создаваемых рабочих мест</w:t>
            </w:r>
          </w:p>
        </w:tc>
        <w:tc>
          <w:tcPr>
            <w:tcW w:w="523" w:type="pct"/>
            <w:tcBorders>
              <w:top w:val="single" w:sz="6" w:space="0" w:color="auto"/>
              <w:left w:val="single" w:sz="6" w:space="0" w:color="auto"/>
              <w:bottom w:val="single" w:sz="6" w:space="0" w:color="auto"/>
              <w:right w:val="single" w:sz="6" w:space="0" w:color="auto"/>
            </w:tcBorders>
          </w:tcPr>
          <w:p w:rsidR="00714A0E" w:rsidRPr="00D74E50" w:rsidRDefault="00714A0E" w:rsidP="00157531">
            <w:pPr>
              <w:autoSpaceDE w:val="0"/>
              <w:autoSpaceDN w:val="0"/>
              <w:adjustRightInd w:val="0"/>
              <w:ind w:firstLine="61"/>
              <w:jc w:val="both"/>
              <w:rPr>
                <w:rFonts w:ascii="Times New Roman" w:hAnsi="Times New Roman"/>
                <w:sz w:val="20"/>
              </w:rPr>
            </w:pPr>
            <w:r w:rsidRPr="00D74E50">
              <w:rPr>
                <w:rFonts w:ascii="Times New Roman" w:hAnsi="Times New Roman"/>
                <w:sz w:val="20"/>
              </w:rPr>
              <w:t>единиц</w:t>
            </w:r>
          </w:p>
        </w:tc>
        <w:tc>
          <w:tcPr>
            <w:tcW w:w="598" w:type="pct"/>
            <w:tcBorders>
              <w:top w:val="single" w:sz="6" w:space="0" w:color="auto"/>
              <w:left w:val="single" w:sz="6" w:space="0" w:color="auto"/>
              <w:bottom w:val="single" w:sz="4" w:space="0" w:color="auto"/>
              <w:right w:val="single" w:sz="6" w:space="0" w:color="auto"/>
            </w:tcBorders>
            <w:vAlign w:val="center"/>
          </w:tcPr>
          <w:p w:rsidR="00714A0E" w:rsidRPr="00D74E50" w:rsidRDefault="00714A0E" w:rsidP="00157531">
            <w:pPr>
              <w:pStyle w:val="ConsPlusNormal"/>
              <w:widowControl/>
              <w:jc w:val="both"/>
              <w:rPr>
                <w:rFonts w:ascii="Times New Roman" w:hAnsi="Times New Roman" w:cs="Times New Roman"/>
                <w:sz w:val="20"/>
                <w:szCs w:val="20"/>
              </w:rPr>
            </w:pPr>
            <w:r w:rsidRPr="00D74E50">
              <w:rPr>
                <w:rFonts w:ascii="Times New Roman" w:hAnsi="Times New Roman" w:cs="Times New Roman"/>
                <w:sz w:val="20"/>
                <w:szCs w:val="20"/>
              </w:rPr>
              <w:t>Отчетные данные по  исполнению условий соглашения о предоставлении субвенций</w:t>
            </w:r>
          </w:p>
        </w:tc>
        <w:tc>
          <w:tcPr>
            <w:tcW w:w="432" w:type="pct"/>
            <w:tcBorders>
              <w:top w:val="single" w:sz="6" w:space="0" w:color="auto"/>
              <w:left w:val="single" w:sz="6" w:space="0" w:color="auto"/>
              <w:bottom w:val="single" w:sz="6" w:space="0" w:color="auto"/>
              <w:right w:val="single" w:sz="6" w:space="0" w:color="auto"/>
            </w:tcBorders>
            <w:vAlign w:val="center"/>
          </w:tcPr>
          <w:p w:rsidR="00714A0E" w:rsidRPr="00D74E50" w:rsidRDefault="00CF0D80" w:rsidP="00157531">
            <w:pPr>
              <w:jc w:val="center"/>
              <w:rPr>
                <w:rFonts w:ascii="Times New Roman" w:hAnsi="Times New Roman"/>
                <w:sz w:val="20"/>
              </w:rPr>
            </w:pPr>
            <w:r w:rsidRPr="00D74E50">
              <w:rPr>
                <w:rFonts w:ascii="Times New Roman" w:hAnsi="Times New Roman"/>
                <w:sz w:val="20"/>
              </w:rPr>
              <w:t>10</w:t>
            </w:r>
          </w:p>
        </w:tc>
        <w:tc>
          <w:tcPr>
            <w:tcW w:w="456" w:type="pct"/>
            <w:tcBorders>
              <w:top w:val="single" w:sz="6" w:space="0" w:color="auto"/>
              <w:left w:val="single" w:sz="6" w:space="0" w:color="auto"/>
              <w:bottom w:val="single" w:sz="6" w:space="0" w:color="auto"/>
              <w:right w:val="single" w:sz="6" w:space="0" w:color="auto"/>
            </w:tcBorders>
            <w:vAlign w:val="center"/>
          </w:tcPr>
          <w:p w:rsidR="00714A0E" w:rsidRPr="00D74E50" w:rsidRDefault="00157C35" w:rsidP="00157531">
            <w:pPr>
              <w:jc w:val="center"/>
              <w:rPr>
                <w:rFonts w:ascii="Times New Roman" w:hAnsi="Times New Roman"/>
                <w:sz w:val="20"/>
              </w:rPr>
            </w:pPr>
            <w:r w:rsidRPr="00D74E50">
              <w:rPr>
                <w:rFonts w:ascii="Times New Roman" w:hAnsi="Times New Roman"/>
                <w:sz w:val="20"/>
              </w:rPr>
              <w:t>3</w:t>
            </w:r>
          </w:p>
        </w:tc>
        <w:tc>
          <w:tcPr>
            <w:tcW w:w="468" w:type="pct"/>
            <w:tcBorders>
              <w:top w:val="single" w:sz="6" w:space="0" w:color="auto"/>
              <w:left w:val="single" w:sz="6" w:space="0" w:color="auto"/>
              <w:bottom w:val="single" w:sz="6" w:space="0" w:color="auto"/>
              <w:right w:val="single" w:sz="6" w:space="0" w:color="auto"/>
            </w:tcBorders>
            <w:vAlign w:val="center"/>
          </w:tcPr>
          <w:p w:rsidR="00714A0E" w:rsidRPr="00D74E50" w:rsidRDefault="00157C35" w:rsidP="00914D63">
            <w:pPr>
              <w:rPr>
                <w:rFonts w:ascii="Times New Roman" w:hAnsi="Times New Roman"/>
                <w:sz w:val="20"/>
              </w:rPr>
            </w:pPr>
            <w:r w:rsidRPr="00D74E50">
              <w:rPr>
                <w:rFonts w:ascii="Times New Roman" w:hAnsi="Times New Roman"/>
                <w:sz w:val="20"/>
              </w:rPr>
              <w:t>4</w:t>
            </w:r>
          </w:p>
        </w:tc>
        <w:tc>
          <w:tcPr>
            <w:tcW w:w="273" w:type="pct"/>
            <w:tcBorders>
              <w:top w:val="single" w:sz="6" w:space="0" w:color="auto"/>
              <w:left w:val="single" w:sz="6" w:space="0" w:color="auto"/>
              <w:bottom w:val="single" w:sz="6" w:space="0" w:color="auto"/>
              <w:right w:val="single" w:sz="6" w:space="0" w:color="auto"/>
            </w:tcBorders>
            <w:vAlign w:val="center"/>
          </w:tcPr>
          <w:p w:rsidR="00714A0E" w:rsidRPr="00D74E50" w:rsidRDefault="00157C35" w:rsidP="00914D63">
            <w:pPr>
              <w:rPr>
                <w:rFonts w:ascii="Times New Roman" w:hAnsi="Times New Roman"/>
                <w:sz w:val="20"/>
              </w:rPr>
            </w:pPr>
            <w:r w:rsidRPr="00D74E50">
              <w:rPr>
                <w:rFonts w:ascii="Times New Roman" w:hAnsi="Times New Roman"/>
                <w:sz w:val="20"/>
              </w:rPr>
              <w:t>5</w:t>
            </w:r>
          </w:p>
        </w:tc>
        <w:tc>
          <w:tcPr>
            <w:tcW w:w="316" w:type="pct"/>
            <w:tcBorders>
              <w:top w:val="single" w:sz="6" w:space="0" w:color="auto"/>
              <w:left w:val="single" w:sz="6" w:space="0" w:color="auto"/>
              <w:bottom w:val="single" w:sz="6" w:space="0" w:color="auto"/>
              <w:right w:val="single" w:sz="6" w:space="0" w:color="auto"/>
            </w:tcBorders>
            <w:vAlign w:val="center"/>
          </w:tcPr>
          <w:p w:rsidR="00714A0E" w:rsidRPr="00E2638A" w:rsidRDefault="00157C35" w:rsidP="00914D63">
            <w:pPr>
              <w:rPr>
                <w:rFonts w:ascii="Times New Roman" w:hAnsi="Times New Roman"/>
                <w:sz w:val="20"/>
              </w:rPr>
            </w:pPr>
            <w:r w:rsidRPr="00D74E50">
              <w:rPr>
                <w:rFonts w:ascii="Times New Roman" w:hAnsi="Times New Roman"/>
                <w:sz w:val="20"/>
              </w:rPr>
              <w:t>6</w:t>
            </w:r>
          </w:p>
        </w:tc>
      </w:tr>
    </w:tbl>
    <w:p w:rsidR="00023C09" w:rsidRPr="00E2638A" w:rsidRDefault="00023C09" w:rsidP="00023C09">
      <w:pPr>
        <w:spacing w:after="0" w:line="240" w:lineRule="auto"/>
        <w:rPr>
          <w:b/>
          <w:bCs/>
          <w:sz w:val="24"/>
          <w:szCs w:val="24"/>
        </w:rPr>
      </w:pPr>
    </w:p>
    <w:p w:rsidR="00023C09" w:rsidRPr="00E2638A" w:rsidRDefault="00023C09" w:rsidP="004E2B04">
      <w:pPr>
        <w:spacing w:after="0" w:line="240" w:lineRule="auto"/>
        <w:jc w:val="right"/>
        <w:rPr>
          <w:rFonts w:ascii="Times New Roman" w:hAnsi="Times New Roman"/>
          <w:b/>
          <w:bCs/>
          <w:sz w:val="24"/>
          <w:szCs w:val="24"/>
        </w:rPr>
      </w:pPr>
    </w:p>
    <w:p w:rsidR="004E2B04" w:rsidRPr="00E2638A" w:rsidRDefault="004E2B04" w:rsidP="004E2B04">
      <w:pPr>
        <w:spacing w:after="0" w:line="240" w:lineRule="auto"/>
        <w:jc w:val="right"/>
        <w:rPr>
          <w:rFonts w:ascii="Times New Roman" w:hAnsi="Times New Roman"/>
          <w:sz w:val="24"/>
          <w:szCs w:val="24"/>
        </w:rPr>
      </w:pPr>
    </w:p>
    <w:p w:rsidR="003400B6" w:rsidRDefault="002C1152" w:rsidP="002C1152">
      <w:pPr>
        <w:tabs>
          <w:tab w:val="left" w:pos="8680"/>
        </w:tabs>
        <w:spacing w:after="0" w:line="240" w:lineRule="auto"/>
        <w:jc w:val="center"/>
        <w:rPr>
          <w:rFonts w:ascii="Times New Roman" w:hAnsi="Times New Roman"/>
          <w:sz w:val="24"/>
          <w:szCs w:val="24"/>
        </w:rPr>
      </w:pPr>
      <w:r w:rsidRPr="00E2638A">
        <w:rPr>
          <w:rFonts w:ascii="Times New Roman" w:hAnsi="Times New Roman"/>
          <w:sz w:val="24"/>
          <w:szCs w:val="24"/>
        </w:rPr>
        <w:t xml:space="preserve">                                                                                                             </w:t>
      </w:r>
      <w:r w:rsidR="00516696">
        <w:rPr>
          <w:rFonts w:ascii="Times New Roman" w:hAnsi="Times New Roman"/>
          <w:sz w:val="24"/>
          <w:szCs w:val="24"/>
        </w:rPr>
        <w:t xml:space="preserve">  </w:t>
      </w:r>
      <w:r w:rsidRPr="00E2638A">
        <w:rPr>
          <w:rFonts w:ascii="Times New Roman" w:hAnsi="Times New Roman"/>
          <w:sz w:val="24"/>
          <w:szCs w:val="24"/>
        </w:rPr>
        <w:t xml:space="preserve"> </w:t>
      </w:r>
      <w:r w:rsidR="00516696">
        <w:rPr>
          <w:rFonts w:ascii="Times New Roman" w:hAnsi="Times New Roman"/>
          <w:sz w:val="24"/>
          <w:szCs w:val="24"/>
        </w:rPr>
        <w:t xml:space="preserve">  </w:t>
      </w:r>
    </w:p>
    <w:p w:rsidR="003400B6" w:rsidRDefault="003400B6" w:rsidP="002C1152">
      <w:pPr>
        <w:tabs>
          <w:tab w:val="left" w:pos="8680"/>
        </w:tabs>
        <w:spacing w:after="0" w:line="240" w:lineRule="auto"/>
        <w:jc w:val="center"/>
        <w:rPr>
          <w:rFonts w:ascii="Times New Roman" w:hAnsi="Times New Roman"/>
          <w:sz w:val="24"/>
          <w:szCs w:val="24"/>
        </w:rPr>
      </w:pPr>
    </w:p>
    <w:p w:rsidR="003400B6" w:rsidRDefault="003400B6" w:rsidP="002C1152">
      <w:pPr>
        <w:tabs>
          <w:tab w:val="left" w:pos="8680"/>
        </w:tabs>
        <w:spacing w:after="0" w:line="240" w:lineRule="auto"/>
        <w:jc w:val="center"/>
        <w:rPr>
          <w:rFonts w:ascii="Times New Roman" w:hAnsi="Times New Roman"/>
          <w:sz w:val="24"/>
          <w:szCs w:val="24"/>
        </w:rPr>
      </w:pPr>
    </w:p>
    <w:p w:rsidR="003400B6" w:rsidRDefault="003400B6" w:rsidP="002C1152">
      <w:pPr>
        <w:tabs>
          <w:tab w:val="left" w:pos="8680"/>
        </w:tabs>
        <w:spacing w:after="0" w:line="240" w:lineRule="auto"/>
        <w:jc w:val="center"/>
        <w:rPr>
          <w:rFonts w:ascii="Times New Roman" w:hAnsi="Times New Roman"/>
          <w:sz w:val="24"/>
          <w:szCs w:val="24"/>
        </w:rPr>
      </w:pPr>
    </w:p>
    <w:p w:rsidR="003400B6" w:rsidRDefault="003400B6" w:rsidP="002C1152">
      <w:pPr>
        <w:tabs>
          <w:tab w:val="left" w:pos="8680"/>
        </w:tabs>
        <w:spacing w:after="0" w:line="240" w:lineRule="auto"/>
        <w:jc w:val="center"/>
        <w:rPr>
          <w:rFonts w:ascii="Times New Roman" w:hAnsi="Times New Roman"/>
          <w:sz w:val="24"/>
          <w:szCs w:val="24"/>
        </w:rPr>
      </w:pPr>
    </w:p>
    <w:p w:rsidR="003400B6" w:rsidRDefault="003400B6" w:rsidP="002C1152">
      <w:pPr>
        <w:tabs>
          <w:tab w:val="left" w:pos="8680"/>
        </w:tabs>
        <w:spacing w:after="0" w:line="240" w:lineRule="auto"/>
        <w:jc w:val="center"/>
        <w:rPr>
          <w:rFonts w:ascii="Times New Roman" w:hAnsi="Times New Roman"/>
          <w:sz w:val="24"/>
          <w:szCs w:val="24"/>
        </w:rPr>
      </w:pPr>
    </w:p>
    <w:p w:rsidR="003400B6" w:rsidRDefault="003400B6" w:rsidP="002C1152">
      <w:pPr>
        <w:tabs>
          <w:tab w:val="left" w:pos="8680"/>
        </w:tabs>
        <w:spacing w:after="0" w:line="240" w:lineRule="auto"/>
        <w:jc w:val="center"/>
        <w:rPr>
          <w:rFonts w:ascii="Times New Roman" w:hAnsi="Times New Roman"/>
          <w:sz w:val="24"/>
          <w:szCs w:val="24"/>
        </w:rPr>
      </w:pPr>
    </w:p>
    <w:p w:rsidR="003400B6" w:rsidRDefault="003400B6" w:rsidP="002C1152">
      <w:pPr>
        <w:tabs>
          <w:tab w:val="left" w:pos="8680"/>
        </w:tabs>
        <w:spacing w:after="0" w:line="240" w:lineRule="auto"/>
        <w:jc w:val="center"/>
        <w:rPr>
          <w:rFonts w:ascii="Times New Roman" w:hAnsi="Times New Roman"/>
          <w:sz w:val="24"/>
          <w:szCs w:val="24"/>
        </w:rPr>
      </w:pPr>
    </w:p>
    <w:p w:rsidR="003400B6" w:rsidRDefault="003400B6" w:rsidP="002C1152">
      <w:pPr>
        <w:tabs>
          <w:tab w:val="left" w:pos="8680"/>
        </w:tabs>
        <w:spacing w:after="0" w:line="240" w:lineRule="auto"/>
        <w:jc w:val="center"/>
        <w:rPr>
          <w:rFonts w:ascii="Times New Roman" w:hAnsi="Times New Roman"/>
          <w:sz w:val="24"/>
          <w:szCs w:val="24"/>
        </w:rPr>
      </w:pPr>
    </w:p>
    <w:p w:rsidR="003400B6" w:rsidRDefault="003400B6" w:rsidP="002C1152">
      <w:pPr>
        <w:tabs>
          <w:tab w:val="left" w:pos="8680"/>
        </w:tabs>
        <w:spacing w:after="0" w:line="240" w:lineRule="auto"/>
        <w:jc w:val="center"/>
        <w:rPr>
          <w:rFonts w:ascii="Times New Roman" w:hAnsi="Times New Roman"/>
          <w:sz w:val="24"/>
          <w:szCs w:val="24"/>
        </w:rPr>
      </w:pPr>
    </w:p>
    <w:p w:rsidR="003400B6" w:rsidRDefault="003400B6" w:rsidP="002C1152">
      <w:pPr>
        <w:tabs>
          <w:tab w:val="left" w:pos="8680"/>
        </w:tabs>
        <w:spacing w:after="0" w:line="240" w:lineRule="auto"/>
        <w:jc w:val="center"/>
        <w:rPr>
          <w:rFonts w:ascii="Times New Roman" w:hAnsi="Times New Roman"/>
          <w:sz w:val="24"/>
          <w:szCs w:val="24"/>
        </w:rPr>
      </w:pPr>
    </w:p>
    <w:p w:rsidR="003400B6" w:rsidRDefault="003400B6" w:rsidP="002C1152">
      <w:pPr>
        <w:tabs>
          <w:tab w:val="left" w:pos="8680"/>
        </w:tabs>
        <w:spacing w:after="0" w:line="240" w:lineRule="auto"/>
        <w:jc w:val="center"/>
        <w:rPr>
          <w:rFonts w:ascii="Times New Roman" w:hAnsi="Times New Roman"/>
          <w:sz w:val="24"/>
          <w:szCs w:val="24"/>
        </w:rPr>
      </w:pPr>
    </w:p>
    <w:p w:rsidR="003400B6" w:rsidRDefault="003400B6" w:rsidP="002C1152">
      <w:pPr>
        <w:tabs>
          <w:tab w:val="left" w:pos="8680"/>
        </w:tabs>
        <w:spacing w:after="0" w:line="240" w:lineRule="auto"/>
        <w:jc w:val="center"/>
        <w:rPr>
          <w:rFonts w:ascii="Times New Roman" w:hAnsi="Times New Roman"/>
          <w:sz w:val="24"/>
          <w:szCs w:val="24"/>
        </w:rPr>
      </w:pPr>
    </w:p>
    <w:p w:rsidR="003400B6" w:rsidRDefault="003400B6" w:rsidP="002C1152">
      <w:pPr>
        <w:tabs>
          <w:tab w:val="left" w:pos="8680"/>
        </w:tabs>
        <w:spacing w:after="0" w:line="240" w:lineRule="auto"/>
        <w:jc w:val="center"/>
        <w:rPr>
          <w:rFonts w:ascii="Times New Roman" w:hAnsi="Times New Roman"/>
          <w:sz w:val="24"/>
          <w:szCs w:val="24"/>
        </w:rPr>
      </w:pPr>
    </w:p>
    <w:p w:rsidR="003400B6" w:rsidRDefault="003400B6" w:rsidP="002C1152">
      <w:pPr>
        <w:tabs>
          <w:tab w:val="left" w:pos="8680"/>
        </w:tabs>
        <w:spacing w:after="0" w:line="240" w:lineRule="auto"/>
        <w:jc w:val="center"/>
        <w:rPr>
          <w:rFonts w:ascii="Times New Roman" w:hAnsi="Times New Roman"/>
          <w:sz w:val="24"/>
          <w:szCs w:val="24"/>
        </w:rPr>
      </w:pPr>
    </w:p>
    <w:p w:rsidR="003400B6" w:rsidRDefault="003400B6" w:rsidP="002C1152">
      <w:pPr>
        <w:tabs>
          <w:tab w:val="left" w:pos="8680"/>
        </w:tabs>
        <w:spacing w:after="0" w:line="240" w:lineRule="auto"/>
        <w:jc w:val="center"/>
        <w:rPr>
          <w:rFonts w:ascii="Times New Roman" w:hAnsi="Times New Roman"/>
          <w:sz w:val="24"/>
          <w:szCs w:val="24"/>
        </w:rPr>
      </w:pPr>
    </w:p>
    <w:p w:rsidR="003400B6" w:rsidRDefault="003400B6" w:rsidP="002C1152">
      <w:pPr>
        <w:tabs>
          <w:tab w:val="left" w:pos="8680"/>
        </w:tabs>
        <w:spacing w:after="0" w:line="240" w:lineRule="auto"/>
        <w:jc w:val="center"/>
        <w:rPr>
          <w:rFonts w:ascii="Times New Roman" w:hAnsi="Times New Roman"/>
          <w:sz w:val="24"/>
          <w:szCs w:val="24"/>
        </w:rPr>
      </w:pPr>
    </w:p>
    <w:p w:rsidR="003400B6" w:rsidRDefault="003400B6" w:rsidP="002C1152">
      <w:pPr>
        <w:tabs>
          <w:tab w:val="left" w:pos="8680"/>
        </w:tabs>
        <w:spacing w:after="0" w:line="240" w:lineRule="auto"/>
        <w:jc w:val="center"/>
        <w:rPr>
          <w:rFonts w:ascii="Times New Roman" w:hAnsi="Times New Roman"/>
          <w:sz w:val="24"/>
          <w:szCs w:val="24"/>
        </w:rPr>
      </w:pPr>
    </w:p>
    <w:p w:rsidR="003400B6" w:rsidRDefault="003400B6" w:rsidP="002C1152">
      <w:pPr>
        <w:tabs>
          <w:tab w:val="left" w:pos="8680"/>
        </w:tabs>
        <w:spacing w:after="0" w:line="240" w:lineRule="auto"/>
        <w:jc w:val="center"/>
        <w:rPr>
          <w:rFonts w:ascii="Times New Roman" w:hAnsi="Times New Roman"/>
          <w:sz w:val="24"/>
          <w:szCs w:val="24"/>
        </w:rPr>
      </w:pPr>
    </w:p>
    <w:p w:rsidR="003400B6" w:rsidRDefault="003400B6" w:rsidP="002C1152">
      <w:pPr>
        <w:tabs>
          <w:tab w:val="left" w:pos="8680"/>
        </w:tabs>
        <w:spacing w:after="0" w:line="240" w:lineRule="auto"/>
        <w:jc w:val="center"/>
        <w:rPr>
          <w:rFonts w:ascii="Times New Roman" w:hAnsi="Times New Roman"/>
          <w:sz w:val="24"/>
          <w:szCs w:val="24"/>
        </w:rPr>
      </w:pPr>
    </w:p>
    <w:p w:rsidR="003400B6" w:rsidRDefault="003400B6" w:rsidP="002C1152">
      <w:pPr>
        <w:tabs>
          <w:tab w:val="left" w:pos="8680"/>
        </w:tabs>
        <w:spacing w:after="0" w:line="240" w:lineRule="auto"/>
        <w:jc w:val="center"/>
        <w:rPr>
          <w:rFonts w:ascii="Times New Roman" w:hAnsi="Times New Roman"/>
          <w:sz w:val="24"/>
          <w:szCs w:val="24"/>
        </w:rPr>
      </w:pPr>
    </w:p>
    <w:p w:rsidR="003400B6" w:rsidRDefault="003400B6" w:rsidP="002C1152">
      <w:pPr>
        <w:tabs>
          <w:tab w:val="left" w:pos="8680"/>
        </w:tabs>
        <w:spacing w:after="0" w:line="240" w:lineRule="auto"/>
        <w:jc w:val="center"/>
        <w:rPr>
          <w:rFonts w:ascii="Times New Roman" w:hAnsi="Times New Roman"/>
          <w:sz w:val="24"/>
          <w:szCs w:val="24"/>
        </w:rPr>
      </w:pPr>
    </w:p>
    <w:p w:rsidR="003400B6" w:rsidRDefault="003400B6" w:rsidP="002C1152">
      <w:pPr>
        <w:tabs>
          <w:tab w:val="left" w:pos="8680"/>
        </w:tabs>
        <w:spacing w:after="0" w:line="240" w:lineRule="auto"/>
        <w:jc w:val="center"/>
        <w:rPr>
          <w:rFonts w:ascii="Times New Roman" w:hAnsi="Times New Roman"/>
          <w:sz w:val="24"/>
          <w:szCs w:val="24"/>
        </w:rPr>
      </w:pPr>
    </w:p>
    <w:p w:rsidR="003400B6" w:rsidRDefault="003400B6" w:rsidP="002C1152">
      <w:pPr>
        <w:tabs>
          <w:tab w:val="left" w:pos="8680"/>
        </w:tabs>
        <w:spacing w:after="0" w:line="240" w:lineRule="auto"/>
        <w:jc w:val="center"/>
        <w:rPr>
          <w:rFonts w:ascii="Times New Roman" w:hAnsi="Times New Roman"/>
          <w:sz w:val="24"/>
          <w:szCs w:val="24"/>
        </w:rPr>
      </w:pPr>
    </w:p>
    <w:p w:rsidR="003400B6" w:rsidRDefault="003400B6" w:rsidP="002C1152">
      <w:pPr>
        <w:tabs>
          <w:tab w:val="left" w:pos="8680"/>
        </w:tabs>
        <w:spacing w:after="0" w:line="240" w:lineRule="auto"/>
        <w:jc w:val="center"/>
        <w:rPr>
          <w:rFonts w:ascii="Times New Roman" w:hAnsi="Times New Roman"/>
          <w:sz w:val="24"/>
          <w:szCs w:val="24"/>
        </w:rPr>
      </w:pPr>
    </w:p>
    <w:p w:rsidR="003400B6" w:rsidRDefault="003400B6" w:rsidP="002C1152">
      <w:pPr>
        <w:tabs>
          <w:tab w:val="left" w:pos="8680"/>
        </w:tabs>
        <w:spacing w:after="0" w:line="240" w:lineRule="auto"/>
        <w:jc w:val="center"/>
        <w:rPr>
          <w:rFonts w:ascii="Times New Roman" w:hAnsi="Times New Roman"/>
          <w:sz w:val="24"/>
          <w:szCs w:val="24"/>
        </w:rPr>
      </w:pPr>
    </w:p>
    <w:p w:rsidR="0026000D" w:rsidRDefault="0026000D" w:rsidP="0026000D">
      <w:pPr>
        <w:tabs>
          <w:tab w:val="left" w:pos="8680"/>
        </w:tabs>
        <w:spacing w:after="0" w:line="240" w:lineRule="auto"/>
        <w:rPr>
          <w:rFonts w:ascii="Times New Roman" w:hAnsi="Times New Roman"/>
          <w:sz w:val="24"/>
          <w:szCs w:val="24"/>
        </w:rPr>
      </w:pPr>
    </w:p>
    <w:p w:rsidR="0026000D" w:rsidRDefault="0026000D" w:rsidP="0026000D">
      <w:pPr>
        <w:tabs>
          <w:tab w:val="left" w:pos="8680"/>
        </w:tabs>
        <w:spacing w:after="0" w:line="240" w:lineRule="auto"/>
        <w:rPr>
          <w:rFonts w:ascii="Times New Roman" w:hAnsi="Times New Roman"/>
          <w:sz w:val="24"/>
          <w:szCs w:val="24"/>
        </w:rPr>
      </w:pPr>
    </w:p>
    <w:p w:rsidR="0026000D" w:rsidRDefault="0026000D" w:rsidP="0026000D">
      <w:pPr>
        <w:tabs>
          <w:tab w:val="left" w:pos="8680"/>
        </w:tabs>
        <w:spacing w:after="0" w:line="240" w:lineRule="auto"/>
        <w:rPr>
          <w:rFonts w:ascii="Times New Roman" w:hAnsi="Times New Roman"/>
          <w:sz w:val="24"/>
          <w:szCs w:val="24"/>
        </w:rPr>
      </w:pPr>
    </w:p>
    <w:p w:rsidR="0026000D" w:rsidRDefault="0026000D" w:rsidP="0026000D">
      <w:pPr>
        <w:tabs>
          <w:tab w:val="left" w:pos="8680"/>
          <w:tab w:val="right" w:pos="10346"/>
        </w:tabs>
        <w:spacing w:after="0" w:line="240" w:lineRule="auto"/>
        <w:rPr>
          <w:rFonts w:ascii="Times New Roman" w:hAnsi="Times New Roman"/>
          <w:sz w:val="24"/>
          <w:szCs w:val="24"/>
        </w:rPr>
      </w:pPr>
      <w:r>
        <w:rPr>
          <w:rFonts w:ascii="Times New Roman" w:hAnsi="Times New Roman"/>
          <w:sz w:val="24"/>
          <w:szCs w:val="24"/>
        </w:rPr>
        <w:t xml:space="preserve">                                                                                                                         </w:t>
      </w:r>
      <w:r w:rsidRPr="00E2638A">
        <w:rPr>
          <w:rFonts w:ascii="Times New Roman" w:hAnsi="Times New Roman"/>
          <w:sz w:val="24"/>
          <w:szCs w:val="24"/>
        </w:rPr>
        <w:t>Приложение №</w:t>
      </w:r>
      <w:r>
        <w:rPr>
          <w:rFonts w:ascii="Times New Roman" w:hAnsi="Times New Roman"/>
          <w:sz w:val="24"/>
          <w:szCs w:val="24"/>
        </w:rPr>
        <w:t xml:space="preserve"> 2</w:t>
      </w:r>
    </w:p>
    <w:p w:rsidR="0026000D" w:rsidRDefault="0026000D" w:rsidP="0026000D">
      <w:pPr>
        <w:tabs>
          <w:tab w:val="left" w:pos="8680"/>
          <w:tab w:val="right" w:pos="10346"/>
        </w:tabs>
        <w:spacing w:after="0" w:line="240" w:lineRule="auto"/>
        <w:rPr>
          <w:rFonts w:ascii="Times New Roman" w:hAnsi="Times New Roman"/>
          <w:sz w:val="24"/>
          <w:szCs w:val="24"/>
        </w:rPr>
      </w:pPr>
      <w:r>
        <w:rPr>
          <w:rFonts w:ascii="Times New Roman" w:hAnsi="Times New Roman"/>
          <w:sz w:val="24"/>
          <w:szCs w:val="24"/>
        </w:rPr>
        <w:t xml:space="preserve">                                                                                                                         </w:t>
      </w:r>
      <w:r w:rsidRPr="0026000D">
        <w:rPr>
          <w:rFonts w:ascii="Times New Roman" w:hAnsi="Times New Roman"/>
          <w:sz w:val="24"/>
          <w:szCs w:val="24"/>
        </w:rPr>
        <w:t>к подпрограмме 2</w:t>
      </w:r>
    </w:p>
    <w:p w:rsidR="0026000D" w:rsidRDefault="0026000D" w:rsidP="0026000D">
      <w:pPr>
        <w:tabs>
          <w:tab w:val="left" w:pos="8680"/>
          <w:tab w:val="right" w:pos="10346"/>
        </w:tabs>
        <w:spacing w:after="0" w:line="240" w:lineRule="auto"/>
        <w:rPr>
          <w:rFonts w:ascii="Times New Roman" w:hAnsi="Times New Roman"/>
          <w:sz w:val="24"/>
          <w:szCs w:val="24"/>
        </w:rPr>
      </w:pPr>
      <w:r>
        <w:rPr>
          <w:rFonts w:ascii="Times New Roman" w:hAnsi="Times New Roman"/>
          <w:sz w:val="24"/>
          <w:szCs w:val="24"/>
        </w:rPr>
        <w:t xml:space="preserve">                                                                                                                         «Устойчивое развитие</w:t>
      </w:r>
    </w:p>
    <w:p w:rsidR="0026000D" w:rsidRDefault="0026000D" w:rsidP="0026000D">
      <w:pPr>
        <w:tabs>
          <w:tab w:val="left" w:pos="8680"/>
          <w:tab w:val="right" w:pos="10346"/>
        </w:tabs>
        <w:spacing w:after="0" w:line="240" w:lineRule="auto"/>
        <w:rPr>
          <w:rFonts w:ascii="Times New Roman" w:hAnsi="Times New Roman"/>
          <w:sz w:val="24"/>
          <w:szCs w:val="24"/>
        </w:rPr>
      </w:pPr>
      <w:r>
        <w:rPr>
          <w:rFonts w:ascii="Times New Roman" w:hAnsi="Times New Roman"/>
          <w:sz w:val="24"/>
          <w:szCs w:val="24"/>
        </w:rPr>
        <w:t xml:space="preserve">                                                                                                                         сельских территорий»,</w:t>
      </w:r>
    </w:p>
    <w:p w:rsidR="0026000D" w:rsidRDefault="0026000D" w:rsidP="0026000D">
      <w:pPr>
        <w:tabs>
          <w:tab w:val="left" w:pos="7789"/>
        </w:tabs>
        <w:spacing w:after="0" w:line="240" w:lineRule="auto"/>
        <w:rPr>
          <w:rFonts w:ascii="Times New Roman" w:hAnsi="Times New Roman"/>
          <w:sz w:val="24"/>
          <w:szCs w:val="24"/>
        </w:rPr>
      </w:pPr>
      <w:r>
        <w:rPr>
          <w:rFonts w:ascii="Times New Roman" w:hAnsi="Times New Roman"/>
          <w:sz w:val="24"/>
          <w:szCs w:val="24"/>
        </w:rPr>
        <w:t xml:space="preserve">                                                                                                                         реализуемой в рамках</w:t>
      </w:r>
    </w:p>
    <w:p w:rsidR="0026000D" w:rsidRDefault="0026000D" w:rsidP="0026000D">
      <w:pPr>
        <w:tabs>
          <w:tab w:val="left" w:pos="7513"/>
        </w:tabs>
        <w:spacing w:after="0" w:line="240" w:lineRule="auto"/>
        <w:rPr>
          <w:rFonts w:ascii="Times New Roman" w:hAnsi="Times New Roman"/>
          <w:sz w:val="24"/>
          <w:szCs w:val="24"/>
        </w:rPr>
      </w:pPr>
      <w:r>
        <w:rPr>
          <w:rFonts w:ascii="Times New Roman" w:hAnsi="Times New Roman"/>
          <w:sz w:val="24"/>
          <w:szCs w:val="24"/>
        </w:rPr>
        <w:t xml:space="preserve">                                                                                                      </w:t>
      </w:r>
      <w:r w:rsidR="004838F4">
        <w:rPr>
          <w:rFonts w:ascii="Times New Roman" w:hAnsi="Times New Roman"/>
          <w:sz w:val="24"/>
          <w:szCs w:val="24"/>
        </w:rPr>
        <w:t xml:space="preserve">                   муниципальной</w:t>
      </w:r>
      <w:r>
        <w:rPr>
          <w:rFonts w:ascii="Times New Roman" w:hAnsi="Times New Roman"/>
          <w:sz w:val="24"/>
          <w:szCs w:val="24"/>
        </w:rPr>
        <w:t xml:space="preserve"> программ</w:t>
      </w:r>
      <w:r w:rsidR="004838F4">
        <w:rPr>
          <w:rFonts w:ascii="Times New Roman" w:hAnsi="Times New Roman"/>
          <w:sz w:val="24"/>
          <w:szCs w:val="24"/>
        </w:rPr>
        <w:t>ы</w:t>
      </w:r>
    </w:p>
    <w:p w:rsidR="0026000D" w:rsidRDefault="0026000D" w:rsidP="0026000D">
      <w:pPr>
        <w:tabs>
          <w:tab w:val="left" w:pos="7513"/>
        </w:tabs>
        <w:spacing w:after="0" w:line="240" w:lineRule="auto"/>
        <w:rPr>
          <w:rFonts w:ascii="Times New Roman" w:hAnsi="Times New Roman"/>
          <w:sz w:val="24"/>
          <w:szCs w:val="24"/>
        </w:rPr>
      </w:pPr>
      <w:r>
        <w:rPr>
          <w:rFonts w:ascii="Times New Roman" w:hAnsi="Times New Roman"/>
          <w:sz w:val="24"/>
          <w:szCs w:val="24"/>
        </w:rPr>
        <w:t xml:space="preserve">                                                                                                                         Кежемского района</w:t>
      </w:r>
    </w:p>
    <w:p w:rsidR="0026000D" w:rsidRPr="00D74E50" w:rsidRDefault="0026000D" w:rsidP="0026000D">
      <w:pPr>
        <w:tabs>
          <w:tab w:val="left" w:pos="7513"/>
        </w:tabs>
        <w:spacing w:after="0" w:line="240" w:lineRule="auto"/>
        <w:rPr>
          <w:rFonts w:ascii="Times New Roman" w:hAnsi="Times New Roman"/>
          <w:i/>
        </w:rPr>
      </w:pPr>
      <w:r>
        <w:rPr>
          <w:rFonts w:ascii="Times New Roman" w:hAnsi="Times New Roman"/>
        </w:rPr>
        <w:t xml:space="preserve">                                                                                                                                    </w:t>
      </w:r>
      <w:r w:rsidRPr="00D74E50">
        <w:rPr>
          <w:rFonts w:ascii="Times New Roman" w:hAnsi="Times New Roman"/>
        </w:rPr>
        <w:t>(</w:t>
      </w:r>
      <w:r w:rsidRPr="00D74E50">
        <w:rPr>
          <w:rFonts w:ascii="Times New Roman" w:hAnsi="Times New Roman"/>
          <w:i/>
        </w:rPr>
        <w:t xml:space="preserve">в ред.постановления </w:t>
      </w:r>
    </w:p>
    <w:p w:rsidR="0026000D" w:rsidRPr="00D74E50" w:rsidRDefault="0026000D" w:rsidP="0026000D">
      <w:pPr>
        <w:tabs>
          <w:tab w:val="left" w:pos="7513"/>
        </w:tabs>
        <w:spacing w:after="0" w:line="240" w:lineRule="auto"/>
        <w:rPr>
          <w:rFonts w:ascii="Times New Roman" w:hAnsi="Times New Roman"/>
          <w:i/>
        </w:rPr>
      </w:pPr>
      <w:r w:rsidRPr="00D74E50">
        <w:rPr>
          <w:rFonts w:ascii="Times New Roman" w:hAnsi="Times New Roman"/>
          <w:i/>
        </w:rPr>
        <w:t xml:space="preserve">                                                                                                                                    Администрации Кежемского</w:t>
      </w:r>
    </w:p>
    <w:p w:rsidR="0026000D" w:rsidRPr="00D74E50" w:rsidRDefault="0026000D" w:rsidP="0026000D">
      <w:pPr>
        <w:tabs>
          <w:tab w:val="left" w:pos="7513"/>
        </w:tabs>
        <w:spacing w:after="0" w:line="240" w:lineRule="auto"/>
        <w:rPr>
          <w:rFonts w:ascii="Times New Roman" w:hAnsi="Times New Roman"/>
          <w:i/>
        </w:rPr>
      </w:pPr>
      <w:r w:rsidRPr="00D74E50">
        <w:rPr>
          <w:rFonts w:ascii="Times New Roman" w:hAnsi="Times New Roman"/>
          <w:i/>
        </w:rPr>
        <w:t xml:space="preserve">                                                                                                                                    района </w:t>
      </w:r>
      <w:r w:rsidRPr="00D74E50">
        <w:rPr>
          <w:rFonts w:ascii="Times New Roman" w:hAnsi="Times New Roman"/>
          <w:i/>
          <w:sz w:val="24"/>
          <w:szCs w:val="24"/>
        </w:rPr>
        <w:t xml:space="preserve">от </w:t>
      </w:r>
      <w:r w:rsidR="00D74E50" w:rsidRPr="00D74E50">
        <w:rPr>
          <w:rFonts w:ascii="Times New Roman" w:hAnsi="Times New Roman"/>
          <w:i/>
          <w:sz w:val="24"/>
          <w:szCs w:val="24"/>
        </w:rPr>
        <w:t>13</w:t>
      </w:r>
      <w:r w:rsidRPr="00D74E50">
        <w:rPr>
          <w:rFonts w:ascii="Times New Roman" w:hAnsi="Times New Roman"/>
          <w:i/>
          <w:sz w:val="24"/>
          <w:szCs w:val="24"/>
        </w:rPr>
        <w:t>.</w:t>
      </w:r>
      <w:r w:rsidR="00C611D6" w:rsidRPr="00D74E50">
        <w:rPr>
          <w:rFonts w:ascii="Times New Roman" w:hAnsi="Times New Roman"/>
          <w:i/>
          <w:sz w:val="24"/>
          <w:szCs w:val="24"/>
        </w:rPr>
        <w:t>0</w:t>
      </w:r>
      <w:r w:rsidR="00D74E50" w:rsidRPr="00D74E50">
        <w:rPr>
          <w:rFonts w:ascii="Times New Roman" w:hAnsi="Times New Roman"/>
          <w:i/>
          <w:sz w:val="24"/>
          <w:szCs w:val="24"/>
        </w:rPr>
        <w:t>3</w:t>
      </w:r>
      <w:r w:rsidRPr="00D74E50">
        <w:rPr>
          <w:rFonts w:ascii="Times New Roman" w:hAnsi="Times New Roman"/>
          <w:i/>
          <w:sz w:val="24"/>
          <w:szCs w:val="24"/>
        </w:rPr>
        <w:t>.202</w:t>
      </w:r>
      <w:r w:rsidR="00C611D6" w:rsidRPr="00D74E50">
        <w:rPr>
          <w:rFonts w:ascii="Times New Roman" w:hAnsi="Times New Roman"/>
          <w:i/>
          <w:sz w:val="24"/>
          <w:szCs w:val="24"/>
        </w:rPr>
        <w:t>4</w:t>
      </w:r>
      <w:r w:rsidRPr="00D74E50">
        <w:rPr>
          <w:rFonts w:ascii="Times New Roman" w:hAnsi="Times New Roman"/>
          <w:i/>
          <w:sz w:val="24"/>
          <w:szCs w:val="24"/>
        </w:rPr>
        <w:t xml:space="preserve"> №</w:t>
      </w:r>
      <w:r w:rsidR="00D74E50" w:rsidRPr="00D74E50">
        <w:rPr>
          <w:rFonts w:ascii="Times New Roman" w:hAnsi="Times New Roman"/>
          <w:i/>
          <w:sz w:val="24"/>
          <w:szCs w:val="24"/>
        </w:rPr>
        <w:t>179</w:t>
      </w:r>
      <w:r w:rsidRPr="00D74E50">
        <w:rPr>
          <w:rFonts w:ascii="Times New Roman" w:hAnsi="Times New Roman"/>
          <w:i/>
          <w:sz w:val="24"/>
          <w:szCs w:val="24"/>
        </w:rPr>
        <w:t xml:space="preserve">-п)  </w:t>
      </w:r>
    </w:p>
    <w:p w:rsidR="00CC444F" w:rsidRPr="00D74E50" w:rsidRDefault="00CC444F" w:rsidP="0026000D">
      <w:pPr>
        <w:tabs>
          <w:tab w:val="left" w:pos="7030"/>
        </w:tabs>
        <w:spacing w:after="0" w:line="240" w:lineRule="auto"/>
        <w:outlineLvl w:val="0"/>
        <w:rPr>
          <w:rFonts w:ascii="Times New Roman" w:hAnsi="Times New Roman"/>
          <w:b/>
          <w:bCs/>
        </w:rPr>
      </w:pPr>
    </w:p>
    <w:p w:rsidR="00370EF3" w:rsidRPr="00D74E50" w:rsidRDefault="00370EF3" w:rsidP="0026000D">
      <w:pPr>
        <w:spacing w:after="0" w:line="240" w:lineRule="auto"/>
        <w:jc w:val="center"/>
        <w:outlineLvl w:val="0"/>
        <w:rPr>
          <w:rFonts w:ascii="Times New Roman" w:hAnsi="Times New Roman"/>
          <w:b/>
        </w:rPr>
      </w:pPr>
      <w:r w:rsidRPr="00D74E50">
        <w:rPr>
          <w:rFonts w:ascii="Times New Roman" w:hAnsi="Times New Roman"/>
          <w:b/>
          <w:bCs/>
        </w:rPr>
        <w:t xml:space="preserve">Перечень мероприятий подпрограммы </w:t>
      </w:r>
      <w:r w:rsidRPr="00D74E50">
        <w:rPr>
          <w:rFonts w:ascii="Times New Roman" w:hAnsi="Times New Roman"/>
          <w:b/>
        </w:rPr>
        <w:t>с указанием объема средств на их реализацию и ожидаемых результатов</w:t>
      </w:r>
    </w:p>
    <w:p w:rsidR="003532CA" w:rsidRPr="00D74E50" w:rsidRDefault="003532CA" w:rsidP="00CC444F">
      <w:pPr>
        <w:spacing w:after="0" w:line="240" w:lineRule="auto"/>
        <w:outlineLvl w:val="0"/>
        <w:rPr>
          <w:rFonts w:ascii="Times New Roman" w:hAnsi="Times New Roman"/>
          <w:b/>
        </w:rPr>
      </w:pPr>
    </w:p>
    <w:p w:rsidR="003532CA" w:rsidRPr="00D74E50" w:rsidRDefault="003532CA" w:rsidP="003532CA">
      <w:pPr>
        <w:tabs>
          <w:tab w:val="left" w:pos="213"/>
        </w:tabs>
        <w:spacing w:after="0" w:line="240" w:lineRule="auto"/>
        <w:outlineLvl w:val="0"/>
        <w:rPr>
          <w:rFonts w:ascii="Times New Roman" w:hAnsi="Times New Roman"/>
          <w:b/>
        </w:rPr>
      </w:pPr>
      <w:r w:rsidRPr="00D74E50">
        <w:rPr>
          <w:rFonts w:ascii="Times New Roman" w:hAnsi="Times New Roman"/>
          <w:b/>
        </w:rPr>
        <w:tab/>
      </w:r>
    </w:p>
    <w:tbl>
      <w:tblPr>
        <w:tblStyle w:val="ad"/>
        <w:tblW w:w="0" w:type="auto"/>
        <w:tblInd w:w="-572" w:type="dxa"/>
        <w:tblLook w:val="04A0" w:firstRow="1" w:lastRow="0" w:firstColumn="1" w:lastColumn="0" w:noHBand="0" w:noVBand="1"/>
      </w:tblPr>
      <w:tblGrid>
        <w:gridCol w:w="416"/>
        <w:gridCol w:w="2506"/>
        <w:gridCol w:w="692"/>
        <w:gridCol w:w="456"/>
        <w:gridCol w:w="536"/>
        <w:gridCol w:w="1016"/>
        <w:gridCol w:w="456"/>
        <w:gridCol w:w="736"/>
        <w:gridCol w:w="736"/>
        <w:gridCol w:w="736"/>
        <w:gridCol w:w="832"/>
        <w:gridCol w:w="1790"/>
      </w:tblGrid>
      <w:tr w:rsidR="00702DE5" w:rsidRPr="00D74E50" w:rsidTr="00832190">
        <w:tc>
          <w:tcPr>
            <w:tcW w:w="416" w:type="dxa"/>
            <w:vMerge w:val="restart"/>
          </w:tcPr>
          <w:p w:rsidR="00702DE5" w:rsidRPr="00D74E50" w:rsidRDefault="00702DE5" w:rsidP="003532CA">
            <w:pPr>
              <w:tabs>
                <w:tab w:val="left" w:pos="213"/>
              </w:tabs>
              <w:spacing w:after="0" w:line="240" w:lineRule="auto"/>
              <w:outlineLvl w:val="0"/>
              <w:rPr>
                <w:rFonts w:ascii="Times New Roman" w:hAnsi="Times New Roman"/>
                <w:b/>
              </w:rPr>
            </w:pPr>
          </w:p>
        </w:tc>
        <w:tc>
          <w:tcPr>
            <w:tcW w:w="2506" w:type="dxa"/>
            <w:vMerge w:val="restart"/>
            <w:vAlign w:val="center"/>
          </w:tcPr>
          <w:p w:rsidR="00702DE5" w:rsidRPr="00D74E50" w:rsidRDefault="00702DE5" w:rsidP="00832190">
            <w:pPr>
              <w:tabs>
                <w:tab w:val="left" w:pos="213"/>
              </w:tabs>
              <w:spacing w:after="0" w:line="240" w:lineRule="auto"/>
              <w:jc w:val="center"/>
              <w:outlineLvl w:val="0"/>
              <w:rPr>
                <w:rFonts w:ascii="Times New Roman" w:hAnsi="Times New Roman"/>
                <w:b/>
              </w:rPr>
            </w:pPr>
            <w:r w:rsidRPr="00D74E50">
              <w:rPr>
                <w:rFonts w:ascii="Times New Roman" w:hAnsi="Times New Roman"/>
                <w:sz w:val="20"/>
                <w:szCs w:val="20"/>
              </w:rPr>
              <w:t xml:space="preserve">Наименование </w:t>
            </w:r>
            <w:r w:rsidR="00832190" w:rsidRPr="00D74E50">
              <w:rPr>
                <w:rFonts w:ascii="Times New Roman" w:hAnsi="Times New Roman"/>
                <w:sz w:val="20"/>
                <w:szCs w:val="20"/>
              </w:rPr>
              <w:t>программы,</w:t>
            </w:r>
            <w:r w:rsidRPr="00D74E50">
              <w:rPr>
                <w:rFonts w:ascii="Times New Roman" w:hAnsi="Times New Roman"/>
                <w:sz w:val="20"/>
                <w:szCs w:val="20"/>
              </w:rPr>
              <w:t>подпрограммы</w:t>
            </w:r>
          </w:p>
        </w:tc>
        <w:tc>
          <w:tcPr>
            <w:tcW w:w="692" w:type="dxa"/>
            <w:vMerge w:val="restart"/>
            <w:vAlign w:val="center"/>
          </w:tcPr>
          <w:p w:rsidR="00702DE5" w:rsidRPr="00D74E50" w:rsidRDefault="00702DE5" w:rsidP="00702DE5">
            <w:pPr>
              <w:tabs>
                <w:tab w:val="left" w:pos="213"/>
              </w:tabs>
              <w:spacing w:after="0" w:line="240" w:lineRule="auto"/>
              <w:jc w:val="center"/>
              <w:outlineLvl w:val="0"/>
              <w:rPr>
                <w:rFonts w:ascii="Times New Roman" w:hAnsi="Times New Roman"/>
                <w:b/>
              </w:rPr>
            </w:pPr>
            <w:r w:rsidRPr="00D74E50">
              <w:rPr>
                <w:rFonts w:ascii="Times New Roman" w:hAnsi="Times New Roman"/>
                <w:sz w:val="20"/>
                <w:szCs w:val="20"/>
              </w:rPr>
              <w:t>ГРБС</w:t>
            </w:r>
          </w:p>
        </w:tc>
        <w:tc>
          <w:tcPr>
            <w:tcW w:w="2464" w:type="dxa"/>
            <w:gridSpan w:val="4"/>
          </w:tcPr>
          <w:p w:rsidR="00702DE5" w:rsidRPr="00D74E50" w:rsidRDefault="00702DE5" w:rsidP="003532CA">
            <w:pPr>
              <w:tabs>
                <w:tab w:val="left" w:pos="213"/>
              </w:tabs>
              <w:spacing w:after="0" w:line="240" w:lineRule="auto"/>
              <w:outlineLvl w:val="0"/>
              <w:rPr>
                <w:rFonts w:ascii="Times New Roman" w:hAnsi="Times New Roman"/>
                <w:b/>
              </w:rPr>
            </w:pPr>
            <w:r w:rsidRPr="00D74E50">
              <w:rPr>
                <w:rFonts w:ascii="Times New Roman" w:hAnsi="Times New Roman"/>
                <w:sz w:val="20"/>
                <w:szCs w:val="20"/>
              </w:rPr>
              <w:t>Код бюджетной классификации</w:t>
            </w:r>
          </w:p>
        </w:tc>
        <w:tc>
          <w:tcPr>
            <w:tcW w:w="2950" w:type="dxa"/>
            <w:gridSpan w:val="4"/>
          </w:tcPr>
          <w:p w:rsidR="00702DE5" w:rsidRPr="00D74E50" w:rsidRDefault="00832190" w:rsidP="003532CA">
            <w:pPr>
              <w:tabs>
                <w:tab w:val="left" w:pos="213"/>
              </w:tabs>
              <w:spacing w:after="0" w:line="240" w:lineRule="auto"/>
              <w:outlineLvl w:val="0"/>
              <w:rPr>
                <w:rFonts w:ascii="Times New Roman" w:hAnsi="Times New Roman"/>
              </w:rPr>
            </w:pPr>
            <w:r w:rsidRPr="00D74E50">
              <w:rPr>
                <w:rFonts w:ascii="Times New Roman" w:hAnsi="Times New Roman"/>
              </w:rPr>
              <w:t>Расходы (тыс.руб.), годы</w:t>
            </w:r>
          </w:p>
        </w:tc>
        <w:tc>
          <w:tcPr>
            <w:tcW w:w="1790" w:type="dxa"/>
            <w:vMerge w:val="restart"/>
          </w:tcPr>
          <w:p w:rsidR="00702DE5" w:rsidRPr="00D74E50" w:rsidRDefault="00702DE5" w:rsidP="003532CA">
            <w:pPr>
              <w:tabs>
                <w:tab w:val="left" w:pos="213"/>
              </w:tabs>
              <w:outlineLvl w:val="0"/>
              <w:rPr>
                <w:rFonts w:ascii="Times New Roman" w:hAnsi="Times New Roman"/>
                <w:b/>
              </w:rPr>
            </w:pPr>
            <w:r w:rsidRPr="00D74E50">
              <w:rPr>
                <w:rFonts w:ascii="Times New Roman" w:hAnsi="Times New Roman"/>
                <w:sz w:val="20"/>
                <w:szCs w:val="20"/>
              </w:rPr>
              <w:t>Ожидаемый результат от реализации подпрограммного мероприятия (в натуральном выражении)</w:t>
            </w:r>
          </w:p>
        </w:tc>
      </w:tr>
      <w:tr w:rsidR="00832190" w:rsidRPr="00D74E50" w:rsidTr="00832190">
        <w:trPr>
          <w:cantSplit/>
          <w:trHeight w:val="1134"/>
        </w:trPr>
        <w:tc>
          <w:tcPr>
            <w:tcW w:w="416" w:type="dxa"/>
            <w:vMerge/>
          </w:tcPr>
          <w:p w:rsidR="00702DE5" w:rsidRPr="00D74E50" w:rsidRDefault="00702DE5" w:rsidP="003532CA">
            <w:pPr>
              <w:tabs>
                <w:tab w:val="left" w:pos="213"/>
              </w:tabs>
              <w:spacing w:after="0" w:line="240" w:lineRule="auto"/>
              <w:outlineLvl w:val="0"/>
              <w:rPr>
                <w:rFonts w:ascii="Times New Roman" w:hAnsi="Times New Roman"/>
                <w:b/>
              </w:rPr>
            </w:pPr>
          </w:p>
        </w:tc>
        <w:tc>
          <w:tcPr>
            <w:tcW w:w="2506" w:type="dxa"/>
            <w:vMerge/>
          </w:tcPr>
          <w:p w:rsidR="00702DE5" w:rsidRPr="00D74E50" w:rsidRDefault="00702DE5" w:rsidP="003532CA">
            <w:pPr>
              <w:tabs>
                <w:tab w:val="left" w:pos="213"/>
              </w:tabs>
              <w:spacing w:after="0" w:line="240" w:lineRule="auto"/>
              <w:outlineLvl w:val="0"/>
              <w:rPr>
                <w:rFonts w:ascii="Times New Roman" w:hAnsi="Times New Roman"/>
                <w:b/>
              </w:rPr>
            </w:pPr>
          </w:p>
        </w:tc>
        <w:tc>
          <w:tcPr>
            <w:tcW w:w="692" w:type="dxa"/>
            <w:vMerge/>
          </w:tcPr>
          <w:p w:rsidR="00702DE5" w:rsidRPr="00D74E50" w:rsidRDefault="00702DE5" w:rsidP="003532CA">
            <w:pPr>
              <w:tabs>
                <w:tab w:val="left" w:pos="213"/>
              </w:tabs>
              <w:spacing w:after="0" w:line="240" w:lineRule="auto"/>
              <w:outlineLvl w:val="0"/>
              <w:rPr>
                <w:rFonts w:ascii="Times New Roman" w:hAnsi="Times New Roman"/>
                <w:b/>
              </w:rPr>
            </w:pPr>
          </w:p>
        </w:tc>
        <w:tc>
          <w:tcPr>
            <w:tcW w:w="456" w:type="dxa"/>
            <w:textDirection w:val="btLr"/>
          </w:tcPr>
          <w:p w:rsidR="00702DE5" w:rsidRPr="00D74E50" w:rsidRDefault="00702DE5" w:rsidP="00702DE5">
            <w:pPr>
              <w:tabs>
                <w:tab w:val="left" w:pos="213"/>
              </w:tabs>
              <w:spacing w:after="0" w:line="240" w:lineRule="auto"/>
              <w:ind w:left="113" w:right="113"/>
              <w:outlineLvl w:val="0"/>
              <w:rPr>
                <w:rFonts w:ascii="Times New Roman" w:hAnsi="Times New Roman"/>
                <w:b/>
              </w:rPr>
            </w:pPr>
            <w:r w:rsidRPr="00D74E50">
              <w:rPr>
                <w:rFonts w:ascii="Times New Roman" w:hAnsi="Times New Roman"/>
                <w:sz w:val="20"/>
                <w:szCs w:val="20"/>
              </w:rPr>
              <w:t>ГРБС</w:t>
            </w:r>
          </w:p>
        </w:tc>
        <w:tc>
          <w:tcPr>
            <w:tcW w:w="536" w:type="dxa"/>
            <w:textDirection w:val="btLr"/>
          </w:tcPr>
          <w:p w:rsidR="00702DE5" w:rsidRPr="00D74E50" w:rsidRDefault="00702DE5" w:rsidP="00702DE5">
            <w:pPr>
              <w:tabs>
                <w:tab w:val="left" w:pos="213"/>
              </w:tabs>
              <w:spacing w:after="0" w:line="240" w:lineRule="auto"/>
              <w:ind w:left="113" w:right="113"/>
              <w:outlineLvl w:val="0"/>
              <w:rPr>
                <w:rFonts w:ascii="Times New Roman" w:hAnsi="Times New Roman"/>
                <w:b/>
              </w:rPr>
            </w:pPr>
            <w:r w:rsidRPr="00D74E50">
              <w:rPr>
                <w:rFonts w:ascii="Times New Roman" w:hAnsi="Times New Roman"/>
                <w:sz w:val="20"/>
                <w:szCs w:val="20"/>
              </w:rPr>
              <w:t>РзПр</w:t>
            </w:r>
          </w:p>
        </w:tc>
        <w:tc>
          <w:tcPr>
            <w:tcW w:w="1016" w:type="dxa"/>
            <w:textDirection w:val="btLr"/>
          </w:tcPr>
          <w:p w:rsidR="00702DE5" w:rsidRPr="00D74E50" w:rsidRDefault="00702DE5" w:rsidP="00702DE5">
            <w:pPr>
              <w:tabs>
                <w:tab w:val="left" w:pos="213"/>
              </w:tabs>
              <w:spacing w:after="0" w:line="240" w:lineRule="auto"/>
              <w:ind w:left="113" w:right="113"/>
              <w:outlineLvl w:val="0"/>
              <w:rPr>
                <w:rFonts w:ascii="Times New Roman" w:hAnsi="Times New Roman"/>
                <w:b/>
              </w:rPr>
            </w:pPr>
            <w:r w:rsidRPr="00D74E50">
              <w:rPr>
                <w:rFonts w:ascii="Times New Roman" w:hAnsi="Times New Roman"/>
                <w:sz w:val="20"/>
                <w:szCs w:val="20"/>
              </w:rPr>
              <w:t>ЦСР</w:t>
            </w:r>
          </w:p>
        </w:tc>
        <w:tc>
          <w:tcPr>
            <w:tcW w:w="456" w:type="dxa"/>
            <w:textDirection w:val="btLr"/>
          </w:tcPr>
          <w:p w:rsidR="00702DE5" w:rsidRPr="00D74E50" w:rsidRDefault="00702DE5" w:rsidP="00702DE5">
            <w:pPr>
              <w:tabs>
                <w:tab w:val="left" w:pos="213"/>
              </w:tabs>
              <w:spacing w:after="0" w:line="240" w:lineRule="auto"/>
              <w:ind w:left="113" w:right="113"/>
              <w:outlineLvl w:val="0"/>
              <w:rPr>
                <w:rFonts w:ascii="Times New Roman" w:hAnsi="Times New Roman"/>
              </w:rPr>
            </w:pPr>
            <w:r w:rsidRPr="00D74E50">
              <w:rPr>
                <w:rFonts w:ascii="Times New Roman" w:hAnsi="Times New Roman"/>
                <w:sz w:val="20"/>
                <w:szCs w:val="20"/>
              </w:rPr>
              <w:t>ВР</w:t>
            </w:r>
          </w:p>
        </w:tc>
        <w:tc>
          <w:tcPr>
            <w:tcW w:w="656" w:type="dxa"/>
            <w:vAlign w:val="center"/>
          </w:tcPr>
          <w:p w:rsidR="00702DE5" w:rsidRPr="00D74E50" w:rsidRDefault="00702DE5" w:rsidP="00C611D6">
            <w:pPr>
              <w:tabs>
                <w:tab w:val="left" w:pos="213"/>
              </w:tabs>
              <w:spacing w:after="0" w:line="240" w:lineRule="auto"/>
              <w:jc w:val="center"/>
              <w:outlineLvl w:val="0"/>
              <w:rPr>
                <w:rFonts w:ascii="Times New Roman" w:hAnsi="Times New Roman"/>
                <w:b/>
              </w:rPr>
            </w:pPr>
            <w:r w:rsidRPr="00D74E50">
              <w:rPr>
                <w:rFonts w:ascii="Times New Roman" w:hAnsi="Times New Roman"/>
                <w:sz w:val="20"/>
                <w:szCs w:val="20"/>
              </w:rPr>
              <w:t>202</w:t>
            </w:r>
            <w:r w:rsidR="00C611D6" w:rsidRPr="00D74E50">
              <w:rPr>
                <w:rFonts w:ascii="Times New Roman" w:hAnsi="Times New Roman"/>
                <w:sz w:val="20"/>
                <w:szCs w:val="20"/>
              </w:rPr>
              <w:t>4</w:t>
            </w:r>
          </w:p>
        </w:tc>
        <w:tc>
          <w:tcPr>
            <w:tcW w:w="656" w:type="dxa"/>
            <w:vAlign w:val="center"/>
          </w:tcPr>
          <w:p w:rsidR="00702DE5" w:rsidRPr="00D74E50" w:rsidRDefault="00702DE5" w:rsidP="00C611D6">
            <w:pPr>
              <w:tabs>
                <w:tab w:val="left" w:pos="213"/>
              </w:tabs>
              <w:spacing w:after="0" w:line="240" w:lineRule="auto"/>
              <w:jc w:val="center"/>
              <w:outlineLvl w:val="0"/>
              <w:rPr>
                <w:rFonts w:ascii="Times New Roman" w:hAnsi="Times New Roman"/>
                <w:b/>
              </w:rPr>
            </w:pPr>
            <w:r w:rsidRPr="00D74E50">
              <w:rPr>
                <w:rFonts w:ascii="Times New Roman" w:hAnsi="Times New Roman"/>
                <w:sz w:val="20"/>
                <w:szCs w:val="20"/>
              </w:rPr>
              <w:t>202</w:t>
            </w:r>
            <w:r w:rsidR="00C611D6" w:rsidRPr="00D74E50">
              <w:rPr>
                <w:rFonts w:ascii="Times New Roman" w:hAnsi="Times New Roman"/>
                <w:sz w:val="20"/>
                <w:szCs w:val="20"/>
              </w:rPr>
              <w:t>5</w:t>
            </w:r>
          </w:p>
        </w:tc>
        <w:tc>
          <w:tcPr>
            <w:tcW w:w="656" w:type="dxa"/>
            <w:vAlign w:val="center"/>
          </w:tcPr>
          <w:p w:rsidR="00702DE5" w:rsidRPr="00D74E50" w:rsidRDefault="00702DE5" w:rsidP="00C611D6">
            <w:pPr>
              <w:tabs>
                <w:tab w:val="left" w:pos="213"/>
              </w:tabs>
              <w:spacing w:after="0" w:line="240" w:lineRule="auto"/>
              <w:jc w:val="center"/>
              <w:outlineLvl w:val="0"/>
              <w:rPr>
                <w:rFonts w:ascii="Times New Roman" w:hAnsi="Times New Roman"/>
                <w:b/>
              </w:rPr>
            </w:pPr>
            <w:r w:rsidRPr="00D74E50">
              <w:rPr>
                <w:rFonts w:ascii="Times New Roman" w:hAnsi="Times New Roman"/>
                <w:sz w:val="20"/>
                <w:szCs w:val="20"/>
              </w:rPr>
              <w:t>202</w:t>
            </w:r>
            <w:r w:rsidR="00C611D6" w:rsidRPr="00D74E50">
              <w:rPr>
                <w:rFonts w:ascii="Times New Roman" w:hAnsi="Times New Roman"/>
                <w:sz w:val="20"/>
                <w:szCs w:val="20"/>
              </w:rPr>
              <w:t>6</w:t>
            </w:r>
          </w:p>
        </w:tc>
        <w:tc>
          <w:tcPr>
            <w:tcW w:w="982" w:type="dxa"/>
          </w:tcPr>
          <w:p w:rsidR="00832190" w:rsidRPr="00D74E50" w:rsidRDefault="00832190" w:rsidP="00832190">
            <w:pPr>
              <w:tabs>
                <w:tab w:val="left" w:pos="213"/>
              </w:tabs>
              <w:spacing w:after="0" w:line="240" w:lineRule="auto"/>
              <w:outlineLvl w:val="0"/>
              <w:rPr>
                <w:rFonts w:ascii="Times New Roman" w:hAnsi="Times New Roman"/>
                <w:sz w:val="20"/>
                <w:szCs w:val="20"/>
              </w:rPr>
            </w:pPr>
          </w:p>
          <w:p w:rsidR="00832190" w:rsidRPr="00D74E50" w:rsidRDefault="00832190" w:rsidP="00832190">
            <w:pPr>
              <w:tabs>
                <w:tab w:val="left" w:pos="213"/>
              </w:tabs>
              <w:spacing w:after="0" w:line="240" w:lineRule="auto"/>
              <w:outlineLvl w:val="0"/>
              <w:rPr>
                <w:rFonts w:ascii="Times New Roman" w:hAnsi="Times New Roman"/>
                <w:sz w:val="20"/>
                <w:szCs w:val="20"/>
              </w:rPr>
            </w:pPr>
          </w:p>
          <w:p w:rsidR="00702DE5" w:rsidRPr="00D74E50" w:rsidRDefault="00702DE5" w:rsidP="00832190">
            <w:pPr>
              <w:tabs>
                <w:tab w:val="left" w:pos="213"/>
              </w:tabs>
              <w:spacing w:after="0" w:line="240" w:lineRule="auto"/>
              <w:outlineLvl w:val="0"/>
              <w:rPr>
                <w:rFonts w:ascii="Times New Roman" w:hAnsi="Times New Roman"/>
                <w:b/>
              </w:rPr>
            </w:pPr>
            <w:r w:rsidRPr="00D74E50">
              <w:rPr>
                <w:rFonts w:ascii="Times New Roman" w:hAnsi="Times New Roman"/>
                <w:sz w:val="20"/>
                <w:szCs w:val="20"/>
              </w:rPr>
              <w:t xml:space="preserve">Итого на период </w:t>
            </w:r>
          </w:p>
        </w:tc>
        <w:tc>
          <w:tcPr>
            <w:tcW w:w="1790" w:type="dxa"/>
            <w:vMerge/>
          </w:tcPr>
          <w:p w:rsidR="00702DE5" w:rsidRPr="00D74E50" w:rsidRDefault="00702DE5" w:rsidP="003532CA">
            <w:pPr>
              <w:tabs>
                <w:tab w:val="left" w:pos="213"/>
              </w:tabs>
              <w:spacing w:after="0" w:line="240" w:lineRule="auto"/>
              <w:outlineLvl w:val="0"/>
              <w:rPr>
                <w:rFonts w:ascii="Times New Roman" w:hAnsi="Times New Roman"/>
                <w:b/>
              </w:rPr>
            </w:pPr>
          </w:p>
        </w:tc>
      </w:tr>
      <w:tr w:rsidR="00832190" w:rsidRPr="00D74E50" w:rsidTr="006A26BA">
        <w:trPr>
          <w:trHeight w:val="453"/>
        </w:trPr>
        <w:tc>
          <w:tcPr>
            <w:tcW w:w="10818" w:type="dxa"/>
            <w:gridSpan w:val="12"/>
          </w:tcPr>
          <w:p w:rsidR="006A26BA" w:rsidRPr="00D74E50" w:rsidRDefault="00832190" w:rsidP="006A26BA">
            <w:pPr>
              <w:pStyle w:val="a4"/>
              <w:widowControl w:val="0"/>
              <w:autoSpaceDE w:val="0"/>
              <w:autoSpaceDN w:val="0"/>
              <w:adjustRightInd w:val="0"/>
              <w:spacing w:after="0" w:line="240" w:lineRule="auto"/>
              <w:ind w:left="0"/>
              <w:jc w:val="center"/>
              <w:outlineLvl w:val="2"/>
              <w:rPr>
                <w:rFonts w:ascii="Times New Roman" w:hAnsi="Times New Roman"/>
                <w:bCs/>
                <w:sz w:val="20"/>
                <w:szCs w:val="20"/>
              </w:rPr>
            </w:pPr>
            <w:r w:rsidRPr="00D74E50">
              <w:rPr>
                <w:rFonts w:ascii="Times New Roman" w:hAnsi="Times New Roman"/>
                <w:sz w:val="20"/>
                <w:szCs w:val="20"/>
              </w:rPr>
              <w:t>Муниципальная программа «Развитие сельского хозяйства в Кежемском районе»</w:t>
            </w:r>
            <w:r w:rsidR="006A26BA" w:rsidRPr="00D74E50">
              <w:rPr>
                <w:rFonts w:ascii="Times New Roman" w:hAnsi="Times New Roman"/>
                <w:sz w:val="20"/>
                <w:szCs w:val="20"/>
              </w:rPr>
              <w:t xml:space="preserve">, подпрограмма 2 </w:t>
            </w:r>
            <w:r w:rsidR="006A26BA" w:rsidRPr="00D74E50">
              <w:rPr>
                <w:rFonts w:ascii="Times New Roman" w:hAnsi="Times New Roman"/>
                <w:bCs/>
                <w:sz w:val="20"/>
                <w:szCs w:val="20"/>
              </w:rPr>
              <w:t>«Устойчивое развитие сельских территорий»</w:t>
            </w:r>
          </w:p>
          <w:p w:rsidR="00832190" w:rsidRPr="00D74E50" w:rsidRDefault="00832190" w:rsidP="00832190">
            <w:pPr>
              <w:tabs>
                <w:tab w:val="left" w:pos="213"/>
              </w:tabs>
              <w:spacing w:after="0" w:line="240" w:lineRule="auto"/>
              <w:jc w:val="center"/>
              <w:outlineLvl w:val="0"/>
              <w:rPr>
                <w:rFonts w:ascii="Times New Roman" w:hAnsi="Times New Roman"/>
                <w:sz w:val="20"/>
                <w:szCs w:val="20"/>
              </w:rPr>
            </w:pPr>
          </w:p>
        </w:tc>
      </w:tr>
      <w:tr w:rsidR="00832190" w:rsidRPr="00D74E50" w:rsidTr="008E1151">
        <w:tc>
          <w:tcPr>
            <w:tcW w:w="10818" w:type="dxa"/>
            <w:gridSpan w:val="12"/>
          </w:tcPr>
          <w:p w:rsidR="00832190" w:rsidRPr="00D74E50" w:rsidRDefault="00832190" w:rsidP="00832190">
            <w:pPr>
              <w:tabs>
                <w:tab w:val="left" w:pos="213"/>
              </w:tabs>
              <w:spacing w:after="0" w:line="240" w:lineRule="auto"/>
              <w:jc w:val="center"/>
              <w:outlineLvl w:val="0"/>
              <w:rPr>
                <w:rFonts w:ascii="Times New Roman" w:hAnsi="Times New Roman"/>
                <w:sz w:val="20"/>
                <w:szCs w:val="20"/>
              </w:rPr>
            </w:pPr>
            <w:r w:rsidRPr="00D74E50">
              <w:rPr>
                <w:rFonts w:ascii="Times New Roman" w:hAnsi="Times New Roman"/>
                <w:sz w:val="20"/>
                <w:szCs w:val="20"/>
              </w:rPr>
              <w:t>Цель: Создание комфортных условий жизнедеятельности в Кежемском районе</w:t>
            </w:r>
          </w:p>
        </w:tc>
      </w:tr>
      <w:tr w:rsidR="006A26BA" w:rsidRPr="00D74E50" w:rsidTr="008E1151">
        <w:tc>
          <w:tcPr>
            <w:tcW w:w="10818" w:type="dxa"/>
            <w:gridSpan w:val="12"/>
          </w:tcPr>
          <w:p w:rsidR="006A26BA" w:rsidRPr="00D74E50" w:rsidRDefault="006A26BA" w:rsidP="003532CA">
            <w:pPr>
              <w:tabs>
                <w:tab w:val="left" w:pos="213"/>
              </w:tabs>
              <w:spacing w:after="0" w:line="240" w:lineRule="auto"/>
              <w:outlineLvl w:val="0"/>
              <w:rPr>
                <w:rFonts w:ascii="Times New Roman" w:hAnsi="Times New Roman"/>
                <w:b/>
                <w:sz w:val="20"/>
                <w:szCs w:val="20"/>
              </w:rPr>
            </w:pPr>
            <w:r w:rsidRPr="00D74E50">
              <w:rPr>
                <w:rFonts w:ascii="Times New Roman" w:hAnsi="Times New Roman"/>
                <w:b/>
                <w:sz w:val="20"/>
                <w:szCs w:val="20"/>
              </w:rPr>
              <w:t>Задача</w:t>
            </w:r>
            <w:r w:rsidR="004838F4" w:rsidRPr="00D74E50">
              <w:rPr>
                <w:rFonts w:ascii="Times New Roman" w:hAnsi="Times New Roman"/>
                <w:b/>
                <w:sz w:val="20"/>
                <w:szCs w:val="20"/>
              </w:rPr>
              <w:t xml:space="preserve"> №</w:t>
            </w:r>
            <w:r w:rsidRPr="00D74E50">
              <w:rPr>
                <w:rFonts w:ascii="Times New Roman" w:hAnsi="Times New Roman"/>
                <w:b/>
                <w:sz w:val="20"/>
                <w:szCs w:val="20"/>
              </w:rPr>
              <w:t xml:space="preserve"> 1. Обеспечение доступности улучшения жилищных условий молодых семей и молодых специалистов, проживающих в сельской местности, работающих в организациях агропромышленного комплекса и социальной сферы</w:t>
            </w:r>
          </w:p>
        </w:tc>
      </w:tr>
      <w:tr w:rsidR="00832190" w:rsidRPr="00D74E50" w:rsidTr="00832190">
        <w:trPr>
          <w:cantSplit/>
          <w:trHeight w:val="1134"/>
        </w:trPr>
        <w:tc>
          <w:tcPr>
            <w:tcW w:w="416" w:type="dxa"/>
          </w:tcPr>
          <w:p w:rsidR="003532CA" w:rsidRPr="00D74E50" w:rsidRDefault="00C62A0A" w:rsidP="003532CA">
            <w:pPr>
              <w:tabs>
                <w:tab w:val="left" w:pos="213"/>
              </w:tabs>
              <w:spacing w:after="0" w:line="240" w:lineRule="auto"/>
              <w:outlineLvl w:val="0"/>
              <w:rPr>
                <w:rFonts w:ascii="Times New Roman" w:hAnsi="Times New Roman"/>
                <w:sz w:val="16"/>
                <w:szCs w:val="16"/>
              </w:rPr>
            </w:pPr>
            <w:r w:rsidRPr="00D74E50">
              <w:rPr>
                <w:rFonts w:ascii="Times New Roman" w:hAnsi="Times New Roman"/>
                <w:sz w:val="16"/>
                <w:szCs w:val="16"/>
              </w:rPr>
              <w:t>1.1</w:t>
            </w:r>
          </w:p>
        </w:tc>
        <w:tc>
          <w:tcPr>
            <w:tcW w:w="2506" w:type="dxa"/>
          </w:tcPr>
          <w:p w:rsidR="003532CA" w:rsidRPr="00D74E50" w:rsidRDefault="00C62A0A" w:rsidP="003532CA">
            <w:pPr>
              <w:tabs>
                <w:tab w:val="left" w:pos="213"/>
              </w:tabs>
              <w:spacing w:after="0" w:line="240" w:lineRule="auto"/>
              <w:outlineLvl w:val="0"/>
              <w:rPr>
                <w:rFonts w:ascii="Times New Roman" w:hAnsi="Times New Roman"/>
                <w:b/>
              </w:rPr>
            </w:pPr>
            <w:r w:rsidRPr="00D74E50">
              <w:rPr>
                <w:rFonts w:ascii="Times New Roman" w:hAnsi="Times New Roman"/>
                <w:sz w:val="16"/>
                <w:szCs w:val="16"/>
              </w:rPr>
              <w:t>Количество  граждан, проживающих в сельской местности, в том числе молодых семей и молодых специалистов, улучшивших жилищные условия</w:t>
            </w:r>
          </w:p>
        </w:tc>
        <w:tc>
          <w:tcPr>
            <w:tcW w:w="692" w:type="dxa"/>
            <w:textDirection w:val="btLr"/>
          </w:tcPr>
          <w:p w:rsidR="003532CA" w:rsidRPr="00D74E50" w:rsidRDefault="00C62A0A" w:rsidP="00C62A0A">
            <w:pPr>
              <w:tabs>
                <w:tab w:val="left" w:pos="213"/>
              </w:tabs>
              <w:spacing w:after="0" w:line="240" w:lineRule="auto"/>
              <w:ind w:left="113" w:right="113"/>
              <w:outlineLvl w:val="0"/>
              <w:rPr>
                <w:rFonts w:ascii="Times New Roman" w:hAnsi="Times New Roman"/>
                <w:b/>
              </w:rPr>
            </w:pPr>
            <w:r w:rsidRPr="00D74E50">
              <w:rPr>
                <w:rFonts w:ascii="Times New Roman" w:hAnsi="Times New Roman"/>
                <w:sz w:val="16"/>
                <w:szCs w:val="16"/>
              </w:rPr>
              <w:t>Администрация Кежемского района</w:t>
            </w:r>
          </w:p>
        </w:tc>
        <w:tc>
          <w:tcPr>
            <w:tcW w:w="456" w:type="dxa"/>
            <w:vAlign w:val="center"/>
          </w:tcPr>
          <w:p w:rsidR="003532CA" w:rsidRPr="00D74E50" w:rsidRDefault="003532CA" w:rsidP="00C62A0A">
            <w:pPr>
              <w:tabs>
                <w:tab w:val="left" w:pos="213"/>
              </w:tabs>
              <w:spacing w:after="0" w:line="240" w:lineRule="auto"/>
              <w:jc w:val="center"/>
              <w:outlineLvl w:val="0"/>
              <w:rPr>
                <w:rFonts w:ascii="Times New Roman" w:hAnsi="Times New Roman"/>
                <w:b/>
              </w:rPr>
            </w:pPr>
          </w:p>
        </w:tc>
        <w:tc>
          <w:tcPr>
            <w:tcW w:w="536" w:type="dxa"/>
          </w:tcPr>
          <w:p w:rsidR="003532CA" w:rsidRPr="00D74E50" w:rsidRDefault="003532CA" w:rsidP="003532CA">
            <w:pPr>
              <w:tabs>
                <w:tab w:val="left" w:pos="213"/>
              </w:tabs>
              <w:spacing w:after="0" w:line="240" w:lineRule="auto"/>
              <w:outlineLvl w:val="0"/>
              <w:rPr>
                <w:rFonts w:ascii="Times New Roman" w:hAnsi="Times New Roman"/>
                <w:b/>
              </w:rPr>
            </w:pPr>
          </w:p>
        </w:tc>
        <w:tc>
          <w:tcPr>
            <w:tcW w:w="1016" w:type="dxa"/>
          </w:tcPr>
          <w:p w:rsidR="003532CA" w:rsidRPr="00D74E50" w:rsidRDefault="003532CA" w:rsidP="003532CA">
            <w:pPr>
              <w:tabs>
                <w:tab w:val="left" w:pos="213"/>
              </w:tabs>
              <w:spacing w:after="0" w:line="240" w:lineRule="auto"/>
              <w:outlineLvl w:val="0"/>
              <w:rPr>
                <w:rFonts w:ascii="Times New Roman" w:hAnsi="Times New Roman"/>
                <w:b/>
              </w:rPr>
            </w:pPr>
          </w:p>
        </w:tc>
        <w:tc>
          <w:tcPr>
            <w:tcW w:w="456" w:type="dxa"/>
          </w:tcPr>
          <w:p w:rsidR="003532CA" w:rsidRPr="00D74E50" w:rsidRDefault="003532CA" w:rsidP="003532CA">
            <w:pPr>
              <w:tabs>
                <w:tab w:val="left" w:pos="213"/>
              </w:tabs>
              <w:spacing w:after="0" w:line="240" w:lineRule="auto"/>
              <w:outlineLvl w:val="0"/>
              <w:rPr>
                <w:rFonts w:ascii="Times New Roman" w:hAnsi="Times New Roman"/>
                <w:b/>
              </w:rPr>
            </w:pPr>
          </w:p>
        </w:tc>
        <w:tc>
          <w:tcPr>
            <w:tcW w:w="656" w:type="dxa"/>
            <w:vAlign w:val="center"/>
          </w:tcPr>
          <w:p w:rsidR="003532CA" w:rsidRPr="00D74E50" w:rsidRDefault="00C62A0A" w:rsidP="00C62A0A">
            <w:pPr>
              <w:tabs>
                <w:tab w:val="left" w:pos="213"/>
              </w:tabs>
              <w:spacing w:after="0" w:line="240" w:lineRule="auto"/>
              <w:jc w:val="center"/>
              <w:outlineLvl w:val="0"/>
              <w:rPr>
                <w:rFonts w:ascii="Times New Roman" w:hAnsi="Times New Roman"/>
                <w:sz w:val="16"/>
                <w:szCs w:val="16"/>
              </w:rPr>
            </w:pPr>
            <w:r w:rsidRPr="00D74E50">
              <w:rPr>
                <w:rFonts w:ascii="Times New Roman" w:hAnsi="Times New Roman"/>
                <w:sz w:val="16"/>
                <w:szCs w:val="16"/>
              </w:rPr>
              <w:t>00,000</w:t>
            </w:r>
          </w:p>
        </w:tc>
        <w:tc>
          <w:tcPr>
            <w:tcW w:w="656" w:type="dxa"/>
            <w:vAlign w:val="center"/>
          </w:tcPr>
          <w:p w:rsidR="003532CA" w:rsidRPr="00D74E50" w:rsidRDefault="00C62A0A" w:rsidP="00C62A0A">
            <w:pPr>
              <w:tabs>
                <w:tab w:val="left" w:pos="213"/>
              </w:tabs>
              <w:spacing w:after="0" w:line="240" w:lineRule="auto"/>
              <w:jc w:val="center"/>
              <w:outlineLvl w:val="0"/>
              <w:rPr>
                <w:rFonts w:ascii="Times New Roman" w:hAnsi="Times New Roman"/>
                <w:sz w:val="16"/>
                <w:szCs w:val="16"/>
              </w:rPr>
            </w:pPr>
            <w:r w:rsidRPr="00D74E50">
              <w:rPr>
                <w:rFonts w:ascii="Times New Roman" w:hAnsi="Times New Roman"/>
                <w:sz w:val="16"/>
                <w:szCs w:val="16"/>
              </w:rPr>
              <w:t>00,000</w:t>
            </w:r>
          </w:p>
        </w:tc>
        <w:tc>
          <w:tcPr>
            <w:tcW w:w="656" w:type="dxa"/>
            <w:vAlign w:val="center"/>
          </w:tcPr>
          <w:p w:rsidR="003532CA" w:rsidRPr="00D74E50" w:rsidRDefault="00C62A0A" w:rsidP="00C62A0A">
            <w:pPr>
              <w:tabs>
                <w:tab w:val="left" w:pos="213"/>
              </w:tabs>
              <w:spacing w:after="0" w:line="240" w:lineRule="auto"/>
              <w:jc w:val="center"/>
              <w:outlineLvl w:val="0"/>
              <w:rPr>
                <w:rFonts w:ascii="Times New Roman" w:hAnsi="Times New Roman"/>
                <w:sz w:val="16"/>
                <w:szCs w:val="16"/>
              </w:rPr>
            </w:pPr>
            <w:r w:rsidRPr="00D74E50">
              <w:rPr>
                <w:rFonts w:ascii="Times New Roman" w:hAnsi="Times New Roman"/>
                <w:sz w:val="16"/>
                <w:szCs w:val="16"/>
              </w:rPr>
              <w:t>00,000</w:t>
            </w:r>
          </w:p>
        </w:tc>
        <w:tc>
          <w:tcPr>
            <w:tcW w:w="982" w:type="dxa"/>
            <w:vAlign w:val="center"/>
          </w:tcPr>
          <w:p w:rsidR="003532CA" w:rsidRPr="00D74E50" w:rsidRDefault="00C62A0A" w:rsidP="00C62A0A">
            <w:pPr>
              <w:tabs>
                <w:tab w:val="left" w:pos="213"/>
              </w:tabs>
              <w:spacing w:after="0" w:line="240" w:lineRule="auto"/>
              <w:jc w:val="center"/>
              <w:outlineLvl w:val="0"/>
              <w:rPr>
                <w:rFonts w:ascii="Times New Roman" w:hAnsi="Times New Roman"/>
                <w:sz w:val="16"/>
                <w:szCs w:val="16"/>
              </w:rPr>
            </w:pPr>
            <w:r w:rsidRPr="00D74E50">
              <w:rPr>
                <w:rFonts w:ascii="Times New Roman" w:hAnsi="Times New Roman"/>
                <w:sz w:val="16"/>
                <w:szCs w:val="16"/>
              </w:rPr>
              <w:t>00,000</w:t>
            </w:r>
          </w:p>
        </w:tc>
        <w:tc>
          <w:tcPr>
            <w:tcW w:w="1790" w:type="dxa"/>
          </w:tcPr>
          <w:p w:rsidR="00C62A0A" w:rsidRPr="00D74E50" w:rsidRDefault="00C62A0A" w:rsidP="00C62A0A">
            <w:pPr>
              <w:pStyle w:val="ConsPlusCell"/>
              <w:widowControl/>
              <w:jc w:val="both"/>
              <w:rPr>
                <w:rFonts w:ascii="Times New Roman" w:hAnsi="Times New Roman" w:cs="Times New Roman"/>
                <w:sz w:val="16"/>
                <w:szCs w:val="16"/>
              </w:rPr>
            </w:pPr>
            <w:r w:rsidRPr="00D74E50">
              <w:rPr>
                <w:rFonts w:ascii="Times New Roman" w:hAnsi="Times New Roman" w:cs="Times New Roman"/>
                <w:sz w:val="16"/>
                <w:szCs w:val="16"/>
              </w:rPr>
              <w:t>За период с 202</w:t>
            </w:r>
            <w:r w:rsidR="00C611D6" w:rsidRPr="00D74E50">
              <w:rPr>
                <w:rFonts w:ascii="Times New Roman" w:hAnsi="Times New Roman" w:cs="Times New Roman"/>
                <w:sz w:val="16"/>
                <w:szCs w:val="16"/>
              </w:rPr>
              <w:t>4</w:t>
            </w:r>
            <w:r w:rsidRPr="00D74E50">
              <w:rPr>
                <w:rFonts w:ascii="Times New Roman" w:hAnsi="Times New Roman" w:cs="Times New Roman"/>
                <w:sz w:val="16"/>
                <w:szCs w:val="16"/>
              </w:rPr>
              <w:t xml:space="preserve"> по 202</w:t>
            </w:r>
            <w:r w:rsidR="00C611D6" w:rsidRPr="00D74E50">
              <w:rPr>
                <w:rFonts w:ascii="Times New Roman" w:hAnsi="Times New Roman" w:cs="Times New Roman"/>
                <w:sz w:val="16"/>
                <w:szCs w:val="16"/>
              </w:rPr>
              <w:t>6</w:t>
            </w:r>
            <w:r w:rsidRPr="00D74E50">
              <w:rPr>
                <w:rFonts w:ascii="Times New Roman" w:hAnsi="Times New Roman" w:cs="Times New Roman"/>
                <w:sz w:val="16"/>
                <w:szCs w:val="16"/>
              </w:rPr>
              <w:t xml:space="preserve"> год жилищные условия улучшат </w:t>
            </w:r>
            <w:r w:rsidR="00C611D6" w:rsidRPr="00D74E50">
              <w:rPr>
                <w:rFonts w:ascii="Times New Roman" w:hAnsi="Times New Roman" w:cs="Times New Roman"/>
                <w:sz w:val="16"/>
                <w:szCs w:val="16"/>
              </w:rPr>
              <w:t xml:space="preserve">до </w:t>
            </w:r>
            <w:r w:rsidR="00516696" w:rsidRPr="00D74E50">
              <w:rPr>
                <w:rFonts w:ascii="Times New Roman" w:hAnsi="Times New Roman" w:cs="Times New Roman"/>
                <w:sz w:val="16"/>
                <w:szCs w:val="16"/>
              </w:rPr>
              <w:t>3</w:t>
            </w:r>
            <w:r w:rsidR="00C611D6" w:rsidRPr="00D74E50">
              <w:rPr>
                <w:rFonts w:ascii="Times New Roman" w:hAnsi="Times New Roman" w:cs="Times New Roman"/>
                <w:sz w:val="16"/>
                <w:szCs w:val="16"/>
              </w:rPr>
              <w:t>х молодых</w:t>
            </w:r>
            <w:r w:rsidRPr="00D74E50">
              <w:rPr>
                <w:rFonts w:ascii="Times New Roman" w:hAnsi="Times New Roman" w:cs="Times New Roman"/>
                <w:sz w:val="16"/>
                <w:szCs w:val="16"/>
              </w:rPr>
              <w:t xml:space="preserve"> семьи или молодых  специалистов</w:t>
            </w:r>
          </w:p>
          <w:p w:rsidR="003532CA" w:rsidRPr="00D74E50" w:rsidRDefault="003532CA" w:rsidP="003532CA">
            <w:pPr>
              <w:tabs>
                <w:tab w:val="left" w:pos="213"/>
              </w:tabs>
              <w:spacing w:after="0" w:line="240" w:lineRule="auto"/>
              <w:outlineLvl w:val="0"/>
              <w:rPr>
                <w:rFonts w:ascii="Times New Roman" w:hAnsi="Times New Roman"/>
                <w:b/>
              </w:rPr>
            </w:pPr>
          </w:p>
        </w:tc>
      </w:tr>
      <w:tr w:rsidR="00832190" w:rsidRPr="00D74E50" w:rsidTr="00832190">
        <w:trPr>
          <w:cantSplit/>
          <w:trHeight w:val="1134"/>
        </w:trPr>
        <w:tc>
          <w:tcPr>
            <w:tcW w:w="416" w:type="dxa"/>
          </w:tcPr>
          <w:p w:rsidR="00C62A0A" w:rsidRPr="00D74E50" w:rsidRDefault="00C62A0A" w:rsidP="003532CA">
            <w:pPr>
              <w:tabs>
                <w:tab w:val="left" w:pos="213"/>
              </w:tabs>
              <w:spacing w:after="0" w:line="240" w:lineRule="auto"/>
              <w:outlineLvl w:val="0"/>
              <w:rPr>
                <w:rFonts w:ascii="Times New Roman" w:hAnsi="Times New Roman"/>
                <w:sz w:val="16"/>
                <w:szCs w:val="16"/>
              </w:rPr>
            </w:pPr>
            <w:r w:rsidRPr="00D74E50">
              <w:rPr>
                <w:rFonts w:ascii="Times New Roman" w:hAnsi="Times New Roman"/>
                <w:sz w:val="16"/>
                <w:szCs w:val="16"/>
              </w:rPr>
              <w:t>1.2</w:t>
            </w:r>
          </w:p>
        </w:tc>
        <w:tc>
          <w:tcPr>
            <w:tcW w:w="2506" w:type="dxa"/>
          </w:tcPr>
          <w:p w:rsidR="00C62A0A" w:rsidRPr="00D74E50" w:rsidRDefault="00C62A0A" w:rsidP="003532CA">
            <w:pPr>
              <w:tabs>
                <w:tab w:val="left" w:pos="213"/>
              </w:tabs>
              <w:spacing w:after="0" w:line="240" w:lineRule="auto"/>
              <w:outlineLvl w:val="0"/>
              <w:rPr>
                <w:rFonts w:ascii="Times New Roman" w:hAnsi="Times New Roman"/>
                <w:sz w:val="16"/>
                <w:szCs w:val="16"/>
              </w:rPr>
            </w:pPr>
            <w:r w:rsidRPr="00D74E50">
              <w:rPr>
                <w:rFonts w:ascii="Times New Roman" w:hAnsi="Times New Roman"/>
                <w:sz w:val="16"/>
                <w:szCs w:val="16"/>
              </w:rPr>
              <w:t>Ввод (приобретение) жилья молодыми семьями и молодыми специалистами, проживающими в сельской местности</w:t>
            </w:r>
          </w:p>
        </w:tc>
        <w:tc>
          <w:tcPr>
            <w:tcW w:w="692" w:type="dxa"/>
            <w:textDirection w:val="btLr"/>
          </w:tcPr>
          <w:p w:rsidR="00C62A0A" w:rsidRPr="00D74E50" w:rsidRDefault="00C62A0A" w:rsidP="00C62A0A">
            <w:pPr>
              <w:tabs>
                <w:tab w:val="left" w:pos="213"/>
              </w:tabs>
              <w:spacing w:after="0" w:line="240" w:lineRule="auto"/>
              <w:ind w:left="113" w:right="113"/>
              <w:outlineLvl w:val="0"/>
              <w:rPr>
                <w:rFonts w:ascii="Times New Roman" w:hAnsi="Times New Roman"/>
                <w:sz w:val="16"/>
                <w:szCs w:val="16"/>
              </w:rPr>
            </w:pPr>
            <w:r w:rsidRPr="00D74E50">
              <w:rPr>
                <w:rFonts w:ascii="Times New Roman" w:hAnsi="Times New Roman"/>
                <w:sz w:val="16"/>
                <w:szCs w:val="16"/>
              </w:rPr>
              <w:t>Администрация Кежемского района</w:t>
            </w:r>
          </w:p>
        </w:tc>
        <w:tc>
          <w:tcPr>
            <w:tcW w:w="456" w:type="dxa"/>
            <w:vAlign w:val="center"/>
          </w:tcPr>
          <w:p w:rsidR="00C62A0A" w:rsidRPr="00D74E50" w:rsidRDefault="00C62A0A" w:rsidP="00C62A0A">
            <w:pPr>
              <w:tabs>
                <w:tab w:val="left" w:pos="213"/>
              </w:tabs>
              <w:spacing w:after="0" w:line="240" w:lineRule="auto"/>
              <w:jc w:val="center"/>
              <w:outlineLvl w:val="0"/>
              <w:rPr>
                <w:rFonts w:ascii="Times New Roman" w:hAnsi="Times New Roman"/>
                <w:sz w:val="16"/>
                <w:szCs w:val="16"/>
              </w:rPr>
            </w:pPr>
          </w:p>
        </w:tc>
        <w:tc>
          <w:tcPr>
            <w:tcW w:w="536" w:type="dxa"/>
          </w:tcPr>
          <w:p w:rsidR="00C62A0A" w:rsidRPr="00D74E50" w:rsidRDefault="00C62A0A" w:rsidP="003532CA">
            <w:pPr>
              <w:tabs>
                <w:tab w:val="left" w:pos="213"/>
              </w:tabs>
              <w:spacing w:after="0" w:line="240" w:lineRule="auto"/>
              <w:outlineLvl w:val="0"/>
              <w:rPr>
                <w:rFonts w:ascii="Times New Roman" w:hAnsi="Times New Roman"/>
                <w:b/>
              </w:rPr>
            </w:pPr>
          </w:p>
        </w:tc>
        <w:tc>
          <w:tcPr>
            <w:tcW w:w="1016" w:type="dxa"/>
          </w:tcPr>
          <w:p w:rsidR="00C62A0A" w:rsidRPr="00D74E50" w:rsidRDefault="00C62A0A" w:rsidP="003532CA">
            <w:pPr>
              <w:tabs>
                <w:tab w:val="left" w:pos="213"/>
              </w:tabs>
              <w:spacing w:after="0" w:line="240" w:lineRule="auto"/>
              <w:outlineLvl w:val="0"/>
              <w:rPr>
                <w:rFonts w:ascii="Times New Roman" w:hAnsi="Times New Roman"/>
                <w:b/>
              </w:rPr>
            </w:pPr>
          </w:p>
        </w:tc>
        <w:tc>
          <w:tcPr>
            <w:tcW w:w="456" w:type="dxa"/>
          </w:tcPr>
          <w:p w:rsidR="00C62A0A" w:rsidRPr="00D74E50" w:rsidRDefault="00C62A0A" w:rsidP="003532CA">
            <w:pPr>
              <w:tabs>
                <w:tab w:val="left" w:pos="213"/>
              </w:tabs>
              <w:spacing w:after="0" w:line="240" w:lineRule="auto"/>
              <w:outlineLvl w:val="0"/>
              <w:rPr>
                <w:rFonts w:ascii="Times New Roman" w:hAnsi="Times New Roman"/>
                <w:b/>
              </w:rPr>
            </w:pPr>
          </w:p>
        </w:tc>
        <w:tc>
          <w:tcPr>
            <w:tcW w:w="656" w:type="dxa"/>
            <w:vAlign w:val="center"/>
          </w:tcPr>
          <w:p w:rsidR="00C62A0A" w:rsidRPr="00D74E50" w:rsidRDefault="00C62A0A" w:rsidP="00C62A0A">
            <w:pPr>
              <w:tabs>
                <w:tab w:val="left" w:pos="213"/>
              </w:tabs>
              <w:spacing w:after="0" w:line="240" w:lineRule="auto"/>
              <w:jc w:val="center"/>
              <w:outlineLvl w:val="0"/>
              <w:rPr>
                <w:rFonts w:ascii="Times New Roman" w:hAnsi="Times New Roman"/>
                <w:sz w:val="16"/>
                <w:szCs w:val="16"/>
              </w:rPr>
            </w:pPr>
            <w:r w:rsidRPr="00D74E50">
              <w:rPr>
                <w:rFonts w:ascii="Times New Roman" w:hAnsi="Times New Roman"/>
                <w:sz w:val="16"/>
                <w:szCs w:val="16"/>
              </w:rPr>
              <w:t>00,000</w:t>
            </w:r>
          </w:p>
        </w:tc>
        <w:tc>
          <w:tcPr>
            <w:tcW w:w="656" w:type="dxa"/>
            <w:vAlign w:val="center"/>
          </w:tcPr>
          <w:p w:rsidR="00C62A0A" w:rsidRPr="00D74E50" w:rsidRDefault="00C62A0A" w:rsidP="00C62A0A">
            <w:pPr>
              <w:tabs>
                <w:tab w:val="left" w:pos="213"/>
              </w:tabs>
              <w:spacing w:after="0" w:line="240" w:lineRule="auto"/>
              <w:jc w:val="center"/>
              <w:outlineLvl w:val="0"/>
              <w:rPr>
                <w:rFonts w:ascii="Times New Roman" w:hAnsi="Times New Roman"/>
                <w:sz w:val="16"/>
                <w:szCs w:val="16"/>
              </w:rPr>
            </w:pPr>
            <w:r w:rsidRPr="00D74E50">
              <w:rPr>
                <w:rFonts w:ascii="Times New Roman" w:hAnsi="Times New Roman"/>
                <w:sz w:val="16"/>
                <w:szCs w:val="16"/>
              </w:rPr>
              <w:t>00,000</w:t>
            </w:r>
          </w:p>
        </w:tc>
        <w:tc>
          <w:tcPr>
            <w:tcW w:w="656" w:type="dxa"/>
            <w:vAlign w:val="center"/>
          </w:tcPr>
          <w:p w:rsidR="00C62A0A" w:rsidRPr="00D74E50" w:rsidRDefault="00C62A0A" w:rsidP="00C62A0A">
            <w:pPr>
              <w:tabs>
                <w:tab w:val="left" w:pos="213"/>
              </w:tabs>
              <w:spacing w:after="0" w:line="240" w:lineRule="auto"/>
              <w:jc w:val="center"/>
              <w:outlineLvl w:val="0"/>
              <w:rPr>
                <w:rFonts w:ascii="Times New Roman" w:hAnsi="Times New Roman"/>
                <w:sz w:val="16"/>
                <w:szCs w:val="16"/>
              </w:rPr>
            </w:pPr>
            <w:r w:rsidRPr="00D74E50">
              <w:rPr>
                <w:rFonts w:ascii="Times New Roman" w:hAnsi="Times New Roman"/>
                <w:sz w:val="16"/>
                <w:szCs w:val="16"/>
              </w:rPr>
              <w:t>00,000</w:t>
            </w:r>
          </w:p>
        </w:tc>
        <w:tc>
          <w:tcPr>
            <w:tcW w:w="982" w:type="dxa"/>
            <w:vAlign w:val="center"/>
          </w:tcPr>
          <w:p w:rsidR="00C62A0A" w:rsidRPr="00D74E50" w:rsidRDefault="00C62A0A" w:rsidP="00C62A0A">
            <w:pPr>
              <w:tabs>
                <w:tab w:val="left" w:pos="213"/>
              </w:tabs>
              <w:spacing w:after="0" w:line="240" w:lineRule="auto"/>
              <w:jc w:val="center"/>
              <w:outlineLvl w:val="0"/>
              <w:rPr>
                <w:rFonts w:ascii="Times New Roman" w:hAnsi="Times New Roman"/>
                <w:sz w:val="16"/>
                <w:szCs w:val="16"/>
              </w:rPr>
            </w:pPr>
            <w:r w:rsidRPr="00D74E50">
              <w:rPr>
                <w:rFonts w:ascii="Times New Roman" w:hAnsi="Times New Roman"/>
                <w:sz w:val="16"/>
                <w:szCs w:val="16"/>
              </w:rPr>
              <w:t>00,000</w:t>
            </w:r>
          </w:p>
        </w:tc>
        <w:tc>
          <w:tcPr>
            <w:tcW w:w="1790" w:type="dxa"/>
          </w:tcPr>
          <w:p w:rsidR="00C62A0A" w:rsidRPr="00D74E50" w:rsidRDefault="00C62A0A" w:rsidP="00C611D6">
            <w:pPr>
              <w:pStyle w:val="ConsPlusCell"/>
              <w:widowControl/>
              <w:jc w:val="both"/>
              <w:rPr>
                <w:rFonts w:ascii="Times New Roman" w:hAnsi="Times New Roman" w:cs="Times New Roman"/>
                <w:sz w:val="16"/>
                <w:szCs w:val="16"/>
              </w:rPr>
            </w:pPr>
            <w:r w:rsidRPr="00D74E50">
              <w:rPr>
                <w:rFonts w:ascii="Times New Roman" w:hAnsi="Times New Roman" w:cs="Times New Roman"/>
                <w:sz w:val="16"/>
                <w:szCs w:val="16"/>
              </w:rPr>
              <w:t>За период с 202</w:t>
            </w:r>
            <w:r w:rsidR="00C611D6" w:rsidRPr="00D74E50">
              <w:rPr>
                <w:rFonts w:ascii="Times New Roman" w:hAnsi="Times New Roman" w:cs="Times New Roman"/>
                <w:sz w:val="16"/>
                <w:szCs w:val="16"/>
              </w:rPr>
              <w:t>4</w:t>
            </w:r>
            <w:r w:rsidRPr="00D74E50">
              <w:rPr>
                <w:rFonts w:ascii="Times New Roman" w:hAnsi="Times New Roman" w:cs="Times New Roman"/>
                <w:sz w:val="16"/>
                <w:szCs w:val="16"/>
              </w:rPr>
              <w:t xml:space="preserve"> по 202</w:t>
            </w:r>
            <w:r w:rsidR="00C611D6" w:rsidRPr="00D74E50">
              <w:rPr>
                <w:rFonts w:ascii="Times New Roman" w:hAnsi="Times New Roman" w:cs="Times New Roman"/>
                <w:sz w:val="16"/>
                <w:szCs w:val="16"/>
              </w:rPr>
              <w:t>6</w:t>
            </w:r>
            <w:r w:rsidRPr="00D74E50">
              <w:rPr>
                <w:rFonts w:ascii="Times New Roman" w:hAnsi="Times New Roman" w:cs="Times New Roman"/>
                <w:sz w:val="16"/>
                <w:szCs w:val="16"/>
              </w:rPr>
              <w:t xml:space="preserve"> год будет построено (приобретено) не менее </w:t>
            </w:r>
            <w:r w:rsidR="00516696" w:rsidRPr="00D74E50">
              <w:rPr>
                <w:rFonts w:ascii="Times New Roman" w:hAnsi="Times New Roman" w:cs="Times New Roman"/>
                <w:sz w:val="16"/>
                <w:szCs w:val="16"/>
              </w:rPr>
              <w:t>126</w:t>
            </w:r>
            <w:r w:rsidRPr="00D74E50">
              <w:rPr>
                <w:rFonts w:ascii="Times New Roman" w:hAnsi="Times New Roman" w:cs="Times New Roman"/>
                <w:sz w:val="16"/>
                <w:szCs w:val="16"/>
              </w:rPr>
              <w:t xml:space="preserve"> кв. метров общей площади жилья</w:t>
            </w:r>
          </w:p>
        </w:tc>
      </w:tr>
      <w:tr w:rsidR="00832190" w:rsidRPr="00D74E50" w:rsidTr="00832190">
        <w:trPr>
          <w:cantSplit/>
          <w:trHeight w:val="1134"/>
        </w:trPr>
        <w:tc>
          <w:tcPr>
            <w:tcW w:w="416" w:type="dxa"/>
          </w:tcPr>
          <w:p w:rsidR="0096413C" w:rsidRPr="00D74E50" w:rsidRDefault="0096413C" w:rsidP="003532CA">
            <w:pPr>
              <w:tabs>
                <w:tab w:val="left" w:pos="213"/>
              </w:tabs>
              <w:spacing w:after="0" w:line="240" w:lineRule="auto"/>
              <w:outlineLvl w:val="0"/>
              <w:rPr>
                <w:rFonts w:ascii="Times New Roman" w:hAnsi="Times New Roman"/>
                <w:sz w:val="16"/>
                <w:szCs w:val="16"/>
              </w:rPr>
            </w:pPr>
          </w:p>
        </w:tc>
        <w:tc>
          <w:tcPr>
            <w:tcW w:w="2506" w:type="dxa"/>
          </w:tcPr>
          <w:p w:rsidR="0096413C" w:rsidRPr="00D74E50" w:rsidRDefault="004A2C8B" w:rsidP="0096413C">
            <w:pPr>
              <w:tabs>
                <w:tab w:val="left" w:pos="213"/>
              </w:tabs>
              <w:spacing w:after="0" w:line="240" w:lineRule="auto"/>
              <w:outlineLvl w:val="0"/>
              <w:rPr>
                <w:rFonts w:ascii="Times New Roman" w:hAnsi="Times New Roman"/>
                <w:sz w:val="16"/>
                <w:szCs w:val="16"/>
              </w:rPr>
            </w:pPr>
            <w:r w:rsidRPr="00D74E50">
              <w:rPr>
                <w:rFonts w:ascii="Times New Roman" w:hAnsi="Times New Roman"/>
                <w:sz w:val="16"/>
                <w:szCs w:val="16"/>
              </w:rPr>
              <w:t>Итого</w:t>
            </w:r>
          </w:p>
        </w:tc>
        <w:tc>
          <w:tcPr>
            <w:tcW w:w="692" w:type="dxa"/>
            <w:textDirection w:val="btLr"/>
          </w:tcPr>
          <w:p w:rsidR="0096413C" w:rsidRPr="00D74E50" w:rsidRDefault="0096413C" w:rsidP="0096413C">
            <w:pPr>
              <w:tabs>
                <w:tab w:val="left" w:pos="213"/>
              </w:tabs>
              <w:spacing w:after="0" w:line="240" w:lineRule="auto"/>
              <w:ind w:left="113" w:right="113"/>
              <w:outlineLvl w:val="0"/>
              <w:rPr>
                <w:rFonts w:ascii="Times New Roman" w:hAnsi="Times New Roman"/>
                <w:sz w:val="16"/>
                <w:szCs w:val="16"/>
              </w:rPr>
            </w:pPr>
          </w:p>
        </w:tc>
        <w:tc>
          <w:tcPr>
            <w:tcW w:w="456" w:type="dxa"/>
            <w:vAlign w:val="center"/>
          </w:tcPr>
          <w:p w:rsidR="0096413C" w:rsidRPr="00D74E50" w:rsidRDefault="0096413C" w:rsidP="0096413C">
            <w:pPr>
              <w:tabs>
                <w:tab w:val="left" w:pos="213"/>
              </w:tabs>
              <w:spacing w:after="0" w:line="240" w:lineRule="auto"/>
              <w:jc w:val="center"/>
              <w:outlineLvl w:val="0"/>
              <w:rPr>
                <w:rFonts w:ascii="Times New Roman" w:hAnsi="Times New Roman"/>
                <w:sz w:val="16"/>
                <w:szCs w:val="16"/>
              </w:rPr>
            </w:pPr>
            <w:r w:rsidRPr="00D74E50">
              <w:rPr>
                <w:rFonts w:ascii="Times New Roman" w:hAnsi="Times New Roman"/>
                <w:sz w:val="16"/>
                <w:szCs w:val="16"/>
              </w:rPr>
              <w:t>х</w:t>
            </w:r>
          </w:p>
        </w:tc>
        <w:tc>
          <w:tcPr>
            <w:tcW w:w="536" w:type="dxa"/>
            <w:vAlign w:val="center"/>
          </w:tcPr>
          <w:p w:rsidR="0096413C" w:rsidRPr="00D74E50" w:rsidRDefault="0096413C" w:rsidP="0096413C">
            <w:pPr>
              <w:tabs>
                <w:tab w:val="left" w:pos="213"/>
              </w:tabs>
              <w:spacing w:after="0" w:line="240" w:lineRule="auto"/>
              <w:jc w:val="center"/>
              <w:outlineLvl w:val="0"/>
              <w:rPr>
                <w:rFonts w:ascii="Times New Roman" w:hAnsi="Times New Roman"/>
                <w:sz w:val="16"/>
                <w:szCs w:val="16"/>
              </w:rPr>
            </w:pPr>
            <w:r w:rsidRPr="00D74E50">
              <w:rPr>
                <w:rFonts w:ascii="Times New Roman" w:hAnsi="Times New Roman"/>
                <w:sz w:val="16"/>
                <w:szCs w:val="16"/>
              </w:rPr>
              <w:t>х</w:t>
            </w:r>
          </w:p>
        </w:tc>
        <w:tc>
          <w:tcPr>
            <w:tcW w:w="1016" w:type="dxa"/>
            <w:vAlign w:val="center"/>
          </w:tcPr>
          <w:p w:rsidR="0096413C" w:rsidRPr="00D74E50" w:rsidRDefault="0096413C" w:rsidP="0096413C">
            <w:pPr>
              <w:tabs>
                <w:tab w:val="left" w:pos="213"/>
              </w:tabs>
              <w:spacing w:after="0" w:line="240" w:lineRule="auto"/>
              <w:jc w:val="center"/>
              <w:outlineLvl w:val="0"/>
              <w:rPr>
                <w:rFonts w:ascii="Times New Roman" w:hAnsi="Times New Roman"/>
                <w:sz w:val="16"/>
                <w:szCs w:val="16"/>
              </w:rPr>
            </w:pPr>
            <w:r w:rsidRPr="00D74E50">
              <w:rPr>
                <w:rFonts w:ascii="Times New Roman" w:hAnsi="Times New Roman"/>
                <w:sz w:val="16"/>
                <w:szCs w:val="16"/>
              </w:rPr>
              <w:t>х</w:t>
            </w:r>
          </w:p>
        </w:tc>
        <w:tc>
          <w:tcPr>
            <w:tcW w:w="456" w:type="dxa"/>
            <w:vAlign w:val="center"/>
          </w:tcPr>
          <w:p w:rsidR="0096413C" w:rsidRPr="00D74E50" w:rsidRDefault="0096413C" w:rsidP="0096413C">
            <w:pPr>
              <w:tabs>
                <w:tab w:val="left" w:pos="213"/>
              </w:tabs>
              <w:spacing w:after="0" w:line="240" w:lineRule="auto"/>
              <w:jc w:val="center"/>
              <w:outlineLvl w:val="0"/>
              <w:rPr>
                <w:rFonts w:ascii="Times New Roman" w:hAnsi="Times New Roman"/>
                <w:sz w:val="16"/>
                <w:szCs w:val="16"/>
              </w:rPr>
            </w:pPr>
            <w:r w:rsidRPr="00D74E50">
              <w:rPr>
                <w:rFonts w:ascii="Times New Roman" w:hAnsi="Times New Roman"/>
                <w:sz w:val="16"/>
                <w:szCs w:val="16"/>
              </w:rPr>
              <w:t>х</w:t>
            </w:r>
          </w:p>
        </w:tc>
        <w:tc>
          <w:tcPr>
            <w:tcW w:w="656" w:type="dxa"/>
            <w:vAlign w:val="center"/>
          </w:tcPr>
          <w:p w:rsidR="0096413C" w:rsidRPr="00D74E50" w:rsidRDefault="0096413C" w:rsidP="0096413C">
            <w:pPr>
              <w:tabs>
                <w:tab w:val="left" w:pos="213"/>
              </w:tabs>
              <w:spacing w:after="0" w:line="240" w:lineRule="auto"/>
              <w:jc w:val="center"/>
              <w:outlineLvl w:val="0"/>
              <w:rPr>
                <w:rFonts w:ascii="Times New Roman" w:hAnsi="Times New Roman"/>
                <w:sz w:val="16"/>
                <w:szCs w:val="16"/>
              </w:rPr>
            </w:pPr>
            <w:r w:rsidRPr="00D74E50">
              <w:rPr>
                <w:rFonts w:ascii="Times New Roman" w:hAnsi="Times New Roman"/>
                <w:sz w:val="16"/>
                <w:szCs w:val="16"/>
              </w:rPr>
              <w:t>00,000</w:t>
            </w:r>
          </w:p>
        </w:tc>
        <w:tc>
          <w:tcPr>
            <w:tcW w:w="656" w:type="dxa"/>
            <w:vAlign w:val="center"/>
          </w:tcPr>
          <w:p w:rsidR="0096413C" w:rsidRPr="00D74E50" w:rsidRDefault="0096413C" w:rsidP="0096413C">
            <w:pPr>
              <w:tabs>
                <w:tab w:val="left" w:pos="213"/>
              </w:tabs>
              <w:spacing w:after="0" w:line="240" w:lineRule="auto"/>
              <w:jc w:val="center"/>
              <w:outlineLvl w:val="0"/>
              <w:rPr>
                <w:rFonts w:ascii="Times New Roman" w:hAnsi="Times New Roman"/>
                <w:sz w:val="16"/>
                <w:szCs w:val="16"/>
              </w:rPr>
            </w:pPr>
            <w:r w:rsidRPr="00D74E50">
              <w:rPr>
                <w:rFonts w:ascii="Times New Roman" w:hAnsi="Times New Roman"/>
                <w:sz w:val="16"/>
                <w:szCs w:val="16"/>
              </w:rPr>
              <w:t>00,000</w:t>
            </w:r>
          </w:p>
        </w:tc>
        <w:tc>
          <w:tcPr>
            <w:tcW w:w="656" w:type="dxa"/>
            <w:vAlign w:val="center"/>
          </w:tcPr>
          <w:p w:rsidR="0096413C" w:rsidRPr="00D74E50" w:rsidRDefault="0096413C" w:rsidP="0096413C">
            <w:pPr>
              <w:tabs>
                <w:tab w:val="left" w:pos="213"/>
              </w:tabs>
              <w:spacing w:after="0" w:line="240" w:lineRule="auto"/>
              <w:jc w:val="center"/>
              <w:outlineLvl w:val="0"/>
              <w:rPr>
                <w:rFonts w:ascii="Times New Roman" w:hAnsi="Times New Roman"/>
                <w:sz w:val="16"/>
                <w:szCs w:val="16"/>
              </w:rPr>
            </w:pPr>
            <w:r w:rsidRPr="00D74E50">
              <w:rPr>
                <w:rFonts w:ascii="Times New Roman" w:hAnsi="Times New Roman"/>
                <w:sz w:val="16"/>
                <w:szCs w:val="16"/>
              </w:rPr>
              <w:t>00,000</w:t>
            </w:r>
          </w:p>
        </w:tc>
        <w:tc>
          <w:tcPr>
            <w:tcW w:w="982" w:type="dxa"/>
            <w:vAlign w:val="center"/>
          </w:tcPr>
          <w:p w:rsidR="0096413C" w:rsidRPr="00D74E50" w:rsidRDefault="0096413C" w:rsidP="0096413C">
            <w:pPr>
              <w:tabs>
                <w:tab w:val="left" w:pos="213"/>
              </w:tabs>
              <w:spacing w:after="0" w:line="240" w:lineRule="auto"/>
              <w:jc w:val="center"/>
              <w:outlineLvl w:val="0"/>
              <w:rPr>
                <w:rFonts w:ascii="Times New Roman" w:hAnsi="Times New Roman"/>
                <w:sz w:val="16"/>
                <w:szCs w:val="16"/>
              </w:rPr>
            </w:pPr>
            <w:r w:rsidRPr="00D74E50">
              <w:rPr>
                <w:rFonts w:ascii="Times New Roman" w:hAnsi="Times New Roman"/>
                <w:sz w:val="16"/>
                <w:szCs w:val="16"/>
              </w:rPr>
              <w:t>00,000</w:t>
            </w:r>
          </w:p>
        </w:tc>
        <w:tc>
          <w:tcPr>
            <w:tcW w:w="1790" w:type="dxa"/>
          </w:tcPr>
          <w:p w:rsidR="0096413C" w:rsidRPr="00D74E50" w:rsidRDefault="0096413C" w:rsidP="00C62A0A">
            <w:pPr>
              <w:pStyle w:val="ConsPlusCell"/>
              <w:widowControl/>
              <w:jc w:val="both"/>
              <w:rPr>
                <w:rFonts w:ascii="Times New Roman" w:hAnsi="Times New Roman" w:cs="Times New Roman"/>
                <w:sz w:val="16"/>
                <w:szCs w:val="16"/>
              </w:rPr>
            </w:pPr>
          </w:p>
        </w:tc>
      </w:tr>
      <w:tr w:rsidR="006A26BA" w:rsidRPr="00D74E50" w:rsidTr="008E1151">
        <w:trPr>
          <w:cantSplit/>
          <w:trHeight w:val="613"/>
        </w:trPr>
        <w:tc>
          <w:tcPr>
            <w:tcW w:w="10818" w:type="dxa"/>
            <w:gridSpan w:val="12"/>
          </w:tcPr>
          <w:p w:rsidR="006A26BA" w:rsidRPr="00D74E50" w:rsidRDefault="006A26BA" w:rsidP="006A26BA">
            <w:pPr>
              <w:pStyle w:val="ConsPlusCell"/>
              <w:widowControl/>
              <w:jc w:val="center"/>
              <w:rPr>
                <w:rFonts w:ascii="Times New Roman" w:hAnsi="Times New Roman" w:cs="Times New Roman"/>
                <w:b/>
                <w:sz w:val="20"/>
                <w:szCs w:val="20"/>
              </w:rPr>
            </w:pPr>
            <w:r w:rsidRPr="00D74E50">
              <w:rPr>
                <w:rFonts w:ascii="Times New Roman" w:hAnsi="Times New Roman" w:cs="Times New Roman"/>
                <w:b/>
                <w:sz w:val="20"/>
                <w:szCs w:val="20"/>
              </w:rPr>
              <w:t>Задача</w:t>
            </w:r>
            <w:r w:rsidR="004838F4" w:rsidRPr="00D74E50">
              <w:rPr>
                <w:rFonts w:ascii="Times New Roman" w:hAnsi="Times New Roman" w:cs="Times New Roman"/>
                <w:b/>
                <w:sz w:val="20"/>
                <w:szCs w:val="20"/>
              </w:rPr>
              <w:t xml:space="preserve"> №</w:t>
            </w:r>
            <w:r w:rsidRPr="00D74E50">
              <w:rPr>
                <w:rFonts w:ascii="Times New Roman" w:hAnsi="Times New Roman" w:cs="Times New Roman"/>
                <w:b/>
                <w:sz w:val="20"/>
                <w:szCs w:val="20"/>
              </w:rPr>
              <w:t xml:space="preserve"> 2. Предупреждение возникновения и распространения заболеваний, опасных для человека</w:t>
            </w:r>
          </w:p>
        </w:tc>
      </w:tr>
      <w:tr w:rsidR="00832190" w:rsidRPr="00D74E50" w:rsidTr="00832190">
        <w:trPr>
          <w:cantSplit/>
          <w:trHeight w:val="1543"/>
        </w:trPr>
        <w:tc>
          <w:tcPr>
            <w:tcW w:w="416" w:type="dxa"/>
          </w:tcPr>
          <w:p w:rsidR="0096413C" w:rsidRPr="00D74E50" w:rsidRDefault="0096413C" w:rsidP="003532CA">
            <w:pPr>
              <w:tabs>
                <w:tab w:val="left" w:pos="213"/>
              </w:tabs>
              <w:spacing w:after="0" w:line="240" w:lineRule="auto"/>
              <w:outlineLvl w:val="0"/>
              <w:rPr>
                <w:rFonts w:ascii="Times New Roman" w:hAnsi="Times New Roman"/>
                <w:sz w:val="16"/>
                <w:szCs w:val="16"/>
              </w:rPr>
            </w:pPr>
            <w:r w:rsidRPr="00D74E50">
              <w:rPr>
                <w:rFonts w:ascii="Times New Roman" w:hAnsi="Times New Roman"/>
                <w:sz w:val="16"/>
                <w:szCs w:val="16"/>
              </w:rPr>
              <w:t>2.1</w:t>
            </w:r>
          </w:p>
        </w:tc>
        <w:tc>
          <w:tcPr>
            <w:tcW w:w="2506" w:type="dxa"/>
          </w:tcPr>
          <w:p w:rsidR="0096413C" w:rsidRPr="00D74E50" w:rsidRDefault="0096413C" w:rsidP="003532CA">
            <w:pPr>
              <w:tabs>
                <w:tab w:val="left" w:pos="213"/>
              </w:tabs>
              <w:spacing w:after="0" w:line="240" w:lineRule="auto"/>
              <w:outlineLvl w:val="0"/>
              <w:rPr>
                <w:rFonts w:ascii="Times New Roman" w:hAnsi="Times New Roman"/>
                <w:sz w:val="16"/>
                <w:szCs w:val="16"/>
              </w:rPr>
            </w:pPr>
            <w:r w:rsidRPr="00D74E50">
              <w:rPr>
                <w:rFonts w:ascii="Times New Roman" w:hAnsi="Times New Roman"/>
                <w:sz w:val="16"/>
                <w:szCs w:val="16"/>
              </w:rPr>
              <w:t>Количество отловленных  безнадзорных домашних животных</w:t>
            </w:r>
          </w:p>
        </w:tc>
        <w:tc>
          <w:tcPr>
            <w:tcW w:w="692" w:type="dxa"/>
            <w:textDirection w:val="btLr"/>
          </w:tcPr>
          <w:p w:rsidR="0096413C" w:rsidRPr="00D74E50" w:rsidRDefault="0096413C" w:rsidP="00C62A0A">
            <w:pPr>
              <w:tabs>
                <w:tab w:val="left" w:pos="213"/>
              </w:tabs>
              <w:spacing w:after="0" w:line="240" w:lineRule="auto"/>
              <w:ind w:left="113" w:right="113"/>
              <w:outlineLvl w:val="0"/>
              <w:rPr>
                <w:rFonts w:ascii="Times New Roman" w:hAnsi="Times New Roman"/>
                <w:sz w:val="16"/>
                <w:szCs w:val="16"/>
              </w:rPr>
            </w:pPr>
            <w:r w:rsidRPr="00D74E50">
              <w:rPr>
                <w:rFonts w:ascii="Times New Roman" w:hAnsi="Times New Roman"/>
                <w:sz w:val="16"/>
                <w:szCs w:val="16"/>
              </w:rPr>
              <w:t>Администрация Кежемского района</w:t>
            </w:r>
          </w:p>
        </w:tc>
        <w:tc>
          <w:tcPr>
            <w:tcW w:w="456" w:type="dxa"/>
            <w:vAlign w:val="center"/>
          </w:tcPr>
          <w:p w:rsidR="0096413C" w:rsidRPr="00D74E50" w:rsidRDefault="0096413C" w:rsidP="00386D56">
            <w:pPr>
              <w:pStyle w:val="ConsPlusNormal"/>
              <w:widowControl/>
              <w:tabs>
                <w:tab w:val="left" w:pos="213"/>
              </w:tabs>
              <w:jc w:val="center"/>
              <w:outlineLvl w:val="2"/>
              <w:rPr>
                <w:rFonts w:ascii="Times New Roman" w:hAnsi="Times New Roman" w:cs="Times New Roman"/>
                <w:sz w:val="16"/>
                <w:szCs w:val="16"/>
              </w:rPr>
            </w:pPr>
          </w:p>
          <w:p w:rsidR="0096413C" w:rsidRPr="00D74E50" w:rsidRDefault="0096413C" w:rsidP="00386D56">
            <w:pPr>
              <w:pStyle w:val="ConsPlusNormal"/>
              <w:widowControl/>
              <w:tabs>
                <w:tab w:val="left" w:pos="213"/>
              </w:tabs>
              <w:jc w:val="center"/>
              <w:outlineLvl w:val="2"/>
              <w:rPr>
                <w:rFonts w:ascii="Times New Roman" w:hAnsi="Times New Roman" w:cs="Times New Roman"/>
                <w:sz w:val="16"/>
                <w:szCs w:val="16"/>
              </w:rPr>
            </w:pPr>
            <w:r w:rsidRPr="00D74E50">
              <w:rPr>
                <w:rFonts w:ascii="Times New Roman" w:hAnsi="Times New Roman" w:cs="Times New Roman"/>
                <w:sz w:val="16"/>
                <w:szCs w:val="16"/>
              </w:rPr>
              <w:t>901</w:t>
            </w:r>
          </w:p>
        </w:tc>
        <w:tc>
          <w:tcPr>
            <w:tcW w:w="536" w:type="dxa"/>
            <w:vAlign w:val="center"/>
          </w:tcPr>
          <w:p w:rsidR="0096413C" w:rsidRPr="00D74E50" w:rsidRDefault="0096413C" w:rsidP="00386D56">
            <w:pPr>
              <w:tabs>
                <w:tab w:val="left" w:pos="213"/>
              </w:tabs>
              <w:spacing w:after="0" w:line="240" w:lineRule="auto"/>
              <w:jc w:val="center"/>
              <w:outlineLvl w:val="0"/>
              <w:rPr>
                <w:rFonts w:ascii="Times New Roman" w:hAnsi="Times New Roman"/>
                <w:sz w:val="16"/>
                <w:szCs w:val="16"/>
              </w:rPr>
            </w:pPr>
          </w:p>
          <w:p w:rsidR="0096413C" w:rsidRPr="00D74E50" w:rsidRDefault="00D74E50" w:rsidP="00386D56">
            <w:pPr>
              <w:tabs>
                <w:tab w:val="left" w:pos="213"/>
              </w:tabs>
              <w:spacing w:after="0" w:line="240" w:lineRule="auto"/>
              <w:jc w:val="center"/>
              <w:outlineLvl w:val="0"/>
              <w:rPr>
                <w:rFonts w:ascii="Times New Roman" w:hAnsi="Times New Roman"/>
                <w:b/>
              </w:rPr>
            </w:pPr>
            <w:r w:rsidRPr="00D74E50">
              <w:rPr>
                <w:rFonts w:ascii="Times New Roman" w:hAnsi="Times New Roman"/>
                <w:sz w:val="16"/>
                <w:szCs w:val="16"/>
              </w:rPr>
              <w:t>0603</w:t>
            </w:r>
          </w:p>
        </w:tc>
        <w:tc>
          <w:tcPr>
            <w:tcW w:w="1016" w:type="dxa"/>
            <w:vAlign w:val="center"/>
          </w:tcPr>
          <w:p w:rsidR="00D74E50" w:rsidRPr="00D74E50" w:rsidRDefault="00D74E50" w:rsidP="00386D56">
            <w:pPr>
              <w:pStyle w:val="ConsPlusNormal"/>
              <w:widowControl/>
              <w:tabs>
                <w:tab w:val="left" w:pos="213"/>
              </w:tabs>
              <w:jc w:val="center"/>
              <w:outlineLvl w:val="2"/>
              <w:rPr>
                <w:rFonts w:ascii="Times New Roman" w:hAnsi="Times New Roman" w:cs="Times New Roman"/>
                <w:sz w:val="16"/>
                <w:szCs w:val="16"/>
              </w:rPr>
            </w:pPr>
          </w:p>
          <w:p w:rsidR="00D74E50" w:rsidRPr="00D74E50" w:rsidRDefault="00D74E50" w:rsidP="00386D56">
            <w:pPr>
              <w:pStyle w:val="ConsPlusNormal"/>
              <w:widowControl/>
              <w:tabs>
                <w:tab w:val="left" w:pos="213"/>
              </w:tabs>
              <w:jc w:val="center"/>
              <w:outlineLvl w:val="2"/>
              <w:rPr>
                <w:rFonts w:ascii="Times New Roman" w:hAnsi="Times New Roman" w:cs="Times New Roman"/>
                <w:sz w:val="16"/>
                <w:szCs w:val="16"/>
              </w:rPr>
            </w:pPr>
          </w:p>
          <w:p w:rsidR="0096413C" w:rsidRPr="00D74E50" w:rsidRDefault="0096413C" w:rsidP="00386D56">
            <w:pPr>
              <w:pStyle w:val="ConsPlusNormal"/>
              <w:widowControl/>
              <w:tabs>
                <w:tab w:val="left" w:pos="213"/>
              </w:tabs>
              <w:jc w:val="center"/>
              <w:outlineLvl w:val="2"/>
              <w:rPr>
                <w:rFonts w:ascii="Times New Roman" w:hAnsi="Times New Roman" w:cs="Times New Roman"/>
                <w:sz w:val="16"/>
                <w:szCs w:val="16"/>
              </w:rPr>
            </w:pPr>
            <w:r w:rsidRPr="00D74E50">
              <w:rPr>
                <w:rFonts w:ascii="Times New Roman" w:hAnsi="Times New Roman" w:cs="Times New Roman"/>
                <w:sz w:val="16"/>
                <w:szCs w:val="16"/>
              </w:rPr>
              <w:t>0920075180</w:t>
            </w:r>
          </w:p>
          <w:p w:rsidR="0096413C" w:rsidRPr="00D74E50" w:rsidRDefault="0096413C" w:rsidP="00386D56">
            <w:pPr>
              <w:tabs>
                <w:tab w:val="left" w:pos="213"/>
              </w:tabs>
              <w:spacing w:after="0" w:line="240" w:lineRule="auto"/>
              <w:jc w:val="center"/>
              <w:outlineLvl w:val="0"/>
              <w:rPr>
                <w:rFonts w:ascii="Times New Roman" w:hAnsi="Times New Roman"/>
                <w:b/>
              </w:rPr>
            </w:pPr>
          </w:p>
        </w:tc>
        <w:tc>
          <w:tcPr>
            <w:tcW w:w="456" w:type="dxa"/>
            <w:vAlign w:val="center"/>
          </w:tcPr>
          <w:p w:rsidR="0096413C" w:rsidRPr="00D74E50" w:rsidRDefault="0096413C" w:rsidP="00386D56">
            <w:pPr>
              <w:pStyle w:val="ConsPlusNormal"/>
              <w:widowControl/>
              <w:tabs>
                <w:tab w:val="left" w:pos="213"/>
              </w:tabs>
              <w:jc w:val="center"/>
              <w:outlineLvl w:val="2"/>
              <w:rPr>
                <w:rFonts w:ascii="Times New Roman" w:hAnsi="Times New Roman" w:cs="Times New Roman"/>
                <w:sz w:val="16"/>
                <w:szCs w:val="16"/>
              </w:rPr>
            </w:pPr>
            <w:r w:rsidRPr="00D74E50">
              <w:rPr>
                <w:rFonts w:ascii="Times New Roman" w:hAnsi="Times New Roman" w:cs="Times New Roman"/>
                <w:sz w:val="16"/>
                <w:szCs w:val="16"/>
              </w:rPr>
              <w:t>110</w:t>
            </w:r>
          </w:p>
          <w:p w:rsidR="0096413C" w:rsidRPr="00D74E50" w:rsidRDefault="0096413C" w:rsidP="00386D56">
            <w:pPr>
              <w:tabs>
                <w:tab w:val="left" w:pos="213"/>
              </w:tabs>
              <w:spacing w:after="0" w:line="240" w:lineRule="auto"/>
              <w:jc w:val="center"/>
              <w:outlineLvl w:val="0"/>
              <w:rPr>
                <w:rFonts w:ascii="Times New Roman" w:hAnsi="Times New Roman"/>
                <w:b/>
              </w:rPr>
            </w:pPr>
            <w:r w:rsidRPr="00D74E50">
              <w:rPr>
                <w:rFonts w:ascii="Times New Roman" w:hAnsi="Times New Roman"/>
                <w:sz w:val="16"/>
                <w:szCs w:val="16"/>
              </w:rPr>
              <w:t>240</w:t>
            </w:r>
          </w:p>
        </w:tc>
        <w:tc>
          <w:tcPr>
            <w:tcW w:w="656" w:type="dxa"/>
            <w:vAlign w:val="center"/>
          </w:tcPr>
          <w:p w:rsidR="0096413C" w:rsidRPr="00D74E50" w:rsidRDefault="00F81A88" w:rsidP="00386D56">
            <w:pPr>
              <w:tabs>
                <w:tab w:val="left" w:pos="213"/>
              </w:tabs>
              <w:spacing w:after="0" w:line="240" w:lineRule="auto"/>
              <w:outlineLvl w:val="0"/>
              <w:rPr>
                <w:rFonts w:ascii="Times New Roman" w:hAnsi="Times New Roman"/>
                <w:sz w:val="16"/>
                <w:szCs w:val="16"/>
              </w:rPr>
            </w:pPr>
            <w:r w:rsidRPr="00D74E50">
              <w:rPr>
                <w:rFonts w:ascii="Times New Roman" w:hAnsi="Times New Roman"/>
                <w:sz w:val="16"/>
                <w:szCs w:val="16"/>
              </w:rPr>
              <w:t>955,200</w:t>
            </w:r>
          </w:p>
        </w:tc>
        <w:tc>
          <w:tcPr>
            <w:tcW w:w="656" w:type="dxa"/>
            <w:vAlign w:val="center"/>
          </w:tcPr>
          <w:p w:rsidR="0096413C" w:rsidRPr="00D74E50" w:rsidRDefault="00F81A88" w:rsidP="00C62A0A">
            <w:pPr>
              <w:tabs>
                <w:tab w:val="left" w:pos="213"/>
              </w:tabs>
              <w:spacing w:after="0" w:line="240" w:lineRule="auto"/>
              <w:jc w:val="center"/>
              <w:outlineLvl w:val="0"/>
              <w:rPr>
                <w:rFonts w:ascii="Times New Roman" w:hAnsi="Times New Roman"/>
                <w:sz w:val="16"/>
                <w:szCs w:val="16"/>
              </w:rPr>
            </w:pPr>
            <w:r w:rsidRPr="00D74E50">
              <w:rPr>
                <w:rFonts w:ascii="Times New Roman" w:hAnsi="Times New Roman"/>
                <w:sz w:val="16"/>
                <w:szCs w:val="16"/>
              </w:rPr>
              <w:t>900,400</w:t>
            </w:r>
          </w:p>
        </w:tc>
        <w:tc>
          <w:tcPr>
            <w:tcW w:w="656" w:type="dxa"/>
            <w:vAlign w:val="center"/>
          </w:tcPr>
          <w:p w:rsidR="0096413C" w:rsidRPr="00D74E50" w:rsidRDefault="00F81A88" w:rsidP="00C62A0A">
            <w:pPr>
              <w:tabs>
                <w:tab w:val="left" w:pos="213"/>
              </w:tabs>
              <w:spacing w:after="0" w:line="240" w:lineRule="auto"/>
              <w:jc w:val="center"/>
              <w:outlineLvl w:val="0"/>
              <w:rPr>
                <w:rFonts w:ascii="Times New Roman" w:hAnsi="Times New Roman"/>
                <w:sz w:val="16"/>
                <w:szCs w:val="16"/>
              </w:rPr>
            </w:pPr>
            <w:r w:rsidRPr="00D74E50">
              <w:rPr>
                <w:rFonts w:ascii="Times New Roman" w:hAnsi="Times New Roman"/>
                <w:sz w:val="16"/>
                <w:szCs w:val="16"/>
              </w:rPr>
              <w:t>900,400</w:t>
            </w:r>
          </w:p>
        </w:tc>
        <w:tc>
          <w:tcPr>
            <w:tcW w:w="982" w:type="dxa"/>
            <w:vAlign w:val="center"/>
          </w:tcPr>
          <w:p w:rsidR="0096413C" w:rsidRPr="00D74E50" w:rsidRDefault="00F81A88" w:rsidP="00C62A0A">
            <w:pPr>
              <w:tabs>
                <w:tab w:val="left" w:pos="213"/>
              </w:tabs>
              <w:spacing w:after="0" w:line="240" w:lineRule="auto"/>
              <w:jc w:val="center"/>
              <w:outlineLvl w:val="0"/>
              <w:rPr>
                <w:rFonts w:ascii="Times New Roman" w:hAnsi="Times New Roman"/>
                <w:sz w:val="16"/>
                <w:szCs w:val="16"/>
              </w:rPr>
            </w:pPr>
            <w:r w:rsidRPr="00D74E50">
              <w:rPr>
                <w:rFonts w:ascii="Times New Roman" w:hAnsi="Times New Roman"/>
                <w:sz w:val="16"/>
                <w:szCs w:val="16"/>
              </w:rPr>
              <w:t>2756</w:t>
            </w:r>
          </w:p>
        </w:tc>
        <w:tc>
          <w:tcPr>
            <w:tcW w:w="1790" w:type="dxa"/>
            <w:vMerge w:val="restart"/>
            <w:vAlign w:val="center"/>
          </w:tcPr>
          <w:p w:rsidR="0096413C" w:rsidRPr="00D74E50" w:rsidRDefault="00516696" w:rsidP="00F81A88">
            <w:pPr>
              <w:pStyle w:val="ConsPlusCell"/>
              <w:widowControl/>
              <w:jc w:val="center"/>
              <w:rPr>
                <w:rFonts w:ascii="Times New Roman" w:hAnsi="Times New Roman" w:cs="Times New Roman"/>
                <w:sz w:val="16"/>
                <w:szCs w:val="16"/>
              </w:rPr>
            </w:pPr>
            <w:r w:rsidRPr="00D74E50">
              <w:rPr>
                <w:rFonts w:ascii="Times New Roman" w:hAnsi="Times New Roman" w:cs="Times New Roman"/>
                <w:sz w:val="16"/>
                <w:szCs w:val="16"/>
              </w:rPr>
              <w:t>Ежегодно будет отлавливаться до</w:t>
            </w:r>
            <w:r w:rsidR="0096413C" w:rsidRPr="00D74E50">
              <w:rPr>
                <w:rFonts w:ascii="Times New Roman" w:hAnsi="Times New Roman" w:cs="Times New Roman"/>
                <w:sz w:val="16"/>
                <w:szCs w:val="16"/>
              </w:rPr>
              <w:t xml:space="preserve"> </w:t>
            </w:r>
            <w:r w:rsidR="00F81A88" w:rsidRPr="00D74E50">
              <w:rPr>
                <w:rFonts w:ascii="Times New Roman" w:hAnsi="Times New Roman" w:cs="Times New Roman"/>
                <w:sz w:val="16"/>
                <w:szCs w:val="16"/>
              </w:rPr>
              <w:t>90</w:t>
            </w:r>
            <w:r w:rsidR="0096413C" w:rsidRPr="00D74E50">
              <w:rPr>
                <w:rFonts w:ascii="Times New Roman" w:hAnsi="Times New Roman" w:cs="Times New Roman"/>
                <w:sz w:val="16"/>
                <w:szCs w:val="16"/>
              </w:rPr>
              <w:t xml:space="preserve"> безнадзорных животных</w:t>
            </w:r>
          </w:p>
        </w:tc>
      </w:tr>
      <w:tr w:rsidR="00832190" w:rsidRPr="00D74E50" w:rsidTr="00832190">
        <w:trPr>
          <w:cantSplit/>
          <w:trHeight w:val="1134"/>
        </w:trPr>
        <w:tc>
          <w:tcPr>
            <w:tcW w:w="416" w:type="dxa"/>
          </w:tcPr>
          <w:p w:rsidR="0096413C" w:rsidRPr="00D74E50" w:rsidRDefault="0096413C" w:rsidP="003532CA">
            <w:pPr>
              <w:tabs>
                <w:tab w:val="left" w:pos="213"/>
              </w:tabs>
              <w:spacing w:after="0" w:line="240" w:lineRule="auto"/>
              <w:outlineLvl w:val="0"/>
              <w:rPr>
                <w:rFonts w:ascii="Times New Roman" w:hAnsi="Times New Roman"/>
                <w:sz w:val="16"/>
                <w:szCs w:val="16"/>
              </w:rPr>
            </w:pPr>
          </w:p>
        </w:tc>
        <w:tc>
          <w:tcPr>
            <w:tcW w:w="2506" w:type="dxa"/>
          </w:tcPr>
          <w:p w:rsidR="0096413C" w:rsidRPr="00D74E50" w:rsidRDefault="004A2C8B" w:rsidP="003532CA">
            <w:pPr>
              <w:tabs>
                <w:tab w:val="left" w:pos="213"/>
              </w:tabs>
              <w:spacing w:after="0" w:line="240" w:lineRule="auto"/>
              <w:outlineLvl w:val="0"/>
              <w:rPr>
                <w:rFonts w:ascii="Times New Roman" w:hAnsi="Times New Roman"/>
                <w:sz w:val="16"/>
                <w:szCs w:val="16"/>
              </w:rPr>
            </w:pPr>
            <w:r w:rsidRPr="00D74E50">
              <w:rPr>
                <w:rFonts w:ascii="Times New Roman" w:hAnsi="Times New Roman"/>
                <w:sz w:val="16"/>
                <w:szCs w:val="16"/>
              </w:rPr>
              <w:t>Итого:</w:t>
            </w:r>
          </w:p>
        </w:tc>
        <w:tc>
          <w:tcPr>
            <w:tcW w:w="692" w:type="dxa"/>
            <w:textDirection w:val="btLr"/>
          </w:tcPr>
          <w:p w:rsidR="0096413C" w:rsidRPr="00D74E50" w:rsidRDefault="0096413C" w:rsidP="00C62A0A">
            <w:pPr>
              <w:tabs>
                <w:tab w:val="left" w:pos="213"/>
              </w:tabs>
              <w:spacing w:after="0" w:line="240" w:lineRule="auto"/>
              <w:ind w:left="113" w:right="113"/>
              <w:outlineLvl w:val="0"/>
              <w:rPr>
                <w:rFonts w:ascii="Times New Roman" w:hAnsi="Times New Roman"/>
                <w:sz w:val="16"/>
                <w:szCs w:val="16"/>
              </w:rPr>
            </w:pPr>
          </w:p>
        </w:tc>
        <w:tc>
          <w:tcPr>
            <w:tcW w:w="456" w:type="dxa"/>
            <w:vAlign w:val="center"/>
          </w:tcPr>
          <w:p w:rsidR="0096413C" w:rsidRPr="00D74E50" w:rsidRDefault="0096413C" w:rsidP="00386D56">
            <w:pPr>
              <w:tabs>
                <w:tab w:val="left" w:pos="213"/>
              </w:tabs>
              <w:spacing w:after="0" w:line="240" w:lineRule="auto"/>
              <w:jc w:val="center"/>
              <w:outlineLvl w:val="0"/>
              <w:rPr>
                <w:rFonts w:ascii="Times New Roman" w:hAnsi="Times New Roman"/>
                <w:sz w:val="16"/>
                <w:szCs w:val="16"/>
              </w:rPr>
            </w:pPr>
            <w:r w:rsidRPr="00D74E50">
              <w:rPr>
                <w:rFonts w:ascii="Times New Roman" w:hAnsi="Times New Roman"/>
                <w:sz w:val="16"/>
                <w:szCs w:val="16"/>
              </w:rPr>
              <w:t>х</w:t>
            </w:r>
          </w:p>
        </w:tc>
        <w:tc>
          <w:tcPr>
            <w:tcW w:w="536" w:type="dxa"/>
            <w:vAlign w:val="center"/>
          </w:tcPr>
          <w:p w:rsidR="0096413C" w:rsidRPr="00D74E50" w:rsidRDefault="0096413C" w:rsidP="00386D56">
            <w:pPr>
              <w:tabs>
                <w:tab w:val="left" w:pos="213"/>
              </w:tabs>
              <w:spacing w:after="0" w:line="240" w:lineRule="auto"/>
              <w:jc w:val="center"/>
              <w:outlineLvl w:val="0"/>
              <w:rPr>
                <w:rFonts w:ascii="Times New Roman" w:hAnsi="Times New Roman"/>
                <w:sz w:val="16"/>
                <w:szCs w:val="16"/>
              </w:rPr>
            </w:pPr>
            <w:r w:rsidRPr="00D74E50">
              <w:rPr>
                <w:rFonts w:ascii="Times New Roman" w:hAnsi="Times New Roman"/>
                <w:sz w:val="16"/>
                <w:szCs w:val="16"/>
              </w:rPr>
              <w:t>х</w:t>
            </w:r>
          </w:p>
        </w:tc>
        <w:tc>
          <w:tcPr>
            <w:tcW w:w="1016" w:type="dxa"/>
            <w:vAlign w:val="center"/>
          </w:tcPr>
          <w:p w:rsidR="0096413C" w:rsidRPr="00D74E50" w:rsidRDefault="0096413C" w:rsidP="00386D56">
            <w:pPr>
              <w:tabs>
                <w:tab w:val="left" w:pos="213"/>
              </w:tabs>
              <w:spacing w:after="0" w:line="240" w:lineRule="auto"/>
              <w:jc w:val="center"/>
              <w:outlineLvl w:val="0"/>
              <w:rPr>
                <w:rFonts w:ascii="Times New Roman" w:hAnsi="Times New Roman"/>
                <w:sz w:val="16"/>
                <w:szCs w:val="16"/>
              </w:rPr>
            </w:pPr>
            <w:r w:rsidRPr="00D74E50">
              <w:rPr>
                <w:rFonts w:ascii="Times New Roman" w:hAnsi="Times New Roman"/>
                <w:sz w:val="16"/>
                <w:szCs w:val="16"/>
              </w:rPr>
              <w:t>х</w:t>
            </w:r>
          </w:p>
        </w:tc>
        <w:tc>
          <w:tcPr>
            <w:tcW w:w="456" w:type="dxa"/>
            <w:vAlign w:val="center"/>
          </w:tcPr>
          <w:p w:rsidR="0096413C" w:rsidRPr="00D74E50" w:rsidRDefault="0096413C" w:rsidP="00386D56">
            <w:pPr>
              <w:tabs>
                <w:tab w:val="left" w:pos="213"/>
              </w:tabs>
              <w:spacing w:after="0" w:line="240" w:lineRule="auto"/>
              <w:jc w:val="center"/>
              <w:outlineLvl w:val="0"/>
              <w:rPr>
                <w:rFonts w:ascii="Times New Roman" w:hAnsi="Times New Roman"/>
                <w:sz w:val="16"/>
                <w:szCs w:val="16"/>
              </w:rPr>
            </w:pPr>
            <w:r w:rsidRPr="00D74E50">
              <w:rPr>
                <w:rFonts w:ascii="Times New Roman" w:hAnsi="Times New Roman"/>
                <w:sz w:val="16"/>
                <w:szCs w:val="16"/>
              </w:rPr>
              <w:t>х</w:t>
            </w:r>
          </w:p>
        </w:tc>
        <w:tc>
          <w:tcPr>
            <w:tcW w:w="656" w:type="dxa"/>
            <w:vAlign w:val="center"/>
          </w:tcPr>
          <w:p w:rsidR="0096413C" w:rsidRPr="00D74E50" w:rsidRDefault="00F81A88" w:rsidP="00C62A0A">
            <w:pPr>
              <w:tabs>
                <w:tab w:val="left" w:pos="213"/>
              </w:tabs>
              <w:spacing w:after="0" w:line="240" w:lineRule="auto"/>
              <w:jc w:val="center"/>
              <w:outlineLvl w:val="0"/>
              <w:rPr>
                <w:rFonts w:ascii="Times New Roman" w:hAnsi="Times New Roman"/>
                <w:sz w:val="16"/>
                <w:szCs w:val="16"/>
              </w:rPr>
            </w:pPr>
            <w:r w:rsidRPr="00D74E50">
              <w:rPr>
                <w:rFonts w:ascii="Times New Roman" w:hAnsi="Times New Roman"/>
                <w:sz w:val="16"/>
                <w:szCs w:val="16"/>
              </w:rPr>
              <w:t>955,200</w:t>
            </w:r>
          </w:p>
        </w:tc>
        <w:tc>
          <w:tcPr>
            <w:tcW w:w="656" w:type="dxa"/>
            <w:vAlign w:val="center"/>
          </w:tcPr>
          <w:p w:rsidR="0096413C" w:rsidRPr="00D74E50" w:rsidRDefault="00F81A88" w:rsidP="00C62A0A">
            <w:pPr>
              <w:tabs>
                <w:tab w:val="left" w:pos="213"/>
              </w:tabs>
              <w:spacing w:after="0" w:line="240" w:lineRule="auto"/>
              <w:jc w:val="center"/>
              <w:outlineLvl w:val="0"/>
              <w:rPr>
                <w:rFonts w:ascii="Times New Roman" w:hAnsi="Times New Roman"/>
                <w:sz w:val="16"/>
                <w:szCs w:val="16"/>
              </w:rPr>
            </w:pPr>
            <w:r w:rsidRPr="00D74E50">
              <w:rPr>
                <w:rFonts w:ascii="Times New Roman" w:hAnsi="Times New Roman"/>
                <w:sz w:val="16"/>
                <w:szCs w:val="16"/>
              </w:rPr>
              <w:t>900,400</w:t>
            </w:r>
          </w:p>
        </w:tc>
        <w:tc>
          <w:tcPr>
            <w:tcW w:w="656" w:type="dxa"/>
            <w:vAlign w:val="center"/>
          </w:tcPr>
          <w:p w:rsidR="0096413C" w:rsidRPr="00D74E50" w:rsidRDefault="00F81A88" w:rsidP="00C62A0A">
            <w:pPr>
              <w:tabs>
                <w:tab w:val="left" w:pos="213"/>
              </w:tabs>
              <w:spacing w:after="0" w:line="240" w:lineRule="auto"/>
              <w:jc w:val="center"/>
              <w:outlineLvl w:val="0"/>
              <w:rPr>
                <w:rFonts w:ascii="Times New Roman" w:hAnsi="Times New Roman"/>
                <w:sz w:val="16"/>
                <w:szCs w:val="16"/>
              </w:rPr>
            </w:pPr>
            <w:r w:rsidRPr="00D74E50">
              <w:rPr>
                <w:rFonts w:ascii="Times New Roman" w:hAnsi="Times New Roman"/>
                <w:sz w:val="16"/>
                <w:szCs w:val="16"/>
              </w:rPr>
              <w:t>900,400</w:t>
            </w:r>
          </w:p>
        </w:tc>
        <w:tc>
          <w:tcPr>
            <w:tcW w:w="982" w:type="dxa"/>
            <w:vAlign w:val="center"/>
          </w:tcPr>
          <w:p w:rsidR="0096413C" w:rsidRPr="00D74E50" w:rsidRDefault="00F81A88" w:rsidP="00C62A0A">
            <w:pPr>
              <w:tabs>
                <w:tab w:val="left" w:pos="213"/>
              </w:tabs>
              <w:spacing w:after="0" w:line="240" w:lineRule="auto"/>
              <w:jc w:val="center"/>
              <w:outlineLvl w:val="0"/>
              <w:rPr>
                <w:rFonts w:ascii="Times New Roman" w:hAnsi="Times New Roman"/>
                <w:sz w:val="16"/>
                <w:szCs w:val="16"/>
              </w:rPr>
            </w:pPr>
            <w:r w:rsidRPr="00D74E50">
              <w:rPr>
                <w:rFonts w:ascii="Times New Roman" w:hAnsi="Times New Roman"/>
                <w:sz w:val="16"/>
                <w:szCs w:val="16"/>
              </w:rPr>
              <w:t>2756</w:t>
            </w:r>
          </w:p>
        </w:tc>
        <w:tc>
          <w:tcPr>
            <w:tcW w:w="1790" w:type="dxa"/>
            <w:vMerge/>
          </w:tcPr>
          <w:p w:rsidR="0096413C" w:rsidRPr="00D74E50" w:rsidRDefault="0096413C" w:rsidP="00C62A0A">
            <w:pPr>
              <w:pStyle w:val="ConsPlusCell"/>
              <w:widowControl/>
              <w:jc w:val="both"/>
              <w:rPr>
                <w:rFonts w:ascii="Times New Roman" w:hAnsi="Times New Roman" w:cs="Times New Roman"/>
                <w:sz w:val="16"/>
                <w:szCs w:val="16"/>
              </w:rPr>
            </w:pPr>
          </w:p>
        </w:tc>
      </w:tr>
      <w:tr w:rsidR="006A26BA" w:rsidRPr="00D74E50" w:rsidTr="008E1151">
        <w:trPr>
          <w:cantSplit/>
          <w:trHeight w:val="1732"/>
        </w:trPr>
        <w:tc>
          <w:tcPr>
            <w:tcW w:w="10818" w:type="dxa"/>
            <w:gridSpan w:val="12"/>
          </w:tcPr>
          <w:p w:rsidR="006A26BA" w:rsidRPr="00D74E50" w:rsidRDefault="006A26BA" w:rsidP="00C62A0A">
            <w:pPr>
              <w:pStyle w:val="ConsPlusCell"/>
              <w:widowControl/>
              <w:jc w:val="both"/>
              <w:rPr>
                <w:rFonts w:ascii="Times New Roman" w:hAnsi="Times New Roman" w:cs="Times New Roman"/>
                <w:b/>
                <w:sz w:val="20"/>
                <w:szCs w:val="20"/>
              </w:rPr>
            </w:pPr>
            <w:r w:rsidRPr="00D74E50">
              <w:rPr>
                <w:rFonts w:ascii="Times New Roman" w:hAnsi="Times New Roman" w:cs="Times New Roman"/>
                <w:b/>
                <w:sz w:val="20"/>
                <w:szCs w:val="20"/>
              </w:rPr>
              <w:lastRenderedPageBreak/>
              <w:t xml:space="preserve">Задача </w:t>
            </w:r>
            <w:r w:rsidR="004838F4" w:rsidRPr="00D74E50">
              <w:rPr>
                <w:rFonts w:ascii="Times New Roman" w:hAnsi="Times New Roman" w:cs="Times New Roman"/>
                <w:b/>
                <w:sz w:val="20"/>
                <w:szCs w:val="20"/>
              </w:rPr>
              <w:t xml:space="preserve">№ </w:t>
            </w:r>
            <w:r w:rsidRPr="00D74E50">
              <w:rPr>
                <w:rFonts w:ascii="Times New Roman" w:hAnsi="Times New Roman" w:cs="Times New Roman"/>
                <w:b/>
                <w:sz w:val="20"/>
                <w:szCs w:val="20"/>
              </w:rPr>
              <w:t>3.  Эффективное и устойчивое развитие производства, переработки и реализации сельскохозяйственной продукции, развитие сельских территорий, рост занятости и повышение уровня жизни населения сельских территорий</w:t>
            </w:r>
          </w:p>
          <w:p w:rsidR="006A26BA" w:rsidRPr="00D74E50" w:rsidRDefault="006A26BA" w:rsidP="00C62A0A">
            <w:pPr>
              <w:pStyle w:val="ConsPlusCell"/>
              <w:jc w:val="both"/>
              <w:rPr>
                <w:rFonts w:ascii="Times New Roman" w:hAnsi="Times New Roman" w:cs="Times New Roman"/>
                <w:b/>
                <w:sz w:val="20"/>
                <w:szCs w:val="20"/>
              </w:rPr>
            </w:pPr>
            <w:r w:rsidRPr="00D74E50">
              <w:rPr>
                <w:rFonts w:ascii="Times New Roman" w:hAnsi="Times New Roman" w:cs="Times New Roman"/>
                <w:b/>
                <w:sz w:val="20"/>
                <w:szCs w:val="20"/>
              </w:rPr>
              <w:t>Предоставление субсидий, в том числе грантов, главам КФХ, юридическим лицам и индивидуальным предпринимателям</w:t>
            </w:r>
          </w:p>
        </w:tc>
      </w:tr>
      <w:tr w:rsidR="00832190" w:rsidRPr="00D74E50" w:rsidTr="00832190">
        <w:trPr>
          <w:cantSplit/>
          <w:trHeight w:val="1134"/>
        </w:trPr>
        <w:tc>
          <w:tcPr>
            <w:tcW w:w="416" w:type="dxa"/>
          </w:tcPr>
          <w:p w:rsidR="0096413C" w:rsidRPr="00D74E50" w:rsidRDefault="0096413C" w:rsidP="003532CA">
            <w:pPr>
              <w:tabs>
                <w:tab w:val="left" w:pos="213"/>
              </w:tabs>
              <w:spacing w:after="0" w:line="240" w:lineRule="auto"/>
              <w:outlineLvl w:val="0"/>
              <w:rPr>
                <w:rFonts w:ascii="Times New Roman" w:hAnsi="Times New Roman"/>
                <w:sz w:val="16"/>
                <w:szCs w:val="16"/>
              </w:rPr>
            </w:pPr>
            <w:r w:rsidRPr="00D74E50">
              <w:rPr>
                <w:rFonts w:ascii="Times New Roman" w:hAnsi="Times New Roman"/>
                <w:sz w:val="16"/>
                <w:szCs w:val="16"/>
              </w:rPr>
              <w:t>3.1</w:t>
            </w:r>
          </w:p>
        </w:tc>
        <w:tc>
          <w:tcPr>
            <w:tcW w:w="2506" w:type="dxa"/>
          </w:tcPr>
          <w:p w:rsidR="0096413C" w:rsidRPr="00D74E50" w:rsidRDefault="0096413C" w:rsidP="003532CA">
            <w:pPr>
              <w:tabs>
                <w:tab w:val="left" w:pos="213"/>
              </w:tabs>
              <w:spacing w:after="0" w:line="240" w:lineRule="auto"/>
              <w:outlineLvl w:val="0"/>
              <w:rPr>
                <w:rFonts w:ascii="Times New Roman" w:hAnsi="Times New Roman"/>
                <w:sz w:val="16"/>
                <w:szCs w:val="16"/>
              </w:rPr>
            </w:pPr>
            <w:r w:rsidRPr="00D74E50">
              <w:rPr>
                <w:rFonts w:ascii="Times New Roman" w:hAnsi="Times New Roman"/>
                <w:sz w:val="16"/>
                <w:szCs w:val="16"/>
              </w:rPr>
              <w:t>на строительство, реконструкцию или модернизацию объектов по производству, и (или) переработке, и (или) хранению, и (или) реализации сельскохозяйственной продукции и (или) пищевых продуктов</w:t>
            </w:r>
          </w:p>
        </w:tc>
        <w:tc>
          <w:tcPr>
            <w:tcW w:w="692" w:type="dxa"/>
            <w:vMerge w:val="restart"/>
            <w:textDirection w:val="btLr"/>
            <w:vAlign w:val="center"/>
          </w:tcPr>
          <w:p w:rsidR="0096413C" w:rsidRPr="00D74E50" w:rsidRDefault="0096413C" w:rsidP="00921A9D">
            <w:pPr>
              <w:tabs>
                <w:tab w:val="left" w:pos="213"/>
              </w:tabs>
              <w:spacing w:after="0" w:line="240" w:lineRule="auto"/>
              <w:ind w:left="113" w:right="113"/>
              <w:jc w:val="center"/>
              <w:outlineLvl w:val="0"/>
              <w:rPr>
                <w:rFonts w:ascii="Times New Roman" w:hAnsi="Times New Roman"/>
                <w:sz w:val="16"/>
                <w:szCs w:val="16"/>
              </w:rPr>
            </w:pPr>
            <w:r w:rsidRPr="00D74E50">
              <w:rPr>
                <w:rFonts w:ascii="Times New Roman" w:hAnsi="Times New Roman"/>
                <w:sz w:val="16"/>
                <w:szCs w:val="16"/>
              </w:rPr>
              <w:t>Администрация Кежемского района</w:t>
            </w:r>
          </w:p>
        </w:tc>
        <w:tc>
          <w:tcPr>
            <w:tcW w:w="456" w:type="dxa"/>
            <w:vAlign w:val="center"/>
          </w:tcPr>
          <w:p w:rsidR="0096413C" w:rsidRPr="00D74E50" w:rsidRDefault="0096413C" w:rsidP="00921A9D">
            <w:pPr>
              <w:pStyle w:val="ConsPlusNormal"/>
              <w:widowControl/>
              <w:tabs>
                <w:tab w:val="left" w:pos="213"/>
              </w:tabs>
              <w:jc w:val="center"/>
              <w:outlineLvl w:val="2"/>
              <w:rPr>
                <w:rFonts w:ascii="Times New Roman" w:hAnsi="Times New Roman" w:cs="Times New Roman"/>
                <w:sz w:val="16"/>
                <w:szCs w:val="16"/>
              </w:rPr>
            </w:pPr>
          </w:p>
        </w:tc>
        <w:tc>
          <w:tcPr>
            <w:tcW w:w="536" w:type="dxa"/>
            <w:vAlign w:val="center"/>
          </w:tcPr>
          <w:p w:rsidR="0096413C" w:rsidRPr="00D74E50" w:rsidRDefault="0096413C" w:rsidP="00386D56">
            <w:pPr>
              <w:tabs>
                <w:tab w:val="left" w:pos="213"/>
              </w:tabs>
              <w:spacing w:after="0" w:line="240" w:lineRule="auto"/>
              <w:jc w:val="center"/>
              <w:outlineLvl w:val="0"/>
              <w:rPr>
                <w:rFonts w:ascii="Times New Roman" w:hAnsi="Times New Roman"/>
                <w:sz w:val="16"/>
                <w:szCs w:val="16"/>
              </w:rPr>
            </w:pPr>
          </w:p>
        </w:tc>
        <w:tc>
          <w:tcPr>
            <w:tcW w:w="1016" w:type="dxa"/>
            <w:vAlign w:val="center"/>
          </w:tcPr>
          <w:p w:rsidR="0096413C" w:rsidRPr="00D74E50" w:rsidRDefault="0096413C" w:rsidP="00386D56">
            <w:pPr>
              <w:tabs>
                <w:tab w:val="left" w:pos="213"/>
              </w:tabs>
              <w:spacing w:after="0" w:line="240" w:lineRule="auto"/>
              <w:jc w:val="center"/>
              <w:outlineLvl w:val="0"/>
              <w:rPr>
                <w:rFonts w:ascii="Times New Roman" w:hAnsi="Times New Roman"/>
                <w:sz w:val="16"/>
                <w:szCs w:val="16"/>
              </w:rPr>
            </w:pPr>
          </w:p>
        </w:tc>
        <w:tc>
          <w:tcPr>
            <w:tcW w:w="456" w:type="dxa"/>
            <w:vAlign w:val="center"/>
          </w:tcPr>
          <w:p w:rsidR="0096413C" w:rsidRPr="00D74E50" w:rsidRDefault="0096413C" w:rsidP="00386D56">
            <w:pPr>
              <w:tabs>
                <w:tab w:val="left" w:pos="213"/>
              </w:tabs>
              <w:spacing w:after="0" w:line="240" w:lineRule="auto"/>
              <w:jc w:val="center"/>
              <w:outlineLvl w:val="0"/>
              <w:rPr>
                <w:rFonts w:ascii="Times New Roman" w:hAnsi="Times New Roman"/>
                <w:sz w:val="16"/>
                <w:szCs w:val="16"/>
              </w:rPr>
            </w:pPr>
          </w:p>
        </w:tc>
        <w:tc>
          <w:tcPr>
            <w:tcW w:w="656" w:type="dxa"/>
            <w:vAlign w:val="center"/>
          </w:tcPr>
          <w:p w:rsidR="0096413C" w:rsidRPr="00D74E50" w:rsidRDefault="0096413C" w:rsidP="00921A9D">
            <w:pPr>
              <w:pStyle w:val="ConsPlusNormal"/>
              <w:widowControl/>
              <w:tabs>
                <w:tab w:val="left" w:pos="213"/>
              </w:tabs>
              <w:jc w:val="center"/>
              <w:outlineLvl w:val="2"/>
              <w:rPr>
                <w:rFonts w:ascii="Times New Roman" w:hAnsi="Times New Roman" w:cs="Times New Roman"/>
                <w:sz w:val="16"/>
                <w:szCs w:val="16"/>
              </w:rPr>
            </w:pPr>
          </w:p>
          <w:p w:rsidR="0096413C" w:rsidRPr="00D74E50" w:rsidRDefault="0096413C" w:rsidP="00921A9D">
            <w:pPr>
              <w:pStyle w:val="ConsPlusNormal"/>
              <w:widowControl/>
              <w:tabs>
                <w:tab w:val="left" w:pos="213"/>
              </w:tabs>
              <w:jc w:val="center"/>
              <w:outlineLvl w:val="2"/>
              <w:rPr>
                <w:rFonts w:ascii="Times New Roman" w:hAnsi="Times New Roman" w:cs="Times New Roman"/>
                <w:sz w:val="16"/>
                <w:szCs w:val="16"/>
              </w:rPr>
            </w:pPr>
            <w:r w:rsidRPr="00D74E50">
              <w:rPr>
                <w:rFonts w:ascii="Times New Roman" w:hAnsi="Times New Roman" w:cs="Times New Roman"/>
                <w:sz w:val="16"/>
                <w:szCs w:val="16"/>
              </w:rPr>
              <w:t>00,000</w:t>
            </w:r>
          </w:p>
        </w:tc>
        <w:tc>
          <w:tcPr>
            <w:tcW w:w="656" w:type="dxa"/>
            <w:vAlign w:val="center"/>
          </w:tcPr>
          <w:p w:rsidR="0096413C" w:rsidRPr="00D74E50" w:rsidRDefault="0096413C" w:rsidP="00921A9D">
            <w:pPr>
              <w:pStyle w:val="ConsPlusNormal"/>
              <w:widowControl/>
              <w:tabs>
                <w:tab w:val="left" w:pos="213"/>
              </w:tabs>
              <w:jc w:val="center"/>
              <w:outlineLvl w:val="2"/>
              <w:rPr>
                <w:rFonts w:ascii="Times New Roman" w:hAnsi="Times New Roman" w:cs="Times New Roman"/>
                <w:sz w:val="16"/>
                <w:szCs w:val="16"/>
              </w:rPr>
            </w:pPr>
          </w:p>
          <w:p w:rsidR="0096413C" w:rsidRPr="00D74E50" w:rsidRDefault="0096413C" w:rsidP="00921A9D">
            <w:pPr>
              <w:pStyle w:val="ConsPlusNormal"/>
              <w:widowControl/>
              <w:tabs>
                <w:tab w:val="left" w:pos="213"/>
              </w:tabs>
              <w:jc w:val="center"/>
              <w:outlineLvl w:val="2"/>
              <w:rPr>
                <w:rFonts w:ascii="Times New Roman" w:hAnsi="Times New Roman" w:cs="Times New Roman"/>
                <w:sz w:val="16"/>
                <w:szCs w:val="16"/>
              </w:rPr>
            </w:pPr>
            <w:r w:rsidRPr="00D74E50">
              <w:rPr>
                <w:rFonts w:ascii="Times New Roman" w:hAnsi="Times New Roman" w:cs="Times New Roman"/>
                <w:sz w:val="16"/>
                <w:szCs w:val="16"/>
              </w:rPr>
              <w:t>00,000</w:t>
            </w:r>
          </w:p>
        </w:tc>
        <w:tc>
          <w:tcPr>
            <w:tcW w:w="656" w:type="dxa"/>
            <w:vAlign w:val="center"/>
          </w:tcPr>
          <w:p w:rsidR="0096413C" w:rsidRPr="00D74E50" w:rsidRDefault="0096413C" w:rsidP="00921A9D">
            <w:pPr>
              <w:pStyle w:val="ConsPlusNormal"/>
              <w:widowControl/>
              <w:tabs>
                <w:tab w:val="left" w:pos="213"/>
              </w:tabs>
              <w:jc w:val="center"/>
              <w:outlineLvl w:val="2"/>
              <w:rPr>
                <w:rFonts w:ascii="Times New Roman" w:hAnsi="Times New Roman" w:cs="Times New Roman"/>
                <w:sz w:val="16"/>
                <w:szCs w:val="16"/>
              </w:rPr>
            </w:pPr>
          </w:p>
          <w:p w:rsidR="0096413C" w:rsidRPr="00D74E50" w:rsidRDefault="0096413C" w:rsidP="00921A9D">
            <w:pPr>
              <w:pStyle w:val="ConsPlusNormal"/>
              <w:widowControl/>
              <w:tabs>
                <w:tab w:val="left" w:pos="213"/>
              </w:tabs>
              <w:jc w:val="center"/>
              <w:outlineLvl w:val="2"/>
              <w:rPr>
                <w:rFonts w:ascii="Times New Roman" w:hAnsi="Times New Roman" w:cs="Times New Roman"/>
                <w:sz w:val="16"/>
                <w:szCs w:val="16"/>
              </w:rPr>
            </w:pPr>
            <w:r w:rsidRPr="00D74E50">
              <w:rPr>
                <w:rFonts w:ascii="Times New Roman" w:hAnsi="Times New Roman" w:cs="Times New Roman"/>
                <w:sz w:val="16"/>
                <w:szCs w:val="16"/>
              </w:rPr>
              <w:t>00,000</w:t>
            </w:r>
          </w:p>
        </w:tc>
        <w:tc>
          <w:tcPr>
            <w:tcW w:w="982" w:type="dxa"/>
            <w:vAlign w:val="center"/>
          </w:tcPr>
          <w:p w:rsidR="0096413C" w:rsidRPr="00D74E50" w:rsidRDefault="0096413C" w:rsidP="00921A9D">
            <w:pPr>
              <w:pStyle w:val="ConsPlusNormal"/>
              <w:widowControl/>
              <w:tabs>
                <w:tab w:val="left" w:pos="213"/>
              </w:tabs>
              <w:jc w:val="center"/>
              <w:outlineLvl w:val="2"/>
              <w:rPr>
                <w:rFonts w:ascii="Times New Roman" w:hAnsi="Times New Roman" w:cs="Times New Roman"/>
                <w:sz w:val="16"/>
                <w:szCs w:val="16"/>
              </w:rPr>
            </w:pPr>
          </w:p>
          <w:p w:rsidR="0096413C" w:rsidRPr="00D74E50" w:rsidRDefault="0096413C" w:rsidP="00921A9D">
            <w:pPr>
              <w:pStyle w:val="ConsPlusNormal"/>
              <w:widowControl/>
              <w:tabs>
                <w:tab w:val="left" w:pos="213"/>
              </w:tabs>
              <w:jc w:val="center"/>
              <w:outlineLvl w:val="2"/>
              <w:rPr>
                <w:rFonts w:ascii="Times New Roman" w:hAnsi="Times New Roman" w:cs="Times New Roman"/>
                <w:sz w:val="16"/>
                <w:szCs w:val="16"/>
              </w:rPr>
            </w:pPr>
            <w:r w:rsidRPr="00D74E50">
              <w:rPr>
                <w:rFonts w:ascii="Times New Roman" w:hAnsi="Times New Roman" w:cs="Times New Roman"/>
                <w:sz w:val="16"/>
                <w:szCs w:val="16"/>
              </w:rPr>
              <w:t>00,000</w:t>
            </w:r>
          </w:p>
        </w:tc>
        <w:tc>
          <w:tcPr>
            <w:tcW w:w="1790" w:type="dxa"/>
            <w:vMerge w:val="restart"/>
            <w:vAlign w:val="center"/>
          </w:tcPr>
          <w:p w:rsidR="0096413C" w:rsidRPr="00D74E50" w:rsidRDefault="0096413C" w:rsidP="00F81A88">
            <w:pPr>
              <w:pStyle w:val="ConsPlusCell"/>
              <w:widowControl/>
              <w:jc w:val="center"/>
              <w:rPr>
                <w:rFonts w:ascii="Times New Roman" w:hAnsi="Times New Roman" w:cs="Times New Roman"/>
                <w:sz w:val="16"/>
                <w:szCs w:val="16"/>
              </w:rPr>
            </w:pPr>
            <w:r w:rsidRPr="00D74E50">
              <w:rPr>
                <w:rFonts w:ascii="Times New Roman" w:hAnsi="Times New Roman" w:cs="Times New Roman"/>
                <w:sz w:val="16"/>
                <w:szCs w:val="16"/>
              </w:rPr>
              <w:t xml:space="preserve">Количество предоставленных субсидий не менее </w:t>
            </w:r>
            <w:r w:rsidR="00F81A88" w:rsidRPr="00D74E50">
              <w:rPr>
                <w:rFonts w:ascii="Times New Roman" w:hAnsi="Times New Roman" w:cs="Times New Roman"/>
                <w:sz w:val="16"/>
                <w:szCs w:val="16"/>
              </w:rPr>
              <w:t>3</w:t>
            </w:r>
          </w:p>
        </w:tc>
      </w:tr>
      <w:tr w:rsidR="00832190" w:rsidRPr="00D74E50" w:rsidTr="00832190">
        <w:trPr>
          <w:cantSplit/>
          <w:trHeight w:val="1134"/>
        </w:trPr>
        <w:tc>
          <w:tcPr>
            <w:tcW w:w="416" w:type="dxa"/>
          </w:tcPr>
          <w:p w:rsidR="00C80CE3" w:rsidRPr="00D74E50" w:rsidRDefault="00C80CE3" w:rsidP="003532CA">
            <w:pPr>
              <w:tabs>
                <w:tab w:val="left" w:pos="213"/>
              </w:tabs>
              <w:outlineLvl w:val="0"/>
              <w:rPr>
                <w:rFonts w:ascii="Times New Roman" w:hAnsi="Times New Roman"/>
                <w:sz w:val="16"/>
                <w:szCs w:val="16"/>
              </w:rPr>
            </w:pPr>
          </w:p>
          <w:p w:rsidR="0096413C" w:rsidRPr="00D74E50" w:rsidRDefault="0086750F" w:rsidP="003532CA">
            <w:pPr>
              <w:tabs>
                <w:tab w:val="left" w:pos="213"/>
              </w:tabs>
              <w:outlineLvl w:val="0"/>
              <w:rPr>
                <w:rFonts w:ascii="Times New Roman" w:hAnsi="Times New Roman"/>
                <w:sz w:val="16"/>
                <w:szCs w:val="16"/>
              </w:rPr>
            </w:pPr>
            <w:r w:rsidRPr="00D74E50">
              <w:rPr>
                <w:rFonts w:ascii="Times New Roman" w:hAnsi="Times New Roman"/>
                <w:sz w:val="16"/>
                <w:szCs w:val="16"/>
              </w:rPr>
              <w:t>3.2</w:t>
            </w:r>
          </w:p>
        </w:tc>
        <w:tc>
          <w:tcPr>
            <w:tcW w:w="2506" w:type="dxa"/>
          </w:tcPr>
          <w:p w:rsidR="0096413C" w:rsidRPr="00D74E50" w:rsidRDefault="0096413C" w:rsidP="003532CA">
            <w:pPr>
              <w:tabs>
                <w:tab w:val="left" w:pos="213"/>
              </w:tabs>
              <w:spacing w:after="0" w:line="240" w:lineRule="auto"/>
              <w:outlineLvl w:val="0"/>
              <w:rPr>
                <w:rFonts w:ascii="Times New Roman" w:hAnsi="Times New Roman"/>
                <w:sz w:val="16"/>
                <w:szCs w:val="16"/>
              </w:rPr>
            </w:pPr>
          </w:p>
          <w:p w:rsidR="0096413C" w:rsidRPr="00D74E50" w:rsidRDefault="0096413C" w:rsidP="003532CA">
            <w:pPr>
              <w:tabs>
                <w:tab w:val="left" w:pos="213"/>
              </w:tabs>
              <w:spacing w:after="0" w:line="240" w:lineRule="auto"/>
              <w:outlineLvl w:val="0"/>
              <w:rPr>
                <w:rFonts w:ascii="Times New Roman" w:hAnsi="Times New Roman"/>
                <w:sz w:val="16"/>
                <w:szCs w:val="16"/>
              </w:rPr>
            </w:pPr>
            <w:r w:rsidRPr="00D74E50">
              <w:rPr>
                <w:rFonts w:ascii="Times New Roman" w:hAnsi="Times New Roman"/>
                <w:sz w:val="16"/>
                <w:szCs w:val="16"/>
              </w:rPr>
              <w:t>приобретение сельскохозяйственных животных</w:t>
            </w:r>
          </w:p>
        </w:tc>
        <w:tc>
          <w:tcPr>
            <w:tcW w:w="692" w:type="dxa"/>
            <w:vMerge/>
            <w:textDirection w:val="btLr"/>
          </w:tcPr>
          <w:p w:rsidR="0096413C" w:rsidRPr="00D74E50" w:rsidRDefault="0096413C" w:rsidP="00C62A0A">
            <w:pPr>
              <w:tabs>
                <w:tab w:val="left" w:pos="213"/>
              </w:tabs>
              <w:spacing w:after="0" w:line="240" w:lineRule="auto"/>
              <w:ind w:left="113" w:right="113"/>
              <w:outlineLvl w:val="0"/>
              <w:rPr>
                <w:rFonts w:ascii="Times New Roman" w:hAnsi="Times New Roman"/>
                <w:sz w:val="16"/>
                <w:szCs w:val="16"/>
              </w:rPr>
            </w:pPr>
          </w:p>
        </w:tc>
        <w:tc>
          <w:tcPr>
            <w:tcW w:w="456" w:type="dxa"/>
          </w:tcPr>
          <w:p w:rsidR="0096413C" w:rsidRPr="00D74E50" w:rsidRDefault="0096413C" w:rsidP="00921A9D">
            <w:pPr>
              <w:pStyle w:val="ConsPlusNormal"/>
              <w:tabs>
                <w:tab w:val="left" w:pos="213"/>
              </w:tabs>
              <w:outlineLvl w:val="2"/>
              <w:rPr>
                <w:rFonts w:ascii="Times New Roman" w:hAnsi="Times New Roman" w:cs="Times New Roman"/>
                <w:sz w:val="16"/>
                <w:szCs w:val="16"/>
              </w:rPr>
            </w:pPr>
          </w:p>
        </w:tc>
        <w:tc>
          <w:tcPr>
            <w:tcW w:w="536" w:type="dxa"/>
          </w:tcPr>
          <w:p w:rsidR="0096413C" w:rsidRPr="00D74E50" w:rsidRDefault="0096413C" w:rsidP="00921A9D">
            <w:pPr>
              <w:pStyle w:val="ConsPlusNormal"/>
              <w:tabs>
                <w:tab w:val="left" w:pos="213"/>
              </w:tabs>
              <w:outlineLvl w:val="2"/>
              <w:rPr>
                <w:rFonts w:ascii="Times New Roman" w:hAnsi="Times New Roman" w:cs="Times New Roman"/>
                <w:sz w:val="16"/>
                <w:szCs w:val="16"/>
              </w:rPr>
            </w:pPr>
          </w:p>
        </w:tc>
        <w:tc>
          <w:tcPr>
            <w:tcW w:w="1016" w:type="dxa"/>
          </w:tcPr>
          <w:p w:rsidR="0096413C" w:rsidRPr="00D74E50" w:rsidRDefault="0096413C" w:rsidP="00921A9D">
            <w:pPr>
              <w:pStyle w:val="ConsPlusNormal"/>
              <w:widowControl/>
              <w:tabs>
                <w:tab w:val="left" w:pos="213"/>
              </w:tabs>
              <w:outlineLvl w:val="2"/>
              <w:rPr>
                <w:rFonts w:ascii="Times New Roman" w:hAnsi="Times New Roman" w:cs="Times New Roman"/>
                <w:sz w:val="16"/>
                <w:szCs w:val="16"/>
              </w:rPr>
            </w:pPr>
          </w:p>
        </w:tc>
        <w:tc>
          <w:tcPr>
            <w:tcW w:w="456" w:type="dxa"/>
          </w:tcPr>
          <w:p w:rsidR="0096413C" w:rsidRPr="00D74E50" w:rsidRDefault="0096413C" w:rsidP="00921A9D">
            <w:pPr>
              <w:pStyle w:val="ConsPlusNormal"/>
              <w:widowControl/>
              <w:tabs>
                <w:tab w:val="left" w:pos="213"/>
              </w:tabs>
              <w:outlineLvl w:val="2"/>
              <w:rPr>
                <w:rFonts w:ascii="Times New Roman" w:hAnsi="Times New Roman" w:cs="Times New Roman"/>
                <w:sz w:val="16"/>
                <w:szCs w:val="16"/>
              </w:rPr>
            </w:pPr>
          </w:p>
        </w:tc>
        <w:tc>
          <w:tcPr>
            <w:tcW w:w="656" w:type="dxa"/>
          </w:tcPr>
          <w:p w:rsidR="0096413C" w:rsidRPr="00D74E50" w:rsidRDefault="0096413C" w:rsidP="00921A9D">
            <w:pPr>
              <w:pStyle w:val="ConsPlusNormal"/>
              <w:tabs>
                <w:tab w:val="left" w:pos="213"/>
              </w:tabs>
              <w:outlineLvl w:val="2"/>
              <w:rPr>
                <w:rFonts w:ascii="Times New Roman" w:hAnsi="Times New Roman" w:cs="Times New Roman"/>
                <w:sz w:val="16"/>
                <w:szCs w:val="16"/>
              </w:rPr>
            </w:pPr>
            <w:r w:rsidRPr="00D74E50">
              <w:rPr>
                <w:rFonts w:ascii="Times New Roman" w:hAnsi="Times New Roman" w:cs="Times New Roman"/>
                <w:sz w:val="16"/>
                <w:szCs w:val="16"/>
              </w:rPr>
              <w:t>00,000</w:t>
            </w:r>
          </w:p>
        </w:tc>
        <w:tc>
          <w:tcPr>
            <w:tcW w:w="656" w:type="dxa"/>
          </w:tcPr>
          <w:p w:rsidR="0096413C" w:rsidRPr="00D74E50" w:rsidRDefault="0096413C" w:rsidP="00921A9D">
            <w:pPr>
              <w:pStyle w:val="ConsPlusNormal"/>
              <w:tabs>
                <w:tab w:val="left" w:pos="213"/>
              </w:tabs>
              <w:outlineLvl w:val="2"/>
              <w:rPr>
                <w:rFonts w:ascii="Times New Roman" w:hAnsi="Times New Roman" w:cs="Times New Roman"/>
                <w:sz w:val="16"/>
                <w:szCs w:val="16"/>
              </w:rPr>
            </w:pPr>
            <w:r w:rsidRPr="00D74E50">
              <w:rPr>
                <w:rFonts w:ascii="Times New Roman" w:hAnsi="Times New Roman" w:cs="Times New Roman"/>
                <w:sz w:val="16"/>
                <w:szCs w:val="16"/>
              </w:rPr>
              <w:t>00,000</w:t>
            </w:r>
          </w:p>
        </w:tc>
        <w:tc>
          <w:tcPr>
            <w:tcW w:w="656" w:type="dxa"/>
          </w:tcPr>
          <w:p w:rsidR="0096413C" w:rsidRPr="00D74E50" w:rsidRDefault="0096413C" w:rsidP="00921A9D">
            <w:pPr>
              <w:pStyle w:val="ConsPlusNormal"/>
              <w:tabs>
                <w:tab w:val="left" w:pos="213"/>
              </w:tabs>
              <w:outlineLvl w:val="2"/>
              <w:rPr>
                <w:rFonts w:ascii="Times New Roman" w:hAnsi="Times New Roman" w:cs="Times New Roman"/>
                <w:sz w:val="16"/>
                <w:szCs w:val="16"/>
              </w:rPr>
            </w:pPr>
            <w:r w:rsidRPr="00D74E50">
              <w:rPr>
                <w:rFonts w:ascii="Times New Roman" w:hAnsi="Times New Roman" w:cs="Times New Roman"/>
                <w:sz w:val="16"/>
                <w:szCs w:val="16"/>
              </w:rPr>
              <w:t>00,000</w:t>
            </w:r>
          </w:p>
        </w:tc>
        <w:tc>
          <w:tcPr>
            <w:tcW w:w="982" w:type="dxa"/>
          </w:tcPr>
          <w:p w:rsidR="0096413C" w:rsidRPr="00D74E50" w:rsidRDefault="0096413C" w:rsidP="00921A9D">
            <w:pPr>
              <w:pStyle w:val="ConsPlusNormal"/>
              <w:tabs>
                <w:tab w:val="left" w:pos="213"/>
              </w:tabs>
              <w:outlineLvl w:val="2"/>
              <w:rPr>
                <w:rFonts w:ascii="Times New Roman" w:hAnsi="Times New Roman" w:cs="Times New Roman"/>
                <w:sz w:val="16"/>
                <w:szCs w:val="16"/>
              </w:rPr>
            </w:pPr>
            <w:r w:rsidRPr="00D74E50">
              <w:rPr>
                <w:rFonts w:ascii="Times New Roman" w:hAnsi="Times New Roman" w:cs="Times New Roman"/>
                <w:sz w:val="16"/>
                <w:szCs w:val="16"/>
              </w:rPr>
              <w:t>00,000</w:t>
            </w:r>
          </w:p>
        </w:tc>
        <w:tc>
          <w:tcPr>
            <w:tcW w:w="1790" w:type="dxa"/>
            <w:vMerge/>
            <w:vAlign w:val="center"/>
          </w:tcPr>
          <w:p w:rsidR="0096413C" w:rsidRPr="00D74E50" w:rsidRDefault="0096413C" w:rsidP="00921A9D">
            <w:pPr>
              <w:pStyle w:val="ConsPlusCell"/>
              <w:widowControl/>
              <w:jc w:val="center"/>
              <w:rPr>
                <w:rFonts w:ascii="Times New Roman" w:hAnsi="Times New Roman" w:cs="Times New Roman"/>
                <w:sz w:val="16"/>
                <w:szCs w:val="16"/>
              </w:rPr>
            </w:pPr>
          </w:p>
        </w:tc>
      </w:tr>
      <w:tr w:rsidR="00832190" w:rsidRPr="00D74E50" w:rsidTr="00832190">
        <w:trPr>
          <w:cantSplit/>
          <w:trHeight w:val="1134"/>
        </w:trPr>
        <w:tc>
          <w:tcPr>
            <w:tcW w:w="416" w:type="dxa"/>
          </w:tcPr>
          <w:p w:rsidR="0096413C" w:rsidRPr="00D74E50" w:rsidRDefault="0086750F" w:rsidP="003532CA">
            <w:pPr>
              <w:tabs>
                <w:tab w:val="left" w:pos="213"/>
              </w:tabs>
              <w:spacing w:after="0" w:line="240" w:lineRule="auto"/>
              <w:outlineLvl w:val="0"/>
              <w:rPr>
                <w:rFonts w:ascii="Times New Roman" w:hAnsi="Times New Roman"/>
                <w:sz w:val="16"/>
                <w:szCs w:val="16"/>
              </w:rPr>
            </w:pPr>
            <w:r w:rsidRPr="00D74E50">
              <w:rPr>
                <w:rFonts w:ascii="Times New Roman" w:hAnsi="Times New Roman"/>
                <w:sz w:val="16"/>
                <w:szCs w:val="16"/>
              </w:rPr>
              <w:t>3.3</w:t>
            </w:r>
          </w:p>
        </w:tc>
        <w:tc>
          <w:tcPr>
            <w:tcW w:w="2506" w:type="dxa"/>
          </w:tcPr>
          <w:p w:rsidR="0096413C" w:rsidRPr="00D74E50" w:rsidRDefault="0096413C" w:rsidP="003532CA">
            <w:pPr>
              <w:tabs>
                <w:tab w:val="left" w:pos="213"/>
              </w:tabs>
              <w:spacing w:after="0" w:line="240" w:lineRule="auto"/>
              <w:outlineLvl w:val="0"/>
              <w:rPr>
                <w:rFonts w:ascii="Times New Roman" w:hAnsi="Times New Roman"/>
                <w:sz w:val="16"/>
                <w:szCs w:val="16"/>
              </w:rPr>
            </w:pPr>
            <w:r w:rsidRPr="00D74E50">
              <w:rPr>
                <w:rFonts w:ascii="Times New Roman" w:hAnsi="Times New Roman"/>
                <w:sz w:val="16"/>
                <w:szCs w:val="16"/>
              </w:rPr>
              <w:t>на приобретение техники и оборудования для производства, и (или) переработки, и (или) хранения, и (или) реализации сельскохозяйственной продукции и (или) пищевых продуктов</w:t>
            </w:r>
          </w:p>
        </w:tc>
        <w:tc>
          <w:tcPr>
            <w:tcW w:w="692" w:type="dxa"/>
            <w:vMerge/>
            <w:textDirection w:val="btLr"/>
          </w:tcPr>
          <w:p w:rsidR="0096413C" w:rsidRPr="00D74E50" w:rsidRDefault="0096413C" w:rsidP="00C62A0A">
            <w:pPr>
              <w:tabs>
                <w:tab w:val="left" w:pos="213"/>
              </w:tabs>
              <w:spacing w:after="0" w:line="240" w:lineRule="auto"/>
              <w:ind w:left="113" w:right="113"/>
              <w:outlineLvl w:val="0"/>
              <w:rPr>
                <w:rFonts w:ascii="Times New Roman" w:hAnsi="Times New Roman"/>
                <w:sz w:val="16"/>
                <w:szCs w:val="16"/>
              </w:rPr>
            </w:pPr>
          </w:p>
        </w:tc>
        <w:tc>
          <w:tcPr>
            <w:tcW w:w="456" w:type="dxa"/>
          </w:tcPr>
          <w:p w:rsidR="0096413C" w:rsidRPr="00D74E50" w:rsidRDefault="0096413C" w:rsidP="00921A9D">
            <w:pPr>
              <w:pStyle w:val="ConsPlusNormal"/>
              <w:tabs>
                <w:tab w:val="left" w:pos="213"/>
              </w:tabs>
              <w:outlineLvl w:val="2"/>
              <w:rPr>
                <w:rFonts w:ascii="Times New Roman" w:hAnsi="Times New Roman" w:cs="Times New Roman"/>
                <w:sz w:val="16"/>
                <w:szCs w:val="16"/>
              </w:rPr>
            </w:pPr>
          </w:p>
        </w:tc>
        <w:tc>
          <w:tcPr>
            <w:tcW w:w="536" w:type="dxa"/>
          </w:tcPr>
          <w:p w:rsidR="0096413C" w:rsidRPr="00D74E50" w:rsidRDefault="0096413C" w:rsidP="00921A9D">
            <w:pPr>
              <w:pStyle w:val="ConsPlusNormal"/>
              <w:tabs>
                <w:tab w:val="left" w:pos="213"/>
              </w:tabs>
              <w:outlineLvl w:val="2"/>
              <w:rPr>
                <w:rFonts w:ascii="Times New Roman" w:hAnsi="Times New Roman" w:cs="Times New Roman"/>
                <w:sz w:val="16"/>
                <w:szCs w:val="16"/>
              </w:rPr>
            </w:pPr>
          </w:p>
        </w:tc>
        <w:tc>
          <w:tcPr>
            <w:tcW w:w="1016" w:type="dxa"/>
          </w:tcPr>
          <w:p w:rsidR="0096413C" w:rsidRPr="00D74E50" w:rsidRDefault="0096413C" w:rsidP="00921A9D">
            <w:pPr>
              <w:pStyle w:val="ConsPlusNormal"/>
              <w:widowControl/>
              <w:tabs>
                <w:tab w:val="left" w:pos="213"/>
              </w:tabs>
              <w:outlineLvl w:val="2"/>
              <w:rPr>
                <w:rFonts w:ascii="Times New Roman" w:hAnsi="Times New Roman" w:cs="Times New Roman"/>
                <w:sz w:val="16"/>
                <w:szCs w:val="16"/>
              </w:rPr>
            </w:pPr>
          </w:p>
        </w:tc>
        <w:tc>
          <w:tcPr>
            <w:tcW w:w="456" w:type="dxa"/>
          </w:tcPr>
          <w:p w:rsidR="0096413C" w:rsidRPr="00D74E50" w:rsidRDefault="0096413C" w:rsidP="00921A9D">
            <w:pPr>
              <w:pStyle w:val="ConsPlusNormal"/>
              <w:widowControl/>
              <w:tabs>
                <w:tab w:val="left" w:pos="213"/>
              </w:tabs>
              <w:outlineLvl w:val="2"/>
              <w:rPr>
                <w:rFonts w:ascii="Times New Roman" w:hAnsi="Times New Roman" w:cs="Times New Roman"/>
                <w:sz w:val="16"/>
                <w:szCs w:val="16"/>
              </w:rPr>
            </w:pPr>
          </w:p>
        </w:tc>
        <w:tc>
          <w:tcPr>
            <w:tcW w:w="656" w:type="dxa"/>
          </w:tcPr>
          <w:p w:rsidR="0096413C" w:rsidRPr="00D74E50" w:rsidRDefault="0096413C" w:rsidP="00921A9D">
            <w:pPr>
              <w:pStyle w:val="ConsPlusNormal"/>
              <w:tabs>
                <w:tab w:val="left" w:pos="213"/>
              </w:tabs>
              <w:outlineLvl w:val="2"/>
              <w:rPr>
                <w:rFonts w:ascii="Times New Roman" w:hAnsi="Times New Roman" w:cs="Times New Roman"/>
                <w:sz w:val="16"/>
                <w:szCs w:val="16"/>
              </w:rPr>
            </w:pPr>
            <w:r w:rsidRPr="00D74E50">
              <w:rPr>
                <w:rFonts w:ascii="Times New Roman" w:hAnsi="Times New Roman" w:cs="Times New Roman"/>
                <w:sz w:val="16"/>
                <w:szCs w:val="16"/>
              </w:rPr>
              <w:t>00,000</w:t>
            </w:r>
          </w:p>
        </w:tc>
        <w:tc>
          <w:tcPr>
            <w:tcW w:w="656" w:type="dxa"/>
          </w:tcPr>
          <w:p w:rsidR="0096413C" w:rsidRPr="00D74E50" w:rsidRDefault="0096413C" w:rsidP="00921A9D">
            <w:pPr>
              <w:pStyle w:val="ConsPlusNormal"/>
              <w:tabs>
                <w:tab w:val="left" w:pos="213"/>
              </w:tabs>
              <w:outlineLvl w:val="2"/>
              <w:rPr>
                <w:rFonts w:ascii="Times New Roman" w:hAnsi="Times New Roman" w:cs="Times New Roman"/>
                <w:sz w:val="16"/>
                <w:szCs w:val="16"/>
              </w:rPr>
            </w:pPr>
            <w:r w:rsidRPr="00D74E50">
              <w:rPr>
                <w:rFonts w:ascii="Times New Roman" w:hAnsi="Times New Roman" w:cs="Times New Roman"/>
                <w:sz w:val="16"/>
                <w:szCs w:val="16"/>
              </w:rPr>
              <w:t>00,000</w:t>
            </w:r>
          </w:p>
        </w:tc>
        <w:tc>
          <w:tcPr>
            <w:tcW w:w="656" w:type="dxa"/>
          </w:tcPr>
          <w:p w:rsidR="0096413C" w:rsidRPr="00D74E50" w:rsidRDefault="0096413C" w:rsidP="00921A9D">
            <w:pPr>
              <w:pStyle w:val="ConsPlusNormal"/>
              <w:tabs>
                <w:tab w:val="left" w:pos="213"/>
              </w:tabs>
              <w:outlineLvl w:val="2"/>
              <w:rPr>
                <w:rFonts w:ascii="Times New Roman" w:hAnsi="Times New Roman" w:cs="Times New Roman"/>
                <w:sz w:val="16"/>
                <w:szCs w:val="16"/>
              </w:rPr>
            </w:pPr>
            <w:r w:rsidRPr="00D74E50">
              <w:rPr>
                <w:rFonts w:ascii="Times New Roman" w:hAnsi="Times New Roman" w:cs="Times New Roman"/>
                <w:sz w:val="16"/>
                <w:szCs w:val="16"/>
              </w:rPr>
              <w:t>00,000</w:t>
            </w:r>
          </w:p>
        </w:tc>
        <w:tc>
          <w:tcPr>
            <w:tcW w:w="982" w:type="dxa"/>
          </w:tcPr>
          <w:p w:rsidR="0096413C" w:rsidRPr="00D74E50" w:rsidRDefault="0096413C" w:rsidP="00921A9D">
            <w:pPr>
              <w:pStyle w:val="ConsPlusNormal"/>
              <w:tabs>
                <w:tab w:val="left" w:pos="213"/>
              </w:tabs>
              <w:outlineLvl w:val="2"/>
              <w:rPr>
                <w:rFonts w:ascii="Times New Roman" w:hAnsi="Times New Roman" w:cs="Times New Roman"/>
                <w:sz w:val="16"/>
                <w:szCs w:val="16"/>
              </w:rPr>
            </w:pPr>
            <w:r w:rsidRPr="00D74E50">
              <w:rPr>
                <w:rFonts w:ascii="Times New Roman" w:hAnsi="Times New Roman" w:cs="Times New Roman"/>
                <w:sz w:val="16"/>
                <w:szCs w:val="16"/>
              </w:rPr>
              <w:t>00,000</w:t>
            </w:r>
          </w:p>
        </w:tc>
        <w:tc>
          <w:tcPr>
            <w:tcW w:w="1790" w:type="dxa"/>
            <w:vMerge/>
            <w:vAlign w:val="center"/>
          </w:tcPr>
          <w:p w:rsidR="0096413C" w:rsidRPr="00D74E50" w:rsidRDefault="0096413C" w:rsidP="00921A9D">
            <w:pPr>
              <w:pStyle w:val="ConsPlusCell"/>
              <w:widowControl/>
              <w:jc w:val="center"/>
              <w:rPr>
                <w:rFonts w:ascii="Times New Roman" w:hAnsi="Times New Roman" w:cs="Times New Roman"/>
                <w:sz w:val="16"/>
                <w:szCs w:val="16"/>
              </w:rPr>
            </w:pPr>
          </w:p>
        </w:tc>
      </w:tr>
      <w:tr w:rsidR="00832190" w:rsidRPr="00D74E50" w:rsidTr="00832190">
        <w:trPr>
          <w:cantSplit/>
          <w:trHeight w:val="1134"/>
        </w:trPr>
        <w:tc>
          <w:tcPr>
            <w:tcW w:w="416" w:type="dxa"/>
          </w:tcPr>
          <w:p w:rsidR="0086750F" w:rsidRPr="00D74E50" w:rsidRDefault="0086750F" w:rsidP="003532CA">
            <w:pPr>
              <w:tabs>
                <w:tab w:val="left" w:pos="213"/>
              </w:tabs>
              <w:spacing w:after="0" w:line="240" w:lineRule="auto"/>
              <w:outlineLvl w:val="0"/>
              <w:rPr>
                <w:rFonts w:ascii="Times New Roman" w:hAnsi="Times New Roman"/>
                <w:sz w:val="16"/>
                <w:szCs w:val="16"/>
              </w:rPr>
            </w:pPr>
            <w:r w:rsidRPr="00D74E50">
              <w:rPr>
                <w:rFonts w:ascii="Times New Roman" w:hAnsi="Times New Roman"/>
                <w:sz w:val="16"/>
                <w:szCs w:val="16"/>
              </w:rPr>
              <w:t>3.4</w:t>
            </w:r>
          </w:p>
        </w:tc>
        <w:tc>
          <w:tcPr>
            <w:tcW w:w="2506" w:type="dxa"/>
          </w:tcPr>
          <w:p w:rsidR="0086750F" w:rsidRPr="00D74E50" w:rsidRDefault="0086750F" w:rsidP="003532CA">
            <w:pPr>
              <w:tabs>
                <w:tab w:val="left" w:pos="213"/>
              </w:tabs>
              <w:spacing w:after="0" w:line="240" w:lineRule="auto"/>
              <w:outlineLvl w:val="0"/>
              <w:rPr>
                <w:rFonts w:ascii="Times New Roman" w:hAnsi="Times New Roman"/>
                <w:sz w:val="16"/>
                <w:szCs w:val="16"/>
              </w:rPr>
            </w:pPr>
            <w:r w:rsidRPr="00D74E50">
              <w:rPr>
                <w:rFonts w:ascii="Times New Roman" w:hAnsi="Times New Roman"/>
                <w:sz w:val="16"/>
                <w:szCs w:val="16"/>
              </w:rPr>
              <w:t xml:space="preserve">Увеличение количества </w:t>
            </w:r>
            <w:r w:rsidR="00022912" w:rsidRPr="00D74E50">
              <w:rPr>
                <w:rFonts w:ascii="Times New Roman" w:hAnsi="Times New Roman"/>
                <w:sz w:val="16"/>
                <w:szCs w:val="16"/>
              </w:rPr>
              <w:t xml:space="preserve"> </w:t>
            </w:r>
            <w:r w:rsidRPr="00D74E50">
              <w:rPr>
                <w:rFonts w:ascii="Times New Roman" w:hAnsi="Times New Roman"/>
                <w:sz w:val="16"/>
                <w:szCs w:val="16"/>
              </w:rPr>
              <w:t>юридических лиц и индивидуальных предпринимателей, осуществляющих деятельность, связанную с сельскохозяйственным производством</w:t>
            </w:r>
          </w:p>
        </w:tc>
        <w:tc>
          <w:tcPr>
            <w:tcW w:w="692" w:type="dxa"/>
            <w:textDirection w:val="btLr"/>
          </w:tcPr>
          <w:p w:rsidR="0086750F" w:rsidRPr="00D74E50" w:rsidRDefault="0086750F" w:rsidP="00C62A0A">
            <w:pPr>
              <w:tabs>
                <w:tab w:val="left" w:pos="213"/>
              </w:tabs>
              <w:spacing w:after="0" w:line="240" w:lineRule="auto"/>
              <w:ind w:left="113" w:right="113"/>
              <w:outlineLvl w:val="0"/>
              <w:rPr>
                <w:rFonts w:ascii="Times New Roman" w:hAnsi="Times New Roman"/>
                <w:sz w:val="16"/>
                <w:szCs w:val="16"/>
              </w:rPr>
            </w:pPr>
            <w:r w:rsidRPr="00D74E50">
              <w:rPr>
                <w:rFonts w:ascii="Times New Roman" w:hAnsi="Times New Roman"/>
                <w:sz w:val="16"/>
                <w:szCs w:val="16"/>
              </w:rPr>
              <w:t>Администрация Кежемского района</w:t>
            </w:r>
          </w:p>
        </w:tc>
        <w:tc>
          <w:tcPr>
            <w:tcW w:w="456" w:type="dxa"/>
          </w:tcPr>
          <w:p w:rsidR="0086750F" w:rsidRPr="00D74E50" w:rsidRDefault="0086750F" w:rsidP="00C80CE3">
            <w:pPr>
              <w:pStyle w:val="ConsPlusNormal"/>
              <w:widowControl/>
              <w:tabs>
                <w:tab w:val="left" w:pos="213"/>
              </w:tabs>
              <w:outlineLvl w:val="2"/>
              <w:rPr>
                <w:rFonts w:ascii="Times New Roman" w:hAnsi="Times New Roman" w:cs="Times New Roman"/>
                <w:sz w:val="16"/>
                <w:szCs w:val="16"/>
              </w:rPr>
            </w:pPr>
          </w:p>
        </w:tc>
        <w:tc>
          <w:tcPr>
            <w:tcW w:w="536" w:type="dxa"/>
          </w:tcPr>
          <w:p w:rsidR="0086750F" w:rsidRPr="00D74E50" w:rsidRDefault="0086750F" w:rsidP="00C80CE3">
            <w:pPr>
              <w:pStyle w:val="ConsPlusNormal"/>
              <w:widowControl/>
              <w:tabs>
                <w:tab w:val="left" w:pos="213"/>
              </w:tabs>
              <w:outlineLvl w:val="2"/>
              <w:rPr>
                <w:rFonts w:ascii="Times New Roman" w:hAnsi="Times New Roman" w:cs="Times New Roman"/>
                <w:sz w:val="16"/>
                <w:szCs w:val="16"/>
              </w:rPr>
            </w:pPr>
          </w:p>
        </w:tc>
        <w:tc>
          <w:tcPr>
            <w:tcW w:w="1016" w:type="dxa"/>
          </w:tcPr>
          <w:p w:rsidR="0086750F" w:rsidRPr="00D74E50" w:rsidRDefault="0086750F" w:rsidP="00C80CE3">
            <w:pPr>
              <w:pStyle w:val="ConsPlusNormal"/>
              <w:widowControl/>
              <w:tabs>
                <w:tab w:val="left" w:pos="213"/>
              </w:tabs>
              <w:outlineLvl w:val="2"/>
              <w:rPr>
                <w:rFonts w:ascii="Times New Roman" w:hAnsi="Times New Roman" w:cs="Times New Roman"/>
                <w:sz w:val="16"/>
                <w:szCs w:val="16"/>
              </w:rPr>
            </w:pPr>
          </w:p>
        </w:tc>
        <w:tc>
          <w:tcPr>
            <w:tcW w:w="456" w:type="dxa"/>
          </w:tcPr>
          <w:p w:rsidR="0086750F" w:rsidRPr="00D74E50" w:rsidRDefault="0086750F" w:rsidP="00C80CE3">
            <w:pPr>
              <w:pStyle w:val="ConsPlusNormal"/>
              <w:widowControl/>
              <w:tabs>
                <w:tab w:val="left" w:pos="213"/>
              </w:tabs>
              <w:outlineLvl w:val="2"/>
              <w:rPr>
                <w:rFonts w:ascii="Times New Roman" w:hAnsi="Times New Roman" w:cs="Times New Roman"/>
                <w:sz w:val="16"/>
                <w:szCs w:val="16"/>
              </w:rPr>
            </w:pPr>
          </w:p>
        </w:tc>
        <w:tc>
          <w:tcPr>
            <w:tcW w:w="656" w:type="dxa"/>
          </w:tcPr>
          <w:p w:rsidR="0086750F" w:rsidRPr="00D74E50" w:rsidRDefault="0086750F" w:rsidP="00C80CE3">
            <w:pPr>
              <w:pStyle w:val="ConsPlusNormal"/>
              <w:widowControl/>
              <w:tabs>
                <w:tab w:val="left" w:pos="213"/>
              </w:tabs>
              <w:outlineLvl w:val="2"/>
              <w:rPr>
                <w:rFonts w:ascii="Times New Roman" w:hAnsi="Times New Roman" w:cs="Times New Roman"/>
                <w:sz w:val="16"/>
                <w:szCs w:val="16"/>
              </w:rPr>
            </w:pPr>
            <w:r w:rsidRPr="00D74E50">
              <w:rPr>
                <w:rFonts w:ascii="Times New Roman" w:hAnsi="Times New Roman" w:cs="Times New Roman"/>
                <w:sz w:val="16"/>
                <w:szCs w:val="16"/>
              </w:rPr>
              <w:t>00,000</w:t>
            </w:r>
          </w:p>
        </w:tc>
        <w:tc>
          <w:tcPr>
            <w:tcW w:w="656" w:type="dxa"/>
          </w:tcPr>
          <w:p w:rsidR="0086750F" w:rsidRPr="00D74E50" w:rsidRDefault="0086750F" w:rsidP="00C80CE3">
            <w:pPr>
              <w:pStyle w:val="ConsPlusNormal"/>
              <w:widowControl/>
              <w:tabs>
                <w:tab w:val="left" w:pos="213"/>
              </w:tabs>
              <w:outlineLvl w:val="2"/>
              <w:rPr>
                <w:rFonts w:ascii="Times New Roman" w:hAnsi="Times New Roman" w:cs="Times New Roman"/>
                <w:sz w:val="16"/>
                <w:szCs w:val="16"/>
              </w:rPr>
            </w:pPr>
            <w:r w:rsidRPr="00D74E50">
              <w:rPr>
                <w:rFonts w:ascii="Times New Roman" w:hAnsi="Times New Roman" w:cs="Times New Roman"/>
                <w:sz w:val="16"/>
                <w:szCs w:val="16"/>
              </w:rPr>
              <w:t>00,000</w:t>
            </w:r>
          </w:p>
        </w:tc>
        <w:tc>
          <w:tcPr>
            <w:tcW w:w="656" w:type="dxa"/>
          </w:tcPr>
          <w:p w:rsidR="0086750F" w:rsidRPr="00D74E50" w:rsidRDefault="0086750F" w:rsidP="00C80CE3">
            <w:pPr>
              <w:pStyle w:val="ConsPlusNormal"/>
              <w:widowControl/>
              <w:tabs>
                <w:tab w:val="left" w:pos="213"/>
              </w:tabs>
              <w:outlineLvl w:val="2"/>
              <w:rPr>
                <w:rFonts w:ascii="Times New Roman" w:hAnsi="Times New Roman" w:cs="Times New Roman"/>
                <w:sz w:val="16"/>
                <w:szCs w:val="16"/>
              </w:rPr>
            </w:pPr>
            <w:r w:rsidRPr="00D74E50">
              <w:rPr>
                <w:rFonts w:ascii="Times New Roman" w:hAnsi="Times New Roman" w:cs="Times New Roman"/>
                <w:sz w:val="16"/>
                <w:szCs w:val="16"/>
              </w:rPr>
              <w:t>00,000</w:t>
            </w:r>
          </w:p>
        </w:tc>
        <w:tc>
          <w:tcPr>
            <w:tcW w:w="982" w:type="dxa"/>
          </w:tcPr>
          <w:p w:rsidR="0086750F" w:rsidRPr="00D74E50" w:rsidRDefault="0086750F" w:rsidP="00C80CE3">
            <w:pPr>
              <w:pStyle w:val="ConsPlusNormal"/>
              <w:widowControl/>
              <w:tabs>
                <w:tab w:val="left" w:pos="213"/>
              </w:tabs>
              <w:outlineLvl w:val="2"/>
              <w:rPr>
                <w:rFonts w:ascii="Times New Roman" w:hAnsi="Times New Roman" w:cs="Times New Roman"/>
                <w:sz w:val="16"/>
                <w:szCs w:val="16"/>
              </w:rPr>
            </w:pPr>
            <w:r w:rsidRPr="00D74E50">
              <w:rPr>
                <w:rFonts w:ascii="Times New Roman" w:hAnsi="Times New Roman" w:cs="Times New Roman"/>
                <w:sz w:val="16"/>
                <w:szCs w:val="16"/>
              </w:rPr>
              <w:t>00,000</w:t>
            </w:r>
          </w:p>
        </w:tc>
        <w:tc>
          <w:tcPr>
            <w:tcW w:w="1790" w:type="dxa"/>
            <w:vAlign w:val="center"/>
          </w:tcPr>
          <w:p w:rsidR="0086750F" w:rsidRPr="00D74E50" w:rsidRDefault="0086750F" w:rsidP="00921A9D">
            <w:pPr>
              <w:pStyle w:val="ConsPlusCell"/>
              <w:widowControl/>
              <w:jc w:val="center"/>
              <w:rPr>
                <w:rFonts w:ascii="Times New Roman" w:hAnsi="Times New Roman" w:cs="Times New Roman"/>
                <w:sz w:val="16"/>
                <w:szCs w:val="16"/>
              </w:rPr>
            </w:pPr>
            <w:r w:rsidRPr="00D74E50">
              <w:rPr>
                <w:rFonts w:ascii="Times New Roman" w:hAnsi="Times New Roman" w:cs="Times New Roman"/>
                <w:sz w:val="16"/>
                <w:szCs w:val="16"/>
              </w:rPr>
              <w:t>Создание юридического лица, осуществляющего деятельность, связанную с сельскохозяйственным производством не менее  10 %</w:t>
            </w:r>
          </w:p>
        </w:tc>
      </w:tr>
      <w:tr w:rsidR="00832190" w:rsidRPr="00D74E50" w:rsidTr="00832190">
        <w:trPr>
          <w:cantSplit/>
          <w:trHeight w:val="1527"/>
        </w:trPr>
        <w:tc>
          <w:tcPr>
            <w:tcW w:w="416" w:type="dxa"/>
          </w:tcPr>
          <w:p w:rsidR="0086750F" w:rsidRPr="00D74E50" w:rsidRDefault="0086750F" w:rsidP="003532CA">
            <w:pPr>
              <w:tabs>
                <w:tab w:val="left" w:pos="213"/>
              </w:tabs>
              <w:spacing w:after="0" w:line="240" w:lineRule="auto"/>
              <w:outlineLvl w:val="0"/>
              <w:rPr>
                <w:rFonts w:ascii="Times New Roman" w:hAnsi="Times New Roman"/>
                <w:sz w:val="16"/>
                <w:szCs w:val="16"/>
              </w:rPr>
            </w:pPr>
            <w:r w:rsidRPr="00D74E50">
              <w:rPr>
                <w:rFonts w:ascii="Times New Roman" w:hAnsi="Times New Roman"/>
                <w:sz w:val="16"/>
                <w:szCs w:val="16"/>
              </w:rPr>
              <w:t>3.5</w:t>
            </w:r>
          </w:p>
        </w:tc>
        <w:tc>
          <w:tcPr>
            <w:tcW w:w="2506" w:type="dxa"/>
          </w:tcPr>
          <w:p w:rsidR="0086750F" w:rsidRPr="00D74E50" w:rsidRDefault="0086750F" w:rsidP="003532CA">
            <w:pPr>
              <w:tabs>
                <w:tab w:val="left" w:pos="213"/>
              </w:tabs>
              <w:spacing w:after="0" w:line="240" w:lineRule="auto"/>
              <w:outlineLvl w:val="0"/>
              <w:rPr>
                <w:rFonts w:ascii="Times New Roman" w:hAnsi="Times New Roman"/>
                <w:sz w:val="16"/>
                <w:szCs w:val="16"/>
              </w:rPr>
            </w:pPr>
            <w:r w:rsidRPr="00D74E50">
              <w:rPr>
                <w:rFonts w:ascii="Times New Roman" w:hAnsi="Times New Roman"/>
                <w:sz w:val="16"/>
                <w:szCs w:val="16"/>
              </w:rPr>
              <w:t>количество создаваемых рабочих мест</w:t>
            </w:r>
          </w:p>
        </w:tc>
        <w:tc>
          <w:tcPr>
            <w:tcW w:w="692" w:type="dxa"/>
            <w:textDirection w:val="btLr"/>
          </w:tcPr>
          <w:p w:rsidR="0086750F" w:rsidRPr="00D74E50" w:rsidRDefault="0086750F" w:rsidP="00C62A0A">
            <w:pPr>
              <w:tabs>
                <w:tab w:val="left" w:pos="213"/>
              </w:tabs>
              <w:spacing w:after="0" w:line="240" w:lineRule="auto"/>
              <w:ind w:left="113" w:right="113"/>
              <w:outlineLvl w:val="0"/>
              <w:rPr>
                <w:rFonts w:ascii="Times New Roman" w:hAnsi="Times New Roman"/>
                <w:sz w:val="16"/>
                <w:szCs w:val="16"/>
              </w:rPr>
            </w:pPr>
            <w:r w:rsidRPr="00D74E50">
              <w:rPr>
                <w:rFonts w:ascii="Times New Roman" w:hAnsi="Times New Roman"/>
                <w:sz w:val="16"/>
                <w:szCs w:val="16"/>
              </w:rPr>
              <w:t>Администрация Кежемского района</w:t>
            </w:r>
          </w:p>
        </w:tc>
        <w:tc>
          <w:tcPr>
            <w:tcW w:w="456" w:type="dxa"/>
          </w:tcPr>
          <w:p w:rsidR="0086750F" w:rsidRPr="00D74E50" w:rsidRDefault="0086750F" w:rsidP="00921A9D">
            <w:pPr>
              <w:pStyle w:val="ConsPlusNormal"/>
              <w:tabs>
                <w:tab w:val="left" w:pos="213"/>
              </w:tabs>
              <w:outlineLvl w:val="2"/>
              <w:rPr>
                <w:rFonts w:ascii="Times New Roman" w:hAnsi="Times New Roman" w:cs="Times New Roman"/>
                <w:sz w:val="16"/>
                <w:szCs w:val="16"/>
              </w:rPr>
            </w:pPr>
          </w:p>
        </w:tc>
        <w:tc>
          <w:tcPr>
            <w:tcW w:w="536" w:type="dxa"/>
          </w:tcPr>
          <w:p w:rsidR="0086750F" w:rsidRPr="00D74E50" w:rsidRDefault="0086750F" w:rsidP="00921A9D">
            <w:pPr>
              <w:pStyle w:val="ConsPlusNormal"/>
              <w:tabs>
                <w:tab w:val="left" w:pos="213"/>
              </w:tabs>
              <w:outlineLvl w:val="2"/>
              <w:rPr>
                <w:rFonts w:ascii="Times New Roman" w:hAnsi="Times New Roman" w:cs="Times New Roman"/>
                <w:sz w:val="16"/>
                <w:szCs w:val="16"/>
              </w:rPr>
            </w:pPr>
          </w:p>
        </w:tc>
        <w:tc>
          <w:tcPr>
            <w:tcW w:w="1016" w:type="dxa"/>
          </w:tcPr>
          <w:p w:rsidR="0086750F" w:rsidRPr="00D74E50" w:rsidRDefault="0086750F" w:rsidP="00C80CE3">
            <w:pPr>
              <w:pStyle w:val="ConsPlusNormal"/>
              <w:widowControl/>
              <w:tabs>
                <w:tab w:val="left" w:pos="213"/>
              </w:tabs>
              <w:outlineLvl w:val="2"/>
              <w:rPr>
                <w:rFonts w:ascii="Times New Roman" w:hAnsi="Times New Roman" w:cs="Times New Roman"/>
                <w:sz w:val="16"/>
                <w:szCs w:val="16"/>
              </w:rPr>
            </w:pPr>
          </w:p>
        </w:tc>
        <w:tc>
          <w:tcPr>
            <w:tcW w:w="456" w:type="dxa"/>
          </w:tcPr>
          <w:p w:rsidR="0086750F" w:rsidRPr="00D74E50" w:rsidRDefault="0086750F" w:rsidP="00921A9D">
            <w:pPr>
              <w:pStyle w:val="ConsPlusNormal"/>
              <w:widowControl/>
              <w:tabs>
                <w:tab w:val="left" w:pos="213"/>
              </w:tabs>
              <w:outlineLvl w:val="2"/>
              <w:rPr>
                <w:rFonts w:ascii="Times New Roman" w:hAnsi="Times New Roman" w:cs="Times New Roman"/>
                <w:sz w:val="16"/>
                <w:szCs w:val="16"/>
              </w:rPr>
            </w:pPr>
          </w:p>
        </w:tc>
        <w:tc>
          <w:tcPr>
            <w:tcW w:w="656" w:type="dxa"/>
          </w:tcPr>
          <w:p w:rsidR="0086750F" w:rsidRPr="00D74E50" w:rsidRDefault="0086750F" w:rsidP="00921A9D">
            <w:pPr>
              <w:pStyle w:val="ConsPlusNormal"/>
              <w:tabs>
                <w:tab w:val="left" w:pos="213"/>
              </w:tabs>
              <w:outlineLvl w:val="2"/>
              <w:rPr>
                <w:rFonts w:ascii="Times New Roman" w:hAnsi="Times New Roman" w:cs="Times New Roman"/>
                <w:sz w:val="16"/>
                <w:szCs w:val="16"/>
              </w:rPr>
            </w:pPr>
            <w:r w:rsidRPr="00D74E50">
              <w:rPr>
                <w:rFonts w:ascii="Times New Roman" w:hAnsi="Times New Roman" w:cs="Times New Roman"/>
                <w:sz w:val="16"/>
                <w:szCs w:val="16"/>
              </w:rPr>
              <w:t>00,000</w:t>
            </w:r>
          </w:p>
        </w:tc>
        <w:tc>
          <w:tcPr>
            <w:tcW w:w="656" w:type="dxa"/>
          </w:tcPr>
          <w:p w:rsidR="0086750F" w:rsidRPr="00D74E50" w:rsidRDefault="0086750F" w:rsidP="00921A9D">
            <w:pPr>
              <w:pStyle w:val="ConsPlusNormal"/>
              <w:tabs>
                <w:tab w:val="left" w:pos="213"/>
              </w:tabs>
              <w:outlineLvl w:val="2"/>
              <w:rPr>
                <w:rFonts w:ascii="Times New Roman" w:hAnsi="Times New Roman" w:cs="Times New Roman"/>
                <w:sz w:val="16"/>
                <w:szCs w:val="16"/>
              </w:rPr>
            </w:pPr>
            <w:r w:rsidRPr="00D74E50">
              <w:rPr>
                <w:rFonts w:ascii="Times New Roman" w:hAnsi="Times New Roman" w:cs="Times New Roman"/>
                <w:sz w:val="16"/>
                <w:szCs w:val="16"/>
              </w:rPr>
              <w:t>00,000</w:t>
            </w:r>
          </w:p>
        </w:tc>
        <w:tc>
          <w:tcPr>
            <w:tcW w:w="656" w:type="dxa"/>
          </w:tcPr>
          <w:p w:rsidR="0086750F" w:rsidRPr="00D74E50" w:rsidRDefault="0086750F" w:rsidP="00921A9D">
            <w:pPr>
              <w:pStyle w:val="ConsPlusNormal"/>
              <w:tabs>
                <w:tab w:val="left" w:pos="213"/>
              </w:tabs>
              <w:outlineLvl w:val="2"/>
              <w:rPr>
                <w:rFonts w:ascii="Times New Roman" w:hAnsi="Times New Roman" w:cs="Times New Roman"/>
                <w:sz w:val="16"/>
                <w:szCs w:val="16"/>
              </w:rPr>
            </w:pPr>
            <w:r w:rsidRPr="00D74E50">
              <w:rPr>
                <w:rFonts w:ascii="Times New Roman" w:hAnsi="Times New Roman" w:cs="Times New Roman"/>
                <w:sz w:val="16"/>
                <w:szCs w:val="16"/>
              </w:rPr>
              <w:t>00,000</w:t>
            </w:r>
          </w:p>
        </w:tc>
        <w:tc>
          <w:tcPr>
            <w:tcW w:w="982" w:type="dxa"/>
          </w:tcPr>
          <w:p w:rsidR="0086750F" w:rsidRPr="00D74E50" w:rsidRDefault="0086750F" w:rsidP="00921A9D">
            <w:pPr>
              <w:pStyle w:val="ConsPlusNormal"/>
              <w:tabs>
                <w:tab w:val="left" w:pos="213"/>
              </w:tabs>
              <w:outlineLvl w:val="2"/>
              <w:rPr>
                <w:rFonts w:ascii="Times New Roman" w:hAnsi="Times New Roman" w:cs="Times New Roman"/>
                <w:sz w:val="16"/>
                <w:szCs w:val="16"/>
              </w:rPr>
            </w:pPr>
            <w:r w:rsidRPr="00D74E50">
              <w:rPr>
                <w:rFonts w:ascii="Times New Roman" w:hAnsi="Times New Roman" w:cs="Times New Roman"/>
                <w:sz w:val="16"/>
                <w:szCs w:val="16"/>
              </w:rPr>
              <w:t>00,000</w:t>
            </w:r>
          </w:p>
        </w:tc>
        <w:tc>
          <w:tcPr>
            <w:tcW w:w="1790" w:type="dxa"/>
            <w:vAlign w:val="center"/>
          </w:tcPr>
          <w:p w:rsidR="0086750F" w:rsidRPr="00D74E50" w:rsidRDefault="0086750F" w:rsidP="00F81A88">
            <w:pPr>
              <w:pStyle w:val="ConsPlusNormal"/>
              <w:widowControl/>
              <w:tabs>
                <w:tab w:val="left" w:pos="213"/>
              </w:tabs>
              <w:jc w:val="center"/>
              <w:outlineLvl w:val="2"/>
              <w:rPr>
                <w:rFonts w:ascii="Times New Roman" w:hAnsi="Times New Roman" w:cs="Times New Roman"/>
                <w:sz w:val="16"/>
                <w:szCs w:val="16"/>
              </w:rPr>
            </w:pPr>
            <w:r w:rsidRPr="00D74E50">
              <w:rPr>
                <w:rFonts w:ascii="Times New Roman" w:hAnsi="Times New Roman" w:cs="Times New Roman"/>
                <w:sz w:val="16"/>
                <w:szCs w:val="16"/>
              </w:rPr>
              <w:t xml:space="preserve">Количество создаваемых рабочих мест не менее </w:t>
            </w:r>
            <w:r w:rsidR="00F81A88" w:rsidRPr="00D74E50">
              <w:rPr>
                <w:rFonts w:ascii="Times New Roman" w:hAnsi="Times New Roman" w:cs="Times New Roman"/>
                <w:sz w:val="16"/>
                <w:szCs w:val="16"/>
              </w:rPr>
              <w:t>3</w:t>
            </w:r>
          </w:p>
        </w:tc>
      </w:tr>
      <w:tr w:rsidR="00832190" w:rsidRPr="00E2638A" w:rsidTr="00832190">
        <w:trPr>
          <w:cantSplit/>
          <w:trHeight w:val="1134"/>
        </w:trPr>
        <w:tc>
          <w:tcPr>
            <w:tcW w:w="416" w:type="dxa"/>
          </w:tcPr>
          <w:p w:rsidR="0086750F" w:rsidRPr="00D74E50" w:rsidRDefault="0086750F" w:rsidP="003532CA">
            <w:pPr>
              <w:tabs>
                <w:tab w:val="left" w:pos="213"/>
              </w:tabs>
              <w:spacing w:after="0" w:line="240" w:lineRule="auto"/>
              <w:outlineLvl w:val="0"/>
              <w:rPr>
                <w:rFonts w:ascii="Times New Roman" w:hAnsi="Times New Roman"/>
                <w:sz w:val="16"/>
                <w:szCs w:val="16"/>
              </w:rPr>
            </w:pPr>
          </w:p>
        </w:tc>
        <w:tc>
          <w:tcPr>
            <w:tcW w:w="2506" w:type="dxa"/>
          </w:tcPr>
          <w:p w:rsidR="0086750F" w:rsidRPr="00D74E50" w:rsidRDefault="004A2C8B" w:rsidP="003532CA">
            <w:pPr>
              <w:tabs>
                <w:tab w:val="left" w:pos="213"/>
              </w:tabs>
              <w:spacing w:after="0" w:line="240" w:lineRule="auto"/>
              <w:outlineLvl w:val="0"/>
              <w:rPr>
                <w:rFonts w:ascii="Times New Roman" w:hAnsi="Times New Roman"/>
                <w:sz w:val="16"/>
                <w:szCs w:val="16"/>
              </w:rPr>
            </w:pPr>
            <w:r w:rsidRPr="00D74E50">
              <w:rPr>
                <w:rFonts w:ascii="Times New Roman" w:hAnsi="Times New Roman"/>
                <w:sz w:val="16"/>
                <w:szCs w:val="16"/>
              </w:rPr>
              <w:t>Итого</w:t>
            </w:r>
          </w:p>
        </w:tc>
        <w:tc>
          <w:tcPr>
            <w:tcW w:w="692" w:type="dxa"/>
            <w:textDirection w:val="btLr"/>
          </w:tcPr>
          <w:p w:rsidR="0086750F" w:rsidRPr="00D74E50" w:rsidRDefault="0086750F" w:rsidP="00C62A0A">
            <w:pPr>
              <w:tabs>
                <w:tab w:val="left" w:pos="213"/>
              </w:tabs>
              <w:spacing w:after="0" w:line="240" w:lineRule="auto"/>
              <w:ind w:left="113" w:right="113"/>
              <w:outlineLvl w:val="0"/>
              <w:rPr>
                <w:rFonts w:ascii="Times New Roman" w:hAnsi="Times New Roman"/>
                <w:sz w:val="16"/>
                <w:szCs w:val="16"/>
              </w:rPr>
            </w:pPr>
          </w:p>
        </w:tc>
        <w:tc>
          <w:tcPr>
            <w:tcW w:w="456" w:type="dxa"/>
          </w:tcPr>
          <w:p w:rsidR="0086750F" w:rsidRPr="00D74E50" w:rsidRDefault="0086750F" w:rsidP="00921A9D">
            <w:pPr>
              <w:pStyle w:val="ConsPlusNormal"/>
              <w:tabs>
                <w:tab w:val="left" w:pos="213"/>
              </w:tabs>
              <w:outlineLvl w:val="2"/>
              <w:rPr>
                <w:rFonts w:ascii="Times New Roman" w:hAnsi="Times New Roman" w:cs="Times New Roman"/>
                <w:sz w:val="16"/>
                <w:szCs w:val="16"/>
              </w:rPr>
            </w:pPr>
            <w:r w:rsidRPr="00D74E50">
              <w:rPr>
                <w:rFonts w:ascii="Times New Roman" w:hAnsi="Times New Roman" w:cs="Times New Roman"/>
                <w:sz w:val="16"/>
                <w:szCs w:val="16"/>
              </w:rPr>
              <w:t>х</w:t>
            </w:r>
          </w:p>
        </w:tc>
        <w:tc>
          <w:tcPr>
            <w:tcW w:w="536" w:type="dxa"/>
          </w:tcPr>
          <w:p w:rsidR="0086750F" w:rsidRPr="00D74E50" w:rsidRDefault="0086750F" w:rsidP="00921A9D">
            <w:pPr>
              <w:pStyle w:val="ConsPlusNormal"/>
              <w:tabs>
                <w:tab w:val="left" w:pos="213"/>
              </w:tabs>
              <w:outlineLvl w:val="2"/>
              <w:rPr>
                <w:rFonts w:ascii="Times New Roman" w:hAnsi="Times New Roman" w:cs="Times New Roman"/>
                <w:sz w:val="16"/>
                <w:szCs w:val="16"/>
              </w:rPr>
            </w:pPr>
            <w:r w:rsidRPr="00D74E50">
              <w:rPr>
                <w:rFonts w:ascii="Times New Roman" w:hAnsi="Times New Roman" w:cs="Times New Roman"/>
                <w:sz w:val="16"/>
                <w:szCs w:val="16"/>
              </w:rPr>
              <w:t>х</w:t>
            </w:r>
          </w:p>
        </w:tc>
        <w:tc>
          <w:tcPr>
            <w:tcW w:w="1016" w:type="dxa"/>
          </w:tcPr>
          <w:p w:rsidR="0086750F" w:rsidRPr="00D74E50" w:rsidRDefault="0086750F" w:rsidP="00921A9D">
            <w:pPr>
              <w:pStyle w:val="ConsPlusNormal"/>
              <w:widowControl/>
              <w:tabs>
                <w:tab w:val="left" w:pos="213"/>
              </w:tabs>
              <w:outlineLvl w:val="2"/>
              <w:rPr>
                <w:rFonts w:ascii="Times New Roman" w:hAnsi="Times New Roman" w:cs="Times New Roman"/>
                <w:sz w:val="16"/>
                <w:szCs w:val="16"/>
              </w:rPr>
            </w:pPr>
            <w:r w:rsidRPr="00D74E50">
              <w:rPr>
                <w:rFonts w:ascii="Times New Roman" w:hAnsi="Times New Roman" w:cs="Times New Roman"/>
                <w:sz w:val="16"/>
                <w:szCs w:val="16"/>
              </w:rPr>
              <w:t>х</w:t>
            </w:r>
          </w:p>
        </w:tc>
        <w:tc>
          <w:tcPr>
            <w:tcW w:w="456" w:type="dxa"/>
          </w:tcPr>
          <w:p w:rsidR="0086750F" w:rsidRPr="00D74E50" w:rsidRDefault="0086750F" w:rsidP="00921A9D">
            <w:pPr>
              <w:pStyle w:val="ConsPlusNormal"/>
              <w:widowControl/>
              <w:tabs>
                <w:tab w:val="left" w:pos="213"/>
              </w:tabs>
              <w:outlineLvl w:val="2"/>
              <w:rPr>
                <w:rFonts w:ascii="Times New Roman" w:hAnsi="Times New Roman" w:cs="Times New Roman"/>
                <w:sz w:val="16"/>
                <w:szCs w:val="16"/>
              </w:rPr>
            </w:pPr>
            <w:r w:rsidRPr="00D74E50">
              <w:rPr>
                <w:rFonts w:ascii="Times New Roman" w:hAnsi="Times New Roman" w:cs="Times New Roman"/>
                <w:sz w:val="16"/>
                <w:szCs w:val="16"/>
              </w:rPr>
              <w:t>х</w:t>
            </w:r>
          </w:p>
        </w:tc>
        <w:tc>
          <w:tcPr>
            <w:tcW w:w="656" w:type="dxa"/>
          </w:tcPr>
          <w:p w:rsidR="0086750F" w:rsidRPr="00D74E50" w:rsidRDefault="0086750F" w:rsidP="00C80CE3">
            <w:pPr>
              <w:pStyle w:val="ConsPlusNormal"/>
              <w:widowControl/>
              <w:tabs>
                <w:tab w:val="left" w:pos="213"/>
              </w:tabs>
              <w:outlineLvl w:val="2"/>
              <w:rPr>
                <w:rFonts w:ascii="Times New Roman" w:hAnsi="Times New Roman" w:cs="Times New Roman"/>
                <w:sz w:val="16"/>
                <w:szCs w:val="16"/>
              </w:rPr>
            </w:pPr>
            <w:r w:rsidRPr="00D74E50">
              <w:rPr>
                <w:rFonts w:ascii="Times New Roman" w:hAnsi="Times New Roman" w:cs="Times New Roman"/>
                <w:sz w:val="16"/>
                <w:szCs w:val="16"/>
              </w:rPr>
              <w:t>00,000</w:t>
            </w:r>
          </w:p>
        </w:tc>
        <w:tc>
          <w:tcPr>
            <w:tcW w:w="656" w:type="dxa"/>
          </w:tcPr>
          <w:p w:rsidR="0086750F" w:rsidRPr="00D74E50" w:rsidRDefault="0086750F" w:rsidP="00C80CE3">
            <w:pPr>
              <w:pStyle w:val="ConsPlusNormal"/>
              <w:widowControl/>
              <w:tabs>
                <w:tab w:val="left" w:pos="213"/>
              </w:tabs>
              <w:outlineLvl w:val="2"/>
              <w:rPr>
                <w:rFonts w:ascii="Times New Roman" w:hAnsi="Times New Roman" w:cs="Times New Roman"/>
                <w:sz w:val="16"/>
                <w:szCs w:val="16"/>
              </w:rPr>
            </w:pPr>
            <w:r w:rsidRPr="00D74E50">
              <w:rPr>
                <w:rFonts w:ascii="Times New Roman" w:hAnsi="Times New Roman" w:cs="Times New Roman"/>
                <w:sz w:val="16"/>
                <w:szCs w:val="16"/>
              </w:rPr>
              <w:t>00,000</w:t>
            </w:r>
          </w:p>
        </w:tc>
        <w:tc>
          <w:tcPr>
            <w:tcW w:w="656" w:type="dxa"/>
          </w:tcPr>
          <w:p w:rsidR="0086750F" w:rsidRPr="00D74E50" w:rsidRDefault="0086750F" w:rsidP="00C80CE3">
            <w:pPr>
              <w:pStyle w:val="ConsPlusNormal"/>
              <w:widowControl/>
              <w:tabs>
                <w:tab w:val="left" w:pos="213"/>
              </w:tabs>
              <w:outlineLvl w:val="2"/>
              <w:rPr>
                <w:rFonts w:ascii="Times New Roman" w:hAnsi="Times New Roman" w:cs="Times New Roman"/>
                <w:sz w:val="16"/>
                <w:szCs w:val="16"/>
              </w:rPr>
            </w:pPr>
            <w:r w:rsidRPr="00D74E50">
              <w:rPr>
                <w:rFonts w:ascii="Times New Roman" w:hAnsi="Times New Roman" w:cs="Times New Roman"/>
                <w:sz w:val="16"/>
                <w:szCs w:val="16"/>
              </w:rPr>
              <w:t>00,000</w:t>
            </w:r>
          </w:p>
        </w:tc>
        <w:tc>
          <w:tcPr>
            <w:tcW w:w="982" w:type="dxa"/>
          </w:tcPr>
          <w:p w:rsidR="0086750F" w:rsidRPr="00E2638A" w:rsidRDefault="0086750F" w:rsidP="00C80CE3">
            <w:pPr>
              <w:pStyle w:val="ConsPlusNormal"/>
              <w:widowControl/>
              <w:tabs>
                <w:tab w:val="left" w:pos="213"/>
              </w:tabs>
              <w:outlineLvl w:val="2"/>
              <w:rPr>
                <w:rFonts w:ascii="Times New Roman" w:hAnsi="Times New Roman" w:cs="Times New Roman"/>
                <w:sz w:val="16"/>
                <w:szCs w:val="16"/>
              </w:rPr>
            </w:pPr>
            <w:r w:rsidRPr="00D74E50">
              <w:rPr>
                <w:rFonts w:ascii="Times New Roman" w:hAnsi="Times New Roman" w:cs="Times New Roman"/>
                <w:sz w:val="16"/>
                <w:szCs w:val="16"/>
              </w:rPr>
              <w:t>00,000</w:t>
            </w:r>
          </w:p>
        </w:tc>
        <w:tc>
          <w:tcPr>
            <w:tcW w:w="1790" w:type="dxa"/>
            <w:vAlign w:val="center"/>
          </w:tcPr>
          <w:p w:rsidR="0086750F" w:rsidRPr="00E2638A" w:rsidRDefault="0086750F" w:rsidP="00921A9D">
            <w:pPr>
              <w:pStyle w:val="ConsPlusCell"/>
              <w:widowControl/>
              <w:jc w:val="center"/>
              <w:rPr>
                <w:rFonts w:ascii="Times New Roman" w:hAnsi="Times New Roman" w:cs="Times New Roman"/>
                <w:sz w:val="16"/>
                <w:szCs w:val="16"/>
              </w:rPr>
            </w:pPr>
          </w:p>
        </w:tc>
      </w:tr>
    </w:tbl>
    <w:p w:rsidR="003532CA" w:rsidRPr="00E2638A" w:rsidRDefault="003532CA" w:rsidP="003532CA">
      <w:pPr>
        <w:tabs>
          <w:tab w:val="left" w:pos="213"/>
        </w:tabs>
        <w:spacing w:after="0" w:line="240" w:lineRule="auto"/>
        <w:outlineLvl w:val="0"/>
        <w:rPr>
          <w:rFonts w:ascii="Times New Roman" w:hAnsi="Times New Roman"/>
          <w:b/>
        </w:rPr>
      </w:pPr>
    </w:p>
    <w:p w:rsidR="00023C09" w:rsidRPr="00E2638A" w:rsidRDefault="00023C09" w:rsidP="004E2B04">
      <w:pPr>
        <w:spacing w:after="0" w:line="240" w:lineRule="auto"/>
        <w:jc w:val="both"/>
        <w:outlineLvl w:val="0"/>
        <w:rPr>
          <w:rFonts w:ascii="Times New Roman" w:hAnsi="Times New Roman"/>
          <w:b/>
          <w:bCs/>
          <w:sz w:val="24"/>
          <w:szCs w:val="24"/>
        </w:rPr>
      </w:pPr>
    </w:p>
    <w:p w:rsidR="00D103C3" w:rsidRPr="00E2638A" w:rsidRDefault="00D103C3" w:rsidP="005B5B29">
      <w:pPr>
        <w:pStyle w:val="ConsPlusNormal"/>
        <w:widowControl/>
        <w:jc w:val="right"/>
        <w:outlineLvl w:val="2"/>
        <w:rPr>
          <w:rFonts w:ascii="Times New Roman" w:hAnsi="Times New Roman" w:cs="Times New Roman"/>
          <w:sz w:val="24"/>
          <w:szCs w:val="24"/>
        </w:rPr>
      </w:pPr>
    </w:p>
    <w:p w:rsidR="001A2822" w:rsidRPr="00E2638A" w:rsidRDefault="001A2822" w:rsidP="00BD552A">
      <w:pPr>
        <w:pStyle w:val="ConsPlusNormal"/>
        <w:widowControl/>
        <w:jc w:val="right"/>
        <w:outlineLvl w:val="2"/>
        <w:rPr>
          <w:rFonts w:ascii="Times New Roman" w:hAnsi="Times New Roman" w:cs="Times New Roman"/>
          <w:sz w:val="24"/>
          <w:szCs w:val="24"/>
        </w:rPr>
      </w:pPr>
    </w:p>
    <w:p w:rsidR="001A2822" w:rsidRPr="00E2638A" w:rsidRDefault="001A2822" w:rsidP="00BD552A">
      <w:pPr>
        <w:pStyle w:val="ConsPlusNormal"/>
        <w:widowControl/>
        <w:jc w:val="right"/>
        <w:outlineLvl w:val="2"/>
        <w:rPr>
          <w:rFonts w:ascii="Times New Roman" w:hAnsi="Times New Roman" w:cs="Times New Roman"/>
          <w:sz w:val="24"/>
          <w:szCs w:val="24"/>
        </w:rPr>
      </w:pPr>
    </w:p>
    <w:p w:rsidR="001A2822" w:rsidRPr="00E2638A" w:rsidRDefault="001A2822" w:rsidP="00BD552A">
      <w:pPr>
        <w:pStyle w:val="ConsPlusNormal"/>
        <w:widowControl/>
        <w:jc w:val="right"/>
        <w:outlineLvl w:val="2"/>
        <w:rPr>
          <w:rFonts w:ascii="Times New Roman" w:hAnsi="Times New Roman" w:cs="Times New Roman"/>
          <w:sz w:val="24"/>
          <w:szCs w:val="24"/>
        </w:rPr>
      </w:pPr>
    </w:p>
    <w:p w:rsidR="001A2822" w:rsidRPr="00E2638A" w:rsidRDefault="001A2822" w:rsidP="00BD552A">
      <w:pPr>
        <w:pStyle w:val="ConsPlusNormal"/>
        <w:widowControl/>
        <w:jc w:val="right"/>
        <w:outlineLvl w:val="2"/>
        <w:rPr>
          <w:rFonts w:ascii="Times New Roman" w:hAnsi="Times New Roman" w:cs="Times New Roman"/>
          <w:sz w:val="24"/>
          <w:szCs w:val="24"/>
        </w:rPr>
      </w:pPr>
    </w:p>
    <w:p w:rsidR="001A2822" w:rsidRPr="00E2638A" w:rsidRDefault="001A2822" w:rsidP="00BD552A">
      <w:pPr>
        <w:pStyle w:val="ConsPlusNormal"/>
        <w:widowControl/>
        <w:jc w:val="right"/>
        <w:outlineLvl w:val="2"/>
        <w:rPr>
          <w:rFonts w:ascii="Times New Roman" w:hAnsi="Times New Roman" w:cs="Times New Roman"/>
          <w:sz w:val="24"/>
          <w:szCs w:val="24"/>
        </w:rPr>
      </w:pPr>
    </w:p>
    <w:p w:rsidR="002C1152" w:rsidRPr="00E2638A" w:rsidRDefault="002C1152" w:rsidP="00E40192">
      <w:pPr>
        <w:pStyle w:val="ConsPlusNormal"/>
        <w:widowControl/>
        <w:tabs>
          <w:tab w:val="left" w:pos="213"/>
        </w:tabs>
        <w:jc w:val="right"/>
        <w:outlineLvl w:val="2"/>
        <w:rPr>
          <w:rFonts w:ascii="Times New Roman" w:hAnsi="Times New Roman" w:cs="Times New Roman"/>
          <w:sz w:val="24"/>
          <w:szCs w:val="24"/>
        </w:rPr>
      </w:pPr>
    </w:p>
    <w:p w:rsidR="002C1152" w:rsidRPr="00E2638A" w:rsidRDefault="002C1152" w:rsidP="00E40192">
      <w:pPr>
        <w:pStyle w:val="ConsPlusNormal"/>
        <w:widowControl/>
        <w:tabs>
          <w:tab w:val="left" w:pos="213"/>
        </w:tabs>
        <w:jc w:val="right"/>
        <w:outlineLvl w:val="2"/>
        <w:rPr>
          <w:rFonts w:ascii="Times New Roman" w:hAnsi="Times New Roman" w:cs="Times New Roman"/>
          <w:sz w:val="24"/>
          <w:szCs w:val="24"/>
        </w:rPr>
      </w:pPr>
    </w:p>
    <w:p w:rsidR="002C1152" w:rsidRPr="00E2638A" w:rsidRDefault="002C1152" w:rsidP="00E40192">
      <w:pPr>
        <w:pStyle w:val="ConsPlusNormal"/>
        <w:widowControl/>
        <w:tabs>
          <w:tab w:val="left" w:pos="213"/>
        </w:tabs>
        <w:jc w:val="right"/>
        <w:outlineLvl w:val="2"/>
        <w:rPr>
          <w:rFonts w:ascii="Times New Roman" w:hAnsi="Times New Roman" w:cs="Times New Roman"/>
          <w:sz w:val="24"/>
          <w:szCs w:val="24"/>
        </w:rPr>
      </w:pPr>
    </w:p>
    <w:p w:rsidR="002C1152" w:rsidRPr="00E2638A" w:rsidRDefault="002C1152" w:rsidP="00E40192">
      <w:pPr>
        <w:pStyle w:val="ConsPlusNormal"/>
        <w:widowControl/>
        <w:tabs>
          <w:tab w:val="left" w:pos="213"/>
        </w:tabs>
        <w:jc w:val="right"/>
        <w:outlineLvl w:val="2"/>
        <w:rPr>
          <w:rFonts w:ascii="Times New Roman" w:hAnsi="Times New Roman" w:cs="Times New Roman"/>
          <w:sz w:val="24"/>
          <w:szCs w:val="24"/>
        </w:rPr>
      </w:pPr>
    </w:p>
    <w:p w:rsidR="00832190" w:rsidRDefault="00832190" w:rsidP="00E40192">
      <w:pPr>
        <w:pStyle w:val="ConsPlusNormal"/>
        <w:widowControl/>
        <w:tabs>
          <w:tab w:val="left" w:pos="213"/>
        </w:tabs>
        <w:jc w:val="right"/>
        <w:outlineLvl w:val="2"/>
        <w:rPr>
          <w:rFonts w:ascii="Times New Roman" w:hAnsi="Times New Roman" w:cs="Times New Roman"/>
          <w:sz w:val="24"/>
          <w:szCs w:val="24"/>
        </w:rPr>
      </w:pPr>
    </w:p>
    <w:p w:rsidR="006026BE" w:rsidRPr="00E2638A" w:rsidRDefault="00AA2616" w:rsidP="00AA2616">
      <w:pPr>
        <w:pStyle w:val="ConsPlusNormal"/>
        <w:widowControl/>
        <w:tabs>
          <w:tab w:val="left" w:pos="213"/>
        </w:tabs>
        <w:jc w:val="center"/>
        <w:outlineLvl w:val="2"/>
        <w:rPr>
          <w:rFonts w:ascii="Times New Roman" w:hAnsi="Times New Roman" w:cs="Times New Roman"/>
          <w:sz w:val="24"/>
          <w:szCs w:val="24"/>
        </w:rPr>
      </w:pPr>
      <w:r>
        <w:rPr>
          <w:rFonts w:ascii="Times New Roman" w:hAnsi="Times New Roman" w:cs="Times New Roman"/>
          <w:sz w:val="24"/>
          <w:szCs w:val="24"/>
        </w:rPr>
        <w:t xml:space="preserve">                                                                                                                                              </w:t>
      </w:r>
      <w:r w:rsidR="00CE2070" w:rsidRPr="00E2638A">
        <w:rPr>
          <w:rFonts w:ascii="Times New Roman" w:hAnsi="Times New Roman" w:cs="Times New Roman"/>
          <w:sz w:val="24"/>
          <w:szCs w:val="24"/>
        </w:rPr>
        <w:t>Приложение № 5</w:t>
      </w:r>
    </w:p>
    <w:p w:rsidR="009649DC" w:rsidRPr="00E2638A" w:rsidRDefault="00642777" w:rsidP="002F20F8">
      <w:pPr>
        <w:widowControl w:val="0"/>
        <w:autoSpaceDE w:val="0"/>
        <w:autoSpaceDN w:val="0"/>
        <w:adjustRightInd w:val="0"/>
        <w:spacing w:after="0" w:line="240" w:lineRule="auto"/>
        <w:jc w:val="right"/>
        <w:rPr>
          <w:rFonts w:ascii="Times New Roman" w:hAnsi="Times New Roman"/>
          <w:sz w:val="24"/>
          <w:szCs w:val="24"/>
        </w:rPr>
      </w:pPr>
      <w:r w:rsidRPr="00E2638A">
        <w:rPr>
          <w:rFonts w:ascii="Times New Roman" w:hAnsi="Times New Roman"/>
          <w:sz w:val="24"/>
          <w:szCs w:val="24"/>
        </w:rPr>
        <w:t xml:space="preserve">к </w:t>
      </w:r>
      <w:r w:rsidR="00F75C70" w:rsidRPr="00E2638A">
        <w:rPr>
          <w:rFonts w:ascii="Times New Roman" w:hAnsi="Times New Roman"/>
          <w:sz w:val="24"/>
          <w:szCs w:val="24"/>
        </w:rPr>
        <w:t>муниципальной</w:t>
      </w:r>
      <w:r w:rsidR="002907AD">
        <w:rPr>
          <w:rFonts w:ascii="Times New Roman" w:hAnsi="Times New Roman"/>
          <w:sz w:val="24"/>
          <w:szCs w:val="24"/>
        </w:rPr>
        <w:t xml:space="preserve"> программе</w:t>
      </w:r>
    </w:p>
    <w:p w:rsidR="009649DC" w:rsidRPr="00E2638A" w:rsidRDefault="006026BE" w:rsidP="002F20F8">
      <w:pPr>
        <w:widowControl w:val="0"/>
        <w:autoSpaceDE w:val="0"/>
        <w:autoSpaceDN w:val="0"/>
        <w:adjustRightInd w:val="0"/>
        <w:spacing w:after="0" w:line="240" w:lineRule="auto"/>
        <w:jc w:val="right"/>
        <w:rPr>
          <w:rFonts w:ascii="Times New Roman" w:hAnsi="Times New Roman"/>
          <w:sz w:val="24"/>
          <w:szCs w:val="24"/>
        </w:rPr>
      </w:pPr>
      <w:r w:rsidRPr="00E2638A">
        <w:rPr>
          <w:rFonts w:ascii="Times New Roman" w:hAnsi="Times New Roman"/>
          <w:sz w:val="24"/>
          <w:szCs w:val="24"/>
        </w:rPr>
        <w:t xml:space="preserve">«Развитие сельского хозяйства </w:t>
      </w:r>
      <w:r w:rsidR="009649DC" w:rsidRPr="00E2638A">
        <w:rPr>
          <w:rFonts w:ascii="Times New Roman" w:hAnsi="Times New Roman"/>
          <w:sz w:val="24"/>
          <w:szCs w:val="24"/>
        </w:rPr>
        <w:t xml:space="preserve">в </w:t>
      </w:r>
      <w:r w:rsidRPr="00E2638A">
        <w:rPr>
          <w:rFonts w:ascii="Times New Roman" w:hAnsi="Times New Roman"/>
          <w:sz w:val="24"/>
          <w:szCs w:val="24"/>
        </w:rPr>
        <w:t>Кежемском районе»</w:t>
      </w:r>
    </w:p>
    <w:p w:rsidR="0070788D" w:rsidRPr="00E2638A" w:rsidRDefault="0070788D" w:rsidP="002F20F8">
      <w:pPr>
        <w:pStyle w:val="a4"/>
        <w:widowControl w:val="0"/>
        <w:autoSpaceDE w:val="0"/>
        <w:autoSpaceDN w:val="0"/>
        <w:adjustRightInd w:val="0"/>
        <w:spacing w:after="0" w:line="240" w:lineRule="auto"/>
        <w:ind w:left="0"/>
        <w:jc w:val="right"/>
        <w:outlineLvl w:val="2"/>
        <w:rPr>
          <w:rFonts w:ascii="Times New Roman" w:hAnsi="Times New Roman"/>
          <w:color w:val="000000"/>
          <w:sz w:val="24"/>
          <w:szCs w:val="24"/>
        </w:rPr>
      </w:pPr>
      <w:r w:rsidRPr="00E2638A">
        <w:rPr>
          <w:rFonts w:ascii="Times New Roman" w:hAnsi="Times New Roman"/>
          <w:color w:val="000000"/>
          <w:sz w:val="24"/>
          <w:szCs w:val="24"/>
        </w:rPr>
        <w:t xml:space="preserve">(в редакции постановлений Администрации района </w:t>
      </w:r>
    </w:p>
    <w:p w:rsidR="00597E6A" w:rsidRPr="00E2638A" w:rsidRDefault="0070788D" w:rsidP="00370EF3">
      <w:pPr>
        <w:pStyle w:val="a4"/>
        <w:widowControl w:val="0"/>
        <w:autoSpaceDE w:val="0"/>
        <w:autoSpaceDN w:val="0"/>
        <w:adjustRightInd w:val="0"/>
        <w:spacing w:after="0" w:line="240" w:lineRule="auto"/>
        <w:ind w:left="4395"/>
        <w:jc w:val="right"/>
        <w:outlineLvl w:val="2"/>
        <w:rPr>
          <w:rFonts w:ascii="Times New Roman" w:hAnsi="Times New Roman"/>
          <w:color w:val="000000"/>
          <w:sz w:val="24"/>
          <w:szCs w:val="24"/>
        </w:rPr>
      </w:pPr>
      <w:r w:rsidRPr="00E2638A">
        <w:rPr>
          <w:rFonts w:ascii="Times New Roman" w:hAnsi="Times New Roman"/>
          <w:color w:val="000000"/>
          <w:sz w:val="24"/>
          <w:szCs w:val="24"/>
        </w:rPr>
        <w:t>от 23.04.2015 №377-п, от 13.08.2015 №772-п</w:t>
      </w:r>
      <w:r w:rsidR="00370EF3" w:rsidRPr="00E2638A">
        <w:rPr>
          <w:rFonts w:ascii="Times New Roman" w:hAnsi="Times New Roman"/>
          <w:color w:val="000000"/>
          <w:sz w:val="24"/>
          <w:szCs w:val="24"/>
        </w:rPr>
        <w:t xml:space="preserve">, </w:t>
      </w:r>
    </w:p>
    <w:p w:rsidR="00AA2616" w:rsidRDefault="00370EF3" w:rsidP="00370EF3">
      <w:pPr>
        <w:pStyle w:val="a4"/>
        <w:widowControl w:val="0"/>
        <w:autoSpaceDE w:val="0"/>
        <w:autoSpaceDN w:val="0"/>
        <w:adjustRightInd w:val="0"/>
        <w:spacing w:after="0" w:line="240" w:lineRule="auto"/>
        <w:ind w:left="4395"/>
        <w:jc w:val="right"/>
        <w:outlineLvl w:val="2"/>
        <w:rPr>
          <w:rFonts w:ascii="Times New Roman" w:hAnsi="Times New Roman"/>
          <w:i/>
          <w:sz w:val="24"/>
          <w:szCs w:val="24"/>
        </w:rPr>
      </w:pPr>
      <w:r w:rsidRPr="00E2638A">
        <w:rPr>
          <w:rFonts w:ascii="Times New Roman" w:hAnsi="Times New Roman"/>
          <w:i/>
          <w:sz w:val="24"/>
          <w:szCs w:val="24"/>
        </w:rPr>
        <w:t>от 27.12.2017 № 1077-п</w:t>
      </w:r>
      <w:r w:rsidR="00714A0E" w:rsidRPr="00E2638A">
        <w:rPr>
          <w:rFonts w:ascii="Times New Roman" w:hAnsi="Times New Roman"/>
          <w:i/>
          <w:sz w:val="24"/>
          <w:szCs w:val="24"/>
        </w:rPr>
        <w:t>, от 31.05.2019 № 409-п</w:t>
      </w:r>
      <w:r w:rsidR="00F510CE" w:rsidRPr="00E2638A">
        <w:rPr>
          <w:rFonts w:ascii="Times New Roman" w:hAnsi="Times New Roman"/>
          <w:i/>
          <w:sz w:val="24"/>
          <w:szCs w:val="24"/>
        </w:rPr>
        <w:t>, от 06.06.2022 № 415-п</w:t>
      </w:r>
      <w:r w:rsidR="006E7357">
        <w:rPr>
          <w:rFonts w:ascii="Times New Roman" w:hAnsi="Times New Roman"/>
          <w:i/>
          <w:sz w:val="24"/>
          <w:szCs w:val="24"/>
        </w:rPr>
        <w:t>, от 28.09.2022 № 662-п</w:t>
      </w:r>
      <w:r w:rsidR="008A73DE" w:rsidRPr="000B3072">
        <w:rPr>
          <w:rFonts w:ascii="Times New Roman" w:hAnsi="Times New Roman"/>
          <w:i/>
          <w:sz w:val="24"/>
          <w:szCs w:val="24"/>
        </w:rPr>
        <w:t xml:space="preserve">, от </w:t>
      </w:r>
      <w:r w:rsidR="00CC444F">
        <w:rPr>
          <w:rFonts w:ascii="Times New Roman" w:hAnsi="Times New Roman"/>
          <w:i/>
          <w:sz w:val="24"/>
          <w:szCs w:val="24"/>
        </w:rPr>
        <w:t>16</w:t>
      </w:r>
      <w:r w:rsidR="008A73DE" w:rsidRPr="000B3072">
        <w:rPr>
          <w:rFonts w:ascii="Times New Roman" w:hAnsi="Times New Roman"/>
          <w:i/>
          <w:sz w:val="24"/>
          <w:szCs w:val="24"/>
        </w:rPr>
        <w:t>.0</w:t>
      </w:r>
      <w:r w:rsidR="00CC444F">
        <w:rPr>
          <w:rFonts w:ascii="Times New Roman" w:hAnsi="Times New Roman"/>
          <w:i/>
          <w:sz w:val="24"/>
          <w:szCs w:val="24"/>
        </w:rPr>
        <w:t>3</w:t>
      </w:r>
      <w:r w:rsidR="008A73DE" w:rsidRPr="000B3072">
        <w:rPr>
          <w:rFonts w:ascii="Times New Roman" w:hAnsi="Times New Roman"/>
          <w:i/>
          <w:sz w:val="24"/>
          <w:szCs w:val="24"/>
        </w:rPr>
        <w:t xml:space="preserve">.2023 № </w:t>
      </w:r>
      <w:r w:rsidR="00CC444F">
        <w:rPr>
          <w:rFonts w:ascii="Times New Roman" w:hAnsi="Times New Roman"/>
          <w:i/>
          <w:sz w:val="24"/>
          <w:szCs w:val="24"/>
        </w:rPr>
        <w:t>223</w:t>
      </w:r>
      <w:r w:rsidR="008A73DE" w:rsidRPr="000B3072">
        <w:rPr>
          <w:rFonts w:ascii="Times New Roman" w:hAnsi="Times New Roman"/>
          <w:i/>
          <w:sz w:val="24"/>
          <w:szCs w:val="24"/>
        </w:rPr>
        <w:t>-п</w:t>
      </w:r>
      <w:r w:rsidR="00CA739F">
        <w:rPr>
          <w:rFonts w:ascii="Times New Roman" w:hAnsi="Times New Roman"/>
          <w:i/>
          <w:sz w:val="24"/>
          <w:szCs w:val="24"/>
        </w:rPr>
        <w:t>,</w:t>
      </w:r>
      <w:r w:rsidR="00AA2616">
        <w:rPr>
          <w:rFonts w:ascii="Times New Roman" w:hAnsi="Times New Roman"/>
          <w:i/>
          <w:sz w:val="24"/>
          <w:szCs w:val="24"/>
        </w:rPr>
        <w:t xml:space="preserve"> </w:t>
      </w:r>
      <w:r w:rsidR="00CA739F">
        <w:rPr>
          <w:rFonts w:ascii="Times New Roman" w:hAnsi="Times New Roman"/>
          <w:i/>
          <w:sz w:val="24"/>
          <w:szCs w:val="24"/>
        </w:rPr>
        <w:t xml:space="preserve">от </w:t>
      </w:r>
      <w:r w:rsidR="00262148">
        <w:rPr>
          <w:rFonts w:ascii="Times New Roman" w:hAnsi="Times New Roman"/>
          <w:i/>
          <w:sz w:val="24"/>
          <w:szCs w:val="24"/>
        </w:rPr>
        <w:t>20</w:t>
      </w:r>
      <w:r w:rsidR="00CA739F">
        <w:rPr>
          <w:rFonts w:ascii="Times New Roman" w:hAnsi="Times New Roman"/>
          <w:i/>
          <w:sz w:val="24"/>
          <w:szCs w:val="24"/>
        </w:rPr>
        <w:t>.</w:t>
      </w:r>
      <w:r w:rsidR="00262148">
        <w:rPr>
          <w:rFonts w:ascii="Times New Roman" w:hAnsi="Times New Roman"/>
          <w:i/>
          <w:sz w:val="24"/>
          <w:szCs w:val="24"/>
        </w:rPr>
        <w:t>1</w:t>
      </w:r>
      <w:r w:rsidR="00CA739F">
        <w:rPr>
          <w:rFonts w:ascii="Times New Roman" w:hAnsi="Times New Roman"/>
          <w:i/>
          <w:sz w:val="24"/>
          <w:szCs w:val="24"/>
        </w:rPr>
        <w:t xml:space="preserve">0.2023 № </w:t>
      </w:r>
      <w:r w:rsidR="00262148">
        <w:rPr>
          <w:rFonts w:ascii="Times New Roman" w:hAnsi="Times New Roman"/>
          <w:i/>
          <w:sz w:val="24"/>
          <w:szCs w:val="24"/>
        </w:rPr>
        <w:t>841</w:t>
      </w:r>
      <w:r w:rsidR="00CA739F">
        <w:rPr>
          <w:rFonts w:ascii="Times New Roman" w:hAnsi="Times New Roman"/>
          <w:i/>
          <w:sz w:val="24"/>
          <w:szCs w:val="24"/>
        </w:rPr>
        <w:t>-п</w:t>
      </w:r>
    </w:p>
    <w:p w:rsidR="00370EF3" w:rsidRPr="00D74E50" w:rsidRDefault="00AA2616" w:rsidP="00370EF3">
      <w:pPr>
        <w:pStyle w:val="a4"/>
        <w:widowControl w:val="0"/>
        <w:autoSpaceDE w:val="0"/>
        <w:autoSpaceDN w:val="0"/>
        <w:adjustRightInd w:val="0"/>
        <w:spacing w:after="0" w:line="240" w:lineRule="auto"/>
        <w:ind w:left="4395"/>
        <w:jc w:val="right"/>
        <w:outlineLvl w:val="2"/>
        <w:rPr>
          <w:rFonts w:ascii="Times New Roman" w:hAnsi="Times New Roman"/>
          <w:i/>
          <w:sz w:val="24"/>
          <w:szCs w:val="24"/>
        </w:rPr>
      </w:pPr>
      <w:r w:rsidRPr="00D74E50">
        <w:rPr>
          <w:rFonts w:ascii="Times New Roman" w:hAnsi="Times New Roman"/>
          <w:i/>
          <w:sz w:val="24"/>
          <w:szCs w:val="24"/>
        </w:rPr>
        <w:t xml:space="preserve">от </w:t>
      </w:r>
      <w:r w:rsidR="00D74E50" w:rsidRPr="00D74E50">
        <w:rPr>
          <w:rFonts w:ascii="Times New Roman" w:hAnsi="Times New Roman"/>
          <w:i/>
          <w:sz w:val="24"/>
          <w:szCs w:val="24"/>
        </w:rPr>
        <w:t>13</w:t>
      </w:r>
      <w:r w:rsidRPr="00D74E50">
        <w:rPr>
          <w:rFonts w:ascii="Times New Roman" w:hAnsi="Times New Roman"/>
          <w:i/>
          <w:sz w:val="24"/>
          <w:szCs w:val="24"/>
        </w:rPr>
        <w:t>.0</w:t>
      </w:r>
      <w:r w:rsidR="00D74E50" w:rsidRPr="00D74E50">
        <w:rPr>
          <w:rFonts w:ascii="Times New Roman" w:hAnsi="Times New Roman"/>
          <w:i/>
          <w:sz w:val="24"/>
          <w:szCs w:val="24"/>
        </w:rPr>
        <w:t>3</w:t>
      </w:r>
      <w:r w:rsidRPr="00D74E50">
        <w:rPr>
          <w:rFonts w:ascii="Times New Roman" w:hAnsi="Times New Roman"/>
          <w:i/>
          <w:sz w:val="24"/>
          <w:szCs w:val="24"/>
        </w:rPr>
        <w:t xml:space="preserve">.2024 № </w:t>
      </w:r>
      <w:r w:rsidR="00D74E50" w:rsidRPr="00D74E50">
        <w:rPr>
          <w:rFonts w:ascii="Times New Roman" w:hAnsi="Times New Roman"/>
          <w:i/>
          <w:sz w:val="24"/>
          <w:szCs w:val="24"/>
        </w:rPr>
        <w:t>179</w:t>
      </w:r>
      <w:r w:rsidRPr="00D74E50">
        <w:rPr>
          <w:rFonts w:ascii="Times New Roman" w:hAnsi="Times New Roman"/>
          <w:i/>
          <w:sz w:val="24"/>
          <w:szCs w:val="24"/>
        </w:rPr>
        <w:t>-п</w:t>
      </w:r>
      <w:r w:rsidR="00370EF3" w:rsidRPr="00D74E50">
        <w:rPr>
          <w:rFonts w:ascii="Times New Roman" w:hAnsi="Times New Roman"/>
          <w:i/>
          <w:sz w:val="24"/>
          <w:szCs w:val="24"/>
        </w:rPr>
        <w:t>)</w:t>
      </w:r>
    </w:p>
    <w:p w:rsidR="00370EF3" w:rsidRPr="00D74E50" w:rsidRDefault="00370EF3" w:rsidP="00370EF3">
      <w:pPr>
        <w:pStyle w:val="a4"/>
        <w:widowControl w:val="0"/>
        <w:autoSpaceDE w:val="0"/>
        <w:autoSpaceDN w:val="0"/>
        <w:adjustRightInd w:val="0"/>
        <w:spacing w:after="0" w:line="240" w:lineRule="auto"/>
        <w:ind w:left="4395"/>
        <w:jc w:val="right"/>
        <w:outlineLvl w:val="2"/>
        <w:rPr>
          <w:rFonts w:ascii="Times New Roman" w:hAnsi="Times New Roman"/>
          <w:sz w:val="24"/>
          <w:szCs w:val="24"/>
        </w:rPr>
      </w:pPr>
    </w:p>
    <w:p w:rsidR="006026BE" w:rsidRPr="00D74E50" w:rsidRDefault="006026BE" w:rsidP="002F20F8">
      <w:pPr>
        <w:pStyle w:val="a4"/>
        <w:widowControl w:val="0"/>
        <w:autoSpaceDE w:val="0"/>
        <w:autoSpaceDN w:val="0"/>
        <w:adjustRightInd w:val="0"/>
        <w:spacing w:after="0" w:line="240" w:lineRule="auto"/>
        <w:ind w:left="0"/>
        <w:jc w:val="center"/>
        <w:outlineLvl w:val="2"/>
        <w:rPr>
          <w:rFonts w:ascii="Times New Roman" w:hAnsi="Times New Roman"/>
          <w:b/>
          <w:bCs/>
          <w:sz w:val="24"/>
          <w:szCs w:val="24"/>
        </w:rPr>
      </w:pPr>
      <w:r w:rsidRPr="00D74E50">
        <w:rPr>
          <w:rFonts w:ascii="Times New Roman" w:hAnsi="Times New Roman"/>
          <w:b/>
          <w:bCs/>
          <w:sz w:val="24"/>
          <w:szCs w:val="24"/>
        </w:rPr>
        <w:t>Подпрограмма 3</w:t>
      </w:r>
      <w:r w:rsidR="00F75C70" w:rsidRPr="00D74E50">
        <w:rPr>
          <w:rFonts w:ascii="Times New Roman" w:hAnsi="Times New Roman"/>
          <w:b/>
          <w:bCs/>
          <w:sz w:val="24"/>
          <w:szCs w:val="24"/>
        </w:rPr>
        <w:t xml:space="preserve">. </w:t>
      </w:r>
      <w:r w:rsidRPr="00D74E50">
        <w:rPr>
          <w:rFonts w:ascii="Times New Roman" w:hAnsi="Times New Roman"/>
          <w:b/>
          <w:bCs/>
          <w:sz w:val="24"/>
          <w:szCs w:val="24"/>
        </w:rPr>
        <w:t>«Обеспечение реализации муниципаль</w:t>
      </w:r>
      <w:r w:rsidR="00047767" w:rsidRPr="00D74E50">
        <w:rPr>
          <w:rFonts w:ascii="Times New Roman" w:hAnsi="Times New Roman"/>
          <w:b/>
          <w:bCs/>
          <w:sz w:val="24"/>
          <w:szCs w:val="24"/>
        </w:rPr>
        <w:t xml:space="preserve">ной программы и прочие </w:t>
      </w:r>
      <w:r w:rsidRPr="00D74E50">
        <w:rPr>
          <w:rFonts w:ascii="Times New Roman" w:hAnsi="Times New Roman"/>
          <w:b/>
          <w:bCs/>
          <w:sz w:val="24"/>
          <w:szCs w:val="24"/>
        </w:rPr>
        <w:t>мероприятия»</w:t>
      </w:r>
    </w:p>
    <w:p w:rsidR="006026BE" w:rsidRPr="00D74E50" w:rsidRDefault="006026BE" w:rsidP="002F20F8">
      <w:pPr>
        <w:pStyle w:val="a4"/>
        <w:widowControl w:val="0"/>
        <w:autoSpaceDE w:val="0"/>
        <w:autoSpaceDN w:val="0"/>
        <w:adjustRightInd w:val="0"/>
        <w:spacing w:after="0" w:line="240" w:lineRule="auto"/>
        <w:ind w:left="0"/>
        <w:outlineLvl w:val="2"/>
        <w:rPr>
          <w:rFonts w:ascii="Times New Roman" w:hAnsi="Times New Roman"/>
          <w:sz w:val="24"/>
          <w:szCs w:val="24"/>
        </w:rPr>
      </w:pPr>
    </w:p>
    <w:p w:rsidR="006026BE" w:rsidRPr="00D74E50" w:rsidRDefault="006026BE" w:rsidP="002F20F8">
      <w:pPr>
        <w:pStyle w:val="a4"/>
        <w:widowControl w:val="0"/>
        <w:autoSpaceDE w:val="0"/>
        <w:autoSpaceDN w:val="0"/>
        <w:adjustRightInd w:val="0"/>
        <w:spacing w:after="0" w:line="240" w:lineRule="auto"/>
        <w:ind w:left="0"/>
        <w:jc w:val="center"/>
        <w:outlineLvl w:val="3"/>
        <w:rPr>
          <w:rFonts w:ascii="Times New Roman" w:hAnsi="Times New Roman"/>
          <w:b/>
          <w:sz w:val="24"/>
          <w:szCs w:val="24"/>
        </w:rPr>
      </w:pPr>
      <w:r w:rsidRPr="00D74E50">
        <w:rPr>
          <w:rFonts w:ascii="Times New Roman" w:hAnsi="Times New Roman"/>
          <w:b/>
          <w:sz w:val="24"/>
          <w:szCs w:val="24"/>
        </w:rPr>
        <w:t>1. Паспорт подпрограммы</w:t>
      </w:r>
    </w:p>
    <w:p w:rsidR="006026BE" w:rsidRPr="00D74E50" w:rsidRDefault="006026BE" w:rsidP="002F20F8">
      <w:pPr>
        <w:widowControl w:val="0"/>
        <w:autoSpaceDE w:val="0"/>
        <w:autoSpaceDN w:val="0"/>
        <w:adjustRightInd w:val="0"/>
        <w:spacing w:after="0" w:line="240" w:lineRule="auto"/>
        <w:jc w:val="center"/>
        <w:rPr>
          <w:rFonts w:ascii="Times New Roman" w:hAnsi="Times New Roman"/>
          <w:sz w:val="24"/>
          <w:szCs w:val="24"/>
        </w:rPr>
      </w:pPr>
    </w:p>
    <w:tbl>
      <w:tblPr>
        <w:tblW w:w="1002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3060"/>
        <w:gridCol w:w="6960"/>
      </w:tblGrid>
      <w:tr w:rsidR="006026BE" w:rsidRPr="00D74E50">
        <w:trPr>
          <w:trHeight w:val="113"/>
        </w:trPr>
        <w:tc>
          <w:tcPr>
            <w:tcW w:w="3060" w:type="dxa"/>
          </w:tcPr>
          <w:p w:rsidR="006026BE" w:rsidRPr="00D74E50" w:rsidRDefault="006026BE" w:rsidP="002F20F8">
            <w:pPr>
              <w:pStyle w:val="ConsPlusCell"/>
              <w:jc w:val="both"/>
              <w:rPr>
                <w:rFonts w:ascii="Times New Roman" w:hAnsi="Times New Roman" w:cs="Times New Roman"/>
                <w:sz w:val="24"/>
                <w:szCs w:val="24"/>
              </w:rPr>
            </w:pPr>
            <w:r w:rsidRPr="00D74E50">
              <w:rPr>
                <w:rFonts w:ascii="Times New Roman" w:hAnsi="Times New Roman" w:cs="Times New Roman"/>
                <w:sz w:val="24"/>
                <w:szCs w:val="24"/>
              </w:rPr>
              <w:t xml:space="preserve">Наименование подпрограммы </w:t>
            </w:r>
          </w:p>
        </w:tc>
        <w:tc>
          <w:tcPr>
            <w:tcW w:w="6960" w:type="dxa"/>
          </w:tcPr>
          <w:p w:rsidR="006026BE" w:rsidRPr="00D74E50" w:rsidRDefault="006026BE" w:rsidP="002F20F8">
            <w:pPr>
              <w:spacing w:after="0" w:line="240" w:lineRule="auto"/>
              <w:jc w:val="both"/>
              <w:rPr>
                <w:rFonts w:ascii="Times New Roman" w:hAnsi="Times New Roman"/>
                <w:sz w:val="24"/>
                <w:szCs w:val="24"/>
              </w:rPr>
            </w:pPr>
            <w:r w:rsidRPr="00D74E50">
              <w:rPr>
                <w:rFonts w:ascii="Times New Roman" w:hAnsi="Times New Roman"/>
                <w:sz w:val="24"/>
                <w:szCs w:val="24"/>
              </w:rPr>
              <w:t>«</w:t>
            </w:r>
            <w:r w:rsidRPr="00D74E50">
              <w:rPr>
                <w:rFonts w:ascii="Times New Roman" w:hAnsi="Times New Roman"/>
                <w:bCs/>
                <w:sz w:val="24"/>
                <w:szCs w:val="24"/>
              </w:rPr>
              <w:t>Обеспечение реализации муниципальной программы и прочие мероприятия</w:t>
            </w:r>
            <w:r w:rsidRPr="00D74E50">
              <w:rPr>
                <w:rFonts w:ascii="Times New Roman" w:hAnsi="Times New Roman"/>
                <w:sz w:val="24"/>
                <w:szCs w:val="24"/>
              </w:rPr>
              <w:t>» (далее - подпрограмма)</w:t>
            </w:r>
          </w:p>
        </w:tc>
      </w:tr>
      <w:tr w:rsidR="006026BE" w:rsidRPr="00D74E50">
        <w:trPr>
          <w:trHeight w:val="113"/>
        </w:trPr>
        <w:tc>
          <w:tcPr>
            <w:tcW w:w="3060" w:type="dxa"/>
          </w:tcPr>
          <w:p w:rsidR="006026BE" w:rsidRPr="00D74E50" w:rsidRDefault="006026BE" w:rsidP="002F20F8">
            <w:pPr>
              <w:pStyle w:val="ConsPlusCell"/>
              <w:jc w:val="both"/>
              <w:rPr>
                <w:rFonts w:ascii="Times New Roman" w:hAnsi="Times New Roman" w:cs="Times New Roman"/>
                <w:sz w:val="24"/>
                <w:szCs w:val="24"/>
              </w:rPr>
            </w:pPr>
            <w:r w:rsidRPr="00D74E50">
              <w:rPr>
                <w:rFonts w:ascii="Times New Roman" w:hAnsi="Times New Roman" w:cs="Times New Roman"/>
                <w:sz w:val="24"/>
                <w:szCs w:val="24"/>
              </w:rPr>
              <w:t>Наименование муниципальной программы, в рамках которой реализуется подпрограмма</w:t>
            </w:r>
          </w:p>
        </w:tc>
        <w:tc>
          <w:tcPr>
            <w:tcW w:w="6960" w:type="dxa"/>
          </w:tcPr>
          <w:p w:rsidR="006026BE" w:rsidRPr="00D74E50" w:rsidRDefault="006026BE" w:rsidP="00F06B9A">
            <w:pPr>
              <w:pStyle w:val="ConsPlusCell"/>
              <w:jc w:val="both"/>
              <w:rPr>
                <w:rFonts w:ascii="Times New Roman" w:hAnsi="Times New Roman" w:cs="Times New Roman"/>
                <w:sz w:val="24"/>
                <w:szCs w:val="24"/>
              </w:rPr>
            </w:pPr>
            <w:r w:rsidRPr="00D74E50">
              <w:rPr>
                <w:rFonts w:ascii="Times New Roman" w:hAnsi="Times New Roman" w:cs="Times New Roman"/>
                <w:sz w:val="24"/>
                <w:szCs w:val="24"/>
              </w:rPr>
              <w:t xml:space="preserve">«Развитие сельского хозяйства в </w:t>
            </w:r>
            <w:r w:rsidR="00047767" w:rsidRPr="00D74E50">
              <w:rPr>
                <w:rFonts w:ascii="Times New Roman" w:hAnsi="Times New Roman" w:cs="Times New Roman"/>
                <w:sz w:val="24"/>
                <w:szCs w:val="24"/>
              </w:rPr>
              <w:t>Кежемском</w:t>
            </w:r>
            <w:r w:rsidRPr="00D74E50">
              <w:rPr>
                <w:rFonts w:ascii="Times New Roman" w:hAnsi="Times New Roman" w:cs="Times New Roman"/>
                <w:sz w:val="24"/>
                <w:szCs w:val="24"/>
              </w:rPr>
              <w:t xml:space="preserve"> районе» </w:t>
            </w:r>
          </w:p>
        </w:tc>
      </w:tr>
      <w:tr w:rsidR="006026BE" w:rsidRPr="00D74E50">
        <w:trPr>
          <w:trHeight w:val="113"/>
        </w:trPr>
        <w:tc>
          <w:tcPr>
            <w:tcW w:w="3060" w:type="dxa"/>
          </w:tcPr>
          <w:p w:rsidR="006026BE" w:rsidRPr="00D74E50" w:rsidRDefault="006026BE" w:rsidP="002F20F8">
            <w:pPr>
              <w:pStyle w:val="ConsPlusCell"/>
              <w:jc w:val="both"/>
              <w:rPr>
                <w:rFonts w:ascii="Times New Roman" w:hAnsi="Times New Roman" w:cs="Times New Roman"/>
                <w:sz w:val="24"/>
                <w:szCs w:val="24"/>
              </w:rPr>
            </w:pPr>
            <w:r w:rsidRPr="00D74E50">
              <w:rPr>
                <w:rFonts w:ascii="Times New Roman" w:hAnsi="Times New Roman" w:cs="Times New Roman"/>
                <w:sz w:val="24"/>
                <w:szCs w:val="24"/>
              </w:rPr>
              <w:t>Исполнители подпрограммы</w:t>
            </w:r>
          </w:p>
        </w:tc>
        <w:tc>
          <w:tcPr>
            <w:tcW w:w="6960" w:type="dxa"/>
          </w:tcPr>
          <w:p w:rsidR="006026BE" w:rsidRPr="00D74E50" w:rsidRDefault="00F06B9A" w:rsidP="002F20F8">
            <w:pPr>
              <w:autoSpaceDE w:val="0"/>
              <w:autoSpaceDN w:val="0"/>
              <w:adjustRightInd w:val="0"/>
              <w:spacing w:after="0" w:line="240" w:lineRule="auto"/>
              <w:contextualSpacing/>
              <w:jc w:val="both"/>
              <w:rPr>
                <w:rFonts w:ascii="Times New Roman" w:hAnsi="Times New Roman"/>
                <w:sz w:val="24"/>
                <w:szCs w:val="24"/>
              </w:rPr>
            </w:pPr>
            <w:r w:rsidRPr="00D74E50">
              <w:rPr>
                <w:rFonts w:ascii="Times New Roman" w:hAnsi="Times New Roman"/>
                <w:sz w:val="24"/>
                <w:szCs w:val="24"/>
              </w:rPr>
              <w:t>Администрация Кежемского района</w:t>
            </w:r>
          </w:p>
        </w:tc>
      </w:tr>
      <w:tr w:rsidR="006026BE" w:rsidRPr="00D74E50">
        <w:trPr>
          <w:trHeight w:val="113"/>
        </w:trPr>
        <w:tc>
          <w:tcPr>
            <w:tcW w:w="3060" w:type="dxa"/>
          </w:tcPr>
          <w:p w:rsidR="006026BE" w:rsidRPr="00D74E50" w:rsidRDefault="006026BE" w:rsidP="002F20F8">
            <w:pPr>
              <w:pStyle w:val="ConsPlusCell"/>
              <w:jc w:val="both"/>
              <w:rPr>
                <w:rFonts w:ascii="Times New Roman" w:hAnsi="Times New Roman" w:cs="Times New Roman"/>
                <w:sz w:val="24"/>
                <w:szCs w:val="24"/>
              </w:rPr>
            </w:pPr>
            <w:r w:rsidRPr="00D74E50">
              <w:rPr>
                <w:rFonts w:ascii="Times New Roman" w:hAnsi="Times New Roman" w:cs="Times New Roman"/>
                <w:sz w:val="24"/>
                <w:szCs w:val="24"/>
              </w:rPr>
              <w:t xml:space="preserve">Цель </w:t>
            </w:r>
            <w:r w:rsidR="00956334" w:rsidRPr="00D74E50">
              <w:rPr>
                <w:rFonts w:ascii="Times New Roman" w:hAnsi="Times New Roman" w:cs="Times New Roman"/>
                <w:sz w:val="24"/>
                <w:szCs w:val="24"/>
              </w:rPr>
              <w:t xml:space="preserve">и задачи </w:t>
            </w:r>
            <w:r w:rsidRPr="00D74E50">
              <w:rPr>
                <w:rFonts w:ascii="Times New Roman" w:hAnsi="Times New Roman" w:cs="Times New Roman"/>
                <w:sz w:val="24"/>
                <w:szCs w:val="24"/>
              </w:rPr>
              <w:t>подпрограммы</w:t>
            </w:r>
          </w:p>
        </w:tc>
        <w:tc>
          <w:tcPr>
            <w:tcW w:w="6960" w:type="dxa"/>
          </w:tcPr>
          <w:p w:rsidR="000C75CE" w:rsidRPr="00D74E50" w:rsidRDefault="00370EF3" w:rsidP="002F20F8">
            <w:pPr>
              <w:spacing w:after="0" w:line="240" w:lineRule="auto"/>
              <w:jc w:val="both"/>
              <w:rPr>
                <w:rFonts w:ascii="Times New Roman" w:hAnsi="Times New Roman"/>
                <w:bCs/>
                <w:sz w:val="24"/>
                <w:szCs w:val="24"/>
              </w:rPr>
            </w:pPr>
            <w:r w:rsidRPr="00D74E50">
              <w:rPr>
                <w:rFonts w:ascii="Times New Roman" w:hAnsi="Times New Roman"/>
                <w:sz w:val="24"/>
                <w:szCs w:val="24"/>
              </w:rPr>
              <w:t>Обеспечение эффективного, ответственного и прозрачного</w:t>
            </w:r>
            <w:r w:rsidRPr="00D74E50">
              <w:rPr>
                <w:rFonts w:ascii="Times New Roman" w:hAnsi="Times New Roman"/>
                <w:bCs/>
                <w:sz w:val="24"/>
                <w:szCs w:val="24"/>
              </w:rPr>
              <w:t xml:space="preserve"> управления финансовыми ресурсами в рамках</w:t>
            </w:r>
            <w:r w:rsidRPr="00D74E50">
              <w:rPr>
                <w:rFonts w:ascii="Times New Roman" w:hAnsi="Times New Roman"/>
                <w:sz w:val="24"/>
                <w:szCs w:val="24"/>
              </w:rPr>
              <w:t xml:space="preserve"> выполнения</w:t>
            </w:r>
            <w:r w:rsidRPr="00D74E50">
              <w:rPr>
                <w:rFonts w:ascii="Times New Roman" w:hAnsi="Times New Roman"/>
                <w:bCs/>
                <w:sz w:val="24"/>
                <w:szCs w:val="24"/>
              </w:rPr>
              <w:t xml:space="preserve"> переданных отдельных государственных полномочий </w:t>
            </w:r>
          </w:p>
          <w:p w:rsidR="006026BE" w:rsidRPr="00D74E50" w:rsidRDefault="00370EF3" w:rsidP="000C75CE">
            <w:pPr>
              <w:spacing w:after="0" w:line="240" w:lineRule="auto"/>
              <w:jc w:val="both"/>
              <w:rPr>
                <w:rFonts w:ascii="Times New Roman" w:hAnsi="Times New Roman"/>
                <w:i/>
                <w:sz w:val="24"/>
                <w:szCs w:val="24"/>
              </w:rPr>
            </w:pPr>
            <w:r w:rsidRPr="00D74E50">
              <w:rPr>
                <w:rFonts w:ascii="Times New Roman" w:hAnsi="Times New Roman"/>
                <w:i/>
                <w:sz w:val="24"/>
                <w:szCs w:val="24"/>
              </w:rPr>
              <w:t>(в ред. постановления Администрации района от 27.12.2017 № 1077-п)</w:t>
            </w:r>
          </w:p>
          <w:p w:rsidR="00956334" w:rsidRPr="00D74E50" w:rsidRDefault="00956334" w:rsidP="00956334">
            <w:pPr>
              <w:pStyle w:val="ConsPlusNormal"/>
              <w:widowControl/>
              <w:jc w:val="both"/>
              <w:rPr>
                <w:rFonts w:ascii="Times New Roman" w:hAnsi="Times New Roman" w:cs="Times New Roman"/>
                <w:i/>
                <w:sz w:val="24"/>
                <w:szCs w:val="24"/>
              </w:rPr>
            </w:pPr>
            <w:r w:rsidRPr="00D74E50">
              <w:rPr>
                <w:rFonts w:ascii="Times New Roman" w:hAnsi="Times New Roman" w:cs="Times New Roman"/>
                <w:sz w:val="24"/>
                <w:szCs w:val="24"/>
              </w:rPr>
              <w:t>Повышение эффективности бюджетных расходов</w:t>
            </w:r>
          </w:p>
          <w:p w:rsidR="00956334" w:rsidRPr="00D74E50" w:rsidRDefault="00956334" w:rsidP="00956334">
            <w:pPr>
              <w:spacing w:after="0" w:line="240" w:lineRule="auto"/>
              <w:jc w:val="both"/>
              <w:rPr>
                <w:rFonts w:ascii="Times New Roman" w:hAnsi="Times New Roman"/>
                <w:sz w:val="24"/>
                <w:szCs w:val="24"/>
              </w:rPr>
            </w:pPr>
            <w:r w:rsidRPr="00D74E50">
              <w:rPr>
                <w:rFonts w:ascii="Times New Roman" w:hAnsi="Times New Roman"/>
                <w:i/>
                <w:sz w:val="24"/>
                <w:szCs w:val="24"/>
              </w:rPr>
              <w:t>(в ред. постановления Администрации района от 27.12.2017 № 1077-п)</w:t>
            </w:r>
          </w:p>
        </w:tc>
      </w:tr>
      <w:tr w:rsidR="006026BE" w:rsidRPr="00D74E50">
        <w:trPr>
          <w:trHeight w:val="113"/>
        </w:trPr>
        <w:tc>
          <w:tcPr>
            <w:tcW w:w="3060" w:type="dxa"/>
          </w:tcPr>
          <w:p w:rsidR="005C7C5E" w:rsidRPr="00D74E50" w:rsidRDefault="005C7C5E" w:rsidP="005C7C5E">
            <w:pPr>
              <w:pStyle w:val="ConsPlusCell"/>
              <w:rPr>
                <w:rFonts w:ascii="Times New Roman" w:hAnsi="Times New Roman" w:cs="Times New Roman"/>
                <w:sz w:val="24"/>
                <w:szCs w:val="24"/>
              </w:rPr>
            </w:pPr>
            <w:r w:rsidRPr="00D74E50">
              <w:rPr>
                <w:rFonts w:ascii="Times New Roman" w:hAnsi="Times New Roman" w:cs="Times New Roman"/>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перечень и значения показателей результативности подпрограммы</w:t>
            </w:r>
          </w:p>
          <w:p w:rsidR="006026BE" w:rsidRPr="00D74E50" w:rsidRDefault="006026BE" w:rsidP="002F20F8">
            <w:pPr>
              <w:pStyle w:val="ConsPlusCell"/>
              <w:rPr>
                <w:rFonts w:ascii="Times New Roman" w:hAnsi="Times New Roman" w:cs="Times New Roman"/>
                <w:sz w:val="24"/>
                <w:szCs w:val="24"/>
              </w:rPr>
            </w:pPr>
          </w:p>
        </w:tc>
        <w:tc>
          <w:tcPr>
            <w:tcW w:w="6960" w:type="dxa"/>
          </w:tcPr>
          <w:p w:rsidR="000C75CE" w:rsidRPr="00D74E50" w:rsidRDefault="006026BE" w:rsidP="000C75CE">
            <w:pPr>
              <w:spacing w:after="0" w:line="240" w:lineRule="auto"/>
              <w:jc w:val="both"/>
              <w:rPr>
                <w:rFonts w:ascii="Times New Roman" w:hAnsi="Times New Roman"/>
                <w:i/>
                <w:sz w:val="24"/>
                <w:szCs w:val="24"/>
              </w:rPr>
            </w:pPr>
            <w:r w:rsidRPr="00D74E50">
              <w:rPr>
                <w:rFonts w:ascii="Times New Roman" w:hAnsi="Times New Roman"/>
                <w:sz w:val="24"/>
                <w:szCs w:val="24"/>
              </w:rPr>
              <w:t>Доля исполненных бюджетных ассигнований, предусмотрен</w:t>
            </w:r>
            <w:r w:rsidR="0078255E" w:rsidRPr="00D74E50">
              <w:rPr>
                <w:rFonts w:ascii="Times New Roman" w:hAnsi="Times New Roman"/>
                <w:sz w:val="24"/>
                <w:szCs w:val="24"/>
              </w:rPr>
              <w:t>ных в программном виде, до</w:t>
            </w:r>
            <w:r w:rsidRPr="00D74E50">
              <w:rPr>
                <w:rFonts w:ascii="Times New Roman" w:hAnsi="Times New Roman"/>
                <w:sz w:val="24"/>
                <w:szCs w:val="24"/>
              </w:rPr>
              <w:t xml:space="preserve"> </w:t>
            </w:r>
            <w:r w:rsidR="00370EF3" w:rsidRPr="00D74E50">
              <w:rPr>
                <w:rFonts w:ascii="Times New Roman" w:hAnsi="Times New Roman"/>
                <w:sz w:val="24"/>
                <w:szCs w:val="24"/>
              </w:rPr>
              <w:t>100</w:t>
            </w:r>
            <w:r w:rsidRPr="00D74E50">
              <w:rPr>
                <w:rFonts w:ascii="Times New Roman" w:hAnsi="Times New Roman"/>
                <w:sz w:val="24"/>
                <w:szCs w:val="24"/>
              </w:rPr>
              <w:t>% ежегодно;</w:t>
            </w:r>
          </w:p>
          <w:p w:rsidR="006026BE" w:rsidRPr="00D74E50" w:rsidRDefault="00370EF3" w:rsidP="00262148">
            <w:pPr>
              <w:spacing w:after="0" w:line="240" w:lineRule="auto"/>
              <w:jc w:val="both"/>
              <w:rPr>
                <w:rFonts w:ascii="Times New Roman" w:hAnsi="Times New Roman"/>
                <w:sz w:val="24"/>
                <w:szCs w:val="24"/>
              </w:rPr>
            </w:pPr>
            <w:r w:rsidRPr="00D74E50">
              <w:rPr>
                <w:rFonts w:ascii="Times New Roman" w:hAnsi="Times New Roman"/>
                <w:i/>
                <w:sz w:val="24"/>
                <w:szCs w:val="24"/>
              </w:rPr>
              <w:t xml:space="preserve">(в ред. постановления Администрации района от </w:t>
            </w:r>
            <w:r w:rsidR="00262148" w:rsidRPr="00D74E50">
              <w:rPr>
                <w:rFonts w:ascii="Times New Roman" w:hAnsi="Times New Roman"/>
                <w:i/>
                <w:sz w:val="24"/>
                <w:szCs w:val="24"/>
              </w:rPr>
              <w:t>20</w:t>
            </w:r>
            <w:r w:rsidRPr="00D74E50">
              <w:rPr>
                <w:rFonts w:ascii="Times New Roman" w:hAnsi="Times New Roman"/>
                <w:i/>
                <w:sz w:val="24"/>
                <w:szCs w:val="24"/>
              </w:rPr>
              <w:t>.</w:t>
            </w:r>
            <w:r w:rsidR="00262148" w:rsidRPr="00D74E50">
              <w:rPr>
                <w:rFonts w:ascii="Times New Roman" w:hAnsi="Times New Roman"/>
                <w:i/>
                <w:sz w:val="24"/>
                <w:szCs w:val="24"/>
              </w:rPr>
              <w:t>1</w:t>
            </w:r>
            <w:r w:rsidR="00CA739F" w:rsidRPr="00D74E50">
              <w:rPr>
                <w:rFonts w:ascii="Times New Roman" w:hAnsi="Times New Roman"/>
                <w:i/>
                <w:sz w:val="24"/>
                <w:szCs w:val="24"/>
              </w:rPr>
              <w:t>0</w:t>
            </w:r>
            <w:r w:rsidRPr="00D74E50">
              <w:rPr>
                <w:rFonts w:ascii="Times New Roman" w:hAnsi="Times New Roman"/>
                <w:i/>
                <w:sz w:val="24"/>
                <w:szCs w:val="24"/>
              </w:rPr>
              <w:t>.20</w:t>
            </w:r>
            <w:r w:rsidR="00CA739F" w:rsidRPr="00D74E50">
              <w:rPr>
                <w:rFonts w:ascii="Times New Roman" w:hAnsi="Times New Roman"/>
                <w:i/>
                <w:sz w:val="24"/>
                <w:szCs w:val="24"/>
              </w:rPr>
              <w:t>23</w:t>
            </w:r>
            <w:r w:rsidRPr="00D74E50">
              <w:rPr>
                <w:rFonts w:ascii="Times New Roman" w:hAnsi="Times New Roman"/>
                <w:i/>
                <w:sz w:val="24"/>
                <w:szCs w:val="24"/>
              </w:rPr>
              <w:t xml:space="preserve"> № </w:t>
            </w:r>
            <w:r w:rsidR="00262148" w:rsidRPr="00D74E50">
              <w:rPr>
                <w:rFonts w:ascii="Times New Roman" w:hAnsi="Times New Roman"/>
                <w:i/>
                <w:sz w:val="24"/>
                <w:szCs w:val="24"/>
              </w:rPr>
              <w:t>841</w:t>
            </w:r>
            <w:r w:rsidRPr="00D74E50">
              <w:rPr>
                <w:rFonts w:ascii="Times New Roman" w:hAnsi="Times New Roman"/>
                <w:i/>
                <w:sz w:val="24"/>
                <w:szCs w:val="24"/>
              </w:rPr>
              <w:t>-п)</w:t>
            </w:r>
          </w:p>
        </w:tc>
      </w:tr>
      <w:tr w:rsidR="006026BE" w:rsidRPr="00D74E50">
        <w:trPr>
          <w:trHeight w:val="113"/>
        </w:trPr>
        <w:tc>
          <w:tcPr>
            <w:tcW w:w="3060" w:type="dxa"/>
          </w:tcPr>
          <w:p w:rsidR="006026BE" w:rsidRPr="00D74E50" w:rsidRDefault="006026BE" w:rsidP="002F20F8">
            <w:pPr>
              <w:pStyle w:val="ConsPlusCell"/>
              <w:rPr>
                <w:rFonts w:ascii="Times New Roman" w:hAnsi="Times New Roman" w:cs="Times New Roman"/>
                <w:sz w:val="24"/>
                <w:szCs w:val="24"/>
              </w:rPr>
            </w:pPr>
            <w:r w:rsidRPr="00D74E50">
              <w:rPr>
                <w:rFonts w:ascii="Times New Roman" w:hAnsi="Times New Roman" w:cs="Times New Roman"/>
                <w:sz w:val="24"/>
                <w:szCs w:val="24"/>
              </w:rPr>
              <w:t>Сроки реализации подпрограммы</w:t>
            </w:r>
          </w:p>
        </w:tc>
        <w:tc>
          <w:tcPr>
            <w:tcW w:w="6960" w:type="dxa"/>
          </w:tcPr>
          <w:p w:rsidR="006026BE" w:rsidRPr="00D74E50" w:rsidRDefault="00EB4FAD" w:rsidP="00714A0E">
            <w:pPr>
              <w:pStyle w:val="ConsPlusCell"/>
              <w:rPr>
                <w:rFonts w:ascii="Times New Roman" w:hAnsi="Times New Roman" w:cs="Times New Roman"/>
                <w:sz w:val="24"/>
                <w:szCs w:val="24"/>
              </w:rPr>
            </w:pPr>
            <w:r w:rsidRPr="00D74E50">
              <w:rPr>
                <w:rFonts w:ascii="Times New Roman" w:hAnsi="Times New Roman" w:cs="Times New Roman"/>
                <w:sz w:val="24"/>
                <w:szCs w:val="24"/>
              </w:rPr>
              <w:t>20</w:t>
            </w:r>
            <w:r w:rsidR="00FD06F9" w:rsidRPr="00D74E50">
              <w:rPr>
                <w:rFonts w:ascii="Times New Roman" w:hAnsi="Times New Roman" w:cs="Times New Roman"/>
                <w:sz w:val="24"/>
                <w:szCs w:val="24"/>
              </w:rPr>
              <w:t>14</w:t>
            </w:r>
            <w:r w:rsidRPr="00D74E50">
              <w:rPr>
                <w:rFonts w:ascii="Times New Roman" w:hAnsi="Times New Roman" w:cs="Times New Roman"/>
                <w:sz w:val="24"/>
                <w:szCs w:val="24"/>
              </w:rPr>
              <w:t xml:space="preserve">– </w:t>
            </w:r>
            <w:r w:rsidR="00845461" w:rsidRPr="00D74E50">
              <w:rPr>
                <w:rFonts w:ascii="Times New Roman" w:hAnsi="Times New Roman" w:cs="Times New Roman"/>
                <w:sz w:val="24"/>
                <w:szCs w:val="24"/>
              </w:rPr>
              <w:t>202</w:t>
            </w:r>
            <w:r w:rsidR="00AA2616" w:rsidRPr="00D74E50">
              <w:rPr>
                <w:rFonts w:ascii="Times New Roman" w:hAnsi="Times New Roman" w:cs="Times New Roman"/>
                <w:sz w:val="24"/>
                <w:szCs w:val="24"/>
              </w:rPr>
              <w:t>6</w:t>
            </w:r>
            <w:r w:rsidR="00714A0E" w:rsidRPr="00D74E50">
              <w:rPr>
                <w:rFonts w:ascii="Times New Roman" w:hAnsi="Times New Roman" w:cs="Times New Roman"/>
                <w:sz w:val="24"/>
                <w:szCs w:val="24"/>
              </w:rPr>
              <w:t xml:space="preserve"> годы</w:t>
            </w:r>
          </w:p>
          <w:p w:rsidR="00714A0E" w:rsidRPr="00D74E50" w:rsidRDefault="00A61A8D" w:rsidP="00D74E50">
            <w:pPr>
              <w:pStyle w:val="ConsPlusNonformat"/>
              <w:widowControl/>
              <w:jc w:val="both"/>
              <w:rPr>
                <w:rFonts w:ascii="Times New Roman" w:hAnsi="Times New Roman" w:cs="Times New Roman"/>
                <w:sz w:val="24"/>
                <w:szCs w:val="24"/>
              </w:rPr>
            </w:pPr>
            <w:r w:rsidRPr="00D74E50">
              <w:rPr>
                <w:rFonts w:ascii="Times New Roman" w:hAnsi="Times New Roman" w:cs="Times New Roman"/>
                <w:i/>
                <w:sz w:val="24"/>
                <w:szCs w:val="24"/>
              </w:rPr>
              <w:t xml:space="preserve">(в ред. постановления Администрации района от </w:t>
            </w:r>
            <w:r w:rsidR="00D74E50" w:rsidRPr="00D74E50">
              <w:rPr>
                <w:rFonts w:ascii="Times New Roman" w:hAnsi="Times New Roman"/>
                <w:i/>
                <w:sz w:val="24"/>
                <w:szCs w:val="24"/>
              </w:rPr>
              <w:t>13</w:t>
            </w:r>
            <w:r w:rsidRPr="00D74E50">
              <w:rPr>
                <w:rFonts w:ascii="Times New Roman" w:hAnsi="Times New Roman"/>
                <w:i/>
                <w:sz w:val="24"/>
                <w:szCs w:val="24"/>
              </w:rPr>
              <w:t>.0</w:t>
            </w:r>
            <w:r w:rsidR="00D74E50" w:rsidRPr="00D74E50">
              <w:rPr>
                <w:rFonts w:ascii="Times New Roman" w:hAnsi="Times New Roman"/>
                <w:i/>
                <w:sz w:val="24"/>
                <w:szCs w:val="24"/>
              </w:rPr>
              <w:t>3</w:t>
            </w:r>
            <w:r w:rsidRPr="00D74E50">
              <w:rPr>
                <w:rFonts w:ascii="Times New Roman" w:hAnsi="Times New Roman"/>
                <w:i/>
                <w:sz w:val="24"/>
                <w:szCs w:val="24"/>
              </w:rPr>
              <w:t>.202</w:t>
            </w:r>
            <w:r w:rsidR="00AA2616" w:rsidRPr="00D74E50">
              <w:rPr>
                <w:rFonts w:ascii="Times New Roman" w:hAnsi="Times New Roman"/>
                <w:i/>
                <w:sz w:val="24"/>
                <w:szCs w:val="24"/>
              </w:rPr>
              <w:t>4</w:t>
            </w:r>
            <w:r w:rsidRPr="00D74E50">
              <w:rPr>
                <w:rFonts w:ascii="Times New Roman" w:hAnsi="Times New Roman" w:cs="Times New Roman"/>
                <w:i/>
                <w:sz w:val="24"/>
                <w:szCs w:val="24"/>
              </w:rPr>
              <w:t xml:space="preserve"> № </w:t>
            </w:r>
            <w:r w:rsidR="00D74E50" w:rsidRPr="00D74E50">
              <w:rPr>
                <w:rFonts w:ascii="Times New Roman" w:hAnsi="Times New Roman"/>
                <w:i/>
                <w:sz w:val="24"/>
                <w:szCs w:val="24"/>
              </w:rPr>
              <w:t>179</w:t>
            </w:r>
            <w:r w:rsidRPr="00D74E50">
              <w:rPr>
                <w:rFonts w:ascii="Times New Roman" w:hAnsi="Times New Roman" w:cs="Times New Roman"/>
                <w:i/>
                <w:sz w:val="24"/>
                <w:szCs w:val="24"/>
              </w:rPr>
              <w:t>-п)</w:t>
            </w:r>
            <w:r w:rsidRPr="00D74E50">
              <w:rPr>
                <w:rFonts w:ascii="Times New Roman" w:hAnsi="Times New Roman" w:cs="Times New Roman"/>
                <w:sz w:val="24"/>
                <w:szCs w:val="24"/>
              </w:rPr>
              <w:t>;</w:t>
            </w:r>
          </w:p>
        </w:tc>
      </w:tr>
      <w:tr w:rsidR="006026BE" w:rsidRPr="00D74E50">
        <w:trPr>
          <w:trHeight w:val="113"/>
        </w:trPr>
        <w:tc>
          <w:tcPr>
            <w:tcW w:w="3060" w:type="dxa"/>
          </w:tcPr>
          <w:p w:rsidR="00417343" w:rsidRPr="00D74E50" w:rsidRDefault="005C7C5E" w:rsidP="002F20F8">
            <w:pPr>
              <w:pStyle w:val="ConsPlusCell"/>
              <w:rPr>
                <w:rFonts w:ascii="Times New Roman" w:hAnsi="Times New Roman" w:cs="Times New Roman"/>
                <w:sz w:val="24"/>
                <w:szCs w:val="24"/>
              </w:rPr>
            </w:pPr>
            <w:r w:rsidRPr="00D74E50">
              <w:rPr>
                <w:rFonts w:ascii="Times New Roman" w:hAnsi="Times New Roman" w:cs="Times New Roman"/>
                <w:sz w:val="24"/>
                <w:szCs w:val="24"/>
              </w:rPr>
              <w:t>Перечень мероприятий подпрограммы с указанием объема средств на их реализацию и ожидаемых результатов</w:t>
            </w:r>
          </w:p>
        </w:tc>
        <w:tc>
          <w:tcPr>
            <w:tcW w:w="6960" w:type="dxa"/>
          </w:tcPr>
          <w:p w:rsidR="00D80C04" w:rsidRPr="00D74E50" w:rsidRDefault="00714A0E" w:rsidP="00D80C04">
            <w:pPr>
              <w:widowControl w:val="0"/>
              <w:autoSpaceDE w:val="0"/>
              <w:autoSpaceDN w:val="0"/>
              <w:adjustRightInd w:val="0"/>
              <w:jc w:val="both"/>
              <w:rPr>
                <w:rFonts w:ascii="Times New Roman" w:hAnsi="Times New Roman"/>
                <w:bCs/>
                <w:sz w:val="24"/>
                <w:szCs w:val="24"/>
              </w:rPr>
            </w:pPr>
            <w:r w:rsidRPr="00D74E50">
              <w:rPr>
                <w:rFonts w:ascii="Times New Roman" w:hAnsi="Times New Roman"/>
                <w:bCs/>
                <w:sz w:val="24"/>
                <w:szCs w:val="24"/>
              </w:rPr>
              <w:t>Объем финансиров</w:t>
            </w:r>
            <w:r w:rsidR="00845461" w:rsidRPr="00D74E50">
              <w:rPr>
                <w:rFonts w:ascii="Times New Roman" w:hAnsi="Times New Roman"/>
                <w:bCs/>
                <w:sz w:val="24"/>
                <w:szCs w:val="24"/>
              </w:rPr>
              <w:t xml:space="preserve">ания подпрограммы составит </w:t>
            </w:r>
            <w:r w:rsidR="00B42362" w:rsidRPr="00D74E50">
              <w:rPr>
                <w:rFonts w:ascii="Times New Roman" w:hAnsi="Times New Roman"/>
                <w:bCs/>
                <w:sz w:val="24"/>
                <w:szCs w:val="24"/>
              </w:rPr>
              <w:t>12 308,882</w:t>
            </w:r>
            <w:r w:rsidR="00C03BB0" w:rsidRPr="00D74E50">
              <w:rPr>
                <w:rFonts w:ascii="Times New Roman" w:hAnsi="Times New Roman"/>
                <w:bCs/>
                <w:sz w:val="24"/>
                <w:szCs w:val="24"/>
              </w:rPr>
              <w:t xml:space="preserve"> </w:t>
            </w:r>
            <w:r w:rsidRPr="00D74E50">
              <w:rPr>
                <w:rFonts w:ascii="Times New Roman" w:hAnsi="Times New Roman"/>
                <w:bCs/>
                <w:sz w:val="24"/>
                <w:szCs w:val="24"/>
              </w:rPr>
              <w:t xml:space="preserve">тыс. руб., из них: </w:t>
            </w:r>
          </w:p>
          <w:p w:rsidR="001B3ABA" w:rsidRPr="00D74E50" w:rsidRDefault="00845461" w:rsidP="001B3ABA">
            <w:pPr>
              <w:widowControl w:val="0"/>
              <w:autoSpaceDE w:val="0"/>
              <w:autoSpaceDN w:val="0"/>
              <w:adjustRightInd w:val="0"/>
              <w:spacing w:after="0"/>
              <w:jc w:val="both"/>
              <w:rPr>
                <w:rFonts w:ascii="Times New Roman" w:hAnsi="Times New Roman"/>
                <w:sz w:val="24"/>
                <w:szCs w:val="24"/>
              </w:rPr>
            </w:pPr>
            <w:r w:rsidRPr="00D74E50">
              <w:rPr>
                <w:rFonts w:ascii="Times New Roman" w:hAnsi="Times New Roman"/>
                <w:sz w:val="24"/>
                <w:szCs w:val="24"/>
              </w:rPr>
              <w:t xml:space="preserve">Краевой бюджет – </w:t>
            </w:r>
            <w:r w:rsidR="00B42362" w:rsidRPr="00D74E50">
              <w:rPr>
                <w:rFonts w:ascii="Times New Roman" w:hAnsi="Times New Roman"/>
                <w:sz w:val="24"/>
                <w:szCs w:val="24"/>
              </w:rPr>
              <w:t>12 308,882</w:t>
            </w:r>
            <w:r w:rsidR="00C03BB0" w:rsidRPr="00D74E50">
              <w:rPr>
                <w:rFonts w:ascii="Times New Roman" w:hAnsi="Times New Roman"/>
                <w:sz w:val="24"/>
                <w:szCs w:val="24"/>
              </w:rPr>
              <w:t xml:space="preserve"> </w:t>
            </w:r>
            <w:r w:rsidR="00714A0E" w:rsidRPr="00D74E50">
              <w:rPr>
                <w:rFonts w:ascii="Times New Roman" w:hAnsi="Times New Roman"/>
                <w:sz w:val="24"/>
                <w:szCs w:val="24"/>
              </w:rPr>
              <w:t xml:space="preserve">тыс. руб. </w:t>
            </w:r>
            <w:r w:rsidR="00AB6CE4" w:rsidRPr="00D74E50">
              <w:rPr>
                <w:rFonts w:ascii="Times New Roman" w:hAnsi="Times New Roman"/>
                <w:sz w:val="24"/>
                <w:szCs w:val="24"/>
              </w:rPr>
              <w:t>(*)</w:t>
            </w:r>
          </w:p>
          <w:p w:rsidR="00714A0E" w:rsidRPr="00D74E50" w:rsidRDefault="00714A0E" w:rsidP="001B3ABA">
            <w:pPr>
              <w:widowControl w:val="0"/>
              <w:autoSpaceDE w:val="0"/>
              <w:autoSpaceDN w:val="0"/>
              <w:adjustRightInd w:val="0"/>
              <w:spacing w:after="0"/>
              <w:jc w:val="both"/>
              <w:rPr>
                <w:rFonts w:ascii="Times New Roman" w:hAnsi="Times New Roman"/>
                <w:bCs/>
                <w:sz w:val="24"/>
                <w:szCs w:val="24"/>
              </w:rPr>
            </w:pPr>
            <w:r w:rsidRPr="00D74E50">
              <w:rPr>
                <w:rFonts w:ascii="Times New Roman" w:hAnsi="Times New Roman"/>
                <w:sz w:val="24"/>
                <w:szCs w:val="24"/>
              </w:rPr>
              <w:t>в том числе по годам:</w:t>
            </w:r>
          </w:p>
          <w:p w:rsidR="00714A0E" w:rsidRPr="00D74E50" w:rsidRDefault="00714A0E" w:rsidP="001B3ABA">
            <w:pPr>
              <w:spacing w:after="0"/>
              <w:jc w:val="both"/>
              <w:rPr>
                <w:rFonts w:ascii="Times New Roman" w:hAnsi="Times New Roman"/>
                <w:sz w:val="24"/>
                <w:szCs w:val="24"/>
              </w:rPr>
            </w:pPr>
            <w:r w:rsidRPr="00D74E50">
              <w:rPr>
                <w:rFonts w:ascii="Times New Roman" w:hAnsi="Times New Roman"/>
                <w:sz w:val="24"/>
                <w:szCs w:val="24"/>
              </w:rPr>
              <w:lastRenderedPageBreak/>
              <w:t>2014 г. – 1 198,100 тыс. руб.</w:t>
            </w:r>
          </w:p>
          <w:p w:rsidR="00714A0E" w:rsidRPr="00D74E50" w:rsidRDefault="00714A0E" w:rsidP="001B3ABA">
            <w:pPr>
              <w:spacing w:after="0"/>
              <w:jc w:val="both"/>
              <w:rPr>
                <w:rFonts w:ascii="Times New Roman" w:hAnsi="Times New Roman"/>
                <w:sz w:val="24"/>
                <w:szCs w:val="24"/>
              </w:rPr>
            </w:pPr>
            <w:r w:rsidRPr="00D74E50">
              <w:rPr>
                <w:rFonts w:ascii="Times New Roman" w:hAnsi="Times New Roman"/>
                <w:sz w:val="24"/>
                <w:szCs w:val="24"/>
              </w:rPr>
              <w:t>2015 г. – 614,100 тыс. руб.</w:t>
            </w:r>
          </w:p>
          <w:p w:rsidR="00714A0E" w:rsidRPr="00D74E50" w:rsidRDefault="00714A0E" w:rsidP="00714A0E">
            <w:pPr>
              <w:pStyle w:val="ae"/>
              <w:jc w:val="both"/>
              <w:rPr>
                <w:b w:val="0"/>
                <w:sz w:val="24"/>
                <w:lang w:eastAsia="ru-RU"/>
              </w:rPr>
            </w:pPr>
            <w:r w:rsidRPr="00D74E50">
              <w:rPr>
                <w:b w:val="0"/>
                <w:sz w:val="24"/>
                <w:lang w:eastAsia="ru-RU"/>
              </w:rPr>
              <w:t>2016 г. –</w:t>
            </w:r>
            <w:r w:rsidR="009C419C" w:rsidRPr="00D74E50">
              <w:rPr>
                <w:b w:val="0"/>
                <w:sz w:val="24"/>
                <w:lang w:eastAsia="ru-RU"/>
              </w:rPr>
              <w:t xml:space="preserve"> </w:t>
            </w:r>
            <w:r w:rsidRPr="00D74E50">
              <w:rPr>
                <w:b w:val="0"/>
                <w:sz w:val="24"/>
                <w:lang w:eastAsia="ru-RU"/>
              </w:rPr>
              <w:t>625,000 тыс. руб.</w:t>
            </w:r>
          </w:p>
          <w:p w:rsidR="00714A0E" w:rsidRPr="00D74E50" w:rsidRDefault="00714A0E" w:rsidP="00714A0E">
            <w:pPr>
              <w:widowControl w:val="0"/>
              <w:autoSpaceDE w:val="0"/>
              <w:autoSpaceDN w:val="0"/>
              <w:adjustRightInd w:val="0"/>
              <w:spacing w:after="0"/>
              <w:jc w:val="both"/>
              <w:rPr>
                <w:rFonts w:ascii="Times New Roman" w:hAnsi="Times New Roman"/>
                <w:sz w:val="24"/>
                <w:szCs w:val="24"/>
              </w:rPr>
            </w:pPr>
            <w:r w:rsidRPr="00D74E50">
              <w:rPr>
                <w:rFonts w:ascii="Times New Roman" w:hAnsi="Times New Roman"/>
                <w:sz w:val="24"/>
                <w:szCs w:val="24"/>
              </w:rPr>
              <w:t xml:space="preserve">2017 г.– </w:t>
            </w:r>
            <w:r w:rsidR="009C419C" w:rsidRPr="00D74E50">
              <w:rPr>
                <w:rFonts w:ascii="Times New Roman" w:hAnsi="Times New Roman"/>
                <w:sz w:val="24"/>
                <w:szCs w:val="24"/>
              </w:rPr>
              <w:t xml:space="preserve"> </w:t>
            </w:r>
            <w:r w:rsidRPr="00D74E50">
              <w:rPr>
                <w:rFonts w:ascii="Times New Roman" w:hAnsi="Times New Roman"/>
                <w:sz w:val="24"/>
                <w:szCs w:val="24"/>
              </w:rPr>
              <w:t>625,000 тыс. руб.</w:t>
            </w:r>
          </w:p>
          <w:p w:rsidR="00714A0E" w:rsidRPr="00D74E50" w:rsidRDefault="00714A0E" w:rsidP="00714A0E">
            <w:pPr>
              <w:widowControl w:val="0"/>
              <w:autoSpaceDE w:val="0"/>
              <w:autoSpaceDN w:val="0"/>
              <w:adjustRightInd w:val="0"/>
              <w:spacing w:after="0"/>
              <w:jc w:val="both"/>
              <w:rPr>
                <w:rFonts w:ascii="Times New Roman" w:hAnsi="Times New Roman"/>
                <w:sz w:val="24"/>
                <w:szCs w:val="24"/>
              </w:rPr>
            </w:pPr>
            <w:r w:rsidRPr="00D74E50">
              <w:rPr>
                <w:rFonts w:ascii="Times New Roman" w:hAnsi="Times New Roman"/>
                <w:sz w:val="24"/>
                <w:szCs w:val="24"/>
              </w:rPr>
              <w:t xml:space="preserve">2018 г.– </w:t>
            </w:r>
            <w:r w:rsidR="009C419C" w:rsidRPr="00D74E50">
              <w:rPr>
                <w:rFonts w:ascii="Times New Roman" w:hAnsi="Times New Roman"/>
                <w:sz w:val="24"/>
                <w:szCs w:val="24"/>
              </w:rPr>
              <w:t xml:space="preserve"> </w:t>
            </w:r>
            <w:r w:rsidR="00D20E4C" w:rsidRPr="00D74E50">
              <w:rPr>
                <w:rFonts w:ascii="Times New Roman" w:hAnsi="Times New Roman"/>
                <w:sz w:val="24"/>
                <w:szCs w:val="24"/>
              </w:rPr>
              <w:t>687,800</w:t>
            </w:r>
            <w:r w:rsidRPr="00D74E50">
              <w:rPr>
                <w:rFonts w:ascii="Times New Roman" w:hAnsi="Times New Roman"/>
                <w:sz w:val="24"/>
                <w:szCs w:val="24"/>
              </w:rPr>
              <w:t xml:space="preserve"> тыс. руб. </w:t>
            </w:r>
          </w:p>
          <w:p w:rsidR="00714A0E" w:rsidRPr="00D74E50" w:rsidRDefault="00714A0E" w:rsidP="00714A0E">
            <w:pPr>
              <w:pStyle w:val="ConsPlusNormal"/>
              <w:jc w:val="both"/>
              <w:rPr>
                <w:rFonts w:ascii="Times New Roman" w:hAnsi="Times New Roman" w:cs="Times New Roman"/>
                <w:sz w:val="24"/>
                <w:szCs w:val="24"/>
              </w:rPr>
            </w:pPr>
            <w:r w:rsidRPr="00D74E50">
              <w:rPr>
                <w:rFonts w:ascii="Times New Roman" w:hAnsi="Times New Roman" w:cs="Times New Roman"/>
                <w:sz w:val="24"/>
                <w:szCs w:val="24"/>
              </w:rPr>
              <w:t>2019 г. –</w:t>
            </w:r>
            <w:r w:rsidR="009C419C" w:rsidRPr="00D74E50">
              <w:rPr>
                <w:rFonts w:ascii="Times New Roman" w:hAnsi="Times New Roman" w:cs="Times New Roman"/>
                <w:sz w:val="24"/>
                <w:szCs w:val="24"/>
              </w:rPr>
              <w:t xml:space="preserve"> </w:t>
            </w:r>
            <w:r w:rsidR="00D20E4C" w:rsidRPr="00D74E50">
              <w:rPr>
                <w:rFonts w:ascii="Times New Roman" w:hAnsi="Times New Roman" w:cs="Times New Roman"/>
                <w:sz w:val="24"/>
                <w:szCs w:val="24"/>
              </w:rPr>
              <w:t>767,000</w:t>
            </w:r>
            <w:r w:rsidRPr="00D74E50">
              <w:rPr>
                <w:rFonts w:ascii="Times New Roman" w:hAnsi="Times New Roman" w:cs="Times New Roman"/>
                <w:sz w:val="24"/>
                <w:szCs w:val="24"/>
              </w:rPr>
              <w:t xml:space="preserve"> тыс. руб. </w:t>
            </w:r>
          </w:p>
          <w:p w:rsidR="00714A0E" w:rsidRPr="00D74E50" w:rsidRDefault="00714A0E" w:rsidP="00714A0E">
            <w:pPr>
              <w:pStyle w:val="ConsPlusNormal"/>
              <w:jc w:val="both"/>
              <w:rPr>
                <w:rFonts w:ascii="Times New Roman" w:hAnsi="Times New Roman" w:cs="Times New Roman"/>
                <w:sz w:val="24"/>
                <w:szCs w:val="24"/>
              </w:rPr>
            </w:pPr>
            <w:r w:rsidRPr="00D74E50">
              <w:rPr>
                <w:rFonts w:ascii="Times New Roman" w:hAnsi="Times New Roman" w:cs="Times New Roman"/>
                <w:sz w:val="24"/>
                <w:szCs w:val="24"/>
              </w:rPr>
              <w:t>2020 г. –</w:t>
            </w:r>
            <w:r w:rsidR="009C419C" w:rsidRPr="00D74E50">
              <w:rPr>
                <w:rFonts w:ascii="Times New Roman" w:hAnsi="Times New Roman" w:cs="Times New Roman"/>
                <w:sz w:val="24"/>
                <w:szCs w:val="24"/>
              </w:rPr>
              <w:t xml:space="preserve"> </w:t>
            </w:r>
            <w:r w:rsidR="00D20E4C" w:rsidRPr="00D74E50">
              <w:rPr>
                <w:rFonts w:ascii="Times New Roman" w:hAnsi="Times New Roman" w:cs="Times New Roman"/>
                <w:sz w:val="24"/>
                <w:szCs w:val="24"/>
              </w:rPr>
              <w:t>767,000</w:t>
            </w:r>
            <w:r w:rsidRPr="00D74E50">
              <w:rPr>
                <w:rFonts w:ascii="Times New Roman" w:hAnsi="Times New Roman" w:cs="Times New Roman"/>
                <w:sz w:val="24"/>
                <w:szCs w:val="24"/>
              </w:rPr>
              <w:t xml:space="preserve"> тыс. руб. </w:t>
            </w:r>
          </w:p>
          <w:p w:rsidR="00845461" w:rsidRPr="00D74E50" w:rsidRDefault="00714A0E" w:rsidP="00714A0E">
            <w:pPr>
              <w:pStyle w:val="ae"/>
              <w:jc w:val="both"/>
              <w:rPr>
                <w:b w:val="0"/>
                <w:sz w:val="24"/>
              </w:rPr>
            </w:pPr>
            <w:r w:rsidRPr="00D74E50">
              <w:rPr>
                <w:b w:val="0"/>
                <w:sz w:val="24"/>
              </w:rPr>
              <w:t>2021 г. –</w:t>
            </w:r>
            <w:r w:rsidR="009C419C" w:rsidRPr="00D74E50">
              <w:rPr>
                <w:b w:val="0"/>
                <w:sz w:val="24"/>
              </w:rPr>
              <w:t xml:space="preserve"> </w:t>
            </w:r>
            <w:r w:rsidR="00F458E0" w:rsidRPr="00D74E50">
              <w:rPr>
                <w:b w:val="0"/>
                <w:sz w:val="24"/>
              </w:rPr>
              <w:t>970,900</w:t>
            </w:r>
            <w:r w:rsidRPr="00D74E50">
              <w:rPr>
                <w:b w:val="0"/>
                <w:sz w:val="24"/>
              </w:rPr>
              <w:t xml:space="preserve"> тыс. руб.</w:t>
            </w:r>
            <w:r w:rsidR="00AB6CE4" w:rsidRPr="00D74E50">
              <w:rPr>
                <w:b w:val="0"/>
                <w:sz w:val="24"/>
              </w:rPr>
              <w:t>(*)</w:t>
            </w:r>
          </w:p>
          <w:p w:rsidR="00CA5007" w:rsidRPr="00D74E50" w:rsidRDefault="00845461" w:rsidP="00714A0E">
            <w:pPr>
              <w:pStyle w:val="ae"/>
              <w:jc w:val="both"/>
              <w:rPr>
                <w:b w:val="0"/>
                <w:sz w:val="24"/>
              </w:rPr>
            </w:pPr>
            <w:r w:rsidRPr="00D74E50">
              <w:rPr>
                <w:b w:val="0"/>
                <w:sz w:val="24"/>
              </w:rPr>
              <w:t xml:space="preserve">2022 г. – </w:t>
            </w:r>
            <w:r w:rsidR="00C03BB0" w:rsidRPr="00D74E50">
              <w:rPr>
                <w:b w:val="0"/>
                <w:sz w:val="24"/>
              </w:rPr>
              <w:t xml:space="preserve">1 104,150 </w:t>
            </w:r>
            <w:r w:rsidRPr="00D74E50">
              <w:rPr>
                <w:b w:val="0"/>
                <w:sz w:val="24"/>
              </w:rPr>
              <w:t>тыс.руб.</w:t>
            </w:r>
            <w:r w:rsidR="00AB6CE4" w:rsidRPr="00D74E50">
              <w:rPr>
                <w:b w:val="0"/>
                <w:sz w:val="24"/>
              </w:rPr>
              <w:t>(*)</w:t>
            </w:r>
          </w:p>
          <w:p w:rsidR="00F458E0" w:rsidRPr="00D74E50" w:rsidRDefault="00F458E0" w:rsidP="00714A0E">
            <w:pPr>
              <w:pStyle w:val="ae"/>
              <w:jc w:val="both"/>
              <w:rPr>
                <w:b w:val="0"/>
                <w:sz w:val="24"/>
              </w:rPr>
            </w:pPr>
            <w:r w:rsidRPr="00D74E50">
              <w:rPr>
                <w:b w:val="0"/>
                <w:sz w:val="24"/>
              </w:rPr>
              <w:t xml:space="preserve">2023 г. – </w:t>
            </w:r>
            <w:r w:rsidR="00B42362" w:rsidRPr="00D74E50">
              <w:rPr>
                <w:b w:val="0"/>
                <w:sz w:val="24"/>
              </w:rPr>
              <w:t>1 183,932</w:t>
            </w:r>
            <w:r w:rsidRPr="00D74E50">
              <w:rPr>
                <w:b w:val="0"/>
                <w:sz w:val="24"/>
              </w:rPr>
              <w:t xml:space="preserve"> тыс.руб</w:t>
            </w:r>
            <w:r w:rsidR="00AB6CE4" w:rsidRPr="00D74E50">
              <w:rPr>
                <w:b w:val="0"/>
                <w:sz w:val="24"/>
              </w:rPr>
              <w:t xml:space="preserve">  (*)</w:t>
            </w:r>
          </w:p>
          <w:p w:rsidR="00220F01" w:rsidRPr="00D74E50" w:rsidRDefault="00220F01" w:rsidP="00714A0E">
            <w:pPr>
              <w:pStyle w:val="ae"/>
              <w:jc w:val="both"/>
              <w:rPr>
                <w:b w:val="0"/>
                <w:sz w:val="24"/>
              </w:rPr>
            </w:pPr>
            <w:r w:rsidRPr="00D74E50">
              <w:rPr>
                <w:b w:val="0"/>
                <w:sz w:val="24"/>
              </w:rPr>
              <w:t xml:space="preserve">2024 г. – </w:t>
            </w:r>
            <w:r w:rsidR="00B42362" w:rsidRPr="00D74E50">
              <w:rPr>
                <w:b w:val="0"/>
                <w:sz w:val="24"/>
              </w:rPr>
              <w:t>1 320,900</w:t>
            </w:r>
            <w:r w:rsidRPr="00D74E50">
              <w:rPr>
                <w:b w:val="0"/>
                <w:sz w:val="24"/>
              </w:rPr>
              <w:t xml:space="preserve"> тыс.руб  (*)</w:t>
            </w:r>
          </w:p>
          <w:p w:rsidR="00C03BB0" w:rsidRPr="00D74E50" w:rsidRDefault="00C03BB0" w:rsidP="00714A0E">
            <w:pPr>
              <w:pStyle w:val="ae"/>
              <w:jc w:val="both"/>
              <w:rPr>
                <w:b w:val="0"/>
                <w:sz w:val="24"/>
              </w:rPr>
            </w:pPr>
            <w:r w:rsidRPr="00D74E50">
              <w:rPr>
                <w:b w:val="0"/>
                <w:sz w:val="24"/>
              </w:rPr>
              <w:t>2025 г. – 1</w:t>
            </w:r>
            <w:r w:rsidR="00B42362" w:rsidRPr="00D74E50">
              <w:rPr>
                <w:b w:val="0"/>
                <w:sz w:val="24"/>
              </w:rPr>
              <w:t> 222,500</w:t>
            </w:r>
            <w:r w:rsidRPr="00D74E50">
              <w:rPr>
                <w:b w:val="0"/>
                <w:sz w:val="24"/>
              </w:rPr>
              <w:t xml:space="preserve"> тыс.руб  (*)</w:t>
            </w:r>
          </w:p>
          <w:p w:rsidR="00B42362" w:rsidRPr="00D74E50" w:rsidRDefault="00B42362" w:rsidP="00714A0E">
            <w:pPr>
              <w:pStyle w:val="ae"/>
              <w:jc w:val="both"/>
              <w:rPr>
                <w:b w:val="0"/>
                <w:sz w:val="24"/>
              </w:rPr>
            </w:pPr>
            <w:r w:rsidRPr="00D74E50">
              <w:rPr>
                <w:b w:val="0"/>
                <w:sz w:val="24"/>
              </w:rPr>
              <w:t>2026 г. -  1 222,500 тыс.руб  (*)</w:t>
            </w:r>
          </w:p>
          <w:p w:rsidR="00AB6CE4" w:rsidRPr="00D74E50" w:rsidRDefault="00AB6CE4" w:rsidP="00AB6CE4">
            <w:pPr>
              <w:pStyle w:val="ConsPlusNonformat"/>
              <w:widowControl/>
              <w:jc w:val="both"/>
              <w:rPr>
                <w:rFonts w:ascii="Times New Roman" w:hAnsi="Times New Roman" w:cs="Times New Roman"/>
              </w:rPr>
            </w:pPr>
            <w:r w:rsidRPr="00D74E50">
              <w:rPr>
                <w:rFonts w:ascii="Times New Roman" w:hAnsi="Times New Roman" w:cs="Times New Roman"/>
              </w:rPr>
              <w:t>(*) денежные средства будут заложены при условии получения муниципальным образованием межбюджетных трансфертов из краевого бюджета по результатам проведения конкурсного отбора в рамках Закона Красноярского края от 21.04.2016 №10-4429 «О государственной поддержке муниципальных районов Красноярского края, реализующих муниципальные программы, направленные на развитие сельских территорий»</w:t>
            </w:r>
          </w:p>
          <w:p w:rsidR="00B647E7" w:rsidRPr="00D74E50" w:rsidRDefault="00A61A8D" w:rsidP="00D74E50">
            <w:pPr>
              <w:pStyle w:val="ConsPlusNonformat"/>
              <w:widowControl/>
              <w:jc w:val="both"/>
              <w:rPr>
                <w:rFonts w:ascii="Times New Roman" w:hAnsi="Times New Roman" w:cs="Times New Roman"/>
                <w:sz w:val="24"/>
                <w:szCs w:val="24"/>
              </w:rPr>
            </w:pPr>
            <w:r w:rsidRPr="00D74E50">
              <w:rPr>
                <w:rFonts w:ascii="Times New Roman" w:hAnsi="Times New Roman" w:cs="Times New Roman"/>
                <w:i/>
                <w:sz w:val="24"/>
                <w:szCs w:val="24"/>
              </w:rPr>
              <w:t xml:space="preserve">(в ред. постановления Администрации района </w:t>
            </w:r>
            <w:r w:rsidR="00C03BB0" w:rsidRPr="00D74E50">
              <w:rPr>
                <w:rFonts w:ascii="Times New Roman" w:hAnsi="Times New Roman" w:cs="Times New Roman"/>
                <w:i/>
                <w:sz w:val="24"/>
                <w:szCs w:val="24"/>
              </w:rPr>
              <w:t xml:space="preserve">от </w:t>
            </w:r>
            <w:r w:rsidR="00D74E50" w:rsidRPr="00D74E50">
              <w:rPr>
                <w:rFonts w:ascii="Times New Roman" w:hAnsi="Times New Roman" w:cs="Times New Roman"/>
                <w:i/>
                <w:sz w:val="24"/>
                <w:szCs w:val="24"/>
              </w:rPr>
              <w:t>13</w:t>
            </w:r>
            <w:r w:rsidR="00C03BB0" w:rsidRPr="00D74E50">
              <w:rPr>
                <w:rFonts w:ascii="Times New Roman" w:hAnsi="Times New Roman" w:cs="Times New Roman"/>
                <w:i/>
                <w:sz w:val="24"/>
                <w:szCs w:val="24"/>
              </w:rPr>
              <w:t>.</w:t>
            </w:r>
            <w:r w:rsidR="00B42362" w:rsidRPr="00D74E50">
              <w:rPr>
                <w:rFonts w:ascii="Times New Roman" w:hAnsi="Times New Roman" w:cs="Times New Roman"/>
                <w:i/>
                <w:sz w:val="24"/>
                <w:szCs w:val="24"/>
              </w:rPr>
              <w:t>0</w:t>
            </w:r>
            <w:r w:rsidR="00D74E50" w:rsidRPr="00D74E50">
              <w:rPr>
                <w:rFonts w:ascii="Times New Roman" w:hAnsi="Times New Roman" w:cs="Times New Roman"/>
                <w:i/>
                <w:sz w:val="24"/>
                <w:szCs w:val="24"/>
              </w:rPr>
              <w:t>3</w:t>
            </w:r>
            <w:r w:rsidR="00C03BB0" w:rsidRPr="00D74E50">
              <w:rPr>
                <w:rFonts w:ascii="Times New Roman" w:hAnsi="Times New Roman" w:cs="Times New Roman"/>
                <w:i/>
                <w:sz w:val="24"/>
                <w:szCs w:val="24"/>
              </w:rPr>
              <w:t>.202</w:t>
            </w:r>
            <w:r w:rsidR="00B42362" w:rsidRPr="00D74E50">
              <w:rPr>
                <w:rFonts w:ascii="Times New Roman" w:hAnsi="Times New Roman" w:cs="Times New Roman"/>
                <w:i/>
                <w:sz w:val="24"/>
                <w:szCs w:val="24"/>
              </w:rPr>
              <w:t>4</w:t>
            </w:r>
            <w:r w:rsidR="00C03BB0" w:rsidRPr="00D74E50">
              <w:rPr>
                <w:rFonts w:ascii="Times New Roman" w:hAnsi="Times New Roman" w:cs="Times New Roman"/>
                <w:i/>
                <w:sz w:val="24"/>
                <w:szCs w:val="24"/>
              </w:rPr>
              <w:t xml:space="preserve"> № </w:t>
            </w:r>
            <w:r w:rsidR="00D74E50" w:rsidRPr="00D74E50">
              <w:rPr>
                <w:rFonts w:ascii="Times New Roman" w:hAnsi="Times New Roman" w:cs="Times New Roman"/>
                <w:i/>
                <w:sz w:val="24"/>
                <w:szCs w:val="24"/>
              </w:rPr>
              <w:t>179</w:t>
            </w:r>
            <w:r w:rsidR="00C03BB0" w:rsidRPr="00D74E50">
              <w:rPr>
                <w:rFonts w:ascii="Times New Roman" w:hAnsi="Times New Roman" w:cs="Times New Roman"/>
                <w:i/>
                <w:sz w:val="24"/>
                <w:szCs w:val="24"/>
              </w:rPr>
              <w:t>-п</w:t>
            </w:r>
            <w:r w:rsidRPr="00D74E50">
              <w:rPr>
                <w:rFonts w:ascii="Times New Roman" w:hAnsi="Times New Roman" w:cs="Times New Roman"/>
                <w:i/>
                <w:sz w:val="24"/>
                <w:szCs w:val="24"/>
              </w:rPr>
              <w:t>)</w:t>
            </w:r>
            <w:r w:rsidRPr="00D74E50">
              <w:rPr>
                <w:rFonts w:ascii="Times New Roman" w:hAnsi="Times New Roman" w:cs="Times New Roman"/>
                <w:sz w:val="24"/>
                <w:szCs w:val="24"/>
              </w:rPr>
              <w:t>;</w:t>
            </w:r>
          </w:p>
        </w:tc>
      </w:tr>
      <w:tr w:rsidR="006026BE" w:rsidRPr="00E2638A">
        <w:trPr>
          <w:trHeight w:val="113"/>
        </w:trPr>
        <w:tc>
          <w:tcPr>
            <w:tcW w:w="3060" w:type="dxa"/>
          </w:tcPr>
          <w:p w:rsidR="006026BE" w:rsidRPr="00D74E50" w:rsidRDefault="006026BE" w:rsidP="002F20F8">
            <w:pPr>
              <w:pStyle w:val="ConsPlusCell"/>
              <w:rPr>
                <w:rFonts w:ascii="Times New Roman" w:hAnsi="Times New Roman" w:cs="Times New Roman"/>
                <w:sz w:val="24"/>
                <w:szCs w:val="24"/>
              </w:rPr>
            </w:pPr>
            <w:r w:rsidRPr="00D74E50">
              <w:rPr>
                <w:rFonts w:ascii="Times New Roman" w:hAnsi="Times New Roman" w:cs="Times New Roman"/>
                <w:sz w:val="24"/>
                <w:szCs w:val="24"/>
              </w:rPr>
              <w:lastRenderedPageBreak/>
              <w:t>Система организации контроля за исполнением подпрограммы</w:t>
            </w:r>
          </w:p>
        </w:tc>
        <w:tc>
          <w:tcPr>
            <w:tcW w:w="6960" w:type="dxa"/>
          </w:tcPr>
          <w:p w:rsidR="006026BE" w:rsidRPr="00D74E50" w:rsidRDefault="006026BE" w:rsidP="002F20F8">
            <w:pPr>
              <w:spacing w:after="0" w:line="240" w:lineRule="auto"/>
              <w:jc w:val="both"/>
              <w:rPr>
                <w:rFonts w:ascii="Times New Roman" w:hAnsi="Times New Roman"/>
                <w:sz w:val="24"/>
                <w:szCs w:val="24"/>
              </w:rPr>
            </w:pPr>
            <w:r w:rsidRPr="00D74E50">
              <w:rPr>
                <w:rFonts w:ascii="Times New Roman" w:hAnsi="Times New Roman"/>
                <w:sz w:val="24"/>
                <w:szCs w:val="24"/>
              </w:rPr>
              <w:t xml:space="preserve">Администрация </w:t>
            </w:r>
            <w:r w:rsidR="0080418C" w:rsidRPr="00D74E50">
              <w:rPr>
                <w:rFonts w:ascii="Times New Roman" w:hAnsi="Times New Roman"/>
                <w:sz w:val="24"/>
                <w:szCs w:val="24"/>
              </w:rPr>
              <w:t>Кежемского</w:t>
            </w:r>
            <w:r w:rsidR="00686181" w:rsidRPr="00D74E50">
              <w:rPr>
                <w:rFonts w:ascii="Times New Roman" w:hAnsi="Times New Roman"/>
                <w:sz w:val="24"/>
                <w:szCs w:val="24"/>
              </w:rPr>
              <w:t xml:space="preserve"> района</w:t>
            </w:r>
            <w:r w:rsidR="0053090D" w:rsidRPr="00D74E50">
              <w:rPr>
                <w:rFonts w:ascii="Times New Roman" w:hAnsi="Times New Roman"/>
                <w:sz w:val="24"/>
                <w:szCs w:val="24"/>
              </w:rPr>
              <w:t>:</w:t>
            </w:r>
          </w:p>
          <w:p w:rsidR="0053090D" w:rsidRPr="00D74E50" w:rsidRDefault="0053090D" w:rsidP="002F20F8">
            <w:pPr>
              <w:spacing w:after="0" w:line="240" w:lineRule="auto"/>
              <w:jc w:val="both"/>
              <w:rPr>
                <w:rFonts w:ascii="Times New Roman" w:hAnsi="Times New Roman"/>
                <w:sz w:val="24"/>
                <w:szCs w:val="24"/>
              </w:rPr>
            </w:pPr>
            <w:r w:rsidRPr="00D74E50">
              <w:rPr>
                <w:rFonts w:ascii="Times New Roman" w:hAnsi="Times New Roman"/>
                <w:sz w:val="24"/>
                <w:szCs w:val="24"/>
              </w:rPr>
              <w:t>- МКУ «Служба экономического развития, снабжения и закупок Кежемского района;</w:t>
            </w:r>
          </w:p>
          <w:p w:rsidR="0053090D" w:rsidRPr="00D74E50" w:rsidRDefault="0053090D" w:rsidP="002F20F8">
            <w:pPr>
              <w:spacing w:after="0" w:line="240" w:lineRule="auto"/>
              <w:jc w:val="both"/>
              <w:rPr>
                <w:rFonts w:ascii="Times New Roman" w:hAnsi="Times New Roman"/>
                <w:sz w:val="24"/>
                <w:szCs w:val="24"/>
              </w:rPr>
            </w:pPr>
            <w:r w:rsidRPr="00D74E50">
              <w:rPr>
                <w:rFonts w:ascii="Times New Roman" w:hAnsi="Times New Roman"/>
                <w:sz w:val="24"/>
                <w:szCs w:val="24"/>
              </w:rPr>
              <w:t>- Финансовое управление администрации Кежемского района</w:t>
            </w:r>
          </w:p>
          <w:p w:rsidR="00AA76E7" w:rsidRPr="00E2638A" w:rsidRDefault="00AA76E7" w:rsidP="002F20F8">
            <w:pPr>
              <w:spacing w:after="0" w:line="240" w:lineRule="auto"/>
              <w:jc w:val="both"/>
              <w:rPr>
                <w:rFonts w:ascii="Times New Roman" w:hAnsi="Times New Roman"/>
                <w:sz w:val="24"/>
                <w:szCs w:val="24"/>
              </w:rPr>
            </w:pPr>
            <w:r w:rsidRPr="00D74E50">
              <w:rPr>
                <w:rFonts w:ascii="Times New Roman" w:hAnsi="Times New Roman"/>
                <w:sz w:val="24"/>
                <w:szCs w:val="24"/>
              </w:rPr>
              <w:t>- Ревизионная комиссия Кежемского района</w:t>
            </w:r>
          </w:p>
          <w:p w:rsidR="006026BE" w:rsidRPr="00E2638A" w:rsidRDefault="006026BE" w:rsidP="002F20F8">
            <w:pPr>
              <w:spacing w:after="0" w:line="240" w:lineRule="auto"/>
              <w:jc w:val="both"/>
              <w:rPr>
                <w:rFonts w:ascii="Times New Roman" w:hAnsi="Times New Roman"/>
                <w:sz w:val="24"/>
                <w:szCs w:val="24"/>
              </w:rPr>
            </w:pPr>
          </w:p>
        </w:tc>
      </w:tr>
    </w:tbl>
    <w:p w:rsidR="009649DC" w:rsidRPr="00E2638A" w:rsidRDefault="009649DC" w:rsidP="002F20F8">
      <w:pPr>
        <w:widowControl w:val="0"/>
        <w:autoSpaceDE w:val="0"/>
        <w:autoSpaceDN w:val="0"/>
        <w:adjustRightInd w:val="0"/>
        <w:spacing w:after="0" w:line="240" w:lineRule="auto"/>
        <w:jc w:val="center"/>
        <w:rPr>
          <w:rFonts w:ascii="Times New Roman" w:hAnsi="Times New Roman"/>
          <w:b/>
          <w:sz w:val="24"/>
          <w:szCs w:val="24"/>
        </w:rPr>
      </w:pPr>
    </w:p>
    <w:p w:rsidR="00370EF3" w:rsidRPr="00E2638A" w:rsidRDefault="00370EF3" w:rsidP="002F20F8">
      <w:pPr>
        <w:widowControl w:val="0"/>
        <w:autoSpaceDE w:val="0"/>
        <w:autoSpaceDN w:val="0"/>
        <w:adjustRightInd w:val="0"/>
        <w:spacing w:after="0" w:line="240" w:lineRule="auto"/>
        <w:jc w:val="center"/>
        <w:rPr>
          <w:rFonts w:ascii="Times New Roman" w:hAnsi="Times New Roman"/>
          <w:b/>
          <w:sz w:val="24"/>
          <w:szCs w:val="24"/>
        </w:rPr>
      </w:pPr>
    </w:p>
    <w:p w:rsidR="00370EF3" w:rsidRPr="00E2638A" w:rsidRDefault="00370EF3" w:rsidP="002F20F8">
      <w:pPr>
        <w:widowControl w:val="0"/>
        <w:autoSpaceDE w:val="0"/>
        <w:autoSpaceDN w:val="0"/>
        <w:adjustRightInd w:val="0"/>
        <w:spacing w:after="0" w:line="240" w:lineRule="auto"/>
        <w:jc w:val="center"/>
        <w:rPr>
          <w:rFonts w:ascii="Times New Roman" w:hAnsi="Times New Roman"/>
          <w:b/>
          <w:sz w:val="24"/>
          <w:szCs w:val="24"/>
        </w:rPr>
      </w:pPr>
    </w:p>
    <w:p w:rsidR="00370EF3" w:rsidRPr="00E2638A" w:rsidRDefault="00370EF3" w:rsidP="002F20F8">
      <w:pPr>
        <w:widowControl w:val="0"/>
        <w:autoSpaceDE w:val="0"/>
        <w:autoSpaceDN w:val="0"/>
        <w:adjustRightInd w:val="0"/>
        <w:spacing w:after="0" w:line="240" w:lineRule="auto"/>
        <w:jc w:val="center"/>
        <w:rPr>
          <w:rFonts w:ascii="Times New Roman" w:hAnsi="Times New Roman"/>
          <w:b/>
          <w:sz w:val="24"/>
          <w:szCs w:val="24"/>
        </w:rPr>
      </w:pPr>
    </w:p>
    <w:p w:rsidR="006026BE" w:rsidRPr="00E2638A" w:rsidRDefault="006026BE" w:rsidP="002F20F8">
      <w:pPr>
        <w:widowControl w:val="0"/>
        <w:autoSpaceDE w:val="0"/>
        <w:autoSpaceDN w:val="0"/>
        <w:adjustRightInd w:val="0"/>
        <w:spacing w:after="0" w:line="240" w:lineRule="auto"/>
        <w:jc w:val="center"/>
        <w:rPr>
          <w:rFonts w:ascii="Times New Roman" w:hAnsi="Times New Roman"/>
          <w:b/>
          <w:sz w:val="24"/>
          <w:szCs w:val="24"/>
        </w:rPr>
      </w:pPr>
      <w:r w:rsidRPr="00E2638A">
        <w:rPr>
          <w:rFonts w:ascii="Times New Roman" w:hAnsi="Times New Roman"/>
          <w:b/>
          <w:sz w:val="24"/>
          <w:szCs w:val="24"/>
        </w:rPr>
        <w:t>2. Основные разделы подпрограммы</w:t>
      </w:r>
    </w:p>
    <w:p w:rsidR="006026BE" w:rsidRPr="00E2638A" w:rsidRDefault="006026BE" w:rsidP="002F20F8">
      <w:pPr>
        <w:widowControl w:val="0"/>
        <w:autoSpaceDE w:val="0"/>
        <w:autoSpaceDN w:val="0"/>
        <w:adjustRightInd w:val="0"/>
        <w:spacing w:after="0" w:line="240" w:lineRule="auto"/>
        <w:jc w:val="center"/>
        <w:outlineLvl w:val="3"/>
        <w:rPr>
          <w:rFonts w:ascii="Times New Roman" w:hAnsi="Times New Roman"/>
          <w:b/>
          <w:sz w:val="24"/>
          <w:szCs w:val="24"/>
        </w:rPr>
      </w:pPr>
    </w:p>
    <w:p w:rsidR="006026BE" w:rsidRPr="00E2638A" w:rsidRDefault="006026BE" w:rsidP="002F20F8">
      <w:pPr>
        <w:widowControl w:val="0"/>
        <w:autoSpaceDE w:val="0"/>
        <w:autoSpaceDN w:val="0"/>
        <w:adjustRightInd w:val="0"/>
        <w:spacing w:after="0" w:line="240" w:lineRule="auto"/>
        <w:jc w:val="center"/>
        <w:outlineLvl w:val="3"/>
        <w:rPr>
          <w:rFonts w:ascii="Times New Roman" w:hAnsi="Times New Roman"/>
          <w:b/>
          <w:sz w:val="24"/>
          <w:szCs w:val="24"/>
        </w:rPr>
      </w:pPr>
      <w:r w:rsidRPr="00E2638A">
        <w:rPr>
          <w:rFonts w:ascii="Times New Roman" w:hAnsi="Times New Roman"/>
          <w:b/>
          <w:sz w:val="24"/>
          <w:szCs w:val="24"/>
        </w:rPr>
        <w:t>2.1. Постановка общерайонной проблемы и обоснование необходимости разработки подпрограммы</w:t>
      </w:r>
    </w:p>
    <w:p w:rsidR="006026BE" w:rsidRPr="00E2638A" w:rsidRDefault="006026BE" w:rsidP="002F20F8">
      <w:pPr>
        <w:widowControl w:val="0"/>
        <w:autoSpaceDE w:val="0"/>
        <w:autoSpaceDN w:val="0"/>
        <w:adjustRightInd w:val="0"/>
        <w:spacing w:after="0" w:line="240" w:lineRule="auto"/>
        <w:jc w:val="center"/>
        <w:rPr>
          <w:rFonts w:ascii="Times New Roman" w:hAnsi="Times New Roman"/>
          <w:sz w:val="24"/>
          <w:szCs w:val="24"/>
        </w:rPr>
      </w:pPr>
    </w:p>
    <w:p w:rsidR="006026BE" w:rsidRPr="000B3072" w:rsidRDefault="006026BE" w:rsidP="002F20F8">
      <w:pPr>
        <w:spacing w:after="0" w:line="240" w:lineRule="auto"/>
        <w:ind w:firstLine="709"/>
        <w:jc w:val="both"/>
        <w:rPr>
          <w:rFonts w:ascii="Times New Roman" w:hAnsi="Times New Roman"/>
          <w:sz w:val="24"/>
          <w:szCs w:val="24"/>
        </w:rPr>
      </w:pPr>
      <w:r w:rsidRPr="00E2638A">
        <w:rPr>
          <w:rFonts w:ascii="Times New Roman" w:hAnsi="Times New Roman"/>
          <w:sz w:val="24"/>
          <w:szCs w:val="24"/>
        </w:rPr>
        <w:t xml:space="preserve">Результаты и опыт реализации программы «Развитие сельского хозяйства и регулирования рынков сельскохозяйственной продукции, сырья и продовольствия» на </w:t>
      </w:r>
      <w:r w:rsidRPr="00D74E50">
        <w:rPr>
          <w:rFonts w:ascii="Times New Roman" w:hAnsi="Times New Roman"/>
          <w:sz w:val="24"/>
          <w:szCs w:val="24"/>
        </w:rPr>
        <w:t>201</w:t>
      </w:r>
      <w:r w:rsidR="00956334" w:rsidRPr="00D74E50">
        <w:rPr>
          <w:rFonts w:ascii="Times New Roman" w:hAnsi="Times New Roman"/>
          <w:sz w:val="24"/>
          <w:szCs w:val="24"/>
        </w:rPr>
        <w:t>4</w:t>
      </w:r>
      <w:r w:rsidRPr="00D74E50">
        <w:rPr>
          <w:rFonts w:ascii="Times New Roman" w:hAnsi="Times New Roman"/>
          <w:sz w:val="24"/>
          <w:szCs w:val="24"/>
        </w:rPr>
        <w:t>-20</w:t>
      </w:r>
      <w:r w:rsidR="00956334" w:rsidRPr="00D74E50">
        <w:rPr>
          <w:rFonts w:ascii="Times New Roman" w:hAnsi="Times New Roman"/>
          <w:sz w:val="24"/>
          <w:szCs w:val="24"/>
        </w:rPr>
        <w:t>2</w:t>
      </w:r>
      <w:r w:rsidR="00B42362" w:rsidRPr="00D74E50">
        <w:rPr>
          <w:rFonts w:ascii="Times New Roman" w:hAnsi="Times New Roman"/>
          <w:sz w:val="24"/>
          <w:szCs w:val="24"/>
        </w:rPr>
        <w:t>6</w:t>
      </w:r>
      <w:r w:rsidRPr="000B3072">
        <w:rPr>
          <w:rFonts w:ascii="Times New Roman" w:hAnsi="Times New Roman"/>
          <w:sz w:val="24"/>
          <w:szCs w:val="24"/>
        </w:rPr>
        <w:t xml:space="preserve"> годы подтвердили высокую эффективность использования программных методов государственного управления в сфере агропромышленного комплекса, направленных на повышение эффективности использования бюджетных средств, улучшение конкурентоспособности производимой сельскохозяйственной продукции, социальное развитие сельских территорий Красноярского края. Ее результаты обеспечили основные направления дальнейшего развития управления в сфере агропромышленного комплекса края с учетом современных требований.</w:t>
      </w:r>
    </w:p>
    <w:p w:rsidR="00A61A8D" w:rsidRPr="00E2638A" w:rsidRDefault="00A61A8D" w:rsidP="00A61A8D">
      <w:pPr>
        <w:pStyle w:val="ConsPlusNonformat"/>
        <w:widowControl/>
        <w:jc w:val="both"/>
        <w:rPr>
          <w:rFonts w:ascii="Times New Roman" w:hAnsi="Times New Roman" w:cs="Times New Roman"/>
          <w:sz w:val="24"/>
          <w:szCs w:val="24"/>
        </w:rPr>
      </w:pPr>
      <w:r w:rsidRPr="00D74E50">
        <w:rPr>
          <w:rFonts w:ascii="Times New Roman" w:hAnsi="Times New Roman" w:cs="Times New Roman"/>
          <w:i/>
          <w:sz w:val="24"/>
          <w:szCs w:val="24"/>
        </w:rPr>
        <w:t xml:space="preserve">(в ред. постановления Администрации района от </w:t>
      </w:r>
      <w:r w:rsidR="00D74E50" w:rsidRPr="00D74E50">
        <w:rPr>
          <w:rFonts w:ascii="Times New Roman" w:hAnsi="Times New Roman"/>
          <w:i/>
          <w:sz w:val="24"/>
          <w:szCs w:val="24"/>
        </w:rPr>
        <w:t>13</w:t>
      </w:r>
      <w:r w:rsidRPr="00D74E50">
        <w:rPr>
          <w:rFonts w:ascii="Times New Roman" w:hAnsi="Times New Roman"/>
          <w:i/>
          <w:sz w:val="24"/>
          <w:szCs w:val="24"/>
        </w:rPr>
        <w:t>.0</w:t>
      </w:r>
      <w:r w:rsidR="00D74E50" w:rsidRPr="00D74E50">
        <w:rPr>
          <w:rFonts w:ascii="Times New Roman" w:hAnsi="Times New Roman"/>
          <w:i/>
          <w:sz w:val="24"/>
          <w:szCs w:val="24"/>
        </w:rPr>
        <w:t>3</w:t>
      </w:r>
      <w:r w:rsidRPr="00D74E50">
        <w:rPr>
          <w:rFonts w:ascii="Times New Roman" w:hAnsi="Times New Roman"/>
          <w:i/>
          <w:sz w:val="24"/>
          <w:szCs w:val="24"/>
        </w:rPr>
        <w:t>.202</w:t>
      </w:r>
      <w:r w:rsidR="00B42362" w:rsidRPr="00D74E50">
        <w:rPr>
          <w:rFonts w:ascii="Times New Roman" w:hAnsi="Times New Roman"/>
          <w:i/>
          <w:sz w:val="24"/>
          <w:szCs w:val="24"/>
        </w:rPr>
        <w:t>4</w:t>
      </w:r>
      <w:r w:rsidRPr="00D74E50">
        <w:rPr>
          <w:rFonts w:ascii="Times New Roman" w:hAnsi="Times New Roman" w:cs="Times New Roman"/>
          <w:i/>
          <w:sz w:val="24"/>
          <w:szCs w:val="24"/>
        </w:rPr>
        <w:t xml:space="preserve"> № </w:t>
      </w:r>
      <w:r w:rsidR="00D74E50" w:rsidRPr="00D74E50">
        <w:rPr>
          <w:rFonts w:ascii="Times New Roman" w:hAnsi="Times New Roman"/>
          <w:i/>
          <w:sz w:val="24"/>
          <w:szCs w:val="24"/>
        </w:rPr>
        <w:t>179</w:t>
      </w:r>
      <w:r w:rsidRPr="00D74E50">
        <w:rPr>
          <w:rFonts w:ascii="Times New Roman" w:hAnsi="Times New Roman" w:cs="Times New Roman"/>
          <w:i/>
          <w:sz w:val="24"/>
          <w:szCs w:val="24"/>
        </w:rPr>
        <w:t>-п)</w:t>
      </w:r>
      <w:r w:rsidRPr="00D74E50">
        <w:rPr>
          <w:rFonts w:ascii="Times New Roman" w:hAnsi="Times New Roman" w:cs="Times New Roman"/>
          <w:sz w:val="24"/>
          <w:szCs w:val="24"/>
        </w:rPr>
        <w:t>;</w:t>
      </w:r>
    </w:p>
    <w:p w:rsidR="006026BE" w:rsidRPr="00E2638A" w:rsidRDefault="00A61A8D" w:rsidP="00A61A8D">
      <w:pPr>
        <w:spacing w:after="0" w:line="240" w:lineRule="auto"/>
        <w:jc w:val="both"/>
        <w:rPr>
          <w:rFonts w:ascii="Times New Roman" w:hAnsi="Times New Roman"/>
          <w:sz w:val="24"/>
          <w:szCs w:val="24"/>
        </w:rPr>
      </w:pPr>
      <w:r w:rsidRPr="00E2638A">
        <w:rPr>
          <w:rFonts w:ascii="Times New Roman" w:hAnsi="Times New Roman"/>
          <w:sz w:val="24"/>
          <w:szCs w:val="24"/>
        </w:rPr>
        <w:t xml:space="preserve">            </w:t>
      </w:r>
      <w:r w:rsidR="006026BE" w:rsidRPr="00E2638A">
        <w:rPr>
          <w:rFonts w:ascii="Times New Roman" w:hAnsi="Times New Roman"/>
          <w:sz w:val="24"/>
          <w:szCs w:val="24"/>
        </w:rPr>
        <w:t>Вместе с тем</w:t>
      </w:r>
      <w:r w:rsidR="0080418C" w:rsidRPr="00E2638A">
        <w:rPr>
          <w:rFonts w:ascii="Times New Roman" w:hAnsi="Times New Roman"/>
          <w:sz w:val="24"/>
          <w:szCs w:val="24"/>
        </w:rPr>
        <w:t>,</w:t>
      </w:r>
      <w:r w:rsidR="006026BE" w:rsidRPr="00E2638A">
        <w:rPr>
          <w:rFonts w:ascii="Times New Roman" w:hAnsi="Times New Roman"/>
          <w:sz w:val="24"/>
          <w:szCs w:val="24"/>
        </w:rPr>
        <w:t xml:space="preserve"> остается проблема освоения бюджетных средств, предусмотренных на реализацию программных мероприятий, а также проблема достижения некоторых прогнозных показателей. </w:t>
      </w:r>
    </w:p>
    <w:p w:rsidR="006026BE" w:rsidRPr="00E2638A" w:rsidRDefault="006026BE" w:rsidP="002F20F8">
      <w:pPr>
        <w:spacing w:after="0" w:line="240" w:lineRule="auto"/>
        <w:ind w:firstLine="709"/>
        <w:jc w:val="both"/>
        <w:rPr>
          <w:rFonts w:ascii="Times New Roman" w:hAnsi="Times New Roman"/>
          <w:sz w:val="24"/>
          <w:szCs w:val="24"/>
        </w:rPr>
      </w:pPr>
      <w:r w:rsidRPr="00E2638A">
        <w:rPr>
          <w:rFonts w:ascii="Times New Roman" w:hAnsi="Times New Roman"/>
          <w:sz w:val="24"/>
          <w:szCs w:val="24"/>
        </w:rPr>
        <w:t>Это требует дальнейшего совершенствования организации и управления реализацией муниципальной программы на всех уровнях ее исполнения, создания условий для более эффективного использования организационно-экономических рычагов для повышения финансовой устойчивости агропромышленного производства.</w:t>
      </w:r>
    </w:p>
    <w:p w:rsidR="006026BE" w:rsidRPr="00E2638A" w:rsidRDefault="006026BE" w:rsidP="002F20F8">
      <w:pPr>
        <w:spacing w:after="0" w:line="240" w:lineRule="auto"/>
        <w:ind w:firstLine="709"/>
        <w:jc w:val="both"/>
        <w:rPr>
          <w:rFonts w:ascii="Times New Roman" w:hAnsi="Times New Roman"/>
          <w:sz w:val="24"/>
          <w:szCs w:val="24"/>
        </w:rPr>
      </w:pPr>
      <w:r w:rsidRPr="00E2638A">
        <w:rPr>
          <w:rFonts w:ascii="Times New Roman" w:hAnsi="Times New Roman"/>
          <w:sz w:val="24"/>
          <w:szCs w:val="24"/>
        </w:rPr>
        <w:t xml:space="preserve">Оказание муниципальных услуг является очень важным механизмом, влияющим на реализацию муниципальной программы. </w:t>
      </w:r>
    </w:p>
    <w:p w:rsidR="006026BE" w:rsidRPr="00E2638A" w:rsidRDefault="006026BE" w:rsidP="002F20F8">
      <w:pPr>
        <w:autoSpaceDE w:val="0"/>
        <w:autoSpaceDN w:val="0"/>
        <w:adjustRightInd w:val="0"/>
        <w:spacing w:after="0" w:line="240" w:lineRule="auto"/>
        <w:ind w:firstLine="709"/>
        <w:jc w:val="both"/>
        <w:rPr>
          <w:rFonts w:ascii="Times New Roman" w:hAnsi="Times New Roman"/>
          <w:sz w:val="24"/>
          <w:szCs w:val="24"/>
        </w:rPr>
      </w:pPr>
      <w:r w:rsidRPr="00E2638A">
        <w:rPr>
          <w:rFonts w:ascii="Times New Roman" w:hAnsi="Times New Roman"/>
          <w:sz w:val="24"/>
          <w:szCs w:val="24"/>
        </w:rPr>
        <w:lastRenderedPageBreak/>
        <w:t>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 ответственных за выполнение муниципальной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6026BE" w:rsidRPr="00E2638A" w:rsidRDefault="006026BE" w:rsidP="002F20F8">
      <w:pPr>
        <w:widowControl w:val="0"/>
        <w:autoSpaceDE w:val="0"/>
        <w:autoSpaceDN w:val="0"/>
        <w:adjustRightInd w:val="0"/>
        <w:spacing w:after="0" w:line="240" w:lineRule="auto"/>
        <w:ind w:firstLine="709"/>
        <w:jc w:val="both"/>
        <w:rPr>
          <w:rFonts w:ascii="Times New Roman" w:hAnsi="Times New Roman"/>
          <w:sz w:val="24"/>
          <w:szCs w:val="24"/>
        </w:rPr>
      </w:pPr>
      <w:r w:rsidRPr="00E2638A">
        <w:rPr>
          <w:rFonts w:ascii="Times New Roman" w:hAnsi="Times New Roman"/>
          <w:sz w:val="24"/>
          <w:szCs w:val="24"/>
        </w:rPr>
        <w:t>В результате реализации мероприятий муниципальной программы будет создана основа для качественного изменения структуры аграрного сектора экономики, а также разработаны организационно - экономические механизмы формирования эффективного конкурентоспособного агропромышленного производства.</w:t>
      </w:r>
    </w:p>
    <w:p w:rsidR="0080418C" w:rsidRPr="00E2638A" w:rsidRDefault="0080418C" w:rsidP="002F20F8">
      <w:pPr>
        <w:widowControl w:val="0"/>
        <w:autoSpaceDE w:val="0"/>
        <w:autoSpaceDN w:val="0"/>
        <w:adjustRightInd w:val="0"/>
        <w:spacing w:after="0" w:line="240" w:lineRule="auto"/>
        <w:rPr>
          <w:rFonts w:ascii="Times New Roman" w:hAnsi="Times New Roman"/>
          <w:sz w:val="24"/>
          <w:szCs w:val="24"/>
        </w:rPr>
      </w:pPr>
    </w:p>
    <w:p w:rsidR="0080071D" w:rsidRPr="00E2638A" w:rsidRDefault="0080071D" w:rsidP="002F20F8">
      <w:pPr>
        <w:widowControl w:val="0"/>
        <w:autoSpaceDE w:val="0"/>
        <w:autoSpaceDN w:val="0"/>
        <w:adjustRightInd w:val="0"/>
        <w:spacing w:after="0" w:line="240" w:lineRule="auto"/>
        <w:jc w:val="center"/>
        <w:outlineLvl w:val="3"/>
        <w:rPr>
          <w:rFonts w:ascii="Times New Roman" w:hAnsi="Times New Roman"/>
          <w:b/>
          <w:sz w:val="24"/>
          <w:szCs w:val="24"/>
        </w:rPr>
      </w:pPr>
    </w:p>
    <w:p w:rsidR="0080071D" w:rsidRPr="00E2638A" w:rsidRDefault="0080071D" w:rsidP="002F20F8">
      <w:pPr>
        <w:widowControl w:val="0"/>
        <w:autoSpaceDE w:val="0"/>
        <w:autoSpaceDN w:val="0"/>
        <w:adjustRightInd w:val="0"/>
        <w:spacing w:after="0" w:line="240" w:lineRule="auto"/>
        <w:jc w:val="center"/>
        <w:outlineLvl w:val="3"/>
        <w:rPr>
          <w:rFonts w:ascii="Times New Roman" w:hAnsi="Times New Roman"/>
          <w:b/>
          <w:sz w:val="24"/>
          <w:szCs w:val="24"/>
        </w:rPr>
      </w:pPr>
    </w:p>
    <w:p w:rsidR="006026BE" w:rsidRPr="00E2638A" w:rsidRDefault="006026BE" w:rsidP="00CC444F">
      <w:pPr>
        <w:widowControl w:val="0"/>
        <w:autoSpaceDE w:val="0"/>
        <w:autoSpaceDN w:val="0"/>
        <w:adjustRightInd w:val="0"/>
        <w:spacing w:after="0" w:line="240" w:lineRule="auto"/>
        <w:outlineLvl w:val="3"/>
        <w:rPr>
          <w:rFonts w:ascii="Times New Roman" w:hAnsi="Times New Roman"/>
          <w:b/>
          <w:sz w:val="24"/>
          <w:szCs w:val="24"/>
        </w:rPr>
      </w:pPr>
      <w:r w:rsidRPr="00E2638A">
        <w:rPr>
          <w:rFonts w:ascii="Times New Roman" w:hAnsi="Times New Roman"/>
          <w:b/>
          <w:sz w:val="24"/>
          <w:szCs w:val="24"/>
        </w:rPr>
        <w:t>2.2. Основная цель, задачи, этапы и сроки выполнения подпрограммы, целевые индикаторы</w:t>
      </w:r>
    </w:p>
    <w:p w:rsidR="006026BE" w:rsidRPr="00E2638A" w:rsidRDefault="006026BE" w:rsidP="002F20F8">
      <w:pPr>
        <w:widowControl w:val="0"/>
        <w:autoSpaceDE w:val="0"/>
        <w:autoSpaceDN w:val="0"/>
        <w:adjustRightInd w:val="0"/>
        <w:spacing w:after="0" w:line="240" w:lineRule="auto"/>
        <w:jc w:val="center"/>
        <w:rPr>
          <w:rFonts w:ascii="Times New Roman" w:hAnsi="Times New Roman"/>
          <w:sz w:val="24"/>
          <w:szCs w:val="24"/>
        </w:rPr>
      </w:pPr>
    </w:p>
    <w:p w:rsidR="000C75CE" w:rsidRPr="00E2638A" w:rsidRDefault="005C7C5E" w:rsidP="002F20F8">
      <w:pPr>
        <w:widowControl w:val="0"/>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sz w:val="24"/>
          <w:szCs w:val="24"/>
        </w:rPr>
        <w:t xml:space="preserve">Цель: </w:t>
      </w:r>
      <w:r w:rsidR="00370EF3" w:rsidRPr="00E2638A">
        <w:rPr>
          <w:rFonts w:ascii="Times New Roman" w:hAnsi="Times New Roman"/>
          <w:sz w:val="24"/>
          <w:szCs w:val="24"/>
        </w:rPr>
        <w:t>обеспечение эффективного, ответственного и прозрачного</w:t>
      </w:r>
      <w:r w:rsidR="00370EF3" w:rsidRPr="00E2638A">
        <w:rPr>
          <w:rFonts w:ascii="Times New Roman" w:hAnsi="Times New Roman"/>
          <w:bCs/>
          <w:sz w:val="24"/>
          <w:szCs w:val="24"/>
        </w:rPr>
        <w:t xml:space="preserve"> управления финансовыми ресурсами в рамках</w:t>
      </w:r>
      <w:r w:rsidR="00370EF3" w:rsidRPr="00E2638A">
        <w:rPr>
          <w:rFonts w:ascii="Times New Roman" w:hAnsi="Times New Roman"/>
          <w:sz w:val="24"/>
          <w:szCs w:val="24"/>
        </w:rPr>
        <w:t xml:space="preserve"> выполнения</w:t>
      </w:r>
      <w:r w:rsidR="00370EF3" w:rsidRPr="00E2638A">
        <w:rPr>
          <w:rFonts w:ascii="Times New Roman" w:hAnsi="Times New Roman"/>
          <w:bCs/>
          <w:sz w:val="24"/>
          <w:szCs w:val="24"/>
        </w:rPr>
        <w:t xml:space="preserve"> переданных отдельных государственных полномочий</w:t>
      </w:r>
      <w:r w:rsidR="006026BE" w:rsidRPr="00E2638A">
        <w:rPr>
          <w:rFonts w:ascii="Times New Roman" w:hAnsi="Times New Roman"/>
          <w:sz w:val="24"/>
          <w:szCs w:val="24"/>
        </w:rPr>
        <w:t>.</w:t>
      </w:r>
    </w:p>
    <w:p w:rsidR="006026BE" w:rsidRPr="00E2638A" w:rsidRDefault="00370EF3" w:rsidP="000C75CE">
      <w:pPr>
        <w:widowControl w:val="0"/>
        <w:autoSpaceDE w:val="0"/>
        <w:autoSpaceDN w:val="0"/>
        <w:adjustRightInd w:val="0"/>
        <w:spacing w:after="0" w:line="240" w:lineRule="auto"/>
        <w:jc w:val="both"/>
        <w:rPr>
          <w:rFonts w:ascii="Times New Roman" w:hAnsi="Times New Roman"/>
          <w:sz w:val="24"/>
          <w:szCs w:val="24"/>
        </w:rPr>
      </w:pPr>
      <w:r w:rsidRPr="00E2638A">
        <w:rPr>
          <w:rFonts w:ascii="Times New Roman" w:hAnsi="Times New Roman"/>
          <w:i/>
          <w:sz w:val="24"/>
          <w:szCs w:val="24"/>
        </w:rPr>
        <w:t>(в ред. постановления Администрации района от 27.12.2017 № 1077-п)</w:t>
      </w:r>
    </w:p>
    <w:p w:rsidR="006026BE" w:rsidRPr="00E2638A" w:rsidRDefault="006026BE" w:rsidP="00686181">
      <w:pPr>
        <w:widowControl w:val="0"/>
        <w:autoSpaceDE w:val="0"/>
        <w:autoSpaceDN w:val="0"/>
        <w:adjustRightInd w:val="0"/>
        <w:spacing w:after="0" w:line="240" w:lineRule="auto"/>
        <w:ind w:firstLine="709"/>
        <w:jc w:val="both"/>
        <w:rPr>
          <w:rFonts w:ascii="Times New Roman" w:hAnsi="Times New Roman"/>
          <w:sz w:val="24"/>
          <w:szCs w:val="24"/>
        </w:rPr>
      </w:pPr>
      <w:r w:rsidRPr="00E2638A">
        <w:rPr>
          <w:rFonts w:ascii="Times New Roman" w:hAnsi="Times New Roman"/>
          <w:sz w:val="24"/>
          <w:szCs w:val="24"/>
        </w:rPr>
        <w:t>Для достижения этой цели предстоит решение следующей задачи:</w:t>
      </w:r>
    </w:p>
    <w:p w:rsidR="000C75CE" w:rsidRPr="00E2638A" w:rsidRDefault="006026BE" w:rsidP="00370EF3">
      <w:pPr>
        <w:widowControl w:val="0"/>
        <w:autoSpaceDE w:val="0"/>
        <w:autoSpaceDN w:val="0"/>
        <w:adjustRightInd w:val="0"/>
        <w:spacing w:after="0" w:line="240" w:lineRule="auto"/>
        <w:ind w:firstLine="709"/>
        <w:jc w:val="both"/>
        <w:rPr>
          <w:rFonts w:ascii="Times New Roman" w:hAnsi="Times New Roman"/>
          <w:sz w:val="24"/>
          <w:szCs w:val="24"/>
        </w:rPr>
      </w:pPr>
      <w:r w:rsidRPr="00E2638A">
        <w:rPr>
          <w:rFonts w:ascii="Times New Roman" w:hAnsi="Times New Roman"/>
          <w:sz w:val="24"/>
          <w:szCs w:val="24"/>
        </w:rPr>
        <w:t xml:space="preserve">- </w:t>
      </w:r>
      <w:r w:rsidR="00370EF3" w:rsidRPr="00E2638A">
        <w:rPr>
          <w:rFonts w:ascii="Times New Roman" w:hAnsi="Times New Roman"/>
          <w:sz w:val="24"/>
          <w:szCs w:val="24"/>
        </w:rPr>
        <w:t xml:space="preserve">повышение эффективности бюджетных расходов. </w:t>
      </w:r>
    </w:p>
    <w:p w:rsidR="006026BE" w:rsidRPr="00E2638A" w:rsidRDefault="00370EF3" w:rsidP="000C75CE">
      <w:pPr>
        <w:widowControl w:val="0"/>
        <w:autoSpaceDE w:val="0"/>
        <w:autoSpaceDN w:val="0"/>
        <w:adjustRightInd w:val="0"/>
        <w:spacing w:after="0" w:line="240" w:lineRule="auto"/>
        <w:jc w:val="both"/>
        <w:rPr>
          <w:rFonts w:ascii="Times New Roman" w:hAnsi="Times New Roman"/>
          <w:sz w:val="24"/>
          <w:szCs w:val="24"/>
        </w:rPr>
      </w:pPr>
      <w:r w:rsidRPr="00E2638A">
        <w:rPr>
          <w:rFonts w:ascii="Times New Roman" w:hAnsi="Times New Roman"/>
          <w:i/>
          <w:sz w:val="24"/>
          <w:szCs w:val="24"/>
        </w:rPr>
        <w:t>(в ред. постановления Администрации района от 27.12.2017 № 1077-п)</w:t>
      </w:r>
    </w:p>
    <w:p w:rsidR="006026BE" w:rsidRPr="00E2638A" w:rsidRDefault="006026BE" w:rsidP="00FD06F9">
      <w:pPr>
        <w:widowControl w:val="0"/>
        <w:autoSpaceDE w:val="0"/>
        <w:autoSpaceDN w:val="0"/>
        <w:adjustRightInd w:val="0"/>
        <w:spacing w:after="0" w:line="240" w:lineRule="auto"/>
        <w:ind w:firstLine="709"/>
        <w:jc w:val="both"/>
        <w:rPr>
          <w:rFonts w:ascii="Times New Roman" w:hAnsi="Times New Roman"/>
          <w:sz w:val="24"/>
          <w:szCs w:val="24"/>
        </w:rPr>
      </w:pPr>
      <w:r w:rsidRPr="00E2638A">
        <w:rPr>
          <w:rFonts w:ascii="Times New Roman" w:hAnsi="Times New Roman"/>
          <w:sz w:val="24"/>
          <w:szCs w:val="24"/>
        </w:rPr>
        <w:t>Целевым индикатором достижения цели и решен</w:t>
      </w:r>
      <w:r w:rsidR="00FD06F9" w:rsidRPr="00E2638A">
        <w:rPr>
          <w:rFonts w:ascii="Times New Roman" w:hAnsi="Times New Roman"/>
          <w:sz w:val="24"/>
          <w:szCs w:val="24"/>
        </w:rPr>
        <w:t xml:space="preserve">ия задачи подпрограммы является </w:t>
      </w:r>
      <w:r w:rsidRPr="00E2638A">
        <w:rPr>
          <w:rFonts w:ascii="Times New Roman" w:hAnsi="Times New Roman"/>
          <w:sz w:val="24"/>
          <w:szCs w:val="24"/>
        </w:rPr>
        <w:t>доля исполненных бюджетных ассигнований, пре</w:t>
      </w:r>
      <w:r w:rsidR="00FD06F9" w:rsidRPr="00E2638A">
        <w:rPr>
          <w:rFonts w:ascii="Times New Roman" w:hAnsi="Times New Roman"/>
          <w:sz w:val="24"/>
          <w:szCs w:val="24"/>
        </w:rPr>
        <w:t>дусмотренных в программном виде должен составить</w:t>
      </w:r>
      <w:r w:rsidR="0078255E">
        <w:rPr>
          <w:rFonts w:ascii="Times New Roman" w:hAnsi="Times New Roman"/>
          <w:sz w:val="24"/>
          <w:szCs w:val="24"/>
        </w:rPr>
        <w:t xml:space="preserve"> до </w:t>
      </w:r>
      <w:r w:rsidR="00FD06F9" w:rsidRPr="00E2638A">
        <w:rPr>
          <w:rFonts w:ascii="Times New Roman" w:hAnsi="Times New Roman"/>
          <w:sz w:val="24"/>
          <w:szCs w:val="24"/>
        </w:rPr>
        <w:t xml:space="preserve">  100%. </w:t>
      </w:r>
    </w:p>
    <w:p w:rsidR="00A61A8D" w:rsidRPr="00D74E50" w:rsidRDefault="006026BE" w:rsidP="00A61A8D">
      <w:pPr>
        <w:pStyle w:val="ConsPlusNonformat"/>
        <w:widowControl/>
        <w:jc w:val="both"/>
        <w:rPr>
          <w:rFonts w:ascii="Times New Roman" w:hAnsi="Times New Roman" w:cs="Times New Roman"/>
          <w:i/>
          <w:sz w:val="24"/>
          <w:szCs w:val="24"/>
        </w:rPr>
      </w:pPr>
      <w:r w:rsidRPr="00E2638A">
        <w:rPr>
          <w:rFonts w:ascii="Times New Roman" w:hAnsi="Times New Roman"/>
          <w:sz w:val="24"/>
          <w:szCs w:val="24"/>
        </w:rPr>
        <w:t>Подпро</w:t>
      </w:r>
      <w:r w:rsidR="00972661" w:rsidRPr="00E2638A">
        <w:rPr>
          <w:rFonts w:ascii="Times New Roman" w:hAnsi="Times New Roman"/>
          <w:sz w:val="24"/>
          <w:szCs w:val="24"/>
        </w:rPr>
        <w:t xml:space="preserve">грамма реализуется </w:t>
      </w:r>
      <w:r w:rsidR="00972661" w:rsidRPr="000B3072">
        <w:rPr>
          <w:rFonts w:ascii="Times New Roman" w:hAnsi="Times New Roman"/>
          <w:sz w:val="24"/>
          <w:szCs w:val="24"/>
        </w:rPr>
        <w:t xml:space="preserve">в </w:t>
      </w:r>
      <w:r w:rsidR="00972661" w:rsidRPr="00D74E50">
        <w:rPr>
          <w:rFonts w:ascii="Times New Roman" w:hAnsi="Times New Roman"/>
          <w:sz w:val="24"/>
          <w:szCs w:val="24"/>
        </w:rPr>
        <w:t>20</w:t>
      </w:r>
      <w:r w:rsidR="00FD06F9" w:rsidRPr="00D74E50">
        <w:rPr>
          <w:rFonts w:ascii="Times New Roman" w:hAnsi="Times New Roman"/>
          <w:sz w:val="24"/>
          <w:szCs w:val="24"/>
        </w:rPr>
        <w:t>14</w:t>
      </w:r>
      <w:r w:rsidR="00972661" w:rsidRPr="00D74E50">
        <w:rPr>
          <w:rFonts w:ascii="Times New Roman" w:hAnsi="Times New Roman"/>
          <w:sz w:val="24"/>
          <w:szCs w:val="24"/>
        </w:rPr>
        <w:t xml:space="preserve"> – 202</w:t>
      </w:r>
      <w:r w:rsidR="00B42362" w:rsidRPr="00D74E50">
        <w:rPr>
          <w:rFonts w:ascii="Times New Roman" w:hAnsi="Times New Roman"/>
          <w:sz w:val="24"/>
          <w:szCs w:val="24"/>
        </w:rPr>
        <w:t>6</w:t>
      </w:r>
      <w:r w:rsidRPr="00D74E50">
        <w:rPr>
          <w:rFonts w:ascii="Times New Roman" w:hAnsi="Times New Roman"/>
          <w:sz w:val="24"/>
          <w:szCs w:val="24"/>
        </w:rPr>
        <w:t>годах.</w:t>
      </w:r>
      <w:r w:rsidR="00A61A8D" w:rsidRPr="00D74E50">
        <w:rPr>
          <w:rFonts w:ascii="Times New Roman" w:hAnsi="Times New Roman" w:cs="Times New Roman"/>
          <w:i/>
          <w:sz w:val="24"/>
          <w:szCs w:val="24"/>
        </w:rPr>
        <w:t xml:space="preserve"> </w:t>
      </w:r>
    </w:p>
    <w:p w:rsidR="00A61A8D" w:rsidRPr="00E2638A" w:rsidRDefault="00A61A8D" w:rsidP="00A61A8D">
      <w:pPr>
        <w:pStyle w:val="ConsPlusNonformat"/>
        <w:widowControl/>
        <w:jc w:val="both"/>
        <w:rPr>
          <w:rFonts w:ascii="Times New Roman" w:hAnsi="Times New Roman" w:cs="Times New Roman"/>
          <w:sz w:val="24"/>
          <w:szCs w:val="24"/>
        </w:rPr>
      </w:pPr>
      <w:r w:rsidRPr="00D74E50">
        <w:rPr>
          <w:rFonts w:ascii="Times New Roman" w:hAnsi="Times New Roman" w:cs="Times New Roman"/>
          <w:i/>
          <w:sz w:val="24"/>
          <w:szCs w:val="24"/>
        </w:rPr>
        <w:t xml:space="preserve">(в ред. постановления Администрации района от </w:t>
      </w:r>
      <w:r w:rsidR="00D74E50" w:rsidRPr="00D74E50">
        <w:rPr>
          <w:rFonts w:ascii="Times New Roman" w:hAnsi="Times New Roman"/>
          <w:i/>
          <w:sz w:val="24"/>
          <w:szCs w:val="24"/>
        </w:rPr>
        <w:t>13</w:t>
      </w:r>
      <w:r w:rsidRPr="00D74E50">
        <w:rPr>
          <w:rFonts w:ascii="Times New Roman" w:hAnsi="Times New Roman"/>
          <w:i/>
          <w:sz w:val="24"/>
          <w:szCs w:val="24"/>
        </w:rPr>
        <w:t>.0</w:t>
      </w:r>
      <w:r w:rsidR="00D74E50" w:rsidRPr="00D74E50">
        <w:rPr>
          <w:rFonts w:ascii="Times New Roman" w:hAnsi="Times New Roman"/>
          <w:i/>
          <w:sz w:val="24"/>
          <w:szCs w:val="24"/>
        </w:rPr>
        <w:t>3</w:t>
      </w:r>
      <w:r w:rsidRPr="00D74E50">
        <w:rPr>
          <w:rFonts w:ascii="Times New Roman" w:hAnsi="Times New Roman"/>
          <w:i/>
          <w:sz w:val="24"/>
          <w:szCs w:val="24"/>
        </w:rPr>
        <w:t>.202</w:t>
      </w:r>
      <w:r w:rsidR="00B42362" w:rsidRPr="00D74E50">
        <w:rPr>
          <w:rFonts w:ascii="Times New Roman" w:hAnsi="Times New Roman"/>
          <w:i/>
          <w:sz w:val="24"/>
          <w:szCs w:val="24"/>
        </w:rPr>
        <w:t>4</w:t>
      </w:r>
      <w:r w:rsidRPr="00D74E50">
        <w:rPr>
          <w:rFonts w:ascii="Times New Roman" w:hAnsi="Times New Roman" w:cs="Times New Roman"/>
          <w:i/>
          <w:sz w:val="24"/>
          <w:szCs w:val="24"/>
        </w:rPr>
        <w:t xml:space="preserve"> № </w:t>
      </w:r>
      <w:r w:rsidR="00D74E50" w:rsidRPr="00D74E50">
        <w:rPr>
          <w:rFonts w:ascii="Times New Roman" w:hAnsi="Times New Roman"/>
          <w:i/>
          <w:sz w:val="24"/>
          <w:szCs w:val="24"/>
        </w:rPr>
        <w:t>179</w:t>
      </w:r>
      <w:r w:rsidRPr="00D74E50">
        <w:rPr>
          <w:rFonts w:ascii="Times New Roman" w:hAnsi="Times New Roman" w:cs="Times New Roman"/>
          <w:i/>
          <w:sz w:val="24"/>
          <w:szCs w:val="24"/>
        </w:rPr>
        <w:t>-п)</w:t>
      </w:r>
      <w:r w:rsidRPr="00D74E50">
        <w:rPr>
          <w:rFonts w:ascii="Times New Roman" w:hAnsi="Times New Roman" w:cs="Times New Roman"/>
          <w:sz w:val="24"/>
          <w:szCs w:val="24"/>
        </w:rPr>
        <w:t>;</w:t>
      </w:r>
    </w:p>
    <w:p w:rsidR="00BB3A8D" w:rsidRPr="00E2638A" w:rsidRDefault="00BB3A8D" w:rsidP="00BB3A8D">
      <w:pPr>
        <w:widowControl w:val="0"/>
        <w:autoSpaceDE w:val="0"/>
        <w:autoSpaceDN w:val="0"/>
        <w:adjustRightInd w:val="0"/>
        <w:spacing w:after="0" w:line="240" w:lineRule="auto"/>
        <w:jc w:val="both"/>
        <w:rPr>
          <w:rFonts w:ascii="Times New Roman" w:hAnsi="Times New Roman"/>
          <w:sz w:val="24"/>
          <w:szCs w:val="24"/>
        </w:rPr>
      </w:pPr>
    </w:p>
    <w:p w:rsidR="006026BE" w:rsidRPr="00E2638A" w:rsidRDefault="006026BE" w:rsidP="00686181">
      <w:pPr>
        <w:widowControl w:val="0"/>
        <w:autoSpaceDE w:val="0"/>
        <w:autoSpaceDN w:val="0"/>
        <w:adjustRightInd w:val="0"/>
        <w:spacing w:after="0" w:line="240" w:lineRule="auto"/>
        <w:ind w:firstLine="709"/>
        <w:jc w:val="both"/>
        <w:rPr>
          <w:rFonts w:ascii="Times New Roman" w:hAnsi="Times New Roman"/>
          <w:sz w:val="24"/>
          <w:szCs w:val="24"/>
        </w:rPr>
      </w:pPr>
    </w:p>
    <w:p w:rsidR="006026BE" w:rsidRPr="00E2638A" w:rsidRDefault="006026BE" w:rsidP="002F20F8">
      <w:pPr>
        <w:widowControl w:val="0"/>
        <w:autoSpaceDE w:val="0"/>
        <w:autoSpaceDN w:val="0"/>
        <w:adjustRightInd w:val="0"/>
        <w:spacing w:after="0" w:line="240" w:lineRule="auto"/>
        <w:ind w:firstLine="709"/>
        <w:jc w:val="center"/>
        <w:rPr>
          <w:rFonts w:ascii="Times New Roman" w:hAnsi="Times New Roman"/>
          <w:sz w:val="24"/>
          <w:szCs w:val="24"/>
        </w:rPr>
      </w:pPr>
    </w:p>
    <w:p w:rsidR="006026BE" w:rsidRPr="00E2638A" w:rsidRDefault="006026BE" w:rsidP="002F20F8">
      <w:pPr>
        <w:widowControl w:val="0"/>
        <w:autoSpaceDE w:val="0"/>
        <w:autoSpaceDN w:val="0"/>
        <w:adjustRightInd w:val="0"/>
        <w:spacing w:after="0" w:line="240" w:lineRule="auto"/>
        <w:jc w:val="center"/>
        <w:rPr>
          <w:rFonts w:ascii="Times New Roman" w:hAnsi="Times New Roman"/>
          <w:b/>
          <w:sz w:val="24"/>
          <w:szCs w:val="24"/>
        </w:rPr>
      </w:pPr>
      <w:r w:rsidRPr="00E2638A">
        <w:rPr>
          <w:rFonts w:ascii="Times New Roman" w:hAnsi="Times New Roman"/>
          <w:b/>
          <w:sz w:val="24"/>
          <w:szCs w:val="24"/>
        </w:rPr>
        <w:t>2.3. Механизм реализации подпрограммы</w:t>
      </w:r>
    </w:p>
    <w:p w:rsidR="006026BE" w:rsidRPr="00E2638A" w:rsidRDefault="006026BE" w:rsidP="002F20F8">
      <w:pPr>
        <w:pStyle w:val="a4"/>
        <w:widowControl w:val="0"/>
        <w:autoSpaceDE w:val="0"/>
        <w:autoSpaceDN w:val="0"/>
        <w:adjustRightInd w:val="0"/>
        <w:spacing w:after="0" w:line="240" w:lineRule="auto"/>
        <w:ind w:left="0"/>
        <w:jc w:val="center"/>
        <w:rPr>
          <w:rFonts w:ascii="Times New Roman" w:hAnsi="Times New Roman"/>
          <w:b/>
          <w:sz w:val="24"/>
          <w:szCs w:val="24"/>
        </w:rPr>
      </w:pPr>
    </w:p>
    <w:p w:rsidR="006026BE" w:rsidRPr="00E2638A" w:rsidRDefault="006026BE" w:rsidP="002F20F8">
      <w:pPr>
        <w:widowControl w:val="0"/>
        <w:autoSpaceDE w:val="0"/>
        <w:autoSpaceDN w:val="0"/>
        <w:adjustRightInd w:val="0"/>
        <w:spacing w:after="0" w:line="240" w:lineRule="auto"/>
        <w:ind w:firstLine="709"/>
        <w:jc w:val="both"/>
        <w:rPr>
          <w:rFonts w:ascii="Times New Roman" w:hAnsi="Times New Roman"/>
          <w:sz w:val="24"/>
          <w:szCs w:val="24"/>
        </w:rPr>
      </w:pPr>
      <w:r w:rsidRPr="00E2638A">
        <w:rPr>
          <w:rFonts w:ascii="Times New Roman" w:hAnsi="Times New Roman"/>
          <w:sz w:val="24"/>
          <w:szCs w:val="24"/>
        </w:rPr>
        <w:t xml:space="preserve">Финансирование подпрограммного мероприятия осуществляется путем предоставления субвенций </w:t>
      </w:r>
      <w:r w:rsidR="00686181" w:rsidRPr="00E2638A">
        <w:rPr>
          <w:rFonts w:ascii="Times New Roman" w:hAnsi="Times New Roman"/>
          <w:sz w:val="24"/>
          <w:szCs w:val="24"/>
        </w:rPr>
        <w:t xml:space="preserve">из краевого бюджета </w:t>
      </w:r>
      <w:r w:rsidRPr="00E2638A">
        <w:rPr>
          <w:rFonts w:ascii="Times New Roman" w:hAnsi="Times New Roman"/>
          <w:sz w:val="24"/>
          <w:szCs w:val="24"/>
        </w:rPr>
        <w:t xml:space="preserve">в бюджет </w:t>
      </w:r>
      <w:r w:rsidR="007E4313" w:rsidRPr="00E2638A">
        <w:rPr>
          <w:rFonts w:ascii="Times New Roman" w:hAnsi="Times New Roman"/>
          <w:sz w:val="24"/>
          <w:szCs w:val="24"/>
        </w:rPr>
        <w:t>Кежемского</w:t>
      </w:r>
      <w:r w:rsidRPr="00E2638A">
        <w:rPr>
          <w:rFonts w:ascii="Times New Roman" w:hAnsi="Times New Roman"/>
          <w:sz w:val="24"/>
          <w:szCs w:val="24"/>
        </w:rPr>
        <w:t xml:space="preserve"> района.</w:t>
      </w:r>
    </w:p>
    <w:p w:rsidR="006026BE" w:rsidRPr="00E2638A" w:rsidRDefault="006026BE" w:rsidP="002F20F8">
      <w:pPr>
        <w:autoSpaceDE w:val="0"/>
        <w:autoSpaceDN w:val="0"/>
        <w:adjustRightInd w:val="0"/>
        <w:spacing w:after="0" w:line="240" w:lineRule="auto"/>
        <w:ind w:firstLine="540"/>
        <w:jc w:val="both"/>
        <w:rPr>
          <w:rFonts w:ascii="Times New Roman" w:hAnsi="Times New Roman"/>
          <w:sz w:val="24"/>
          <w:szCs w:val="24"/>
        </w:rPr>
      </w:pPr>
      <w:r w:rsidRPr="00E2638A">
        <w:rPr>
          <w:rFonts w:ascii="Times New Roman" w:hAnsi="Times New Roman"/>
          <w:sz w:val="24"/>
          <w:szCs w:val="24"/>
        </w:rPr>
        <w:t xml:space="preserve">Субвенции на осуществление отдельных государственных полномочий </w:t>
      </w:r>
      <w:r w:rsidRPr="00E2638A">
        <w:rPr>
          <w:rFonts w:ascii="Times New Roman" w:hAnsi="Times New Roman"/>
          <w:sz w:val="24"/>
          <w:szCs w:val="24"/>
        </w:rPr>
        <w:br/>
        <w:t xml:space="preserve">по решению вопросов поддержки сельскохозяйственного производства предоставляется в бюджет </w:t>
      </w:r>
      <w:r w:rsidR="007E4313" w:rsidRPr="00E2638A">
        <w:rPr>
          <w:rFonts w:ascii="Times New Roman" w:hAnsi="Times New Roman"/>
          <w:sz w:val="24"/>
          <w:szCs w:val="24"/>
        </w:rPr>
        <w:t>Кежемского</w:t>
      </w:r>
      <w:r w:rsidRPr="00E2638A">
        <w:rPr>
          <w:rFonts w:ascii="Times New Roman" w:hAnsi="Times New Roman"/>
          <w:sz w:val="24"/>
          <w:szCs w:val="24"/>
        </w:rPr>
        <w:t xml:space="preserve"> района в соответствии </w:t>
      </w:r>
      <w:r w:rsidRPr="00E2638A">
        <w:rPr>
          <w:rFonts w:ascii="Times New Roman" w:hAnsi="Times New Roman"/>
          <w:sz w:val="24"/>
          <w:szCs w:val="24"/>
        </w:rPr>
        <w:br/>
        <w:t xml:space="preserve">с Законом Красноярского края </w:t>
      </w:r>
      <w:r w:rsidR="00780F4C" w:rsidRPr="00E2638A">
        <w:rPr>
          <w:rFonts w:ascii="Times New Roman" w:hAnsi="Times New Roman"/>
          <w:sz w:val="24"/>
          <w:szCs w:val="24"/>
        </w:rPr>
        <w:t>о</w:t>
      </w:r>
      <w:r w:rsidRPr="00E2638A">
        <w:rPr>
          <w:rFonts w:ascii="Times New Roman" w:hAnsi="Times New Roman"/>
          <w:sz w:val="24"/>
          <w:szCs w:val="24"/>
        </w:rPr>
        <w:t>т 27.12.2005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w:t>
      </w:r>
    </w:p>
    <w:p w:rsidR="006026BE" w:rsidRPr="00E2638A" w:rsidRDefault="006026BE" w:rsidP="002F20F8">
      <w:pPr>
        <w:autoSpaceDE w:val="0"/>
        <w:autoSpaceDN w:val="0"/>
        <w:adjustRightInd w:val="0"/>
        <w:spacing w:after="0" w:line="240" w:lineRule="auto"/>
        <w:ind w:firstLine="540"/>
        <w:jc w:val="both"/>
        <w:rPr>
          <w:rFonts w:ascii="Times New Roman" w:hAnsi="Times New Roman"/>
          <w:sz w:val="24"/>
          <w:szCs w:val="24"/>
        </w:rPr>
      </w:pPr>
      <w:r w:rsidRPr="00E2638A">
        <w:rPr>
          <w:rFonts w:ascii="Times New Roman" w:hAnsi="Times New Roman"/>
          <w:sz w:val="24"/>
          <w:szCs w:val="24"/>
        </w:rPr>
        <w:t xml:space="preserve">Общий объем субвенций на осуществление отдельных государственных полномочий определяется в соответствии с методикой расчета нормативов для определения общего объема субвенций. </w:t>
      </w:r>
    </w:p>
    <w:p w:rsidR="006026BE" w:rsidRPr="00E2638A" w:rsidRDefault="006026BE" w:rsidP="002F20F8">
      <w:pPr>
        <w:autoSpaceDE w:val="0"/>
        <w:autoSpaceDN w:val="0"/>
        <w:adjustRightInd w:val="0"/>
        <w:spacing w:after="0" w:line="240" w:lineRule="auto"/>
        <w:ind w:firstLine="540"/>
        <w:jc w:val="both"/>
        <w:rPr>
          <w:rFonts w:ascii="Times New Roman" w:hAnsi="Times New Roman"/>
          <w:sz w:val="24"/>
          <w:szCs w:val="24"/>
        </w:rPr>
      </w:pPr>
      <w:r w:rsidRPr="00E2638A">
        <w:rPr>
          <w:rFonts w:ascii="Times New Roman" w:hAnsi="Times New Roman"/>
          <w:sz w:val="24"/>
          <w:szCs w:val="24"/>
        </w:rPr>
        <w:t xml:space="preserve">Передача финансовых средств </w:t>
      </w:r>
      <w:r w:rsidR="007E4313" w:rsidRPr="00E2638A">
        <w:rPr>
          <w:rFonts w:ascii="Times New Roman" w:hAnsi="Times New Roman"/>
          <w:sz w:val="24"/>
          <w:szCs w:val="24"/>
        </w:rPr>
        <w:t xml:space="preserve">по осуществлению отдельных </w:t>
      </w:r>
      <w:r w:rsidRPr="00E2638A">
        <w:rPr>
          <w:rFonts w:ascii="Times New Roman" w:hAnsi="Times New Roman"/>
          <w:sz w:val="24"/>
          <w:szCs w:val="24"/>
        </w:rPr>
        <w:t>государственных полномочий производится ежемесячно в пределах объема бюджетных средств, предусмотренного законом Красноярского края о краевом бюджете на очередной финансовый год и плановый период.</w:t>
      </w:r>
    </w:p>
    <w:p w:rsidR="006026BE" w:rsidRPr="00E2638A" w:rsidRDefault="00686181" w:rsidP="002F20F8">
      <w:pPr>
        <w:widowControl w:val="0"/>
        <w:autoSpaceDE w:val="0"/>
        <w:autoSpaceDN w:val="0"/>
        <w:adjustRightInd w:val="0"/>
        <w:spacing w:after="0" w:line="240" w:lineRule="auto"/>
        <w:ind w:firstLine="709"/>
        <w:jc w:val="both"/>
        <w:rPr>
          <w:rFonts w:ascii="Times New Roman" w:hAnsi="Times New Roman"/>
          <w:sz w:val="24"/>
          <w:szCs w:val="24"/>
        </w:rPr>
      </w:pPr>
      <w:r w:rsidRPr="00E2638A">
        <w:rPr>
          <w:rFonts w:ascii="Times New Roman" w:hAnsi="Times New Roman"/>
          <w:sz w:val="24"/>
          <w:szCs w:val="24"/>
        </w:rPr>
        <w:t>Р</w:t>
      </w:r>
      <w:r w:rsidR="006026BE" w:rsidRPr="00E2638A">
        <w:rPr>
          <w:rFonts w:ascii="Times New Roman" w:hAnsi="Times New Roman"/>
          <w:sz w:val="24"/>
          <w:szCs w:val="24"/>
        </w:rPr>
        <w:t>аспорядител</w:t>
      </w:r>
      <w:r w:rsidRPr="00E2638A">
        <w:rPr>
          <w:rFonts w:ascii="Times New Roman" w:hAnsi="Times New Roman"/>
          <w:sz w:val="24"/>
          <w:szCs w:val="24"/>
        </w:rPr>
        <w:t>ем</w:t>
      </w:r>
      <w:r w:rsidR="007E4313" w:rsidRPr="00E2638A">
        <w:rPr>
          <w:rFonts w:ascii="Times New Roman" w:hAnsi="Times New Roman"/>
          <w:sz w:val="24"/>
          <w:szCs w:val="24"/>
        </w:rPr>
        <w:t xml:space="preserve"> бюджетных средств является А</w:t>
      </w:r>
      <w:r w:rsidR="006026BE" w:rsidRPr="00E2638A">
        <w:rPr>
          <w:rFonts w:ascii="Times New Roman" w:hAnsi="Times New Roman"/>
          <w:sz w:val="24"/>
          <w:szCs w:val="24"/>
        </w:rPr>
        <w:t xml:space="preserve">дминистрация </w:t>
      </w:r>
      <w:r w:rsidR="007E4313" w:rsidRPr="00E2638A">
        <w:rPr>
          <w:rFonts w:ascii="Times New Roman" w:hAnsi="Times New Roman"/>
          <w:sz w:val="24"/>
          <w:szCs w:val="24"/>
        </w:rPr>
        <w:t>Кежемского</w:t>
      </w:r>
      <w:r w:rsidR="006026BE" w:rsidRPr="00E2638A">
        <w:rPr>
          <w:rFonts w:ascii="Times New Roman" w:hAnsi="Times New Roman"/>
          <w:sz w:val="24"/>
          <w:szCs w:val="24"/>
        </w:rPr>
        <w:t xml:space="preserve"> района</w:t>
      </w:r>
      <w:r w:rsidR="007E4313" w:rsidRPr="00E2638A">
        <w:rPr>
          <w:rFonts w:ascii="Times New Roman" w:hAnsi="Times New Roman"/>
          <w:sz w:val="24"/>
          <w:szCs w:val="24"/>
        </w:rPr>
        <w:t>.</w:t>
      </w:r>
    </w:p>
    <w:p w:rsidR="007E4313" w:rsidRPr="00E2638A" w:rsidRDefault="007E4313" w:rsidP="002F20F8">
      <w:pPr>
        <w:widowControl w:val="0"/>
        <w:autoSpaceDE w:val="0"/>
        <w:autoSpaceDN w:val="0"/>
        <w:adjustRightInd w:val="0"/>
        <w:spacing w:after="0" w:line="240" w:lineRule="auto"/>
        <w:jc w:val="both"/>
        <w:rPr>
          <w:rFonts w:ascii="Times New Roman" w:hAnsi="Times New Roman"/>
          <w:sz w:val="24"/>
          <w:szCs w:val="24"/>
        </w:rPr>
      </w:pPr>
    </w:p>
    <w:p w:rsidR="00F06B9A" w:rsidRPr="00E2638A" w:rsidRDefault="00F06B9A" w:rsidP="00F06B9A">
      <w:pPr>
        <w:widowControl w:val="0"/>
        <w:autoSpaceDE w:val="0"/>
        <w:autoSpaceDN w:val="0"/>
        <w:adjustRightInd w:val="0"/>
        <w:spacing w:after="0" w:line="240" w:lineRule="auto"/>
        <w:jc w:val="center"/>
        <w:rPr>
          <w:rFonts w:ascii="Times New Roman" w:hAnsi="Times New Roman"/>
          <w:b/>
          <w:sz w:val="24"/>
          <w:szCs w:val="24"/>
        </w:rPr>
      </w:pPr>
      <w:r w:rsidRPr="00E2638A">
        <w:rPr>
          <w:rFonts w:ascii="Times New Roman" w:hAnsi="Times New Roman"/>
          <w:b/>
          <w:sz w:val="24"/>
          <w:szCs w:val="24"/>
        </w:rPr>
        <w:t>2.4. Управление подпрограммой и контроль за ходом ее выполнения</w:t>
      </w:r>
    </w:p>
    <w:p w:rsidR="00F06B9A" w:rsidRPr="00E2638A" w:rsidRDefault="00F06B9A" w:rsidP="00F06B9A">
      <w:pPr>
        <w:widowControl w:val="0"/>
        <w:autoSpaceDE w:val="0"/>
        <w:autoSpaceDN w:val="0"/>
        <w:adjustRightInd w:val="0"/>
        <w:spacing w:after="0" w:line="240" w:lineRule="auto"/>
        <w:jc w:val="center"/>
        <w:rPr>
          <w:rFonts w:ascii="Times New Roman" w:hAnsi="Times New Roman"/>
          <w:b/>
          <w:sz w:val="24"/>
          <w:szCs w:val="24"/>
        </w:rPr>
      </w:pPr>
    </w:p>
    <w:p w:rsidR="00F06B9A" w:rsidRPr="00E2638A" w:rsidRDefault="00F06B9A" w:rsidP="00F06B9A">
      <w:pPr>
        <w:autoSpaceDE w:val="0"/>
        <w:autoSpaceDN w:val="0"/>
        <w:adjustRightInd w:val="0"/>
        <w:spacing w:after="0" w:line="240" w:lineRule="auto"/>
        <w:jc w:val="both"/>
        <w:rPr>
          <w:rFonts w:ascii="Times New Roman" w:eastAsia="Times New Roman" w:hAnsi="Times New Roman"/>
          <w:sz w:val="24"/>
          <w:szCs w:val="24"/>
        </w:rPr>
      </w:pPr>
      <w:r w:rsidRPr="00E2638A">
        <w:rPr>
          <w:rFonts w:ascii="Times New Roman" w:eastAsia="Times New Roman" w:hAnsi="Times New Roman"/>
          <w:sz w:val="24"/>
          <w:szCs w:val="24"/>
        </w:rPr>
        <w:t xml:space="preserve">          Организацию управления подпрограммой осуществляет Администрация Кежемского района.</w:t>
      </w:r>
    </w:p>
    <w:p w:rsidR="00F06B9A" w:rsidRPr="00E2638A" w:rsidRDefault="00F06B9A" w:rsidP="00F06B9A">
      <w:pPr>
        <w:spacing w:after="0" w:line="240" w:lineRule="auto"/>
        <w:jc w:val="both"/>
        <w:rPr>
          <w:rFonts w:ascii="Times New Roman" w:hAnsi="Times New Roman"/>
          <w:sz w:val="24"/>
          <w:szCs w:val="24"/>
        </w:rPr>
      </w:pPr>
      <w:r w:rsidRPr="00E2638A">
        <w:rPr>
          <w:rFonts w:ascii="Times New Roman" w:hAnsi="Times New Roman"/>
          <w:sz w:val="24"/>
          <w:szCs w:val="24"/>
        </w:rPr>
        <w:t xml:space="preserve">          Текущий контроль за ходом реализации </w:t>
      </w:r>
      <w:r w:rsidRPr="00E2638A">
        <w:rPr>
          <w:rFonts w:ascii="Times New Roman" w:eastAsia="Times New Roman" w:hAnsi="Times New Roman"/>
          <w:sz w:val="24"/>
          <w:szCs w:val="24"/>
        </w:rPr>
        <w:t>подпрограммы</w:t>
      </w:r>
      <w:r w:rsidRPr="00E2638A">
        <w:rPr>
          <w:rFonts w:ascii="Times New Roman" w:hAnsi="Times New Roman"/>
          <w:sz w:val="24"/>
          <w:szCs w:val="24"/>
        </w:rPr>
        <w:t xml:space="preserve"> осуществляет ведущий специалист по вопросам поддержки сельскохозяйственного производства Администрации Кежемского района. </w:t>
      </w:r>
    </w:p>
    <w:p w:rsidR="00F06B9A" w:rsidRPr="00E2638A" w:rsidRDefault="00F06B9A" w:rsidP="00F06B9A">
      <w:pPr>
        <w:spacing w:after="0" w:line="240" w:lineRule="auto"/>
        <w:jc w:val="both"/>
        <w:rPr>
          <w:rFonts w:ascii="Times New Roman" w:hAnsi="Times New Roman"/>
          <w:sz w:val="24"/>
          <w:szCs w:val="24"/>
        </w:rPr>
      </w:pPr>
      <w:r w:rsidRPr="00E2638A">
        <w:rPr>
          <w:rFonts w:ascii="Times New Roman" w:hAnsi="Times New Roman"/>
          <w:sz w:val="24"/>
          <w:szCs w:val="24"/>
        </w:rPr>
        <w:t>Контроль за использованием распорядителем бюджетных средств, предоставленных на реализацию Программы осуществляет финансовое управление Администрации Кежемского района.</w:t>
      </w:r>
    </w:p>
    <w:p w:rsidR="00262148" w:rsidRDefault="00F06B9A" w:rsidP="00F06B9A">
      <w:pPr>
        <w:spacing w:after="0" w:line="240" w:lineRule="auto"/>
        <w:jc w:val="both"/>
        <w:rPr>
          <w:rFonts w:ascii="Times New Roman" w:hAnsi="Times New Roman"/>
          <w:sz w:val="24"/>
          <w:szCs w:val="24"/>
        </w:rPr>
      </w:pPr>
      <w:r w:rsidRPr="00E2638A">
        <w:rPr>
          <w:rFonts w:ascii="Times New Roman" w:hAnsi="Times New Roman"/>
          <w:sz w:val="24"/>
          <w:szCs w:val="24"/>
        </w:rPr>
        <w:lastRenderedPageBreak/>
        <w:t xml:space="preserve">          </w:t>
      </w:r>
    </w:p>
    <w:p w:rsidR="00F06B9A" w:rsidRPr="00E2638A" w:rsidRDefault="00F06B9A" w:rsidP="00F06B9A">
      <w:pPr>
        <w:spacing w:after="0" w:line="240" w:lineRule="auto"/>
        <w:jc w:val="both"/>
        <w:rPr>
          <w:rFonts w:ascii="Times New Roman" w:hAnsi="Times New Roman"/>
          <w:sz w:val="24"/>
          <w:szCs w:val="24"/>
        </w:rPr>
      </w:pPr>
      <w:r w:rsidRPr="00E2638A">
        <w:rPr>
          <w:rFonts w:ascii="Times New Roman" w:hAnsi="Times New Roman"/>
          <w:sz w:val="24"/>
          <w:szCs w:val="24"/>
        </w:rPr>
        <w:t>Ответственность за целевое использование полученных бюджетных средств возлагается на распорядителя средств – Администрацию Кежемского района.</w:t>
      </w:r>
    </w:p>
    <w:p w:rsidR="006026BE" w:rsidRPr="00E2638A" w:rsidRDefault="006026BE" w:rsidP="002F20F8">
      <w:pPr>
        <w:widowControl w:val="0"/>
        <w:autoSpaceDE w:val="0"/>
        <w:autoSpaceDN w:val="0"/>
        <w:adjustRightInd w:val="0"/>
        <w:spacing w:after="0" w:line="240" w:lineRule="auto"/>
        <w:jc w:val="center"/>
        <w:rPr>
          <w:rFonts w:ascii="Times New Roman" w:hAnsi="Times New Roman"/>
          <w:b/>
          <w:sz w:val="24"/>
          <w:szCs w:val="24"/>
        </w:rPr>
      </w:pPr>
    </w:p>
    <w:p w:rsidR="00A61A8D" w:rsidRPr="00E2638A" w:rsidRDefault="00A61A8D" w:rsidP="002F20F8">
      <w:pPr>
        <w:pStyle w:val="a4"/>
        <w:widowControl w:val="0"/>
        <w:autoSpaceDE w:val="0"/>
        <w:autoSpaceDN w:val="0"/>
        <w:adjustRightInd w:val="0"/>
        <w:spacing w:after="0" w:line="240" w:lineRule="auto"/>
        <w:ind w:left="0"/>
        <w:jc w:val="center"/>
        <w:rPr>
          <w:rFonts w:ascii="Times New Roman" w:hAnsi="Times New Roman"/>
          <w:b/>
          <w:sz w:val="24"/>
          <w:szCs w:val="24"/>
        </w:rPr>
      </w:pPr>
    </w:p>
    <w:p w:rsidR="00A61A8D" w:rsidRPr="00E2638A" w:rsidRDefault="00A61A8D" w:rsidP="002F20F8">
      <w:pPr>
        <w:pStyle w:val="a4"/>
        <w:widowControl w:val="0"/>
        <w:autoSpaceDE w:val="0"/>
        <w:autoSpaceDN w:val="0"/>
        <w:adjustRightInd w:val="0"/>
        <w:spacing w:after="0" w:line="240" w:lineRule="auto"/>
        <w:ind w:left="0"/>
        <w:jc w:val="center"/>
        <w:rPr>
          <w:rFonts w:ascii="Times New Roman" w:hAnsi="Times New Roman"/>
          <w:b/>
          <w:sz w:val="24"/>
          <w:szCs w:val="24"/>
        </w:rPr>
      </w:pPr>
    </w:p>
    <w:p w:rsidR="00A61A8D" w:rsidRPr="00E2638A" w:rsidRDefault="00A61A8D" w:rsidP="002F20F8">
      <w:pPr>
        <w:pStyle w:val="a4"/>
        <w:widowControl w:val="0"/>
        <w:autoSpaceDE w:val="0"/>
        <w:autoSpaceDN w:val="0"/>
        <w:adjustRightInd w:val="0"/>
        <w:spacing w:after="0" w:line="240" w:lineRule="auto"/>
        <w:ind w:left="0"/>
        <w:jc w:val="center"/>
        <w:rPr>
          <w:rFonts w:ascii="Times New Roman" w:hAnsi="Times New Roman"/>
          <w:b/>
          <w:sz w:val="24"/>
          <w:szCs w:val="24"/>
        </w:rPr>
      </w:pPr>
    </w:p>
    <w:p w:rsidR="00A61A8D" w:rsidRPr="00E2638A" w:rsidRDefault="00A61A8D" w:rsidP="002F20F8">
      <w:pPr>
        <w:pStyle w:val="a4"/>
        <w:widowControl w:val="0"/>
        <w:autoSpaceDE w:val="0"/>
        <w:autoSpaceDN w:val="0"/>
        <w:adjustRightInd w:val="0"/>
        <w:spacing w:after="0" w:line="240" w:lineRule="auto"/>
        <w:ind w:left="0"/>
        <w:jc w:val="center"/>
        <w:rPr>
          <w:rFonts w:ascii="Times New Roman" w:hAnsi="Times New Roman"/>
          <w:b/>
          <w:sz w:val="24"/>
          <w:szCs w:val="24"/>
        </w:rPr>
      </w:pPr>
    </w:p>
    <w:p w:rsidR="00CC444F" w:rsidRDefault="00CC444F" w:rsidP="002F20F8">
      <w:pPr>
        <w:pStyle w:val="a4"/>
        <w:widowControl w:val="0"/>
        <w:autoSpaceDE w:val="0"/>
        <w:autoSpaceDN w:val="0"/>
        <w:adjustRightInd w:val="0"/>
        <w:spacing w:after="0" w:line="240" w:lineRule="auto"/>
        <w:ind w:left="0"/>
        <w:jc w:val="center"/>
        <w:rPr>
          <w:rFonts w:ascii="Times New Roman" w:hAnsi="Times New Roman"/>
          <w:b/>
          <w:sz w:val="24"/>
          <w:szCs w:val="24"/>
        </w:rPr>
      </w:pPr>
    </w:p>
    <w:p w:rsidR="00CC444F" w:rsidRDefault="00CC444F" w:rsidP="002F20F8">
      <w:pPr>
        <w:pStyle w:val="a4"/>
        <w:widowControl w:val="0"/>
        <w:autoSpaceDE w:val="0"/>
        <w:autoSpaceDN w:val="0"/>
        <w:adjustRightInd w:val="0"/>
        <w:spacing w:after="0" w:line="240" w:lineRule="auto"/>
        <w:ind w:left="0"/>
        <w:jc w:val="center"/>
        <w:rPr>
          <w:rFonts w:ascii="Times New Roman" w:hAnsi="Times New Roman"/>
          <w:b/>
          <w:sz w:val="24"/>
          <w:szCs w:val="24"/>
        </w:rPr>
      </w:pPr>
    </w:p>
    <w:p w:rsidR="00CC444F" w:rsidRDefault="00CC444F" w:rsidP="002F20F8">
      <w:pPr>
        <w:pStyle w:val="a4"/>
        <w:widowControl w:val="0"/>
        <w:autoSpaceDE w:val="0"/>
        <w:autoSpaceDN w:val="0"/>
        <w:adjustRightInd w:val="0"/>
        <w:spacing w:after="0" w:line="240" w:lineRule="auto"/>
        <w:ind w:left="0"/>
        <w:jc w:val="center"/>
        <w:rPr>
          <w:rFonts w:ascii="Times New Roman" w:hAnsi="Times New Roman"/>
          <w:b/>
          <w:sz w:val="24"/>
          <w:szCs w:val="24"/>
        </w:rPr>
      </w:pPr>
    </w:p>
    <w:p w:rsidR="006026BE" w:rsidRPr="00E2638A" w:rsidRDefault="006026BE" w:rsidP="002F20F8">
      <w:pPr>
        <w:pStyle w:val="a4"/>
        <w:widowControl w:val="0"/>
        <w:autoSpaceDE w:val="0"/>
        <w:autoSpaceDN w:val="0"/>
        <w:adjustRightInd w:val="0"/>
        <w:spacing w:after="0" w:line="240" w:lineRule="auto"/>
        <w:ind w:left="0"/>
        <w:jc w:val="center"/>
        <w:rPr>
          <w:rFonts w:ascii="Times New Roman" w:hAnsi="Times New Roman"/>
          <w:b/>
          <w:sz w:val="24"/>
          <w:szCs w:val="24"/>
        </w:rPr>
      </w:pPr>
      <w:r w:rsidRPr="00E2638A">
        <w:rPr>
          <w:rFonts w:ascii="Times New Roman" w:hAnsi="Times New Roman"/>
          <w:b/>
          <w:sz w:val="24"/>
          <w:szCs w:val="24"/>
        </w:rPr>
        <w:t>2.5. Оценка социально экономической эффективности</w:t>
      </w:r>
    </w:p>
    <w:p w:rsidR="006026BE" w:rsidRPr="00E2638A" w:rsidRDefault="006026BE" w:rsidP="002F20F8">
      <w:pPr>
        <w:widowControl w:val="0"/>
        <w:autoSpaceDE w:val="0"/>
        <w:autoSpaceDN w:val="0"/>
        <w:adjustRightInd w:val="0"/>
        <w:spacing w:after="0" w:line="240" w:lineRule="auto"/>
        <w:jc w:val="center"/>
        <w:rPr>
          <w:rFonts w:ascii="Times New Roman" w:hAnsi="Times New Roman"/>
          <w:b/>
          <w:sz w:val="24"/>
          <w:szCs w:val="24"/>
        </w:rPr>
      </w:pPr>
    </w:p>
    <w:p w:rsidR="006026BE" w:rsidRPr="00E2638A" w:rsidRDefault="006026BE" w:rsidP="002F20F8">
      <w:pPr>
        <w:spacing w:after="0" w:line="240" w:lineRule="auto"/>
        <w:ind w:firstLine="567"/>
        <w:jc w:val="both"/>
        <w:rPr>
          <w:rFonts w:ascii="Times New Roman" w:hAnsi="Times New Roman"/>
          <w:sz w:val="24"/>
          <w:szCs w:val="24"/>
        </w:rPr>
      </w:pPr>
      <w:r w:rsidRPr="00E2638A">
        <w:rPr>
          <w:rFonts w:ascii="Times New Roman" w:eastAsia="Times New Roman" w:hAnsi="Times New Roman"/>
          <w:sz w:val="24"/>
          <w:szCs w:val="24"/>
        </w:rPr>
        <w:t>Социально-экономическая эффективность от реализации подпрограммных мероприятий выражается в</w:t>
      </w:r>
      <w:r w:rsidRPr="00E2638A">
        <w:rPr>
          <w:rFonts w:ascii="Times New Roman" w:hAnsi="Times New Roman"/>
          <w:sz w:val="24"/>
          <w:szCs w:val="24"/>
        </w:rPr>
        <w:t xml:space="preserve"> создании условий для эффективного и ответственного управления финансовыми ресурсами в рамках переданных отдельных государственных полномочий.</w:t>
      </w:r>
    </w:p>
    <w:p w:rsidR="006026BE" w:rsidRPr="00E2638A" w:rsidRDefault="006026BE" w:rsidP="002F20F8">
      <w:pPr>
        <w:autoSpaceDE w:val="0"/>
        <w:autoSpaceDN w:val="0"/>
        <w:adjustRightInd w:val="0"/>
        <w:spacing w:after="0" w:line="240" w:lineRule="auto"/>
        <w:ind w:firstLine="540"/>
        <w:jc w:val="both"/>
        <w:rPr>
          <w:rFonts w:ascii="Times New Roman" w:eastAsia="Times New Roman" w:hAnsi="Times New Roman"/>
          <w:sz w:val="24"/>
          <w:szCs w:val="24"/>
        </w:rPr>
      </w:pPr>
      <w:r w:rsidRPr="00E2638A">
        <w:rPr>
          <w:rFonts w:ascii="Times New Roman" w:eastAsia="Times New Roman" w:hAnsi="Times New Roman"/>
          <w:sz w:val="24"/>
          <w:szCs w:val="24"/>
        </w:rPr>
        <w:t>Значимыми достижениями реализации подпрограммы являются:</w:t>
      </w:r>
    </w:p>
    <w:p w:rsidR="006026BE" w:rsidRPr="00E2638A" w:rsidRDefault="006026BE" w:rsidP="002F20F8">
      <w:pPr>
        <w:autoSpaceDE w:val="0"/>
        <w:autoSpaceDN w:val="0"/>
        <w:adjustRightInd w:val="0"/>
        <w:spacing w:after="0" w:line="240" w:lineRule="auto"/>
        <w:ind w:firstLine="540"/>
        <w:jc w:val="both"/>
        <w:rPr>
          <w:rFonts w:ascii="Times New Roman" w:eastAsia="Times New Roman" w:hAnsi="Times New Roman"/>
          <w:sz w:val="24"/>
          <w:szCs w:val="24"/>
        </w:rPr>
      </w:pPr>
      <w:r w:rsidRPr="00E2638A">
        <w:rPr>
          <w:rFonts w:ascii="Times New Roman" w:hAnsi="Times New Roman"/>
          <w:sz w:val="24"/>
          <w:szCs w:val="24"/>
        </w:rPr>
        <w:t>достижение цели и задачи муниципальной программы в полном объеме –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r w:rsidR="007E4313" w:rsidRPr="00E2638A">
        <w:rPr>
          <w:rFonts w:ascii="Times New Roman" w:hAnsi="Times New Roman"/>
          <w:sz w:val="24"/>
          <w:szCs w:val="24"/>
        </w:rPr>
        <w:t>.</w:t>
      </w:r>
    </w:p>
    <w:p w:rsidR="006026BE" w:rsidRPr="00D74E50" w:rsidRDefault="006026BE" w:rsidP="002F20F8">
      <w:pPr>
        <w:autoSpaceDE w:val="0"/>
        <w:autoSpaceDN w:val="0"/>
        <w:adjustRightInd w:val="0"/>
        <w:spacing w:after="0" w:line="240" w:lineRule="auto"/>
        <w:ind w:firstLine="540"/>
        <w:jc w:val="both"/>
        <w:rPr>
          <w:rFonts w:ascii="Times New Roman" w:eastAsia="Times New Roman" w:hAnsi="Times New Roman"/>
          <w:sz w:val="24"/>
          <w:szCs w:val="24"/>
        </w:rPr>
      </w:pPr>
      <w:r w:rsidRPr="00E2638A">
        <w:rPr>
          <w:rFonts w:ascii="Times New Roman" w:eastAsia="Times New Roman" w:hAnsi="Times New Roman"/>
          <w:sz w:val="24"/>
          <w:szCs w:val="24"/>
        </w:rPr>
        <w:t>Эффективность реализации подпрограммы основывается на достижении целевого индикатора по итога</w:t>
      </w:r>
      <w:r w:rsidR="00182952" w:rsidRPr="00E2638A">
        <w:rPr>
          <w:rFonts w:ascii="Times New Roman" w:eastAsia="Times New Roman" w:hAnsi="Times New Roman"/>
          <w:sz w:val="24"/>
          <w:szCs w:val="24"/>
        </w:rPr>
        <w:t xml:space="preserve">м реализации подпрограммы к </w:t>
      </w:r>
      <w:r w:rsidR="00182952" w:rsidRPr="00D74E50">
        <w:rPr>
          <w:rFonts w:ascii="Times New Roman" w:eastAsia="Times New Roman" w:hAnsi="Times New Roman"/>
          <w:sz w:val="24"/>
          <w:szCs w:val="24"/>
        </w:rPr>
        <w:t>20</w:t>
      </w:r>
      <w:r w:rsidR="00956334" w:rsidRPr="00D74E50">
        <w:rPr>
          <w:rFonts w:ascii="Times New Roman" w:eastAsia="Times New Roman" w:hAnsi="Times New Roman"/>
          <w:sz w:val="24"/>
          <w:szCs w:val="24"/>
        </w:rPr>
        <w:t>2</w:t>
      </w:r>
      <w:r w:rsidR="00B42362" w:rsidRPr="00D74E50">
        <w:rPr>
          <w:rFonts w:ascii="Times New Roman" w:eastAsia="Times New Roman" w:hAnsi="Times New Roman"/>
          <w:sz w:val="24"/>
          <w:szCs w:val="24"/>
        </w:rPr>
        <w:t>6</w:t>
      </w:r>
      <w:r w:rsidRPr="00D74E50">
        <w:rPr>
          <w:rFonts w:ascii="Times New Roman" w:eastAsia="Times New Roman" w:hAnsi="Times New Roman"/>
          <w:sz w:val="24"/>
          <w:szCs w:val="24"/>
        </w:rPr>
        <w:t xml:space="preserve"> году, указанного в </w:t>
      </w:r>
      <w:hyperlink r:id="rId30" w:history="1">
        <w:r w:rsidRPr="00D74E50">
          <w:rPr>
            <w:rFonts w:ascii="Times New Roman" w:eastAsia="Times New Roman" w:hAnsi="Times New Roman"/>
            <w:sz w:val="24"/>
            <w:szCs w:val="24"/>
          </w:rPr>
          <w:t>приложении № 1</w:t>
        </w:r>
      </w:hyperlink>
      <w:r w:rsidRPr="00D74E50">
        <w:rPr>
          <w:rFonts w:ascii="Times New Roman" w:eastAsia="Times New Roman" w:hAnsi="Times New Roman"/>
          <w:sz w:val="24"/>
          <w:szCs w:val="24"/>
        </w:rPr>
        <w:t xml:space="preserve"> к подпрограмме:</w:t>
      </w:r>
    </w:p>
    <w:p w:rsidR="00A61A8D" w:rsidRPr="00E2638A" w:rsidRDefault="006026BE" w:rsidP="00A61A8D">
      <w:pPr>
        <w:pStyle w:val="ConsPlusNonformat"/>
        <w:widowControl/>
        <w:jc w:val="both"/>
        <w:rPr>
          <w:rFonts w:ascii="Times New Roman" w:hAnsi="Times New Roman" w:cs="Times New Roman"/>
          <w:sz w:val="24"/>
          <w:szCs w:val="24"/>
        </w:rPr>
      </w:pPr>
      <w:r w:rsidRPr="00D74E50">
        <w:rPr>
          <w:rFonts w:ascii="Times New Roman" w:hAnsi="Times New Roman"/>
          <w:sz w:val="24"/>
          <w:szCs w:val="24"/>
        </w:rPr>
        <w:t>доля исполненных бюджетных ассигнований, предусмотре</w:t>
      </w:r>
      <w:r w:rsidR="00355CE5" w:rsidRPr="00D74E50">
        <w:rPr>
          <w:rFonts w:ascii="Times New Roman" w:hAnsi="Times New Roman"/>
          <w:sz w:val="24"/>
          <w:szCs w:val="24"/>
        </w:rPr>
        <w:t>нных в программном виде до</w:t>
      </w:r>
      <w:r w:rsidRPr="00D74E50">
        <w:rPr>
          <w:rFonts w:ascii="Times New Roman" w:hAnsi="Times New Roman"/>
          <w:sz w:val="24"/>
          <w:szCs w:val="24"/>
        </w:rPr>
        <w:t xml:space="preserve"> </w:t>
      </w:r>
      <w:r w:rsidR="00EE3197" w:rsidRPr="00D74E50">
        <w:rPr>
          <w:rFonts w:ascii="Times New Roman" w:hAnsi="Times New Roman"/>
          <w:sz w:val="24"/>
          <w:szCs w:val="24"/>
        </w:rPr>
        <w:t>100</w:t>
      </w:r>
      <w:r w:rsidRPr="00D74E50">
        <w:rPr>
          <w:rFonts w:ascii="Times New Roman" w:hAnsi="Times New Roman"/>
          <w:sz w:val="24"/>
          <w:szCs w:val="24"/>
        </w:rPr>
        <w:t>%</w:t>
      </w:r>
      <w:r w:rsidR="00EE3197" w:rsidRPr="00D74E50">
        <w:rPr>
          <w:rFonts w:ascii="Times New Roman" w:hAnsi="Times New Roman"/>
          <w:sz w:val="24"/>
          <w:szCs w:val="24"/>
        </w:rPr>
        <w:t>.</w:t>
      </w:r>
      <w:r w:rsidR="00A61A8D" w:rsidRPr="00D74E50">
        <w:rPr>
          <w:rFonts w:ascii="Times New Roman" w:hAnsi="Times New Roman"/>
          <w:sz w:val="24"/>
          <w:szCs w:val="24"/>
        </w:rPr>
        <w:t xml:space="preserve"> </w:t>
      </w:r>
      <w:r w:rsidR="00A61A8D" w:rsidRPr="00D74E50">
        <w:rPr>
          <w:rFonts w:ascii="Times New Roman" w:hAnsi="Times New Roman" w:cs="Times New Roman"/>
          <w:i/>
          <w:sz w:val="24"/>
          <w:szCs w:val="24"/>
        </w:rPr>
        <w:t xml:space="preserve">(в ред. постановления Администрации района от </w:t>
      </w:r>
      <w:r w:rsidR="00D74E50" w:rsidRPr="00D74E50">
        <w:rPr>
          <w:rFonts w:ascii="Times New Roman" w:hAnsi="Times New Roman"/>
          <w:i/>
          <w:sz w:val="24"/>
          <w:szCs w:val="24"/>
        </w:rPr>
        <w:t>13</w:t>
      </w:r>
      <w:r w:rsidR="00A61A8D" w:rsidRPr="00D74E50">
        <w:rPr>
          <w:rFonts w:ascii="Times New Roman" w:hAnsi="Times New Roman"/>
          <w:i/>
          <w:sz w:val="24"/>
          <w:szCs w:val="24"/>
        </w:rPr>
        <w:t>.0</w:t>
      </w:r>
      <w:r w:rsidR="00D74E50" w:rsidRPr="00D74E50">
        <w:rPr>
          <w:rFonts w:ascii="Times New Roman" w:hAnsi="Times New Roman"/>
          <w:i/>
          <w:sz w:val="24"/>
          <w:szCs w:val="24"/>
        </w:rPr>
        <w:t>3</w:t>
      </w:r>
      <w:r w:rsidR="00A61A8D" w:rsidRPr="00D74E50">
        <w:rPr>
          <w:rFonts w:ascii="Times New Roman" w:hAnsi="Times New Roman"/>
          <w:i/>
          <w:sz w:val="24"/>
          <w:szCs w:val="24"/>
        </w:rPr>
        <w:t>.202</w:t>
      </w:r>
      <w:r w:rsidR="00B42362" w:rsidRPr="00D74E50">
        <w:rPr>
          <w:rFonts w:ascii="Times New Roman" w:hAnsi="Times New Roman"/>
          <w:i/>
          <w:sz w:val="24"/>
          <w:szCs w:val="24"/>
        </w:rPr>
        <w:t>4</w:t>
      </w:r>
      <w:r w:rsidR="00A61A8D" w:rsidRPr="00D74E50">
        <w:rPr>
          <w:rFonts w:ascii="Times New Roman" w:hAnsi="Times New Roman" w:cs="Times New Roman"/>
          <w:i/>
          <w:sz w:val="24"/>
          <w:szCs w:val="24"/>
        </w:rPr>
        <w:t xml:space="preserve"> № </w:t>
      </w:r>
      <w:r w:rsidR="00D74E50" w:rsidRPr="00D74E50">
        <w:rPr>
          <w:rFonts w:ascii="Times New Roman" w:hAnsi="Times New Roman"/>
          <w:i/>
          <w:sz w:val="24"/>
          <w:szCs w:val="24"/>
        </w:rPr>
        <w:t>179</w:t>
      </w:r>
      <w:r w:rsidR="00A61A8D" w:rsidRPr="00D74E50">
        <w:rPr>
          <w:rFonts w:ascii="Times New Roman" w:hAnsi="Times New Roman" w:cs="Times New Roman"/>
          <w:i/>
          <w:sz w:val="24"/>
          <w:szCs w:val="24"/>
        </w:rPr>
        <w:t>-п)</w:t>
      </w:r>
      <w:r w:rsidR="00A61A8D" w:rsidRPr="00D74E50">
        <w:rPr>
          <w:rFonts w:ascii="Times New Roman" w:hAnsi="Times New Roman" w:cs="Times New Roman"/>
          <w:sz w:val="24"/>
          <w:szCs w:val="24"/>
        </w:rPr>
        <w:t>;</w:t>
      </w:r>
    </w:p>
    <w:p w:rsidR="000C75CE" w:rsidRPr="00E2638A" w:rsidRDefault="000C75CE" w:rsidP="00EE3197">
      <w:pPr>
        <w:widowControl w:val="0"/>
        <w:autoSpaceDE w:val="0"/>
        <w:autoSpaceDN w:val="0"/>
        <w:adjustRightInd w:val="0"/>
        <w:spacing w:after="0" w:line="240" w:lineRule="auto"/>
        <w:ind w:firstLine="709"/>
        <w:jc w:val="both"/>
        <w:rPr>
          <w:rFonts w:ascii="Times New Roman" w:hAnsi="Times New Roman"/>
          <w:i/>
          <w:sz w:val="24"/>
          <w:szCs w:val="24"/>
        </w:rPr>
      </w:pPr>
    </w:p>
    <w:p w:rsidR="006026BE" w:rsidRPr="00E2638A" w:rsidRDefault="006026BE" w:rsidP="002F20F8">
      <w:pPr>
        <w:widowControl w:val="0"/>
        <w:autoSpaceDE w:val="0"/>
        <w:autoSpaceDN w:val="0"/>
        <w:adjustRightInd w:val="0"/>
        <w:spacing w:after="0" w:line="240" w:lineRule="auto"/>
        <w:ind w:left="1185"/>
        <w:jc w:val="center"/>
        <w:rPr>
          <w:rFonts w:ascii="Times New Roman" w:hAnsi="Times New Roman"/>
          <w:b/>
          <w:sz w:val="24"/>
          <w:szCs w:val="24"/>
        </w:rPr>
      </w:pPr>
    </w:p>
    <w:p w:rsidR="00A61A8D" w:rsidRPr="00E2638A" w:rsidRDefault="00A61A8D" w:rsidP="002F20F8">
      <w:pPr>
        <w:widowControl w:val="0"/>
        <w:autoSpaceDE w:val="0"/>
        <w:autoSpaceDN w:val="0"/>
        <w:adjustRightInd w:val="0"/>
        <w:spacing w:after="0" w:line="240" w:lineRule="auto"/>
        <w:ind w:firstLine="567"/>
        <w:jc w:val="center"/>
        <w:rPr>
          <w:rFonts w:ascii="Times New Roman" w:hAnsi="Times New Roman"/>
          <w:b/>
          <w:sz w:val="24"/>
          <w:szCs w:val="24"/>
        </w:rPr>
      </w:pPr>
    </w:p>
    <w:p w:rsidR="006026BE" w:rsidRPr="00E2638A" w:rsidRDefault="006026BE" w:rsidP="002F20F8">
      <w:pPr>
        <w:widowControl w:val="0"/>
        <w:autoSpaceDE w:val="0"/>
        <w:autoSpaceDN w:val="0"/>
        <w:adjustRightInd w:val="0"/>
        <w:spacing w:after="0" w:line="240" w:lineRule="auto"/>
        <w:ind w:firstLine="567"/>
        <w:jc w:val="center"/>
        <w:rPr>
          <w:rFonts w:ascii="Times New Roman" w:hAnsi="Times New Roman"/>
          <w:b/>
          <w:sz w:val="24"/>
          <w:szCs w:val="24"/>
        </w:rPr>
      </w:pPr>
      <w:r w:rsidRPr="00E2638A">
        <w:rPr>
          <w:rFonts w:ascii="Times New Roman" w:hAnsi="Times New Roman"/>
          <w:b/>
          <w:sz w:val="24"/>
          <w:szCs w:val="24"/>
        </w:rPr>
        <w:t>2.6. Мероприятия подпрограммы</w:t>
      </w:r>
    </w:p>
    <w:p w:rsidR="006026BE" w:rsidRPr="00E2638A" w:rsidRDefault="006026BE" w:rsidP="002F20F8">
      <w:pPr>
        <w:widowControl w:val="0"/>
        <w:autoSpaceDE w:val="0"/>
        <w:autoSpaceDN w:val="0"/>
        <w:adjustRightInd w:val="0"/>
        <w:spacing w:after="0" w:line="240" w:lineRule="auto"/>
        <w:ind w:firstLine="709"/>
        <w:jc w:val="center"/>
        <w:rPr>
          <w:rFonts w:ascii="Times New Roman" w:hAnsi="Times New Roman"/>
          <w:b/>
          <w:sz w:val="24"/>
          <w:szCs w:val="24"/>
        </w:rPr>
      </w:pPr>
    </w:p>
    <w:p w:rsidR="006026BE" w:rsidRPr="00E2638A" w:rsidRDefault="006026BE" w:rsidP="002F20F8">
      <w:pPr>
        <w:widowControl w:val="0"/>
        <w:autoSpaceDE w:val="0"/>
        <w:autoSpaceDN w:val="0"/>
        <w:adjustRightInd w:val="0"/>
        <w:spacing w:after="0" w:line="240" w:lineRule="auto"/>
        <w:ind w:firstLine="709"/>
        <w:jc w:val="both"/>
        <w:rPr>
          <w:rFonts w:ascii="Times New Roman" w:hAnsi="Times New Roman"/>
          <w:sz w:val="24"/>
          <w:szCs w:val="24"/>
        </w:rPr>
      </w:pPr>
      <w:r w:rsidRPr="00E2638A">
        <w:rPr>
          <w:rFonts w:ascii="Times New Roman" w:hAnsi="Times New Roman"/>
          <w:sz w:val="24"/>
          <w:szCs w:val="24"/>
        </w:rPr>
        <w:t>Система подпрограммных мероприятий включает в себя:</w:t>
      </w:r>
    </w:p>
    <w:p w:rsidR="006026BE" w:rsidRPr="00E2638A" w:rsidRDefault="00830D6B" w:rsidP="002F20F8">
      <w:pPr>
        <w:widowControl w:val="0"/>
        <w:autoSpaceDE w:val="0"/>
        <w:autoSpaceDN w:val="0"/>
        <w:adjustRightInd w:val="0"/>
        <w:spacing w:after="0" w:line="240" w:lineRule="auto"/>
        <w:ind w:firstLine="709"/>
        <w:jc w:val="both"/>
        <w:rPr>
          <w:rFonts w:ascii="Times New Roman" w:hAnsi="Times New Roman"/>
          <w:sz w:val="24"/>
          <w:szCs w:val="24"/>
        </w:rPr>
      </w:pPr>
      <w:r w:rsidRPr="00E2638A">
        <w:rPr>
          <w:rFonts w:ascii="Times New Roman" w:hAnsi="Times New Roman"/>
          <w:sz w:val="24"/>
          <w:szCs w:val="24"/>
        </w:rPr>
        <w:t>с</w:t>
      </w:r>
      <w:r w:rsidR="006026BE" w:rsidRPr="00E2638A">
        <w:rPr>
          <w:rFonts w:ascii="Times New Roman" w:hAnsi="Times New Roman"/>
          <w:sz w:val="24"/>
          <w:szCs w:val="24"/>
        </w:rPr>
        <w:t>убвенции на исполнение отдельных государственных полномочий по решению вопросов поддержки сельскохозяйственного производства</w:t>
      </w:r>
      <w:r w:rsidRPr="00E2638A">
        <w:rPr>
          <w:rFonts w:ascii="Times New Roman" w:hAnsi="Times New Roman"/>
          <w:sz w:val="24"/>
          <w:szCs w:val="24"/>
        </w:rPr>
        <w:t>.</w:t>
      </w:r>
    </w:p>
    <w:p w:rsidR="006026BE" w:rsidRPr="00E2638A" w:rsidRDefault="006026BE" w:rsidP="002F20F8">
      <w:pPr>
        <w:spacing w:after="0" w:line="240" w:lineRule="auto"/>
        <w:ind w:firstLine="709"/>
        <w:jc w:val="both"/>
        <w:rPr>
          <w:rFonts w:ascii="Times New Roman" w:hAnsi="Times New Roman"/>
          <w:sz w:val="24"/>
          <w:szCs w:val="24"/>
        </w:rPr>
      </w:pPr>
      <w:r w:rsidRPr="00E2638A">
        <w:rPr>
          <w:rFonts w:ascii="Times New Roman" w:hAnsi="Times New Roman"/>
          <w:sz w:val="24"/>
          <w:szCs w:val="24"/>
        </w:rPr>
        <w:t xml:space="preserve">Перечень подпрограммных мероприятий представлен в приложении </w:t>
      </w:r>
      <w:r w:rsidRPr="00E2638A">
        <w:rPr>
          <w:rFonts w:ascii="Times New Roman" w:hAnsi="Times New Roman"/>
          <w:sz w:val="24"/>
          <w:szCs w:val="24"/>
        </w:rPr>
        <w:br/>
        <w:t>№ 2 к настоящей подпрограмме.</w:t>
      </w:r>
    </w:p>
    <w:p w:rsidR="006026BE" w:rsidRPr="00E2638A" w:rsidRDefault="006026BE" w:rsidP="002F20F8">
      <w:pPr>
        <w:widowControl w:val="0"/>
        <w:autoSpaceDE w:val="0"/>
        <w:autoSpaceDN w:val="0"/>
        <w:adjustRightInd w:val="0"/>
        <w:spacing w:after="0" w:line="240" w:lineRule="auto"/>
        <w:ind w:firstLine="540"/>
        <w:jc w:val="both"/>
        <w:rPr>
          <w:rFonts w:ascii="Times New Roman" w:hAnsi="Times New Roman"/>
          <w:sz w:val="24"/>
          <w:szCs w:val="24"/>
        </w:rPr>
      </w:pPr>
    </w:p>
    <w:p w:rsidR="009649DC" w:rsidRPr="00E2638A" w:rsidRDefault="009649DC" w:rsidP="00A376B1">
      <w:pPr>
        <w:widowControl w:val="0"/>
        <w:autoSpaceDE w:val="0"/>
        <w:autoSpaceDN w:val="0"/>
        <w:adjustRightInd w:val="0"/>
        <w:spacing w:after="0" w:line="240" w:lineRule="auto"/>
        <w:jc w:val="center"/>
        <w:rPr>
          <w:rFonts w:ascii="Times New Roman" w:hAnsi="Times New Roman"/>
          <w:sz w:val="24"/>
          <w:szCs w:val="24"/>
        </w:rPr>
      </w:pPr>
      <w:r w:rsidRPr="00E2638A">
        <w:rPr>
          <w:rFonts w:ascii="Times New Roman" w:hAnsi="Times New Roman"/>
          <w:sz w:val="24"/>
          <w:szCs w:val="24"/>
        </w:rPr>
        <w:t>____________________</w:t>
      </w:r>
    </w:p>
    <w:p w:rsidR="00956334" w:rsidRPr="00E2638A" w:rsidRDefault="00956334" w:rsidP="002F20F8">
      <w:pPr>
        <w:pStyle w:val="ConsPlusNormal"/>
        <w:widowControl/>
        <w:outlineLvl w:val="2"/>
        <w:rPr>
          <w:rFonts w:ascii="Times New Roman" w:hAnsi="Times New Roman" w:cs="Times New Roman"/>
          <w:sz w:val="24"/>
          <w:szCs w:val="24"/>
        </w:rPr>
      </w:pPr>
    </w:p>
    <w:p w:rsidR="00956334" w:rsidRPr="00E2638A" w:rsidRDefault="00956334" w:rsidP="00956334">
      <w:pPr>
        <w:rPr>
          <w:lang w:eastAsia="ru-RU"/>
        </w:rPr>
      </w:pPr>
    </w:p>
    <w:p w:rsidR="00956334" w:rsidRPr="00E2638A" w:rsidRDefault="00956334" w:rsidP="00956334">
      <w:pPr>
        <w:rPr>
          <w:lang w:eastAsia="ru-RU"/>
        </w:rPr>
      </w:pPr>
    </w:p>
    <w:p w:rsidR="006026BE" w:rsidRPr="00E2638A" w:rsidRDefault="006026BE" w:rsidP="00956334">
      <w:pPr>
        <w:rPr>
          <w:lang w:eastAsia="ru-RU"/>
        </w:rPr>
        <w:sectPr w:rsidR="006026BE" w:rsidRPr="00E2638A" w:rsidSect="00AA2616">
          <w:headerReference w:type="default" r:id="rId31"/>
          <w:pgSz w:w="11906" w:h="16838" w:code="9"/>
          <w:pgMar w:top="284" w:right="567" w:bottom="851" w:left="993" w:header="709" w:footer="709" w:gutter="0"/>
          <w:cols w:space="708"/>
          <w:titlePg/>
          <w:docGrid w:linePitch="360"/>
        </w:sectPr>
      </w:pPr>
    </w:p>
    <w:p w:rsidR="00F06B9A" w:rsidRPr="00E2638A" w:rsidRDefault="00AD4F1B" w:rsidP="00AD4F1B">
      <w:pPr>
        <w:autoSpaceDE w:val="0"/>
        <w:autoSpaceDN w:val="0"/>
        <w:adjustRightInd w:val="0"/>
        <w:spacing w:after="0" w:line="240" w:lineRule="auto"/>
        <w:ind w:left="7788"/>
        <w:jc w:val="center"/>
        <w:rPr>
          <w:rFonts w:ascii="Times New Roman" w:hAnsi="Times New Roman"/>
          <w:sz w:val="24"/>
          <w:szCs w:val="24"/>
        </w:rPr>
      </w:pPr>
      <w:r>
        <w:rPr>
          <w:rFonts w:ascii="Times New Roman" w:hAnsi="Times New Roman"/>
          <w:sz w:val="24"/>
          <w:szCs w:val="24"/>
        </w:rPr>
        <w:lastRenderedPageBreak/>
        <w:t xml:space="preserve">                                              </w:t>
      </w:r>
      <w:r w:rsidR="00F06B9A" w:rsidRPr="00E2638A">
        <w:rPr>
          <w:rFonts w:ascii="Times New Roman" w:hAnsi="Times New Roman"/>
          <w:sz w:val="24"/>
          <w:szCs w:val="24"/>
        </w:rPr>
        <w:t>Приложение № 1</w:t>
      </w:r>
    </w:p>
    <w:p w:rsidR="00EE3197" w:rsidRDefault="00AD4F1B" w:rsidP="00AD4F1B">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w:t>
      </w:r>
      <w:r w:rsidR="00F06B9A" w:rsidRPr="00E2638A">
        <w:rPr>
          <w:rFonts w:ascii="Times New Roman" w:hAnsi="Times New Roman"/>
          <w:sz w:val="24"/>
          <w:szCs w:val="24"/>
        </w:rPr>
        <w:t>к подпрограмме 3</w:t>
      </w:r>
    </w:p>
    <w:p w:rsidR="00AD4F1B" w:rsidRDefault="00AD4F1B" w:rsidP="00AD4F1B">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«Обеспечение реализации</w:t>
      </w:r>
    </w:p>
    <w:p w:rsidR="00AD4F1B" w:rsidRDefault="00AD4F1B" w:rsidP="00AD4F1B">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муниципальной программы и </w:t>
      </w:r>
    </w:p>
    <w:p w:rsidR="00AD4F1B" w:rsidRDefault="00AD4F1B" w:rsidP="00AD4F1B">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прочие мероприятия», </w:t>
      </w:r>
    </w:p>
    <w:p w:rsidR="00AD4F1B" w:rsidRDefault="00AD4F1B" w:rsidP="00AD4F1B">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реализуемой в рамках</w:t>
      </w:r>
    </w:p>
    <w:p w:rsidR="00AD4F1B" w:rsidRDefault="00AD4F1B" w:rsidP="00AD4F1B">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w:t>
      </w:r>
      <w:r w:rsidR="004838F4">
        <w:rPr>
          <w:rFonts w:ascii="Times New Roman" w:hAnsi="Times New Roman"/>
          <w:sz w:val="24"/>
          <w:szCs w:val="24"/>
        </w:rPr>
        <w:t xml:space="preserve">                   муниципальной</w:t>
      </w:r>
      <w:r>
        <w:rPr>
          <w:rFonts w:ascii="Times New Roman" w:hAnsi="Times New Roman"/>
          <w:sz w:val="24"/>
          <w:szCs w:val="24"/>
        </w:rPr>
        <w:t xml:space="preserve"> программ</w:t>
      </w:r>
      <w:r w:rsidR="004838F4">
        <w:rPr>
          <w:rFonts w:ascii="Times New Roman" w:hAnsi="Times New Roman"/>
          <w:sz w:val="24"/>
          <w:szCs w:val="24"/>
        </w:rPr>
        <w:t>ы</w:t>
      </w:r>
    </w:p>
    <w:p w:rsidR="009B4A81" w:rsidRDefault="009B4A81" w:rsidP="00AD4F1B">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Кежемского района</w:t>
      </w:r>
    </w:p>
    <w:p w:rsidR="009B4A81" w:rsidRPr="00D74E50" w:rsidRDefault="00AD4F1B" w:rsidP="009B4A81">
      <w:pPr>
        <w:widowControl w:val="0"/>
        <w:autoSpaceDE w:val="0"/>
        <w:autoSpaceDN w:val="0"/>
        <w:adjustRightInd w:val="0"/>
        <w:spacing w:after="0" w:line="240" w:lineRule="auto"/>
        <w:ind w:firstLine="709"/>
        <w:jc w:val="center"/>
        <w:rPr>
          <w:rFonts w:ascii="Times New Roman" w:hAnsi="Times New Roman"/>
          <w:i/>
          <w:sz w:val="24"/>
          <w:szCs w:val="24"/>
        </w:rPr>
      </w:pPr>
      <w:r>
        <w:rPr>
          <w:rFonts w:ascii="Times New Roman" w:hAnsi="Times New Roman"/>
          <w:sz w:val="24"/>
          <w:szCs w:val="24"/>
        </w:rPr>
        <w:t xml:space="preserve">                               </w:t>
      </w:r>
      <w:r w:rsidR="009B4A81">
        <w:rPr>
          <w:rFonts w:ascii="Times New Roman" w:hAnsi="Times New Roman"/>
          <w:sz w:val="24"/>
          <w:szCs w:val="24"/>
        </w:rPr>
        <w:t xml:space="preserve">                                                                                                                                              </w:t>
      </w:r>
      <w:r w:rsidR="00EE3197" w:rsidRPr="00D74E50">
        <w:rPr>
          <w:rFonts w:ascii="Times New Roman" w:hAnsi="Times New Roman"/>
          <w:i/>
          <w:sz w:val="24"/>
          <w:szCs w:val="24"/>
        </w:rPr>
        <w:t>(в ред. постановления</w:t>
      </w:r>
    </w:p>
    <w:p w:rsidR="00597E6A" w:rsidRPr="00D74E50" w:rsidRDefault="009B4A81" w:rsidP="009B4A81">
      <w:pPr>
        <w:widowControl w:val="0"/>
        <w:autoSpaceDE w:val="0"/>
        <w:autoSpaceDN w:val="0"/>
        <w:adjustRightInd w:val="0"/>
        <w:spacing w:after="0" w:line="240" w:lineRule="auto"/>
        <w:ind w:firstLine="709"/>
        <w:jc w:val="center"/>
        <w:rPr>
          <w:rFonts w:ascii="Times New Roman" w:hAnsi="Times New Roman"/>
          <w:sz w:val="24"/>
          <w:szCs w:val="24"/>
        </w:rPr>
      </w:pPr>
      <w:r w:rsidRPr="00D74E50">
        <w:rPr>
          <w:rFonts w:ascii="Times New Roman" w:hAnsi="Times New Roman"/>
          <w:i/>
          <w:sz w:val="24"/>
          <w:szCs w:val="24"/>
        </w:rPr>
        <w:t xml:space="preserve">                                                                     </w:t>
      </w:r>
      <w:r w:rsidR="00EE3197" w:rsidRPr="00D74E50">
        <w:rPr>
          <w:rFonts w:ascii="Times New Roman" w:hAnsi="Times New Roman"/>
          <w:i/>
          <w:sz w:val="24"/>
          <w:szCs w:val="24"/>
        </w:rPr>
        <w:t xml:space="preserve"> </w:t>
      </w:r>
      <w:r w:rsidRPr="00D74E50">
        <w:rPr>
          <w:rFonts w:ascii="Times New Roman" w:hAnsi="Times New Roman"/>
          <w:i/>
          <w:sz w:val="24"/>
          <w:szCs w:val="24"/>
        </w:rPr>
        <w:t xml:space="preserve">                                                                                                          Администрации района     </w:t>
      </w:r>
    </w:p>
    <w:p w:rsidR="00EE3197" w:rsidRPr="00D74E50" w:rsidRDefault="009B4A81" w:rsidP="009B4A81">
      <w:pPr>
        <w:widowControl w:val="0"/>
        <w:autoSpaceDE w:val="0"/>
        <w:autoSpaceDN w:val="0"/>
        <w:adjustRightInd w:val="0"/>
        <w:spacing w:after="0" w:line="240" w:lineRule="auto"/>
        <w:ind w:firstLine="709"/>
        <w:rPr>
          <w:rFonts w:ascii="Times New Roman" w:hAnsi="Times New Roman"/>
          <w:sz w:val="24"/>
          <w:szCs w:val="24"/>
        </w:rPr>
      </w:pPr>
      <w:r w:rsidRPr="00D74E50">
        <w:rPr>
          <w:rFonts w:ascii="Times New Roman" w:hAnsi="Times New Roman"/>
          <w:i/>
          <w:sz w:val="24"/>
          <w:szCs w:val="24"/>
        </w:rPr>
        <w:t xml:space="preserve">                                                                                                                                                                                         </w:t>
      </w:r>
      <w:r w:rsidR="00EE3197" w:rsidRPr="00D74E50">
        <w:rPr>
          <w:rFonts w:ascii="Times New Roman" w:hAnsi="Times New Roman"/>
          <w:i/>
          <w:sz w:val="24"/>
          <w:szCs w:val="24"/>
        </w:rPr>
        <w:t xml:space="preserve">от </w:t>
      </w:r>
      <w:r w:rsidR="00D74E50" w:rsidRPr="00D74E50">
        <w:rPr>
          <w:rFonts w:ascii="Times New Roman" w:hAnsi="Times New Roman"/>
          <w:i/>
          <w:sz w:val="24"/>
          <w:szCs w:val="24"/>
        </w:rPr>
        <w:t>13</w:t>
      </w:r>
      <w:r w:rsidR="00262148" w:rsidRPr="00D74E50">
        <w:rPr>
          <w:rFonts w:ascii="Times New Roman" w:hAnsi="Times New Roman"/>
          <w:i/>
          <w:sz w:val="24"/>
          <w:szCs w:val="24"/>
        </w:rPr>
        <w:t>.</w:t>
      </w:r>
      <w:r w:rsidR="00B42362" w:rsidRPr="00D74E50">
        <w:rPr>
          <w:rFonts w:ascii="Times New Roman" w:hAnsi="Times New Roman"/>
          <w:i/>
          <w:sz w:val="24"/>
          <w:szCs w:val="24"/>
        </w:rPr>
        <w:t>0</w:t>
      </w:r>
      <w:r w:rsidR="00D74E50" w:rsidRPr="00D74E50">
        <w:rPr>
          <w:rFonts w:ascii="Times New Roman" w:hAnsi="Times New Roman"/>
          <w:i/>
          <w:sz w:val="24"/>
          <w:szCs w:val="24"/>
        </w:rPr>
        <w:t>3</w:t>
      </w:r>
      <w:r w:rsidR="00F510CE" w:rsidRPr="00D74E50">
        <w:rPr>
          <w:rFonts w:ascii="Times New Roman" w:hAnsi="Times New Roman"/>
          <w:i/>
          <w:sz w:val="24"/>
          <w:szCs w:val="24"/>
        </w:rPr>
        <w:t>.202</w:t>
      </w:r>
      <w:r w:rsidR="00B42362" w:rsidRPr="00D74E50">
        <w:rPr>
          <w:rFonts w:ascii="Times New Roman" w:hAnsi="Times New Roman"/>
          <w:i/>
          <w:sz w:val="24"/>
          <w:szCs w:val="24"/>
        </w:rPr>
        <w:t>4</w:t>
      </w:r>
      <w:r w:rsidR="00F510CE" w:rsidRPr="00D74E50">
        <w:rPr>
          <w:rFonts w:ascii="Times New Roman" w:hAnsi="Times New Roman"/>
          <w:i/>
          <w:sz w:val="24"/>
          <w:szCs w:val="24"/>
        </w:rPr>
        <w:t xml:space="preserve"> № </w:t>
      </w:r>
      <w:r w:rsidR="00D74E50" w:rsidRPr="00D74E50">
        <w:rPr>
          <w:rFonts w:ascii="Times New Roman" w:hAnsi="Times New Roman"/>
          <w:i/>
          <w:sz w:val="24"/>
          <w:szCs w:val="24"/>
        </w:rPr>
        <w:t>179</w:t>
      </w:r>
      <w:r w:rsidR="00F510CE" w:rsidRPr="00D74E50">
        <w:rPr>
          <w:rFonts w:ascii="Times New Roman" w:hAnsi="Times New Roman"/>
          <w:i/>
          <w:sz w:val="24"/>
          <w:szCs w:val="24"/>
        </w:rPr>
        <w:t>-п</w:t>
      </w:r>
      <w:r w:rsidR="00EE3197" w:rsidRPr="00D74E50">
        <w:rPr>
          <w:rFonts w:ascii="Times New Roman" w:hAnsi="Times New Roman"/>
          <w:i/>
          <w:sz w:val="24"/>
          <w:szCs w:val="24"/>
        </w:rPr>
        <w:t>)</w:t>
      </w:r>
    </w:p>
    <w:p w:rsidR="00F06B9A" w:rsidRPr="00D74E50" w:rsidRDefault="00F06B9A" w:rsidP="00F06B9A">
      <w:pPr>
        <w:autoSpaceDE w:val="0"/>
        <w:autoSpaceDN w:val="0"/>
        <w:adjustRightInd w:val="0"/>
        <w:spacing w:after="0" w:line="240" w:lineRule="auto"/>
        <w:ind w:firstLine="540"/>
        <w:jc w:val="both"/>
        <w:outlineLvl w:val="0"/>
        <w:rPr>
          <w:rFonts w:ascii="Times New Roman" w:hAnsi="Times New Roman"/>
          <w:b/>
          <w:sz w:val="24"/>
          <w:szCs w:val="24"/>
        </w:rPr>
      </w:pPr>
    </w:p>
    <w:p w:rsidR="00EE3197" w:rsidRPr="00D74E50" w:rsidRDefault="00EE3197" w:rsidP="00EE3197">
      <w:pPr>
        <w:autoSpaceDE w:val="0"/>
        <w:autoSpaceDN w:val="0"/>
        <w:adjustRightInd w:val="0"/>
        <w:spacing w:after="0" w:line="240" w:lineRule="auto"/>
        <w:ind w:firstLine="540"/>
        <w:jc w:val="center"/>
        <w:outlineLvl w:val="0"/>
        <w:rPr>
          <w:rFonts w:ascii="Times New Roman" w:hAnsi="Times New Roman"/>
          <w:b/>
          <w:sz w:val="24"/>
          <w:szCs w:val="24"/>
        </w:rPr>
      </w:pPr>
      <w:r w:rsidRPr="00D74E50">
        <w:rPr>
          <w:rFonts w:ascii="Times New Roman" w:hAnsi="Times New Roman"/>
          <w:b/>
          <w:sz w:val="24"/>
          <w:szCs w:val="24"/>
        </w:rPr>
        <w:t xml:space="preserve">Перечень </w:t>
      </w:r>
      <w:r w:rsidR="002D60D6" w:rsidRPr="00D74E50">
        <w:rPr>
          <w:rFonts w:ascii="Times New Roman" w:hAnsi="Times New Roman"/>
          <w:b/>
          <w:sz w:val="24"/>
          <w:szCs w:val="24"/>
        </w:rPr>
        <w:t>и значения показателей результативности</w:t>
      </w:r>
      <w:r w:rsidRPr="00D74E50">
        <w:rPr>
          <w:rFonts w:ascii="Times New Roman" w:hAnsi="Times New Roman"/>
          <w:b/>
          <w:sz w:val="24"/>
          <w:szCs w:val="24"/>
        </w:rPr>
        <w:t xml:space="preserve"> подпрограммы</w:t>
      </w:r>
    </w:p>
    <w:p w:rsidR="00EE3197" w:rsidRPr="00D74E50" w:rsidRDefault="00EE3197" w:rsidP="00EE3197">
      <w:pPr>
        <w:autoSpaceDE w:val="0"/>
        <w:autoSpaceDN w:val="0"/>
        <w:adjustRightInd w:val="0"/>
        <w:spacing w:after="0" w:line="240" w:lineRule="auto"/>
        <w:ind w:firstLine="540"/>
        <w:jc w:val="both"/>
        <w:outlineLvl w:val="0"/>
        <w:rPr>
          <w:rFonts w:ascii="Times New Roman" w:hAnsi="Times New Roman"/>
          <w:b/>
          <w:sz w:val="24"/>
          <w:szCs w:val="24"/>
        </w:rPr>
      </w:pPr>
    </w:p>
    <w:tbl>
      <w:tblPr>
        <w:tblW w:w="13994" w:type="dxa"/>
        <w:tblInd w:w="70" w:type="dxa"/>
        <w:tblLayout w:type="fixed"/>
        <w:tblCellMar>
          <w:left w:w="70" w:type="dxa"/>
          <w:right w:w="70" w:type="dxa"/>
        </w:tblCellMar>
        <w:tblLook w:val="0000" w:firstRow="0" w:lastRow="0" w:firstColumn="0" w:lastColumn="0" w:noHBand="0" w:noVBand="0"/>
      </w:tblPr>
      <w:tblGrid>
        <w:gridCol w:w="713"/>
        <w:gridCol w:w="4199"/>
        <w:gridCol w:w="1262"/>
        <w:gridCol w:w="1544"/>
        <w:gridCol w:w="1123"/>
        <w:gridCol w:w="1248"/>
        <w:gridCol w:w="1263"/>
        <w:gridCol w:w="1323"/>
        <w:gridCol w:w="1319"/>
      </w:tblGrid>
      <w:tr w:rsidR="00F458E0" w:rsidRPr="00D74E50" w:rsidTr="00F458E0">
        <w:trPr>
          <w:cantSplit/>
          <w:trHeight w:val="290"/>
          <w:tblHeader/>
        </w:trPr>
        <w:tc>
          <w:tcPr>
            <w:tcW w:w="713" w:type="dxa"/>
            <w:tcBorders>
              <w:top w:val="single" w:sz="6" w:space="0" w:color="auto"/>
              <w:left w:val="single" w:sz="6" w:space="0" w:color="auto"/>
              <w:bottom w:val="single" w:sz="6" w:space="0" w:color="auto"/>
              <w:right w:val="single" w:sz="6" w:space="0" w:color="auto"/>
            </w:tcBorders>
            <w:vAlign w:val="center"/>
          </w:tcPr>
          <w:p w:rsidR="00F458E0" w:rsidRPr="00D74E50" w:rsidRDefault="00F458E0" w:rsidP="00157531">
            <w:pPr>
              <w:pStyle w:val="ConsPlusNormal"/>
              <w:widowControl/>
              <w:jc w:val="both"/>
              <w:rPr>
                <w:rFonts w:ascii="Times New Roman" w:hAnsi="Times New Roman" w:cs="Times New Roman"/>
              </w:rPr>
            </w:pPr>
            <w:r w:rsidRPr="00D74E50">
              <w:rPr>
                <w:rFonts w:ascii="Times New Roman" w:hAnsi="Times New Roman" w:cs="Times New Roman"/>
              </w:rPr>
              <w:t>№</w:t>
            </w:r>
          </w:p>
          <w:p w:rsidR="00F458E0" w:rsidRPr="00D74E50" w:rsidRDefault="00F458E0" w:rsidP="00157531">
            <w:pPr>
              <w:pStyle w:val="ConsPlusNormal"/>
              <w:widowControl/>
              <w:tabs>
                <w:tab w:val="left" w:pos="497"/>
              </w:tabs>
              <w:jc w:val="center"/>
              <w:rPr>
                <w:rFonts w:ascii="Times New Roman" w:hAnsi="Times New Roman" w:cs="Times New Roman"/>
              </w:rPr>
            </w:pPr>
            <w:r w:rsidRPr="00D74E50">
              <w:rPr>
                <w:rFonts w:ascii="Times New Roman" w:hAnsi="Times New Roman" w:cs="Times New Roman"/>
              </w:rPr>
              <w:t>пп./п.</w:t>
            </w:r>
          </w:p>
        </w:tc>
        <w:tc>
          <w:tcPr>
            <w:tcW w:w="4199" w:type="dxa"/>
            <w:tcBorders>
              <w:top w:val="single" w:sz="6" w:space="0" w:color="auto"/>
              <w:left w:val="single" w:sz="6" w:space="0" w:color="auto"/>
              <w:bottom w:val="single" w:sz="6" w:space="0" w:color="auto"/>
              <w:right w:val="single" w:sz="6" w:space="0" w:color="auto"/>
            </w:tcBorders>
            <w:vAlign w:val="center"/>
          </w:tcPr>
          <w:p w:rsidR="00F458E0" w:rsidRPr="00D74E50" w:rsidRDefault="00F458E0" w:rsidP="00157531">
            <w:pPr>
              <w:pStyle w:val="ConsPlusNormal"/>
              <w:widowControl/>
              <w:jc w:val="both"/>
              <w:rPr>
                <w:rFonts w:ascii="Times New Roman" w:hAnsi="Times New Roman" w:cs="Times New Roman"/>
              </w:rPr>
            </w:pPr>
            <w:r w:rsidRPr="00D74E50">
              <w:rPr>
                <w:rFonts w:ascii="Times New Roman" w:hAnsi="Times New Roman" w:cs="Times New Roman"/>
              </w:rPr>
              <w:t>Цель, целевые индикаторы</w:t>
            </w:r>
          </w:p>
        </w:tc>
        <w:tc>
          <w:tcPr>
            <w:tcW w:w="1262" w:type="dxa"/>
            <w:tcBorders>
              <w:top w:val="single" w:sz="6" w:space="0" w:color="auto"/>
              <w:left w:val="single" w:sz="6" w:space="0" w:color="auto"/>
              <w:bottom w:val="single" w:sz="6" w:space="0" w:color="auto"/>
              <w:right w:val="single" w:sz="6" w:space="0" w:color="auto"/>
            </w:tcBorders>
            <w:vAlign w:val="center"/>
          </w:tcPr>
          <w:p w:rsidR="00F458E0" w:rsidRPr="00D74E50" w:rsidRDefault="00F458E0" w:rsidP="002D60D6">
            <w:pPr>
              <w:pStyle w:val="ConsPlusNormal"/>
              <w:widowControl/>
              <w:jc w:val="both"/>
              <w:rPr>
                <w:rFonts w:ascii="Times New Roman" w:hAnsi="Times New Roman" w:cs="Times New Roman"/>
              </w:rPr>
            </w:pPr>
            <w:r w:rsidRPr="00D74E50">
              <w:rPr>
                <w:rFonts w:ascii="Times New Roman" w:hAnsi="Times New Roman" w:cs="Times New Roman"/>
              </w:rPr>
              <w:t>Единица измерения</w:t>
            </w:r>
          </w:p>
        </w:tc>
        <w:tc>
          <w:tcPr>
            <w:tcW w:w="1544" w:type="dxa"/>
            <w:tcBorders>
              <w:top w:val="single" w:sz="6" w:space="0" w:color="auto"/>
              <w:left w:val="single" w:sz="6" w:space="0" w:color="auto"/>
              <w:bottom w:val="single" w:sz="6" w:space="0" w:color="auto"/>
              <w:right w:val="single" w:sz="6" w:space="0" w:color="auto"/>
            </w:tcBorders>
            <w:vAlign w:val="center"/>
          </w:tcPr>
          <w:p w:rsidR="00F458E0" w:rsidRPr="00D74E50" w:rsidRDefault="00F458E0" w:rsidP="00157531">
            <w:pPr>
              <w:pStyle w:val="ConsPlusNormal"/>
              <w:widowControl/>
              <w:ind w:firstLine="213"/>
              <w:jc w:val="both"/>
              <w:rPr>
                <w:rFonts w:ascii="Times New Roman" w:hAnsi="Times New Roman" w:cs="Times New Roman"/>
              </w:rPr>
            </w:pPr>
            <w:r w:rsidRPr="00D74E50">
              <w:rPr>
                <w:rFonts w:ascii="Times New Roman" w:hAnsi="Times New Roman" w:cs="Times New Roman"/>
              </w:rPr>
              <w:t>Источник информации</w:t>
            </w:r>
          </w:p>
        </w:tc>
        <w:tc>
          <w:tcPr>
            <w:tcW w:w="1123" w:type="dxa"/>
            <w:tcBorders>
              <w:top w:val="single" w:sz="6" w:space="0" w:color="auto"/>
              <w:left w:val="single" w:sz="6" w:space="0" w:color="auto"/>
              <w:bottom w:val="single" w:sz="6" w:space="0" w:color="auto"/>
              <w:right w:val="single" w:sz="6" w:space="0" w:color="auto"/>
            </w:tcBorders>
            <w:vAlign w:val="center"/>
          </w:tcPr>
          <w:p w:rsidR="00B42362" w:rsidRPr="00D74E50" w:rsidRDefault="00B42362" w:rsidP="00B42362">
            <w:pPr>
              <w:pStyle w:val="ConsPlusNormal"/>
              <w:widowControl/>
              <w:ind w:firstLine="71"/>
              <w:jc w:val="center"/>
              <w:rPr>
                <w:rFonts w:ascii="Times New Roman" w:hAnsi="Times New Roman" w:cs="Times New Roman"/>
              </w:rPr>
            </w:pPr>
            <w:r w:rsidRPr="00D74E50">
              <w:rPr>
                <w:rFonts w:ascii="Times New Roman" w:hAnsi="Times New Roman" w:cs="Times New Roman"/>
              </w:rPr>
              <w:t>2023 год</w:t>
            </w:r>
          </w:p>
          <w:p w:rsidR="00F458E0" w:rsidRPr="00D74E50" w:rsidRDefault="00B42362" w:rsidP="00B42362">
            <w:pPr>
              <w:pStyle w:val="ConsPlusNormal"/>
              <w:widowControl/>
              <w:ind w:firstLine="71"/>
              <w:jc w:val="center"/>
              <w:rPr>
                <w:rFonts w:ascii="Times New Roman" w:hAnsi="Times New Roman" w:cs="Times New Roman"/>
              </w:rPr>
            </w:pPr>
            <w:r w:rsidRPr="00D74E50">
              <w:rPr>
                <w:rFonts w:ascii="Times New Roman" w:hAnsi="Times New Roman" w:cs="Times New Roman"/>
              </w:rPr>
              <w:t>(</w:t>
            </w:r>
            <w:r w:rsidRPr="00D74E50">
              <w:rPr>
                <w:rFonts w:ascii="Times New Roman" w:hAnsi="Times New Roman" w:cs="Times New Roman"/>
                <w:sz w:val="20"/>
                <w:szCs w:val="20"/>
              </w:rPr>
              <w:t>план очередного финансового года)</w:t>
            </w:r>
          </w:p>
        </w:tc>
        <w:tc>
          <w:tcPr>
            <w:tcW w:w="1248" w:type="dxa"/>
            <w:tcBorders>
              <w:top w:val="single" w:sz="6" w:space="0" w:color="auto"/>
              <w:left w:val="single" w:sz="6" w:space="0" w:color="auto"/>
              <w:bottom w:val="single" w:sz="4" w:space="0" w:color="auto"/>
              <w:right w:val="single" w:sz="6" w:space="0" w:color="auto"/>
            </w:tcBorders>
            <w:vAlign w:val="center"/>
          </w:tcPr>
          <w:p w:rsidR="002D60D6" w:rsidRPr="00D74E50" w:rsidRDefault="00B42362" w:rsidP="002D60D6">
            <w:pPr>
              <w:pStyle w:val="ConsPlusNormal"/>
              <w:widowControl/>
              <w:ind w:firstLine="71"/>
              <w:jc w:val="center"/>
              <w:rPr>
                <w:rFonts w:ascii="Times New Roman" w:hAnsi="Times New Roman" w:cs="Times New Roman"/>
              </w:rPr>
            </w:pPr>
            <w:r w:rsidRPr="00D74E50">
              <w:rPr>
                <w:rFonts w:ascii="Times New Roman" w:hAnsi="Times New Roman" w:cs="Times New Roman"/>
              </w:rPr>
              <w:t xml:space="preserve">2023год </w:t>
            </w:r>
            <w:r w:rsidRPr="00D74E50">
              <w:rPr>
                <w:rFonts w:ascii="Times New Roman" w:hAnsi="Times New Roman" w:cs="Times New Roman"/>
                <w:sz w:val="20"/>
                <w:szCs w:val="20"/>
              </w:rPr>
              <w:t>(факт очередного финансового года)</w:t>
            </w:r>
          </w:p>
        </w:tc>
        <w:tc>
          <w:tcPr>
            <w:tcW w:w="1263" w:type="dxa"/>
            <w:tcBorders>
              <w:top w:val="single" w:sz="6" w:space="0" w:color="auto"/>
              <w:left w:val="single" w:sz="6" w:space="0" w:color="auto"/>
              <w:bottom w:val="single" w:sz="6" w:space="0" w:color="auto"/>
              <w:right w:val="single" w:sz="6" w:space="0" w:color="auto"/>
            </w:tcBorders>
            <w:vAlign w:val="center"/>
          </w:tcPr>
          <w:p w:rsidR="00F458E0" w:rsidRPr="00D74E50" w:rsidRDefault="00B42362" w:rsidP="00887E82">
            <w:pPr>
              <w:pStyle w:val="ConsPlusNormal"/>
              <w:widowControl/>
              <w:ind w:firstLine="71"/>
              <w:jc w:val="center"/>
              <w:rPr>
                <w:rFonts w:ascii="Times New Roman" w:hAnsi="Times New Roman" w:cs="Times New Roman"/>
              </w:rPr>
            </w:pPr>
            <w:r w:rsidRPr="00D74E50">
              <w:rPr>
                <w:rFonts w:ascii="Times New Roman" w:hAnsi="Times New Roman" w:cs="Times New Roman"/>
              </w:rPr>
              <w:t>2024 год</w:t>
            </w:r>
          </w:p>
        </w:tc>
        <w:tc>
          <w:tcPr>
            <w:tcW w:w="1323" w:type="dxa"/>
            <w:tcBorders>
              <w:top w:val="single" w:sz="6" w:space="0" w:color="auto"/>
              <w:left w:val="single" w:sz="6" w:space="0" w:color="auto"/>
              <w:bottom w:val="single" w:sz="6" w:space="0" w:color="auto"/>
              <w:right w:val="single" w:sz="6" w:space="0" w:color="auto"/>
            </w:tcBorders>
            <w:vAlign w:val="center"/>
          </w:tcPr>
          <w:p w:rsidR="00F458E0" w:rsidRPr="00D74E50" w:rsidRDefault="002D60D6" w:rsidP="00B42362">
            <w:pPr>
              <w:pStyle w:val="ConsPlusNormal"/>
              <w:widowControl/>
              <w:rPr>
                <w:rFonts w:ascii="Times New Roman" w:hAnsi="Times New Roman" w:cs="Times New Roman"/>
              </w:rPr>
            </w:pPr>
            <w:r w:rsidRPr="00D74E50">
              <w:rPr>
                <w:rFonts w:ascii="Times New Roman" w:hAnsi="Times New Roman" w:cs="Times New Roman"/>
              </w:rPr>
              <w:t xml:space="preserve">   </w:t>
            </w:r>
            <w:r w:rsidR="00F458E0" w:rsidRPr="00D74E50">
              <w:rPr>
                <w:rFonts w:ascii="Times New Roman" w:hAnsi="Times New Roman" w:cs="Times New Roman"/>
              </w:rPr>
              <w:t>202</w:t>
            </w:r>
            <w:r w:rsidR="00B42362" w:rsidRPr="00D74E50">
              <w:rPr>
                <w:rFonts w:ascii="Times New Roman" w:hAnsi="Times New Roman" w:cs="Times New Roman"/>
              </w:rPr>
              <w:t>5</w:t>
            </w:r>
            <w:r w:rsidR="00F458E0" w:rsidRPr="00D74E50">
              <w:rPr>
                <w:rFonts w:ascii="Times New Roman" w:hAnsi="Times New Roman" w:cs="Times New Roman"/>
              </w:rPr>
              <w:t xml:space="preserve"> год</w:t>
            </w:r>
          </w:p>
        </w:tc>
        <w:tc>
          <w:tcPr>
            <w:tcW w:w="1319" w:type="dxa"/>
            <w:tcBorders>
              <w:top w:val="single" w:sz="6" w:space="0" w:color="auto"/>
              <w:left w:val="single" w:sz="6" w:space="0" w:color="auto"/>
              <w:bottom w:val="single" w:sz="6" w:space="0" w:color="auto"/>
              <w:right w:val="single" w:sz="6" w:space="0" w:color="auto"/>
            </w:tcBorders>
            <w:vAlign w:val="center"/>
          </w:tcPr>
          <w:p w:rsidR="00F458E0" w:rsidRPr="00D74E50" w:rsidRDefault="00F458E0" w:rsidP="00B42362">
            <w:pPr>
              <w:pStyle w:val="ConsPlusNormal"/>
              <w:widowControl/>
              <w:ind w:firstLine="71"/>
              <w:jc w:val="center"/>
              <w:rPr>
                <w:rFonts w:ascii="Times New Roman" w:hAnsi="Times New Roman" w:cs="Times New Roman"/>
              </w:rPr>
            </w:pPr>
            <w:r w:rsidRPr="00D74E50">
              <w:rPr>
                <w:rFonts w:ascii="Times New Roman" w:hAnsi="Times New Roman" w:cs="Times New Roman"/>
              </w:rPr>
              <w:t>202</w:t>
            </w:r>
            <w:r w:rsidR="00B42362" w:rsidRPr="00D74E50">
              <w:rPr>
                <w:rFonts w:ascii="Times New Roman" w:hAnsi="Times New Roman" w:cs="Times New Roman"/>
              </w:rPr>
              <w:t>6</w:t>
            </w:r>
            <w:r w:rsidRPr="00D74E50">
              <w:rPr>
                <w:rFonts w:ascii="Times New Roman" w:hAnsi="Times New Roman" w:cs="Times New Roman"/>
              </w:rPr>
              <w:t xml:space="preserve"> год</w:t>
            </w:r>
          </w:p>
        </w:tc>
      </w:tr>
      <w:tr w:rsidR="00F458E0" w:rsidRPr="00D74E50" w:rsidTr="00F458E0">
        <w:trPr>
          <w:cantSplit/>
          <w:trHeight w:val="240"/>
        </w:trPr>
        <w:tc>
          <w:tcPr>
            <w:tcW w:w="12675" w:type="dxa"/>
            <w:gridSpan w:val="8"/>
            <w:tcBorders>
              <w:top w:val="single" w:sz="6" w:space="0" w:color="auto"/>
              <w:left w:val="single" w:sz="6" w:space="0" w:color="auto"/>
              <w:bottom w:val="single" w:sz="6" w:space="0" w:color="auto"/>
              <w:right w:val="single" w:sz="6" w:space="0" w:color="auto"/>
            </w:tcBorders>
            <w:vAlign w:val="center"/>
          </w:tcPr>
          <w:p w:rsidR="00F458E0" w:rsidRPr="00D74E50" w:rsidRDefault="002D60D6" w:rsidP="00157531">
            <w:pPr>
              <w:pStyle w:val="ConsPlusNormal"/>
              <w:widowControl/>
              <w:ind w:firstLine="213"/>
              <w:jc w:val="center"/>
              <w:rPr>
                <w:rFonts w:ascii="Times New Roman" w:hAnsi="Times New Roman"/>
                <w:sz w:val="24"/>
                <w:szCs w:val="24"/>
              </w:rPr>
            </w:pPr>
            <w:r w:rsidRPr="00D74E50">
              <w:rPr>
                <w:rFonts w:ascii="Times New Roman" w:hAnsi="Times New Roman" w:cs="Times New Roman"/>
              </w:rPr>
              <w:t xml:space="preserve">Цель: </w:t>
            </w:r>
            <w:r w:rsidRPr="00D74E50">
              <w:rPr>
                <w:rFonts w:ascii="Times New Roman" w:hAnsi="Times New Roman"/>
                <w:sz w:val="24"/>
                <w:szCs w:val="24"/>
              </w:rPr>
              <w:t>обеспечение эффективного, ответственного и прозрачного</w:t>
            </w:r>
            <w:r w:rsidRPr="00D74E50">
              <w:rPr>
                <w:rFonts w:ascii="Times New Roman" w:hAnsi="Times New Roman"/>
                <w:bCs/>
                <w:sz w:val="24"/>
                <w:szCs w:val="24"/>
              </w:rPr>
              <w:t xml:space="preserve"> управления финансовыми ресурсами в рамках</w:t>
            </w:r>
            <w:r w:rsidRPr="00D74E50">
              <w:rPr>
                <w:rFonts w:ascii="Times New Roman" w:hAnsi="Times New Roman"/>
                <w:sz w:val="24"/>
                <w:szCs w:val="24"/>
              </w:rPr>
              <w:t xml:space="preserve"> выполнения</w:t>
            </w:r>
            <w:r w:rsidRPr="00D74E50">
              <w:rPr>
                <w:rFonts w:ascii="Times New Roman" w:hAnsi="Times New Roman"/>
                <w:bCs/>
                <w:sz w:val="24"/>
                <w:szCs w:val="24"/>
              </w:rPr>
              <w:t xml:space="preserve"> переданных отдельных государственных полномочий</w:t>
            </w:r>
            <w:r w:rsidRPr="00D74E50">
              <w:rPr>
                <w:rFonts w:ascii="Times New Roman" w:hAnsi="Times New Roman"/>
                <w:sz w:val="24"/>
                <w:szCs w:val="24"/>
              </w:rPr>
              <w:t>.</w:t>
            </w:r>
          </w:p>
          <w:p w:rsidR="0026000D" w:rsidRPr="00D74E50" w:rsidRDefault="0026000D" w:rsidP="00157531">
            <w:pPr>
              <w:pStyle w:val="ConsPlusNormal"/>
              <w:widowControl/>
              <w:ind w:firstLine="213"/>
              <w:jc w:val="center"/>
              <w:rPr>
                <w:rFonts w:ascii="Times New Roman" w:hAnsi="Times New Roman" w:cs="Times New Roman"/>
              </w:rPr>
            </w:pPr>
          </w:p>
        </w:tc>
        <w:tc>
          <w:tcPr>
            <w:tcW w:w="1319" w:type="dxa"/>
            <w:tcBorders>
              <w:top w:val="single" w:sz="6" w:space="0" w:color="auto"/>
              <w:left w:val="single" w:sz="6" w:space="0" w:color="auto"/>
              <w:bottom w:val="single" w:sz="6" w:space="0" w:color="auto"/>
              <w:right w:val="single" w:sz="6" w:space="0" w:color="auto"/>
            </w:tcBorders>
            <w:vAlign w:val="center"/>
          </w:tcPr>
          <w:p w:rsidR="00F458E0" w:rsidRPr="00D74E50" w:rsidRDefault="00F458E0" w:rsidP="00157531">
            <w:pPr>
              <w:pStyle w:val="ConsPlusNormal"/>
              <w:widowControl/>
              <w:ind w:firstLine="213"/>
              <w:jc w:val="center"/>
              <w:rPr>
                <w:rFonts w:ascii="Times New Roman" w:hAnsi="Times New Roman" w:cs="Times New Roman"/>
              </w:rPr>
            </w:pPr>
          </w:p>
        </w:tc>
      </w:tr>
      <w:tr w:rsidR="00AD4F1B" w:rsidRPr="00D74E50" w:rsidTr="00F458E0">
        <w:trPr>
          <w:cantSplit/>
          <w:trHeight w:val="240"/>
        </w:trPr>
        <w:tc>
          <w:tcPr>
            <w:tcW w:w="12675" w:type="dxa"/>
            <w:gridSpan w:val="8"/>
            <w:tcBorders>
              <w:top w:val="single" w:sz="6" w:space="0" w:color="auto"/>
              <w:left w:val="single" w:sz="6" w:space="0" w:color="auto"/>
              <w:bottom w:val="single" w:sz="6" w:space="0" w:color="auto"/>
              <w:right w:val="single" w:sz="6" w:space="0" w:color="auto"/>
            </w:tcBorders>
            <w:vAlign w:val="center"/>
          </w:tcPr>
          <w:p w:rsidR="00AD4F1B" w:rsidRPr="00D74E50" w:rsidRDefault="00AD4F1B" w:rsidP="00157531">
            <w:pPr>
              <w:pStyle w:val="ConsPlusNormal"/>
              <w:widowControl/>
              <w:ind w:firstLine="213"/>
              <w:jc w:val="center"/>
              <w:rPr>
                <w:rFonts w:ascii="Times New Roman" w:hAnsi="Times New Roman" w:cs="Times New Roman"/>
              </w:rPr>
            </w:pPr>
            <w:r w:rsidRPr="00D74E50">
              <w:rPr>
                <w:rFonts w:ascii="Times New Roman" w:hAnsi="Times New Roman"/>
                <w:bCs/>
              </w:rPr>
              <w:t xml:space="preserve">Задача </w:t>
            </w:r>
            <w:r w:rsidR="004838F4" w:rsidRPr="00D74E50">
              <w:rPr>
                <w:rFonts w:ascii="Times New Roman" w:hAnsi="Times New Roman"/>
                <w:bCs/>
              </w:rPr>
              <w:t xml:space="preserve">№ 1 </w:t>
            </w:r>
            <w:r w:rsidRPr="00D74E50">
              <w:rPr>
                <w:rFonts w:ascii="Times New Roman" w:hAnsi="Times New Roman"/>
                <w:bCs/>
              </w:rPr>
              <w:t xml:space="preserve">: </w:t>
            </w:r>
            <w:r w:rsidRPr="00D74E50">
              <w:rPr>
                <w:rFonts w:ascii="Times New Roman" w:hAnsi="Times New Roman"/>
                <w:sz w:val="24"/>
                <w:szCs w:val="24"/>
              </w:rPr>
              <w:t>Повышение эффективности бюджетных расходов</w:t>
            </w:r>
          </w:p>
        </w:tc>
        <w:tc>
          <w:tcPr>
            <w:tcW w:w="1319" w:type="dxa"/>
            <w:tcBorders>
              <w:top w:val="single" w:sz="6" w:space="0" w:color="auto"/>
              <w:left w:val="single" w:sz="6" w:space="0" w:color="auto"/>
              <w:bottom w:val="single" w:sz="6" w:space="0" w:color="auto"/>
              <w:right w:val="single" w:sz="6" w:space="0" w:color="auto"/>
            </w:tcBorders>
            <w:vAlign w:val="center"/>
          </w:tcPr>
          <w:p w:rsidR="00AD4F1B" w:rsidRPr="00D74E50" w:rsidRDefault="00AD4F1B" w:rsidP="00157531">
            <w:pPr>
              <w:pStyle w:val="ConsPlusNormal"/>
              <w:widowControl/>
              <w:ind w:firstLine="213"/>
              <w:jc w:val="center"/>
              <w:rPr>
                <w:rFonts w:ascii="Times New Roman" w:hAnsi="Times New Roman" w:cs="Times New Roman"/>
              </w:rPr>
            </w:pPr>
          </w:p>
        </w:tc>
      </w:tr>
      <w:tr w:rsidR="00F458E0" w:rsidRPr="00E2638A" w:rsidTr="00F458E0">
        <w:trPr>
          <w:cantSplit/>
          <w:trHeight w:val="973"/>
        </w:trPr>
        <w:tc>
          <w:tcPr>
            <w:tcW w:w="713" w:type="dxa"/>
            <w:tcBorders>
              <w:top w:val="single" w:sz="6" w:space="0" w:color="auto"/>
              <w:left w:val="single" w:sz="6" w:space="0" w:color="auto"/>
              <w:bottom w:val="single" w:sz="6" w:space="0" w:color="auto"/>
              <w:right w:val="single" w:sz="6" w:space="0" w:color="auto"/>
            </w:tcBorders>
            <w:vAlign w:val="center"/>
          </w:tcPr>
          <w:p w:rsidR="00F458E0" w:rsidRPr="00D74E50" w:rsidRDefault="00F458E0" w:rsidP="00157531">
            <w:pPr>
              <w:pStyle w:val="ConsPlusNormal"/>
              <w:widowControl/>
              <w:jc w:val="both"/>
              <w:rPr>
                <w:rFonts w:ascii="Times New Roman" w:hAnsi="Times New Roman" w:cs="Times New Roman"/>
              </w:rPr>
            </w:pPr>
            <w:r w:rsidRPr="00D74E50">
              <w:rPr>
                <w:rFonts w:ascii="Times New Roman" w:hAnsi="Times New Roman" w:cs="Times New Roman"/>
              </w:rPr>
              <w:t>1</w:t>
            </w:r>
          </w:p>
        </w:tc>
        <w:tc>
          <w:tcPr>
            <w:tcW w:w="4199" w:type="dxa"/>
            <w:tcBorders>
              <w:top w:val="single" w:sz="6" w:space="0" w:color="auto"/>
              <w:left w:val="single" w:sz="6" w:space="0" w:color="auto"/>
              <w:bottom w:val="single" w:sz="6" w:space="0" w:color="auto"/>
              <w:right w:val="single" w:sz="6" w:space="0" w:color="auto"/>
            </w:tcBorders>
          </w:tcPr>
          <w:p w:rsidR="00F458E0" w:rsidRPr="00D74E50" w:rsidRDefault="00F458E0" w:rsidP="00157531">
            <w:pPr>
              <w:widowControl w:val="0"/>
              <w:autoSpaceDE w:val="0"/>
              <w:autoSpaceDN w:val="0"/>
              <w:adjustRightInd w:val="0"/>
              <w:jc w:val="both"/>
              <w:rPr>
                <w:rFonts w:ascii="Times New Roman" w:hAnsi="Times New Roman"/>
                <w:sz w:val="20"/>
              </w:rPr>
            </w:pPr>
            <w:r w:rsidRPr="00D74E50">
              <w:rPr>
                <w:rFonts w:ascii="Times New Roman" w:hAnsi="Times New Roman"/>
                <w:sz w:val="20"/>
              </w:rPr>
              <w:t>Доля исполненных бюджетных ассигнований, предусмотренных в программном виде</w:t>
            </w:r>
          </w:p>
        </w:tc>
        <w:tc>
          <w:tcPr>
            <w:tcW w:w="1262" w:type="dxa"/>
            <w:tcBorders>
              <w:top w:val="single" w:sz="6" w:space="0" w:color="auto"/>
              <w:left w:val="single" w:sz="6" w:space="0" w:color="auto"/>
              <w:bottom w:val="single" w:sz="6" w:space="0" w:color="auto"/>
              <w:right w:val="single" w:sz="6" w:space="0" w:color="auto"/>
            </w:tcBorders>
            <w:vAlign w:val="center"/>
          </w:tcPr>
          <w:p w:rsidR="00F458E0" w:rsidRPr="00D74E50" w:rsidRDefault="00F458E0" w:rsidP="00157531">
            <w:pPr>
              <w:ind w:firstLine="213"/>
              <w:jc w:val="both"/>
              <w:rPr>
                <w:rFonts w:ascii="Times New Roman" w:hAnsi="Times New Roman"/>
                <w:sz w:val="20"/>
              </w:rPr>
            </w:pPr>
            <w:r w:rsidRPr="00D74E50">
              <w:rPr>
                <w:rFonts w:ascii="Times New Roman" w:hAnsi="Times New Roman"/>
                <w:sz w:val="20"/>
              </w:rPr>
              <w:t>%</w:t>
            </w:r>
          </w:p>
        </w:tc>
        <w:tc>
          <w:tcPr>
            <w:tcW w:w="1544" w:type="dxa"/>
            <w:tcBorders>
              <w:top w:val="single" w:sz="6" w:space="0" w:color="auto"/>
              <w:left w:val="single" w:sz="6" w:space="0" w:color="auto"/>
              <w:bottom w:val="single" w:sz="6" w:space="0" w:color="auto"/>
              <w:right w:val="single" w:sz="6" w:space="0" w:color="auto"/>
            </w:tcBorders>
            <w:vAlign w:val="center"/>
          </w:tcPr>
          <w:p w:rsidR="00F458E0" w:rsidRPr="00D74E50" w:rsidRDefault="00F458E0" w:rsidP="00157531">
            <w:pPr>
              <w:pStyle w:val="ConsPlusNormal"/>
              <w:widowControl/>
              <w:jc w:val="both"/>
              <w:rPr>
                <w:rFonts w:ascii="Times New Roman" w:hAnsi="Times New Roman" w:cs="Times New Roman"/>
              </w:rPr>
            </w:pPr>
            <w:r w:rsidRPr="00D74E50">
              <w:rPr>
                <w:rFonts w:ascii="Times New Roman" w:hAnsi="Times New Roman" w:cs="Times New Roman"/>
              </w:rPr>
              <w:t>отчет об исполнении бюджета</w:t>
            </w:r>
          </w:p>
        </w:tc>
        <w:tc>
          <w:tcPr>
            <w:tcW w:w="1123" w:type="dxa"/>
            <w:tcBorders>
              <w:top w:val="single" w:sz="6" w:space="0" w:color="auto"/>
              <w:left w:val="single" w:sz="6" w:space="0" w:color="auto"/>
              <w:bottom w:val="single" w:sz="6" w:space="0" w:color="auto"/>
              <w:right w:val="single" w:sz="6" w:space="0" w:color="auto"/>
            </w:tcBorders>
            <w:vAlign w:val="center"/>
          </w:tcPr>
          <w:p w:rsidR="00F458E0" w:rsidRPr="00D74E50" w:rsidRDefault="00B42362" w:rsidP="00157531">
            <w:pPr>
              <w:pStyle w:val="ConsPlusNormal"/>
              <w:widowControl/>
              <w:ind w:firstLine="71"/>
              <w:jc w:val="center"/>
              <w:rPr>
                <w:rFonts w:ascii="Times New Roman" w:hAnsi="Times New Roman" w:cs="Times New Roman"/>
              </w:rPr>
            </w:pPr>
            <w:r w:rsidRPr="00D74E50">
              <w:rPr>
                <w:rFonts w:ascii="Times New Roman" w:hAnsi="Times New Roman" w:cs="Times New Roman"/>
              </w:rPr>
              <w:t>100</w:t>
            </w:r>
          </w:p>
        </w:tc>
        <w:tc>
          <w:tcPr>
            <w:tcW w:w="1248" w:type="dxa"/>
            <w:tcBorders>
              <w:top w:val="single" w:sz="6" w:space="0" w:color="auto"/>
              <w:left w:val="single" w:sz="6" w:space="0" w:color="auto"/>
              <w:bottom w:val="single" w:sz="6" w:space="0" w:color="auto"/>
              <w:right w:val="single" w:sz="6" w:space="0" w:color="auto"/>
            </w:tcBorders>
            <w:vAlign w:val="center"/>
          </w:tcPr>
          <w:p w:rsidR="00F458E0" w:rsidRPr="00D74E50" w:rsidRDefault="002D60D6" w:rsidP="00157531">
            <w:pPr>
              <w:pStyle w:val="ConsPlusNormal"/>
              <w:widowControl/>
              <w:ind w:firstLine="71"/>
              <w:jc w:val="center"/>
              <w:rPr>
                <w:rFonts w:ascii="Times New Roman" w:hAnsi="Times New Roman" w:cs="Times New Roman"/>
              </w:rPr>
            </w:pPr>
            <w:r w:rsidRPr="00D74E50">
              <w:rPr>
                <w:rFonts w:ascii="Times New Roman" w:hAnsi="Times New Roman" w:cs="Times New Roman"/>
              </w:rPr>
              <w:t>100</w:t>
            </w:r>
          </w:p>
        </w:tc>
        <w:tc>
          <w:tcPr>
            <w:tcW w:w="1263" w:type="dxa"/>
            <w:tcBorders>
              <w:top w:val="single" w:sz="6" w:space="0" w:color="auto"/>
              <w:left w:val="single" w:sz="6" w:space="0" w:color="auto"/>
              <w:bottom w:val="single" w:sz="6" w:space="0" w:color="auto"/>
              <w:right w:val="single" w:sz="6" w:space="0" w:color="auto"/>
            </w:tcBorders>
            <w:vAlign w:val="center"/>
          </w:tcPr>
          <w:p w:rsidR="00F458E0" w:rsidRPr="00D74E50" w:rsidRDefault="00B42362" w:rsidP="00157531">
            <w:pPr>
              <w:pStyle w:val="ConsPlusNormal"/>
              <w:widowControl/>
              <w:ind w:firstLine="71"/>
              <w:jc w:val="center"/>
              <w:rPr>
                <w:rFonts w:ascii="Times New Roman" w:hAnsi="Times New Roman" w:cs="Times New Roman"/>
              </w:rPr>
            </w:pPr>
            <w:r w:rsidRPr="00D74E50">
              <w:rPr>
                <w:rFonts w:ascii="Times New Roman" w:hAnsi="Times New Roman" w:cs="Times New Roman"/>
              </w:rPr>
              <w:t>100</w:t>
            </w:r>
          </w:p>
        </w:tc>
        <w:tc>
          <w:tcPr>
            <w:tcW w:w="1323" w:type="dxa"/>
            <w:tcBorders>
              <w:top w:val="single" w:sz="6" w:space="0" w:color="auto"/>
              <w:left w:val="single" w:sz="6" w:space="0" w:color="auto"/>
              <w:bottom w:val="single" w:sz="6" w:space="0" w:color="auto"/>
              <w:right w:val="single" w:sz="6" w:space="0" w:color="auto"/>
            </w:tcBorders>
            <w:vAlign w:val="center"/>
          </w:tcPr>
          <w:p w:rsidR="00F458E0" w:rsidRPr="00D74E50" w:rsidRDefault="00F458E0" w:rsidP="00157531">
            <w:pPr>
              <w:pStyle w:val="ConsPlusNormal"/>
              <w:widowControl/>
              <w:ind w:firstLine="71"/>
              <w:jc w:val="center"/>
              <w:rPr>
                <w:rFonts w:ascii="Times New Roman" w:hAnsi="Times New Roman" w:cs="Times New Roman"/>
              </w:rPr>
            </w:pPr>
            <w:r w:rsidRPr="00D74E50">
              <w:rPr>
                <w:rFonts w:ascii="Times New Roman" w:hAnsi="Times New Roman" w:cs="Times New Roman"/>
              </w:rPr>
              <w:t>100</w:t>
            </w:r>
          </w:p>
        </w:tc>
        <w:tc>
          <w:tcPr>
            <w:tcW w:w="1319" w:type="dxa"/>
            <w:tcBorders>
              <w:top w:val="single" w:sz="6" w:space="0" w:color="auto"/>
              <w:left w:val="single" w:sz="6" w:space="0" w:color="auto"/>
              <w:bottom w:val="single" w:sz="6" w:space="0" w:color="auto"/>
              <w:right w:val="single" w:sz="6" w:space="0" w:color="auto"/>
            </w:tcBorders>
            <w:vAlign w:val="center"/>
          </w:tcPr>
          <w:p w:rsidR="00F458E0" w:rsidRPr="00D74E50" w:rsidRDefault="00F458E0" w:rsidP="00157531">
            <w:pPr>
              <w:pStyle w:val="ConsPlusNormal"/>
              <w:widowControl/>
              <w:ind w:firstLine="71"/>
              <w:jc w:val="center"/>
              <w:rPr>
                <w:rFonts w:ascii="Times New Roman" w:hAnsi="Times New Roman" w:cs="Times New Roman"/>
              </w:rPr>
            </w:pPr>
            <w:r w:rsidRPr="00D74E50">
              <w:rPr>
                <w:rFonts w:ascii="Times New Roman" w:hAnsi="Times New Roman" w:cs="Times New Roman"/>
              </w:rPr>
              <w:t>100</w:t>
            </w:r>
          </w:p>
        </w:tc>
      </w:tr>
    </w:tbl>
    <w:p w:rsidR="00EE3197" w:rsidRPr="00E2638A" w:rsidRDefault="00EE3197" w:rsidP="00EE3197">
      <w:pPr>
        <w:autoSpaceDE w:val="0"/>
        <w:autoSpaceDN w:val="0"/>
        <w:adjustRightInd w:val="0"/>
        <w:spacing w:after="0" w:line="240" w:lineRule="auto"/>
        <w:ind w:left="7788"/>
        <w:jc w:val="both"/>
        <w:rPr>
          <w:rFonts w:ascii="Times New Roman" w:hAnsi="Times New Roman"/>
          <w:b/>
        </w:rPr>
      </w:pPr>
    </w:p>
    <w:p w:rsidR="00F06B9A" w:rsidRPr="00E2638A" w:rsidRDefault="00F06B9A" w:rsidP="00EE3197">
      <w:pPr>
        <w:autoSpaceDE w:val="0"/>
        <w:autoSpaceDN w:val="0"/>
        <w:adjustRightInd w:val="0"/>
        <w:spacing w:after="0" w:line="240" w:lineRule="auto"/>
        <w:ind w:left="7788"/>
        <w:jc w:val="right"/>
        <w:rPr>
          <w:rFonts w:ascii="Times New Roman" w:hAnsi="Times New Roman"/>
        </w:rPr>
      </w:pPr>
    </w:p>
    <w:p w:rsidR="008C4B81" w:rsidRPr="00E2638A" w:rsidRDefault="008C4B81" w:rsidP="00EE3197">
      <w:pPr>
        <w:autoSpaceDE w:val="0"/>
        <w:autoSpaceDN w:val="0"/>
        <w:adjustRightInd w:val="0"/>
        <w:spacing w:after="0" w:line="240" w:lineRule="auto"/>
        <w:ind w:left="7788"/>
        <w:jc w:val="right"/>
        <w:rPr>
          <w:rFonts w:ascii="Times New Roman" w:hAnsi="Times New Roman"/>
          <w:sz w:val="24"/>
          <w:szCs w:val="24"/>
        </w:rPr>
      </w:pPr>
    </w:p>
    <w:p w:rsidR="008C4B81" w:rsidRPr="00E2638A" w:rsidRDefault="008C4B81" w:rsidP="00EE3197">
      <w:pPr>
        <w:autoSpaceDE w:val="0"/>
        <w:autoSpaceDN w:val="0"/>
        <w:adjustRightInd w:val="0"/>
        <w:spacing w:after="0" w:line="240" w:lineRule="auto"/>
        <w:ind w:left="7788"/>
        <w:jc w:val="right"/>
        <w:rPr>
          <w:rFonts w:ascii="Times New Roman" w:hAnsi="Times New Roman"/>
          <w:sz w:val="24"/>
          <w:szCs w:val="24"/>
        </w:rPr>
      </w:pPr>
    </w:p>
    <w:p w:rsidR="008C4B81" w:rsidRPr="00E2638A" w:rsidRDefault="008C4B81" w:rsidP="00EE3197">
      <w:pPr>
        <w:autoSpaceDE w:val="0"/>
        <w:autoSpaceDN w:val="0"/>
        <w:adjustRightInd w:val="0"/>
        <w:spacing w:after="0" w:line="240" w:lineRule="auto"/>
        <w:ind w:left="7788"/>
        <w:jc w:val="right"/>
        <w:rPr>
          <w:rFonts w:ascii="Times New Roman" w:hAnsi="Times New Roman"/>
          <w:sz w:val="24"/>
          <w:szCs w:val="24"/>
        </w:rPr>
      </w:pPr>
    </w:p>
    <w:p w:rsidR="008C4B81" w:rsidRPr="00E2638A" w:rsidRDefault="008C4B81" w:rsidP="00EE3197">
      <w:pPr>
        <w:autoSpaceDE w:val="0"/>
        <w:autoSpaceDN w:val="0"/>
        <w:adjustRightInd w:val="0"/>
        <w:spacing w:after="0" w:line="240" w:lineRule="auto"/>
        <w:ind w:left="7788"/>
        <w:jc w:val="right"/>
        <w:rPr>
          <w:rFonts w:ascii="Times New Roman" w:hAnsi="Times New Roman"/>
          <w:sz w:val="24"/>
          <w:szCs w:val="24"/>
        </w:rPr>
      </w:pPr>
    </w:p>
    <w:p w:rsidR="008C4B81" w:rsidRPr="00E2638A" w:rsidRDefault="008C4B81" w:rsidP="00EE3197">
      <w:pPr>
        <w:autoSpaceDE w:val="0"/>
        <w:autoSpaceDN w:val="0"/>
        <w:adjustRightInd w:val="0"/>
        <w:spacing w:after="0" w:line="240" w:lineRule="auto"/>
        <w:ind w:left="7788"/>
        <w:jc w:val="right"/>
        <w:rPr>
          <w:rFonts w:ascii="Times New Roman" w:hAnsi="Times New Roman"/>
          <w:sz w:val="24"/>
          <w:szCs w:val="24"/>
        </w:rPr>
      </w:pPr>
    </w:p>
    <w:p w:rsidR="009B4A81" w:rsidRDefault="009B4A81" w:rsidP="009B4A81">
      <w:pPr>
        <w:autoSpaceDE w:val="0"/>
        <w:autoSpaceDN w:val="0"/>
        <w:adjustRightInd w:val="0"/>
        <w:spacing w:after="0" w:line="240" w:lineRule="auto"/>
        <w:jc w:val="right"/>
        <w:rPr>
          <w:rFonts w:ascii="Times New Roman" w:hAnsi="Times New Roman"/>
          <w:sz w:val="24"/>
          <w:szCs w:val="24"/>
        </w:rPr>
      </w:pPr>
    </w:p>
    <w:p w:rsidR="00F06B9A" w:rsidRPr="00E2638A" w:rsidRDefault="009B4A81" w:rsidP="009B4A8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 xml:space="preserve">                                                                                                                                                                                  </w:t>
      </w:r>
      <w:r w:rsidR="00F06B9A" w:rsidRPr="00E2638A">
        <w:rPr>
          <w:rFonts w:ascii="Times New Roman" w:hAnsi="Times New Roman"/>
          <w:sz w:val="24"/>
          <w:szCs w:val="24"/>
        </w:rPr>
        <w:t>Приложение № 2</w:t>
      </w:r>
    </w:p>
    <w:p w:rsidR="00F06B9A" w:rsidRPr="00E2638A" w:rsidRDefault="009B4A81" w:rsidP="009B4A81">
      <w:pPr>
        <w:pStyle w:val="a4"/>
        <w:widowControl w:val="0"/>
        <w:autoSpaceDE w:val="0"/>
        <w:autoSpaceDN w:val="0"/>
        <w:adjustRightInd w:val="0"/>
        <w:spacing w:after="0" w:line="240" w:lineRule="auto"/>
        <w:ind w:left="3540"/>
        <w:jc w:val="center"/>
        <w:outlineLvl w:val="2"/>
        <w:rPr>
          <w:rFonts w:ascii="Times New Roman" w:hAnsi="Times New Roman"/>
          <w:sz w:val="24"/>
          <w:szCs w:val="24"/>
        </w:rPr>
      </w:pPr>
      <w:r>
        <w:rPr>
          <w:rFonts w:ascii="Times New Roman" w:hAnsi="Times New Roman"/>
          <w:sz w:val="24"/>
          <w:szCs w:val="24"/>
        </w:rPr>
        <w:t xml:space="preserve">                                                                                                                        </w:t>
      </w:r>
      <w:r w:rsidR="00F06B9A" w:rsidRPr="00E2638A">
        <w:rPr>
          <w:rFonts w:ascii="Times New Roman" w:hAnsi="Times New Roman"/>
          <w:sz w:val="24"/>
          <w:szCs w:val="24"/>
        </w:rPr>
        <w:t>к подпрограмме 3</w:t>
      </w:r>
    </w:p>
    <w:p w:rsidR="009B4A81" w:rsidRDefault="009B4A81" w:rsidP="009B4A81">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b/>
          <w:sz w:val="24"/>
          <w:szCs w:val="24"/>
        </w:rPr>
        <w:tab/>
        <w:t xml:space="preserve">                                                                                                                                                                       </w:t>
      </w:r>
      <w:r>
        <w:rPr>
          <w:rFonts w:ascii="Times New Roman" w:hAnsi="Times New Roman"/>
          <w:sz w:val="24"/>
          <w:szCs w:val="24"/>
        </w:rPr>
        <w:t>«Обеспечение реализации</w:t>
      </w:r>
    </w:p>
    <w:p w:rsidR="009B4A81" w:rsidRDefault="009B4A81" w:rsidP="009B4A81">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муниципальной программы и </w:t>
      </w:r>
    </w:p>
    <w:p w:rsidR="009B4A81" w:rsidRDefault="009B4A81" w:rsidP="009B4A81">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прочие мероприятия», </w:t>
      </w:r>
    </w:p>
    <w:p w:rsidR="009B4A81" w:rsidRDefault="009B4A81" w:rsidP="009B4A81">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реализуемой в рамках</w:t>
      </w:r>
    </w:p>
    <w:p w:rsidR="009B4A81" w:rsidRDefault="009B4A81" w:rsidP="009B4A81">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w:t>
      </w:r>
      <w:r w:rsidR="004838F4">
        <w:rPr>
          <w:rFonts w:ascii="Times New Roman" w:hAnsi="Times New Roman"/>
          <w:sz w:val="24"/>
          <w:szCs w:val="24"/>
        </w:rPr>
        <w:t xml:space="preserve">                   муниципальной</w:t>
      </w:r>
      <w:r>
        <w:rPr>
          <w:rFonts w:ascii="Times New Roman" w:hAnsi="Times New Roman"/>
          <w:sz w:val="24"/>
          <w:szCs w:val="24"/>
        </w:rPr>
        <w:t xml:space="preserve"> программ</w:t>
      </w:r>
      <w:r w:rsidR="004838F4">
        <w:rPr>
          <w:rFonts w:ascii="Times New Roman" w:hAnsi="Times New Roman"/>
          <w:sz w:val="24"/>
          <w:szCs w:val="24"/>
        </w:rPr>
        <w:t>ы</w:t>
      </w:r>
    </w:p>
    <w:p w:rsidR="009B4A81" w:rsidRDefault="009B4A81" w:rsidP="009B4A81">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Кежемского района</w:t>
      </w:r>
    </w:p>
    <w:p w:rsidR="009B4A81" w:rsidRPr="00D74E50" w:rsidRDefault="009B4A81" w:rsidP="009B4A81">
      <w:pPr>
        <w:widowControl w:val="0"/>
        <w:autoSpaceDE w:val="0"/>
        <w:autoSpaceDN w:val="0"/>
        <w:adjustRightInd w:val="0"/>
        <w:spacing w:after="0" w:line="240" w:lineRule="auto"/>
        <w:ind w:firstLine="709"/>
        <w:jc w:val="center"/>
        <w:rPr>
          <w:rFonts w:ascii="Times New Roman" w:hAnsi="Times New Roman"/>
          <w:i/>
          <w:sz w:val="24"/>
          <w:szCs w:val="24"/>
        </w:rPr>
      </w:pPr>
      <w:r>
        <w:rPr>
          <w:rFonts w:ascii="Times New Roman" w:hAnsi="Times New Roman"/>
          <w:sz w:val="24"/>
          <w:szCs w:val="24"/>
        </w:rPr>
        <w:t xml:space="preserve">                                                                                                                                                                             </w:t>
      </w:r>
      <w:r w:rsidRPr="00D74E50">
        <w:rPr>
          <w:rFonts w:ascii="Times New Roman" w:hAnsi="Times New Roman"/>
          <w:i/>
          <w:sz w:val="24"/>
          <w:szCs w:val="24"/>
        </w:rPr>
        <w:t>(в ред. постановления</w:t>
      </w:r>
    </w:p>
    <w:p w:rsidR="009B4A81" w:rsidRPr="00D74E50" w:rsidRDefault="009B4A81" w:rsidP="009B4A81">
      <w:pPr>
        <w:widowControl w:val="0"/>
        <w:autoSpaceDE w:val="0"/>
        <w:autoSpaceDN w:val="0"/>
        <w:adjustRightInd w:val="0"/>
        <w:spacing w:after="0" w:line="240" w:lineRule="auto"/>
        <w:ind w:firstLine="709"/>
        <w:jc w:val="center"/>
        <w:rPr>
          <w:rFonts w:ascii="Times New Roman" w:hAnsi="Times New Roman"/>
          <w:sz w:val="24"/>
          <w:szCs w:val="24"/>
        </w:rPr>
      </w:pPr>
      <w:r w:rsidRPr="00D74E50">
        <w:rPr>
          <w:rFonts w:ascii="Times New Roman" w:hAnsi="Times New Roman"/>
          <w:i/>
          <w:sz w:val="24"/>
          <w:szCs w:val="24"/>
        </w:rPr>
        <w:t xml:space="preserve">                                                                                                                                                                                Администрации района     </w:t>
      </w:r>
    </w:p>
    <w:p w:rsidR="009B4A81" w:rsidRPr="00D74E50" w:rsidRDefault="009B4A81" w:rsidP="009B4A81">
      <w:pPr>
        <w:widowControl w:val="0"/>
        <w:autoSpaceDE w:val="0"/>
        <w:autoSpaceDN w:val="0"/>
        <w:adjustRightInd w:val="0"/>
        <w:spacing w:after="0" w:line="240" w:lineRule="auto"/>
        <w:ind w:firstLine="709"/>
        <w:rPr>
          <w:rFonts w:ascii="Times New Roman" w:hAnsi="Times New Roman"/>
          <w:sz w:val="24"/>
          <w:szCs w:val="24"/>
        </w:rPr>
      </w:pPr>
      <w:r w:rsidRPr="00D74E50">
        <w:rPr>
          <w:rFonts w:ascii="Times New Roman" w:hAnsi="Times New Roman"/>
          <w:i/>
          <w:sz w:val="24"/>
          <w:szCs w:val="24"/>
        </w:rPr>
        <w:t xml:space="preserve">                                                                                                                                                                                         от </w:t>
      </w:r>
      <w:r w:rsidR="00D74E50" w:rsidRPr="00D74E50">
        <w:rPr>
          <w:rFonts w:ascii="Times New Roman" w:hAnsi="Times New Roman"/>
          <w:i/>
          <w:sz w:val="24"/>
          <w:szCs w:val="24"/>
        </w:rPr>
        <w:t>13</w:t>
      </w:r>
      <w:r w:rsidRPr="00D74E50">
        <w:rPr>
          <w:rFonts w:ascii="Times New Roman" w:hAnsi="Times New Roman"/>
          <w:i/>
          <w:sz w:val="24"/>
          <w:szCs w:val="24"/>
        </w:rPr>
        <w:t>.</w:t>
      </w:r>
      <w:r w:rsidR="00B42362" w:rsidRPr="00D74E50">
        <w:rPr>
          <w:rFonts w:ascii="Times New Roman" w:hAnsi="Times New Roman"/>
          <w:i/>
          <w:sz w:val="24"/>
          <w:szCs w:val="24"/>
        </w:rPr>
        <w:t>0</w:t>
      </w:r>
      <w:r w:rsidR="00D74E50" w:rsidRPr="00D74E50">
        <w:rPr>
          <w:rFonts w:ascii="Times New Roman" w:hAnsi="Times New Roman"/>
          <w:i/>
          <w:sz w:val="24"/>
          <w:szCs w:val="24"/>
        </w:rPr>
        <w:t>3</w:t>
      </w:r>
      <w:r w:rsidRPr="00D74E50">
        <w:rPr>
          <w:rFonts w:ascii="Times New Roman" w:hAnsi="Times New Roman"/>
          <w:i/>
          <w:sz w:val="24"/>
          <w:szCs w:val="24"/>
        </w:rPr>
        <w:t>.202</w:t>
      </w:r>
      <w:r w:rsidR="00B42362" w:rsidRPr="00D74E50">
        <w:rPr>
          <w:rFonts w:ascii="Times New Roman" w:hAnsi="Times New Roman"/>
          <w:i/>
          <w:sz w:val="24"/>
          <w:szCs w:val="24"/>
        </w:rPr>
        <w:t>4</w:t>
      </w:r>
      <w:r w:rsidRPr="00D74E50">
        <w:rPr>
          <w:rFonts w:ascii="Times New Roman" w:hAnsi="Times New Roman"/>
          <w:i/>
          <w:sz w:val="24"/>
          <w:szCs w:val="24"/>
        </w:rPr>
        <w:t xml:space="preserve"> № </w:t>
      </w:r>
      <w:r w:rsidR="00D74E50" w:rsidRPr="00D74E50">
        <w:rPr>
          <w:rFonts w:ascii="Times New Roman" w:hAnsi="Times New Roman"/>
          <w:i/>
          <w:sz w:val="24"/>
          <w:szCs w:val="24"/>
        </w:rPr>
        <w:t>179</w:t>
      </w:r>
      <w:r w:rsidRPr="00D74E50">
        <w:rPr>
          <w:rFonts w:ascii="Times New Roman" w:hAnsi="Times New Roman"/>
          <w:i/>
          <w:sz w:val="24"/>
          <w:szCs w:val="24"/>
        </w:rPr>
        <w:t>-п)</w:t>
      </w:r>
    </w:p>
    <w:p w:rsidR="00F06B9A" w:rsidRPr="00D74E50" w:rsidRDefault="00F06B9A" w:rsidP="009B4A81">
      <w:pPr>
        <w:tabs>
          <w:tab w:val="left" w:pos="13025"/>
        </w:tabs>
        <w:spacing w:after="0" w:line="240" w:lineRule="auto"/>
        <w:jc w:val="both"/>
        <w:outlineLvl w:val="0"/>
        <w:rPr>
          <w:rFonts w:ascii="Times New Roman" w:hAnsi="Times New Roman"/>
          <w:b/>
          <w:sz w:val="24"/>
          <w:szCs w:val="24"/>
        </w:rPr>
      </w:pPr>
    </w:p>
    <w:p w:rsidR="00F06B9A" w:rsidRPr="00D74E50" w:rsidRDefault="00F06B9A" w:rsidP="009B4A81">
      <w:pPr>
        <w:spacing w:after="0" w:line="240" w:lineRule="auto"/>
        <w:jc w:val="center"/>
        <w:outlineLvl w:val="0"/>
        <w:rPr>
          <w:rFonts w:ascii="Times New Roman" w:hAnsi="Times New Roman"/>
          <w:b/>
          <w:sz w:val="24"/>
          <w:szCs w:val="24"/>
        </w:rPr>
      </w:pPr>
      <w:r w:rsidRPr="00D74E50">
        <w:rPr>
          <w:rFonts w:ascii="Times New Roman" w:hAnsi="Times New Roman"/>
          <w:b/>
          <w:sz w:val="24"/>
          <w:szCs w:val="24"/>
        </w:rPr>
        <w:t>Перечень мероприятий подпрограммы с указанием объема средств на их реализацию и ожидаемых результатов</w:t>
      </w:r>
    </w:p>
    <w:p w:rsidR="00EE3197" w:rsidRPr="00D74E50" w:rsidRDefault="00EE3197" w:rsidP="00EE3197">
      <w:pPr>
        <w:spacing w:after="0" w:line="240" w:lineRule="auto"/>
        <w:jc w:val="center"/>
        <w:outlineLvl w:val="0"/>
        <w:rPr>
          <w:rFonts w:ascii="Times New Roman" w:hAnsi="Times New Roman"/>
          <w:b/>
        </w:rPr>
      </w:pPr>
    </w:p>
    <w:tbl>
      <w:tblPr>
        <w:tblW w:w="5000" w:type="pct"/>
        <w:tblInd w:w="-5" w:type="dxa"/>
        <w:tblLayout w:type="fixed"/>
        <w:tblLook w:val="00A0" w:firstRow="1" w:lastRow="0" w:firstColumn="1" w:lastColumn="0" w:noHBand="0" w:noVBand="0"/>
      </w:tblPr>
      <w:tblGrid>
        <w:gridCol w:w="704"/>
        <w:gridCol w:w="2805"/>
        <w:gridCol w:w="1131"/>
        <w:gridCol w:w="662"/>
        <w:gridCol w:w="662"/>
        <w:gridCol w:w="1241"/>
        <w:gridCol w:w="983"/>
        <w:gridCol w:w="1095"/>
        <w:gridCol w:w="1107"/>
        <w:gridCol w:w="843"/>
        <w:gridCol w:w="309"/>
        <w:gridCol w:w="1262"/>
        <w:gridCol w:w="2039"/>
      </w:tblGrid>
      <w:tr w:rsidR="006A26BA" w:rsidRPr="00D74E50" w:rsidTr="00D74E50">
        <w:trPr>
          <w:trHeight w:val="559"/>
        </w:trPr>
        <w:tc>
          <w:tcPr>
            <w:tcW w:w="237" w:type="pct"/>
            <w:vMerge w:val="restart"/>
            <w:tcBorders>
              <w:top w:val="single" w:sz="4" w:space="0" w:color="auto"/>
              <w:left w:val="single" w:sz="4" w:space="0" w:color="auto"/>
              <w:right w:val="single" w:sz="4" w:space="0" w:color="auto"/>
            </w:tcBorders>
            <w:vAlign w:val="center"/>
          </w:tcPr>
          <w:p w:rsidR="006A26BA" w:rsidRPr="00D74E50" w:rsidRDefault="006A26BA" w:rsidP="00157531">
            <w:pPr>
              <w:jc w:val="both"/>
              <w:rPr>
                <w:rFonts w:ascii="Times New Roman" w:hAnsi="Times New Roman"/>
              </w:rPr>
            </w:pPr>
          </w:p>
        </w:tc>
        <w:tc>
          <w:tcPr>
            <w:tcW w:w="945" w:type="pct"/>
            <w:vMerge w:val="restart"/>
            <w:tcBorders>
              <w:top w:val="single" w:sz="4" w:space="0" w:color="auto"/>
              <w:left w:val="single" w:sz="4" w:space="0" w:color="auto"/>
              <w:bottom w:val="single" w:sz="4" w:space="0" w:color="000000"/>
              <w:right w:val="single" w:sz="4" w:space="0" w:color="auto"/>
            </w:tcBorders>
            <w:vAlign w:val="center"/>
          </w:tcPr>
          <w:p w:rsidR="006A26BA" w:rsidRPr="00D74E50" w:rsidRDefault="006A26BA" w:rsidP="006A26BA">
            <w:pPr>
              <w:rPr>
                <w:rFonts w:ascii="Times New Roman" w:hAnsi="Times New Roman"/>
              </w:rPr>
            </w:pPr>
            <w:r w:rsidRPr="00D74E50">
              <w:rPr>
                <w:rFonts w:ascii="Times New Roman" w:hAnsi="Times New Roman"/>
              </w:rPr>
              <w:t>Наименование программы, подпрограммы</w:t>
            </w:r>
          </w:p>
        </w:tc>
        <w:tc>
          <w:tcPr>
            <w:tcW w:w="381" w:type="pct"/>
            <w:vMerge w:val="restart"/>
            <w:tcBorders>
              <w:top w:val="single" w:sz="4" w:space="0" w:color="auto"/>
              <w:left w:val="single" w:sz="4" w:space="0" w:color="auto"/>
              <w:bottom w:val="single" w:sz="4" w:space="0" w:color="000000"/>
              <w:right w:val="single" w:sz="4" w:space="0" w:color="auto"/>
            </w:tcBorders>
            <w:vAlign w:val="center"/>
          </w:tcPr>
          <w:p w:rsidR="006A26BA" w:rsidRPr="00D74E50" w:rsidRDefault="006A26BA" w:rsidP="00157531">
            <w:pPr>
              <w:jc w:val="both"/>
              <w:rPr>
                <w:rFonts w:ascii="Times New Roman" w:hAnsi="Times New Roman"/>
              </w:rPr>
            </w:pPr>
            <w:r w:rsidRPr="00D74E50">
              <w:rPr>
                <w:rFonts w:ascii="Times New Roman" w:hAnsi="Times New Roman"/>
              </w:rPr>
              <w:t>ГРБС</w:t>
            </w:r>
          </w:p>
        </w:tc>
        <w:tc>
          <w:tcPr>
            <w:tcW w:w="1194" w:type="pct"/>
            <w:gridSpan w:val="4"/>
            <w:tcBorders>
              <w:top w:val="single" w:sz="4" w:space="0" w:color="auto"/>
              <w:left w:val="nil"/>
              <w:bottom w:val="single" w:sz="4" w:space="0" w:color="auto"/>
              <w:right w:val="single" w:sz="4" w:space="0" w:color="000000"/>
            </w:tcBorders>
            <w:vAlign w:val="center"/>
          </w:tcPr>
          <w:p w:rsidR="006A26BA" w:rsidRPr="00D74E50" w:rsidRDefault="006A26BA" w:rsidP="00157531">
            <w:pPr>
              <w:rPr>
                <w:rFonts w:ascii="Times New Roman" w:hAnsi="Times New Roman"/>
              </w:rPr>
            </w:pPr>
            <w:r w:rsidRPr="00D74E50">
              <w:rPr>
                <w:rFonts w:ascii="Times New Roman" w:hAnsi="Times New Roman"/>
              </w:rPr>
              <w:t>Код бюджетной классификации</w:t>
            </w:r>
          </w:p>
        </w:tc>
        <w:tc>
          <w:tcPr>
            <w:tcW w:w="1555" w:type="pct"/>
            <w:gridSpan w:val="5"/>
            <w:tcBorders>
              <w:top w:val="single" w:sz="4" w:space="0" w:color="auto"/>
              <w:left w:val="single" w:sz="4" w:space="0" w:color="auto"/>
              <w:right w:val="single" w:sz="4" w:space="0" w:color="auto"/>
            </w:tcBorders>
            <w:vAlign w:val="center"/>
          </w:tcPr>
          <w:p w:rsidR="006A26BA" w:rsidRPr="00D74E50" w:rsidRDefault="006A26BA" w:rsidP="006A26BA">
            <w:pPr>
              <w:jc w:val="center"/>
              <w:rPr>
                <w:rFonts w:ascii="Times New Roman" w:hAnsi="Times New Roman"/>
              </w:rPr>
            </w:pPr>
            <w:r w:rsidRPr="00D74E50">
              <w:rPr>
                <w:rFonts w:ascii="Times New Roman" w:hAnsi="Times New Roman"/>
              </w:rPr>
              <w:t>Расходы(тыс.руб.), годы</w:t>
            </w:r>
          </w:p>
        </w:tc>
        <w:tc>
          <w:tcPr>
            <w:tcW w:w="686" w:type="pct"/>
            <w:vMerge w:val="restart"/>
            <w:tcBorders>
              <w:top w:val="single" w:sz="4" w:space="0" w:color="auto"/>
              <w:left w:val="single" w:sz="4" w:space="0" w:color="auto"/>
              <w:right w:val="single" w:sz="4" w:space="0" w:color="auto"/>
            </w:tcBorders>
            <w:vAlign w:val="center"/>
          </w:tcPr>
          <w:p w:rsidR="006A26BA" w:rsidRPr="00D74E50" w:rsidRDefault="006A26BA" w:rsidP="00157531">
            <w:pPr>
              <w:jc w:val="both"/>
              <w:rPr>
                <w:rFonts w:ascii="Times New Roman" w:hAnsi="Times New Roman"/>
                <w:sz w:val="20"/>
                <w:szCs w:val="20"/>
              </w:rPr>
            </w:pPr>
            <w:r w:rsidRPr="00D74E50">
              <w:rPr>
                <w:rFonts w:ascii="Times New Roman" w:hAnsi="Times New Roman"/>
                <w:sz w:val="20"/>
                <w:szCs w:val="20"/>
              </w:rPr>
              <w:t>Ожидаемый результат от реализации подпрограммного мероприятия (в натуральном выражении)</w:t>
            </w:r>
          </w:p>
        </w:tc>
      </w:tr>
      <w:tr w:rsidR="006A26BA" w:rsidRPr="00D74E50" w:rsidTr="00D74E50">
        <w:trPr>
          <w:cantSplit/>
          <w:trHeight w:val="205"/>
        </w:trPr>
        <w:tc>
          <w:tcPr>
            <w:tcW w:w="237" w:type="pct"/>
            <w:vMerge/>
            <w:tcBorders>
              <w:left w:val="single" w:sz="4" w:space="0" w:color="auto"/>
              <w:bottom w:val="single" w:sz="4" w:space="0" w:color="auto"/>
              <w:right w:val="single" w:sz="4" w:space="0" w:color="auto"/>
            </w:tcBorders>
            <w:vAlign w:val="center"/>
          </w:tcPr>
          <w:p w:rsidR="006A26BA" w:rsidRPr="00D74E50" w:rsidRDefault="006A26BA" w:rsidP="00157531">
            <w:pPr>
              <w:jc w:val="both"/>
              <w:rPr>
                <w:rFonts w:ascii="Times New Roman" w:hAnsi="Times New Roman"/>
              </w:rPr>
            </w:pPr>
          </w:p>
        </w:tc>
        <w:tc>
          <w:tcPr>
            <w:tcW w:w="945" w:type="pct"/>
            <w:vMerge/>
            <w:tcBorders>
              <w:top w:val="single" w:sz="4" w:space="0" w:color="auto"/>
              <w:left w:val="single" w:sz="4" w:space="0" w:color="auto"/>
              <w:bottom w:val="single" w:sz="4" w:space="0" w:color="auto"/>
              <w:right w:val="single" w:sz="4" w:space="0" w:color="auto"/>
            </w:tcBorders>
            <w:vAlign w:val="center"/>
          </w:tcPr>
          <w:p w:rsidR="006A26BA" w:rsidRPr="00D74E50" w:rsidRDefault="006A26BA" w:rsidP="00157531">
            <w:pPr>
              <w:jc w:val="both"/>
              <w:rPr>
                <w:rFonts w:ascii="Times New Roman" w:hAnsi="Times New Roman"/>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6A26BA" w:rsidRPr="00D74E50" w:rsidRDefault="006A26BA" w:rsidP="00157531">
            <w:pPr>
              <w:jc w:val="both"/>
              <w:rPr>
                <w:rFonts w:ascii="Times New Roman" w:hAnsi="Times New Roman"/>
              </w:rPr>
            </w:pPr>
          </w:p>
        </w:tc>
        <w:tc>
          <w:tcPr>
            <w:tcW w:w="223" w:type="pct"/>
            <w:tcBorders>
              <w:top w:val="nil"/>
              <w:left w:val="nil"/>
              <w:bottom w:val="single" w:sz="4" w:space="0" w:color="auto"/>
              <w:right w:val="single" w:sz="4" w:space="0" w:color="auto"/>
            </w:tcBorders>
            <w:textDirection w:val="btLr"/>
            <w:vAlign w:val="center"/>
          </w:tcPr>
          <w:p w:rsidR="006A26BA" w:rsidRPr="00D74E50" w:rsidRDefault="006A26BA" w:rsidP="00157531">
            <w:pPr>
              <w:jc w:val="center"/>
              <w:rPr>
                <w:rFonts w:ascii="Times New Roman" w:hAnsi="Times New Roman"/>
              </w:rPr>
            </w:pPr>
            <w:r w:rsidRPr="00D74E50">
              <w:rPr>
                <w:rFonts w:ascii="Times New Roman" w:hAnsi="Times New Roman"/>
              </w:rPr>
              <w:t>ГРБС</w:t>
            </w:r>
          </w:p>
        </w:tc>
        <w:tc>
          <w:tcPr>
            <w:tcW w:w="223" w:type="pct"/>
            <w:tcBorders>
              <w:top w:val="nil"/>
              <w:left w:val="nil"/>
              <w:bottom w:val="single" w:sz="4" w:space="0" w:color="auto"/>
              <w:right w:val="single" w:sz="4" w:space="0" w:color="auto"/>
            </w:tcBorders>
            <w:textDirection w:val="btLr"/>
            <w:vAlign w:val="center"/>
          </w:tcPr>
          <w:p w:rsidR="006A26BA" w:rsidRPr="00D74E50" w:rsidRDefault="006A26BA" w:rsidP="00157531">
            <w:pPr>
              <w:jc w:val="center"/>
              <w:rPr>
                <w:rFonts w:ascii="Times New Roman" w:hAnsi="Times New Roman"/>
              </w:rPr>
            </w:pPr>
            <w:r w:rsidRPr="00D74E50">
              <w:rPr>
                <w:rFonts w:ascii="Times New Roman" w:hAnsi="Times New Roman"/>
              </w:rPr>
              <w:t>РзПр</w:t>
            </w:r>
          </w:p>
        </w:tc>
        <w:tc>
          <w:tcPr>
            <w:tcW w:w="418" w:type="pct"/>
            <w:tcBorders>
              <w:top w:val="nil"/>
              <w:left w:val="nil"/>
              <w:bottom w:val="single" w:sz="4" w:space="0" w:color="auto"/>
              <w:right w:val="single" w:sz="4" w:space="0" w:color="auto"/>
            </w:tcBorders>
            <w:textDirection w:val="btLr"/>
            <w:vAlign w:val="center"/>
          </w:tcPr>
          <w:p w:rsidR="006A26BA" w:rsidRPr="00D74E50" w:rsidRDefault="006A26BA" w:rsidP="00157531">
            <w:pPr>
              <w:jc w:val="center"/>
              <w:rPr>
                <w:rFonts w:ascii="Times New Roman" w:hAnsi="Times New Roman"/>
              </w:rPr>
            </w:pPr>
            <w:r w:rsidRPr="00D74E50">
              <w:rPr>
                <w:rFonts w:ascii="Times New Roman" w:hAnsi="Times New Roman"/>
              </w:rPr>
              <w:t>ЦСР</w:t>
            </w:r>
          </w:p>
        </w:tc>
        <w:tc>
          <w:tcPr>
            <w:tcW w:w="331" w:type="pct"/>
            <w:tcBorders>
              <w:top w:val="nil"/>
              <w:left w:val="nil"/>
              <w:bottom w:val="single" w:sz="4" w:space="0" w:color="auto"/>
              <w:right w:val="single" w:sz="4" w:space="0" w:color="auto"/>
            </w:tcBorders>
            <w:textDirection w:val="btLr"/>
            <w:vAlign w:val="center"/>
          </w:tcPr>
          <w:p w:rsidR="006A26BA" w:rsidRPr="00D74E50" w:rsidRDefault="006A26BA" w:rsidP="00157531">
            <w:pPr>
              <w:jc w:val="center"/>
              <w:rPr>
                <w:rFonts w:ascii="Times New Roman" w:hAnsi="Times New Roman"/>
              </w:rPr>
            </w:pPr>
            <w:r w:rsidRPr="00D74E50">
              <w:rPr>
                <w:rFonts w:ascii="Times New Roman" w:hAnsi="Times New Roman"/>
              </w:rPr>
              <w:t>ВР</w:t>
            </w:r>
          </w:p>
        </w:tc>
        <w:tc>
          <w:tcPr>
            <w:tcW w:w="369" w:type="pct"/>
            <w:tcBorders>
              <w:top w:val="single" w:sz="4" w:space="0" w:color="auto"/>
              <w:left w:val="nil"/>
              <w:bottom w:val="single" w:sz="4" w:space="0" w:color="auto"/>
              <w:right w:val="single" w:sz="4" w:space="0" w:color="auto"/>
            </w:tcBorders>
            <w:vAlign w:val="center"/>
          </w:tcPr>
          <w:p w:rsidR="006A26BA" w:rsidRPr="00D74E50" w:rsidRDefault="006A26BA" w:rsidP="00D80C04">
            <w:pPr>
              <w:jc w:val="both"/>
              <w:rPr>
                <w:rFonts w:ascii="Times New Roman" w:hAnsi="Times New Roman"/>
              </w:rPr>
            </w:pPr>
          </w:p>
          <w:p w:rsidR="006A26BA" w:rsidRPr="00D74E50" w:rsidRDefault="006A26BA" w:rsidP="00A34A0D">
            <w:pPr>
              <w:jc w:val="both"/>
              <w:rPr>
                <w:rFonts w:ascii="Times New Roman" w:hAnsi="Times New Roman"/>
              </w:rPr>
            </w:pPr>
            <w:r w:rsidRPr="00D74E50">
              <w:rPr>
                <w:rFonts w:ascii="Times New Roman" w:hAnsi="Times New Roman"/>
              </w:rPr>
              <w:t>202</w:t>
            </w:r>
            <w:r w:rsidR="00A34A0D" w:rsidRPr="00D74E50">
              <w:rPr>
                <w:rFonts w:ascii="Times New Roman" w:hAnsi="Times New Roman"/>
              </w:rPr>
              <w:t>4</w:t>
            </w:r>
            <w:r w:rsidRPr="00D74E50">
              <w:rPr>
                <w:rFonts w:ascii="Times New Roman" w:hAnsi="Times New Roman"/>
              </w:rPr>
              <w:t>год</w:t>
            </w:r>
          </w:p>
        </w:tc>
        <w:tc>
          <w:tcPr>
            <w:tcW w:w="373" w:type="pct"/>
            <w:tcBorders>
              <w:top w:val="single" w:sz="4" w:space="0" w:color="auto"/>
              <w:left w:val="nil"/>
              <w:bottom w:val="single" w:sz="4" w:space="0" w:color="auto"/>
              <w:right w:val="single" w:sz="4" w:space="0" w:color="auto"/>
            </w:tcBorders>
            <w:vAlign w:val="center"/>
          </w:tcPr>
          <w:p w:rsidR="006A26BA" w:rsidRPr="00D74E50" w:rsidRDefault="006A26BA" w:rsidP="00372D5D">
            <w:pPr>
              <w:spacing w:after="0"/>
              <w:jc w:val="both"/>
              <w:rPr>
                <w:rFonts w:ascii="Times New Roman" w:hAnsi="Times New Roman"/>
              </w:rPr>
            </w:pPr>
          </w:p>
          <w:p w:rsidR="006A26BA" w:rsidRPr="00D74E50" w:rsidRDefault="006A26BA" w:rsidP="00A34A0D">
            <w:pPr>
              <w:spacing w:after="0"/>
              <w:jc w:val="both"/>
              <w:rPr>
                <w:rFonts w:ascii="Times New Roman" w:hAnsi="Times New Roman"/>
              </w:rPr>
            </w:pPr>
            <w:r w:rsidRPr="00D74E50">
              <w:rPr>
                <w:rFonts w:ascii="Times New Roman" w:hAnsi="Times New Roman"/>
              </w:rPr>
              <w:t>202</w:t>
            </w:r>
            <w:r w:rsidR="00A34A0D" w:rsidRPr="00D74E50">
              <w:rPr>
                <w:rFonts w:ascii="Times New Roman" w:hAnsi="Times New Roman"/>
              </w:rPr>
              <w:t>5</w:t>
            </w:r>
            <w:r w:rsidRPr="00D74E50">
              <w:rPr>
                <w:rFonts w:ascii="Times New Roman" w:hAnsi="Times New Roman"/>
              </w:rPr>
              <w:t xml:space="preserve"> год</w:t>
            </w:r>
          </w:p>
        </w:tc>
        <w:tc>
          <w:tcPr>
            <w:tcW w:w="284" w:type="pct"/>
            <w:tcBorders>
              <w:top w:val="single" w:sz="4" w:space="0" w:color="auto"/>
              <w:left w:val="nil"/>
              <w:bottom w:val="single" w:sz="4" w:space="0" w:color="auto"/>
              <w:right w:val="single" w:sz="4" w:space="0" w:color="auto"/>
            </w:tcBorders>
            <w:vAlign w:val="center"/>
          </w:tcPr>
          <w:p w:rsidR="006A26BA" w:rsidRPr="00D74E50" w:rsidRDefault="006A26BA" w:rsidP="00372D5D">
            <w:pPr>
              <w:spacing w:after="0"/>
              <w:jc w:val="both"/>
              <w:rPr>
                <w:rFonts w:ascii="Times New Roman" w:hAnsi="Times New Roman"/>
              </w:rPr>
            </w:pPr>
          </w:p>
          <w:p w:rsidR="006A26BA" w:rsidRPr="00D74E50" w:rsidRDefault="006A26BA" w:rsidP="00372D5D">
            <w:pPr>
              <w:spacing w:after="0"/>
              <w:jc w:val="both"/>
              <w:rPr>
                <w:rFonts w:ascii="Times New Roman" w:hAnsi="Times New Roman"/>
              </w:rPr>
            </w:pPr>
            <w:r w:rsidRPr="00D74E50">
              <w:rPr>
                <w:rFonts w:ascii="Times New Roman" w:hAnsi="Times New Roman"/>
              </w:rPr>
              <w:t>202</w:t>
            </w:r>
            <w:r w:rsidR="00A34A0D" w:rsidRPr="00D74E50">
              <w:rPr>
                <w:rFonts w:ascii="Times New Roman" w:hAnsi="Times New Roman"/>
              </w:rPr>
              <w:t>6</w:t>
            </w:r>
          </w:p>
          <w:p w:rsidR="006A26BA" w:rsidRPr="00D74E50" w:rsidRDefault="006A26BA" w:rsidP="00372D5D">
            <w:pPr>
              <w:spacing w:after="0"/>
              <w:jc w:val="both"/>
              <w:rPr>
                <w:rFonts w:ascii="Times New Roman" w:hAnsi="Times New Roman"/>
              </w:rPr>
            </w:pPr>
            <w:r w:rsidRPr="00D74E50">
              <w:rPr>
                <w:rFonts w:ascii="Times New Roman" w:hAnsi="Times New Roman"/>
              </w:rPr>
              <w:t xml:space="preserve"> год</w:t>
            </w:r>
          </w:p>
        </w:tc>
        <w:tc>
          <w:tcPr>
            <w:tcW w:w="529" w:type="pct"/>
            <w:gridSpan w:val="2"/>
            <w:tcBorders>
              <w:top w:val="single" w:sz="4" w:space="0" w:color="auto"/>
              <w:left w:val="nil"/>
              <w:bottom w:val="single" w:sz="4" w:space="0" w:color="auto"/>
              <w:right w:val="single" w:sz="4" w:space="0" w:color="auto"/>
            </w:tcBorders>
            <w:vAlign w:val="center"/>
          </w:tcPr>
          <w:p w:rsidR="006A26BA" w:rsidRPr="00D74E50" w:rsidRDefault="006A26BA" w:rsidP="006A26BA">
            <w:pPr>
              <w:jc w:val="both"/>
              <w:rPr>
                <w:rFonts w:ascii="Times New Roman" w:hAnsi="Times New Roman"/>
              </w:rPr>
            </w:pPr>
            <w:r w:rsidRPr="00D74E50">
              <w:rPr>
                <w:rFonts w:ascii="Times New Roman" w:hAnsi="Times New Roman"/>
              </w:rPr>
              <w:t xml:space="preserve">Итого на период </w:t>
            </w:r>
          </w:p>
        </w:tc>
        <w:tc>
          <w:tcPr>
            <w:tcW w:w="686" w:type="pct"/>
            <w:vMerge/>
            <w:tcBorders>
              <w:left w:val="single" w:sz="4" w:space="0" w:color="auto"/>
              <w:bottom w:val="single" w:sz="4" w:space="0" w:color="auto"/>
              <w:right w:val="single" w:sz="4" w:space="0" w:color="auto"/>
            </w:tcBorders>
            <w:vAlign w:val="center"/>
          </w:tcPr>
          <w:p w:rsidR="006A26BA" w:rsidRPr="00D74E50" w:rsidRDefault="006A26BA" w:rsidP="00157531">
            <w:pPr>
              <w:jc w:val="both"/>
              <w:rPr>
                <w:rFonts w:ascii="Times New Roman" w:hAnsi="Times New Roman"/>
              </w:rPr>
            </w:pPr>
          </w:p>
        </w:tc>
      </w:tr>
      <w:tr w:rsidR="00EC1C6D" w:rsidRPr="00D74E50" w:rsidTr="00D74E50">
        <w:trPr>
          <w:trHeight w:val="320"/>
        </w:trPr>
        <w:tc>
          <w:tcPr>
            <w:tcW w:w="5000" w:type="pct"/>
            <w:gridSpan w:val="13"/>
            <w:tcBorders>
              <w:top w:val="single" w:sz="4" w:space="0" w:color="auto"/>
              <w:left w:val="single" w:sz="4" w:space="0" w:color="auto"/>
              <w:bottom w:val="single" w:sz="4" w:space="0" w:color="auto"/>
              <w:right w:val="single" w:sz="4" w:space="0" w:color="auto"/>
            </w:tcBorders>
          </w:tcPr>
          <w:p w:rsidR="00EC1C6D" w:rsidRPr="00D74E50" w:rsidRDefault="00EC1C6D" w:rsidP="00EC1C6D">
            <w:pPr>
              <w:pStyle w:val="a4"/>
              <w:widowControl w:val="0"/>
              <w:autoSpaceDE w:val="0"/>
              <w:autoSpaceDN w:val="0"/>
              <w:adjustRightInd w:val="0"/>
              <w:spacing w:after="0" w:line="240" w:lineRule="auto"/>
              <w:ind w:left="0"/>
              <w:jc w:val="center"/>
              <w:outlineLvl w:val="2"/>
              <w:rPr>
                <w:rFonts w:ascii="Times New Roman" w:hAnsi="Times New Roman"/>
                <w:bCs/>
              </w:rPr>
            </w:pPr>
            <w:r w:rsidRPr="00D74E50">
              <w:rPr>
                <w:rFonts w:ascii="Times New Roman" w:hAnsi="Times New Roman"/>
              </w:rPr>
              <w:t xml:space="preserve">Муниципальная программа </w:t>
            </w:r>
            <w:r w:rsidRPr="00D74E50">
              <w:rPr>
                <w:rFonts w:ascii="Times New Roman" w:eastAsia="Times New Roman" w:hAnsi="Times New Roman"/>
                <w:bCs/>
                <w:lang w:eastAsia="ru-RU"/>
              </w:rPr>
              <w:t xml:space="preserve">«Развитие сельского хозяйства в Кежемском районе», подпрограмма 3 </w:t>
            </w:r>
            <w:r w:rsidRPr="00D74E50">
              <w:rPr>
                <w:rFonts w:ascii="Times New Roman" w:hAnsi="Times New Roman"/>
                <w:bCs/>
              </w:rPr>
              <w:t>«Обеспечение реализации муниципальной программы и прочие мероприятия»</w:t>
            </w:r>
          </w:p>
        </w:tc>
      </w:tr>
      <w:tr w:rsidR="00EC1C6D" w:rsidRPr="00D74E50" w:rsidTr="00D74E50">
        <w:trPr>
          <w:trHeight w:val="243"/>
        </w:trPr>
        <w:tc>
          <w:tcPr>
            <w:tcW w:w="5000" w:type="pct"/>
            <w:gridSpan w:val="13"/>
            <w:tcBorders>
              <w:top w:val="single" w:sz="4" w:space="0" w:color="auto"/>
              <w:left w:val="single" w:sz="4" w:space="0" w:color="auto"/>
              <w:bottom w:val="single" w:sz="4" w:space="0" w:color="auto"/>
              <w:right w:val="single" w:sz="4" w:space="0" w:color="auto"/>
            </w:tcBorders>
          </w:tcPr>
          <w:p w:rsidR="00EC1C6D" w:rsidRPr="00D74E50" w:rsidRDefault="00EC1C6D" w:rsidP="00A05B96">
            <w:pPr>
              <w:spacing w:after="0" w:line="240" w:lineRule="auto"/>
              <w:jc w:val="center"/>
              <w:rPr>
                <w:rFonts w:ascii="Times New Roman" w:hAnsi="Times New Roman"/>
              </w:rPr>
            </w:pPr>
            <w:r w:rsidRPr="00D74E50">
              <w:rPr>
                <w:rFonts w:ascii="Times New Roman" w:hAnsi="Times New Roman"/>
              </w:rPr>
              <w:t xml:space="preserve">Цель: </w:t>
            </w:r>
            <w:r w:rsidRPr="00D74E50">
              <w:rPr>
                <w:rFonts w:ascii="Times New Roman" w:hAnsi="Times New Roman"/>
                <w:sz w:val="24"/>
                <w:szCs w:val="24"/>
              </w:rPr>
              <w:t>обеспечение эффективного, ответственного и прозрачного</w:t>
            </w:r>
            <w:r w:rsidRPr="00D74E50">
              <w:rPr>
                <w:rFonts w:ascii="Times New Roman" w:hAnsi="Times New Roman"/>
                <w:bCs/>
                <w:sz w:val="24"/>
                <w:szCs w:val="24"/>
              </w:rPr>
              <w:t xml:space="preserve"> управления финансовыми ресурсами в рамках</w:t>
            </w:r>
            <w:r w:rsidRPr="00D74E50">
              <w:rPr>
                <w:rFonts w:ascii="Times New Roman" w:hAnsi="Times New Roman"/>
                <w:sz w:val="24"/>
                <w:szCs w:val="24"/>
              </w:rPr>
              <w:t xml:space="preserve"> выполнения</w:t>
            </w:r>
            <w:r w:rsidRPr="00D74E50">
              <w:rPr>
                <w:rFonts w:ascii="Times New Roman" w:hAnsi="Times New Roman"/>
                <w:bCs/>
                <w:sz w:val="24"/>
                <w:szCs w:val="24"/>
              </w:rPr>
              <w:t xml:space="preserve"> переданных отдельных государственных полномочий</w:t>
            </w:r>
            <w:r w:rsidRPr="00D74E50">
              <w:rPr>
                <w:rFonts w:ascii="Times New Roman" w:hAnsi="Times New Roman"/>
                <w:sz w:val="24"/>
                <w:szCs w:val="24"/>
              </w:rPr>
              <w:t>.</w:t>
            </w:r>
          </w:p>
        </w:tc>
      </w:tr>
      <w:tr w:rsidR="00A05B96" w:rsidRPr="00D74E50" w:rsidTr="00D74E50">
        <w:trPr>
          <w:trHeight w:val="243"/>
        </w:trPr>
        <w:tc>
          <w:tcPr>
            <w:tcW w:w="5000" w:type="pct"/>
            <w:gridSpan w:val="13"/>
            <w:tcBorders>
              <w:top w:val="single" w:sz="4" w:space="0" w:color="auto"/>
              <w:left w:val="single" w:sz="4" w:space="0" w:color="auto"/>
              <w:bottom w:val="single" w:sz="4" w:space="0" w:color="auto"/>
              <w:right w:val="single" w:sz="4" w:space="0" w:color="auto"/>
            </w:tcBorders>
          </w:tcPr>
          <w:p w:rsidR="00A05B96" w:rsidRPr="00D74E50" w:rsidRDefault="009B4A81" w:rsidP="00A05B96">
            <w:pPr>
              <w:spacing w:after="0" w:line="240" w:lineRule="auto"/>
              <w:jc w:val="center"/>
            </w:pPr>
            <w:r w:rsidRPr="00D74E50">
              <w:rPr>
                <w:rFonts w:ascii="Times New Roman" w:hAnsi="Times New Roman"/>
                <w:bCs/>
              </w:rPr>
              <w:t>Задача</w:t>
            </w:r>
            <w:r w:rsidR="00CA7B91" w:rsidRPr="00D74E50">
              <w:rPr>
                <w:rFonts w:ascii="Times New Roman" w:hAnsi="Times New Roman"/>
                <w:bCs/>
              </w:rPr>
              <w:t xml:space="preserve"> № 1 </w:t>
            </w:r>
            <w:r w:rsidRPr="00D74E50">
              <w:rPr>
                <w:rFonts w:ascii="Times New Roman" w:hAnsi="Times New Roman"/>
                <w:bCs/>
              </w:rPr>
              <w:t xml:space="preserve">: </w:t>
            </w:r>
            <w:r w:rsidR="00A05B96" w:rsidRPr="00D74E50">
              <w:rPr>
                <w:rFonts w:ascii="Times New Roman" w:hAnsi="Times New Roman"/>
                <w:sz w:val="24"/>
                <w:szCs w:val="24"/>
              </w:rPr>
              <w:t>Повышение эффективности бюджетных расходов</w:t>
            </w:r>
          </w:p>
        </w:tc>
      </w:tr>
      <w:tr w:rsidR="005F1B00" w:rsidRPr="00D74E50" w:rsidTr="00D74E50">
        <w:trPr>
          <w:trHeight w:val="288"/>
        </w:trPr>
        <w:tc>
          <w:tcPr>
            <w:tcW w:w="237" w:type="pct"/>
            <w:tcBorders>
              <w:top w:val="single" w:sz="4" w:space="0" w:color="auto"/>
              <w:left w:val="single" w:sz="4" w:space="0" w:color="auto"/>
              <w:bottom w:val="single" w:sz="4" w:space="0" w:color="auto"/>
              <w:right w:val="single" w:sz="4" w:space="0" w:color="auto"/>
            </w:tcBorders>
          </w:tcPr>
          <w:p w:rsidR="005F1B00" w:rsidRPr="00D74E50" w:rsidRDefault="005F1B00" w:rsidP="00157531">
            <w:pPr>
              <w:widowControl w:val="0"/>
              <w:autoSpaceDE w:val="0"/>
              <w:autoSpaceDN w:val="0"/>
              <w:adjustRightInd w:val="0"/>
              <w:jc w:val="both"/>
              <w:outlineLvl w:val="2"/>
              <w:rPr>
                <w:rFonts w:ascii="Times New Roman" w:hAnsi="Times New Roman"/>
                <w:sz w:val="20"/>
                <w:szCs w:val="20"/>
              </w:rPr>
            </w:pPr>
            <w:r w:rsidRPr="00D74E50">
              <w:rPr>
                <w:rFonts w:ascii="Times New Roman" w:hAnsi="Times New Roman"/>
                <w:sz w:val="20"/>
                <w:szCs w:val="20"/>
              </w:rPr>
              <w:t>1.1</w:t>
            </w:r>
          </w:p>
        </w:tc>
        <w:tc>
          <w:tcPr>
            <w:tcW w:w="945" w:type="pct"/>
            <w:tcBorders>
              <w:top w:val="single" w:sz="4" w:space="0" w:color="auto"/>
              <w:left w:val="single" w:sz="4" w:space="0" w:color="auto"/>
              <w:bottom w:val="single" w:sz="4" w:space="0" w:color="auto"/>
              <w:right w:val="single" w:sz="4" w:space="0" w:color="auto"/>
            </w:tcBorders>
          </w:tcPr>
          <w:p w:rsidR="005F1B00" w:rsidRPr="00D74E50" w:rsidRDefault="005F1B00" w:rsidP="00157531">
            <w:pPr>
              <w:widowControl w:val="0"/>
              <w:autoSpaceDE w:val="0"/>
              <w:autoSpaceDN w:val="0"/>
              <w:adjustRightInd w:val="0"/>
              <w:jc w:val="both"/>
              <w:rPr>
                <w:rFonts w:ascii="Times New Roman" w:hAnsi="Times New Roman"/>
                <w:sz w:val="20"/>
                <w:szCs w:val="20"/>
              </w:rPr>
            </w:pPr>
            <w:r w:rsidRPr="00D74E50">
              <w:rPr>
                <w:rFonts w:ascii="Times New Roman" w:hAnsi="Times New Roman"/>
                <w:sz w:val="20"/>
                <w:szCs w:val="20"/>
              </w:rPr>
              <w:t>Субвенция на исполнение отдельных государственных полномочий по решению вопросов поддержки сельскохозяйственного производства</w:t>
            </w:r>
          </w:p>
        </w:tc>
        <w:tc>
          <w:tcPr>
            <w:tcW w:w="381" w:type="pct"/>
            <w:tcBorders>
              <w:top w:val="single" w:sz="4" w:space="0" w:color="auto"/>
              <w:left w:val="single" w:sz="4" w:space="0" w:color="auto"/>
              <w:bottom w:val="single" w:sz="4" w:space="0" w:color="auto"/>
              <w:right w:val="single" w:sz="4" w:space="0" w:color="auto"/>
            </w:tcBorders>
          </w:tcPr>
          <w:p w:rsidR="005F1B00" w:rsidRPr="00D74E50" w:rsidRDefault="005F1B00" w:rsidP="00157531">
            <w:pPr>
              <w:jc w:val="both"/>
              <w:rPr>
                <w:rFonts w:ascii="Times New Roman" w:hAnsi="Times New Roman"/>
                <w:sz w:val="20"/>
                <w:szCs w:val="20"/>
              </w:rPr>
            </w:pPr>
            <w:r w:rsidRPr="00D74E50">
              <w:rPr>
                <w:rFonts w:ascii="Times New Roman" w:hAnsi="Times New Roman"/>
                <w:sz w:val="20"/>
                <w:szCs w:val="20"/>
              </w:rPr>
              <w:t>Администрация Кежемского района</w:t>
            </w:r>
          </w:p>
        </w:tc>
        <w:tc>
          <w:tcPr>
            <w:tcW w:w="223" w:type="pct"/>
            <w:tcBorders>
              <w:top w:val="single" w:sz="4" w:space="0" w:color="auto"/>
              <w:left w:val="single" w:sz="4" w:space="0" w:color="auto"/>
              <w:bottom w:val="single" w:sz="4" w:space="0" w:color="auto"/>
              <w:right w:val="single" w:sz="4" w:space="0" w:color="auto"/>
            </w:tcBorders>
            <w:noWrap/>
            <w:vAlign w:val="center"/>
          </w:tcPr>
          <w:p w:rsidR="005F1B00" w:rsidRPr="00D74E50" w:rsidRDefault="005F1B00" w:rsidP="00157531">
            <w:pPr>
              <w:jc w:val="both"/>
              <w:rPr>
                <w:rFonts w:ascii="Times New Roman" w:hAnsi="Times New Roman"/>
                <w:sz w:val="20"/>
                <w:szCs w:val="20"/>
              </w:rPr>
            </w:pPr>
            <w:r w:rsidRPr="00D74E50">
              <w:rPr>
                <w:rFonts w:ascii="Times New Roman" w:hAnsi="Times New Roman"/>
                <w:sz w:val="20"/>
                <w:szCs w:val="20"/>
              </w:rPr>
              <w:t>901</w:t>
            </w:r>
          </w:p>
        </w:tc>
        <w:tc>
          <w:tcPr>
            <w:tcW w:w="223" w:type="pct"/>
            <w:tcBorders>
              <w:top w:val="single" w:sz="4" w:space="0" w:color="auto"/>
              <w:left w:val="single" w:sz="4" w:space="0" w:color="auto"/>
              <w:bottom w:val="single" w:sz="4" w:space="0" w:color="auto"/>
              <w:right w:val="single" w:sz="4" w:space="0" w:color="auto"/>
            </w:tcBorders>
            <w:noWrap/>
            <w:vAlign w:val="center"/>
          </w:tcPr>
          <w:p w:rsidR="005F1B00" w:rsidRPr="00D74E50" w:rsidRDefault="005F1B00" w:rsidP="00157531">
            <w:pPr>
              <w:jc w:val="both"/>
              <w:rPr>
                <w:rFonts w:ascii="Times New Roman" w:hAnsi="Times New Roman"/>
                <w:sz w:val="20"/>
                <w:szCs w:val="20"/>
              </w:rPr>
            </w:pPr>
            <w:r w:rsidRPr="00D74E50">
              <w:rPr>
                <w:rFonts w:ascii="Times New Roman" w:hAnsi="Times New Roman"/>
                <w:sz w:val="20"/>
                <w:szCs w:val="20"/>
              </w:rPr>
              <w:t>0405</w:t>
            </w:r>
          </w:p>
        </w:tc>
        <w:tc>
          <w:tcPr>
            <w:tcW w:w="418" w:type="pct"/>
            <w:tcBorders>
              <w:top w:val="single" w:sz="4" w:space="0" w:color="auto"/>
              <w:left w:val="single" w:sz="4" w:space="0" w:color="auto"/>
              <w:bottom w:val="single" w:sz="4" w:space="0" w:color="auto"/>
              <w:right w:val="single" w:sz="4" w:space="0" w:color="auto"/>
            </w:tcBorders>
            <w:noWrap/>
            <w:vAlign w:val="center"/>
          </w:tcPr>
          <w:p w:rsidR="005F1B00" w:rsidRPr="00D74E50" w:rsidRDefault="005F1B00" w:rsidP="00157531">
            <w:pPr>
              <w:jc w:val="both"/>
              <w:rPr>
                <w:rFonts w:ascii="Times New Roman" w:hAnsi="Times New Roman"/>
                <w:sz w:val="20"/>
                <w:szCs w:val="20"/>
              </w:rPr>
            </w:pPr>
            <w:r w:rsidRPr="00D74E50">
              <w:rPr>
                <w:rFonts w:ascii="Times New Roman" w:hAnsi="Times New Roman"/>
                <w:sz w:val="20"/>
                <w:szCs w:val="20"/>
              </w:rPr>
              <w:t>0930075170</w:t>
            </w:r>
          </w:p>
        </w:tc>
        <w:tc>
          <w:tcPr>
            <w:tcW w:w="331" w:type="pct"/>
            <w:tcBorders>
              <w:top w:val="single" w:sz="4" w:space="0" w:color="auto"/>
              <w:left w:val="single" w:sz="4" w:space="0" w:color="auto"/>
              <w:bottom w:val="single" w:sz="4" w:space="0" w:color="auto"/>
              <w:right w:val="single" w:sz="4" w:space="0" w:color="auto"/>
            </w:tcBorders>
            <w:noWrap/>
            <w:vAlign w:val="center"/>
          </w:tcPr>
          <w:p w:rsidR="005F1B00" w:rsidRPr="00D74E50" w:rsidRDefault="00D74E50" w:rsidP="00157531">
            <w:pPr>
              <w:jc w:val="both"/>
              <w:rPr>
                <w:rFonts w:ascii="Times New Roman" w:hAnsi="Times New Roman"/>
                <w:sz w:val="20"/>
                <w:szCs w:val="20"/>
              </w:rPr>
            </w:pPr>
            <w:r w:rsidRPr="00D74E50">
              <w:rPr>
                <w:rFonts w:ascii="Times New Roman" w:hAnsi="Times New Roman"/>
                <w:sz w:val="20"/>
                <w:szCs w:val="20"/>
              </w:rPr>
              <w:t>120,240</w:t>
            </w:r>
          </w:p>
        </w:tc>
        <w:tc>
          <w:tcPr>
            <w:tcW w:w="369" w:type="pct"/>
            <w:tcBorders>
              <w:top w:val="single" w:sz="4" w:space="0" w:color="auto"/>
              <w:left w:val="single" w:sz="4" w:space="0" w:color="auto"/>
              <w:bottom w:val="single" w:sz="4" w:space="0" w:color="auto"/>
              <w:right w:val="single" w:sz="4" w:space="0" w:color="auto"/>
            </w:tcBorders>
            <w:vAlign w:val="center"/>
          </w:tcPr>
          <w:p w:rsidR="005F1B00" w:rsidRPr="00D74E50" w:rsidRDefault="00A34A0D" w:rsidP="00157531">
            <w:pPr>
              <w:jc w:val="center"/>
              <w:rPr>
                <w:rFonts w:ascii="Times New Roman" w:hAnsi="Times New Roman"/>
                <w:sz w:val="20"/>
                <w:szCs w:val="20"/>
              </w:rPr>
            </w:pPr>
            <w:r w:rsidRPr="00D74E50">
              <w:rPr>
                <w:rFonts w:ascii="Times New Roman" w:hAnsi="Times New Roman"/>
                <w:sz w:val="20"/>
                <w:szCs w:val="20"/>
              </w:rPr>
              <w:t>1 320,900</w:t>
            </w:r>
          </w:p>
        </w:tc>
        <w:tc>
          <w:tcPr>
            <w:tcW w:w="373" w:type="pct"/>
            <w:tcBorders>
              <w:top w:val="single" w:sz="4" w:space="0" w:color="auto"/>
              <w:left w:val="single" w:sz="4" w:space="0" w:color="auto"/>
              <w:bottom w:val="single" w:sz="4" w:space="0" w:color="auto"/>
              <w:right w:val="single" w:sz="4" w:space="0" w:color="auto"/>
            </w:tcBorders>
            <w:vAlign w:val="center"/>
          </w:tcPr>
          <w:p w:rsidR="005F1B00" w:rsidRPr="00D74E50" w:rsidRDefault="00A34A0D" w:rsidP="00157531">
            <w:pPr>
              <w:jc w:val="center"/>
              <w:rPr>
                <w:rFonts w:ascii="Times New Roman" w:hAnsi="Times New Roman"/>
                <w:sz w:val="20"/>
                <w:szCs w:val="20"/>
              </w:rPr>
            </w:pPr>
            <w:r w:rsidRPr="00D74E50">
              <w:rPr>
                <w:rFonts w:ascii="Times New Roman" w:hAnsi="Times New Roman"/>
                <w:sz w:val="20"/>
                <w:szCs w:val="20"/>
              </w:rPr>
              <w:t>1 222,500</w:t>
            </w:r>
          </w:p>
        </w:tc>
        <w:tc>
          <w:tcPr>
            <w:tcW w:w="388" w:type="pct"/>
            <w:gridSpan w:val="2"/>
            <w:tcBorders>
              <w:top w:val="single" w:sz="4" w:space="0" w:color="auto"/>
              <w:left w:val="single" w:sz="4" w:space="0" w:color="auto"/>
              <w:bottom w:val="single" w:sz="4" w:space="0" w:color="auto"/>
              <w:right w:val="single" w:sz="4" w:space="0" w:color="auto"/>
            </w:tcBorders>
            <w:vAlign w:val="center"/>
          </w:tcPr>
          <w:p w:rsidR="005F1B00" w:rsidRPr="00D74E50" w:rsidRDefault="00A34A0D" w:rsidP="00157531">
            <w:pPr>
              <w:jc w:val="center"/>
              <w:rPr>
                <w:rFonts w:ascii="Times New Roman" w:hAnsi="Times New Roman"/>
                <w:sz w:val="20"/>
                <w:szCs w:val="20"/>
              </w:rPr>
            </w:pPr>
            <w:r w:rsidRPr="00D74E50">
              <w:rPr>
                <w:rFonts w:ascii="Times New Roman" w:hAnsi="Times New Roman"/>
                <w:sz w:val="20"/>
                <w:szCs w:val="20"/>
              </w:rPr>
              <w:t>1 222,500</w:t>
            </w:r>
          </w:p>
        </w:tc>
        <w:tc>
          <w:tcPr>
            <w:tcW w:w="425" w:type="pct"/>
            <w:tcBorders>
              <w:top w:val="single" w:sz="4" w:space="0" w:color="auto"/>
              <w:left w:val="single" w:sz="4" w:space="0" w:color="auto"/>
              <w:bottom w:val="single" w:sz="4" w:space="0" w:color="auto"/>
              <w:right w:val="single" w:sz="4" w:space="0" w:color="auto"/>
            </w:tcBorders>
            <w:vAlign w:val="center"/>
          </w:tcPr>
          <w:p w:rsidR="005F1B00" w:rsidRPr="00D74E50" w:rsidRDefault="00A34A0D" w:rsidP="00157531">
            <w:pPr>
              <w:jc w:val="center"/>
              <w:rPr>
                <w:rFonts w:ascii="Times New Roman" w:hAnsi="Times New Roman"/>
                <w:sz w:val="20"/>
                <w:szCs w:val="20"/>
              </w:rPr>
            </w:pPr>
            <w:r w:rsidRPr="00D74E50">
              <w:rPr>
                <w:rFonts w:ascii="Times New Roman" w:hAnsi="Times New Roman"/>
                <w:sz w:val="20"/>
                <w:szCs w:val="20"/>
              </w:rPr>
              <w:t>3765,900</w:t>
            </w:r>
          </w:p>
        </w:tc>
        <w:tc>
          <w:tcPr>
            <w:tcW w:w="686" w:type="pct"/>
            <w:vMerge w:val="restart"/>
            <w:tcBorders>
              <w:top w:val="single" w:sz="4" w:space="0" w:color="auto"/>
              <w:left w:val="single" w:sz="4" w:space="0" w:color="auto"/>
              <w:right w:val="single" w:sz="4" w:space="0" w:color="auto"/>
            </w:tcBorders>
          </w:tcPr>
          <w:p w:rsidR="005F1B00" w:rsidRPr="00D74E50" w:rsidRDefault="005F1B00" w:rsidP="00A34A0D">
            <w:pPr>
              <w:pStyle w:val="ConsPlusCell"/>
              <w:widowControl/>
              <w:rPr>
                <w:rFonts w:ascii="Times New Roman" w:hAnsi="Times New Roman" w:cs="Times New Roman"/>
                <w:sz w:val="20"/>
                <w:szCs w:val="20"/>
              </w:rPr>
            </w:pPr>
            <w:r w:rsidRPr="00D74E50">
              <w:rPr>
                <w:rFonts w:ascii="Times New Roman" w:hAnsi="Times New Roman" w:cs="Times New Roman"/>
                <w:sz w:val="20"/>
                <w:szCs w:val="20"/>
              </w:rPr>
              <w:t>Доля исполненных бюджетных ассигнований за период с 202</w:t>
            </w:r>
            <w:r w:rsidR="00A34A0D" w:rsidRPr="00D74E50">
              <w:rPr>
                <w:rFonts w:ascii="Times New Roman" w:hAnsi="Times New Roman" w:cs="Times New Roman"/>
                <w:sz w:val="20"/>
                <w:szCs w:val="20"/>
              </w:rPr>
              <w:t>4</w:t>
            </w:r>
            <w:r w:rsidRPr="00D74E50">
              <w:rPr>
                <w:rFonts w:ascii="Times New Roman" w:hAnsi="Times New Roman" w:cs="Times New Roman"/>
                <w:sz w:val="20"/>
                <w:szCs w:val="20"/>
              </w:rPr>
              <w:t xml:space="preserve"> по 202</w:t>
            </w:r>
            <w:r w:rsidR="00A34A0D" w:rsidRPr="00D74E50">
              <w:rPr>
                <w:rFonts w:ascii="Times New Roman" w:hAnsi="Times New Roman" w:cs="Times New Roman"/>
                <w:sz w:val="20"/>
                <w:szCs w:val="20"/>
              </w:rPr>
              <w:t>6</w:t>
            </w:r>
            <w:r w:rsidRPr="00D74E50">
              <w:rPr>
                <w:rFonts w:ascii="Times New Roman" w:hAnsi="Times New Roman" w:cs="Times New Roman"/>
                <w:sz w:val="20"/>
                <w:szCs w:val="20"/>
              </w:rPr>
              <w:t xml:space="preserve"> год составит 100%</w:t>
            </w:r>
          </w:p>
        </w:tc>
      </w:tr>
      <w:tr w:rsidR="005F1B00" w:rsidRPr="00D74E50" w:rsidTr="00D74E50">
        <w:trPr>
          <w:trHeight w:val="102"/>
        </w:trPr>
        <w:tc>
          <w:tcPr>
            <w:tcW w:w="237" w:type="pct"/>
            <w:tcBorders>
              <w:top w:val="single" w:sz="4" w:space="0" w:color="auto"/>
              <w:left w:val="single" w:sz="4" w:space="0" w:color="auto"/>
              <w:bottom w:val="single" w:sz="4" w:space="0" w:color="auto"/>
              <w:right w:val="single" w:sz="4" w:space="0" w:color="auto"/>
            </w:tcBorders>
          </w:tcPr>
          <w:p w:rsidR="005F1B00" w:rsidRPr="00D74E50" w:rsidRDefault="005F1B00" w:rsidP="00157531">
            <w:pPr>
              <w:jc w:val="both"/>
              <w:rPr>
                <w:rFonts w:ascii="Times New Roman" w:hAnsi="Times New Roman"/>
                <w:sz w:val="20"/>
                <w:szCs w:val="20"/>
              </w:rPr>
            </w:pPr>
          </w:p>
        </w:tc>
        <w:tc>
          <w:tcPr>
            <w:tcW w:w="945" w:type="pct"/>
            <w:tcBorders>
              <w:top w:val="single" w:sz="4" w:space="0" w:color="auto"/>
              <w:left w:val="single" w:sz="4" w:space="0" w:color="auto"/>
              <w:bottom w:val="single" w:sz="4" w:space="0" w:color="auto"/>
              <w:right w:val="single" w:sz="4" w:space="0" w:color="auto"/>
            </w:tcBorders>
          </w:tcPr>
          <w:p w:rsidR="005F1B00" w:rsidRPr="00D74E50" w:rsidRDefault="005F1B00" w:rsidP="00157531">
            <w:pPr>
              <w:jc w:val="both"/>
              <w:rPr>
                <w:rFonts w:ascii="Times New Roman" w:hAnsi="Times New Roman"/>
                <w:sz w:val="20"/>
                <w:szCs w:val="20"/>
              </w:rPr>
            </w:pPr>
            <w:r w:rsidRPr="00D74E50">
              <w:rPr>
                <w:rFonts w:ascii="Times New Roman" w:hAnsi="Times New Roman"/>
                <w:sz w:val="20"/>
                <w:szCs w:val="20"/>
              </w:rPr>
              <w:t xml:space="preserve">в том числе </w:t>
            </w:r>
          </w:p>
        </w:tc>
        <w:tc>
          <w:tcPr>
            <w:tcW w:w="381" w:type="pct"/>
            <w:tcBorders>
              <w:top w:val="single" w:sz="4" w:space="0" w:color="auto"/>
              <w:left w:val="nil"/>
              <w:bottom w:val="single" w:sz="4" w:space="0" w:color="auto"/>
              <w:right w:val="single" w:sz="4" w:space="0" w:color="auto"/>
            </w:tcBorders>
          </w:tcPr>
          <w:p w:rsidR="005F1B00" w:rsidRPr="00D74E50" w:rsidRDefault="005F1B00" w:rsidP="00157531">
            <w:pPr>
              <w:jc w:val="both"/>
              <w:rPr>
                <w:rFonts w:ascii="Times New Roman" w:hAnsi="Times New Roman"/>
                <w:sz w:val="20"/>
                <w:szCs w:val="20"/>
              </w:rPr>
            </w:pPr>
          </w:p>
        </w:tc>
        <w:tc>
          <w:tcPr>
            <w:tcW w:w="223" w:type="pct"/>
            <w:tcBorders>
              <w:top w:val="single" w:sz="4" w:space="0" w:color="auto"/>
              <w:left w:val="nil"/>
              <w:bottom w:val="single" w:sz="4" w:space="0" w:color="auto"/>
              <w:right w:val="single" w:sz="4" w:space="0" w:color="auto"/>
            </w:tcBorders>
            <w:noWrap/>
          </w:tcPr>
          <w:p w:rsidR="005F1B00" w:rsidRPr="00D74E50" w:rsidRDefault="005F1B00" w:rsidP="00157531">
            <w:pPr>
              <w:jc w:val="both"/>
              <w:rPr>
                <w:rFonts w:ascii="Times New Roman" w:hAnsi="Times New Roman"/>
                <w:sz w:val="20"/>
                <w:szCs w:val="20"/>
              </w:rPr>
            </w:pPr>
          </w:p>
        </w:tc>
        <w:tc>
          <w:tcPr>
            <w:tcW w:w="223" w:type="pct"/>
            <w:tcBorders>
              <w:top w:val="single" w:sz="4" w:space="0" w:color="auto"/>
              <w:left w:val="nil"/>
              <w:bottom w:val="single" w:sz="4" w:space="0" w:color="auto"/>
              <w:right w:val="single" w:sz="4" w:space="0" w:color="auto"/>
            </w:tcBorders>
            <w:noWrap/>
          </w:tcPr>
          <w:p w:rsidR="005F1B00" w:rsidRPr="00D74E50" w:rsidRDefault="005F1B00" w:rsidP="00157531">
            <w:pPr>
              <w:jc w:val="both"/>
              <w:rPr>
                <w:rFonts w:ascii="Times New Roman" w:hAnsi="Times New Roman"/>
                <w:sz w:val="20"/>
                <w:szCs w:val="20"/>
              </w:rPr>
            </w:pPr>
          </w:p>
        </w:tc>
        <w:tc>
          <w:tcPr>
            <w:tcW w:w="418" w:type="pct"/>
            <w:tcBorders>
              <w:top w:val="single" w:sz="4" w:space="0" w:color="auto"/>
              <w:left w:val="nil"/>
              <w:bottom w:val="single" w:sz="4" w:space="0" w:color="auto"/>
              <w:right w:val="single" w:sz="4" w:space="0" w:color="auto"/>
            </w:tcBorders>
            <w:noWrap/>
          </w:tcPr>
          <w:p w:rsidR="005F1B00" w:rsidRPr="00D74E50" w:rsidRDefault="005F1B00" w:rsidP="00157531">
            <w:pPr>
              <w:jc w:val="both"/>
              <w:rPr>
                <w:rFonts w:ascii="Times New Roman" w:hAnsi="Times New Roman"/>
                <w:sz w:val="20"/>
                <w:szCs w:val="20"/>
              </w:rPr>
            </w:pPr>
          </w:p>
        </w:tc>
        <w:tc>
          <w:tcPr>
            <w:tcW w:w="331" w:type="pct"/>
            <w:tcBorders>
              <w:top w:val="single" w:sz="4" w:space="0" w:color="auto"/>
              <w:left w:val="nil"/>
              <w:bottom w:val="single" w:sz="4" w:space="0" w:color="auto"/>
              <w:right w:val="single" w:sz="4" w:space="0" w:color="auto"/>
            </w:tcBorders>
            <w:noWrap/>
          </w:tcPr>
          <w:p w:rsidR="005F1B00" w:rsidRPr="00D74E50" w:rsidRDefault="005F1B00" w:rsidP="00157531">
            <w:pPr>
              <w:jc w:val="both"/>
              <w:rPr>
                <w:rFonts w:ascii="Times New Roman" w:hAnsi="Times New Roman"/>
                <w:sz w:val="20"/>
                <w:szCs w:val="20"/>
              </w:rPr>
            </w:pPr>
          </w:p>
        </w:tc>
        <w:tc>
          <w:tcPr>
            <w:tcW w:w="369" w:type="pct"/>
            <w:tcBorders>
              <w:top w:val="single" w:sz="4" w:space="0" w:color="auto"/>
              <w:left w:val="nil"/>
              <w:bottom w:val="single" w:sz="4" w:space="0" w:color="auto"/>
              <w:right w:val="single" w:sz="4" w:space="0" w:color="auto"/>
            </w:tcBorders>
            <w:vAlign w:val="center"/>
          </w:tcPr>
          <w:p w:rsidR="005F1B00" w:rsidRPr="00D74E50" w:rsidRDefault="005F1B00" w:rsidP="00157531">
            <w:pPr>
              <w:jc w:val="center"/>
              <w:rPr>
                <w:rFonts w:ascii="Times New Roman" w:hAnsi="Times New Roman"/>
                <w:b/>
                <w:sz w:val="20"/>
                <w:szCs w:val="20"/>
              </w:rPr>
            </w:pPr>
          </w:p>
        </w:tc>
        <w:tc>
          <w:tcPr>
            <w:tcW w:w="373" w:type="pct"/>
            <w:tcBorders>
              <w:top w:val="single" w:sz="4" w:space="0" w:color="auto"/>
              <w:left w:val="nil"/>
              <w:bottom w:val="single" w:sz="4" w:space="0" w:color="auto"/>
              <w:right w:val="single" w:sz="4" w:space="0" w:color="auto"/>
            </w:tcBorders>
            <w:vAlign w:val="center"/>
          </w:tcPr>
          <w:p w:rsidR="005F1B00" w:rsidRPr="00D74E50" w:rsidRDefault="005F1B00" w:rsidP="00157531">
            <w:pPr>
              <w:jc w:val="center"/>
              <w:rPr>
                <w:rFonts w:ascii="Times New Roman" w:hAnsi="Times New Roman"/>
                <w:b/>
                <w:sz w:val="20"/>
                <w:szCs w:val="20"/>
              </w:rPr>
            </w:pPr>
          </w:p>
        </w:tc>
        <w:tc>
          <w:tcPr>
            <w:tcW w:w="388" w:type="pct"/>
            <w:gridSpan w:val="2"/>
            <w:tcBorders>
              <w:top w:val="single" w:sz="4" w:space="0" w:color="auto"/>
              <w:left w:val="nil"/>
              <w:bottom w:val="single" w:sz="4" w:space="0" w:color="auto"/>
              <w:right w:val="single" w:sz="4" w:space="0" w:color="auto"/>
            </w:tcBorders>
            <w:vAlign w:val="center"/>
          </w:tcPr>
          <w:p w:rsidR="005F1B00" w:rsidRPr="00D74E50" w:rsidRDefault="005F1B00" w:rsidP="00157531">
            <w:pPr>
              <w:jc w:val="center"/>
              <w:rPr>
                <w:rFonts w:ascii="Times New Roman" w:hAnsi="Times New Roman"/>
                <w:b/>
                <w:sz w:val="20"/>
                <w:szCs w:val="20"/>
              </w:rPr>
            </w:pPr>
          </w:p>
        </w:tc>
        <w:tc>
          <w:tcPr>
            <w:tcW w:w="425" w:type="pct"/>
            <w:tcBorders>
              <w:top w:val="single" w:sz="4" w:space="0" w:color="auto"/>
              <w:left w:val="nil"/>
              <w:bottom w:val="single" w:sz="4" w:space="0" w:color="auto"/>
              <w:right w:val="single" w:sz="4" w:space="0" w:color="auto"/>
            </w:tcBorders>
            <w:vAlign w:val="center"/>
          </w:tcPr>
          <w:p w:rsidR="005F1B00" w:rsidRPr="00D74E50" w:rsidRDefault="005F1B00" w:rsidP="00157531">
            <w:pPr>
              <w:jc w:val="center"/>
              <w:rPr>
                <w:rFonts w:ascii="Times New Roman" w:hAnsi="Times New Roman"/>
                <w:sz w:val="20"/>
                <w:szCs w:val="20"/>
              </w:rPr>
            </w:pPr>
          </w:p>
        </w:tc>
        <w:tc>
          <w:tcPr>
            <w:tcW w:w="686" w:type="pct"/>
            <w:vMerge/>
            <w:tcBorders>
              <w:left w:val="single" w:sz="4" w:space="0" w:color="auto"/>
              <w:bottom w:val="single" w:sz="4" w:space="0" w:color="auto"/>
              <w:right w:val="single" w:sz="4" w:space="0" w:color="auto"/>
            </w:tcBorders>
          </w:tcPr>
          <w:p w:rsidR="005F1B00" w:rsidRPr="00D74E50" w:rsidRDefault="005F1B00" w:rsidP="00157531">
            <w:pPr>
              <w:jc w:val="both"/>
              <w:rPr>
                <w:rFonts w:ascii="Times New Roman" w:hAnsi="Times New Roman"/>
              </w:rPr>
            </w:pPr>
          </w:p>
        </w:tc>
      </w:tr>
      <w:tr w:rsidR="005F1B00" w:rsidRPr="00D74E50" w:rsidTr="00D74E50">
        <w:trPr>
          <w:trHeight w:val="1571"/>
        </w:trPr>
        <w:tc>
          <w:tcPr>
            <w:tcW w:w="237" w:type="pct"/>
            <w:tcBorders>
              <w:top w:val="single" w:sz="4" w:space="0" w:color="auto"/>
              <w:left w:val="single" w:sz="4" w:space="0" w:color="auto"/>
              <w:right w:val="single" w:sz="4" w:space="0" w:color="auto"/>
            </w:tcBorders>
          </w:tcPr>
          <w:p w:rsidR="005F1B00" w:rsidRPr="00D74E50" w:rsidRDefault="005F1B00" w:rsidP="00157531">
            <w:pPr>
              <w:jc w:val="both"/>
              <w:rPr>
                <w:rFonts w:ascii="Times New Roman" w:hAnsi="Times New Roman"/>
                <w:b/>
                <w:sz w:val="20"/>
                <w:szCs w:val="20"/>
              </w:rPr>
            </w:pPr>
          </w:p>
        </w:tc>
        <w:tc>
          <w:tcPr>
            <w:tcW w:w="945" w:type="pct"/>
            <w:tcBorders>
              <w:top w:val="single" w:sz="4" w:space="0" w:color="auto"/>
              <w:left w:val="single" w:sz="4" w:space="0" w:color="auto"/>
              <w:bottom w:val="single" w:sz="4" w:space="0" w:color="auto"/>
              <w:right w:val="single" w:sz="4" w:space="0" w:color="auto"/>
            </w:tcBorders>
          </w:tcPr>
          <w:p w:rsidR="005F1B00" w:rsidRPr="00D74E50" w:rsidRDefault="005F1B00" w:rsidP="00157531">
            <w:pPr>
              <w:jc w:val="both"/>
              <w:rPr>
                <w:rFonts w:ascii="Times New Roman" w:hAnsi="Times New Roman"/>
                <w:b/>
                <w:sz w:val="20"/>
                <w:szCs w:val="20"/>
              </w:rPr>
            </w:pPr>
            <w:r w:rsidRPr="00D74E50">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w:t>
            </w:r>
          </w:p>
        </w:tc>
        <w:tc>
          <w:tcPr>
            <w:tcW w:w="381" w:type="pct"/>
            <w:tcBorders>
              <w:top w:val="single" w:sz="4" w:space="0" w:color="auto"/>
              <w:left w:val="nil"/>
              <w:bottom w:val="single" w:sz="4" w:space="0" w:color="auto"/>
              <w:right w:val="single" w:sz="4" w:space="0" w:color="auto"/>
            </w:tcBorders>
          </w:tcPr>
          <w:p w:rsidR="005F1B00" w:rsidRPr="00D74E50" w:rsidRDefault="005F1B00" w:rsidP="00157531">
            <w:pPr>
              <w:jc w:val="both"/>
              <w:rPr>
                <w:rFonts w:ascii="Times New Roman" w:hAnsi="Times New Roman"/>
                <w:sz w:val="20"/>
                <w:szCs w:val="20"/>
              </w:rPr>
            </w:pPr>
            <w:r w:rsidRPr="00D74E50">
              <w:rPr>
                <w:rFonts w:ascii="Times New Roman" w:hAnsi="Times New Roman"/>
                <w:sz w:val="20"/>
                <w:szCs w:val="20"/>
              </w:rPr>
              <w:t>Администрация Кежемского района</w:t>
            </w:r>
          </w:p>
        </w:tc>
        <w:tc>
          <w:tcPr>
            <w:tcW w:w="223" w:type="pct"/>
            <w:tcBorders>
              <w:top w:val="single" w:sz="4" w:space="0" w:color="auto"/>
              <w:left w:val="nil"/>
              <w:bottom w:val="single" w:sz="4" w:space="0" w:color="auto"/>
              <w:right w:val="single" w:sz="4" w:space="0" w:color="auto"/>
            </w:tcBorders>
            <w:noWrap/>
            <w:vAlign w:val="center"/>
          </w:tcPr>
          <w:p w:rsidR="005F1B00" w:rsidRPr="00D74E50" w:rsidRDefault="005F1B00" w:rsidP="00157531">
            <w:pPr>
              <w:jc w:val="both"/>
              <w:rPr>
                <w:rFonts w:ascii="Times New Roman" w:hAnsi="Times New Roman"/>
                <w:sz w:val="20"/>
                <w:szCs w:val="20"/>
              </w:rPr>
            </w:pPr>
            <w:r w:rsidRPr="00D74E50">
              <w:rPr>
                <w:rFonts w:ascii="Times New Roman" w:hAnsi="Times New Roman"/>
                <w:sz w:val="20"/>
                <w:szCs w:val="20"/>
              </w:rPr>
              <w:t>901</w:t>
            </w:r>
          </w:p>
        </w:tc>
        <w:tc>
          <w:tcPr>
            <w:tcW w:w="223" w:type="pct"/>
            <w:tcBorders>
              <w:top w:val="single" w:sz="4" w:space="0" w:color="auto"/>
              <w:left w:val="nil"/>
              <w:bottom w:val="single" w:sz="4" w:space="0" w:color="auto"/>
              <w:right w:val="single" w:sz="4" w:space="0" w:color="auto"/>
            </w:tcBorders>
            <w:noWrap/>
            <w:vAlign w:val="center"/>
          </w:tcPr>
          <w:p w:rsidR="005F1B00" w:rsidRPr="00D74E50" w:rsidRDefault="005F1B00" w:rsidP="00157531">
            <w:pPr>
              <w:jc w:val="both"/>
              <w:rPr>
                <w:rFonts w:ascii="Times New Roman" w:hAnsi="Times New Roman"/>
                <w:sz w:val="20"/>
                <w:szCs w:val="20"/>
              </w:rPr>
            </w:pPr>
            <w:r w:rsidRPr="00D74E50">
              <w:rPr>
                <w:rFonts w:ascii="Times New Roman" w:hAnsi="Times New Roman"/>
                <w:sz w:val="20"/>
                <w:szCs w:val="20"/>
              </w:rPr>
              <w:t>0405</w:t>
            </w:r>
          </w:p>
        </w:tc>
        <w:tc>
          <w:tcPr>
            <w:tcW w:w="418" w:type="pct"/>
            <w:tcBorders>
              <w:top w:val="single" w:sz="4" w:space="0" w:color="auto"/>
              <w:left w:val="nil"/>
              <w:bottom w:val="single" w:sz="4" w:space="0" w:color="auto"/>
              <w:right w:val="single" w:sz="4" w:space="0" w:color="auto"/>
            </w:tcBorders>
            <w:noWrap/>
            <w:vAlign w:val="center"/>
          </w:tcPr>
          <w:p w:rsidR="005F1B00" w:rsidRPr="00D74E50" w:rsidRDefault="005F1B00" w:rsidP="00157531">
            <w:pPr>
              <w:jc w:val="both"/>
              <w:rPr>
                <w:rFonts w:ascii="Times New Roman" w:hAnsi="Times New Roman"/>
                <w:sz w:val="20"/>
                <w:szCs w:val="20"/>
              </w:rPr>
            </w:pPr>
            <w:r w:rsidRPr="00D74E50">
              <w:rPr>
                <w:rFonts w:ascii="Times New Roman" w:hAnsi="Times New Roman"/>
                <w:sz w:val="20"/>
                <w:szCs w:val="20"/>
              </w:rPr>
              <w:t>0930075170</w:t>
            </w:r>
          </w:p>
        </w:tc>
        <w:tc>
          <w:tcPr>
            <w:tcW w:w="331" w:type="pct"/>
            <w:tcBorders>
              <w:top w:val="single" w:sz="4" w:space="0" w:color="auto"/>
              <w:left w:val="nil"/>
              <w:bottom w:val="single" w:sz="4" w:space="0" w:color="auto"/>
              <w:right w:val="single" w:sz="4" w:space="0" w:color="auto"/>
            </w:tcBorders>
            <w:noWrap/>
            <w:vAlign w:val="center"/>
          </w:tcPr>
          <w:p w:rsidR="005F1B00" w:rsidRPr="00D74E50" w:rsidRDefault="005F1B00" w:rsidP="00157531">
            <w:pPr>
              <w:jc w:val="both"/>
              <w:rPr>
                <w:rFonts w:ascii="Times New Roman" w:hAnsi="Times New Roman"/>
                <w:sz w:val="20"/>
                <w:szCs w:val="20"/>
              </w:rPr>
            </w:pPr>
            <w:r w:rsidRPr="00D74E50">
              <w:rPr>
                <w:rFonts w:ascii="Times New Roman" w:hAnsi="Times New Roman"/>
                <w:sz w:val="20"/>
                <w:szCs w:val="20"/>
              </w:rPr>
              <w:t>120</w:t>
            </w:r>
          </w:p>
        </w:tc>
        <w:tc>
          <w:tcPr>
            <w:tcW w:w="369" w:type="pct"/>
            <w:tcBorders>
              <w:top w:val="single" w:sz="4" w:space="0" w:color="auto"/>
              <w:left w:val="nil"/>
              <w:bottom w:val="single" w:sz="4" w:space="0" w:color="auto"/>
              <w:right w:val="single" w:sz="4" w:space="0" w:color="auto"/>
            </w:tcBorders>
            <w:vAlign w:val="center"/>
          </w:tcPr>
          <w:p w:rsidR="005F1B00" w:rsidRPr="00D74E50" w:rsidRDefault="00A34A0D" w:rsidP="00222D93">
            <w:pPr>
              <w:rPr>
                <w:rFonts w:ascii="Times New Roman" w:hAnsi="Times New Roman"/>
                <w:sz w:val="20"/>
                <w:szCs w:val="20"/>
              </w:rPr>
            </w:pPr>
            <w:r w:rsidRPr="00D74E50">
              <w:rPr>
                <w:rFonts w:ascii="Times New Roman" w:hAnsi="Times New Roman"/>
                <w:sz w:val="20"/>
                <w:szCs w:val="20"/>
              </w:rPr>
              <w:t>1 216,500</w:t>
            </w:r>
          </w:p>
        </w:tc>
        <w:tc>
          <w:tcPr>
            <w:tcW w:w="373" w:type="pct"/>
            <w:tcBorders>
              <w:top w:val="single" w:sz="4" w:space="0" w:color="auto"/>
              <w:left w:val="nil"/>
              <w:bottom w:val="single" w:sz="4" w:space="0" w:color="auto"/>
              <w:right w:val="single" w:sz="4" w:space="0" w:color="auto"/>
            </w:tcBorders>
            <w:vAlign w:val="center"/>
          </w:tcPr>
          <w:p w:rsidR="005F1B00" w:rsidRPr="00D74E50" w:rsidRDefault="00A34A0D" w:rsidP="0029596E">
            <w:pPr>
              <w:jc w:val="center"/>
              <w:rPr>
                <w:rFonts w:ascii="Times New Roman" w:hAnsi="Times New Roman"/>
                <w:sz w:val="20"/>
                <w:szCs w:val="20"/>
              </w:rPr>
            </w:pPr>
            <w:r w:rsidRPr="00D74E50">
              <w:rPr>
                <w:rFonts w:ascii="Times New Roman" w:hAnsi="Times New Roman"/>
                <w:sz w:val="20"/>
                <w:szCs w:val="20"/>
              </w:rPr>
              <w:t>1 118,100</w:t>
            </w:r>
          </w:p>
        </w:tc>
        <w:tc>
          <w:tcPr>
            <w:tcW w:w="388" w:type="pct"/>
            <w:gridSpan w:val="2"/>
            <w:tcBorders>
              <w:top w:val="single" w:sz="4" w:space="0" w:color="auto"/>
              <w:left w:val="nil"/>
              <w:bottom w:val="single" w:sz="4" w:space="0" w:color="auto"/>
              <w:right w:val="single" w:sz="4" w:space="0" w:color="auto"/>
            </w:tcBorders>
            <w:vAlign w:val="center"/>
          </w:tcPr>
          <w:p w:rsidR="005F1B00" w:rsidRPr="00D74E50" w:rsidRDefault="00A34A0D" w:rsidP="00222D93">
            <w:pPr>
              <w:rPr>
                <w:rFonts w:ascii="Times New Roman" w:hAnsi="Times New Roman"/>
                <w:sz w:val="20"/>
                <w:szCs w:val="20"/>
              </w:rPr>
            </w:pPr>
            <w:r w:rsidRPr="00D74E50">
              <w:rPr>
                <w:rFonts w:ascii="Times New Roman" w:hAnsi="Times New Roman"/>
                <w:sz w:val="20"/>
                <w:szCs w:val="20"/>
              </w:rPr>
              <w:t>1 118,100</w:t>
            </w:r>
          </w:p>
        </w:tc>
        <w:tc>
          <w:tcPr>
            <w:tcW w:w="425" w:type="pct"/>
            <w:tcBorders>
              <w:top w:val="single" w:sz="4" w:space="0" w:color="auto"/>
              <w:left w:val="nil"/>
              <w:bottom w:val="single" w:sz="4" w:space="0" w:color="auto"/>
              <w:right w:val="single" w:sz="4" w:space="0" w:color="auto"/>
            </w:tcBorders>
            <w:vAlign w:val="center"/>
          </w:tcPr>
          <w:p w:rsidR="005F1B00" w:rsidRPr="00D74E50" w:rsidRDefault="00A34A0D" w:rsidP="00157531">
            <w:pPr>
              <w:jc w:val="center"/>
              <w:rPr>
                <w:rFonts w:ascii="Times New Roman" w:hAnsi="Times New Roman"/>
                <w:sz w:val="20"/>
                <w:szCs w:val="20"/>
              </w:rPr>
            </w:pPr>
            <w:r w:rsidRPr="00D74E50">
              <w:rPr>
                <w:rFonts w:ascii="Times New Roman" w:hAnsi="Times New Roman"/>
                <w:sz w:val="20"/>
                <w:szCs w:val="20"/>
              </w:rPr>
              <w:t>3452,7</w:t>
            </w:r>
          </w:p>
        </w:tc>
        <w:tc>
          <w:tcPr>
            <w:tcW w:w="686" w:type="pct"/>
            <w:vMerge/>
            <w:tcBorders>
              <w:top w:val="single" w:sz="4" w:space="0" w:color="auto"/>
              <w:left w:val="single" w:sz="4" w:space="0" w:color="auto"/>
              <w:bottom w:val="single" w:sz="4" w:space="0" w:color="auto"/>
              <w:right w:val="single" w:sz="4" w:space="0" w:color="auto"/>
            </w:tcBorders>
          </w:tcPr>
          <w:p w:rsidR="005F1B00" w:rsidRPr="00D74E50" w:rsidRDefault="005F1B00" w:rsidP="00157531">
            <w:pPr>
              <w:jc w:val="both"/>
              <w:rPr>
                <w:rFonts w:ascii="Times New Roman" w:hAnsi="Times New Roman"/>
                <w:b/>
              </w:rPr>
            </w:pPr>
          </w:p>
        </w:tc>
      </w:tr>
      <w:tr w:rsidR="005A025C" w:rsidRPr="00D74E50" w:rsidTr="00D74E50">
        <w:trPr>
          <w:trHeight w:val="288"/>
        </w:trPr>
        <w:tc>
          <w:tcPr>
            <w:tcW w:w="237" w:type="pct"/>
            <w:tcBorders>
              <w:top w:val="single" w:sz="4" w:space="0" w:color="auto"/>
              <w:left w:val="single" w:sz="4" w:space="0" w:color="auto"/>
              <w:bottom w:val="single" w:sz="4" w:space="0" w:color="auto"/>
              <w:right w:val="single" w:sz="4" w:space="0" w:color="auto"/>
            </w:tcBorders>
          </w:tcPr>
          <w:p w:rsidR="005A025C" w:rsidRPr="00D74E50" w:rsidRDefault="005A025C" w:rsidP="00157531">
            <w:pPr>
              <w:jc w:val="both"/>
              <w:rPr>
                <w:rFonts w:ascii="Times New Roman" w:hAnsi="Times New Roman"/>
                <w:b/>
                <w:sz w:val="20"/>
                <w:szCs w:val="20"/>
              </w:rPr>
            </w:pPr>
          </w:p>
        </w:tc>
        <w:tc>
          <w:tcPr>
            <w:tcW w:w="945" w:type="pct"/>
            <w:tcBorders>
              <w:top w:val="single" w:sz="4" w:space="0" w:color="auto"/>
              <w:left w:val="single" w:sz="4" w:space="0" w:color="auto"/>
              <w:bottom w:val="single" w:sz="4" w:space="0" w:color="auto"/>
              <w:right w:val="single" w:sz="4" w:space="0" w:color="auto"/>
            </w:tcBorders>
          </w:tcPr>
          <w:p w:rsidR="005A025C" w:rsidRPr="00D74E50" w:rsidRDefault="005A025C" w:rsidP="00157531">
            <w:pPr>
              <w:jc w:val="both"/>
              <w:rPr>
                <w:rFonts w:ascii="Times New Roman" w:hAnsi="Times New Roman"/>
                <w:sz w:val="20"/>
                <w:szCs w:val="20"/>
              </w:rPr>
            </w:pPr>
            <w:r w:rsidRPr="00D74E50">
              <w:rPr>
                <w:rFonts w:ascii="Times New Roman" w:hAnsi="Times New Roman"/>
                <w:sz w:val="20"/>
                <w:szCs w:val="20"/>
              </w:rPr>
              <w:t>Закупка товаров, работ и услуг для государственных (муниципальных) нужд</w:t>
            </w:r>
          </w:p>
        </w:tc>
        <w:tc>
          <w:tcPr>
            <w:tcW w:w="381" w:type="pct"/>
            <w:tcBorders>
              <w:top w:val="single" w:sz="4" w:space="0" w:color="auto"/>
              <w:left w:val="nil"/>
              <w:bottom w:val="single" w:sz="4" w:space="0" w:color="auto"/>
              <w:right w:val="single" w:sz="4" w:space="0" w:color="auto"/>
            </w:tcBorders>
          </w:tcPr>
          <w:p w:rsidR="005A025C" w:rsidRPr="00D74E50" w:rsidRDefault="005A025C" w:rsidP="00157531">
            <w:pPr>
              <w:jc w:val="both"/>
              <w:rPr>
                <w:rFonts w:ascii="Times New Roman" w:hAnsi="Times New Roman"/>
                <w:sz w:val="20"/>
                <w:szCs w:val="20"/>
              </w:rPr>
            </w:pPr>
          </w:p>
        </w:tc>
        <w:tc>
          <w:tcPr>
            <w:tcW w:w="223" w:type="pct"/>
            <w:tcBorders>
              <w:top w:val="single" w:sz="4" w:space="0" w:color="auto"/>
              <w:left w:val="nil"/>
              <w:bottom w:val="single" w:sz="4" w:space="0" w:color="auto"/>
              <w:right w:val="single" w:sz="4" w:space="0" w:color="auto"/>
            </w:tcBorders>
            <w:noWrap/>
            <w:vAlign w:val="center"/>
          </w:tcPr>
          <w:p w:rsidR="005A025C" w:rsidRPr="00D74E50" w:rsidRDefault="005A025C" w:rsidP="00157531">
            <w:pPr>
              <w:jc w:val="both"/>
              <w:rPr>
                <w:rFonts w:ascii="Times New Roman" w:hAnsi="Times New Roman"/>
                <w:sz w:val="20"/>
                <w:szCs w:val="20"/>
              </w:rPr>
            </w:pPr>
            <w:r w:rsidRPr="00D74E50">
              <w:rPr>
                <w:rFonts w:ascii="Times New Roman" w:hAnsi="Times New Roman"/>
                <w:sz w:val="20"/>
                <w:szCs w:val="20"/>
              </w:rPr>
              <w:t>901</w:t>
            </w:r>
          </w:p>
        </w:tc>
        <w:tc>
          <w:tcPr>
            <w:tcW w:w="223" w:type="pct"/>
            <w:tcBorders>
              <w:top w:val="single" w:sz="4" w:space="0" w:color="auto"/>
              <w:left w:val="nil"/>
              <w:bottom w:val="single" w:sz="4" w:space="0" w:color="auto"/>
              <w:right w:val="single" w:sz="4" w:space="0" w:color="auto"/>
            </w:tcBorders>
            <w:noWrap/>
            <w:vAlign w:val="center"/>
          </w:tcPr>
          <w:p w:rsidR="005A025C" w:rsidRPr="00D74E50" w:rsidRDefault="005A025C" w:rsidP="00157531">
            <w:pPr>
              <w:jc w:val="both"/>
              <w:rPr>
                <w:rFonts w:ascii="Times New Roman" w:hAnsi="Times New Roman"/>
                <w:sz w:val="20"/>
                <w:szCs w:val="20"/>
              </w:rPr>
            </w:pPr>
            <w:r w:rsidRPr="00D74E50">
              <w:rPr>
                <w:rFonts w:ascii="Times New Roman" w:hAnsi="Times New Roman"/>
                <w:sz w:val="20"/>
                <w:szCs w:val="20"/>
              </w:rPr>
              <w:t>0405</w:t>
            </w:r>
          </w:p>
        </w:tc>
        <w:tc>
          <w:tcPr>
            <w:tcW w:w="418" w:type="pct"/>
            <w:tcBorders>
              <w:top w:val="single" w:sz="4" w:space="0" w:color="auto"/>
              <w:left w:val="nil"/>
              <w:bottom w:val="single" w:sz="4" w:space="0" w:color="auto"/>
              <w:right w:val="single" w:sz="4" w:space="0" w:color="auto"/>
            </w:tcBorders>
            <w:noWrap/>
            <w:vAlign w:val="center"/>
          </w:tcPr>
          <w:p w:rsidR="005A025C" w:rsidRPr="00D74E50" w:rsidRDefault="005A025C" w:rsidP="00157531">
            <w:pPr>
              <w:jc w:val="both"/>
              <w:rPr>
                <w:rFonts w:ascii="Times New Roman" w:hAnsi="Times New Roman"/>
                <w:sz w:val="20"/>
                <w:szCs w:val="20"/>
              </w:rPr>
            </w:pPr>
            <w:r w:rsidRPr="00D74E50">
              <w:rPr>
                <w:rFonts w:ascii="Times New Roman" w:hAnsi="Times New Roman"/>
                <w:sz w:val="20"/>
                <w:szCs w:val="20"/>
              </w:rPr>
              <w:t>0930075170</w:t>
            </w:r>
          </w:p>
        </w:tc>
        <w:tc>
          <w:tcPr>
            <w:tcW w:w="331" w:type="pct"/>
            <w:tcBorders>
              <w:top w:val="single" w:sz="4" w:space="0" w:color="auto"/>
              <w:left w:val="nil"/>
              <w:bottom w:val="single" w:sz="4" w:space="0" w:color="auto"/>
              <w:right w:val="single" w:sz="4" w:space="0" w:color="auto"/>
            </w:tcBorders>
            <w:noWrap/>
            <w:vAlign w:val="center"/>
          </w:tcPr>
          <w:p w:rsidR="005A025C" w:rsidRPr="00D74E50" w:rsidRDefault="00134117" w:rsidP="00157531">
            <w:pPr>
              <w:jc w:val="both"/>
              <w:rPr>
                <w:rFonts w:ascii="Times New Roman" w:hAnsi="Times New Roman"/>
                <w:sz w:val="20"/>
                <w:szCs w:val="20"/>
              </w:rPr>
            </w:pPr>
            <w:r w:rsidRPr="00D74E50">
              <w:rPr>
                <w:rFonts w:ascii="Times New Roman" w:hAnsi="Times New Roman"/>
                <w:sz w:val="20"/>
                <w:szCs w:val="20"/>
              </w:rPr>
              <w:t>240</w:t>
            </w:r>
          </w:p>
        </w:tc>
        <w:tc>
          <w:tcPr>
            <w:tcW w:w="369" w:type="pct"/>
            <w:tcBorders>
              <w:top w:val="single" w:sz="4" w:space="0" w:color="auto"/>
              <w:left w:val="nil"/>
              <w:bottom w:val="single" w:sz="4" w:space="0" w:color="auto"/>
              <w:right w:val="single" w:sz="4" w:space="0" w:color="auto"/>
            </w:tcBorders>
            <w:vAlign w:val="center"/>
          </w:tcPr>
          <w:p w:rsidR="005A025C" w:rsidRPr="00D74E50" w:rsidRDefault="00A34A0D" w:rsidP="00157531">
            <w:pPr>
              <w:jc w:val="center"/>
              <w:rPr>
                <w:rFonts w:ascii="Times New Roman" w:hAnsi="Times New Roman"/>
                <w:sz w:val="20"/>
                <w:szCs w:val="20"/>
              </w:rPr>
            </w:pPr>
            <w:r w:rsidRPr="00D74E50">
              <w:rPr>
                <w:rFonts w:ascii="Times New Roman" w:hAnsi="Times New Roman"/>
                <w:sz w:val="20"/>
                <w:szCs w:val="20"/>
              </w:rPr>
              <w:t>104,400</w:t>
            </w:r>
          </w:p>
        </w:tc>
        <w:tc>
          <w:tcPr>
            <w:tcW w:w="373" w:type="pct"/>
            <w:tcBorders>
              <w:top w:val="single" w:sz="4" w:space="0" w:color="auto"/>
              <w:left w:val="nil"/>
              <w:bottom w:val="single" w:sz="4" w:space="0" w:color="auto"/>
              <w:right w:val="single" w:sz="4" w:space="0" w:color="auto"/>
            </w:tcBorders>
            <w:vAlign w:val="center"/>
          </w:tcPr>
          <w:p w:rsidR="005A025C" w:rsidRPr="00D74E50" w:rsidRDefault="00A34A0D" w:rsidP="00157531">
            <w:pPr>
              <w:jc w:val="center"/>
              <w:rPr>
                <w:rFonts w:ascii="Times New Roman" w:hAnsi="Times New Roman"/>
                <w:sz w:val="20"/>
                <w:szCs w:val="20"/>
              </w:rPr>
            </w:pPr>
            <w:r w:rsidRPr="00D74E50">
              <w:rPr>
                <w:rFonts w:ascii="Times New Roman" w:hAnsi="Times New Roman"/>
                <w:sz w:val="20"/>
                <w:szCs w:val="20"/>
              </w:rPr>
              <w:t>104,400</w:t>
            </w:r>
          </w:p>
        </w:tc>
        <w:tc>
          <w:tcPr>
            <w:tcW w:w="388" w:type="pct"/>
            <w:gridSpan w:val="2"/>
            <w:tcBorders>
              <w:top w:val="single" w:sz="4" w:space="0" w:color="auto"/>
              <w:left w:val="nil"/>
              <w:bottom w:val="single" w:sz="4" w:space="0" w:color="auto"/>
              <w:right w:val="single" w:sz="4" w:space="0" w:color="auto"/>
            </w:tcBorders>
            <w:vAlign w:val="center"/>
          </w:tcPr>
          <w:p w:rsidR="005A025C" w:rsidRPr="00D74E50" w:rsidRDefault="00A34A0D" w:rsidP="00157531">
            <w:pPr>
              <w:jc w:val="center"/>
              <w:rPr>
                <w:rFonts w:ascii="Times New Roman" w:hAnsi="Times New Roman"/>
                <w:sz w:val="20"/>
                <w:szCs w:val="20"/>
              </w:rPr>
            </w:pPr>
            <w:r w:rsidRPr="00D74E50">
              <w:rPr>
                <w:rFonts w:ascii="Times New Roman" w:hAnsi="Times New Roman"/>
                <w:sz w:val="20"/>
                <w:szCs w:val="20"/>
              </w:rPr>
              <w:t>104,400</w:t>
            </w:r>
          </w:p>
        </w:tc>
        <w:tc>
          <w:tcPr>
            <w:tcW w:w="425" w:type="pct"/>
            <w:tcBorders>
              <w:top w:val="single" w:sz="4" w:space="0" w:color="auto"/>
              <w:left w:val="nil"/>
              <w:bottom w:val="single" w:sz="4" w:space="0" w:color="auto"/>
              <w:right w:val="single" w:sz="4" w:space="0" w:color="auto"/>
            </w:tcBorders>
            <w:vAlign w:val="center"/>
          </w:tcPr>
          <w:p w:rsidR="005A025C" w:rsidRPr="00D74E50" w:rsidRDefault="00A34A0D" w:rsidP="00157531">
            <w:pPr>
              <w:jc w:val="center"/>
              <w:rPr>
                <w:rFonts w:ascii="Times New Roman" w:hAnsi="Times New Roman"/>
                <w:sz w:val="20"/>
                <w:szCs w:val="20"/>
              </w:rPr>
            </w:pPr>
            <w:r w:rsidRPr="00D74E50">
              <w:rPr>
                <w:rFonts w:ascii="Times New Roman" w:hAnsi="Times New Roman"/>
                <w:sz w:val="20"/>
                <w:szCs w:val="20"/>
              </w:rPr>
              <w:t>313,200</w:t>
            </w:r>
          </w:p>
        </w:tc>
        <w:tc>
          <w:tcPr>
            <w:tcW w:w="686" w:type="pct"/>
            <w:vMerge/>
            <w:tcBorders>
              <w:left w:val="single" w:sz="4" w:space="0" w:color="auto"/>
              <w:right w:val="single" w:sz="4" w:space="0" w:color="auto"/>
            </w:tcBorders>
          </w:tcPr>
          <w:p w:rsidR="005A025C" w:rsidRPr="00D74E50" w:rsidRDefault="005A025C" w:rsidP="00157531">
            <w:pPr>
              <w:jc w:val="both"/>
              <w:rPr>
                <w:rFonts w:ascii="Times New Roman" w:hAnsi="Times New Roman"/>
                <w:b/>
              </w:rPr>
            </w:pPr>
          </w:p>
        </w:tc>
      </w:tr>
      <w:tr w:rsidR="005F1B00" w:rsidRPr="00714A0E" w:rsidTr="00D74E50">
        <w:trPr>
          <w:trHeight w:val="288"/>
        </w:trPr>
        <w:tc>
          <w:tcPr>
            <w:tcW w:w="237" w:type="pct"/>
            <w:tcBorders>
              <w:top w:val="single" w:sz="4" w:space="0" w:color="auto"/>
              <w:left w:val="single" w:sz="4" w:space="0" w:color="auto"/>
              <w:bottom w:val="single" w:sz="4" w:space="0" w:color="auto"/>
              <w:right w:val="single" w:sz="4" w:space="0" w:color="auto"/>
            </w:tcBorders>
          </w:tcPr>
          <w:p w:rsidR="005F1B00" w:rsidRPr="00D74E50" w:rsidRDefault="005F1B00" w:rsidP="00157531">
            <w:pPr>
              <w:jc w:val="both"/>
              <w:rPr>
                <w:rFonts w:ascii="Times New Roman" w:hAnsi="Times New Roman"/>
                <w:b/>
                <w:sz w:val="20"/>
                <w:szCs w:val="20"/>
              </w:rPr>
            </w:pPr>
          </w:p>
        </w:tc>
        <w:tc>
          <w:tcPr>
            <w:tcW w:w="945" w:type="pct"/>
            <w:tcBorders>
              <w:top w:val="single" w:sz="4" w:space="0" w:color="auto"/>
              <w:left w:val="single" w:sz="4" w:space="0" w:color="auto"/>
              <w:bottom w:val="single" w:sz="4" w:space="0" w:color="auto"/>
              <w:right w:val="single" w:sz="4" w:space="0" w:color="auto"/>
            </w:tcBorders>
          </w:tcPr>
          <w:p w:rsidR="005F1B00" w:rsidRPr="00D74E50" w:rsidRDefault="005F1B00" w:rsidP="00157531">
            <w:pPr>
              <w:jc w:val="both"/>
              <w:rPr>
                <w:rFonts w:ascii="Times New Roman" w:hAnsi="Times New Roman"/>
                <w:sz w:val="20"/>
                <w:szCs w:val="20"/>
              </w:rPr>
            </w:pPr>
            <w:r w:rsidRPr="00D74E50">
              <w:rPr>
                <w:rFonts w:ascii="Times New Roman" w:hAnsi="Times New Roman"/>
                <w:sz w:val="20"/>
                <w:szCs w:val="20"/>
              </w:rPr>
              <w:t>Всего по подпрограмме</w:t>
            </w:r>
          </w:p>
        </w:tc>
        <w:tc>
          <w:tcPr>
            <w:tcW w:w="381" w:type="pct"/>
            <w:tcBorders>
              <w:top w:val="single" w:sz="4" w:space="0" w:color="auto"/>
              <w:left w:val="nil"/>
              <w:bottom w:val="single" w:sz="4" w:space="0" w:color="auto"/>
              <w:right w:val="single" w:sz="4" w:space="0" w:color="auto"/>
            </w:tcBorders>
          </w:tcPr>
          <w:p w:rsidR="005F1B00" w:rsidRPr="00D74E50" w:rsidRDefault="005F1B00" w:rsidP="00157531">
            <w:pPr>
              <w:jc w:val="both"/>
              <w:rPr>
                <w:rFonts w:ascii="Times New Roman" w:hAnsi="Times New Roman"/>
                <w:sz w:val="20"/>
                <w:szCs w:val="20"/>
              </w:rPr>
            </w:pPr>
          </w:p>
        </w:tc>
        <w:tc>
          <w:tcPr>
            <w:tcW w:w="223" w:type="pct"/>
            <w:tcBorders>
              <w:top w:val="single" w:sz="4" w:space="0" w:color="auto"/>
              <w:left w:val="nil"/>
              <w:bottom w:val="single" w:sz="4" w:space="0" w:color="auto"/>
              <w:right w:val="single" w:sz="4" w:space="0" w:color="auto"/>
            </w:tcBorders>
            <w:noWrap/>
            <w:vAlign w:val="center"/>
          </w:tcPr>
          <w:p w:rsidR="005F1B00" w:rsidRPr="00D74E50" w:rsidRDefault="005F1B00" w:rsidP="00157531">
            <w:pPr>
              <w:jc w:val="both"/>
              <w:rPr>
                <w:rFonts w:ascii="Times New Roman" w:hAnsi="Times New Roman"/>
                <w:sz w:val="20"/>
                <w:szCs w:val="20"/>
              </w:rPr>
            </w:pPr>
          </w:p>
        </w:tc>
        <w:tc>
          <w:tcPr>
            <w:tcW w:w="223" w:type="pct"/>
            <w:tcBorders>
              <w:top w:val="single" w:sz="4" w:space="0" w:color="auto"/>
              <w:left w:val="nil"/>
              <w:bottom w:val="single" w:sz="4" w:space="0" w:color="auto"/>
              <w:right w:val="single" w:sz="4" w:space="0" w:color="auto"/>
            </w:tcBorders>
            <w:noWrap/>
            <w:vAlign w:val="center"/>
          </w:tcPr>
          <w:p w:rsidR="005F1B00" w:rsidRPr="00D74E50" w:rsidRDefault="005F1B00" w:rsidP="00157531">
            <w:pPr>
              <w:jc w:val="both"/>
              <w:rPr>
                <w:rFonts w:ascii="Times New Roman" w:hAnsi="Times New Roman"/>
                <w:sz w:val="20"/>
                <w:szCs w:val="20"/>
              </w:rPr>
            </w:pPr>
          </w:p>
        </w:tc>
        <w:tc>
          <w:tcPr>
            <w:tcW w:w="418" w:type="pct"/>
            <w:tcBorders>
              <w:top w:val="single" w:sz="4" w:space="0" w:color="auto"/>
              <w:left w:val="nil"/>
              <w:bottom w:val="single" w:sz="4" w:space="0" w:color="auto"/>
              <w:right w:val="single" w:sz="4" w:space="0" w:color="auto"/>
            </w:tcBorders>
            <w:noWrap/>
            <w:vAlign w:val="center"/>
          </w:tcPr>
          <w:p w:rsidR="005F1B00" w:rsidRPr="00D74E50" w:rsidRDefault="005F1B00" w:rsidP="00157531">
            <w:pPr>
              <w:jc w:val="both"/>
              <w:rPr>
                <w:rFonts w:ascii="Times New Roman" w:hAnsi="Times New Roman"/>
                <w:sz w:val="20"/>
                <w:szCs w:val="20"/>
              </w:rPr>
            </w:pPr>
          </w:p>
        </w:tc>
        <w:tc>
          <w:tcPr>
            <w:tcW w:w="331" w:type="pct"/>
            <w:tcBorders>
              <w:top w:val="single" w:sz="4" w:space="0" w:color="auto"/>
              <w:left w:val="nil"/>
              <w:bottom w:val="single" w:sz="4" w:space="0" w:color="auto"/>
              <w:right w:val="single" w:sz="4" w:space="0" w:color="auto"/>
            </w:tcBorders>
            <w:noWrap/>
            <w:vAlign w:val="center"/>
          </w:tcPr>
          <w:p w:rsidR="005F1B00" w:rsidRPr="00D74E50" w:rsidRDefault="005F1B00" w:rsidP="00157531">
            <w:pPr>
              <w:jc w:val="both"/>
              <w:rPr>
                <w:rFonts w:ascii="Times New Roman" w:hAnsi="Times New Roman"/>
                <w:sz w:val="20"/>
                <w:szCs w:val="20"/>
              </w:rPr>
            </w:pPr>
          </w:p>
        </w:tc>
        <w:tc>
          <w:tcPr>
            <w:tcW w:w="369" w:type="pct"/>
            <w:tcBorders>
              <w:top w:val="single" w:sz="4" w:space="0" w:color="auto"/>
              <w:left w:val="nil"/>
              <w:bottom w:val="single" w:sz="4" w:space="0" w:color="auto"/>
              <w:right w:val="single" w:sz="4" w:space="0" w:color="auto"/>
            </w:tcBorders>
            <w:vAlign w:val="center"/>
          </w:tcPr>
          <w:p w:rsidR="005F1B00" w:rsidRPr="00D74E50" w:rsidRDefault="00A34A0D" w:rsidP="00157531">
            <w:pPr>
              <w:jc w:val="center"/>
              <w:rPr>
                <w:rFonts w:ascii="Times New Roman" w:hAnsi="Times New Roman"/>
                <w:sz w:val="20"/>
                <w:szCs w:val="20"/>
              </w:rPr>
            </w:pPr>
            <w:r w:rsidRPr="00D74E50">
              <w:rPr>
                <w:rFonts w:ascii="Times New Roman" w:hAnsi="Times New Roman"/>
                <w:sz w:val="20"/>
                <w:szCs w:val="20"/>
              </w:rPr>
              <w:t>1 320,900</w:t>
            </w:r>
          </w:p>
        </w:tc>
        <w:tc>
          <w:tcPr>
            <w:tcW w:w="373" w:type="pct"/>
            <w:tcBorders>
              <w:top w:val="single" w:sz="4" w:space="0" w:color="auto"/>
              <w:left w:val="nil"/>
              <w:bottom w:val="single" w:sz="4" w:space="0" w:color="auto"/>
              <w:right w:val="single" w:sz="4" w:space="0" w:color="auto"/>
            </w:tcBorders>
            <w:vAlign w:val="center"/>
          </w:tcPr>
          <w:p w:rsidR="005F1B00" w:rsidRPr="00D74E50" w:rsidRDefault="00A34A0D" w:rsidP="00157531">
            <w:pPr>
              <w:jc w:val="center"/>
              <w:rPr>
                <w:rFonts w:ascii="Times New Roman" w:hAnsi="Times New Roman"/>
                <w:sz w:val="20"/>
                <w:szCs w:val="20"/>
              </w:rPr>
            </w:pPr>
            <w:r w:rsidRPr="00D74E50">
              <w:rPr>
                <w:rFonts w:ascii="Times New Roman" w:hAnsi="Times New Roman"/>
                <w:sz w:val="20"/>
                <w:szCs w:val="20"/>
              </w:rPr>
              <w:t>1 222,500</w:t>
            </w:r>
          </w:p>
        </w:tc>
        <w:tc>
          <w:tcPr>
            <w:tcW w:w="388" w:type="pct"/>
            <w:gridSpan w:val="2"/>
            <w:tcBorders>
              <w:top w:val="single" w:sz="4" w:space="0" w:color="auto"/>
              <w:left w:val="nil"/>
              <w:bottom w:val="single" w:sz="4" w:space="0" w:color="auto"/>
              <w:right w:val="single" w:sz="4" w:space="0" w:color="auto"/>
            </w:tcBorders>
            <w:vAlign w:val="center"/>
          </w:tcPr>
          <w:p w:rsidR="005F1B00" w:rsidRPr="00D74E50" w:rsidRDefault="00A34A0D" w:rsidP="00157531">
            <w:pPr>
              <w:jc w:val="center"/>
              <w:rPr>
                <w:rFonts w:ascii="Times New Roman" w:hAnsi="Times New Roman"/>
                <w:sz w:val="20"/>
                <w:szCs w:val="20"/>
              </w:rPr>
            </w:pPr>
            <w:r w:rsidRPr="00D74E50">
              <w:rPr>
                <w:rFonts w:ascii="Times New Roman" w:hAnsi="Times New Roman"/>
                <w:sz w:val="20"/>
                <w:szCs w:val="20"/>
              </w:rPr>
              <w:t>1 222,500</w:t>
            </w:r>
          </w:p>
        </w:tc>
        <w:tc>
          <w:tcPr>
            <w:tcW w:w="425" w:type="pct"/>
            <w:tcBorders>
              <w:top w:val="single" w:sz="4" w:space="0" w:color="auto"/>
              <w:left w:val="nil"/>
              <w:bottom w:val="single" w:sz="4" w:space="0" w:color="auto"/>
              <w:right w:val="single" w:sz="4" w:space="0" w:color="auto"/>
            </w:tcBorders>
            <w:vAlign w:val="center"/>
          </w:tcPr>
          <w:p w:rsidR="005F1B00" w:rsidRPr="00D74E50" w:rsidRDefault="00A34A0D" w:rsidP="00157531">
            <w:pPr>
              <w:jc w:val="center"/>
              <w:rPr>
                <w:rFonts w:ascii="Times New Roman" w:hAnsi="Times New Roman"/>
                <w:sz w:val="20"/>
                <w:szCs w:val="20"/>
              </w:rPr>
            </w:pPr>
            <w:r w:rsidRPr="00D74E50">
              <w:rPr>
                <w:rFonts w:ascii="Times New Roman" w:hAnsi="Times New Roman"/>
                <w:sz w:val="20"/>
                <w:szCs w:val="20"/>
              </w:rPr>
              <w:t>3765,900</w:t>
            </w:r>
          </w:p>
        </w:tc>
        <w:tc>
          <w:tcPr>
            <w:tcW w:w="686" w:type="pct"/>
            <w:tcBorders>
              <w:left w:val="single" w:sz="4" w:space="0" w:color="auto"/>
              <w:bottom w:val="single" w:sz="4" w:space="0" w:color="auto"/>
              <w:right w:val="single" w:sz="4" w:space="0" w:color="auto"/>
            </w:tcBorders>
          </w:tcPr>
          <w:p w:rsidR="005F1B00" w:rsidRPr="00714A0E" w:rsidRDefault="005F1B00" w:rsidP="00157531">
            <w:pPr>
              <w:jc w:val="both"/>
              <w:rPr>
                <w:rFonts w:ascii="Times New Roman" w:hAnsi="Times New Roman"/>
                <w:b/>
              </w:rPr>
            </w:pPr>
          </w:p>
        </w:tc>
      </w:tr>
    </w:tbl>
    <w:p w:rsidR="00EE3197" w:rsidRPr="00F458E0" w:rsidRDefault="00EE3197" w:rsidP="00F458E0">
      <w:pPr>
        <w:rPr>
          <w:lang w:eastAsia="ru-RU"/>
        </w:rPr>
        <w:sectPr w:rsidR="00EE3197" w:rsidRPr="00F458E0" w:rsidSect="00CC6529">
          <w:pgSz w:w="16838" w:h="11906" w:orient="landscape" w:code="9"/>
          <w:pgMar w:top="1418" w:right="1134" w:bottom="567" w:left="851" w:header="709" w:footer="709" w:gutter="0"/>
          <w:cols w:space="708"/>
          <w:docGrid w:linePitch="360"/>
        </w:sectPr>
      </w:pPr>
    </w:p>
    <w:p w:rsidR="00EE3197" w:rsidRDefault="00EE3197" w:rsidP="00FB40D4">
      <w:pPr>
        <w:spacing w:after="0" w:line="240" w:lineRule="auto"/>
        <w:outlineLvl w:val="0"/>
        <w:rPr>
          <w:rFonts w:ascii="Times New Roman" w:hAnsi="Times New Roman"/>
          <w:b/>
          <w:sz w:val="24"/>
          <w:szCs w:val="24"/>
        </w:rPr>
      </w:pPr>
    </w:p>
    <w:sectPr w:rsidR="00EE3197" w:rsidSect="004568C8">
      <w:pgSz w:w="11906" w:h="16838"/>
      <w:pgMar w:top="624" w:right="851" w:bottom="73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5E2" w:rsidRDefault="003B25E2">
      <w:r>
        <w:separator/>
      </w:r>
    </w:p>
  </w:endnote>
  <w:endnote w:type="continuationSeparator" w:id="0">
    <w:p w:rsidR="003B25E2" w:rsidRDefault="003B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AC" w:rsidRPr="00E52D48" w:rsidRDefault="001006AC" w:rsidP="00785B53">
    <w:pPr>
      <w:pStyle w:val="ab"/>
      <w:tabs>
        <w:tab w:val="clear" w:pos="4677"/>
        <w:tab w:val="clear" w:pos="9355"/>
        <w:tab w:val="left" w:pos="144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5E2" w:rsidRDefault="003B25E2">
      <w:r>
        <w:separator/>
      </w:r>
    </w:p>
  </w:footnote>
  <w:footnote w:type="continuationSeparator" w:id="0">
    <w:p w:rsidR="003B25E2" w:rsidRDefault="003B25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AC" w:rsidRDefault="001006AC" w:rsidP="00785B5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006AC" w:rsidRDefault="001006AC">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AC" w:rsidRDefault="001006AC" w:rsidP="00785B5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46752">
      <w:rPr>
        <w:rStyle w:val="aa"/>
        <w:noProof/>
      </w:rPr>
      <w:t>11</w:t>
    </w:r>
    <w:r>
      <w:rPr>
        <w:rStyle w:val="aa"/>
      </w:rPr>
      <w:fldChar w:fldCharType="end"/>
    </w:r>
  </w:p>
  <w:p w:rsidR="001006AC" w:rsidRDefault="001006AC" w:rsidP="00785B53">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AC" w:rsidRDefault="001006AC" w:rsidP="00CC17C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006AC" w:rsidRDefault="001006AC">
    <w:pPr>
      <w:pStyle w:val="a8"/>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AC" w:rsidRDefault="001006AC" w:rsidP="005F21AB">
    <w:pPr>
      <w:pStyle w:val="a8"/>
      <w:framePr w:wrap="around" w:vAnchor="text" w:hAnchor="margin" w:xAlign="center" w:y="1"/>
      <w:ind w:firstLine="0"/>
      <w:rPr>
        <w:rStyle w:val="aa"/>
      </w:rPr>
    </w:pPr>
    <w:r>
      <w:rPr>
        <w:rStyle w:val="aa"/>
      </w:rPr>
      <w:fldChar w:fldCharType="begin"/>
    </w:r>
    <w:r>
      <w:rPr>
        <w:rStyle w:val="aa"/>
      </w:rPr>
      <w:instrText xml:space="preserve">PAGE  </w:instrText>
    </w:r>
    <w:r>
      <w:rPr>
        <w:rStyle w:val="aa"/>
      </w:rPr>
      <w:fldChar w:fldCharType="separate"/>
    </w:r>
    <w:r w:rsidR="00646752">
      <w:rPr>
        <w:rStyle w:val="aa"/>
        <w:noProof/>
      </w:rPr>
      <w:t>21</w:t>
    </w:r>
    <w:r>
      <w:rPr>
        <w:rStyle w:val="aa"/>
      </w:rPr>
      <w:fldChar w:fldCharType="end"/>
    </w:r>
  </w:p>
  <w:p w:rsidR="001006AC" w:rsidRDefault="001006AC" w:rsidP="005F21AB">
    <w:pPr>
      <w:pStyle w:val="a8"/>
      <w:ind w:firstLine="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AC" w:rsidRDefault="001006AC" w:rsidP="00A87FEE">
    <w:pPr>
      <w:pStyle w:val="a8"/>
      <w:framePr w:wrap="auto" w:vAnchor="text" w:hAnchor="margin" w:xAlign="center" w:y="1"/>
      <w:ind w:firstLine="0"/>
      <w:rPr>
        <w:rStyle w:val="aa"/>
      </w:rPr>
    </w:pPr>
    <w:r>
      <w:rPr>
        <w:rStyle w:val="aa"/>
      </w:rPr>
      <w:fldChar w:fldCharType="begin"/>
    </w:r>
    <w:r>
      <w:rPr>
        <w:rStyle w:val="aa"/>
      </w:rPr>
      <w:instrText xml:space="preserve">PAGE  </w:instrText>
    </w:r>
    <w:r>
      <w:rPr>
        <w:rStyle w:val="aa"/>
      </w:rPr>
      <w:fldChar w:fldCharType="separate"/>
    </w:r>
    <w:r w:rsidR="00646752">
      <w:rPr>
        <w:rStyle w:val="aa"/>
        <w:noProof/>
      </w:rPr>
      <w:t>23</w:t>
    </w:r>
    <w:r>
      <w:rPr>
        <w:rStyle w:val="aa"/>
      </w:rPr>
      <w:fldChar w:fldCharType="end"/>
    </w:r>
  </w:p>
  <w:p w:rsidR="001006AC" w:rsidRDefault="001006AC">
    <w:pPr>
      <w:pStyle w:val="a8"/>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AC" w:rsidRDefault="001006AC" w:rsidP="00A87FEE">
    <w:pPr>
      <w:pStyle w:val="a8"/>
      <w:framePr w:wrap="auto" w:vAnchor="text" w:hAnchor="margin" w:xAlign="center" w:y="1"/>
      <w:ind w:firstLine="0"/>
      <w:rPr>
        <w:rStyle w:val="aa"/>
      </w:rPr>
    </w:pPr>
    <w:r>
      <w:rPr>
        <w:rStyle w:val="aa"/>
      </w:rPr>
      <w:fldChar w:fldCharType="begin"/>
    </w:r>
    <w:r>
      <w:rPr>
        <w:rStyle w:val="aa"/>
      </w:rPr>
      <w:instrText xml:space="preserve">PAGE  </w:instrText>
    </w:r>
    <w:r>
      <w:rPr>
        <w:rStyle w:val="aa"/>
      </w:rPr>
      <w:fldChar w:fldCharType="separate"/>
    </w:r>
    <w:r w:rsidR="00646752">
      <w:rPr>
        <w:rStyle w:val="aa"/>
        <w:noProof/>
      </w:rPr>
      <w:t>47</w:t>
    </w:r>
    <w:r>
      <w:rPr>
        <w:rStyle w:val="aa"/>
      </w:rPr>
      <w:fldChar w:fldCharType="end"/>
    </w:r>
  </w:p>
  <w:p w:rsidR="001006AC" w:rsidRDefault="001006AC">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8616D"/>
    <w:multiLevelType w:val="hybridMultilevel"/>
    <w:tmpl w:val="63B447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016F6C"/>
    <w:multiLevelType w:val="multilevel"/>
    <w:tmpl w:val="9E8A7B8E"/>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15:restartNumberingAfterBreak="0">
    <w:nsid w:val="50C724E7"/>
    <w:multiLevelType w:val="hybridMultilevel"/>
    <w:tmpl w:val="F028EE08"/>
    <w:lvl w:ilvl="0" w:tplc="D86C255E">
      <w:start w:val="7"/>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A81"/>
    <w:rsid w:val="00003140"/>
    <w:rsid w:val="000033D6"/>
    <w:rsid w:val="0000431F"/>
    <w:rsid w:val="00004548"/>
    <w:rsid w:val="00005A0B"/>
    <w:rsid w:val="00006C8A"/>
    <w:rsid w:val="00007F4A"/>
    <w:rsid w:val="0001015A"/>
    <w:rsid w:val="000118DA"/>
    <w:rsid w:val="00013997"/>
    <w:rsid w:val="00013C60"/>
    <w:rsid w:val="00015646"/>
    <w:rsid w:val="0002027A"/>
    <w:rsid w:val="000208DE"/>
    <w:rsid w:val="00020A9C"/>
    <w:rsid w:val="00021EAB"/>
    <w:rsid w:val="00022912"/>
    <w:rsid w:val="00023C09"/>
    <w:rsid w:val="0002434C"/>
    <w:rsid w:val="00024DCB"/>
    <w:rsid w:val="00032049"/>
    <w:rsid w:val="0003449C"/>
    <w:rsid w:val="0003529B"/>
    <w:rsid w:val="00035B36"/>
    <w:rsid w:val="00037788"/>
    <w:rsid w:val="00037CC7"/>
    <w:rsid w:val="00041652"/>
    <w:rsid w:val="00044211"/>
    <w:rsid w:val="000445DA"/>
    <w:rsid w:val="00046F4B"/>
    <w:rsid w:val="00047767"/>
    <w:rsid w:val="00047B01"/>
    <w:rsid w:val="00051BCB"/>
    <w:rsid w:val="00052586"/>
    <w:rsid w:val="00053519"/>
    <w:rsid w:val="000541B6"/>
    <w:rsid w:val="00055268"/>
    <w:rsid w:val="00056580"/>
    <w:rsid w:val="0005696C"/>
    <w:rsid w:val="00056F32"/>
    <w:rsid w:val="00061EFC"/>
    <w:rsid w:val="00062162"/>
    <w:rsid w:val="0006516D"/>
    <w:rsid w:val="00067FA4"/>
    <w:rsid w:val="00072A18"/>
    <w:rsid w:val="00072A75"/>
    <w:rsid w:val="0007352C"/>
    <w:rsid w:val="000749DB"/>
    <w:rsid w:val="00075104"/>
    <w:rsid w:val="0007713F"/>
    <w:rsid w:val="0007714B"/>
    <w:rsid w:val="0007756D"/>
    <w:rsid w:val="0008109A"/>
    <w:rsid w:val="000829DF"/>
    <w:rsid w:val="00083B85"/>
    <w:rsid w:val="000859D7"/>
    <w:rsid w:val="00087144"/>
    <w:rsid w:val="000875FA"/>
    <w:rsid w:val="000906FC"/>
    <w:rsid w:val="000913B6"/>
    <w:rsid w:val="00091BFB"/>
    <w:rsid w:val="00092484"/>
    <w:rsid w:val="000928FF"/>
    <w:rsid w:val="00095410"/>
    <w:rsid w:val="00095D73"/>
    <w:rsid w:val="000960C4"/>
    <w:rsid w:val="000A1CB0"/>
    <w:rsid w:val="000A1F08"/>
    <w:rsid w:val="000A32B0"/>
    <w:rsid w:val="000A7418"/>
    <w:rsid w:val="000A7F32"/>
    <w:rsid w:val="000B0581"/>
    <w:rsid w:val="000B1F71"/>
    <w:rsid w:val="000B2916"/>
    <w:rsid w:val="000B3072"/>
    <w:rsid w:val="000B3242"/>
    <w:rsid w:val="000B6199"/>
    <w:rsid w:val="000B6E7C"/>
    <w:rsid w:val="000C5EEE"/>
    <w:rsid w:val="000C72FC"/>
    <w:rsid w:val="000C75CE"/>
    <w:rsid w:val="000D30A5"/>
    <w:rsid w:val="000D3444"/>
    <w:rsid w:val="000D404F"/>
    <w:rsid w:val="000D5FB0"/>
    <w:rsid w:val="000D6AC7"/>
    <w:rsid w:val="000E052B"/>
    <w:rsid w:val="000E07AD"/>
    <w:rsid w:val="000E130B"/>
    <w:rsid w:val="000E2AE1"/>
    <w:rsid w:val="000E500F"/>
    <w:rsid w:val="000E5CEB"/>
    <w:rsid w:val="000F12E9"/>
    <w:rsid w:val="000F2610"/>
    <w:rsid w:val="000F26CA"/>
    <w:rsid w:val="000F3137"/>
    <w:rsid w:val="000F34AC"/>
    <w:rsid w:val="000F58AA"/>
    <w:rsid w:val="000F5F51"/>
    <w:rsid w:val="000F6318"/>
    <w:rsid w:val="000F7C67"/>
    <w:rsid w:val="001006AC"/>
    <w:rsid w:val="001018DF"/>
    <w:rsid w:val="00102554"/>
    <w:rsid w:val="00110A91"/>
    <w:rsid w:val="00112AEE"/>
    <w:rsid w:val="00113D45"/>
    <w:rsid w:val="00114D34"/>
    <w:rsid w:val="001156F3"/>
    <w:rsid w:val="001163F5"/>
    <w:rsid w:val="00120C9A"/>
    <w:rsid w:val="00123765"/>
    <w:rsid w:val="001244F3"/>
    <w:rsid w:val="0012491A"/>
    <w:rsid w:val="001260A0"/>
    <w:rsid w:val="00126A5C"/>
    <w:rsid w:val="0012722C"/>
    <w:rsid w:val="001312DD"/>
    <w:rsid w:val="00134117"/>
    <w:rsid w:val="00134553"/>
    <w:rsid w:val="001349D0"/>
    <w:rsid w:val="00136FC6"/>
    <w:rsid w:val="001408D3"/>
    <w:rsid w:val="001411D4"/>
    <w:rsid w:val="001438C7"/>
    <w:rsid w:val="00144569"/>
    <w:rsid w:val="00145145"/>
    <w:rsid w:val="00145D1F"/>
    <w:rsid w:val="001466F1"/>
    <w:rsid w:val="00147D10"/>
    <w:rsid w:val="00150F92"/>
    <w:rsid w:val="00151D0D"/>
    <w:rsid w:val="00151DA2"/>
    <w:rsid w:val="0015201C"/>
    <w:rsid w:val="00153329"/>
    <w:rsid w:val="00153BA3"/>
    <w:rsid w:val="00157531"/>
    <w:rsid w:val="00157C35"/>
    <w:rsid w:val="00160D1B"/>
    <w:rsid w:val="0016184C"/>
    <w:rsid w:val="0016368B"/>
    <w:rsid w:val="0016399E"/>
    <w:rsid w:val="001651ED"/>
    <w:rsid w:val="00165BEF"/>
    <w:rsid w:val="00166C0E"/>
    <w:rsid w:val="00170CF4"/>
    <w:rsid w:val="0017272A"/>
    <w:rsid w:val="00172FC3"/>
    <w:rsid w:val="00173DCF"/>
    <w:rsid w:val="00176434"/>
    <w:rsid w:val="00176D09"/>
    <w:rsid w:val="00182952"/>
    <w:rsid w:val="00183174"/>
    <w:rsid w:val="00183F0E"/>
    <w:rsid w:val="00185E1D"/>
    <w:rsid w:val="00186C69"/>
    <w:rsid w:val="00187442"/>
    <w:rsid w:val="00187862"/>
    <w:rsid w:val="001954FD"/>
    <w:rsid w:val="001A1E6F"/>
    <w:rsid w:val="001A2822"/>
    <w:rsid w:val="001A4DE0"/>
    <w:rsid w:val="001A633F"/>
    <w:rsid w:val="001A6BAF"/>
    <w:rsid w:val="001A7A52"/>
    <w:rsid w:val="001B01AD"/>
    <w:rsid w:val="001B195D"/>
    <w:rsid w:val="001B23DE"/>
    <w:rsid w:val="001B36BD"/>
    <w:rsid w:val="001B3ABA"/>
    <w:rsid w:val="001B4152"/>
    <w:rsid w:val="001B41CE"/>
    <w:rsid w:val="001B4F78"/>
    <w:rsid w:val="001B59F7"/>
    <w:rsid w:val="001B7BD8"/>
    <w:rsid w:val="001C0963"/>
    <w:rsid w:val="001C1F8C"/>
    <w:rsid w:val="001C2D28"/>
    <w:rsid w:val="001C37F1"/>
    <w:rsid w:val="001C4DC4"/>
    <w:rsid w:val="001C5DBA"/>
    <w:rsid w:val="001C6459"/>
    <w:rsid w:val="001C7CED"/>
    <w:rsid w:val="001D01CD"/>
    <w:rsid w:val="001D020F"/>
    <w:rsid w:val="001D52D2"/>
    <w:rsid w:val="001D544C"/>
    <w:rsid w:val="001D58F7"/>
    <w:rsid w:val="001D5CAF"/>
    <w:rsid w:val="001E0C19"/>
    <w:rsid w:val="001E19DB"/>
    <w:rsid w:val="001F03D7"/>
    <w:rsid w:val="001F1560"/>
    <w:rsid w:val="001F3FBB"/>
    <w:rsid w:val="001F4D41"/>
    <w:rsid w:val="001F57B5"/>
    <w:rsid w:val="001F5EF4"/>
    <w:rsid w:val="001F6413"/>
    <w:rsid w:val="001F6AB9"/>
    <w:rsid w:val="001F7C9A"/>
    <w:rsid w:val="00200175"/>
    <w:rsid w:val="002005A3"/>
    <w:rsid w:val="0020073A"/>
    <w:rsid w:val="00202266"/>
    <w:rsid w:val="0020299C"/>
    <w:rsid w:val="002034A4"/>
    <w:rsid w:val="00204A1F"/>
    <w:rsid w:val="00205317"/>
    <w:rsid w:val="00205486"/>
    <w:rsid w:val="0020577B"/>
    <w:rsid w:val="00205EA4"/>
    <w:rsid w:val="00206957"/>
    <w:rsid w:val="00207DE3"/>
    <w:rsid w:val="0021019A"/>
    <w:rsid w:val="002103BE"/>
    <w:rsid w:val="00212779"/>
    <w:rsid w:val="002149D9"/>
    <w:rsid w:val="00214E0E"/>
    <w:rsid w:val="00216F20"/>
    <w:rsid w:val="00217D94"/>
    <w:rsid w:val="00220A52"/>
    <w:rsid w:val="00220F01"/>
    <w:rsid w:val="00222D93"/>
    <w:rsid w:val="00222F3E"/>
    <w:rsid w:val="00223029"/>
    <w:rsid w:val="00224150"/>
    <w:rsid w:val="0022432C"/>
    <w:rsid w:val="00224DBA"/>
    <w:rsid w:val="0022543B"/>
    <w:rsid w:val="00226B88"/>
    <w:rsid w:val="00227016"/>
    <w:rsid w:val="00227558"/>
    <w:rsid w:val="00227721"/>
    <w:rsid w:val="00227E27"/>
    <w:rsid w:val="0023471E"/>
    <w:rsid w:val="00236075"/>
    <w:rsid w:val="00236C45"/>
    <w:rsid w:val="0024038E"/>
    <w:rsid w:val="00240AC4"/>
    <w:rsid w:val="00241331"/>
    <w:rsid w:val="00241CB1"/>
    <w:rsid w:val="00241E28"/>
    <w:rsid w:val="0024289D"/>
    <w:rsid w:val="00243C29"/>
    <w:rsid w:val="00244106"/>
    <w:rsid w:val="00244575"/>
    <w:rsid w:val="002524FA"/>
    <w:rsid w:val="00252E4F"/>
    <w:rsid w:val="002571F1"/>
    <w:rsid w:val="0026000D"/>
    <w:rsid w:val="0026024B"/>
    <w:rsid w:val="00260467"/>
    <w:rsid w:val="00260E6D"/>
    <w:rsid w:val="00262148"/>
    <w:rsid w:val="00263FA6"/>
    <w:rsid w:val="00266298"/>
    <w:rsid w:val="002663E8"/>
    <w:rsid w:val="0027036B"/>
    <w:rsid w:val="00272FA7"/>
    <w:rsid w:val="00273D4B"/>
    <w:rsid w:val="00273E8D"/>
    <w:rsid w:val="00274801"/>
    <w:rsid w:val="002749C7"/>
    <w:rsid w:val="00276563"/>
    <w:rsid w:val="00277572"/>
    <w:rsid w:val="00277CAD"/>
    <w:rsid w:val="00280496"/>
    <w:rsid w:val="0028450F"/>
    <w:rsid w:val="00285A6D"/>
    <w:rsid w:val="00285CB9"/>
    <w:rsid w:val="002907AD"/>
    <w:rsid w:val="00291B81"/>
    <w:rsid w:val="00292243"/>
    <w:rsid w:val="002958A6"/>
    <w:rsid w:val="0029596E"/>
    <w:rsid w:val="00297871"/>
    <w:rsid w:val="002A147F"/>
    <w:rsid w:val="002A20DC"/>
    <w:rsid w:val="002A2573"/>
    <w:rsid w:val="002A6689"/>
    <w:rsid w:val="002A66FF"/>
    <w:rsid w:val="002A7142"/>
    <w:rsid w:val="002B15F9"/>
    <w:rsid w:val="002B20DE"/>
    <w:rsid w:val="002B3AF3"/>
    <w:rsid w:val="002B40EB"/>
    <w:rsid w:val="002B6110"/>
    <w:rsid w:val="002B694B"/>
    <w:rsid w:val="002C009C"/>
    <w:rsid w:val="002C07AC"/>
    <w:rsid w:val="002C0EAE"/>
    <w:rsid w:val="002C1152"/>
    <w:rsid w:val="002C6C0B"/>
    <w:rsid w:val="002D136F"/>
    <w:rsid w:val="002D16D7"/>
    <w:rsid w:val="002D1914"/>
    <w:rsid w:val="002D244E"/>
    <w:rsid w:val="002D27B6"/>
    <w:rsid w:val="002D4387"/>
    <w:rsid w:val="002D5496"/>
    <w:rsid w:val="002D5B76"/>
    <w:rsid w:val="002D60D6"/>
    <w:rsid w:val="002D69C8"/>
    <w:rsid w:val="002E1575"/>
    <w:rsid w:val="002E19CF"/>
    <w:rsid w:val="002E1BF7"/>
    <w:rsid w:val="002E23D0"/>
    <w:rsid w:val="002E297A"/>
    <w:rsid w:val="002E3686"/>
    <w:rsid w:val="002E3E3B"/>
    <w:rsid w:val="002E408A"/>
    <w:rsid w:val="002E4B21"/>
    <w:rsid w:val="002F20F8"/>
    <w:rsid w:val="002F3D39"/>
    <w:rsid w:val="002F46A9"/>
    <w:rsid w:val="002F620D"/>
    <w:rsid w:val="00301B34"/>
    <w:rsid w:val="003035D4"/>
    <w:rsid w:val="00303DE1"/>
    <w:rsid w:val="003046F2"/>
    <w:rsid w:val="00305BB5"/>
    <w:rsid w:val="003115F1"/>
    <w:rsid w:val="00311D50"/>
    <w:rsid w:val="00312134"/>
    <w:rsid w:val="00312F23"/>
    <w:rsid w:val="00314DB1"/>
    <w:rsid w:val="003170BC"/>
    <w:rsid w:val="00317D38"/>
    <w:rsid w:val="00320F76"/>
    <w:rsid w:val="00321E0E"/>
    <w:rsid w:val="00321EC0"/>
    <w:rsid w:val="00325534"/>
    <w:rsid w:val="00326793"/>
    <w:rsid w:val="00330B80"/>
    <w:rsid w:val="00331EE4"/>
    <w:rsid w:val="003328D2"/>
    <w:rsid w:val="003346E1"/>
    <w:rsid w:val="00336646"/>
    <w:rsid w:val="00336CF8"/>
    <w:rsid w:val="00336E67"/>
    <w:rsid w:val="0033797C"/>
    <w:rsid w:val="00337C2A"/>
    <w:rsid w:val="003400B6"/>
    <w:rsid w:val="003439ED"/>
    <w:rsid w:val="00344472"/>
    <w:rsid w:val="0034663C"/>
    <w:rsid w:val="00346ECD"/>
    <w:rsid w:val="0035175D"/>
    <w:rsid w:val="003532CA"/>
    <w:rsid w:val="003552F0"/>
    <w:rsid w:val="00355CE5"/>
    <w:rsid w:val="00356704"/>
    <w:rsid w:val="00360A37"/>
    <w:rsid w:val="00360C2C"/>
    <w:rsid w:val="0036139A"/>
    <w:rsid w:val="003629C6"/>
    <w:rsid w:val="003649C3"/>
    <w:rsid w:val="00370EF3"/>
    <w:rsid w:val="003713D1"/>
    <w:rsid w:val="00372D5D"/>
    <w:rsid w:val="00375025"/>
    <w:rsid w:val="003759D7"/>
    <w:rsid w:val="003817F5"/>
    <w:rsid w:val="00381F79"/>
    <w:rsid w:val="0038329A"/>
    <w:rsid w:val="00383E70"/>
    <w:rsid w:val="00384533"/>
    <w:rsid w:val="00384544"/>
    <w:rsid w:val="003851CF"/>
    <w:rsid w:val="00386D56"/>
    <w:rsid w:val="00387659"/>
    <w:rsid w:val="00387B91"/>
    <w:rsid w:val="0039306F"/>
    <w:rsid w:val="003939D4"/>
    <w:rsid w:val="0039522C"/>
    <w:rsid w:val="00396CDF"/>
    <w:rsid w:val="00397A53"/>
    <w:rsid w:val="00397C9C"/>
    <w:rsid w:val="00397E4B"/>
    <w:rsid w:val="003A12BB"/>
    <w:rsid w:val="003A1DD6"/>
    <w:rsid w:val="003A387D"/>
    <w:rsid w:val="003A3C73"/>
    <w:rsid w:val="003A439D"/>
    <w:rsid w:val="003A4EB2"/>
    <w:rsid w:val="003A50B1"/>
    <w:rsid w:val="003A6D92"/>
    <w:rsid w:val="003B25E2"/>
    <w:rsid w:val="003B577C"/>
    <w:rsid w:val="003B58FB"/>
    <w:rsid w:val="003B5EEA"/>
    <w:rsid w:val="003B6769"/>
    <w:rsid w:val="003C2145"/>
    <w:rsid w:val="003C6EA3"/>
    <w:rsid w:val="003C7EC5"/>
    <w:rsid w:val="003D0592"/>
    <w:rsid w:val="003D22E8"/>
    <w:rsid w:val="003D306C"/>
    <w:rsid w:val="003D41D9"/>
    <w:rsid w:val="003D5E6A"/>
    <w:rsid w:val="003D7496"/>
    <w:rsid w:val="003D777F"/>
    <w:rsid w:val="003E00C5"/>
    <w:rsid w:val="003E0D7F"/>
    <w:rsid w:val="003E1BA9"/>
    <w:rsid w:val="003E2AD6"/>
    <w:rsid w:val="003E331D"/>
    <w:rsid w:val="003E3D64"/>
    <w:rsid w:val="003E4BAF"/>
    <w:rsid w:val="003E524C"/>
    <w:rsid w:val="003E5AAC"/>
    <w:rsid w:val="003E7ADF"/>
    <w:rsid w:val="003F1C3D"/>
    <w:rsid w:val="003F315C"/>
    <w:rsid w:val="003F33C1"/>
    <w:rsid w:val="003F5E66"/>
    <w:rsid w:val="003F6903"/>
    <w:rsid w:val="003F6BE2"/>
    <w:rsid w:val="00401987"/>
    <w:rsid w:val="00404779"/>
    <w:rsid w:val="00405288"/>
    <w:rsid w:val="0040592E"/>
    <w:rsid w:val="004063D4"/>
    <w:rsid w:val="00406A15"/>
    <w:rsid w:val="00406C15"/>
    <w:rsid w:val="004111BA"/>
    <w:rsid w:val="0041366D"/>
    <w:rsid w:val="00416CEA"/>
    <w:rsid w:val="00417343"/>
    <w:rsid w:val="004173D2"/>
    <w:rsid w:val="004204B9"/>
    <w:rsid w:val="004208CA"/>
    <w:rsid w:val="00420C3A"/>
    <w:rsid w:val="00420FEB"/>
    <w:rsid w:val="0042143D"/>
    <w:rsid w:val="00423068"/>
    <w:rsid w:val="004235DA"/>
    <w:rsid w:val="0042382E"/>
    <w:rsid w:val="00424CCD"/>
    <w:rsid w:val="00425801"/>
    <w:rsid w:val="0042596D"/>
    <w:rsid w:val="00432946"/>
    <w:rsid w:val="004335B5"/>
    <w:rsid w:val="004336C6"/>
    <w:rsid w:val="0043448A"/>
    <w:rsid w:val="004348A0"/>
    <w:rsid w:val="00436B0F"/>
    <w:rsid w:val="004411EB"/>
    <w:rsid w:val="00442B5A"/>
    <w:rsid w:val="0044605D"/>
    <w:rsid w:val="00446B40"/>
    <w:rsid w:val="00450633"/>
    <w:rsid w:val="00450AF6"/>
    <w:rsid w:val="00454124"/>
    <w:rsid w:val="00454160"/>
    <w:rsid w:val="004568C8"/>
    <w:rsid w:val="00457850"/>
    <w:rsid w:val="00461646"/>
    <w:rsid w:val="00461692"/>
    <w:rsid w:val="004635CA"/>
    <w:rsid w:val="00463614"/>
    <w:rsid w:val="00464213"/>
    <w:rsid w:val="00467B16"/>
    <w:rsid w:val="0047037D"/>
    <w:rsid w:val="004711BF"/>
    <w:rsid w:val="00471EF8"/>
    <w:rsid w:val="00474043"/>
    <w:rsid w:val="004756C3"/>
    <w:rsid w:val="00475D91"/>
    <w:rsid w:val="0047695A"/>
    <w:rsid w:val="004777C9"/>
    <w:rsid w:val="00477B91"/>
    <w:rsid w:val="00480E22"/>
    <w:rsid w:val="004838F4"/>
    <w:rsid w:val="00484CE6"/>
    <w:rsid w:val="004853C5"/>
    <w:rsid w:val="00486864"/>
    <w:rsid w:val="00486EFD"/>
    <w:rsid w:val="00487230"/>
    <w:rsid w:val="004878BD"/>
    <w:rsid w:val="00491832"/>
    <w:rsid w:val="0049209A"/>
    <w:rsid w:val="004923DC"/>
    <w:rsid w:val="00492C77"/>
    <w:rsid w:val="004935E2"/>
    <w:rsid w:val="00494403"/>
    <w:rsid w:val="00495661"/>
    <w:rsid w:val="004957A1"/>
    <w:rsid w:val="00495EB5"/>
    <w:rsid w:val="0049772E"/>
    <w:rsid w:val="0049779C"/>
    <w:rsid w:val="004A16CB"/>
    <w:rsid w:val="004A17BE"/>
    <w:rsid w:val="004A2C8B"/>
    <w:rsid w:val="004A478E"/>
    <w:rsid w:val="004A6B61"/>
    <w:rsid w:val="004A7249"/>
    <w:rsid w:val="004A7B21"/>
    <w:rsid w:val="004B0DC7"/>
    <w:rsid w:val="004B2332"/>
    <w:rsid w:val="004B30BF"/>
    <w:rsid w:val="004B40ED"/>
    <w:rsid w:val="004B5743"/>
    <w:rsid w:val="004B7B37"/>
    <w:rsid w:val="004C04B1"/>
    <w:rsid w:val="004C04C8"/>
    <w:rsid w:val="004C099F"/>
    <w:rsid w:val="004C0B2A"/>
    <w:rsid w:val="004C1196"/>
    <w:rsid w:val="004C28B0"/>
    <w:rsid w:val="004C41AB"/>
    <w:rsid w:val="004C4FF0"/>
    <w:rsid w:val="004D0560"/>
    <w:rsid w:val="004D2035"/>
    <w:rsid w:val="004D3CD8"/>
    <w:rsid w:val="004D3D79"/>
    <w:rsid w:val="004D4373"/>
    <w:rsid w:val="004D58BB"/>
    <w:rsid w:val="004D6657"/>
    <w:rsid w:val="004D691C"/>
    <w:rsid w:val="004D761F"/>
    <w:rsid w:val="004D78F4"/>
    <w:rsid w:val="004D79B1"/>
    <w:rsid w:val="004D7F9F"/>
    <w:rsid w:val="004E070E"/>
    <w:rsid w:val="004E0DE0"/>
    <w:rsid w:val="004E1B61"/>
    <w:rsid w:val="004E2B04"/>
    <w:rsid w:val="004E3274"/>
    <w:rsid w:val="004E3CFD"/>
    <w:rsid w:val="004E4323"/>
    <w:rsid w:val="004E7219"/>
    <w:rsid w:val="004F1839"/>
    <w:rsid w:val="004F2BBB"/>
    <w:rsid w:val="004F3415"/>
    <w:rsid w:val="004F3692"/>
    <w:rsid w:val="004F3BAF"/>
    <w:rsid w:val="004F4022"/>
    <w:rsid w:val="004F5510"/>
    <w:rsid w:val="004F5E50"/>
    <w:rsid w:val="004F6934"/>
    <w:rsid w:val="004F6B06"/>
    <w:rsid w:val="004F7967"/>
    <w:rsid w:val="0050098F"/>
    <w:rsid w:val="00506673"/>
    <w:rsid w:val="00507637"/>
    <w:rsid w:val="005120F6"/>
    <w:rsid w:val="00512A0C"/>
    <w:rsid w:val="0051451B"/>
    <w:rsid w:val="00515057"/>
    <w:rsid w:val="00516696"/>
    <w:rsid w:val="0052265C"/>
    <w:rsid w:val="00524421"/>
    <w:rsid w:val="00524D7B"/>
    <w:rsid w:val="0052653A"/>
    <w:rsid w:val="005275F2"/>
    <w:rsid w:val="0052775F"/>
    <w:rsid w:val="0053090D"/>
    <w:rsid w:val="005314F8"/>
    <w:rsid w:val="00532AC4"/>
    <w:rsid w:val="00533C23"/>
    <w:rsid w:val="00535804"/>
    <w:rsid w:val="005402C3"/>
    <w:rsid w:val="00540F40"/>
    <w:rsid w:val="00541C17"/>
    <w:rsid w:val="005427E1"/>
    <w:rsid w:val="005448CD"/>
    <w:rsid w:val="00545666"/>
    <w:rsid w:val="005457BC"/>
    <w:rsid w:val="00552518"/>
    <w:rsid w:val="00552A40"/>
    <w:rsid w:val="0055356C"/>
    <w:rsid w:val="005569D9"/>
    <w:rsid w:val="0056107E"/>
    <w:rsid w:val="00565A1A"/>
    <w:rsid w:val="005664C1"/>
    <w:rsid w:val="00571F38"/>
    <w:rsid w:val="0057262F"/>
    <w:rsid w:val="0057456F"/>
    <w:rsid w:val="00574D30"/>
    <w:rsid w:val="00575BFB"/>
    <w:rsid w:val="00575DC2"/>
    <w:rsid w:val="00575F6E"/>
    <w:rsid w:val="00576354"/>
    <w:rsid w:val="0057673F"/>
    <w:rsid w:val="00576796"/>
    <w:rsid w:val="00577273"/>
    <w:rsid w:val="0058033B"/>
    <w:rsid w:val="005818BE"/>
    <w:rsid w:val="0058298F"/>
    <w:rsid w:val="005859DC"/>
    <w:rsid w:val="00591391"/>
    <w:rsid w:val="0059279B"/>
    <w:rsid w:val="00592E22"/>
    <w:rsid w:val="005939B9"/>
    <w:rsid w:val="00593FBD"/>
    <w:rsid w:val="00594DA5"/>
    <w:rsid w:val="00594E2F"/>
    <w:rsid w:val="0059684C"/>
    <w:rsid w:val="00596A37"/>
    <w:rsid w:val="00597E6A"/>
    <w:rsid w:val="005A025C"/>
    <w:rsid w:val="005A1ED6"/>
    <w:rsid w:val="005A21F8"/>
    <w:rsid w:val="005A2EE0"/>
    <w:rsid w:val="005A3128"/>
    <w:rsid w:val="005A697E"/>
    <w:rsid w:val="005A6F93"/>
    <w:rsid w:val="005A7DB3"/>
    <w:rsid w:val="005B2443"/>
    <w:rsid w:val="005B31F9"/>
    <w:rsid w:val="005B5294"/>
    <w:rsid w:val="005B5B29"/>
    <w:rsid w:val="005B6E1D"/>
    <w:rsid w:val="005C2B7D"/>
    <w:rsid w:val="005C3784"/>
    <w:rsid w:val="005C50C4"/>
    <w:rsid w:val="005C74C5"/>
    <w:rsid w:val="005C7C5E"/>
    <w:rsid w:val="005D1AA8"/>
    <w:rsid w:val="005D200D"/>
    <w:rsid w:val="005D21ED"/>
    <w:rsid w:val="005D222E"/>
    <w:rsid w:val="005D2F6B"/>
    <w:rsid w:val="005D3196"/>
    <w:rsid w:val="005D46C3"/>
    <w:rsid w:val="005D548D"/>
    <w:rsid w:val="005D5968"/>
    <w:rsid w:val="005D6C37"/>
    <w:rsid w:val="005D7074"/>
    <w:rsid w:val="005E22BA"/>
    <w:rsid w:val="005E7CC1"/>
    <w:rsid w:val="005F0A9E"/>
    <w:rsid w:val="005F0B0D"/>
    <w:rsid w:val="005F0CA4"/>
    <w:rsid w:val="005F0D5F"/>
    <w:rsid w:val="005F118B"/>
    <w:rsid w:val="005F1B00"/>
    <w:rsid w:val="005F1E01"/>
    <w:rsid w:val="005F21AB"/>
    <w:rsid w:val="005F3039"/>
    <w:rsid w:val="005F52F4"/>
    <w:rsid w:val="005F534C"/>
    <w:rsid w:val="00600D93"/>
    <w:rsid w:val="006016E5"/>
    <w:rsid w:val="006024F6"/>
    <w:rsid w:val="006026BE"/>
    <w:rsid w:val="0060480B"/>
    <w:rsid w:val="006067BF"/>
    <w:rsid w:val="0060742E"/>
    <w:rsid w:val="00610B48"/>
    <w:rsid w:val="00611515"/>
    <w:rsid w:val="00613771"/>
    <w:rsid w:val="00613B51"/>
    <w:rsid w:val="006144BF"/>
    <w:rsid w:val="00617A28"/>
    <w:rsid w:val="00617D23"/>
    <w:rsid w:val="00620E2B"/>
    <w:rsid w:val="006227C6"/>
    <w:rsid w:val="006232E5"/>
    <w:rsid w:val="0062342C"/>
    <w:rsid w:val="00623F66"/>
    <w:rsid w:val="00624B7C"/>
    <w:rsid w:val="00625720"/>
    <w:rsid w:val="006265C0"/>
    <w:rsid w:val="0062739C"/>
    <w:rsid w:val="00630208"/>
    <w:rsid w:val="006306C5"/>
    <w:rsid w:val="006319A0"/>
    <w:rsid w:val="006334BB"/>
    <w:rsid w:val="00636190"/>
    <w:rsid w:val="006375F7"/>
    <w:rsid w:val="00640ECB"/>
    <w:rsid w:val="00642777"/>
    <w:rsid w:val="006453CD"/>
    <w:rsid w:val="00646752"/>
    <w:rsid w:val="0064736E"/>
    <w:rsid w:val="00650632"/>
    <w:rsid w:val="0065187A"/>
    <w:rsid w:val="00651F81"/>
    <w:rsid w:val="00653EF7"/>
    <w:rsid w:val="00663008"/>
    <w:rsid w:val="006642CF"/>
    <w:rsid w:val="0066488A"/>
    <w:rsid w:val="00666F8A"/>
    <w:rsid w:val="00670AF8"/>
    <w:rsid w:val="00671637"/>
    <w:rsid w:val="00674091"/>
    <w:rsid w:val="00677B1F"/>
    <w:rsid w:val="0068022A"/>
    <w:rsid w:val="00680280"/>
    <w:rsid w:val="0068087E"/>
    <w:rsid w:val="00680A03"/>
    <w:rsid w:val="00681E18"/>
    <w:rsid w:val="00681F70"/>
    <w:rsid w:val="0068287A"/>
    <w:rsid w:val="00682B1B"/>
    <w:rsid w:val="00684378"/>
    <w:rsid w:val="00686181"/>
    <w:rsid w:val="006875AE"/>
    <w:rsid w:val="00690733"/>
    <w:rsid w:val="00691C70"/>
    <w:rsid w:val="00692938"/>
    <w:rsid w:val="00692BBE"/>
    <w:rsid w:val="00695A57"/>
    <w:rsid w:val="006A16C2"/>
    <w:rsid w:val="006A26BA"/>
    <w:rsid w:val="006A2BDC"/>
    <w:rsid w:val="006A34B8"/>
    <w:rsid w:val="006A41B3"/>
    <w:rsid w:val="006A6129"/>
    <w:rsid w:val="006A6E3B"/>
    <w:rsid w:val="006B02F5"/>
    <w:rsid w:val="006B0C7C"/>
    <w:rsid w:val="006B75B2"/>
    <w:rsid w:val="006C10F2"/>
    <w:rsid w:val="006C30DE"/>
    <w:rsid w:val="006C4CAC"/>
    <w:rsid w:val="006C5192"/>
    <w:rsid w:val="006C6B63"/>
    <w:rsid w:val="006C70F9"/>
    <w:rsid w:val="006C7519"/>
    <w:rsid w:val="006C7E39"/>
    <w:rsid w:val="006D058B"/>
    <w:rsid w:val="006D14C2"/>
    <w:rsid w:val="006D21C6"/>
    <w:rsid w:val="006D3119"/>
    <w:rsid w:val="006D3955"/>
    <w:rsid w:val="006D5D28"/>
    <w:rsid w:val="006D63C9"/>
    <w:rsid w:val="006D65E9"/>
    <w:rsid w:val="006E0B73"/>
    <w:rsid w:val="006E0E5D"/>
    <w:rsid w:val="006E13EF"/>
    <w:rsid w:val="006E551C"/>
    <w:rsid w:val="006E7357"/>
    <w:rsid w:val="006E7820"/>
    <w:rsid w:val="006E7FF2"/>
    <w:rsid w:val="006F0B42"/>
    <w:rsid w:val="006F0C11"/>
    <w:rsid w:val="006F22F4"/>
    <w:rsid w:val="006F7579"/>
    <w:rsid w:val="00702DE5"/>
    <w:rsid w:val="00703890"/>
    <w:rsid w:val="0070421D"/>
    <w:rsid w:val="00706669"/>
    <w:rsid w:val="0070788D"/>
    <w:rsid w:val="0070792C"/>
    <w:rsid w:val="00707C28"/>
    <w:rsid w:val="007103D8"/>
    <w:rsid w:val="00710D1B"/>
    <w:rsid w:val="00712B7A"/>
    <w:rsid w:val="00714A0E"/>
    <w:rsid w:val="0071550C"/>
    <w:rsid w:val="007176B4"/>
    <w:rsid w:val="00720FF5"/>
    <w:rsid w:val="007232BD"/>
    <w:rsid w:val="00723EC6"/>
    <w:rsid w:val="00724D15"/>
    <w:rsid w:val="00724E58"/>
    <w:rsid w:val="00725445"/>
    <w:rsid w:val="00730457"/>
    <w:rsid w:val="007306C3"/>
    <w:rsid w:val="00732297"/>
    <w:rsid w:val="00734149"/>
    <w:rsid w:val="00735910"/>
    <w:rsid w:val="00735A40"/>
    <w:rsid w:val="00736BB5"/>
    <w:rsid w:val="0074042A"/>
    <w:rsid w:val="0074089D"/>
    <w:rsid w:val="00741235"/>
    <w:rsid w:val="007448E3"/>
    <w:rsid w:val="00746961"/>
    <w:rsid w:val="00750487"/>
    <w:rsid w:val="00750B5F"/>
    <w:rsid w:val="00751730"/>
    <w:rsid w:val="00753B23"/>
    <w:rsid w:val="0075688E"/>
    <w:rsid w:val="0076194C"/>
    <w:rsid w:val="00761A92"/>
    <w:rsid w:val="00762B5C"/>
    <w:rsid w:val="007632B5"/>
    <w:rsid w:val="00765C95"/>
    <w:rsid w:val="00767019"/>
    <w:rsid w:val="00770757"/>
    <w:rsid w:val="00770AC4"/>
    <w:rsid w:val="0077104B"/>
    <w:rsid w:val="0077125A"/>
    <w:rsid w:val="00771DC5"/>
    <w:rsid w:val="0077239F"/>
    <w:rsid w:val="00774248"/>
    <w:rsid w:val="00775055"/>
    <w:rsid w:val="00775582"/>
    <w:rsid w:val="007779F2"/>
    <w:rsid w:val="00780C78"/>
    <w:rsid w:val="00780F4C"/>
    <w:rsid w:val="0078255E"/>
    <w:rsid w:val="007830EE"/>
    <w:rsid w:val="00784466"/>
    <w:rsid w:val="00785B53"/>
    <w:rsid w:val="00787211"/>
    <w:rsid w:val="007874AF"/>
    <w:rsid w:val="00787AEF"/>
    <w:rsid w:val="007920CE"/>
    <w:rsid w:val="00792A98"/>
    <w:rsid w:val="00792C2C"/>
    <w:rsid w:val="00795353"/>
    <w:rsid w:val="0079649D"/>
    <w:rsid w:val="00796745"/>
    <w:rsid w:val="007A40B4"/>
    <w:rsid w:val="007A7D3F"/>
    <w:rsid w:val="007B0478"/>
    <w:rsid w:val="007B0D2E"/>
    <w:rsid w:val="007B3970"/>
    <w:rsid w:val="007B69B2"/>
    <w:rsid w:val="007B7476"/>
    <w:rsid w:val="007C00AA"/>
    <w:rsid w:val="007C0548"/>
    <w:rsid w:val="007C19B0"/>
    <w:rsid w:val="007C1B5C"/>
    <w:rsid w:val="007C2550"/>
    <w:rsid w:val="007C2EF8"/>
    <w:rsid w:val="007C3475"/>
    <w:rsid w:val="007C393D"/>
    <w:rsid w:val="007C46D4"/>
    <w:rsid w:val="007C6327"/>
    <w:rsid w:val="007C7AB3"/>
    <w:rsid w:val="007D120B"/>
    <w:rsid w:val="007D148B"/>
    <w:rsid w:val="007D1811"/>
    <w:rsid w:val="007D2AEF"/>
    <w:rsid w:val="007D2B20"/>
    <w:rsid w:val="007D2B42"/>
    <w:rsid w:val="007D363B"/>
    <w:rsid w:val="007D4257"/>
    <w:rsid w:val="007D4DB9"/>
    <w:rsid w:val="007D5752"/>
    <w:rsid w:val="007D6CF2"/>
    <w:rsid w:val="007D78BE"/>
    <w:rsid w:val="007E0365"/>
    <w:rsid w:val="007E196A"/>
    <w:rsid w:val="007E3347"/>
    <w:rsid w:val="007E4313"/>
    <w:rsid w:val="007E44DE"/>
    <w:rsid w:val="007E4CE8"/>
    <w:rsid w:val="007E5D62"/>
    <w:rsid w:val="007F1206"/>
    <w:rsid w:val="007F3497"/>
    <w:rsid w:val="007F66D4"/>
    <w:rsid w:val="007F70B8"/>
    <w:rsid w:val="0080071D"/>
    <w:rsid w:val="0080279C"/>
    <w:rsid w:val="00802978"/>
    <w:rsid w:val="00803988"/>
    <w:rsid w:val="0080418C"/>
    <w:rsid w:val="008049F8"/>
    <w:rsid w:val="00805438"/>
    <w:rsid w:val="00805A6E"/>
    <w:rsid w:val="00805C62"/>
    <w:rsid w:val="00815B19"/>
    <w:rsid w:val="00816DAD"/>
    <w:rsid w:val="00816FF9"/>
    <w:rsid w:val="00820B8D"/>
    <w:rsid w:val="00822646"/>
    <w:rsid w:val="00826096"/>
    <w:rsid w:val="008260C9"/>
    <w:rsid w:val="0082741B"/>
    <w:rsid w:val="008278B9"/>
    <w:rsid w:val="00827DA0"/>
    <w:rsid w:val="00830D6B"/>
    <w:rsid w:val="00830DEA"/>
    <w:rsid w:val="00832149"/>
    <w:rsid w:val="00832190"/>
    <w:rsid w:val="008342CE"/>
    <w:rsid w:val="00834836"/>
    <w:rsid w:val="00837519"/>
    <w:rsid w:val="00837B5D"/>
    <w:rsid w:val="00840081"/>
    <w:rsid w:val="008418AB"/>
    <w:rsid w:val="00843F24"/>
    <w:rsid w:val="00845461"/>
    <w:rsid w:val="008454A3"/>
    <w:rsid w:val="00847F17"/>
    <w:rsid w:val="008506CA"/>
    <w:rsid w:val="00852738"/>
    <w:rsid w:val="00852945"/>
    <w:rsid w:val="00852E44"/>
    <w:rsid w:val="00855375"/>
    <w:rsid w:val="00855395"/>
    <w:rsid w:val="0085573B"/>
    <w:rsid w:val="00855A2F"/>
    <w:rsid w:val="00855F85"/>
    <w:rsid w:val="00856094"/>
    <w:rsid w:val="008573F3"/>
    <w:rsid w:val="00857D4F"/>
    <w:rsid w:val="008607B2"/>
    <w:rsid w:val="00863346"/>
    <w:rsid w:val="00865C75"/>
    <w:rsid w:val="00866A3E"/>
    <w:rsid w:val="00866F00"/>
    <w:rsid w:val="008673E4"/>
    <w:rsid w:val="0086750F"/>
    <w:rsid w:val="00872CF4"/>
    <w:rsid w:val="00874047"/>
    <w:rsid w:val="00874EFB"/>
    <w:rsid w:val="008761F2"/>
    <w:rsid w:val="00876AD3"/>
    <w:rsid w:val="00877CCC"/>
    <w:rsid w:val="00880FA6"/>
    <w:rsid w:val="00881C99"/>
    <w:rsid w:val="00882E72"/>
    <w:rsid w:val="008836FE"/>
    <w:rsid w:val="00883979"/>
    <w:rsid w:val="00883B80"/>
    <w:rsid w:val="00883DA7"/>
    <w:rsid w:val="0088469D"/>
    <w:rsid w:val="00885080"/>
    <w:rsid w:val="00886809"/>
    <w:rsid w:val="00887E82"/>
    <w:rsid w:val="00890555"/>
    <w:rsid w:val="00892B58"/>
    <w:rsid w:val="00892C12"/>
    <w:rsid w:val="008934C9"/>
    <w:rsid w:val="008944EB"/>
    <w:rsid w:val="008A08AE"/>
    <w:rsid w:val="008A12A4"/>
    <w:rsid w:val="008A3836"/>
    <w:rsid w:val="008A55EB"/>
    <w:rsid w:val="008A56DB"/>
    <w:rsid w:val="008A65DA"/>
    <w:rsid w:val="008A73DE"/>
    <w:rsid w:val="008B0C9E"/>
    <w:rsid w:val="008B128E"/>
    <w:rsid w:val="008B1317"/>
    <w:rsid w:val="008B1DAE"/>
    <w:rsid w:val="008B2C36"/>
    <w:rsid w:val="008B472B"/>
    <w:rsid w:val="008B7324"/>
    <w:rsid w:val="008C42A1"/>
    <w:rsid w:val="008C4B81"/>
    <w:rsid w:val="008C54B6"/>
    <w:rsid w:val="008C584A"/>
    <w:rsid w:val="008C7B5B"/>
    <w:rsid w:val="008D15CF"/>
    <w:rsid w:val="008D1AF7"/>
    <w:rsid w:val="008D1CD5"/>
    <w:rsid w:val="008D2E19"/>
    <w:rsid w:val="008D372E"/>
    <w:rsid w:val="008D4D58"/>
    <w:rsid w:val="008D5EF2"/>
    <w:rsid w:val="008D696E"/>
    <w:rsid w:val="008E1151"/>
    <w:rsid w:val="008E19B6"/>
    <w:rsid w:val="008E20F7"/>
    <w:rsid w:val="008E2309"/>
    <w:rsid w:val="008E3C41"/>
    <w:rsid w:val="008E3DA1"/>
    <w:rsid w:val="008E5599"/>
    <w:rsid w:val="008F072E"/>
    <w:rsid w:val="008F5F7B"/>
    <w:rsid w:val="008F6D65"/>
    <w:rsid w:val="00901D94"/>
    <w:rsid w:val="00902E10"/>
    <w:rsid w:val="00904E6D"/>
    <w:rsid w:val="00905166"/>
    <w:rsid w:val="0090718C"/>
    <w:rsid w:val="00910CF8"/>
    <w:rsid w:val="009130DD"/>
    <w:rsid w:val="00913A11"/>
    <w:rsid w:val="00913DA1"/>
    <w:rsid w:val="00914D63"/>
    <w:rsid w:val="00921A9D"/>
    <w:rsid w:val="0092316A"/>
    <w:rsid w:val="00924422"/>
    <w:rsid w:val="009249F1"/>
    <w:rsid w:val="00925AFB"/>
    <w:rsid w:val="00926E72"/>
    <w:rsid w:val="0092780C"/>
    <w:rsid w:val="009300AA"/>
    <w:rsid w:val="0093298A"/>
    <w:rsid w:val="00934237"/>
    <w:rsid w:val="00935BDF"/>
    <w:rsid w:val="0093610A"/>
    <w:rsid w:val="0093616A"/>
    <w:rsid w:val="009437DF"/>
    <w:rsid w:val="00946E0C"/>
    <w:rsid w:val="00951811"/>
    <w:rsid w:val="00953B30"/>
    <w:rsid w:val="00956334"/>
    <w:rsid w:val="00957334"/>
    <w:rsid w:val="00960EA3"/>
    <w:rsid w:val="00961A8E"/>
    <w:rsid w:val="00961DCD"/>
    <w:rsid w:val="0096413C"/>
    <w:rsid w:val="009649DC"/>
    <w:rsid w:val="00970531"/>
    <w:rsid w:val="00970672"/>
    <w:rsid w:val="009707FA"/>
    <w:rsid w:val="00971A38"/>
    <w:rsid w:val="00972000"/>
    <w:rsid w:val="00972661"/>
    <w:rsid w:val="00972DFF"/>
    <w:rsid w:val="0097322B"/>
    <w:rsid w:val="009738EC"/>
    <w:rsid w:val="009747CD"/>
    <w:rsid w:val="009752F2"/>
    <w:rsid w:val="0098399A"/>
    <w:rsid w:val="00984F51"/>
    <w:rsid w:val="00985537"/>
    <w:rsid w:val="00987C6D"/>
    <w:rsid w:val="00992545"/>
    <w:rsid w:val="009931B9"/>
    <w:rsid w:val="00993260"/>
    <w:rsid w:val="00993D73"/>
    <w:rsid w:val="00994791"/>
    <w:rsid w:val="0099521C"/>
    <w:rsid w:val="00995AC7"/>
    <w:rsid w:val="00995D96"/>
    <w:rsid w:val="00997019"/>
    <w:rsid w:val="00997824"/>
    <w:rsid w:val="009A0477"/>
    <w:rsid w:val="009A1F5C"/>
    <w:rsid w:val="009A4A68"/>
    <w:rsid w:val="009A51D8"/>
    <w:rsid w:val="009A7A38"/>
    <w:rsid w:val="009B0464"/>
    <w:rsid w:val="009B1B8C"/>
    <w:rsid w:val="009B1FD0"/>
    <w:rsid w:val="009B20F6"/>
    <w:rsid w:val="009B246F"/>
    <w:rsid w:val="009B4A81"/>
    <w:rsid w:val="009B65A4"/>
    <w:rsid w:val="009B6783"/>
    <w:rsid w:val="009B6CAE"/>
    <w:rsid w:val="009B6E9B"/>
    <w:rsid w:val="009B7105"/>
    <w:rsid w:val="009C0C0E"/>
    <w:rsid w:val="009C1D98"/>
    <w:rsid w:val="009C314C"/>
    <w:rsid w:val="009C38D0"/>
    <w:rsid w:val="009C3B46"/>
    <w:rsid w:val="009C419C"/>
    <w:rsid w:val="009C5CDC"/>
    <w:rsid w:val="009C64B1"/>
    <w:rsid w:val="009D21BD"/>
    <w:rsid w:val="009D3001"/>
    <w:rsid w:val="009D6665"/>
    <w:rsid w:val="009D6DB2"/>
    <w:rsid w:val="009E39FA"/>
    <w:rsid w:val="009E520F"/>
    <w:rsid w:val="009E7484"/>
    <w:rsid w:val="009F22AA"/>
    <w:rsid w:val="009F3413"/>
    <w:rsid w:val="009F368B"/>
    <w:rsid w:val="009F53BE"/>
    <w:rsid w:val="009F736D"/>
    <w:rsid w:val="009F7722"/>
    <w:rsid w:val="00A00C09"/>
    <w:rsid w:val="00A01260"/>
    <w:rsid w:val="00A03527"/>
    <w:rsid w:val="00A05105"/>
    <w:rsid w:val="00A05B96"/>
    <w:rsid w:val="00A06740"/>
    <w:rsid w:val="00A06D7A"/>
    <w:rsid w:val="00A07FCB"/>
    <w:rsid w:val="00A113B3"/>
    <w:rsid w:val="00A11F5E"/>
    <w:rsid w:val="00A12754"/>
    <w:rsid w:val="00A14C92"/>
    <w:rsid w:val="00A1575D"/>
    <w:rsid w:val="00A2000B"/>
    <w:rsid w:val="00A201BE"/>
    <w:rsid w:val="00A24B19"/>
    <w:rsid w:val="00A261E0"/>
    <w:rsid w:val="00A3029A"/>
    <w:rsid w:val="00A30588"/>
    <w:rsid w:val="00A3091D"/>
    <w:rsid w:val="00A33712"/>
    <w:rsid w:val="00A348B3"/>
    <w:rsid w:val="00A34A0D"/>
    <w:rsid w:val="00A3623E"/>
    <w:rsid w:val="00A376B1"/>
    <w:rsid w:val="00A40971"/>
    <w:rsid w:val="00A42556"/>
    <w:rsid w:val="00A42D52"/>
    <w:rsid w:val="00A4475F"/>
    <w:rsid w:val="00A4535B"/>
    <w:rsid w:val="00A45636"/>
    <w:rsid w:val="00A5001B"/>
    <w:rsid w:val="00A54045"/>
    <w:rsid w:val="00A541E9"/>
    <w:rsid w:val="00A54941"/>
    <w:rsid w:val="00A55FA5"/>
    <w:rsid w:val="00A5647C"/>
    <w:rsid w:val="00A57581"/>
    <w:rsid w:val="00A606F9"/>
    <w:rsid w:val="00A6129D"/>
    <w:rsid w:val="00A6134C"/>
    <w:rsid w:val="00A61A8D"/>
    <w:rsid w:val="00A61B83"/>
    <w:rsid w:val="00A61F21"/>
    <w:rsid w:val="00A62B25"/>
    <w:rsid w:val="00A635B0"/>
    <w:rsid w:val="00A63E3E"/>
    <w:rsid w:val="00A6677B"/>
    <w:rsid w:val="00A67F7D"/>
    <w:rsid w:val="00A723A3"/>
    <w:rsid w:val="00A733CE"/>
    <w:rsid w:val="00A75B5C"/>
    <w:rsid w:val="00A75BBD"/>
    <w:rsid w:val="00A7634D"/>
    <w:rsid w:val="00A77C77"/>
    <w:rsid w:val="00A83307"/>
    <w:rsid w:val="00A842F2"/>
    <w:rsid w:val="00A84CAC"/>
    <w:rsid w:val="00A85321"/>
    <w:rsid w:val="00A861B9"/>
    <w:rsid w:val="00A86613"/>
    <w:rsid w:val="00A87815"/>
    <w:rsid w:val="00A87FEE"/>
    <w:rsid w:val="00A91B3F"/>
    <w:rsid w:val="00A925C5"/>
    <w:rsid w:val="00A93F2B"/>
    <w:rsid w:val="00A94E27"/>
    <w:rsid w:val="00A95442"/>
    <w:rsid w:val="00A9576D"/>
    <w:rsid w:val="00AA2616"/>
    <w:rsid w:val="00AA3996"/>
    <w:rsid w:val="00AA4722"/>
    <w:rsid w:val="00AA5340"/>
    <w:rsid w:val="00AA66C0"/>
    <w:rsid w:val="00AA6AEC"/>
    <w:rsid w:val="00AA76E7"/>
    <w:rsid w:val="00AB0A62"/>
    <w:rsid w:val="00AB17D6"/>
    <w:rsid w:val="00AB3088"/>
    <w:rsid w:val="00AB330A"/>
    <w:rsid w:val="00AB6CE4"/>
    <w:rsid w:val="00AB76EC"/>
    <w:rsid w:val="00AC035F"/>
    <w:rsid w:val="00AC0969"/>
    <w:rsid w:val="00AC1773"/>
    <w:rsid w:val="00AC390C"/>
    <w:rsid w:val="00AC5285"/>
    <w:rsid w:val="00AC6971"/>
    <w:rsid w:val="00AC6DE9"/>
    <w:rsid w:val="00AD0732"/>
    <w:rsid w:val="00AD0CE8"/>
    <w:rsid w:val="00AD1183"/>
    <w:rsid w:val="00AD4F1B"/>
    <w:rsid w:val="00AD7B77"/>
    <w:rsid w:val="00AE137F"/>
    <w:rsid w:val="00AE58F6"/>
    <w:rsid w:val="00AE6148"/>
    <w:rsid w:val="00AF07CF"/>
    <w:rsid w:val="00AF1CE4"/>
    <w:rsid w:val="00AF202E"/>
    <w:rsid w:val="00AF4881"/>
    <w:rsid w:val="00AF4D99"/>
    <w:rsid w:val="00AF5059"/>
    <w:rsid w:val="00AF6CD8"/>
    <w:rsid w:val="00B01540"/>
    <w:rsid w:val="00B04E59"/>
    <w:rsid w:val="00B05EFB"/>
    <w:rsid w:val="00B06AF1"/>
    <w:rsid w:val="00B07BC7"/>
    <w:rsid w:val="00B12496"/>
    <w:rsid w:val="00B13BEA"/>
    <w:rsid w:val="00B14899"/>
    <w:rsid w:val="00B1738F"/>
    <w:rsid w:val="00B1794A"/>
    <w:rsid w:val="00B2285F"/>
    <w:rsid w:val="00B24117"/>
    <w:rsid w:val="00B27236"/>
    <w:rsid w:val="00B27E97"/>
    <w:rsid w:val="00B31614"/>
    <w:rsid w:val="00B3168E"/>
    <w:rsid w:val="00B3252D"/>
    <w:rsid w:val="00B334F7"/>
    <w:rsid w:val="00B34E32"/>
    <w:rsid w:val="00B35B73"/>
    <w:rsid w:val="00B35D97"/>
    <w:rsid w:val="00B36062"/>
    <w:rsid w:val="00B41C92"/>
    <w:rsid w:val="00B42362"/>
    <w:rsid w:val="00B51A0D"/>
    <w:rsid w:val="00B51DDC"/>
    <w:rsid w:val="00B51F8D"/>
    <w:rsid w:val="00B542AE"/>
    <w:rsid w:val="00B57732"/>
    <w:rsid w:val="00B601CD"/>
    <w:rsid w:val="00B625D4"/>
    <w:rsid w:val="00B628F1"/>
    <w:rsid w:val="00B62DF2"/>
    <w:rsid w:val="00B63D13"/>
    <w:rsid w:val="00B647E7"/>
    <w:rsid w:val="00B64C61"/>
    <w:rsid w:val="00B67E81"/>
    <w:rsid w:val="00B7056E"/>
    <w:rsid w:val="00B707A6"/>
    <w:rsid w:val="00B70C4B"/>
    <w:rsid w:val="00B7169F"/>
    <w:rsid w:val="00B71F1F"/>
    <w:rsid w:val="00B72AFC"/>
    <w:rsid w:val="00B74047"/>
    <w:rsid w:val="00B74C06"/>
    <w:rsid w:val="00B751D6"/>
    <w:rsid w:val="00B777A6"/>
    <w:rsid w:val="00B80DDD"/>
    <w:rsid w:val="00B82243"/>
    <w:rsid w:val="00B837F1"/>
    <w:rsid w:val="00B83B90"/>
    <w:rsid w:val="00B83B9C"/>
    <w:rsid w:val="00B84989"/>
    <w:rsid w:val="00B849F4"/>
    <w:rsid w:val="00B8558D"/>
    <w:rsid w:val="00B87528"/>
    <w:rsid w:val="00B916A8"/>
    <w:rsid w:val="00B920EA"/>
    <w:rsid w:val="00B9217D"/>
    <w:rsid w:val="00B92664"/>
    <w:rsid w:val="00B9638A"/>
    <w:rsid w:val="00B96503"/>
    <w:rsid w:val="00BA4473"/>
    <w:rsid w:val="00BA6FAF"/>
    <w:rsid w:val="00BB0965"/>
    <w:rsid w:val="00BB1AE9"/>
    <w:rsid w:val="00BB35BF"/>
    <w:rsid w:val="00BB3897"/>
    <w:rsid w:val="00BB392E"/>
    <w:rsid w:val="00BB3A8D"/>
    <w:rsid w:val="00BB5696"/>
    <w:rsid w:val="00BB6785"/>
    <w:rsid w:val="00BC0017"/>
    <w:rsid w:val="00BC072A"/>
    <w:rsid w:val="00BC2D8E"/>
    <w:rsid w:val="00BC3432"/>
    <w:rsid w:val="00BC4F08"/>
    <w:rsid w:val="00BC7736"/>
    <w:rsid w:val="00BD07E2"/>
    <w:rsid w:val="00BD386F"/>
    <w:rsid w:val="00BD552A"/>
    <w:rsid w:val="00BD5EB0"/>
    <w:rsid w:val="00BE20FD"/>
    <w:rsid w:val="00BE37F0"/>
    <w:rsid w:val="00BE5669"/>
    <w:rsid w:val="00BE632B"/>
    <w:rsid w:val="00BE7D40"/>
    <w:rsid w:val="00BE7D77"/>
    <w:rsid w:val="00BF13EC"/>
    <w:rsid w:val="00BF3ACD"/>
    <w:rsid w:val="00BF4E76"/>
    <w:rsid w:val="00BF58DB"/>
    <w:rsid w:val="00C03BB0"/>
    <w:rsid w:val="00C03BE5"/>
    <w:rsid w:val="00C048E0"/>
    <w:rsid w:val="00C1381F"/>
    <w:rsid w:val="00C15376"/>
    <w:rsid w:val="00C15924"/>
    <w:rsid w:val="00C16F21"/>
    <w:rsid w:val="00C1705E"/>
    <w:rsid w:val="00C1740D"/>
    <w:rsid w:val="00C22665"/>
    <w:rsid w:val="00C23A0A"/>
    <w:rsid w:val="00C2522E"/>
    <w:rsid w:val="00C2708E"/>
    <w:rsid w:val="00C30385"/>
    <w:rsid w:val="00C3078A"/>
    <w:rsid w:val="00C31783"/>
    <w:rsid w:val="00C3483B"/>
    <w:rsid w:val="00C35183"/>
    <w:rsid w:val="00C36540"/>
    <w:rsid w:val="00C40519"/>
    <w:rsid w:val="00C4060C"/>
    <w:rsid w:val="00C40ED4"/>
    <w:rsid w:val="00C421D5"/>
    <w:rsid w:val="00C43393"/>
    <w:rsid w:val="00C43493"/>
    <w:rsid w:val="00C43648"/>
    <w:rsid w:val="00C44514"/>
    <w:rsid w:val="00C450D4"/>
    <w:rsid w:val="00C47404"/>
    <w:rsid w:val="00C50DF2"/>
    <w:rsid w:val="00C542F4"/>
    <w:rsid w:val="00C608E3"/>
    <w:rsid w:val="00C611D6"/>
    <w:rsid w:val="00C62A0A"/>
    <w:rsid w:val="00C62BAB"/>
    <w:rsid w:val="00C643DB"/>
    <w:rsid w:val="00C6450B"/>
    <w:rsid w:val="00C6567D"/>
    <w:rsid w:val="00C7295E"/>
    <w:rsid w:val="00C72F5D"/>
    <w:rsid w:val="00C76625"/>
    <w:rsid w:val="00C77877"/>
    <w:rsid w:val="00C80CE3"/>
    <w:rsid w:val="00C81C5F"/>
    <w:rsid w:val="00C83694"/>
    <w:rsid w:val="00C87B48"/>
    <w:rsid w:val="00C922A8"/>
    <w:rsid w:val="00C95B96"/>
    <w:rsid w:val="00C96CCC"/>
    <w:rsid w:val="00CA05B4"/>
    <w:rsid w:val="00CA11A7"/>
    <w:rsid w:val="00CA1D40"/>
    <w:rsid w:val="00CA2395"/>
    <w:rsid w:val="00CA2DAF"/>
    <w:rsid w:val="00CA3196"/>
    <w:rsid w:val="00CA3A9D"/>
    <w:rsid w:val="00CA4A89"/>
    <w:rsid w:val="00CA4DA3"/>
    <w:rsid w:val="00CA5007"/>
    <w:rsid w:val="00CA739F"/>
    <w:rsid w:val="00CA7B91"/>
    <w:rsid w:val="00CA7FCC"/>
    <w:rsid w:val="00CB0355"/>
    <w:rsid w:val="00CB0DF1"/>
    <w:rsid w:val="00CB0ED6"/>
    <w:rsid w:val="00CB2BAB"/>
    <w:rsid w:val="00CB2BE9"/>
    <w:rsid w:val="00CB400E"/>
    <w:rsid w:val="00CB4C2B"/>
    <w:rsid w:val="00CB56D6"/>
    <w:rsid w:val="00CB63B2"/>
    <w:rsid w:val="00CB684C"/>
    <w:rsid w:val="00CB75B5"/>
    <w:rsid w:val="00CB7EE7"/>
    <w:rsid w:val="00CC17C8"/>
    <w:rsid w:val="00CC2A26"/>
    <w:rsid w:val="00CC444F"/>
    <w:rsid w:val="00CC4D06"/>
    <w:rsid w:val="00CC5AD8"/>
    <w:rsid w:val="00CC6529"/>
    <w:rsid w:val="00CC6902"/>
    <w:rsid w:val="00CC72B6"/>
    <w:rsid w:val="00CD1A45"/>
    <w:rsid w:val="00CD3098"/>
    <w:rsid w:val="00CD3E66"/>
    <w:rsid w:val="00CD46B0"/>
    <w:rsid w:val="00CD6EDA"/>
    <w:rsid w:val="00CE1461"/>
    <w:rsid w:val="00CE2070"/>
    <w:rsid w:val="00CE511B"/>
    <w:rsid w:val="00CE61B4"/>
    <w:rsid w:val="00CE70B2"/>
    <w:rsid w:val="00CE7EDD"/>
    <w:rsid w:val="00CF0D80"/>
    <w:rsid w:val="00CF2A69"/>
    <w:rsid w:val="00CF30F8"/>
    <w:rsid w:val="00CF3A11"/>
    <w:rsid w:val="00CF4A81"/>
    <w:rsid w:val="00CF5FFE"/>
    <w:rsid w:val="00CF6225"/>
    <w:rsid w:val="00CF7420"/>
    <w:rsid w:val="00D00316"/>
    <w:rsid w:val="00D01BC6"/>
    <w:rsid w:val="00D01C62"/>
    <w:rsid w:val="00D02182"/>
    <w:rsid w:val="00D04B42"/>
    <w:rsid w:val="00D050FE"/>
    <w:rsid w:val="00D07A3D"/>
    <w:rsid w:val="00D103C3"/>
    <w:rsid w:val="00D10992"/>
    <w:rsid w:val="00D146C7"/>
    <w:rsid w:val="00D1535A"/>
    <w:rsid w:val="00D15713"/>
    <w:rsid w:val="00D167C4"/>
    <w:rsid w:val="00D20E4C"/>
    <w:rsid w:val="00D223D6"/>
    <w:rsid w:val="00D227C2"/>
    <w:rsid w:val="00D227C7"/>
    <w:rsid w:val="00D22856"/>
    <w:rsid w:val="00D2430F"/>
    <w:rsid w:val="00D24777"/>
    <w:rsid w:val="00D26530"/>
    <w:rsid w:val="00D27F74"/>
    <w:rsid w:val="00D31B3B"/>
    <w:rsid w:val="00D32A9E"/>
    <w:rsid w:val="00D35CF0"/>
    <w:rsid w:val="00D410FE"/>
    <w:rsid w:val="00D41C0E"/>
    <w:rsid w:val="00D45171"/>
    <w:rsid w:val="00D45438"/>
    <w:rsid w:val="00D477E3"/>
    <w:rsid w:val="00D506C8"/>
    <w:rsid w:val="00D53803"/>
    <w:rsid w:val="00D544A5"/>
    <w:rsid w:val="00D54AFF"/>
    <w:rsid w:val="00D555A6"/>
    <w:rsid w:val="00D574D0"/>
    <w:rsid w:val="00D608E2"/>
    <w:rsid w:val="00D613FD"/>
    <w:rsid w:val="00D64901"/>
    <w:rsid w:val="00D654F9"/>
    <w:rsid w:val="00D65512"/>
    <w:rsid w:val="00D65D7B"/>
    <w:rsid w:val="00D67F8C"/>
    <w:rsid w:val="00D7071B"/>
    <w:rsid w:val="00D71384"/>
    <w:rsid w:val="00D74E50"/>
    <w:rsid w:val="00D75E95"/>
    <w:rsid w:val="00D75F76"/>
    <w:rsid w:val="00D767B6"/>
    <w:rsid w:val="00D77A8B"/>
    <w:rsid w:val="00D80C04"/>
    <w:rsid w:val="00D829F9"/>
    <w:rsid w:val="00D82BBD"/>
    <w:rsid w:val="00D856B6"/>
    <w:rsid w:val="00D91C5D"/>
    <w:rsid w:val="00D92DFB"/>
    <w:rsid w:val="00D93A33"/>
    <w:rsid w:val="00D946E0"/>
    <w:rsid w:val="00D94F4A"/>
    <w:rsid w:val="00D95A70"/>
    <w:rsid w:val="00D95F21"/>
    <w:rsid w:val="00DA33A3"/>
    <w:rsid w:val="00DA402D"/>
    <w:rsid w:val="00DA6A5F"/>
    <w:rsid w:val="00DA7C39"/>
    <w:rsid w:val="00DB1122"/>
    <w:rsid w:val="00DB13F0"/>
    <w:rsid w:val="00DB29E2"/>
    <w:rsid w:val="00DB3165"/>
    <w:rsid w:val="00DB37FF"/>
    <w:rsid w:val="00DB5218"/>
    <w:rsid w:val="00DB5664"/>
    <w:rsid w:val="00DB5F02"/>
    <w:rsid w:val="00DC0618"/>
    <w:rsid w:val="00DC21D5"/>
    <w:rsid w:val="00DC25BF"/>
    <w:rsid w:val="00DC658A"/>
    <w:rsid w:val="00DC7D89"/>
    <w:rsid w:val="00DD55C9"/>
    <w:rsid w:val="00DD6846"/>
    <w:rsid w:val="00DD6D0C"/>
    <w:rsid w:val="00DD6F12"/>
    <w:rsid w:val="00DD71BC"/>
    <w:rsid w:val="00DD79AD"/>
    <w:rsid w:val="00DE02B9"/>
    <w:rsid w:val="00DE23E4"/>
    <w:rsid w:val="00DE33EC"/>
    <w:rsid w:val="00DE5D9B"/>
    <w:rsid w:val="00DF1B72"/>
    <w:rsid w:val="00DF1C89"/>
    <w:rsid w:val="00DF3BE8"/>
    <w:rsid w:val="00DF4372"/>
    <w:rsid w:val="00DF4F42"/>
    <w:rsid w:val="00E00C75"/>
    <w:rsid w:val="00E029BF"/>
    <w:rsid w:val="00E0356C"/>
    <w:rsid w:val="00E041EE"/>
    <w:rsid w:val="00E05A1D"/>
    <w:rsid w:val="00E10610"/>
    <w:rsid w:val="00E115F2"/>
    <w:rsid w:val="00E132D0"/>
    <w:rsid w:val="00E153C4"/>
    <w:rsid w:val="00E20D86"/>
    <w:rsid w:val="00E222B2"/>
    <w:rsid w:val="00E22EE6"/>
    <w:rsid w:val="00E24025"/>
    <w:rsid w:val="00E2634F"/>
    <w:rsid w:val="00E2638A"/>
    <w:rsid w:val="00E263C1"/>
    <w:rsid w:val="00E315C2"/>
    <w:rsid w:val="00E31FB7"/>
    <w:rsid w:val="00E32358"/>
    <w:rsid w:val="00E325F9"/>
    <w:rsid w:val="00E336D0"/>
    <w:rsid w:val="00E36EED"/>
    <w:rsid w:val="00E40192"/>
    <w:rsid w:val="00E42388"/>
    <w:rsid w:val="00E460A2"/>
    <w:rsid w:val="00E468C6"/>
    <w:rsid w:val="00E47806"/>
    <w:rsid w:val="00E50AF5"/>
    <w:rsid w:val="00E51169"/>
    <w:rsid w:val="00E52392"/>
    <w:rsid w:val="00E53599"/>
    <w:rsid w:val="00E56503"/>
    <w:rsid w:val="00E56A37"/>
    <w:rsid w:val="00E57DD7"/>
    <w:rsid w:val="00E60F5B"/>
    <w:rsid w:val="00E612E3"/>
    <w:rsid w:val="00E61D6A"/>
    <w:rsid w:val="00E62CDF"/>
    <w:rsid w:val="00E62ECE"/>
    <w:rsid w:val="00E6456F"/>
    <w:rsid w:val="00E64ADF"/>
    <w:rsid w:val="00E664AD"/>
    <w:rsid w:val="00E66E95"/>
    <w:rsid w:val="00E703A6"/>
    <w:rsid w:val="00E7042F"/>
    <w:rsid w:val="00E71AB2"/>
    <w:rsid w:val="00E744B7"/>
    <w:rsid w:val="00E750CC"/>
    <w:rsid w:val="00E75533"/>
    <w:rsid w:val="00E75594"/>
    <w:rsid w:val="00E760B4"/>
    <w:rsid w:val="00E77C5F"/>
    <w:rsid w:val="00E77CB4"/>
    <w:rsid w:val="00E84DF2"/>
    <w:rsid w:val="00E84E0D"/>
    <w:rsid w:val="00E869E5"/>
    <w:rsid w:val="00E877DE"/>
    <w:rsid w:val="00E914D7"/>
    <w:rsid w:val="00E9216A"/>
    <w:rsid w:val="00E933A6"/>
    <w:rsid w:val="00E949ED"/>
    <w:rsid w:val="00E96D41"/>
    <w:rsid w:val="00E97423"/>
    <w:rsid w:val="00EA0214"/>
    <w:rsid w:val="00EA02D4"/>
    <w:rsid w:val="00EA7C94"/>
    <w:rsid w:val="00EB1C86"/>
    <w:rsid w:val="00EB349E"/>
    <w:rsid w:val="00EB4FAD"/>
    <w:rsid w:val="00EB7669"/>
    <w:rsid w:val="00EB773A"/>
    <w:rsid w:val="00EC14C9"/>
    <w:rsid w:val="00EC1C6D"/>
    <w:rsid w:val="00EC38D7"/>
    <w:rsid w:val="00EC7C2E"/>
    <w:rsid w:val="00ED0D23"/>
    <w:rsid w:val="00ED1201"/>
    <w:rsid w:val="00ED2349"/>
    <w:rsid w:val="00ED27A5"/>
    <w:rsid w:val="00ED3909"/>
    <w:rsid w:val="00ED7B33"/>
    <w:rsid w:val="00EE12BE"/>
    <w:rsid w:val="00EE1519"/>
    <w:rsid w:val="00EE3197"/>
    <w:rsid w:val="00EE403D"/>
    <w:rsid w:val="00EE681F"/>
    <w:rsid w:val="00EF0C9B"/>
    <w:rsid w:val="00EF289E"/>
    <w:rsid w:val="00F053B4"/>
    <w:rsid w:val="00F05D36"/>
    <w:rsid w:val="00F06B9A"/>
    <w:rsid w:val="00F0754C"/>
    <w:rsid w:val="00F07A7C"/>
    <w:rsid w:val="00F10DA1"/>
    <w:rsid w:val="00F10DD0"/>
    <w:rsid w:val="00F10F30"/>
    <w:rsid w:val="00F13FC9"/>
    <w:rsid w:val="00F14865"/>
    <w:rsid w:val="00F1647F"/>
    <w:rsid w:val="00F20E1E"/>
    <w:rsid w:val="00F21888"/>
    <w:rsid w:val="00F2227F"/>
    <w:rsid w:val="00F2258A"/>
    <w:rsid w:val="00F25F70"/>
    <w:rsid w:val="00F2600F"/>
    <w:rsid w:val="00F268F1"/>
    <w:rsid w:val="00F30D35"/>
    <w:rsid w:val="00F37227"/>
    <w:rsid w:val="00F37AB7"/>
    <w:rsid w:val="00F41549"/>
    <w:rsid w:val="00F42254"/>
    <w:rsid w:val="00F43217"/>
    <w:rsid w:val="00F439EB"/>
    <w:rsid w:val="00F4418E"/>
    <w:rsid w:val="00F458E0"/>
    <w:rsid w:val="00F468C7"/>
    <w:rsid w:val="00F46FE5"/>
    <w:rsid w:val="00F510CE"/>
    <w:rsid w:val="00F52A0D"/>
    <w:rsid w:val="00F53CDE"/>
    <w:rsid w:val="00F55D33"/>
    <w:rsid w:val="00F55EDA"/>
    <w:rsid w:val="00F56288"/>
    <w:rsid w:val="00F572AB"/>
    <w:rsid w:val="00F608BA"/>
    <w:rsid w:val="00F6288D"/>
    <w:rsid w:val="00F642F5"/>
    <w:rsid w:val="00F666CF"/>
    <w:rsid w:val="00F67C68"/>
    <w:rsid w:val="00F721AB"/>
    <w:rsid w:val="00F73A72"/>
    <w:rsid w:val="00F74250"/>
    <w:rsid w:val="00F74CF2"/>
    <w:rsid w:val="00F75C70"/>
    <w:rsid w:val="00F75D99"/>
    <w:rsid w:val="00F81A88"/>
    <w:rsid w:val="00F8406C"/>
    <w:rsid w:val="00F845C1"/>
    <w:rsid w:val="00F85CDB"/>
    <w:rsid w:val="00F85DEA"/>
    <w:rsid w:val="00F87B42"/>
    <w:rsid w:val="00F90FCF"/>
    <w:rsid w:val="00F92F6B"/>
    <w:rsid w:val="00F93FEF"/>
    <w:rsid w:val="00F95B96"/>
    <w:rsid w:val="00F9745E"/>
    <w:rsid w:val="00FA11DF"/>
    <w:rsid w:val="00FA1211"/>
    <w:rsid w:val="00FA1E93"/>
    <w:rsid w:val="00FA27F3"/>
    <w:rsid w:val="00FA5427"/>
    <w:rsid w:val="00FA56C3"/>
    <w:rsid w:val="00FA6948"/>
    <w:rsid w:val="00FB0035"/>
    <w:rsid w:val="00FB015E"/>
    <w:rsid w:val="00FB0E90"/>
    <w:rsid w:val="00FB17F6"/>
    <w:rsid w:val="00FB2B70"/>
    <w:rsid w:val="00FB30A0"/>
    <w:rsid w:val="00FB40D4"/>
    <w:rsid w:val="00FB450C"/>
    <w:rsid w:val="00FB4834"/>
    <w:rsid w:val="00FB4CB9"/>
    <w:rsid w:val="00FB5BCC"/>
    <w:rsid w:val="00FC2392"/>
    <w:rsid w:val="00FC328A"/>
    <w:rsid w:val="00FC3301"/>
    <w:rsid w:val="00FC3E55"/>
    <w:rsid w:val="00FC42F4"/>
    <w:rsid w:val="00FC5CC0"/>
    <w:rsid w:val="00FC74B6"/>
    <w:rsid w:val="00FC7F6C"/>
    <w:rsid w:val="00FD06F9"/>
    <w:rsid w:val="00FD0DDC"/>
    <w:rsid w:val="00FD0FB7"/>
    <w:rsid w:val="00FD3703"/>
    <w:rsid w:val="00FD3FEA"/>
    <w:rsid w:val="00FD5ACF"/>
    <w:rsid w:val="00FD6005"/>
    <w:rsid w:val="00FE2531"/>
    <w:rsid w:val="00FE6AF5"/>
    <w:rsid w:val="00FF29D0"/>
    <w:rsid w:val="00FF5113"/>
    <w:rsid w:val="00FF5CB0"/>
    <w:rsid w:val="00FF685B"/>
    <w:rsid w:val="00FF6AA9"/>
    <w:rsid w:val="00FF7C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8A5A3"/>
  <w15:docId w15:val="{71A6FB2B-4C86-4343-94DE-A0C741E63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F4A81"/>
    <w:pPr>
      <w:spacing w:after="200" w:line="276" w:lineRule="auto"/>
    </w:pPr>
    <w:rPr>
      <w:rFonts w:ascii="Calibri" w:eastAsia="Calibri" w:hAnsi="Calibri"/>
      <w:sz w:val="22"/>
      <w:szCs w:val="22"/>
      <w:lang w:eastAsia="en-US"/>
    </w:rPr>
  </w:style>
  <w:style w:type="paragraph" w:styleId="1">
    <w:name w:val="heading 1"/>
    <w:basedOn w:val="a0"/>
    <w:next w:val="a0"/>
    <w:link w:val="10"/>
    <w:qFormat/>
    <w:rsid w:val="00FC42F4"/>
    <w:pPr>
      <w:keepNext/>
      <w:spacing w:after="0" w:line="240" w:lineRule="auto"/>
      <w:outlineLvl w:val="0"/>
    </w:pPr>
    <w:rPr>
      <w:rFonts w:ascii="Times New Roman" w:eastAsia="Times New Roman" w:hAnsi="Times New Roman"/>
      <w:b/>
      <w:bCs/>
      <w:sz w:val="32"/>
      <w:szCs w:val="32"/>
      <w:lang w:eastAsia="ru-RU"/>
    </w:rPr>
  </w:style>
  <w:style w:type="paragraph" w:styleId="2">
    <w:name w:val="heading 2"/>
    <w:basedOn w:val="a0"/>
    <w:next w:val="a0"/>
    <w:link w:val="20"/>
    <w:qFormat/>
    <w:rsid w:val="00FC42F4"/>
    <w:pPr>
      <w:keepNext/>
      <w:spacing w:after="0" w:line="240" w:lineRule="auto"/>
      <w:outlineLvl w:val="1"/>
    </w:pPr>
    <w:rPr>
      <w:rFonts w:ascii="Times New Roman" w:eastAsia="Times New Roman" w:hAnsi="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CF4A81"/>
    <w:pPr>
      <w:ind w:left="720"/>
      <w:contextualSpacing/>
    </w:pPr>
  </w:style>
  <w:style w:type="paragraph" w:customStyle="1" w:styleId="ConsPlusCell">
    <w:name w:val="ConsPlusCell"/>
    <w:rsid w:val="00CF4A81"/>
    <w:pPr>
      <w:widowControl w:val="0"/>
      <w:autoSpaceDE w:val="0"/>
      <w:autoSpaceDN w:val="0"/>
      <w:adjustRightInd w:val="0"/>
    </w:pPr>
    <w:rPr>
      <w:rFonts w:ascii="Calibri" w:hAnsi="Calibri" w:cs="Calibri"/>
      <w:sz w:val="22"/>
      <w:szCs w:val="22"/>
    </w:rPr>
  </w:style>
  <w:style w:type="paragraph" w:customStyle="1" w:styleId="ConsPlusTitle">
    <w:name w:val="ConsPlusTitle"/>
    <w:uiPriority w:val="99"/>
    <w:rsid w:val="00CF4A81"/>
    <w:pPr>
      <w:widowControl w:val="0"/>
      <w:autoSpaceDE w:val="0"/>
      <w:autoSpaceDN w:val="0"/>
      <w:adjustRightInd w:val="0"/>
    </w:pPr>
    <w:rPr>
      <w:rFonts w:ascii="Calibri" w:hAnsi="Calibri" w:cs="Calibri"/>
      <w:b/>
      <w:bCs/>
      <w:sz w:val="22"/>
      <w:szCs w:val="22"/>
    </w:rPr>
  </w:style>
  <w:style w:type="paragraph" w:customStyle="1" w:styleId="11">
    <w:name w:val="Знак Знак Знак Знак Знак Знак Знак Знак1 Знак Знак Знак Знак Знак Знак Знак Знак Знак Знак Знак Знак Знак"/>
    <w:basedOn w:val="a0"/>
    <w:rsid w:val="00FC7F6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5">
    <w:name w:val="Body Text Indent"/>
    <w:aliases w:val="Основной текст 1,Îñíîâíîé òåêñò 1"/>
    <w:basedOn w:val="a0"/>
    <w:rsid w:val="00FC7F6C"/>
    <w:pPr>
      <w:spacing w:after="0" w:line="240" w:lineRule="auto"/>
      <w:ind w:firstLine="1134"/>
      <w:jc w:val="both"/>
    </w:pPr>
    <w:rPr>
      <w:rFonts w:ascii="Times New Roman" w:eastAsia="Times New Roman" w:hAnsi="Times New Roman"/>
      <w:sz w:val="28"/>
      <w:szCs w:val="20"/>
      <w:lang w:eastAsia="ru-RU"/>
    </w:rPr>
  </w:style>
  <w:style w:type="paragraph" w:customStyle="1" w:styleId="a6">
    <w:name w:val="Знак Знак Знак"/>
    <w:basedOn w:val="a0"/>
    <w:rsid w:val="00383E70"/>
    <w:pPr>
      <w:spacing w:after="160" w:line="240" w:lineRule="exact"/>
    </w:pPr>
    <w:rPr>
      <w:rFonts w:ascii="Verdana" w:eastAsia="MS Mincho" w:hAnsi="Verdana"/>
      <w:sz w:val="20"/>
      <w:szCs w:val="20"/>
      <w:lang w:val="en-GB"/>
    </w:rPr>
  </w:style>
  <w:style w:type="paragraph" w:customStyle="1" w:styleId="ConsPlusNormal">
    <w:name w:val="ConsPlusNormal"/>
    <w:link w:val="ConsPlusNormal0"/>
    <w:rsid w:val="007D363B"/>
    <w:pPr>
      <w:widowControl w:val="0"/>
      <w:autoSpaceDE w:val="0"/>
      <w:autoSpaceDN w:val="0"/>
      <w:adjustRightInd w:val="0"/>
    </w:pPr>
    <w:rPr>
      <w:rFonts w:ascii="Calibri" w:hAnsi="Calibri" w:cs="Calibri"/>
      <w:sz w:val="22"/>
      <w:szCs w:val="22"/>
    </w:rPr>
  </w:style>
  <w:style w:type="character" w:styleId="a7">
    <w:name w:val="Hyperlink"/>
    <w:unhideWhenUsed/>
    <w:rsid w:val="007D363B"/>
    <w:rPr>
      <w:color w:val="0000FF"/>
      <w:u w:val="single"/>
    </w:rPr>
  </w:style>
  <w:style w:type="paragraph" w:customStyle="1" w:styleId="21">
    <w:name w:val="Абзац списка2"/>
    <w:basedOn w:val="a0"/>
    <w:rsid w:val="007D363B"/>
    <w:pPr>
      <w:ind w:left="720"/>
    </w:pPr>
    <w:rPr>
      <w:rFonts w:eastAsia="Times New Roman"/>
      <w:lang w:eastAsia="ru-RU"/>
    </w:rPr>
  </w:style>
  <w:style w:type="paragraph" w:styleId="a8">
    <w:name w:val="header"/>
    <w:basedOn w:val="a0"/>
    <w:link w:val="a9"/>
    <w:uiPriority w:val="99"/>
    <w:unhideWhenUsed/>
    <w:rsid w:val="00D608E2"/>
    <w:pPr>
      <w:tabs>
        <w:tab w:val="center" w:pos="4677"/>
        <w:tab w:val="right" w:pos="9355"/>
      </w:tabs>
      <w:spacing w:after="0" w:line="240" w:lineRule="auto"/>
      <w:ind w:firstLine="709"/>
      <w:jc w:val="both"/>
    </w:pPr>
  </w:style>
  <w:style w:type="character" w:customStyle="1" w:styleId="a9">
    <w:name w:val="Верхний колонтитул Знак"/>
    <w:link w:val="a8"/>
    <w:uiPriority w:val="99"/>
    <w:rsid w:val="00D608E2"/>
    <w:rPr>
      <w:rFonts w:ascii="Calibri" w:eastAsia="Calibri" w:hAnsi="Calibri"/>
      <w:sz w:val="22"/>
      <w:szCs w:val="22"/>
      <w:lang w:val="ru-RU" w:eastAsia="en-US" w:bidi="ar-SA"/>
    </w:rPr>
  </w:style>
  <w:style w:type="paragraph" w:customStyle="1" w:styleId="ConsPlusNonformat">
    <w:name w:val="ConsPlusNonformat"/>
    <w:rsid w:val="00D608E2"/>
    <w:pPr>
      <w:widowControl w:val="0"/>
      <w:autoSpaceDE w:val="0"/>
      <w:autoSpaceDN w:val="0"/>
      <w:adjustRightInd w:val="0"/>
    </w:pPr>
    <w:rPr>
      <w:rFonts w:ascii="Courier New" w:hAnsi="Courier New" w:cs="Courier New"/>
    </w:rPr>
  </w:style>
  <w:style w:type="character" w:styleId="aa">
    <w:name w:val="page number"/>
    <w:basedOn w:val="a1"/>
    <w:rsid w:val="00D608E2"/>
  </w:style>
  <w:style w:type="paragraph" w:styleId="ab">
    <w:name w:val="footer"/>
    <w:basedOn w:val="a0"/>
    <w:link w:val="ac"/>
    <w:unhideWhenUsed/>
    <w:rsid w:val="006026BE"/>
    <w:pPr>
      <w:tabs>
        <w:tab w:val="center" w:pos="4677"/>
        <w:tab w:val="right" w:pos="9355"/>
      </w:tabs>
      <w:spacing w:after="0" w:line="240" w:lineRule="auto"/>
    </w:pPr>
  </w:style>
  <w:style w:type="character" w:customStyle="1" w:styleId="ac">
    <w:name w:val="Нижний колонтитул Знак"/>
    <w:link w:val="ab"/>
    <w:semiHidden/>
    <w:rsid w:val="006026BE"/>
    <w:rPr>
      <w:rFonts w:ascii="Calibri" w:eastAsia="Calibri" w:hAnsi="Calibri"/>
      <w:sz w:val="22"/>
      <w:szCs w:val="22"/>
      <w:lang w:val="ru-RU" w:eastAsia="en-US" w:bidi="ar-SA"/>
    </w:rPr>
  </w:style>
  <w:style w:type="table" w:styleId="ad">
    <w:name w:val="Table Grid"/>
    <w:basedOn w:val="a2"/>
    <w:rsid w:val="00091BFB"/>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 Знак Знак Знак Знак Знак1"/>
    <w:basedOn w:val="a0"/>
    <w:rsid w:val="00091BFB"/>
    <w:pPr>
      <w:spacing w:after="160" w:line="240" w:lineRule="exact"/>
    </w:pPr>
    <w:rPr>
      <w:rFonts w:ascii="Verdana" w:eastAsia="Times New Roman" w:hAnsi="Verdana" w:cs="Verdana"/>
      <w:sz w:val="24"/>
      <w:szCs w:val="24"/>
      <w:lang w:val="en-US"/>
    </w:rPr>
  </w:style>
  <w:style w:type="paragraph" w:styleId="22">
    <w:name w:val="Body Text Indent 2"/>
    <w:basedOn w:val="a0"/>
    <w:rsid w:val="00FC42F4"/>
    <w:pPr>
      <w:spacing w:after="120" w:line="480" w:lineRule="auto"/>
      <w:ind w:left="283"/>
    </w:pPr>
  </w:style>
  <w:style w:type="character" w:customStyle="1" w:styleId="10">
    <w:name w:val="Заголовок 1 Знак"/>
    <w:link w:val="1"/>
    <w:locked/>
    <w:rsid w:val="00FC42F4"/>
    <w:rPr>
      <w:b/>
      <w:bCs/>
      <w:sz w:val="32"/>
      <w:szCs w:val="32"/>
      <w:lang w:val="ru-RU" w:eastAsia="ru-RU" w:bidi="ar-SA"/>
    </w:rPr>
  </w:style>
  <w:style w:type="character" w:customStyle="1" w:styleId="20">
    <w:name w:val="Заголовок 2 Знак"/>
    <w:link w:val="2"/>
    <w:semiHidden/>
    <w:locked/>
    <w:rsid w:val="00FC42F4"/>
    <w:rPr>
      <w:b/>
      <w:bCs/>
      <w:sz w:val="36"/>
      <w:szCs w:val="36"/>
      <w:lang w:val="ru-RU" w:eastAsia="ru-RU" w:bidi="ar-SA"/>
    </w:rPr>
  </w:style>
  <w:style w:type="character" w:customStyle="1" w:styleId="ConsPlusNormal0">
    <w:name w:val="ConsPlusNormal Знак"/>
    <w:link w:val="ConsPlusNormal"/>
    <w:locked/>
    <w:rsid w:val="00FC42F4"/>
    <w:rPr>
      <w:rFonts w:ascii="Calibri" w:hAnsi="Calibri" w:cs="Calibri"/>
      <w:sz w:val="22"/>
      <w:szCs w:val="22"/>
      <w:lang w:val="ru-RU" w:eastAsia="ru-RU" w:bidi="ar-SA"/>
    </w:rPr>
  </w:style>
  <w:style w:type="paragraph" w:styleId="ae">
    <w:name w:val="Title"/>
    <w:basedOn w:val="a0"/>
    <w:link w:val="af"/>
    <w:qFormat/>
    <w:rsid w:val="0024038E"/>
    <w:pPr>
      <w:spacing w:after="0" w:line="240" w:lineRule="auto"/>
      <w:jc w:val="center"/>
    </w:pPr>
    <w:rPr>
      <w:rFonts w:ascii="Times New Roman" w:eastAsia="Times New Roman" w:hAnsi="Times New Roman"/>
      <w:b/>
      <w:bCs/>
      <w:sz w:val="28"/>
      <w:szCs w:val="24"/>
    </w:rPr>
  </w:style>
  <w:style w:type="character" w:customStyle="1" w:styleId="af">
    <w:name w:val="Заголовок Знак"/>
    <w:link w:val="ae"/>
    <w:rsid w:val="0024038E"/>
    <w:rPr>
      <w:b/>
      <w:bCs/>
      <w:sz w:val="28"/>
      <w:szCs w:val="24"/>
    </w:rPr>
  </w:style>
  <w:style w:type="paragraph" w:customStyle="1" w:styleId="af0">
    <w:name w:val="Знак Знак Знак Знак"/>
    <w:basedOn w:val="a0"/>
    <w:rsid w:val="00B647E7"/>
    <w:pPr>
      <w:spacing w:after="160" w:line="240" w:lineRule="exact"/>
    </w:pPr>
    <w:rPr>
      <w:rFonts w:ascii="Verdana" w:eastAsia="Times New Roman" w:hAnsi="Verdana" w:cs="Arial"/>
      <w:szCs w:val="20"/>
      <w:lang w:val="en-US"/>
    </w:rPr>
  </w:style>
  <w:style w:type="paragraph" w:customStyle="1" w:styleId="consplusnormal1">
    <w:name w:val="consplusnormal1"/>
    <w:basedOn w:val="a0"/>
    <w:rsid w:val="00112AEE"/>
    <w:pPr>
      <w:autoSpaceDE w:val="0"/>
      <w:spacing w:after="0" w:line="240" w:lineRule="auto"/>
      <w:ind w:firstLine="720"/>
    </w:pPr>
    <w:rPr>
      <w:rFonts w:ascii="Arial" w:eastAsia="Times New Roman" w:hAnsi="Arial" w:cs="Arial"/>
      <w:sz w:val="20"/>
      <w:szCs w:val="20"/>
      <w:lang w:eastAsia="ru-RU"/>
    </w:rPr>
  </w:style>
  <w:style w:type="paragraph" w:styleId="af1">
    <w:name w:val="annotation text"/>
    <w:basedOn w:val="a0"/>
    <w:link w:val="af2"/>
    <w:rsid w:val="004B5743"/>
    <w:rPr>
      <w:sz w:val="20"/>
      <w:szCs w:val="20"/>
    </w:rPr>
  </w:style>
  <w:style w:type="character" w:customStyle="1" w:styleId="af2">
    <w:name w:val="Текст примечания Знак"/>
    <w:link w:val="af1"/>
    <w:rsid w:val="004B5743"/>
    <w:rPr>
      <w:rFonts w:ascii="Calibri" w:eastAsia="Calibri" w:hAnsi="Calibri"/>
      <w:lang w:eastAsia="en-US"/>
    </w:rPr>
  </w:style>
  <w:style w:type="paragraph" w:styleId="af3">
    <w:name w:val="annotation subject"/>
    <w:basedOn w:val="af1"/>
    <w:next w:val="af1"/>
    <w:link w:val="af4"/>
    <w:rsid w:val="004B5743"/>
    <w:pPr>
      <w:spacing w:after="0" w:line="240" w:lineRule="auto"/>
    </w:pPr>
    <w:rPr>
      <w:b/>
      <w:bCs/>
    </w:rPr>
  </w:style>
  <w:style w:type="character" w:customStyle="1" w:styleId="af4">
    <w:name w:val="Тема примечания Знак"/>
    <w:link w:val="af3"/>
    <w:rsid w:val="004B5743"/>
    <w:rPr>
      <w:rFonts w:ascii="Calibri" w:eastAsia="Calibri" w:hAnsi="Calibri"/>
      <w:b/>
      <w:bCs/>
    </w:rPr>
  </w:style>
  <w:style w:type="character" w:styleId="af5">
    <w:name w:val="annotation reference"/>
    <w:basedOn w:val="a1"/>
    <w:rsid w:val="00C77877"/>
    <w:rPr>
      <w:sz w:val="16"/>
      <w:szCs w:val="16"/>
    </w:rPr>
  </w:style>
  <w:style w:type="paragraph" w:styleId="af6">
    <w:name w:val="Balloon Text"/>
    <w:basedOn w:val="a0"/>
    <w:link w:val="af7"/>
    <w:rsid w:val="00C77877"/>
    <w:pPr>
      <w:spacing w:after="0" w:line="240" w:lineRule="auto"/>
    </w:pPr>
    <w:rPr>
      <w:rFonts w:ascii="Tahoma" w:hAnsi="Tahoma" w:cs="Tahoma"/>
      <w:sz w:val="16"/>
      <w:szCs w:val="16"/>
    </w:rPr>
  </w:style>
  <w:style w:type="character" w:customStyle="1" w:styleId="af7">
    <w:name w:val="Текст выноски Знак"/>
    <w:basedOn w:val="a1"/>
    <w:link w:val="af6"/>
    <w:rsid w:val="00C77877"/>
    <w:rPr>
      <w:rFonts w:ascii="Tahoma" w:eastAsia="Calibri" w:hAnsi="Tahoma" w:cs="Tahoma"/>
      <w:sz w:val="16"/>
      <w:szCs w:val="16"/>
      <w:lang w:eastAsia="en-US"/>
    </w:rPr>
  </w:style>
  <w:style w:type="character" w:customStyle="1" w:styleId="af8">
    <w:name w:val="Маркированный список Знак"/>
    <w:aliases w:val="Маркированный Знак"/>
    <w:link w:val="a"/>
    <w:locked/>
    <w:rsid w:val="00DB13F0"/>
    <w:rPr>
      <w:rFonts w:ascii="Calibri" w:eastAsia="Calibri" w:hAnsi="Calibri"/>
      <w:sz w:val="24"/>
    </w:rPr>
  </w:style>
  <w:style w:type="paragraph" w:styleId="a">
    <w:name w:val="List Bullet"/>
    <w:aliases w:val="Маркированный"/>
    <w:basedOn w:val="a0"/>
    <w:link w:val="af8"/>
    <w:rsid w:val="00DB13F0"/>
    <w:pPr>
      <w:widowControl w:val="0"/>
      <w:numPr>
        <w:numId w:val="2"/>
      </w:numPr>
      <w:autoSpaceDE w:val="0"/>
      <w:autoSpaceDN w:val="0"/>
      <w:adjustRightInd w:val="0"/>
      <w:spacing w:before="120" w:after="0" w:line="240" w:lineRule="auto"/>
      <w:jc w:val="both"/>
    </w:pPr>
    <w:rPr>
      <w:sz w:val="24"/>
      <w:szCs w:val="20"/>
    </w:rPr>
  </w:style>
  <w:style w:type="character" w:styleId="af9">
    <w:name w:val="Emphasis"/>
    <w:basedOn w:val="a1"/>
    <w:qFormat/>
    <w:rsid w:val="00774248"/>
    <w:rPr>
      <w:i/>
      <w:iCs/>
    </w:rPr>
  </w:style>
  <w:style w:type="paragraph" w:customStyle="1" w:styleId="ConsPlusJurTerm">
    <w:name w:val="ConsPlusJurTerm"/>
    <w:rsid w:val="00A42556"/>
    <w:pPr>
      <w:widowControl w:val="0"/>
      <w:autoSpaceDE w:val="0"/>
      <w:autoSpaceDN w:val="0"/>
    </w:pPr>
    <w:rPr>
      <w:rFonts w:ascii="Tahoma" w:eastAsiaTheme="minorEastAsia" w:hAnsi="Tahoma" w:cs="Tahoma"/>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170925">
      <w:bodyDiv w:val="1"/>
      <w:marLeft w:val="0"/>
      <w:marRight w:val="0"/>
      <w:marTop w:val="0"/>
      <w:marBottom w:val="0"/>
      <w:divBdr>
        <w:top w:val="none" w:sz="0" w:space="0" w:color="auto"/>
        <w:left w:val="none" w:sz="0" w:space="0" w:color="auto"/>
        <w:bottom w:val="none" w:sz="0" w:space="0" w:color="auto"/>
        <w:right w:val="none" w:sz="0" w:space="0" w:color="auto"/>
      </w:divBdr>
    </w:div>
    <w:div w:id="1217933977">
      <w:bodyDiv w:val="1"/>
      <w:marLeft w:val="0"/>
      <w:marRight w:val="0"/>
      <w:marTop w:val="0"/>
      <w:marBottom w:val="0"/>
      <w:divBdr>
        <w:top w:val="none" w:sz="0" w:space="0" w:color="auto"/>
        <w:left w:val="none" w:sz="0" w:space="0" w:color="auto"/>
        <w:bottom w:val="none" w:sz="0" w:space="0" w:color="auto"/>
        <w:right w:val="none" w:sz="0" w:space="0" w:color="auto"/>
      </w:divBdr>
    </w:div>
    <w:div w:id="1489514855">
      <w:bodyDiv w:val="1"/>
      <w:marLeft w:val="0"/>
      <w:marRight w:val="0"/>
      <w:marTop w:val="0"/>
      <w:marBottom w:val="0"/>
      <w:divBdr>
        <w:top w:val="none" w:sz="0" w:space="0" w:color="auto"/>
        <w:left w:val="none" w:sz="0" w:space="0" w:color="auto"/>
        <w:bottom w:val="none" w:sz="0" w:space="0" w:color="auto"/>
        <w:right w:val="none" w:sz="0" w:space="0" w:color="auto"/>
      </w:divBdr>
    </w:div>
    <w:div w:id="1805464258">
      <w:bodyDiv w:val="1"/>
      <w:marLeft w:val="0"/>
      <w:marRight w:val="0"/>
      <w:marTop w:val="0"/>
      <w:marBottom w:val="0"/>
      <w:divBdr>
        <w:top w:val="none" w:sz="0" w:space="0" w:color="auto"/>
        <w:left w:val="none" w:sz="0" w:space="0" w:color="auto"/>
        <w:bottom w:val="none" w:sz="0" w:space="0" w:color="auto"/>
        <w:right w:val="none" w:sz="0" w:space="0" w:color="auto"/>
      </w:divBdr>
    </w:div>
    <w:div w:id="205615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consultantplus://offline/ref=4EE07D2046E0A2EDBC3C5056788C7B5A62781F700BCB7CDE58E113FA316949E703899E79C55AB9B0148E00PBLBL" TargetMode="External"/><Relationship Id="rId26" Type="http://schemas.openxmlformats.org/officeDocument/2006/relationships/hyperlink" Target="consultantplus://offline/ref=1113031E9C220E50C4B48E0A586703813F0BD1730CF7D10D40519610C7FC919112s5m1I" TargetMode="External"/><Relationship Id="rId3" Type="http://schemas.openxmlformats.org/officeDocument/2006/relationships/styles" Target="styles.xml"/><Relationship Id="rId21" Type="http://schemas.openxmlformats.org/officeDocument/2006/relationships/hyperlink" Target="garantF1://12057749.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3C3BB9487EA130F878AFA9902838689477ED7DF7691AFF56246461B176F778586427ECB5EB83D3769656D91FM5G" TargetMode="External"/><Relationship Id="rId25" Type="http://schemas.openxmlformats.org/officeDocument/2006/relationships/hyperlink" Target="consultantplus://offline/ref=1113031E9C220E50C4B48E0A586703813F0BD1730CF0D80747529610C7FC919112518ADE15D00183E4CD63DDs9m9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C3BB9487EA130F878AFA9902838689477ED7DF7691AFF56246461B176F778586427ECB5EB83D3769656D91FMCG" TargetMode="External"/><Relationship Id="rId20" Type="http://schemas.openxmlformats.org/officeDocument/2006/relationships/hyperlink" Target="consultantplus://offline/ref=BA23728C40B661D20F6D39C4A48C521BF341EF62ABD5CFAA6766B7286D369F017E2406B7AA712ABF5EF3D7C9562A9BF7D14CFA7373BA8EF5o4d4D" TargetMode="External"/><Relationship Id="rId29" Type="http://schemas.openxmlformats.org/officeDocument/2006/relationships/hyperlink" Target="consultantplus://offline/ref=4EE07D2046E0A2EDBC3C5056788C7B5A62781F700BCB7CDE58E113FA316949E703899E79C55AB9B0148E00PBL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garantF1://18578247.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C3BB9487EA130F878AFA9902838689477ED7DF7691AFF56246461B176F7785816M4G" TargetMode="External"/><Relationship Id="rId23" Type="http://schemas.openxmlformats.org/officeDocument/2006/relationships/hyperlink" Target="garantF1://18578966.0" TargetMode="External"/><Relationship Id="rId28" Type="http://schemas.openxmlformats.org/officeDocument/2006/relationships/hyperlink" Target="consultantplus://offline/ref=1113031E9C220E50C4B490074E0B5C8E3E01877E0BFBDB581802904798sAmCI" TargetMode="Externa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69439F8038F04A998622A410132DFD60EB260ABADD35299487362DF599B529EB8DD097D1232FB06D264B19XAI2G" TargetMode="External"/><Relationship Id="rId22" Type="http://schemas.openxmlformats.org/officeDocument/2006/relationships/hyperlink" Target="garantF1://18578697.0" TargetMode="External"/><Relationship Id="rId27" Type="http://schemas.openxmlformats.org/officeDocument/2006/relationships/hyperlink" Target="consultantplus://offline/ref=1113031E9C220E50C4B48E0A586703813F0BD1730CF7D40944579610C7FC919112s5m1I" TargetMode="External"/><Relationship Id="rId30" Type="http://schemas.openxmlformats.org/officeDocument/2006/relationships/hyperlink" Target="consultantplus://offline/ref=4EE07D2046E0A2EDBC3C5056788C7B5A62781F700BCB7CDE58E113FA316949E703899E79C55AB9B0148E00PBLBL"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225B2-7EF3-4B6D-A0D6-AE8D09BDE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17669</Words>
  <Characters>100719</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Kraftway</Company>
  <LinksUpToDate>false</LinksUpToDate>
  <CharactersWithSpaces>118152</CharactersWithSpaces>
  <SharedDoc>false</SharedDoc>
  <HLinks>
    <vt:vector size="96" baseType="variant">
      <vt:variant>
        <vt:i4>5505027</vt:i4>
      </vt:variant>
      <vt:variant>
        <vt:i4>45</vt:i4>
      </vt:variant>
      <vt:variant>
        <vt:i4>0</vt:i4>
      </vt:variant>
      <vt:variant>
        <vt:i4>5</vt:i4>
      </vt:variant>
      <vt:variant>
        <vt:lpwstr>consultantplus://offline/ref=4EE07D2046E0A2EDBC3C5056788C7B5A62781F700BCB7CDE58E113FA316949E703899E79C55AB9B0148E00PBLBL</vt:lpwstr>
      </vt:variant>
      <vt:variant>
        <vt:lpwstr/>
      </vt:variant>
      <vt:variant>
        <vt:i4>6422581</vt:i4>
      </vt:variant>
      <vt:variant>
        <vt:i4>42</vt:i4>
      </vt:variant>
      <vt:variant>
        <vt:i4>0</vt:i4>
      </vt:variant>
      <vt:variant>
        <vt:i4>5</vt:i4>
      </vt:variant>
      <vt:variant>
        <vt:lpwstr/>
      </vt:variant>
      <vt:variant>
        <vt:lpwstr>Par3705</vt:lpwstr>
      </vt:variant>
      <vt:variant>
        <vt:i4>5505027</vt:i4>
      </vt:variant>
      <vt:variant>
        <vt:i4>39</vt:i4>
      </vt:variant>
      <vt:variant>
        <vt:i4>0</vt:i4>
      </vt:variant>
      <vt:variant>
        <vt:i4>5</vt:i4>
      </vt:variant>
      <vt:variant>
        <vt:lpwstr>consultantplus://offline/ref=4EE07D2046E0A2EDBC3C5056788C7B5A62781F700BCB7CDE58E113FA316949E703899E79C55AB9B0148E00PBLBL</vt:lpwstr>
      </vt:variant>
      <vt:variant>
        <vt:lpwstr/>
      </vt:variant>
      <vt:variant>
        <vt:i4>196700</vt:i4>
      </vt:variant>
      <vt:variant>
        <vt:i4>36</vt:i4>
      </vt:variant>
      <vt:variant>
        <vt:i4>0</vt:i4>
      </vt:variant>
      <vt:variant>
        <vt:i4>5</vt:i4>
      </vt:variant>
      <vt:variant>
        <vt:lpwstr>consultantplus://offline/ref=1113031E9C220E50C4B490074E0B5C8E3E01877E0BFBDB581802904798sAmCI</vt:lpwstr>
      </vt:variant>
      <vt:variant>
        <vt:lpwstr/>
      </vt:variant>
      <vt:variant>
        <vt:i4>5308416</vt:i4>
      </vt:variant>
      <vt:variant>
        <vt:i4>33</vt:i4>
      </vt:variant>
      <vt:variant>
        <vt:i4>0</vt:i4>
      </vt:variant>
      <vt:variant>
        <vt:i4>5</vt:i4>
      </vt:variant>
      <vt:variant>
        <vt:lpwstr>consultantplus://offline/ref=1113031E9C220E50C4B48E0A586703813F0BD1730CF7D40944579610C7FC919112s5m1I</vt:lpwstr>
      </vt:variant>
      <vt:variant>
        <vt:lpwstr/>
      </vt:variant>
      <vt:variant>
        <vt:i4>5308506</vt:i4>
      </vt:variant>
      <vt:variant>
        <vt:i4>30</vt:i4>
      </vt:variant>
      <vt:variant>
        <vt:i4>0</vt:i4>
      </vt:variant>
      <vt:variant>
        <vt:i4>5</vt:i4>
      </vt:variant>
      <vt:variant>
        <vt:lpwstr>consultantplus://offline/ref=1113031E9C220E50C4B48E0A586703813F0BD1730CF7D10D40519610C7FC919112s5m1I</vt:lpwstr>
      </vt:variant>
      <vt:variant>
        <vt:lpwstr/>
      </vt:variant>
      <vt:variant>
        <vt:i4>3211314</vt:i4>
      </vt:variant>
      <vt:variant>
        <vt:i4>27</vt:i4>
      </vt:variant>
      <vt:variant>
        <vt:i4>0</vt:i4>
      </vt:variant>
      <vt:variant>
        <vt:i4>5</vt:i4>
      </vt:variant>
      <vt:variant>
        <vt:lpwstr>consultantplus://offline/ref=1113031E9C220E50C4B48E0A586703813F0BD1730CF0D80747529610C7FC919112518ADE15D00183E4CD63DDs9m9I</vt:lpwstr>
      </vt:variant>
      <vt:variant>
        <vt:lpwstr/>
      </vt:variant>
      <vt:variant>
        <vt:i4>852041</vt:i4>
      </vt:variant>
      <vt:variant>
        <vt:i4>24</vt:i4>
      </vt:variant>
      <vt:variant>
        <vt:i4>0</vt:i4>
      </vt:variant>
      <vt:variant>
        <vt:i4>5</vt:i4>
      </vt:variant>
      <vt:variant>
        <vt:lpwstr/>
      </vt:variant>
      <vt:variant>
        <vt:lpwstr>P5980</vt:lpwstr>
      </vt:variant>
      <vt:variant>
        <vt:i4>196676</vt:i4>
      </vt:variant>
      <vt:variant>
        <vt:i4>21</vt:i4>
      </vt:variant>
      <vt:variant>
        <vt:i4>0</vt:i4>
      </vt:variant>
      <vt:variant>
        <vt:i4>5</vt:i4>
      </vt:variant>
      <vt:variant>
        <vt:lpwstr/>
      </vt:variant>
      <vt:variant>
        <vt:lpwstr>P5464</vt:lpwstr>
      </vt:variant>
      <vt:variant>
        <vt:i4>3211313</vt:i4>
      </vt:variant>
      <vt:variant>
        <vt:i4>18</vt:i4>
      </vt:variant>
      <vt:variant>
        <vt:i4>0</vt:i4>
      </vt:variant>
      <vt:variant>
        <vt:i4>5</vt:i4>
      </vt:variant>
      <vt:variant>
        <vt:lpwstr>consultantplus://offline/ref=1113031E9C220E50C4B48E0A586703813F0BD1730CFBD6064D529610C7FC919112518ADE15D00183E4CE63DCs9m2I</vt:lpwstr>
      </vt:variant>
      <vt:variant>
        <vt:lpwstr/>
      </vt:variant>
      <vt:variant>
        <vt:i4>5505027</vt:i4>
      </vt:variant>
      <vt:variant>
        <vt:i4>15</vt:i4>
      </vt:variant>
      <vt:variant>
        <vt:i4>0</vt:i4>
      </vt:variant>
      <vt:variant>
        <vt:i4>5</vt:i4>
      </vt:variant>
      <vt:variant>
        <vt:lpwstr>consultantplus://offline/ref=4EE07D2046E0A2EDBC3C5056788C7B5A62781F700BCB7CDE58E113FA316949E703899E79C55AB9B0148E00PBLBL</vt:lpwstr>
      </vt:variant>
      <vt:variant>
        <vt:lpwstr/>
      </vt:variant>
      <vt:variant>
        <vt:i4>1769476</vt:i4>
      </vt:variant>
      <vt:variant>
        <vt:i4>12</vt:i4>
      </vt:variant>
      <vt:variant>
        <vt:i4>0</vt:i4>
      </vt:variant>
      <vt:variant>
        <vt:i4>5</vt:i4>
      </vt:variant>
      <vt:variant>
        <vt:lpwstr>consultantplus://offline/ref=3C3BB9487EA130F878AFA9902838689477ED7DF7691AFF56246461B176F778586427ECB5EB83D3769656D91FM5G</vt:lpwstr>
      </vt:variant>
      <vt:variant>
        <vt:lpwstr/>
      </vt:variant>
      <vt:variant>
        <vt:i4>1769554</vt:i4>
      </vt:variant>
      <vt:variant>
        <vt:i4>9</vt:i4>
      </vt:variant>
      <vt:variant>
        <vt:i4>0</vt:i4>
      </vt:variant>
      <vt:variant>
        <vt:i4>5</vt:i4>
      </vt:variant>
      <vt:variant>
        <vt:lpwstr>consultantplus://offline/ref=3C3BB9487EA130F878AFA9902838689477ED7DF7691AFF56246461B176F778586427ECB5EB83D3769656D91FMCG</vt:lpwstr>
      </vt:variant>
      <vt:variant>
        <vt:lpwstr/>
      </vt:variant>
      <vt:variant>
        <vt:i4>8257645</vt:i4>
      </vt:variant>
      <vt:variant>
        <vt:i4>6</vt:i4>
      </vt:variant>
      <vt:variant>
        <vt:i4>0</vt:i4>
      </vt:variant>
      <vt:variant>
        <vt:i4>5</vt:i4>
      </vt:variant>
      <vt:variant>
        <vt:lpwstr>consultantplus://offline/ref=3C3BB9487EA130F878AFA9902838689477ED7DF7691AFF56246461B176F7785816M4G</vt:lpwstr>
      </vt:variant>
      <vt:variant>
        <vt:lpwstr/>
      </vt:variant>
      <vt:variant>
        <vt:i4>524300</vt:i4>
      </vt:variant>
      <vt:variant>
        <vt:i4>3</vt:i4>
      </vt:variant>
      <vt:variant>
        <vt:i4>0</vt:i4>
      </vt:variant>
      <vt:variant>
        <vt:i4>5</vt:i4>
      </vt:variant>
      <vt:variant>
        <vt:lpwstr>consultantplus://offline/ref=69439F8038F04A998622A410132DFD60EB260ABADD35299487362DF599B529EB8DD097D1232FB06D264B19XAI2G</vt:lpwstr>
      </vt:variant>
      <vt:variant>
        <vt:lpwstr/>
      </vt:variant>
      <vt:variant>
        <vt:i4>720964</vt:i4>
      </vt:variant>
      <vt:variant>
        <vt:i4>0</vt:i4>
      </vt:variant>
      <vt:variant>
        <vt:i4>0</vt:i4>
      </vt:variant>
      <vt:variant>
        <vt:i4>5</vt:i4>
      </vt:variant>
      <vt:variant>
        <vt:lpwstr/>
      </vt:variant>
      <vt:variant>
        <vt:lpwstr>P843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Н-Ингашский</dc:creator>
  <cp:lastModifiedBy>User</cp:lastModifiedBy>
  <cp:revision>4</cp:revision>
  <cp:lastPrinted>2024-03-06T08:50:00Z</cp:lastPrinted>
  <dcterms:created xsi:type="dcterms:W3CDTF">2024-03-13T03:02:00Z</dcterms:created>
  <dcterms:modified xsi:type="dcterms:W3CDTF">2024-03-13T03:07:00Z</dcterms:modified>
</cp:coreProperties>
</file>