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A8" w:rsidRPr="00C76753" w:rsidRDefault="006C2BA8" w:rsidP="006C2BA8">
      <w:pPr>
        <w:widowControl w:val="0"/>
        <w:tabs>
          <w:tab w:val="left" w:pos="7655"/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bookmarkStart w:id="0" w:name="_GoBack"/>
      <w:bookmarkEnd w:id="0"/>
      <w:r w:rsidRPr="00C767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DFE564" wp14:editId="47700285">
            <wp:extent cx="723900" cy="904875"/>
            <wp:effectExtent l="0" t="0" r="0" b="9525"/>
            <wp:docPr id="5" name="Рисунок 5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герб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BA8" w:rsidRPr="00C76753" w:rsidRDefault="006C2BA8" w:rsidP="006C2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6C2BA8" w:rsidRPr="00C76753" w:rsidRDefault="006C2BA8" w:rsidP="006C2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КЕЖЕМСКОГО РАЙОНА</w:t>
      </w:r>
    </w:p>
    <w:p w:rsidR="006C2BA8" w:rsidRPr="00C76753" w:rsidRDefault="006C2BA8" w:rsidP="006C2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6C2BA8" w:rsidRPr="00C76753" w:rsidRDefault="006C2BA8" w:rsidP="006C2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2BA8" w:rsidRPr="00C76753" w:rsidRDefault="006C2BA8" w:rsidP="006C2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C2BA8" w:rsidRPr="00C76753" w:rsidRDefault="006C2BA8" w:rsidP="00C76753">
      <w:pPr>
        <w:widowControl w:val="0"/>
        <w:shd w:val="clear" w:color="auto" w:fill="FFFFFF"/>
        <w:tabs>
          <w:tab w:val="left" w:leader="underscore" w:pos="1574"/>
          <w:tab w:val="left" w:pos="4560"/>
          <w:tab w:val="left" w:pos="8222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C2BA8" w:rsidRPr="00C76753" w:rsidRDefault="004F1A3B" w:rsidP="006C2BA8">
      <w:pPr>
        <w:widowControl w:val="0"/>
        <w:shd w:val="clear" w:color="auto" w:fill="FFFFFF"/>
        <w:tabs>
          <w:tab w:val="left" w:pos="993"/>
          <w:tab w:val="left" w:leader="underscore" w:pos="1574"/>
          <w:tab w:val="left" w:pos="4560"/>
          <w:tab w:val="left" w:pos="8222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07.08</w:t>
      </w:r>
      <w:r w:rsidR="005A6136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6C2BA8"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C76753"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566</w:t>
      </w:r>
      <w:r w:rsidR="006C2BA8"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  </w:t>
      </w:r>
      <w:r w:rsid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C2BA8"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90535"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535"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C2BA8"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C2BA8" w:rsidRPr="00C7675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г. Кодинск</w:t>
      </w:r>
    </w:p>
    <w:p w:rsidR="006C2BA8" w:rsidRPr="00C76753" w:rsidRDefault="006C2BA8" w:rsidP="006C2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BA8" w:rsidRPr="00C76753" w:rsidRDefault="006C2BA8" w:rsidP="006C2BA8">
      <w:pPr>
        <w:widowControl w:val="0"/>
        <w:tabs>
          <w:tab w:val="left" w:pos="7088"/>
          <w:tab w:val="left" w:pos="9639"/>
        </w:tabs>
        <w:spacing w:after="30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6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Кежемского района от 25.04.2019 № 310</w:t>
      </w:r>
      <w:r w:rsidR="00C76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C76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Кежемский район»</w:t>
      </w:r>
    </w:p>
    <w:p w:rsidR="006C2BA8" w:rsidRPr="00C76753" w:rsidRDefault="006C2BA8" w:rsidP="006C2BA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упорядочения схем границ п</w:t>
      </w:r>
      <w:r w:rsidR="00B90535"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рилегающих территорий, </w:t>
      </w:r>
      <w:r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которых не допускается розничная продажа алкогольной продукции, для открытых или закрытых в</w:t>
      </w:r>
      <w:r w:rsidR="00B90535"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года детских </w:t>
      </w:r>
      <w:r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образовательных организаций или учреждений, медицинских организаций, объектов спорта, </w:t>
      </w:r>
      <w:r w:rsidR="00B90535"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автовокзала (автостанции), аэропорта, иных мест массового скопления граждан и мест нахождения источников повышенной опасности на территории Кежемского</w:t>
      </w:r>
      <w:r w:rsidR="0080755D"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0339DC"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Федеральным законом</w:t>
      </w:r>
      <w:r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</w:t>
      </w:r>
      <w:r w:rsidR="0080755D"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Российской Федерации </w:t>
      </w:r>
      <w:r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</w:t>
      </w:r>
      <w:r w:rsid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Кежемского района от 05.02.2019 № 85-п «Об утверждении положения о порядке проведения общественного обсуждения определения границ, прилегающих к некоторым организациям и объектам территорий, на которых не допускается розничная продажа алкогольной продукции на территории Кежемского района», </w:t>
      </w:r>
      <w:r w:rsidR="00D71885"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проведенного с </w:t>
      </w:r>
      <w:r w:rsidR="00094A52">
        <w:rPr>
          <w:rFonts w:ascii="Times New Roman" w:eastAsia="Times New Roman" w:hAnsi="Times New Roman" w:cs="Times New Roman"/>
          <w:sz w:val="28"/>
          <w:szCs w:val="28"/>
          <w:lang w:eastAsia="ru-RU"/>
        </w:rPr>
        <w:t>16.07</w:t>
      </w:r>
      <w:r w:rsidR="00D04479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09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04.08</w:t>
      </w:r>
      <w:r w:rsidR="00D04479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885"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общественного обсуждения, </w:t>
      </w:r>
      <w:r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ст.ст. 17, </w:t>
      </w:r>
      <w:r w:rsidR="004F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18, </w:t>
      </w:r>
      <w:r w:rsidR="00D71885"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>, 32 Устава Кежемского района, ПОСТАНОВЛЯЮ:</w:t>
      </w:r>
    </w:p>
    <w:p w:rsidR="006C2BA8" w:rsidRPr="00C76753" w:rsidRDefault="006C2BA8" w:rsidP="006C2BA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Кежем</w:t>
      </w:r>
      <w:r w:rsidR="0080755D"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 25.04.2019 № 310</w:t>
      </w:r>
      <w:r w:rsid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</w:t>
      </w:r>
      <w:r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Кежемский район»</w:t>
      </w:r>
      <w:r w:rsidR="008701D9" w:rsidRPr="008701D9">
        <w:t xml:space="preserve"> </w:t>
      </w:r>
      <w:r w:rsidR="008701D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</w:t>
      </w:r>
      <w:r w:rsidR="008701D9" w:rsidRPr="0087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</w:t>
      </w:r>
      <w:r w:rsidR="0087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Кежемского района от 11.10.2023 № </w:t>
      </w:r>
      <w:r w:rsidR="008701D9" w:rsidRPr="008701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701D9">
        <w:rPr>
          <w:rFonts w:ascii="Times New Roman" w:eastAsia="Times New Roman" w:hAnsi="Times New Roman" w:cs="Times New Roman"/>
          <w:sz w:val="28"/>
          <w:szCs w:val="28"/>
          <w:lang w:eastAsia="ru-RU"/>
        </w:rPr>
        <w:t>13–п</w:t>
      </w:r>
      <w:r w:rsidR="008701D9" w:rsidRPr="0087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изменения: </w:t>
      </w:r>
    </w:p>
    <w:p w:rsidR="00141DBC" w:rsidRPr="00141DBC" w:rsidRDefault="0080755D" w:rsidP="00141DB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141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</w:t>
      </w:r>
      <w:r w:rsidR="00340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абзацем</w:t>
      </w:r>
      <w:r w:rsidR="0014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DBC" w:rsidRPr="00141D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141DBC" w:rsidRDefault="00BD70F5" w:rsidP="006C2BA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4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прилегающая территория </w:t>
      </w:r>
      <w:r w:rsidR="00141DBC" w:rsidRPr="00141DB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обособленную территорию (при наличии таковой), а также территорию, определяемую с учетом конкретных особенностей местности и застройки, примыкающую к границам обособленной территории либо непосредственно к зданию (строению, сооружению), в котором</w:t>
      </w:r>
      <w:r w:rsidR="0014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расположены организации и объекты, указанные в абзаце 1</w:t>
      </w:r>
      <w:r w:rsidR="00141DBC" w:rsidRPr="0014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1 постановления </w:t>
      </w:r>
      <w:r w:rsidR="00391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41DBC" w:rsidRPr="0014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дополнительная территория).</w:t>
      </w:r>
    </w:p>
    <w:p w:rsidR="00141DBC" w:rsidRPr="00BD70F5" w:rsidRDefault="00BD70F5" w:rsidP="00BD70F5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Обособленная территория - </w:t>
      </w:r>
      <w:r w:rsidRPr="00BD70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</w:t>
      </w:r>
      <w:r w:rsidRPr="00BD70F5">
        <w:t xml:space="preserve"> </w:t>
      </w:r>
      <w:r w:rsidRPr="00BD70F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</w:t>
      </w:r>
      <w:r w:rsidRPr="00BD70F5">
        <w:t xml:space="preserve"> </w:t>
      </w:r>
      <w:r w:rsidRPr="00BD70F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 1 пункта 1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38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ADC" w:rsidRPr="00C76753" w:rsidRDefault="001E01D0" w:rsidP="006C2BA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EA31AE" w:rsidRPr="00645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4F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="006451E9" w:rsidRPr="0064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ADC" w:rsidRPr="006451E9">
        <w:rPr>
          <w:rFonts w:ascii="Times New Roman" w:eastAsia="Times New Roman" w:hAnsi="Times New Roman" w:cs="Times New Roman"/>
          <w:sz w:val="28"/>
          <w:szCs w:val="28"/>
          <w:lang w:eastAsia="ru-RU"/>
        </w:rPr>
        <w:t>34.1</w:t>
      </w:r>
      <w:r w:rsidR="006451E9" w:rsidRPr="006451E9">
        <w:t xml:space="preserve"> </w:t>
      </w:r>
      <w:r w:rsidR="006451E9" w:rsidRPr="0064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645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24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дакции, согласно приложению </w:t>
      </w:r>
      <w:r w:rsidR="006451E9" w:rsidRPr="006451E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постановлению.</w:t>
      </w:r>
      <w:r w:rsidR="00A75ADC" w:rsidRPr="00FC40A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6C2BA8" w:rsidRPr="00C76753" w:rsidRDefault="00E41B0F" w:rsidP="006C2BA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2BA8"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дня, следующего за днем его официального опубликования в газете «Кежемский Вестник».</w:t>
      </w:r>
    </w:p>
    <w:p w:rsidR="006C2BA8" w:rsidRPr="00C76753" w:rsidRDefault="006C2BA8" w:rsidP="006C2BA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BA8" w:rsidRPr="00C76753" w:rsidRDefault="006C2BA8" w:rsidP="006C2BA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A3B" w:rsidRDefault="004F1A3B" w:rsidP="006C2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A3B" w:rsidRDefault="004F1A3B" w:rsidP="006C2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</w:t>
      </w:r>
    </w:p>
    <w:p w:rsidR="006C2BA8" w:rsidRPr="00C76753" w:rsidRDefault="006C2BA8" w:rsidP="006C2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F1A3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</w:t>
      </w:r>
      <w:r w:rsidR="00DC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4F1A3B">
        <w:rPr>
          <w:rFonts w:ascii="Times New Roman" w:eastAsia="Times New Roman" w:hAnsi="Times New Roman" w:cs="Times New Roman"/>
          <w:sz w:val="28"/>
          <w:szCs w:val="28"/>
          <w:lang w:eastAsia="ru-RU"/>
        </w:rPr>
        <w:t>А.Ф. Шнайдер</w:t>
      </w:r>
    </w:p>
    <w:p w:rsidR="006C2BA8" w:rsidRPr="00C76753" w:rsidRDefault="006C2BA8" w:rsidP="006C2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BA8" w:rsidRPr="00C76753" w:rsidRDefault="006C2BA8" w:rsidP="006C2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BA8" w:rsidRPr="00C76753" w:rsidRDefault="006C2BA8" w:rsidP="006C2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BA8" w:rsidRPr="00C76753" w:rsidRDefault="006C2BA8" w:rsidP="006C2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BA8" w:rsidRPr="00C76753" w:rsidRDefault="006C2BA8" w:rsidP="006C2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ADC" w:rsidRPr="00C76753" w:rsidRDefault="006C2BA8" w:rsidP="006C2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E41B0F"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6C2BA8" w:rsidRPr="00C76753" w:rsidRDefault="006C2BA8" w:rsidP="006C2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района</w:t>
      </w:r>
    </w:p>
    <w:p w:rsidR="006C2BA8" w:rsidRPr="00C76753" w:rsidRDefault="003C19E4" w:rsidP="006C2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F1A3B">
        <w:rPr>
          <w:rFonts w:ascii="Times New Roman" w:eastAsia="Times New Roman" w:hAnsi="Times New Roman" w:cs="Times New Roman"/>
          <w:sz w:val="28"/>
          <w:szCs w:val="28"/>
          <w:lang w:eastAsia="ru-RU"/>
        </w:rPr>
        <w:t>07.08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r w:rsidR="004F1A3B">
        <w:rPr>
          <w:rFonts w:ascii="Times New Roman" w:eastAsia="Times New Roman" w:hAnsi="Times New Roman" w:cs="Times New Roman"/>
          <w:sz w:val="28"/>
          <w:szCs w:val="28"/>
          <w:lang w:eastAsia="ru-RU"/>
        </w:rPr>
        <w:t>566</w:t>
      </w:r>
      <w:r w:rsidR="006C2BA8"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6C2BA8" w:rsidRPr="00C76753" w:rsidRDefault="006C2BA8" w:rsidP="006C2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ADC" w:rsidRPr="00C76753" w:rsidRDefault="00A75ADC" w:rsidP="00A75A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34.1</w:t>
      </w:r>
    </w:p>
    <w:p w:rsidR="00A75ADC" w:rsidRPr="00C76753" w:rsidRDefault="00A75ADC" w:rsidP="00A75A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75ADC" w:rsidRPr="00C76753" w:rsidRDefault="00A75ADC" w:rsidP="00A75A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25.04.2019 № 310-п</w:t>
      </w:r>
    </w:p>
    <w:p w:rsidR="00A75ADC" w:rsidRPr="00C76753" w:rsidRDefault="00A75ADC" w:rsidP="00A75A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BA8" w:rsidRDefault="006C2BA8" w:rsidP="006C2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</w:pPr>
      <w:r w:rsidRPr="00C767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Схема границ прилегающих территорий к муниципальному бюджетному учреждению «Физкультурно-спортивный комплекс «Жемчужина»</w:t>
      </w:r>
      <w:r w:rsidR="00E41B0F" w:rsidRPr="00C767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,</w:t>
      </w:r>
      <w:r w:rsidRPr="00C767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 г. Кодинск, ул. Гидростроителей 1 «Е», на которых не допускается розничная продажа алкогольной продукции </w:t>
      </w:r>
    </w:p>
    <w:p w:rsidR="00FE38B0" w:rsidRDefault="00FE38B0" w:rsidP="006C2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</w:pPr>
    </w:p>
    <w:p w:rsidR="00FE38B0" w:rsidRPr="00C76753" w:rsidRDefault="00FE38B0" w:rsidP="006C2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Franklin Gothic Medium Cond" w:hAnsi="Times New Roman" w:cs="Times New Roman"/>
          <w:color w:val="000000"/>
          <w:spacing w:val="10"/>
          <w:sz w:val="28"/>
          <w:szCs w:val="28"/>
          <w:shd w:val="clear" w:color="auto" w:fill="FFFFFF"/>
          <w:lang w:eastAsia="ru-RU"/>
        </w:rPr>
      </w:pPr>
    </w:p>
    <w:p w:rsidR="006C2BA8" w:rsidRPr="00C76753" w:rsidRDefault="00FE38B0" w:rsidP="006C2BA8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B0">
        <w:rPr>
          <w:noProof/>
          <w:lang w:eastAsia="ru-RU"/>
        </w:rPr>
        <w:drawing>
          <wp:inline distT="0" distB="0" distL="0" distR="0" wp14:anchorId="09B6E7EC" wp14:editId="48EBF5FE">
            <wp:extent cx="6090334" cy="4021696"/>
            <wp:effectExtent l="0" t="0" r="5715" b="0"/>
            <wp:docPr id="2" name="Рисунок 2" descr="C:\Users\UserN\Desktop\от Сломнюк\рис.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N\Desktop\от Сломнюк\рис.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45" cy="403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1E4" w:rsidRDefault="006361E4"/>
    <w:sectPr w:rsidR="006361E4" w:rsidSect="004F1A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052"/>
    <w:rsid w:val="000339DC"/>
    <w:rsid w:val="00094A52"/>
    <w:rsid w:val="00141DBC"/>
    <w:rsid w:val="001E01D0"/>
    <w:rsid w:val="00243858"/>
    <w:rsid w:val="002A1FAC"/>
    <w:rsid w:val="00340E8C"/>
    <w:rsid w:val="00373823"/>
    <w:rsid w:val="003916C1"/>
    <w:rsid w:val="003C19E4"/>
    <w:rsid w:val="00412E7C"/>
    <w:rsid w:val="00466943"/>
    <w:rsid w:val="00480B10"/>
    <w:rsid w:val="004F1A3B"/>
    <w:rsid w:val="00524D00"/>
    <w:rsid w:val="00530CEA"/>
    <w:rsid w:val="0057704B"/>
    <w:rsid w:val="00584CBC"/>
    <w:rsid w:val="005A6136"/>
    <w:rsid w:val="006361E4"/>
    <w:rsid w:val="006451E9"/>
    <w:rsid w:val="00656C0B"/>
    <w:rsid w:val="006A39CC"/>
    <w:rsid w:val="006C2BA8"/>
    <w:rsid w:val="0080755D"/>
    <w:rsid w:val="008701D9"/>
    <w:rsid w:val="00936DFE"/>
    <w:rsid w:val="009D23D0"/>
    <w:rsid w:val="00A414D8"/>
    <w:rsid w:val="00A75ADC"/>
    <w:rsid w:val="00B63D25"/>
    <w:rsid w:val="00B730AA"/>
    <w:rsid w:val="00B90535"/>
    <w:rsid w:val="00BC2052"/>
    <w:rsid w:val="00BD70F5"/>
    <w:rsid w:val="00C06BFC"/>
    <w:rsid w:val="00C45528"/>
    <w:rsid w:val="00C65AB4"/>
    <w:rsid w:val="00C76753"/>
    <w:rsid w:val="00CD576F"/>
    <w:rsid w:val="00D04479"/>
    <w:rsid w:val="00D71885"/>
    <w:rsid w:val="00DC0475"/>
    <w:rsid w:val="00E332E4"/>
    <w:rsid w:val="00E41B0F"/>
    <w:rsid w:val="00E52886"/>
    <w:rsid w:val="00E933EB"/>
    <w:rsid w:val="00EA1D69"/>
    <w:rsid w:val="00EA31AE"/>
    <w:rsid w:val="00F06D33"/>
    <w:rsid w:val="00FA3244"/>
    <w:rsid w:val="00FC40A3"/>
    <w:rsid w:val="00FE38B0"/>
    <w:rsid w:val="00FF4A56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70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7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Татьяна Георгиевна</dc:creator>
  <cp:lastModifiedBy>Регистратор (Ломакина)</cp:lastModifiedBy>
  <cp:revision>2</cp:revision>
  <cp:lastPrinted>2024-08-07T02:58:00Z</cp:lastPrinted>
  <dcterms:created xsi:type="dcterms:W3CDTF">2024-08-07T02:59:00Z</dcterms:created>
  <dcterms:modified xsi:type="dcterms:W3CDTF">2024-08-07T02:59:00Z</dcterms:modified>
</cp:coreProperties>
</file>