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A9" w:rsidRPr="00A300A8" w:rsidRDefault="0074518B" w:rsidP="00A041AB">
      <w:pPr>
        <w:pStyle w:val="Style1"/>
        <w:widowControl/>
        <w:tabs>
          <w:tab w:val="left" w:leader="underscore" w:pos="13694"/>
          <w:tab w:val="left" w:leader="underscore" w:pos="15144"/>
        </w:tabs>
        <w:spacing w:before="48" w:line="240" w:lineRule="auto"/>
        <w:ind w:left="11057"/>
        <w:jc w:val="left"/>
        <w:rPr>
          <w:rStyle w:val="FontStyle11"/>
          <w:b w:val="0"/>
        </w:rPr>
      </w:pPr>
      <w:r w:rsidRPr="00A300A8">
        <w:rPr>
          <w:rStyle w:val="FontStyle11"/>
          <w:b w:val="0"/>
        </w:rPr>
        <w:t xml:space="preserve">Приложение </w:t>
      </w:r>
    </w:p>
    <w:p w:rsidR="0074518B" w:rsidRPr="00A300A8" w:rsidRDefault="0074518B" w:rsidP="00A041AB">
      <w:pPr>
        <w:pStyle w:val="Style1"/>
        <w:widowControl/>
        <w:tabs>
          <w:tab w:val="left" w:leader="underscore" w:pos="13694"/>
          <w:tab w:val="left" w:leader="underscore" w:pos="15144"/>
        </w:tabs>
        <w:spacing w:before="48" w:line="240" w:lineRule="auto"/>
        <w:ind w:left="11057"/>
        <w:jc w:val="left"/>
        <w:rPr>
          <w:rStyle w:val="FontStyle11"/>
          <w:b w:val="0"/>
        </w:rPr>
      </w:pPr>
      <w:r w:rsidRPr="00A300A8">
        <w:rPr>
          <w:rStyle w:val="FontStyle11"/>
          <w:b w:val="0"/>
        </w:rPr>
        <w:t>к решению Кежемского районного Совета депутатов от 23.12.2015 №</w:t>
      </w:r>
      <w:r w:rsidR="00FF1DCE" w:rsidRPr="00A300A8">
        <w:rPr>
          <w:rStyle w:val="FontStyle11"/>
          <w:b w:val="0"/>
        </w:rPr>
        <w:t xml:space="preserve"> 4-56</w:t>
      </w:r>
    </w:p>
    <w:p w:rsidR="0074518B" w:rsidRDefault="0074518B" w:rsidP="0074518B">
      <w:pPr>
        <w:pStyle w:val="Style1"/>
        <w:widowControl/>
        <w:tabs>
          <w:tab w:val="left" w:leader="underscore" w:pos="13694"/>
          <w:tab w:val="left" w:leader="underscore" w:pos="15144"/>
        </w:tabs>
        <w:spacing w:before="48"/>
        <w:ind w:left="11057"/>
        <w:rPr>
          <w:rStyle w:val="FontStyle11"/>
        </w:rPr>
      </w:pPr>
    </w:p>
    <w:p w:rsidR="0074518B" w:rsidRDefault="0074518B" w:rsidP="0074518B">
      <w:pPr>
        <w:pStyle w:val="Style2"/>
        <w:widowControl/>
        <w:tabs>
          <w:tab w:val="left" w:leader="underscore" w:pos="7344"/>
          <w:tab w:val="left" w:leader="underscore" w:pos="9062"/>
        </w:tabs>
        <w:spacing w:before="5" w:line="274" w:lineRule="exact"/>
        <w:ind w:left="5736" w:right="5674"/>
        <w:rPr>
          <w:rStyle w:val="FontStyle15"/>
        </w:rPr>
      </w:pPr>
      <w:r w:rsidRPr="008B0BA5">
        <w:rPr>
          <w:rStyle w:val="FontStyle15"/>
        </w:rPr>
        <w:t>Перечень проектно-сметной документации</w:t>
      </w:r>
    </w:p>
    <w:p w:rsidR="0074518B" w:rsidRPr="008B0BA5" w:rsidRDefault="0074518B" w:rsidP="0074518B">
      <w:pPr>
        <w:pStyle w:val="Style2"/>
        <w:widowControl/>
        <w:tabs>
          <w:tab w:val="left" w:leader="underscore" w:pos="7344"/>
          <w:tab w:val="left" w:leader="underscore" w:pos="9062"/>
        </w:tabs>
        <w:spacing w:before="5" w:line="274" w:lineRule="exact"/>
        <w:ind w:left="5736" w:right="5674"/>
        <w:rPr>
          <w:rStyle w:val="FontStyle15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1850"/>
        <w:gridCol w:w="15"/>
        <w:gridCol w:w="14"/>
        <w:gridCol w:w="2722"/>
      </w:tblGrid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3"/>
              <w:widowControl/>
              <w:spacing w:line="240" w:lineRule="auto"/>
              <w:ind w:firstLine="0"/>
              <w:rPr>
                <w:rStyle w:val="FontStyle15"/>
              </w:rPr>
            </w:pPr>
            <w:r w:rsidRPr="00AC35B7">
              <w:rPr>
                <w:rStyle w:val="FontStyle15"/>
              </w:rPr>
              <w:t xml:space="preserve">№ </w:t>
            </w:r>
            <w:proofErr w:type="spellStart"/>
            <w:proofErr w:type="gramStart"/>
            <w:r w:rsidRPr="00AC35B7">
              <w:rPr>
                <w:rStyle w:val="FontStyle15"/>
              </w:rPr>
              <w:t>п</w:t>
            </w:r>
            <w:proofErr w:type="spellEnd"/>
            <w:proofErr w:type="gramEnd"/>
            <w:r w:rsidRPr="00AC35B7">
              <w:rPr>
                <w:rStyle w:val="FontStyle15"/>
              </w:rPr>
              <w:t>/</w:t>
            </w:r>
            <w:proofErr w:type="spellStart"/>
            <w:r w:rsidRPr="00AC35B7">
              <w:rPr>
                <w:rStyle w:val="FontStyle15"/>
              </w:rPr>
              <w:t>п</w:t>
            </w:r>
            <w:proofErr w:type="spellEnd"/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3"/>
              <w:widowControl/>
              <w:spacing w:line="240" w:lineRule="auto"/>
              <w:ind w:left="2654" w:firstLine="0"/>
              <w:rPr>
                <w:rStyle w:val="FontStyle15"/>
              </w:rPr>
            </w:pPr>
            <w:r w:rsidRPr="00AC35B7">
              <w:rPr>
                <w:rStyle w:val="FontStyle15"/>
              </w:rPr>
              <w:t>Номер тома (папки, книги), обозначение, наименование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3"/>
              <w:widowControl/>
              <w:rPr>
                <w:rStyle w:val="FontStyle15"/>
              </w:rPr>
            </w:pPr>
            <w:r w:rsidRPr="00AC35B7">
              <w:rPr>
                <w:rStyle w:val="FontStyle15"/>
              </w:rPr>
              <w:t>Количество и формат передаваемых материалов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1.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1.1 Раздел 1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Пояснительная записка.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74518B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1.2 Раздел 2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Схема планировочной организации земельного участка.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74518B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1.3 Раздел 3 Книга 1 02-Н-055/11-БоГЭС-л-Ш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Архитектурные решения.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74518B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1.3 Раздел 4 Книга 2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Конструктивные и объемно-планировочные решения.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74518B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1.4.1 Раздел 5 02-Н-055/11-БоГЭС-л-П1 Этап 1. Участок 1 </w:t>
            </w:r>
            <w:proofErr w:type="spellStart"/>
            <w:r w:rsidRPr="00AC35B7">
              <w:rPr>
                <w:rStyle w:val="FontStyle12"/>
              </w:rPr>
              <w:t>в^э-не</w:t>
            </w:r>
            <w:proofErr w:type="spellEnd"/>
            <w:r w:rsidRPr="00AC35B7">
              <w:rPr>
                <w:rStyle w:val="FontStyle12"/>
              </w:rPr>
              <w:t xml:space="preserve">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Электроснабжения.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74518B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1.4.2 Раздел 5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Водоснабжение.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1.4.3 Раздел 5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Водоотведение.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29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1.4.4 Раздел 5 02-Н-055/11-БоГЭС-л-Ш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Отопление, вентиляция и кондиционирование воздуха, тепловые сети.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1.4.5 Раздел 5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Сети связи.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10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1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1.4.6 Раздел 5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Технологические решения.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11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1.5 Раздел 6 02-Н-055/11-БоГЭС-л-Ш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Проект организации строительства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12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1.6 Раздел 8 Книга 1 02-Н-055/11-БоГЭС-л-Ш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Результаты оценки воздействия на окружающую среду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13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1.6 Раздел 8 Книга 2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Мероприятия по охране окружающей среды.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14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4" w:right="1018" w:hanging="1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1.7 Раздел 9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Мероприятия по обеспечению пожарной безопасности.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15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19" w:hanging="19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1.8 Раздел 10.1 02-Н-055/11-БоГЭС-л-Ш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Мероприятия по энергоэффективности.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16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34" w:hanging="3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1.9 Раздел 11. Книга 1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Сметана строительство объектов капитального строительства. Сводный сметный расчет строительства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17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1.9 Раздел 11. Книга 2.1 Часть 1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Расчеты, объектные и локальные сметы на строительство производственной площадки и специализированного порта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18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1.9 Раздел 11. Книга 2.1 Часть 2 02-Н-055/11-БоГЭС-л-Ш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Расчеты, объектные и локальные сметы на строительство производственной площадки и специализированного порта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19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1.9 Раздел 11. Книга 2.1 Часть 3 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Расчеты, объектные и локальные сметы на строительство производственной площадки и специализированного порта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20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1.10 02-Н-055/11-БоГЭС-л-ШЭтап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>. Проектная документация. Разделы 1-8. Подъездная автомобильная дорога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21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2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1.9. Раздел 11. Книга 302-Н-055/11-БоГЭС-л-П1 Этап 1. Участок 1 в р-не п. </w:t>
            </w:r>
            <w:proofErr w:type="spellStart"/>
            <w:r w:rsidRPr="00AC35B7">
              <w:rPr>
                <w:rStyle w:val="FontStyle12"/>
              </w:rPr>
              <w:t>Проспихино</w:t>
            </w:r>
            <w:proofErr w:type="spellEnd"/>
            <w:r w:rsidRPr="00AC35B7">
              <w:rPr>
                <w:rStyle w:val="FontStyle12"/>
              </w:rPr>
              <w:t xml:space="preserve">. </w:t>
            </w:r>
            <w:proofErr w:type="gramStart"/>
            <w:r w:rsidRPr="00AC35B7">
              <w:rPr>
                <w:rStyle w:val="FontStyle12"/>
              </w:rPr>
              <w:t>Объектная</w:t>
            </w:r>
            <w:proofErr w:type="gramEnd"/>
            <w:r w:rsidRPr="00AC35B7">
              <w:rPr>
                <w:rStyle w:val="FontStyle12"/>
              </w:rPr>
              <w:t xml:space="preserve"> и локальные сметы по подъездной дороге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22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right="1022" w:firstLine="53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3.1 02-Н-055/11-БоГЭС-л-ПЗ-ПЗ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 Раздел 1 Пояснительная записка.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23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26" w:lineRule="exact"/>
              <w:ind w:left="1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3.2 02-Н-055/11-БоГЭС-л-ПЗ-ПЗУ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 Раздел 2. Схема планировочной организации земельного участка.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24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0" w:right="107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3.3 02-Н-055/11-БоГЭС-л-ПЗ-АР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3.   Книга 1. Архитектурные решения.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25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4" w:hanging="1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3.3 02-Н-055/11-БоГЭС-л-ПЗ-КР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 Раздел 4. Книга 2   Конструктивные и объемно-планировочные решения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26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3.4.1 02-Н-055/11-БоГЭС-л-ПЗ-ИОС1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8"/>
              <w:widowControl/>
            </w:pP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Раздел 5. Подраздел 1.   Система электроснабжения.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8"/>
              <w:widowControl/>
            </w:pP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27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3.4.2 02-Н-055/11-БоГЭС-л-ПЗ-ИОС2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Подраздел 2. Система водоснабжения.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28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3.4.3 02-Н-055/11-БоГЭС-л-ПЗ-ИОСЗ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Подраздел 3. Система водоотведения.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29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3.4.4 02-Н-055/11-БоГЭС-л-ПЗ-ИОС4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 Раздел 5.    Подраздел 4. Отопление</w:t>
            </w:r>
            <w:proofErr w:type="gramStart"/>
            <w:r w:rsidRPr="00AC35B7">
              <w:rPr>
                <w:rStyle w:val="FontStyle12"/>
              </w:rPr>
              <w:t xml:space="preserve"> ,</w:t>
            </w:r>
            <w:proofErr w:type="gramEnd"/>
            <w:r w:rsidRPr="00AC35B7">
              <w:rPr>
                <w:rStyle w:val="FontStyle12"/>
              </w:rPr>
              <w:t xml:space="preserve"> вентиляция и </w:t>
            </w:r>
            <w:proofErr w:type="spellStart"/>
            <w:r w:rsidRPr="00AC35B7">
              <w:rPr>
                <w:rStyle w:val="FontStyle12"/>
              </w:rPr>
              <w:t>конденционирование</w:t>
            </w:r>
            <w:proofErr w:type="spellEnd"/>
            <w:r w:rsidRPr="00AC35B7">
              <w:rPr>
                <w:rStyle w:val="FontStyle12"/>
              </w:rPr>
              <w:t xml:space="preserve"> воздуха, тепловые сети..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30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58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3.4.5 02-Н-055/11-БоГЭС-л-ПЗ-ИОС5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 xml:space="preserve">Проектная документация Раздел 5.    </w:t>
            </w:r>
            <w:r w:rsidRPr="00AC35B7">
              <w:rPr>
                <w:rStyle w:val="FontStyle12"/>
              </w:rPr>
              <w:lastRenderedPageBreak/>
              <w:t>Подраздел 5.   Сети связи.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 xml:space="preserve">бумажный носитель - в </w:t>
            </w:r>
            <w:proofErr w:type="spellStart"/>
            <w:r w:rsidRPr="00AC35B7">
              <w:rPr>
                <w:rStyle w:val="FontStyle12"/>
              </w:rPr>
              <w:t>зкз</w:t>
            </w:r>
            <w:proofErr w:type="spellEnd"/>
            <w:r w:rsidRPr="00AC35B7">
              <w:rPr>
                <w:rStyle w:val="FontStyle12"/>
              </w:rPr>
              <w:t>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31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firstLine="53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3.4.6 02-Н-055/11-БоГЭС-л-ПЗ-ИОС6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  Подраздел 6.   Технологические решения.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32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3.5. 02-Н-055/11-БоГЭС-л-ПЗ-ПОС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6.    Проект организации строительства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33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3.6 02-Н-055/11 -БоГЭС-л-ПЗ-ООС1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 Раздел 8 "Перечень мероприятий по охране окружающей среды".        Книга 1 Результаты оценки воздействия на окружающую среду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34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24" w:hanging="2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3.6 02-Н-055/11-БоГЭС-л-ПЗ-ООС1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 xml:space="preserve">Проектная документация Раздел 8.   Книга 2 Перечень мероприятий по </w:t>
            </w:r>
            <w:proofErr w:type="spellStart"/>
            <w:r w:rsidRPr="00AC35B7">
              <w:rPr>
                <w:rStyle w:val="FontStyle12"/>
              </w:rPr>
              <w:t>предотвр</w:t>
            </w:r>
            <w:proofErr w:type="gramStart"/>
            <w:r w:rsidRPr="00AC35B7">
              <w:rPr>
                <w:rStyle w:val="FontStyle12"/>
              </w:rPr>
              <w:t>.н</w:t>
            </w:r>
            <w:proofErr w:type="gramEnd"/>
            <w:r w:rsidRPr="00AC35B7">
              <w:rPr>
                <w:rStyle w:val="FontStyle12"/>
              </w:rPr>
              <w:t>егативного</w:t>
            </w:r>
            <w:proofErr w:type="spellEnd"/>
            <w:r w:rsidRPr="00AC35B7">
              <w:rPr>
                <w:rStyle w:val="FontStyle12"/>
              </w:rPr>
              <w:t xml:space="preserve"> </w:t>
            </w:r>
            <w:proofErr w:type="spellStart"/>
            <w:r w:rsidRPr="00AC35B7">
              <w:rPr>
                <w:rStyle w:val="FontStyle12"/>
              </w:rPr>
              <w:t>воздейстаия</w:t>
            </w:r>
            <w:proofErr w:type="spellEnd"/>
            <w:r w:rsidRPr="00AC35B7">
              <w:rPr>
                <w:rStyle w:val="FontStyle12"/>
              </w:rPr>
              <w:t xml:space="preserve"> на о.с. Расчет затрат.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35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38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3.7 02-Н-055/11-БоГЭС-л-ПЗ-ПБ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 Раздел 9. Мероприятия по обеспечению пожарной безопасности.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36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34" w:hanging="3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3.8 02-Н-055/11-БоГЭС-л-ПЗ-ЭЭ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 xml:space="preserve">Проектная документация Раздел 10.1.   Мероприятия по обеспечению соблюдения требований </w:t>
            </w:r>
            <w:proofErr w:type="spellStart"/>
            <w:r w:rsidRPr="00AC35B7">
              <w:rPr>
                <w:rStyle w:val="FontStyle12"/>
              </w:rPr>
              <w:t>энергитической</w:t>
            </w:r>
            <w:proofErr w:type="spellEnd"/>
            <w:r w:rsidRPr="00AC35B7">
              <w:rPr>
                <w:rStyle w:val="FontStyle12"/>
              </w:rPr>
              <w:t xml:space="preserve"> эффективности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37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2" w:lineRule="exact"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3.10. 02-Н-055/11-БоГЭС-л-ПЗ-АД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Разделы 1-8.      Подъездная автомобильная дорога.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38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3.9 02-Н-055/11-БоГЭС-л-ПЗ-СМ1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документация. Смета Раздел 11   Книга 1. Сводный сметный расчет стоимости строительства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39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right="1354" w:firstLine="58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3.9. часть 1. 02-Н-055/11-БоГЭС-л-ПЗ-СМ1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документация. Смета Раздел 11 Книга 2.1. Расчеты, объектные и локальные сметы.   Часть 1.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40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right="1474" w:firstLine="53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3.9. часть 2. 02-Н-055/11-БоГЭС-л-ПЗ-СМ1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документация. Смета Раздел 11 Книга 2.1. Расчеты, объектные и локальные сметы.   Часть 2.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41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2" w:lineRule="exact"/>
              <w:ind w:left="5" w:right="1474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3.9. часть 3. 02-Н-055/11-БоГЭС-л-ПЗ-СМ1 Участок №3 в районе </w:t>
            </w:r>
            <w:proofErr w:type="spellStart"/>
            <w:r w:rsidRPr="00AC35B7">
              <w:rPr>
                <w:rStyle w:val="FontStyle13"/>
              </w:rPr>
              <w:t>пНедокура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документация. Смета Раздел 11 Книга 2.1. Расчеты, объектные и локальные сметы.   Часть 3.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42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2" w:lineRule="exact"/>
              <w:ind w:left="5" w:right="1104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3.9. Книга 3 02-Н-055/11-БоГЭС-л-ПЗ-АД-СМ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документация. Смета Раз дел 11 Книга 3. Расчеты, объектные и локальные сметы    по подъездной автодороге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43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4" w:hanging="1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0450-2012-ИИ-Ч2 Участок №1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.П</w:t>
            </w:r>
            <w:proofErr w:type="gramEnd"/>
            <w:r w:rsidRPr="00AC35B7">
              <w:rPr>
                <w:rStyle w:val="FontStyle13"/>
              </w:rPr>
              <w:t>роспихино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Технический отчет о выполненных инженерных изысканиях. Часть 2. Инженерно-геологические изыскания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44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4" w:hanging="1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0450-2012-ИИ-Ч1-КЗ Участок №1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.П</w:t>
            </w:r>
            <w:proofErr w:type="gramEnd"/>
            <w:r w:rsidRPr="00AC35B7">
              <w:rPr>
                <w:rStyle w:val="FontStyle13"/>
              </w:rPr>
              <w:t>роспихино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Корректирующая записка по замечаниям экспертизы Часть 1.    Инженерно-геодезические изыскания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45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43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0450-2012-ИИ-ЧЗ-КЗ Участок №1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.П</w:t>
            </w:r>
            <w:proofErr w:type="gramEnd"/>
            <w:r w:rsidRPr="00AC35B7">
              <w:rPr>
                <w:rStyle w:val="FontStyle13"/>
              </w:rPr>
              <w:t>роспихино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Корректирующая записка по замечаниям экспертизы Часть 3. Инженерно-экологические изыскания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46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firstLine="38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Инв. №803 Участок №1 в районе </w:t>
            </w:r>
            <w:r w:rsidRPr="00AC35B7">
              <w:rPr>
                <w:rStyle w:val="FontStyle13"/>
              </w:rPr>
              <w:t xml:space="preserve">п. </w:t>
            </w:r>
            <w:proofErr w:type="spellStart"/>
            <w:r w:rsidRPr="00AC35B7">
              <w:rPr>
                <w:rStyle w:val="FontStyle13"/>
              </w:rPr>
              <w:t>Проспихино</w:t>
            </w:r>
            <w:proofErr w:type="spellEnd"/>
            <w:r w:rsidRPr="00AC35B7">
              <w:rPr>
                <w:rStyle w:val="FontStyle13"/>
              </w:rPr>
              <w:t xml:space="preserve">.      </w:t>
            </w:r>
            <w:r w:rsidRPr="00AC35B7">
              <w:rPr>
                <w:rStyle w:val="FontStyle12"/>
              </w:rPr>
              <w:t>Проектная документация.   Программа инженерно-геологических изысканий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47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0448-2012-ИИ-Ч2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 xml:space="preserve">Технический отчет о </w:t>
            </w:r>
            <w:proofErr w:type="gramStart"/>
            <w:r w:rsidRPr="00AC35B7">
              <w:rPr>
                <w:rStyle w:val="FontStyle12"/>
              </w:rPr>
              <w:t>выполненных</w:t>
            </w:r>
            <w:proofErr w:type="gramEnd"/>
            <w:r w:rsidRPr="00AC35B7">
              <w:rPr>
                <w:rStyle w:val="FontStyle12"/>
              </w:rPr>
              <w:t xml:space="preserve"> инженерных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8"/>
              <w:widowControl/>
            </w:pP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proofErr w:type="gramStart"/>
            <w:r w:rsidRPr="00AC35B7">
              <w:rPr>
                <w:rStyle w:val="FontStyle12"/>
              </w:rPr>
              <w:t>изысканиях</w:t>
            </w:r>
            <w:proofErr w:type="gramEnd"/>
            <w:r w:rsidRPr="00AC35B7">
              <w:rPr>
                <w:rStyle w:val="FontStyle12"/>
              </w:rPr>
              <w:t>. Часть 2. Инженерно-геологические изыскания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8"/>
              <w:widowControl/>
            </w:pP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48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right="1094"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0448-2012-ИИ-Ч1-КЗ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Корректирующая записка по замечаниям экспертизы Часть 1. Инженерно-геодезические изыскания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49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right="109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0448-2012-ИИ-Ч1 -КЗ Участок №3 в районе </w:t>
            </w:r>
            <w:r w:rsidRPr="00AC35B7">
              <w:rPr>
                <w:rStyle w:val="FontStyle13"/>
              </w:rPr>
              <w:t xml:space="preserve">п. Недокура.    </w:t>
            </w:r>
            <w:r w:rsidRPr="00AC35B7">
              <w:rPr>
                <w:rStyle w:val="FontStyle12"/>
              </w:rPr>
              <w:t>Корректирующая записка по замечаниям экспертизы  Часть 3. Инженерно-экологические изыскания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50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Инв. №802 Участок №3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>едокура</w:t>
            </w:r>
            <w:proofErr w:type="spellEnd"/>
            <w:r w:rsidRPr="00AC35B7">
              <w:rPr>
                <w:rStyle w:val="FontStyle13"/>
              </w:rPr>
              <w:t xml:space="preserve">.      </w:t>
            </w:r>
            <w:r w:rsidRPr="00AC35B7">
              <w:rPr>
                <w:rStyle w:val="FontStyle12"/>
              </w:rPr>
              <w:t>Проектная документация.   Программа инженерно-геологических изысканий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51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2.1 02-Н-055/11 -БоГЭС-л-П2-ПЗ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1 Пояснительная записка.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52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2.2 02-Н-055/11-БоГЭС-л-П2-ПЗУ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2. Схема планировочной организации земельного участка.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53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2.3 02-Н-055/11-БоГЭС-л-П2-АР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3.    Книга 1 Архитектурные решения.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54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2.3 02-Н-055/11-БоГЭС-л-П2-КР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 Раздел 4.   Книга 2 Конструктивные и объемно-планировочные решения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55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2.4.1 02-Н-055/11-БоГЭС-л-П2-ИОС1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  Подраздел 1. Система электроснабжения.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56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2.4.2 02-Н-055/11-БоГЭС-л-П2-ИОС2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Подраздел 2.   Система водоснабжения.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57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2.4.3 02-Н-055/11-БоГЭС-л-П2-ИОСЗ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   Подраздел 3. Система водоотведения.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58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2" w:lineRule="exact"/>
              <w:ind w:firstLine="62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2.4.4 02-Н-055/11-БоГЭС-л-П2-ИОС4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  Подраздел 4. Отопление</w:t>
            </w:r>
            <w:proofErr w:type="gramStart"/>
            <w:r w:rsidRPr="00AC35B7">
              <w:rPr>
                <w:rStyle w:val="FontStyle12"/>
              </w:rPr>
              <w:t xml:space="preserve"> ,</w:t>
            </w:r>
            <w:proofErr w:type="gramEnd"/>
            <w:r w:rsidRPr="00AC35B7">
              <w:rPr>
                <w:rStyle w:val="FontStyle12"/>
              </w:rPr>
              <w:t xml:space="preserve"> вентиляция и </w:t>
            </w:r>
            <w:proofErr w:type="spellStart"/>
            <w:r w:rsidRPr="00AC35B7">
              <w:rPr>
                <w:rStyle w:val="FontStyle12"/>
              </w:rPr>
              <w:t>конденционирование</w:t>
            </w:r>
            <w:proofErr w:type="spellEnd"/>
            <w:r w:rsidRPr="00AC35B7">
              <w:rPr>
                <w:rStyle w:val="FontStyle12"/>
              </w:rPr>
              <w:t xml:space="preserve"> воздуха, тепловые сети..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59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2.4.5 02-Н-055/11-БоГЭС-л-П2-ИОС5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 xml:space="preserve">Проектная документация Раздел 5. </w:t>
            </w:r>
            <w:r w:rsidRPr="00AC35B7">
              <w:rPr>
                <w:rStyle w:val="FontStyle12"/>
              </w:rPr>
              <w:lastRenderedPageBreak/>
              <w:t>Подраздел 5.   Сети связи.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60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2.4.6 02-Н-055/11-БоГЭС-л-П2-ИОС6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  Подраздел 6. Технологические решения.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61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2.5. 02-Н-055/11-БоГЭС-л-П2-ПОС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6. Проект организации строительства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62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2.6 02-Н-055/11-БоГЭС-л-П2-ООС1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8 "Перечень мероприятий по охране окружающей среды".   Книга 1 Результаты оценки воздействия на окружающую среду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63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2.6 02-Н-055/11-БоГЭС-л-П2-ООС1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 xml:space="preserve">Проектная документация Раздел 8. Книга 2 Перечень мероприятий по </w:t>
            </w:r>
            <w:proofErr w:type="spellStart"/>
            <w:r w:rsidRPr="00AC35B7">
              <w:rPr>
                <w:rStyle w:val="FontStyle12"/>
              </w:rPr>
              <w:t>предотвр</w:t>
            </w:r>
            <w:proofErr w:type="gramStart"/>
            <w:r w:rsidRPr="00AC35B7">
              <w:rPr>
                <w:rStyle w:val="FontStyle12"/>
              </w:rPr>
              <w:t>.н</w:t>
            </w:r>
            <w:proofErr w:type="gramEnd"/>
            <w:r w:rsidRPr="00AC35B7">
              <w:rPr>
                <w:rStyle w:val="FontStyle12"/>
              </w:rPr>
              <w:t>егативного</w:t>
            </w:r>
            <w:proofErr w:type="spellEnd"/>
            <w:r w:rsidRPr="00AC35B7">
              <w:rPr>
                <w:rStyle w:val="FontStyle12"/>
              </w:rPr>
              <w:t xml:space="preserve"> </w:t>
            </w:r>
            <w:proofErr w:type="spellStart"/>
            <w:r w:rsidRPr="00AC35B7">
              <w:rPr>
                <w:rStyle w:val="FontStyle12"/>
              </w:rPr>
              <w:t>воздейстаия</w:t>
            </w:r>
            <w:proofErr w:type="spellEnd"/>
            <w:r w:rsidRPr="00AC35B7">
              <w:rPr>
                <w:rStyle w:val="FontStyle12"/>
              </w:rPr>
              <w:t xml:space="preserve"> на о.с. Расчет затрат.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64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2.7 02-Н-055/11-БоГЭС-л-П2-ПБ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9. Мероприятия по обеспечению пожарной безопасности.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65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53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2.8 02-Н-055/11-БоГЭС-л-П2-ЭЭ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</w:t>
            </w:r>
            <w:r w:rsidRPr="00AC35B7">
              <w:rPr>
                <w:rStyle w:val="FontStyle12"/>
              </w:rPr>
              <w:t>Проектная документация Раздел 10.1. Мероприятия по обеспечению соблюдения требований энергетической эффективности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66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 </w:t>
            </w:r>
            <w:r w:rsidRPr="00AC35B7">
              <w:rPr>
                <w:rStyle w:val="FontStyle12"/>
                <w:lang w:val="en-US"/>
              </w:rPr>
              <w:t>J</w:t>
            </w:r>
            <w:r w:rsidRPr="00AC35B7">
              <w:rPr>
                <w:rStyle w:val="FontStyle12"/>
              </w:rPr>
              <w:t xml:space="preserve"> </w:t>
            </w:r>
            <w:r w:rsidRPr="00AC35B7">
              <w:rPr>
                <w:rStyle w:val="FontStyle12"/>
                <w:spacing w:val="-20"/>
              </w:rPr>
              <w:t>0.</w:t>
            </w:r>
            <w:r w:rsidRPr="00AC35B7">
              <w:rPr>
                <w:rStyle w:val="FontStyle12"/>
              </w:rPr>
              <w:t xml:space="preserve"> 02-Н-05 5/П </w:t>
            </w:r>
            <w:proofErr w:type="gramStart"/>
            <w:r w:rsidRPr="00AC35B7">
              <w:rPr>
                <w:rStyle w:val="FontStyle12"/>
              </w:rPr>
              <w:t>-Б</w:t>
            </w:r>
            <w:proofErr w:type="gramEnd"/>
            <w:r w:rsidRPr="00AC35B7">
              <w:rPr>
                <w:rStyle w:val="FontStyle12"/>
              </w:rPr>
              <w:t xml:space="preserve">оГЭС-л-П2-АД Участок №2 в районе </w:t>
            </w:r>
            <w:r w:rsidRPr="00AC35B7">
              <w:rPr>
                <w:rStyle w:val="FontStyle13"/>
              </w:rPr>
              <w:t xml:space="preserve">п. </w:t>
            </w:r>
            <w:proofErr w:type="spellStart"/>
            <w:r w:rsidRPr="00AC35B7">
              <w:rPr>
                <w:rStyle w:val="FontStyle13"/>
              </w:rPr>
              <w:t>Болтурино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Разделы 1-8.      Подъездная автомобильная дорога.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67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2.9 02-Н-055/11-БоГЭС-л-П2-СМ1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документация. Смета Раздел 11          Книга 1. Сводный сметный расчет стоимости строительства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68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2.9. часть 1. 02-Н-055/11-БоГЭС-л-П2-СМ2.1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8"/>
              <w:widowControl/>
            </w:pP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документация. Смета Раздел 11 Книга 2.1. Расчеты, объектные и локальные сметы.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8"/>
              <w:widowControl/>
            </w:pP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69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right="1090"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2.9. часть 2. 02-Н-055/11-БоГЭС-л-П2-СМ2.1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документация. Смета Раздел 11          Книга 2.1. Расчеты, объектные и локальные сметы.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70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right="970" w:firstLine="62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2.9. часть 3. 02-Н-055/11-БоГЭС-л-П2-СМ2.1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документация. Смета Раздел 11          Книга 2.1. Расчеты, объектные и локальные сметы.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71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2.9. Книга 3 02-Н-055/11-БоГЭС-л-П2-АД-СМ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документация. Смета Раздел 11          Книга 3. Расчеты, объектные и локальные сметы    по подъездной автодороге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72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4.1 02-Н-055/11-БоГЭС-л-П4-ПЗ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1 Пояснительная записка.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73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4.2 02-Н-055/11-БоГЭС-л-П4-ПЗУ Участок №4 в районе </w:t>
            </w:r>
            <w:r w:rsidRPr="00AC35B7">
              <w:rPr>
                <w:rStyle w:val="FontStyle13"/>
              </w:rPr>
              <w:t xml:space="preserve">п. </w:t>
            </w:r>
            <w:proofErr w:type="gramStart"/>
            <w:r w:rsidRPr="00AC35B7">
              <w:rPr>
                <w:rStyle w:val="FontStyle13"/>
              </w:rPr>
              <w:t>Новая</w:t>
            </w:r>
            <w:proofErr w:type="gramEnd"/>
            <w:r w:rsidRPr="00AC35B7">
              <w:rPr>
                <w:rStyle w:val="FontStyle13"/>
              </w:rPr>
              <w:t xml:space="preserve"> Кежма.    </w:t>
            </w:r>
            <w:r w:rsidRPr="00AC35B7">
              <w:rPr>
                <w:rStyle w:val="FontStyle12"/>
              </w:rPr>
              <w:t>Проектная документация Раздел 2. Схема планировочной организации земельного участка.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74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26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4.3 02-Н-055/11-БоГЭС-л-П4-АР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3.   Книга 1 Архитектурные решения.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75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26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4.3 02-Н-055/11-БоГЭС-л-П4-КР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</w:t>
            </w:r>
            <w:r w:rsidRPr="00AC35B7">
              <w:rPr>
                <w:rStyle w:val="FontStyle12"/>
              </w:rPr>
              <w:t>Проектная документация Раздел 4.   Книга 2 Конструктивные и объемно-планировочные решения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23612D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7</w:t>
            </w:r>
            <w:r w:rsidR="0074518B" w:rsidRPr="00AC35B7">
              <w:rPr>
                <w:rStyle w:val="FontStyle12"/>
              </w:rPr>
              <w:t>6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4.4.1 02-Н-055/11-БоГЭС-л-П4-ИОС1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5. Подраздел 1. Система электроснабжения.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77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right="1483" w:firstLine="48"/>
              <w:rPr>
                <w:rStyle w:val="FontStyle12"/>
              </w:rPr>
            </w:pPr>
            <w:r w:rsidRPr="00AC35B7">
              <w:rPr>
                <w:rStyle w:val="FontStyle12"/>
              </w:rPr>
              <w:t>Том 4.4.2 02-Н-055/11 -БоГЭС-л-П4-ИОС2 Участок №4 в районе и</w:t>
            </w:r>
            <w:proofErr w:type="gramStart"/>
            <w:r w:rsidRPr="00AC35B7">
              <w:rPr>
                <w:rStyle w:val="FontStyle12"/>
              </w:rPr>
              <w:t>.</w:t>
            </w:r>
            <w:r w:rsidRPr="00AC35B7">
              <w:rPr>
                <w:rStyle w:val="FontStyle13"/>
              </w:rPr>
              <w:t>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5. Подраздел 2.   Система водоснабжения.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FB29A9" w:rsidP="00B7297D">
            <w:pPr>
              <w:pStyle w:val="Style8"/>
              <w:widowControl/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78</w:t>
            </w:r>
          </w:p>
        </w:tc>
        <w:tc>
          <w:tcPr>
            <w:tcW w:w="1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26" w:lineRule="exact"/>
              <w:ind w:left="1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4.4.3 02-Н-055/11-БоГЭС-л-П4-ИОСЗ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</w:t>
            </w:r>
            <w:proofErr w:type="spellStart"/>
            <w:r w:rsidRPr="00AC35B7">
              <w:rPr>
                <w:rStyle w:val="FontStyle13"/>
              </w:rPr>
              <w:t>Керкма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Проектная документация Раздел 5.   Подраздел 3.   Система водоотведения.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79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4.4.4 02-Н-055/11-БоГЭС-л-П4-ИОС4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5.    Подраздел 4. Отопление</w:t>
            </w:r>
            <w:proofErr w:type="gramStart"/>
            <w:r w:rsidRPr="00AC35B7">
              <w:rPr>
                <w:rStyle w:val="FontStyle12"/>
              </w:rPr>
              <w:t xml:space="preserve"> ,</w:t>
            </w:r>
            <w:proofErr w:type="gramEnd"/>
            <w:r w:rsidRPr="00AC35B7">
              <w:rPr>
                <w:rStyle w:val="FontStyle12"/>
              </w:rPr>
              <w:t xml:space="preserve"> вентиляция и </w:t>
            </w:r>
            <w:proofErr w:type="spellStart"/>
            <w:r w:rsidRPr="00AC35B7">
              <w:rPr>
                <w:rStyle w:val="FontStyle12"/>
              </w:rPr>
              <w:t>конденционирование</w:t>
            </w:r>
            <w:proofErr w:type="spellEnd"/>
            <w:r w:rsidRPr="00AC35B7">
              <w:rPr>
                <w:rStyle w:val="FontStyle12"/>
              </w:rPr>
              <w:t xml:space="preserve"> воздуха, тепловые сети..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80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4.4.5 02-Н-055/11-БоГЭС-л-П4-ИОС5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5.   Подраздел 5. Сети связи.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81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26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4.4.6 02-Н-055/11-БоГЭС-л-П4-ИОС6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</w:t>
            </w:r>
            <w:r w:rsidRPr="00AC35B7">
              <w:rPr>
                <w:rStyle w:val="FontStyle12"/>
              </w:rPr>
              <w:t>Проектная документация Раздел 5.     Подраздел 6.    Технологические решения.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82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4.5. 02-Н-055/11-БоГЭС-л-П4-ПОС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6.   Проект организации строительства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83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2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4.6 02-Н-055/11 -БоГЭС-л-П4-ООС 1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8 "Перечень мероприятий по охране окружающей среды".      Книга 1 Результаты оценки воздействия на окружающую среду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84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2" w:lineRule="exact"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4.6 02-Н-055/11-БоГЭС-л-П4-ООС1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 xml:space="preserve">Проектная документация Раздел 8. Книга 2 Перечень мероприятий по </w:t>
            </w:r>
            <w:proofErr w:type="spellStart"/>
            <w:r w:rsidRPr="00AC35B7">
              <w:rPr>
                <w:rStyle w:val="FontStyle12"/>
              </w:rPr>
              <w:t>предотвр</w:t>
            </w:r>
            <w:proofErr w:type="gramStart"/>
            <w:r w:rsidRPr="00AC35B7">
              <w:rPr>
                <w:rStyle w:val="FontStyle12"/>
              </w:rPr>
              <w:t>.н</w:t>
            </w:r>
            <w:proofErr w:type="gramEnd"/>
            <w:r w:rsidRPr="00AC35B7">
              <w:rPr>
                <w:rStyle w:val="FontStyle12"/>
              </w:rPr>
              <w:t>егативного</w:t>
            </w:r>
            <w:proofErr w:type="spellEnd"/>
            <w:r w:rsidRPr="00AC35B7">
              <w:rPr>
                <w:rStyle w:val="FontStyle12"/>
              </w:rPr>
              <w:t xml:space="preserve"> </w:t>
            </w:r>
            <w:proofErr w:type="spellStart"/>
            <w:r w:rsidRPr="00AC35B7">
              <w:rPr>
                <w:rStyle w:val="FontStyle12"/>
              </w:rPr>
              <w:t>воздейстаия</w:t>
            </w:r>
            <w:proofErr w:type="spellEnd"/>
            <w:r w:rsidRPr="00AC35B7">
              <w:rPr>
                <w:rStyle w:val="FontStyle12"/>
              </w:rPr>
              <w:t xml:space="preserve"> на о.с. Расчет затрат.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85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5" w:hanging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4.7 02-Н-055/11-БоГЭС-л-П4-ПБ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 Раздел 9. Мероприятия по обеспечению пожарной безопасности.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86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4.8 02-Н-055/11-БоГЭС-л-П4-ЭЭ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 xml:space="preserve">Проектная документация Раздел 10.1.   Мероприятия по обеспечению соблюдения требований </w:t>
            </w:r>
            <w:proofErr w:type="spellStart"/>
            <w:r w:rsidRPr="00AC35B7">
              <w:rPr>
                <w:rStyle w:val="FontStyle12"/>
              </w:rPr>
              <w:t>энергитической</w:t>
            </w:r>
            <w:proofErr w:type="spellEnd"/>
            <w:r w:rsidRPr="00AC35B7">
              <w:rPr>
                <w:rStyle w:val="FontStyle12"/>
              </w:rPr>
              <w:t xml:space="preserve"> эффективности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87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4.10. 02-Н-055/11-БоГЭС-л-П4-АД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</w:t>
            </w:r>
            <w:r w:rsidRPr="00AC35B7">
              <w:rPr>
                <w:rStyle w:val="FontStyle12"/>
              </w:rPr>
              <w:t>Проектная документация Разделы 1-8.      Подъездная автомобильная дорога.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88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right="1848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4.9 02-Н-055/11-БоГЭС-л-П4-СМ1 Участок №4 в районе </w:t>
            </w:r>
            <w:r w:rsidRPr="00AC35B7">
              <w:rPr>
                <w:rStyle w:val="FontStyle13"/>
              </w:rPr>
              <w:t xml:space="preserve">п. </w:t>
            </w:r>
            <w:proofErr w:type="gramStart"/>
            <w:r w:rsidRPr="00AC35B7">
              <w:rPr>
                <w:rStyle w:val="FontStyle13"/>
              </w:rPr>
              <w:t>Новая</w:t>
            </w:r>
            <w:proofErr w:type="gramEnd"/>
            <w:r w:rsidRPr="00AC35B7">
              <w:rPr>
                <w:rStyle w:val="FontStyle13"/>
              </w:rPr>
              <w:t xml:space="preserve"> Кежма.    </w:t>
            </w:r>
            <w:r w:rsidRPr="00AC35B7">
              <w:rPr>
                <w:rStyle w:val="FontStyle12"/>
              </w:rPr>
              <w:t xml:space="preserve">Проектная </w:t>
            </w:r>
            <w:proofErr w:type="spellStart"/>
            <w:r w:rsidRPr="00AC35B7">
              <w:rPr>
                <w:rStyle w:val="FontStyle12"/>
              </w:rPr>
              <w:lastRenderedPageBreak/>
              <w:t>документация</w:t>
            </w:r>
            <w:proofErr w:type="gramStart"/>
            <w:r w:rsidRPr="00AC35B7">
              <w:rPr>
                <w:rStyle w:val="FontStyle12"/>
              </w:rPr>
              <w:t>,С</w:t>
            </w:r>
            <w:proofErr w:type="gramEnd"/>
            <w:r w:rsidRPr="00AC35B7">
              <w:rPr>
                <w:rStyle w:val="FontStyle12"/>
              </w:rPr>
              <w:t>мета</w:t>
            </w:r>
            <w:proofErr w:type="spellEnd"/>
            <w:r w:rsidRPr="00AC35B7">
              <w:rPr>
                <w:rStyle w:val="FontStyle12"/>
              </w:rPr>
              <w:t xml:space="preserve"> Раздел 11 Книга 1. Сводный сметный расчет стоимости строительства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lastRenderedPageBreak/>
              <w:t>89</w:t>
            </w:r>
          </w:p>
        </w:tc>
        <w:tc>
          <w:tcPr>
            <w:tcW w:w="1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4.9. Часть 1. 02-Н-055/11-БоГЭС-л-П4-СМ2.1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</w:t>
            </w:r>
            <w:r w:rsidR="00FB29A9">
              <w:rPr>
                <w:rStyle w:val="FontStyle12"/>
              </w:rPr>
              <w:t xml:space="preserve"> </w:t>
            </w:r>
            <w:r w:rsidR="00FB29A9" w:rsidRPr="00AC35B7">
              <w:rPr>
                <w:rStyle w:val="FontStyle12"/>
              </w:rPr>
              <w:t>документация.</w:t>
            </w:r>
            <w:r w:rsidR="00FB29A9">
              <w:rPr>
                <w:rStyle w:val="FontStyle12"/>
              </w:rPr>
              <w:t xml:space="preserve"> </w:t>
            </w:r>
            <w:r w:rsidR="00FB29A9" w:rsidRPr="00AC35B7">
              <w:rPr>
                <w:rStyle w:val="FontStyle12"/>
              </w:rPr>
              <w:t>Смета Раздел 11 Книга 2.1. Расчеты, объектные и локальные сметы</w:t>
            </w:r>
            <w:r w:rsidR="00FB29A9">
              <w:rPr>
                <w:rStyle w:val="FontStyle12"/>
              </w:rPr>
              <w:t>.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90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firstLine="10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4.9. часть 2. 02-Н-055/11-БоГЭС-л-П4-СМ2.1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документация.</w:t>
            </w:r>
            <w:r w:rsidR="00FB29A9">
              <w:rPr>
                <w:rStyle w:val="FontStyle12"/>
              </w:rPr>
              <w:t xml:space="preserve"> </w:t>
            </w:r>
            <w:r w:rsidRPr="00AC35B7">
              <w:rPr>
                <w:rStyle w:val="FontStyle12"/>
              </w:rPr>
              <w:t>Смета Раздел 11 Книга 2.1. Расчеты, объектные и локальные сметы.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91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firstLine="5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4.9. Часть 3. 02-Н-055/11-БоГЭС-л-П4-СМ2.1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документация.</w:t>
            </w:r>
            <w:r w:rsidR="00FB29A9">
              <w:rPr>
                <w:rStyle w:val="FontStyle12"/>
              </w:rPr>
              <w:t xml:space="preserve"> </w:t>
            </w:r>
            <w:r w:rsidRPr="00AC35B7">
              <w:rPr>
                <w:rStyle w:val="FontStyle12"/>
              </w:rPr>
              <w:t>Смета Раздел 11   Книга 2.1. Расчеты, объектные и локальные сметы.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92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Том 4.9. Книга 3 02-Н-055/11-БоГЭС-л-П4-АД-СМ Участок №4 в районе </w:t>
            </w:r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.Н</w:t>
            </w:r>
            <w:proofErr w:type="gramEnd"/>
            <w:r w:rsidRPr="00AC35B7">
              <w:rPr>
                <w:rStyle w:val="FontStyle13"/>
              </w:rPr>
              <w:t xml:space="preserve">овая Кежма.    </w:t>
            </w:r>
            <w:r w:rsidRPr="00AC35B7">
              <w:rPr>
                <w:rStyle w:val="FontStyle12"/>
              </w:rPr>
              <w:t>Проектная документация.</w:t>
            </w:r>
            <w:r w:rsidR="00FB29A9">
              <w:rPr>
                <w:rStyle w:val="FontStyle12"/>
              </w:rPr>
              <w:t xml:space="preserve"> </w:t>
            </w:r>
            <w:r w:rsidRPr="00AC35B7">
              <w:rPr>
                <w:rStyle w:val="FontStyle12"/>
              </w:rPr>
              <w:t>Смета Раздел 11 Книга 3. Расчеты, объектные и локальные сметы    по подъездной автодороге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93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Проект освоения лесов для строительства и эксплуатации специализированного порта.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94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Проект освоения лесов для строительства и эксплуатации подъездной дороги к специализированному порту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95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Программа инженерно-геологических изысканий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96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firstLine="53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0447-2012-ИИ-Ч2 Участок №2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.    </w:t>
            </w:r>
            <w:r w:rsidRPr="00AC35B7">
              <w:rPr>
                <w:rStyle w:val="FontStyle12"/>
              </w:rPr>
              <w:t>Технический отчет о выполненных инженерных изысканиях. Часть 2.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97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Участок №4 в районе </w:t>
            </w:r>
            <w:r w:rsidRPr="00AC35B7">
              <w:rPr>
                <w:rStyle w:val="FontStyle13"/>
              </w:rPr>
              <w:t xml:space="preserve">п. </w:t>
            </w:r>
            <w:proofErr w:type="gramStart"/>
            <w:r w:rsidRPr="00AC35B7">
              <w:rPr>
                <w:rStyle w:val="FontStyle13"/>
              </w:rPr>
              <w:t>Новая</w:t>
            </w:r>
            <w:proofErr w:type="gramEnd"/>
            <w:r w:rsidRPr="00AC35B7">
              <w:rPr>
                <w:rStyle w:val="FontStyle13"/>
              </w:rPr>
              <w:t xml:space="preserve"> Кежма.    </w:t>
            </w:r>
            <w:r w:rsidRPr="00AC35B7">
              <w:rPr>
                <w:rStyle w:val="FontStyle12"/>
              </w:rPr>
              <w:t>Программа инженерно-геологических изысканий</w:t>
            </w:r>
            <w:r w:rsidR="00FB29A9">
              <w:rPr>
                <w:rStyle w:val="FontStyle12"/>
              </w:rPr>
              <w:t>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98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4" w:hanging="1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0449-2012-ИИ-Ч2 Участок №4 в районе </w:t>
            </w:r>
            <w:r w:rsidRPr="00AC35B7">
              <w:rPr>
                <w:rStyle w:val="FontStyle13"/>
              </w:rPr>
              <w:t xml:space="preserve">п. </w:t>
            </w:r>
            <w:proofErr w:type="gramStart"/>
            <w:r w:rsidRPr="00AC35B7">
              <w:rPr>
                <w:rStyle w:val="FontStyle13"/>
              </w:rPr>
              <w:t>Новая</w:t>
            </w:r>
            <w:proofErr w:type="gramEnd"/>
            <w:r w:rsidRPr="00AC35B7">
              <w:rPr>
                <w:rStyle w:val="FontStyle13"/>
              </w:rPr>
              <w:t xml:space="preserve"> Кежма.    </w:t>
            </w:r>
            <w:r w:rsidRPr="00AC35B7">
              <w:rPr>
                <w:rStyle w:val="FontStyle12"/>
              </w:rPr>
              <w:t>Технический отчет о выполненных инженерных изысканиях. Часть 2.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99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ind w:left="19" w:hanging="19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0447-2012-ИИ-Ч1-КЗ, 0449-2012-ИИ-Ч1 -КЗ Участки №2, №4 в районе </w:t>
            </w:r>
            <w:r w:rsidRPr="00AC35B7">
              <w:rPr>
                <w:rStyle w:val="FontStyle13"/>
              </w:rPr>
              <w:t xml:space="preserve">п. </w:t>
            </w:r>
            <w:proofErr w:type="spellStart"/>
            <w:r w:rsidRPr="00AC35B7">
              <w:rPr>
                <w:rStyle w:val="FontStyle13"/>
              </w:rPr>
              <w:t>Болтурино</w:t>
            </w:r>
            <w:proofErr w:type="spellEnd"/>
            <w:r w:rsidRPr="00AC35B7">
              <w:rPr>
                <w:rStyle w:val="FontStyle13"/>
              </w:rPr>
              <w:t xml:space="preserve"> и п. </w:t>
            </w:r>
            <w:proofErr w:type="gramStart"/>
            <w:r w:rsidRPr="00AC35B7">
              <w:rPr>
                <w:rStyle w:val="FontStyle13"/>
              </w:rPr>
              <w:t>Новая</w:t>
            </w:r>
            <w:proofErr w:type="gramEnd"/>
            <w:r w:rsidRPr="00AC35B7">
              <w:rPr>
                <w:rStyle w:val="FontStyle13"/>
              </w:rPr>
              <w:t xml:space="preserve"> Кежма. </w:t>
            </w:r>
            <w:r w:rsidRPr="00AC35B7">
              <w:rPr>
                <w:rStyle w:val="FontStyle12"/>
              </w:rPr>
              <w:t>Корректирующая записка по замечаниям экспертизы Часть 1.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100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317" w:lineRule="exact"/>
              <w:ind w:left="24" w:hanging="24"/>
              <w:rPr>
                <w:rStyle w:val="FontStyle12"/>
              </w:rPr>
            </w:pPr>
            <w:r w:rsidRPr="00AC35B7">
              <w:rPr>
                <w:rStyle w:val="FontStyle12"/>
              </w:rPr>
              <w:t xml:space="preserve">0447-2012-ИИ-ЧЗ-КЗ, 0449-2012-ИИ-ЧЗ-КЗ Участки №2, №4 в районе </w:t>
            </w:r>
            <w:proofErr w:type="spellStart"/>
            <w:r w:rsidRPr="00AC35B7">
              <w:rPr>
                <w:rStyle w:val="FontStyle13"/>
              </w:rPr>
              <w:t>п</w:t>
            </w:r>
            <w:proofErr w:type="gramStart"/>
            <w:r w:rsidRPr="00AC35B7">
              <w:rPr>
                <w:rStyle w:val="FontStyle13"/>
              </w:rPr>
              <w:t>.Б</w:t>
            </w:r>
            <w:proofErr w:type="gramEnd"/>
            <w:r w:rsidRPr="00AC35B7">
              <w:rPr>
                <w:rStyle w:val="FontStyle13"/>
              </w:rPr>
              <w:t>олтурино</w:t>
            </w:r>
            <w:proofErr w:type="spellEnd"/>
            <w:r w:rsidRPr="00AC35B7">
              <w:rPr>
                <w:rStyle w:val="FontStyle13"/>
              </w:rPr>
              <w:t xml:space="preserve"> и п. Новая Кежма. </w:t>
            </w:r>
            <w:r w:rsidRPr="00AC35B7">
              <w:rPr>
                <w:rStyle w:val="FontStyle12"/>
              </w:rPr>
              <w:t>Корректирующая записка по замечаниям экспертизы Часть 3.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  <w:tr w:rsidR="0074518B" w:rsidRPr="00AC35B7" w:rsidTr="00FB29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101</w:t>
            </w:r>
          </w:p>
        </w:tc>
        <w:tc>
          <w:tcPr>
            <w:tcW w:w="1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02-Н-055/11-БоГЭС-л-П1-СМ2.2 Производственные площадки приема, древесной массы с акватории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18B" w:rsidRPr="00AC35B7" w:rsidRDefault="0074518B" w:rsidP="00B7297D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AC35B7">
              <w:rPr>
                <w:rStyle w:val="FontStyle12"/>
              </w:rPr>
              <w:t>бумажный носитель - в экз.</w:t>
            </w:r>
          </w:p>
        </w:tc>
      </w:tr>
    </w:tbl>
    <w:p w:rsidR="0074518B" w:rsidRDefault="0074518B"/>
    <w:sectPr w:rsidR="0074518B" w:rsidSect="00FF1DC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518B"/>
    <w:rsid w:val="00160B5A"/>
    <w:rsid w:val="0023612D"/>
    <w:rsid w:val="0074518B"/>
    <w:rsid w:val="008D3529"/>
    <w:rsid w:val="00A041AB"/>
    <w:rsid w:val="00A300A8"/>
    <w:rsid w:val="00DC5C8F"/>
    <w:rsid w:val="00FB29A9"/>
    <w:rsid w:val="00FC3BF7"/>
    <w:rsid w:val="00FF1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18B"/>
    <w:pPr>
      <w:widowControl w:val="0"/>
      <w:autoSpaceDE w:val="0"/>
      <w:autoSpaceDN w:val="0"/>
      <w:adjustRightInd w:val="0"/>
      <w:spacing w:after="0" w:line="278" w:lineRule="exact"/>
      <w:ind w:firstLine="25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4518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451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4518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74518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5">
    <w:name w:val="Font Style15"/>
    <w:basedOn w:val="a0"/>
    <w:uiPriority w:val="99"/>
    <w:rsid w:val="007451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74518B"/>
    <w:pPr>
      <w:widowControl w:val="0"/>
      <w:autoSpaceDE w:val="0"/>
      <w:autoSpaceDN w:val="0"/>
      <w:adjustRightInd w:val="0"/>
      <w:spacing w:after="0" w:line="250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4518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4518B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</dc:creator>
  <cp:keywords/>
  <dc:description/>
  <cp:lastModifiedBy>Колпаков</cp:lastModifiedBy>
  <cp:revision>9</cp:revision>
  <cp:lastPrinted>2015-12-24T05:23:00Z</cp:lastPrinted>
  <dcterms:created xsi:type="dcterms:W3CDTF">2015-12-14T05:56:00Z</dcterms:created>
  <dcterms:modified xsi:type="dcterms:W3CDTF">2015-12-24T05:23:00Z</dcterms:modified>
</cp:coreProperties>
</file>