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2E" w:rsidRPr="00747949" w:rsidRDefault="00576AE5" w:rsidP="00B92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7949"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r w:rsidR="006B3F9D" w:rsidRPr="00747949">
        <w:rPr>
          <w:rFonts w:ascii="Times New Roman" w:hAnsi="Times New Roman" w:cs="Times New Roman"/>
          <w:b/>
          <w:sz w:val="24"/>
          <w:szCs w:val="24"/>
        </w:rPr>
        <w:t xml:space="preserve">предпринимателей </w:t>
      </w:r>
      <w:bookmarkEnd w:id="0"/>
      <w:r w:rsidR="00B9262E">
        <w:rPr>
          <w:rFonts w:ascii="Times New Roman" w:hAnsi="Times New Roman" w:cs="Times New Roman"/>
          <w:b/>
          <w:sz w:val="24"/>
          <w:szCs w:val="24"/>
        </w:rPr>
        <w:t xml:space="preserve">«Развитие конкуренции в </w:t>
      </w:r>
      <w:r w:rsidR="006A4EBC">
        <w:rPr>
          <w:rFonts w:ascii="Times New Roman" w:hAnsi="Times New Roman" w:cs="Times New Roman"/>
          <w:b/>
          <w:sz w:val="24"/>
          <w:szCs w:val="24"/>
        </w:rPr>
        <w:t>Кежемском районе</w:t>
      </w:r>
      <w:r w:rsidR="00B9262E">
        <w:rPr>
          <w:rFonts w:ascii="Times New Roman" w:hAnsi="Times New Roman" w:cs="Times New Roman"/>
          <w:b/>
          <w:sz w:val="24"/>
          <w:szCs w:val="24"/>
        </w:rPr>
        <w:t>»</w:t>
      </w:r>
    </w:p>
    <w:p w:rsidR="003420DE" w:rsidRDefault="00601F5D" w:rsidP="0060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97806">
        <w:rPr>
          <w:rFonts w:ascii="Times New Roman" w:hAnsi="Times New Roman" w:cs="Times New Roman"/>
          <w:sz w:val="21"/>
          <w:szCs w:val="21"/>
        </w:rPr>
        <w:t xml:space="preserve">Добрый день! В рамках проведения ежегодного мониторинга состояния и развития конкурентной среды на рынках товаров и услуг </w:t>
      </w:r>
      <w:r w:rsidR="006A4EBC">
        <w:rPr>
          <w:rFonts w:ascii="Times New Roman" w:hAnsi="Times New Roman" w:cs="Times New Roman"/>
          <w:sz w:val="21"/>
          <w:szCs w:val="21"/>
        </w:rPr>
        <w:t>Кежемского района</w:t>
      </w:r>
      <w:r>
        <w:rPr>
          <w:rFonts w:ascii="Times New Roman" w:hAnsi="Times New Roman" w:cs="Times New Roman"/>
          <w:sz w:val="21"/>
          <w:szCs w:val="21"/>
        </w:rPr>
        <w:t xml:space="preserve">, а также оценки содействия органов местного самоуправления развитию </w:t>
      </w:r>
      <w:r w:rsidR="00B520CB">
        <w:rPr>
          <w:rFonts w:ascii="Times New Roman" w:hAnsi="Times New Roman" w:cs="Times New Roman"/>
          <w:sz w:val="21"/>
          <w:szCs w:val="21"/>
        </w:rPr>
        <w:t>конкуренции</w:t>
      </w:r>
      <w:r>
        <w:rPr>
          <w:rFonts w:ascii="Times New Roman" w:hAnsi="Times New Roman" w:cs="Times New Roman"/>
          <w:sz w:val="21"/>
          <w:szCs w:val="21"/>
        </w:rPr>
        <w:t xml:space="preserve"> и обеспечению благоприятного инвестиционного климата </w:t>
      </w:r>
      <w:r w:rsidRPr="00497806">
        <w:rPr>
          <w:rFonts w:ascii="Times New Roman" w:hAnsi="Times New Roman" w:cs="Times New Roman"/>
          <w:sz w:val="21"/>
          <w:szCs w:val="21"/>
        </w:rPr>
        <w:t xml:space="preserve">проводится опрос мнения </w:t>
      </w:r>
      <w:r>
        <w:rPr>
          <w:rFonts w:ascii="Times New Roman" w:hAnsi="Times New Roman" w:cs="Times New Roman"/>
          <w:sz w:val="21"/>
          <w:szCs w:val="21"/>
        </w:rPr>
        <w:t>предпринимателей</w:t>
      </w:r>
      <w:r w:rsidRPr="00497806">
        <w:rPr>
          <w:rFonts w:ascii="Times New Roman" w:hAnsi="Times New Roman" w:cs="Times New Roman"/>
          <w:sz w:val="21"/>
          <w:szCs w:val="21"/>
        </w:rPr>
        <w:t>.</w:t>
      </w:r>
    </w:p>
    <w:p w:rsidR="00601F5D" w:rsidRPr="00497806" w:rsidRDefault="00601F5D" w:rsidP="0060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97806">
        <w:rPr>
          <w:rFonts w:ascii="Times New Roman" w:hAnsi="Times New Roman" w:cs="Times New Roman"/>
          <w:sz w:val="21"/>
          <w:szCs w:val="21"/>
        </w:rPr>
        <w:t>Пожалуйста, ответьте на несколько вопросов, посвященных развитию конкурентной среды</w:t>
      </w:r>
      <w:r>
        <w:rPr>
          <w:rFonts w:ascii="Times New Roman" w:hAnsi="Times New Roman" w:cs="Times New Roman"/>
          <w:sz w:val="21"/>
          <w:szCs w:val="21"/>
        </w:rPr>
        <w:t xml:space="preserve"> и условиям для осуществления предпринимательской (инвестиционной) деятельности </w:t>
      </w:r>
      <w:r w:rsidRPr="00497806">
        <w:rPr>
          <w:rFonts w:ascii="Times New Roman" w:hAnsi="Times New Roman" w:cs="Times New Roman"/>
          <w:sz w:val="21"/>
          <w:szCs w:val="21"/>
        </w:rPr>
        <w:t>на территории Вашего муниципального образования.</w:t>
      </w:r>
    </w:p>
    <w:p w:rsidR="00601F5D" w:rsidRPr="00497806" w:rsidRDefault="00601F5D" w:rsidP="00601F5D">
      <w:pPr>
        <w:numPr>
          <w:ilvl w:val="0"/>
          <w:numId w:val="7"/>
        </w:numPr>
        <w:spacing w:after="0" w:line="240" w:lineRule="auto"/>
        <w:ind w:left="993" w:hanging="142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497806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Заполнение анкеты займет у Вас до 1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0 минут;</w:t>
      </w:r>
    </w:p>
    <w:p w:rsidR="00601F5D" w:rsidRPr="00D8652E" w:rsidRDefault="00601F5D" w:rsidP="00601F5D">
      <w:pPr>
        <w:numPr>
          <w:ilvl w:val="0"/>
          <w:numId w:val="7"/>
        </w:numPr>
        <w:spacing w:after="0" w:line="240" w:lineRule="auto"/>
        <w:ind w:left="993" w:hanging="142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8652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F539D7" w:rsidRDefault="00F539D7" w:rsidP="00F539D7">
      <w:pPr>
        <w:pStyle w:val="a3"/>
        <w:rPr>
          <w:rFonts w:ascii="Times New Roman" w:hAnsi="Times New Roman" w:cs="Times New Roman"/>
          <w:b/>
        </w:rPr>
      </w:pPr>
    </w:p>
    <w:p w:rsidR="001F5632" w:rsidRPr="00997B14" w:rsidRDefault="00997B14" w:rsidP="003B2E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1F5632" w:rsidRPr="00997B14">
        <w:rPr>
          <w:rFonts w:ascii="Times New Roman" w:hAnsi="Times New Roman" w:cs="Times New Roman"/>
          <w:b/>
        </w:rPr>
        <w:t>есто на</w:t>
      </w:r>
      <w:r w:rsidR="00C17AAC" w:rsidRPr="00997B14">
        <w:rPr>
          <w:rFonts w:ascii="Times New Roman" w:hAnsi="Times New Roman" w:cs="Times New Roman"/>
          <w:b/>
        </w:rPr>
        <w:t>хождения Вашего бизнеса (город/</w:t>
      </w:r>
      <w:r w:rsidR="001F5632" w:rsidRPr="00997B14">
        <w:rPr>
          <w:rFonts w:ascii="Times New Roman" w:hAnsi="Times New Roman" w:cs="Times New Roman"/>
          <w:b/>
        </w:rPr>
        <w:t>район</w:t>
      </w:r>
      <w:proofErr w:type="gramStart"/>
      <w:r w:rsidR="001F5632" w:rsidRPr="00997B14"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</w:t>
      </w:r>
      <w:r w:rsidR="001F5632" w:rsidRPr="00997B14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____________________________</w:t>
      </w:r>
    </w:p>
    <w:p w:rsidR="001F5632" w:rsidRPr="002B7C9B" w:rsidRDefault="001F5632" w:rsidP="001F563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76AE5" w:rsidRDefault="00287E62" w:rsidP="00EE465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</w:rPr>
      </w:pPr>
      <w:r w:rsidRPr="00747949">
        <w:rPr>
          <w:rFonts w:ascii="Times New Roman" w:hAnsi="Times New Roman" w:cs="Times New Roman"/>
          <w:b/>
        </w:rPr>
        <w:t>Укажите размер В</w:t>
      </w:r>
      <w:r w:rsidR="00576AE5" w:rsidRPr="00747949">
        <w:rPr>
          <w:rFonts w:ascii="Times New Roman" w:hAnsi="Times New Roman" w:cs="Times New Roman"/>
          <w:b/>
        </w:rPr>
        <w:t>ашего бизнеса:</w:t>
      </w:r>
    </w:p>
    <w:p w:rsidR="003420DE" w:rsidRPr="003420DE" w:rsidRDefault="003420DE" w:rsidP="003420DE">
      <w:pPr>
        <w:pStyle w:val="a3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  <w:gridCol w:w="426"/>
      </w:tblGrid>
      <w:tr w:rsidR="00576AE5" w:rsidRPr="00747949" w:rsidTr="003420DE">
        <w:tc>
          <w:tcPr>
            <w:tcW w:w="9213" w:type="dxa"/>
          </w:tcPr>
          <w:p w:rsidR="00576AE5" w:rsidRPr="00997B14" w:rsidRDefault="00576AE5" w:rsidP="006B3F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997B14">
              <w:rPr>
                <w:rFonts w:ascii="Times New Roman" w:hAnsi="Times New Roman" w:cs="Times New Roman"/>
                <w:i/>
                <w:sz w:val="20"/>
                <w:szCs w:val="20"/>
              </w:rPr>
              <w:t>(численность сотрудников до 15 человек, годовая выручка до 120 млн. руб.)</w:t>
            </w:r>
          </w:p>
        </w:tc>
        <w:tc>
          <w:tcPr>
            <w:tcW w:w="426" w:type="dxa"/>
          </w:tcPr>
          <w:p w:rsidR="00576AE5" w:rsidRPr="00747949" w:rsidRDefault="00576AE5" w:rsidP="00576A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76AE5" w:rsidRPr="00747949" w:rsidTr="003420DE">
        <w:tc>
          <w:tcPr>
            <w:tcW w:w="9213" w:type="dxa"/>
          </w:tcPr>
          <w:p w:rsidR="00576AE5" w:rsidRPr="00997B14" w:rsidRDefault="00576AE5" w:rsidP="006B3F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Малое предприятие</w:t>
            </w:r>
            <w:r w:rsidRPr="00997B14">
              <w:rPr>
                <w:rFonts w:ascii="Times New Roman" w:hAnsi="Times New Roman" w:cs="Times New Roman"/>
                <w:i/>
                <w:sz w:val="20"/>
                <w:szCs w:val="20"/>
              </w:rPr>
              <w:t>(численность сотрудников от 120 человек, годовая выручка до 800 млн. руб.)</w:t>
            </w:r>
          </w:p>
        </w:tc>
        <w:tc>
          <w:tcPr>
            <w:tcW w:w="426" w:type="dxa"/>
          </w:tcPr>
          <w:p w:rsidR="00576AE5" w:rsidRPr="00747949" w:rsidRDefault="00576AE5" w:rsidP="00576A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76AE5" w:rsidRPr="00747949" w:rsidTr="003420DE">
        <w:tc>
          <w:tcPr>
            <w:tcW w:w="9213" w:type="dxa"/>
          </w:tcPr>
          <w:p w:rsidR="00576AE5" w:rsidRPr="00997B14" w:rsidRDefault="00576AE5" w:rsidP="006B3F9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предприятие </w:t>
            </w:r>
            <w:r w:rsidRPr="00997B14">
              <w:rPr>
                <w:rFonts w:ascii="Times New Roman" w:hAnsi="Times New Roman" w:cs="Times New Roman"/>
                <w:i/>
                <w:sz w:val="20"/>
                <w:szCs w:val="20"/>
              </w:rPr>
              <w:t>(численность сотрудников от 800 человек, годовая выручка до 2 000 млн. руб.)</w:t>
            </w:r>
          </w:p>
        </w:tc>
        <w:tc>
          <w:tcPr>
            <w:tcW w:w="426" w:type="dxa"/>
          </w:tcPr>
          <w:p w:rsidR="00576AE5" w:rsidRPr="00747949" w:rsidRDefault="00576AE5" w:rsidP="00576A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76AE5" w:rsidRPr="00747949" w:rsidTr="003420DE">
        <w:tc>
          <w:tcPr>
            <w:tcW w:w="9213" w:type="dxa"/>
          </w:tcPr>
          <w:p w:rsidR="00576AE5" w:rsidRPr="00997B14" w:rsidRDefault="00576AE5" w:rsidP="006B3F9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Крупное предприятие</w:t>
            </w:r>
            <w:r w:rsidRPr="00997B14">
              <w:rPr>
                <w:rFonts w:ascii="Times New Roman" w:hAnsi="Times New Roman" w:cs="Times New Roman"/>
                <w:i/>
                <w:sz w:val="20"/>
                <w:szCs w:val="20"/>
              </w:rPr>
              <w:t>(численность сотрудников от 251 человек, годовая выручка &gt; 2 000 млн. руб.)</w:t>
            </w:r>
          </w:p>
        </w:tc>
        <w:tc>
          <w:tcPr>
            <w:tcW w:w="426" w:type="dxa"/>
          </w:tcPr>
          <w:p w:rsidR="00576AE5" w:rsidRPr="00747949" w:rsidRDefault="00576AE5" w:rsidP="00576A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B2EEA" w:rsidRPr="00AF6AB6" w:rsidRDefault="003B2EEA" w:rsidP="003B2EEA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AF6AB6" w:rsidRDefault="00AF6AB6" w:rsidP="00635BF6">
      <w:pPr>
        <w:pStyle w:val="a3"/>
        <w:numPr>
          <w:ilvl w:val="0"/>
          <w:numId w:val="1"/>
        </w:numPr>
        <w:autoSpaceDN w:val="0"/>
        <w:spacing w:after="120" w:line="192" w:lineRule="auto"/>
        <w:ind w:left="714" w:hanging="357"/>
        <w:jc w:val="both"/>
        <w:rPr>
          <w:rFonts w:ascii="Times New Roman" w:eastAsia="Calibri" w:hAnsi="Times New Roman" w:cs="Times New Roman"/>
          <w:b/>
        </w:rPr>
      </w:pPr>
      <w:r w:rsidRPr="00AF6AB6">
        <w:rPr>
          <w:rFonts w:ascii="Times New Roman" w:eastAsia="Calibri" w:hAnsi="Times New Roman" w:cs="Times New Roman"/>
          <w:b/>
        </w:rPr>
        <w:t>Отметьте основную сферу деятельности, в которой Вы осуществляете предпринимательскую деятельность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  <w:gridCol w:w="426"/>
      </w:tblGrid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Издательская и полиграфическая деятельность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Оптовая торговля (продовольственная, непродовольственная)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(продовольственная, непродовольственная)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AB6" w:rsidRPr="00747949" w:rsidTr="00282E7B">
        <w:tc>
          <w:tcPr>
            <w:tcW w:w="9213" w:type="dxa"/>
          </w:tcPr>
          <w:p w:rsidR="00AF6AB6" w:rsidRPr="00AF6AB6" w:rsidRDefault="00AF6AB6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AB6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426" w:type="dxa"/>
          </w:tcPr>
          <w:p w:rsidR="00AF6AB6" w:rsidRPr="00747949" w:rsidRDefault="00AF6AB6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76E4B" w:rsidRDefault="00776E4B" w:rsidP="00776E4B">
      <w:pPr>
        <w:autoSpaceDN w:val="0"/>
        <w:spacing w:after="120" w:line="192" w:lineRule="auto"/>
        <w:jc w:val="both"/>
        <w:rPr>
          <w:rFonts w:ascii="Times New Roman" w:eastAsia="Calibri" w:hAnsi="Times New Roman" w:cs="Times New Roman"/>
          <w:i/>
        </w:rPr>
      </w:pPr>
    </w:p>
    <w:p w:rsidR="00776E4B" w:rsidRPr="00776E4B" w:rsidRDefault="00B520CB" w:rsidP="00776E4B">
      <w:pPr>
        <w:autoSpaceDN w:val="0"/>
        <w:spacing w:line="216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467995</wp:posOffset>
                </wp:positionV>
                <wp:extent cx="4182110" cy="25146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11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4B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Есть непреодолимые административные барьеры</w:t>
                            </w:r>
                          </w:p>
                          <w:p w:rsidR="00776E4B" w:rsidRPr="000453CF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64.3pt;margin-top:36.85pt;width:329.3pt;height:19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MvoQIAAKUFAAAOAAAAZHJzL2Uyb0RvYy54bWysVM1OGzEQvlfqO1i+l82mgdIVG5SCqCpF&#10;gBoqzo7XJhZej2s72U1fhqfoqVKfIY/UsXcTAuVC1cuu7fnm/5s5OW1rTVbCeQWmpPnBgBJhOFTK&#10;3JX0283Fu2NKfGCmYhqMKOlaeHo6fvvmpLGFGMICdCUcQSPGF40t6SIEW2SZ5wtRM38AVhgUSnA1&#10;C3h1d1nlWIPWa50NB4OjrAFXWQdceI+v552QjpN9KQUPV1J6EYguKcYW0tel7zx+s/EJK+4cswvF&#10;+zDYP0RRM2XQ6c7UOQuMLJ36y1StuAMPMhxwqDOQUnGRcsBs8sGzbGYLZkXKBYvj7a5M/v+Z5Zer&#10;a0dUVdJRTolhNfZo87D5vfm1+UnwCevTWF8gbGYRGNpP0GKfU67eToHfe4Rke5hOwSM61qOVro5/&#10;zJSgIrZgvSu7aAPh+DjKj4d5jiKOsuFhPjpKfcketa3z4bOAmsRDSR22NUXAVlMfon9WbCHRmQet&#10;qguldbpEKokz7ciKIQl0SEmhxhOUNqQp6dH7w0EybCCqd5a1iWZEIlPvLqbbZZhOYa1FxGjzVUgs&#10;Zkr0Bd+Mc2F2/hM6oiS6eo1ij3+M6jXKXR6okTyDCTvlWhlwXWOflqy635ZMdvi+4b7LO5YgtPO2&#10;p8ocqjUyxUE3a97yC4VdmzIfrpnD4cJG48IIV/iRGrDq0J8oWYD78dJ7xCPnUUpJg8NaUv99yZyg&#10;RH8xOA0f89EoTne6jA4/DPHi9iXzfYlZ1meAVEDCY3TpGPFBb4/SQX2Le2USvaKIGY6+Sxq2x7PQ&#10;rRDcS1xMJgmE82xZmJqZ5dsBiZy8aW+Zsz1xA1L+ErZjzYpn/O2wsTEGJssAUiVyxwJ3Ve0Lj7sg&#10;cb7fW3HZ7N8T6nG7jv8AAAD//wMAUEsDBBQABgAIAAAAIQBfaOdf3wAAAAoBAAAPAAAAZHJzL2Rv&#10;d25yZXYueG1sTI/LasMwEEX3hf6DmEA3oZEfEBvXciilgWSRRZ1uslOsqW1ijYylJO7fd7pql5d7&#10;uHOm3Mx2EDecfO9IQbyKQCA1zvTUKvg8bp9zED5oMnpwhAq+0cOmenwodWHcnT7wVodW8Aj5Qivo&#10;QhgLKX3TodV+5UYk7r7cZHXgOLXSTPrO43aQSRStpdU98YVOj/jWYXOpr1bBwZ92y9O02y5rb+Qe&#10;8fC+j4NST4v59QVEwDn8wfCrz+pQsdPZXcl4MXBO8jWjCrI0A8FAlmcJiDM3cZqCrEr5/4XqBwAA&#10;//8DAFBLAQItABQABgAIAAAAIQC2gziS/gAAAOEBAAATAAAAAAAAAAAAAAAAAAAAAABbQ29udGVu&#10;dF9UeXBlc10ueG1sUEsBAi0AFAAGAAgAAAAhADj9If/WAAAAlAEAAAsAAAAAAAAAAAAAAAAALwEA&#10;AF9yZWxzLy5yZWxzUEsBAi0AFAAGAAgAAAAhAPiyYy+hAgAApQUAAA4AAAAAAAAAAAAAAAAALgIA&#10;AGRycy9lMm9Eb2MueG1sUEsBAi0AFAAGAAgAAAAhAF9o51/fAAAACgEAAA8AAAAAAAAAAAAAAAAA&#10;+wQAAGRycy9kb3ducmV2LnhtbFBLBQYAAAAABAAEAPMAAAAHBgAAAAA=&#10;" fillcolor="white [3201]" stroked="f" strokeweight=".5pt">
                <v:path arrowok="t"/>
                <v:textbox>
                  <w:txbxContent>
                    <w:p w:rsidR="00776E4B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Есть непреодолимые административные барьеры</w:t>
                      </w:r>
                    </w:p>
                    <w:p w:rsidR="00776E4B" w:rsidRPr="000453CF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E4B">
        <w:rPr>
          <w:rFonts w:ascii="Times New Roman" w:eastAsia="Calibri" w:hAnsi="Times New Roman" w:cs="Times New Roman"/>
          <w:b/>
        </w:rPr>
        <w:t xml:space="preserve">4. </w:t>
      </w:r>
      <w:r w:rsidRPr="00B520CB">
        <w:rPr>
          <w:rFonts w:ascii="Times New Roman" w:eastAsia="Calibri" w:hAnsi="Times New Roman" w:cs="Times New Roman"/>
          <w:b/>
        </w:rPr>
        <w:t>Оцените влияние административных барьеров* на текущую деятельность Вашего бизнеса и открытие нового бизнеса на рынке, который Вы представляете, на территории Вашего муниципального образования</w:t>
      </w:r>
      <w:r w:rsidR="00776E4B" w:rsidRPr="00776E4B">
        <w:rPr>
          <w:rFonts w:ascii="Times New Roman" w:eastAsia="Calibri" w:hAnsi="Times New Roman" w:cs="Times New Roman"/>
          <w:i/>
        </w:rPr>
        <w:t xml:space="preserve">: </w:t>
      </w:r>
    </w:p>
    <w:p w:rsidR="00776E4B" w:rsidRPr="00E36A50" w:rsidRDefault="00B520CB" w:rsidP="00776E4B">
      <w:pPr>
        <w:pStyle w:val="a3"/>
        <w:autoSpaceDN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-6350</wp:posOffset>
                </wp:positionV>
                <wp:extent cx="4182110" cy="251460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11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4B" w:rsidRPr="00997B14" w:rsidRDefault="00776E4B" w:rsidP="00776E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Административные барьеры отсутствуют</w:t>
                            </w:r>
                          </w:p>
                          <w:p w:rsidR="00776E4B" w:rsidRPr="000453CF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7" type="#_x0000_t202" style="position:absolute;left:0;text-align:left;margin-left:68.15pt;margin-top:-.5pt;width:329.3pt;height:19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cXpQIAAKwFAAAOAAAAZHJzL2Uyb0RvYy54bWysVM1u2zAMvg/YOwi6L46zpO2MOkWWosOA&#10;oC2WDj0rstQYlUVNUmJnL7On2GnAniGPNEp2ftr10mEXmxI/kiL5kecXTaXIWlhXgs5p2utTIjSH&#10;otQPOf16d/XujBLnmS6YAi1yuhGOXozfvjmvTSYGsARVCEvQiXZZbXK69N5kSeL4UlTM9cAIjUoJ&#10;tmIej/YhKSyr0XulkkG/f5LUYAtjgQvn8PayVdJx9C+l4P5GSic8UTnFt/n4tfG7CN9kfM6yB8vM&#10;suTdM9g/vKJipcage1eXzDOysuVfrqqSW3AgfY9DlYCUJRcxB8wm7T/LZr5kRsRcsDjO7Mvk/p9b&#10;fr2+taQscjo6pUSzCnu0/bH9vf21/UnwCutTG5chbG4Q6JuP0GCfY67OzIA/OoQkR5jWwCE61KOR&#10;tgp/zJSgIbZgsy+7aDzheDlMzwZpiiqOusEoHZ7EviQHa2Od/ySgIkHIqcW2xhew9cz5EJ9lO0gI&#10;5kCVxVWpVDwEKompsmTNkATKpyEptHiCUprUOT15P+pHxxqCeYtTOrgRkUxduJBum2GU/EaJgFH6&#10;i5BYzJjoC7EZ50Lv40d0QEkM9RrDDn941WuM2zzQIkYG7ffGVanBto19WrLicVcy2eK7hrs271AC&#10;3yyayKKIDDcLKDZIGAvtyDnDr0ps3ow5f8sszhj2G/eGv8GPVIDFh06iZAn2+0v3AY/URy0lNc5s&#10;Tt23FbOCEvVZ41B8SIfDMOTxMBydDvBgjzWLY41eVVNARqS4oQyPYsB7tROlheoe18skREUV0xxj&#10;59TvxKlvNwmuJy4mkwjCsTbMz/Tc8N2cBGreNffMmo6/Hpl/DbvpZtkzGrfY0B8Nk5UHWUaOH6ra&#10;1R9XQiRyt77Czjk+R9RhyY7/AAAA//8DAFBLAwQUAAYACAAAACEAaSpNCN8AAAAJAQAADwAAAGRy&#10;cy9kb3ducmV2LnhtbEyPMU/DMBCFdyT+g3VILFXrhKDQhjgVQlRqhw4Elm5ufCQR8Tmy3Tb8e46J&#10;jk/36d33yvVkB3FGH3pHCtJFAgKpcaanVsHnx2a+BBGiJqMHR6jgBwOsq9ubUhfGXegdz3VsBZdQ&#10;KLSCLsaxkDI0HVodFm5E4tuX81ZHjr6VxusLl9tBPiRJLq3uiT90esTXDpvv+mQV7MNhOzv47WZW&#10;ByN3iPu3XRqVur+bXp5BRJziPwx/+qwOFTsd3YlMEAPnLM8YVTBPeRMDT6vHFYijgmyZg6xKeb2g&#10;+gUAAP//AwBQSwECLQAUAAYACAAAACEAtoM4kv4AAADhAQAAEwAAAAAAAAAAAAAAAAAAAAAAW0Nv&#10;bnRlbnRfVHlwZXNdLnhtbFBLAQItABQABgAIAAAAIQA4/SH/1gAAAJQBAAALAAAAAAAAAAAAAAAA&#10;AC8BAABfcmVscy8ucmVsc1BLAQItABQABgAIAAAAIQDPqCcXpQIAAKwFAAAOAAAAAAAAAAAAAAAA&#10;AC4CAABkcnMvZTJvRG9jLnhtbFBLAQItABQABgAIAAAAIQBpKk0I3wAAAAkBAAAPAAAAAAAAAAAA&#10;AAAAAP8EAABkcnMvZG93bnJldi54bWxQSwUGAAAAAAQABADzAAAACwYAAAAA&#10;" fillcolor="white [3201]" stroked="f" strokeweight=".5pt">
                <v:path arrowok="t"/>
                <v:textbox>
                  <w:txbxContent>
                    <w:p w:rsidR="00776E4B" w:rsidRPr="00997B14" w:rsidRDefault="00776E4B" w:rsidP="00776E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7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Административные барьеры отсутствуют</w:t>
                      </w:r>
                    </w:p>
                    <w:p w:rsidR="00776E4B" w:rsidRPr="000453CF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34925</wp:posOffset>
                </wp:positionV>
                <wp:extent cx="152400" cy="160020"/>
                <wp:effectExtent l="0" t="0" r="0" b="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20618" id="Прямоугольник 52" o:spid="_x0000_s1026" style="position:absolute;margin-left:52.45pt;margin-top:2.75pt;width:12pt;height:12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teyAIAALgFAAAOAAAAZHJzL2Uyb0RvYy54bWysVM1u1DAQviPxDpbvNMmyWyBqtlq1KkJa&#10;tSta1LPrON0Ix2Ns7x8nJK5IPAIPwQXx02fIvhFj56fbUnFA5GB5MjPf+Ju/g8N1JclSGFuCymiy&#10;F1MiFIe8VNcZfXNx8uQ5JdYxlTMJSmR0Iyw9HD9+dLDSqRjAHGQuDEEQZdOVzujcOZ1GkeVzUTG7&#10;B1ooVBZgKuZQNNdRbtgK0SsZDeJ4P1qBybUBLqzFv8eNko4DflEI7s6KwgpHZEbxbS6cJpxX/ozG&#10;Byy9NkzPS94+g/3DKypWKgzaQx0zx8jClH9AVSU3YKFwexyqCIqi5CJwQDZJfI/N+ZxpEbhgcqzu&#10;02T/Hyw/Xc4MKfOMjgaUKFZhjeov2w/bz/XP+mb7sf5a39Q/tp/qX/W3+jtBI8zYStsUHc/1zHjO&#10;Vk+Bv7WoiO5ovGBbm3VhKm+LjMk6pH/Tp1+sHeH4MxkNhjEWiaMq2Y/jQShPxNLOWRvrXgqoiL9k&#10;1GB1Q9LZcmqdD8/SzsTHUnBSShkqLBVZZXT/6SgODhZkmXtleL7vNXEkDVky7BK3TjxHxNqxQkmq&#10;ll9DKZBzGyk8hFSvRYFZRBKDJsBdTMa5UC5pVHOWiybUKMavC9Z5hNAB0CMX+MgeuwXoLBuQDrt5&#10;c2vvXUVo/965Zf43594jRAbleueqVGAeYiaRVRu5se+S1KTGZ+kK8g32mIFm+KzmJyXWb8qsmzGD&#10;04Ylxw3izvAoJGCdoL1RMgfz/qH/3h6HALWUrHB6M2rfLZgRlMhXCsfjRTIc+nEPwnD0DFuJmF3N&#10;1a5GLaojwNInuKs0D1dv72R3LQxUl7hoJj4qqpjiGDuj3JlOOHLNVsFVxcVkEsxwxDVzU3WuuQf3&#10;WfX9ebG+ZEa3Teyw+0+hm3SW3uvlxtZ7KpgsHBRlaPTbvLb5xvUQGqddZX7/7MrB6nbhjn8DAAD/&#10;/wMAUEsDBBQABgAIAAAAIQBZwTv03AAAAAgBAAAPAAAAZHJzL2Rvd25yZXYueG1sTI/BTsMwEETv&#10;SPyDtUjcqE1LaQhxKoQoR6QWkHpcxyaJiNdR7Dbp37M90ePTjGbfFuvJd+LohtgG0nA/UyAcVcG2&#10;VGv4+tzcZSBiQrLYBXIaTi7Cury+KjC3YaStO+5SLXiEYo4ampT6XMpYNc5jnIXeEWc/YfCYGIda&#10;2gFHHvednCv1KD22xBca7N1r46rf3cFr+DDmO5xwu6rkYjTv+2m/ecuC1rc308sziOSm9F+Gsz6r&#10;Q8lOJhzIRtExq4cnrmpYLkGc83nGbDQs1ApkWcjLB8o/AAAA//8DAFBLAQItABQABgAIAAAAIQC2&#10;gziS/gAAAOEBAAATAAAAAAAAAAAAAAAAAAAAAABbQ29udGVudF9UeXBlc10ueG1sUEsBAi0AFAAG&#10;AAgAAAAhADj9If/WAAAAlAEAAAsAAAAAAAAAAAAAAAAALwEAAF9yZWxzLy5yZWxzUEsBAi0AFAAG&#10;AAgAAAAhAIs2i17IAgAAuAUAAA4AAAAAAAAAAAAAAAAALgIAAGRycy9lMm9Eb2MueG1sUEsBAi0A&#10;FAAGAAgAAAAhAFnBO/TcAAAACAEAAA8AAAAAAAAAAAAAAAAAIgUAAGRycy9kb3ducmV2LnhtbFBL&#10;BQYAAAAABAAEAPMAAAArBgAAAAA=&#10;" filled="f" strokecolor="black [3213]" strokeweight=".5pt">
                <v:path arrowok="t"/>
              </v:rect>
            </w:pict>
          </mc:Fallback>
        </mc:AlternateContent>
      </w:r>
    </w:p>
    <w:p w:rsidR="00776E4B" w:rsidRPr="008B677F" w:rsidRDefault="00B520CB" w:rsidP="00776E4B">
      <w:pPr>
        <w:pStyle w:val="a3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31115</wp:posOffset>
                </wp:positionV>
                <wp:extent cx="4182110" cy="251460"/>
                <wp:effectExtent l="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11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4B" w:rsidRPr="00997B14" w:rsidRDefault="00776E4B" w:rsidP="00776E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Незначительное влияние</w:t>
                            </w:r>
                          </w:p>
                          <w:p w:rsidR="00776E4B" w:rsidRPr="000453CF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28" type="#_x0000_t202" style="position:absolute;left:0;text-align:left;margin-left:68.25pt;margin-top:2.45pt;width:329.3pt;height:19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p1pwIAAKwFAAAOAAAAZHJzL2Uyb0RvYy54bWysVMFu2zAMvQ/YPwi6r47TpOuMOEXWosOA&#10;oC3WDj0rspQYlUVNUmJnP7Ov2GnAviGfNEq207TrpcMuNiU+kiL5yMlZUymyEdaVoHOaHg0oEZpD&#10;UeplTr/eXb47pcR5pgumQIucboWjZ9O3bya1ycQQVqAKYQk60S6rTU5X3pssSRxfiYq5IzBCo1KC&#10;rZjHo10mhWU1eq9UMhwMTpIabGEscOEc3l60SjqN/qUU3F9L6YQnKqf4Nh+/Nn4X4ZtMJyxbWmZW&#10;Je+ewf7hFRUrNQbdu7pgnpG1Lf9yVZXcggPpjzhUCUhZchFzwGzSwbNsblfMiJgLFseZfZnc/3PL&#10;rzY3lpRFTsfHlGhWYY92P3a/d792PwleYX1q4zKE3RoE+uYjNNjnmKszc+APDiHJAaY1cIgO9Wik&#10;rcIfMyVoiC3Y7ssuGk84Xo7S02GaooqjbjhORyexL8mjtbHOfxJQkSDk1GJb4wvYZu58iM+yHhKC&#10;OVBlcVkqFQ+BSuJcWbJhSALl05AUWjxBKU3qnJ4cjwfRsYZg3uKUDm5EJFMXLqTbZhglv1UiYJT+&#10;IiQWMyb6QmzGudD7+BEdUBJDvcawwz++6jXGbR5oESOD9nvjqtRg28Y+LVnx0JdMtviu4a7NO5TA&#10;N4smsmjYM2YBxRYJY6EdOWf4ZYnNmzPnb5jFGcN+497w1/iRCrD40EmUrMB+f+k+4JH6qKWkxpnN&#10;qfu2ZlZQoj5rHIoP6WgUhjweRuP3QzzYQ83iUKPX1TkgI1LcUIZHMeC96kVpobrH9TILUVHFNMfY&#10;OfW9eO7bTYLriYvZLIJwrA3zc31reD8ngZp3zT2zpuOvR+ZfQT/dLHtG4xYb+qNhtvYgy8jxUOe2&#10;ql39cSVEInfrK+ycw3NEPS7Z6R8AAAD//wMAUEsDBBQABgAIAAAAIQC134Xx3gAAAAgBAAAPAAAA&#10;ZHJzL2Rvd25yZXYueG1sTI8xT8MwEIV3JP6DdUgsFXUCTUtDnAohKrVDB0KXbm58JBHxObLdNvx7&#10;jqmMn97Tu++K1Wh7cUYfOkcK0mkCAql2pqNGwf5z/fAMIkRNRveOUMEPBliVtzeFzo270Aeeq9gI&#10;HqGQawVtjEMuZahbtDpM3YDE2ZfzVkdG30jj9YXHbS8fk2Qure6IL7R6wLcW6+/qZBXswmEzOfjN&#10;elIFI7eIu/dtGpW6vxtfX0BEHOO1DH/6rA4lOx3diUwQPfPTPOOqgtkSBOeLZZaCODLPMpBlIf8/&#10;UP4CAAD//wMAUEsBAi0AFAAGAAgAAAAhALaDOJL+AAAA4QEAABMAAAAAAAAAAAAAAAAAAAAAAFtD&#10;b250ZW50X1R5cGVzXS54bWxQSwECLQAUAAYACAAAACEAOP0h/9YAAACUAQAACwAAAAAAAAAAAAAA&#10;AAAvAQAAX3JlbHMvLnJlbHNQSwECLQAUAAYACAAAACEAlt56dacCAACsBQAADgAAAAAAAAAAAAAA&#10;AAAuAgAAZHJzL2Uyb0RvYy54bWxQSwECLQAUAAYACAAAACEAtd+F8d4AAAAIAQAADwAAAAAAAAAA&#10;AAAAAAABBQAAZHJzL2Rvd25yZXYueG1sUEsFBgAAAAAEAAQA8wAAAAwGAAAAAA==&#10;" fillcolor="white [3201]" stroked="f" strokeweight=".5pt">
                <v:path arrowok="t"/>
                <v:textbox>
                  <w:txbxContent>
                    <w:p w:rsidR="00776E4B" w:rsidRPr="00997B14" w:rsidRDefault="00776E4B" w:rsidP="00776E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7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Незначительное влияние</w:t>
                      </w:r>
                    </w:p>
                    <w:p w:rsidR="00776E4B" w:rsidRPr="000453CF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219710</wp:posOffset>
                </wp:positionV>
                <wp:extent cx="4182110" cy="251460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11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4B" w:rsidRPr="00997B14" w:rsidRDefault="00776E4B" w:rsidP="00776E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Умеренное влияние</w:t>
                            </w:r>
                          </w:p>
                          <w:p w:rsidR="00776E4B" w:rsidRPr="000453CF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29" type="#_x0000_t202" style="position:absolute;left:0;text-align:left;margin-left:68.2pt;margin-top:17.3pt;width:329.3pt;height:19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/opwIAAKwFAAAOAAAAZHJzL2Uyb0RvYy54bWysVMFu2zAMvQ/YPwi6r47TpOuMOEXWosOA&#10;oC3WDj0rspQYlUVNUmJnP7Ov2GnAviGfNEq207TrpcMuNiU+kiL5yMlZUymyEdaVoHOaHg0oEZpD&#10;UeplTr/eXb47pcR5pgumQIucboWjZ9O3bya1ycQQVqAKYQk60S6rTU5X3pssSRxfiYq5IzBCo1KC&#10;rZjHo10mhWU1eq9UMhwMTpIabGEscOEc3l60SjqN/qUU3F9L6YQnKqf4Nh+/Nn4X4ZtMJyxbWmZW&#10;Je+ewf7hFRUrNQbdu7pgnpG1Lf9yVZXcggPpjzhUCUhZchFzwGzSwbNsblfMiJgLFseZfZnc/3PL&#10;rzY3lpRFTsdjSjSrsEe7H7vfu1+7nwSvsD61cRnCbg0CffMRGuxzzNWZOfAHh5DkANMaOESHejTS&#10;VuGPmRI0xBZs92UXjSccL0fp6TBNUcVRNxyno5PYl+TR2ljnPwmoSBByarGt8QVsM3c+xGdZDwnB&#10;HKiyuCyViodAJXGuLNkwJIHyaUgKLZ6glCZ1Tk+Ox4PoWEMwb3FKBzcikqkLF9JtM4yS3yoRMEp/&#10;ERKLGRN9ITbjXOh9/IgOKImhXmPY4R9f9RrjNg+0iJFB+71xVWqwbWOflqx46EsmW3zXcNfmHUrg&#10;m0UTWXTcM2YBxRYJY6EdOWf4ZYnNmzPnb5jFGcN+497w1/iRCrD40EmUrMB+f+k+4JH6qKWkxpnN&#10;qfu2ZlZQoj5rHIoP6WgUhjweRuP3QzzYQ83iUKPX1TkgI1LcUIZHMeC96kVpobrH9TILUVHFNMfY&#10;OfW9eO7bTYLriYvZLIJwrA3zc31reD8ngZp3zT2zpuOvR+ZfQT/dLHtG4xYb+qNhtvYgy8jxUOe2&#10;ql39cSVEInfrK+ycw3NEPS7Z6R8AAAD//wMAUEsDBBQABgAIAAAAIQBKOOnl3wAAAAkBAAAPAAAA&#10;ZHJzL2Rvd25yZXYueG1sTI89T8MwEIZ3JP6DdUgsFXXahgAhToUQldqhA2mXbm58JBHxObLdNvx7&#10;jqls9+oevR/FcrS9OKMPnSMFs2kCAql2pqNGwX63engGEaImo3tHqOAHAyzL25tC58Zd6BPPVWwE&#10;m1DItYI2xiGXMtQtWh2mbkDi35fzVkeWvpHG6wub217OkySTVnfECa0e8L3F+rs6WQXbcFhPDn69&#10;mlTByA3i9mMzi0rd341vryAijvEKw199rg4ldzq6E5kgetaLLGVUwSLNQDDw9PLI4458pHOQZSH/&#10;Lyh/AQAA//8DAFBLAQItABQABgAIAAAAIQC2gziS/gAAAOEBAAATAAAAAAAAAAAAAAAAAAAAAABb&#10;Q29udGVudF9UeXBlc10ueG1sUEsBAi0AFAAGAAgAAAAhADj9If/WAAAAlAEAAAsAAAAAAAAAAAAA&#10;AAAALwEAAF9yZWxzLy5yZWxzUEsBAi0AFAAGAAgAAAAhABwaD+inAgAArAUAAA4AAAAAAAAAAAAA&#10;AAAALgIAAGRycy9lMm9Eb2MueG1sUEsBAi0AFAAGAAgAAAAhAEo46eXfAAAACQEAAA8AAAAAAAAA&#10;AAAAAAAAAQUAAGRycy9kb3ducmV2LnhtbFBLBQYAAAAABAAEAPMAAAANBgAAAAA=&#10;" fillcolor="white [3201]" stroked="f" strokeweight=".5pt">
                <v:path arrowok="t"/>
                <v:textbox>
                  <w:txbxContent>
                    <w:p w:rsidR="00776E4B" w:rsidRPr="00997B14" w:rsidRDefault="00776E4B" w:rsidP="00776E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7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Умеренное влияние</w:t>
                      </w:r>
                    </w:p>
                    <w:p w:rsidR="00776E4B" w:rsidRPr="000453CF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60325</wp:posOffset>
                </wp:positionV>
                <wp:extent cx="152400" cy="160020"/>
                <wp:effectExtent l="0" t="0" r="0" b="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82158" id="Прямоугольник 54" o:spid="_x0000_s1026" style="position:absolute;margin-left:52.45pt;margin-top:4.75pt;width:12pt;height:12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EyAIAALgFAAAOAAAAZHJzL2Uyb0RvYy54bWysVM1u1DAQviPxDpbvNMmyWyBqtlq1KkJa&#10;tSta1LPrON0Ix2Ns7x8nJK5IPAIPwQXx02fIvhFj56fbUnFA5GB5MjPf+Ju/g8N1JclSGFuCymiy&#10;F1MiFIe8VNcZfXNx8uQ5JdYxlTMJSmR0Iyw9HD9+dLDSqRjAHGQuDEEQZdOVzujcOZ1GkeVzUTG7&#10;B1ooVBZgKuZQNNdRbtgK0SsZDeJ4P1qBybUBLqzFv8eNko4DflEI7s6KwgpHZEbxbS6cJpxX/ozG&#10;Byy9NkzPS94+g/3DKypWKgzaQx0zx8jClH9AVSU3YKFwexyqCIqi5CJwQDZJfI/N+ZxpEbhgcqzu&#10;02T/Hyw/Xc4MKfOMjoaUKFZhjeov2w/bz/XP+mb7sf5a39Q/tp/qX/W3+jtBI8zYStsUHc/1zHjO&#10;Vk+Bv7WoiO5ovGBbm3VhKm+LjMk6pH/Tp1+sHeH4MxkNhjEWiaMq2Y/jQShPxNLOWRvrXgqoiL9k&#10;1GB1Q9LZcmqdD8/SzsTHUnBSShkqLBVZZXT/6SgODhZkmXtleL7vNXEkDVky7BK3TjxHxNqxQkmq&#10;ll9DKZBzGyk8hFSvRYFZRBKDJsBdTMa5UC5pVHOWiybUKMavC9Z5hNAB0CMX+MgeuwXoLBuQDrt5&#10;c2vvXUVo/965Zf43594jRAbleueqVGAeYiaRVRu5se+S1KTGZ+kK8g32mIFm+KzmJyXWb8qsmzGD&#10;04Ylxw3izvAoJGCdoL1RMgfz/qH/3h6HALWUrHB6M2rfLZgRlMhXCsfjRTIc+nEPwnD0DFuJmF3N&#10;1a5GLaojwNInuKs0D1dv72R3LQxUl7hoJj4qqpjiGDuj3JlOOHLNVsFVxcVkEsxwxDVzU3WuuQf3&#10;WfX9ebG+ZEa3Teyw+0+hm3SW3uvlxtZ7KpgsHBRlaPTbvLb5xvUQGqddZX7/7MrB6nbhjn8DAAD/&#10;/wMAUEsDBBQABgAIAAAAIQDB0SMI3AAAAAgBAAAPAAAAZHJzL2Rvd25yZXYueG1sTI9BS8NAEIXv&#10;gv9hGcGb3dhWm8Zsioj1KLQq9DibjEkwOxuy2yb9905Pevx4jzff5JvJdepEQ2g9G7ifJaCIS1+1&#10;XBv4/NjepaBCRK6w80wGzhRgU1xf5ZhVfuQdnfaxVjLCIUMDTYx9pnUoG3IYZr4nluzbDw6j4FDr&#10;asBRxl2n50nyqB22LBca7OmlofJnf3QG3q398mfcrUq9GO3bYTpsX1NvzO3N9PwEKtIU/8pw0Rd1&#10;KMTJ+iNXQXXCyXItVQPrB1CXfJ4KWwOL5Qp0kev/DxS/AAAA//8DAFBLAQItABQABgAIAAAAIQC2&#10;gziS/gAAAOEBAAATAAAAAAAAAAAAAAAAAAAAAABbQ29udGVudF9UeXBlc10ueG1sUEsBAi0AFAAG&#10;AAgAAAAhADj9If/WAAAAlAEAAAsAAAAAAAAAAAAAAAAALwEAAF9yZWxzLy5yZWxzUEsBAi0AFAAG&#10;AAgAAAAhAGRs+0TIAgAAuAUAAA4AAAAAAAAAAAAAAAAALgIAAGRycy9lMm9Eb2MueG1sUEsBAi0A&#10;FAAGAAgAAAAhAMHRIwjcAAAACAEAAA8AAAAAAAAAAAAAAAAAIgUAAGRycy9kb3ducmV2LnhtbFBL&#10;BQYAAAAABAAEAPMAAAArBgAAAAA=&#10;" filled="f" strokecolor="black [3213]" strokeweight=".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261620</wp:posOffset>
                </wp:positionV>
                <wp:extent cx="152400" cy="160020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248BB" id="Прямоугольник 56" o:spid="_x0000_s1026" style="position:absolute;margin-left:52.45pt;margin-top:20.6pt;width:12pt;height:12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v7yAIAALgFAAAOAAAAZHJzL2Uyb0RvYy54bWysVM1u1DAQviPxDpbvNMmyu0DUbLVqVYS0&#10;aita1LPrON0Ix2Ns7x8nJK5IPAIPwQXx02fIvhFj56fbUnFA5GB5MjPf+Ju//YN1JclSGFuCymiy&#10;F1MiFIe8VNcZfXNx/OQ5JdYxlTMJSmR0Iyw9mDx+tL/SqRjAHGQuDEEQZdOVzujcOZ1GkeVzUTG7&#10;B1ooVBZgKuZQNNdRbtgK0SsZDeJ4HK3A5NoAF9bi36NGSScBvygEd6dFYYUjMqP4NhdOE84rf0aT&#10;fZZeG6bnJW+fwf7hFRUrFQbtoY6YY2Rhyj+gqpIbsFC4PQ5VBEVRchE4IJskvsfmfM60CFwwOVb3&#10;abL/D5afLM8MKfOMjsaUKFZhjeov2w/bz/XP+mb7sf5a39Q/tp/qX/W3+jtBI8zYStsUHc/1mfGc&#10;rZ4Bf2tREd3ReMG2NuvCVN4WGZN1SP+mT79YO8LxZzIaDGMsEkdVMo7jQShPxNLOWRvrXgqoiL9k&#10;1GB1Q9LZcmadD8/SzsTHUnBcShkqLBVZZXT8dBQHBwuyzL0yPN/3mjiUhiwZdolbJ54jYu1YoSRV&#10;y6+hFMi5jRQeQqrXosAsIolBE+AuJuNcKJc0qjnLRRNqFOPXBes8QugA6JELfGSP3QJ0lg1Ih928&#10;ubX3riK0f+/cMv+bc+8RIoNyvXNVKjAPMZPIqo3c2HdJalLjs3QF+QZ7zEAzfFbz4xLrN2PWnTGD&#10;04Ylxw3iTvEoJGCdoL1RMgfz/qH/3h6HALWUrHB6M2rfLZgRlMhXCsfjRTIc+nEPwnD0DFuJmF3N&#10;1a5GLapDwNInuKs0D1dv72R3LQxUl7hopj4qqpjiGDuj3JlOOHTNVsFVxcV0GsxwxDVzM3WuuQf3&#10;WfX9ebG+ZEa3Teyw+0+gm3SW3uvlxtZ7KpguHBRlaPTbvLb5xvUQGqddZX7/7MrB6nbhTn4DAAD/&#10;/wMAUEsDBBQABgAIAAAAIQDfV0AF3QAAAAkBAAAPAAAAZHJzL2Rvd25yZXYueG1sTI/BTsMwDIbv&#10;SLxDZCRuLF2pSilNJ4QYR6QNkHZ0GtNWNE7VZGv39mQnOP72p9+fq81iB3GiyfeOFaxXCQjixpme&#10;WwWfH9u7AoQPyAYHx6TgTB429fVVhaVxM+/otA+tiCXsS1TQhTCWUvqmI4t+5UbiuPt2k8UQ49RK&#10;M+Ecy+0g0yTJpcWe44UOR3rpqPnZH62Cd62/3Bl3D428n/XbYTlsXwun1O3N8vwEItAS/mC46Ed1&#10;qKOTdkc2XgwxJ9ljRBVk6xTEBUiLONAK8jwDWVfy/wf1LwAAAP//AwBQSwECLQAUAAYACAAAACEA&#10;toM4kv4AAADhAQAAEwAAAAAAAAAAAAAAAAAAAAAAW0NvbnRlbnRfVHlwZXNdLnhtbFBLAQItABQA&#10;BgAIAAAAIQA4/SH/1gAAAJQBAAALAAAAAAAAAAAAAAAAAC8BAABfcmVscy8ucmVsc1BLAQItABQA&#10;BgAIAAAAIQD+p/v7yAIAALgFAAAOAAAAAAAAAAAAAAAAAC4CAABkcnMvZTJvRG9jLnhtbFBLAQIt&#10;ABQABgAIAAAAIQDfV0AF3QAAAAkBAAAPAAAAAAAAAAAAAAAAACIFAABkcnMvZG93bnJldi54bWxQ&#10;SwUGAAAAAAQABADzAAAALAYAAAAA&#10;" filled="f" strokecolor="black [3213]" strokeweight=".5pt">
                <v:path arrowok="t"/>
              </v:rect>
            </w:pict>
          </mc:Fallback>
        </mc:AlternateContent>
      </w:r>
    </w:p>
    <w:p w:rsidR="00776E4B" w:rsidRPr="00E36A50" w:rsidRDefault="00B520CB" w:rsidP="00776E4B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153670</wp:posOffset>
                </wp:positionV>
                <wp:extent cx="4182110" cy="251460"/>
                <wp:effectExtent l="0" t="0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11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4B" w:rsidRPr="00997B14" w:rsidRDefault="00776E4B" w:rsidP="00776E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Существенное влияние</w:t>
                            </w:r>
                          </w:p>
                          <w:p w:rsidR="00776E4B" w:rsidRPr="000453CF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0" type="#_x0000_t202" style="position:absolute;left:0;text-align:left;margin-left:68.05pt;margin-top:12.1pt;width:329.3pt;height:19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nipAIAAKwFAAAOAAAAZHJzL2Uyb0RvYy54bWysVN1u0zAUvkfiHSzfszSlGyNaOpVNQ0gV&#10;m9jQrl3HXq05PsZ2m5SX4Sm4QuIZ+kgcO0nXjd0McZPYPt/5/845OW1rTdbCeQWmpPnBiBJhOFTK&#10;3JX0683Fm2NKfGCmYhqMKOlGeHo6ff3qpLGFGMMSdCUcQSPGF40t6TIEW2SZ50tRM38AVhgUSnA1&#10;C3h1d1nlWIPWa52NR6OjrAFXWQdceI+v552QTpN9KQUPl1J6EYguKcYW0tel7yJ+s+kJK+4cs0vF&#10;+zDYP0RRM2XQ6c7UOQuMrJz6y1StuAMPMhxwqDOQUnGRcsBs8tGTbK6XzIqUCxbH212Z/P8zyz+v&#10;rxxRVUmPckoMq7FH2x/b39tf258En7A+jfUFwq4tAkP7AVrsc8rV2znwe4+QbA/TKXhEx3q00tXx&#10;j5kSVMQWbHZlF20gHB8n+fE4z1HEUTY+zCdHqS/Zg7Z1PnwUUJN4KKnDtqYI2HruQ/TPigESnXnQ&#10;qrpQWqdLpJI4046sGZJAh5QUajxCaUMarMHbw1EybCCqd5a1iWZEIlPvLqbbZZhOYaNFxGjzRUgs&#10;Zkr0Gd+Mc2F2/hM6oiS6eolij3+I6iXKXR6okTyDCTvlWhlwXWMfl6y6H0omO3zfcN/lHUsQ2kWb&#10;WDQZGLOAaoOEcdCNnLf8QmHz5syHK+ZwxrDfuDfCJX6kBiw+9CdKluC+P/ce8Uh9lFLS4MyW1H9b&#10;MSco0Z8MDsX7fDKJQ54uk8N3Y7y4fcliX2JW9RkgI5D3GF06RnzQw1E6qG9xvcyiVxQxw9F3ScNw&#10;PAvdJsH1xMVslkA41paFubm2fJiTSM2b9pY52/M3IPM/wzDdrHhC4w4b+2NgtgogVeJ4rHNX1b7+&#10;uBIS9fv1FXfO/j2hHpbs9A8AAAD//wMAUEsDBBQABgAIAAAAIQA3wVIC4AAAAAkBAAAPAAAAZHJz&#10;L2Rvd25yZXYueG1sTI8xT8MwEIV3JP6DdUgsFXWSVmkJcSqEqNQOHQgs3dz4SCLic2S7bfj3HBOM&#10;T/fpve/KzWQHcUEfekcK0nkCAqlxpqdWwcf79mENIkRNRg+OUME3BthUtzelLoy70hte6tgKLqFQ&#10;aAVdjGMhZWg6tDrM3YjEt0/nrY4cfSuN11cut4PMkiSXVvfEC50e8aXD5qs+WwWHcNzNjn63ndXB&#10;yD3i4XWfRqXu76bnJxARp/gHw68+q0PFTid3JhPEwHmRp4wqyJYZCAZWj8sViJOCfLEGWZXy/wfV&#10;DwAAAP//AwBQSwECLQAUAAYACAAAACEAtoM4kv4AAADhAQAAEwAAAAAAAAAAAAAAAAAAAAAAW0Nv&#10;bnRlbnRfVHlwZXNdLnhtbFBLAQItABQABgAIAAAAIQA4/SH/1gAAAJQBAAALAAAAAAAAAAAAAAAA&#10;AC8BAABfcmVscy8ucmVsc1BLAQItABQABgAIAAAAIQBptPnipAIAAKwFAAAOAAAAAAAAAAAAAAAA&#10;AC4CAABkcnMvZTJvRG9jLnhtbFBLAQItABQABgAIAAAAIQA3wVIC4AAAAAkBAAAPAAAAAAAAAAAA&#10;AAAAAP4EAABkcnMvZG93bnJldi54bWxQSwUGAAAAAAQABADzAAAACwYAAAAA&#10;" fillcolor="white [3201]" stroked="f" strokeweight=".5pt">
                <v:path arrowok="t"/>
                <v:textbox>
                  <w:txbxContent>
                    <w:p w:rsidR="00776E4B" w:rsidRPr="00997B14" w:rsidRDefault="00776E4B" w:rsidP="00776E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7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Существенное влияние</w:t>
                      </w:r>
                    </w:p>
                    <w:p w:rsidR="00776E4B" w:rsidRPr="000453CF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209550</wp:posOffset>
                </wp:positionV>
                <wp:extent cx="152400" cy="160020"/>
                <wp:effectExtent l="0" t="0" r="0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EBB1" id="Прямоугольник 58" o:spid="_x0000_s1026" style="position:absolute;margin-left:52.45pt;margin-top:16.5pt;width:12pt;height:12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twyAIAALgFAAAOAAAAZHJzL2Uyb0RvYy54bWysVM1u1DAQviPxDpbvNMmyWyBqtlq1KkJa&#10;tSta1LPrON0Ix2Ns7x8nJK5IPAIPwQXx02fIvhFj56fbUnFA5GB5MjPf+Ju/g8N1JclSGFuCymiy&#10;F1MiFIe8VNcZfXNx8uQ5JdYxlTMJSmR0Iyw9HD9+dLDSqRjAHGQuDEEQZdOVzujcOZ1GkeVzUTG7&#10;B1ooVBZgKuZQNNdRbtgK0SsZDeJ4P1qBybUBLqzFv8eNko4DflEI7s6KwgpHZEbxbS6cJpxX/ozG&#10;Byy9NkzPS94+g/3DKypWKgzaQx0zx8jClH9AVSU3YKFwexyqCIqi5CJwQDZJfI/N+ZxpEbhgcqzu&#10;02T/Hyw/Xc4MKfOMjrBSilVYo/rL9sP2c/2zvtl+rL/WN/WP7af6V/2t/k7QCDO20jZFx3M9M56z&#10;1VPgby0qojsaL9jWZl2YytsiY7IO6d/06RdrRzj+TEaDYYxF4qhK9uN4EMoTsbRz1sa6lwIq4i8Z&#10;NVjdkHS2nFrnw7O0M/GxFJyUUoYKS0VWGd1/OoqDgwVZ5l4Znu97TRxJQ5YMu8StE88RsXasUJKq&#10;5ddQCuTcRgoPIdVrUWAWkcSgCXAXk3EulEsa1Zzlogk1ivHrgnUeIXQA9MgFPrLHbgE6ywakw27e&#10;3Np7VxHav3dumf/NufcIkUG53rkqFZiHmElk1UZu7LskNanxWbqCfIM9ZqAZPqv5SYn1mzLrZszg&#10;tGHJcYO4MzwKCVgnaG+UzMG8f+i/t8chQC0lK5zejNp3C2YEJfKVwvF4kQyHftyDMBw9w1YiZldz&#10;tatRi+oIsPQJ7irNw9XbO9ldCwPVJS6aiY+KKqY4xs4od6YTjlyzVXBVcTGZBDMccc3cVJ1r7sF9&#10;Vn1/XqwvmdFtEzvs/lPoJp2l93q5sfWeCiYLB0UZGv02r22+cT2ExmlXmd8/u3Kwul24498AAAD/&#10;/wMAUEsDBBQABgAIAAAAIQBw7yPH3QAAAAkBAAAPAAAAZHJzL2Rvd25yZXYueG1sTI/NTsMwEITv&#10;SLyDtUjcqEPCTxriVAhRjkgtVOpxHZskIl5Hsdukb8/2RI8z+2l2plzNrhdHO4bOk4L7RQLCUu1N&#10;R42C76/1XQ4iRCSDvSer4GQDrKrrqxIL4yfa2OM2NoJDKBSooI1xKKQMdWsdhoUfLPHtx48OI8ux&#10;kWbEicNdL9MkeZIOO+IPLQ72rbX17/bgFHxqvfMn3DzXMpv0x37er99zr9Ttzfz6AiLaOf7DcK7P&#10;1aHiTtofyATRs04elowqyDLedAbSnA2t4DFPQValvFxQ/QEAAP//AwBQSwECLQAUAAYACAAAACEA&#10;toM4kv4AAADhAQAAEwAAAAAAAAAAAAAAAAAAAAAAW0NvbnRlbnRfVHlwZXNdLnhtbFBLAQItABQA&#10;BgAIAAAAIQA4/SH/1gAAAJQBAAALAAAAAAAAAAAAAAAAAC8BAABfcmVscy8ucmVsc1BLAQItABQA&#10;BgAIAAAAIQC62RtwyAIAALgFAAAOAAAAAAAAAAAAAAAAAC4CAABkcnMvZTJvRG9jLnhtbFBLAQIt&#10;ABQABgAIAAAAIQBw7yPH3QAAAAkBAAAPAAAAAAAAAAAAAAAAACIFAABkcnMvZG93bnJldi54bWxQ&#10;SwUGAAAAAAQABADzAAAALAYAAAAA&#10;" filled="f" strokecolor="black [3213]" strokeweight=".5pt">
                <v:path arrowok="t"/>
              </v:rect>
            </w:pict>
          </mc:Fallback>
        </mc:AlternateContent>
      </w:r>
    </w:p>
    <w:p w:rsidR="00776E4B" w:rsidRDefault="00B520CB" w:rsidP="00776E4B">
      <w:pPr>
        <w:pStyle w:val="a3"/>
        <w:autoSpaceDN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111760</wp:posOffset>
                </wp:positionV>
                <wp:extent cx="160655" cy="160020"/>
                <wp:effectExtent l="0" t="0" r="0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1E63" id="Прямоугольник 63" o:spid="_x0000_s1026" style="position:absolute;margin-left:52.6pt;margin-top:8.8pt;width:12.65pt;height:12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hTxgIAALgFAAAOAAAAZHJzL2Uyb0RvYy54bWysVM1u1DAQviPxDpbvNMnSXSBqtlq1KkJa&#10;tSta1LPrON0Ix2Ns7x8nJK5IPAIPwQXx02fIvhFj56fbUnFA5GB5MjPf+Ju/g8N1JclSGFuCymiy&#10;F1MiFIe8VNcZfXNx8uQ5JdYxlTMJSmR0Iyw9HD9+dLDSqRjAHGQuDEEQZdOVzujcOZ1GkeVzUTG7&#10;B1ooVBZgKuZQNNdRbtgK0SsZDeJ4FK3A5NoAF9bi3+NGSccBvygEd2dFYYUjMqP4NhdOE84rf0bj&#10;A5ZeG6bnJW+fwf7hFRUrFQbtoY6ZY2Rhyj+gqpIbsFC4PQ5VBEVRchE4IJskvsfmfM60CFwwOVb3&#10;abL/D5afLmeGlHlGR08pUazCGtVfth+2n+uf9c32Y/21vql/bD/Vv+pv9XeCRpixlbYpOp7rmfGc&#10;rZ4Cf2tREd3ReMG2NuvCVN4WGZN1SP+mT79YO8LxZzKKR8MhJRxVeI8HoTwRSztnbax7KaAi/pJR&#10;g9UNSWfLqXU+PEs7Ex9LwUkpZaiwVGTlKQ7j4GBBlrlXhuf7XhNH0pAlwy5x68RzRKwdK5Skavk1&#10;lAI5t5HCQ0j1WhSYRSQxaALcxWScC+WSRjVnuWhCDWP8umCdRwgdAD1ygY/ssVuAzrIB6bCbN7f2&#10;3lWE9u+dW+Z/c+49QmRQrneuSgXmIWYSWbWRG/suSU1qfJauIN9gjxlohs9qflJi/abMuhkzOG04&#10;l7hB3BkehQSsE7Q3SuZg3j/039vjEKCWkhVOb0btuwUzghL5SuF4vEj29/24B2F/+AxbiZhdzdWu&#10;Ri2qI8DSJ7irNA9Xb+9kdy0MVJe4aCY+KqqY4hg7o9yZTjhyzVbBVcXFZBLMcMQ1c1N1rrkH91n1&#10;/XmxvmRGt03ssPtPoZt0lt7r5cbWeyqYLBwUZWj027y2+cb1EBqnXWV+/+zKwep24Y5/AwAA//8D&#10;AFBLAwQUAAYACAAAACEA2qK/j90AAAAJAQAADwAAAGRycy9kb3ducmV2LnhtbEyPwU7DMAyG70i8&#10;Q2QkbiyhY1tVmk4IMY5IGyDt6LReW61JqiZbu7fHO7Gbf/nT78/5erKdONMQWu80PM8UCHKlr1pX&#10;a/j53jylIEJEV2HnHWm4UIB1cX+XY1b50W3pvIu14BIXMtTQxNhnUoayIYth5ntyvDv4wWLkONSy&#10;GnDkctvJRKmltNg6vtBgT+8NlcfdyWr4MubXX3C7KuV8NJ/7ab/5SL3Wjw/T2yuISFP8h+Gqz+pQ&#10;sJPxJ1cF0XFWi4RRHlZLEFdgrhYgjIaXJAVZ5PL2g+IPAAD//wMAUEsBAi0AFAAGAAgAAAAhALaD&#10;OJL+AAAA4QEAABMAAAAAAAAAAAAAAAAAAAAAAFtDb250ZW50X1R5cGVzXS54bWxQSwECLQAUAAYA&#10;CAAAACEAOP0h/9YAAACUAQAACwAAAAAAAAAAAAAAAAAvAQAAX3JlbHMvLnJlbHNQSwECLQAUAAYA&#10;CAAAACEAri7IU8YCAAC4BQAADgAAAAAAAAAAAAAAAAAuAgAAZHJzL2Uyb0RvYy54bWxQSwECLQAU&#10;AAYACAAAACEA2qK/j90AAAAJAQAADwAAAAAAAAAAAAAAAAAgBQAAZHJzL2Rvd25yZXYueG1sUEsF&#10;BgAAAAAEAAQA8wAAACoGAAAAAA==&#10;" filled="f" strokecolor="black [3213]" strokeweight=".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64135</wp:posOffset>
                </wp:positionV>
                <wp:extent cx="5554345" cy="254000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434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4B" w:rsidRPr="00997B14" w:rsidRDefault="00776E4B" w:rsidP="00776E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Крайне негативное влияние, существуют непреодолимые административные барьеры</w:t>
                            </w:r>
                          </w:p>
                          <w:p w:rsidR="00776E4B" w:rsidRPr="000453CF" w:rsidRDefault="00776E4B" w:rsidP="00776E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1" type="#_x0000_t202" style="position:absolute;left:0;text-align:left;margin-left:68.25pt;margin-top:5.05pt;width:437.35pt;height:2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typwIAAKwFAAAOAAAAZHJzL2Uyb0RvYy54bWysVEtu2zAQ3RfoHQjuG8mOlbZC5MBNkKKA&#10;kQRNiqxpioyFUByWpC25l8kpuirQM/hIHVKS46TZpOhG4ufNDOfNmzk+aWtF1sK6CnRBRwcpJUJz&#10;KCt9V9BvN+fvPlDiPNMlU6BFQTfC0ZPp2zfHjcnFGJagSmEJOtEub0xBl96bPEkcX4qauQMwQuOl&#10;BFszj1t7l5SWNei9Vsk4TY+SBmxpLHDhHJ6edZd0Gv1LKbi/lNIJT1RB8W0+fm38LsI3mR6z/M4y&#10;s6x4/wz2D6+oWaUx6M7VGfOMrGz1l6u64hYcSH/AoU5AyoqLmANmM0qfZXO9ZEbEXJAcZ3Y0uf/n&#10;ll+sryypyoIejSnRrMYabR+2v7e/tj8JHiE/jXE5wq4NAn37CVqsc8zVmTnwe4eQZA/TGThEBz5a&#10;aevwx0wJGmIJNjvaResJx8MsyyaHk4wSjnfjbJKmsS7Jo7Wxzn8WUJOwKKjFssYXsPXc+RCf5QMk&#10;BHOgqvK8UipugpTEqbJkzVAEyo9CUmjxBKU0aZCDwyyNjjUE8w6ndHAjopj6cCHdLsO48hslAkbp&#10;r0IimTHRF2IzzoXexY/ogJIY6jWGPf7xVa8x7vJAixgZtN8Z15UG2xX2KWXl/UCZ7PB9wV2Xd6DA&#10;t4s2qigbFLOAcoOCsdC1nDP8vMLizZnzV8xij6EUcG74S/xIBUg+9CtKlmB/vHQe8Ch9vKWkwZ4t&#10;qPu+YlZQor5obIqPo8kkNHncTLL3Y9zY/ZvF/o1e1aeAihjhhDI8LgPeq2EpLdS3OF5mISpeMc0x&#10;dkH9sDz13STB8cTFbBZB2NaG+bm+NnzokyDNm/aWWdPr16PyL2DobpY/k3GHDfXRMFt5kFXUeOC5&#10;Y7XnH0dCFHI/vsLM2d9H1OOQnf4BAAD//wMAUEsDBBQABgAIAAAAIQBNTgVm3gAAAAoBAAAPAAAA&#10;ZHJzL2Rvd25yZXYueG1sTI8xT8MwEIV3JP6DdUgsFbVd1AqFOBVCVGqHDgSWbm58JBHxObLdNvx7&#10;rhNs9+6e3n2vXE9+EGeMqQ9kQM8VCKQmuJ5aA58fm4cnEClbcnYIhAZ+MMG6ur0pbeHChd7xXOdW&#10;cAilwhroch4LKVPTobdpHkYkvn2F6G1mGVvpor1wuB/kQqmV9LYn/tDZEV87bL7rkzewT4ft7BC3&#10;m1mdnNwh7t92Ohtzfze9PIPIOOU/M1zxGR0qZjqGE7kkBtaPqyVbeVAaxNWgtF6AOBpY8kZWpfxf&#10;ofoFAAD//wMAUEsBAi0AFAAGAAgAAAAhALaDOJL+AAAA4QEAABMAAAAAAAAAAAAAAAAAAAAAAFtD&#10;b250ZW50X1R5cGVzXS54bWxQSwECLQAUAAYACAAAACEAOP0h/9YAAACUAQAACwAAAAAAAAAAAAAA&#10;AAAvAQAAX3JlbHMvLnJlbHNQSwECLQAUAAYACAAAACEATQsLcqcCAACsBQAADgAAAAAAAAAAAAAA&#10;AAAuAgAAZHJzL2Uyb0RvYy54bWxQSwECLQAUAAYACAAAACEATU4FZt4AAAAKAQAADwAAAAAAAAAA&#10;AAAAAAABBQAAZHJzL2Rvd25yZXYueG1sUEsFBgAAAAAEAAQA8wAAAAwGAAAAAA==&#10;" fillcolor="white [3201]" stroked="f" strokeweight=".5pt">
                <v:path arrowok="t"/>
                <v:textbox>
                  <w:txbxContent>
                    <w:p w:rsidR="00776E4B" w:rsidRPr="00997B14" w:rsidRDefault="00776E4B" w:rsidP="00776E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97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Крайне негативное влияние, существуют непреодолимые административные барьеры</w:t>
                      </w:r>
                    </w:p>
                    <w:p w:rsidR="00776E4B" w:rsidRPr="000453CF" w:rsidRDefault="00776E4B" w:rsidP="00776E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E4B" w:rsidRDefault="00776E4B" w:rsidP="00776E4B">
      <w:pPr>
        <w:autoSpaceDN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7C9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* </w:t>
      </w:r>
      <w:r w:rsidRPr="002B7C9B">
        <w:rPr>
          <w:rFonts w:ascii="Times New Roman" w:eastAsia="Calibri" w:hAnsi="Times New Roman" w:cs="Times New Roman"/>
          <w:i/>
          <w:sz w:val="20"/>
          <w:szCs w:val="20"/>
        </w:rPr>
        <w:t>Ограничения ведения предпринимательской деятельности и входа на рынок новых участников, создаваемые органами власти</w:t>
      </w:r>
    </w:p>
    <w:p w:rsidR="00776E4B" w:rsidRDefault="00776E4B" w:rsidP="00776E4B">
      <w:pP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776E4B">
        <w:rPr>
          <w:rFonts w:ascii="Times New Roman" w:eastAsia="Calibri" w:hAnsi="Times New Roman" w:cs="Times New Roman"/>
          <w:b/>
        </w:rPr>
        <w:t xml:space="preserve">5. </w:t>
      </w:r>
      <w:r w:rsidRPr="002B7C9B">
        <w:rPr>
          <w:rFonts w:ascii="Times New Roman" w:eastAsia="Calibri" w:hAnsi="Times New Roman" w:cs="Times New Roman"/>
          <w:b/>
        </w:rPr>
        <w:t>Оцените по 5-бальной шкале</w:t>
      </w:r>
      <w:r>
        <w:rPr>
          <w:rFonts w:ascii="Times New Roman" w:eastAsia="Calibri" w:hAnsi="Times New Roman" w:cs="Times New Roman"/>
          <w:b/>
        </w:rPr>
        <w:t xml:space="preserve"> </w:t>
      </w:r>
      <w:r w:rsidRPr="002B7C9B">
        <w:rPr>
          <w:rFonts w:ascii="Times New Roman" w:eastAsia="Calibri" w:hAnsi="Times New Roman" w:cs="Times New Roman"/>
          <w:b/>
        </w:rPr>
        <w:t>следующие показатели</w:t>
      </w:r>
      <w:r>
        <w:rPr>
          <w:rFonts w:ascii="Times New Roman" w:eastAsia="Calibri" w:hAnsi="Times New Roman" w:cs="Times New Roman"/>
          <w:b/>
        </w:rPr>
        <w:t>:</w:t>
      </w:r>
    </w:p>
    <w:p w:rsidR="00776E4B" w:rsidRDefault="00776E4B" w:rsidP="00776E4B">
      <w:pPr>
        <w:pStyle w:val="a3"/>
        <w:autoSpaceDN w:val="0"/>
        <w:spacing w:after="360" w:line="240" w:lineRule="auto"/>
        <w:rPr>
          <w:rFonts w:ascii="Times New Roman" w:hAnsi="Times New Roman" w:cs="Times New Roman"/>
          <w:i/>
        </w:rPr>
      </w:pPr>
      <w:r w:rsidRPr="00747949">
        <w:rPr>
          <w:rFonts w:ascii="Times New Roman" w:hAnsi="Times New Roman" w:cs="Times New Roman"/>
          <w:i/>
        </w:rPr>
        <w:t xml:space="preserve">Шкала оценки: 1 - очень плохо, 2 - скорее плохо, 3 - </w:t>
      </w:r>
      <w:r>
        <w:rPr>
          <w:rFonts w:ascii="Times New Roman" w:hAnsi="Times New Roman" w:cs="Times New Roman"/>
          <w:i/>
        </w:rPr>
        <w:t>нормально</w:t>
      </w:r>
      <w:r w:rsidRPr="00747949">
        <w:rPr>
          <w:rFonts w:ascii="Times New Roman" w:hAnsi="Times New Roman" w:cs="Times New Roman"/>
          <w:i/>
        </w:rPr>
        <w:t>, 4 - хорошо, 5 – отлично</w:t>
      </w:r>
      <w:r>
        <w:rPr>
          <w:rFonts w:ascii="Times New Roman" w:hAnsi="Times New Roman" w:cs="Times New Roman"/>
          <w:i/>
        </w:rPr>
        <w:t>, 0- затрудняюсь ответить</w:t>
      </w:r>
    </w:p>
    <w:tbl>
      <w:tblPr>
        <w:tblStyle w:val="a4"/>
        <w:tblW w:w="102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654"/>
        <w:gridCol w:w="425"/>
        <w:gridCol w:w="425"/>
        <w:gridCol w:w="426"/>
        <w:gridCol w:w="425"/>
        <w:gridCol w:w="425"/>
        <w:gridCol w:w="425"/>
      </w:tblGrid>
      <w:tr w:rsidR="00776E4B" w:rsidRPr="00997B14" w:rsidTr="00776E4B">
        <w:tc>
          <w:tcPr>
            <w:tcW w:w="7654" w:type="dxa"/>
            <w:vMerge w:val="restart"/>
          </w:tcPr>
          <w:p w:rsidR="00776E4B" w:rsidRPr="00997B14" w:rsidRDefault="00776E4B" w:rsidP="00282E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551" w:type="dxa"/>
            <w:gridSpan w:val="6"/>
          </w:tcPr>
          <w:p w:rsidR="00776E4B" w:rsidRPr="00997B14" w:rsidRDefault="00776E4B" w:rsidP="00282E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776E4B" w:rsidRPr="00997B14" w:rsidTr="00776E4B">
        <w:tc>
          <w:tcPr>
            <w:tcW w:w="7654" w:type="dxa"/>
            <w:vMerge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6E4B" w:rsidRPr="00747949" w:rsidTr="00776E4B">
        <w:tc>
          <w:tcPr>
            <w:tcW w:w="7654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Качество и полнота информации о предпринимательской деятельности, размещенной на официальном сайте администрации муниципального образования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Эффективность деятельности органов местного самоуправления по созданию условий для развития малого и среднего предпринимательства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Доступность необходимых земельных участков для ведения бизнеса в Вашем муниципальном образовании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Доступность необходимой недвижимости (строений) для ведения бизнеса в Вашем муниципальном образовании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997B14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Доступность необходимых трудовых ресурсов в Вашем муниципальном образовании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776E4B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Качество дорожных сетей в Вашем муниципальном образовании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776E4B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Удобство прохождения услуг по подключению к инженерным сетям в Вашем муниципальном образовании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76E4B" w:rsidRPr="00747949" w:rsidTr="00776E4B">
        <w:tc>
          <w:tcPr>
            <w:tcW w:w="7654" w:type="dxa"/>
          </w:tcPr>
          <w:p w:rsidR="00776E4B" w:rsidRPr="00776E4B" w:rsidRDefault="00776E4B" w:rsidP="00282E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B">
              <w:rPr>
                <w:rFonts w:ascii="Times New Roman" w:hAnsi="Times New Roman" w:cs="Times New Roman"/>
                <w:sz w:val="20"/>
                <w:szCs w:val="20"/>
              </w:rPr>
              <w:t>Доступность финансовых услуг для субъектов экономической деятельности в Вашем муниципальном образовании</w:t>
            </w: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E4B" w:rsidRPr="00747949" w:rsidRDefault="00776E4B" w:rsidP="00282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76E4B" w:rsidRPr="003420DE" w:rsidRDefault="00776E4B" w:rsidP="00776E4B">
      <w:pPr>
        <w:pStyle w:val="a3"/>
        <w:autoSpaceDN w:val="0"/>
        <w:spacing w:after="360" w:line="240" w:lineRule="auto"/>
        <w:rPr>
          <w:rFonts w:ascii="Times New Roman" w:hAnsi="Times New Roman" w:cs="Times New Roman"/>
          <w:i/>
          <w:sz w:val="4"/>
          <w:szCs w:val="4"/>
        </w:rPr>
      </w:pPr>
    </w:p>
    <w:p w:rsidR="00776E4B" w:rsidRDefault="00776E4B" w:rsidP="00776E4B">
      <w:pP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776E4B">
        <w:rPr>
          <w:rFonts w:ascii="Times New Roman" w:eastAsia="Calibri" w:hAnsi="Times New Roman" w:cs="Times New Roman"/>
          <w:b/>
        </w:rPr>
        <w:t>6. Как Вы считаете, какие еще действия могут быть проведены со стороны органов местного самоуправления для улучшения состояния конкуренции на товарных рынках и инвестиционного климата муниципального образования?</w:t>
      </w:r>
    </w:p>
    <w:p w:rsidR="00776E4B" w:rsidRDefault="00776E4B" w:rsidP="0077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76E4B" w:rsidRDefault="00776E4B" w:rsidP="0077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76E4B" w:rsidRDefault="00776E4B" w:rsidP="0077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76E4B" w:rsidRDefault="00776E4B" w:rsidP="0077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B520CB" w:rsidRDefault="00B520CB" w:rsidP="0077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192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B520CB" w:rsidRPr="00F23FA8" w:rsidRDefault="00B520CB" w:rsidP="00B520CB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p w:rsidR="00776E4B" w:rsidRPr="00B520CB" w:rsidRDefault="00776E4B" w:rsidP="00B520CB">
      <w:pPr>
        <w:ind w:firstLine="708"/>
        <w:rPr>
          <w:rFonts w:ascii="Times New Roman" w:eastAsia="Calibri" w:hAnsi="Times New Roman" w:cs="Times New Roman"/>
        </w:rPr>
      </w:pPr>
    </w:p>
    <w:sectPr w:rsidR="00776E4B" w:rsidRPr="00B520CB" w:rsidSect="003420DE">
      <w:pgSz w:w="11906" w:h="16838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EB9"/>
    <w:multiLevelType w:val="hybridMultilevel"/>
    <w:tmpl w:val="A7D4E4A2"/>
    <w:lvl w:ilvl="0" w:tplc="D804A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40D"/>
    <w:multiLevelType w:val="hybridMultilevel"/>
    <w:tmpl w:val="33D271FE"/>
    <w:lvl w:ilvl="0" w:tplc="31AC10C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10024C"/>
    <w:multiLevelType w:val="hybridMultilevel"/>
    <w:tmpl w:val="0E96DD10"/>
    <w:lvl w:ilvl="0" w:tplc="5BE4CB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1161B"/>
    <w:multiLevelType w:val="multilevel"/>
    <w:tmpl w:val="70A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5618D"/>
    <w:multiLevelType w:val="hybridMultilevel"/>
    <w:tmpl w:val="26085444"/>
    <w:lvl w:ilvl="0" w:tplc="EB26B4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144A"/>
    <w:multiLevelType w:val="hybridMultilevel"/>
    <w:tmpl w:val="A7D4E4A2"/>
    <w:lvl w:ilvl="0" w:tplc="D804A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F71E5"/>
    <w:multiLevelType w:val="hybridMultilevel"/>
    <w:tmpl w:val="F5E031A0"/>
    <w:lvl w:ilvl="0" w:tplc="0A24621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246C4"/>
    <w:multiLevelType w:val="hybridMultilevel"/>
    <w:tmpl w:val="A7D4E4A2"/>
    <w:lvl w:ilvl="0" w:tplc="D804A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E5"/>
    <w:rsid w:val="00031935"/>
    <w:rsid w:val="000434FB"/>
    <w:rsid w:val="000453CF"/>
    <w:rsid w:val="00046692"/>
    <w:rsid w:val="000746CC"/>
    <w:rsid w:val="000F2839"/>
    <w:rsid w:val="00115B4D"/>
    <w:rsid w:val="00132E36"/>
    <w:rsid w:val="00137935"/>
    <w:rsid w:val="001869F4"/>
    <w:rsid w:val="001939D4"/>
    <w:rsid w:val="001F5632"/>
    <w:rsid w:val="0022005C"/>
    <w:rsid w:val="00232F3E"/>
    <w:rsid w:val="00287E62"/>
    <w:rsid w:val="002A5D46"/>
    <w:rsid w:val="002B7C9B"/>
    <w:rsid w:val="00301C7C"/>
    <w:rsid w:val="00314C89"/>
    <w:rsid w:val="003300AA"/>
    <w:rsid w:val="003420DE"/>
    <w:rsid w:val="003B2EEA"/>
    <w:rsid w:val="003D6E9E"/>
    <w:rsid w:val="003F0AA6"/>
    <w:rsid w:val="0040436E"/>
    <w:rsid w:val="00417A8C"/>
    <w:rsid w:val="00422635"/>
    <w:rsid w:val="0046634D"/>
    <w:rsid w:val="00473774"/>
    <w:rsid w:val="0048727E"/>
    <w:rsid w:val="004954AB"/>
    <w:rsid w:val="004A545F"/>
    <w:rsid w:val="004C3A93"/>
    <w:rsid w:val="004D00DD"/>
    <w:rsid w:val="004D474B"/>
    <w:rsid w:val="004E1FF2"/>
    <w:rsid w:val="004F06EE"/>
    <w:rsid w:val="004F13FD"/>
    <w:rsid w:val="0050788D"/>
    <w:rsid w:val="00576AE5"/>
    <w:rsid w:val="00601F5D"/>
    <w:rsid w:val="00635BF6"/>
    <w:rsid w:val="006768B5"/>
    <w:rsid w:val="006A4EBC"/>
    <w:rsid w:val="006B3F9D"/>
    <w:rsid w:val="006C29CA"/>
    <w:rsid w:val="00747949"/>
    <w:rsid w:val="00755D8F"/>
    <w:rsid w:val="00776E4B"/>
    <w:rsid w:val="00796F4D"/>
    <w:rsid w:val="007C21FD"/>
    <w:rsid w:val="007C3A59"/>
    <w:rsid w:val="00842866"/>
    <w:rsid w:val="008B656D"/>
    <w:rsid w:val="008B677F"/>
    <w:rsid w:val="00940172"/>
    <w:rsid w:val="00955E28"/>
    <w:rsid w:val="00963E4D"/>
    <w:rsid w:val="009817A1"/>
    <w:rsid w:val="00997B14"/>
    <w:rsid w:val="009A2033"/>
    <w:rsid w:val="009B3CDC"/>
    <w:rsid w:val="00A3318D"/>
    <w:rsid w:val="00AA54D6"/>
    <w:rsid w:val="00AB21B9"/>
    <w:rsid w:val="00AC06E7"/>
    <w:rsid w:val="00AF6AB6"/>
    <w:rsid w:val="00B25DA8"/>
    <w:rsid w:val="00B504E9"/>
    <w:rsid w:val="00B50845"/>
    <w:rsid w:val="00B520CB"/>
    <w:rsid w:val="00B9262E"/>
    <w:rsid w:val="00B94E41"/>
    <w:rsid w:val="00BE6287"/>
    <w:rsid w:val="00BF6F56"/>
    <w:rsid w:val="00C17AAC"/>
    <w:rsid w:val="00C37EEF"/>
    <w:rsid w:val="00C82FC5"/>
    <w:rsid w:val="00C937CA"/>
    <w:rsid w:val="00CB61BC"/>
    <w:rsid w:val="00D1696D"/>
    <w:rsid w:val="00D31ED6"/>
    <w:rsid w:val="00D47091"/>
    <w:rsid w:val="00D61C30"/>
    <w:rsid w:val="00D93A35"/>
    <w:rsid w:val="00DC4971"/>
    <w:rsid w:val="00E15FBB"/>
    <w:rsid w:val="00E36A50"/>
    <w:rsid w:val="00E46B09"/>
    <w:rsid w:val="00E56DB3"/>
    <w:rsid w:val="00E60DC0"/>
    <w:rsid w:val="00E6704C"/>
    <w:rsid w:val="00EC5943"/>
    <w:rsid w:val="00EE465F"/>
    <w:rsid w:val="00EE60DA"/>
    <w:rsid w:val="00F00F79"/>
    <w:rsid w:val="00F418FB"/>
    <w:rsid w:val="00F539D7"/>
    <w:rsid w:val="00F83650"/>
    <w:rsid w:val="00F91C72"/>
    <w:rsid w:val="00FE46E2"/>
    <w:rsid w:val="00FF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0F77"/>
  <w15:docId w15:val="{E735347A-2D75-4C6A-8CC1-0B78BE8F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AE5"/>
    <w:pPr>
      <w:ind w:left="720"/>
      <w:contextualSpacing/>
    </w:pPr>
  </w:style>
  <w:style w:type="table" w:styleId="a4">
    <w:name w:val="Table Grid"/>
    <w:basedOn w:val="a1"/>
    <w:uiPriority w:val="59"/>
    <w:rsid w:val="0057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FB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B52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DA60-346F-46A3-BE2E-1E668465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Дель Татьяна Сергеевна</cp:lastModifiedBy>
  <cp:revision>2</cp:revision>
  <cp:lastPrinted>2019-11-18T07:53:00Z</cp:lastPrinted>
  <dcterms:created xsi:type="dcterms:W3CDTF">2024-12-10T09:24:00Z</dcterms:created>
  <dcterms:modified xsi:type="dcterms:W3CDTF">2024-12-10T09:24:00Z</dcterms:modified>
</cp:coreProperties>
</file>