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01" w:rsidRPr="00F74701" w:rsidRDefault="00F74701" w:rsidP="00F74701">
      <w:pPr>
        <w:jc w:val="center"/>
        <w:rPr>
          <w:sz w:val="28"/>
          <w:szCs w:val="28"/>
        </w:rPr>
      </w:pPr>
      <w:r w:rsidRPr="00F74701">
        <w:rPr>
          <w:noProof/>
          <w:sz w:val="28"/>
          <w:szCs w:val="28"/>
        </w:rPr>
        <w:drawing>
          <wp:inline distT="0" distB="0" distL="0" distR="0" wp14:anchorId="1E03DBD6" wp14:editId="15156082">
            <wp:extent cx="723900" cy="914400"/>
            <wp:effectExtent l="0" t="0" r="0" b="0"/>
            <wp:docPr id="40" name="Рисунок 4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01" w:rsidRPr="00F74701" w:rsidRDefault="00F74701" w:rsidP="00F74701">
      <w:pPr>
        <w:shd w:val="clear" w:color="auto" w:fill="FFFFFF"/>
        <w:jc w:val="center"/>
        <w:rPr>
          <w:bCs/>
          <w:spacing w:val="-3"/>
          <w:sz w:val="16"/>
          <w:szCs w:val="16"/>
        </w:rPr>
      </w:pPr>
    </w:p>
    <w:p w:rsidR="00F74701" w:rsidRPr="00F74701" w:rsidRDefault="00F74701" w:rsidP="00F7470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F74701">
        <w:rPr>
          <w:b/>
          <w:bCs/>
          <w:spacing w:val="-3"/>
          <w:sz w:val="28"/>
          <w:szCs w:val="28"/>
        </w:rPr>
        <w:t>АДМИНИСТРАЦИЯ КЕЖЕМСКОГО РАЙОНА</w:t>
      </w:r>
    </w:p>
    <w:p w:rsidR="00F74701" w:rsidRPr="00F74701" w:rsidRDefault="00F74701" w:rsidP="00F74701">
      <w:pPr>
        <w:shd w:val="clear" w:color="auto" w:fill="FFFFFF"/>
        <w:jc w:val="center"/>
        <w:rPr>
          <w:b/>
          <w:sz w:val="28"/>
          <w:szCs w:val="28"/>
        </w:rPr>
      </w:pPr>
      <w:r w:rsidRPr="00F74701">
        <w:rPr>
          <w:b/>
          <w:bCs/>
          <w:sz w:val="28"/>
          <w:szCs w:val="28"/>
        </w:rPr>
        <w:t>КРАСНОЯРСКОГО КРАЯ</w:t>
      </w:r>
    </w:p>
    <w:p w:rsidR="00F74701" w:rsidRPr="00F74701" w:rsidRDefault="00F74701" w:rsidP="00F74701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</w:p>
    <w:p w:rsidR="00F74701" w:rsidRPr="00F74701" w:rsidRDefault="00F74701" w:rsidP="00F747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F74701">
        <w:rPr>
          <w:b/>
          <w:bCs/>
          <w:spacing w:val="-2"/>
          <w:sz w:val="28"/>
          <w:szCs w:val="28"/>
        </w:rPr>
        <w:t>ПОСТАНОВЛЕНИЕ</w:t>
      </w:r>
    </w:p>
    <w:p w:rsidR="00F74701" w:rsidRPr="00F74701" w:rsidRDefault="00F74701" w:rsidP="00F7470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F74701" w:rsidRPr="00F74701" w:rsidRDefault="00F74701" w:rsidP="00F74701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00.00.0000</w:t>
      </w:r>
      <w:r w:rsidRPr="00F74701">
        <w:rPr>
          <w:spacing w:val="-3"/>
          <w:sz w:val="28"/>
          <w:szCs w:val="28"/>
        </w:rPr>
        <w:tab/>
      </w:r>
      <w:r w:rsidRPr="00F74701">
        <w:rPr>
          <w:spacing w:val="-3"/>
          <w:sz w:val="28"/>
          <w:szCs w:val="28"/>
        </w:rPr>
        <w:tab/>
        <w:t xml:space="preserve">       </w:t>
      </w:r>
      <w:r w:rsidRPr="00F74701">
        <w:rPr>
          <w:spacing w:val="-3"/>
          <w:sz w:val="28"/>
          <w:szCs w:val="28"/>
        </w:rPr>
        <w:tab/>
      </w:r>
      <w:r w:rsidRPr="00F74701">
        <w:rPr>
          <w:spacing w:val="-3"/>
          <w:sz w:val="28"/>
          <w:szCs w:val="28"/>
        </w:rPr>
        <w:tab/>
      </w:r>
      <w:r w:rsidRPr="00F74701">
        <w:rPr>
          <w:spacing w:val="-3"/>
          <w:sz w:val="28"/>
          <w:szCs w:val="28"/>
        </w:rPr>
        <w:tab/>
        <w:t xml:space="preserve">  № </w:t>
      </w:r>
      <w:r>
        <w:rPr>
          <w:spacing w:val="-3"/>
          <w:sz w:val="28"/>
          <w:szCs w:val="28"/>
        </w:rPr>
        <w:t>0000</w:t>
      </w:r>
      <w:r w:rsidRPr="00F74701">
        <w:rPr>
          <w:spacing w:val="-3"/>
          <w:sz w:val="28"/>
          <w:szCs w:val="28"/>
        </w:rPr>
        <w:tab/>
      </w:r>
      <w:r w:rsidRPr="00F74701">
        <w:rPr>
          <w:spacing w:val="-3"/>
          <w:sz w:val="28"/>
          <w:szCs w:val="28"/>
        </w:rPr>
        <w:tab/>
      </w:r>
      <w:r w:rsidRPr="00F74701">
        <w:rPr>
          <w:spacing w:val="-3"/>
          <w:sz w:val="28"/>
          <w:szCs w:val="28"/>
        </w:rPr>
        <w:tab/>
        <w:t xml:space="preserve">               г. Кодинск</w:t>
      </w:r>
    </w:p>
    <w:p w:rsidR="00F74701" w:rsidRPr="00F74701" w:rsidRDefault="00F74701" w:rsidP="00F74701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74701" w:rsidRPr="00A61E46" w:rsidRDefault="00F74701" w:rsidP="00F747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F74701" w:rsidRPr="00F74701" w:rsidRDefault="00F74701" w:rsidP="00F7470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F74701" w:rsidRPr="00F74701" w:rsidRDefault="00F74701" w:rsidP="00F74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Жилищным кодексом Российской Федерации, </w:t>
      </w:r>
      <w:r w:rsidRPr="00AB1252">
        <w:rPr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B1252">
        <w:rPr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</w:t>
      </w:r>
      <w:r w:rsidR="00F21E5B">
        <w:rPr>
          <w:sz w:val="28"/>
          <w:szCs w:val="28"/>
        </w:rPr>
        <w:t xml:space="preserve"> ст.ст. </w:t>
      </w:r>
      <w:r w:rsidR="00F21E5B" w:rsidRPr="00F21E5B">
        <w:rPr>
          <w:sz w:val="28"/>
          <w:szCs w:val="28"/>
        </w:rPr>
        <w:t xml:space="preserve">17, 18, 20, 32 </w:t>
      </w:r>
      <w:r w:rsidR="00F21E5B">
        <w:rPr>
          <w:spacing w:val="-1"/>
          <w:sz w:val="28"/>
          <w:szCs w:val="28"/>
        </w:rPr>
        <w:t>Устава</w:t>
      </w:r>
      <w:r w:rsidRPr="00F74701">
        <w:rPr>
          <w:spacing w:val="-1"/>
          <w:sz w:val="28"/>
          <w:szCs w:val="28"/>
        </w:rPr>
        <w:t xml:space="preserve"> Кежемского района,</w:t>
      </w:r>
      <w:r w:rsidRPr="00F74701">
        <w:rPr>
          <w:sz w:val="28"/>
          <w:szCs w:val="28"/>
        </w:rPr>
        <w:t xml:space="preserve"> ПОСТАНОВЛЯЮ:</w:t>
      </w:r>
    </w:p>
    <w:p w:rsidR="00F74701" w:rsidRPr="00AB1252" w:rsidRDefault="00F74701" w:rsidP="00F74701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4701">
        <w:rPr>
          <w:sz w:val="28"/>
          <w:szCs w:val="28"/>
        </w:rPr>
        <w:t xml:space="preserve"> </w:t>
      </w:r>
      <w:r w:rsidRPr="00AB125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B1252">
        <w:rPr>
          <w:rFonts w:ascii="Times New Roman" w:hAnsi="Times New Roman" w:cs="Times New Roman"/>
          <w:bCs/>
          <w:sz w:val="28"/>
          <w:szCs w:val="28"/>
        </w:rPr>
        <w:t>«Постановка на учет граждан, нуждающихся в</w:t>
      </w:r>
      <w:r w:rsidRPr="00AB1252">
        <w:rPr>
          <w:rFonts w:ascii="Times New Roman" w:hAnsi="Times New Roman" w:cs="Times New Roman"/>
          <w:sz w:val="28"/>
          <w:szCs w:val="28"/>
        </w:rPr>
        <w:t xml:space="preserve"> </w:t>
      </w:r>
      <w:r w:rsidRPr="00AB1252">
        <w:rPr>
          <w:rFonts w:ascii="Times New Roman" w:hAnsi="Times New Roman" w:cs="Times New Roman"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Pr="00AB1252">
        <w:rPr>
          <w:rFonts w:ascii="Times New Roman" w:eastAsia="PMingLiU" w:hAnsi="Times New Roman" w:cs="Times New Roman"/>
          <w:sz w:val="28"/>
          <w:szCs w:val="28"/>
        </w:rPr>
        <w:t xml:space="preserve"> (</w:t>
      </w:r>
      <w:r w:rsidRPr="00AB1252">
        <w:rPr>
          <w:rFonts w:ascii="Times New Roman" w:hAnsi="Times New Roman" w:cs="Times New Roman"/>
          <w:sz w:val="28"/>
          <w:szCs w:val="28"/>
        </w:rPr>
        <w:t>приложение).</w:t>
      </w:r>
    </w:p>
    <w:p w:rsidR="00F74701" w:rsidRPr="00F74701" w:rsidRDefault="00F74701" w:rsidP="00F7470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4701">
        <w:rPr>
          <w:sz w:val="28"/>
          <w:szCs w:val="28"/>
        </w:rPr>
        <w:t>2. Контроль за исполнением постановления возложить на заместителя Главы Кежемского района по соц</w:t>
      </w:r>
      <w:r>
        <w:rPr>
          <w:sz w:val="28"/>
          <w:szCs w:val="28"/>
        </w:rPr>
        <w:t>иальным вопросам Шнайдера А.Ф.</w:t>
      </w:r>
    </w:p>
    <w:p w:rsidR="00F74701" w:rsidRPr="00F74701" w:rsidRDefault="00F74701" w:rsidP="00F7470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4701">
        <w:rPr>
          <w:sz w:val="28"/>
          <w:szCs w:val="28"/>
        </w:rPr>
        <w:t>3. Постановление вступает в силу со дня, следующего за днем его официального опубликования в газете «Кежемский Вестник» и подлежит размещению на официальном сайте муниципального образования Кежемский район Красноярского края.</w:t>
      </w:r>
    </w:p>
    <w:p w:rsidR="00F74701" w:rsidRPr="00F74701" w:rsidRDefault="00F74701" w:rsidP="00F74701">
      <w:pPr>
        <w:contextualSpacing/>
        <w:mirrorIndents/>
        <w:jc w:val="both"/>
        <w:rPr>
          <w:sz w:val="28"/>
          <w:szCs w:val="28"/>
        </w:rPr>
      </w:pPr>
    </w:p>
    <w:p w:rsidR="00F74701" w:rsidRPr="00F74701" w:rsidRDefault="00F74701" w:rsidP="00F74701">
      <w:pPr>
        <w:contextualSpacing/>
        <w:mirrorIndents/>
        <w:jc w:val="both"/>
        <w:rPr>
          <w:sz w:val="28"/>
          <w:szCs w:val="28"/>
        </w:rPr>
      </w:pPr>
    </w:p>
    <w:p w:rsidR="00F74701" w:rsidRPr="00F74701" w:rsidRDefault="00F74701" w:rsidP="00F74701">
      <w:pPr>
        <w:contextualSpacing/>
        <w:mirrorIndents/>
        <w:jc w:val="both"/>
        <w:rPr>
          <w:sz w:val="28"/>
          <w:szCs w:val="28"/>
        </w:rPr>
      </w:pPr>
    </w:p>
    <w:p w:rsidR="00F74701" w:rsidRPr="00F74701" w:rsidRDefault="00F74701" w:rsidP="00F74701">
      <w:pPr>
        <w:contextualSpacing/>
        <w:mirrorIndents/>
        <w:jc w:val="both"/>
        <w:rPr>
          <w:sz w:val="28"/>
          <w:szCs w:val="28"/>
        </w:rPr>
      </w:pPr>
      <w:r w:rsidRPr="00F74701">
        <w:rPr>
          <w:sz w:val="28"/>
          <w:szCs w:val="28"/>
        </w:rPr>
        <w:t>Глава района</w:t>
      </w:r>
      <w:r w:rsidRPr="00F74701">
        <w:rPr>
          <w:sz w:val="28"/>
          <w:szCs w:val="28"/>
        </w:rPr>
        <w:tab/>
      </w:r>
      <w:r w:rsidRPr="00F74701">
        <w:rPr>
          <w:sz w:val="28"/>
          <w:szCs w:val="28"/>
        </w:rPr>
        <w:tab/>
      </w:r>
      <w:r w:rsidRPr="00F74701">
        <w:rPr>
          <w:sz w:val="28"/>
          <w:szCs w:val="28"/>
        </w:rPr>
        <w:tab/>
      </w:r>
      <w:r w:rsidRPr="00F74701">
        <w:rPr>
          <w:sz w:val="28"/>
          <w:szCs w:val="28"/>
        </w:rPr>
        <w:tab/>
      </w:r>
      <w:r w:rsidRPr="00F74701">
        <w:rPr>
          <w:sz w:val="28"/>
          <w:szCs w:val="28"/>
        </w:rPr>
        <w:tab/>
      </w:r>
      <w:r w:rsidRPr="00F74701">
        <w:rPr>
          <w:sz w:val="28"/>
          <w:szCs w:val="28"/>
        </w:rPr>
        <w:tab/>
      </w:r>
      <w:r w:rsidRPr="00F74701">
        <w:rPr>
          <w:sz w:val="28"/>
          <w:szCs w:val="28"/>
        </w:rPr>
        <w:tab/>
      </w:r>
      <w:r w:rsidRPr="00F7470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О.В. Желябин</w:t>
      </w:r>
    </w:p>
    <w:p w:rsidR="00F74701" w:rsidRDefault="00F74701" w:rsidP="00A61E46">
      <w:pPr>
        <w:jc w:val="center"/>
        <w:rPr>
          <w:b/>
        </w:rPr>
      </w:pPr>
    </w:p>
    <w:p w:rsidR="0096617F" w:rsidRDefault="0096617F" w:rsidP="00E07EBC">
      <w:pPr>
        <w:jc w:val="both"/>
        <w:rPr>
          <w:iCs/>
          <w:sz w:val="28"/>
          <w:szCs w:val="28"/>
        </w:rPr>
      </w:pPr>
    </w:p>
    <w:p w:rsidR="00F74701" w:rsidRDefault="00F74701" w:rsidP="00E07EBC">
      <w:pPr>
        <w:jc w:val="both"/>
        <w:rPr>
          <w:iCs/>
          <w:sz w:val="28"/>
          <w:szCs w:val="28"/>
        </w:rPr>
      </w:pPr>
    </w:p>
    <w:p w:rsidR="00F74701" w:rsidRDefault="00F74701" w:rsidP="00E07EBC">
      <w:pPr>
        <w:jc w:val="both"/>
        <w:rPr>
          <w:iCs/>
          <w:sz w:val="28"/>
          <w:szCs w:val="28"/>
        </w:rPr>
      </w:pPr>
    </w:p>
    <w:p w:rsidR="00F74701" w:rsidRDefault="00F74701" w:rsidP="00E07EBC">
      <w:pPr>
        <w:jc w:val="both"/>
        <w:rPr>
          <w:iCs/>
          <w:sz w:val="28"/>
          <w:szCs w:val="28"/>
        </w:rPr>
      </w:pPr>
    </w:p>
    <w:p w:rsidR="00F74701" w:rsidRDefault="00F74701" w:rsidP="00E07EBC">
      <w:pPr>
        <w:jc w:val="both"/>
        <w:rPr>
          <w:iCs/>
          <w:sz w:val="28"/>
          <w:szCs w:val="28"/>
        </w:rPr>
      </w:pPr>
    </w:p>
    <w:p w:rsidR="00F74701" w:rsidRDefault="00F74701" w:rsidP="00E07EBC">
      <w:pPr>
        <w:jc w:val="both"/>
        <w:rPr>
          <w:iCs/>
          <w:sz w:val="28"/>
          <w:szCs w:val="28"/>
        </w:rPr>
      </w:pPr>
    </w:p>
    <w:p w:rsidR="00F74701" w:rsidRDefault="00F74701" w:rsidP="00E07EBC">
      <w:pPr>
        <w:jc w:val="both"/>
        <w:rPr>
          <w:iCs/>
          <w:sz w:val="28"/>
          <w:szCs w:val="28"/>
        </w:rPr>
      </w:pP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lastRenderedPageBreak/>
        <w:t>Приложение</w:t>
      </w: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t>к постановлению</w:t>
      </w:r>
    </w:p>
    <w:p w:rsidR="00CB43A5" w:rsidRPr="00605EBE" w:rsidRDefault="00F74701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>
        <w:rPr>
          <w:iCs/>
        </w:rPr>
        <w:t>А</w:t>
      </w:r>
      <w:r w:rsidR="00CB43A5" w:rsidRPr="00605EBE">
        <w:rPr>
          <w:iCs/>
        </w:rPr>
        <w:t xml:space="preserve">дминистрации </w:t>
      </w:r>
      <w:r>
        <w:rPr>
          <w:iCs/>
        </w:rPr>
        <w:t>Кежемского района Красноярского края</w:t>
      </w:r>
      <w:r w:rsidR="00141310" w:rsidRPr="00605EBE">
        <w:rPr>
          <w:iCs/>
        </w:rPr>
        <w:t xml:space="preserve"> </w:t>
      </w:r>
      <w:r>
        <w:rPr>
          <w:iCs/>
        </w:rPr>
        <w:t>от 00.00.0000</w:t>
      </w:r>
      <w:r w:rsidR="0096617F" w:rsidRPr="00605EBE">
        <w:rPr>
          <w:iCs/>
        </w:rPr>
        <w:t xml:space="preserve"> № </w:t>
      </w:r>
      <w:r>
        <w:rPr>
          <w:iCs/>
        </w:rPr>
        <w:t>00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>«Постановка на учет граждан, нуждающихся в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103">
        <w:rPr>
          <w:b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Pr="002A004C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770A" w:rsidRPr="002A004C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</w:pPr>
      <w:r w:rsidRPr="002A004C">
        <w:t xml:space="preserve">1.1 Настоящий административный регламент по предоставлению муниципальной услуги </w:t>
      </w:r>
      <w:r w:rsidRPr="002A004C">
        <w:rPr>
          <w:bCs/>
        </w:rPr>
        <w:t>«Постановка на учет граждан, нуждающихся в</w:t>
      </w:r>
      <w:r w:rsidR="00BA33D5" w:rsidRPr="002A004C">
        <w:rPr>
          <w:bCs/>
        </w:rPr>
        <w:t xml:space="preserve"> </w:t>
      </w:r>
      <w:r w:rsidRPr="002A004C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 w:rsidRPr="002A004C"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2A004C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 xml:space="preserve">1.2. Заявителями на получение муниципальной услуги являются </w:t>
      </w:r>
      <w:r w:rsidRPr="002A004C">
        <w:rPr>
          <w:rStyle w:val="fontstyle01"/>
          <w:rFonts w:ascii="Times New Roman" w:hAnsi="Times New Roman" w:hint="eastAsia"/>
          <w:sz w:val="24"/>
        </w:rPr>
        <w:t>физические</w:t>
      </w:r>
      <w:r w:rsidRPr="002A004C"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лица</w:t>
      </w:r>
      <w:r w:rsidRPr="002A004C">
        <w:rPr>
          <w:rStyle w:val="fontstyle01"/>
          <w:rFonts w:ascii="Times New Roman" w:hAnsi="Times New Roman"/>
          <w:sz w:val="24"/>
        </w:rPr>
        <w:t xml:space="preserve"> – </w:t>
      </w:r>
      <w:r w:rsidRPr="002A004C">
        <w:rPr>
          <w:rStyle w:val="fontstyle01"/>
          <w:rFonts w:ascii="Times New Roman" w:hAnsi="Times New Roman" w:hint="eastAsia"/>
          <w:sz w:val="24"/>
        </w:rPr>
        <w:t>малоимущие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другие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категории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граждан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определенные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федеральным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законом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указом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Президента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Российской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Федерации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или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законом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Красноярского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края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нуждающиеся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в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жилых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помещениях</w:t>
      </w:r>
      <w:r w:rsidRPr="002A004C">
        <w:t xml:space="preserve"> (</w:t>
      </w:r>
      <w:r w:rsidRPr="002A004C">
        <w:rPr>
          <w:rFonts w:hint="eastAsia"/>
        </w:rPr>
        <w:t>далее</w:t>
      </w:r>
      <w:r w:rsidRPr="002A004C">
        <w:t xml:space="preserve"> – </w:t>
      </w:r>
      <w:r w:rsidRPr="002A004C">
        <w:rPr>
          <w:rFonts w:hint="eastAsia"/>
        </w:rPr>
        <w:t>Заявитель</w:t>
      </w:r>
      <w:r w:rsidRPr="002A004C">
        <w:t>).</w:t>
      </w:r>
    </w:p>
    <w:p w:rsidR="00364194" w:rsidRPr="002A004C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rPr>
          <w:rFonts w:hint="eastAsia"/>
        </w:rPr>
        <w:t>Интересы</w:t>
      </w:r>
      <w:r w:rsidRPr="002A004C">
        <w:t xml:space="preserve"> </w:t>
      </w:r>
      <w:r w:rsidRPr="002A004C">
        <w:rPr>
          <w:rFonts w:hint="eastAsia"/>
        </w:rPr>
        <w:t>Заявителей</w:t>
      </w:r>
      <w:r w:rsidRPr="002A004C">
        <w:t xml:space="preserve">, </w:t>
      </w:r>
      <w:r w:rsidRPr="002A004C">
        <w:rPr>
          <w:rFonts w:hint="eastAsia"/>
        </w:rPr>
        <w:t>ука</w:t>
      </w:r>
      <w:r w:rsidR="00397927" w:rsidRPr="002A004C">
        <w:t>занных в пункте 1.2 настоящего а</w:t>
      </w:r>
      <w:r w:rsidRPr="002A004C">
        <w:rPr>
          <w:rFonts w:hint="eastAsia"/>
        </w:rPr>
        <w:t>дминистративного</w:t>
      </w:r>
      <w:r w:rsidRPr="002A004C">
        <w:t xml:space="preserve"> </w:t>
      </w:r>
      <w:r w:rsidRPr="002A004C">
        <w:rPr>
          <w:rFonts w:hint="eastAsia"/>
        </w:rPr>
        <w:t>регламента</w:t>
      </w:r>
      <w:r w:rsidRPr="002A004C">
        <w:t xml:space="preserve">, </w:t>
      </w:r>
      <w:r w:rsidRPr="002A004C">
        <w:rPr>
          <w:rFonts w:hint="eastAsia"/>
        </w:rPr>
        <w:t>могут</w:t>
      </w:r>
      <w:r w:rsidRPr="002A004C">
        <w:t xml:space="preserve"> </w:t>
      </w:r>
      <w:r w:rsidRPr="002A004C">
        <w:rPr>
          <w:rFonts w:hint="eastAsia"/>
        </w:rPr>
        <w:t>представлять</w:t>
      </w:r>
      <w:r w:rsidRPr="002A004C">
        <w:t xml:space="preserve"> </w:t>
      </w:r>
      <w:r w:rsidRPr="002A004C">
        <w:rPr>
          <w:rFonts w:hint="eastAsia"/>
        </w:rPr>
        <w:t>лица</w:t>
      </w:r>
      <w:r w:rsidRPr="002A004C">
        <w:t xml:space="preserve">, </w:t>
      </w:r>
      <w:r w:rsidRPr="002A004C">
        <w:rPr>
          <w:rFonts w:hint="eastAsia"/>
        </w:rPr>
        <w:t>обладающие</w:t>
      </w:r>
      <w:r w:rsidRPr="002A004C">
        <w:t xml:space="preserve"> </w:t>
      </w:r>
      <w:r w:rsidRPr="002A004C">
        <w:rPr>
          <w:rFonts w:hint="eastAsia"/>
        </w:rPr>
        <w:t>соответствующими</w:t>
      </w:r>
      <w:r w:rsidRPr="002A004C">
        <w:t xml:space="preserve"> </w:t>
      </w:r>
      <w:r w:rsidRPr="002A004C">
        <w:rPr>
          <w:rFonts w:hint="eastAsia"/>
        </w:rPr>
        <w:t>полномочиями</w:t>
      </w:r>
      <w:r w:rsidRPr="002A004C">
        <w:t xml:space="preserve"> (</w:t>
      </w:r>
      <w:r w:rsidRPr="002A004C">
        <w:rPr>
          <w:rFonts w:hint="eastAsia"/>
        </w:rPr>
        <w:t>далее</w:t>
      </w:r>
      <w:r w:rsidRPr="002A004C">
        <w:t xml:space="preserve"> – </w:t>
      </w:r>
      <w:r w:rsidRPr="002A004C">
        <w:rPr>
          <w:rFonts w:hint="eastAsia"/>
        </w:rPr>
        <w:t>представитель</w:t>
      </w:r>
      <w:r w:rsidRPr="002A004C">
        <w:t>).</w:t>
      </w:r>
    </w:p>
    <w:p w:rsidR="00B91273" w:rsidRPr="002A004C" w:rsidRDefault="00CB43A5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 xml:space="preserve">1.3. </w:t>
      </w:r>
      <w:r w:rsidRPr="002A004C">
        <w:rPr>
          <w:rFonts w:hint="eastAsia"/>
        </w:rPr>
        <w:t>Порядок</w:t>
      </w:r>
      <w:r w:rsidRPr="002A004C">
        <w:t xml:space="preserve"> </w:t>
      </w:r>
      <w:r w:rsidRPr="002A004C">
        <w:rPr>
          <w:rFonts w:hint="eastAsia"/>
        </w:rPr>
        <w:t>информирования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правилах</w:t>
      </w:r>
      <w:r w:rsidRPr="002A004C">
        <w:t xml:space="preserve"> </w:t>
      </w:r>
      <w:r w:rsidRPr="002A004C">
        <w:rPr>
          <w:rFonts w:hint="eastAsia"/>
        </w:rPr>
        <w:t>предоставления</w:t>
      </w:r>
      <w:r w:rsidRPr="002A004C">
        <w:t xml:space="preserve"> </w:t>
      </w:r>
      <w:r w:rsidRPr="002A004C">
        <w:rPr>
          <w:rFonts w:hint="eastAsia"/>
        </w:rPr>
        <w:t>муниципальной</w:t>
      </w:r>
      <w:r w:rsidRPr="002A004C">
        <w:t xml:space="preserve"> </w:t>
      </w:r>
      <w:r w:rsidRPr="002A004C">
        <w:rPr>
          <w:rFonts w:hint="eastAsia"/>
        </w:rPr>
        <w:t>услуги</w:t>
      </w:r>
      <w:r w:rsidRPr="002A004C"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1.3.1. Информирование о порядке предоставления муниципальной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 осуществляется: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неп</w:t>
      </w:r>
      <w:r w:rsidR="00EC233A" w:rsidRPr="002A004C">
        <w:rPr>
          <w:rFonts w:eastAsia="Calibri"/>
        </w:rPr>
        <w:t>осредственно при личном приеме З</w:t>
      </w:r>
      <w:r w:rsidRPr="002A004C">
        <w:rPr>
          <w:rFonts w:eastAsia="Calibri"/>
        </w:rPr>
        <w:t xml:space="preserve">аявителя в </w:t>
      </w:r>
      <w:r w:rsidR="00F74701">
        <w:rPr>
          <w:rFonts w:eastAsia="Calibri"/>
        </w:rPr>
        <w:t>А</w:t>
      </w:r>
      <w:r w:rsidR="00EC233A" w:rsidRPr="002A004C">
        <w:rPr>
          <w:rFonts w:eastAsia="Calibri"/>
        </w:rPr>
        <w:t xml:space="preserve">дминистрации </w:t>
      </w:r>
      <w:r w:rsidR="00F74701">
        <w:rPr>
          <w:rFonts w:eastAsia="Calibri"/>
        </w:rPr>
        <w:t>Кежемского</w:t>
      </w:r>
      <w:r w:rsidR="00EC233A" w:rsidRPr="002A004C">
        <w:rPr>
          <w:rFonts w:eastAsia="Calibri"/>
        </w:rPr>
        <w:t xml:space="preserve"> района Красноярского края (далее </w:t>
      </w:r>
      <w:r w:rsidR="00A56589" w:rsidRPr="002A004C">
        <w:rPr>
          <w:rFonts w:eastAsia="Calibri"/>
        </w:rPr>
        <w:t>-</w:t>
      </w:r>
      <w:r w:rsidR="00DE3E20" w:rsidRPr="002A004C">
        <w:rPr>
          <w:rFonts w:eastAsia="Calibri"/>
        </w:rPr>
        <w:t xml:space="preserve"> </w:t>
      </w:r>
      <w:r w:rsidR="00EC233A" w:rsidRPr="002A004C">
        <w:rPr>
          <w:rFonts w:eastAsia="Calibri"/>
        </w:rPr>
        <w:t>Уполномоченый орган)</w:t>
      </w:r>
      <w:r w:rsidRPr="002A004C">
        <w:rPr>
          <w:rFonts w:eastAsia="Calibri"/>
        </w:rPr>
        <w:t xml:space="preserve"> или многофункциональном центре предоставления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(далее – многофункциональный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2) по телефону в Уполномоченном органе или многофункциональном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3) письменно, в том числе посредством электронной почты, </w:t>
      </w:r>
      <w:r w:rsidR="00DA28BA" w:rsidRPr="002A004C">
        <w:rPr>
          <w:rFonts w:eastAsia="Calibri"/>
        </w:rPr>
        <w:t>ф</w:t>
      </w:r>
      <w:r w:rsidRPr="002A004C">
        <w:rPr>
          <w:rFonts w:eastAsia="Calibri"/>
        </w:rPr>
        <w:t>аксимильной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связи;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посредством размещения в открытой и доступной форме информации: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федеральной государственной информационной системе «Единый портал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(функций)» (</w:t>
      </w:r>
      <w:hyperlink r:id="rId9" w:history="1">
        <w:r w:rsidR="00F121FF" w:rsidRPr="002A004C">
          <w:rPr>
            <w:rStyle w:val="a3"/>
            <w:rFonts w:eastAsia="Calibri"/>
            <w:color w:val="auto"/>
          </w:rPr>
          <w:t>https://www.gosuslugi.ru/</w:t>
        </w:r>
      </w:hyperlink>
      <w:r w:rsidRPr="002A004C">
        <w:rPr>
          <w:rFonts w:eastAsia="Calibri"/>
        </w:rPr>
        <w:t>)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(далее – ЕПГУ</w:t>
      </w:r>
      <w:r w:rsidR="00D71109" w:rsidRPr="002A004C">
        <w:rPr>
          <w:rFonts w:eastAsia="Calibri"/>
        </w:rPr>
        <w:t>, РПГУ</w:t>
      </w:r>
      <w:r w:rsidRPr="002A004C">
        <w:rPr>
          <w:rFonts w:eastAsia="Calibri"/>
        </w:rPr>
        <w:t>);</w:t>
      </w:r>
    </w:p>
    <w:p w:rsidR="00CB43A5" w:rsidRPr="00F74701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на официальном сайте Уполномоченного </w:t>
      </w:r>
      <w:r w:rsidRPr="00F74701">
        <w:rPr>
          <w:rFonts w:eastAsia="Calibri"/>
        </w:rPr>
        <w:t xml:space="preserve">органа </w:t>
      </w:r>
      <w:r w:rsidR="001837A1" w:rsidRPr="00F74701">
        <w:rPr>
          <w:shd w:val="clear" w:color="auto" w:fill="FFFFFF"/>
        </w:rPr>
        <w:t> </w:t>
      </w:r>
      <w:hyperlink r:id="rId10" w:history="1">
        <w:r w:rsidR="00F74701" w:rsidRPr="00F74701">
          <w:rPr>
            <w:color w:val="000000"/>
            <w:highlight w:val="white"/>
            <w:u w:val="single"/>
          </w:rPr>
          <w:t>https://adm-kr24.</w:t>
        </w:r>
        <w:r w:rsidR="00F74701" w:rsidRPr="00F74701">
          <w:rPr>
            <w:vanish/>
            <w:color w:val="000000"/>
            <w:u w:val="single"/>
            <w:lang w:val="en-US"/>
          </w:rPr>
          <w:t>HYPERLINK</w:t>
        </w:r>
        <w:r w:rsidR="00F74701" w:rsidRPr="00F74701">
          <w:rPr>
            <w:vanish/>
            <w:color w:val="000000"/>
            <w:u w:val="single"/>
          </w:rPr>
          <w:t xml:space="preserve"> "</w:t>
        </w:r>
        <w:r w:rsidR="00F74701" w:rsidRPr="00F74701">
          <w:rPr>
            <w:vanish/>
            <w:color w:val="000000"/>
            <w:u w:val="single"/>
            <w:lang w:val="en-US"/>
          </w:rPr>
          <w:t>https</w:t>
        </w:r>
        <w:r w:rsidR="00F74701" w:rsidRPr="00F74701">
          <w:rPr>
            <w:vanish/>
            <w:color w:val="000000"/>
            <w:u w:val="single"/>
          </w:rPr>
          <w:t>://</w:t>
        </w:r>
        <w:r w:rsidR="00F74701" w:rsidRPr="00F74701">
          <w:rPr>
            <w:vanish/>
            <w:color w:val="000000"/>
            <w:u w:val="single"/>
            <w:lang w:val="en-US"/>
          </w:rPr>
          <w:t>adm</w:t>
        </w:r>
        <w:r w:rsidR="00F74701" w:rsidRPr="00F74701">
          <w:rPr>
            <w:vanish/>
            <w:color w:val="000000"/>
            <w:u w:val="single"/>
          </w:rPr>
          <w:t>-</w:t>
        </w:r>
        <w:r w:rsidR="00F74701" w:rsidRPr="00F74701">
          <w:rPr>
            <w:vanish/>
            <w:color w:val="000000"/>
            <w:u w:val="single"/>
            <w:lang w:val="en-US"/>
          </w:rPr>
          <w:t>kr</w:t>
        </w:r>
        <w:r w:rsidR="00F74701" w:rsidRPr="00F74701">
          <w:rPr>
            <w:vanish/>
            <w:color w:val="000000"/>
            <w:u w:val="single"/>
          </w:rPr>
          <w:t>24.</w:t>
        </w:r>
        <w:r w:rsidR="00F74701" w:rsidRPr="00F74701">
          <w:rPr>
            <w:vanish/>
            <w:color w:val="000000"/>
            <w:u w:val="single"/>
            <w:lang w:val="en-US"/>
          </w:rPr>
          <w:t>ru</w:t>
        </w:r>
        <w:r w:rsidR="00F74701" w:rsidRPr="00F74701">
          <w:rPr>
            <w:vanish/>
            <w:color w:val="000000"/>
            <w:u w:val="single"/>
          </w:rPr>
          <w:t>/"</w:t>
        </w:r>
        <w:r w:rsidR="00F74701" w:rsidRPr="00F74701">
          <w:rPr>
            <w:color w:val="000000"/>
            <w:u w:val="single"/>
            <w:lang w:val="en-US"/>
          </w:rPr>
          <w:t>ru</w:t>
        </w:r>
        <w:r w:rsidR="00F74701" w:rsidRPr="00F74701">
          <w:rPr>
            <w:color w:val="000000"/>
            <w:u w:val="single"/>
          </w:rPr>
          <w:t>/</w:t>
        </w:r>
      </w:hyperlink>
      <w:r w:rsidRPr="00F74701">
        <w:rPr>
          <w:rFonts w:eastAsia="Calibri"/>
        </w:rPr>
        <w:t>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5) посредством размещения информации на информационных стендах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Уполномоченного органа или многофункционального центра.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1.5. Информирование осуществляется по вопросам, касающимся: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способов подачи заявления о предоставлении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адресов Уполномоченного органа и многофункциональных центров,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обращение в которые необходимо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справочной информации о работе Уполномоченного органа;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документов, необходимых для предоставления муниципальной услуги и услуг, которые являются необходимыми и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обязательными для предоставления государственной (муниципальной)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порядка и сроков предоставления государственной (муниципальной)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порядка получения сведений о ходе рассмотрения заявления о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предоставлении муниципальной услуги и о результатах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 вопросам предоставления услуг, которые являются необходимыми и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обязательными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порядка досудебного (внесудебного) обжалования действий (бездействия)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должностных лиц, и принимаемых ими решений при предоставлении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услуги.</w:t>
      </w:r>
    </w:p>
    <w:p w:rsidR="00CB43A5" w:rsidRPr="002A004C" w:rsidRDefault="00CB43A5" w:rsidP="00F747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информации по вопросам предоставления муниципальной) услуги и услуг, которые являются необходимыми и</w:t>
      </w:r>
      <w:r w:rsidR="00F74701">
        <w:rPr>
          <w:rFonts w:eastAsia="Calibri"/>
        </w:rPr>
        <w:t xml:space="preserve"> </w:t>
      </w:r>
      <w:r w:rsidRPr="002A004C">
        <w:rPr>
          <w:rFonts w:eastAsia="Calibri"/>
        </w:rPr>
        <w:t>обязательными для предоставления государственной (муниципальной) услуги</w:t>
      </w:r>
      <w:r w:rsidR="00F74701">
        <w:rPr>
          <w:rFonts w:eastAsia="Calibri"/>
        </w:rPr>
        <w:t xml:space="preserve"> </w:t>
      </w:r>
      <w:r w:rsidRPr="002A004C">
        <w:rPr>
          <w:rFonts w:eastAsia="Calibri"/>
        </w:rPr>
        <w:t>осуществляется бесплатно.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1.6. При устном обращении Заявителя (лично или по телефону)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должностное лицо Уполномоченного органа, работник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многофункционального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центра, осуществляющий консультирование, подробно и в вежливой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(корректной) форме информирует обратившихся по интересующим вопросам.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Ответ на телефонный звонок должен начинаться с информации о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наименовании органа, в который позвонил Заявитель, фамилии, имени, </w:t>
      </w:r>
      <w:r w:rsidR="00B91273" w:rsidRPr="002A004C">
        <w:rPr>
          <w:rFonts w:eastAsia="Calibri"/>
        </w:rPr>
        <w:t>о</w:t>
      </w:r>
      <w:r w:rsidRPr="002A004C">
        <w:rPr>
          <w:rFonts w:eastAsia="Calibri"/>
        </w:rPr>
        <w:t>тчества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(последнее – при наличии) и должности специалиста, принявшего телефонный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звонок.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Если должностное лицо Уполномоченного органа не может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самостоятельно дать ответ, телефонный звонок должен быть переадресован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(переведен) на другое должностное лицо или же обратившемуся лицу должен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быть сообщен телефонный номер, по которому можно будет получить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необходимую информацию.</w:t>
      </w:r>
      <w:r w:rsidR="00B91273" w:rsidRPr="002A004C">
        <w:rPr>
          <w:rFonts w:eastAsia="Calibri"/>
        </w:rPr>
        <w:t xml:space="preserve">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Если подготовка ответа требует продолжительного времени, он предлагает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Заявителю один из следующих вариантов дальнейших действий: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изложить обращение в письменной форме;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назначить другое время для консультаций.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Должностное лицо Уполномоченного органа не вправе осуществлять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информирование, выходящее за рамки стандартных процедур и условий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услуги, и влияющее прямо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или косвенно на принимаемое решение.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Продолжительность информирования по телефону не должна превышать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10 минут.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Информирование осуществляется в соответствии с графиком приема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граждан.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1.7. По письменному обращению должностное лицо Уполномоченного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органа, ответственный за предоставление муниципальной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подробно в письменной форме разъясняет гражданину сведения по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вопросам, указанным в пункте 1.5. настоящего Административного регламента в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порядке, установленном Федеральным законом от </w:t>
      </w:r>
      <w:r w:rsidR="00436C8A" w:rsidRPr="002A004C">
        <w:rPr>
          <w:rFonts w:eastAsia="Calibri"/>
        </w:rPr>
        <w:t>0</w:t>
      </w:r>
      <w:r w:rsidRPr="002A004C">
        <w:rPr>
          <w:rFonts w:eastAsia="Calibri"/>
        </w:rPr>
        <w:t xml:space="preserve">2 </w:t>
      </w:r>
      <w:r w:rsidR="00436C8A" w:rsidRPr="002A004C">
        <w:rPr>
          <w:rFonts w:eastAsia="Calibri"/>
        </w:rPr>
        <w:t>.05.2006</w:t>
      </w:r>
      <w:r w:rsidRPr="002A004C">
        <w:rPr>
          <w:rFonts w:eastAsia="Calibri"/>
        </w:rPr>
        <w:t xml:space="preserve"> № 59-ФЗ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«О порядке рассмотрения обращений граждан Российской Федерации» (далее –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Федеральный закон № 59-ФЗ).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1.8. На ЕПГУ</w:t>
      </w:r>
      <w:r w:rsidR="000F19A4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размещаются сведения, предусмотренные Положением 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федеральной государственной информационной системе «Федеральный реестр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(функций)», утвержденным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постановлением Правительства Российской Федерации от 24</w:t>
      </w:r>
      <w:r w:rsidR="00436C8A" w:rsidRPr="002A004C">
        <w:rPr>
          <w:rFonts w:eastAsia="Calibri"/>
        </w:rPr>
        <w:t>.19.2011</w:t>
      </w:r>
      <w:r w:rsidR="00F74701">
        <w:rPr>
          <w:rFonts w:eastAsia="Calibri"/>
        </w:rPr>
        <w:t xml:space="preserve"> </w:t>
      </w:r>
      <w:r w:rsidRPr="002A004C">
        <w:rPr>
          <w:rFonts w:eastAsia="Calibri"/>
        </w:rPr>
        <w:t>№ 861.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требований, в том числе без использования программного обеспечения,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установка ко</w:t>
      </w:r>
      <w:r w:rsidR="00E64374" w:rsidRPr="002A004C">
        <w:rPr>
          <w:rFonts w:eastAsia="Calibri"/>
        </w:rPr>
        <w:t>торого на технические средства З</w:t>
      </w:r>
      <w:r w:rsidRPr="002A004C">
        <w:rPr>
          <w:rFonts w:eastAsia="Calibri"/>
        </w:rPr>
        <w:t>аявителя требует заключения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лицензионного или иного соглашения с правообладателем программного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обеспечения, предусматривающего взимание платы, регистрацию или</w:t>
      </w:r>
      <w:r w:rsidR="00436C8A" w:rsidRPr="002A004C">
        <w:rPr>
          <w:rFonts w:eastAsia="Calibri"/>
        </w:rPr>
        <w:t xml:space="preserve"> </w:t>
      </w:r>
      <w:r w:rsidR="00E64374" w:rsidRPr="002A004C">
        <w:rPr>
          <w:rFonts w:eastAsia="Calibri"/>
        </w:rPr>
        <w:t xml:space="preserve">авторизацию </w:t>
      </w:r>
      <w:r w:rsidR="00F74701" w:rsidRPr="002A004C">
        <w:rPr>
          <w:rFonts w:eastAsia="Calibri"/>
        </w:rPr>
        <w:t>Заявителя,</w:t>
      </w:r>
      <w:r w:rsidRPr="002A004C">
        <w:rPr>
          <w:rFonts w:eastAsia="Calibri"/>
        </w:rPr>
        <w:t xml:space="preserve"> или предоставление им персональных данных.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1.9. На официальном сайте Уполномоченного органа, на стендах в местах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 и услуг, которые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являются необходимыми и обязательными для предоставления муниципальной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и в многофункциональном центре размещается следующая справочная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о месте нахождения и графике работы Уполномоченного органа и их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структурных подразделений, ответственных </w:t>
      </w:r>
      <w:r w:rsidR="00E04B23" w:rsidRPr="002A004C">
        <w:rPr>
          <w:rFonts w:eastAsia="Calibri"/>
        </w:rPr>
        <w:t>за предоставление муниципальной</w:t>
      </w:r>
      <w:r w:rsidRPr="002A004C">
        <w:rPr>
          <w:rFonts w:eastAsia="Calibri"/>
        </w:rPr>
        <w:t xml:space="preserve"> услуги, а также многофункциональных центров;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справочные телефоны структурных подразделений Уполномоченного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органа, ответственных за предоставление муниципальной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в том числе номер телефона-автоинформатора (при наличии);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адрес официального сайта, а также электронной почты и (или) формы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обратной связи Уполномоченного органа в сети «Интернет».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1.10. В залах ожидания Уполномоченного органа размещаются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нормативные правовые акты, регулирующие порядок предоставления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услуги, в том числе Административный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ре</w:t>
      </w:r>
      <w:r w:rsidR="00E64374" w:rsidRPr="002A004C">
        <w:rPr>
          <w:rFonts w:eastAsia="Calibri"/>
        </w:rPr>
        <w:t>гламент, которые по требованию З</w:t>
      </w:r>
      <w:r w:rsidRPr="002A004C">
        <w:rPr>
          <w:rFonts w:eastAsia="Calibri"/>
        </w:rPr>
        <w:t>аявителя предоставляются ему для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ознакомления.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многофункционального центра осуществляется в соответствии с соглашением,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заключенным между многофункциональным центром и Уполномоченным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органом с учетом требований к информированию, установленных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Административным регламентом.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1.12. Информация о ходе рассмотрения заявления о предоставлении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 и о результатах предоставления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государственной муниципальной услуги может быть получена заявителем (его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представителем) в личном кабинете на ЕПГУ, а также в Уполномоченно</w:t>
      </w:r>
      <w:r w:rsidR="00837417" w:rsidRPr="002A004C">
        <w:rPr>
          <w:rFonts w:eastAsia="Calibri"/>
        </w:rPr>
        <w:t>м</w:t>
      </w:r>
      <w:r w:rsidRPr="002A004C">
        <w:rPr>
          <w:rFonts w:eastAsia="Calibri"/>
        </w:rPr>
        <w:t xml:space="preserve"> орган</w:t>
      </w:r>
      <w:r w:rsidR="00837417" w:rsidRPr="002A004C">
        <w:rPr>
          <w:rFonts w:eastAsia="Calibri"/>
        </w:rPr>
        <w:t>е</w:t>
      </w:r>
      <w:r w:rsidR="00FF2B07" w:rsidRPr="002A004C">
        <w:rPr>
          <w:rFonts w:eastAsia="Calibri"/>
        </w:rPr>
        <w:t xml:space="preserve"> при обращении З</w:t>
      </w:r>
      <w:r w:rsidRPr="002A004C">
        <w:rPr>
          <w:rFonts w:eastAsia="Calibri"/>
        </w:rPr>
        <w:t>аявителя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лично, по телефону посредством электронной почты.</w:t>
      </w:r>
    </w:p>
    <w:p w:rsidR="004A28C2" w:rsidRPr="002A004C" w:rsidRDefault="004A28C2" w:rsidP="00A61E4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770A" w:rsidRPr="002A004C" w:rsidRDefault="003176B3" w:rsidP="00A61E4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4C">
        <w:rPr>
          <w:b/>
        </w:rPr>
        <w:t>2. СТАНДАРТ ПРЕДОСТАВЛЕНИЯ МУНИЦИПАЛЬНОЙ УСЛУГИ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b/>
        </w:rPr>
      </w:pPr>
      <w:r w:rsidRPr="002A004C">
        <w:rPr>
          <w:b/>
        </w:rPr>
        <w:t xml:space="preserve">2.1. </w:t>
      </w:r>
      <w:r w:rsidRPr="002A004C">
        <w:rPr>
          <w:rFonts w:eastAsia="Calibri"/>
          <w:b/>
          <w:bCs/>
        </w:rPr>
        <w:t>Наименование муниципальной услуги</w:t>
      </w:r>
    </w:p>
    <w:p w:rsidR="00470E76" w:rsidRDefault="009E770A" w:rsidP="00470E76">
      <w:pPr>
        <w:autoSpaceDE w:val="0"/>
        <w:autoSpaceDN w:val="0"/>
        <w:adjustRightInd w:val="0"/>
        <w:ind w:firstLine="708"/>
        <w:jc w:val="both"/>
      </w:pPr>
      <w:r w:rsidRPr="002A004C">
        <w:rPr>
          <w:bCs/>
        </w:rPr>
        <w:t>«Постановка на учет граждан, нуждающихся в</w:t>
      </w:r>
      <w:r w:rsidRPr="002A004C">
        <w:t xml:space="preserve"> </w:t>
      </w:r>
      <w:r w:rsidRPr="002A004C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2A004C">
        <w:rPr>
          <w:bCs/>
        </w:rPr>
        <w:t>.</w:t>
      </w:r>
      <w:r w:rsidRPr="002A004C">
        <w:t xml:space="preserve"> </w:t>
      </w:r>
    </w:p>
    <w:p w:rsidR="00470E76" w:rsidRPr="00470E76" w:rsidRDefault="00470E76" w:rsidP="00470E76">
      <w:pPr>
        <w:autoSpaceDE w:val="0"/>
        <w:autoSpaceDN w:val="0"/>
        <w:adjustRightInd w:val="0"/>
        <w:ind w:firstLine="708"/>
        <w:jc w:val="both"/>
      </w:pPr>
      <w:r w:rsidRPr="00F21E5B">
        <w:rPr>
          <w:lang w:eastAsia="en-US"/>
        </w:rPr>
        <w:t>Краткое</w:t>
      </w:r>
      <w:r w:rsidRPr="00F21E5B">
        <w:rPr>
          <w:spacing w:val="1"/>
          <w:lang w:eastAsia="en-US"/>
        </w:rPr>
        <w:t xml:space="preserve"> </w:t>
      </w:r>
      <w:r w:rsidRPr="00F21E5B">
        <w:rPr>
          <w:lang w:eastAsia="en-US"/>
        </w:rPr>
        <w:t>наименование</w:t>
      </w:r>
      <w:r w:rsidRPr="00F21E5B">
        <w:rPr>
          <w:spacing w:val="1"/>
          <w:lang w:eastAsia="en-US"/>
        </w:rPr>
        <w:t xml:space="preserve"> </w:t>
      </w:r>
      <w:r w:rsidRPr="00F21E5B">
        <w:rPr>
          <w:lang w:eastAsia="en-US"/>
        </w:rPr>
        <w:t>Услуги</w:t>
      </w:r>
      <w:r w:rsidRPr="00F21E5B">
        <w:rPr>
          <w:spacing w:val="1"/>
          <w:lang w:eastAsia="en-US"/>
        </w:rPr>
        <w:t xml:space="preserve"> </w:t>
      </w:r>
      <w:r w:rsidRPr="00F21E5B">
        <w:rPr>
          <w:lang w:eastAsia="en-US"/>
        </w:rPr>
        <w:t>на</w:t>
      </w:r>
      <w:r w:rsidRPr="00F21E5B">
        <w:rPr>
          <w:spacing w:val="1"/>
          <w:lang w:eastAsia="en-US"/>
        </w:rPr>
        <w:t xml:space="preserve"> </w:t>
      </w:r>
      <w:r w:rsidRPr="00F21E5B">
        <w:rPr>
          <w:lang w:eastAsia="en-US"/>
        </w:rPr>
        <w:t>ЕПГУ</w:t>
      </w:r>
      <w:r w:rsidRPr="00F21E5B">
        <w:t>: «</w:t>
      </w:r>
      <w:r w:rsidRPr="00F21E5B">
        <w:rPr>
          <w:bCs/>
          <w:kern w:val="36"/>
        </w:rPr>
        <w:t>Принятие на учет граждан в качестве нуждающихся в жилых помещениях».</w:t>
      </w:r>
    </w:p>
    <w:p w:rsidR="00470E76" w:rsidRPr="00470E76" w:rsidRDefault="00470E76" w:rsidP="00CB43A5">
      <w:pPr>
        <w:autoSpaceDE w:val="0"/>
        <w:autoSpaceDN w:val="0"/>
        <w:adjustRightInd w:val="0"/>
        <w:ind w:firstLine="709"/>
        <w:jc w:val="both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b/>
        </w:rPr>
        <w:t xml:space="preserve">2.2. </w:t>
      </w:r>
      <w:r w:rsidRPr="002A004C">
        <w:rPr>
          <w:rFonts w:eastAsia="Calibri"/>
          <w:b/>
          <w:bCs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2A004C">
        <w:t>Предоставление муниц</w:t>
      </w:r>
      <w:r w:rsidR="00F74701">
        <w:t>ипальной услуги осуществляется А</w:t>
      </w:r>
      <w:r w:rsidRPr="002A004C">
        <w:t xml:space="preserve">дминистрацией </w:t>
      </w:r>
      <w:r w:rsidR="00F74701">
        <w:rPr>
          <w:rFonts w:eastAsia="Calibri"/>
        </w:rPr>
        <w:t>Кежемского района Красноярского края</w:t>
      </w:r>
      <w:r w:rsidRPr="002A004C">
        <w:rPr>
          <w:i/>
        </w:rPr>
        <w:t>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2.2.1. </w:t>
      </w:r>
      <w:r w:rsidRPr="002A004C">
        <w:rPr>
          <w:rFonts w:hint="eastAsia"/>
        </w:rPr>
        <w:t>При</w:t>
      </w:r>
      <w:r w:rsidRPr="002A004C">
        <w:t xml:space="preserve"> </w:t>
      </w:r>
      <w:r w:rsidRPr="002A004C">
        <w:rPr>
          <w:rFonts w:hint="eastAsia"/>
        </w:rPr>
        <w:t>предоставлении</w:t>
      </w:r>
      <w:r w:rsidRPr="002A004C">
        <w:t xml:space="preserve"> </w:t>
      </w:r>
      <w:r w:rsidRPr="002A004C">
        <w:rPr>
          <w:rFonts w:hint="eastAsia"/>
        </w:rPr>
        <w:t>муниципальной</w:t>
      </w:r>
      <w:r w:rsidRPr="002A004C">
        <w:t xml:space="preserve"> </w:t>
      </w:r>
      <w:r w:rsidRPr="002A004C">
        <w:rPr>
          <w:rFonts w:hint="eastAsia"/>
        </w:rPr>
        <w:t>услуги</w:t>
      </w:r>
      <w:r w:rsidRPr="002A004C">
        <w:t xml:space="preserve"> </w:t>
      </w:r>
      <w:r w:rsidRPr="002A004C">
        <w:rPr>
          <w:rFonts w:hint="eastAsia"/>
        </w:rPr>
        <w:t>Уполномоченный</w:t>
      </w:r>
      <w:r w:rsidRPr="002A004C">
        <w:t xml:space="preserve"> </w:t>
      </w:r>
      <w:r w:rsidRPr="002A004C">
        <w:rPr>
          <w:rFonts w:hint="eastAsia"/>
        </w:rPr>
        <w:t>орган</w:t>
      </w:r>
      <w:r w:rsidRPr="002A004C">
        <w:t xml:space="preserve"> </w:t>
      </w:r>
      <w:r w:rsidRPr="002A004C">
        <w:rPr>
          <w:rFonts w:hint="eastAsia"/>
        </w:rPr>
        <w:t>взаимодействует</w:t>
      </w:r>
      <w:r w:rsidRPr="002A004C">
        <w:t xml:space="preserve"> </w:t>
      </w:r>
      <w:r w:rsidRPr="002A004C">
        <w:rPr>
          <w:rFonts w:hint="eastAsia"/>
        </w:rPr>
        <w:t>с</w:t>
      </w:r>
      <w:r w:rsidRPr="002A004C">
        <w:t>: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1) </w:t>
      </w:r>
      <w:r w:rsidRPr="002A004C">
        <w:rPr>
          <w:rFonts w:hint="eastAsia"/>
        </w:rPr>
        <w:t>Федеральной</w:t>
      </w:r>
      <w:r w:rsidRPr="002A004C">
        <w:t xml:space="preserve"> </w:t>
      </w:r>
      <w:r w:rsidRPr="002A004C">
        <w:rPr>
          <w:rFonts w:hint="eastAsia"/>
        </w:rPr>
        <w:t>налоговой</w:t>
      </w:r>
      <w:r w:rsidRPr="002A004C">
        <w:t xml:space="preserve"> </w:t>
      </w:r>
      <w:r w:rsidRPr="002A004C">
        <w:rPr>
          <w:rFonts w:hint="eastAsia"/>
        </w:rPr>
        <w:t>службой</w:t>
      </w:r>
      <w:r w:rsidRPr="002A004C">
        <w:t xml:space="preserve">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части</w:t>
      </w:r>
      <w:r w:rsidRPr="002A004C">
        <w:t xml:space="preserve">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записей</w:t>
      </w:r>
      <w:r w:rsidRPr="002A004C">
        <w:t xml:space="preserve"> </w:t>
      </w:r>
      <w:r w:rsidRPr="002A004C">
        <w:rPr>
          <w:rFonts w:hint="eastAsia"/>
        </w:rPr>
        <w:t>актов</w:t>
      </w:r>
      <w:r w:rsidRPr="002A004C">
        <w:t xml:space="preserve"> </w:t>
      </w:r>
      <w:r w:rsidRPr="002A004C">
        <w:rPr>
          <w:rFonts w:hint="eastAsia"/>
        </w:rPr>
        <w:t>гражданского</w:t>
      </w:r>
      <w:r w:rsidRPr="002A004C">
        <w:t xml:space="preserve"> </w:t>
      </w:r>
      <w:r w:rsidRPr="002A004C">
        <w:rPr>
          <w:rFonts w:hint="eastAsia"/>
        </w:rPr>
        <w:t>состояния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рождении</w:t>
      </w:r>
      <w:r w:rsidRPr="002A004C">
        <w:t xml:space="preserve">,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заключении</w:t>
      </w:r>
      <w:r w:rsidRPr="002A004C">
        <w:t xml:space="preserve"> </w:t>
      </w:r>
      <w:r w:rsidRPr="002A004C">
        <w:rPr>
          <w:rFonts w:hint="eastAsia"/>
        </w:rPr>
        <w:t>брака</w:t>
      </w:r>
      <w:r w:rsidRPr="002A004C">
        <w:t xml:space="preserve">;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юридических</w:t>
      </w:r>
      <w:r w:rsidRPr="002A004C">
        <w:t xml:space="preserve"> </w:t>
      </w:r>
      <w:r w:rsidRPr="002A004C">
        <w:rPr>
          <w:rFonts w:hint="eastAsia"/>
        </w:rPr>
        <w:t>лиц</w:t>
      </w:r>
      <w:r w:rsidRPr="002A004C">
        <w:t xml:space="preserve">,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случае</w:t>
      </w:r>
      <w:r w:rsidRPr="002A004C">
        <w:t xml:space="preserve"> </w:t>
      </w:r>
      <w:r w:rsidRPr="002A004C">
        <w:rPr>
          <w:rFonts w:hint="eastAsia"/>
        </w:rPr>
        <w:t>подачи</w:t>
      </w:r>
      <w:r w:rsidRPr="002A004C">
        <w:t xml:space="preserve"> </w:t>
      </w:r>
      <w:r w:rsidRPr="002A004C">
        <w:rPr>
          <w:rFonts w:hint="eastAsia"/>
        </w:rPr>
        <w:t>заявления</w:t>
      </w:r>
      <w:r w:rsidRPr="002A004C">
        <w:t xml:space="preserve"> </w:t>
      </w:r>
      <w:r w:rsidRPr="002A004C">
        <w:rPr>
          <w:rFonts w:hint="eastAsia"/>
        </w:rPr>
        <w:t>представителем</w:t>
      </w:r>
      <w:r w:rsidRPr="002A004C">
        <w:t xml:space="preserve"> (</w:t>
      </w:r>
      <w:r w:rsidRPr="002A004C">
        <w:rPr>
          <w:rFonts w:hint="eastAsia"/>
        </w:rPr>
        <w:t>юридическим</w:t>
      </w:r>
      <w:r w:rsidRPr="002A004C">
        <w:t xml:space="preserve"> </w:t>
      </w:r>
      <w:r w:rsidRPr="002A004C">
        <w:rPr>
          <w:rFonts w:hint="eastAsia"/>
        </w:rPr>
        <w:t>лицом</w:t>
      </w:r>
      <w:r w:rsidRPr="002A004C">
        <w:t xml:space="preserve">);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индивидуальных</w:t>
      </w:r>
      <w:r w:rsidRPr="002A004C">
        <w:t xml:space="preserve"> </w:t>
      </w:r>
      <w:r w:rsidRPr="002A004C">
        <w:rPr>
          <w:rFonts w:hint="eastAsia"/>
        </w:rPr>
        <w:t>предпринимателей</w:t>
      </w:r>
      <w:r w:rsidRPr="002A004C">
        <w:t xml:space="preserve">,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случае</w:t>
      </w:r>
      <w:r w:rsidRPr="002A004C">
        <w:t xml:space="preserve"> </w:t>
      </w:r>
      <w:r w:rsidRPr="002A004C">
        <w:rPr>
          <w:rFonts w:hint="eastAsia"/>
        </w:rPr>
        <w:t>подачи</w:t>
      </w:r>
      <w:r w:rsidRPr="002A004C">
        <w:t xml:space="preserve"> </w:t>
      </w:r>
      <w:r w:rsidRPr="002A004C">
        <w:rPr>
          <w:rFonts w:hint="eastAsia"/>
        </w:rPr>
        <w:t>заявления</w:t>
      </w:r>
      <w:r w:rsidRPr="002A004C">
        <w:t xml:space="preserve"> </w:t>
      </w:r>
      <w:r w:rsidRPr="002A004C">
        <w:rPr>
          <w:rFonts w:hint="eastAsia"/>
        </w:rPr>
        <w:t>представителем</w:t>
      </w:r>
      <w:r w:rsidRPr="002A004C">
        <w:t xml:space="preserve"> (</w:t>
      </w:r>
      <w:r w:rsidRPr="002A004C">
        <w:rPr>
          <w:rFonts w:hint="eastAsia"/>
        </w:rPr>
        <w:t>индивидуальным</w:t>
      </w:r>
      <w:r w:rsidRPr="002A004C">
        <w:t xml:space="preserve"> </w:t>
      </w:r>
      <w:r w:rsidRPr="002A004C">
        <w:rPr>
          <w:rFonts w:hint="eastAsia"/>
        </w:rPr>
        <w:t>предпринимателем</w:t>
      </w:r>
      <w:r w:rsidRPr="002A004C">
        <w:t>).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2.2.2. </w:t>
      </w:r>
      <w:r w:rsidRPr="002A004C">
        <w:rPr>
          <w:rFonts w:hint="eastAsia"/>
        </w:rPr>
        <w:t>Министерством</w:t>
      </w:r>
      <w:r w:rsidRPr="002A004C">
        <w:t xml:space="preserve"> </w:t>
      </w:r>
      <w:r w:rsidRPr="002A004C">
        <w:rPr>
          <w:rFonts w:hint="eastAsia"/>
        </w:rPr>
        <w:t>внутренних</w:t>
      </w:r>
      <w:r w:rsidRPr="002A004C">
        <w:t xml:space="preserve"> </w:t>
      </w:r>
      <w:r w:rsidRPr="002A004C">
        <w:rPr>
          <w:rFonts w:hint="eastAsia"/>
        </w:rPr>
        <w:t>дел</w:t>
      </w:r>
      <w:r w:rsidRPr="002A004C">
        <w:t xml:space="preserve"> </w:t>
      </w:r>
      <w:r w:rsidRPr="002A004C">
        <w:rPr>
          <w:rFonts w:hint="eastAsia"/>
        </w:rPr>
        <w:t>Российской</w:t>
      </w:r>
      <w:r w:rsidRPr="002A004C">
        <w:t xml:space="preserve"> </w:t>
      </w:r>
      <w:r w:rsidRPr="002A004C">
        <w:rPr>
          <w:rFonts w:hint="eastAsia"/>
        </w:rPr>
        <w:t>Федерации</w:t>
      </w:r>
      <w:r w:rsidRPr="002A004C">
        <w:t xml:space="preserve">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части</w:t>
      </w:r>
      <w:r w:rsidRPr="002A004C">
        <w:t xml:space="preserve">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, </w:t>
      </w:r>
      <w:r w:rsidRPr="002A004C">
        <w:rPr>
          <w:rFonts w:hint="eastAsia"/>
        </w:rPr>
        <w:t>подтверждающих</w:t>
      </w:r>
      <w:r w:rsidRPr="002A004C">
        <w:t xml:space="preserve"> </w:t>
      </w:r>
      <w:r w:rsidRPr="002A004C">
        <w:rPr>
          <w:rFonts w:hint="eastAsia"/>
        </w:rPr>
        <w:t>действительность</w:t>
      </w:r>
      <w:r w:rsidRPr="002A004C">
        <w:t xml:space="preserve"> </w:t>
      </w:r>
      <w:r w:rsidRPr="002A004C">
        <w:rPr>
          <w:rFonts w:hint="eastAsia"/>
        </w:rPr>
        <w:t>паспорта</w:t>
      </w:r>
      <w:r w:rsidRPr="002A004C">
        <w:t xml:space="preserve"> </w:t>
      </w:r>
      <w:r w:rsidRPr="002A004C">
        <w:rPr>
          <w:rFonts w:hint="eastAsia"/>
        </w:rPr>
        <w:t>Российской</w:t>
      </w:r>
      <w:r w:rsidRPr="002A004C">
        <w:t xml:space="preserve"> </w:t>
      </w:r>
      <w:r w:rsidRPr="002A004C">
        <w:rPr>
          <w:rFonts w:hint="eastAsia"/>
        </w:rPr>
        <w:t>Федерации</w:t>
      </w:r>
      <w:r w:rsidRPr="002A004C">
        <w:t xml:space="preserve">; </w:t>
      </w:r>
      <w:r w:rsidRPr="002A004C">
        <w:rPr>
          <w:rFonts w:hint="eastAsia"/>
        </w:rPr>
        <w:t>сведений</w:t>
      </w:r>
      <w:r w:rsidRPr="002A004C">
        <w:t xml:space="preserve">, </w:t>
      </w:r>
      <w:r w:rsidRPr="002A004C">
        <w:rPr>
          <w:rFonts w:hint="eastAsia"/>
        </w:rPr>
        <w:t>подтверждающих</w:t>
      </w:r>
      <w:r w:rsidRPr="002A004C">
        <w:t xml:space="preserve"> </w:t>
      </w:r>
      <w:r w:rsidRPr="002A004C">
        <w:rPr>
          <w:rFonts w:hint="eastAsia"/>
        </w:rPr>
        <w:t>место</w:t>
      </w:r>
      <w:r w:rsidRPr="002A004C">
        <w:t xml:space="preserve"> </w:t>
      </w:r>
      <w:r w:rsidRPr="002A004C">
        <w:rPr>
          <w:rFonts w:hint="eastAsia"/>
        </w:rPr>
        <w:t>жительства</w:t>
      </w:r>
      <w:r w:rsidRPr="002A004C">
        <w:t xml:space="preserve">;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реабилитации</w:t>
      </w:r>
      <w:r w:rsidRPr="002A004C">
        <w:t xml:space="preserve"> (</w:t>
      </w:r>
      <w:r w:rsidRPr="002A004C">
        <w:rPr>
          <w:rFonts w:hint="eastAsia"/>
        </w:rPr>
        <w:t>признании</w:t>
      </w:r>
      <w:r w:rsidRPr="002A004C">
        <w:t xml:space="preserve"> </w:t>
      </w:r>
      <w:r w:rsidRPr="002A004C">
        <w:rPr>
          <w:rFonts w:hint="eastAsia"/>
        </w:rPr>
        <w:t>пострадавшим</w:t>
      </w:r>
      <w:r w:rsidRPr="002A004C">
        <w:t xml:space="preserve">) </w:t>
      </w:r>
      <w:r w:rsidRPr="002A004C">
        <w:rPr>
          <w:rFonts w:hint="eastAsia"/>
        </w:rPr>
        <w:t>лица</w:t>
      </w:r>
      <w:r w:rsidRPr="002A004C">
        <w:t xml:space="preserve">, </w:t>
      </w:r>
      <w:r w:rsidRPr="002A004C">
        <w:rPr>
          <w:rFonts w:hint="eastAsia"/>
        </w:rPr>
        <w:t>репрессированного</w:t>
      </w:r>
      <w:r w:rsidRPr="002A004C">
        <w:t xml:space="preserve"> </w:t>
      </w:r>
      <w:r w:rsidRPr="002A004C">
        <w:rPr>
          <w:rFonts w:hint="eastAsia"/>
        </w:rPr>
        <w:t>по</w:t>
      </w:r>
      <w:r w:rsidRPr="002A004C">
        <w:t xml:space="preserve"> </w:t>
      </w:r>
      <w:r w:rsidRPr="002A004C">
        <w:rPr>
          <w:rFonts w:hint="eastAsia"/>
        </w:rPr>
        <w:t>политическим</w:t>
      </w:r>
      <w:r w:rsidRPr="002A004C">
        <w:t xml:space="preserve"> </w:t>
      </w:r>
      <w:r w:rsidRPr="002A004C">
        <w:rPr>
          <w:rFonts w:hint="eastAsia"/>
        </w:rPr>
        <w:t>мотивам</w:t>
      </w:r>
      <w:r w:rsidRPr="002A004C">
        <w:t xml:space="preserve"> </w:t>
      </w:r>
      <w:r w:rsidRPr="002A004C">
        <w:rPr>
          <w:rFonts w:hint="eastAsia"/>
        </w:rPr>
        <w:t>или</w:t>
      </w:r>
      <w:r w:rsidRPr="002A004C">
        <w:t xml:space="preserve"> </w:t>
      </w:r>
      <w:r w:rsidRPr="002A004C">
        <w:rPr>
          <w:rFonts w:hint="eastAsia"/>
        </w:rPr>
        <w:t>сведениям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факте</w:t>
      </w:r>
      <w:r w:rsidRPr="002A004C">
        <w:t xml:space="preserve"> </w:t>
      </w:r>
      <w:r w:rsidRPr="002A004C">
        <w:rPr>
          <w:rFonts w:hint="eastAsia"/>
        </w:rPr>
        <w:t>смерти</w:t>
      </w:r>
      <w:r w:rsidRPr="002A004C">
        <w:t xml:space="preserve"> </w:t>
      </w:r>
      <w:r w:rsidRPr="002A004C">
        <w:rPr>
          <w:rFonts w:hint="eastAsia"/>
        </w:rPr>
        <w:t>необоснованно</w:t>
      </w:r>
      <w:r w:rsidRPr="002A004C">
        <w:t xml:space="preserve"> </w:t>
      </w:r>
      <w:r w:rsidRPr="002A004C">
        <w:rPr>
          <w:rFonts w:hint="eastAsia"/>
        </w:rPr>
        <w:t>репрессированного</w:t>
      </w:r>
      <w:r w:rsidRPr="002A004C">
        <w:t xml:space="preserve"> </w:t>
      </w:r>
      <w:r w:rsidRPr="002A004C">
        <w:rPr>
          <w:rFonts w:hint="eastAsia"/>
        </w:rPr>
        <w:t>и</w:t>
      </w:r>
      <w:r w:rsidRPr="002A004C">
        <w:t xml:space="preserve"> </w:t>
      </w:r>
      <w:r w:rsidRPr="002A004C">
        <w:rPr>
          <w:rFonts w:hint="eastAsia"/>
        </w:rPr>
        <w:t>впоследствии</w:t>
      </w:r>
      <w:r w:rsidRPr="002A004C">
        <w:t xml:space="preserve"> </w:t>
      </w:r>
      <w:r w:rsidRPr="002A004C">
        <w:rPr>
          <w:rFonts w:hint="eastAsia"/>
        </w:rPr>
        <w:t>реабилитированного</w:t>
      </w:r>
      <w:r w:rsidRPr="002A004C">
        <w:t>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2.2.3. </w:t>
      </w:r>
      <w:r w:rsidR="006D6D98" w:rsidRPr="002A004C">
        <w:t>Социальным Фондом Российской Федерации</w:t>
      </w:r>
      <w:r w:rsidRPr="002A004C">
        <w:t xml:space="preserve"> в части проверки соответствия фамильно-именной группы, даты рождения, СНИЛС, сведений о страховом стаже </w:t>
      </w:r>
      <w:r w:rsidRPr="002A004C">
        <w:lastRenderedPageBreak/>
        <w:t>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2.3. Описание результата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</w:t>
      </w:r>
      <w:r w:rsidR="00BB08D2" w:rsidRPr="002A004C">
        <w:rPr>
          <w:rFonts w:eastAsia="Calibri"/>
        </w:rPr>
        <w:t>3.1.</w:t>
      </w:r>
      <w:r w:rsidRPr="002A004C">
        <w:rPr>
          <w:rFonts w:eastAsia="Calibri"/>
        </w:rPr>
        <w:t xml:space="preserve"> Результатом предоставления муниципальной услуги</w:t>
      </w:r>
      <w:r w:rsidR="00BB08D2" w:rsidRPr="002A004C">
        <w:rPr>
          <w:rFonts w:eastAsia="Calibri"/>
        </w:rPr>
        <w:t xml:space="preserve"> </w:t>
      </w:r>
      <w:r w:rsidRPr="002A004C">
        <w:rPr>
          <w:rFonts w:eastAsia="Calibri"/>
        </w:rPr>
        <w:t>является:</w:t>
      </w:r>
    </w:p>
    <w:p w:rsidR="00CB43A5" w:rsidRPr="002A004C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</w:t>
      </w:r>
      <w:r w:rsidR="00CB43A5" w:rsidRPr="002A004C">
        <w:rPr>
          <w:rFonts w:eastAsia="Calibri"/>
          <w:i/>
          <w:iCs/>
        </w:rPr>
        <w:t xml:space="preserve">. </w:t>
      </w:r>
      <w:r w:rsidR="00CB43A5" w:rsidRPr="002A004C">
        <w:rPr>
          <w:rFonts w:eastAsia="Calibri"/>
        </w:rPr>
        <w:t>Решение о предоставлении муниципальной услуги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 xml:space="preserve">по форме, согласно Приложению № </w:t>
      </w:r>
      <w:r w:rsidR="00C41063" w:rsidRPr="002A004C">
        <w:rPr>
          <w:rFonts w:eastAsia="Calibri"/>
        </w:rPr>
        <w:t>6</w:t>
      </w:r>
      <w:r w:rsidR="00CB43A5" w:rsidRPr="002A004C">
        <w:rPr>
          <w:rFonts w:eastAsia="Calibri"/>
        </w:rPr>
        <w:t xml:space="preserve"> к настоящему Административному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регламенту</w:t>
      </w:r>
      <w:r w:rsidR="003E75BA" w:rsidRPr="002A004C">
        <w:rPr>
          <w:rFonts w:eastAsia="Calibri"/>
        </w:rPr>
        <w:t>;</w:t>
      </w:r>
    </w:p>
    <w:p w:rsidR="00CB43A5" w:rsidRPr="002A004C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</w:t>
      </w:r>
      <w:r w:rsidR="00CB43A5" w:rsidRPr="002A004C">
        <w:rPr>
          <w:rFonts w:eastAsia="Calibri"/>
        </w:rPr>
        <w:t xml:space="preserve"> Решение об отказе в предоставлении муниципальной услуги по форме, согласно Приложению № </w:t>
      </w:r>
      <w:r w:rsidR="00917E64" w:rsidRPr="002A004C">
        <w:rPr>
          <w:rFonts w:eastAsia="Calibri"/>
        </w:rPr>
        <w:t xml:space="preserve">11 </w:t>
      </w:r>
      <w:r w:rsidR="00CB43A5" w:rsidRPr="002A004C">
        <w:rPr>
          <w:rFonts w:eastAsia="Calibri"/>
        </w:rPr>
        <w:t>к настоящему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Административному регламенту</w:t>
      </w:r>
      <w:r w:rsidR="003E75BA" w:rsidRPr="002A004C">
        <w:rPr>
          <w:rFonts w:eastAsia="Calibri"/>
        </w:rPr>
        <w:t>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5D7934" w:rsidRPr="002A004C" w:rsidRDefault="005D7934" w:rsidP="0052311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2.4. Срок предоставления муниципальной услуги, в том</w:t>
      </w:r>
      <w:r w:rsidR="00D8018E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числе с учетом необходимости обращения в организации, участвующие в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предоставлении муниципальной услуги, срок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приостановления предоставления муниципальной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услуги, срок выдачи (направления) документов, являющихся результатом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предоставления муниципальной услуги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21E5B">
        <w:rPr>
          <w:rFonts w:eastAsia="Calibri"/>
          <w:bCs/>
        </w:rPr>
        <w:t xml:space="preserve">2.4.1. </w:t>
      </w:r>
      <w:r w:rsidR="002A0BA5" w:rsidRPr="00F21E5B">
        <w:rPr>
          <w:rFonts w:eastAsia="Calibri"/>
        </w:rPr>
        <w:t>У</w:t>
      </w:r>
      <w:r w:rsidR="00470E76" w:rsidRPr="00F21E5B">
        <w:rPr>
          <w:rFonts w:eastAsia="Calibri"/>
        </w:rPr>
        <w:t>полномоченный орган в течение 25</w:t>
      </w:r>
      <w:r w:rsidRPr="00F21E5B">
        <w:rPr>
          <w:rFonts w:eastAsia="Calibri"/>
        </w:rPr>
        <w:t xml:space="preserve"> рабочих дней со дня регистрации</w:t>
      </w:r>
      <w:r w:rsidRPr="002A004C">
        <w:rPr>
          <w:rFonts w:eastAsia="Calibri"/>
        </w:rPr>
        <w:t xml:space="preserve">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  <w:b/>
          <w:bCs/>
        </w:rPr>
        <w:t>2.5. Нормативные правовые акты, регулирующие предоставление муниципальной услуги</w:t>
      </w:r>
      <w:r w:rsidRPr="002A004C">
        <w:t>:</w:t>
      </w:r>
    </w:p>
    <w:p w:rsidR="00CB43A5" w:rsidRPr="002A004C" w:rsidRDefault="007F7154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2.5.1. Правовыми актами для предоставления муниципальной услуги являются: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Конституция Российской Федерации (принята всенародным голосованием 12.12.1993);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Жилищный кодекс Российской Федерации от 29.12.2004 №189-ФЗ;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Федеральный закон от 02.05.2006 № 59-ФЗ «О порядке рассмотрения обращений граждан Российской Федерации»;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дополнений); 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Федеральный закон от 27.07.2010 №</w:t>
      </w:r>
      <w:r w:rsidR="002311A2" w:rsidRPr="002A004C">
        <w:t xml:space="preserve"> </w:t>
      </w:r>
      <w:r w:rsidRPr="002A004C">
        <w:t xml:space="preserve">210-ФЗ «Об организации предоставления государственных и муниципальных услуг»;       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rPr>
          <w:bCs/>
        </w:rPr>
        <w:lastRenderedPageBreak/>
        <w:t xml:space="preserve">Федеральный </w:t>
      </w:r>
      <w:hyperlink r:id="rId11" w:history="1">
        <w:r w:rsidRPr="002A004C">
          <w:rPr>
            <w:bCs/>
          </w:rPr>
          <w:t>закон</w:t>
        </w:r>
      </w:hyperlink>
      <w:r w:rsidRPr="002A004C">
        <w:rPr>
          <w:bCs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</w:t>
      </w:r>
      <w:r w:rsidR="00507C39">
        <w:t>осуществление функций)»</w:t>
      </w:r>
      <w:r w:rsidRPr="002A004C">
        <w:t>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– Закон № 18-4751);</w:t>
      </w:r>
    </w:p>
    <w:p w:rsidR="0071479A" w:rsidRPr="002A004C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Закон Красноярского края от 19.12.2017 </w:t>
      </w:r>
      <w:r w:rsidR="00510A3E" w:rsidRPr="002A004C">
        <w:rPr>
          <w:rFonts w:eastAsia="Calibri"/>
        </w:rPr>
        <w:t>№</w:t>
      </w:r>
      <w:r w:rsidRPr="002A004C">
        <w:rPr>
          <w:rFonts w:eastAsia="Calibri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510A3E" w:rsidRPr="002A004C">
        <w:rPr>
          <w:rFonts w:eastAsia="Calibri"/>
        </w:rPr>
        <w:t>;</w:t>
      </w:r>
    </w:p>
    <w:p w:rsidR="00CB43A5" w:rsidRDefault="00F64B10" w:rsidP="00470E76">
      <w:pPr>
        <w:ind w:firstLine="708"/>
      </w:pPr>
      <w:hyperlink r:id="rId12" w:history="1">
        <w:r w:rsidR="0052583A" w:rsidRPr="002A004C">
          <w:rPr>
            <w:rStyle w:val="a3"/>
            <w:color w:val="auto"/>
            <w:u w:val="none"/>
          </w:rPr>
          <w:t>Устав</w:t>
        </w:r>
      </w:hyperlink>
      <w:r w:rsidR="00CB43A5" w:rsidRPr="002A004C">
        <w:t xml:space="preserve"> </w:t>
      </w:r>
      <w:bookmarkStart w:id="0" w:name="_GoBack"/>
      <w:bookmarkEnd w:id="0"/>
      <w:r w:rsidR="00507C39">
        <w:rPr>
          <w:rFonts w:eastAsia="Calibri"/>
        </w:rPr>
        <w:t>Кежемского района</w:t>
      </w:r>
      <w:r w:rsidR="009E770A" w:rsidRPr="002A004C">
        <w:t xml:space="preserve"> Красноярского края</w:t>
      </w:r>
      <w:r w:rsidR="00470E76">
        <w:t>.</w:t>
      </w:r>
    </w:p>
    <w:p w:rsidR="00470E76" w:rsidRPr="00E07EBC" w:rsidRDefault="00470E76" w:rsidP="00470E76">
      <w:pPr>
        <w:ind w:firstLine="708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2A004C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>2.6.1.</w:t>
      </w:r>
      <w:r w:rsidR="002A0BA5">
        <w:rPr>
          <w:rFonts w:eastAsia="Calibri"/>
          <w:bCs/>
        </w:rPr>
        <w:t xml:space="preserve"> </w:t>
      </w:r>
      <w:r w:rsidR="00CB43A5" w:rsidRPr="002A004C">
        <w:rPr>
          <w:rFonts w:eastAsia="Calibri"/>
        </w:rPr>
        <w:t xml:space="preserve">Для получения муниципальной услуги </w:t>
      </w:r>
      <w:r w:rsidRPr="002A004C">
        <w:rPr>
          <w:rFonts w:eastAsia="Calibri"/>
        </w:rPr>
        <w:t>З</w:t>
      </w:r>
      <w:r w:rsidR="00CB43A5" w:rsidRPr="002A004C">
        <w:rPr>
          <w:rFonts w:eastAsia="Calibri"/>
        </w:rPr>
        <w:t>аявитель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представляет:</w:t>
      </w:r>
    </w:p>
    <w:p w:rsidR="00CB43A5" w:rsidRPr="002A004C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</w:t>
      </w:r>
      <w:r w:rsidR="00CB43A5" w:rsidRPr="002A004C">
        <w:rPr>
          <w:rFonts w:eastAsia="Calibri"/>
        </w:rPr>
        <w:t xml:space="preserve"> Заявление о предоставлении муниципальной</w:t>
      </w:r>
      <w:r w:rsidR="00132CF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 п</w:t>
      </w:r>
      <w:r w:rsidR="00CE145F" w:rsidRPr="002A004C">
        <w:rPr>
          <w:rFonts w:eastAsia="Calibri"/>
        </w:rPr>
        <w:t>о форме, согласно Приложению № 1</w:t>
      </w:r>
      <w:r w:rsidR="00CB43A5" w:rsidRPr="002A004C">
        <w:rPr>
          <w:rFonts w:eastAsia="Calibri"/>
        </w:rPr>
        <w:t xml:space="preserve"> к настоящему Административному</w:t>
      </w:r>
      <w:r w:rsidR="00132CF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направления заявления посредством ЕПГУ</w:t>
      </w:r>
      <w:r w:rsidR="00A5075C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формирование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заявления осуществляется посредством заполнения интерактивной формы на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ЕПГУ</w:t>
      </w:r>
      <w:r w:rsidR="00A5075C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без необходимости дополнительной подачи заявления в какой-либо иной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форме.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заявлении также указывается один из следующих способов направления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результата предоставления муниципальной услуги: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форме электронного документа в личном кабинете на ЕПГУ;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дополнительно на бумажном носителе в виде распечатанного экземпляра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электронного документа в Уполномоченном органе, многофункциональном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центре.</w:t>
      </w:r>
    </w:p>
    <w:p w:rsidR="00CB43A5" w:rsidRPr="002A004C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</w:t>
      </w:r>
      <w:r w:rsidR="00CB43A5" w:rsidRPr="002A004C">
        <w:rPr>
          <w:rFonts w:eastAsia="Calibri"/>
        </w:rPr>
        <w:t xml:space="preserve"> Документ, удостоверяющий личность </w:t>
      </w:r>
      <w:r w:rsidRPr="002A004C">
        <w:rPr>
          <w:rFonts w:eastAsia="Calibri"/>
        </w:rPr>
        <w:t>З</w:t>
      </w:r>
      <w:r w:rsidR="00CB43A5" w:rsidRPr="002A004C">
        <w:rPr>
          <w:rFonts w:eastAsia="Calibri"/>
        </w:rPr>
        <w:t>аявителя, представителя.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направления заявления посредством ЕПГУ</w:t>
      </w:r>
      <w:r w:rsidR="0071112F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сведения из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докум</w:t>
      </w:r>
      <w:r w:rsidR="00FF2B07" w:rsidRPr="002A004C">
        <w:rPr>
          <w:rFonts w:eastAsia="Calibri"/>
        </w:rPr>
        <w:t>ента, удостоверяющего личность З</w:t>
      </w:r>
      <w:r w:rsidRPr="002A004C">
        <w:rPr>
          <w:rFonts w:eastAsia="Calibri"/>
        </w:rPr>
        <w:t>аявителя, представителя формируются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при подтверждении учетной записи в Единой системе идентификации и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аутентификации из состава соответствующих данных указанной учетной записи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и могут быть проверены путем направления запроса с использованием системы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межведомственного электронного взаимодействия.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В случае, если заявление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подается представителем, дополнительно предоставляется документ,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подтверждающий полномочия представителя действовать от имени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>аявителя.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В случае если документ, подтверждающий полномочия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>аявителя выдан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юридическим лицом – должен быть подписан усиленной квалификационной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электронной подписью уполномоченного лица, выдавшего документ.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В случае если документ, подтверждающий полномочия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 xml:space="preserve">аявителя </w:t>
      </w:r>
      <w:r w:rsidR="00132CFF" w:rsidRPr="002A004C">
        <w:rPr>
          <w:rFonts w:eastAsia="Calibri"/>
        </w:rPr>
        <w:t xml:space="preserve">выдан </w:t>
      </w:r>
      <w:r w:rsidRPr="002A004C">
        <w:rPr>
          <w:rFonts w:eastAsia="Calibri"/>
        </w:rPr>
        <w:t>индивидуальным предпринимателем – должен быть подписан усиленной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квалификационной электронной подписью индивидуального предпринимателя.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если докум</w:t>
      </w:r>
      <w:r w:rsidR="00FF2B07" w:rsidRPr="002A004C">
        <w:rPr>
          <w:rFonts w:eastAsia="Calibri"/>
        </w:rPr>
        <w:t>ент, подтверждающий полномочия З</w:t>
      </w:r>
      <w:r w:rsidRPr="002A004C">
        <w:rPr>
          <w:rFonts w:eastAsia="Calibri"/>
        </w:rPr>
        <w:t xml:space="preserve">аявителя </w:t>
      </w:r>
      <w:r w:rsidR="00132CFF" w:rsidRPr="002A004C">
        <w:rPr>
          <w:rFonts w:eastAsia="Calibri"/>
        </w:rPr>
        <w:t xml:space="preserve">выдан </w:t>
      </w:r>
      <w:r w:rsidRPr="002A004C">
        <w:rPr>
          <w:rFonts w:eastAsia="Calibri"/>
        </w:rPr>
        <w:t>нотариусом – должен быть подписан усиленной квалификационной электронной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подписью нотариуса, в иных случаях – подписанный простой электронной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подписью.</w:t>
      </w:r>
    </w:p>
    <w:p w:rsidR="00CB43A5" w:rsidRPr="002A004C" w:rsidRDefault="005A55C2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3) </w:t>
      </w:r>
      <w:r w:rsidR="00CB43A5" w:rsidRPr="002A004C">
        <w:rPr>
          <w:rFonts w:eastAsia="Calibri"/>
        </w:rPr>
        <w:t>Документы, подтверждающие родственные отношения и отношения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свойства с членами семьи: свидетельство о рождении, свидетельство о смерти,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браке, копии документов удостоверяющих личность членов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семьи, достигших 14 летнего возраста, справка о заключении брака,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расторжении брака, свидетельства о государственной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регистрации актов гражданского состояния, выданные компетентными органами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иностранного государства и их нотариально удостоверенный перевод на русский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язык - при их наличии, свидетельства об усыновлении, выданные органами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записи актов гражданского состояния или консульскими учреждениями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Российской Федерации - при их наличии, копия вступившего в законную силу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решения соответствующего суда о признании гражданина членом семьи</w:t>
      </w:r>
      <w:r w:rsidR="00FF2B07" w:rsidRPr="002A004C">
        <w:rPr>
          <w:rFonts w:eastAsia="Calibri"/>
        </w:rPr>
        <w:t xml:space="preserve"> З</w:t>
      </w:r>
      <w:r w:rsidR="00CB43A5" w:rsidRPr="002A004C">
        <w:rPr>
          <w:rFonts w:eastAsia="Calibri"/>
        </w:rPr>
        <w:t xml:space="preserve">аявителя - при наличии такого решения), </w:t>
      </w:r>
      <w:r w:rsidR="00B30D2A" w:rsidRPr="002A004C">
        <w:rPr>
          <w:rFonts w:eastAsia="Calibri"/>
        </w:rPr>
        <w:t>свидетельство</w:t>
      </w:r>
      <w:r w:rsidR="00CB43A5" w:rsidRPr="002A004C">
        <w:rPr>
          <w:rFonts w:eastAsia="Calibri"/>
        </w:rPr>
        <w:t xml:space="preserve"> о перемене фамилии,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имени, отчества (при их наличии).</w:t>
      </w:r>
    </w:p>
    <w:p w:rsidR="00CB43A5" w:rsidRPr="002A004C" w:rsidRDefault="001531AF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</w:t>
      </w:r>
      <w:r w:rsidR="00CB43A5" w:rsidRPr="002A004C">
        <w:rPr>
          <w:rFonts w:eastAsia="Calibri"/>
        </w:rPr>
        <w:t>Правоустанавливающие документы на занимаемое жилое помещение,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содержания с иждивением); свидетельство о праве на наследство по закону;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праве на наследство по завещанию; решение суда</w:t>
      </w:r>
      <w:r w:rsidR="00981441"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Pr="002A004C" w:rsidRDefault="00507C39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</w:t>
      </w:r>
      <w:r w:rsidR="00CB43A5" w:rsidRPr="002A004C">
        <w:rPr>
          <w:rFonts w:eastAsia="Calibri"/>
        </w:rPr>
        <w:t xml:space="preserve"> Документ о гражданах, зарегистриров</w:t>
      </w:r>
      <w:r w:rsidR="00FF2B07" w:rsidRPr="002A004C">
        <w:rPr>
          <w:rFonts w:eastAsia="Calibri"/>
        </w:rPr>
        <w:t>анных по месту жительства З</w:t>
      </w:r>
      <w:r w:rsidR="00CB43A5" w:rsidRPr="002A004C">
        <w:rPr>
          <w:rFonts w:eastAsia="Calibri"/>
        </w:rPr>
        <w:t>аявителя.</w:t>
      </w:r>
      <w:r w:rsidR="002D7E81" w:rsidRPr="002A004C">
        <w:rPr>
          <w:rFonts w:eastAsia="Calibri"/>
        </w:rPr>
        <w:t xml:space="preserve"> 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8)</w:t>
      </w:r>
      <w:r w:rsidR="00CB43A5" w:rsidRPr="002A004C">
        <w:rPr>
          <w:rFonts w:eastAsia="Calibri"/>
        </w:rPr>
        <w:t xml:space="preserve"> Документ из учреждения, осуществляющего кадастровую оценку и </w:t>
      </w:r>
      <w:r w:rsidR="00FF2B07" w:rsidRPr="002A004C">
        <w:rPr>
          <w:rFonts w:eastAsia="Calibri"/>
        </w:rPr>
        <w:t>техническую инвентаризацию, на З</w:t>
      </w:r>
      <w:r w:rsidR="00CB43A5" w:rsidRPr="002A004C">
        <w:rPr>
          <w:rFonts w:eastAsia="Calibri"/>
        </w:rPr>
        <w:t>аявителя и членов семьи о наличии прав на объекты недвижимости.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9</w:t>
      </w:r>
      <w:r w:rsidR="00CB43A5" w:rsidRPr="002A004C">
        <w:rPr>
          <w:rFonts w:eastAsia="Calibri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10)</w:t>
      </w:r>
      <w:r w:rsidR="00CB43A5" w:rsidRPr="002A004C">
        <w:rPr>
          <w:rFonts w:eastAsia="Calibri"/>
        </w:rPr>
        <w:t xml:space="preserve"> Документ, удостоверяющий права (полномочия) представителя физического лица, если с заявл</w:t>
      </w:r>
      <w:r w:rsidR="00FF2B07" w:rsidRPr="002A004C">
        <w:rPr>
          <w:rFonts w:eastAsia="Calibri"/>
        </w:rPr>
        <w:t>ением обращается представитель З</w:t>
      </w:r>
      <w:r w:rsidR="00CB43A5" w:rsidRPr="002A004C">
        <w:rPr>
          <w:rFonts w:eastAsia="Calibri"/>
        </w:rPr>
        <w:t>аявителя.</w:t>
      </w:r>
    </w:p>
    <w:p w:rsid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2.6.2.</w:t>
      </w:r>
      <w:r w:rsidR="00CB43A5" w:rsidRPr="002A004C">
        <w:rPr>
          <w:rFonts w:eastAsia="Calibri"/>
        </w:rPr>
        <w:t xml:space="preserve"> Заявления и прилагаемые документы, указанные в </w:t>
      </w:r>
      <w:r w:rsidRPr="002A004C">
        <w:rPr>
          <w:rFonts w:eastAsia="Calibri"/>
        </w:rPr>
        <w:t>п</w:t>
      </w:r>
      <w:r w:rsidR="00CB43A5" w:rsidRPr="002A004C">
        <w:rPr>
          <w:rFonts w:eastAsia="Calibri"/>
        </w:rPr>
        <w:t>одпунктах 1-</w:t>
      </w:r>
      <w:r w:rsidRPr="002A004C">
        <w:rPr>
          <w:rFonts w:eastAsia="Calibri"/>
        </w:rPr>
        <w:t xml:space="preserve">10 пункта 2.6.1. </w:t>
      </w:r>
      <w:r w:rsidR="00CB43A5" w:rsidRPr="002A004C">
        <w:rPr>
          <w:rFonts w:eastAsia="Calibri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 w:rsidRPr="002A004C">
        <w:rPr>
          <w:rFonts w:eastAsia="Calibri"/>
        </w:rPr>
        <w:t>, РПГУ</w:t>
      </w:r>
      <w:r w:rsidR="00CB43A5" w:rsidRPr="002A004C">
        <w:rPr>
          <w:rFonts w:eastAsia="Calibri"/>
        </w:rPr>
        <w:t>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</w:rPr>
      </w:pPr>
      <w:r w:rsidRPr="002A004C">
        <w:rPr>
          <w:rFonts w:eastAsia="Calibri"/>
          <w:b/>
          <w:bCs/>
        </w:rPr>
        <w:t>2.7.</w:t>
      </w:r>
      <w:r w:rsidR="009F7734" w:rsidRPr="002A004C">
        <w:rPr>
          <w:rFonts w:ascii="TimesNewRoman,Bold" w:eastAsia="Calibri" w:hAnsi="TimesNewRoman,Bold" w:cs="TimesNewRoman,Bold"/>
          <w:b/>
          <w:bCs/>
        </w:rPr>
        <w:t xml:space="preserve"> </w:t>
      </w:r>
      <w:r w:rsidRPr="002A004C">
        <w:rPr>
          <w:rFonts w:eastAsia="Calibri"/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записей актов</w:t>
      </w:r>
      <w:r w:rsidR="00883FC5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гражданского состояния о рождении, о заключении брака;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проверка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соответствия фамильно-именной группы, даты рождения, пола и СНИЛС;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действительность паспорта гражданина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Российской Федерации;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место жительства, сведения из Единого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государственного реестра недвижимости об объектах недвижимости;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об инвалидности;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реабилитации лица, репрессированного по политическим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мотивам;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признании жилого помещения непригодным для проживания и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многоквартирного дома аварийным и подлежащим сносу или реконструкции;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страховом стаже застрахованного лица; сведениями из договора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социального найма жилого помещения;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наличие действующего удостоверения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многодетной семьи;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юридических лиц;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индивидуальных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предпринимателей.</w:t>
      </w:r>
    </w:p>
    <w:p w:rsidR="009C1913" w:rsidRPr="002A004C" w:rsidRDefault="00F121FF" w:rsidP="009C1913">
      <w:pPr>
        <w:ind w:firstLine="709"/>
        <w:contextualSpacing/>
        <w:jc w:val="both"/>
      </w:pPr>
      <w:r w:rsidRPr="002A004C"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Pr="002A004C" w:rsidRDefault="003F495B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</w:rPr>
        <w:t xml:space="preserve">2.7.2. </w:t>
      </w:r>
      <w:r w:rsidR="00F121FF" w:rsidRPr="002A004C">
        <w:rPr>
          <w:color w:val="000000"/>
        </w:rPr>
        <w:t>Перечень документов, необходимых для предоставления муниципальной услуги по подуслуге «Внесение изменений в сведения о гражданах, нуждающихся в предоставлении жилого помещения»: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1) Заявление по форме согласно Приложению № 2 к Административному регламенту</w:t>
      </w:r>
    </w:p>
    <w:p w:rsidR="003F495B" w:rsidRPr="002A004C" w:rsidRDefault="00F121FF" w:rsidP="003F495B">
      <w:pPr>
        <w:autoSpaceDE w:val="0"/>
        <w:autoSpaceDN w:val="0"/>
        <w:adjustRightInd w:val="0"/>
        <w:ind w:firstLine="709"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3F495B" w:rsidRPr="002A004C" w:rsidRDefault="00F121FF" w:rsidP="003F495B">
      <w:pPr>
        <w:autoSpaceDE w:val="0"/>
        <w:autoSpaceDN w:val="0"/>
        <w:adjustRightInd w:val="0"/>
        <w:ind w:firstLine="709"/>
        <w:jc w:val="both"/>
      </w:pPr>
      <w:r w:rsidRPr="002A004C">
        <w:t>3) Документ, подтверждающий полномочия представителя (при обращении представителя);</w:t>
      </w:r>
    </w:p>
    <w:p w:rsidR="003F495B" w:rsidRPr="002A004C" w:rsidRDefault="00F121FF" w:rsidP="003F495B">
      <w:pPr>
        <w:ind w:firstLine="709"/>
        <w:contextualSpacing/>
        <w:jc w:val="both"/>
        <w:rPr>
          <w:color w:val="000000"/>
        </w:rPr>
      </w:pPr>
      <w:r w:rsidRPr="002A004C">
        <w:t>4) Документы, послужившие основанием для внесения изменений.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2.7.3. Перечень документов, необходимых для предоставления муниципальной услуги по подуслуге «Предоставление информации о движении в очереди граждан, нуждающихся в предоставлении жилого помещения»: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1) Заявление по форме согласно Приложению № 3 к Административному регламенту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3) Документ, подтверждающий полномочия представителя (при обращении представителя).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>2.7.4. Перечень документов, необходимых для предоставления муниципальной услуги по подуслуге «Снятие с учета граждан, нуждающихся в предоставлении жилого помещения»: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>1) Заявление по форме согласно Приложению № 4 к Административному регламенту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F52418" w:rsidRPr="002A004C" w:rsidRDefault="00F121FF" w:rsidP="00F52418">
      <w:pPr>
        <w:autoSpaceDE w:val="0"/>
        <w:autoSpaceDN w:val="0"/>
        <w:adjustRightInd w:val="0"/>
        <w:ind w:firstLine="709"/>
        <w:jc w:val="both"/>
      </w:pPr>
      <w:r w:rsidRPr="002A004C">
        <w:t>3) Документ, подтверждающий полномочия представителя (при обращении представителя)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посредством личного обращения Заявителя в уполномоченный орган, многофункциональный центр;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 почте;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 электронной почте;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в электронной форме с использованием ЕПГУ или РПГУ.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2A004C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2.7.</w:t>
      </w:r>
      <w:r w:rsidR="00E936D6" w:rsidRPr="002A004C">
        <w:rPr>
          <w:rFonts w:eastAsia="Calibri"/>
        </w:rPr>
        <w:t>6.</w:t>
      </w:r>
      <w:r w:rsidR="00CB43A5" w:rsidRPr="002A004C">
        <w:rPr>
          <w:rFonts w:eastAsia="Calibri"/>
        </w:rPr>
        <w:t xml:space="preserve"> При предоставлении муниципальной услуги</w:t>
      </w:r>
      <w:r w:rsidR="008429CC" w:rsidRPr="002A004C">
        <w:rPr>
          <w:rFonts w:eastAsia="Calibri"/>
        </w:rPr>
        <w:t xml:space="preserve"> запрещается требовать от З</w:t>
      </w:r>
      <w:r w:rsidR="00CB43A5" w:rsidRPr="002A004C">
        <w:rPr>
          <w:rFonts w:eastAsia="Calibri"/>
        </w:rPr>
        <w:t>аявителя: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="00F121FF" w:rsidRPr="002A004C">
          <w:rPr>
            <w:rFonts w:eastAsia="Calibri"/>
          </w:rPr>
          <w:t>частью 1 статьи 1</w:t>
        </w:r>
      </w:hyperlink>
      <w:r w:rsidRPr="002A004C">
        <w:rPr>
          <w:rFonts w:eastAsia="Calibri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14" w:history="1">
        <w:r w:rsidR="00F121FF" w:rsidRPr="002A004C">
          <w:rPr>
            <w:rFonts w:eastAsia="Calibri"/>
          </w:rPr>
          <w:t>актами</w:t>
        </w:r>
      </w:hyperlink>
      <w:r w:rsidRPr="002A004C">
        <w:rPr>
          <w:rFonts w:eastAsia="Calibri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2A004C">
          <w:rPr>
            <w:rFonts w:eastAsia="Calibri"/>
          </w:rPr>
          <w:t>частью 6</w:t>
        </w:r>
      </w:hyperlink>
      <w:r w:rsidRPr="002A004C">
        <w:rPr>
          <w:rFonts w:eastAsia="Calibri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</w:t>
      </w:r>
      <w:r w:rsidRPr="00E936D6">
        <w:rPr>
          <w:rFonts w:eastAsia="Calibri"/>
          <w:sz w:val="28"/>
          <w:szCs w:val="28"/>
        </w:rPr>
        <w:t xml:space="preserve">пальные </w:t>
      </w:r>
      <w:r w:rsidRPr="002A004C">
        <w:rPr>
          <w:rFonts w:eastAsia="Calibri"/>
        </w:rPr>
        <w:t>услуги по собственной инициативе;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2A004C">
          <w:rPr>
            <w:rFonts w:eastAsia="Calibri"/>
          </w:rPr>
          <w:t>части 1 статьи 9</w:t>
        </w:r>
      </w:hyperlink>
      <w:r w:rsidRPr="002A004C">
        <w:rPr>
          <w:rFonts w:eastAsia="Calibri"/>
        </w:rPr>
        <w:t xml:space="preserve"> Федерального закона № 210-ФЗ;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2A004C">
          <w:rPr>
            <w:rFonts w:eastAsia="Calibri"/>
          </w:rPr>
          <w:t>частью 1.1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</w:t>
      </w:r>
      <w:r w:rsidRPr="002A004C">
        <w:rPr>
          <w:rFonts w:eastAsia="Calibri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2A004C">
          <w:rPr>
            <w:rFonts w:eastAsia="Calibri"/>
          </w:rPr>
          <w:t>частью 1.1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210-ФЗ, уведомляется З</w:t>
      </w:r>
      <w:r w:rsidRPr="002A004C">
        <w:rPr>
          <w:rFonts w:eastAsia="Calibri"/>
        </w:rPr>
        <w:t>аявитель, а также приносятся извинения за доставленные неудобства;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2A004C">
          <w:rPr>
            <w:rFonts w:eastAsia="Calibri"/>
          </w:rPr>
          <w:t>пунктом 7.2 части 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</w:t>
      </w:r>
      <w:r w:rsidRPr="002A004C">
        <w:rPr>
          <w:rFonts w:eastAsia="Calibri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36D6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1) запрос о предоставлении </w:t>
      </w:r>
      <w:r w:rsidR="00BF7761" w:rsidRPr="002A004C">
        <w:rPr>
          <w:rFonts w:eastAsia="Calibri"/>
        </w:rPr>
        <w:t xml:space="preserve">муниципальной </w:t>
      </w:r>
      <w:r w:rsidRPr="002A004C">
        <w:rPr>
          <w:rFonts w:eastAsia="Calibri"/>
        </w:rPr>
        <w:t xml:space="preserve">услуги подан в </w:t>
      </w:r>
      <w:r w:rsidR="00BF7761" w:rsidRPr="002A004C">
        <w:rPr>
          <w:rFonts w:eastAsia="Calibri"/>
        </w:rPr>
        <w:t xml:space="preserve">Уполномоченный орган </w:t>
      </w:r>
      <w:r w:rsidRPr="002A004C">
        <w:rPr>
          <w:rFonts w:eastAsia="Calibri"/>
        </w:rPr>
        <w:t>или организацию, в полномочия которых не входит предоставление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3) представление неполного комплекта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 w:rsidRPr="002A004C">
        <w:rPr>
          <w:rFonts w:eastAsia="Calibri"/>
        </w:rPr>
        <w:t xml:space="preserve"> муниципальной </w:t>
      </w:r>
      <w:r w:rsidRPr="002A004C">
        <w:rPr>
          <w:rFonts w:eastAsia="Calibri"/>
        </w:rPr>
        <w:t>услуги указанным лицом);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6) подача заявления о предоставлении </w:t>
      </w:r>
      <w:r w:rsidR="00BF7761" w:rsidRPr="002A004C">
        <w:rPr>
          <w:rFonts w:eastAsia="Calibri"/>
        </w:rPr>
        <w:t xml:space="preserve">муниципальной </w:t>
      </w:r>
      <w:r w:rsidRPr="002A004C">
        <w:rPr>
          <w:rFonts w:eastAsia="Calibri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8) заявление подано лицом, не имеющим полномочий представлять интересы Заявителя.</w:t>
      </w:r>
    </w:p>
    <w:p w:rsidR="00DE3E20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71109" w:rsidRPr="002A004C" w:rsidRDefault="00CB43A5">
      <w:pPr>
        <w:ind w:firstLine="709"/>
        <w:jc w:val="both"/>
        <w:rPr>
          <w:rFonts w:eastAsia="Calibri"/>
          <w:b/>
          <w:bCs/>
        </w:rPr>
      </w:pPr>
      <w:r w:rsidRPr="002A004C">
        <w:rPr>
          <w:b/>
        </w:rPr>
        <w:t>2.9.</w:t>
      </w:r>
      <w:r w:rsidR="0053024E" w:rsidRPr="002A004C">
        <w:t xml:space="preserve"> </w:t>
      </w:r>
      <w:r w:rsidRPr="002A004C">
        <w:rPr>
          <w:rFonts w:eastAsia="Calibri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предусмотрено.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2.9.2. Основания для отказа в предоставлении муниципальной услуги: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</w:t>
      </w:r>
      <w:r w:rsidR="00E56B86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документам (сведениям), полученным в рамках межведомственного</w:t>
      </w:r>
      <w:r w:rsidR="00E56B86" w:rsidRPr="002A004C">
        <w:rPr>
          <w:rFonts w:eastAsia="Calibri"/>
        </w:rPr>
        <w:t xml:space="preserve"> </w:t>
      </w:r>
      <w:r w:rsidRPr="002A004C">
        <w:rPr>
          <w:rFonts w:eastAsia="Calibri"/>
        </w:rPr>
        <w:t>взаимодействия;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>2.9.2.1.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2A004C">
        <w:rPr>
          <w:rFonts w:eastAsia="Calibri"/>
          <w:i/>
          <w:iCs/>
        </w:rPr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2.9.2.2. 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2.9.2.3.</w:t>
      </w:r>
      <w:r w:rsidR="006B42C0" w:rsidRPr="002A004C">
        <w:rPr>
          <w:rFonts w:eastAsia="Calibri"/>
        </w:rPr>
        <w:t xml:space="preserve"> </w:t>
      </w:r>
      <w:r w:rsidRPr="002A004C">
        <w:rPr>
          <w:rFonts w:eastAsia="Calibri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2.10.1. Услуги, необходимые и обязательные для предоставления муниципальной услуги, отсутствуют.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</w:t>
      </w:r>
      <w:r w:rsidR="00CB43A5" w:rsidRPr="002A004C">
        <w:rPr>
          <w:rFonts w:eastAsia="Calibri"/>
          <w:b/>
          <w:bCs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2.11.1. Предоставление муниципальной услуги осуществляется бесплатно.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</w:t>
      </w:r>
      <w:r w:rsidR="000666C3" w:rsidRPr="002A004C">
        <w:rPr>
          <w:rFonts w:eastAsia="Calibri"/>
        </w:rPr>
        <w:t>1</w:t>
      </w:r>
      <w:r w:rsidRPr="002A004C">
        <w:rPr>
          <w:rFonts w:eastAsia="Calibri"/>
        </w:rPr>
        <w:t>2</w:t>
      </w:r>
      <w:r w:rsidR="000666C3" w:rsidRPr="002A004C">
        <w:rPr>
          <w:rFonts w:eastAsia="Calibri"/>
        </w:rPr>
        <w:t>.</w:t>
      </w:r>
      <w:r w:rsidRPr="002A004C">
        <w:rPr>
          <w:rFonts w:eastAsia="Calibri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2A004C">
        <w:rPr>
          <w:bCs/>
        </w:rPr>
        <w:t>2.13.1.</w:t>
      </w:r>
      <w:r w:rsidR="009E770A" w:rsidRPr="002A004C">
        <w:rPr>
          <w:bCs/>
        </w:rPr>
        <w:t xml:space="preserve"> М</w:t>
      </w:r>
      <w:r w:rsidR="009E770A" w:rsidRPr="002A004C">
        <w:t xml:space="preserve">аксимальный срок ожидания в очереди при подаче запроса о предоставлении муниципальной услуги </w:t>
      </w:r>
      <w:r w:rsidR="007414C5" w:rsidRPr="002A004C">
        <w:t xml:space="preserve">в Уполномоченном органе или многофункциональном центре </w:t>
      </w:r>
      <w:r w:rsidR="009E770A" w:rsidRPr="002A004C">
        <w:rPr>
          <w:bCs/>
        </w:rPr>
        <w:t>составляет не более 15 минут.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</w:t>
      </w:r>
      <w:r w:rsidR="00BC653D" w:rsidRPr="002A004C">
        <w:rPr>
          <w:rFonts w:eastAsia="Calibri"/>
        </w:rPr>
        <w:t>4</w:t>
      </w:r>
      <w:r w:rsidRPr="002A004C">
        <w:rPr>
          <w:rFonts w:eastAsia="Calibri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 w:rsidRPr="002A004C">
        <w:rPr>
          <w:rFonts w:eastAsia="Calibri"/>
        </w:rPr>
        <w:t xml:space="preserve"> </w:t>
      </w:r>
      <w:r w:rsidRPr="002A004C">
        <w:rPr>
          <w:rFonts w:eastAsia="Calibri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2.14.2. </w:t>
      </w:r>
      <w:r w:rsidR="00CB43A5" w:rsidRPr="002A004C">
        <w:rPr>
          <w:rFonts w:eastAsia="Calibri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2A004C">
        <w:rPr>
          <w:b/>
          <w:bCs/>
        </w:rPr>
        <w:t xml:space="preserve">2.15. </w:t>
      </w:r>
      <w:r w:rsidRPr="002A004C">
        <w:rPr>
          <w:b/>
        </w:rPr>
        <w:t>Требования к помещениям, в которых предоставляется муниципальная услуга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2.15.1.</w:t>
      </w:r>
      <w:r w:rsidR="00CB43A5" w:rsidRPr="002A004C">
        <w:rPr>
          <w:rFonts w:eastAsia="Calibri"/>
        </w:rPr>
        <w:t xml:space="preserve"> Местоположение административных зданий, в которых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осуществляется прием заявлений и документов, необходимых для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предоставления муниципальной</w:t>
      </w:r>
      <w:r w:rsidR="00ED2BB5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услуги, а также выдача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результатов предоставления муниципальной услуги, должно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обеспечивать удобство для граждан с точки зрения пешеходной доступности от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остановок общественного транспорта.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2.15.2. </w:t>
      </w:r>
      <w:r w:rsidR="00CB43A5" w:rsidRPr="002A004C">
        <w:rPr>
          <w:rFonts w:eastAsia="Calibri"/>
        </w:rPr>
        <w:t>В случае, если имеется возможность организации стоянки (парковки) возле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здания (строения), в котором размещено помещение приема и выдачи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документов, организовывается стоянка (парковка) для личного автомобильного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транспорта заявителей. За пользование стоянкой (парковкой) с заявителей плата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не взимается.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2.15.3. </w:t>
      </w:r>
      <w:r w:rsidR="00CB43A5" w:rsidRPr="002A004C">
        <w:rPr>
          <w:rFonts w:eastAsia="Calibri"/>
        </w:rPr>
        <w:t>Для парковки специальных автотранспортных средств инвалидов на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стоянке (парковке) выделяется не менее 10% мест (но не менее одного места)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для бесплатной парковки транспортных средств, управляемых инвалидами I, II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групп, а также инвалидами III группы в порядке, установленном Правительством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Российской Федерации, и транспортных средств, перевозящих таких инвалидов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 (или) детей-инвалидов.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2.15.4. </w:t>
      </w:r>
      <w:r w:rsidR="00CB43A5" w:rsidRPr="002A004C">
        <w:rPr>
          <w:rFonts w:eastAsia="Calibri"/>
        </w:rPr>
        <w:t>В целях обеспечения беспрепятственного доступа заявителей, в том числе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передвигающихся на инвалидных колясках, вход в здание и помещения, 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которых предоставляется муниципальная услуга, оборудуются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пандусами, поручнями, тактильными (контрастными) предупреждающими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элементами, иными специальными приспособлениями, позволяющими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обеспечить беспрепятственный доступ и передвижение инвалидов, 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соответствии с законодательством Российской Федерации о социальной защите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инвалидов.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2.15.5. </w:t>
      </w:r>
      <w:r w:rsidR="008D3C3D" w:rsidRPr="002A004C">
        <w:rPr>
          <w:rFonts w:eastAsia="Calibri"/>
        </w:rPr>
        <w:t>В</w:t>
      </w:r>
      <w:r w:rsidR="00CB43A5" w:rsidRPr="002A004C">
        <w:rPr>
          <w:rFonts w:eastAsia="Calibri"/>
        </w:rPr>
        <w:t>ход в здание Уполномоченного органа должен быть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оборудован информационной табличкой (вывеской), содержащей информацию: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наименование;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местонахождение и юридический адрес;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режим работы;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график приема;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номера телефонов для справок.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Помещения, в которых предоставляется муниципальная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услуга, должны соответствовать санитарно-эпидемиологическим правилам 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нормативам.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Помещения, в которых предоставляется </w:t>
      </w:r>
      <w:r w:rsidR="00503558" w:rsidRPr="002A004C">
        <w:rPr>
          <w:rFonts w:eastAsia="Calibri"/>
        </w:rPr>
        <w:t xml:space="preserve">муниципальная </w:t>
      </w:r>
      <w:r w:rsidRPr="002A004C">
        <w:rPr>
          <w:rFonts w:eastAsia="Calibri"/>
        </w:rPr>
        <w:t>услуга, оснащаются: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противопожарной системой и средствами пожаротушения;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системой оповещения о возникновении чрезвычайной ситуации;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средствами оказания первой медицинской помощи;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туалетными комнатами для посетителей.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Зал ожидания Заявителей оборудуется стульями, скамьями, количество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которых определяется исходя из фактической нагрузки и возможностей для их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размещения в помещении, а также информационными стендами.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Тексты материалов, размещенных на информационном стенде, печатаются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удобным для чтения шрифтом, без исправлений, с выделением наиболее важных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мест полужирным шрифтом.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Места для заполнения заявлений оборудуются стульями, столами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(стойками), бланками заявлений, письменными принадлежностями.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Места приема Заявителей оборудуются информационными табличками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(вывесками) с указанием: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номера кабинета и наименования отдела;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фамилии, имени и отчества (последнее – при наличии), должности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ответственного лица за прием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графика приема Заявителей.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Рабочее место каждого ответственного лица за прием документов, должно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быть оборудовано персональным компьютером с возможностью доступа к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необходимым информационным базам данных, печатающим устройством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(принтером) и копирующим устройством.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Лицо, ответственное за прием документов, должно иметь настольную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табличку с указанием фамилии, имени, отчества (последнее - при наличии) 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должности.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2.15.6. </w:t>
      </w:r>
      <w:r w:rsidR="00CB43A5" w:rsidRPr="002A004C">
        <w:rPr>
          <w:rFonts w:eastAsia="Calibri"/>
        </w:rPr>
        <w:t>При предоставлении муниципальной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 инвалидам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обеспечиваются: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беспрепятственного доступа к объекту (зданию, помещению),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в котором предоставляется </w:t>
      </w:r>
      <w:r w:rsidR="00114A85" w:rsidRPr="002A004C">
        <w:rPr>
          <w:rFonts w:eastAsia="Calibri"/>
        </w:rPr>
        <w:t>муниципальная</w:t>
      </w:r>
      <w:r w:rsidRPr="002A004C">
        <w:rPr>
          <w:rFonts w:eastAsia="Calibri"/>
        </w:rPr>
        <w:t xml:space="preserve"> услуга;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самостоятельного передвижения по территории, на которой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посадки в транспортное средство и высадки из него, в том числе с использование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кресла-коляски;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сопровождение инвалидов, имеющих стойкие расстройства функции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зрения и самостоятельного передвижения;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надлежащее размещение оборудования и носителей информации,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необходимых для обеспечения беспрепятственного доступа инвалидов зданиям 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помещениям, в которых предоставляется государственная (муниципальная)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услуга, и к муниципальной услуге с учетом ограничений их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жизнедеятельности;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дублирование необходимой для инвалидов звуковой и зрительной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информации, а также надписей, знаков и иной текстовой и графической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информации знаками, выполненными рельефно-точечным шрифтом Брайля;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допуск сурдопереводчика и тифлосурдопереводчика;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допуск собаки-проводника при наличии документа, подтверждающего ее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специальное обучение, на объекты (здания, помещения), в которых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оказание инвалидам помощи в преодолении барьеров, мешающих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получению ими государственных и муниципальных услуг наравне с другими</w:t>
      </w:r>
      <w:r w:rsidR="008D3C3D" w:rsidRPr="002A004C">
        <w:rPr>
          <w:rFonts w:eastAsia="Calibri"/>
        </w:rPr>
        <w:t xml:space="preserve"> лицами.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2.16. Показатели доступности и качества муниципальной услуги</w:t>
      </w:r>
    </w:p>
    <w:p w:rsidR="00CB43A5" w:rsidRPr="002A004C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2.16.1.</w:t>
      </w:r>
      <w:r w:rsidR="00CB43A5" w:rsidRPr="002A004C">
        <w:rPr>
          <w:rFonts w:eastAsia="Calibri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получения заявителем уведомлений о предоставлении</w:t>
      </w:r>
      <w:r w:rsidR="008C508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 с помощью ЕПГУ</w:t>
      </w:r>
      <w:r w:rsidR="003066FD" w:rsidRPr="002A004C">
        <w:rPr>
          <w:rFonts w:eastAsia="Calibri"/>
        </w:rPr>
        <w:t>, РПГУ</w:t>
      </w:r>
      <w:r w:rsidRPr="002A004C">
        <w:rPr>
          <w:rFonts w:eastAsia="Calibri"/>
        </w:rPr>
        <w:t>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получения информации о ходе предоставления</w:t>
      </w:r>
      <w:r w:rsidR="008C508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2A004C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2.16.2.</w:t>
      </w:r>
      <w:r w:rsidR="00CB43A5" w:rsidRPr="002A004C">
        <w:rPr>
          <w:rFonts w:eastAsia="Calibri"/>
        </w:rPr>
        <w:t xml:space="preserve"> Основными показателями качества предоставления муниципальной услуги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обоснованных жалоб на действия (бездействие) сотрудников и их некорректно</w:t>
      </w:r>
      <w:r w:rsidR="00FF2B07" w:rsidRPr="002A004C">
        <w:rPr>
          <w:rFonts w:eastAsia="Calibri"/>
        </w:rPr>
        <w:t>е (невнимательное) отношение к З</w:t>
      </w:r>
      <w:r w:rsidRPr="002A004C">
        <w:rPr>
          <w:rFonts w:eastAsia="Calibri"/>
        </w:rPr>
        <w:t>аявителям;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нарушений установленных сроков в процессе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заявлений об оспаривании решений, действий (бездействия)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Уполномоченного органа, его должностных лиц, принимаемых (совершенных)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при предоставлении муниципальной услуги, по итогам рассмотрения которых вынесены решения об удовлетворении (частичном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удовлетворении) требований заявителей.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муниципальной услуги в электронной форме</w:t>
      </w:r>
    </w:p>
    <w:p w:rsidR="00537848" w:rsidRPr="002A004C" w:rsidRDefault="00F121FF" w:rsidP="00537848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 xml:space="preserve"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</w:t>
      </w:r>
      <w:r w:rsidR="00AE5279" w:rsidRPr="002A004C">
        <w:t>не,</w:t>
      </w:r>
      <w:r w:rsidRPr="002A004C">
        <w:t xml:space="preserve"> оказывается.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и получения результата муниципальной услуги в многофункциональном центре.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 этом случае заявитель или его представитель авторизуется на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 w:rsidRPr="002A004C">
        <w:rPr>
          <w:rFonts w:eastAsia="Calibri"/>
          <w:bCs/>
        </w:rPr>
        <w:t>м простой электронной подписью З</w:t>
      </w:r>
      <w:r w:rsidRPr="002A004C">
        <w:rPr>
          <w:rFonts w:eastAsia="Calibri"/>
          <w:bCs/>
        </w:rPr>
        <w:t>аявителя, представителя, уполномоченного на подписание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Результаты предоставления муниципальной услуги,</w:t>
      </w:r>
      <w:r w:rsidR="00C45750" w:rsidRPr="002A004C">
        <w:rPr>
          <w:rFonts w:eastAsia="Calibri"/>
          <w:bCs/>
        </w:rPr>
        <w:t xml:space="preserve"> </w:t>
      </w:r>
      <w:r w:rsidRPr="002A004C">
        <w:rPr>
          <w:rFonts w:eastAsia="Calibri"/>
          <w:bCs/>
        </w:rPr>
        <w:t>указанные в пункте 2.</w:t>
      </w:r>
      <w:r w:rsidR="00EF24DB" w:rsidRPr="002A004C">
        <w:rPr>
          <w:rFonts w:eastAsia="Calibri"/>
          <w:bCs/>
        </w:rPr>
        <w:t>3</w:t>
      </w:r>
      <w:r w:rsidRPr="002A004C">
        <w:rPr>
          <w:rFonts w:eastAsia="Calibri"/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2.29. Электронные документы представляются</w:t>
      </w:r>
      <w:r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Cs/>
        </w:rPr>
        <w:t>в следующих форматах: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а) xml - для формализованных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в) xls, xlsx, ods - для документов, содержащих расчеты;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«черно-белый» (при отсутствии в документе графических изображений и (или) цветного текста);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2A004C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с </w:t>
      </w:r>
      <w:r w:rsidR="00CB43A5" w:rsidRPr="002A004C">
        <w:rPr>
          <w:rFonts w:eastAsia="Calibri"/>
          <w:bCs/>
        </w:rPr>
        <w:t>сохранением всех аутентичных признаков подлинности, а именно: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графической подписи лица, печати, углового штампа бланка;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количество файлов должно соответствовать количеству документов,</w:t>
      </w:r>
      <w:r w:rsidR="005355EE" w:rsidRPr="002A004C">
        <w:rPr>
          <w:rFonts w:eastAsia="Calibri"/>
          <w:bCs/>
        </w:rPr>
        <w:t xml:space="preserve"> </w:t>
      </w:r>
      <w:r w:rsidRPr="002A004C">
        <w:rPr>
          <w:rFonts w:eastAsia="Calibri"/>
          <w:bCs/>
        </w:rPr>
        <w:t>каждый из которых содержит текстовую и (или) графическую информацию.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Электронные документы должны обеспечивать: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возможность идентифицировать документ и количество листов в документе;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5355EE" w:rsidRPr="002A004C">
        <w:rPr>
          <w:rFonts w:eastAsia="Calibri"/>
          <w:bCs/>
        </w:rPr>
        <w:t>.</w:t>
      </w:r>
    </w:p>
    <w:p w:rsidR="008B6CB6" w:rsidRPr="002A004C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9E770A" w:rsidRPr="002A004C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2A004C">
        <w:rPr>
          <w:b/>
        </w:rPr>
        <w:t>3. С</w:t>
      </w:r>
      <w:r w:rsidRPr="002A004C">
        <w:rPr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2A004C">
        <w:rPr>
          <w:b/>
        </w:rPr>
        <w:t>3.1. Исчерпывающий перечень административных процедур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3.1.</w:t>
      </w:r>
      <w:r w:rsidR="00387D51" w:rsidRPr="002A004C">
        <w:rPr>
          <w:rFonts w:eastAsia="Calibri"/>
        </w:rPr>
        <w:t>1</w:t>
      </w:r>
      <w:r w:rsidRPr="002A004C">
        <w:rPr>
          <w:rFonts w:eastAsia="Calibri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проверка документов и регистрация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рассмотрение документов и сведений;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принятие решения;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выдача результата;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внесение результата муниципальной услуги в реестр </w:t>
      </w:r>
      <w:r w:rsidR="004F3D51" w:rsidRPr="002A004C">
        <w:rPr>
          <w:rFonts w:eastAsia="Calibri"/>
        </w:rPr>
        <w:t>решений</w:t>
      </w:r>
      <w:r w:rsidRPr="002A004C">
        <w:rPr>
          <w:rFonts w:eastAsia="Calibri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</w:t>
      </w:r>
      <w:r w:rsidR="00F121FF" w:rsidRPr="002A004C">
        <w:rPr>
          <w:rFonts w:eastAsia="Calibri"/>
        </w:rPr>
        <w:t>писание административных процедур представлено в Приложении №</w:t>
      </w:r>
      <w:r w:rsidRPr="002A004C">
        <w:rPr>
          <w:rFonts w:eastAsia="Calibri"/>
        </w:rPr>
        <w:t xml:space="preserve"> </w:t>
      </w:r>
      <w:r w:rsidR="003066FD" w:rsidRPr="002A004C">
        <w:rPr>
          <w:rFonts w:eastAsia="Calibri"/>
        </w:rPr>
        <w:t>13</w:t>
      </w:r>
      <w:r w:rsidRPr="002A004C">
        <w:rPr>
          <w:rFonts w:eastAsia="Calibri"/>
        </w:rPr>
        <w:t xml:space="preserve"> к настоящему Административному регламенту.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3.2. Перечень административных процедур (действий) при</w:t>
      </w:r>
      <w:r w:rsidR="00442F84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предоставлении муниципальной услуги услуг в электронной форме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3.2.1. При предоставлении муниципальной услуги в </w:t>
      </w:r>
      <w:r w:rsidR="00F42542" w:rsidRPr="002A004C">
        <w:rPr>
          <w:rFonts w:eastAsia="Calibri"/>
        </w:rPr>
        <w:t>электронной форме З</w:t>
      </w:r>
      <w:r w:rsidRPr="002A004C">
        <w:rPr>
          <w:rFonts w:eastAsia="Calibri"/>
        </w:rPr>
        <w:t>аявителю обеспечиваются: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информации о порядке и сроках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формирование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прием и регистрация Уполномоченным органом заявления и иных документов, необходимых для предоставления</w:t>
      </w:r>
      <w:r w:rsidR="00F42542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результата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сведений о ходе рассмотрения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3.2.2. Порядок осуществления административных процедур (действий) в электронной форме</w:t>
      </w:r>
      <w:r w:rsidR="007852FD" w:rsidRPr="002A004C">
        <w:rPr>
          <w:rFonts w:eastAsia="Calibri"/>
          <w:bCs/>
        </w:rPr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3.2.2.1. Формирование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Формирование заявления осуществляется посредством заполнения электронной формы заявления на ЕПГУ</w:t>
      </w:r>
      <w:r w:rsidR="0071667F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без необходимости дополнительной подачи заявления в какой-либо иной форме.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непосредственно в электронной форме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 формировании заявления Заявителю обеспечивается: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а) возможность копирования и сохранения заявления и иных документов, указанных в пунктах </w:t>
      </w:r>
      <w:r w:rsidR="000E1ED1">
        <w:rPr>
          <w:rFonts w:eastAsia="Calibri"/>
        </w:rPr>
        <w:t xml:space="preserve">2.6 </w:t>
      </w:r>
      <w:r w:rsidR="00A22D43" w:rsidRPr="002A004C">
        <w:rPr>
          <w:rFonts w:eastAsia="Calibri"/>
        </w:rPr>
        <w:t>- 2.7</w:t>
      </w:r>
      <w:r w:rsidRPr="002A004C">
        <w:rPr>
          <w:rFonts w:eastAsia="Calibri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возможность печати на бумажном носителе копии электронной формы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г) заполнение полей электронной формы заявления до начала ввода сведений </w:t>
      </w:r>
      <w:r w:rsidR="00A22D43" w:rsidRPr="002A004C">
        <w:rPr>
          <w:rFonts w:eastAsia="Calibri"/>
        </w:rPr>
        <w:t>З</w:t>
      </w:r>
      <w:r w:rsidRPr="002A004C">
        <w:rPr>
          <w:rFonts w:eastAsia="Calibri"/>
        </w:rPr>
        <w:t xml:space="preserve">аявителем с использованием сведений, размещенных в ЕСИА, и сведений, опубликованных на ЕПГУ, </w:t>
      </w:r>
      <w:r w:rsidR="00A22D43" w:rsidRPr="002A004C">
        <w:rPr>
          <w:rFonts w:eastAsia="Calibri"/>
        </w:rPr>
        <w:t xml:space="preserve">РПГУ </w:t>
      </w:r>
      <w:r w:rsidRPr="002A004C">
        <w:rPr>
          <w:rFonts w:eastAsia="Calibri"/>
        </w:rPr>
        <w:t>в части, касающейся сведений, отсутствующих в ЕСИА;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е) возможность доступа </w:t>
      </w:r>
      <w:r w:rsidR="00A22D43" w:rsidRPr="002A004C">
        <w:rPr>
          <w:rFonts w:eastAsia="Calibri"/>
        </w:rPr>
        <w:t>З</w:t>
      </w:r>
      <w:r w:rsidRPr="002A004C">
        <w:rPr>
          <w:rFonts w:eastAsia="Calibri"/>
        </w:rPr>
        <w:t>аявителя на ЕПГУ</w:t>
      </w:r>
      <w:r w:rsidR="00A22D43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Сформированное и подписанное заявление и иные документы,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необходимые для предоставления муниципальной услуги,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направляются в Уполномоченный орган посредством ЕПГУ</w:t>
      </w:r>
      <w:r w:rsidR="006837CA" w:rsidRPr="002A004C">
        <w:rPr>
          <w:rFonts w:eastAsia="Calibri"/>
        </w:rPr>
        <w:t>, РПГУ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3.2.2.2. Уполномоченный орган обеспечивает в срок не позднее 1 рабочего дня с момента подачи заявления на ЕПГУ,</w:t>
      </w:r>
      <w:r w:rsidR="006837CA" w:rsidRPr="002A004C">
        <w:rPr>
          <w:rFonts w:eastAsia="Calibri"/>
        </w:rPr>
        <w:t xml:space="preserve"> РПГУ</w:t>
      </w:r>
      <w:r w:rsidR="000E1ED1">
        <w:rPr>
          <w:rFonts w:eastAsia="Calibri"/>
        </w:rPr>
        <w:t>,</w:t>
      </w:r>
      <w:r w:rsidRPr="002A004C">
        <w:rPr>
          <w:rFonts w:eastAsia="Calibri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2A004C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3.2.2.3.</w:t>
      </w:r>
      <w:r w:rsidR="00CB43A5" w:rsidRPr="002A004C">
        <w:rPr>
          <w:rFonts w:eastAsia="Calibri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Ответственное должностное лицо: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проверяет наличие электронных заявлений, поступивших с ЕПГУ, с периодом не реже 2 раз в день;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рассматривает поступившие заявления и приложенные образы документов (документы);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производит действия в соответствии с пунктом </w:t>
      </w:r>
      <w:r w:rsidR="00BD5C94" w:rsidRPr="002A004C">
        <w:rPr>
          <w:rFonts w:eastAsia="Calibri"/>
        </w:rPr>
        <w:t>3.2.2.2.</w:t>
      </w:r>
      <w:r w:rsidRPr="002A004C">
        <w:rPr>
          <w:rFonts w:eastAsia="Calibri"/>
        </w:rPr>
        <w:t xml:space="preserve"> настоящего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</w:t>
      </w:r>
      <w:r w:rsidR="00C8520E" w:rsidRPr="002A004C">
        <w:rPr>
          <w:rFonts w:eastAsia="Calibri"/>
        </w:rPr>
        <w:t>2.2.4. З</w:t>
      </w:r>
      <w:r w:rsidRPr="002A004C">
        <w:rPr>
          <w:rFonts w:eastAsia="Calibri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 w:rsidRPr="002A004C">
        <w:rPr>
          <w:rFonts w:eastAsia="Calibri"/>
        </w:rPr>
        <w:t>оченного органа, направленного З</w:t>
      </w:r>
      <w:r w:rsidRPr="002A004C">
        <w:rPr>
          <w:rFonts w:eastAsia="Calibri"/>
        </w:rPr>
        <w:t>аявителю в личный кабинет на ЕПГУ</w:t>
      </w:r>
      <w:r w:rsidR="00BD5C94" w:rsidRPr="002A004C">
        <w:rPr>
          <w:rFonts w:eastAsia="Calibri"/>
        </w:rPr>
        <w:t>, РПГУ.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</w:t>
      </w:r>
      <w:r w:rsidR="00C8520E" w:rsidRPr="002A004C">
        <w:rPr>
          <w:rFonts w:eastAsia="Calibri"/>
        </w:rPr>
        <w:t xml:space="preserve">2.2.5. </w:t>
      </w:r>
      <w:r w:rsidRPr="002A004C">
        <w:rPr>
          <w:rFonts w:eastAsia="Calibri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 w:rsidRPr="002A004C">
        <w:rPr>
          <w:rFonts w:eastAsia="Calibri"/>
        </w:rPr>
        <w:t xml:space="preserve">РПГУ </w:t>
      </w:r>
      <w:r w:rsidRPr="002A004C">
        <w:rPr>
          <w:rFonts w:eastAsia="Calibri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При предоставлении муниципальной услуги в </w:t>
      </w:r>
      <w:r w:rsidR="00C8520E" w:rsidRPr="002A004C">
        <w:rPr>
          <w:rFonts w:eastAsia="Calibri"/>
        </w:rPr>
        <w:t>электронной форме З</w:t>
      </w:r>
      <w:r w:rsidRPr="002A004C">
        <w:rPr>
          <w:rFonts w:eastAsia="Calibri"/>
        </w:rPr>
        <w:t>аявителю направляется: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3.2.2.6.</w:t>
      </w:r>
      <w:r w:rsidR="00CB43A5" w:rsidRPr="002A004C">
        <w:rPr>
          <w:rFonts w:eastAsia="Calibri"/>
        </w:rPr>
        <w:t xml:space="preserve"> Заявителю обеспечивается возможность направления жалобы на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услуги документах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 w:rsidRPr="002A004C">
        <w:rPr>
          <w:rFonts w:eastAsia="Calibri"/>
        </w:rPr>
        <w:t>по форме согласно приложению №</w:t>
      </w:r>
      <w:r w:rsidR="003066FD" w:rsidRPr="002A004C">
        <w:rPr>
          <w:rFonts w:eastAsia="Calibri"/>
        </w:rPr>
        <w:t xml:space="preserve"> 5 </w:t>
      </w:r>
      <w:r w:rsidR="00C27ECF" w:rsidRPr="002A004C">
        <w:rPr>
          <w:rFonts w:eastAsia="Calibri"/>
        </w:rPr>
        <w:t>к</w:t>
      </w:r>
      <w:r w:rsidRPr="002A004C">
        <w:rPr>
          <w:rFonts w:eastAsia="Calibri"/>
        </w:rPr>
        <w:t xml:space="preserve"> настояще</w:t>
      </w:r>
      <w:r w:rsidR="00C27ECF" w:rsidRPr="002A004C">
        <w:rPr>
          <w:rFonts w:eastAsia="Calibri"/>
        </w:rPr>
        <w:t>му</w:t>
      </w:r>
      <w:r w:rsidRPr="002A004C">
        <w:rPr>
          <w:rFonts w:eastAsia="Calibri"/>
        </w:rPr>
        <w:t xml:space="preserve"> Административно</w:t>
      </w:r>
      <w:r w:rsidR="00C27ECF" w:rsidRPr="002A004C">
        <w:rPr>
          <w:rFonts w:eastAsia="Calibri"/>
        </w:rPr>
        <w:t>му</w:t>
      </w:r>
      <w:r w:rsidRPr="002A004C">
        <w:rPr>
          <w:rFonts w:eastAsia="Calibri"/>
        </w:rPr>
        <w:t xml:space="preserve"> регламент</w:t>
      </w:r>
      <w:r w:rsidR="00C27ECF" w:rsidRPr="002A004C">
        <w:rPr>
          <w:rFonts w:eastAsia="Calibri"/>
        </w:rPr>
        <w:t>у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3.3.2. Основания отказа в приеме заявления об исправлении опечаток и ошибок указаны в пункте </w:t>
      </w:r>
      <w:r w:rsidR="00196A07" w:rsidRPr="002A004C">
        <w:rPr>
          <w:rFonts w:eastAsia="Calibri"/>
        </w:rPr>
        <w:t>2.8</w:t>
      </w:r>
      <w:r w:rsidRPr="002A004C">
        <w:rPr>
          <w:rFonts w:eastAsia="Calibri"/>
        </w:rPr>
        <w:t xml:space="preserve"> настоящего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3.3.3.2. Уполномоченный орган при получении заявления об исправлении опечаток и ошибок,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07863" w:rsidRPr="002A004C" w:rsidRDefault="00F121FF" w:rsidP="00B07863">
      <w:pPr>
        <w:autoSpaceDE w:val="0"/>
        <w:autoSpaceDN w:val="0"/>
        <w:adjustRightInd w:val="0"/>
        <w:ind w:firstLine="709"/>
        <w:jc w:val="both"/>
      </w:pPr>
      <w:r w:rsidRPr="002A004C">
        <w:rPr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проверка документов и регистрация заявления;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рассмотрение документов и сведений;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принятие решения;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выдача результата</w:t>
      </w:r>
      <w:r w:rsidRPr="002A004C">
        <w:rPr>
          <w:lang w:eastAsia="ar-SA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</w:t>
      </w:r>
      <w:r w:rsidR="00B07863" w:rsidRPr="002A004C">
        <w:rPr>
          <w:rFonts w:eastAsia="Calibri"/>
        </w:rPr>
        <w:t>4</w:t>
      </w:r>
      <w:r w:rsidRPr="002A004C">
        <w:rPr>
          <w:rFonts w:eastAsia="Calibri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услуги.</w:t>
      </w:r>
    </w:p>
    <w:p w:rsidR="00CB43A5" w:rsidRPr="002A004C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</w:t>
      </w:r>
      <w:r w:rsidR="00B07863" w:rsidRPr="002A004C">
        <w:rPr>
          <w:rFonts w:eastAsia="Calibri"/>
        </w:rPr>
        <w:t>5</w:t>
      </w:r>
      <w:r w:rsidRPr="002A004C">
        <w:rPr>
          <w:rFonts w:eastAsia="Calibri"/>
        </w:rPr>
        <w:t>. Срок устранения опечаток и ошибок не должен превышать 3 (трех) рабочих дней с даты регистрации Заявления, указанного в подпункте 3.3.3.1.</w:t>
      </w:r>
    </w:p>
    <w:p w:rsidR="00D71109" w:rsidRPr="002A004C" w:rsidRDefault="00F121FF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3.3.3.</w:t>
      </w:r>
      <w:r w:rsidR="00B07863" w:rsidRPr="002A004C">
        <w:t>6</w:t>
      </w:r>
      <w:r w:rsidRPr="002A004C"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 w:rsidRPr="002A004C">
        <w:t>.</w:t>
      </w:r>
    </w:p>
    <w:p w:rsidR="009E770A" w:rsidRPr="002A004C" w:rsidRDefault="009E770A" w:rsidP="00282669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A76AA2" w:rsidP="00CB43A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4C">
        <w:rPr>
          <w:b/>
        </w:rPr>
        <w:t>4. ФОРМЫ КОНТРОЛЯ ЗА ИСПОЛНЕНИЕМ АДМИНИСТРАТИВНОГО РЕГЛАМЕНТА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Для текущего контроля используются сведения служебной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корреспонденции, устная и письменная информация специалистов 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должностных лиц Уполномоченного органа.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Текущий контроль осуществляется путем проведения проверок: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решений о предоставлении (об отказе в предоставлении)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выявления и устранения нарушений прав граждан;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4.2.</w:t>
      </w:r>
      <w:r w:rsidR="001D5ECE" w:rsidRPr="002A004C">
        <w:rPr>
          <w:rFonts w:eastAsia="Calibri"/>
        </w:rPr>
        <w:t>1</w:t>
      </w:r>
      <w:r w:rsidRPr="002A004C">
        <w:rPr>
          <w:rFonts w:eastAsia="Calibri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2A004C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4.2.2.</w:t>
      </w:r>
      <w:r w:rsidR="00CB43A5" w:rsidRPr="002A004C">
        <w:rPr>
          <w:rFonts w:eastAsia="Calibri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соблюдение сроков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соблюдение положений настоящего Административного регламента;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правильность и обоснованность принятого решения об отказе в</w:t>
      </w:r>
      <w:r w:rsidR="001D5ECE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предоставлении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Основанием для проведения внеплановых проверок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</w:t>
      </w:r>
      <w:r w:rsidR="00E07EBC">
        <w:rPr>
          <w:rFonts w:eastAsia="Calibri"/>
        </w:rPr>
        <w:t xml:space="preserve">овых актов Красноярского края, </w:t>
      </w:r>
      <w:r w:rsidR="00D2659C">
        <w:rPr>
          <w:rFonts w:eastAsia="Calibri"/>
        </w:rPr>
        <w:t>Администрации Кежемского района Красноярского края</w:t>
      </w:r>
      <w:r w:rsidRPr="002A004C">
        <w:rPr>
          <w:rFonts w:eastAsia="Calibri"/>
        </w:rPr>
        <w:t>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D2659C">
        <w:rPr>
          <w:rFonts w:eastAsia="Calibri"/>
        </w:rPr>
        <w:t>Администрацией Кежемского района Красноярского края</w:t>
      </w:r>
      <w:r w:rsidRPr="002A004C">
        <w:rPr>
          <w:rFonts w:eastAsia="Calibri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D2659C">
        <w:rPr>
          <w:rFonts w:eastAsia="Calibri"/>
        </w:rPr>
        <w:t xml:space="preserve"> </w:t>
      </w:r>
      <w:r w:rsidRPr="002A004C">
        <w:rPr>
          <w:rFonts w:eastAsia="Calibri"/>
        </w:rPr>
        <w:t>услуги закрепляется в их должностных регламентах в соответствии с требованиями законодательства.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4.4.1. Граждане, их объединения и организации имеют право осуществлять контроль за</w:t>
      </w:r>
      <w:r w:rsidR="00D2659C">
        <w:rPr>
          <w:rFonts w:eastAsia="Calibri"/>
          <w:bCs/>
        </w:rPr>
        <w:t xml:space="preserve"> предоставлением муниципальной </w:t>
      </w:r>
      <w:r w:rsidRPr="002A004C">
        <w:rPr>
          <w:rFonts w:eastAsia="Calibri"/>
          <w:bCs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Граждане, их объединения и организации также имеют право: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вносить предложения о мерах по устранению нарушений настоящего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Pr="002A004C" w:rsidRDefault="00B07863" w:rsidP="00CB43A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B43A5" w:rsidRPr="002A004C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A004C">
        <w:rPr>
          <w:b/>
        </w:rPr>
        <w:t>5.</w:t>
      </w:r>
      <w:r w:rsidRPr="002A004C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Pr="002A004C" w:rsidRDefault="009E770A" w:rsidP="00A61E46">
      <w:pPr>
        <w:autoSpaceDE w:val="0"/>
        <w:autoSpaceDN w:val="0"/>
        <w:adjustRightInd w:val="0"/>
        <w:jc w:val="center"/>
        <w:outlineLvl w:val="1"/>
      </w:pP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5D793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Уполномоченном органе определяются уполномоченные на рассмотрение жалоб должностные лица.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5.1.2.</w:t>
      </w:r>
      <w:r w:rsidR="00D2659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D7934" w:rsidRPr="002A004C" w:rsidRDefault="005D79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5.1.3.</w:t>
      </w:r>
      <w:r w:rsidR="00D2659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5.1.3.1.</w:t>
      </w:r>
      <w:r w:rsidR="00D2659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>Федеральным законом № 210-ФЗ;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2A004C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5.1.4.</w:t>
      </w:r>
      <w:r w:rsidR="00465147" w:rsidRPr="002A004C">
        <w:rPr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2A004C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5.1.5.</w:t>
      </w:r>
      <w:r w:rsidR="00465147" w:rsidRPr="002A004C">
        <w:rPr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2) нарушение срока предоставления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3)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отказ в приеме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6)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bookmarkStart w:id="2" w:name="P72"/>
      <w:bookmarkEnd w:id="2"/>
      <w:r w:rsidRPr="002A004C">
        <w:rPr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10) требование у </w:t>
      </w:r>
      <w:r w:rsidR="00FF2B07" w:rsidRPr="002A004C">
        <w:rPr>
          <w:lang w:eastAsia="en-US"/>
        </w:rPr>
        <w:t>З</w:t>
      </w:r>
      <w:r w:rsidR="00D2659C">
        <w:rPr>
          <w:lang w:eastAsia="en-US"/>
        </w:rPr>
        <w:t xml:space="preserve">аявителя при </w:t>
      </w:r>
      <w:r w:rsidRPr="002A004C">
        <w:rPr>
          <w:lang w:eastAsia="en-US"/>
        </w:rPr>
        <w:t xml:space="preserve">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2A004C">
        <w:rPr>
          <w:lang w:eastAsia="en-US"/>
        </w:rPr>
        <w:t>Фе</w:t>
      </w:r>
      <w:r w:rsidR="00BF3CF1" w:rsidRPr="002A004C">
        <w:rPr>
          <w:lang w:eastAsia="en-US"/>
        </w:rPr>
        <w:t>дерального закона № 210-ФЗ</w:t>
      </w:r>
      <w:r w:rsidRPr="002A004C">
        <w:rPr>
          <w:lang w:eastAsia="en-US"/>
        </w:rPr>
        <w:t>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</w:t>
      </w:r>
      <w:r w:rsidR="00BF3CF1" w:rsidRPr="002A004C">
        <w:rPr>
          <w:lang w:eastAsia="en-US"/>
        </w:rPr>
        <w:t>1.6.</w:t>
      </w:r>
      <w:r w:rsidRPr="002A004C">
        <w:rPr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- физического лица либо наименование, сведения о местонахождении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их работников;</w:t>
      </w:r>
      <w:bookmarkStart w:id="6" w:name="P82"/>
      <w:bookmarkEnd w:id="6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доводы, на основании которых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2A004C">
          <w:rPr>
            <w:lang w:eastAsia="en-US"/>
          </w:rPr>
          <w:t>частью 1.1 статьи 16</w:t>
        </w:r>
      </w:hyperlink>
      <w:r w:rsidRPr="002A004C">
        <w:rPr>
          <w:lang w:eastAsia="en-US"/>
        </w:rPr>
        <w:t xml:space="preserve">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их работников.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аявителя, либо их копии.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5.1.7.</w:t>
      </w:r>
      <w:r w:rsidR="00465147" w:rsidRPr="002A004C">
        <w:rPr>
          <w:lang w:eastAsia="en-US"/>
        </w:rPr>
        <w:t xml:space="preserve"> Заявители имеют право обратиться в </w:t>
      </w:r>
      <w:r w:rsidRPr="002A004C">
        <w:rPr>
          <w:lang w:eastAsia="en-US"/>
        </w:rPr>
        <w:t>Уполномоченный орган</w:t>
      </w:r>
      <w:r w:rsidR="00465147" w:rsidRPr="002A004C">
        <w:rPr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5.1.8.</w:t>
      </w:r>
      <w:r w:rsidR="00465147" w:rsidRPr="002A004C">
        <w:rPr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случае обжалования отказа в приеме документов у </w:t>
      </w:r>
      <w:r w:rsidR="00BF3CF1" w:rsidRPr="002A004C">
        <w:rPr>
          <w:lang w:eastAsia="en-US"/>
        </w:rPr>
        <w:t>З</w:t>
      </w:r>
      <w:r w:rsidRPr="002A004C">
        <w:rPr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5.1.9.</w:t>
      </w:r>
      <w:r w:rsidR="00465147" w:rsidRPr="002A004C">
        <w:rPr>
          <w:lang w:eastAsia="en-US"/>
        </w:rPr>
        <w:t xml:space="preserve"> Письменные жалобы не рассматриваются в следующих случаях: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жалобе не указаны фамилия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5.1.10.</w:t>
      </w:r>
      <w:r w:rsidR="00465147" w:rsidRPr="002A004C">
        <w:rPr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5.1.11.</w:t>
      </w:r>
      <w:r w:rsidR="00465147" w:rsidRPr="002A004C">
        <w:rPr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5.1.12.</w:t>
      </w:r>
      <w:r w:rsidR="00465147" w:rsidRPr="002A004C">
        <w:rPr>
          <w:lang w:eastAsia="en-US"/>
        </w:rPr>
        <w:t xml:space="preserve"> в удовлетворении жалобы отказывается.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2A004C">
          <w:rPr>
            <w:lang w:eastAsia="en-US"/>
          </w:rPr>
          <w:t>частью 1 статьи 11.2</w:t>
        </w:r>
      </w:hyperlink>
      <w:r w:rsidRPr="002A004C">
        <w:rPr>
          <w:lang w:eastAsia="en-US"/>
        </w:rPr>
        <w:t xml:space="preserve"> </w:t>
      </w:r>
      <w:r w:rsidR="00193716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незамедлительно направляют имеющиеся материалы в органы прокуратуры.</w:t>
      </w:r>
    </w:p>
    <w:p w:rsidR="00465147" w:rsidRPr="002A004C" w:rsidRDefault="00193716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5.1.13</w:t>
      </w:r>
      <w:r w:rsidR="006A4C74" w:rsidRPr="002A004C">
        <w:rPr>
          <w:lang w:eastAsia="en-US"/>
        </w:rPr>
        <w:t>.</w:t>
      </w:r>
      <w:r w:rsidR="00465147" w:rsidRPr="002A004C">
        <w:rPr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2A004C">
        <w:rPr>
          <w:lang w:eastAsia="en-US"/>
        </w:rPr>
        <w:t>1.11</w:t>
      </w:r>
      <w:r w:rsidR="00465147" w:rsidRPr="002A004C">
        <w:rPr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2A004C">
          <w:rPr>
            <w:lang w:eastAsia="en-US"/>
          </w:rPr>
          <w:t>частью 1.1 статьи 16</w:t>
        </w:r>
      </w:hyperlink>
      <w:r w:rsidR="00465147" w:rsidRPr="002A004C">
        <w:rPr>
          <w:lang w:eastAsia="en-US"/>
        </w:rPr>
        <w:t xml:space="preserve"> Федерального закона</w:t>
      </w:r>
      <w:r w:rsidRPr="002A004C">
        <w:rPr>
          <w:lang w:eastAsia="en-US"/>
        </w:rPr>
        <w:t xml:space="preserve"> № 210-ФЗ</w:t>
      </w:r>
      <w:r w:rsidR="00465147" w:rsidRPr="002A004C">
        <w:rPr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2A004C" w:rsidRDefault="00E64374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5.1.14.</w:t>
      </w:r>
      <w:r w:rsidR="00465147" w:rsidRPr="002A004C">
        <w:rPr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2A004C">
        <w:rPr>
          <w:lang w:eastAsia="en-US"/>
        </w:rPr>
        <w:t>5.1.12.</w:t>
      </w:r>
      <w:r w:rsidR="00465147" w:rsidRPr="002A004C">
        <w:rPr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Pr="002A004C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</w:rPr>
      </w:pPr>
    </w:p>
    <w:p w:rsidR="00465147" w:rsidRPr="002A004C" w:rsidRDefault="00465147" w:rsidP="00383276">
      <w:pPr>
        <w:autoSpaceDE w:val="0"/>
        <w:autoSpaceDN w:val="0"/>
        <w:adjustRightInd w:val="0"/>
        <w:ind w:left="5103"/>
      </w:pPr>
    </w:p>
    <w:p w:rsidR="005025CC" w:rsidRPr="002A004C" w:rsidRDefault="005025CC" w:rsidP="00383276">
      <w:pPr>
        <w:autoSpaceDE w:val="0"/>
        <w:autoSpaceDN w:val="0"/>
        <w:adjustRightInd w:val="0"/>
        <w:ind w:left="5103"/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3B2461" w:rsidRDefault="003B2461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5D7934" w:rsidRDefault="005D7934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t>Приложение № 1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t>к Административному регламенту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t>по предоставлению муниципальной услуги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2A004C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2A004C">
        <w:rPr>
          <w:bCs/>
          <w:iCs/>
        </w:rPr>
        <w:t>Форма заявления о предоставлении</w:t>
      </w:r>
    </w:p>
    <w:p w:rsidR="00046B7F" w:rsidRPr="002A004C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2A004C">
        <w:rPr>
          <w:bCs/>
          <w:iCs/>
        </w:rPr>
        <w:t>муниципальной услуги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2A004C">
        <w:rPr>
          <w:iCs/>
        </w:rPr>
        <w:t>_____________________________________________________________________________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2A004C">
        <w:rPr>
          <w:iCs/>
        </w:rPr>
        <w:t>(наименование органа местного самоуправления)</w:t>
      </w:r>
    </w:p>
    <w:p w:rsidR="00046B7F" w:rsidRPr="002A004C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</w:rPr>
      </w:pP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>Заявление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 xml:space="preserve">о постановке на учет граждан, нуждающихся в предоставлении 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>жилого помещения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46B7F" w:rsidRPr="002A004C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2A004C">
        <w:t>Заявитель __________________________________________________________</w:t>
      </w:r>
    </w:p>
    <w:p w:rsidR="00046B7F" w:rsidRPr="002A004C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2A004C">
        <w:t xml:space="preserve">                         </w:t>
      </w:r>
      <w:r w:rsidRPr="002A004C">
        <w:rPr>
          <w:i/>
        </w:rPr>
        <w:t>(фамилия, имя, отчество (при наличии), дата рождения, СНИЛС)</w:t>
      </w:r>
    </w:p>
    <w:p w:rsidR="00046B7F" w:rsidRPr="002A004C" w:rsidRDefault="00046B7F" w:rsidP="00046B7F">
      <w:r w:rsidRPr="002A004C">
        <w:t>Телефон: 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Адрес электронной почты: __________________________________________________</w:t>
      </w:r>
      <w:r w:rsidR="002C0E60" w:rsidRPr="002A004C">
        <w:t>__</w:t>
      </w:r>
    </w:p>
    <w:p w:rsidR="00046B7F" w:rsidRPr="002A004C" w:rsidRDefault="00046B7F" w:rsidP="00046B7F">
      <w:r w:rsidRPr="002A004C">
        <w:t>Документ, удостоверяющий личность заявителя: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кем выдан: ________________________________________________________________________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код подразделения: 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2.Представитель заявителя:</w:t>
      </w:r>
    </w:p>
    <w:p w:rsidR="00046B7F" w:rsidRPr="002A004C" w:rsidRDefault="003B2461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461E"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2A004C">
        <w:t xml:space="preserve"> Физическое лицо </w:t>
      </w:r>
    </w:p>
    <w:p w:rsidR="00046B7F" w:rsidRPr="002A004C" w:rsidRDefault="00046B7F" w:rsidP="00046B7F">
      <w:r w:rsidRPr="002A004C">
        <w:t>Сведения о представителе: _________________________________________________</w:t>
      </w:r>
      <w:r w:rsidR="002C0E60" w:rsidRPr="002A004C">
        <w:t>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2C0E60" w:rsidRPr="002A004C">
        <w:t>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2C0E60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2C0E60" w:rsidRPr="002A004C">
        <w:t>__</w:t>
      </w:r>
    </w:p>
    <w:p w:rsidR="00046B7F" w:rsidRPr="002A004C" w:rsidRDefault="003B2461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6985" t="6350" r="12065" b="762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912D1"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    </w:pict>
          </mc:Fallback>
        </mc:AlternateContent>
      </w:r>
      <w:r w:rsidR="00046B7F" w:rsidRPr="002A004C">
        <w:t xml:space="preserve"> - Индивидуальный предприниматель </w:t>
      </w:r>
    </w:p>
    <w:p w:rsidR="00046B7F" w:rsidRPr="002A004C" w:rsidRDefault="00046B7F" w:rsidP="00046B7F">
      <w:r w:rsidRPr="002A004C">
        <w:t>Сведения об индивидуальном предпринимателе:</w:t>
      </w:r>
    </w:p>
    <w:p w:rsidR="00046B7F" w:rsidRPr="002A004C" w:rsidRDefault="00046B7F" w:rsidP="00046B7F">
      <w:r w:rsidRPr="002A004C">
        <w:t>Полное наименование 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ОГРНИП_________________________________________________________________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ИНН_____________________________________________________________________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852928" w:rsidRPr="002A004C">
        <w:t>___</w:t>
      </w:r>
    </w:p>
    <w:p w:rsidR="00046B7F" w:rsidRPr="002A004C" w:rsidRDefault="003B2461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8255" t="6350" r="7620" b="1270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4A72"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    </w:pict>
          </mc:Fallback>
        </mc:AlternateContent>
      </w:r>
      <w:r w:rsidR="00046B7F" w:rsidRPr="002A004C">
        <w:t xml:space="preserve">Юридическое лицо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Сведения о юридическом лице:</w:t>
      </w:r>
    </w:p>
    <w:p w:rsidR="00046B7F" w:rsidRPr="002A004C" w:rsidRDefault="00046B7F" w:rsidP="00046B7F">
      <w:r w:rsidRPr="002A004C">
        <w:t>Полное наименование______________________________________________________</w:t>
      </w:r>
      <w:r w:rsidR="00852928" w:rsidRPr="002A004C">
        <w:t>___</w:t>
      </w:r>
    </w:p>
    <w:p w:rsidR="00046B7F" w:rsidRPr="002A004C" w:rsidRDefault="00046B7F" w:rsidP="00046B7F">
      <w:r w:rsidRPr="002A004C">
        <w:t>ОГРН____________________________________________________________________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r w:rsidRPr="002A004C">
        <w:t>ИНН_____________________________________________________________________</w:t>
      </w:r>
      <w:r w:rsidR="00852928" w:rsidRPr="002A004C">
        <w:t>__</w:t>
      </w:r>
      <w:r w:rsidRPr="002A004C">
        <w:t xml:space="preserve">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  <w:r w:rsidR="00852928" w:rsidRPr="002A004C">
        <w:t>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2A004C" w:rsidRDefault="003B2461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6985" t="5715" r="12065" b="13335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5E124"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2A004C">
        <w:t xml:space="preserve">Сотрудник организации </w:t>
      </w:r>
    </w:p>
    <w:p w:rsidR="00046B7F" w:rsidRPr="002A004C" w:rsidRDefault="00046B7F" w:rsidP="00046B7F">
      <w:r w:rsidRPr="002A004C">
        <w:t>Сведения о представителе: _________________________________________________</w:t>
      </w:r>
      <w:r w:rsidR="00852928" w:rsidRPr="002A004C">
        <w:t>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         (фамилия, имя, отчество (при наличии)</w:t>
      </w:r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Контактные данные________________________________________________________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852928" w:rsidRPr="002A004C">
        <w:t>___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6985" t="5715" r="12065" b="8255"/>
                <wp:wrapNone/>
                <wp:docPr id="3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A90F"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2A004C">
        <w:t xml:space="preserve">Руководитель организации </w:t>
      </w:r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852928" w:rsidRPr="002A004C">
        <w:t>___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852928" w:rsidRPr="002A004C">
        <w:t>___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Контактные данные _______________________________________________________</w:t>
      </w:r>
      <w:r w:rsidR="00852928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________________________________________________________________________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3. Категория заявителя: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6985" t="11430" r="12065" b="12065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168E"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    </w:pict>
          </mc:Fallback>
        </mc:AlternateContent>
      </w:r>
      <w:r w:rsidR="00046B7F" w:rsidRPr="002A004C">
        <w:t xml:space="preserve">Малоимущие граждане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6985" t="6985" r="12065" b="1206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63B5"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2A004C">
        <w:t>Наличие льготной категории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4. Причина отнесения к льготной категории: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6985" t="6985" r="12065" b="6985"/>
                <wp:wrapNone/>
                <wp:docPr id="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6F72"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2A004C">
        <w:t xml:space="preserve">4.1. Наличие инвалидности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6985" t="10160" r="12065" b="889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6FE3"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2A004C">
        <w:t xml:space="preserve">Инвалиды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6985" t="10795" r="12065" b="825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ED3F2"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2A004C">
        <w:t xml:space="preserve">Семьи, имеющие детей-инвалидов 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Сведения о ребенке-инвалиде: _____________________________________________</w:t>
      </w:r>
      <w:r w:rsidR="00BB1DDA" w:rsidRPr="002A004C">
        <w:t>_____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Дата рождения 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СНИЛС __________________________________________________________________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6985" t="9525" r="12065" b="952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BE183"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    </w:pict>
          </mc:Fallback>
        </mc:AlternateContent>
      </w:r>
      <w:r w:rsidR="00046B7F" w:rsidRPr="002A004C">
        <w:t xml:space="preserve">4.2. Участие в войне, боевых действиях, особые заслуги перед государством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6985" t="9525" r="12065" b="12065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2BAD"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2A004C">
        <w:t xml:space="preserve">Участник событий (лицо, имеющее заслуги)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6985" t="10795" r="12065" b="8255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95979"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2A004C">
        <w:t xml:space="preserve">Член семьи (умершего) участника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Удостоверение ___________________________________________________________________</w:t>
      </w:r>
      <w:r w:rsidR="00BB1DDA" w:rsidRPr="002A004C">
        <w:t>_______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6985" t="5080" r="12065" b="889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5AB0A"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2A004C">
        <w:t xml:space="preserve">4.3. Ликвидация радиационных аварий, служба в подразделении особого риска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6985" t="10160" r="12065" b="762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4060"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    </w:pict>
          </mc:Fallback>
        </mc:AlternateContent>
      </w:r>
      <w:r w:rsidR="00046B7F" w:rsidRPr="002A004C">
        <w:t xml:space="preserve">Участник событий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6985" t="5080" r="12065" b="571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0A65"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    </w:pict>
          </mc:Fallback>
        </mc:AlternateContent>
      </w:r>
      <w:r w:rsidR="00046B7F" w:rsidRPr="002A004C">
        <w:t xml:space="preserve">Член семьи (умершего) участника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Удостоверение ___________________________________________________________</w:t>
      </w:r>
      <w:r w:rsidR="00BB1DDA" w:rsidRPr="002A004C">
        <w:t>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6985" t="5080" r="12065" b="571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7DFC"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2A004C">
        <w:t xml:space="preserve">4.4. Политические репрессии 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6985" t="13335" r="12065" b="571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93B0"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2A004C">
        <w:t xml:space="preserve">Реабилитированные лица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Лица, признанные пострадавшими от политических репрессий </w:t>
      </w:r>
      <w:r w:rsidRPr="002A004C">
        <w:rPr>
          <w:noProof/>
        </w:rPr>
        <w:drawing>
          <wp:inline distT="0" distB="0" distL="0" distR="0" wp14:anchorId="3E694C44" wp14:editId="689FB47A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Документ о признании пострадавшим от политических репрессий__________________</w:t>
      </w:r>
      <w:r w:rsidR="00BB1DDA" w:rsidRPr="002A004C">
        <w:t>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6985" t="13970" r="12065" b="508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3513"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2A004C">
        <w:t xml:space="preserve">4.5. Многодетная семья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Реквизиты удостоверения многодетной семьи: 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2A004C" w:rsidRDefault="00046B7F" w:rsidP="00046B7F">
      <w:pPr>
        <w:tabs>
          <w:tab w:val="left" w:pos="7920"/>
        </w:tabs>
        <w:rPr>
          <w:i/>
        </w:rPr>
      </w:pPr>
      <w:r w:rsidRPr="002A004C">
        <w:t xml:space="preserve">4.6. Категории, связанные с трудовой деятельностью </w:t>
      </w:r>
      <w:r w:rsidRPr="002A004C">
        <w:rPr>
          <w:noProof/>
        </w:rPr>
        <w:drawing>
          <wp:inline distT="0" distB="0" distL="0" distR="0" wp14:anchorId="51DB9C1D" wp14:editId="7100DEAC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6985" t="13335" r="12065" b="5715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1192"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    </w:pict>
          </mc:Fallback>
        </mc:AlternateContent>
      </w:r>
      <w:r w:rsidR="00046B7F" w:rsidRPr="002A004C">
        <w:t>Документ, подтверждающий отнесение к категории ___________________________</w:t>
      </w:r>
      <w:r w:rsidR="00BB1DDA" w:rsidRPr="002A004C">
        <w:t>____</w:t>
      </w:r>
      <w:r w:rsidR="00046B7F" w:rsidRPr="002A004C">
        <w:t xml:space="preserve">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4.7.  Дети-сироты или дети, оставшиеся без попечения родителей </w:t>
      </w:r>
    </w:p>
    <w:p w:rsidR="00046B7F" w:rsidRPr="002A004C" w:rsidRDefault="00046B7F" w:rsidP="00046B7F">
      <w:r w:rsidRPr="002A004C">
        <w:t>Документ, подтверждающий утрату (отсутствие) родителей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r w:rsidRPr="002A004C">
        <w:t>Дата, когда необходимо получить жилое помещение ____________________________</w:t>
      </w:r>
      <w:r w:rsidR="00BB1DDA" w:rsidRPr="002A004C">
        <w:t>___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6985" t="5715" r="12065" b="13335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3F538"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2A004C">
        <w:t xml:space="preserve">4.8. Граждане, страдающие хроническими заболеваниями </w:t>
      </w:r>
    </w:p>
    <w:p w:rsidR="00046B7F" w:rsidRPr="002A004C" w:rsidRDefault="00046B7F" w:rsidP="00046B7F">
      <w:r w:rsidRPr="002A004C">
        <w:t>Заключение медицинской комиссии о наличии хронического заболевания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r w:rsidRPr="002A004C">
        <w:t xml:space="preserve">5. Основание для постановки на учет заявителя </w:t>
      </w:r>
      <w:r w:rsidRPr="002A004C">
        <w:rPr>
          <w:i/>
        </w:rPr>
        <w:t>(указать один из вариантов)</w:t>
      </w:r>
      <w:r w:rsidRPr="002A004C">
        <w:t>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6985" t="5715" r="12065" b="1333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1A6B4"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2A004C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6985" t="9525" r="12065" b="13335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C3BA"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2A004C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2A004C" w:rsidRDefault="00046B7F" w:rsidP="00046B7F">
      <w:r w:rsidRPr="002A004C">
        <w:t>Реквизиты договора социального найма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>(номер, дата выдачи, орган, с которым заключен договор)</w:t>
      </w:r>
    </w:p>
    <w:p w:rsidR="00046B7F" w:rsidRPr="002A004C" w:rsidRDefault="003B2461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6985" t="5080" r="12065" b="13970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C1F6"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2A004C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2A004C" w:rsidRDefault="00046B7F" w:rsidP="00046B7F">
      <w:r w:rsidRPr="002A004C">
        <w:t>Наймодатель жилого помещения: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6985" t="13970" r="12065" b="508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34FE1"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 w:rsidRPr="002A004C">
        <w:t xml:space="preserve">Орган государственной власти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6985" t="5080" r="12065" b="1397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194D3"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2A004C">
        <w:t xml:space="preserve">Орган местного самоуправления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6985" t="5080" r="12065" b="12700"/>
                <wp:wrapNone/>
                <wp:docPr id="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AF6A9"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2A004C">
        <w:t xml:space="preserve">Организация </w:t>
      </w:r>
    </w:p>
    <w:p w:rsidR="00046B7F" w:rsidRPr="002A004C" w:rsidRDefault="00046B7F" w:rsidP="00046B7F">
      <w:r w:rsidRPr="002A004C">
        <w:t>Реквизиты договора найма жилого помещения_________________________________</w:t>
      </w:r>
      <w:r w:rsidR="00BB1DDA" w:rsidRPr="002A004C">
        <w:t>____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 w:rsidRPr="002A004C">
        <w:rPr>
          <w:noProof/>
        </w:rPr>
        <w:drawing>
          <wp:inline distT="0" distB="0" distL="0" distR="0" wp14:anchorId="496B5A08" wp14:editId="3669ADF6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r w:rsidRPr="002A004C">
        <w:t>Право собственности на жилое помещение: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6985" t="11430" r="12065" b="762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C436"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    </w:pict>
          </mc:Fallback>
        </mc:AlternateContent>
      </w:r>
      <w:r w:rsidR="00046B7F" w:rsidRPr="002A004C">
        <w:t xml:space="preserve">Зарегистрировано в ЕГРН </w:t>
      </w:r>
    </w:p>
    <w:p w:rsidR="00046B7F" w:rsidRPr="002A004C" w:rsidRDefault="00046B7F" w:rsidP="00046B7F">
      <w:r w:rsidRPr="002A004C">
        <w:t xml:space="preserve">Не зарегистрировано в ЕГРН </w:t>
      </w:r>
      <w:r w:rsidRPr="002A004C">
        <w:rPr>
          <w:noProof/>
        </w:rPr>
        <w:drawing>
          <wp:inline distT="0" distB="0" distL="0" distR="0" wp14:anchorId="0F439408" wp14:editId="2E92AC55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r w:rsidRPr="002A004C">
        <w:t>Документ, подтверждающий право собственности на жилое помещение____________</w:t>
      </w:r>
      <w:r w:rsidR="00BB1DDA" w:rsidRPr="002A004C">
        <w:t>___</w:t>
      </w:r>
    </w:p>
    <w:p w:rsidR="00046B7F" w:rsidRPr="002A004C" w:rsidRDefault="00046B7F" w:rsidP="00046B7F">
      <w:r w:rsidRPr="002A004C">
        <w:t>Кадастровый номер жилого помещения _______________________________________</w:t>
      </w:r>
      <w:r w:rsidR="00BB1DDA" w:rsidRPr="002A004C">
        <w:t>___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6985" t="12065" r="12065" b="698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BB09F"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    </w:pict>
          </mc:Fallback>
        </mc:AlternateContent>
      </w:r>
      <w:r w:rsidR="00046B7F" w:rsidRPr="002A004C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2A004C" w:rsidRDefault="00046B7F" w:rsidP="00046B7F">
      <w:r w:rsidRPr="002A004C">
        <w:t>6. Семейное положение: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6985" t="12065" r="12065" b="1143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01A6"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    </w:pict>
          </mc:Fallback>
        </mc:AlternateContent>
      </w:r>
      <w:r w:rsidR="00046B7F" w:rsidRPr="002A004C">
        <w:t xml:space="preserve">Проживаю один             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6985" t="12065" r="12065" b="698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3815"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    </w:pict>
          </mc:Fallback>
        </mc:AlternateContent>
      </w:r>
      <w:r w:rsidR="00046B7F" w:rsidRPr="002A004C">
        <w:t xml:space="preserve">Проживаю совместно с членами семьи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6985" t="12065" r="12065" b="13335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054E"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2A004C">
        <w:t xml:space="preserve">7. Состою в браке         </w:t>
      </w:r>
    </w:p>
    <w:p w:rsidR="00046B7F" w:rsidRPr="002A004C" w:rsidRDefault="00046B7F" w:rsidP="00046B7F">
      <w:r w:rsidRPr="002A004C">
        <w:t>Супруг: _________________________________________________________________________</w:t>
      </w:r>
      <w:r w:rsidR="00BB1DDA" w:rsidRPr="002A004C">
        <w:t>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наименование:____________________________________________________________</w:t>
      </w:r>
      <w:r w:rsidR="00BB1DDA" w:rsidRPr="002A004C">
        <w:t>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</w:t>
      </w:r>
    </w:p>
    <w:p w:rsidR="00046B7F" w:rsidRPr="002A004C" w:rsidRDefault="00046B7F" w:rsidP="00046B7F">
      <w:r w:rsidRPr="002A004C">
        <w:t>кем выдан: ______________________________________________________________________</w:t>
      </w:r>
      <w:r w:rsidR="00DF7EEE" w:rsidRPr="002A004C">
        <w:t>_______</w:t>
      </w:r>
    </w:p>
    <w:p w:rsidR="00046B7F" w:rsidRPr="002A004C" w:rsidRDefault="00046B7F" w:rsidP="00046B7F">
      <w:r w:rsidRPr="002A004C">
        <w:t>код подразделения: 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</w:t>
      </w:r>
      <w:r w:rsidR="00DF7EEE" w:rsidRPr="002A004C">
        <w:t>____</w:t>
      </w:r>
    </w:p>
    <w:p w:rsidR="00DF7EEE" w:rsidRPr="002A004C" w:rsidRDefault="00DF7EEE" w:rsidP="00046B7F"/>
    <w:p w:rsidR="00046B7F" w:rsidRPr="002A004C" w:rsidRDefault="00046B7F" w:rsidP="00046B7F">
      <w:r w:rsidRPr="002A004C">
        <w:t>Реквизиты актовой записи о заключении брака_________________________________</w:t>
      </w:r>
      <w:r w:rsidR="00DF7EEE" w:rsidRPr="002A004C">
        <w:t>____</w:t>
      </w:r>
    </w:p>
    <w:p w:rsidR="00046B7F" w:rsidRPr="002A004C" w:rsidRDefault="00046B7F" w:rsidP="00046B7F">
      <w:pPr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6985" t="11430" r="12065" b="762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F98A"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2A004C">
        <w:t xml:space="preserve">8. Проживаю с родителями (родителями супруга) </w:t>
      </w:r>
    </w:p>
    <w:p w:rsidR="00046B7F" w:rsidRPr="002A004C" w:rsidRDefault="00046B7F" w:rsidP="00046B7F">
      <w:r w:rsidRPr="002A004C">
        <w:t>8.1.ФИО родителя_________________________________________________________</w:t>
      </w:r>
      <w:r w:rsidR="00DF7EEE" w:rsidRPr="002A004C">
        <w:t>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>кем выдан: ______________________________________________________________</w:t>
      </w:r>
      <w:r w:rsidR="00DF7EEE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8.2.ФИО родителя________________________________________________________</w:t>
      </w:r>
      <w:r w:rsidR="00DF7EEE" w:rsidRPr="002A004C">
        <w:t>______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>кем выдан: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_________________________________________________________________________</w:t>
      </w:r>
      <w:r w:rsidR="00333007" w:rsidRPr="002A004C">
        <w:t>____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6985" t="7620" r="12065" b="6350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80FA"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2A004C">
        <w:t xml:space="preserve">9. Имеются дети </w:t>
      </w:r>
    </w:p>
    <w:p w:rsidR="00046B7F" w:rsidRPr="002A004C" w:rsidRDefault="00046B7F" w:rsidP="00046B7F">
      <w:r w:rsidRPr="002A004C">
        <w:t>ФИО ребенка_____________________________________________________________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rPr>
          <w:i/>
        </w:rPr>
        <w:t xml:space="preserve">                                           (фамилия, имя, отчество (при наличии), дата рождения, СНИЛС)</w:t>
      </w:r>
      <w:r w:rsidRPr="002A004C">
        <w:t xml:space="preserve"> 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333007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333007" w:rsidRPr="002A004C">
        <w:t>____</w:t>
      </w:r>
    </w:p>
    <w:p w:rsidR="00046B7F" w:rsidRPr="002A004C" w:rsidRDefault="00046B7F" w:rsidP="00046B7F">
      <w:r w:rsidRPr="002A004C">
        <w:t>кем выдан: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Реквизиты актовой записи о рождении ребенка_________________________________</w:t>
      </w:r>
      <w:r w:rsidR="00333007" w:rsidRPr="002A004C">
        <w:t>____</w:t>
      </w:r>
    </w:p>
    <w:p w:rsidR="00046B7F" w:rsidRPr="002A004C" w:rsidRDefault="00046B7F" w:rsidP="00046B7F">
      <w:pPr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6985" t="10795" r="12065" b="8255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AE24"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2A004C">
        <w:t xml:space="preserve">10. Имеются иные родственники, проживающие совместно </w:t>
      </w:r>
    </w:p>
    <w:p w:rsidR="00046B7F" w:rsidRPr="002A004C" w:rsidRDefault="00046B7F" w:rsidP="00046B7F">
      <w:r w:rsidRPr="002A004C">
        <w:t>ФИО родственника________________________________________________________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2A004C">
        <w:t xml:space="preserve"> 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333007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</w:t>
      </w:r>
      <w:r w:rsidR="00333007" w:rsidRPr="002A004C">
        <w:t>____</w:t>
      </w:r>
      <w:r w:rsidRPr="002A004C">
        <w:t>_</w:t>
      </w:r>
    </w:p>
    <w:p w:rsidR="00046B7F" w:rsidRPr="002A004C" w:rsidRDefault="00046B7F" w:rsidP="00046B7F">
      <w:r w:rsidRPr="002A004C">
        <w:t>кем выдан: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t>Полноту и достоверность представленных в запросе сведений подтверждаю.</w:t>
      </w:r>
    </w:p>
    <w:p w:rsidR="00046B7F" w:rsidRPr="002A004C" w:rsidRDefault="00046B7F" w:rsidP="00046B7F">
      <w:r w:rsidRPr="002A004C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2A004C">
          <w:t>закону</w:t>
        </w:r>
      </w:hyperlink>
      <w:r w:rsidRPr="002A004C">
        <w:t xml:space="preserve"> от 27.07.2006 № 152-ФЗ «О персональных данных».</w:t>
      </w:r>
    </w:p>
    <w:p w:rsidR="00046B7F" w:rsidRPr="002A004C" w:rsidRDefault="00046B7F" w:rsidP="00046B7F"/>
    <w:p w:rsidR="00046B7F" w:rsidRPr="002A004C" w:rsidRDefault="00046B7F" w:rsidP="00046B7F">
      <w:r w:rsidRPr="002A004C">
        <w:t xml:space="preserve">Дата </w:t>
      </w:r>
      <w:r w:rsidRPr="002A004C">
        <w:tab/>
      </w:r>
      <w:r w:rsidRPr="002A004C">
        <w:tab/>
        <w:t xml:space="preserve">                                                                    Подпись заявителя                                 </w:t>
      </w:r>
    </w:p>
    <w:p w:rsidR="00046B7F" w:rsidRPr="002A004C" w:rsidRDefault="00046B7F" w:rsidP="00046B7F"/>
    <w:p w:rsidR="00046B7F" w:rsidRPr="002A004C" w:rsidRDefault="00046B7F" w:rsidP="00046B7F"/>
    <w:p w:rsidR="00333007" w:rsidRPr="002A004C" w:rsidRDefault="00333007" w:rsidP="0070064D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70064D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0064D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</w:t>
      </w:r>
      <w:r w:rsidR="00046B7F" w:rsidRPr="002A004C">
        <w:rPr>
          <w:bCs/>
          <w:lang w:eastAsia="zh-CN"/>
        </w:rPr>
        <w:t xml:space="preserve">2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rPr>
          <w:b/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</w:t>
      </w:r>
    </w:p>
    <w:p w:rsidR="00046B7F" w:rsidRPr="002A004C" w:rsidRDefault="0070064D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</w:t>
      </w:r>
      <w:r w:rsidR="00046B7F" w:rsidRPr="002A004C">
        <w:rPr>
          <w:lang w:eastAsia="en-US"/>
        </w:rPr>
        <w:t>,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 xml:space="preserve">зарегистрированного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____________________________________________________________паспорт ______________________________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Pr="002A004C">
        <w:rPr>
          <w:color w:val="000000"/>
        </w:rPr>
        <w:t>_________________</w:t>
      </w:r>
    </w:p>
    <w:p w:rsidR="00046B7F" w:rsidRPr="002A004C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</w:t>
      </w:r>
      <w:r w:rsidR="0070064D" w:rsidRPr="002A004C">
        <w:rPr>
          <w:color w:val="000000"/>
        </w:rPr>
        <w:t>______________________</w:t>
      </w:r>
    </w:p>
    <w:p w:rsidR="00046B7F" w:rsidRPr="002A004C" w:rsidRDefault="00046B7F" w:rsidP="00046B7F">
      <w:pPr>
        <w:widowControl w:val="0"/>
        <w:autoSpaceDE w:val="0"/>
        <w:autoSpaceDN w:val="0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ЗАЯВЛЕНИЕ</w:t>
      </w: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о внесении изменений в сведения о гражданах, нуждающихся в предоставлении жилого помещения</w:t>
      </w:r>
    </w:p>
    <w:p w:rsidR="00046B7F" w:rsidRPr="002A004C" w:rsidRDefault="00046B7F" w:rsidP="00046B7F">
      <w:pPr>
        <w:widowControl w:val="0"/>
        <w:autoSpaceDE w:val="0"/>
        <w:autoSpaceDN w:val="0"/>
        <w:jc w:val="both"/>
      </w:pPr>
    </w:p>
    <w:p w:rsidR="00046B7F" w:rsidRPr="002A004C" w:rsidRDefault="00046B7F" w:rsidP="001B3BF4">
      <w:pPr>
        <w:widowControl w:val="0"/>
        <w:autoSpaceDE w:val="0"/>
        <w:autoSpaceDN w:val="0"/>
        <w:ind w:firstLine="709"/>
        <w:jc w:val="both"/>
      </w:pPr>
      <w:r w:rsidRPr="002A004C">
        <w:t>Прошу внести изменения в сведения о гражданах, нуждающихся в п</w:t>
      </w:r>
      <w:r w:rsidR="001B3BF4" w:rsidRPr="002A004C">
        <w:t>редоставлении жилого помещения.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</w:pPr>
      <w:r w:rsidRPr="002A004C">
        <w:t>К заявлению прилагаю документы:</w:t>
      </w:r>
    </w:p>
    <w:p w:rsidR="00046B7F" w:rsidRPr="002A004C" w:rsidRDefault="00046B7F" w:rsidP="0070064D">
      <w:pPr>
        <w:widowControl w:val="0"/>
        <w:autoSpaceDE w:val="0"/>
        <w:autoSpaceDN w:val="0"/>
      </w:pPr>
      <w:r w:rsidRPr="002A004C">
        <w:t>___________________________________________________________________________________________________________________________________________________________________________________________</w:t>
      </w:r>
      <w:r w:rsidR="0070064D" w:rsidRPr="002A004C">
        <w:t>___________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Я подтверждаю достоверность и полноту сведений, указанных в предоставленных документах.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почтой по указанному адресу;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лично;</w:t>
      </w:r>
    </w:p>
    <w:p w:rsidR="00046B7F" w:rsidRPr="002A004C" w:rsidRDefault="001B3BF4" w:rsidP="001B3BF4">
      <w:pPr>
        <w:widowControl w:val="0"/>
        <w:autoSpaceDE w:val="0"/>
        <w:autoSpaceDN w:val="0"/>
        <w:ind w:firstLine="709"/>
        <w:jc w:val="both"/>
      </w:pPr>
      <w:r w:rsidRPr="002A004C">
        <w:t>ЕПГУ или РПГУ.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 г. 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>______________________ /_______________________</w:t>
      </w:r>
    </w:p>
    <w:p w:rsidR="005C4AE4" w:rsidRPr="002A004C" w:rsidRDefault="00046B7F" w:rsidP="001B3BF4">
      <w:pPr>
        <w:widowControl w:val="0"/>
        <w:rPr>
          <w:lang w:eastAsia="en-US"/>
        </w:rPr>
      </w:pPr>
      <w:r w:rsidRPr="002A004C">
        <w:rPr>
          <w:lang w:eastAsia="en-US"/>
        </w:rPr>
        <w:t xml:space="preserve">           </w:t>
      </w:r>
      <w:r w:rsidR="005025CC" w:rsidRPr="002A004C">
        <w:rPr>
          <w:lang w:eastAsia="en-US"/>
        </w:rPr>
        <w:t>(подпись)</w:t>
      </w:r>
      <w:r w:rsidRPr="002A004C">
        <w:rPr>
          <w:lang w:eastAsia="en-US"/>
        </w:rPr>
        <w:t xml:space="preserve">                      (расшифровка подписи)</w:t>
      </w: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70064D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3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___________________________________________________________,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 xml:space="preserve">зарегистрированного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______________________________________________</w:t>
      </w:r>
      <w:r w:rsidR="0070064D" w:rsidRPr="002A004C">
        <w:rPr>
          <w:lang w:eastAsia="en-US"/>
        </w:rPr>
        <w:t>_____________</w:t>
      </w:r>
      <w:r w:rsidRPr="002A004C">
        <w:rPr>
          <w:lang w:eastAsia="en-US"/>
        </w:rPr>
        <w:t>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паспорт 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="001B3BF4" w:rsidRPr="002A004C">
        <w:rPr>
          <w:color w:val="000000"/>
        </w:rPr>
        <w:t>_________________</w:t>
      </w:r>
    </w:p>
    <w:p w:rsidR="00046B7F" w:rsidRPr="002A004C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___________________________</w:t>
      </w:r>
    </w:p>
    <w:p w:rsidR="00046B7F" w:rsidRPr="002A004C" w:rsidRDefault="00046B7F" w:rsidP="0070064D">
      <w:pPr>
        <w:widowControl w:val="0"/>
        <w:autoSpaceDE w:val="0"/>
        <w:autoSpaceDN w:val="0"/>
        <w:ind w:left="5103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ЗАЯВЛЕНИЕ</w:t>
      </w: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2A004C" w:rsidRDefault="00046B7F" w:rsidP="0070064D">
      <w:pPr>
        <w:widowControl w:val="0"/>
        <w:autoSpaceDE w:val="0"/>
        <w:autoSpaceDN w:val="0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ind w:firstLine="540"/>
        <w:jc w:val="both"/>
      </w:pPr>
      <w:r w:rsidRPr="002A004C"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2A004C" w:rsidRDefault="00046B7F" w:rsidP="005C4AE4">
      <w:pPr>
        <w:widowControl w:val="0"/>
        <w:autoSpaceDE w:val="0"/>
        <w:autoSpaceDN w:val="0"/>
      </w:pPr>
      <w:r w:rsidRPr="002A004C">
        <w:t>К заявлению прилагаю документы:</w:t>
      </w:r>
    </w:p>
    <w:p w:rsidR="00046B7F" w:rsidRPr="002A004C" w:rsidRDefault="00046B7F" w:rsidP="005C4AE4">
      <w:pPr>
        <w:widowControl w:val="0"/>
        <w:autoSpaceDE w:val="0"/>
        <w:autoSpaceDN w:val="0"/>
      </w:pPr>
      <w:r w:rsidRPr="002A004C">
        <w:t>_________________________________________________________________________________________________________________________________________________________</w:t>
      </w:r>
      <w:r w:rsidR="001B3BF4" w:rsidRPr="002A004C">
        <w:t>_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Я подтверждаю достоверность и полноту сведений, указанных в предоставленных документах.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почтой по указанному адресу;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лично;</w:t>
      </w:r>
    </w:p>
    <w:p w:rsidR="00046B7F" w:rsidRPr="002A004C" w:rsidRDefault="001B3BF4" w:rsidP="001B3BF4">
      <w:pPr>
        <w:widowControl w:val="0"/>
        <w:autoSpaceDE w:val="0"/>
        <w:autoSpaceDN w:val="0"/>
        <w:ind w:firstLine="709"/>
        <w:jc w:val="both"/>
      </w:pPr>
      <w:r w:rsidRPr="002A004C">
        <w:t>ЕПГУ или РПГУ.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 г. </w:t>
      </w:r>
    </w:p>
    <w:p w:rsidR="001B3BF4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>_____________________ /_______________________</w:t>
      </w:r>
    </w:p>
    <w:p w:rsidR="005C4AE4" w:rsidRPr="002A004C" w:rsidRDefault="00046B7F" w:rsidP="001B3BF4">
      <w:pPr>
        <w:widowControl w:val="0"/>
        <w:rPr>
          <w:lang w:eastAsia="en-US"/>
        </w:rPr>
      </w:pPr>
      <w:r w:rsidRPr="002A004C">
        <w:rPr>
          <w:lang w:eastAsia="en-US"/>
        </w:rPr>
        <w:t xml:space="preserve">  </w:t>
      </w:r>
      <w:r w:rsidR="005C4AE4" w:rsidRPr="002A004C">
        <w:rPr>
          <w:lang w:eastAsia="en-US"/>
        </w:rPr>
        <w:t>(подпись)</w:t>
      </w:r>
      <w:r w:rsidRPr="002A004C">
        <w:rPr>
          <w:lang w:eastAsia="en-US"/>
        </w:rPr>
        <w:t xml:space="preserve">                          (расшифровка подписи)</w:t>
      </w: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</w:t>
      </w:r>
      <w:r w:rsidR="00046B7F" w:rsidRPr="002A004C">
        <w:rPr>
          <w:bCs/>
          <w:lang w:eastAsia="zh-CN"/>
        </w:rPr>
        <w:t xml:space="preserve">4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 xml:space="preserve">зарегистрированного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паспорт ______________________________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Pr="002A004C">
        <w:rPr>
          <w:color w:val="000000"/>
        </w:rPr>
        <w:t>______________________________________</w:t>
      </w:r>
      <w:r w:rsidR="00371739" w:rsidRPr="002A004C">
        <w:rPr>
          <w:color w:val="000000"/>
        </w:rPr>
        <w:t>________</w:t>
      </w:r>
      <w:r w:rsidRPr="002A004C">
        <w:rPr>
          <w:color w:val="000000"/>
        </w:rPr>
        <w:t>_</w:t>
      </w:r>
    </w:p>
    <w:p w:rsidR="00046B7F" w:rsidRPr="002A004C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</w:t>
      </w:r>
      <w:r w:rsidR="00371739" w:rsidRPr="002A004C">
        <w:rPr>
          <w:color w:val="000000"/>
        </w:rPr>
        <w:t>______________________</w:t>
      </w:r>
    </w:p>
    <w:p w:rsidR="00046B7F" w:rsidRPr="002A004C" w:rsidRDefault="00046B7F" w:rsidP="00046B7F">
      <w:pPr>
        <w:suppressAutoHyphens/>
        <w:rPr>
          <w:bCs/>
          <w:lang w:eastAsia="zh-CN"/>
        </w:rPr>
      </w:pP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2A004C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6B7F" w:rsidRPr="002A004C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о снятии с учета граждан, нуждающихся в предоставлении жилого помещения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2A004C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2A004C" w:rsidTr="00715612">
        <w:tc>
          <w:tcPr>
            <w:tcW w:w="454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</w:t>
      </w:r>
      <w:r w:rsidR="0085103C">
        <w:rPr>
          <w:rFonts w:ascii="Times New Roman" w:hAnsi="Times New Roman" w:cs="Times New Roman"/>
          <w:sz w:val="24"/>
          <w:szCs w:val="24"/>
        </w:rPr>
        <w:t xml:space="preserve">учение в установленном порядке </w:t>
      </w:r>
      <w:r w:rsidRPr="002A004C">
        <w:rPr>
          <w:rFonts w:ascii="Times New Roman" w:hAnsi="Times New Roman" w:cs="Times New Roman"/>
          <w:sz w:val="24"/>
          <w:szCs w:val="24"/>
        </w:rPr>
        <w:t>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почтой по указанному адресу;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лично;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ЕПГУ или РПГУ.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«_____» ____________ 20__ г. 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______________________ /_______________________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   </w:t>
      </w:r>
      <w:r w:rsidR="007847D5" w:rsidRPr="002A004C">
        <w:rPr>
          <w:bCs/>
          <w:lang w:eastAsia="zh-CN"/>
        </w:rPr>
        <w:t>(подпись)</w:t>
      </w:r>
      <w:r w:rsidRPr="002A004C">
        <w:rPr>
          <w:bCs/>
          <w:lang w:eastAsia="zh-CN"/>
        </w:rPr>
        <w:t xml:space="preserve">                             (расшифровка подписи)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715612" w:rsidRPr="002A004C" w:rsidRDefault="00715612" w:rsidP="00715612">
      <w:pPr>
        <w:suppressAutoHyphens/>
        <w:ind w:left="5103"/>
        <w:rPr>
          <w:bCs/>
          <w:lang w:eastAsia="zh-CN"/>
        </w:rPr>
      </w:pPr>
    </w:p>
    <w:p w:rsidR="00715612" w:rsidRPr="002A004C" w:rsidRDefault="00715612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15612" w:rsidRPr="002A004C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715612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5 </w:t>
      </w:r>
    </w:p>
    <w:p w:rsidR="00570A7D" w:rsidRPr="002A004C" w:rsidRDefault="00570A7D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Кому: 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От кого: 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11F39" w:rsidRPr="002A004C" w:rsidRDefault="00570A7D" w:rsidP="00715612">
      <w:pPr>
        <w:ind w:left="5103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11F39" w:rsidP="00715612">
      <w:pPr>
        <w:ind w:left="5103"/>
        <w:rPr>
          <w:spacing w:val="2"/>
          <w:lang w:eastAsia="en-US"/>
        </w:rPr>
      </w:pPr>
      <w:r w:rsidRPr="002A004C">
        <w:rPr>
          <w:spacing w:val="2"/>
          <w:lang w:eastAsia="en-US"/>
        </w:rPr>
        <w:t>(п</w:t>
      </w:r>
      <w:r w:rsidR="00570A7D" w:rsidRPr="002A004C">
        <w:rPr>
          <w:spacing w:val="2"/>
          <w:lang w:eastAsia="en-US"/>
        </w:rPr>
        <w:t>олное наименование юридического лица/</w:t>
      </w:r>
    </w:p>
    <w:p w:rsidR="00570A7D" w:rsidRPr="002A004C" w:rsidRDefault="00570A7D" w:rsidP="00715612">
      <w:pPr>
        <w:ind w:left="5103"/>
        <w:rPr>
          <w:b/>
          <w:lang w:eastAsia="en-US"/>
        </w:rPr>
      </w:pPr>
      <w:r w:rsidRPr="002A004C">
        <w:rPr>
          <w:spacing w:val="2"/>
          <w:lang w:eastAsia="en-US"/>
        </w:rPr>
        <w:t>ФИО физического лица, паспортные данные.</w:t>
      </w:r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Адрес места нахождения и почтовый адрес, индекс</w:t>
      </w:r>
      <w:r w:rsidR="00511F39" w:rsidRPr="002A004C">
        <w:rPr>
          <w:spacing w:val="2"/>
          <w:lang w:eastAsia="en-US"/>
        </w:rPr>
        <w:t xml:space="preserve"> ) </w:t>
      </w:r>
      <w:r w:rsidRPr="002A004C">
        <w:rPr>
          <w:spacing w:val="2"/>
          <w:lang w:eastAsia="en-US"/>
        </w:rPr>
        <w:t>Телефон</w:t>
      </w:r>
      <w:r w:rsidR="00715612" w:rsidRPr="002A004C">
        <w:rPr>
          <w:spacing w:val="2"/>
          <w:lang w:eastAsia="en-US"/>
        </w:rPr>
        <w:t>______________________</w:t>
      </w:r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Электронная почта _____________________________</w:t>
      </w:r>
    </w:p>
    <w:p w:rsidR="00570A7D" w:rsidRPr="002A004C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2A004C" w:rsidRDefault="00570A7D" w:rsidP="00570A7D">
      <w:pPr>
        <w:ind w:firstLine="709"/>
        <w:jc w:val="center"/>
        <w:rPr>
          <w:b/>
          <w:lang w:eastAsia="en-US"/>
        </w:rPr>
      </w:pPr>
      <w:r w:rsidRPr="002A004C">
        <w:rPr>
          <w:b/>
          <w:lang w:eastAsia="en-US"/>
        </w:rPr>
        <w:t>Заявление</w:t>
      </w:r>
    </w:p>
    <w:p w:rsidR="00570A7D" w:rsidRPr="002A004C" w:rsidRDefault="00570A7D" w:rsidP="00570A7D">
      <w:pPr>
        <w:jc w:val="center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570A7D" w:rsidRPr="002A004C" w:rsidRDefault="00570A7D" w:rsidP="00570A7D">
      <w:pPr>
        <w:jc w:val="center"/>
        <w:rPr>
          <w:b/>
          <w:lang w:eastAsia="en-US"/>
        </w:rPr>
      </w:pPr>
      <w:r w:rsidRPr="002A004C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570A7D" w:rsidRPr="002A004C" w:rsidRDefault="00570A7D" w:rsidP="00570A7D">
      <w:pPr>
        <w:ind w:firstLine="709"/>
        <w:jc w:val="both"/>
        <w:rPr>
          <w:b/>
          <w:lang w:eastAsia="en-US"/>
        </w:rPr>
      </w:pPr>
    </w:p>
    <w:p w:rsidR="00570A7D" w:rsidRPr="002A004C" w:rsidRDefault="00570A7D" w:rsidP="00570A7D">
      <w:pPr>
        <w:widowControl w:val="0"/>
        <w:ind w:firstLine="709"/>
        <w:jc w:val="both"/>
      </w:pPr>
      <w:r w:rsidRPr="002A004C"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2A004C" w:rsidRDefault="00570A7D" w:rsidP="00570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A7D" w:rsidRPr="002A004C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2A004C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2A004C" w:rsidRDefault="00570A7D" w:rsidP="008B5B61">
      <w:pPr>
        <w:widowControl w:val="0"/>
      </w:pPr>
      <w:r w:rsidRPr="002A004C">
        <w:t xml:space="preserve">Результат рассмотрения заявления прошу: </w:t>
      </w:r>
    </w:p>
    <w:p w:rsidR="00570A7D" w:rsidRPr="002A004C" w:rsidRDefault="00570A7D" w:rsidP="008B5B61">
      <w:pPr>
        <w:widowControl w:val="0"/>
      </w:pPr>
      <w:r w:rsidRPr="002A004C">
        <w:t>выдать лично (либо уполномоченному представителю);</w:t>
      </w:r>
    </w:p>
    <w:p w:rsidR="00570A7D" w:rsidRPr="002A004C" w:rsidRDefault="00570A7D" w:rsidP="008B5B61">
      <w:pPr>
        <w:widowControl w:val="0"/>
      </w:pPr>
      <w:r w:rsidRPr="002A004C">
        <w:t>направить почтовым отправлением по указанному в заявлении адресу.</w:t>
      </w:r>
    </w:p>
    <w:p w:rsidR="00570A7D" w:rsidRPr="002A004C" w:rsidRDefault="00570A7D" w:rsidP="008B5B61">
      <w:pPr>
        <w:widowControl w:val="0"/>
        <w:jc w:val="center"/>
      </w:pPr>
      <w:r w:rsidRPr="002A004C">
        <w:t>(нужное подчеркнуть)</w:t>
      </w:r>
    </w:p>
    <w:p w:rsidR="00570A7D" w:rsidRPr="002A004C" w:rsidRDefault="00570A7D" w:rsidP="008B5B61">
      <w:pPr>
        <w:widowControl w:val="0"/>
        <w:tabs>
          <w:tab w:val="left" w:pos="0"/>
        </w:tabs>
        <w:ind w:firstLine="709"/>
        <w:jc w:val="both"/>
      </w:pPr>
      <w:r w:rsidRPr="002A004C">
        <w:t xml:space="preserve">Приложения: </w:t>
      </w:r>
    </w:p>
    <w:p w:rsidR="00570A7D" w:rsidRPr="002A004C" w:rsidRDefault="00570A7D" w:rsidP="008B5B61">
      <w:pPr>
        <w:widowControl w:val="0"/>
        <w:tabs>
          <w:tab w:val="left" w:pos="0"/>
        </w:tabs>
        <w:jc w:val="both"/>
      </w:pPr>
      <w:r w:rsidRPr="002A004C">
        <w:t>1) ________________________________________________________________</w:t>
      </w:r>
    </w:p>
    <w:p w:rsidR="00570A7D" w:rsidRPr="002A004C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2A004C">
        <w:t>(оригинал документа, выданного в результате предоставления муниципальной услуги, содержащий ошибки)</w:t>
      </w:r>
    </w:p>
    <w:p w:rsidR="00570A7D" w:rsidRPr="002A004C" w:rsidRDefault="00570A7D" w:rsidP="00570A7D">
      <w:pPr>
        <w:widowControl w:val="0"/>
        <w:jc w:val="both"/>
      </w:pPr>
      <w:r w:rsidRPr="002A004C">
        <w:t xml:space="preserve">2)_________________________________________________________________ </w:t>
      </w:r>
    </w:p>
    <w:p w:rsidR="00570A7D" w:rsidRPr="002A004C" w:rsidRDefault="00570A7D" w:rsidP="00570A7D">
      <w:pPr>
        <w:widowControl w:val="0"/>
        <w:jc w:val="both"/>
      </w:pPr>
      <w:r w:rsidRPr="002A004C">
        <w:t>__________________________________________________________________</w:t>
      </w:r>
    </w:p>
    <w:p w:rsidR="00570A7D" w:rsidRPr="002A004C" w:rsidRDefault="00570A7D" w:rsidP="00570A7D">
      <w:pPr>
        <w:widowControl w:val="0"/>
        <w:ind w:firstLine="709"/>
        <w:jc w:val="center"/>
      </w:pPr>
      <w:r w:rsidRPr="002A004C">
        <w:t>(документы, подтверждающие полномочия представителя)</w:t>
      </w:r>
    </w:p>
    <w:p w:rsidR="00570A7D" w:rsidRPr="002A004C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2A004C" w:rsidRDefault="00570A7D" w:rsidP="00570A7D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20_____ г. </w:t>
      </w:r>
    </w:p>
    <w:p w:rsidR="001F615A" w:rsidRPr="002A004C" w:rsidRDefault="001F615A" w:rsidP="001F615A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______________________ /_______________________</w:t>
      </w:r>
    </w:p>
    <w:p w:rsidR="001F615A" w:rsidRPr="002A004C" w:rsidRDefault="001F615A" w:rsidP="001F615A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   (подпись)                             (расшифровка подписи)</w:t>
      </w:r>
    </w:p>
    <w:p w:rsidR="001B3BF4" w:rsidRPr="002A004C" w:rsidRDefault="001B3BF4" w:rsidP="00383276">
      <w:pPr>
        <w:autoSpaceDE w:val="0"/>
        <w:autoSpaceDN w:val="0"/>
        <w:adjustRightInd w:val="0"/>
        <w:ind w:left="5103"/>
      </w:pPr>
    </w:p>
    <w:p w:rsidR="001B3BF4" w:rsidRPr="002A004C" w:rsidRDefault="001B3BF4" w:rsidP="00383276">
      <w:pPr>
        <w:autoSpaceDE w:val="0"/>
        <w:autoSpaceDN w:val="0"/>
        <w:adjustRightInd w:val="0"/>
        <w:ind w:left="5103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 xml:space="preserve">Приложение № </w:t>
      </w:r>
      <w:r w:rsidR="009F1D40" w:rsidRPr="002A004C">
        <w:t>6</w:t>
      </w: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>к Административному регламенту</w:t>
      </w: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>по предоставлению муниципальной услуги</w:t>
      </w:r>
    </w:p>
    <w:p w:rsidR="00383276" w:rsidRPr="002A004C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137458" w:rsidRPr="002A004C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2A004C">
        <w:rPr>
          <w:bCs/>
        </w:rPr>
        <w:t xml:space="preserve">Форма решения 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2A004C">
        <w:rPr>
          <w:bCs/>
        </w:rPr>
        <w:t>о принятии на учет граждан</w:t>
      </w:r>
      <w:r w:rsidR="00137458" w:rsidRPr="002A004C">
        <w:rPr>
          <w:bCs/>
        </w:rPr>
        <w:t xml:space="preserve"> </w:t>
      </w:r>
      <w:r w:rsidRPr="002A004C">
        <w:rPr>
          <w:bCs/>
        </w:rPr>
        <w:t>в качестве нуждающихся в жилых помещениях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</w:rPr>
      </w:pPr>
      <w:r w:rsidRPr="002A004C">
        <w:rPr>
          <w:rFonts w:ascii="Times-Italic" w:hAnsi="Times-Italic" w:cs="Times-Italic"/>
          <w:i/>
          <w:iCs/>
        </w:rPr>
        <w:t>____________________________________________________________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i/>
          <w:iCs/>
        </w:rPr>
      </w:pPr>
      <w:r w:rsidRPr="002A004C">
        <w:rPr>
          <w:i/>
          <w:iCs/>
        </w:rPr>
        <w:t>Наименование уполномоченного органа местного самоуправления</w:t>
      </w:r>
    </w:p>
    <w:p w:rsidR="0060076A" w:rsidRPr="002A004C" w:rsidRDefault="0060076A" w:rsidP="00137458">
      <w:pPr>
        <w:autoSpaceDE w:val="0"/>
        <w:autoSpaceDN w:val="0"/>
        <w:adjustRightInd w:val="0"/>
        <w:ind w:left="5103"/>
      </w:pP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Кому ______</w:t>
      </w:r>
      <w:r w:rsidR="00137458" w:rsidRPr="002A004C">
        <w:t>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РЕШЕНИЕ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о принятии граждан на учет в качестве нуждающихся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в жилых помещениях</w:t>
      </w:r>
    </w:p>
    <w:p w:rsidR="00137458" w:rsidRPr="002A004C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1645C" w:rsidRPr="002A004C" w:rsidRDefault="0091645C" w:rsidP="00137458">
      <w:pPr>
        <w:autoSpaceDE w:val="0"/>
        <w:autoSpaceDN w:val="0"/>
        <w:adjustRightInd w:val="0"/>
        <w:jc w:val="right"/>
      </w:pPr>
      <w:r w:rsidRPr="002A004C">
        <w:t>Дата __________________ №___________</w:t>
      </w:r>
    </w:p>
    <w:p w:rsidR="00137458" w:rsidRPr="002A004C" w:rsidRDefault="00137458" w:rsidP="00137458">
      <w:pPr>
        <w:autoSpaceDE w:val="0"/>
        <w:autoSpaceDN w:val="0"/>
        <w:adjustRightInd w:val="0"/>
        <w:ind w:firstLine="709"/>
        <w:jc w:val="both"/>
      </w:pPr>
    </w:p>
    <w:p w:rsidR="0091645C" w:rsidRPr="002A004C" w:rsidRDefault="0091645C" w:rsidP="00137458">
      <w:pPr>
        <w:autoSpaceDE w:val="0"/>
        <w:autoSpaceDN w:val="0"/>
        <w:adjustRightInd w:val="0"/>
        <w:ind w:firstLine="709"/>
        <w:jc w:val="both"/>
      </w:pPr>
      <w:r w:rsidRPr="002A004C">
        <w:t>По результатам рассмотрения заявления от __________ № ______ и</w:t>
      </w:r>
      <w:r w:rsidR="00137458" w:rsidRPr="002A004C">
        <w:t xml:space="preserve"> </w:t>
      </w:r>
      <w:r w:rsidRPr="002A004C">
        <w:t>приложенных к нему документов, в соответствии со статьей 52 Жилищного</w:t>
      </w:r>
      <w:r w:rsidR="00137458" w:rsidRPr="002A004C">
        <w:t xml:space="preserve"> </w:t>
      </w:r>
      <w:r w:rsidRPr="002A004C">
        <w:t>кодекса Российской Федерации принято решение поставить на учет в качестве</w:t>
      </w:r>
      <w:r w:rsidR="00137458" w:rsidRPr="002A004C">
        <w:t xml:space="preserve"> </w:t>
      </w:r>
      <w:r w:rsidRPr="002A004C">
        <w:t>нуждающихся в жилых помещениях:</w:t>
      </w:r>
      <w:r w:rsidR="00137458" w:rsidRPr="002A004C">
        <w:t xml:space="preserve"> </w:t>
      </w:r>
      <w:r w:rsidRPr="002A004C">
        <w:t>____________________</w:t>
      </w:r>
      <w:r w:rsidR="00137458" w:rsidRPr="002A004C">
        <w:t>______</w:t>
      </w:r>
    </w:p>
    <w:p w:rsidR="0091645C" w:rsidRPr="002A004C" w:rsidRDefault="002A7385" w:rsidP="002A7385">
      <w:pPr>
        <w:autoSpaceDE w:val="0"/>
        <w:autoSpaceDN w:val="0"/>
        <w:adjustRightInd w:val="0"/>
        <w:jc w:val="center"/>
        <w:rPr>
          <w:i/>
          <w:iCs/>
        </w:rPr>
      </w:pPr>
      <w:r w:rsidRPr="002A004C">
        <w:rPr>
          <w:i/>
          <w:iCs/>
        </w:rPr>
        <w:t xml:space="preserve">                                                                                                   </w:t>
      </w:r>
      <w:r w:rsidR="0091645C" w:rsidRPr="002A004C">
        <w:rPr>
          <w:i/>
          <w:iCs/>
        </w:rPr>
        <w:t>ФИО заявителя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и совместно проживающих членов семьи: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1.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2.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3.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4.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Дата принятия на учет:___ ___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Номер в очереди: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____________________________________ ___________ ________________________</w:t>
      </w:r>
      <w:r w:rsidR="00137458" w:rsidRPr="002A004C">
        <w:t>_____</w:t>
      </w:r>
    </w:p>
    <w:p w:rsidR="002A7385" w:rsidRPr="002A004C" w:rsidRDefault="002A7385" w:rsidP="0091645C">
      <w:pPr>
        <w:autoSpaceDE w:val="0"/>
        <w:autoSpaceDN w:val="0"/>
        <w:adjustRightInd w:val="0"/>
      </w:pPr>
      <w:r w:rsidRPr="002A004C">
        <w:t xml:space="preserve">                              </w:t>
      </w:r>
      <w:r w:rsidR="0091645C" w:rsidRPr="002A004C">
        <w:t>(должность</w:t>
      </w:r>
      <w:r w:rsidRPr="002A004C">
        <w:t xml:space="preserve">)                       </w:t>
      </w:r>
      <w:r w:rsidR="0091645C" w:rsidRPr="002A004C">
        <w:t xml:space="preserve"> (подпись)</w:t>
      </w:r>
      <w:r w:rsidRPr="002A004C">
        <w:t xml:space="preserve">       </w:t>
      </w:r>
      <w:r w:rsidR="0091645C" w:rsidRPr="002A004C">
        <w:t xml:space="preserve"> (расшифровка подписи</w:t>
      </w:r>
      <w:r w:rsidR="00137458" w:rsidRPr="002A004C">
        <w:t xml:space="preserve"> </w:t>
      </w:r>
    </w:p>
    <w:p w:rsidR="0091645C" w:rsidRPr="002A004C" w:rsidRDefault="0091645C" w:rsidP="002A7385">
      <w:pPr>
        <w:autoSpaceDE w:val="0"/>
        <w:autoSpaceDN w:val="0"/>
        <w:adjustRightInd w:val="0"/>
        <w:jc w:val="right"/>
      </w:pPr>
      <w:r w:rsidRPr="002A004C">
        <w:t xml:space="preserve">сотрудника органа </w:t>
      </w:r>
      <w:r w:rsidR="00137458" w:rsidRPr="002A004C">
        <w:t>местного самоуправления</w:t>
      </w:r>
      <w:r w:rsidRPr="002A004C">
        <w:t>)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«__» _______________ 20__ г.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М.П.</w:t>
      </w:r>
    </w:p>
    <w:p w:rsidR="0060076A" w:rsidRPr="002A004C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9F1D40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9F1D40" w:rsidRPr="002A004C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9F1D4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7 </w:t>
      </w:r>
    </w:p>
    <w:p w:rsidR="00E53668" w:rsidRPr="002A004C" w:rsidRDefault="00E53668" w:rsidP="001B3BF4">
      <w:pPr>
        <w:suppressAutoHyphens/>
        <w:ind w:left="5103"/>
        <w:jc w:val="right"/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2A004C" w:rsidRDefault="00E53668" w:rsidP="009F1D40">
      <w:pPr>
        <w:suppressAutoHyphens/>
        <w:ind w:left="5103"/>
      </w:pPr>
    </w:p>
    <w:p w:rsidR="00E53668" w:rsidRPr="002A004C" w:rsidRDefault="00E53668" w:rsidP="00E53668">
      <w:pPr>
        <w:suppressAutoHyphens/>
        <w:ind w:left="3969"/>
      </w:pPr>
    </w:p>
    <w:p w:rsidR="00E53668" w:rsidRPr="002A004C" w:rsidRDefault="00E53668" w:rsidP="00E53668">
      <w:pPr>
        <w:widowControl w:val="0"/>
        <w:autoSpaceDE w:val="0"/>
        <w:autoSpaceDN w:val="0"/>
        <w:spacing w:before="26"/>
        <w:rPr>
          <w:lang w:eastAsia="en-US"/>
        </w:rPr>
      </w:pPr>
      <w:r w:rsidRPr="002A004C">
        <w:rPr>
          <w:lang w:eastAsia="en-US"/>
        </w:rPr>
        <w:t>__________________________________________________________________</w:t>
      </w:r>
    </w:p>
    <w:p w:rsidR="00E53668" w:rsidRPr="002A004C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2A004C">
        <w:rPr>
          <w:i/>
          <w:lang w:eastAsia="en-US"/>
        </w:rPr>
        <w:t>Наименование органа местного самоуправления</w:t>
      </w:r>
    </w:p>
    <w:p w:rsidR="00E53668" w:rsidRPr="002A004C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2A004C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E53668" w:rsidRPr="002A004C" w:rsidRDefault="00E53668" w:rsidP="00E53668">
      <w:pPr>
        <w:widowControl w:val="0"/>
        <w:autoSpaceDE w:val="0"/>
        <w:autoSpaceDN w:val="0"/>
      </w:pPr>
    </w:p>
    <w:p w:rsidR="00E53668" w:rsidRPr="002A004C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spacing w:val="-2"/>
          <w:lang w:eastAsia="en-US"/>
        </w:rPr>
        <w:t>УВЕДОМЛЕНИЕ</w:t>
      </w:r>
    </w:p>
    <w:p w:rsidR="00E53668" w:rsidRPr="002A004C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2A004C">
        <w:rPr>
          <w:b/>
          <w:lang w:eastAsia="ar-SA"/>
        </w:rPr>
        <w:t xml:space="preserve">о внесение изменений в сведения о гражданах, нуждающихся </w:t>
      </w:r>
    </w:p>
    <w:p w:rsidR="00E53668" w:rsidRPr="002A004C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2A004C">
        <w:rPr>
          <w:b/>
          <w:lang w:eastAsia="ar-SA"/>
        </w:rPr>
        <w:t>в жилых помещениях</w:t>
      </w:r>
    </w:p>
    <w:p w:rsidR="00E53668" w:rsidRPr="002A004C" w:rsidRDefault="00E53668" w:rsidP="00E53668">
      <w:pPr>
        <w:widowControl w:val="0"/>
        <w:autoSpaceDE w:val="0"/>
        <w:autoSpaceDN w:val="0"/>
        <w:rPr>
          <w:ins w:id="8" w:author="user" w:date="2023-08-17T15:48:00Z"/>
          <w:b/>
        </w:rPr>
      </w:pP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</w:rPr>
      </w:pPr>
      <w:r w:rsidRPr="002A004C">
        <w:t xml:space="preserve">Дата ________                                                                                </w:t>
      </w:r>
      <w:r w:rsidRPr="002A004C">
        <w:rPr>
          <w:spacing w:val="-10"/>
        </w:rPr>
        <w:t>№ ____________</w:t>
      </w: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</w:rPr>
      </w:pPr>
      <w:r w:rsidRPr="002A004C">
        <w:rPr>
          <w:spacing w:val="-5"/>
        </w:rPr>
        <w:t xml:space="preserve">По </w:t>
      </w:r>
      <w:r w:rsidRPr="002A004C">
        <w:rPr>
          <w:spacing w:val="-2"/>
        </w:rPr>
        <w:t>результатам рассмотрения</w:t>
      </w:r>
      <w:r w:rsidRPr="002A004C">
        <w:t xml:space="preserve"> </w:t>
      </w:r>
      <w:r w:rsidRPr="002A004C">
        <w:rPr>
          <w:spacing w:val="-2"/>
        </w:rPr>
        <w:t xml:space="preserve">заявления </w:t>
      </w:r>
      <w:r w:rsidRPr="002A004C">
        <w:rPr>
          <w:spacing w:val="-5"/>
        </w:rPr>
        <w:t>от</w:t>
      </w:r>
      <w:r w:rsidRPr="002A004C">
        <w:t xml:space="preserve"> ___________ № ____________</w:t>
      </w: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lang w:eastAsia="ar-SA"/>
        </w:rPr>
      </w:pPr>
      <w:r w:rsidRPr="002A004C">
        <w:rPr>
          <w:lang w:eastAsia="ar-SA"/>
        </w:rPr>
        <w:t>информируем о внесение изменений в сведения о гражданах, нуждающихся в жилых помещениях</w:t>
      </w:r>
      <w:r w:rsidRPr="002A004C">
        <w:rPr>
          <w:spacing w:val="-2"/>
          <w:lang w:eastAsia="ar-SA"/>
        </w:rPr>
        <w:t>:</w:t>
      </w:r>
    </w:p>
    <w:p w:rsidR="00787267" w:rsidRPr="002A004C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</w:pPr>
      <w:r w:rsidRPr="002A004C">
        <w:rPr>
          <w:spacing w:val="-2"/>
          <w:lang w:eastAsia="ar-SA"/>
        </w:rPr>
        <w:t>___________________________________________________________________</w:t>
      </w:r>
    </w:p>
    <w:p w:rsidR="00E53668" w:rsidRPr="002A004C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2A004C">
        <w:rPr>
          <w:i/>
          <w:lang w:eastAsia="en-US"/>
        </w:rPr>
        <w:t xml:space="preserve">ФИО </w:t>
      </w:r>
      <w:r w:rsidRPr="002A004C">
        <w:rPr>
          <w:i/>
          <w:spacing w:val="-2"/>
          <w:lang w:eastAsia="en-US"/>
        </w:rPr>
        <w:t>заявителя</w:t>
      </w:r>
    </w:p>
    <w:p w:rsidR="00E53668" w:rsidRPr="002A004C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2A004C" w:rsidRDefault="00787267" w:rsidP="00E53668">
      <w:pPr>
        <w:widowControl w:val="0"/>
        <w:autoSpaceDE w:val="0"/>
        <w:autoSpaceDN w:val="0"/>
        <w:jc w:val="both"/>
        <w:rPr>
          <w:i/>
        </w:rPr>
      </w:pPr>
      <w:r w:rsidRPr="002A004C">
        <w:rPr>
          <w:i/>
        </w:rPr>
        <w:t>_______________________________________________________________________</w:t>
      </w:r>
    </w:p>
    <w:p w:rsidR="00787267" w:rsidRPr="002A004C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r w:rsidRPr="002A004C">
        <w:rPr>
          <w:spacing w:val="-2"/>
          <w:lang w:eastAsia="en-US"/>
        </w:rPr>
        <w:t xml:space="preserve">(должность сотрудника органа </w:t>
      </w:r>
      <w:r w:rsidR="00787267" w:rsidRPr="002A004C">
        <w:rPr>
          <w:spacing w:val="-2"/>
          <w:lang w:eastAsia="en-US"/>
        </w:rPr>
        <w:t xml:space="preserve">         </w:t>
      </w:r>
      <w:r w:rsidR="00B873D9" w:rsidRPr="002A004C">
        <w:rPr>
          <w:spacing w:val="-2"/>
          <w:lang w:eastAsia="en-US"/>
        </w:rPr>
        <w:t xml:space="preserve">         </w:t>
      </w:r>
      <w:r w:rsidR="00787267" w:rsidRPr="002A004C">
        <w:rPr>
          <w:spacing w:val="-2"/>
          <w:lang w:eastAsia="en-US"/>
        </w:rPr>
        <w:t xml:space="preserve">      (подпись)           (расшифровка подписи)</w:t>
      </w:r>
    </w:p>
    <w:p w:rsidR="00E53668" w:rsidRPr="002A004C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 w:rsidRPr="002A004C">
        <w:rPr>
          <w:spacing w:val="-2"/>
          <w:lang w:eastAsia="en-US"/>
        </w:rPr>
        <w:t>местного самоуправления</w:t>
      </w:r>
      <w:r w:rsidR="00E53668" w:rsidRPr="002A004C">
        <w:rPr>
          <w:lang w:eastAsia="en-US"/>
        </w:rPr>
        <w:t xml:space="preserve"> </w:t>
      </w:r>
    </w:p>
    <w:p w:rsidR="00E53668" w:rsidRPr="002A004C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2A004C" w:rsidRDefault="00E53668" w:rsidP="00E53668">
      <w:pPr>
        <w:widowControl w:val="0"/>
        <w:autoSpaceDE w:val="0"/>
        <w:autoSpaceDN w:val="0"/>
        <w:spacing w:before="11"/>
      </w:pPr>
    </w:p>
    <w:p w:rsidR="00E53668" w:rsidRPr="002A004C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lang w:eastAsia="en-US"/>
        </w:rPr>
      </w:pPr>
      <w:r w:rsidRPr="002A004C">
        <w:rPr>
          <w:lang w:eastAsia="en-US"/>
        </w:rPr>
        <w:t>«__»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20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г.</w:t>
      </w:r>
    </w:p>
    <w:p w:rsidR="00E53668" w:rsidRPr="002A004C" w:rsidRDefault="00E53668" w:rsidP="00E53668">
      <w:pPr>
        <w:widowControl w:val="0"/>
        <w:autoSpaceDE w:val="0"/>
        <w:autoSpaceDN w:val="0"/>
        <w:spacing w:before="10"/>
      </w:pPr>
    </w:p>
    <w:p w:rsidR="00E53668" w:rsidRPr="002A004C" w:rsidRDefault="00E53668" w:rsidP="00E53668">
      <w:pPr>
        <w:widowControl w:val="0"/>
        <w:autoSpaceDE w:val="0"/>
        <w:autoSpaceDN w:val="0"/>
        <w:ind w:left="172"/>
      </w:pPr>
      <w:r w:rsidRPr="002A004C">
        <w:rPr>
          <w:spacing w:val="-4"/>
        </w:rPr>
        <w:t>М.П.</w:t>
      </w: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87267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87267" w:rsidRPr="002A004C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8 </w:t>
      </w:r>
    </w:p>
    <w:p w:rsidR="00AF4970" w:rsidRPr="002A004C" w:rsidRDefault="00AF4970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2A004C" w:rsidRDefault="00AF4970" w:rsidP="00AF4970">
      <w:pPr>
        <w:rPr>
          <w:b/>
          <w:bCs/>
        </w:rPr>
      </w:pPr>
    </w:p>
    <w:p w:rsidR="00AF4970" w:rsidRPr="002A004C" w:rsidRDefault="00AF4970" w:rsidP="00AF4970">
      <w:pPr>
        <w:ind w:firstLine="709"/>
        <w:jc w:val="both"/>
      </w:pPr>
      <w:r w:rsidRPr="002A004C">
        <w:rPr>
          <w:i/>
        </w:rPr>
        <w:t xml:space="preserve"> </w:t>
      </w:r>
      <w:r w:rsidRPr="002A004C">
        <w:t>____________________________________________________________</w:t>
      </w:r>
    </w:p>
    <w:p w:rsidR="00AF4970" w:rsidRPr="002A004C" w:rsidRDefault="00AF4970" w:rsidP="00AF4970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AF4970" w:rsidRPr="002A004C" w:rsidRDefault="00AF4970" w:rsidP="00AF4970">
      <w:pPr>
        <w:jc w:val="right"/>
        <w:rPr>
          <w:bCs/>
        </w:rPr>
      </w:pP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AF4970" w:rsidRPr="002A004C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2A004C" w:rsidRDefault="00AF4970" w:rsidP="00AF4970">
      <w:pPr>
        <w:ind w:firstLine="709"/>
        <w:jc w:val="center"/>
        <w:rPr>
          <w:b/>
          <w:bCs/>
        </w:rPr>
      </w:pPr>
      <w:r w:rsidRPr="002A004C">
        <w:rPr>
          <w:b/>
          <w:bCs/>
        </w:rPr>
        <w:t>УВЕДОМЛЕНИЕ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  <w:r w:rsidRPr="002A004C">
        <w:rPr>
          <w:b/>
          <w:bCs/>
        </w:rPr>
        <w:t>о движении в очереди граждан, нуждающихся в жилых помещениях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__________________</w:t>
      </w:r>
      <w:r w:rsidRPr="002A004C">
        <w:tab/>
      </w:r>
      <w:r w:rsidRPr="002A004C">
        <w:tab/>
        <w:t xml:space="preserve">             </w:t>
      </w:r>
      <w:r w:rsidRPr="002A004C">
        <w:tab/>
      </w:r>
      <w:r w:rsidRPr="002A004C">
        <w:tab/>
        <w:t xml:space="preserve">      №___________  </w:t>
      </w:r>
    </w:p>
    <w:p w:rsidR="00AF4970" w:rsidRPr="002A004C" w:rsidRDefault="00AF4970" w:rsidP="00AF4970">
      <w:pPr>
        <w:ind w:firstLine="709"/>
        <w:jc w:val="center"/>
        <w:rPr>
          <w:b/>
        </w:rPr>
      </w:pPr>
    </w:p>
    <w:p w:rsidR="00AF4970" w:rsidRPr="002A004C" w:rsidRDefault="00AF4970" w:rsidP="00AF4970">
      <w:pPr>
        <w:ind w:firstLine="709"/>
        <w:jc w:val="both"/>
      </w:pPr>
      <w:r w:rsidRPr="002A004C"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2A004C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2A004C">
        <w:rPr>
          <w:bCs/>
        </w:rPr>
        <w:t>_________________________________________________________________</w:t>
      </w:r>
      <w:r w:rsidRPr="002A004C">
        <w:rPr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AF4970" w:rsidRPr="002A004C" w:rsidRDefault="00AF4970" w:rsidP="00AF4970">
      <w:pPr>
        <w:ind w:firstLine="709"/>
        <w:jc w:val="both"/>
        <w:rPr>
          <w:u w:val="single"/>
        </w:rPr>
      </w:pPr>
      <w:r w:rsidRPr="002A004C">
        <w:t>Дата принятия на учет:___ ___</w:t>
      </w:r>
      <w:r w:rsidR="00C65A05" w:rsidRPr="002A004C">
        <w:t xml:space="preserve"> ____</w:t>
      </w:r>
    </w:p>
    <w:p w:rsidR="00AF4970" w:rsidRPr="002A004C" w:rsidRDefault="00AF4970" w:rsidP="00AF4970">
      <w:pPr>
        <w:ind w:firstLine="709"/>
        <w:jc w:val="both"/>
      </w:pPr>
      <w:r w:rsidRPr="002A004C">
        <w:t xml:space="preserve">Номер в очереди: </w:t>
      </w:r>
      <w:r w:rsidR="00C65A05" w:rsidRPr="002A004C">
        <w:t>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(должность                                                        (подпись)                    (расшифровка подписи)</w:t>
      </w:r>
    </w:p>
    <w:p w:rsidR="00787267" w:rsidRPr="002A004C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</w:p>
    <w:p w:rsidR="00AF4970" w:rsidRPr="002A004C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AF4970" w:rsidRPr="002A004C">
        <w:t>)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787267">
      <w:pPr>
        <w:autoSpaceDE w:val="0"/>
        <w:autoSpaceDN w:val="0"/>
        <w:adjustRightInd w:val="0"/>
        <w:jc w:val="both"/>
      </w:pPr>
      <w:r w:rsidRPr="002A004C">
        <w:t>М.П</w:t>
      </w:r>
    </w:p>
    <w:p w:rsidR="00AF4970" w:rsidRPr="002A004C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Pr="002A004C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Pr="002A004C" w:rsidRDefault="001B3BF4" w:rsidP="00787267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87267" w:rsidRPr="002A004C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9 </w:t>
      </w:r>
    </w:p>
    <w:p w:rsidR="00AF4970" w:rsidRPr="002A004C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</w:p>
    <w:p w:rsidR="00AF4970" w:rsidRPr="002A004C" w:rsidRDefault="00AF4970" w:rsidP="00AF4970">
      <w:pPr>
        <w:ind w:firstLine="709"/>
        <w:jc w:val="both"/>
        <w:rPr>
          <w:i/>
        </w:rPr>
      </w:pPr>
      <w:r w:rsidRPr="002A004C">
        <w:rPr>
          <w:i/>
        </w:rPr>
        <w:t>____________________________________________________________</w:t>
      </w:r>
    </w:p>
    <w:p w:rsidR="00AF4970" w:rsidRPr="002A004C" w:rsidRDefault="00AF4970" w:rsidP="00AF4970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AF4970" w:rsidRPr="002A004C" w:rsidRDefault="00AF4970" w:rsidP="00AF4970">
      <w:pPr>
        <w:jc w:val="right"/>
        <w:rPr>
          <w:bCs/>
        </w:rPr>
      </w:pP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AF4970" w:rsidRPr="002A004C" w:rsidRDefault="00AF4970" w:rsidP="00787267">
      <w:pPr>
        <w:ind w:left="5103"/>
        <w:jc w:val="both"/>
      </w:pPr>
    </w:p>
    <w:p w:rsidR="00AF4970" w:rsidRPr="002A004C" w:rsidRDefault="00AF4970" w:rsidP="00AF4970">
      <w:pPr>
        <w:spacing w:line="360" w:lineRule="auto"/>
        <w:ind w:firstLine="709"/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</w:t>
      </w:r>
    </w:p>
    <w:p w:rsidR="00AF4970" w:rsidRPr="002A004C" w:rsidRDefault="00AF4970" w:rsidP="00C65A05">
      <w:pPr>
        <w:jc w:val="center"/>
        <w:rPr>
          <w:b/>
        </w:rPr>
      </w:pPr>
      <w:r w:rsidRPr="002A004C">
        <w:rPr>
          <w:b/>
        </w:rPr>
        <w:t>УВЕДОМЛЕНИЕ</w:t>
      </w:r>
    </w:p>
    <w:p w:rsidR="00AF4970" w:rsidRPr="002A004C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>о снятии с учета граждан, нуждающихся в жилых помещениях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__________________</w:t>
      </w:r>
      <w:r w:rsidRPr="002A004C">
        <w:tab/>
        <w:t xml:space="preserve">                   </w:t>
      </w:r>
      <w:r w:rsidRPr="002A004C">
        <w:tab/>
      </w:r>
      <w:r w:rsidRPr="002A004C">
        <w:tab/>
        <w:t xml:space="preserve">      №___________  </w:t>
      </w:r>
    </w:p>
    <w:p w:rsidR="00AF4970" w:rsidRPr="002A004C" w:rsidRDefault="00AF4970" w:rsidP="00AF4970">
      <w:pPr>
        <w:ind w:firstLine="709"/>
        <w:jc w:val="center"/>
        <w:rPr>
          <w:b/>
        </w:rPr>
      </w:pPr>
    </w:p>
    <w:p w:rsidR="00AF4970" w:rsidRPr="002A004C" w:rsidRDefault="00AF4970" w:rsidP="00AF4970">
      <w:pPr>
        <w:ind w:firstLine="709"/>
        <w:jc w:val="both"/>
      </w:pPr>
      <w:r w:rsidRPr="002A004C"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2A004C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2A004C">
        <w:rPr>
          <w:bCs/>
        </w:rPr>
        <w:t>_________________________________________________________________</w:t>
      </w:r>
      <w:r w:rsidRPr="002A004C">
        <w:rPr>
          <w:bCs/>
          <w:i/>
          <w:iCs/>
        </w:rPr>
        <w:t xml:space="preserve">  ФИО заявителя</w:t>
      </w:r>
    </w:p>
    <w:p w:rsidR="00AF4970" w:rsidRPr="002A004C" w:rsidRDefault="00AF4970" w:rsidP="00AF4970">
      <w:pPr>
        <w:ind w:firstLine="709"/>
        <w:jc w:val="both"/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(должность                                                         (подпись)                    (расшифровка подписи)</w:t>
      </w:r>
    </w:p>
    <w:p w:rsidR="00F933F2" w:rsidRPr="002A004C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</w:p>
    <w:p w:rsidR="00AF4970" w:rsidRPr="002A004C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AF4970" w:rsidRPr="002A004C">
        <w:t>)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М.П.</w:t>
      </w: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F933F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F933F2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F933F2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10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F933F2">
      <w:pPr>
        <w:ind w:left="5103"/>
        <w:jc w:val="both"/>
      </w:pPr>
    </w:p>
    <w:p w:rsidR="0092709C" w:rsidRPr="002A004C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2A004C">
        <w:rPr>
          <w:lang w:eastAsia="en-US"/>
        </w:rPr>
        <w:t>___________________________________________________________________________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2A004C">
        <w:rPr>
          <w:i/>
          <w:lang w:eastAsia="en-US"/>
        </w:rPr>
        <w:t>Наименование органа местного самоуправления</w:t>
      </w:r>
    </w:p>
    <w:p w:rsidR="0092709C" w:rsidRPr="002A004C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 w:rsidRPr="002A004C">
        <w:rPr>
          <w:i/>
        </w:rPr>
        <w:tab/>
      </w:r>
    </w:p>
    <w:p w:rsidR="0092709C" w:rsidRPr="002A004C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92709C">
      <w:pPr>
        <w:widowControl w:val="0"/>
        <w:autoSpaceDE w:val="0"/>
        <w:autoSpaceDN w:val="0"/>
      </w:pPr>
    </w:p>
    <w:p w:rsidR="0092709C" w:rsidRPr="002A004C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spacing w:val="-2"/>
          <w:lang w:eastAsia="en-US"/>
        </w:rPr>
        <w:t>УВЕДОМЛЕНИЕ</w:t>
      </w:r>
    </w:p>
    <w:p w:rsidR="0092709C" w:rsidRPr="002A004C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92709C" w:rsidRPr="002A004C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92709C" w:rsidRPr="002A004C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lang w:eastAsia="en-US"/>
        </w:rPr>
      </w:pPr>
    </w:p>
    <w:p w:rsidR="0092709C" w:rsidRPr="002A004C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2A004C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2A004C">
        <w:t xml:space="preserve">Дата ________                                                                                </w:t>
      </w:r>
      <w:r w:rsidRPr="002A004C">
        <w:rPr>
          <w:spacing w:val="-10"/>
        </w:rPr>
        <w:t>№</w:t>
      </w:r>
      <w:r w:rsidR="0079560A" w:rsidRPr="002A004C">
        <w:rPr>
          <w:spacing w:val="-10"/>
        </w:rPr>
        <w:t xml:space="preserve"> ____________</w:t>
      </w:r>
    </w:p>
    <w:p w:rsidR="0092709C" w:rsidRPr="002A004C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2A004C">
        <w:rPr>
          <w:spacing w:val="-5"/>
        </w:rPr>
        <w:t>По</w:t>
      </w:r>
      <w:r w:rsidR="00DF24B2" w:rsidRPr="002A004C">
        <w:rPr>
          <w:spacing w:val="-5"/>
        </w:rPr>
        <w:t xml:space="preserve"> </w:t>
      </w:r>
      <w:r w:rsidRPr="002A004C">
        <w:rPr>
          <w:spacing w:val="-2"/>
        </w:rPr>
        <w:t>результатам</w:t>
      </w:r>
      <w:r w:rsidR="00DF24B2" w:rsidRPr="002A004C">
        <w:rPr>
          <w:spacing w:val="-2"/>
        </w:rPr>
        <w:t xml:space="preserve"> </w:t>
      </w:r>
      <w:r w:rsidRPr="002A004C">
        <w:rPr>
          <w:spacing w:val="-2"/>
        </w:rPr>
        <w:t>рассмотрения</w:t>
      </w:r>
      <w:r w:rsidR="00DF24B2" w:rsidRPr="002A004C">
        <w:rPr>
          <w:spacing w:val="-2"/>
        </w:rPr>
        <w:t xml:space="preserve"> </w:t>
      </w:r>
      <w:r w:rsidRPr="002A004C">
        <w:rPr>
          <w:spacing w:val="-2"/>
        </w:rPr>
        <w:t>заявления</w:t>
      </w:r>
      <w:r w:rsidR="00DF24B2" w:rsidRPr="002A004C">
        <w:rPr>
          <w:spacing w:val="-2"/>
        </w:rPr>
        <w:t xml:space="preserve"> </w:t>
      </w:r>
      <w:r w:rsidRPr="002A004C">
        <w:rPr>
          <w:spacing w:val="-5"/>
        </w:rPr>
        <w:t>от</w:t>
      </w:r>
      <w:r w:rsidR="00DF24B2" w:rsidRPr="002A004C">
        <w:rPr>
          <w:spacing w:val="-5"/>
        </w:rPr>
        <w:t xml:space="preserve"> ________</w:t>
      </w:r>
      <w:r w:rsidRPr="002A004C">
        <w:rPr>
          <w:u w:val="single"/>
        </w:rPr>
        <w:t xml:space="preserve"> </w:t>
      </w:r>
      <w:r w:rsidRPr="002A004C">
        <w:t>№ ________</w:t>
      </w:r>
      <w:r w:rsidR="00DF24B2" w:rsidRPr="002A004C">
        <w:t xml:space="preserve"> </w:t>
      </w:r>
      <w:r w:rsidRPr="002A004C">
        <w:t>информируем о исправлении допущенных</w:t>
      </w:r>
      <w:r w:rsidRPr="002A004C">
        <w:rPr>
          <w:b/>
        </w:rPr>
        <w:t xml:space="preserve"> </w:t>
      </w:r>
      <w:r w:rsidRPr="002A004C">
        <w:t>_____________________________</w:t>
      </w:r>
    </w:p>
    <w:p w:rsidR="0092709C" w:rsidRPr="002A004C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2A004C">
        <w:t>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lang w:eastAsia="en-US"/>
        </w:rPr>
      </w:pPr>
      <w:r w:rsidRPr="002A004C">
        <w:rPr>
          <w:bCs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2A004C" w:rsidRDefault="0092709C" w:rsidP="0092709C">
      <w:pPr>
        <w:widowControl w:val="0"/>
        <w:autoSpaceDE w:val="0"/>
        <w:autoSpaceDN w:val="0"/>
        <w:spacing w:before="2"/>
        <w:jc w:val="both"/>
      </w:pPr>
      <w:r w:rsidRPr="002A004C">
        <w:t>__________________________________________________________________________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2A004C">
        <w:rPr>
          <w:i/>
          <w:lang w:eastAsia="en-US"/>
        </w:rPr>
        <w:t xml:space="preserve">ФИО </w:t>
      </w:r>
      <w:r w:rsidRPr="002A004C">
        <w:rPr>
          <w:i/>
          <w:spacing w:val="-2"/>
          <w:lang w:eastAsia="en-US"/>
        </w:rPr>
        <w:t>заявителя</w:t>
      </w:r>
    </w:p>
    <w:p w:rsidR="0092709C" w:rsidRPr="002A004C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2A004C" w:rsidRDefault="00DF24B2" w:rsidP="0092709C">
      <w:pPr>
        <w:widowControl w:val="0"/>
        <w:autoSpaceDE w:val="0"/>
        <w:autoSpaceDN w:val="0"/>
        <w:jc w:val="both"/>
        <w:rPr>
          <w:i/>
        </w:rPr>
      </w:pPr>
      <w:r w:rsidRPr="002A004C">
        <w:rPr>
          <w:i/>
        </w:rPr>
        <w:t>__________________________________________________________________________</w:t>
      </w:r>
    </w:p>
    <w:p w:rsidR="0092709C" w:rsidRPr="002A004C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2A004C">
        <w:rPr>
          <w:spacing w:val="-2"/>
          <w:lang w:eastAsia="en-US"/>
        </w:rPr>
        <w:t xml:space="preserve"> </w:t>
      </w:r>
      <w:r w:rsidR="0092709C" w:rsidRPr="002A004C">
        <w:rPr>
          <w:spacing w:val="-2"/>
          <w:lang w:eastAsia="en-US"/>
        </w:rPr>
        <w:t xml:space="preserve">(должность сотрудника </w:t>
      </w:r>
      <w:r w:rsidR="0092709C" w:rsidRPr="002A004C">
        <w:rPr>
          <w:lang w:eastAsia="en-US"/>
        </w:rPr>
        <w:tab/>
      </w:r>
      <w:r w:rsidR="0092709C" w:rsidRPr="002A004C">
        <w:rPr>
          <w:spacing w:val="-2"/>
          <w:lang w:eastAsia="en-US"/>
        </w:rPr>
        <w:t xml:space="preserve">(подпись)                 </w:t>
      </w:r>
      <w:r w:rsidR="0092709C" w:rsidRPr="002A004C">
        <w:rPr>
          <w:lang w:eastAsia="en-US"/>
        </w:rPr>
        <w:t xml:space="preserve">(расшифровка подписи) </w:t>
      </w:r>
    </w:p>
    <w:p w:rsidR="0092709C" w:rsidRPr="002A004C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 w:rsidRPr="002A004C">
        <w:rPr>
          <w:spacing w:val="-2"/>
          <w:lang w:eastAsia="en-US"/>
        </w:rPr>
        <w:t>органа местного самоуправления</w:t>
      </w:r>
      <w:r w:rsidR="0092709C" w:rsidRPr="002A004C">
        <w:rPr>
          <w:spacing w:val="-2"/>
          <w:lang w:eastAsia="en-US"/>
        </w:rPr>
        <w:t>)</w:t>
      </w:r>
    </w:p>
    <w:p w:rsidR="0092709C" w:rsidRPr="002A004C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2A004C" w:rsidRDefault="0092709C" w:rsidP="0092709C">
      <w:pPr>
        <w:widowControl w:val="0"/>
        <w:autoSpaceDE w:val="0"/>
        <w:autoSpaceDN w:val="0"/>
        <w:spacing w:before="11"/>
      </w:pPr>
    </w:p>
    <w:p w:rsidR="0092709C" w:rsidRPr="002A004C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lang w:eastAsia="en-US"/>
        </w:rPr>
      </w:pPr>
      <w:r w:rsidRPr="002A004C">
        <w:rPr>
          <w:lang w:eastAsia="en-US"/>
        </w:rPr>
        <w:t>«__»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20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г.</w:t>
      </w:r>
    </w:p>
    <w:p w:rsidR="0092709C" w:rsidRPr="002A004C" w:rsidRDefault="0092709C" w:rsidP="0092709C">
      <w:pPr>
        <w:widowControl w:val="0"/>
        <w:autoSpaceDE w:val="0"/>
        <w:autoSpaceDN w:val="0"/>
        <w:spacing w:before="10"/>
      </w:pPr>
    </w:p>
    <w:p w:rsidR="0092709C" w:rsidRPr="002A004C" w:rsidRDefault="0092709C" w:rsidP="0092709C">
      <w:pPr>
        <w:widowControl w:val="0"/>
        <w:autoSpaceDE w:val="0"/>
        <w:autoSpaceDN w:val="0"/>
        <w:ind w:left="172"/>
      </w:pPr>
      <w:r w:rsidRPr="002A004C">
        <w:rPr>
          <w:spacing w:val="-4"/>
        </w:rPr>
        <w:t>М.П.</w:t>
      </w:r>
    </w:p>
    <w:p w:rsidR="0092709C" w:rsidRPr="002A004C" w:rsidRDefault="0092709C" w:rsidP="0092709C">
      <w:pPr>
        <w:suppressAutoHyphens/>
        <w:ind w:left="3969"/>
        <w:rPr>
          <w:bCs/>
          <w:lang w:eastAsia="zh-CN"/>
        </w:rPr>
      </w:pPr>
    </w:p>
    <w:p w:rsidR="00AF4970" w:rsidRPr="002A004C" w:rsidRDefault="00AF4970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1B3BF4" w:rsidRPr="002A004C" w:rsidRDefault="001B3BF4" w:rsidP="00DF24B2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DF24B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D71790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D7179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11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92709C">
      <w:pPr>
        <w:jc w:val="center"/>
        <w:rPr>
          <w:b/>
        </w:rPr>
      </w:pPr>
    </w:p>
    <w:p w:rsidR="0092709C" w:rsidRPr="002A004C" w:rsidRDefault="0092709C" w:rsidP="0092709C">
      <w:pPr>
        <w:jc w:val="center"/>
        <w:rPr>
          <w:b/>
        </w:rPr>
      </w:pPr>
    </w:p>
    <w:p w:rsidR="0092709C" w:rsidRPr="002A004C" w:rsidRDefault="0092709C" w:rsidP="0092709C">
      <w:pPr>
        <w:jc w:val="center"/>
        <w:rPr>
          <w:bCs/>
        </w:rPr>
      </w:pPr>
      <w:r w:rsidRPr="002A004C">
        <w:rPr>
          <w:bCs/>
        </w:rPr>
        <w:t>__________________________________________________________________________</w:t>
      </w:r>
    </w:p>
    <w:p w:rsidR="0092709C" w:rsidRPr="002A004C" w:rsidRDefault="0092709C" w:rsidP="0092709C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92709C" w:rsidRPr="002A004C" w:rsidRDefault="0092709C" w:rsidP="0092709C">
      <w:pPr>
        <w:jc w:val="right"/>
        <w:rPr>
          <w:bCs/>
        </w:rPr>
      </w:pP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>РЕШЕНИЕ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 xml:space="preserve">об отказе в предоставлении муниципальной услуги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</w:t>
      </w:r>
      <w:r w:rsidRPr="002A004C">
        <w:tab/>
      </w:r>
      <w:r w:rsidRPr="002A004C">
        <w:tab/>
      </w:r>
      <w:r w:rsidRPr="002A004C">
        <w:tab/>
        <w:t xml:space="preserve">             </w:t>
      </w:r>
      <w:r w:rsidRPr="002A004C">
        <w:tab/>
      </w:r>
      <w:r w:rsidRPr="002A004C">
        <w:tab/>
        <w:t xml:space="preserve">        № _____________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  <w:rPr>
          <w:bCs/>
        </w:rPr>
      </w:pPr>
      <w:r w:rsidRPr="002A004C">
        <w:rPr>
          <w:bCs/>
        </w:rPr>
        <w:t xml:space="preserve">По результатам рассмотрения заявления от _________ № _______________ и приложенных к нему документов, </w:t>
      </w:r>
      <w:r w:rsidRPr="002A004C">
        <w:t>в соответствии с Жилищным кодексом Российской Федерации</w:t>
      </w:r>
      <w:r w:rsidRPr="002A004C">
        <w:rPr>
          <w:bCs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2A004C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№</w:t>
            </w:r>
          </w:p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Разъяснение причин отказа в предоставлении муниципальной услуги</w:t>
            </w:r>
          </w:p>
        </w:tc>
      </w:tr>
      <w:tr w:rsidR="0092709C" w:rsidRPr="002A004C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</w:tbl>
    <w:p w:rsidR="0092709C" w:rsidRPr="002A004C" w:rsidRDefault="0092709C" w:rsidP="0092709C">
      <w:pPr>
        <w:ind w:firstLine="709"/>
        <w:jc w:val="both"/>
        <w:rPr>
          <w:bCs/>
        </w:rPr>
      </w:pPr>
    </w:p>
    <w:p w:rsidR="0092709C" w:rsidRPr="002A004C" w:rsidRDefault="0092709C" w:rsidP="00CC09F0">
      <w:pPr>
        <w:ind w:firstLine="709"/>
        <w:jc w:val="both"/>
        <w:rPr>
          <w:bCs/>
        </w:rPr>
      </w:pPr>
      <w:r w:rsidRPr="002A004C">
        <w:rPr>
          <w:bCs/>
        </w:rPr>
        <w:t>Разъяснение причин отказа: _____________________________________</w:t>
      </w:r>
    </w:p>
    <w:p w:rsidR="0092709C" w:rsidRPr="002A004C" w:rsidRDefault="0092709C" w:rsidP="00CC09F0">
      <w:pPr>
        <w:ind w:firstLine="709"/>
        <w:jc w:val="both"/>
        <w:rPr>
          <w:bCs/>
        </w:rPr>
      </w:pPr>
    </w:p>
    <w:p w:rsidR="0092709C" w:rsidRPr="002A004C" w:rsidRDefault="0092709C" w:rsidP="00CC09F0">
      <w:pPr>
        <w:ind w:firstLine="709"/>
        <w:rPr>
          <w:bCs/>
        </w:rPr>
      </w:pPr>
      <w:r w:rsidRPr="002A004C">
        <w:rPr>
          <w:bCs/>
        </w:rPr>
        <w:t>Дополнительно информируем:</w:t>
      </w:r>
      <w:r w:rsidR="00CC09F0" w:rsidRPr="002A004C">
        <w:rPr>
          <w:bCs/>
        </w:rPr>
        <w:t xml:space="preserve"> </w:t>
      </w:r>
      <w:r w:rsidRPr="002A004C">
        <w:rPr>
          <w:bCs/>
        </w:rPr>
        <w:t>__________________________________ __________________________________________</w:t>
      </w:r>
      <w:r w:rsidR="00CC09F0" w:rsidRPr="002A004C">
        <w:rPr>
          <w:bCs/>
        </w:rPr>
        <w:t>________________________</w:t>
      </w:r>
    </w:p>
    <w:p w:rsidR="0092709C" w:rsidRPr="002A004C" w:rsidRDefault="0092709C" w:rsidP="00CC09F0">
      <w:pPr>
        <w:ind w:firstLine="709"/>
        <w:jc w:val="both"/>
        <w:rPr>
          <w:bCs/>
        </w:rPr>
      </w:pPr>
      <w:r w:rsidRPr="002A004C">
        <w:rPr>
          <w:bCs/>
        </w:rPr>
        <w:t xml:space="preserve">Вы вправе повторно обратиться в </w:t>
      </w:r>
      <w:r w:rsidR="0097458D" w:rsidRPr="002A004C">
        <w:rPr>
          <w:bCs/>
        </w:rPr>
        <w:t>а</w:t>
      </w:r>
      <w:r w:rsidRPr="002A004C">
        <w:rPr>
          <w:bCs/>
        </w:rPr>
        <w:t xml:space="preserve">дминистрацию </w:t>
      </w:r>
      <w:r w:rsidR="00E07EBC">
        <w:rPr>
          <w:rFonts w:eastAsia="Calibri"/>
        </w:rPr>
        <w:t>Устьянского</w:t>
      </w:r>
      <w:r w:rsidR="00CC09F0" w:rsidRPr="002A004C">
        <w:rPr>
          <w:bCs/>
        </w:rPr>
        <w:t xml:space="preserve"> сельсовета </w:t>
      </w:r>
      <w:r w:rsidRPr="002A004C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2A004C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004C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CC09F0" w:rsidRPr="002A004C">
        <w:rPr>
          <w:bCs/>
        </w:rPr>
        <w:t xml:space="preserve"> Уполномоченный орган</w:t>
      </w:r>
      <w:r w:rsidRPr="002A004C">
        <w:rPr>
          <w:bCs/>
        </w:rPr>
        <w:t>, а также в судебном порядке.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_____________________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(должность                                                      (подпись)                    (расшифровка подписи)</w:t>
      </w:r>
    </w:p>
    <w:p w:rsidR="00CC09F0" w:rsidRPr="002A004C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сотрудника органа</w:t>
      </w:r>
    </w:p>
    <w:p w:rsidR="0092709C" w:rsidRPr="002A004C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92709C" w:rsidRPr="002A004C">
        <w:t>)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М.П.</w:t>
      </w:r>
    </w:p>
    <w:p w:rsidR="0092709C" w:rsidRPr="002A004C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1B3BF4" w:rsidRPr="002A004C" w:rsidRDefault="001B3BF4" w:rsidP="00CC09F0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CC09F0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CC09F0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CC09F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12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1B3BF4">
      <w:pPr>
        <w:jc w:val="right"/>
        <w:rPr>
          <w:b/>
        </w:rPr>
      </w:pPr>
    </w:p>
    <w:p w:rsidR="0092709C" w:rsidRPr="002A004C" w:rsidRDefault="0092709C" w:rsidP="0092709C">
      <w:pPr>
        <w:jc w:val="center"/>
        <w:rPr>
          <w:bCs/>
        </w:rPr>
      </w:pPr>
      <w:r w:rsidRPr="002A004C">
        <w:rPr>
          <w:bCs/>
        </w:rPr>
        <w:t>__________________________________________________________________</w:t>
      </w:r>
    </w:p>
    <w:p w:rsidR="0092709C" w:rsidRPr="002A004C" w:rsidRDefault="0092709C" w:rsidP="0092709C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92709C" w:rsidRPr="002A004C" w:rsidRDefault="0092709C" w:rsidP="0092709C">
      <w:pPr>
        <w:jc w:val="right"/>
        <w:rPr>
          <w:bCs/>
        </w:rPr>
      </w:pPr>
    </w:p>
    <w:p w:rsidR="0097458D" w:rsidRPr="002A004C" w:rsidRDefault="0097458D" w:rsidP="0097458D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  <w:r w:rsidR="00A128DB" w:rsidRPr="002A004C">
        <w:t>_____</w:t>
      </w:r>
    </w:p>
    <w:p w:rsidR="0097458D" w:rsidRPr="002A004C" w:rsidRDefault="005858B2" w:rsidP="005858B2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97458D" w:rsidRPr="002A004C" w:rsidRDefault="0097458D" w:rsidP="0097458D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7458D" w:rsidRPr="002A004C" w:rsidRDefault="0097458D" w:rsidP="0097458D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CC09F0">
      <w:pPr>
        <w:tabs>
          <w:tab w:val="left" w:pos="5948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A004C">
        <w:rPr>
          <w:bCs/>
        </w:rPr>
        <w:t>РЕШЕНИЕ</w:t>
      </w:r>
    </w:p>
    <w:p w:rsidR="0092709C" w:rsidRPr="002A004C" w:rsidRDefault="0092709C" w:rsidP="0092709C">
      <w:pPr>
        <w:spacing w:line="216" w:lineRule="auto"/>
        <w:jc w:val="center"/>
        <w:rPr>
          <w:bCs/>
        </w:rPr>
      </w:pPr>
      <w:r w:rsidRPr="002A004C">
        <w:rPr>
          <w:bCs/>
        </w:rPr>
        <w:t xml:space="preserve">об отказе в приеме документов, необходимых </w:t>
      </w:r>
    </w:p>
    <w:p w:rsidR="0092709C" w:rsidRPr="002A004C" w:rsidRDefault="0092709C" w:rsidP="0092709C">
      <w:pPr>
        <w:spacing w:line="216" w:lineRule="auto"/>
        <w:jc w:val="center"/>
        <w:rPr>
          <w:bCs/>
        </w:rPr>
      </w:pPr>
      <w:r w:rsidRPr="002A004C">
        <w:rPr>
          <w:bCs/>
        </w:rPr>
        <w:t xml:space="preserve">для предоставления муниципальной услуги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</w:t>
      </w:r>
      <w:r w:rsidRPr="002A004C">
        <w:tab/>
      </w:r>
      <w:r w:rsidRPr="002A004C">
        <w:tab/>
      </w:r>
      <w:r w:rsidRPr="002A004C">
        <w:tab/>
      </w:r>
      <w:r w:rsidRPr="002A004C">
        <w:tab/>
      </w:r>
      <w:r w:rsidRPr="002A004C">
        <w:tab/>
        <w:t xml:space="preserve">        № _____________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</w:pPr>
      <w:r w:rsidRPr="002A004C">
        <w:rPr>
          <w:bCs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2A004C">
        <w:t>с Жилищным кодексом</w:t>
      </w:r>
      <w:r w:rsidRPr="002A004C">
        <w:rPr>
          <w:bCs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№</w:t>
            </w:r>
          </w:p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Разъяснение причин отказа в предоставлении муниципальной услуги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2709C" w:rsidRPr="002A004C" w:rsidRDefault="0092709C" w:rsidP="0092709C">
      <w:pPr>
        <w:ind w:firstLine="709"/>
        <w:jc w:val="both"/>
        <w:rPr>
          <w:bCs/>
        </w:rPr>
      </w:pPr>
      <w:r w:rsidRPr="002A004C">
        <w:rPr>
          <w:bCs/>
        </w:rPr>
        <w:t xml:space="preserve">Вы вправе повторно обратиться в Администрацию </w:t>
      </w:r>
      <w:r w:rsidR="00E07EBC">
        <w:rPr>
          <w:rFonts w:eastAsia="Calibri"/>
        </w:rPr>
        <w:t>Устьянского</w:t>
      </w:r>
      <w:r w:rsidR="00B009DA" w:rsidRPr="002A004C">
        <w:rPr>
          <w:bCs/>
        </w:rPr>
        <w:t xml:space="preserve"> сельсовета </w:t>
      </w:r>
      <w:r w:rsidRPr="002A004C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004C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B009DA" w:rsidRPr="002A004C">
        <w:rPr>
          <w:bCs/>
        </w:rPr>
        <w:t>Уполномоченный орган</w:t>
      </w:r>
      <w:r w:rsidRPr="002A004C">
        <w:rPr>
          <w:bCs/>
        </w:rPr>
        <w:t>, а также в судебном порядке.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  ___________            _____________________</w:t>
      </w:r>
      <w:r w:rsidR="00203568" w:rsidRPr="002A004C">
        <w:t>______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(должность                                           (подпись)                    (расшифровка подписи)</w:t>
      </w:r>
    </w:p>
    <w:p w:rsidR="00B009DA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  <w:r w:rsidR="00B009DA" w:rsidRPr="002A004C">
        <w:t>местного</w:t>
      </w:r>
    </w:p>
    <w:p w:rsidR="0092709C" w:rsidRPr="002A004C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самоуправления)</w:t>
      </w:r>
      <w:r w:rsidR="0092709C" w:rsidRPr="002A004C">
        <w:t xml:space="preserve">, </w:t>
      </w:r>
    </w:p>
    <w:p w:rsidR="005858B2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  <w:r w:rsidR="005858B2" w:rsidRPr="002A004C">
        <w:t xml:space="preserve">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мп</w:t>
      </w:r>
    </w:p>
    <w:p w:rsidR="0092709C" w:rsidRPr="002A004C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3D1E71" w:rsidRDefault="003D1E71" w:rsidP="0091645C">
      <w:pPr>
        <w:autoSpaceDE w:val="0"/>
        <w:autoSpaceDN w:val="0"/>
        <w:adjustRightInd w:val="0"/>
        <w:rPr>
          <w:rFonts w:ascii="TimesNewRoman" w:hAnsi="TimesNewRoman" w:cs="TimesNewRoman"/>
        </w:rPr>
        <w:sectPr w:rsidR="003D1E71" w:rsidSect="003D1E71">
          <w:headerReference w:type="default" r:id="rId26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713EA" w:rsidRPr="002A004C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713EA" w:rsidRPr="002A004C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85303F" w:rsidRPr="002A004C" w:rsidDel="00227150" w:rsidRDefault="0085303F">
      <w:pPr>
        <w:rPr>
          <w:del w:id="9" w:author="user" w:date="2023-08-17T15:52:00Z"/>
        </w:rPr>
        <w:sectPr w:rsidR="0085303F" w:rsidRPr="002A004C" w:rsidDel="00227150" w:rsidSect="003D1E71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7F695D" w:rsidRPr="002A004C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</w:t>
      </w:r>
      <w:r w:rsidR="00FC2CDC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>№</w:t>
      </w:r>
      <w:r w:rsidR="00FC2CDC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13 </w:t>
      </w:r>
    </w:p>
    <w:p w:rsidR="0085303F" w:rsidRPr="002A004C" w:rsidRDefault="0085303F" w:rsidP="005858B2">
      <w:pPr>
        <w:suppressAutoHyphens/>
        <w:ind w:left="992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2A004C" w:rsidRDefault="0085303F" w:rsidP="0085303F">
      <w:pPr>
        <w:suppressAutoHyphens/>
        <w:rPr>
          <w:bCs/>
          <w:iCs/>
          <w:lang w:eastAsia="zh-CN"/>
        </w:rPr>
      </w:pPr>
    </w:p>
    <w:p w:rsidR="002447B4" w:rsidRPr="002A004C" w:rsidRDefault="0085303F" w:rsidP="0085303F">
      <w:pPr>
        <w:tabs>
          <w:tab w:val="left" w:pos="0"/>
        </w:tabs>
        <w:suppressAutoHyphens/>
        <w:jc w:val="center"/>
        <w:rPr>
          <w:b/>
          <w:bCs/>
        </w:rPr>
      </w:pPr>
      <w:r w:rsidRPr="002A004C">
        <w:rPr>
          <w:b/>
          <w:bCs/>
        </w:rPr>
        <w:t xml:space="preserve">Описание </w:t>
      </w:r>
    </w:p>
    <w:p w:rsidR="0085303F" w:rsidRPr="002A004C" w:rsidRDefault="0085303F" w:rsidP="0085303F">
      <w:pPr>
        <w:tabs>
          <w:tab w:val="left" w:pos="0"/>
        </w:tabs>
        <w:suppressAutoHyphens/>
        <w:jc w:val="center"/>
        <w:rPr>
          <w:b/>
          <w:bCs/>
        </w:rPr>
      </w:pPr>
      <w:r w:rsidRPr="002A004C">
        <w:rPr>
          <w:b/>
          <w:bCs/>
        </w:rPr>
        <w:t>административных процедур и административных действий с их характеристиками</w:t>
      </w:r>
    </w:p>
    <w:p w:rsidR="0085303F" w:rsidRPr="002A004C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2A004C" w:rsidRDefault="0085303F" w:rsidP="008B2B25">
      <w:pPr>
        <w:tabs>
          <w:tab w:val="left" w:pos="-709"/>
          <w:tab w:val="left" w:pos="6855"/>
        </w:tabs>
        <w:suppressAutoHyphens/>
        <w:jc w:val="center"/>
      </w:pPr>
      <w:r w:rsidRPr="002A004C">
        <w:t>Таблица 1. Описание административных процедур и административных действий с их характеристиками</w:t>
      </w:r>
      <w:r w:rsidR="00FC2CDC" w:rsidRPr="002A004C">
        <w:t xml:space="preserve"> </w:t>
      </w:r>
      <w:r w:rsidRPr="002A004C">
        <w:t>для подуслуги «</w:t>
      </w:r>
      <w:r w:rsidRPr="002A004C">
        <w:rPr>
          <w:bCs/>
          <w:iCs/>
        </w:rPr>
        <w:t>Принятие на учет граждан в качестве нуждающихся в жилых помещениях</w:t>
      </w:r>
      <w:r w:rsidRPr="002A004C"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№ п/п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Максимальный срок</w:t>
            </w:r>
          </w:p>
        </w:tc>
        <w:tc>
          <w:tcPr>
            <w:tcW w:w="2552" w:type="dxa"/>
          </w:tcPr>
          <w:p w:rsidR="0085303F" w:rsidRPr="002A004C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Должностное лицо, ответственное за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выполнение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Место выполнения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действия/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используемая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2A004C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2A004C">
              <w:t>Критерии</w:t>
            </w:r>
            <w:r w:rsidR="002447B4" w:rsidRPr="002A004C">
              <w:t xml:space="preserve"> </w:t>
            </w:r>
            <w:r w:rsidRPr="002A004C">
              <w:t>принятия решения</w:t>
            </w:r>
          </w:p>
        </w:tc>
        <w:tc>
          <w:tcPr>
            <w:tcW w:w="2268" w:type="dxa"/>
          </w:tcPr>
          <w:p w:rsidR="0085303F" w:rsidRPr="002A004C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Результат</w:t>
            </w:r>
            <w:r w:rsidR="002447B4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административного</w:t>
            </w:r>
            <w:r w:rsidR="002447B4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1. Проверка документов и регистрация заявления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 w:rsidRPr="002A00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2A004C">
              <w:t>Уполномоченный орган</w:t>
            </w:r>
            <w:r w:rsidR="0085303F" w:rsidRPr="002A004C">
              <w:t xml:space="preserve"> /</w:t>
            </w:r>
            <w:r w:rsidR="007F695D" w:rsidRPr="002A004C"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661F08">
            <w:r w:rsidRPr="002A004C">
              <w:t>Наличие/ отсутствие оснований для отказа в приеме документов, предусмотренных пунктом 2.</w:t>
            </w:r>
            <w:r w:rsidR="00661F08" w:rsidRPr="002A004C">
              <w:t>8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85303F">
            <w:r w:rsidRPr="002A004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2447B4">
        <w:trPr>
          <w:trHeight w:val="337"/>
        </w:trPr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3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E63E8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 xml:space="preserve">Специалист </w:t>
            </w:r>
            <w:r w:rsidR="00E63E8F" w:rsidRPr="002A004C">
              <w:rPr>
                <w:lang w:eastAsia="en-US"/>
              </w:rPr>
              <w:t>Уполномоченного органа</w:t>
            </w:r>
            <w:r w:rsidRPr="002A004C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АП 2. </w:t>
            </w:r>
            <w:r w:rsidR="00415EBD" w:rsidRPr="002A004C">
              <w:rPr>
                <w:rFonts w:eastAsia="Calibri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>В день регистрации заявления и документов</w:t>
            </w:r>
          </w:p>
          <w:p w:rsidR="0085303F" w:rsidRPr="002A004C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E63E8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E63E8F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2779E9" w:rsidP="00661F08">
            <w:pPr>
              <w:tabs>
                <w:tab w:val="left" w:pos="0"/>
              </w:tabs>
              <w:suppressAutoHyphens/>
              <w:jc w:val="center"/>
            </w:pPr>
            <w:r w:rsidRPr="002A004C">
              <w:t>Уполномоченный орган</w:t>
            </w:r>
            <w:r w:rsidR="0085303F" w:rsidRPr="002A004C">
              <w:t>/</w:t>
            </w:r>
            <w:r w:rsidR="00661F08" w:rsidRPr="002A004C">
              <w:t>ГИС</w:t>
            </w:r>
            <w:r w:rsidR="0085303F" w:rsidRPr="002A004C">
              <w:t>/СМЭВ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6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</w:pPr>
            <w:r w:rsidRPr="002A004C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2A004C" w:rsidRDefault="0085303F" w:rsidP="00EF6406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EF6406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2A004C">
              <w:t>АП 3. Рассмотрение документов и сведений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7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20 рабочих дней</w:t>
            </w:r>
          </w:p>
        </w:tc>
        <w:tc>
          <w:tcPr>
            <w:tcW w:w="2552" w:type="dxa"/>
          </w:tcPr>
          <w:p w:rsidR="0085303F" w:rsidRPr="002A004C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EF6406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661F08"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</w:pPr>
            <w:r w:rsidRPr="002A004C">
              <w:t>Наличие/ отсутствие оснований для отказа в предоставлении муниципальной услуги, предусмотренных пунктом 2.</w:t>
            </w:r>
            <w:r w:rsidR="00251C32" w:rsidRPr="002A004C">
              <w:t>9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Рассмотрение документов и сведений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4. Принятие решения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8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  <w:ind w:firstLine="22"/>
            </w:pPr>
            <w:r w:rsidRPr="002A004C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EF6406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 w:rsidRPr="002A004C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2A004C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251C32" w:rsidRPr="002A004C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</w:pPr>
            <w:r w:rsidRPr="002A004C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 w:rsidRPr="002A004C">
              <w:t>сельсовета</w:t>
            </w:r>
            <w:r w:rsidRPr="002A004C">
              <w:t xml:space="preserve">  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9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5. Выдача результата</w:t>
            </w:r>
          </w:p>
        </w:tc>
      </w:tr>
      <w:tr w:rsidR="0085303F" w:rsidRPr="002A004C" w:rsidTr="002447B4">
        <w:tc>
          <w:tcPr>
            <w:tcW w:w="568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10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184452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251C32">
            <w:pPr>
              <w:tabs>
                <w:tab w:val="left" w:pos="0"/>
              </w:tabs>
              <w:suppressAutoHyphens/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251C32" w:rsidRPr="002A004C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</w:pPr>
            <w:r w:rsidRPr="002A004C">
              <w:t xml:space="preserve">Наличие подписанного Главой </w:t>
            </w:r>
            <w:r w:rsidR="00184452" w:rsidRPr="002A004C">
              <w:t xml:space="preserve">сельсовета </w:t>
            </w:r>
            <w:r w:rsidRPr="002A004C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2A004C" w:rsidTr="002447B4">
        <w:tc>
          <w:tcPr>
            <w:tcW w:w="5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6. Внесение результата муниципальной услуги в реестр решений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184452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Отсутствует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A004C" w:rsidRDefault="0085303F" w:rsidP="00251C32">
      <w:pPr>
        <w:autoSpaceDE w:val="0"/>
        <w:autoSpaceDN w:val="0"/>
        <w:adjustRightInd w:val="0"/>
        <w:jc w:val="center"/>
      </w:pPr>
      <w:r w:rsidRPr="002A004C">
        <w:t>Таблица 2. Описание административных процедур и административных действий с их характеристиками</w:t>
      </w:r>
    </w:p>
    <w:p w:rsidR="0085303F" w:rsidRPr="002A004C" w:rsidRDefault="0085303F" w:rsidP="00251C32">
      <w:pPr>
        <w:autoSpaceDE w:val="0"/>
        <w:autoSpaceDN w:val="0"/>
        <w:adjustRightInd w:val="0"/>
        <w:jc w:val="center"/>
      </w:pPr>
      <w:r w:rsidRPr="002A004C">
        <w:t>для подуслуги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№ п/п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Максимальный срок</w:t>
            </w:r>
          </w:p>
        </w:tc>
        <w:tc>
          <w:tcPr>
            <w:tcW w:w="2552" w:type="dxa"/>
          </w:tcPr>
          <w:p w:rsidR="0085303F" w:rsidRPr="002A004C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Должностное лицо, ответственное за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выполнение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Место выполнения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действия/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используемая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2A004C">
              <w:t>Критерии</w:t>
            </w:r>
            <w:r w:rsidR="00251C32" w:rsidRPr="002A004C">
              <w:t xml:space="preserve"> </w:t>
            </w:r>
            <w:r w:rsidRPr="002A004C">
              <w:t>принятия решения</w:t>
            </w:r>
          </w:p>
        </w:tc>
        <w:tc>
          <w:tcPr>
            <w:tcW w:w="2268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Результат</w:t>
            </w:r>
            <w:r w:rsidR="00251C32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административного</w:t>
            </w:r>
            <w:r w:rsidR="00251C32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1. Проверка документов и регистрация заявления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 w:rsidRPr="002A00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BA056C">
            <w:pPr>
              <w:tabs>
                <w:tab w:val="left" w:pos="0"/>
              </w:tabs>
              <w:suppressAutoHyphens/>
              <w:jc w:val="center"/>
            </w:pPr>
            <w:r w:rsidRPr="002A004C">
              <w:t>Уполномоченный орган</w:t>
            </w:r>
            <w:r w:rsidR="0085303F" w:rsidRPr="002A004C">
              <w:t xml:space="preserve"> /</w:t>
            </w:r>
            <w:r w:rsidR="00BA056C" w:rsidRPr="002A004C"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BA056C">
            <w:r w:rsidRPr="002A004C">
              <w:t>Наличие/ отсутствие оснований для отказа в приеме документов, предусмотренных пунктом 2.</w:t>
            </w:r>
            <w:r w:rsidR="00BA056C" w:rsidRPr="002A004C">
              <w:t>8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85303F">
            <w:r w:rsidRPr="002A004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BA056C">
        <w:trPr>
          <w:trHeight w:val="337"/>
        </w:trPr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3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392D4E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АП 2. </w:t>
            </w:r>
            <w:r w:rsidR="00415EBD" w:rsidRPr="002A004C">
              <w:rPr>
                <w:rFonts w:eastAsia="Calibri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>В день регистрации заявления и документов</w:t>
            </w:r>
          </w:p>
          <w:p w:rsidR="0085303F" w:rsidRPr="002A004C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BA056C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Уполномоченный орган </w:t>
            </w:r>
            <w:r w:rsidR="0085303F" w:rsidRPr="002A004C">
              <w:t>/</w:t>
            </w:r>
            <w:r w:rsidR="00BA056C" w:rsidRPr="002A004C">
              <w:t>ГИС</w:t>
            </w:r>
            <w:r w:rsidR="0085303F" w:rsidRPr="002A004C">
              <w:t>/СМЭВ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6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</w:pPr>
            <w:r w:rsidRPr="002A004C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2A004C">
              <w:t>АП 3. Рассмотрение документов и сведений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7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20 рабочих дней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AB55E0"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AB55E0">
            <w:pPr>
              <w:tabs>
                <w:tab w:val="left" w:pos="0"/>
              </w:tabs>
              <w:suppressAutoHyphens/>
            </w:pPr>
            <w:r w:rsidRPr="002A004C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 w:rsidRPr="002A004C">
              <w:t>9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для подуслуги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АП 2. </w:t>
            </w:r>
            <w:r w:rsidR="00415EBD" w:rsidRPr="002A004C">
              <w:rPr>
                <w:rFonts w:eastAsia="Calibri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подуслуги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АП 2. </w:t>
            </w:r>
            <w:r w:rsidR="00415EBD" w:rsidRPr="002A004C">
              <w:rPr>
                <w:rFonts w:eastAsia="Calibri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3D1E71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5B" w:rsidRDefault="00F21E5B" w:rsidP="00C41063">
      <w:r>
        <w:separator/>
      </w:r>
    </w:p>
  </w:endnote>
  <w:endnote w:type="continuationSeparator" w:id="0">
    <w:p w:rsidR="00F21E5B" w:rsidRDefault="00F21E5B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5B" w:rsidRDefault="00F21E5B" w:rsidP="00C41063">
      <w:r>
        <w:separator/>
      </w:r>
    </w:p>
  </w:footnote>
  <w:footnote w:type="continuationSeparator" w:id="0">
    <w:p w:rsidR="00F21E5B" w:rsidRDefault="00F21E5B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836311"/>
      <w:docPartObj>
        <w:docPartGallery w:val="Page Numbers (Top of Page)"/>
        <w:docPartUnique/>
      </w:docPartObj>
    </w:sdtPr>
    <w:sdtEndPr/>
    <w:sdtContent>
      <w:p w:rsidR="00F21E5B" w:rsidRDefault="00F21E5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B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574EE"/>
    <w:multiLevelType w:val="hybridMultilevel"/>
    <w:tmpl w:val="854E7EAE"/>
    <w:lvl w:ilvl="0" w:tplc="488EF1A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F44545"/>
    <w:multiLevelType w:val="hybridMultilevel"/>
    <w:tmpl w:val="3BE88718"/>
    <w:lvl w:ilvl="0" w:tplc="488EF1AA">
      <w:start w:val="1"/>
      <w:numFmt w:val="decimal"/>
      <w:lvlText w:val="%1."/>
      <w:lvlJc w:val="left"/>
      <w:pPr>
        <w:ind w:left="3037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E1E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1B0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441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004C"/>
    <w:rsid w:val="002A0BA5"/>
    <w:rsid w:val="002A7385"/>
    <w:rsid w:val="002C0E60"/>
    <w:rsid w:val="002D7E81"/>
    <w:rsid w:val="002F3CED"/>
    <w:rsid w:val="00304122"/>
    <w:rsid w:val="00304F16"/>
    <w:rsid w:val="003066FD"/>
    <w:rsid w:val="00312B61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B2461"/>
    <w:rsid w:val="003C2D36"/>
    <w:rsid w:val="003D1E71"/>
    <w:rsid w:val="003D54CC"/>
    <w:rsid w:val="003E75BA"/>
    <w:rsid w:val="003E7F17"/>
    <w:rsid w:val="003F14D8"/>
    <w:rsid w:val="003F495B"/>
    <w:rsid w:val="00400635"/>
    <w:rsid w:val="004066B8"/>
    <w:rsid w:val="004134D3"/>
    <w:rsid w:val="00415EBD"/>
    <w:rsid w:val="00436C8A"/>
    <w:rsid w:val="00442F84"/>
    <w:rsid w:val="00447E02"/>
    <w:rsid w:val="00454810"/>
    <w:rsid w:val="00465147"/>
    <w:rsid w:val="00465342"/>
    <w:rsid w:val="00470E76"/>
    <w:rsid w:val="0048355F"/>
    <w:rsid w:val="00496275"/>
    <w:rsid w:val="004A28C2"/>
    <w:rsid w:val="004E3BD5"/>
    <w:rsid w:val="004F3D51"/>
    <w:rsid w:val="005025CC"/>
    <w:rsid w:val="00503558"/>
    <w:rsid w:val="005043CE"/>
    <w:rsid w:val="00507C39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D7934"/>
    <w:rsid w:val="005F5207"/>
    <w:rsid w:val="0060076A"/>
    <w:rsid w:val="00605EBE"/>
    <w:rsid w:val="0060625E"/>
    <w:rsid w:val="00661344"/>
    <w:rsid w:val="00661AA9"/>
    <w:rsid w:val="00661F08"/>
    <w:rsid w:val="00681DF0"/>
    <w:rsid w:val="006837CA"/>
    <w:rsid w:val="006A4C74"/>
    <w:rsid w:val="006B42C0"/>
    <w:rsid w:val="006B4986"/>
    <w:rsid w:val="006B4E99"/>
    <w:rsid w:val="006C50F2"/>
    <w:rsid w:val="006D6D98"/>
    <w:rsid w:val="006D7188"/>
    <w:rsid w:val="006E2E1B"/>
    <w:rsid w:val="006F421E"/>
    <w:rsid w:val="0070064D"/>
    <w:rsid w:val="0071112F"/>
    <w:rsid w:val="0071479A"/>
    <w:rsid w:val="00715612"/>
    <w:rsid w:val="0071667F"/>
    <w:rsid w:val="007414C5"/>
    <w:rsid w:val="0075736D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103C"/>
    <w:rsid w:val="00852928"/>
    <w:rsid w:val="0085303F"/>
    <w:rsid w:val="00872667"/>
    <w:rsid w:val="00883FC5"/>
    <w:rsid w:val="00891C74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1252"/>
    <w:rsid w:val="00AB461C"/>
    <w:rsid w:val="00AB527D"/>
    <w:rsid w:val="00AB55E0"/>
    <w:rsid w:val="00AD3A8D"/>
    <w:rsid w:val="00AD6FE3"/>
    <w:rsid w:val="00AD7430"/>
    <w:rsid w:val="00AE5279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52A7A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0D99"/>
    <w:rsid w:val="00CA4544"/>
    <w:rsid w:val="00CB43A5"/>
    <w:rsid w:val="00CC09F0"/>
    <w:rsid w:val="00CE145F"/>
    <w:rsid w:val="00D1067B"/>
    <w:rsid w:val="00D12D00"/>
    <w:rsid w:val="00D15ECE"/>
    <w:rsid w:val="00D223C0"/>
    <w:rsid w:val="00D2659C"/>
    <w:rsid w:val="00D37541"/>
    <w:rsid w:val="00D43C43"/>
    <w:rsid w:val="00D519C9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07EBC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21E5B"/>
    <w:rsid w:val="00F26E9C"/>
    <w:rsid w:val="00F42542"/>
    <w:rsid w:val="00F52418"/>
    <w:rsid w:val="00F64B10"/>
    <w:rsid w:val="00F66C28"/>
    <w:rsid w:val="00F739F2"/>
    <w:rsid w:val="00F74701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3323E"/>
  <w15:docId w15:val="{C72B63E5-2BD2-4857-B69D-3E5B023E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70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CA0D99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470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adm-kr24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file:///C:\1111\Downloads\Bartat_POST_8_ot_10.03.2020_Predostavlenie_imushhestva_MSP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A5BDB-9A51-4969-9886-4144BB94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55</Pages>
  <Words>17887</Words>
  <Characters>101962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Брюханова Татьяна Сергеевна</cp:lastModifiedBy>
  <cp:revision>11</cp:revision>
  <cp:lastPrinted>2024-12-19T07:12:00Z</cp:lastPrinted>
  <dcterms:created xsi:type="dcterms:W3CDTF">2023-10-18T07:07:00Z</dcterms:created>
  <dcterms:modified xsi:type="dcterms:W3CDTF">2024-12-26T09:43:00Z</dcterms:modified>
</cp:coreProperties>
</file>