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788"/>
        <w:gridCol w:w="4680"/>
      </w:tblGrid>
      <w:tr w:rsidR="002736A8" w:rsidRPr="006C5630" w:rsidTr="00E41773">
        <w:trPr>
          <w:trHeight w:val="2147"/>
        </w:trPr>
        <w:tc>
          <w:tcPr>
            <w:tcW w:w="4788" w:type="dxa"/>
          </w:tcPr>
          <w:p w:rsidR="002736A8" w:rsidRPr="006C5630" w:rsidRDefault="002736A8" w:rsidP="00E41773">
            <w:pPr>
              <w:ind w:firstLine="0"/>
              <w:rPr>
                <w:sz w:val="24"/>
                <w:szCs w:val="24"/>
              </w:rPr>
            </w:pPr>
            <w:r w:rsidRPr="009A4ABE">
              <w:rPr>
                <w:b/>
                <w:sz w:val="24"/>
                <w:szCs w:val="24"/>
              </w:rPr>
              <w:t>Оператору</w:t>
            </w:r>
            <w:r>
              <w:rPr>
                <w:sz w:val="24"/>
                <w:szCs w:val="24"/>
              </w:rPr>
              <w:t xml:space="preserve"> (</w:t>
            </w:r>
            <w:r w:rsidRPr="006C5630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организации, для индивидуального предпринимателя - ФИО)</w:t>
            </w:r>
            <w:r w:rsidRPr="006C5630">
              <w:rPr>
                <w:sz w:val="24"/>
                <w:szCs w:val="24"/>
              </w:rPr>
              <w:t>:</w:t>
            </w:r>
          </w:p>
          <w:p w:rsidR="002736A8" w:rsidRPr="006C5630" w:rsidRDefault="002736A8" w:rsidP="00E41773">
            <w:pPr>
              <w:ind w:right="-108"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6C5630">
              <w:rPr>
                <w:sz w:val="24"/>
                <w:szCs w:val="24"/>
              </w:rPr>
              <w:t>_</w:t>
            </w:r>
          </w:p>
          <w:p w:rsidR="002736A8" w:rsidRPr="006C5630" w:rsidRDefault="002736A8" w:rsidP="00E41773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 </w:t>
            </w:r>
            <w:r w:rsidRPr="006C5630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</w:t>
            </w:r>
          </w:p>
          <w:p w:rsidR="002736A8" w:rsidRPr="006C5630" w:rsidRDefault="002736A8" w:rsidP="00E41773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2736A8" w:rsidRPr="006C5630" w:rsidRDefault="002736A8" w:rsidP="00E4177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736A8" w:rsidRDefault="002736A8" w:rsidP="00E41773">
            <w:pPr>
              <w:ind w:firstLine="0"/>
              <w:rPr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 потребителя</w:t>
            </w:r>
            <w:r w:rsidRPr="006C5630">
              <w:rPr>
                <w:sz w:val="24"/>
                <w:szCs w:val="24"/>
              </w:rPr>
              <w:t xml:space="preserve"> (Ф</w:t>
            </w:r>
            <w:r>
              <w:rPr>
                <w:sz w:val="24"/>
                <w:szCs w:val="24"/>
              </w:rPr>
              <w:t>ИО</w:t>
            </w:r>
            <w:r w:rsidRPr="006C5630">
              <w:rPr>
                <w:sz w:val="24"/>
                <w:szCs w:val="24"/>
              </w:rPr>
              <w:t xml:space="preserve">) </w:t>
            </w:r>
          </w:p>
          <w:p w:rsidR="002736A8" w:rsidRDefault="002736A8" w:rsidP="00E41773">
            <w:pPr>
              <w:ind w:firstLine="0"/>
              <w:rPr>
                <w:sz w:val="24"/>
                <w:szCs w:val="24"/>
              </w:rPr>
            </w:pPr>
          </w:p>
          <w:p w:rsidR="002736A8" w:rsidRDefault="002736A8" w:rsidP="00E41773">
            <w:pPr>
              <w:ind w:firstLine="0"/>
              <w:rPr>
                <w:sz w:val="24"/>
                <w:szCs w:val="24"/>
              </w:rPr>
            </w:pPr>
          </w:p>
          <w:p w:rsidR="002736A8" w:rsidRPr="006C5630" w:rsidRDefault="002736A8" w:rsidP="00E41773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736A8" w:rsidRPr="006C5630" w:rsidRDefault="002736A8" w:rsidP="00E41773">
            <w:pPr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Pr="006C5630">
              <w:rPr>
                <w:sz w:val="24"/>
                <w:szCs w:val="24"/>
              </w:rPr>
              <w:t>: ______</w:t>
            </w:r>
            <w:r>
              <w:rPr>
                <w:sz w:val="24"/>
                <w:szCs w:val="24"/>
              </w:rPr>
              <w:t>____________</w:t>
            </w:r>
            <w:r w:rsidRPr="006C5630">
              <w:rPr>
                <w:sz w:val="24"/>
                <w:szCs w:val="24"/>
              </w:rPr>
              <w:t>____</w:t>
            </w:r>
          </w:p>
          <w:p w:rsidR="002736A8" w:rsidRDefault="002736A8" w:rsidP="00E41773">
            <w:pPr>
              <w:ind w:firstLine="0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_____________________________________</w:t>
            </w:r>
          </w:p>
          <w:p w:rsidR="002736A8" w:rsidRDefault="002736A8" w:rsidP="00E41773">
            <w:pPr>
              <w:ind w:firstLine="0"/>
              <w:jc w:val="both"/>
              <w:rPr>
                <w:sz w:val="24"/>
                <w:szCs w:val="24"/>
              </w:rPr>
            </w:pPr>
            <w:r w:rsidRPr="006C5630">
              <w:rPr>
                <w:sz w:val="24"/>
                <w:szCs w:val="24"/>
              </w:rPr>
              <w:t>Контактный телеф</w:t>
            </w:r>
            <w:r>
              <w:rPr>
                <w:sz w:val="24"/>
                <w:szCs w:val="24"/>
              </w:rPr>
              <w:t>он:</w:t>
            </w:r>
            <w:r w:rsidRPr="006C5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Pr="006C5630">
              <w:rPr>
                <w:sz w:val="24"/>
                <w:szCs w:val="24"/>
              </w:rPr>
              <w:t>_________________</w:t>
            </w:r>
          </w:p>
          <w:p w:rsidR="002736A8" w:rsidRPr="006C5630" w:rsidRDefault="002736A8" w:rsidP="00E41773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736A8" w:rsidRPr="006C5630" w:rsidRDefault="002736A8" w:rsidP="002736A8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>Претензия</w:t>
      </w:r>
    </w:p>
    <w:p w:rsidR="0040182F" w:rsidRDefault="002736A8" w:rsidP="002736A8">
      <w:pPr>
        <w:ind w:firstLine="0"/>
        <w:jc w:val="center"/>
        <w:rPr>
          <w:b/>
          <w:sz w:val="24"/>
          <w:szCs w:val="24"/>
        </w:rPr>
      </w:pPr>
      <w:r w:rsidRPr="006C5630">
        <w:rPr>
          <w:b/>
          <w:sz w:val="24"/>
          <w:szCs w:val="24"/>
        </w:rPr>
        <w:t xml:space="preserve">о нарушении прав </w:t>
      </w:r>
      <w:r>
        <w:rPr>
          <w:b/>
          <w:sz w:val="24"/>
          <w:szCs w:val="24"/>
        </w:rPr>
        <w:t xml:space="preserve">потребителя услуг подвижной радиосвязи, </w:t>
      </w:r>
    </w:p>
    <w:p w:rsidR="0040182F" w:rsidRDefault="002736A8" w:rsidP="002736A8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подвижной радиотелефонной связи </w:t>
      </w:r>
      <w:r w:rsidR="0040182F">
        <w:rPr>
          <w:b/>
          <w:sz w:val="24"/>
          <w:szCs w:val="24"/>
        </w:rPr>
        <w:t xml:space="preserve">вследствие </w:t>
      </w:r>
      <w:r>
        <w:rPr>
          <w:b/>
          <w:sz w:val="24"/>
          <w:szCs w:val="24"/>
        </w:rPr>
        <w:t>изменени</w:t>
      </w:r>
      <w:r w:rsidR="0040182F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тарифного </w:t>
      </w:r>
    </w:p>
    <w:p w:rsidR="002736A8" w:rsidRDefault="002736A8" w:rsidP="0040182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плана в одностороннем порядке</w:t>
      </w:r>
    </w:p>
    <w:p w:rsidR="002736A8" w:rsidRPr="006C5630" w:rsidRDefault="002736A8" w:rsidP="002736A8">
      <w:pPr>
        <w:ind w:firstLine="0"/>
        <w:jc w:val="center"/>
        <w:rPr>
          <w:b/>
          <w:sz w:val="24"/>
          <w:szCs w:val="24"/>
        </w:rPr>
      </w:pPr>
    </w:p>
    <w:p w:rsidR="002736A8" w:rsidRDefault="002736A8" w:rsidP="002736A8">
      <w:pPr>
        <w:ind w:firstLine="540"/>
        <w:jc w:val="both"/>
        <w:rPr>
          <w:sz w:val="24"/>
          <w:szCs w:val="24"/>
        </w:rPr>
      </w:pPr>
      <w:r w:rsidRPr="009A4ABE">
        <w:rPr>
          <w:sz w:val="24"/>
          <w:szCs w:val="24"/>
        </w:rPr>
        <w:t>Между мною, ______________________________</w:t>
      </w:r>
      <w:r>
        <w:rPr>
          <w:sz w:val="24"/>
          <w:szCs w:val="24"/>
        </w:rPr>
        <w:t>__________</w:t>
      </w:r>
      <w:r w:rsidRPr="009A4ABE">
        <w:rPr>
          <w:sz w:val="24"/>
          <w:szCs w:val="24"/>
        </w:rPr>
        <w:t>_ (далее – потребитель)</w:t>
      </w:r>
    </w:p>
    <w:p w:rsidR="002736A8" w:rsidRDefault="002736A8" w:rsidP="002736A8">
      <w:pPr>
        <w:ind w:firstLine="0"/>
        <w:jc w:val="both"/>
        <w:rPr>
          <w:sz w:val="24"/>
          <w:szCs w:val="24"/>
        </w:rPr>
      </w:pPr>
      <w:r w:rsidRPr="009A4ABE">
        <w:rPr>
          <w:sz w:val="24"/>
          <w:szCs w:val="24"/>
        </w:rPr>
        <w:t>и______________________________</w:t>
      </w:r>
      <w:r>
        <w:rPr>
          <w:sz w:val="24"/>
          <w:szCs w:val="24"/>
        </w:rPr>
        <w:t xml:space="preserve">_____________________________________________, </w:t>
      </w:r>
    </w:p>
    <w:p w:rsidR="002736A8" w:rsidRPr="0040182F" w:rsidRDefault="002736A8" w:rsidP="002736A8">
      <w:pPr>
        <w:ind w:firstLine="426"/>
        <w:rPr>
          <w:sz w:val="16"/>
          <w:szCs w:val="16"/>
        </w:rPr>
      </w:pPr>
      <w:proofErr w:type="gramStart"/>
      <w:r w:rsidRPr="0040182F">
        <w:rPr>
          <w:sz w:val="16"/>
          <w:szCs w:val="16"/>
        </w:rPr>
        <w:t>(наименование юридического лица или индивидуального предпринимателя, оказывающих услуги связи</w:t>
      </w:r>
      <w:proofErr w:type="gramEnd"/>
    </w:p>
    <w:p w:rsidR="002736A8" w:rsidRPr="0040182F" w:rsidRDefault="002736A8" w:rsidP="002736A8">
      <w:pPr>
        <w:ind w:firstLine="426"/>
        <w:rPr>
          <w:sz w:val="16"/>
          <w:szCs w:val="16"/>
        </w:rPr>
      </w:pPr>
      <w:r w:rsidRPr="0040182F">
        <w:rPr>
          <w:sz w:val="16"/>
          <w:szCs w:val="16"/>
        </w:rPr>
        <w:t xml:space="preserve">                                                   на основании соответствующей лицензии),</w:t>
      </w:r>
    </w:p>
    <w:p w:rsidR="002736A8" w:rsidRPr="009A4ABE" w:rsidRDefault="002736A8" w:rsidP="002736A8">
      <w:pPr>
        <w:ind w:firstLine="0"/>
        <w:jc w:val="both"/>
        <w:rPr>
          <w:sz w:val="24"/>
          <w:szCs w:val="24"/>
        </w:rPr>
      </w:pPr>
      <w:r w:rsidRPr="009A4ABE">
        <w:rPr>
          <w:sz w:val="24"/>
          <w:szCs w:val="24"/>
        </w:rPr>
        <w:t xml:space="preserve"> (далее – оператор связи) «____» _____________ 20___ года заключен договор об оказании услуг связи</w:t>
      </w:r>
      <w:r>
        <w:rPr>
          <w:sz w:val="24"/>
          <w:szCs w:val="24"/>
        </w:rPr>
        <w:t xml:space="preserve"> №______________</w:t>
      </w:r>
      <w:r w:rsidR="00133309">
        <w:rPr>
          <w:sz w:val="24"/>
          <w:szCs w:val="24"/>
        </w:rPr>
        <w:t>с выделением абонентского номера____________________</w:t>
      </w:r>
      <w:r w:rsidRPr="009A4ABE">
        <w:rPr>
          <w:sz w:val="24"/>
          <w:szCs w:val="24"/>
        </w:rPr>
        <w:t xml:space="preserve">. </w:t>
      </w:r>
    </w:p>
    <w:p w:rsidR="00133309" w:rsidRDefault="002736A8" w:rsidP="002736A8">
      <w:pPr>
        <w:ind w:firstLine="540"/>
        <w:jc w:val="both"/>
        <w:outlineLvl w:val="0"/>
        <w:rPr>
          <w:sz w:val="24"/>
          <w:szCs w:val="24"/>
        </w:rPr>
      </w:pPr>
      <w:r w:rsidRPr="009A4ABE">
        <w:rPr>
          <w:sz w:val="24"/>
          <w:szCs w:val="24"/>
        </w:rPr>
        <w:t>«___»________ 20___ года оператор</w:t>
      </w:r>
      <w:r>
        <w:rPr>
          <w:sz w:val="24"/>
          <w:szCs w:val="24"/>
        </w:rPr>
        <w:t>ом</w:t>
      </w:r>
      <w:r w:rsidRPr="009A4ABE">
        <w:rPr>
          <w:sz w:val="24"/>
          <w:szCs w:val="24"/>
        </w:rPr>
        <w:t xml:space="preserve"> связи при отсутствии </w:t>
      </w:r>
      <w:r>
        <w:rPr>
          <w:sz w:val="24"/>
          <w:szCs w:val="24"/>
        </w:rPr>
        <w:t xml:space="preserve">волеизъявления и согласия потребителя был изменен </w:t>
      </w:r>
      <w:r w:rsidR="00133309">
        <w:rPr>
          <w:sz w:val="24"/>
          <w:szCs w:val="24"/>
        </w:rPr>
        <w:t xml:space="preserve">действующий </w:t>
      </w:r>
      <w:r>
        <w:rPr>
          <w:sz w:val="24"/>
          <w:szCs w:val="24"/>
        </w:rPr>
        <w:t>тарифный план ____</w:t>
      </w:r>
      <w:r w:rsidR="00133309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  <w:r w:rsidR="0013330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13330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133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17BD9">
        <w:rPr>
          <w:sz w:val="24"/>
          <w:szCs w:val="24"/>
        </w:rPr>
        <w:t xml:space="preserve">другой </w:t>
      </w:r>
      <w:r>
        <w:rPr>
          <w:sz w:val="24"/>
          <w:szCs w:val="24"/>
        </w:rPr>
        <w:t xml:space="preserve">тарифный </w:t>
      </w:r>
      <w:r w:rsidR="00133309">
        <w:rPr>
          <w:sz w:val="24"/>
          <w:szCs w:val="24"/>
        </w:rPr>
        <w:t xml:space="preserve">план </w:t>
      </w:r>
      <w:r w:rsidR="00817BD9">
        <w:rPr>
          <w:sz w:val="24"/>
          <w:szCs w:val="24"/>
        </w:rPr>
        <w:t>_______</w:t>
      </w:r>
      <w:r w:rsidR="00133309">
        <w:rPr>
          <w:sz w:val="24"/>
          <w:szCs w:val="24"/>
        </w:rPr>
        <w:t>_________________.</w:t>
      </w:r>
    </w:p>
    <w:p w:rsidR="00133309" w:rsidRPr="0040182F" w:rsidRDefault="00133309" w:rsidP="00133309">
      <w:pPr>
        <w:ind w:firstLine="0"/>
        <w:jc w:val="both"/>
        <w:outlineLvl w:val="0"/>
        <w:rPr>
          <w:sz w:val="16"/>
          <w:szCs w:val="16"/>
        </w:rPr>
      </w:pPr>
      <w:r w:rsidRPr="0040182F">
        <w:rPr>
          <w:sz w:val="16"/>
          <w:szCs w:val="16"/>
        </w:rPr>
        <w:t xml:space="preserve">  </w:t>
      </w:r>
      <w:r w:rsidR="0040182F">
        <w:rPr>
          <w:sz w:val="16"/>
          <w:szCs w:val="16"/>
        </w:rPr>
        <w:t xml:space="preserve"> </w:t>
      </w:r>
      <w:r w:rsidRPr="0040182F">
        <w:rPr>
          <w:sz w:val="16"/>
          <w:szCs w:val="16"/>
        </w:rPr>
        <w:t xml:space="preserve">   (наименование тарифного плана)                                                                         </w:t>
      </w:r>
      <w:r w:rsidR="00817BD9" w:rsidRPr="0040182F">
        <w:rPr>
          <w:sz w:val="16"/>
          <w:szCs w:val="16"/>
        </w:rPr>
        <w:t xml:space="preserve">     </w:t>
      </w:r>
      <w:r w:rsidR="004C4742">
        <w:rPr>
          <w:sz w:val="16"/>
          <w:szCs w:val="16"/>
        </w:rPr>
        <w:t xml:space="preserve">  </w:t>
      </w:r>
      <w:r w:rsidR="0040182F">
        <w:rPr>
          <w:sz w:val="16"/>
          <w:szCs w:val="16"/>
        </w:rPr>
        <w:t xml:space="preserve">   </w:t>
      </w:r>
      <w:r w:rsidR="00817BD9" w:rsidRPr="0040182F">
        <w:rPr>
          <w:sz w:val="16"/>
          <w:szCs w:val="16"/>
        </w:rPr>
        <w:t xml:space="preserve">  </w:t>
      </w:r>
      <w:r w:rsidRPr="0040182F">
        <w:rPr>
          <w:sz w:val="16"/>
          <w:szCs w:val="16"/>
        </w:rPr>
        <w:t xml:space="preserve"> (наименование тарифного плана)</w:t>
      </w:r>
    </w:p>
    <w:p w:rsidR="00133309" w:rsidRPr="0040182F" w:rsidRDefault="00133309" w:rsidP="00133309">
      <w:pPr>
        <w:ind w:firstLine="0"/>
        <w:jc w:val="both"/>
        <w:outlineLvl w:val="0"/>
        <w:rPr>
          <w:sz w:val="16"/>
          <w:szCs w:val="16"/>
        </w:rPr>
      </w:pPr>
    </w:p>
    <w:p w:rsidR="0040182F" w:rsidRPr="000C799F" w:rsidRDefault="0040182F" w:rsidP="0040182F">
      <w:pPr>
        <w:overflowPunct/>
        <w:ind w:firstLine="0"/>
        <w:jc w:val="center"/>
        <w:textAlignment w:val="auto"/>
        <w:outlineLvl w:val="0"/>
        <w:rPr>
          <w:b/>
          <w:sz w:val="24"/>
          <w:szCs w:val="24"/>
        </w:rPr>
      </w:pPr>
      <w:r w:rsidRPr="000C799F">
        <w:rPr>
          <w:b/>
          <w:sz w:val="24"/>
          <w:szCs w:val="24"/>
        </w:rPr>
        <w:t>Нормативное правовое обоснование претензионных требований</w:t>
      </w:r>
    </w:p>
    <w:p w:rsidR="007A3F83" w:rsidRPr="007A3F83" w:rsidRDefault="006B143E" w:rsidP="00BF418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</w:t>
      </w:r>
      <w:r w:rsidR="007A3F83" w:rsidRPr="007A3F83">
        <w:rPr>
          <w:color w:val="000000"/>
          <w:sz w:val="24"/>
          <w:szCs w:val="24"/>
          <w:shd w:val="clear" w:color="auto" w:fill="FFFFFF"/>
        </w:rPr>
        <w:t xml:space="preserve">силу требований статьи 310 Гражданского кодекса Российской Федерации, если одной из сторон договора является потребитель, то одностороннее изменение условий </w:t>
      </w:r>
      <w:proofErr w:type="gramStart"/>
      <w:r w:rsidR="007A3F83" w:rsidRPr="007A3F83">
        <w:rPr>
          <w:color w:val="000000"/>
          <w:sz w:val="24"/>
          <w:szCs w:val="24"/>
          <w:shd w:val="clear" w:color="auto" w:fill="FFFFFF"/>
        </w:rPr>
        <w:t>договора</w:t>
      </w:r>
      <w:proofErr w:type="gramEnd"/>
      <w:r w:rsidR="007A3F83" w:rsidRPr="007A3F83">
        <w:rPr>
          <w:color w:val="000000"/>
          <w:sz w:val="24"/>
          <w:szCs w:val="24"/>
          <w:shd w:val="clear" w:color="auto" w:fill="FFFFFF"/>
        </w:rPr>
        <w:t xml:space="preserve"> допустимо только в случаях предусмотренных ГК РФ, другими законами, иными правовыми актами, договорное регулирование является недопустимым.</w:t>
      </w:r>
    </w:p>
    <w:p w:rsidR="00817BD9" w:rsidRPr="00817BD9" w:rsidRDefault="00817BD9" w:rsidP="00BF4182">
      <w:pPr>
        <w:ind w:firstLine="567"/>
        <w:jc w:val="both"/>
        <w:rPr>
          <w:sz w:val="24"/>
          <w:szCs w:val="24"/>
        </w:rPr>
      </w:pPr>
      <w:proofErr w:type="gramStart"/>
      <w:r w:rsidRPr="00817BD9">
        <w:rPr>
          <w:sz w:val="24"/>
          <w:szCs w:val="24"/>
        </w:rPr>
        <w:t>Пунктом 1 статьи 16 Закона Российской Федерации от 07.02.1992 № 2300-1 «О защите прав потребителей» (далее - Закон о защите прав потребителей) предусмотрено, что н</w:t>
      </w:r>
      <w:r w:rsidRPr="00817BD9">
        <w:rPr>
          <w:color w:val="000000"/>
          <w:sz w:val="24"/>
          <w:szCs w:val="24"/>
          <w:shd w:val="clear" w:color="auto" w:fill="FFFFFF"/>
        </w:rPr>
        <w:t>едопустимыми условиями договора, ущемляющими права потребителя, являются условия, которые нарушают правила, установленные международными договорами Российской Федерации, настоящим Законом, законами и принимаемыми в соответствии с ними иными нормативными правовыми актами Российской Федерации, регулирующими отношения в области защиты прав потребителей</w:t>
      </w:r>
      <w:proofErr w:type="gramEnd"/>
      <w:r w:rsidRPr="00817BD9">
        <w:rPr>
          <w:color w:val="000000"/>
          <w:sz w:val="24"/>
          <w:szCs w:val="24"/>
          <w:shd w:val="clear" w:color="auto" w:fill="FFFFFF"/>
        </w:rPr>
        <w:t>. Недопустимые условия договора, ущемляющие права потребителя, ничтожны.</w:t>
      </w:r>
      <w:r w:rsidRPr="00817BD9">
        <w:rPr>
          <w:sz w:val="24"/>
          <w:szCs w:val="24"/>
        </w:rPr>
        <w:t xml:space="preserve"> </w:t>
      </w:r>
    </w:p>
    <w:p w:rsidR="00817BD9" w:rsidRPr="00817BD9" w:rsidRDefault="00817BD9" w:rsidP="00BF4182">
      <w:pPr>
        <w:ind w:firstLine="567"/>
        <w:jc w:val="both"/>
        <w:rPr>
          <w:sz w:val="24"/>
          <w:szCs w:val="24"/>
        </w:rPr>
      </w:pPr>
      <w:proofErr w:type="gramStart"/>
      <w:r w:rsidRPr="00817BD9">
        <w:rPr>
          <w:sz w:val="24"/>
          <w:szCs w:val="24"/>
        </w:rPr>
        <w:t>Одним из условий, ущемляющих права потребителя</w:t>
      </w:r>
      <w:r w:rsidR="006B143E">
        <w:rPr>
          <w:sz w:val="24"/>
          <w:szCs w:val="24"/>
        </w:rPr>
        <w:t>,</w:t>
      </w:r>
      <w:r w:rsidRPr="00817BD9">
        <w:rPr>
          <w:sz w:val="24"/>
          <w:szCs w:val="24"/>
        </w:rPr>
        <w:t xml:space="preserve"> является </w:t>
      </w:r>
      <w:r w:rsidRPr="00817BD9">
        <w:rPr>
          <w:color w:val="000000"/>
          <w:sz w:val="24"/>
          <w:szCs w:val="24"/>
          <w:shd w:val="clear" w:color="auto" w:fill="FFFFFF"/>
        </w:rPr>
        <w:t>условие, которое предоставляет исполнителю право на одностороннее изменение условий обязательства (предмета, цены, срока и иных согласованных с потребителем условий), за исключением случаев, если законом или иным нормативным правовым актом Российской Федерации предусмотрена возможность предоставления договором такого права (</w:t>
      </w:r>
      <w:r w:rsidRPr="00817BD9">
        <w:rPr>
          <w:rFonts w:eastAsiaTheme="minorHAnsi"/>
          <w:sz w:val="24"/>
          <w:szCs w:val="24"/>
          <w:lang w:eastAsia="en-US"/>
        </w:rPr>
        <w:t xml:space="preserve">подпункт 1 пункта 2 статьи 16 </w:t>
      </w:r>
      <w:r w:rsidRPr="00817BD9">
        <w:rPr>
          <w:sz w:val="24"/>
          <w:szCs w:val="24"/>
        </w:rPr>
        <w:t>Закона о защите прав потребителей).</w:t>
      </w:r>
      <w:proofErr w:type="gramEnd"/>
    </w:p>
    <w:p w:rsidR="008425BE" w:rsidRPr="008425BE" w:rsidRDefault="008425BE" w:rsidP="00BF4182">
      <w:pPr>
        <w:ind w:firstLine="567"/>
        <w:jc w:val="both"/>
        <w:rPr>
          <w:sz w:val="24"/>
          <w:szCs w:val="24"/>
          <w:lang w:eastAsia="en-US"/>
        </w:rPr>
      </w:pPr>
      <w:r w:rsidRPr="00817BD9">
        <w:rPr>
          <w:sz w:val="24"/>
          <w:szCs w:val="24"/>
        </w:rPr>
        <w:t>В соответствии с пунктами 1, 31 Правил оказания услуг</w:t>
      </w:r>
      <w:r w:rsidRPr="008425BE">
        <w:rPr>
          <w:sz w:val="24"/>
          <w:szCs w:val="24"/>
        </w:rPr>
        <w:t xml:space="preserve"> телефонной связи, утвержденных постановлением Правительства Российской Федерации от 24.01.2024 № 59  (далее - Правила оказания услуг телефонной связи)</w:t>
      </w:r>
      <w:r w:rsidR="0040182F">
        <w:rPr>
          <w:sz w:val="24"/>
          <w:szCs w:val="24"/>
        </w:rPr>
        <w:t>,</w:t>
      </w:r>
      <w:r w:rsidRPr="008425BE">
        <w:rPr>
          <w:sz w:val="24"/>
          <w:szCs w:val="24"/>
        </w:rPr>
        <w:t xml:space="preserve"> т</w:t>
      </w:r>
      <w:r w:rsidRPr="008425BE">
        <w:rPr>
          <w:sz w:val="24"/>
          <w:szCs w:val="24"/>
          <w:lang w:eastAsia="en-US"/>
        </w:rPr>
        <w:t xml:space="preserve">арифы на услуги телефонной связи и тарифный план не являются тождественными понятиями. </w:t>
      </w:r>
    </w:p>
    <w:p w:rsidR="008425BE" w:rsidRPr="008425BE" w:rsidRDefault="008425BE" w:rsidP="00BF4182">
      <w:pPr>
        <w:pStyle w:val="a6"/>
        <w:ind w:firstLine="567"/>
        <w:jc w:val="both"/>
        <w:rPr>
          <w:sz w:val="24"/>
          <w:szCs w:val="24"/>
          <w:lang w:eastAsia="en-US"/>
        </w:rPr>
      </w:pPr>
      <w:r w:rsidRPr="008425BE">
        <w:rPr>
          <w:sz w:val="24"/>
          <w:szCs w:val="24"/>
          <w:lang w:eastAsia="en-US"/>
        </w:rPr>
        <w:t xml:space="preserve">Из пункта 31 Правил оказания услуг телефонной связи следует, что тарифы на услуги телефонной связи, в том числе тариф, используемый для оплаты неполной единицы тарификации, устанавливаются, в том числе изменяются, оператором связи </w:t>
      </w:r>
      <w:r w:rsidRPr="008425BE">
        <w:rPr>
          <w:sz w:val="24"/>
          <w:szCs w:val="24"/>
          <w:lang w:eastAsia="en-US"/>
        </w:rPr>
        <w:lastRenderedPageBreak/>
        <w:t>самостоятельно, если иной порядок не установлен законодательством Российской Федерации.</w:t>
      </w:r>
    </w:p>
    <w:p w:rsidR="008425BE" w:rsidRPr="008425BE" w:rsidRDefault="008425BE" w:rsidP="00BF4182">
      <w:pPr>
        <w:pStyle w:val="a6"/>
        <w:ind w:firstLine="567"/>
        <w:jc w:val="both"/>
        <w:rPr>
          <w:sz w:val="24"/>
          <w:szCs w:val="24"/>
        </w:rPr>
      </w:pPr>
      <w:r w:rsidRPr="008425BE">
        <w:rPr>
          <w:sz w:val="24"/>
          <w:szCs w:val="24"/>
          <w:lang w:eastAsia="en-US"/>
        </w:rPr>
        <w:t xml:space="preserve">Под тарифным планом понимается </w:t>
      </w:r>
      <w:r w:rsidRPr="008425BE">
        <w:rPr>
          <w:sz w:val="24"/>
          <w:szCs w:val="24"/>
        </w:rPr>
        <w:t>совокупность условий, при которых оператор связи предлагает пользоваться одной либо несколькими услугами связи.</w:t>
      </w:r>
    </w:p>
    <w:p w:rsidR="008425BE" w:rsidRPr="008425BE" w:rsidRDefault="006B143E" w:rsidP="00BF4182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8425BE" w:rsidRPr="008425BE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="008425BE" w:rsidRPr="008425BE">
        <w:rPr>
          <w:sz w:val="24"/>
          <w:szCs w:val="24"/>
        </w:rPr>
        <w:t xml:space="preserve"> 30 Правил оказания услуг телефонной связи изменение состава услуг в ходе исполнения договора может быть осуществлено только на основании инициированного абонентом заявления. </w:t>
      </w:r>
    </w:p>
    <w:p w:rsidR="008425BE" w:rsidRPr="008425BE" w:rsidRDefault="008425BE" w:rsidP="00BF4182">
      <w:pPr>
        <w:ind w:firstLine="567"/>
        <w:jc w:val="both"/>
        <w:rPr>
          <w:sz w:val="24"/>
          <w:szCs w:val="24"/>
        </w:rPr>
      </w:pPr>
      <w:r w:rsidRPr="008425BE">
        <w:rPr>
          <w:sz w:val="24"/>
          <w:szCs w:val="24"/>
        </w:rPr>
        <w:t xml:space="preserve">Изменение договора об оказании услуг связи осуществляется в письменной форме или путем совершения конклюдентных действий, перечень и порядок осуществления которых определяются договором об оказании услуг связи. </w:t>
      </w:r>
    </w:p>
    <w:p w:rsidR="008425BE" w:rsidRPr="008425BE" w:rsidRDefault="008425BE" w:rsidP="00BF4182">
      <w:pPr>
        <w:ind w:firstLine="567"/>
        <w:jc w:val="both"/>
        <w:rPr>
          <w:sz w:val="24"/>
          <w:szCs w:val="24"/>
        </w:rPr>
      </w:pPr>
      <w:r w:rsidRPr="008425BE">
        <w:rPr>
          <w:sz w:val="24"/>
          <w:szCs w:val="24"/>
        </w:rPr>
        <w:t>Обязанность доказывания совершения абонентом действий, направленных на изменение условий договора об оказании услуг связи, возложена на оператора связи (пункт 50 Правил оказания услуг телефонной связи</w:t>
      </w:r>
      <w:r w:rsidR="00637601">
        <w:rPr>
          <w:sz w:val="24"/>
          <w:szCs w:val="24"/>
        </w:rPr>
        <w:t>).</w:t>
      </w:r>
      <w:r w:rsidRPr="008425BE">
        <w:rPr>
          <w:sz w:val="24"/>
          <w:szCs w:val="24"/>
        </w:rPr>
        <w:t xml:space="preserve"> </w:t>
      </w:r>
    </w:p>
    <w:p w:rsidR="002736A8" w:rsidRPr="008425BE" w:rsidRDefault="002736A8" w:rsidP="00BF4182">
      <w:pPr>
        <w:pStyle w:val="a3"/>
        <w:spacing w:after="0"/>
        <w:ind w:left="0" w:right="-2" w:firstLine="567"/>
        <w:jc w:val="both"/>
        <w:rPr>
          <w:sz w:val="24"/>
          <w:szCs w:val="24"/>
        </w:rPr>
      </w:pPr>
      <w:r w:rsidRPr="008425BE">
        <w:rPr>
          <w:sz w:val="24"/>
          <w:szCs w:val="24"/>
        </w:rPr>
        <w:t>На основании вышеизл</w:t>
      </w:r>
      <w:r w:rsidR="00BF4182">
        <w:rPr>
          <w:sz w:val="24"/>
          <w:szCs w:val="24"/>
        </w:rPr>
        <w:t>оженного, руководствуясь пунктом</w:t>
      </w:r>
      <w:r w:rsidRPr="008425BE">
        <w:rPr>
          <w:sz w:val="24"/>
          <w:szCs w:val="24"/>
        </w:rPr>
        <w:t xml:space="preserve"> 1,</w:t>
      </w:r>
      <w:r w:rsidR="00637601">
        <w:rPr>
          <w:sz w:val="24"/>
          <w:szCs w:val="24"/>
        </w:rPr>
        <w:t xml:space="preserve"> </w:t>
      </w:r>
      <w:r w:rsidR="00817BD9" w:rsidRPr="008425BE">
        <w:rPr>
          <w:rFonts w:eastAsiaTheme="minorHAnsi"/>
          <w:sz w:val="24"/>
          <w:szCs w:val="24"/>
          <w:lang w:eastAsia="en-US"/>
        </w:rPr>
        <w:t>подпункт</w:t>
      </w:r>
      <w:r w:rsidR="00817BD9">
        <w:rPr>
          <w:rFonts w:eastAsiaTheme="minorHAnsi"/>
          <w:sz w:val="24"/>
          <w:szCs w:val="24"/>
          <w:lang w:eastAsia="en-US"/>
        </w:rPr>
        <w:t>ом</w:t>
      </w:r>
      <w:r w:rsidR="00817BD9" w:rsidRPr="008425BE">
        <w:rPr>
          <w:rFonts w:eastAsiaTheme="minorHAnsi"/>
          <w:sz w:val="24"/>
          <w:szCs w:val="24"/>
          <w:lang w:eastAsia="en-US"/>
        </w:rPr>
        <w:t xml:space="preserve"> 1 пункта 2 статьи 16 </w:t>
      </w:r>
      <w:r w:rsidRPr="008425BE">
        <w:rPr>
          <w:sz w:val="24"/>
          <w:szCs w:val="24"/>
        </w:rPr>
        <w:t>Закона о защите прав потребителей, пункт</w:t>
      </w:r>
      <w:r w:rsidR="00BF4182">
        <w:rPr>
          <w:sz w:val="24"/>
          <w:szCs w:val="24"/>
        </w:rPr>
        <w:t>ом</w:t>
      </w:r>
      <w:r w:rsidRPr="008425BE">
        <w:rPr>
          <w:sz w:val="24"/>
          <w:szCs w:val="24"/>
        </w:rPr>
        <w:t xml:space="preserve"> </w:t>
      </w:r>
      <w:r w:rsidR="00817BD9">
        <w:rPr>
          <w:sz w:val="24"/>
          <w:szCs w:val="24"/>
        </w:rPr>
        <w:t>30</w:t>
      </w:r>
      <w:r w:rsidRPr="008425BE">
        <w:rPr>
          <w:sz w:val="24"/>
          <w:szCs w:val="24"/>
        </w:rPr>
        <w:t xml:space="preserve"> Правил </w:t>
      </w:r>
      <w:r w:rsidR="00BF4182">
        <w:rPr>
          <w:sz w:val="24"/>
          <w:szCs w:val="24"/>
        </w:rPr>
        <w:t>оказания услуг телефонной связи,</w:t>
      </w:r>
    </w:p>
    <w:p w:rsidR="002736A8" w:rsidRPr="008425BE" w:rsidRDefault="002736A8" w:rsidP="002736A8">
      <w:pPr>
        <w:ind w:firstLine="540"/>
        <w:jc w:val="center"/>
        <w:rPr>
          <w:b/>
          <w:sz w:val="24"/>
          <w:szCs w:val="24"/>
        </w:rPr>
      </w:pPr>
      <w:r w:rsidRPr="008425BE">
        <w:rPr>
          <w:b/>
          <w:sz w:val="24"/>
          <w:szCs w:val="24"/>
        </w:rPr>
        <w:t>ПРОШУ:</w:t>
      </w:r>
    </w:p>
    <w:p w:rsidR="002736A8" w:rsidRPr="008425BE" w:rsidRDefault="002736A8" w:rsidP="002736A8">
      <w:pPr>
        <w:ind w:firstLine="0"/>
        <w:jc w:val="center"/>
        <w:rPr>
          <w:b/>
          <w:sz w:val="24"/>
          <w:szCs w:val="24"/>
        </w:rPr>
      </w:pPr>
    </w:p>
    <w:p w:rsidR="002736A8" w:rsidRPr="008425BE" w:rsidRDefault="00817BD9" w:rsidP="006B143E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Возвратить ранее действующий у меня тарифный план, измененный в одностороннем порядке без моего согласия</w:t>
      </w:r>
      <w:r w:rsidR="002736A8" w:rsidRPr="008425BE">
        <w:rPr>
          <w:sz w:val="24"/>
          <w:szCs w:val="24"/>
        </w:rPr>
        <w:t>.</w:t>
      </w:r>
    </w:p>
    <w:p w:rsidR="002736A8" w:rsidRPr="00817BD9" w:rsidRDefault="002736A8" w:rsidP="006B143E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8425BE">
        <w:rPr>
          <w:sz w:val="24"/>
          <w:szCs w:val="24"/>
        </w:rPr>
        <w:t xml:space="preserve">Денежные средства, списанные с моего лицевого счета </w:t>
      </w:r>
      <w:r w:rsidR="00817BD9">
        <w:rPr>
          <w:sz w:val="24"/>
          <w:szCs w:val="24"/>
        </w:rPr>
        <w:t xml:space="preserve">в период действия измененного в одностороннем порядке тарифного плана </w:t>
      </w:r>
      <w:r w:rsidRPr="00817BD9">
        <w:rPr>
          <w:sz w:val="24"/>
          <w:szCs w:val="24"/>
        </w:rPr>
        <w:t>возвратить.</w:t>
      </w:r>
    </w:p>
    <w:p w:rsidR="002736A8" w:rsidRPr="008425BE" w:rsidRDefault="002736A8" w:rsidP="002736A8">
      <w:pPr>
        <w:ind w:left="705" w:firstLine="0"/>
        <w:jc w:val="center"/>
        <w:rPr>
          <w:sz w:val="24"/>
          <w:szCs w:val="24"/>
        </w:rPr>
      </w:pPr>
    </w:p>
    <w:p w:rsidR="002736A8" w:rsidRPr="008425BE" w:rsidRDefault="002736A8" w:rsidP="002736A8">
      <w:pPr>
        <w:ind w:firstLine="0"/>
        <w:jc w:val="center"/>
        <w:rPr>
          <w:b/>
          <w:sz w:val="24"/>
          <w:szCs w:val="24"/>
        </w:rPr>
      </w:pPr>
      <w:r w:rsidRPr="008425BE">
        <w:rPr>
          <w:b/>
          <w:sz w:val="24"/>
          <w:szCs w:val="24"/>
        </w:rPr>
        <w:t>Сроки удовлетворения требований</w:t>
      </w:r>
    </w:p>
    <w:p w:rsidR="002736A8" w:rsidRPr="008425BE" w:rsidRDefault="002736A8" w:rsidP="002736A8">
      <w:pPr>
        <w:ind w:firstLine="540"/>
        <w:jc w:val="both"/>
        <w:rPr>
          <w:sz w:val="24"/>
          <w:szCs w:val="24"/>
        </w:rPr>
      </w:pPr>
    </w:p>
    <w:p w:rsidR="002736A8" w:rsidRPr="008425BE" w:rsidRDefault="002736A8" w:rsidP="0040182F">
      <w:pPr>
        <w:ind w:firstLine="567"/>
        <w:jc w:val="both"/>
        <w:rPr>
          <w:sz w:val="24"/>
          <w:szCs w:val="24"/>
        </w:rPr>
      </w:pPr>
      <w:r w:rsidRPr="008425BE">
        <w:rPr>
          <w:sz w:val="24"/>
          <w:szCs w:val="24"/>
        </w:rPr>
        <w:t xml:space="preserve">В соответствии с </w:t>
      </w:r>
      <w:r w:rsidRPr="0040182F">
        <w:rPr>
          <w:sz w:val="24"/>
          <w:szCs w:val="24"/>
        </w:rPr>
        <w:t>пунктом 7 статьи 55 Закона о связи претензия подлежит регистрации оператором связи не позднее рабочего дня, следующего за днем ее поступления. Оператор связи в течение тридцати дней со дня регистрации претензии обязан рассмотреть ее и проинформировать</w:t>
      </w:r>
      <w:r w:rsidRPr="008425BE">
        <w:rPr>
          <w:sz w:val="24"/>
          <w:szCs w:val="24"/>
        </w:rPr>
        <w:t xml:space="preserve"> о результатах ее рассмотрения лицо, предъявившее претензию. Указанная информация направляется в форме документа на бумажном носителе или в форме электронного документа, подписанного </w:t>
      </w:r>
      <w:hyperlink r:id="rId5" w:history="1">
        <w:r w:rsidRPr="008425BE">
          <w:rPr>
            <w:sz w:val="24"/>
            <w:szCs w:val="24"/>
          </w:rPr>
          <w:t>простой электронной подписью</w:t>
        </w:r>
      </w:hyperlink>
      <w:r w:rsidRPr="008425BE">
        <w:rPr>
          <w:sz w:val="24"/>
          <w:szCs w:val="24"/>
        </w:rPr>
        <w:t>, если такая форма указана в претензии.</w:t>
      </w:r>
    </w:p>
    <w:p w:rsidR="002736A8" w:rsidRPr="00E505FE" w:rsidRDefault="002736A8" w:rsidP="002736A8">
      <w:pPr>
        <w:ind w:firstLine="567"/>
        <w:jc w:val="both"/>
        <w:outlineLvl w:val="0"/>
        <w:rPr>
          <w:sz w:val="24"/>
          <w:szCs w:val="24"/>
        </w:rPr>
      </w:pPr>
      <w:r w:rsidRPr="008425BE">
        <w:rPr>
          <w:sz w:val="24"/>
          <w:szCs w:val="24"/>
        </w:rPr>
        <w:t>Пунктом</w:t>
      </w:r>
      <w:r w:rsidRPr="00E505FE">
        <w:rPr>
          <w:sz w:val="24"/>
          <w:szCs w:val="24"/>
        </w:rPr>
        <w:t xml:space="preserve"> 52 Правил оказания услуг телефонной связи определено, что требования абонента о возврате уплаченной за </w:t>
      </w:r>
      <w:r w:rsidRPr="0040182F">
        <w:rPr>
          <w:sz w:val="24"/>
          <w:szCs w:val="24"/>
        </w:rPr>
        <w:t>услуги телефонной связи денежной суммы и возмещении убытков подлежат удовлетворению в 10-дневный срок</w:t>
      </w:r>
      <w:r w:rsidRPr="00E505FE">
        <w:rPr>
          <w:sz w:val="24"/>
          <w:szCs w:val="24"/>
        </w:rPr>
        <w:t xml:space="preserve"> со дня принятия оператором связи решения об удовлетворении претензии. </w:t>
      </w:r>
    </w:p>
    <w:p w:rsidR="002736A8" w:rsidRPr="0071706A" w:rsidRDefault="002736A8" w:rsidP="002736A8">
      <w:pPr>
        <w:ind w:firstLine="540"/>
        <w:jc w:val="both"/>
        <w:rPr>
          <w:sz w:val="16"/>
          <w:szCs w:val="16"/>
        </w:rPr>
      </w:pPr>
    </w:p>
    <w:p w:rsidR="002736A8" w:rsidRDefault="002736A8" w:rsidP="002736A8">
      <w:pPr>
        <w:ind w:firstLine="540"/>
        <w:jc w:val="both"/>
        <w:rPr>
          <w:i/>
          <w:sz w:val="24"/>
          <w:szCs w:val="24"/>
        </w:rPr>
      </w:pPr>
      <w:r w:rsidRPr="00C03898">
        <w:rPr>
          <w:i/>
          <w:sz w:val="24"/>
          <w:szCs w:val="24"/>
        </w:rPr>
        <w:t>В случае неудовлетворения моих требований в добровольном порядке в установленный срок буду вынужде</w:t>
      </w:r>
      <w:proofErr w:type="gramStart"/>
      <w:r w:rsidRPr="00C03898">
        <w:rPr>
          <w:i/>
          <w:sz w:val="24"/>
          <w:szCs w:val="24"/>
        </w:rPr>
        <w:t>н(</w:t>
      </w:r>
      <w:proofErr w:type="gramEnd"/>
      <w:r w:rsidRPr="00C03898">
        <w:rPr>
          <w:i/>
          <w:sz w:val="24"/>
          <w:szCs w:val="24"/>
        </w:rPr>
        <w:t xml:space="preserve">-а) обратиться за защитой своих нарушенных прав в суд с дополнительными требованиями, предусмотренными Законом </w:t>
      </w:r>
      <w:r>
        <w:rPr>
          <w:i/>
          <w:sz w:val="24"/>
          <w:szCs w:val="24"/>
        </w:rPr>
        <w:t>о</w:t>
      </w:r>
      <w:r w:rsidRPr="00C03898">
        <w:rPr>
          <w:i/>
          <w:sz w:val="24"/>
          <w:szCs w:val="24"/>
        </w:rPr>
        <w:t xml:space="preserve"> защите прав потребителей: об уплате неустойки за нарушение срока удовлетворения претензионного требования (стать</w:t>
      </w:r>
      <w:r w:rsidR="0040182F">
        <w:rPr>
          <w:i/>
          <w:sz w:val="24"/>
          <w:szCs w:val="24"/>
        </w:rPr>
        <w:t>и</w:t>
      </w:r>
      <w:r w:rsidRPr="00C03898">
        <w:rPr>
          <w:i/>
          <w:sz w:val="24"/>
          <w:szCs w:val="24"/>
        </w:rPr>
        <w:t xml:space="preserve"> 2</w:t>
      </w:r>
      <w:r w:rsidR="0040182F">
        <w:rPr>
          <w:i/>
          <w:sz w:val="24"/>
          <w:szCs w:val="24"/>
        </w:rPr>
        <w:t>8, 31</w:t>
      </w:r>
      <w:r w:rsidRPr="00C03898">
        <w:rPr>
          <w:i/>
          <w:sz w:val="24"/>
          <w:szCs w:val="24"/>
        </w:rPr>
        <w:t>), о компенсации морального вреда (статья 15), о взыскании штрафа за несоблюдение в добровольном порядке удовлетворения требований потребителя (пункт 6 статьи 13).</w:t>
      </w:r>
    </w:p>
    <w:p w:rsidR="002736A8" w:rsidRDefault="002736A8" w:rsidP="002736A8">
      <w:pPr>
        <w:ind w:firstLine="540"/>
        <w:jc w:val="both"/>
        <w:rPr>
          <w:i/>
          <w:sz w:val="24"/>
          <w:szCs w:val="24"/>
        </w:rPr>
      </w:pPr>
    </w:p>
    <w:p w:rsidR="002736A8" w:rsidRPr="005603FE" w:rsidRDefault="002736A8" w:rsidP="002736A8">
      <w:pPr>
        <w:ind w:firstLine="0"/>
        <w:jc w:val="center"/>
        <w:rPr>
          <w:b/>
          <w:sz w:val="24"/>
          <w:szCs w:val="24"/>
        </w:rPr>
      </w:pPr>
      <w:r w:rsidRPr="005603FE">
        <w:rPr>
          <w:b/>
          <w:sz w:val="24"/>
          <w:szCs w:val="24"/>
        </w:rPr>
        <w:t>Порядок направления претензии</w:t>
      </w:r>
    </w:p>
    <w:p w:rsidR="002736A8" w:rsidRPr="005603FE" w:rsidRDefault="002736A8" w:rsidP="002736A8">
      <w:pPr>
        <w:ind w:firstLine="540"/>
        <w:jc w:val="center"/>
        <w:rPr>
          <w:sz w:val="16"/>
          <w:szCs w:val="16"/>
        </w:rPr>
      </w:pPr>
    </w:p>
    <w:p w:rsidR="002736A8" w:rsidRDefault="002736A8" w:rsidP="002736A8">
      <w:pPr>
        <w:ind w:firstLine="540"/>
        <w:jc w:val="both"/>
        <w:rPr>
          <w:sz w:val="24"/>
          <w:szCs w:val="24"/>
        </w:rPr>
      </w:pPr>
      <w:r w:rsidRPr="006C5630">
        <w:rPr>
          <w:sz w:val="24"/>
          <w:szCs w:val="24"/>
        </w:rPr>
        <w:t xml:space="preserve">Один экземпляр претензии </w:t>
      </w:r>
      <w:r>
        <w:rPr>
          <w:sz w:val="24"/>
          <w:szCs w:val="24"/>
        </w:rPr>
        <w:t>вручается</w:t>
      </w:r>
      <w:r w:rsidRPr="006C5630">
        <w:rPr>
          <w:sz w:val="24"/>
          <w:szCs w:val="24"/>
        </w:rPr>
        <w:t xml:space="preserve"> </w:t>
      </w:r>
      <w:r>
        <w:rPr>
          <w:sz w:val="24"/>
          <w:szCs w:val="24"/>
        </w:rPr>
        <w:t>по месту нахождения оператора связи.</w:t>
      </w:r>
      <w:r w:rsidRPr="006C5630">
        <w:rPr>
          <w:sz w:val="24"/>
          <w:szCs w:val="24"/>
        </w:rPr>
        <w:t xml:space="preserve"> На втором экземпляре, который остается у потребителя, делается отметка о вручении. </w:t>
      </w:r>
      <w:r w:rsidRPr="006C5630">
        <w:rPr>
          <w:sz w:val="24"/>
          <w:szCs w:val="24"/>
        </w:rPr>
        <w:lastRenderedPageBreak/>
        <w:t xml:space="preserve">Претензия может быть направлена в адрес </w:t>
      </w:r>
      <w:r>
        <w:rPr>
          <w:sz w:val="24"/>
          <w:szCs w:val="24"/>
        </w:rPr>
        <w:t xml:space="preserve">оператора связи </w:t>
      </w:r>
      <w:r w:rsidRPr="006C5630">
        <w:rPr>
          <w:sz w:val="24"/>
          <w:szCs w:val="24"/>
        </w:rPr>
        <w:t>заказным письмом с уведомлением о вручении.</w:t>
      </w:r>
    </w:p>
    <w:p w:rsidR="002736A8" w:rsidRPr="006C5630" w:rsidRDefault="002736A8" w:rsidP="002736A8">
      <w:pPr>
        <w:ind w:firstLine="540"/>
        <w:jc w:val="both"/>
        <w:rPr>
          <w:sz w:val="24"/>
          <w:szCs w:val="24"/>
        </w:rPr>
      </w:pPr>
    </w:p>
    <w:p w:rsidR="002736A8" w:rsidRDefault="002736A8" w:rsidP="002736A8">
      <w:pPr>
        <w:ind w:firstLine="540"/>
        <w:jc w:val="both"/>
        <w:rPr>
          <w:b/>
          <w:sz w:val="24"/>
          <w:szCs w:val="24"/>
        </w:rPr>
      </w:pPr>
      <w:r w:rsidRPr="00256A8E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риложения </w:t>
      </w:r>
      <w:r w:rsidRPr="00256A8E">
        <w:rPr>
          <w:sz w:val="24"/>
          <w:szCs w:val="24"/>
        </w:rPr>
        <w:t>(в копиях):</w:t>
      </w:r>
    </w:p>
    <w:p w:rsidR="002736A8" w:rsidRDefault="002736A8" w:rsidP="002736A8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2736A8" w:rsidRPr="0040182F" w:rsidRDefault="002736A8" w:rsidP="0040182F">
      <w:pPr>
        <w:ind w:firstLine="0"/>
        <w:jc w:val="center"/>
        <w:rPr>
          <w:sz w:val="16"/>
          <w:szCs w:val="16"/>
        </w:rPr>
      </w:pPr>
      <w:r w:rsidRPr="0040182F">
        <w:rPr>
          <w:sz w:val="16"/>
          <w:szCs w:val="16"/>
        </w:rPr>
        <w:t xml:space="preserve">(договор об оказании услуг связи </w:t>
      </w:r>
      <w:r w:rsidR="00BE2EE9" w:rsidRPr="0040182F">
        <w:rPr>
          <w:sz w:val="16"/>
          <w:szCs w:val="16"/>
        </w:rPr>
        <w:t>и иные документы, подтверждающие смену тарифного плана без согласия потребителя</w:t>
      </w:r>
      <w:r w:rsidRPr="0040182F">
        <w:rPr>
          <w:sz w:val="16"/>
          <w:szCs w:val="16"/>
        </w:rPr>
        <w:t>)</w:t>
      </w:r>
    </w:p>
    <w:p w:rsidR="002736A8" w:rsidRDefault="002736A8" w:rsidP="002736A8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736A8" w:rsidRPr="006C5630" w:rsidRDefault="002736A8" w:rsidP="002736A8">
      <w:pPr>
        <w:jc w:val="both"/>
        <w:rPr>
          <w:sz w:val="24"/>
          <w:szCs w:val="24"/>
        </w:rPr>
      </w:pPr>
    </w:p>
    <w:tbl>
      <w:tblPr>
        <w:tblW w:w="9288" w:type="dxa"/>
        <w:tblLayout w:type="fixed"/>
        <w:tblLook w:val="0000"/>
      </w:tblPr>
      <w:tblGrid>
        <w:gridCol w:w="4068"/>
        <w:gridCol w:w="1276"/>
        <w:gridCol w:w="3944"/>
      </w:tblGrid>
      <w:tr w:rsidR="002736A8" w:rsidRPr="006C5630" w:rsidTr="00E41773">
        <w:trPr>
          <w:trHeight w:val="677"/>
        </w:trPr>
        <w:tc>
          <w:tcPr>
            <w:tcW w:w="4068" w:type="dxa"/>
            <w:tcBorders>
              <w:bottom w:val="single" w:sz="4" w:space="0" w:color="auto"/>
            </w:tcBorders>
          </w:tcPr>
          <w:p w:rsidR="002736A8" w:rsidRPr="00C03898" w:rsidRDefault="002736A8" w:rsidP="00E4177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С уважением, потребитель</w:t>
            </w:r>
          </w:p>
          <w:p w:rsidR="002736A8" w:rsidRPr="00C03898" w:rsidRDefault="002736A8" w:rsidP="00E4177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6A8" w:rsidRPr="00C03898" w:rsidRDefault="002736A8" w:rsidP="00E41773">
            <w:pPr>
              <w:ind w:firstLin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2736A8" w:rsidRPr="00C03898" w:rsidRDefault="002736A8" w:rsidP="00E4177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3898">
              <w:rPr>
                <w:b/>
                <w:sz w:val="24"/>
                <w:szCs w:val="24"/>
              </w:rPr>
              <w:t>Отметка о вручении претензии</w:t>
            </w:r>
          </w:p>
          <w:p w:rsidR="002736A8" w:rsidRPr="00C03898" w:rsidRDefault="002736A8" w:rsidP="00E417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36A8" w:rsidRPr="006C5630" w:rsidTr="00E41773">
        <w:trPr>
          <w:trHeight w:val="323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составления настоящей претензии)</w:t>
            </w:r>
          </w:p>
        </w:tc>
        <w:tc>
          <w:tcPr>
            <w:tcW w:w="1276" w:type="dxa"/>
          </w:tcPr>
          <w:p w:rsidR="002736A8" w:rsidRPr="006C5630" w:rsidRDefault="002736A8" w:rsidP="00E4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(должность, Ф. И. О. лица,</w:t>
            </w:r>
          </w:p>
        </w:tc>
      </w:tr>
      <w:tr w:rsidR="002736A8" w:rsidRPr="006C5630" w:rsidTr="00E41773">
        <w:trPr>
          <w:trHeight w:val="328"/>
        </w:trPr>
        <w:tc>
          <w:tcPr>
            <w:tcW w:w="4068" w:type="dxa"/>
            <w:shd w:val="clear" w:color="auto" w:fill="auto"/>
          </w:tcPr>
          <w:p w:rsidR="002736A8" w:rsidRPr="00F42B49" w:rsidRDefault="002736A8" w:rsidP="00E4177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36A8" w:rsidRPr="006C5630" w:rsidRDefault="002736A8" w:rsidP="00E4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</w:p>
        </w:tc>
      </w:tr>
      <w:tr w:rsidR="002736A8" w:rsidRPr="006C5630" w:rsidTr="00E41773">
        <w:trPr>
          <w:trHeight w:val="63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736A8" w:rsidRPr="006C5630" w:rsidRDefault="002736A8" w:rsidP="00E4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уполномоченного на принятие претензий от потребителей)</w:t>
            </w:r>
          </w:p>
        </w:tc>
      </w:tr>
      <w:tr w:rsidR="002736A8" w:rsidRPr="006C5630" w:rsidTr="00E41773">
        <w:trPr>
          <w:cantSplit/>
          <w:trHeight w:val="176"/>
        </w:trPr>
        <w:tc>
          <w:tcPr>
            <w:tcW w:w="4068" w:type="dxa"/>
            <w:tcBorders>
              <w:top w:val="single" w:sz="4" w:space="0" w:color="auto"/>
            </w:tcBorders>
          </w:tcPr>
          <w:p w:rsidR="002736A8" w:rsidRPr="006C5630" w:rsidRDefault="002736A8" w:rsidP="00E41773">
            <w:pPr>
              <w:ind w:firstLine="0"/>
              <w:jc w:val="center"/>
              <w:rPr>
                <w:sz w:val="24"/>
                <w:szCs w:val="24"/>
              </w:rPr>
            </w:pPr>
            <w:r w:rsidRPr="00F42B49">
              <w:rPr>
                <w:sz w:val="20"/>
              </w:rPr>
              <w:t>(подпись)</w:t>
            </w:r>
          </w:p>
        </w:tc>
        <w:tc>
          <w:tcPr>
            <w:tcW w:w="1276" w:type="dxa"/>
          </w:tcPr>
          <w:p w:rsidR="002736A8" w:rsidRPr="006C5630" w:rsidRDefault="002736A8" w:rsidP="00E4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</w:tcPr>
          <w:p w:rsidR="002736A8" w:rsidRPr="00F42B49" w:rsidRDefault="002736A8" w:rsidP="00E41773">
            <w:pPr>
              <w:ind w:firstLine="0"/>
              <w:jc w:val="center"/>
              <w:rPr>
                <w:sz w:val="20"/>
              </w:rPr>
            </w:pPr>
            <w:r w:rsidRPr="00F42B49">
              <w:rPr>
                <w:sz w:val="20"/>
              </w:rPr>
              <w:t>(дата принятия и подпись)</w:t>
            </w:r>
          </w:p>
        </w:tc>
      </w:tr>
    </w:tbl>
    <w:p w:rsidR="002736A8" w:rsidRDefault="002736A8" w:rsidP="002736A8">
      <w:pPr>
        <w:pBdr>
          <w:bottom w:val="single" w:sz="12" w:space="1" w:color="auto"/>
        </w:pBdr>
        <w:ind w:firstLine="360"/>
        <w:jc w:val="both"/>
        <w:rPr>
          <w:spacing w:val="20"/>
        </w:rPr>
      </w:pPr>
    </w:p>
    <w:p w:rsidR="002736A8" w:rsidRPr="00811F97" w:rsidRDefault="002736A8" w:rsidP="002736A8">
      <w:pPr>
        <w:ind w:firstLine="540"/>
        <w:jc w:val="both"/>
        <w:rPr>
          <w:sz w:val="20"/>
        </w:rPr>
      </w:pPr>
      <w:r>
        <w:rPr>
          <w:sz w:val="20"/>
        </w:rPr>
        <w:t>Ф</w:t>
      </w:r>
      <w:r w:rsidRPr="00ED563E">
        <w:rPr>
          <w:sz w:val="20"/>
        </w:rPr>
        <w:t>едеральн</w:t>
      </w:r>
      <w:r>
        <w:rPr>
          <w:sz w:val="20"/>
        </w:rPr>
        <w:t>ый</w:t>
      </w:r>
      <w:r w:rsidRPr="00ED563E">
        <w:rPr>
          <w:sz w:val="20"/>
        </w:rPr>
        <w:t xml:space="preserve"> государственн</w:t>
      </w:r>
      <w:r>
        <w:rPr>
          <w:sz w:val="20"/>
        </w:rPr>
        <w:t>ый</w:t>
      </w:r>
      <w:r w:rsidRPr="00ED563E">
        <w:rPr>
          <w:sz w:val="20"/>
        </w:rPr>
        <w:t xml:space="preserve"> надзор в области защиты прав потребителей</w:t>
      </w:r>
      <w:r>
        <w:rPr>
          <w:sz w:val="20"/>
        </w:rPr>
        <w:t xml:space="preserve"> </w:t>
      </w:r>
      <w:r w:rsidRPr="00811F97">
        <w:rPr>
          <w:sz w:val="20"/>
        </w:rPr>
        <w:t>осуществляет Федеральная служба по надзору в сфере защиты прав потребителей и благополучия человека (Роспотребнадзор).</w:t>
      </w:r>
    </w:p>
    <w:p w:rsidR="002736A8" w:rsidRPr="00811F97" w:rsidRDefault="002736A8" w:rsidP="002736A8">
      <w:pPr>
        <w:ind w:firstLine="540"/>
        <w:jc w:val="both"/>
        <w:rPr>
          <w:sz w:val="20"/>
        </w:rPr>
      </w:pPr>
      <w:r w:rsidRPr="00811F97">
        <w:rPr>
          <w:sz w:val="20"/>
        </w:rPr>
        <w:t xml:space="preserve">Управление Роспотребнадзора по Красноярскому краю расположено по адресу: </w:t>
      </w:r>
      <w:smartTag w:uri="urn:schemas-microsoft-com:office:smarttags" w:element="metricconverter">
        <w:smartTagPr>
          <w:attr w:name="ProductID" w:val="660049, г"/>
        </w:smartTagPr>
        <w:r w:rsidRPr="00811F97">
          <w:rPr>
            <w:sz w:val="20"/>
          </w:rPr>
          <w:t>6600</w:t>
        </w:r>
        <w:r>
          <w:rPr>
            <w:sz w:val="20"/>
          </w:rPr>
          <w:t>49</w:t>
        </w:r>
        <w:r w:rsidRPr="00811F97">
          <w:rPr>
            <w:sz w:val="20"/>
          </w:rPr>
          <w:t>, г</w:t>
        </w:r>
      </w:smartTag>
      <w:r>
        <w:rPr>
          <w:sz w:val="20"/>
        </w:rPr>
        <w:t>. </w:t>
      </w:r>
      <w:r w:rsidRPr="00811F97">
        <w:rPr>
          <w:sz w:val="20"/>
        </w:rPr>
        <w:t xml:space="preserve">Красноярск, ул. Каратанова, д. 21. Телефон горячей линии: </w:t>
      </w:r>
      <w:r>
        <w:rPr>
          <w:sz w:val="20"/>
        </w:rPr>
        <w:t xml:space="preserve">8 (391) </w:t>
      </w:r>
      <w:r w:rsidRPr="00811F97">
        <w:rPr>
          <w:sz w:val="20"/>
        </w:rPr>
        <w:t>226-89-50.</w:t>
      </w:r>
    </w:p>
    <w:p w:rsidR="002736A8" w:rsidRDefault="002736A8" w:rsidP="002736A8">
      <w:pPr>
        <w:ind w:firstLine="540"/>
        <w:jc w:val="both"/>
      </w:pPr>
      <w:r>
        <w:rPr>
          <w:sz w:val="20"/>
        </w:rPr>
        <w:t>Претензия разработана отделом защиты прав потребителей Управления Роспотребнадзора по Красноярскому краю.</w:t>
      </w:r>
      <w:r w:rsidRPr="00811F97">
        <w:rPr>
          <w:sz w:val="20"/>
        </w:rPr>
        <w:t xml:space="preserve"> </w:t>
      </w:r>
    </w:p>
    <w:p w:rsidR="00155ADA" w:rsidRDefault="00155ADA"/>
    <w:sectPr w:rsidR="00155ADA" w:rsidSect="00BF4182">
      <w:pgSz w:w="11906" w:h="16838"/>
      <w:pgMar w:top="143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3C50"/>
    <w:multiLevelType w:val="hybridMultilevel"/>
    <w:tmpl w:val="1C38F0B6"/>
    <w:lvl w:ilvl="0" w:tplc="F704F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6A8"/>
    <w:rsid w:val="00133309"/>
    <w:rsid w:val="00155ADA"/>
    <w:rsid w:val="002736A8"/>
    <w:rsid w:val="0040182F"/>
    <w:rsid w:val="004C4742"/>
    <w:rsid w:val="00637601"/>
    <w:rsid w:val="00650C90"/>
    <w:rsid w:val="006B143E"/>
    <w:rsid w:val="006F0199"/>
    <w:rsid w:val="007A3F83"/>
    <w:rsid w:val="00817BD9"/>
    <w:rsid w:val="008425BE"/>
    <w:rsid w:val="009E55ED"/>
    <w:rsid w:val="00B60AB0"/>
    <w:rsid w:val="00BE2EE9"/>
    <w:rsid w:val="00BF4182"/>
    <w:rsid w:val="00DB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A8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6A8"/>
    <w:pPr>
      <w:overflowPunct/>
      <w:autoSpaceDE/>
      <w:autoSpaceDN/>
      <w:adjustRightInd/>
      <w:spacing w:after="120"/>
      <w:ind w:left="283" w:firstLine="0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273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736A8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273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736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8425BE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4522.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bogacheva</cp:lastModifiedBy>
  <cp:revision>4</cp:revision>
  <dcterms:created xsi:type="dcterms:W3CDTF">2024-11-28T09:36:00Z</dcterms:created>
  <dcterms:modified xsi:type="dcterms:W3CDTF">2024-11-28T10:12:00Z</dcterms:modified>
</cp:coreProperties>
</file>