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2C" w:rsidRPr="00CF2C97" w:rsidRDefault="00EA205C" w:rsidP="001767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21CEB0" wp14:editId="0C030E0F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CF2C97" w:rsidRDefault="00C10E13" w:rsidP="00DF4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4E2AED" w:rsidRPr="00CF2C97" w:rsidRDefault="004E2AED" w:rsidP="003637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CF2C97" w:rsidRDefault="004E2AED" w:rsidP="003637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КРАСНОЯРСКОГО КРАЯ</w:t>
      </w:r>
    </w:p>
    <w:p w:rsidR="004E2AED" w:rsidRPr="00CF2C97" w:rsidRDefault="004E2AED" w:rsidP="004E2AED">
      <w:pPr>
        <w:pStyle w:val="1"/>
        <w:spacing w:line="240" w:lineRule="auto"/>
        <w:ind w:right="0" w:firstLine="709"/>
        <w:jc w:val="center"/>
        <w:rPr>
          <w:color w:val="000000" w:themeColor="text1"/>
          <w:sz w:val="28"/>
          <w:szCs w:val="28"/>
        </w:rPr>
      </w:pPr>
    </w:p>
    <w:p w:rsidR="004E2AED" w:rsidRPr="00CF2C97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РЕШЕНИЕ</w:t>
      </w:r>
    </w:p>
    <w:p w:rsidR="00CF2C97" w:rsidRPr="00CF2C97" w:rsidRDefault="00CF2C97" w:rsidP="00CF2C97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C67925" w:rsidP="00CF2C97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04.12.</w:t>
      </w:r>
      <w:r w:rsidR="006D00D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27EB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1D1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F2C9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E74FD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49-295</w:t>
      </w:r>
      <w:r w:rsidR="0052514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F2C9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74FD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динск</w:t>
      </w:r>
    </w:p>
    <w:p w:rsidR="004E2AED" w:rsidRPr="00CF2C97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3BCA" w:rsidRPr="00CF2C97" w:rsidRDefault="00665E29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C46C6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Pr="00CF2C97" w:rsidRDefault="00CC46C6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614C17" w:rsidRPr="00CF2C97" w:rsidRDefault="00614C17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11A6" w:rsidRPr="00CF2C97" w:rsidRDefault="00614C17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614C17" w:rsidRPr="00CF2C97" w:rsidRDefault="00614C17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6288" w:rsidRPr="00CF2C97" w:rsidRDefault="00C06288" w:rsidP="00C062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23, 27 Устава Кежемского района Красн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ярского края, принимая во внимание заключение по результатам публичных слушаний от 03.12.2024, Кежемский районный Совет депутатов 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1. Основные характеристики 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бюджета на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 и плановый период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CF2C97" w:rsidRDefault="00247BCC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основные характеристики районного бюджета на 2025 год: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1) прогнозируемый общий объем доходов районного бюджета в сумме 1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932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680,449 тыс. рублей; 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общий объем расходов районного бюджета в сумме 2 252 276,031 тыс. рублей; 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3) дефицит районного бюджета в размере 319 595,582 тыс. рублей;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жета на 2025 год в сумме 319 595,582 тыс. рублей согласно приложению 1 к настоящему Решению. 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1) прогнозируемый общий объем доходов районного бюджета на 2026 год в сумме 1 790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560,569 тыс. рублей и на 2027 год в сумме 1 804 866,993 тыс. рублей;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2) общий объем расходов районного бюджета на 2026 год в сумме 1 790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560,569 тыс. рублей, в том числе условно утвержденные расходы в сумме 27 411,468 тыс. рублей, и на 2027 год в сумме 1 804 866,993 тыс.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условно утвержденные расходы в сумме 56 007,695 тыс. рублей;</w:t>
      </w:r>
      <w:proofErr w:type="gramEnd"/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3) дефицит районного бюджета на 2026 год в размере 0,000 тыс. рублей и на 2027 год в сумме 0,000 тыс. рублей;</w:t>
      </w:r>
    </w:p>
    <w:p w:rsidR="001354AF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жета на 2026 год в сумме 0,000 тыс. рублей и на 2027 год в сумме 0,000 тыс. рублей согласно приложению 1 к настоящему Решению</w:t>
      </w:r>
      <w:r w:rsidRPr="00CF2C97">
        <w:rPr>
          <w:rFonts w:ascii="Times New Roman" w:hAnsi="Times New Roman" w:cs="Times New Roman"/>
          <w:sz w:val="28"/>
          <w:szCs w:val="28"/>
        </w:rPr>
        <w:t>.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2145EF" w:rsidRPr="00CF2C97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CF2C9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2</w:t>
      </w:r>
      <w:r w:rsidRPr="00CF2C97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Утвердить </w:t>
      </w:r>
      <w:r w:rsidR="00FB4E60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202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="00FB4E60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 и плановый период 202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="00FB4E60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-202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="00FB4E60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годов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ставку отчи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лений от прибыли районных муниципальных унитарных предприят</w:t>
      </w:r>
      <w:r w:rsidR="006C7485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ий в райо</w:t>
      </w:r>
      <w:r w:rsidR="006C7485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</w:t>
      </w:r>
      <w:r w:rsidR="006C7485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ный бюджет в размере 10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процентов от прибыли, остающейся после уплаты налогов и иных обязательных платежей, </w:t>
      </w:r>
      <w:r w:rsidRPr="00CF2C9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 соответствии с действующим зак</w:t>
      </w:r>
      <w:r w:rsidRPr="00CF2C9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нодательством Российской Федерации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Доходы </w:t>
      </w:r>
      <w:r w:rsidR="0073757C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районного бюджета 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плановый п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риод 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1354AF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FB4E60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Утвердить доходы </w:t>
      </w:r>
      <w:r w:rsidR="0073757C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районного бюджета</w:t>
      </w:r>
      <w:r w:rsidR="00E14A30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2025 </w:t>
      </w:r>
      <w:r w:rsidR="00161BA8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год и плановый период 2026-2027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годов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ешению.</w:t>
      </w:r>
    </w:p>
    <w:p w:rsidR="00422FBF" w:rsidRPr="00CF2C97" w:rsidRDefault="00422FBF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4E2AED" w:rsidRPr="00CF2C97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F2C97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CF2C97">
        <w:rPr>
          <w:b/>
          <w:color w:val="000000" w:themeColor="text1"/>
          <w:sz w:val="28"/>
          <w:szCs w:val="28"/>
        </w:rPr>
        <w:t>4</w:t>
      </w:r>
      <w:r w:rsidR="008A70A4" w:rsidRPr="00CF2C97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CF2C97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Установить, что в 20</w:t>
      </w:r>
      <w:r w:rsidR="002218C7" w:rsidRPr="00CF2C97">
        <w:rPr>
          <w:color w:val="000000" w:themeColor="text1"/>
          <w:sz w:val="28"/>
          <w:szCs w:val="28"/>
        </w:rPr>
        <w:t>2</w:t>
      </w:r>
      <w:r w:rsidR="001354AF" w:rsidRPr="00CF2C97">
        <w:rPr>
          <w:color w:val="000000" w:themeColor="text1"/>
          <w:sz w:val="28"/>
          <w:szCs w:val="28"/>
        </w:rPr>
        <w:t>5</w:t>
      </w:r>
      <w:r w:rsidRPr="00CF2C97">
        <w:rPr>
          <w:color w:val="000000" w:themeColor="text1"/>
          <w:sz w:val="28"/>
          <w:szCs w:val="28"/>
        </w:rPr>
        <w:t xml:space="preserve">году </w:t>
      </w:r>
      <w:r w:rsidR="00DF364B" w:rsidRPr="00CF2C97">
        <w:rPr>
          <w:color w:val="000000" w:themeColor="text1"/>
          <w:sz w:val="28"/>
          <w:szCs w:val="28"/>
        </w:rPr>
        <w:t>и плановом периоде 20</w:t>
      </w:r>
      <w:r w:rsidR="003B3CC5" w:rsidRPr="00CF2C97">
        <w:rPr>
          <w:color w:val="000000" w:themeColor="text1"/>
          <w:sz w:val="28"/>
          <w:szCs w:val="28"/>
        </w:rPr>
        <w:t>2</w:t>
      </w:r>
      <w:r w:rsidR="001354AF" w:rsidRPr="00CF2C97">
        <w:rPr>
          <w:color w:val="000000" w:themeColor="text1"/>
          <w:sz w:val="28"/>
          <w:szCs w:val="28"/>
        </w:rPr>
        <w:t>6</w:t>
      </w:r>
      <w:r w:rsidR="005D4B06" w:rsidRPr="00CF2C97">
        <w:rPr>
          <w:color w:val="000000" w:themeColor="text1"/>
          <w:sz w:val="28"/>
          <w:szCs w:val="28"/>
        </w:rPr>
        <w:t>-</w:t>
      </w:r>
      <w:r w:rsidR="00DF364B" w:rsidRPr="00CF2C97">
        <w:rPr>
          <w:color w:val="000000" w:themeColor="text1"/>
          <w:sz w:val="28"/>
          <w:szCs w:val="28"/>
        </w:rPr>
        <w:t>202</w:t>
      </w:r>
      <w:r w:rsidR="001354AF" w:rsidRPr="00CF2C97">
        <w:rPr>
          <w:color w:val="000000" w:themeColor="text1"/>
          <w:sz w:val="28"/>
          <w:szCs w:val="28"/>
        </w:rPr>
        <w:t>7</w:t>
      </w:r>
      <w:r w:rsidR="00DF364B" w:rsidRPr="00CF2C97">
        <w:rPr>
          <w:color w:val="000000" w:themeColor="text1"/>
          <w:sz w:val="28"/>
          <w:szCs w:val="28"/>
        </w:rPr>
        <w:t xml:space="preserve"> годов </w:t>
      </w:r>
      <w:r w:rsidRPr="00CF2C97">
        <w:rPr>
          <w:color w:val="000000" w:themeColor="text1"/>
          <w:sz w:val="28"/>
          <w:szCs w:val="28"/>
        </w:rPr>
        <w:t>дох</w:t>
      </w:r>
      <w:r w:rsidRPr="00CF2C97">
        <w:rPr>
          <w:color w:val="000000" w:themeColor="text1"/>
          <w:sz w:val="28"/>
          <w:szCs w:val="28"/>
        </w:rPr>
        <w:t>о</w:t>
      </w:r>
      <w:r w:rsidRPr="00CF2C97">
        <w:rPr>
          <w:color w:val="000000" w:themeColor="text1"/>
          <w:sz w:val="28"/>
          <w:szCs w:val="28"/>
        </w:rPr>
        <w:t>ды от федеральных налогов и сборов, региональных налогов, местных нал</w:t>
      </w:r>
      <w:r w:rsidRPr="00CF2C97">
        <w:rPr>
          <w:color w:val="000000" w:themeColor="text1"/>
          <w:sz w:val="28"/>
          <w:szCs w:val="28"/>
        </w:rPr>
        <w:t>о</w:t>
      </w:r>
      <w:r w:rsidRPr="00CF2C97">
        <w:rPr>
          <w:color w:val="000000" w:themeColor="text1"/>
          <w:sz w:val="28"/>
          <w:szCs w:val="28"/>
        </w:rPr>
        <w:t>гов и сборов, иных обязательных платежей, других поступлений, являющи</w:t>
      </w:r>
      <w:r w:rsidRPr="00CF2C97">
        <w:rPr>
          <w:color w:val="000000" w:themeColor="text1"/>
          <w:sz w:val="28"/>
          <w:szCs w:val="28"/>
        </w:rPr>
        <w:t>х</w:t>
      </w:r>
      <w:r w:rsidRPr="00CF2C97">
        <w:rPr>
          <w:color w:val="000000" w:themeColor="text1"/>
          <w:sz w:val="28"/>
          <w:szCs w:val="28"/>
        </w:rPr>
        <w:t>ся источниками формирования доходов бюджетов бюджетной системы Ро</w:t>
      </w:r>
      <w:r w:rsidRPr="00CF2C97">
        <w:rPr>
          <w:color w:val="000000" w:themeColor="text1"/>
          <w:sz w:val="28"/>
          <w:szCs w:val="28"/>
        </w:rPr>
        <w:t>с</w:t>
      </w:r>
      <w:r w:rsidRPr="00CF2C97">
        <w:rPr>
          <w:color w:val="000000" w:themeColor="text1"/>
          <w:sz w:val="28"/>
          <w:szCs w:val="28"/>
        </w:rPr>
        <w:t>сийской Фе</w:t>
      </w:r>
      <w:r w:rsidR="005E50B6" w:rsidRPr="00CF2C97">
        <w:rPr>
          <w:color w:val="000000" w:themeColor="text1"/>
          <w:sz w:val="28"/>
          <w:szCs w:val="28"/>
        </w:rPr>
        <w:t xml:space="preserve">дерации, </w:t>
      </w:r>
      <w:r w:rsidRPr="00CF2C97">
        <w:rPr>
          <w:color w:val="000000" w:themeColor="text1"/>
          <w:sz w:val="28"/>
          <w:szCs w:val="28"/>
        </w:rPr>
        <w:t>поступают в соответствии</w:t>
      </w:r>
      <w:r w:rsidR="008A70A4" w:rsidRPr="00CF2C97">
        <w:rPr>
          <w:color w:val="000000" w:themeColor="text1"/>
          <w:sz w:val="28"/>
          <w:szCs w:val="28"/>
        </w:rPr>
        <w:t xml:space="preserve"> с </w:t>
      </w:r>
      <w:r w:rsidR="00546042" w:rsidRPr="00CF2C97">
        <w:rPr>
          <w:color w:val="000000" w:themeColor="text1"/>
          <w:sz w:val="28"/>
          <w:szCs w:val="28"/>
        </w:rPr>
        <w:t>нормативами, установле</w:t>
      </w:r>
      <w:r w:rsidR="00546042" w:rsidRPr="00CF2C97">
        <w:rPr>
          <w:color w:val="000000" w:themeColor="text1"/>
          <w:sz w:val="28"/>
          <w:szCs w:val="28"/>
        </w:rPr>
        <w:t>н</w:t>
      </w:r>
      <w:r w:rsidR="00546042" w:rsidRPr="00CF2C97">
        <w:rPr>
          <w:color w:val="000000" w:themeColor="text1"/>
          <w:sz w:val="28"/>
          <w:szCs w:val="28"/>
        </w:rPr>
        <w:t>ными</w:t>
      </w:r>
      <w:r w:rsidRPr="00CF2C97">
        <w:rPr>
          <w:color w:val="000000" w:themeColor="text1"/>
          <w:sz w:val="28"/>
          <w:szCs w:val="28"/>
        </w:rPr>
        <w:t xml:space="preserve"> федеральным</w:t>
      </w:r>
      <w:r w:rsidR="00BA26AB" w:rsidRPr="00CF2C97">
        <w:rPr>
          <w:color w:val="000000" w:themeColor="text1"/>
          <w:sz w:val="28"/>
          <w:szCs w:val="28"/>
        </w:rPr>
        <w:t>,</w:t>
      </w:r>
      <w:r w:rsidRPr="00CF2C97">
        <w:rPr>
          <w:color w:val="000000" w:themeColor="text1"/>
          <w:sz w:val="28"/>
          <w:szCs w:val="28"/>
        </w:rPr>
        <w:t xml:space="preserve"> краевым </w:t>
      </w:r>
      <w:r w:rsidR="00BA26AB" w:rsidRPr="00CF2C97">
        <w:rPr>
          <w:color w:val="000000" w:themeColor="text1"/>
          <w:sz w:val="28"/>
          <w:szCs w:val="28"/>
        </w:rPr>
        <w:t xml:space="preserve">и </w:t>
      </w:r>
      <w:r w:rsidRPr="00CF2C97">
        <w:rPr>
          <w:color w:val="000000" w:themeColor="text1"/>
          <w:sz w:val="28"/>
          <w:szCs w:val="28"/>
        </w:rPr>
        <w:t xml:space="preserve">бюджетным законодательством. 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44E33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Распределение</w:t>
      </w:r>
      <w:r w:rsidR="00E14A30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2025 г</w:t>
      </w:r>
      <w:r w:rsidR="00161BA8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годов </w:t>
      </w:r>
      <w:r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расходов районного бюджета по бюджетной классификации Ро</w:t>
      </w:r>
      <w:r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Pr="00CF2C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сийской Федерации </w:t>
      </w:r>
    </w:p>
    <w:p w:rsidR="005102C0" w:rsidRPr="00CF2C97" w:rsidRDefault="005102C0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ешения: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классификации расходо</w:t>
      </w:r>
      <w:r w:rsidR="00A44E3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 бюджетов Российской Федерации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2025 г</w:t>
      </w:r>
      <w:r w:rsidR="00161BA8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од и плановый период 2026-2027 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годов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ящему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ешению; 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ведомственную структуру расходов районного бюджета 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20</w:t>
      </w:r>
      <w:r w:rsidR="002218C7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</w:t>
      </w:r>
      <w:r w:rsidR="00752E93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="00752E93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-202</w:t>
      </w:r>
      <w:r w:rsidR="001354A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="00752E93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годов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шению;</w:t>
      </w:r>
    </w:p>
    <w:p w:rsidR="00752E93" w:rsidRPr="00CF2C97" w:rsidRDefault="00752E93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распределение бюджетных ассигнований по целевым статьям (мун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ципальным программам Кежемского района и непрограммным направлениям деятельности), группам и подгруппам видов расходов, разделам, подразделам классификации расходов </w:t>
      </w:r>
      <w:r w:rsidR="00A44E3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на 2025 г</w:t>
      </w:r>
      <w:r w:rsidR="00161BA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годов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7800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F2C97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CF2C97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CF2C97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CF2C97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</w:t>
      </w:r>
      <w:r w:rsidRPr="00CF2C97">
        <w:rPr>
          <w:b/>
          <w:bCs/>
          <w:color w:val="000000" w:themeColor="text1"/>
          <w:sz w:val="28"/>
          <w:szCs w:val="28"/>
        </w:rPr>
        <w:t>й</w:t>
      </w:r>
      <w:r w:rsidRPr="00CF2C97">
        <w:rPr>
          <w:b/>
          <w:bCs/>
          <w:color w:val="000000" w:themeColor="text1"/>
          <w:sz w:val="28"/>
          <w:szCs w:val="28"/>
        </w:rPr>
        <w:t>она</w:t>
      </w:r>
    </w:p>
    <w:p w:rsidR="00587B5C" w:rsidRPr="00CF2C97" w:rsidRDefault="00587B5C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18C" w:rsidRPr="00CF2C97" w:rsidRDefault="00614C17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2025 год в су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ме 4 718,386 тыс. рублей, на плановый период 2026-2027 годов в сумме 2 056,265 тыс. рублей ежегодно.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614C17" w:rsidRPr="00CF2C97" w:rsidRDefault="00614C17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CF2C97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CF2C97">
        <w:rPr>
          <w:b/>
          <w:bCs/>
          <w:color w:val="000000" w:themeColor="text1"/>
          <w:sz w:val="28"/>
          <w:szCs w:val="28"/>
        </w:rPr>
        <w:t>7</w:t>
      </w:r>
      <w:r w:rsidRPr="00CF2C97">
        <w:rPr>
          <w:b/>
          <w:bCs/>
          <w:color w:val="000000" w:themeColor="text1"/>
          <w:sz w:val="28"/>
          <w:szCs w:val="28"/>
        </w:rPr>
        <w:t>. Изменение показателей сводной бюджетной росписи ра</w:t>
      </w:r>
      <w:r w:rsidRPr="00CF2C97">
        <w:rPr>
          <w:b/>
          <w:bCs/>
          <w:color w:val="000000" w:themeColor="text1"/>
          <w:sz w:val="28"/>
          <w:szCs w:val="28"/>
        </w:rPr>
        <w:t>й</w:t>
      </w:r>
      <w:r w:rsidRPr="00CF2C97">
        <w:rPr>
          <w:b/>
          <w:bCs/>
          <w:color w:val="000000" w:themeColor="text1"/>
          <w:sz w:val="28"/>
          <w:szCs w:val="28"/>
        </w:rPr>
        <w:t xml:space="preserve">онного бюджета </w:t>
      </w:r>
      <w:r w:rsidR="00CC46C6" w:rsidRPr="00CF2C97">
        <w:rPr>
          <w:b/>
          <w:bCs/>
          <w:color w:val="000000" w:themeColor="text1"/>
          <w:sz w:val="28"/>
          <w:szCs w:val="28"/>
        </w:rPr>
        <w:t>в 202</w:t>
      </w:r>
      <w:r w:rsidR="001354AF" w:rsidRPr="00CF2C97">
        <w:rPr>
          <w:b/>
          <w:bCs/>
          <w:color w:val="000000" w:themeColor="text1"/>
          <w:sz w:val="28"/>
          <w:szCs w:val="28"/>
        </w:rPr>
        <w:t>5</w:t>
      </w:r>
      <w:r w:rsidR="00CC46C6" w:rsidRPr="00CF2C97">
        <w:rPr>
          <w:b/>
          <w:bCs/>
          <w:color w:val="000000" w:themeColor="text1"/>
          <w:sz w:val="28"/>
          <w:szCs w:val="28"/>
        </w:rPr>
        <w:t xml:space="preserve"> году и плановом периоде 20</w:t>
      </w:r>
      <w:r w:rsidR="001D7566" w:rsidRPr="00CF2C97">
        <w:rPr>
          <w:b/>
          <w:bCs/>
          <w:color w:val="000000" w:themeColor="text1"/>
          <w:sz w:val="28"/>
          <w:szCs w:val="28"/>
        </w:rPr>
        <w:t>2</w:t>
      </w:r>
      <w:r w:rsidR="001354AF" w:rsidRPr="00CF2C97">
        <w:rPr>
          <w:b/>
          <w:bCs/>
          <w:color w:val="000000" w:themeColor="text1"/>
          <w:sz w:val="28"/>
          <w:szCs w:val="28"/>
        </w:rPr>
        <w:t>6</w:t>
      </w:r>
      <w:r w:rsidR="00CC46C6" w:rsidRPr="00CF2C97">
        <w:rPr>
          <w:b/>
          <w:bCs/>
          <w:color w:val="000000" w:themeColor="text1"/>
          <w:sz w:val="28"/>
          <w:szCs w:val="28"/>
        </w:rPr>
        <w:t>-202</w:t>
      </w:r>
      <w:r w:rsidR="001354AF" w:rsidRPr="00CF2C97">
        <w:rPr>
          <w:b/>
          <w:bCs/>
          <w:color w:val="000000" w:themeColor="text1"/>
          <w:sz w:val="28"/>
          <w:szCs w:val="28"/>
        </w:rPr>
        <w:t>7</w:t>
      </w:r>
      <w:r w:rsidR="00CC46C6" w:rsidRPr="00CF2C97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CF2C97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Установить, что руководитель ф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инансового управления Админ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Кежемского района вправе в ходе исполнения настоящего </w:t>
      </w:r>
      <w:r w:rsidR="00D60495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</w:t>
      </w:r>
      <w:r w:rsidR="0073757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на 2025 г</w:t>
      </w:r>
      <w:r w:rsidR="00161BA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без внесения изменений в настоящее решение: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1) на сумму доходо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безвозмездных посту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лений о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 физических и юридических лиц,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добровольных пожер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вований, и от иной приносящей доход деятельности, осуществляемой райо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казенными учреждениями, сверх утвержденных настоящим </w:t>
      </w:r>
      <w:r w:rsidR="009334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ешением и (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 на обеспечение де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районных казенных учреждений и направленных на </w:t>
      </w:r>
      <w:r w:rsidR="00171DB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данных учреждений в соответствии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бюджетной сметой;</w:t>
      </w:r>
    </w:p>
    <w:p w:rsidR="00171DBC" w:rsidRPr="00CF2C97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2) на сумму остатков средств, полученных от платных услуг, оказыва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мых районными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 районными казенными учреждениями, по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состоянию на 1 января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B05E1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ний в соответствии с бюджетной сметой;</w:t>
      </w:r>
    </w:p>
    <w:p w:rsidR="004E2AED" w:rsidRPr="00CF2C97" w:rsidRDefault="00FB5D84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604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конодательством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ешением на обеспечении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Кежемского района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5D84" w:rsidRPr="00CF2C97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оказыв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емых муниципальных услуг, выполняемых работ и (или) исполняемых мун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функций и численности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случаях осуществления расх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дов на выплаты работникам при их увольнении в соответствии с действу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щим законодательством в пределах общего объема средств, предусмотре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настоящим </w:t>
      </w:r>
      <w:r w:rsidR="009334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муниц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C56D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учреждений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E2AED" w:rsidRPr="00CF2C97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общего объема средств, предусмотренных настоящим Решением по главному распорядителю средств районного бюджета 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авт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номн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субсидий, включая субсидии на финансовое обеспечение выполнения муниципального задания, субсидии на цели, не св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занные с финансовым обеспечением выполнения муниципального задания;</w:t>
      </w:r>
    </w:p>
    <w:p w:rsidR="004E2AED" w:rsidRPr="00CF2C97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70FCE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 изменения 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 ассигнований, предусмотренных настоящим Решением по главному распорядителю средств районного бю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жета 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районным бюджетным или автономным учреждениям </w:t>
      </w:r>
      <w:r w:rsidR="00AF424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субсидии</w:t>
      </w:r>
      <w:r w:rsidR="00F53E62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финансовое обеспечение выполнения муниципального задания;</w:t>
      </w:r>
    </w:p>
    <w:p w:rsidR="004E2AED" w:rsidRPr="00CF2C97" w:rsidRDefault="00FB5D84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E2AED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пределах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объема средств, предусмотренных настоящим </w:t>
      </w:r>
      <w:r w:rsidR="009334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ешением по </w:t>
      </w:r>
      <w:r w:rsidR="005302F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главному </w:t>
      </w:r>
      <w:r w:rsidR="00170F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распорядителю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районным бюджетным или авт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CF2C97" w:rsidRDefault="00FB5D84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вого бюджета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отдельных целевых расходов на основ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Правительства Красноя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</w:t>
      </w:r>
      <w:r w:rsidR="003F3E8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</w:t>
      </w:r>
      <w:proofErr w:type="gramEnd"/>
      <w:r w:rsidR="00F9650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03A9" w:rsidRPr="00CF2C97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в случае перераспределения бюджетных ассигнований на выплату и доставку пособий, компенсаций и иных социальных выплат гражданам 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пределах общего объема расходов, предусмотренных главному распорядит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лю средств районного бюджета;</w:t>
      </w:r>
    </w:p>
    <w:p w:rsidR="004E2AED" w:rsidRPr="00CF2C97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84BE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перераспределения между </w:t>
      </w:r>
      <w:r w:rsidR="007F3521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ных трансфертов, поступающих из краевого бюджета на осуществление 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дельных целевых расходов на</w:t>
      </w:r>
      <w:r w:rsidR="00170F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 (или) но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мативных правовых актов Президента Российской Федерации, Правительства Российской Федерации, законов Красноярского края и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вых актов Правительства Красноярского края, а также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соглашений, закл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ченных с главными распорядителями сре</w:t>
      </w: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дств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аевого бюджета, в пределах объема соответствующих межбюджетных трансфертов;</w:t>
      </w:r>
    </w:p>
    <w:p w:rsidR="00FA7378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546E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местного самоуправления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(допо</w:t>
      </w:r>
      <w:r w:rsidR="007E5BD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E5BD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нительных соглашений)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3521" w:rsidRPr="00CF2C97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7D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CF2C97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пеней и штрафов, предусматривающих обращение взы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CF2C97" w:rsidRDefault="00FA7378" w:rsidP="00FA73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увеличения бюджетных ассигнований по отдельным ра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делам, подразделам, целевым статьям и видам расходов </w:t>
      </w:r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Start"/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6821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й группе (подгру</w:t>
      </w:r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пе)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3022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CF2C97" w:rsidRDefault="00FA7378" w:rsidP="002041A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</w:t>
      </w:r>
      <w:r w:rsidR="00247BC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увеличения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бюджетных ассигнований на пред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иных межбюджетных трансфертов на поддержку мер по обеспеч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нию сбалансированности бюджетов м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CF2C97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5A6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пределах общего объема средств, предусмотренных настоящим </w:t>
      </w:r>
      <w:r w:rsidR="009334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</w:t>
      </w:r>
      <w:r w:rsidR="00055A6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5A6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грамму в установленном порядке</w:t>
      </w:r>
      <w:r w:rsidR="00C039C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CF2C97" w:rsidRDefault="000E03A9" w:rsidP="00AF61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мых для исполнения рас</w:t>
      </w:r>
      <w:r w:rsidR="008A70A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ходных обязательств Кежемского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proofErr w:type="spellStart"/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софина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сирование</w:t>
      </w:r>
      <w:proofErr w:type="spellEnd"/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="00AF617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CF2C97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телей средств районного бюджета не использованных по состоянию на 1 я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варя 20</w:t>
      </w:r>
      <w:r w:rsidR="002F2A3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9DB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</w:t>
      </w:r>
      <w:r w:rsidR="0063142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в форме субсидий и иных межбюджетных трансфертов, имеющих целевое назнач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ние, которые могут быть использованы в 20</w:t>
      </w:r>
      <w:r w:rsidR="002F2A3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085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ных администраторов доходов краевого бюджета.</w:t>
      </w:r>
      <w:proofErr w:type="gramEnd"/>
    </w:p>
    <w:p w:rsidR="0080447F" w:rsidRPr="00CF2C97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0447F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рамках одного мероприятия муниципальной программы или непрограммного напра</w:t>
      </w:r>
      <w:r w:rsidR="0080447F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0447F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деятельности;</w:t>
      </w:r>
    </w:p>
    <w:p w:rsidR="0080447F" w:rsidRPr="00CF2C97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03A9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по меропр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ятиям муниципальных программ </w:t>
      </w:r>
      <w:r w:rsidR="003F3E8C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распорядителю бюджетных средств.</w:t>
      </w:r>
    </w:p>
    <w:p w:rsidR="00CD5C64" w:rsidRPr="00CF2C97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CF2C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F2C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</w:t>
      </w:r>
      <w:r w:rsidRPr="00CF2C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C9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дов муниципальных служащих района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1F6B74" w:rsidRPr="00CF2C97" w:rsidRDefault="004E2AED" w:rsidP="001F6B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CF2C97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CF2C97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CF2C97">
        <w:rPr>
          <w:rStyle w:val="a4"/>
          <w:b w:val="0"/>
          <w:color w:val="000000" w:themeColor="text1"/>
          <w:sz w:val="28"/>
          <w:szCs w:val="28"/>
        </w:rPr>
        <w:t>района, размеры должностных окладов по должн</w:t>
      </w:r>
      <w:r w:rsidRPr="00CF2C97">
        <w:rPr>
          <w:rStyle w:val="a4"/>
          <w:b w:val="0"/>
          <w:color w:val="000000" w:themeColor="text1"/>
          <w:sz w:val="28"/>
          <w:szCs w:val="28"/>
        </w:rPr>
        <w:t>о</w:t>
      </w:r>
      <w:r w:rsidRPr="00CF2C97">
        <w:rPr>
          <w:rStyle w:val="a4"/>
          <w:b w:val="0"/>
          <w:color w:val="000000" w:themeColor="text1"/>
          <w:sz w:val="28"/>
          <w:szCs w:val="28"/>
        </w:rPr>
        <w:t xml:space="preserve">стям муниципальной службы </w:t>
      </w:r>
      <w:r w:rsidRPr="00CF2C97">
        <w:rPr>
          <w:color w:val="000000" w:themeColor="text1"/>
          <w:sz w:val="28"/>
          <w:szCs w:val="28"/>
        </w:rPr>
        <w:t>увеличиваются (индексируются)</w:t>
      </w:r>
      <w:r w:rsidR="0073757C" w:rsidRPr="00CF2C97">
        <w:rPr>
          <w:color w:val="000000" w:themeColor="text1"/>
          <w:sz w:val="28"/>
          <w:szCs w:val="28"/>
        </w:rPr>
        <w:t xml:space="preserve"> в 202</w:t>
      </w:r>
      <w:r w:rsidR="005F29DB" w:rsidRPr="00CF2C97">
        <w:rPr>
          <w:color w:val="000000" w:themeColor="text1"/>
          <w:sz w:val="28"/>
          <w:szCs w:val="28"/>
        </w:rPr>
        <w:t>5</w:t>
      </w:r>
      <w:r w:rsidR="0073757C" w:rsidRPr="00CF2C97">
        <w:rPr>
          <w:color w:val="000000" w:themeColor="text1"/>
          <w:sz w:val="28"/>
          <w:szCs w:val="28"/>
        </w:rPr>
        <w:t xml:space="preserve"> году и </w:t>
      </w:r>
      <w:r w:rsidR="001F6B74" w:rsidRPr="00CF2C97">
        <w:rPr>
          <w:color w:val="000000" w:themeColor="text1"/>
          <w:sz w:val="28"/>
          <w:szCs w:val="28"/>
        </w:rPr>
        <w:t>плановом периоде 202</w:t>
      </w:r>
      <w:r w:rsidR="005F29DB" w:rsidRPr="00CF2C97">
        <w:rPr>
          <w:color w:val="000000" w:themeColor="text1"/>
          <w:sz w:val="28"/>
          <w:szCs w:val="28"/>
        </w:rPr>
        <w:t>6</w:t>
      </w:r>
      <w:r w:rsidR="001F6B74" w:rsidRPr="00CF2C97">
        <w:rPr>
          <w:color w:val="000000" w:themeColor="text1"/>
          <w:sz w:val="28"/>
          <w:szCs w:val="28"/>
        </w:rPr>
        <w:t>-202</w:t>
      </w:r>
      <w:r w:rsidR="005F29DB" w:rsidRPr="00CF2C97">
        <w:rPr>
          <w:color w:val="000000" w:themeColor="text1"/>
          <w:sz w:val="28"/>
          <w:szCs w:val="28"/>
        </w:rPr>
        <w:t>7</w:t>
      </w:r>
      <w:r w:rsidR="001F6B74" w:rsidRPr="00CF2C97">
        <w:rPr>
          <w:color w:val="000000" w:themeColor="text1"/>
          <w:sz w:val="28"/>
          <w:szCs w:val="28"/>
        </w:rPr>
        <w:t xml:space="preserve"> годов на коэффициент, равный 1.</w:t>
      </w:r>
    </w:p>
    <w:p w:rsidR="00827F4A" w:rsidRPr="00CF2C97" w:rsidRDefault="00827F4A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CF2C97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CF2C97">
        <w:rPr>
          <w:rStyle w:val="a4"/>
          <w:color w:val="000000" w:themeColor="text1"/>
          <w:sz w:val="28"/>
          <w:szCs w:val="28"/>
        </w:rPr>
        <w:t>9</w:t>
      </w:r>
      <w:r w:rsidRPr="00CF2C97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483133" w:rsidRPr="00CF2C97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rStyle w:val="a4"/>
          <w:b w:val="0"/>
          <w:color w:val="000000" w:themeColor="text1"/>
          <w:sz w:val="28"/>
          <w:szCs w:val="28"/>
        </w:rPr>
        <w:t>Заработная плата работников районных муниципальных учреждений</w:t>
      </w:r>
      <w:r w:rsidR="0073757C" w:rsidRPr="00CF2C97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="001D61A5" w:rsidRPr="00CF2C97">
        <w:rPr>
          <w:color w:val="000000" w:themeColor="text1"/>
          <w:sz w:val="28"/>
          <w:szCs w:val="28"/>
        </w:rPr>
        <w:t>увеличива</w:t>
      </w:r>
      <w:r w:rsidR="00AF1338" w:rsidRPr="00CF2C97">
        <w:rPr>
          <w:color w:val="000000" w:themeColor="text1"/>
          <w:sz w:val="28"/>
          <w:szCs w:val="28"/>
        </w:rPr>
        <w:t>е</w:t>
      </w:r>
      <w:r w:rsidR="001D61A5" w:rsidRPr="00CF2C97">
        <w:rPr>
          <w:color w:val="000000" w:themeColor="text1"/>
          <w:sz w:val="28"/>
          <w:szCs w:val="28"/>
        </w:rPr>
        <w:t>тся (индексируются)</w:t>
      </w:r>
      <w:r w:rsidR="00AF1338" w:rsidRPr="00CF2C97">
        <w:rPr>
          <w:color w:val="000000" w:themeColor="text1"/>
          <w:sz w:val="28"/>
          <w:szCs w:val="28"/>
        </w:rPr>
        <w:t xml:space="preserve"> в</w:t>
      </w:r>
      <w:r w:rsidR="00CC46C6" w:rsidRPr="00CF2C97">
        <w:rPr>
          <w:color w:val="000000" w:themeColor="text1"/>
          <w:sz w:val="28"/>
          <w:szCs w:val="28"/>
        </w:rPr>
        <w:t xml:space="preserve"> 202</w:t>
      </w:r>
      <w:r w:rsidR="005F29DB" w:rsidRPr="00CF2C97">
        <w:rPr>
          <w:color w:val="000000" w:themeColor="text1"/>
          <w:sz w:val="28"/>
          <w:szCs w:val="28"/>
        </w:rPr>
        <w:t>5</w:t>
      </w:r>
      <w:r w:rsidR="00CC46C6" w:rsidRPr="00CF2C97">
        <w:rPr>
          <w:color w:val="000000" w:themeColor="text1"/>
          <w:sz w:val="28"/>
          <w:szCs w:val="28"/>
        </w:rPr>
        <w:t xml:space="preserve"> году</w:t>
      </w:r>
      <w:r w:rsidR="00E14A30" w:rsidRPr="00CF2C97">
        <w:rPr>
          <w:color w:val="000000" w:themeColor="text1"/>
          <w:sz w:val="28"/>
          <w:szCs w:val="28"/>
        </w:rPr>
        <w:t xml:space="preserve"> </w:t>
      </w:r>
      <w:r w:rsidR="00AF1338" w:rsidRPr="00CF2C97">
        <w:rPr>
          <w:color w:val="000000" w:themeColor="text1"/>
          <w:sz w:val="28"/>
          <w:szCs w:val="28"/>
        </w:rPr>
        <w:t xml:space="preserve">и </w:t>
      </w:r>
      <w:r w:rsidR="00CC46C6" w:rsidRPr="00CF2C97">
        <w:rPr>
          <w:color w:val="000000" w:themeColor="text1"/>
          <w:sz w:val="28"/>
          <w:szCs w:val="28"/>
        </w:rPr>
        <w:t>плановом периоде 202</w:t>
      </w:r>
      <w:r w:rsidR="005F29DB" w:rsidRPr="00CF2C97">
        <w:rPr>
          <w:color w:val="000000" w:themeColor="text1"/>
          <w:sz w:val="28"/>
          <w:szCs w:val="28"/>
        </w:rPr>
        <w:t>6</w:t>
      </w:r>
      <w:r w:rsidR="00AF1338" w:rsidRPr="00CF2C97">
        <w:rPr>
          <w:color w:val="000000" w:themeColor="text1"/>
          <w:sz w:val="28"/>
          <w:szCs w:val="28"/>
        </w:rPr>
        <w:t>-</w:t>
      </w:r>
      <w:r w:rsidR="00CC46C6" w:rsidRPr="00CF2C97">
        <w:rPr>
          <w:color w:val="000000" w:themeColor="text1"/>
          <w:sz w:val="28"/>
          <w:szCs w:val="28"/>
        </w:rPr>
        <w:t>202</w:t>
      </w:r>
      <w:r w:rsidR="005F29DB" w:rsidRPr="00CF2C97">
        <w:rPr>
          <w:color w:val="000000" w:themeColor="text1"/>
          <w:sz w:val="28"/>
          <w:szCs w:val="28"/>
        </w:rPr>
        <w:t>7</w:t>
      </w:r>
      <w:r w:rsidR="00CC46C6" w:rsidRPr="00CF2C97">
        <w:rPr>
          <w:color w:val="000000" w:themeColor="text1"/>
          <w:sz w:val="28"/>
          <w:szCs w:val="28"/>
        </w:rPr>
        <w:t xml:space="preserve"> годов</w:t>
      </w:r>
      <w:r w:rsidR="001D61A5" w:rsidRPr="00CF2C97">
        <w:rPr>
          <w:color w:val="000000" w:themeColor="text1"/>
          <w:sz w:val="28"/>
          <w:szCs w:val="28"/>
        </w:rPr>
        <w:t xml:space="preserve"> на коэффициент</w:t>
      </w:r>
      <w:r w:rsidR="00FE5832" w:rsidRPr="00CF2C97">
        <w:rPr>
          <w:color w:val="000000" w:themeColor="text1"/>
          <w:sz w:val="28"/>
          <w:szCs w:val="28"/>
        </w:rPr>
        <w:t>,</w:t>
      </w:r>
      <w:r w:rsidR="001D61A5" w:rsidRPr="00CF2C97">
        <w:rPr>
          <w:color w:val="000000" w:themeColor="text1"/>
          <w:sz w:val="28"/>
          <w:szCs w:val="28"/>
        </w:rPr>
        <w:t xml:space="preserve"> равный 1.</w:t>
      </w:r>
    </w:p>
    <w:p w:rsidR="00483133" w:rsidRPr="00CF2C97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F2C97">
        <w:rPr>
          <w:b/>
          <w:bCs/>
          <w:color w:val="000000" w:themeColor="text1"/>
          <w:sz w:val="28"/>
          <w:szCs w:val="28"/>
        </w:rPr>
        <w:t>Статья 1</w:t>
      </w:r>
      <w:r w:rsidR="00687ECE" w:rsidRPr="00CF2C97">
        <w:rPr>
          <w:b/>
          <w:bCs/>
          <w:color w:val="000000" w:themeColor="text1"/>
          <w:sz w:val="28"/>
          <w:szCs w:val="28"/>
        </w:rPr>
        <w:t>0</w:t>
      </w:r>
      <w:r w:rsidRPr="00CF2C97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</w:t>
      </w:r>
      <w:r w:rsidRPr="00CF2C97">
        <w:rPr>
          <w:b/>
          <w:bCs/>
          <w:color w:val="000000" w:themeColor="text1"/>
          <w:sz w:val="28"/>
          <w:szCs w:val="28"/>
        </w:rPr>
        <w:t>й</w:t>
      </w:r>
      <w:r w:rsidRPr="00CF2C97">
        <w:rPr>
          <w:b/>
          <w:bCs/>
          <w:color w:val="000000" w:themeColor="text1"/>
          <w:sz w:val="28"/>
          <w:szCs w:val="28"/>
        </w:rPr>
        <w:t>онными казенными учреждениями в 20</w:t>
      </w:r>
      <w:r w:rsidR="002D25FE" w:rsidRPr="00CF2C97">
        <w:rPr>
          <w:b/>
          <w:bCs/>
          <w:color w:val="000000" w:themeColor="text1"/>
          <w:sz w:val="28"/>
          <w:szCs w:val="28"/>
        </w:rPr>
        <w:t>2</w:t>
      </w:r>
      <w:r w:rsidR="005F29DB" w:rsidRPr="00CF2C97">
        <w:rPr>
          <w:b/>
          <w:bCs/>
          <w:color w:val="000000" w:themeColor="text1"/>
          <w:sz w:val="28"/>
          <w:szCs w:val="28"/>
        </w:rPr>
        <w:t>5</w:t>
      </w:r>
      <w:r w:rsidRPr="00CF2C97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CF2C97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CF2C97">
        <w:rPr>
          <w:b/>
          <w:bCs/>
          <w:color w:val="000000" w:themeColor="text1"/>
          <w:sz w:val="28"/>
          <w:szCs w:val="28"/>
        </w:rPr>
        <w:t>2</w:t>
      </w:r>
      <w:r w:rsidR="005F29DB" w:rsidRPr="00CF2C97">
        <w:rPr>
          <w:b/>
          <w:bCs/>
          <w:color w:val="000000" w:themeColor="text1"/>
          <w:sz w:val="28"/>
          <w:szCs w:val="28"/>
        </w:rPr>
        <w:t>6</w:t>
      </w:r>
      <w:r w:rsidR="00471FE1" w:rsidRPr="00CF2C97">
        <w:rPr>
          <w:b/>
          <w:bCs/>
          <w:color w:val="000000" w:themeColor="text1"/>
          <w:sz w:val="28"/>
          <w:szCs w:val="28"/>
        </w:rPr>
        <w:t>-202</w:t>
      </w:r>
      <w:r w:rsidR="005F29DB" w:rsidRPr="00CF2C97">
        <w:rPr>
          <w:b/>
          <w:bCs/>
          <w:color w:val="000000" w:themeColor="text1"/>
          <w:sz w:val="28"/>
          <w:szCs w:val="28"/>
        </w:rPr>
        <w:t>7</w:t>
      </w:r>
      <w:r w:rsidR="002D25FE" w:rsidRPr="00CF2C97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CF2C97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 добровольные пожертвования, 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в оперативное управление районным казенным учреждениям, направляются в пределах сумм, фактически поступивших в доход районного  бюджета и</w:t>
      </w:r>
      <w:proofErr w:type="gramEnd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Установить, что поступающие районным казенным учреждениям обр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зования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CF2C97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заработной платы),</w:t>
      </w:r>
      <w:r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70</w:t>
      </w:r>
      <w:r w:rsidR="0082522F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CF2C9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</w:t>
      </w:r>
      <w:r w:rsidRPr="00CF2C9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и</w:t>
      </w:r>
      <w:r w:rsidRPr="00CF2C9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тания.</w:t>
      </w:r>
    </w:p>
    <w:p w:rsidR="005F29DB" w:rsidRPr="00CF2C97" w:rsidRDefault="005F29DB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687ECE"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Особенности исполнения районного бюджета в 20</w:t>
      </w:r>
      <w:r w:rsidR="004F4A1D"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F29DB"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F2C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году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</w:p>
    <w:p w:rsidR="004E2AED" w:rsidRPr="00CF2C97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Остатки средств районного бюджета на 1 января 202</w:t>
      </w:r>
      <w:r w:rsidR="005F29D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5 </w:t>
      </w:r>
      <w:r w:rsidR="0011488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года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за искл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ю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чением неиспользованных остатков межбюджетных трансфертов, полученных из федерального и краевого бюджетов в форме субсидий, субвенций и иных ме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ж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бюджетных трансфертов, имеющих целевое назначение, </w:t>
      </w:r>
      <w:r w:rsidR="0011488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а так же иных остатков, 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5F29D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году.</w:t>
      </w:r>
      <w:proofErr w:type="gramEnd"/>
    </w:p>
    <w:p w:rsidR="004E2AED" w:rsidRPr="00CF2C97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Установить, что 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погашение кредиторской задолженности, сложи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шейся по принятым в предыдущие годы, фактически произведенным, но не опл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ченным по состоянию на 1 января 20</w:t>
      </w:r>
      <w:r w:rsidR="004F4A1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5F29D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года обязательствам, производится </w:t>
      </w:r>
      <w:r w:rsidR="000C7D8C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гла</w:t>
      </w:r>
      <w:r w:rsidR="000C7D8C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="000C7D8C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ными </w:t>
      </w:r>
      <w:r w:rsidR="00A6676E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распорядителями 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средств районного </w:t>
      </w:r>
      <w:proofErr w:type="gramStart"/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бюджета</w:t>
      </w:r>
      <w:proofErr w:type="gramEnd"/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за счет утвержденных им бюджетных ассигнований на 20</w:t>
      </w:r>
      <w:r w:rsidR="004F4A1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5F29DB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</w:t>
      </w:r>
      <w:r w:rsidR="004E2AED" w:rsidRPr="00CF2C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год.</w:t>
      </w:r>
    </w:p>
    <w:p w:rsidR="00762E43" w:rsidRPr="00CF2C97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F2C97">
        <w:rPr>
          <w:b/>
          <w:color w:val="000000" w:themeColor="text1"/>
          <w:sz w:val="28"/>
          <w:szCs w:val="28"/>
        </w:rPr>
        <w:t>Статья 1</w:t>
      </w:r>
      <w:r w:rsidR="0092447E" w:rsidRPr="00CF2C97">
        <w:rPr>
          <w:b/>
          <w:color w:val="000000" w:themeColor="text1"/>
          <w:sz w:val="28"/>
          <w:szCs w:val="28"/>
        </w:rPr>
        <w:t>2</w:t>
      </w:r>
      <w:r w:rsidRPr="00CF2C97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0" w:name="_GoBack"/>
      <w:r w:rsidRPr="00CF2C97">
        <w:rPr>
          <w:bCs/>
          <w:color w:val="000000" w:themeColor="text1"/>
          <w:sz w:val="28"/>
          <w:szCs w:val="28"/>
        </w:rPr>
        <w:t>Утвердить р</w:t>
      </w:r>
      <w:bookmarkEnd w:id="0"/>
      <w:r w:rsidRPr="00CF2C97">
        <w:rPr>
          <w:bCs/>
          <w:color w:val="000000" w:themeColor="text1"/>
          <w:sz w:val="28"/>
          <w:szCs w:val="28"/>
        </w:rPr>
        <w:t>аспределение:</w:t>
      </w:r>
    </w:p>
    <w:p w:rsidR="004E2AED" w:rsidRPr="00CF2C97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bCs/>
          <w:color w:val="000000" w:themeColor="text1"/>
          <w:sz w:val="28"/>
          <w:szCs w:val="28"/>
        </w:rPr>
        <w:t>1.</w:t>
      </w:r>
      <w:r w:rsidR="004E2AED" w:rsidRPr="00CF2C97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CF2C97">
        <w:rPr>
          <w:color w:val="000000" w:themeColor="text1"/>
          <w:sz w:val="28"/>
          <w:szCs w:val="28"/>
        </w:rPr>
        <w:t xml:space="preserve">поселений </w:t>
      </w:r>
      <w:r w:rsidR="0082522F" w:rsidRPr="00CF2C97">
        <w:rPr>
          <w:color w:val="000000" w:themeColor="text1"/>
          <w:sz w:val="28"/>
          <w:szCs w:val="28"/>
        </w:rPr>
        <w:t>и</w:t>
      </w:r>
      <w:r w:rsidR="0082522F" w:rsidRPr="00CF2C97">
        <w:rPr>
          <w:color w:val="000000" w:themeColor="text1"/>
          <w:sz w:val="28"/>
          <w:szCs w:val="28"/>
        </w:rPr>
        <w:t>с</w:t>
      </w:r>
      <w:r w:rsidR="0082522F" w:rsidRPr="00CF2C97">
        <w:rPr>
          <w:color w:val="000000" w:themeColor="text1"/>
          <w:sz w:val="28"/>
          <w:szCs w:val="28"/>
        </w:rPr>
        <w:t xml:space="preserve">ходя из </w:t>
      </w:r>
      <w:r w:rsidR="004E2AED" w:rsidRPr="00CF2C97">
        <w:rPr>
          <w:color w:val="000000" w:themeColor="text1"/>
          <w:sz w:val="28"/>
          <w:szCs w:val="28"/>
        </w:rPr>
        <w:t>уровня средней расчетной бюджетной обеспеченности поселений муниципального образования Кежемский</w:t>
      </w:r>
      <w:r w:rsidR="00E14A30" w:rsidRPr="00CF2C97">
        <w:rPr>
          <w:color w:val="000000" w:themeColor="text1"/>
          <w:sz w:val="28"/>
          <w:szCs w:val="28"/>
        </w:rPr>
        <w:t xml:space="preserve"> </w:t>
      </w:r>
      <w:r w:rsidR="008862DA" w:rsidRPr="00CF2C97">
        <w:rPr>
          <w:color w:val="000000" w:themeColor="text1"/>
          <w:sz w:val="28"/>
          <w:szCs w:val="28"/>
        </w:rPr>
        <w:t>район до выравнивания в размере</w:t>
      </w:r>
      <w:r w:rsidR="0029103C" w:rsidRPr="00CF2C97">
        <w:rPr>
          <w:color w:val="000000" w:themeColor="text1"/>
          <w:sz w:val="28"/>
          <w:szCs w:val="28"/>
        </w:rPr>
        <w:t xml:space="preserve"> </w:t>
      </w:r>
      <w:r w:rsidR="00D658C2" w:rsidRPr="00CF2C97">
        <w:rPr>
          <w:color w:val="000000" w:themeColor="text1"/>
          <w:sz w:val="28"/>
          <w:szCs w:val="28"/>
        </w:rPr>
        <w:t xml:space="preserve">9562 </w:t>
      </w:r>
      <w:r w:rsidR="0011488B" w:rsidRPr="00CF2C97">
        <w:rPr>
          <w:color w:val="000000" w:themeColor="text1"/>
          <w:sz w:val="28"/>
          <w:szCs w:val="28"/>
        </w:rPr>
        <w:t>р</w:t>
      </w:r>
      <w:r w:rsidR="00D724BC" w:rsidRPr="00CF2C97">
        <w:rPr>
          <w:color w:val="000000" w:themeColor="text1"/>
          <w:sz w:val="28"/>
          <w:szCs w:val="28"/>
        </w:rPr>
        <w:t>у</w:t>
      </w:r>
      <w:r w:rsidR="006A0E9A" w:rsidRPr="00CF2C97">
        <w:rPr>
          <w:color w:val="000000" w:themeColor="text1"/>
          <w:sz w:val="28"/>
          <w:szCs w:val="28"/>
        </w:rPr>
        <w:t>б</w:t>
      </w:r>
      <w:r w:rsidR="00D724BC" w:rsidRPr="00CF2C97">
        <w:rPr>
          <w:color w:val="000000" w:themeColor="text1"/>
          <w:sz w:val="28"/>
          <w:szCs w:val="28"/>
        </w:rPr>
        <w:t>л</w:t>
      </w:r>
      <w:r w:rsidR="008C4B71" w:rsidRPr="00CF2C97">
        <w:rPr>
          <w:color w:val="000000" w:themeColor="text1"/>
          <w:sz w:val="28"/>
          <w:szCs w:val="28"/>
        </w:rPr>
        <w:t xml:space="preserve">ей </w:t>
      </w:r>
      <w:r w:rsidR="00115BC8" w:rsidRPr="00CF2C97">
        <w:rPr>
          <w:color w:val="000000" w:themeColor="text1"/>
          <w:sz w:val="28"/>
          <w:szCs w:val="28"/>
        </w:rPr>
        <w:t>на человека</w:t>
      </w:r>
      <w:r w:rsidR="0029103C" w:rsidRPr="00CF2C97">
        <w:rPr>
          <w:color w:val="000000" w:themeColor="text1"/>
          <w:sz w:val="28"/>
          <w:szCs w:val="28"/>
        </w:rPr>
        <w:t xml:space="preserve"> </w:t>
      </w:r>
      <w:r w:rsidR="001354AF" w:rsidRPr="00CF2C97">
        <w:rPr>
          <w:color w:val="000000" w:themeColor="text1"/>
          <w:sz w:val="28"/>
          <w:szCs w:val="28"/>
        </w:rPr>
        <w:t xml:space="preserve">на 2025 </w:t>
      </w:r>
      <w:r w:rsidR="00D658C2" w:rsidRPr="00CF2C97">
        <w:rPr>
          <w:color w:val="000000" w:themeColor="text1"/>
          <w:sz w:val="28"/>
          <w:szCs w:val="28"/>
        </w:rPr>
        <w:t>год и плановый период 2026-2027</w:t>
      </w:r>
      <w:r w:rsidR="001354AF" w:rsidRPr="00CF2C97">
        <w:rPr>
          <w:color w:val="000000" w:themeColor="text1"/>
          <w:sz w:val="28"/>
          <w:szCs w:val="28"/>
        </w:rPr>
        <w:t xml:space="preserve"> годов</w:t>
      </w:r>
      <w:r w:rsidR="004E2AED" w:rsidRPr="00CF2C97">
        <w:rPr>
          <w:color w:val="000000" w:themeColor="text1"/>
          <w:sz w:val="28"/>
          <w:szCs w:val="28"/>
        </w:rPr>
        <w:t xml:space="preserve"> с</w:t>
      </w:r>
      <w:r w:rsidR="004E2AED" w:rsidRPr="00CF2C97">
        <w:rPr>
          <w:color w:val="000000" w:themeColor="text1"/>
          <w:sz w:val="28"/>
          <w:szCs w:val="28"/>
        </w:rPr>
        <w:t>о</w:t>
      </w:r>
      <w:r w:rsidR="004E2AED" w:rsidRPr="00CF2C97">
        <w:rPr>
          <w:color w:val="000000" w:themeColor="text1"/>
          <w:sz w:val="28"/>
          <w:szCs w:val="28"/>
        </w:rPr>
        <w:t xml:space="preserve">гласно приложению </w:t>
      </w:r>
      <w:r w:rsidR="0073757C" w:rsidRPr="00CF2C97">
        <w:rPr>
          <w:color w:val="000000" w:themeColor="text1"/>
          <w:sz w:val="28"/>
          <w:szCs w:val="28"/>
        </w:rPr>
        <w:t>6</w:t>
      </w:r>
      <w:r w:rsidR="004E2AED" w:rsidRPr="00CF2C97">
        <w:rPr>
          <w:color w:val="000000" w:themeColor="text1"/>
          <w:sz w:val="28"/>
          <w:szCs w:val="28"/>
        </w:rPr>
        <w:t xml:space="preserve"> к настоящему </w:t>
      </w:r>
      <w:r w:rsidR="00687ECE" w:rsidRPr="00CF2C97">
        <w:rPr>
          <w:color w:val="000000" w:themeColor="text1"/>
          <w:sz w:val="28"/>
          <w:szCs w:val="28"/>
        </w:rPr>
        <w:t>Р</w:t>
      </w:r>
      <w:r w:rsidR="004E2AED" w:rsidRPr="00CF2C97">
        <w:rPr>
          <w:color w:val="000000" w:themeColor="text1"/>
          <w:sz w:val="28"/>
          <w:szCs w:val="28"/>
        </w:rPr>
        <w:t>ешению;</w:t>
      </w:r>
    </w:p>
    <w:p w:rsidR="004E2AED" w:rsidRPr="00CF2C97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2.</w:t>
      </w:r>
      <w:r w:rsidR="004E2AED" w:rsidRPr="00CF2C97">
        <w:rPr>
          <w:color w:val="000000" w:themeColor="text1"/>
          <w:sz w:val="28"/>
          <w:szCs w:val="28"/>
        </w:rPr>
        <w:t xml:space="preserve"> субвенций:</w:t>
      </w:r>
    </w:p>
    <w:p w:rsidR="004E2AED" w:rsidRPr="00CF2C97" w:rsidRDefault="004E2AED" w:rsidP="00EA205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4C1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14C17" w:rsidRPr="00CF2C97">
        <w:rPr>
          <w:rFonts w:ascii="Times New Roman" w:hAnsi="Times New Roman" w:cs="Times New Roman"/>
          <w:sz w:val="28"/>
          <w:szCs w:val="28"/>
        </w:rPr>
        <w:t>на осуществление государственных полномочий по первичному в</w:t>
      </w:r>
      <w:r w:rsidR="00614C17" w:rsidRPr="00CF2C97">
        <w:rPr>
          <w:rFonts w:ascii="Times New Roman" w:hAnsi="Times New Roman" w:cs="Times New Roman"/>
          <w:sz w:val="28"/>
          <w:szCs w:val="28"/>
        </w:rPr>
        <w:t>о</w:t>
      </w:r>
      <w:r w:rsidR="00614C17" w:rsidRPr="00CF2C97">
        <w:rPr>
          <w:rFonts w:ascii="Times New Roman" w:hAnsi="Times New Roman" w:cs="Times New Roman"/>
          <w:sz w:val="28"/>
          <w:szCs w:val="28"/>
        </w:rPr>
        <w:t>инскому учету органами местного самоуправления поселений в соответствии с Федеральным законом от 28 марта 1998 года № 53-ФЗ «О воинской обяза</w:t>
      </w:r>
      <w:r w:rsidR="00614C17" w:rsidRPr="00CF2C97">
        <w:rPr>
          <w:rFonts w:ascii="Times New Roman" w:hAnsi="Times New Roman" w:cs="Times New Roman"/>
          <w:sz w:val="28"/>
          <w:szCs w:val="28"/>
        </w:rPr>
        <w:t>н</w:t>
      </w:r>
      <w:r w:rsidR="00614C17" w:rsidRPr="00CF2C97">
        <w:rPr>
          <w:rFonts w:ascii="Times New Roman" w:hAnsi="Times New Roman" w:cs="Times New Roman"/>
          <w:sz w:val="28"/>
          <w:szCs w:val="28"/>
        </w:rPr>
        <w:t xml:space="preserve">ности и военной службе» на 2025 год и плановый период 2026-2027 годов </w:t>
      </w:r>
      <w:r w:rsidR="00614C1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14C1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4C1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 7 к настоящему Решению</w:t>
      </w:r>
      <w:r w:rsidRPr="00CF2C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4E2AED" w:rsidRPr="00CF2C97" w:rsidRDefault="004E2AED" w:rsidP="00EA2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="00EA20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Закона края от 23 апреля 2009 год</w:t>
      </w:r>
      <w:r w:rsidR="008A70A4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 № 8-3170</w:t>
      </w:r>
      <w:r w:rsidR="00EA20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над</w:t>
      </w:r>
      <w:r w:rsidR="00EA20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20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лении органов местного самоуправления муниципальных образований кра</w:t>
      </w:r>
      <w:r w:rsidR="00101BE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EA205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</w:t>
      </w:r>
      <w:r w:rsidR="00161BA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дов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73757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687E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="00AC20D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CF2C97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3.</w:t>
      </w:r>
      <w:r w:rsidR="004E2AED" w:rsidRPr="00CF2C97">
        <w:rPr>
          <w:color w:val="000000" w:themeColor="text1"/>
          <w:sz w:val="28"/>
          <w:szCs w:val="28"/>
        </w:rPr>
        <w:t xml:space="preserve"> иных межбюджетных трансфертов:</w:t>
      </w: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C1149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 мер по обеспечению сбалансированности бюджетов м</w:t>
      </w:r>
      <w:r w:rsidR="00115BC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образований района</w:t>
      </w:r>
      <w:r w:rsidR="00E14A3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</w:t>
      </w:r>
      <w:r w:rsidR="00310B4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приложению </w:t>
      </w:r>
      <w:r w:rsidR="0073757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687EC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3142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ешению;</w:t>
      </w:r>
    </w:p>
    <w:p w:rsidR="00003138" w:rsidRPr="00CF2C97" w:rsidRDefault="009B2120" w:rsidP="00003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 бюджету муниципального образования город Кодинск на содержание общественных пространств</w:t>
      </w:r>
      <w:r w:rsidR="003F3E8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133C7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E8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</w:t>
      </w:r>
      <w:r w:rsidR="0073757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2C5B45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0313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ешению</w:t>
      </w:r>
      <w:r w:rsidR="00DC5FE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1A6" w:rsidRPr="00CF2C97" w:rsidRDefault="001511A6" w:rsidP="00151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 бюджету муниципального образования город Кодинск на осущест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ление перевозок пассажиров и багажа автомобильным транспортом по мар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руту Автостанция города Кодинск - Аэропорт "Кодинск" - Автостанция г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рода Кодинск на 202</w:t>
      </w:r>
      <w:r w:rsidR="00133C7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11 к настоящему Решению;</w:t>
      </w:r>
    </w:p>
    <w:p w:rsidR="001511A6" w:rsidRPr="00CF2C97" w:rsidRDefault="001511A6" w:rsidP="00151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 на реализацию природоохранных мероприятий по созданию безопа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ной окружающей среды за счет средств районного бюджета согласно прил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жению 1</w:t>
      </w:r>
      <w:r w:rsidR="00310B4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C1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 xml:space="preserve">-на финансовое обеспечение (возмещение) расходов на увеличение </w:t>
      </w:r>
      <w:proofErr w:type="gramStart"/>
      <w:r w:rsidRPr="00CF2C97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CF2C97">
        <w:rPr>
          <w:rFonts w:ascii="Times New Roman" w:hAnsi="Times New Roman" w:cs="Times New Roman"/>
          <w:sz w:val="28"/>
          <w:szCs w:val="28"/>
        </w:rPr>
        <w:t xml:space="preserve"> отдельным категориям работников бюджетной сферы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16 к настоящему Решению;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 xml:space="preserve">- на частичную компенсацию расходов на повышение </w:t>
      </w:r>
      <w:proofErr w:type="gramStart"/>
      <w:r w:rsidRPr="00CF2C97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CF2C97">
        <w:rPr>
          <w:rFonts w:ascii="Times New Roman" w:hAnsi="Times New Roman" w:cs="Times New Roman"/>
          <w:sz w:val="28"/>
          <w:szCs w:val="28"/>
        </w:rPr>
        <w:t xml:space="preserve"> работникам бюджетной сферы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17 к настоящему Решению;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 на обеспечение первичных мер пожарной безопасности согласно пр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ложению 18 к настоящему Решению.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133C7E" w:rsidRPr="00CF2C97" w:rsidRDefault="00133C7E" w:rsidP="004E2AED">
      <w:pPr>
        <w:pStyle w:val="8"/>
        <w:spacing w:before="0" w:line="240" w:lineRule="auto"/>
        <w:ind w:left="0" w:firstLine="709"/>
        <w:jc w:val="both"/>
        <w:rPr>
          <w:rFonts w:eastAsiaTheme="minorHAnsi"/>
          <w:b w:val="0"/>
          <w:bCs w:val="0"/>
          <w:color w:val="000000" w:themeColor="text1"/>
          <w:spacing w:val="0"/>
          <w:sz w:val="28"/>
          <w:szCs w:val="28"/>
          <w:lang w:eastAsia="en-US"/>
        </w:rPr>
      </w:pPr>
    </w:p>
    <w:p w:rsidR="004E2AED" w:rsidRPr="00CF2C97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Статья 1</w:t>
      </w:r>
      <w:r w:rsidR="0092447E" w:rsidRPr="00CF2C97">
        <w:rPr>
          <w:color w:val="000000" w:themeColor="text1"/>
          <w:sz w:val="28"/>
          <w:szCs w:val="28"/>
        </w:rPr>
        <w:t>3</w:t>
      </w:r>
      <w:r w:rsidR="002D4A6C" w:rsidRPr="00CF2C97">
        <w:rPr>
          <w:color w:val="000000" w:themeColor="text1"/>
          <w:sz w:val="28"/>
          <w:szCs w:val="28"/>
        </w:rPr>
        <w:t>. Межбюджетные трансферты</w:t>
      </w:r>
      <w:r w:rsidRPr="00CF2C97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CF2C97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F2C97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CF2C97">
        <w:rPr>
          <w:bCs/>
          <w:color w:val="000000" w:themeColor="text1"/>
          <w:sz w:val="28"/>
          <w:szCs w:val="28"/>
        </w:rPr>
        <w:t>,</w:t>
      </w:r>
      <w:r w:rsidRPr="00CF2C97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CF2C97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CF2C97">
        <w:rPr>
          <w:bCs/>
          <w:color w:val="000000" w:themeColor="text1"/>
          <w:sz w:val="28"/>
          <w:szCs w:val="28"/>
        </w:rPr>
        <w:t xml:space="preserve">, </w:t>
      </w:r>
      <w:r w:rsidRPr="00CF2C97">
        <w:rPr>
          <w:bCs/>
          <w:color w:val="000000" w:themeColor="text1"/>
          <w:sz w:val="28"/>
          <w:szCs w:val="28"/>
        </w:rPr>
        <w:t xml:space="preserve">по </w:t>
      </w:r>
      <w:r w:rsidR="000C7D8C" w:rsidRPr="00CF2C97">
        <w:rPr>
          <w:bCs/>
          <w:color w:val="000000" w:themeColor="text1"/>
          <w:sz w:val="28"/>
          <w:szCs w:val="28"/>
        </w:rPr>
        <w:t xml:space="preserve">главным </w:t>
      </w:r>
      <w:r w:rsidRPr="00CF2C97">
        <w:rPr>
          <w:bCs/>
          <w:color w:val="000000" w:themeColor="text1"/>
          <w:sz w:val="28"/>
          <w:szCs w:val="28"/>
        </w:rPr>
        <w:t xml:space="preserve">распорядителям бюджетных средств </w:t>
      </w:r>
      <w:r w:rsidR="0073757C" w:rsidRPr="00CF2C97">
        <w:rPr>
          <w:bCs/>
          <w:color w:val="000000" w:themeColor="text1"/>
          <w:sz w:val="28"/>
          <w:szCs w:val="28"/>
        </w:rPr>
        <w:t xml:space="preserve">районного бюджета </w:t>
      </w:r>
      <w:r w:rsidR="001354AF" w:rsidRPr="00CF2C97">
        <w:rPr>
          <w:bCs/>
          <w:color w:val="000000" w:themeColor="text1"/>
          <w:sz w:val="28"/>
          <w:szCs w:val="28"/>
        </w:rPr>
        <w:t>на 2025 г</w:t>
      </w:r>
      <w:r w:rsidR="00161BA8" w:rsidRPr="00CF2C97">
        <w:rPr>
          <w:bCs/>
          <w:color w:val="000000" w:themeColor="text1"/>
          <w:sz w:val="28"/>
          <w:szCs w:val="28"/>
        </w:rPr>
        <w:t>од и пл</w:t>
      </w:r>
      <w:r w:rsidR="00161BA8" w:rsidRPr="00CF2C97">
        <w:rPr>
          <w:bCs/>
          <w:color w:val="000000" w:themeColor="text1"/>
          <w:sz w:val="28"/>
          <w:szCs w:val="28"/>
        </w:rPr>
        <w:t>а</w:t>
      </w:r>
      <w:r w:rsidR="00161BA8" w:rsidRPr="00CF2C97">
        <w:rPr>
          <w:bCs/>
          <w:color w:val="000000" w:themeColor="text1"/>
          <w:sz w:val="28"/>
          <w:szCs w:val="28"/>
        </w:rPr>
        <w:t xml:space="preserve">новый период 2026-2027 </w:t>
      </w:r>
      <w:r w:rsidR="001354AF" w:rsidRPr="00CF2C97">
        <w:rPr>
          <w:bCs/>
          <w:color w:val="000000" w:themeColor="text1"/>
          <w:sz w:val="28"/>
          <w:szCs w:val="28"/>
        </w:rPr>
        <w:t>годов</w:t>
      </w:r>
      <w:r w:rsidRPr="00CF2C97">
        <w:rPr>
          <w:bCs/>
          <w:color w:val="000000" w:themeColor="text1"/>
          <w:sz w:val="28"/>
          <w:szCs w:val="28"/>
        </w:rPr>
        <w:t xml:space="preserve"> согласно</w:t>
      </w:r>
      <w:r w:rsidR="00E14A30" w:rsidRPr="00CF2C97">
        <w:rPr>
          <w:bCs/>
          <w:color w:val="000000" w:themeColor="text1"/>
          <w:sz w:val="28"/>
          <w:szCs w:val="28"/>
        </w:rPr>
        <w:t xml:space="preserve"> </w:t>
      </w:r>
      <w:r w:rsidRPr="00CF2C97">
        <w:rPr>
          <w:bCs/>
          <w:color w:val="000000" w:themeColor="text1"/>
          <w:sz w:val="28"/>
          <w:szCs w:val="28"/>
        </w:rPr>
        <w:t>приложению 1</w:t>
      </w:r>
      <w:r w:rsidR="00310B47" w:rsidRPr="00CF2C97">
        <w:rPr>
          <w:bCs/>
          <w:color w:val="000000" w:themeColor="text1"/>
          <w:sz w:val="28"/>
          <w:szCs w:val="28"/>
        </w:rPr>
        <w:t>3</w:t>
      </w:r>
      <w:r w:rsidRPr="00CF2C97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CF2C97">
        <w:rPr>
          <w:bCs/>
          <w:color w:val="000000" w:themeColor="text1"/>
          <w:sz w:val="28"/>
          <w:szCs w:val="28"/>
        </w:rPr>
        <w:t>Р</w:t>
      </w:r>
      <w:r w:rsidRPr="00CF2C97">
        <w:rPr>
          <w:bCs/>
          <w:color w:val="000000" w:themeColor="text1"/>
          <w:sz w:val="28"/>
          <w:szCs w:val="28"/>
        </w:rPr>
        <w:t>еш</w:t>
      </w:r>
      <w:r w:rsidRPr="00CF2C97">
        <w:rPr>
          <w:bCs/>
          <w:color w:val="000000" w:themeColor="text1"/>
          <w:sz w:val="28"/>
          <w:szCs w:val="28"/>
        </w:rPr>
        <w:t>е</w:t>
      </w:r>
      <w:r w:rsidRPr="00CF2C97">
        <w:rPr>
          <w:bCs/>
          <w:color w:val="000000" w:themeColor="text1"/>
          <w:sz w:val="28"/>
          <w:szCs w:val="28"/>
        </w:rPr>
        <w:t>нию.</w:t>
      </w:r>
    </w:p>
    <w:p w:rsidR="00CF2C97" w:rsidRPr="00CF2C97" w:rsidRDefault="00CF2C97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  <w:r w:rsidR="0092447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1C129A" w:rsidRPr="00CF2C97" w:rsidRDefault="001C129A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3133" w:rsidRPr="00CF2C97" w:rsidRDefault="004E2AED" w:rsidP="009B7A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направляемые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финансиров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ние расходов по передаваемым органами местного самоуправления посел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для осуществления части полномочий органам местного самоуправления </w:t>
      </w:r>
      <w:r w:rsidR="0099651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района на 20</w:t>
      </w:r>
      <w:r w:rsidR="00D9156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3C7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8B08C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E2559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3C7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E2E7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33C7E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0236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</w:t>
      </w:r>
      <w:r w:rsidR="000C7D8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ю 1</w:t>
      </w:r>
      <w:r w:rsidR="00310B4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="0017146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шению</w:t>
      </w:r>
      <w:r w:rsidRPr="00CF2C97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</w:t>
      </w:r>
      <w:proofErr w:type="gramEnd"/>
    </w:p>
    <w:p w:rsidR="00483133" w:rsidRPr="00CF2C97" w:rsidRDefault="00483133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lastRenderedPageBreak/>
        <w:t>Статья 1</w:t>
      </w:r>
      <w:r w:rsidR="0092447E"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бюджетам мун</w:t>
      </w:r>
      <w:r w:rsidR="00F57C1F"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и</w:t>
      </w:r>
      <w:r w:rsidR="00F57C1F" w:rsidRPr="00CF2C97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ципальных образований района</w:t>
      </w:r>
    </w:p>
    <w:p w:rsidR="0099651A" w:rsidRPr="00CF2C97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0E73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образований района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кредиты без предоставления муниципал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ными образованиями района обеспечения исполнения своих обязательств по возврату указанных кредитов, уплате процентов и иных платежей на покр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</w:t>
      </w:r>
      <w:r w:rsidR="00F57C1F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дефицита бюджета и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плату за пользование указанными в пункте 1 настоящей статьи бюджетными кредитами в размере 0,1 процента </w:t>
      </w:r>
      <w:proofErr w:type="gramStart"/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годовых</w:t>
      </w:r>
      <w:proofErr w:type="gramEnd"/>
      <w:r w:rsidR="000E0E7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3. </w:t>
      </w:r>
      <w:proofErr w:type="gramStart"/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Установить, чт</w:t>
      </w:r>
      <w:r w:rsidR="007A7C43"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 в случае невозврата бюджетных 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кредитов </w:t>
      </w:r>
      <w:r w:rsidRPr="00CF2C9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муниц</w:t>
      </w:r>
      <w:r w:rsidRPr="00CF2C9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и</w:t>
      </w:r>
      <w:r w:rsidRPr="00CF2C9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пальными образованиями района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установленные договором сроки, неп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гашенный остаток основного долга, задолженность по платежам за пользов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ние бюджетными кредитами  взыскивается путем списания средств со счетов бюджетов </w:t>
      </w:r>
      <w:r w:rsidRPr="00CF2C97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муниципальных образований района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жетных трансфертов, предоставляемых в текущем году бюджету соответств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ю</w:t>
      </w:r>
      <w:r w:rsidR="007A7C43"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щего муниципального образования</w:t>
      </w:r>
      <w:r w:rsidRPr="00CF2C9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в форме дотаций.</w:t>
      </w:r>
      <w:proofErr w:type="gramEnd"/>
    </w:p>
    <w:p w:rsidR="004E2AED" w:rsidRPr="00CF2C97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щей статье, а также порядок их предоставления</w:t>
      </w:r>
      <w:r w:rsidR="00B655E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55E3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и </w:t>
      </w:r>
      <w:r w:rsidR="004E2AE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возврата устанавливаются Администрацией Кежемского района.</w:t>
      </w:r>
    </w:p>
    <w:p w:rsidR="004E2AED" w:rsidRPr="00CF2C97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76E" w:rsidRPr="00CF2C97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  <w:r w:rsidR="0092447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Субсидии юридическим лицам, индивидуальным пре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принимателям,</w:t>
      </w:r>
      <w:r w:rsidR="0090077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физическим лицам.</w:t>
      </w:r>
    </w:p>
    <w:p w:rsidR="0090077E" w:rsidRPr="00CF2C97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5D4D" w:rsidRPr="00CF2C97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дителям товаров, работ, услуг,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пунктах 1 и 7 статьи 78, пунктах 2 и 4 статьи 78.1 Бюджетного кодекса Российской Федерации, предусмотренные настоящим Решением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порядк</w:t>
      </w:r>
      <w:r w:rsidR="00C65D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C65D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Администраци</w:t>
      </w:r>
      <w:r w:rsidR="00C65D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Кежемского района</w:t>
      </w:r>
      <w:r w:rsidR="00C65D4D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9D2" w:rsidRPr="00CF2C97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69D2" w:rsidRPr="00CF2C97" w:rsidRDefault="003D69D2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</w:t>
      </w:r>
      <w:r w:rsidR="00743134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2447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5C457F" w:rsidRPr="00CF2C97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457F" w:rsidRPr="00CF2C97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бюджетные инвестиции в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сумме </w:t>
      </w:r>
      <w:r w:rsidR="00E243E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2 342,700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в сумме </w:t>
      </w:r>
      <w:r w:rsidR="00E243E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2 342,700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243E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2 231,200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ежегодно согласно приложению 1</w:t>
      </w:r>
      <w:r w:rsidR="00310B4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5C457F" w:rsidRPr="00CF2C97" w:rsidRDefault="005C457F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</w:t>
      </w:r>
      <w:r w:rsidR="0092447E"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Утвердить объем бюджетных ассигнований до</w:t>
      </w:r>
      <w:r w:rsidR="00545918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рожного фонда Кежемского района</w:t>
      </w:r>
      <w:r w:rsidR="00FB4E6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4E6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в сумме</w:t>
      </w:r>
      <w:proofErr w:type="gramStart"/>
      <w:r w:rsidR="00E243E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E243E6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 082,071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на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B5541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1 083,571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на 202</w:t>
      </w:r>
      <w:r w:rsidR="00F61EF7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B5541A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1 094,571</w:t>
      </w:r>
      <w:r w:rsidR="0029103C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E20"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92447E" w:rsidRPr="00CF2C9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19</w:t>
      </w:r>
      <w:r w:rsidRPr="00CF2C9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CF2C97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C0572" w:rsidRPr="00CF2C9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Установить, что в расходной части районного бюджета предусматрив</w:t>
      </w:r>
      <w:r w:rsidRPr="00CF2C97">
        <w:rPr>
          <w:color w:val="000000" w:themeColor="text1"/>
          <w:sz w:val="28"/>
          <w:szCs w:val="28"/>
        </w:rPr>
        <w:t>а</w:t>
      </w:r>
      <w:r w:rsidRPr="00CF2C97">
        <w:rPr>
          <w:color w:val="000000" w:themeColor="text1"/>
          <w:sz w:val="28"/>
          <w:szCs w:val="28"/>
        </w:rPr>
        <w:t>ется резервный фонд Администрации Кежемского района на 2025 год в су</w:t>
      </w:r>
      <w:r w:rsidRPr="00CF2C97">
        <w:rPr>
          <w:color w:val="000000" w:themeColor="text1"/>
          <w:sz w:val="28"/>
          <w:szCs w:val="28"/>
        </w:rPr>
        <w:t>м</w:t>
      </w:r>
      <w:r w:rsidRPr="00CF2C97">
        <w:rPr>
          <w:color w:val="000000" w:themeColor="text1"/>
          <w:sz w:val="28"/>
          <w:szCs w:val="28"/>
        </w:rPr>
        <w:t>ме 437,879 тыс. рублей, на плановый период 2026-2027 годов в сумме 1 000,0 тыс. рублей ежегодно.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614C17" w:rsidRPr="00CF2C9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F2C97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F2C97">
        <w:rPr>
          <w:b/>
          <w:color w:val="000000" w:themeColor="text1"/>
          <w:sz w:val="28"/>
          <w:szCs w:val="28"/>
        </w:rPr>
        <w:t xml:space="preserve">Статья </w:t>
      </w:r>
      <w:r w:rsidR="00743134" w:rsidRPr="00CF2C97">
        <w:rPr>
          <w:b/>
          <w:color w:val="000000" w:themeColor="text1"/>
          <w:sz w:val="28"/>
          <w:szCs w:val="28"/>
        </w:rPr>
        <w:t>2</w:t>
      </w:r>
      <w:r w:rsidR="0092447E" w:rsidRPr="00CF2C97">
        <w:rPr>
          <w:b/>
          <w:color w:val="000000" w:themeColor="text1"/>
          <w:sz w:val="28"/>
          <w:szCs w:val="28"/>
        </w:rPr>
        <w:t>0</w:t>
      </w:r>
      <w:r w:rsidR="004E2AED" w:rsidRPr="00CF2C97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CF2C97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1. Установить верхний предел муниципального долга Кежемского ра</w:t>
      </w:r>
      <w:r w:rsidRPr="00CF2C97">
        <w:rPr>
          <w:color w:val="000000" w:themeColor="text1"/>
          <w:sz w:val="28"/>
          <w:szCs w:val="28"/>
        </w:rPr>
        <w:t>й</w:t>
      </w:r>
      <w:r w:rsidRPr="00CF2C97">
        <w:rPr>
          <w:color w:val="000000" w:themeColor="text1"/>
          <w:sz w:val="28"/>
          <w:szCs w:val="28"/>
        </w:rPr>
        <w:t xml:space="preserve">она по долговым обязательствам Кежемского района: </w:t>
      </w:r>
    </w:p>
    <w:p w:rsidR="00614C17" w:rsidRPr="00CF2C9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на 1 января 2026 года в сумме 18 400,0 тыс. рублей, в том числе по м</w:t>
      </w:r>
      <w:r w:rsidRPr="00CF2C97">
        <w:rPr>
          <w:color w:val="000000" w:themeColor="text1"/>
          <w:sz w:val="28"/>
          <w:szCs w:val="28"/>
        </w:rPr>
        <w:t>у</w:t>
      </w:r>
      <w:r w:rsidRPr="00CF2C97">
        <w:rPr>
          <w:color w:val="000000" w:themeColor="text1"/>
          <w:sz w:val="28"/>
          <w:szCs w:val="28"/>
        </w:rPr>
        <w:t>ниципальным гарантиям Кежемского района 0,0 тыс. рублей</w:t>
      </w:r>
      <w:r w:rsidRPr="00CF2C97">
        <w:rPr>
          <w:iCs/>
          <w:color w:val="000000" w:themeColor="text1"/>
          <w:sz w:val="28"/>
          <w:szCs w:val="28"/>
        </w:rPr>
        <w:t>.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на 1 января 20</w:t>
      </w:r>
      <w:r w:rsidR="00E53E7C" w:rsidRPr="00CF2C97">
        <w:rPr>
          <w:color w:val="000000" w:themeColor="text1"/>
          <w:sz w:val="28"/>
          <w:szCs w:val="28"/>
        </w:rPr>
        <w:t>2</w:t>
      </w:r>
      <w:r w:rsidR="00F61EF7" w:rsidRPr="00CF2C97">
        <w:rPr>
          <w:color w:val="000000" w:themeColor="text1"/>
          <w:sz w:val="28"/>
          <w:szCs w:val="28"/>
        </w:rPr>
        <w:t>7</w:t>
      </w:r>
      <w:r w:rsidRPr="00CF2C97">
        <w:rPr>
          <w:color w:val="000000" w:themeColor="text1"/>
          <w:sz w:val="28"/>
          <w:szCs w:val="28"/>
        </w:rPr>
        <w:t xml:space="preserve"> года в сумме 0</w:t>
      </w:r>
      <w:r w:rsidR="006D7ED0" w:rsidRPr="00CF2C97">
        <w:rPr>
          <w:color w:val="000000" w:themeColor="text1"/>
          <w:sz w:val="28"/>
          <w:szCs w:val="28"/>
        </w:rPr>
        <w:t>,0</w:t>
      </w:r>
      <w:r w:rsidRPr="00CF2C97">
        <w:rPr>
          <w:color w:val="000000" w:themeColor="text1"/>
          <w:sz w:val="28"/>
          <w:szCs w:val="28"/>
        </w:rPr>
        <w:t xml:space="preserve"> тыс. рублей, в том числе по муниц</w:t>
      </w:r>
      <w:r w:rsidRPr="00CF2C97">
        <w:rPr>
          <w:color w:val="000000" w:themeColor="text1"/>
          <w:sz w:val="28"/>
          <w:szCs w:val="28"/>
        </w:rPr>
        <w:t>и</w:t>
      </w:r>
      <w:r w:rsidRPr="00CF2C97">
        <w:rPr>
          <w:color w:val="000000" w:themeColor="text1"/>
          <w:sz w:val="28"/>
          <w:szCs w:val="28"/>
        </w:rPr>
        <w:t>пальным гарантиям Кежемского района 0,0 тыс. рублей</w:t>
      </w:r>
      <w:r w:rsidRPr="00CF2C97">
        <w:rPr>
          <w:iCs/>
          <w:color w:val="000000" w:themeColor="text1"/>
          <w:sz w:val="28"/>
          <w:szCs w:val="28"/>
        </w:rPr>
        <w:t>.</w:t>
      </w: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CF2C97">
        <w:rPr>
          <w:color w:val="000000" w:themeColor="text1"/>
          <w:sz w:val="28"/>
          <w:szCs w:val="28"/>
        </w:rPr>
        <w:t>на 1 января 20</w:t>
      </w:r>
      <w:r w:rsidR="00D85A36" w:rsidRPr="00CF2C97">
        <w:rPr>
          <w:color w:val="000000" w:themeColor="text1"/>
          <w:sz w:val="28"/>
          <w:szCs w:val="28"/>
        </w:rPr>
        <w:t>2</w:t>
      </w:r>
      <w:r w:rsidR="00F61EF7" w:rsidRPr="00CF2C97">
        <w:rPr>
          <w:color w:val="000000" w:themeColor="text1"/>
          <w:sz w:val="28"/>
          <w:szCs w:val="28"/>
        </w:rPr>
        <w:t>8</w:t>
      </w:r>
      <w:r w:rsidRPr="00CF2C97">
        <w:rPr>
          <w:color w:val="000000" w:themeColor="text1"/>
          <w:sz w:val="28"/>
          <w:szCs w:val="28"/>
        </w:rPr>
        <w:t xml:space="preserve"> года в сумме 0</w:t>
      </w:r>
      <w:r w:rsidR="006D7ED0" w:rsidRPr="00CF2C97">
        <w:rPr>
          <w:color w:val="000000" w:themeColor="text1"/>
          <w:sz w:val="28"/>
          <w:szCs w:val="28"/>
        </w:rPr>
        <w:t>,0</w:t>
      </w:r>
      <w:r w:rsidRPr="00CF2C97">
        <w:rPr>
          <w:color w:val="000000" w:themeColor="text1"/>
          <w:sz w:val="28"/>
          <w:szCs w:val="28"/>
        </w:rPr>
        <w:t xml:space="preserve"> тыс. рублей, в том числе по муниц</w:t>
      </w:r>
      <w:r w:rsidRPr="00CF2C97">
        <w:rPr>
          <w:color w:val="000000" w:themeColor="text1"/>
          <w:sz w:val="28"/>
          <w:szCs w:val="28"/>
        </w:rPr>
        <w:t>и</w:t>
      </w:r>
      <w:r w:rsidRPr="00CF2C97">
        <w:rPr>
          <w:color w:val="000000" w:themeColor="text1"/>
          <w:sz w:val="28"/>
          <w:szCs w:val="28"/>
        </w:rPr>
        <w:t>пальным гарантиям Кежемского района 0,0 тыс. рублей</w:t>
      </w:r>
      <w:r w:rsidRPr="00CF2C97">
        <w:rPr>
          <w:iCs/>
          <w:color w:val="000000" w:themeColor="text1"/>
          <w:sz w:val="28"/>
          <w:szCs w:val="28"/>
        </w:rPr>
        <w:t>.</w:t>
      </w:r>
    </w:p>
    <w:p w:rsidR="0010220A" w:rsidRPr="00CF2C97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F2C9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Pr="00CF2C97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Кежемского района п</w:t>
      </w:r>
      <w:r w:rsidR="00545918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возможным гарантийным случаям</w:t>
      </w:r>
      <w:r w:rsidR="00FB4E60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4E60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4E60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период 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F2C9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</w:t>
      </w:r>
      <w:proofErr w:type="gramEnd"/>
      <w:r w:rsidRPr="00CF2C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4C17" w:rsidRPr="00CF2C97" w:rsidRDefault="00614C17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20.1 Программа муниципальных внутренних заимствов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CF2C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ний Кежемского района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C97">
        <w:rPr>
          <w:rFonts w:ascii="Times New Roman" w:hAnsi="Times New Roman" w:cs="Times New Roman"/>
          <w:sz w:val="28"/>
          <w:szCs w:val="28"/>
        </w:rPr>
        <w:t>(в редакции Решения Кежемского районного Совета депутатов от 14.02.2025 № 53-309)</w:t>
      </w: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C17" w:rsidRPr="00CF2C97" w:rsidRDefault="00614C17" w:rsidP="00614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C9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Кежемского района на 2025 год и плановый период 2026-2027 годов согласно приложению 19 к настоящему решению.</w:t>
      </w:r>
    </w:p>
    <w:p w:rsidR="00E64F3D" w:rsidRPr="00CF2C97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CF2C97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CF2C97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 w:rsidRPr="00CF2C97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CF2C97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proofErr w:type="gramStart"/>
      <w:r w:rsidRPr="00CF2C97">
        <w:rPr>
          <w:b/>
          <w:bCs/>
          <w:color w:val="000000" w:themeColor="text1"/>
          <w:spacing w:val="-7"/>
          <w:sz w:val="28"/>
          <w:szCs w:val="28"/>
        </w:rPr>
        <w:t>Контроль за</w:t>
      </w:r>
      <w:proofErr w:type="gramEnd"/>
      <w:r w:rsidRPr="00CF2C97">
        <w:rPr>
          <w:b/>
          <w:bCs/>
          <w:color w:val="000000" w:themeColor="text1"/>
          <w:spacing w:val="-7"/>
          <w:sz w:val="28"/>
          <w:szCs w:val="28"/>
        </w:rPr>
        <w:t xml:space="preserve"> исполнением настоящего </w:t>
      </w:r>
      <w:r w:rsidR="00F01EDC" w:rsidRPr="00CF2C97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CF2C97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CF2C97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4E2AED" w:rsidRPr="00CF2C97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proofErr w:type="gramStart"/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Контроль за</w:t>
      </w:r>
      <w:proofErr w:type="gramEnd"/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исполнением настоящего </w:t>
      </w:r>
      <w:r w:rsidR="00F43ECF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</w:t>
      </w:r>
      <w:r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</w:t>
      </w:r>
      <w:proofErr w:type="spellStart"/>
      <w:r w:rsidR="009D3887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Клинцова</w:t>
      </w:r>
      <w:proofErr w:type="spellEnd"/>
      <w:r w:rsidR="009D3887" w:rsidRPr="00CF2C9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А.В.)</w:t>
      </w:r>
    </w:p>
    <w:p w:rsidR="00810B58" w:rsidRPr="00CF2C97" w:rsidRDefault="00810B58" w:rsidP="004E2A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C11" w:rsidRPr="00CF2C97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CF2C97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 w:rsidRPr="00CF2C97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CF2C97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CF2C97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CF2C97">
        <w:rPr>
          <w:b/>
          <w:bCs/>
          <w:color w:val="000000" w:themeColor="text1"/>
          <w:sz w:val="28"/>
          <w:szCs w:val="28"/>
        </w:rPr>
        <w:t>Р</w:t>
      </w:r>
      <w:r w:rsidRPr="00CF2C97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CF2C97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06288" w:rsidRPr="00CF2C97" w:rsidRDefault="00C06288" w:rsidP="00C062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CF2C97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сетевом издании </w:t>
      </w:r>
      <w:r w:rsidRPr="00CF2C97">
        <w:rPr>
          <w:color w:val="000000"/>
          <w:sz w:val="28"/>
          <w:szCs w:val="28"/>
        </w:rPr>
        <w:t>«Официальный сайт мун</w:t>
      </w:r>
      <w:r w:rsidRPr="00CF2C97">
        <w:rPr>
          <w:color w:val="000000"/>
          <w:sz w:val="28"/>
          <w:szCs w:val="28"/>
        </w:rPr>
        <w:t>и</w:t>
      </w:r>
      <w:r w:rsidRPr="00CF2C97">
        <w:rPr>
          <w:color w:val="000000"/>
          <w:sz w:val="28"/>
          <w:szCs w:val="28"/>
        </w:rPr>
        <w:t>ципального образования Кежемский район Красноярского края» (</w:t>
      </w:r>
      <w:proofErr w:type="spellStart"/>
      <w:r w:rsidRPr="00CF2C97">
        <w:rPr>
          <w:color w:val="000000"/>
          <w:sz w:val="28"/>
          <w:szCs w:val="28"/>
          <w:lang w:val="en-US"/>
        </w:rPr>
        <w:t>adm</w:t>
      </w:r>
      <w:proofErr w:type="spellEnd"/>
      <w:r w:rsidRPr="00CF2C97">
        <w:rPr>
          <w:color w:val="000000"/>
          <w:sz w:val="28"/>
          <w:szCs w:val="28"/>
        </w:rPr>
        <w:t>-</w:t>
      </w:r>
      <w:proofErr w:type="spellStart"/>
      <w:r w:rsidRPr="00CF2C97">
        <w:rPr>
          <w:color w:val="000000"/>
          <w:sz w:val="28"/>
          <w:szCs w:val="28"/>
          <w:lang w:val="en-US"/>
        </w:rPr>
        <w:t>kr</w:t>
      </w:r>
      <w:proofErr w:type="spellEnd"/>
      <w:r w:rsidRPr="00CF2C97">
        <w:rPr>
          <w:color w:val="000000"/>
          <w:sz w:val="28"/>
          <w:szCs w:val="28"/>
        </w:rPr>
        <w:t>24.</w:t>
      </w:r>
      <w:proofErr w:type="spellStart"/>
      <w:r w:rsidRPr="00CF2C97">
        <w:rPr>
          <w:color w:val="000000"/>
          <w:sz w:val="28"/>
          <w:szCs w:val="28"/>
          <w:lang w:val="en-US"/>
        </w:rPr>
        <w:t>ru</w:t>
      </w:r>
      <w:proofErr w:type="spellEnd"/>
      <w:r w:rsidRPr="00CF2C97">
        <w:rPr>
          <w:color w:val="000000"/>
          <w:sz w:val="28"/>
          <w:szCs w:val="28"/>
        </w:rPr>
        <w:t xml:space="preserve">), </w:t>
      </w:r>
      <w:r w:rsidRPr="00CF2C97">
        <w:rPr>
          <w:color w:val="000000" w:themeColor="text1"/>
          <w:sz w:val="28"/>
          <w:szCs w:val="28"/>
        </w:rPr>
        <w:t>но не ранее 1 января 2025 года</w:t>
      </w:r>
      <w:r w:rsidRPr="00CF2C97">
        <w:rPr>
          <w:color w:val="000000" w:themeColor="text1"/>
          <w:spacing w:val="-6"/>
          <w:sz w:val="28"/>
          <w:szCs w:val="28"/>
        </w:rPr>
        <w:t>.</w:t>
      </w:r>
    </w:p>
    <w:p w:rsidR="00005C11" w:rsidRPr="00CF2C97" w:rsidRDefault="00005C11" w:rsidP="004E2A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C17" w:rsidRPr="00CF2C97" w:rsidRDefault="00614C17" w:rsidP="004E2A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F6210" w:rsidRPr="00CF2C97" w:rsidTr="00E364AF">
        <w:tc>
          <w:tcPr>
            <w:tcW w:w="4926" w:type="dxa"/>
          </w:tcPr>
          <w:p w:rsidR="00CF2C97" w:rsidRPr="00CF2C97" w:rsidRDefault="00F01EDC" w:rsidP="00E36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364AF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редседател</w:t>
            </w: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E364AF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2C9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Кежемского </w:t>
            </w:r>
          </w:p>
          <w:p w:rsidR="00E364AF" w:rsidRPr="00CF2C97" w:rsidRDefault="00CF2C97" w:rsidP="00E36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E364AF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айонного</w:t>
            </w: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64AF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CF2C97" w:rsidRDefault="006A14D8" w:rsidP="00E364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E364AF" w:rsidRPr="00CF2C97" w:rsidRDefault="00453BCA" w:rsidP="00CF2C9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F2C9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64AF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CF2C97" w:rsidTr="00E364AF">
        <w:tc>
          <w:tcPr>
            <w:tcW w:w="4926" w:type="dxa"/>
          </w:tcPr>
          <w:p w:rsidR="00453BCA" w:rsidRPr="00CF2C97" w:rsidRDefault="00453BCA" w:rsidP="001A2D5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64AF" w:rsidRPr="00CF2C97" w:rsidRDefault="00CF2C97" w:rsidP="005C05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A4568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  <w:r w:rsidR="005C0572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CF2C97" w:rsidRDefault="00453BCA" w:rsidP="004E2A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64AF" w:rsidRPr="00CF2C97" w:rsidRDefault="00CF2C97" w:rsidP="00F61E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="00F61EF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="00F61EF7" w:rsidRPr="00CF2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BB3EB5" w:rsidRPr="00CF2C97" w:rsidRDefault="00BB3EB5" w:rsidP="004E2A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3EB5" w:rsidRPr="00CF2C97" w:rsidSect="001C129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1F2B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E541A"/>
    <w:rsid w:val="000F20F3"/>
    <w:rsid w:val="00100324"/>
    <w:rsid w:val="00101BE0"/>
    <w:rsid w:val="0010220A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33C7E"/>
    <w:rsid w:val="001354AF"/>
    <w:rsid w:val="00136260"/>
    <w:rsid w:val="00141632"/>
    <w:rsid w:val="00146CD3"/>
    <w:rsid w:val="001511A6"/>
    <w:rsid w:val="0015404B"/>
    <w:rsid w:val="00154A58"/>
    <w:rsid w:val="00154EE9"/>
    <w:rsid w:val="00155698"/>
    <w:rsid w:val="001607F6"/>
    <w:rsid w:val="00161BA8"/>
    <w:rsid w:val="001665A1"/>
    <w:rsid w:val="00167B82"/>
    <w:rsid w:val="00170FCE"/>
    <w:rsid w:val="00171460"/>
    <w:rsid w:val="00171DBC"/>
    <w:rsid w:val="001732EB"/>
    <w:rsid w:val="001748F0"/>
    <w:rsid w:val="00175DBC"/>
    <w:rsid w:val="0017672C"/>
    <w:rsid w:val="00183458"/>
    <w:rsid w:val="001836F0"/>
    <w:rsid w:val="00184BE9"/>
    <w:rsid w:val="00194D3B"/>
    <w:rsid w:val="001A15CA"/>
    <w:rsid w:val="001A26F0"/>
    <w:rsid w:val="001A2D55"/>
    <w:rsid w:val="001A4377"/>
    <w:rsid w:val="001A541F"/>
    <w:rsid w:val="001A78D3"/>
    <w:rsid w:val="001C129A"/>
    <w:rsid w:val="001C1D19"/>
    <w:rsid w:val="001C233D"/>
    <w:rsid w:val="001C5A38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36292"/>
    <w:rsid w:val="00242C11"/>
    <w:rsid w:val="00247BCC"/>
    <w:rsid w:val="002527EB"/>
    <w:rsid w:val="00267F2C"/>
    <w:rsid w:val="00275B6D"/>
    <w:rsid w:val="00282C5C"/>
    <w:rsid w:val="0029103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4C7"/>
    <w:rsid w:val="002D25FE"/>
    <w:rsid w:val="002D3919"/>
    <w:rsid w:val="002D4A6C"/>
    <w:rsid w:val="002E2559"/>
    <w:rsid w:val="002F2A3A"/>
    <w:rsid w:val="002F494E"/>
    <w:rsid w:val="002F5064"/>
    <w:rsid w:val="002F52A6"/>
    <w:rsid w:val="0030225C"/>
    <w:rsid w:val="0030236A"/>
    <w:rsid w:val="00310B47"/>
    <w:rsid w:val="00330508"/>
    <w:rsid w:val="00342C28"/>
    <w:rsid w:val="00344368"/>
    <w:rsid w:val="00345BE2"/>
    <w:rsid w:val="003503DF"/>
    <w:rsid w:val="003547DE"/>
    <w:rsid w:val="0035497C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D74D0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4A83"/>
    <w:rsid w:val="00436787"/>
    <w:rsid w:val="0044735D"/>
    <w:rsid w:val="00453BCA"/>
    <w:rsid w:val="004631EF"/>
    <w:rsid w:val="00471FE1"/>
    <w:rsid w:val="0047493F"/>
    <w:rsid w:val="0047649F"/>
    <w:rsid w:val="00477CF0"/>
    <w:rsid w:val="00481429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C1E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2514E"/>
    <w:rsid w:val="005302FD"/>
    <w:rsid w:val="00537E39"/>
    <w:rsid w:val="0054001A"/>
    <w:rsid w:val="00540EFB"/>
    <w:rsid w:val="00544408"/>
    <w:rsid w:val="00545918"/>
    <w:rsid w:val="00546042"/>
    <w:rsid w:val="00546BC3"/>
    <w:rsid w:val="0055151B"/>
    <w:rsid w:val="0055543E"/>
    <w:rsid w:val="00556BFB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523"/>
    <w:rsid w:val="005E1802"/>
    <w:rsid w:val="005E26AE"/>
    <w:rsid w:val="005E50B6"/>
    <w:rsid w:val="005F0E89"/>
    <w:rsid w:val="005F29DB"/>
    <w:rsid w:val="00600597"/>
    <w:rsid w:val="006129EA"/>
    <w:rsid w:val="00613365"/>
    <w:rsid w:val="00614C17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125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4704D"/>
    <w:rsid w:val="007506E4"/>
    <w:rsid w:val="00752268"/>
    <w:rsid w:val="00752E93"/>
    <w:rsid w:val="00762E43"/>
    <w:rsid w:val="0078004D"/>
    <w:rsid w:val="00793207"/>
    <w:rsid w:val="007A5E5F"/>
    <w:rsid w:val="007A7C43"/>
    <w:rsid w:val="007C0F47"/>
    <w:rsid w:val="007C6E6E"/>
    <w:rsid w:val="007D1654"/>
    <w:rsid w:val="007D6DD0"/>
    <w:rsid w:val="007E17E3"/>
    <w:rsid w:val="007E1AF0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17DFC"/>
    <w:rsid w:val="0082522F"/>
    <w:rsid w:val="00827F4A"/>
    <w:rsid w:val="00830D72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47E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1C1B"/>
    <w:rsid w:val="00985752"/>
    <w:rsid w:val="00990B42"/>
    <w:rsid w:val="00994255"/>
    <w:rsid w:val="00994C46"/>
    <w:rsid w:val="0099651A"/>
    <w:rsid w:val="009969D3"/>
    <w:rsid w:val="009A0BCD"/>
    <w:rsid w:val="009B2120"/>
    <w:rsid w:val="009B479A"/>
    <w:rsid w:val="009B7A2E"/>
    <w:rsid w:val="009C3D04"/>
    <w:rsid w:val="009C5085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424C"/>
    <w:rsid w:val="00AF6177"/>
    <w:rsid w:val="00AF625B"/>
    <w:rsid w:val="00AF734E"/>
    <w:rsid w:val="00B01073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5541A"/>
    <w:rsid w:val="00B655E3"/>
    <w:rsid w:val="00B6639E"/>
    <w:rsid w:val="00B674A6"/>
    <w:rsid w:val="00B70C2E"/>
    <w:rsid w:val="00B74013"/>
    <w:rsid w:val="00B816AF"/>
    <w:rsid w:val="00B95FC2"/>
    <w:rsid w:val="00BA00D5"/>
    <w:rsid w:val="00BA2070"/>
    <w:rsid w:val="00BA26AB"/>
    <w:rsid w:val="00BB3EB5"/>
    <w:rsid w:val="00BC35DD"/>
    <w:rsid w:val="00BE403D"/>
    <w:rsid w:val="00BE7D9C"/>
    <w:rsid w:val="00C039C3"/>
    <w:rsid w:val="00C06288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67925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CF2C97"/>
    <w:rsid w:val="00D16A3C"/>
    <w:rsid w:val="00D263C1"/>
    <w:rsid w:val="00D3368F"/>
    <w:rsid w:val="00D36CA3"/>
    <w:rsid w:val="00D42B77"/>
    <w:rsid w:val="00D43E4B"/>
    <w:rsid w:val="00D50A44"/>
    <w:rsid w:val="00D517D5"/>
    <w:rsid w:val="00D57CE0"/>
    <w:rsid w:val="00D60146"/>
    <w:rsid w:val="00D60495"/>
    <w:rsid w:val="00D658C2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14A30"/>
    <w:rsid w:val="00E243E6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3E62"/>
    <w:rsid w:val="00F541F4"/>
    <w:rsid w:val="00F56B72"/>
    <w:rsid w:val="00F57C1F"/>
    <w:rsid w:val="00F601AB"/>
    <w:rsid w:val="00F60921"/>
    <w:rsid w:val="00F61EF7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F531-AEC9-40A6-A6FF-E3C8E979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User</cp:lastModifiedBy>
  <cp:revision>58</cp:revision>
  <cp:lastPrinted>2024-11-27T02:14:00Z</cp:lastPrinted>
  <dcterms:created xsi:type="dcterms:W3CDTF">2023-10-26T10:22:00Z</dcterms:created>
  <dcterms:modified xsi:type="dcterms:W3CDTF">2025-02-18T03:03:00Z</dcterms:modified>
</cp:coreProperties>
</file>